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52" w:rsidRDefault="00660DE2">
      <w:pPr>
        <w:rPr>
          <w:rFonts w:ascii="Times New Roman" w:hAnsi="Times New Roman" w:cs="Times New Roman"/>
          <w:sz w:val="24"/>
          <w:lang w:val="ru-RU"/>
        </w:rPr>
      </w:pPr>
      <w:r w:rsidRPr="00C502EF">
        <w:rPr>
          <w:rFonts w:ascii="Times New Roman" w:hAnsi="Times New Roman" w:cs="Times New Roman"/>
          <w:sz w:val="24"/>
          <w:lang w:val="ru-RU"/>
        </w:rPr>
        <w:t>В данной монографии представлена современная система экологического нормирования ракетно-космической деятельности космодрома «Байконур», основанная на результатах последних научных исследований</w:t>
      </w:r>
      <w:r w:rsidR="004541F6">
        <w:rPr>
          <w:rFonts w:ascii="Times New Roman" w:hAnsi="Times New Roman" w:cs="Times New Roman"/>
          <w:sz w:val="24"/>
          <w:lang w:val="ru-RU"/>
        </w:rPr>
        <w:t xml:space="preserve"> и разработок</w:t>
      </w:r>
      <w:r w:rsidRPr="00C502EF">
        <w:rPr>
          <w:rFonts w:ascii="Times New Roman" w:hAnsi="Times New Roman" w:cs="Times New Roman"/>
          <w:sz w:val="24"/>
          <w:lang w:val="ru-RU"/>
        </w:rPr>
        <w:t>. Описано поведение НДМГ и продуктов его трансформации в объектах окружающей среды, их предельно-допустимые концентрации, современные методики анализа</w:t>
      </w:r>
      <w:bookmarkStart w:id="0" w:name="_GoBack"/>
      <w:bookmarkEnd w:id="0"/>
      <w:r w:rsidRPr="00C502EF">
        <w:rPr>
          <w:rFonts w:ascii="Times New Roman" w:hAnsi="Times New Roman" w:cs="Times New Roman"/>
          <w:sz w:val="24"/>
          <w:lang w:val="ru-RU"/>
        </w:rPr>
        <w:t xml:space="preserve">, технологии </w:t>
      </w:r>
      <w:proofErr w:type="spellStart"/>
      <w:r w:rsidRPr="00C502EF">
        <w:rPr>
          <w:rFonts w:ascii="Times New Roman" w:hAnsi="Times New Roman" w:cs="Times New Roman"/>
          <w:sz w:val="24"/>
          <w:lang w:val="ru-RU"/>
        </w:rPr>
        <w:t>детоксикации</w:t>
      </w:r>
      <w:proofErr w:type="spellEnd"/>
      <w:r w:rsidRPr="00C502EF">
        <w:rPr>
          <w:rFonts w:ascii="Times New Roman" w:hAnsi="Times New Roman" w:cs="Times New Roman"/>
          <w:sz w:val="24"/>
          <w:lang w:val="ru-RU"/>
        </w:rPr>
        <w:t xml:space="preserve"> загрязненных почв, а также система критериев экологической устойчивости.</w:t>
      </w:r>
    </w:p>
    <w:p w:rsidR="00CB7498" w:rsidRPr="00C502EF" w:rsidRDefault="00CB7498" w:rsidP="00CB7498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Книга предназначена специалистам, интересующимся экологическими проблемами ракетно-космической деятельности</w:t>
      </w:r>
      <w:r w:rsidRPr="00CB7498">
        <w:rPr>
          <w:lang w:val="ru-RU"/>
        </w:rPr>
        <w:t xml:space="preserve"> </w:t>
      </w:r>
      <w:r w:rsidRPr="00CB7498">
        <w:rPr>
          <w:rFonts w:ascii="Times New Roman" w:hAnsi="Times New Roman" w:cs="Times New Roman"/>
          <w:sz w:val="24"/>
          <w:lang w:val="ru-RU"/>
        </w:rPr>
        <w:t>– студент</w:t>
      </w:r>
      <w:r>
        <w:rPr>
          <w:rFonts w:ascii="Times New Roman" w:hAnsi="Times New Roman" w:cs="Times New Roman"/>
          <w:sz w:val="24"/>
          <w:lang w:val="ru-RU"/>
        </w:rPr>
        <w:t>ам</w:t>
      </w:r>
      <w:r w:rsidRPr="00CB7498">
        <w:rPr>
          <w:rFonts w:ascii="Times New Roman" w:hAnsi="Times New Roman" w:cs="Times New Roman"/>
          <w:sz w:val="24"/>
          <w:lang w:val="ru-RU"/>
        </w:rPr>
        <w:t>, магистрант</w:t>
      </w:r>
      <w:r>
        <w:rPr>
          <w:rFonts w:ascii="Times New Roman" w:hAnsi="Times New Roman" w:cs="Times New Roman"/>
          <w:sz w:val="24"/>
          <w:lang w:val="ru-RU"/>
        </w:rPr>
        <w:t>ам</w:t>
      </w:r>
      <w:r w:rsidRPr="00CB7498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B7498">
        <w:rPr>
          <w:rFonts w:ascii="Times New Roman" w:hAnsi="Times New Roman" w:cs="Times New Roman"/>
          <w:sz w:val="24"/>
          <w:lang w:val="ru-RU"/>
        </w:rPr>
        <w:t>докторант</w:t>
      </w:r>
      <w:r>
        <w:rPr>
          <w:rFonts w:ascii="Times New Roman" w:hAnsi="Times New Roman" w:cs="Times New Roman"/>
          <w:sz w:val="24"/>
          <w:lang w:val="ru-RU"/>
        </w:rPr>
        <w:t>ам</w:t>
      </w:r>
      <w:r w:rsidRPr="00CB7498">
        <w:rPr>
          <w:rFonts w:ascii="Times New Roman" w:hAnsi="Times New Roman" w:cs="Times New Roman"/>
          <w:sz w:val="24"/>
          <w:lang w:val="ru-RU"/>
        </w:rPr>
        <w:t xml:space="preserve"> и препод</w:t>
      </w:r>
      <w:r>
        <w:rPr>
          <w:rFonts w:ascii="Times New Roman" w:hAnsi="Times New Roman" w:cs="Times New Roman"/>
          <w:sz w:val="24"/>
          <w:lang w:val="ru-RU"/>
        </w:rPr>
        <w:t>а</w:t>
      </w:r>
      <w:r w:rsidRPr="00CB7498">
        <w:rPr>
          <w:rFonts w:ascii="Times New Roman" w:hAnsi="Times New Roman" w:cs="Times New Roman"/>
          <w:sz w:val="24"/>
          <w:lang w:val="ru-RU"/>
        </w:rPr>
        <w:t>вател</w:t>
      </w:r>
      <w:r>
        <w:rPr>
          <w:rFonts w:ascii="Times New Roman" w:hAnsi="Times New Roman" w:cs="Times New Roman"/>
          <w:sz w:val="24"/>
          <w:lang w:val="ru-RU"/>
        </w:rPr>
        <w:t>ям</w:t>
      </w:r>
      <w:r w:rsidRPr="00CB7498">
        <w:rPr>
          <w:rFonts w:ascii="Times New Roman" w:hAnsi="Times New Roman" w:cs="Times New Roman"/>
          <w:sz w:val="24"/>
          <w:lang w:val="ru-RU"/>
        </w:rPr>
        <w:t xml:space="preserve"> высших учебных заведений, сотрудник</w:t>
      </w:r>
      <w:r>
        <w:rPr>
          <w:rFonts w:ascii="Times New Roman" w:hAnsi="Times New Roman" w:cs="Times New Roman"/>
          <w:sz w:val="24"/>
          <w:lang w:val="ru-RU"/>
        </w:rPr>
        <w:t xml:space="preserve">ам </w:t>
      </w:r>
      <w:r w:rsidRPr="00CB7498">
        <w:rPr>
          <w:rFonts w:ascii="Times New Roman" w:hAnsi="Times New Roman" w:cs="Times New Roman"/>
          <w:sz w:val="24"/>
          <w:lang w:val="ru-RU"/>
        </w:rPr>
        <w:t>научно-исследовательских институтов, предприятий, а также официальны</w:t>
      </w:r>
      <w:r>
        <w:rPr>
          <w:rFonts w:ascii="Times New Roman" w:hAnsi="Times New Roman" w:cs="Times New Roman"/>
          <w:sz w:val="24"/>
          <w:lang w:val="ru-RU"/>
        </w:rPr>
        <w:t xml:space="preserve">м </w:t>
      </w:r>
      <w:r w:rsidRPr="00CB7498">
        <w:rPr>
          <w:rFonts w:ascii="Times New Roman" w:hAnsi="Times New Roman" w:cs="Times New Roman"/>
          <w:sz w:val="24"/>
          <w:lang w:val="ru-RU"/>
        </w:rPr>
        <w:t>лиц</w:t>
      </w:r>
      <w:r>
        <w:rPr>
          <w:rFonts w:ascii="Times New Roman" w:hAnsi="Times New Roman" w:cs="Times New Roman"/>
          <w:sz w:val="24"/>
          <w:lang w:val="ru-RU"/>
        </w:rPr>
        <w:t>ам</w:t>
      </w:r>
      <w:r w:rsidRPr="00CB7498">
        <w:rPr>
          <w:rFonts w:ascii="Times New Roman" w:hAnsi="Times New Roman" w:cs="Times New Roman"/>
          <w:sz w:val="24"/>
          <w:lang w:val="ru-RU"/>
        </w:rPr>
        <w:t>, ответственны</w:t>
      </w:r>
      <w:r>
        <w:rPr>
          <w:rFonts w:ascii="Times New Roman" w:hAnsi="Times New Roman" w:cs="Times New Roman"/>
          <w:sz w:val="24"/>
          <w:lang w:val="ru-RU"/>
        </w:rPr>
        <w:t>м</w:t>
      </w:r>
      <w:r w:rsidRPr="00CB7498">
        <w:rPr>
          <w:rFonts w:ascii="Times New Roman" w:hAnsi="Times New Roman" w:cs="Times New Roman"/>
          <w:sz w:val="24"/>
          <w:lang w:val="ru-RU"/>
        </w:rPr>
        <w:t xml:space="preserve"> за приняти</w:t>
      </w:r>
      <w:r>
        <w:rPr>
          <w:rFonts w:ascii="Times New Roman" w:hAnsi="Times New Roman" w:cs="Times New Roman"/>
          <w:sz w:val="24"/>
          <w:lang w:val="ru-RU"/>
        </w:rPr>
        <w:t>е</w:t>
      </w:r>
      <w:r w:rsidRPr="00CB7498">
        <w:rPr>
          <w:rFonts w:ascii="Times New Roman" w:hAnsi="Times New Roman" w:cs="Times New Roman"/>
          <w:sz w:val="24"/>
          <w:lang w:val="ru-RU"/>
        </w:rPr>
        <w:t xml:space="preserve"> решений при планировании, организации</w:t>
      </w:r>
      <w:r w:rsidR="00B44C68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B7498">
        <w:rPr>
          <w:rFonts w:ascii="Times New Roman" w:hAnsi="Times New Roman" w:cs="Times New Roman"/>
          <w:sz w:val="24"/>
          <w:lang w:val="ru-RU"/>
        </w:rPr>
        <w:t>осуществлении жизненного цикла ракетно-космической техники и формировании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B7498">
        <w:rPr>
          <w:rFonts w:ascii="Times New Roman" w:hAnsi="Times New Roman" w:cs="Times New Roman"/>
          <w:sz w:val="24"/>
          <w:lang w:val="ru-RU"/>
        </w:rPr>
        <w:t>национальной стратегии устойчивого развития.</w:t>
      </w:r>
    </w:p>
    <w:sectPr w:rsidR="00CB7498" w:rsidRPr="00C502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E2"/>
    <w:rsid w:val="004541F6"/>
    <w:rsid w:val="00660DE2"/>
    <w:rsid w:val="00882E2E"/>
    <w:rsid w:val="00B44C68"/>
    <w:rsid w:val="00BF3152"/>
    <w:rsid w:val="00C502EF"/>
    <w:rsid w:val="00C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2889"/>
  <w15:chartTrackingRefBased/>
  <w15:docId w15:val="{EB740896-8E17-4081-A56D-E640980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Kenessov</dc:creator>
  <cp:keywords/>
  <dc:description/>
  <cp:lastModifiedBy>Bulat Kenessov</cp:lastModifiedBy>
  <cp:revision>4</cp:revision>
  <dcterms:created xsi:type="dcterms:W3CDTF">2017-04-20T06:49:00Z</dcterms:created>
  <dcterms:modified xsi:type="dcterms:W3CDTF">2017-04-20T07:17:00Z</dcterms:modified>
</cp:coreProperties>
</file>