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17" w:rsidRPr="00EF66BD" w:rsidRDefault="00811140" w:rsidP="00EF66BD">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О</w:t>
      </w:r>
      <w:r w:rsidR="00891E17" w:rsidRPr="00EF66BD">
        <w:rPr>
          <w:rFonts w:ascii="Times New Roman" w:hAnsi="Times New Roman" w:cs="Times New Roman"/>
          <w:b/>
          <w:color w:val="000000" w:themeColor="text1"/>
          <w:sz w:val="28"/>
          <w:szCs w:val="28"/>
          <w:lang w:val="kk-KZ"/>
        </w:rPr>
        <w:t>ч</w:t>
      </w:r>
      <w:r w:rsidR="00784B1A">
        <w:rPr>
          <w:rFonts w:ascii="Times New Roman" w:hAnsi="Times New Roman" w:cs="Times New Roman"/>
          <w:b/>
          <w:color w:val="000000" w:themeColor="text1"/>
          <w:sz w:val="28"/>
          <w:szCs w:val="28"/>
          <w:lang w:val="kk-KZ"/>
        </w:rPr>
        <w:t>ерк жанрының айшықты</w:t>
      </w:r>
      <w:r w:rsidR="009371ED" w:rsidRPr="00EF66BD">
        <w:rPr>
          <w:rFonts w:ascii="Times New Roman" w:hAnsi="Times New Roman" w:cs="Times New Roman"/>
          <w:b/>
          <w:color w:val="000000" w:themeColor="text1"/>
          <w:sz w:val="28"/>
          <w:szCs w:val="28"/>
          <w:lang w:val="kk-KZ"/>
        </w:rPr>
        <w:t xml:space="preserve"> үлгілер</w:t>
      </w:r>
      <w:r w:rsidR="00C55616" w:rsidRPr="00EF66BD">
        <w:rPr>
          <w:rFonts w:ascii="Times New Roman" w:hAnsi="Times New Roman" w:cs="Times New Roman"/>
          <w:b/>
          <w:color w:val="000000" w:themeColor="text1"/>
          <w:sz w:val="28"/>
          <w:szCs w:val="28"/>
          <w:lang w:val="kk-KZ"/>
        </w:rPr>
        <w:t>і</w:t>
      </w:r>
    </w:p>
    <w:p w:rsidR="00950587" w:rsidRPr="00EF66BD" w:rsidRDefault="00950587" w:rsidP="00EF66BD">
      <w:pPr>
        <w:spacing w:after="0" w:line="240" w:lineRule="auto"/>
        <w:jc w:val="both"/>
        <w:rPr>
          <w:rFonts w:ascii="Times New Roman" w:hAnsi="Times New Roman" w:cs="Times New Roman"/>
          <w:color w:val="000000" w:themeColor="text1"/>
          <w:sz w:val="28"/>
          <w:szCs w:val="28"/>
          <w:lang w:val="kk-KZ"/>
        </w:rPr>
      </w:pPr>
    </w:p>
    <w:p w:rsidR="00950587" w:rsidRPr="00EF66BD" w:rsidRDefault="00950587" w:rsidP="00EF66BD">
      <w:pPr>
        <w:spacing w:after="0" w:line="240" w:lineRule="auto"/>
        <w:jc w:val="right"/>
        <w:rPr>
          <w:rFonts w:ascii="Times New Roman" w:hAnsi="Times New Roman" w:cs="Times New Roman"/>
          <w:color w:val="000000" w:themeColor="text1"/>
          <w:sz w:val="28"/>
          <w:szCs w:val="28"/>
          <w:lang w:val="kk-KZ"/>
        </w:rPr>
      </w:pPr>
      <w:r w:rsidRPr="00EF66BD">
        <w:rPr>
          <w:rFonts w:ascii="Times New Roman" w:hAnsi="Times New Roman" w:cs="Times New Roman"/>
          <w:color w:val="000000" w:themeColor="text1"/>
          <w:sz w:val="28"/>
          <w:szCs w:val="28"/>
          <w:lang w:val="kk-KZ"/>
        </w:rPr>
        <w:t>Жақсылықбаева Р.С.</w:t>
      </w:r>
    </w:p>
    <w:p w:rsidR="00950587" w:rsidRPr="00EF66BD" w:rsidRDefault="00950587" w:rsidP="00EF66BD">
      <w:pPr>
        <w:spacing w:after="0" w:line="240" w:lineRule="auto"/>
        <w:jc w:val="right"/>
        <w:rPr>
          <w:rFonts w:ascii="Times New Roman" w:hAnsi="Times New Roman" w:cs="Times New Roman"/>
          <w:color w:val="000000" w:themeColor="text1"/>
          <w:sz w:val="28"/>
          <w:szCs w:val="28"/>
          <w:lang w:val="kk-KZ"/>
        </w:rPr>
      </w:pPr>
      <w:r w:rsidRPr="00EF66BD">
        <w:rPr>
          <w:rFonts w:ascii="Times New Roman" w:hAnsi="Times New Roman" w:cs="Times New Roman"/>
          <w:color w:val="000000" w:themeColor="text1"/>
          <w:sz w:val="28"/>
          <w:szCs w:val="28"/>
          <w:lang w:val="kk-KZ"/>
        </w:rPr>
        <w:t xml:space="preserve">доцент, филол. ғ.к., </w:t>
      </w:r>
    </w:p>
    <w:p w:rsidR="005600DE" w:rsidRPr="00EF66BD" w:rsidRDefault="005600DE" w:rsidP="00EF66BD">
      <w:pPr>
        <w:spacing w:after="0" w:line="240" w:lineRule="auto"/>
        <w:rPr>
          <w:rFonts w:ascii="Times New Roman" w:hAnsi="Times New Roman" w:cs="Times New Roman"/>
          <w:color w:val="000000" w:themeColor="text1"/>
          <w:sz w:val="28"/>
          <w:szCs w:val="28"/>
          <w:lang w:val="kk-KZ"/>
        </w:rPr>
      </w:pPr>
    </w:p>
    <w:p w:rsidR="002C51A2" w:rsidRDefault="005600DE" w:rsidP="001A490B">
      <w:pPr>
        <w:spacing w:after="0" w:line="240" w:lineRule="auto"/>
        <w:ind w:firstLine="708"/>
        <w:jc w:val="both"/>
        <w:rPr>
          <w:rFonts w:ascii="Times New Roman" w:hAnsi="Times New Roman" w:cs="Times New Roman"/>
          <w:color w:val="000000" w:themeColor="text1"/>
          <w:sz w:val="28"/>
          <w:szCs w:val="28"/>
          <w:lang w:val="uk-UA"/>
        </w:rPr>
      </w:pPr>
      <w:r w:rsidRPr="00EF66BD">
        <w:rPr>
          <w:rFonts w:ascii="Times New Roman" w:hAnsi="Times New Roman" w:cs="Times New Roman"/>
          <w:color w:val="000000" w:themeColor="text1"/>
          <w:sz w:val="28"/>
          <w:szCs w:val="28"/>
          <w:lang w:val="be-BY"/>
        </w:rPr>
        <w:t>Қазақ очеркінің пайда болуы, қалыптасуы ХІХ ғасыр аясынан бастау алады.</w:t>
      </w:r>
      <w:r w:rsidR="0085482E" w:rsidRPr="00EF66BD">
        <w:rPr>
          <w:rFonts w:ascii="Times New Roman" w:hAnsi="Times New Roman" w:cs="Times New Roman"/>
          <w:color w:val="000000" w:themeColor="text1"/>
          <w:sz w:val="28"/>
          <w:szCs w:val="28"/>
          <w:lang w:val="be-BY"/>
        </w:rPr>
        <w:t xml:space="preserve"> </w:t>
      </w:r>
      <w:proofErr w:type="spellStart"/>
      <w:r w:rsidR="0085482E" w:rsidRPr="00EF66BD">
        <w:rPr>
          <w:rFonts w:ascii="Times New Roman" w:hAnsi="Times New Roman" w:cs="Times New Roman"/>
          <w:color w:val="000000" w:themeColor="text1"/>
          <w:sz w:val="28"/>
          <w:szCs w:val="28"/>
          <w:lang w:val="uk-UA"/>
        </w:rPr>
        <w:t>Очеркті</w:t>
      </w:r>
      <w:proofErr w:type="spellEnd"/>
      <w:r w:rsidR="0085482E" w:rsidRPr="00EF66BD">
        <w:rPr>
          <w:rFonts w:ascii="Times New Roman" w:hAnsi="Times New Roman" w:cs="Times New Roman"/>
          <w:color w:val="000000" w:themeColor="text1"/>
          <w:sz w:val="28"/>
          <w:szCs w:val="28"/>
          <w:lang w:val="uk-UA"/>
        </w:rPr>
        <w:t xml:space="preserve"> жанр </w:t>
      </w:r>
      <w:proofErr w:type="spellStart"/>
      <w:r w:rsidR="0085482E" w:rsidRPr="00EF66BD">
        <w:rPr>
          <w:rFonts w:ascii="Times New Roman" w:hAnsi="Times New Roman" w:cs="Times New Roman"/>
          <w:color w:val="000000" w:themeColor="text1"/>
          <w:sz w:val="28"/>
          <w:szCs w:val="28"/>
          <w:lang w:val="uk-UA"/>
        </w:rPr>
        <w:t>ретінде</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зерттеу</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отызыншы</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жылдары</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қолға</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алына</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бастады</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Оған</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жазушы-очеркистермен</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қоса</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сыншылар</w:t>
      </w:r>
      <w:proofErr w:type="spellEnd"/>
      <w:r w:rsidR="0085482E" w:rsidRPr="00EF66BD">
        <w:rPr>
          <w:rFonts w:ascii="Times New Roman" w:hAnsi="Times New Roman" w:cs="Times New Roman"/>
          <w:color w:val="000000" w:themeColor="text1"/>
          <w:sz w:val="28"/>
          <w:szCs w:val="28"/>
          <w:lang w:val="uk-UA"/>
        </w:rPr>
        <w:t xml:space="preserve">,  </w:t>
      </w:r>
      <w:proofErr w:type="spellStart"/>
      <w:r w:rsidR="0085482E" w:rsidRPr="00EF66BD">
        <w:rPr>
          <w:rFonts w:ascii="Times New Roman" w:hAnsi="Times New Roman" w:cs="Times New Roman"/>
          <w:color w:val="000000" w:themeColor="text1"/>
          <w:sz w:val="28"/>
          <w:szCs w:val="28"/>
          <w:lang w:val="uk-UA"/>
        </w:rPr>
        <w:t>әдебиет</w:t>
      </w:r>
      <w:proofErr w:type="spellEnd"/>
      <w:r w:rsidR="00C648CC" w:rsidRPr="00EF66BD">
        <w:rPr>
          <w:rFonts w:ascii="Times New Roman" w:hAnsi="Times New Roman" w:cs="Times New Roman"/>
          <w:color w:val="000000" w:themeColor="text1"/>
          <w:sz w:val="28"/>
          <w:szCs w:val="28"/>
          <w:lang w:val="uk-UA"/>
        </w:rPr>
        <w:t xml:space="preserve"> </w:t>
      </w:r>
      <w:proofErr w:type="spellStart"/>
      <w:r w:rsidR="00C648CC" w:rsidRPr="00EF66BD">
        <w:rPr>
          <w:rFonts w:ascii="Times New Roman" w:hAnsi="Times New Roman" w:cs="Times New Roman"/>
          <w:color w:val="000000" w:themeColor="text1"/>
          <w:sz w:val="28"/>
          <w:szCs w:val="28"/>
          <w:lang w:val="uk-UA"/>
        </w:rPr>
        <w:t>зерттеушілер</w:t>
      </w:r>
      <w:proofErr w:type="spellEnd"/>
      <w:r w:rsidR="00C648CC" w:rsidRPr="00EF66BD">
        <w:rPr>
          <w:rFonts w:ascii="Times New Roman" w:hAnsi="Times New Roman" w:cs="Times New Roman"/>
          <w:color w:val="000000" w:themeColor="text1"/>
          <w:sz w:val="28"/>
          <w:szCs w:val="28"/>
          <w:lang w:val="uk-UA"/>
        </w:rPr>
        <w:t xml:space="preserve"> </w:t>
      </w:r>
      <w:proofErr w:type="spellStart"/>
      <w:r w:rsidR="00C648CC" w:rsidRPr="00EF66BD">
        <w:rPr>
          <w:rFonts w:ascii="Times New Roman" w:hAnsi="Times New Roman" w:cs="Times New Roman"/>
          <w:color w:val="000000" w:themeColor="text1"/>
          <w:sz w:val="28"/>
          <w:szCs w:val="28"/>
          <w:lang w:val="uk-UA"/>
        </w:rPr>
        <w:t>қатысты</w:t>
      </w:r>
      <w:proofErr w:type="spellEnd"/>
      <w:r w:rsidR="00C648CC" w:rsidRPr="00EF66BD">
        <w:rPr>
          <w:rFonts w:ascii="Times New Roman" w:hAnsi="Times New Roman" w:cs="Times New Roman"/>
          <w:color w:val="000000" w:themeColor="text1"/>
          <w:sz w:val="28"/>
          <w:szCs w:val="28"/>
          <w:lang w:val="uk-UA"/>
        </w:rPr>
        <w:t xml:space="preserve"> </w:t>
      </w:r>
      <w:r w:rsidR="0085482E" w:rsidRPr="00EF66BD">
        <w:rPr>
          <w:rFonts w:ascii="Times New Roman" w:hAnsi="Times New Roman" w:cs="Times New Roman"/>
          <w:color w:val="000000" w:themeColor="text1"/>
          <w:sz w:val="28"/>
          <w:szCs w:val="28"/>
          <w:lang w:val="uk-UA"/>
        </w:rPr>
        <w:t xml:space="preserve"> </w:t>
      </w:r>
      <w:r w:rsidR="00355D2E" w:rsidRPr="00EF66BD">
        <w:rPr>
          <w:rFonts w:ascii="Times New Roman" w:hAnsi="Times New Roman" w:cs="Times New Roman"/>
          <w:color w:val="000000" w:themeColor="text1"/>
          <w:sz w:val="28"/>
          <w:szCs w:val="28"/>
          <w:lang w:val="uk-UA"/>
        </w:rPr>
        <w:t>[1].</w:t>
      </w:r>
      <w:r w:rsidR="0085482E" w:rsidRPr="00EF66BD">
        <w:rPr>
          <w:rFonts w:ascii="Times New Roman" w:hAnsi="Times New Roman" w:cs="Times New Roman"/>
          <w:color w:val="000000" w:themeColor="text1"/>
          <w:sz w:val="28"/>
          <w:szCs w:val="28"/>
          <w:lang w:val="uk-UA"/>
        </w:rPr>
        <w:t xml:space="preserve"> </w:t>
      </w:r>
    </w:p>
    <w:p w:rsidR="001A490B" w:rsidRPr="001A490B" w:rsidRDefault="001A490B" w:rsidP="001A490B">
      <w:pPr>
        <w:shd w:val="clear" w:color="auto" w:fill="FFFFFF"/>
        <w:tabs>
          <w:tab w:val="left" w:pos="360"/>
        </w:tabs>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r>
      <w:r w:rsidRPr="00EF66BD">
        <w:rPr>
          <w:rFonts w:ascii="Times New Roman" w:hAnsi="Times New Roman" w:cs="Times New Roman"/>
          <w:color w:val="000000" w:themeColor="text1"/>
          <w:sz w:val="28"/>
          <w:szCs w:val="28"/>
          <w:lang w:val="kk-KZ"/>
        </w:rPr>
        <w:t>Баспасөз жанрлары арасында очерктің өзіне тән ерекшелігі бар. Қазақ баспасөз жанрларына анықтама беріп, оны жан-жақты зерттеген профессор Т.Қожакеев очерк туралы былай дейді: «Очерк – еңбек адамдары мен озат коллективтердің жақсы тәжірибесін, биік көрсеткіштерін насихаттайтын, көптің ортақ игілігіне айналдыратын жанр. Ол көбінесе солардың қол жеткен табыстары, патриоттық бастамалары, адамгершілік әрекеттері туралы лебіз білдіріп, тебірене баяндайды. Оның басты объектісі – адам»</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pacing w:val="8"/>
          <w:sz w:val="28"/>
          <w:szCs w:val="28"/>
          <w:lang w:val="kk-KZ"/>
        </w:rPr>
        <w:t>[2</w:t>
      </w:r>
      <w:r w:rsidRPr="00EF66BD">
        <w:rPr>
          <w:rFonts w:ascii="Times New Roman" w:hAnsi="Times New Roman" w:cs="Times New Roman"/>
          <w:color w:val="000000" w:themeColor="text1"/>
          <w:spacing w:val="8"/>
          <w:sz w:val="28"/>
          <w:szCs w:val="28"/>
          <w:lang w:val="kk-KZ"/>
        </w:rPr>
        <w:t>]</w:t>
      </w:r>
      <w:r>
        <w:rPr>
          <w:rFonts w:ascii="Times New Roman" w:hAnsi="Times New Roman" w:cs="Times New Roman"/>
          <w:color w:val="000000" w:themeColor="text1"/>
          <w:sz w:val="28"/>
          <w:szCs w:val="28"/>
          <w:lang w:val="kk-KZ"/>
        </w:rPr>
        <w:t xml:space="preserve">. </w:t>
      </w:r>
      <w:r w:rsidRPr="00EF66BD">
        <w:rPr>
          <w:rFonts w:ascii="Times New Roman" w:hAnsi="Times New Roman" w:cs="Times New Roman"/>
          <w:color w:val="000000" w:themeColor="text1"/>
          <w:sz w:val="28"/>
          <w:szCs w:val="28"/>
          <w:lang w:val="kk-KZ"/>
        </w:rPr>
        <w:t xml:space="preserve">Ал, </w:t>
      </w:r>
      <w:r w:rsidRPr="00EF66BD">
        <w:rPr>
          <w:rFonts w:ascii="Times New Roman" w:hAnsi="Times New Roman" w:cs="Times New Roman"/>
          <w:bCs/>
          <w:color w:val="000000" w:themeColor="text1"/>
          <w:sz w:val="28"/>
          <w:szCs w:val="28"/>
          <w:lang w:val="kk-KZ"/>
        </w:rPr>
        <w:t>жазушы Ғабит Мүсірепов: «Жазушының ең әуелгі мақсаты, әрине, тартымды көркем туынды беру. Ал сол күрделі көркем туындыға бастайтын барлаушы – көркем очерк, публицистика шығар», - деп жазады</w:t>
      </w:r>
      <w:r>
        <w:rPr>
          <w:rFonts w:ascii="Times New Roman" w:hAnsi="Times New Roman" w:cs="Times New Roman"/>
          <w:bCs/>
          <w:color w:val="000000" w:themeColor="text1"/>
          <w:sz w:val="28"/>
          <w:szCs w:val="28"/>
          <w:lang w:val="kk-KZ"/>
        </w:rPr>
        <w:t xml:space="preserve"> </w:t>
      </w:r>
      <w:r>
        <w:rPr>
          <w:rFonts w:ascii="Times New Roman" w:hAnsi="Times New Roman" w:cs="Times New Roman"/>
          <w:color w:val="000000" w:themeColor="text1"/>
          <w:spacing w:val="8"/>
          <w:sz w:val="28"/>
          <w:szCs w:val="28"/>
          <w:lang w:val="kk-KZ"/>
        </w:rPr>
        <w:t>[3</w:t>
      </w:r>
      <w:r w:rsidRPr="00EF66BD">
        <w:rPr>
          <w:rFonts w:ascii="Times New Roman" w:hAnsi="Times New Roman" w:cs="Times New Roman"/>
          <w:color w:val="000000" w:themeColor="text1"/>
          <w:spacing w:val="8"/>
          <w:sz w:val="28"/>
          <w:szCs w:val="28"/>
          <w:lang w:val="kk-KZ"/>
        </w:rPr>
        <w:t>]</w:t>
      </w:r>
      <w:r>
        <w:rPr>
          <w:rFonts w:ascii="Times New Roman" w:hAnsi="Times New Roman" w:cs="Times New Roman"/>
          <w:color w:val="000000" w:themeColor="text1"/>
          <w:sz w:val="28"/>
          <w:szCs w:val="28"/>
          <w:lang w:val="kk-KZ"/>
        </w:rPr>
        <w:t xml:space="preserve">. </w:t>
      </w:r>
      <w:r w:rsidRPr="00EF66BD">
        <w:rPr>
          <w:rFonts w:ascii="Times New Roman" w:hAnsi="Times New Roman" w:cs="Times New Roman"/>
          <w:bCs/>
          <w:color w:val="000000" w:themeColor="text1"/>
          <w:sz w:val="28"/>
          <w:szCs w:val="28"/>
          <w:lang w:val="kk-KZ"/>
        </w:rPr>
        <w:t xml:space="preserve"> </w:t>
      </w:r>
    </w:p>
    <w:p w:rsidR="004B1FD6" w:rsidRPr="004537EB" w:rsidRDefault="004B1FD6" w:rsidP="004537EB">
      <w:pPr>
        <w:pStyle w:val="a6"/>
        <w:tabs>
          <w:tab w:val="left" w:pos="540"/>
        </w:tabs>
        <w:jc w:val="both"/>
        <w:rPr>
          <w:b w:val="0"/>
          <w:iCs/>
          <w:color w:val="000000" w:themeColor="text1"/>
          <w:szCs w:val="28"/>
        </w:rPr>
      </w:pPr>
      <w:r>
        <w:rPr>
          <w:b w:val="0"/>
          <w:iCs/>
          <w:color w:val="000000" w:themeColor="text1"/>
          <w:szCs w:val="28"/>
        </w:rPr>
        <w:tab/>
      </w:r>
      <w:r w:rsidRPr="00EF66BD">
        <w:rPr>
          <w:b w:val="0"/>
          <w:iCs/>
          <w:color w:val="000000" w:themeColor="text1"/>
          <w:szCs w:val="28"/>
        </w:rPr>
        <w:t xml:space="preserve">1950 жылдары қазақ журналистикасы негізінен очерк жанры түрінде дамып,  олардың көпшілігі тың игеру тақырыбына арналды. Шын мәнінде, соғыстан кейін еңсесі түскен елдің рухын көтеру мақсатында  оптимистік тұрғыдағы шығармалар жазу сол кездегі кеңестік идеология жемісі болатын. Көптеген орыс публицистерінің жаппай мадаққа құрылған очерктері шықты. Оның әсер, ықпалы қазақ публицистикасына тимей қойған жоқ. Бірақ өмірдің өзінен туындаған, шынайы шығармалар да мол жазылды. Сондай-ақ, ел-елдегі, жер-жердегі шешімін таппаған мәселелердің бетін ашқан өткір проблемалық-талдамалы очерктер көрініс тапты. </w:t>
      </w:r>
    </w:p>
    <w:p w:rsidR="00A61310" w:rsidRDefault="004B1FD6" w:rsidP="004B1FD6">
      <w:pPr>
        <w:pStyle w:val="a6"/>
        <w:tabs>
          <w:tab w:val="left" w:pos="540"/>
        </w:tabs>
        <w:jc w:val="both"/>
        <w:rPr>
          <w:b w:val="0"/>
          <w:color w:val="000000" w:themeColor="text1"/>
        </w:rPr>
      </w:pPr>
      <w:r w:rsidRPr="00EF66BD">
        <w:rPr>
          <w:b w:val="0"/>
          <w:color w:val="000000" w:themeColor="text1"/>
        </w:rPr>
        <w:t xml:space="preserve">      </w:t>
      </w:r>
      <w:r w:rsidRPr="00EF66BD">
        <w:rPr>
          <w:b w:val="0"/>
          <w:color w:val="000000" w:themeColor="text1"/>
        </w:rPr>
        <w:tab/>
        <w:t xml:space="preserve">Өмірдің сан түрлі соқпақтарын басынан өткізген кемел жауынгер журналист Әзілхан Нұршайықовтың көргені мен көңілге түйгені көп. Оның кез келген очерк туындысы шындықтың шежіресі мен өткен күндердің деректерімен мен мұндалап тұрады. Ә. Нұршайықов – журналистке тән жанрлардың бәріне қалам сілтеген шебер қаламгер. Әрбір жазған материалын нақты деректермен суреттеп, шырайын келтіре отырып, тақырыбын жан-жақты ашады. Қаламгер өзінің көп қалам тартқан очерк жанры жайында: «Очерк жанры туралы менің елден ерекше пікірім жоқ, бұл жайындағы жұрт лебізіне толық қосыламын. Солармен үндес өз ойымды сәл бейнелеп айтсам, онда мен очеркті адамдардың қалтасында, сумкасында жүретін қол айнаға ұқсатамын. Әр адам айнаға қарап жүзін көреді. Очерк – еңбекші адамдардың рухани айнасы. Күнделікті газеттерде шығып жатқан очерктерден адамдарымыз өздерінің бейнесін көреді, қай жерінде нендей мін тұрғанын танып, дереу соны түзетуге тырысады. Очерк осы күні өмір сүріп отырған адамдардың өзін бейнелейтін, тікелей солардың жүрегін лаулататын өмірдің өзгеше бір қозғаушы күші іспеттес. Жұрт очеркті өмірдің өзі деп бағалайды. Рас сөз. Очерк – газеттің романы, журналистиканың ең үлкен жанры. Очерк </w:t>
      </w:r>
      <w:r w:rsidRPr="00EF66BD">
        <w:rPr>
          <w:b w:val="0"/>
          <w:color w:val="000000" w:themeColor="text1"/>
        </w:rPr>
        <w:lastRenderedPageBreak/>
        <w:t>әдебиеттің алғы шебі деседі. Бұл да жөн. Сонымен бірге очеркті шекара жанр деп те атауға болар еді. Бұл – журналистік пен жазушылықтың шекарасы. Журналистиканың бұл үлкен жанрын игерген талантты журналист осы шекарадан өтіп, жазушылыққа бет қояды», - деп жазады</w:t>
      </w:r>
      <w:r w:rsidR="00A61310">
        <w:rPr>
          <w:b w:val="0"/>
          <w:color w:val="000000" w:themeColor="text1"/>
        </w:rPr>
        <w:t xml:space="preserve"> </w:t>
      </w:r>
      <w:r w:rsidR="00A61310">
        <w:rPr>
          <w:b w:val="0"/>
          <w:color w:val="000000" w:themeColor="text1"/>
          <w:spacing w:val="8"/>
          <w:szCs w:val="28"/>
        </w:rPr>
        <w:t>[4</w:t>
      </w:r>
      <w:r w:rsidR="00A61310" w:rsidRPr="00A61310">
        <w:rPr>
          <w:b w:val="0"/>
          <w:color w:val="000000" w:themeColor="text1"/>
          <w:spacing w:val="8"/>
          <w:szCs w:val="28"/>
        </w:rPr>
        <w:t>]</w:t>
      </w:r>
      <w:r w:rsidR="00A61310" w:rsidRPr="00A61310">
        <w:rPr>
          <w:b w:val="0"/>
          <w:color w:val="000000" w:themeColor="text1"/>
          <w:szCs w:val="28"/>
        </w:rPr>
        <w:t>.</w:t>
      </w:r>
      <w:r w:rsidR="00A61310">
        <w:rPr>
          <w:color w:val="000000" w:themeColor="text1"/>
          <w:szCs w:val="28"/>
        </w:rPr>
        <w:t xml:space="preserve"> </w:t>
      </w:r>
      <w:r w:rsidR="00A61310" w:rsidRPr="00EF66BD">
        <w:rPr>
          <w:bCs w:val="0"/>
          <w:color w:val="000000" w:themeColor="text1"/>
          <w:szCs w:val="28"/>
        </w:rPr>
        <w:t xml:space="preserve"> </w:t>
      </w:r>
      <w:r w:rsidRPr="00EF66BD">
        <w:rPr>
          <w:b w:val="0"/>
          <w:color w:val="000000" w:themeColor="text1"/>
        </w:rPr>
        <w:t xml:space="preserve"> </w:t>
      </w:r>
    </w:p>
    <w:p w:rsidR="004B1FD6" w:rsidRPr="00EF66BD" w:rsidRDefault="0070688D" w:rsidP="004B1FD6">
      <w:pPr>
        <w:pStyle w:val="a6"/>
        <w:tabs>
          <w:tab w:val="left" w:pos="540"/>
        </w:tabs>
        <w:jc w:val="both"/>
        <w:rPr>
          <w:b w:val="0"/>
          <w:iCs/>
          <w:color w:val="000000" w:themeColor="text1"/>
          <w:szCs w:val="28"/>
        </w:rPr>
      </w:pPr>
      <w:r>
        <w:rPr>
          <w:b w:val="0"/>
          <w:color w:val="000000" w:themeColor="text1"/>
        </w:rPr>
        <w:tab/>
      </w:r>
      <w:r w:rsidR="004B1FD6" w:rsidRPr="00EF66BD">
        <w:rPr>
          <w:b w:val="0"/>
          <w:color w:val="000000" w:themeColor="text1"/>
        </w:rPr>
        <w:t>Очерк жанрына осылайша баға берген жазушы тақырып іздеудегі, фактілерді жинаудағы әдістерін: «Мен не жөнінде жазсам екен деп ойланып, тақырып іздеп әуре болмаған сияқтымын. Өйткені, қайнаған өмірдің ішінде жүрген журналист балығы бықыған өзеннің жағасында отырған балықшыға ұқсайды. Ал балықшы маған анадай балық керек еді, мынадай балық ұстағаным дұрыс еді деп таңдап жатпайды, қармағына ілінгеннің бәрін шелегіне сала береді. Журналист те сол сияқты. Ол да маған анадай факті керек еді, мынаның қажеті жоқ деп әсте айтпайды. Көрген, білгеннің бәрін көкейіне түйіп, қойын дәптеріне түрте жүреді», - деп өз өмір тәжірибесімен сабақтастыра отырып атап өтеді.</w:t>
      </w:r>
    </w:p>
    <w:p w:rsidR="00E073C3" w:rsidRDefault="004B1FD6" w:rsidP="004B1FD6">
      <w:pPr>
        <w:pStyle w:val="a6"/>
        <w:tabs>
          <w:tab w:val="left" w:pos="540"/>
        </w:tabs>
        <w:jc w:val="both"/>
        <w:rPr>
          <w:b w:val="0"/>
          <w:color w:val="000000" w:themeColor="text1"/>
        </w:rPr>
      </w:pPr>
      <w:r w:rsidRPr="00EF66BD">
        <w:rPr>
          <w:b w:val="0"/>
          <w:color w:val="000000" w:themeColor="text1"/>
        </w:rPr>
        <w:t xml:space="preserve">     </w:t>
      </w:r>
      <w:r w:rsidRPr="00EF66BD">
        <w:rPr>
          <w:b w:val="0"/>
          <w:color w:val="000000" w:themeColor="text1"/>
        </w:rPr>
        <w:tab/>
        <w:t>Журналистік еңбегі Әзілханды тіршілік сырын тереңірек білуге, білгенін көңілге түюге, өмірмен қоян-қолтық араласуға үйреткені анық. Жазушының алғашқы очерктер жинағы «Алыстағы ауданда» деген атпен 1956 жылы жарыққа шықты. Зерттеуші ғалым Бауыржан Жақып жазушы Әзілхан Нұршайықовтың «Алыстағы ауданда» очеркі хақында былай деп пікір білдіреді: «Әзілхан Нұршайықовтың «Алыстағы ауданда» очерктер жинағы негізінен алыстағы ауданның өмірін қамтиды. Жинаққа енген жеті очерктің бәріне ортақ тақырып бар. Ол – егін егіп, мал баққан ауыл адамдарының еңбегі мен тұрмысы, қуанышы мен реніші. Журналистің жіті көзі бүгінгі өмірдің қырқасына да қалтарысына да түскен. Егжей-тегжейлі зерттелген фактілер екшеле келе әлеуметтік түйін тапқан»</w:t>
      </w:r>
      <w:r w:rsidR="00ED7C41">
        <w:rPr>
          <w:b w:val="0"/>
          <w:color w:val="000000" w:themeColor="text1"/>
        </w:rPr>
        <w:t xml:space="preserve"> </w:t>
      </w:r>
      <w:r w:rsidR="00ED7C41">
        <w:rPr>
          <w:b w:val="0"/>
          <w:color w:val="000000" w:themeColor="text1"/>
          <w:spacing w:val="8"/>
          <w:szCs w:val="28"/>
        </w:rPr>
        <w:t>[5</w:t>
      </w:r>
      <w:r w:rsidR="00ED7C41" w:rsidRPr="00A61310">
        <w:rPr>
          <w:b w:val="0"/>
          <w:color w:val="000000" w:themeColor="text1"/>
          <w:spacing w:val="8"/>
          <w:szCs w:val="28"/>
        </w:rPr>
        <w:t>]</w:t>
      </w:r>
      <w:r w:rsidR="00ED7C41" w:rsidRPr="00A61310">
        <w:rPr>
          <w:b w:val="0"/>
          <w:color w:val="000000" w:themeColor="text1"/>
          <w:szCs w:val="28"/>
        </w:rPr>
        <w:t>.</w:t>
      </w:r>
      <w:r w:rsidR="00ED7C41">
        <w:rPr>
          <w:color w:val="000000" w:themeColor="text1"/>
          <w:szCs w:val="28"/>
        </w:rPr>
        <w:t xml:space="preserve"> </w:t>
      </w:r>
      <w:r w:rsidR="00ED7C41" w:rsidRPr="00EF66BD">
        <w:rPr>
          <w:bCs w:val="0"/>
          <w:color w:val="000000" w:themeColor="text1"/>
          <w:szCs w:val="28"/>
        </w:rPr>
        <w:t xml:space="preserve"> </w:t>
      </w:r>
      <w:r w:rsidR="00ED7C41" w:rsidRPr="00EF66BD">
        <w:rPr>
          <w:b w:val="0"/>
          <w:color w:val="000000" w:themeColor="text1"/>
        </w:rPr>
        <w:t xml:space="preserve"> </w:t>
      </w:r>
    </w:p>
    <w:p w:rsidR="004B1FD6" w:rsidRDefault="00E073C3" w:rsidP="004B1FD6">
      <w:pPr>
        <w:pStyle w:val="a6"/>
        <w:tabs>
          <w:tab w:val="left" w:pos="540"/>
        </w:tabs>
        <w:jc w:val="both"/>
        <w:rPr>
          <w:b w:val="0"/>
          <w:iCs/>
          <w:color w:val="000000" w:themeColor="text1"/>
          <w:szCs w:val="28"/>
        </w:rPr>
      </w:pPr>
      <w:r>
        <w:rPr>
          <w:b w:val="0"/>
          <w:color w:val="000000" w:themeColor="text1"/>
        </w:rPr>
        <w:tab/>
      </w:r>
      <w:r w:rsidR="004B1FD6" w:rsidRPr="00EF66BD">
        <w:rPr>
          <w:b w:val="0"/>
          <w:iCs/>
          <w:color w:val="000000" w:themeColor="text1"/>
          <w:szCs w:val="28"/>
        </w:rPr>
        <w:t>Әзілханның «Тың астығы» (1958), «Ертіс жағасында» (1959), «Жомарт өлке» (1960) атты очерктері баспадан бірінен кейін бірі жарық көрсе, «Социалистік Қазақстан», «Жеңіс кілті», «Өсиет», «Жас батыр», «Ант» т.б. очерктері баспасөз беттерінде жарияланды. «Сабынды көл басында» очеркінде Баянауылдың тарихтағы өзіндік орнын айта келіп, Сабынды көлді көркем тілмен суреттеп өтеді. Очерк «Шопандар күні», «Ат бәйге» деген тақырыптарға бөлініп жазылған (Жомарт өлке. 1960). Ал, қаламгердің «Мақташылар» очеркі (Жер туралы жыр. 1974) Оңтүстік өңірінің Жетісай, Киров, Мақтаарал аудандарын аралап, көзімен көрген оқиғаларын ой елегінен өткізгеннен кейін барып жазылды. Академик Зейнолла Қабдоловтың: «Ә. Нұршайықов очерктері жалықтырмайды, қызықтырады, жеңіл оқылады. Мұның бірнеше себебі бар... Осы ерекшеліктер Әзілханды әдебиетке келген бетінен бастап-ақ бір түрлі соны қалыпта танытқан», - деп берген бағасынан әр очеркінің көркемдік деңгейінің жоғары екендігін айқындай түссе керек.</w:t>
      </w:r>
    </w:p>
    <w:p w:rsidR="00FC3BFD" w:rsidRPr="00F37D62" w:rsidRDefault="00B91D22" w:rsidP="00F37D62">
      <w:pPr>
        <w:pStyle w:val="a6"/>
        <w:tabs>
          <w:tab w:val="left" w:pos="540"/>
        </w:tabs>
        <w:jc w:val="both"/>
        <w:rPr>
          <w:b w:val="0"/>
          <w:color w:val="000000" w:themeColor="text1"/>
          <w:szCs w:val="28"/>
        </w:rPr>
      </w:pPr>
      <w:r>
        <w:rPr>
          <w:b w:val="0"/>
          <w:color w:val="000000" w:themeColor="text1"/>
          <w:szCs w:val="28"/>
        </w:rPr>
        <w:tab/>
      </w:r>
      <w:r w:rsidRPr="00B91D22">
        <w:rPr>
          <w:b w:val="0"/>
          <w:color w:val="000000" w:themeColor="text1"/>
          <w:szCs w:val="28"/>
        </w:rPr>
        <w:t>Очерк тілі – бейнелі, айшықты, жатық, қарапайым, қалың көпшілікке түсінікті болуы шарт. Сондықтан очерктің де түрлері бар. Олар: портреттік очерк, проблемалық очерк және жолсапар очерк.</w:t>
      </w:r>
      <w:r w:rsidR="004537EB">
        <w:rPr>
          <w:b w:val="0"/>
          <w:color w:val="000000" w:themeColor="text1"/>
          <w:szCs w:val="28"/>
        </w:rPr>
        <w:t xml:space="preserve"> </w:t>
      </w:r>
      <w:r w:rsidR="00FC3BFD" w:rsidRPr="004537EB">
        <w:rPr>
          <w:b w:val="0"/>
          <w:color w:val="000000" w:themeColor="text1"/>
          <w:szCs w:val="28"/>
        </w:rPr>
        <w:t>Осылардың іш</w:t>
      </w:r>
      <w:r w:rsidR="00F37D62">
        <w:rPr>
          <w:b w:val="0"/>
          <w:color w:val="000000" w:themeColor="text1"/>
          <w:szCs w:val="28"/>
        </w:rPr>
        <w:t>інен жолсапар очеркке тоқталсақ.</w:t>
      </w:r>
      <w:r w:rsidR="00FC3BFD" w:rsidRPr="004537EB">
        <w:rPr>
          <w:b w:val="0"/>
          <w:color w:val="000000" w:themeColor="text1"/>
          <w:szCs w:val="28"/>
        </w:rPr>
        <w:t xml:space="preserve"> </w:t>
      </w:r>
      <w:r w:rsidR="00F37D62">
        <w:rPr>
          <w:b w:val="0"/>
          <w:color w:val="000000" w:themeColor="text1"/>
          <w:szCs w:val="28"/>
        </w:rPr>
        <w:t>Ж</w:t>
      </w:r>
      <w:r w:rsidR="00FC3BFD" w:rsidRPr="004537EB">
        <w:rPr>
          <w:b w:val="0"/>
          <w:color w:val="000000" w:themeColor="text1"/>
          <w:szCs w:val="28"/>
        </w:rPr>
        <w:t>олсапар очерк</w:t>
      </w:r>
      <w:r w:rsidR="00F37D62">
        <w:rPr>
          <w:b w:val="0"/>
          <w:color w:val="000000" w:themeColor="text1"/>
          <w:szCs w:val="28"/>
        </w:rPr>
        <w:t>і</w:t>
      </w:r>
      <w:r w:rsidR="00FC3BFD" w:rsidRPr="004537EB">
        <w:rPr>
          <w:b w:val="0"/>
          <w:color w:val="000000" w:themeColor="text1"/>
          <w:szCs w:val="28"/>
        </w:rPr>
        <w:t> </w:t>
      </w:r>
      <w:r w:rsidR="00F37D62">
        <w:rPr>
          <w:b w:val="0"/>
          <w:color w:val="000000" w:themeColor="text1"/>
          <w:szCs w:val="28"/>
        </w:rPr>
        <w:t>–</w:t>
      </w:r>
      <w:r w:rsidR="00FC3BFD" w:rsidRPr="004537EB">
        <w:rPr>
          <w:b w:val="0"/>
          <w:color w:val="000000" w:themeColor="text1"/>
          <w:szCs w:val="28"/>
        </w:rPr>
        <w:t xml:space="preserve"> автордың сапар кезіндегі оқиға немесе кездесулерінің суреттелуі. </w:t>
      </w:r>
      <w:r w:rsidR="00FC3BFD" w:rsidRPr="00F37D62">
        <w:rPr>
          <w:b w:val="0"/>
          <w:color w:val="000000" w:themeColor="text1"/>
          <w:szCs w:val="28"/>
        </w:rPr>
        <w:t xml:space="preserve">Қазақ әдебиетіндегі очеркке қалам </w:t>
      </w:r>
      <w:r w:rsidR="00FC3BFD" w:rsidRPr="00F37D62">
        <w:rPr>
          <w:b w:val="0"/>
          <w:color w:val="000000" w:themeColor="text1"/>
          <w:szCs w:val="28"/>
        </w:rPr>
        <w:lastRenderedPageBreak/>
        <w:t>тербеген жазушылардың өзіндік жазу стилі бар.</w:t>
      </w:r>
      <w:r w:rsidR="00F37D62" w:rsidRPr="00F37D62">
        <w:rPr>
          <w:b w:val="0"/>
          <w:color w:val="000000" w:themeColor="text1"/>
          <w:szCs w:val="28"/>
        </w:rPr>
        <w:t xml:space="preserve"> </w:t>
      </w:r>
      <w:r w:rsidR="00FC3BFD" w:rsidRPr="00F37D62">
        <w:rPr>
          <w:b w:val="0"/>
          <w:color w:val="000000" w:themeColor="text1"/>
          <w:szCs w:val="28"/>
        </w:rPr>
        <w:t>Жолсапар очерктің тамаша үлгілері ретінде М. Әуезовтың «Үндістан оче</w:t>
      </w:r>
      <w:r w:rsidR="00F37D62">
        <w:rPr>
          <w:b w:val="0"/>
          <w:color w:val="000000" w:themeColor="text1"/>
          <w:szCs w:val="28"/>
        </w:rPr>
        <w:t>рктері», «Америка әсерлері», Б.</w:t>
      </w:r>
      <w:r w:rsidR="00FC3BFD" w:rsidRPr="00F37D62">
        <w:rPr>
          <w:b w:val="0"/>
          <w:color w:val="000000" w:themeColor="text1"/>
          <w:szCs w:val="28"/>
        </w:rPr>
        <w:t>Момышұлының «Кубадағы кездесулер» мен Н. Оразбековтың «Мұхиттың арғы жағы, бергі жағы» атты еңбектерді атап өтуімізге болады.</w:t>
      </w:r>
      <w:r w:rsidR="006420EC" w:rsidRPr="00F37D62">
        <w:rPr>
          <w:b w:val="0"/>
          <w:color w:val="000000" w:themeColor="text1"/>
          <w:szCs w:val="28"/>
        </w:rPr>
        <w:t xml:space="preserve"> </w:t>
      </w:r>
    </w:p>
    <w:p w:rsidR="003F4755" w:rsidRDefault="003F4755" w:rsidP="003F4755">
      <w:pPr>
        <w:pStyle w:val="a6"/>
        <w:tabs>
          <w:tab w:val="left" w:pos="540"/>
        </w:tabs>
        <w:jc w:val="both"/>
        <w:rPr>
          <w:b w:val="0"/>
          <w:color w:val="000000" w:themeColor="text1"/>
        </w:rPr>
      </w:pPr>
      <w:r>
        <w:rPr>
          <w:color w:val="000000" w:themeColor="text1"/>
          <w:szCs w:val="28"/>
        </w:rPr>
        <w:tab/>
      </w:r>
      <w:r w:rsidR="00C86158" w:rsidRPr="003F4755">
        <w:rPr>
          <w:b w:val="0"/>
          <w:color w:val="000000" w:themeColor="text1"/>
          <w:szCs w:val="28"/>
        </w:rPr>
        <w:t>1980-90 жылдардағы ұтымды жазылған жолсапар очеркі қатарына Әбсаттар Дербісәлиевтің «Мың бір түн елінде» (1986), Арғынбай Бекбосыновтың «Жетіқарақшысы жоқ аспан» (1991), Қайнар Олжайдың «Президент пырағы» (1994) еңбектерін ерекше атап өтуімізге болады. Әбсаттар Дербісәлиевтің «Мың бір түн еліндегі» «Африканың теңбіл аспаны», «Базарлы Бағдад» атты жолсапар очерктерінде Бағдад, Мосул, Рабат т.б. шаһарлар және тұрғындардың әдет-ғұрпы, салт-дәстүрі, тіршілік тынысы кеңінен суреттеледі. Солтүстік Африканың батысын алып жатқан Марокко мемлекеті бүкіл араб дүниесінде тағдыры да, тарихы да бөлек, өзгеше ел. Шығыстанушы ғалым «Африканың теңбіл аспаны» жолсапар очеркінде 1956 жылы өз тәуелсіздігін жеңіп алған мемлекеттің тарихи жолынан бастап, өзі куә болған уақыт кезеңіне дейінге жолдарды көркем тілмен баяндап береді. Мәселен, «Арабтар Марокконы басып алып, ислам дінін зорлап қабылдатқанға дейін мұнда бербер деген халық тұрған. Ол қазір де бар. Ежелгі заманда осы күнгі бербер халқының ата-бабалары Ливия, Нимуд, Гетулдар деп аталған. Финикиялықтар берберлерді махурлар деген. Осыдан мавр мен маро деген сөз шыққан», - дейді</w:t>
      </w:r>
      <w:r>
        <w:rPr>
          <w:color w:val="000000" w:themeColor="text1"/>
          <w:szCs w:val="28"/>
        </w:rPr>
        <w:t xml:space="preserve"> </w:t>
      </w:r>
      <w:r>
        <w:rPr>
          <w:b w:val="0"/>
          <w:color w:val="000000" w:themeColor="text1"/>
          <w:spacing w:val="8"/>
          <w:szCs w:val="28"/>
        </w:rPr>
        <w:t>[6</w:t>
      </w:r>
      <w:r w:rsidRPr="00A61310">
        <w:rPr>
          <w:b w:val="0"/>
          <w:color w:val="000000" w:themeColor="text1"/>
          <w:spacing w:val="8"/>
          <w:szCs w:val="28"/>
        </w:rPr>
        <w:t>]</w:t>
      </w:r>
      <w:r w:rsidRPr="00A61310">
        <w:rPr>
          <w:b w:val="0"/>
          <w:color w:val="000000" w:themeColor="text1"/>
          <w:szCs w:val="28"/>
        </w:rPr>
        <w:t>.</w:t>
      </w:r>
      <w:r>
        <w:rPr>
          <w:color w:val="000000" w:themeColor="text1"/>
          <w:szCs w:val="28"/>
        </w:rPr>
        <w:t xml:space="preserve"> </w:t>
      </w:r>
      <w:r w:rsidRPr="00EF66BD">
        <w:rPr>
          <w:bCs w:val="0"/>
          <w:color w:val="000000" w:themeColor="text1"/>
          <w:szCs w:val="28"/>
        </w:rPr>
        <w:t xml:space="preserve"> </w:t>
      </w:r>
      <w:r w:rsidRPr="00EF66BD">
        <w:rPr>
          <w:b w:val="0"/>
          <w:color w:val="000000" w:themeColor="text1"/>
        </w:rPr>
        <w:t xml:space="preserve"> </w:t>
      </w:r>
    </w:p>
    <w:p w:rsidR="00D7188C" w:rsidRPr="00D7188C" w:rsidRDefault="00D7188C" w:rsidP="003F4755">
      <w:pPr>
        <w:pStyle w:val="a6"/>
        <w:tabs>
          <w:tab w:val="left" w:pos="540"/>
        </w:tabs>
        <w:jc w:val="both"/>
        <w:rPr>
          <w:b w:val="0"/>
          <w:color w:val="000000" w:themeColor="text1"/>
          <w:szCs w:val="28"/>
        </w:rPr>
      </w:pPr>
      <w:r>
        <w:rPr>
          <w:b w:val="0"/>
          <w:color w:val="000000" w:themeColor="text1"/>
          <w:szCs w:val="28"/>
        </w:rPr>
        <w:tab/>
      </w:r>
      <w:r w:rsidRPr="004537EB">
        <w:rPr>
          <w:b w:val="0"/>
          <w:color w:val="000000" w:themeColor="text1"/>
          <w:szCs w:val="28"/>
        </w:rPr>
        <w:t>Бұл жанр авторға фантазия мен әдеби шеберлікті қолдануға көбірек мүмкіндік береді. Басты проблема – ақпаратты сараптау, себебі, сапардан кейін көп әсерлер қалады, алайда, олардың қайсысы қызықты, қайсысы маңызды екенін түсіну қажет. Жолсапар очерктің бірнеше мақсаты бар, мысалы, әр түрлі елдегі адамдардың өмірін көрсету т.б.</w:t>
      </w:r>
      <w:r>
        <w:rPr>
          <w:b w:val="0"/>
          <w:color w:val="000000" w:themeColor="text1"/>
          <w:szCs w:val="28"/>
        </w:rPr>
        <w:t xml:space="preserve"> </w:t>
      </w:r>
      <w:r w:rsidRPr="00D7188C">
        <w:rPr>
          <w:b w:val="0"/>
          <w:color w:val="000000" w:themeColor="text1"/>
          <w:szCs w:val="28"/>
        </w:rPr>
        <w:t>Шығыстанушы</w:t>
      </w:r>
      <w:r>
        <w:rPr>
          <w:color w:val="000000" w:themeColor="text1"/>
          <w:szCs w:val="28"/>
        </w:rPr>
        <w:t xml:space="preserve"> </w:t>
      </w:r>
      <w:r w:rsidR="00101F1A">
        <w:rPr>
          <w:b w:val="0"/>
          <w:color w:val="000000" w:themeColor="text1"/>
          <w:szCs w:val="28"/>
        </w:rPr>
        <w:t>Әбсаттар Дербісәлиев</w:t>
      </w:r>
      <w:r w:rsidR="00101F1A" w:rsidRPr="003F4755">
        <w:rPr>
          <w:b w:val="0"/>
          <w:color w:val="000000" w:themeColor="text1"/>
          <w:szCs w:val="28"/>
        </w:rPr>
        <w:t xml:space="preserve"> </w:t>
      </w:r>
      <w:r w:rsidR="00C86158" w:rsidRPr="003F4755">
        <w:rPr>
          <w:b w:val="0"/>
          <w:color w:val="000000" w:themeColor="text1"/>
          <w:szCs w:val="28"/>
        </w:rPr>
        <w:t>«Базарлы Бағдат» очеркінде Марокконың солтүстігінде орналасқан Танжер қаласы жөнінде: «Мұнда телевизия хабарлары испан, араб тілінде жүргізіледі екен. Халық бұйығы, томаға тұйық сияқты. Әйелдердің басым көпшілігі әдемі шайы орамал жамылған, ал ер кісілер күн салқындау болғандықтан ба, Марокконың жубба деп аталған дәстүрлі жылы сулығын иықтарына іліп алыпты. Мешіттер мен оның қасындағы мұнаралар Мағриб елдеріндегі біртектес архитектура үлгісін қайталайды»,-</w:t>
      </w:r>
      <w:r w:rsidR="003F4755">
        <w:rPr>
          <w:b w:val="0"/>
          <w:color w:val="000000" w:themeColor="text1"/>
          <w:szCs w:val="28"/>
        </w:rPr>
        <w:t xml:space="preserve"> </w:t>
      </w:r>
      <w:r w:rsidR="00C86158" w:rsidRPr="003F4755">
        <w:rPr>
          <w:b w:val="0"/>
          <w:color w:val="000000" w:themeColor="text1"/>
          <w:szCs w:val="28"/>
        </w:rPr>
        <w:t xml:space="preserve">деп жазады </w:t>
      </w:r>
      <w:r w:rsidR="003F4755" w:rsidRPr="003F4755">
        <w:rPr>
          <w:b w:val="0"/>
          <w:color w:val="000000" w:themeColor="text1"/>
          <w:spacing w:val="8"/>
          <w:szCs w:val="28"/>
        </w:rPr>
        <w:t>[6</w:t>
      </w:r>
      <w:r w:rsidR="003F4755" w:rsidRPr="003F4755">
        <w:rPr>
          <w:b w:val="0"/>
          <w:color w:val="000000" w:themeColor="text1"/>
          <w:spacing w:val="8"/>
          <w:szCs w:val="28"/>
        </w:rPr>
        <w:t>,</w:t>
      </w:r>
      <w:r w:rsidR="003F4755" w:rsidRPr="003F4755">
        <w:rPr>
          <w:b w:val="0"/>
          <w:color w:val="000000" w:themeColor="text1"/>
          <w:szCs w:val="28"/>
        </w:rPr>
        <w:t xml:space="preserve"> </w:t>
      </w:r>
      <w:r w:rsidR="003F4755" w:rsidRPr="003F4755">
        <w:rPr>
          <w:b w:val="0"/>
          <w:color w:val="000000" w:themeColor="text1"/>
          <w:szCs w:val="28"/>
        </w:rPr>
        <w:t>87 б</w:t>
      </w:r>
      <w:r w:rsidR="003F4755" w:rsidRPr="003F4755">
        <w:rPr>
          <w:b w:val="0"/>
          <w:color w:val="000000" w:themeColor="text1"/>
          <w:spacing w:val="8"/>
          <w:szCs w:val="28"/>
        </w:rPr>
        <w:t>]</w:t>
      </w:r>
      <w:r w:rsidR="003F4755" w:rsidRPr="003F4755">
        <w:rPr>
          <w:b w:val="0"/>
          <w:color w:val="000000" w:themeColor="text1"/>
          <w:szCs w:val="28"/>
        </w:rPr>
        <w:t xml:space="preserve">. </w:t>
      </w:r>
      <w:r w:rsidR="003F4755" w:rsidRPr="003F4755">
        <w:rPr>
          <w:b w:val="0"/>
          <w:bCs w:val="0"/>
          <w:color w:val="000000" w:themeColor="text1"/>
          <w:szCs w:val="28"/>
        </w:rPr>
        <w:t xml:space="preserve"> </w:t>
      </w:r>
    </w:p>
    <w:p w:rsidR="00925257" w:rsidRDefault="00101F1A" w:rsidP="003F475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Журналист, қаламгер </w:t>
      </w:r>
      <w:r w:rsidR="00C86158" w:rsidRPr="00EF66BD">
        <w:rPr>
          <w:rFonts w:ascii="Times New Roman" w:hAnsi="Times New Roman" w:cs="Times New Roman"/>
          <w:color w:val="000000" w:themeColor="text1"/>
          <w:sz w:val="28"/>
          <w:szCs w:val="28"/>
          <w:lang w:val="kk-KZ"/>
        </w:rPr>
        <w:t>Арғынбай Бекбосыновтың «Жетіқарақшысы жоқ аспан» жолсапар очеркінде Американың «Фресно би» газеті жөнінде былай деп жазады: ««Фресно бидің» тиражы 150 мың данаға жуық, күнде шығады. Шыққанда да 30-40 беттей боп шығады. Бірақ оның 90 проценттейі жарнамадан тұрады екен. Соған қарай табысты да көрінеді. Журналистердің жылдық орташа табысы 50 мың доллардан асып жығылады. Сонда әр қаламгер шамамен 4 мың доллардан аса еңбекақы табады</w:t>
      </w:r>
      <w:r w:rsidR="00C86158" w:rsidRPr="00EF2610">
        <w:rPr>
          <w:rFonts w:ascii="Times New Roman" w:hAnsi="Times New Roman" w:cs="Times New Roman"/>
          <w:color w:val="000000" w:themeColor="text1"/>
          <w:sz w:val="28"/>
          <w:szCs w:val="28"/>
          <w:lang w:val="kk-KZ"/>
        </w:rPr>
        <w:t>...»</w:t>
      </w:r>
      <w:r w:rsidR="00EF2610" w:rsidRPr="00EF2610">
        <w:rPr>
          <w:rFonts w:ascii="Times New Roman" w:hAnsi="Times New Roman" w:cs="Times New Roman"/>
          <w:color w:val="000000" w:themeColor="text1"/>
          <w:sz w:val="28"/>
          <w:szCs w:val="28"/>
          <w:lang w:val="kk-KZ"/>
        </w:rPr>
        <w:t xml:space="preserve"> </w:t>
      </w:r>
      <w:r w:rsidR="00EF2610">
        <w:rPr>
          <w:rFonts w:ascii="Times New Roman" w:hAnsi="Times New Roman" w:cs="Times New Roman"/>
          <w:color w:val="000000" w:themeColor="text1"/>
          <w:spacing w:val="8"/>
          <w:sz w:val="28"/>
          <w:szCs w:val="28"/>
          <w:lang w:val="kk-KZ"/>
        </w:rPr>
        <w:t>[7</w:t>
      </w:r>
      <w:r w:rsidR="00EF2610" w:rsidRPr="00EF2610">
        <w:rPr>
          <w:rFonts w:ascii="Times New Roman" w:hAnsi="Times New Roman" w:cs="Times New Roman"/>
          <w:color w:val="000000" w:themeColor="text1"/>
          <w:spacing w:val="8"/>
          <w:sz w:val="28"/>
          <w:szCs w:val="28"/>
          <w:lang w:val="kk-KZ"/>
        </w:rPr>
        <w:t>]</w:t>
      </w:r>
      <w:r w:rsidR="00EF2610" w:rsidRPr="00EF2610">
        <w:rPr>
          <w:rFonts w:ascii="Times New Roman" w:hAnsi="Times New Roman" w:cs="Times New Roman"/>
          <w:color w:val="000000" w:themeColor="text1"/>
          <w:sz w:val="28"/>
          <w:szCs w:val="28"/>
          <w:lang w:val="kk-KZ"/>
        </w:rPr>
        <w:t>.</w:t>
      </w:r>
      <w:r w:rsidR="00EF2610">
        <w:rPr>
          <w:rFonts w:ascii="Times New Roman" w:hAnsi="Times New Roman" w:cs="Times New Roman"/>
          <w:color w:val="000000" w:themeColor="text1"/>
          <w:sz w:val="28"/>
          <w:szCs w:val="28"/>
          <w:lang w:val="kk-KZ"/>
        </w:rPr>
        <w:t xml:space="preserve"> </w:t>
      </w:r>
      <w:r w:rsidR="00C86158" w:rsidRPr="00EF66BD">
        <w:rPr>
          <w:rFonts w:ascii="Times New Roman" w:hAnsi="Times New Roman" w:cs="Times New Roman"/>
          <w:color w:val="000000" w:themeColor="text1"/>
          <w:sz w:val="28"/>
          <w:szCs w:val="28"/>
          <w:lang w:val="kk-KZ"/>
        </w:rPr>
        <w:t>Журналист очеркі осыдан жиырма алты жыл бұрын жазылғандықтан, жарнама деген ұғым бізге ол кезде</w:t>
      </w:r>
      <w:r w:rsidR="00D7188C">
        <w:rPr>
          <w:rFonts w:ascii="Times New Roman" w:hAnsi="Times New Roman" w:cs="Times New Roman"/>
          <w:color w:val="000000" w:themeColor="text1"/>
          <w:sz w:val="28"/>
          <w:szCs w:val="28"/>
          <w:lang w:val="kk-KZ"/>
        </w:rPr>
        <w:t xml:space="preserve"> жат болып көрінген</w:t>
      </w:r>
      <w:r w:rsidR="00C86158" w:rsidRPr="00EF66BD">
        <w:rPr>
          <w:rFonts w:ascii="Times New Roman" w:hAnsi="Times New Roman" w:cs="Times New Roman"/>
          <w:color w:val="000000" w:themeColor="text1"/>
          <w:sz w:val="28"/>
          <w:szCs w:val="28"/>
          <w:lang w:val="kk-KZ"/>
        </w:rPr>
        <w:t xml:space="preserve">і рас. Бүгінде газет-журнал, радио, теледидардан жарнаманың  түр-түрін кезіктіріп жатамыз. Демек, сол кездегі Америкадағы жағдай бүгінде біздің де басымызда болып отыр. </w:t>
      </w:r>
      <w:r w:rsidR="00355D2E" w:rsidRPr="00EF66BD">
        <w:rPr>
          <w:rFonts w:ascii="Times New Roman" w:hAnsi="Times New Roman" w:cs="Times New Roman"/>
          <w:color w:val="000000" w:themeColor="text1"/>
          <w:sz w:val="28"/>
          <w:szCs w:val="28"/>
          <w:lang w:val="kk-KZ"/>
        </w:rPr>
        <w:tab/>
      </w:r>
    </w:p>
    <w:p w:rsidR="00307991" w:rsidRPr="00F53090" w:rsidRDefault="00F53090" w:rsidP="00F53090">
      <w:pPr>
        <w:pStyle w:val="a6"/>
        <w:tabs>
          <w:tab w:val="left" w:pos="540"/>
        </w:tabs>
        <w:jc w:val="both"/>
        <w:rPr>
          <w:b w:val="0"/>
          <w:color w:val="000000" w:themeColor="text1"/>
          <w:szCs w:val="28"/>
        </w:rPr>
      </w:pPr>
      <w:r>
        <w:rPr>
          <w:b w:val="0"/>
          <w:color w:val="000000" w:themeColor="text1"/>
          <w:szCs w:val="28"/>
        </w:rPr>
        <w:lastRenderedPageBreak/>
        <w:tab/>
        <w:t>Жалпы, ж</w:t>
      </w:r>
      <w:r w:rsidRPr="00F37D62">
        <w:rPr>
          <w:b w:val="0"/>
          <w:color w:val="000000" w:themeColor="text1"/>
          <w:szCs w:val="28"/>
        </w:rPr>
        <w:t>олсапар очерк – публицист-суретшінің жазудағы ең ашық формалардың бірі. Жазушы мате</w:t>
      </w:r>
      <w:bookmarkStart w:id="0" w:name="_GoBack"/>
      <w:bookmarkEnd w:id="0"/>
      <w:r w:rsidRPr="00F37D62">
        <w:rPr>
          <w:b w:val="0"/>
          <w:color w:val="000000" w:themeColor="text1"/>
          <w:szCs w:val="28"/>
        </w:rPr>
        <w:t xml:space="preserve">риалды еркін жеткізіп, оқырманмен ашық қарым-қатынаста болады. </w:t>
      </w:r>
      <w:r>
        <w:rPr>
          <w:b w:val="0"/>
          <w:color w:val="000000" w:themeColor="text1"/>
          <w:szCs w:val="28"/>
        </w:rPr>
        <w:t>Демек,</w:t>
      </w:r>
      <w:r w:rsidR="003A63AF">
        <w:rPr>
          <w:color w:val="000000" w:themeColor="text1"/>
          <w:szCs w:val="28"/>
        </w:rPr>
        <w:t xml:space="preserve"> </w:t>
      </w:r>
      <w:r w:rsidR="003A63AF" w:rsidRPr="00F53090">
        <w:rPr>
          <w:b w:val="0"/>
          <w:color w:val="000000" w:themeColor="text1"/>
          <w:szCs w:val="28"/>
        </w:rPr>
        <w:t>«О</w:t>
      </w:r>
      <w:r w:rsidR="00307991" w:rsidRPr="00F53090">
        <w:rPr>
          <w:b w:val="0"/>
          <w:color w:val="000000" w:themeColor="text1"/>
          <w:szCs w:val="28"/>
        </w:rPr>
        <w:t>черкті көркем-публицистикалық жанрдың «патшасы» деп атайды. Бұл ең қиын жанрлардың бірі, себебі ол журналистен шынайы әдеби шеберлікті талап етеді. Очеркте аналитика және бейнеліліктің бастамалары бірлеседі. Бір сөзб</w:t>
      </w:r>
      <w:r w:rsidR="0082365F" w:rsidRPr="00F53090">
        <w:rPr>
          <w:b w:val="0"/>
          <w:color w:val="000000" w:themeColor="text1"/>
          <w:szCs w:val="28"/>
        </w:rPr>
        <w:t>ен айтқанда, журналист тек факт</w:t>
      </w:r>
      <w:r w:rsidR="00307991" w:rsidRPr="00F53090">
        <w:rPr>
          <w:b w:val="0"/>
          <w:color w:val="000000" w:themeColor="text1"/>
          <w:szCs w:val="28"/>
        </w:rPr>
        <w:t>ы ғана емес, сонымен қатар, көркемдеу әдістерін де қолдану қажет</w:t>
      </w:r>
      <w:r w:rsidR="003A63AF" w:rsidRPr="00F53090">
        <w:rPr>
          <w:b w:val="0"/>
          <w:color w:val="000000" w:themeColor="text1"/>
          <w:szCs w:val="28"/>
        </w:rPr>
        <w:t>»</w:t>
      </w:r>
      <w:r w:rsidR="003A63AF" w:rsidRPr="00F53090">
        <w:rPr>
          <w:b w:val="0"/>
          <w:color w:val="000000" w:themeColor="text1"/>
          <w:spacing w:val="8"/>
          <w:szCs w:val="28"/>
        </w:rPr>
        <w:t xml:space="preserve"> [8</w:t>
      </w:r>
      <w:r w:rsidR="00307991" w:rsidRPr="00F53090">
        <w:rPr>
          <w:b w:val="0"/>
          <w:color w:val="000000" w:themeColor="text1"/>
          <w:spacing w:val="8"/>
          <w:szCs w:val="28"/>
        </w:rPr>
        <w:t>]</w:t>
      </w:r>
      <w:r w:rsidR="00307991" w:rsidRPr="00F53090">
        <w:rPr>
          <w:b w:val="0"/>
          <w:color w:val="000000" w:themeColor="text1"/>
          <w:szCs w:val="28"/>
        </w:rPr>
        <w:t xml:space="preserve">.  </w:t>
      </w:r>
    </w:p>
    <w:p w:rsidR="00307991" w:rsidRPr="00EF66BD" w:rsidRDefault="00307991" w:rsidP="00EF66BD">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kk-KZ" w:eastAsia="ru-RU"/>
        </w:rPr>
      </w:pPr>
    </w:p>
    <w:p w:rsidR="00891E17" w:rsidRPr="003A63AF" w:rsidRDefault="003A63AF" w:rsidP="003A63AF">
      <w:pPr>
        <w:pStyle w:val="a6"/>
        <w:tabs>
          <w:tab w:val="left" w:pos="540"/>
        </w:tabs>
        <w:jc w:val="both"/>
        <w:rPr>
          <w:color w:val="000000" w:themeColor="text1"/>
          <w:szCs w:val="28"/>
        </w:rPr>
      </w:pPr>
      <w:r>
        <w:rPr>
          <w:b w:val="0"/>
          <w:iCs/>
          <w:color w:val="000000" w:themeColor="text1"/>
          <w:szCs w:val="28"/>
        </w:rPr>
        <w:t xml:space="preserve">     </w:t>
      </w:r>
    </w:p>
    <w:p w:rsidR="00304A18" w:rsidRPr="006C33D8" w:rsidRDefault="002C51A2" w:rsidP="006C33D8">
      <w:pPr>
        <w:spacing w:after="0" w:line="240" w:lineRule="auto"/>
        <w:jc w:val="center"/>
        <w:rPr>
          <w:rFonts w:ascii="Times New Roman" w:hAnsi="Times New Roman" w:cs="Times New Roman"/>
          <w:b/>
          <w:color w:val="000000" w:themeColor="text1"/>
          <w:sz w:val="28"/>
          <w:szCs w:val="28"/>
          <w:lang w:val="kk-KZ"/>
        </w:rPr>
      </w:pPr>
      <w:r w:rsidRPr="006C33D8">
        <w:rPr>
          <w:rFonts w:ascii="Times New Roman" w:hAnsi="Times New Roman" w:cs="Times New Roman"/>
          <w:b/>
          <w:color w:val="000000" w:themeColor="text1"/>
          <w:sz w:val="28"/>
          <w:szCs w:val="28"/>
          <w:lang w:val="kk-KZ"/>
        </w:rPr>
        <w:t>Пайдаланған әдебиеттер тізімі:</w:t>
      </w:r>
    </w:p>
    <w:p w:rsidR="002C51A2" w:rsidRPr="006C33D8" w:rsidRDefault="006C33D8" w:rsidP="006C33D8">
      <w:pPr>
        <w:tabs>
          <w:tab w:val="left" w:pos="2370"/>
        </w:tabs>
        <w:spacing w:after="0" w:line="240" w:lineRule="auto"/>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ab/>
      </w:r>
    </w:p>
    <w:p w:rsidR="00650BD6" w:rsidRDefault="002C51A2" w:rsidP="00650BD6">
      <w:pPr>
        <w:pStyle w:val="a8"/>
        <w:numPr>
          <w:ilvl w:val="0"/>
          <w:numId w:val="3"/>
        </w:numPr>
        <w:spacing w:after="0" w:line="240" w:lineRule="auto"/>
        <w:jc w:val="both"/>
        <w:rPr>
          <w:rFonts w:ascii="Times New Roman" w:hAnsi="Times New Roman" w:cs="Times New Roman"/>
          <w:color w:val="000000" w:themeColor="text1"/>
          <w:sz w:val="28"/>
          <w:szCs w:val="28"/>
          <w:lang w:val="uk-UA"/>
        </w:rPr>
      </w:pPr>
      <w:proofErr w:type="spellStart"/>
      <w:r w:rsidRPr="004B1FD6">
        <w:rPr>
          <w:rFonts w:ascii="Times New Roman" w:hAnsi="Times New Roman" w:cs="Times New Roman"/>
          <w:color w:val="000000" w:themeColor="text1"/>
          <w:sz w:val="28"/>
          <w:szCs w:val="28"/>
          <w:lang w:val="uk-UA"/>
        </w:rPr>
        <w:t>Ыдырысов</w:t>
      </w:r>
      <w:proofErr w:type="spellEnd"/>
      <w:r w:rsidRPr="004B1FD6">
        <w:rPr>
          <w:rFonts w:ascii="Times New Roman" w:hAnsi="Times New Roman" w:cs="Times New Roman"/>
          <w:color w:val="000000" w:themeColor="text1"/>
          <w:sz w:val="28"/>
          <w:szCs w:val="28"/>
          <w:lang w:val="uk-UA"/>
        </w:rPr>
        <w:t xml:space="preserve"> Т. </w:t>
      </w:r>
      <w:proofErr w:type="spellStart"/>
      <w:r w:rsidRPr="004B1FD6">
        <w:rPr>
          <w:rFonts w:ascii="Times New Roman" w:hAnsi="Times New Roman" w:cs="Times New Roman"/>
          <w:color w:val="000000" w:themeColor="text1"/>
          <w:sz w:val="28"/>
          <w:szCs w:val="28"/>
          <w:lang w:val="uk-UA"/>
        </w:rPr>
        <w:t>Шеберлік</w:t>
      </w:r>
      <w:proofErr w:type="spellEnd"/>
      <w:r w:rsidRPr="004B1FD6">
        <w:rPr>
          <w:rFonts w:ascii="Times New Roman" w:hAnsi="Times New Roman" w:cs="Times New Roman"/>
          <w:color w:val="000000" w:themeColor="text1"/>
          <w:sz w:val="28"/>
          <w:szCs w:val="28"/>
          <w:lang w:val="uk-UA"/>
        </w:rPr>
        <w:t xml:space="preserve"> </w:t>
      </w:r>
      <w:proofErr w:type="spellStart"/>
      <w:r w:rsidRPr="004B1FD6">
        <w:rPr>
          <w:rFonts w:ascii="Times New Roman" w:hAnsi="Times New Roman" w:cs="Times New Roman"/>
          <w:color w:val="000000" w:themeColor="text1"/>
          <w:sz w:val="28"/>
          <w:szCs w:val="28"/>
          <w:lang w:val="uk-UA"/>
        </w:rPr>
        <w:t>бастауы</w:t>
      </w:r>
      <w:proofErr w:type="spellEnd"/>
      <w:r w:rsidRPr="004B1FD6">
        <w:rPr>
          <w:rFonts w:ascii="Times New Roman" w:hAnsi="Times New Roman" w:cs="Times New Roman"/>
          <w:color w:val="000000" w:themeColor="text1"/>
          <w:sz w:val="28"/>
          <w:szCs w:val="28"/>
          <w:lang w:val="uk-UA"/>
        </w:rPr>
        <w:t xml:space="preserve">. </w:t>
      </w:r>
      <w:proofErr w:type="spellStart"/>
      <w:r w:rsidRPr="004B1FD6">
        <w:rPr>
          <w:rFonts w:ascii="Times New Roman" w:hAnsi="Times New Roman" w:cs="Times New Roman"/>
          <w:color w:val="000000" w:themeColor="text1"/>
          <w:sz w:val="28"/>
          <w:szCs w:val="28"/>
          <w:lang w:val="uk-UA"/>
        </w:rPr>
        <w:t>–Алматы</w:t>
      </w:r>
      <w:proofErr w:type="spellEnd"/>
      <w:r w:rsidRPr="004B1FD6">
        <w:rPr>
          <w:rFonts w:ascii="Times New Roman" w:hAnsi="Times New Roman" w:cs="Times New Roman"/>
          <w:color w:val="000000" w:themeColor="text1"/>
          <w:sz w:val="28"/>
          <w:szCs w:val="28"/>
          <w:lang w:val="uk-UA"/>
        </w:rPr>
        <w:t xml:space="preserve">: </w:t>
      </w:r>
      <w:proofErr w:type="spellStart"/>
      <w:r w:rsidRPr="004B1FD6">
        <w:rPr>
          <w:rFonts w:ascii="Times New Roman" w:hAnsi="Times New Roman" w:cs="Times New Roman"/>
          <w:color w:val="000000" w:themeColor="text1"/>
          <w:sz w:val="28"/>
          <w:szCs w:val="28"/>
          <w:lang w:val="uk-UA"/>
        </w:rPr>
        <w:t>Мектеп</w:t>
      </w:r>
      <w:proofErr w:type="spellEnd"/>
      <w:r w:rsidRPr="004B1FD6">
        <w:rPr>
          <w:rFonts w:ascii="Times New Roman" w:hAnsi="Times New Roman" w:cs="Times New Roman"/>
          <w:color w:val="000000" w:themeColor="text1"/>
          <w:sz w:val="28"/>
          <w:szCs w:val="28"/>
          <w:lang w:val="uk-UA"/>
        </w:rPr>
        <w:t xml:space="preserve">, 1984. -192 б. </w:t>
      </w:r>
    </w:p>
    <w:p w:rsidR="00FD0969" w:rsidRPr="0041277D" w:rsidRDefault="00FD0969" w:rsidP="00650BD6">
      <w:pPr>
        <w:pStyle w:val="a8"/>
        <w:numPr>
          <w:ilvl w:val="0"/>
          <w:numId w:val="3"/>
        </w:numPr>
        <w:spacing w:after="0" w:line="240" w:lineRule="auto"/>
        <w:jc w:val="both"/>
        <w:rPr>
          <w:rFonts w:ascii="Times New Roman" w:hAnsi="Times New Roman" w:cs="Times New Roman"/>
          <w:color w:val="000000" w:themeColor="text1"/>
          <w:sz w:val="28"/>
          <w:szCs w:val="28"/>
          <w:lang w:val="uk-UA"/>
        </w:rPr>
      </w:pPr>
      <w:r w:rsidRPr="00650BD6">
        <w:rPr>
          <w:rFonts w:ascii="Times New Roman" w:hAnsi="Times New Roman" w:cs="Times New Roman"/>
          <w:color w:val="000000" w:themeColor="text1"/>
          <w:sz w:val="28"/>
          <w:szCs w:val="28"/>
          <w:lang w:val="kk-KZ"/>
        </w:rPr>
        <w:t xml:space="preserve">Қожакеев Т. </w:t>
      </w:r>
      <w:r w:rsidR="00650BD6" w:rsidRPr="00650BD6">
        <w:rPr>
          <w:rFonts w:ascii="Times New Roman" w:hAnsi="Times New Roman" w:cs="Times New Roman"/>
          <w:sz w:val="28"/>
          <w:szCs w:val="28"/>
          <w:lang w:val="kk-KZ"/>
        </w:rPr>
        <w:t>Толық шығармалар жинағы. Том 7. –Алматы: Қазақпарат, 2007.</w:t>
      </w:r>
      <w:r w:rsidR="00650BD6">
        <w:rPr>
          <w:rFonts w:ascii="Times New Roman" w:hAnsi="Times New Roman" w:cs="Times New Roman"/>
          <w:sz w:val="28"/>
          <w:szCs w:val="28"/>
          <w:lang w:val="kk-KZ"/>
        </w:rPr>
        <w:t xml:space="preserve"> </w:t>
      </w:r>
      <w:r w:rsidR="00650BD6">
        <w:rPr>
          <w:rFonts w:ascii="Times New Roman" w:hAnsi="Times New Roman" w:cs="Times New Roman"/>
          <w:color w:val="000000" w:themeColor="text1"/>
          <w:sz w:val="28"/>
          <w:szCs w:val="28"/>
          <w:lang w:val="kk-KZ"/>
        </w:rPr>
        <w:t>304 б.</w:t>
      </w:r>
    </w:p>
    <w:p w:rsidR="0041277D" w:rsidRPr="0041277D" w:rsidRDefault="0041277D" w:rsidP="0041277D">
      <w:pPr>
        <w:pStyle w:val="a8"/>
        <w:numPr>
          <w:ilvl w:val="0"/>
          <w:numId w:val="3"/>
        </w:numPr>
        <w:shd w:val="clear" w:color="auto" w:fill="FFFFFF"/>
        <w:tabs>
          <w:tab w:val="left" w:pos="360"/>
        </w:tabs>
        <w:spacing w:after="0" w:line="240" w:lineRule="auto"/>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Мұртаза Ш. Екі редактордың әңгімесі //</w:t>
      </w:r>
      <w:r w:rsidRPr="0041277D">
        <w:rPr>
          <w:rFonts w:ascii="Times New Roman" w:hAnsi="Times New Roman" w:cs="Times New Roman"/>
          <w:bCs/>
          <w:color w:val="000000" w:themeColor="text1"/>
          <w:sz w:val="28"/>
          <w:szCs w:val="28"/>
          <w:lang w:val="kk-KZ"/>
        </w:rPr>
        <w:t>Қазақ әдебиеті.</w:t>
      </w:r>
      <w:r>
        <w:rPr>
          <w:rFonts w:ascii="Times New Roman" w:hAnsi="Times New Roman" w:cs="Times New Roman"/>
          <w:bCs/>
          <w:color w:val="000000" w:themeColor="text1"/>
          <w:sz w:val="28"/>
          <w:szCs w:val="28"/>
          <w:lang w:val="kk-KZ"/>
        </w:rPr>
        <w:t xml:space="preserve"> 1984. 30 наурыз.</w:t>
      </w:r>
      <w:r w:rsidRPr="0041277D">
        <w:rPr>
          <w:rFonts w:ascii="Times New Roman" w:hAnsi="Times New Roman" w:cs="Times New Roman"/>
          <w:bCs/>
          <w:color w:val="000000" w:themeColor="text1"/>
          <w:sz w:val="28"/>
          <w:szCs w:val="28"/>
          <w:lang w:val="kk-KZ"/>
        </w:rPr>
        <w:t xml:space="preserve"> </w:t>
      </w:r>
    </w:p>
    <w:p w:rsidR="00A61310" w:rsidRDefault="00A61310" w:rsidP="00A61310">
      <w:pPr>
        <w:pStyle w:val="a6"/>
        <w:numPr>
          <w:ilvl w:val="0"/>
          <w:numId w:val="3"/>
        </w:numPr>
        <w:tabs>
          <w:tab w:val="left" w:pos="540"/>
        </w:tabs>
        <w:jc w:val="both"/>
        <w:rPr>
          <w:b w:val="0"/>
          <w:color w:val="000000" w:themeColor="text1"/>
        </w:rPr>
      </w:pPr>
      <w:r>
        <w:rPr>
          <w:b w:val="0"/>
          <w:color w:val="000000" w:themeColor="text1"/>
        </w:rPr>
        <w:t>Нұршайықов Ә. Мен журналистпін. –Алматы, 1978</w:t>
      </w:r>
      <w:r w:rsidRPr="00EF66BD">
        <w:rPr>
          <w:b w:val="0"/>
          <w:color w:val="000000" w:themeColor="text1"/>
        </w:rPr>
        <w:t xml:space="preserve">. </w:t>
      </w:r>
      <w:r w:rsidR="00E95087">
        <w:rPr>
          <w:b w:val="0"/>
          <w:color w:val="000000" w:themeColor="text1"/>
        </w:rPr>
        <w:t>-</w:t>
      </w:r>
      <w:r>
        <w:rPr>
          <w:b w:val="0"/>
          <w:color w:val="000000" w:themeColor="text1"/>
        </w:rPr>
        <w:t>12 б.</w:t>
      </w:r>
    </w:p>
    <w:p w:rsidR="0041277D" w:rsidRPr="003F4755" w:rsidRDefault="00E95087" w:rsidP="00650BD6">
      <w:pPr>
        <w:pStyle w:val="a8"/>
        <w:numPr>
          <w:ilvl w:val="0"/>
          <w:numId w:val="3"/>
        </w:numPr>
        <w:spacing w:after="0" w:line="240" w:lineRule="auto"/>
        <w:jc w:val="both"/>
        <w:rPr>
          <w:rFonts w:ascii="Times New Roman" w:hAnsi="Times New Roman" w:cs="Times New Roman"/>
          <w:color w:val="000000" w:themeColor="text1"/>
          <w:sz w:val="28"/>
          <w:szCs w:val="28"/>
          <w:lang w:val="uk-UA"/>
        </w:rPr>
      </w:pPr>
      <w:r w:rsidRPr="00E95087">
        <w:rPr>
          <w:rFonts w:ascii="Times New Roman" w:hAnsi="Times New Roman" w:cs="Times New Roman"/>
          <w:color w:val="000000" w:themeColor="text1"/>
          <w:sz w:val="28"/>
          <w:szCs w:val="28"/>
          <w:lang w:val="kk-KZ"/>
        </w:rPr>
        <w:t>Жақып</w:t>
      </w:r>
      <w:r>
        <w:rPr>
          <w:rFonts w:ascii="Times New Roman" w:hAnsi="Times New Roman" w:cs="Times New Roman"/>
          <w:color w:val="000000" w:themeColor="text1"/>
          <w:sz w:val="28"/>
          <w:szCs w:val="28"/>
          <w:lang w:val="kk-KZ"/>
        </w:rPr>
        <w:t xml:space="preserve"> Б. Публицистикалық шығармашылық негіздері. –Алматы: Қазақ университеті, 2007.</w:t>
      </w:r>
      <w:r w:rsidRPr="00E95087">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-343 б</w:t>
      </w:r>
      <w:r w:rsidR="0075374E" w:rsidRPr="00E95087">
        <w:rPr>
          <w:rFonts w:ascii="Times New Roman" w:hAnsi="Times New Roman" w:cs="Times New Roman"/>
          <w:color w:val="000000" w:themeColor="text1"/>
          <w:sz w:val="28"/>
          <w:szCs w:val="28"/>
          <w:lang w:val="kk-KZ"/>
        </w:rPr>
        <w:t>.</w:t>
      </w:r>
    </w:p>
    <w:p w:rsidR="003F4755" w:rsidRPr="003F4755" w:rsidRDefault="003F4755" w:rsidP="003F4755">
      <w:pPr>
        <w:pStyle w:val="a8"/>
        <w:numPr>
          <w:ilvl w:val="0"/>
          <w:numId w:val="3"/>
        </w:numPr>
        <w:spacing w:after="0" w:line="240" w:lineRule="auto"/>
        <w:jc w:val="both"/>
        <w:rPr>
          <w:rFonts w:ascii="Times New Roman" w:hAnsi="Times New Roman" w:cs="Times New Roman"/>
          <w:color w:val="000000" w:themeColor="text1"/>
          <w:sz w:val="28"/>
          <w:szCs w:val="28"/>
          <w:lang w:val="kk-KZ"/>
        </w:rPr>
      </w:pPr>
      <w:r w:rsidRPr="003F4755">
        <w:rPr>
          <w:rFonts w:ascii="Times New Roman" w:hAnsi="Times New Roman" w:cs="Times New Roman"/>
          <w:color w:val="000000" w:themeColor="text1"/>
          <w:sz w:val="28"/>
          <w:szCs w:val="28"/>
          <w:lang w:val="kk-KZ"/>
        </w:rPr>
        <w:t>Дербісәлиев Ә. Мың бір түн елінде. –Алматы:</w:t>
      </w:r>
      <w:r>
        <w:rPr>
          <w:rFonts w:ascii="Times New Roman" w:hAnsi="Times New Roman" w:cs="Times New Roman"/>
          <w:color w:val="000000" w:themeColor="text1"/>
          <w:sz w:val="28"/>
          <w:szCs w:val="28"/>
          <w:lang w:val="kk-KZ"/>
        </w:rPr>
        <w:t xml:space="preserve"> Жалын, 1986. -6-7 бб.</w:t>
      </w:r>
    </w:p>
    <w:p w:rsidR="003F4755" w:rsidRPr="003A63AF" w:rsidRDefault="00EF2610" w:rsidP="00650BD6">
      <w:pPr>
        <w:pStyle w:val="a8"/>
        <w:numPr>
          <w:ilvl w:val="0"/>
          <w:numId w:val="3"/>
        </w:numPr>
        <w:spacing w:after="0" w:line="240" w:lineRule="auto"/>
        <w:jc w:val="both"/>
        <w:rPr>
          <w:rFonts w:ascii="Times New Roman" w:hAnsi="Times New Roman" w:cs="Times New Roman"/>
          <w:color w:val="000000" w:themeColor="text1"/>
          <w:sz w:val="28"/>
          <w:szCs w:val="28"/>
          <w:lang w:val="uk-UA"/>
        </w:rPr>
      </w:pPr>
      <w:r w:rsidRPr="00EF66BD">
        <w:rPr>
          <w:rFonts w:ascii="Times New Roman" w:hAnsi="Times New Roman" w:cs="Times New Roman"/>
          <w:color w:val="000000" w:themeColor="text1"/>
          <w:sz w:val="28"/>
          <w:szCs w:val="28"/>
          <w:lang w:val="kk-KZ"/>
        </w:rPr>
        <w:t>Бекбосынов А. Жетіқарақшысы жоқ аспан. –Алматы:</w:t>
      </w:r>
      <w:r>
        <w:rPr>
          <w:rFonts w:ascii="Times New Roman" w:hAnsi="Times New Roman" w:cs="Times New Roman"/>
          <w:color w:val="000000" w:themeColor="text1"/>
          <w:sz w:val="28"/>
          <w:szCs w:val="28"/>
          <w:lang w:val="kk-KZ"/>
        </w:rPr>
        <w:t xml:space="preserve"> Қазақстан, 1991. -43-44 бб.</w:t>
      </w:r>
    </w:p>
    <w:p w:rsidR="003A63AF" w:rsidRPr="003A63AF" w:rsidRDefault="003A63AF" w:rsidP="003A63AF">
      <w:pPr>
        <w:pStyle w:val="a8"/>
        <w:numPr>
          <w:ilvl w:val="0"/>
          <w:numId w:val="3"/>
        </w:numPr>
        <w:spacing w:after="0" w:line="240" w:lineRule="auto"/>
        <w:jc w:val="both"/>
        <w:rPr>
          <w:rFonts w:ascii="Times New Roman" w:eastAsia="Times New Roman" w:hAnsi="Times New Roman" w:cs="Times New Roman"/>
          <w:color w:val="000000" w:themeColor="text1"/>
          <w:sz w:val="28"/>
          <w:szCs w:val="28"/>
          <w:lang w:val="kk-KZ" w:eastAsia="ru-RU"/>
        </w:rPr>
      </w:pPr>
      <w:r w:rsidRPr="003A63AF">
        <w:rPr>
          <w:rFonts w:ascii="Times New Roman" w:eastAsia="Times New Roman" w:hAnsi="Times New Roman" w:cs="Times New Roman"/>
          <w:color w:val="000000" w:themeColor="text1"/>
          <w:sz w:val="28"/>
          <w:szCs w:val="28"/>
          <w:lang w:val="kk-KZ" w:eastAsia="ru-RU"/>
        </w:rPr>
        <w:t>Шындалиева М. Публицистика жанрлары мен пішіндері. Астана, 2012.</w:t>
      </w:r>
    </w:p>
    <w:p w:rsidR="003A63AF" w:rsidRPr="003A63AF" w:rsidRDefault="003A63AF" w:rsidP="003A63AF">
      <w:pPr>
        <w:spacing w:after="0" w:line="240" w:lineRule="auto"/>
        <w:ind w:left="708"/>
        <w:jc w:val="both"/>
        <w:rPr>
          <w:rFonts w:ascii="Times New Roman" w:hAnsi="Times New Roman" w:cs="Times New Roman"/>
          <w:color w:val="000000" w:themeColor="text1"/>
          <w:sz w:val="28"/>
          <w:szCs w:val="28"/>
          <w:lang w:val="uk-UA"/>
        </w:rPr>
      </w:pPr>
    </w:p>
    <w:p w:rsidR="002C51A2" w:rsidRPr="002C51A2" w:rsidRDefault="002C51A2" w:rsidP="00EF66BD">
      <w:pPr>
        <w:spacing w:after="0" w:line="240" w:lineRule="auto"/>
        <w:jc w:val="both"/>
        <w:rPr>
          <w:rStyle w:val="apple-converted-space"/>
          <w:rFonts w:ascii="Times New Roman" w:hAnsi="Times New Roman" w:cs="Times New Roman"/>
          <w:color w:val="000000" w:themeColor="text1"/>
          <w:sz w:val="28"/>
          <w:szCs w:val="28"/>
          <w:lang w:val="uk-UA"/>
        </w:rPr>
      </w:pPr>
    </w:p>
    <w:p w:rsidR="00307991" w:rsidRPr="003A63AF" w:rsidRDefault="00307991" w:rsidP="00EF66BD">
      <w:pPr>
        <w:spacing w:after="0" w:line="240" w:lineRule="auto"/>
        <w:ind w:firstLine="708"/>
        <w:jc w:val="both"/>
        <w:rPr>
          <w:rFonts w:ascii="Times New Roman" w:eastAsia="Times New Roman" w:hAnsi="Times New Roman" w:cs="Times New Roman"/>
          <w:color w:val="000000" w:themeColor="text1"/>
          <w:sz w:val="28"/>
          <w:szCs w:val="28"/>
          <w:lang w:val="uk-UA" w:eastAsia="ru-RU"/>
        </w:rPr>
      </w:pPr>
    </w:p>
    <w:sectPr w:rsidR="00307991" w:rsidRPr="003A6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A6C"/>
    <w:multiLevelType w:val="multilevel"/>
    <w:tmpl w:val="087015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A227BD7"/>
    <w:multiLevelType w:val="multilevel"/>
    <w:tmpl w:val="8E6A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D1380C"/>
    <w:multiLevelType w:val="hybridMultilevel"/>
    <w:tmpl w:val="D2FA3676"/>
    <w:lvl w:ilvl="0" w:tplc="1220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CF"/>
    <w:rsid w:val="00075FE1"/>
    <w:rsid w:val="000A50D7"/>
    <w:rsid w:val="00101F1A"/>
    <w:rsid w:val="001A490B"/>
    <w:rsid w:val="001D4AAA"/>
    <w:rsid w:val="001F5F00"/>
    <w:rsid w:val="002166ED"/>
    <w:rsid w:val="002A0FBF"/>
    <w:rsid w:val="002B48BD"/>
    <w:rsid w:val="002C51A2"/>
    <w:rsid w:val="002C5EE0"/>
    <w:rsid w:val="002E58A0"/>
    <w:rsid w:val="00304A18"/>
    <w:rsid w:val="003066A8"/>
    <w:rsid w:val="00307991"/>
    <w:rsid w:val="003428C0"/>
    <w:rsid w:val="00355D2E"/>
    <w:rsid w:val="003A63AF"/>
    <w:rsid w:val="003F4755"/>
    <w:rsid w:val="0041277D"/>
    <w:rsid w:val="004537EB"/>
    <w:rsid w:val="004B1FD6"/>
    <w:rsid w:val="004C4B76"/>
    <w:rsid w:val="005600DE"/>
    <w:rsid w:val="00573EF6"/>
    <w:rsid w:val="00616C4E"/>
    <w:rsid w:val="00631019"/>
    <w:rsid w:val="006420EC"/>
    <w:rsid w:val="00650BD6"/>
    <w:rsid w:val="006C27AD"/>
    <w:rsid w:val="006C33D8"/>
    <w:rsid w:val="006F75F6"/>
    <w:rsid w:val="0070688D"/>
    <w:rsid w:val="00731829"/>
    <w:rsid w:val="0075374E"/>
    <w:rsid w:val="0075425E"/>
    <w:rsid w:val="00784B1A"/>
    <w:rsid w:val="00795F3E"/>
    <w:rsid w:val="007E2227"/>
    <w:rsid w:val="00811140"/>
    <w:rsid w:val="0082365F"/>
    <w:rsid w:val="0085482E"/>
    <w:rsid w:val="00891E17"/>
    <w:rsid w:val="008B75E2"/>
    <w:rsid w:val="008D66DB"/>
    <w:rsid w:val="00913650"/>
    <w:rsid w:val="00925257"/>
    <w:rsid w:val="009371ED"/>
    <w:rsid w:val="00950587"/>
    <w:rsid w:val="00A219C2"/>
    <w:rsid w:val="00A45941"/>
    <w:rsid w:val="00A61310"/>
    <w:rsid w:val="00AB2399"/>
    <w:rsid w:val="00B6759B"/>
    <w:rsid w:val="00B80C73"/>
    <w:rsid w:val="00B82226"/>
    <w:rsid w:val="00B91D22"/>
    <w:rsid w:val="00B966A0"/>
    <w:rsid w:val="00BA61F8"/>
    <w:rsid w:val="00C14CD1"/>
    <w:rsid w:val="00C461CF"/>
    <w:rsid w:val="00C55616"/>
    <w:rsid w:val="00C648CC"/>
    <w:rsid w:val="00C86158"/>
    <w:rsid w:val="00D528B2"/>
    <w:rsid w:val="00D7188C"/>
    <w:rsid w:val="00D9039A"/>
    <w:rsid w:val="00DB7C22"/>
    <w:rsid w:val="00E073C3"/>
    <w:rsid w:val="00E95087"/>
    <w:rsid w:val="00ED7C41"/>
    <w:rsid w:val="00EF2610"/>
    <w:rsid w:val="00EF66BD"/>
    <w:rsid w:val="00F37D62"/>
    <w:rsid w:val="00F53090"/>
    <w:rsid w:val="00F567DC"/>
    <w:rsid w:val="00F80DFD"/>
    <w:rsid w:val="00F97EF2"/>
    <w:rsid w:val="00FA6459"/>
    <w:rsid w:val="00FC3BFD"/>
    <w:rsid w:val="00FD0969"/>
    <w:rsid w:val="00FD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3650"/>
  </w:style>
  <w:style w:type="character" w:styleId="a3">
    <w:name w:val="Hyperlink"/>
    <w:basedOn w:val="a0"/>
    <w:uiPriority w:val="99"/>
    <w:semiHidden/>
    <w:unhideWhenUsed/>
    <w:rsid w:val="00913650"/>
    <w:rPr>
      <w:color w:val="0000FF"/>
      <w:u w:val="single"/>
    </w:rPr>
  </w:style>
  <w:style w:type="paragraph" w:styleId="a4">
    <w:name w:val="Normal (Web)"/>
    <w:basedOn w:val="a"/>
    <w:uiPriority w:val="99"/>
    <w:semiHidden/>
    <w:unhideWhenUsed/>
    <w:rsid w:val="00D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FE1"/>
    <w:rPr>
      <w:b/>
      <w:bCs/>
    </w:rPr>
  </w:style>
  <w:style w:type="paragraph" w:styleId="a6">
    <w:name w:val="Title"/>
    <w:basedOn w:val="a"/>
    <w:link w:val="a7"/>
    <w:qFormat/>
    <w:rsid w:val="002A0FBF"/>
    <w:pPr>
      <w:spacing w:after="0" w:line="240" w:lineRule="auto"/>
      <w:jc w:val="center"/>
    </w:pPr>
    <w:rPr>
      <w:rFonts w:ascii="Times New Roman" w:eastAsia="Times New Roman" w:hAnsi="Times New Roman" w:cs="Times New Roman"/>
      <w:b/>
      <w:bCs/>
      <w:sz w:val="28"/>
      <w:szCs w:val="24"/>
      <w:lang w:val="kk-KZ" w:eastAsia="ru-RU"/>
    </w:rPr>
  </w:style>
  <w:style w:type="character" w:customStyle="1" w:styleId="a7">
    <w:name w:val="Название Знак"/>
    <w:basedOn w:val="a0"/>
    <w:link w:val="a6"/>
    <w:rsid w:val="002A0FBF"/>
    <w:rPr>
      <w:rFonts w:ascii="Times New Roman" w:eastAsia="Times New Roman" w:hAnsi="Times New Roman" w:cs="Times New Roman"/>
      <w:b/>
      <w:bCs/>
      <w:sz w:val="28"/>
      <w:szCs w:val="24"/>
      <w:lang w:val="kk-KZ" w:eastAsia="ru-RU"/>
    </w:rPr>
  </w:style>
  <w:style w:type="paragraph" w:styleId="a8">
    <w:name w:val="List Paragraph"/>
    <w:basedOn w:val="a"/>
    <w:uiPriority w:val="34"/>
    <w:qFormat/>
    <w:rsid w:val="004B1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3650"/>
  </w:style>
  <w:style w:type="character" w:styleId="a3">
    <w:name w:val="Hyperlink"/>
    <w:basedOn w:val="a0"/>
    <w:uiPriority w:val="99"/>
    <w:semiHidden/>
    <w:unhideWhenUsed/>
    <w:rsid w:val="00913650"/>
    <w:rPr>
      <w:color w:val="0000FF"/>
      <w:u w:val="single"/>
    </w:rPr>
  </w:style>
  <w:style w:type="paragraph" w:styleId="a4">
    <w:name w:val="Normal (Web)"/>
    <w:basedOn w:val="a"/>
    <w:uiPriority w:val="99"/>
    <w:semiHidden/>
    <w:unhideWhenUsed/>
    <w:rsid w:val="00D90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FE1"/>
    <w:rPr>
      <w:b/>
      <w:bCs/>
    </w:rPr>
  </w:style>
  <w:style w:type="paragraph" w:styleId="a6">
    <w:name w:val="Title"/>
    <w:basedOn w:val="a"/>
    <w:link w:val="a7"/>
    <w:qFormat/>
    <w:rsid w:val="002A0FBF"/>
    <w:pPr>
      <w:spacing w:after="0" w:line="240" w:lineRule="auto"/>
      <w:jc w:val="center"/>
    </w:pPr>
    <w:rPr>
      <w:rFonts w:ascii="Times New Roman" w:eastAsia="Times New Roman" w:hAnsi="Times New Roman" w:cs="Times New Roman"/>
      <w:b/>
      <w:bCs/>
      <w:sz w:val="28"/>
      <w:szCs w:val="24"/>
      <w:lang w:val="kk-KZ" w:eastAsia="ru-RU"/>
    </w:rPr>
  </w:style>
  <w:style w:type="character" w:customStyle="1" w:styleId="a7">
    <w:name w:val="Название Знак"/>
    <w:basedOn w:val="a0"/>
    <w:link w:val="a6"/>
    <w:rsid w:val="002A0FBF"/>
    <w:rPr>
      <w:rFonts w:ascii="Times New Roman" w:eastAsia="Times New Roman" w:hAnsi="Times New Roman" w:cs="Times New Roman"/>
      <w:b/>
      <w:bCs/>
      <w:sz w:val="28"/>
      <w:szCs w:val="24"/>
      <w:lang w:val="kk-KZ" w:eastAsia="ru-RU"/>
    </w:rPr>
  </w:style>
  <w:style w:type="paragraph" w:styleId="a8">
    <w:name w:val="List Paragraph"/>
    <w:basedOn w:val="a"/>
    <w:uiPriority w:val="34"/>
    <w:qFormat/>
    <w:rsid w:val="004B1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4870">
      <w:bodyDiv w:val="1"/>
      <w:marLeft w:val="0"/>
      <w:marRight w:val="0"/>
      <w:marTop w:val="0"/>
      <w:marBottom w:val="0"/>
      <w:divBdr>
        <w:top w:val="none" w:sz="0" w:space="0" w:color="auto"/>
        <w:left w:val="none" w:sz="0" w:space="0" w:color="auto"/>
        <w:bottom w:val="none" w:sz="0" w:space="0" w:color="auto"/>
        <w:right w:val="none" w:sz="0" w:space="0" w:color="auto"/>
      </w:divBdr>
    </w:div>
    <w:div w:id="812066507">
      <w:bodyDiv w:val="1"/>
      <w:marLeft w:val="0"/>
      <w:marRight w:val="0"/>
      <w:marTop w:val="0"/>
      <w:marBottom w:val="0"/>
      <w:divBdr>
        <w:top w:val="none" w:sz="0" w:space="0" w:color="auto"/>
        <w:left w:val="none" w:sz="0" w:space="0" w:color="auto"/>
        <w:bottom w:val="none" w:sz="0" w:space="0" w:color="auto"/>
        <w:right w:val="none" w:sz="0" w:space="0" w:color="auto"/>
      </w:divBdr>
    </w:div>
    <w:div w:id="1000234354">
      <w:bodyDiv w:val="1"/>
      <w:marLeft w:val="0"/>
      <w:marRight w:val="0"/>
      <w:marTop w:val="0"/>
      <w:marBottom w:val="0"/>
      <w:divBdr>
        <w:top w:val="none" w:sz="0" w:space="0" w:color="auto"/>
        <w:left w:val="none" w:sz="0" w:space="0" w:color="auto"/>
        <w:bottom w:val="none" w:sz="0" w:space="0" w:color="auto"/>
        <w:right w:val="none" w:sz="0" w:space="0" w:color="auto"/>
      </w:divBdr>
      <w:divsChild>
        <w:div w:id="1639411014">
          <w:marLeft w:val="0"/>
          <w:marRight w:val="0"/>
          <w:marTop w:val="0"/>
          <w:marBottom w:val="0"/>
          <w:divBdr>
            <w:top w:val="none" w:sz="0" w:space="0" w:color="auto"/>
            <w:left w:val="none" w:sz="0" w:space="0" w:color="auto"/>
            <w:bottom w:val="none" w:sz="0" w:space="0" w:color="auto"/>
            <w:right w:val="none" w:sz="0" w:space="0" w:color="auto"/>
          </w:divBdr>
        </w:div>
        <w:div w:id="1637372031">
          <w:marLeft w:val="0"/>
          <w:marRight w:val="0"/>
          <w:marTop w:val="150"/>
          <w:marBottom w:val="0"/>
          <w:divBdr>
            <w:top w:val="none" w:sz="0" w:space="0" w:color="auto"/>
            <w:left w:val="none" w:sz="0" w:space="0" w:color="auto"/>
            <w:bottom w:val="none" w:sz="0" w:space="0" w:color="auto"/>
            <w:right w:val="none" w:sz="0" w:space="0" w:color="auto"/>
          </w:divBdr>
          <w:divsChild>
            <w:div w:id="951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dc:creator>
  <cp:keywords/>
  <dc:description/>
  <cp:lastModifiedBy>Махаббат</cp:lastModifiedBy>
  <cp:revision>99</cp:revision>
  <dcterms:created xsi:type="dcterms:W3CDTF">2017-01-23T04:44:00Z</dcterms:created>
  <dcterms:modified xsi:type="dcterms:W3CDTF">2017-03-14T17:18:00Z</dcterms:modified>
</cp:coreProperties>
</file>