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64" w:rsidRPr="003B094D" w:rsidRDefault="007A5564" w:rsidP="007A5564">
      <w:pPr>
        <w:spacing w:line="360" w:lineRule="exact"/>
        <w:ind w:firstLine="567"/>
        <w:jc w:val="both"/>
        <w:rPr>
          <w:sz w:val="28"/>
          <w:szCs w:val="28"/>
          <w:lang w:val="kk-KZ"/>
        </w:rPr>
      </w:pPr>
      <w:bookmarkStart w:id="0" w:name="_GoBack"/>
      <w:r w:rsidRPr="003B094D">
        <w:rPr>
          <w:sz w:val="28"/>
          <w:szCs w:val="28"/>
          <w:lang w:val="kk-KZ"/>
        </w:rPr>
        <w:t xml:space="preserve">Оқулықта экологияның іргелі мәселелері биология ғылымының негізі ретінде қарастырылған. Сонымен қатар экологияның жалпы сұрақтары, динамикалық орта мен күрделі жағдайдағы әртүрлі деңгейдегі биологиялық жүйелердің қалыптасуындағы тұрақтылық заңдылықтары және негізгі механизмдері зерттелген. </w:t>
      </w:r>
    </w:p>
    <w:p w:rsidR="007A5564" w:rsidRPr="003B094D" w:rsidRDefault="007A5564" w:rsidP="007A5564">
      <w:pPr>
        <w:spacing w:line="360" w:lineRule="exact"/>
        <w:ind w:firstLine="567"/>
        <w:jc w:val="both"/>
        <w:rPr>
          <w:sz w:val="28"/>
          <w:szCs w:val="28"/>
          <w:lang w:val="kk-KZ"/>
        </w:rPr>
      </w:pPr>
      <w:r w:rsidRPr="003B094D">
        <w:rPr>
          <w:sz w:val="28"/>
          <w:szCs w:val="28"/>
          <w:lang w:val="kk-KZ"/>
        </w:rPr>
        <w:t xml:space="preserve">Барлық эклологиялық түсініктерге және жалпы заңдылықтарға қатысты қазіргі таңдағы адамзаттың биосфераға және оның компоненттеріне толығымен әсер ету мәселелері, табиғатты пайдаланудың ғылыми негізі баяндалған. </w:t>
      </w:r>
    </w:p>
    <w:p w:rsidR="007A5564" w:rsidRPr="003B094D" w:rsidRDefault="007A5564" w:rsidP="007A5564">
      <w:pPr>
        <w:spacing w:line="360" w:lineRule="exact"/>
        <w:ind w:firstLine="567"/>
        <w:jc w:val="both"/>
        <w:rPr>
          <w:rFonts w:eastAsia="Times New Roman"/>
          <w:sz w:val="28"/>
          <w:szCs w:val="28"/>
        </w:rPr>
      </w:pPr>
    </w:p>
    <w:bookmarkEnd w:id="0"/>
    <w:p w:rsidR="00EA3D20" w:rsidRPr="003B094D" w:rsidRDefault="003B094D">
      <w:pPr>
        <w:rPr>
          <w:sz w:val="28"/>
          <w:szCs w:val="28"/>
        </w:rPr>
      </w:pPr>
    </w:p>
    <w:sectPr w:rsidR="00EA3D20" w:rsidRPr="003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64"/>
    <w:rsid w:val="000D5C80"/>
    <w:rsid w:val="000F2EFA"/>
    <w:rsid w:val="00214965"/>
    <w:rsid w:val="003467F4"/>
    <w:rsid w:val="003545CA"/>
    <w:rsid w:val="003B094D"/>
    <w:rsid w:val="005B7D0F"/>
    <w:rsid w:val="007A5564"/>
    <w:rsid w:val="008E7145"/>
    <w:rsid w:val="0091497A"/>
    <w:rsid w:val="0095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D1B94-E44F-4964-923A-7B276286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Бигалиев Айтхажа</dc:creator>
  <cp:keywords/>
  <dc:description/>
  <cp:lastModifiedBy>Бигалиев Айтхажа</cp:lastModifiedBy>
  <cp:revision>1</cp:revision>
  <dcterms:created xsi:type="dcterms:W3CDTF">2017-05-05T06:08:00Z</dcterms:created>
  <dcterms:modified xsi:type="dcterms:W3CDTF">2017-05-05T06:19:00Z</dcterms:modified>
</cp:coreProperties>
</file>