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732" w:rsidRDefault="00B51B03">
      <w:r w:rsidRPr="00B51B03">
        <w:rPr>
          <w:noProof/>
          <w:lang w:eastAsia="ru-RU"/>
        </w:rPr>
        <w:drawing>
          <wp:inline distT="0" distB="0" distL="0" distR="0">
            <wp:extent cx="4410075" cy="828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03"/>
    <w:rsid w:val="000043FA"/>
    <w:rsid w:val="00175732"/>
    <w:rsid w:val="00B5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84B7E-DA91-4057-A06E-A54F5B6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ru-RU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Тулеуханов Султан</dc:creator>
  <cp:keywords/>
  <dc:description/>
  <cp:lastModifiedBy>Тулеуханов Султан</cp:lastModifiedBy>
  <cp:revision>1</cp:revision>
  <dcterms:created xsi:type="dcterms:W3CDTF">2017-05-03T03:29:00Z</dcterms:created>
  <dcterms:modified xsi:type="dcterms:W3CDTF">2017-05-03T03:32:00Z</dcterms:modified>
</cp:coreProperties>
</file>