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0B" w:rsidRPr="00857672" w:rsidRDefault="00E85B0B" w:rsidP="00173CB7">
      <w:pPr>
        <w:pBdr>
          <w:bottom w:val="single" w:sz="4" w:space="1" w:color="auto"/>
        </w:pBdr>
        <w:jc w:val="center"/>
        <w:rPr>
          <w:bCs/>
          <w:sz w:val="22"/>
          <w:szCs w:val="22"/>
          <w:lang w:val="kk-KZ"/>
        </w:rPr>
      </w:pPr>
      <w:r w:rsidRPr="00857672">
        <w:rPr>
          <w:bCs/>
          <w:sz w:val="22"/>
          <w:szCs w:val="22"/>
          <w:lang w:val="kk-KZ"/>
        </w:rPr>
        <w:t>ӘЛ-ФАРАБИ атындағы ҚАЗАҚ ҰЛТТЫҚ УНИВЕРСИТЕТІ</w:t>
      </w:r>
    </w:p>
    <w:p w:rsidR="00E85B0B" w:rsidRPr="00FC6371" w:rsidRDefault="00E85B0B" w:rsidP="00173CB7">
      <w:pPr>
        <w:jc w:val="center"/>
        <w:rPr>
          <w:b/>
          <w:bCs/>
          <w:sz w:val="22"/>
          <w:szCs w:val="22"/>
          <w:lang w:val="kk-KZ"/>
        </w:rPr>
      </w:pPr>
    </w:p>
    <w:p w:rsidR="00E85B0B" w:rsidRDefault="00E85B0B" w:rsidP="00173CB7">
      <w:pPr>
        <w:jc w:val="center"/>
        <w:rPr>
          <w:b/>
          <w:bCs/>
          <w:sz w:val="22"/>
          <w:szCs w:val="22"/>
          <w:lang w:val="kk-KZ"/>
        </w:rPr>
      </w:pPr>
    </w:p>
    <w:p w:rsidR="00E85B0B" w:rsidRDefault="00E85B0B" w:rsidP="00173CB7">
      <w:pPr>
        <w:jc w:val="center"/>
        <w:rPr>
          <w:b/>
          <w:bCs/>
          <w:sz w:val="22"/>
          <w:szCs w:val="22"/>
          <w:lang w:val="kk-KZ"/>
        </w:rPr>
      </w:pPr>
    </w:p>
    <w:p w:rsidR="00E85B0B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b/>
          <w:i/>
          <w:sz w:val="28"/>
          <w:szCs w:val="28"/>
          <w:lang w:val="kk-KZ"/>
        </w:rPr>
      </w:pPr>
    </w:p>
    <w:p w:rsidR="00E85B0B" w:rsidRPr="00857672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b/>
          <w:sz w:val="28"/>
          <w:szCs w:val="28"/>
          <w:lang w:val="kk-KZ"/>
        </w:rPr>
      </w:pPr>
    </w:p>
    <w:p w:rsidR="00E85B0B" w:rsidRPr="00695B7E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sz w:val="28"/>
          <w:szCs w:val="28"/>
          <w:lang w:val="kk-KZ"/>
        </w:rPr>
      </w:pPr>
      <w:r w:rsidRPr="00695B7E">
        <w:rPr>
          <w:sz w:val="28"/>
          <w:szCs w:val="28"/>
          <w:lang w:val="kk-KZ"/>
        </w:rPr>
        <w:t>Ф</w:t>
      </w:r>
      <w:r>
        <w:rPr>
          <w:sz w:val="28"/>
          <w:szCs w:val="28"/>
          <w:lang w:val="kk-KZ"/>
        </w:rPr>
        <w:t>.</w:t>
      </w:r>
      <w:r w:rsidR="00173CB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С.</w:t>
      </w:r>
      <w:r w:rsidRPr="00695B7E">
        <w:rPr>
          <w:sz w:val="28"/>
          <w:szCs w:val="28"/>
          <w:lang w:val="kk-KZ"/>
        </w:rPr>
        <w:t xml:space="preserve"> Ташимова</w:t>
      </w:r>
    </w:p>
    <w:p w:rsidR="00E85B0B" w:rsidRPr="00695B7E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sz w:val="28"/>
          <w:szCs w:val="28"/>
          <w:lang w:val="kk-KZ"/>
        </w:rPr>
      </w:pPr>
    </w:p>
    <w:p w:rsidR="00E85B0B" w:rsidRPr="00695B7E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sz w:val="28"/>
          <w:szCs w:val="28"/>
          <w:lang w:val="kk-KZ"/>
        </w:rPr>
      </w:pPr>
    </w:p>
    <w:p w:rsidR="00695B7E" w:rsidRDefault="00695B7E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sz w:val="28"/>
          <w:szCs w:val="28"/>
          <w:lang w:val="kk-KZ"/>
        </w:rPr>
      </w:pPr>
    </w:p>
    <w:p w:rsidR="00695B7E" w:rsidRDefault="00695B7E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sz w:val="28"/>
          <w:szCs w:val="28"/>
          <w:lang w:val="kk-KZ"/>
        </w:rPr>
      </w:pPr>
    </w:p>
    <w:p w:rsidR="00695B7E" w:rsidRDefault="00695B7E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sz w:val="28"/>
          <w:szCs w:val="28"/>
          <w:lang w:val="kk-KZ"/>
        </w:rPr>
      </w:pPr>
    </w:p>
    <w:p w:rsidR="00695B7E" w:rsidRDefault="00695B7E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sz w:val="28"/>
          <w:szCs w:val="28"/>
          <w:lang w:val="kk-KZ"/>
        </w:rPr>
      </w:pPr>
    </w:p>
    <w:p w:rsidR="00695B7E" w:rsidRPr="00695B7E" w:rsidRDefault="00695B7E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sz w:val="28"/>
          <w:szCs w:val="28"/>
          <w:lang w:val="kk-KZ"/>
        </w:rPr>
      </w:pPr>
    </w:p>
    <w:p w:rsidR="00E85B0B" w:rsidRDefault="00E85B0B" w:rsidP="00173CB7">
      <w:pPr>
        <w:jc w:val="center"/>
        <w:rPr>
          <w:caps/>
          <w:sz w:val="36"/>
          <w:szCs w:val="36"/>
          <w:lang w:val="kk-KZ"/>
        </w:rPr>
      </w:pPr>
      <w:r w:rsidRPr="00857672">
        <w:rPr>
          <w:caps/>
          <w:sz w:val="36"/>
          <w:szCs w:val="36"/>
          <w:lang w:val="kk-KZ"/>
        </w:rPr>
        <w:t>Субъектінің мағына құру процесіндегі механизмдері және қайнар көздері</w:t>
      </w:r>
    </w:p>
    <w:p w:rsidR="00E85B0B" w:rsidRDefault="00E85B0B" w:rsidP="00173CB7">
      <w:pPr>
        <w:jc w:val="center"/>
        <w:rPr>
          <w:caps/>
          <w:sz w:val="36"/>
          <w:szCs w:val="36"/>
          <w:lang w:val="kk-KZ"/>
        </w:rPr>
      </w:pPr>
    </w:p>
    <w:p w:rsidR="00E85B0B" w:rsidRDefault="00E85B0B" w:rsidP="00173CB7">
      <w:pPr>
        <w:jc w:val="center"/>
        <w:rPr>
          <w:caps/>
          <w:sz w:val="36"/>
          <w:szCs w:val="36"/>
          <w:lang w:val="kk-KZ"/>
        </w:rPr>
      </w:pPr>
    </w:p>
    <w:p w:rsidR="00E85B0B" w:rsidRDefault="00E85B0B" w:rsidP="00173CB7">
      <w:pPr>
        <w:jc w:val="center"/>
        <w:rPr>
          <w:caps/>
          <w:sz w:val="36"/>
          <w:szCs w:val="36"/>
          <w:lang w:val="kk-KZ"/>
        </w:rPr>
      </w:pPr>
    </w:p>
    <w:p w:rsidR="00E85B0B" w:rsidRDefault="00E85B0B" w:rsidP="00173CB7">
      <w:pPr>
        <w:jc w:val="center"/>
        <w:rPr>
          <w:caps/>
          <w:sz w:val="36"/>
          <w:szCs w:val="36"/>
          <w:lang w:val="kk-KZ"/>
        </w:rPr>
      </w:pPr>
    </w:p>
    <w:p w:rsidR="00E85B0B" w:rsidRDefault="00E85B0B" w:rsidP="00173CB7">
      <w:pPr>
        <w:jc w:val="center"/>
        <w:rPr>
          <w:caps/>
          <w:sz w:val="36"/>
          <w:szCs w:val="36"/>
          <w:lang w:val="kk-KZ"/>
        </w:rPr>
      </w:pPr>
    </w:p>
    <w:p w:rsidR="00E85B0B" w:rsidRDefault="00E85B0B" w:rsidP="00173CB7">
      <w:pPr>
        <w:jc w:val="center"/>
        <w:rPr>
          <w:caps/>
          <w:sz w:val="36"/>
          <w:szCs w:val="36"/>
          <w:lang w:val="kk-KZ"/>
        </w:rPr>
      </w:pPr>
      <w:bookmarkStart w:id="0" w:name="_GoBack"/>
      <w:bookmarkEnd w:id="0"/>
    </w:p>
    <w:p w:rsidR="00E85B0B" w:rsidRDefault="00E85B0B" w:rsidP="00173CB7">
      <w:pPr>
        <w:jc w:val="center"/>
        <w:rPr>
          <w:caps/>
          <w:sz w:val="36"/>
          <w:szCs w:val="36"/>
          <w:lang w:val="kk-KZ"/>
        </w:rPr>
      </w:pPr>
    </w:p>
    <w:p w:rsidR="00E85B0B" w:rsidRPr="00FC6371" w:rsidRDefault="00E85B0B" w:rsidP="00173CB7">
      <w:pPr>
        <w:jc w:val="center"/>
        <w:rPr>
          <w:sz w:val="22"/>
          <w:szCs w:val="22"/>
          <w:lang w:val="kk-KZ"/>
        </w:rPr>
      </w:pPr>
    </w:p>
    <w:p w:rsidR="00E85B0B" w:rsidRDefault="00E85B0B" w:rsidP="00173CB7">
      <w:pPr>
        <w:tabs>
          <w:tab w:val="center" w:pos="3062"/>
          <w:tab w:val="left" w:pos="3750"/>
        </w:tabs>
        <w:jc w:val="center"/>
        <w:rPr>
          <w:sz w:val="18"/>
          <w:szCs w:val="18"/>
          <w:lang w:val="kk-KZ"/>
        </w:rPr>
      </w:pPr>
      <w:r w:rsidRPr="00FC6371">
        <w:rPr>
          <w:sz w:val="18"/>
          <w:szCs w:val="18"/>
          <w:lang w:val="kk-KZ"/>
        </w:rPr>
        <w:t>Алматы</w:t>
      </w:r>
    </w:p>
    <w:p w:rsidR="00E85B0B" w:rsidRDefault="00E85B0B" w:rsidP="00173CB7">
      <w:pPr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«Қазақ университеті»</w:t>
      </w:r>
    </w:p>
    <w:p w:rsidR="00E85B0B" w:rsidRPr="00857672" w:rsidRDefault="00E85B0B" w:rsidP="00173CB7">
      <w:pPr>
        <w:jc w:val="center"/>
        <w:rPr>
          <w:caps/>
          <w:sz w:val="36"/>
          <w:szCs w:val="36"/>
          <w:lang w:val="kk-KZ"/>
        </w:rPr>
      </w:pPr>
      <w:r w:rsidRPr="00FC6371">
        <w:rPr>
          <w:sz w:val="18"/>
          <w:szCs w:val="18"/>
          <w:lang w:val="kk-KZ"/>
        </w:rPr>
        <w:t>2013</w:t>
      </w:r>
    </w:p>
    <w:p w:rsidR="00E85B0B" w:rsidRPr="00857672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center"/>
        <w:rPr>
          <w:caps/>
          <w:sz w:val="22"/>
          <w:szCs w:val="22"/>
          <w:lang w:val="kk-KZ"/>
        </w:rPr>
      </w:pPr>
    </w:p>
    <w:p w:rsidR="00E85B0B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>ӘОЖ 159.9:7.01</w:t>
      </w:r>
    </w:p>
    <w:p w:rsidR="00E85B0B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КБЖ 88.2я7</w:t>
      </w:r>
    </w:p>
    <w:p w:rsidR="00E85B0B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 12 </w:t>
      </w:r>
    </w:p>
    <w:p w:rsidR="00E85B0B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rPr>
          <w:sz w:val="22"/>
          <w:szCs w:val="22"/>
          <w:lang w:val="kk-KZ"/>
        </w:rPr>
      </w:pPr>
    </w:p>
    <w:p w:rsidR="00E85B0B" w:rsidRPr="00857672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rPr>
          <w:sz w:val="22"/>
          <w:szCs w:val="22"/>
          <w:lang w:val="kk-KZ"/>
        </w:rPr>
      </w:pPr>
    </w:p>
    <w:p w:rsidR="00E85B0B" w:rsidRPr="00857672" w:rsidRDefault="00E85B0B" w:rsidP="00173CB7">
      <w:pPr>
        <w:tabs>
          <w:tab w:val="left" w:pos="180"/>
          <w:tab w:val="left" w:pos="540"/>
          <w:tab w:val="left" w:pos="800"/>
          <w:tab w:val="left" w:pos="1100"/>
          <w:tab w:val="left" w:pos="1300"/>
          <w:tab w:val="left" w:pos="9099"/>
        </w:tabs>
        <w:jc w:val="center"/>
        <w:rPr>
          <w:i/>
          <w:sz w:val="18"/>
          <w:szCs w:val="18"/>
          <w:lang w:val="kk-KZ"/>
        </w:rPr>
      </w:pPr>
      <w:r w:rsidRPr="00857672">
        <w:rPr>
          <w:i/>
          <w:sz w:val="18"/>
          <w:szCs w:val="18"/>
          <w:lang w:val="kk-KZ"/>
        </w:rPr>
        <w:t>Баспаға әл-Фараби атындағы Қазақ ұлттық университеті философия және саясаттану факультетінің Ғылыми кеңесі және Редакциялық-баспа кеңесі шешімімен ұсынылған</w:t>
      </w:r>
    </w:p>
    <w:p w:rsidR="00E85B0B" w:rsidRPr="00857672" w:rsidRDefault="00E85B0B" w:rsidP="00173CB7">
      <w:pPr>
        <w:tabs>
          <w:tab w:val="left" w:pos="180"/>
          <w:tab w:val="left" w:pos="540"/>
          <w:tab w:val="left" w:pos="800"/>
          <w:tab w:val="left" w:pos="1100"/>
          <w:tab w:val="left" w:pos="1300"/>
          <w:tab w:val="left" w:pos="9099"/>
        </w:tabs>
        <w:jc w:val="center"/>
        <w:rPr>
          <w:sz w:val="18"/>
          <w:szCs w:val="18"/>
          <w:lang w:val="kk-KZ"/>
        </w:rPr>
      </w:pPr>
    </w:p>
    <w:p w:rsidR="00E85B0B" w:rsidRPr="00857672" w:rsidRDefault="00E85B0B" w:rsidP="00173CB7">
      <w:pPr>
        <w:tabs>
          <w:tab w:val="left" w:pos="180"/>
          <w:tab w:val="left" w:pos="540"/>
          <w:tab w:val="left" w:pos="800"/>
          <w:tab w:val="left" w:pos="1100"/>
          <w:tab w:val="left" w:pos="1300"/>
          <w:tab w:val="left" w:pos="9099"/>
        </w:tabs>
        <w:jc w:val="center"/>
        <w:rPr>
          <w:sz w:val="18"/>
          <w:szCs w:val="18"/>
          <w:lang w:val="kk-KZ"/>
        </w:rPr>
      </w:pPr>
    </w:p>
    <w:p w:rsidR="00E85B0B" w:rsidRPr="00857672" w:rsidRDefault="00E85B0B" w:rsidP="00173CB7">
      <w:pPr>
        <w:tabs>
          <w:tab w:val="left" w:pos="180"/>
          <w:tab w:val="left" w:pos="540"/>
          <w:tab w:val="left" w:pos="800"/>
          <w:tab w:val="left" w:pos="1100"/>
          <w:tab w:val="left" w:pos="1300"/>
          <w:tab w:val="left" w:pos="9099"/>
        </w:tabs>
        <w:jc w:val="center"/>
        <w:rPr>
          <w:sz w:val="18"/>
          <w:szCs w:val="18"/>
          <w:lang w:val="kk-KZ"/>
        </w:rPr>
      </w:pPr>
    </w:p>
    <w:p w:rsidR="00E85B0B" w:rsidRPr="00857672" w:rsidRDefault="00E85B0B" w:rsidP="00173CB7">
      <w:pPr>
        <w:tabs>
          <w:tab w:val="left" w:pos="180"/>
          <w:tab w:val="left" w:pos="540"/>
          <w:tab w:val="left" w:pos="800"/>
          <w:tab w:val="left" w:pos="1100"/>
          <w:tab w:val="left" w:pos="1300"/>
          <w:tab w:val="left" w:pos="9099"/>
        </w:tabs>
        <w:jc w:val="center"/>
        <w:rPr>
          <w:b/>
          <w:sz w:val="18"/>
          <w:szCs w:val="18"/>
          <w:lang w:val="kk-KZ"/>
        </w:rPr>
      </w:pPr>
      <w:r w:rsidRPr="00857672">
        <w:rPr>
          <w:b/>
          <w:sz w:val="18"/>
          <w:szCs w:val="18"/>
          <w:lang w:val="kk-KZ"/>
        </w:rPr>
        <w:t>Пікір жазғандар:</w:t>
      </w:r>
    </w:p>
    <w:p w:rsidR="00E85B0B" w:rsidRPr="00857672" w:rsidRDefault="00E85B0B" w:rsidP="00173CB7">
      <w:pPr>
        <w:tabs>
          <w:tab w:val="left" w:pos="180"/>
          <w:tab w:val="left" w:pos="540"/>
          <w:tab w:val="left" w:pos="800"/>
          <w:tab w:val="left" w:pos="1100"/>
          <w:tab w:val="left" w:pos="1300"/>
          <w:tab w:val="left" w:pos="9099"/>
        </w:tabs>
        <w:jc w:val="center"/>
        <w:rPr>
          <w:sz w:val="18"/>
          <w:szCs w:val="18"/>
          <w:lang w:val="kk-KZ"/>
        </w:rPr>
      </w:pPr>
      <w:r w:rsidRPr="00857672">
        <w:rPr>
          <w:sz w:val="18"/>
          <w:szCs w:val="18"/>
          <w:lang w:val="kk-KZ"/>
        </w:rPr>
        <w:t xml:space="preserve">психология ғылымдарының докторы, профессор </w:t>
      </w:r>
      <w:r w:rsidRPr="00857672">
        <w:rPr>
          <w:b/>
          <w:i/>
          <w:sz w:val="18"/>
          <w:szCs w:val="18"/>
          <w:lang w:val="kk-KZ"/>
        </w:rPr>
        <w:t>О.С.  Сангилбаев</w:t>
      </w:r>
      <w:r w:rsidRPr="00857672">
        <w:rPr>
          <w:sz w:val="18"/>
          <w:szCs w:val="18"/>
          <w:lang w:val="kk-KZ"/>
        </w:rPr>
        <w:t xml:space="preserve"> </w:t>
      </w:r>
    </w:p>
    <w:p w:rsidR="00E85B0B" w:rsidRPr="00857672" w:rsidRDefault="00E85B0B" w:rsidP="00173CB7">
      <w:pPr>
        <w:tabs>
          <w:tab w:val="left" w:pos="180"/>
          <w:tab w:val="left" w:pos="540"/>
        </w:tabs>
        <w:jc w:val="center"/>
        <w:rPr>
          <w:sz w:val="18"/>
          <w:szCs w:val="18"/>
          <w:lang w:val="kk-KZ"/>
        </w:rPr>
      </w:pPr>
      <w:r w:rsidRPr="00857672">
        <w:rPr>
          <w:sz w:val="18"/>
          <w:szCs w:val="18"/>
          <w:lang w:val="kk-KZ"/>
        </w:rPr>
        <w:t xml:space="preserve">психология   ғылымдарының докторы,   профессор </w:t>
      </w:r>
      <w:r w:rsidRPr="00857672">
        <w:rPr>
          <w:b/>
          <w:i/>
          <w:sz w:val="18"/>
          <w:szCs w:val="18"/>
          <w:lang w:val="kk-KZ"/>
        </w:rPr>
        <w:t>Х.Т. Шерьязданова</w:t>
      </w:r>
    </w:p>
    <w:p w:rsidR="00E85B0B" w:rsidRPr="00857672" w:rsidRDefault="00E85B0B" w:rsidP="00173CB7">
      <w:pPr>
        <w:tabs>
          <w:tab w:val="left" w:pos="180"/>
          <w:tab w:val="left" w:pos="540"/>
          <w:tab w:val="left" w:pos="800"/>
          <w:tab w:val="left" w:pos="1100"/>
          <w:tab w:val="left" w:pos="1300"/>
          <w:tab w:val="left" w:pos="9099"/>
        </w:tabs>
        <w:jc w:val="center"/>
        <w:rPr>
          <w:sz w:val="18"/>
          <w:szCs w:val="18"/>
          <w:lang w:val="kk-KZ"/>
        </w:rPr>
      </w:pPr>
      <w:r w:rsidRPr="00857672">
        <w:rPr>
          <w:sz w:val="18"/>
          <w:szCs w:val="18"/>
          <w:lang w:val="kk-KZ"/>
        </w:rPr>
        <w:t xml:space="preserve">психология ғылымдарының докторы, профессор </w:t>
      </w:r>
      <w:r w:rsidRPr="00857672">
        <w:rPr>
          <w:b/>
          <w:i/>
          <w:sz w:val="18"/>
          <w:szCs w:val="18"/>
          <w:lang w:val="kk-KZ"/>
        </w:rPr>
        <w:t>Н.С. Ахтаева</w:t>
      </w:r>
    </w:p>
    <w:p w:rsidR="00E85B0B" w:rsidRPr="00226447" w:rsidRDefault="00E85B0B" w:rsidP="00E85B0B">
      <w:pPr>
        <w:tabs>
          <w:tab w:val="left" w:pos="180"/>
          <w:tab w:val="left" w:pos="540"/>
          <w:tab w:val="left" w:pos="800"/>
          <w:tab w:val="left" w:pos="1100"/>
          <w:tab w:val="left" w:pos="1300"/>
          <w:tab w:val="left" w:pos="9099"/>
        </w:tabs>
        <w:ind w:left="-100" w:right="-1" w:firstLine="280"/>
        <w:rPr>
          <w:i/>
          <w:sz w:val="28"/>
          <w:szCs w:val="28"/>
          <w:lang w:val="kk-KZ"/>
        </w:rPr>
      </w:pPr>
    </w:p>
    <w:p w:rsidR="00E85B0B" w:rsidRPr="00857672" w:rsidRDefault="00E85B0B" w:rsidP="00E85B0B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ind w:left="-100" w:right="-1" w:firstLine="280"/>
        <w:jc w:val="both"/>
        <w:rPr>
          <w:b/>
          <w:i/>
          <w:sz w:val="22"/>
          <w:szCs w:val="22"/>
          <w:lang w:val="kk-KZ"/>
        </w:rPr>
      </w:pPr>
    </w:p>
    <w:p w:rsidR="00E85B0B" w:rsidRPr="00857672" w:rsidRDefault="00E85B0B" w:rsidP="00173CB7">
      <w:pPr>
        <w:ind w:left="425"/>
        <w:rPr>
          <w:b/>
          <w:sz w:val="22"/>
          <w:szCs w:val="22"/>
          <w:lang w:val="kk-KZ"/>
        </w:rPr>
      </w:pPr>
      <w:r w:rsidRPr="00857672">
        <w:rPr>
          <w:b/>
          <w:sz w:val="22"/>
          <w:szCs w:val="22"/>
          <w:lang w:val="kk-KZ"/>
        </w:rPr>
        <w:t xml:space="preserve"> Ташимова Ф.С.  </w:t>
      </w:r>
    </w:p>
    <w:p w:rsidR="00E85B0B" w:rsidRDefault="00695B7E" w:rsidP="00173CB7">
      <w:pPr>
        <w:ind w:left="425" w:firstLine="340"/>
        <w:jc w:val="both"/>
        <w:rPr>
          <w:sz w:val="22"/>
          <w:szCs w:val="22"/>
          <w:lang w:val="kk-KZ"/>
        </w:rPr>
      </w:pPr>
      <w:r>
        <w:rPr>
          <w:b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pt;margin-top:2.15pt;width:34.15pt;height:12.75pt;z-index:251660288" stroked="f">
            <v:textbox style="mso-next-textbox:#_x0000_s1026" inset="0,0,0,0">
              <w:txbxContent>
                <w:p w:rsidR="00E85B0B" w:rsidRPr="0096113D" w:rsidRDefault="00E85B0B" w:rsidP="00E85B0B">
                  <w:pPr>
                    <w:tabs>
                      <w:tab w:val="left" w:pos="180"/>
                      <w:tab w:val="left" w:pos="540"/>
                      <w:tab w:val="left" w:pos="1100"/>
                      <w:tab w:val="left" w:pos="1300"/>
                      <w:tab w:val="left" w:pos="9099"/>
                    </w:tabs>
                    <w:ind w:left="-100" w:right="-1" w:firstLine="280"/>
                    <w:jc w:val="right"/>
                    <w:rPr>
                      <w:lang w:val="kk-KZ"/>
                    </w:rPr>
                  </w:pPr>
                  <w:r w:rsidRPr="0096113D">
                    <w:rPr>
                      <w:lang w:val="kk-KZ"/>
                    </w:rPr>
                    <w:t xml:space="preserve">Т  12 </w:t>
                  </w:r>
                </w:p>
                <w:p w:rsidR="00E85B0B" w:rsidRDefault="00E85B0B" w:rsidP="00E85B0B"/>
              </w:txbxContent>
            </v:textbox>
          </v:shape>
        </w:pict>
      </w:r>
      <w:r w:rsidR="00E85B0B" w:rsidRPr="00857672">
        <w:rPr>
          <w:b/>
          <w:sz w:val="22"/>
          <w:szCs w:val="22"/>
          <w:lang w:val="kk-KZ"/>
        </w:rPr>
        <w:t xml:space="preserve">  </w:t>
      </w:r>
      <w:r w:rsidR="00E85B0B" w:rsidRPr="00857672">
        <w:rPr>
          <w:sz w:val="22"/>
          <w:szCs w:val="22"/>
          <w:lang w:val="kk-KZ"/>
        </w:rPr>
        <w:t>Субъектінің мағына құру процесіндегі механизм</w:t>
      </w:r>
      <w:r w:rsidR="00E85B0B">
        <w:rPr>
          <w:sz w:val="22"/>
          <w:szCs w:val="22"/>
          <w:lang w:val="kk-KZ"/>
        </w:rPr>
        <w:softHyphen/>
      </w:r>
      <w:r w:rsidR="00E85B0B" w:rsidRPr="00857672">
        <w:rPr>
          <w:sz w:val="22"/>
          <w:szCs w:val="22"/>
          <w:lang w:val="kk-KZ"/>
        </w:rPr>
        <w:t>дері және қайнар көздері:  оқу құралы. – Алматы:</w:t>
      </w:r>
      <w:r w:rsidR="00E85B0B">
        <w:rPr>
          <w:sz w:val="22"/>
          <w:szCs w:val="22"/>
          <w:lang w:val="kk-KZ"/>
        </w:rPr>
        <w:t xml:space="preserve"> </w:t>
      </w:r>
      <w:r w:rsidR="00E85B0B" w:rsidRPr="00857672">
        <w:rPr>
          <w:sz w:val="22"/>
          <w:szCs w:val="22"/>
          <w:lang w:val="kk-KZ"/>
        </w:rPr>
        <w:t>Қазақ универ</w:t>
      </w:r>
      <w:r w:rsidR="00E85B0B">
        <w:rPr>
          <w:sz w:val="22"/>
          <w:szCs w:val="22"/>
          <w:lang w:val="kk-KZ"/>
        </w:rPr>
        <w:softHyphen/>
      </w:r>
      <w:r w:rsidR="00E85B0B" w:rsidRPr="00857672">
        <w:rPr>
          <w:sz w:val="22"/>
          <w:szCs w:val="22"/>
          <w:lang w:val="kk-KZ"/>
        </w:rPr>
        <w:t xml:space="preserve">ситеті, 2013. </w:t>
      </w:r>
      <w:r w:rsidR="00E85B0B">
        <w:rPr>
          <w:sz w:val="22"/>
          <w:szCs w:val="22"/>
          <w:lang w:val="kk-KZ"/>
        </w:rPr>
        <w:t>– 244 б.</w:t>
      </w:r>
    </w:p>
    <w:p w:rsidR="00E85B0B" w:rsidRPr="00E85B0B" w:rsidRDefault="00E85B0B" w:rsidP="00173CB7">
      <w:pPr>
        <w:ind w:left="425" w:firstLine="340"/>
        <w:jc w:val="both"/>
        <w:rPr>
          <w:b/>
          <w:sz w:val="22"/>
          <w:szCs w:val="22"/>
          <w:lang w:val="kk-KZ"/>
        </w:rPr>
      </w:pPr>
      <w:r w:rsidRPr="00857672">
        <w:rPr>
          <w:b/>
          <w:sz w:val="22"/>
          <w:szCs w:val="22"/>
          <w:lang w:val="kk-KZ"/>
        </w:rPr>
        <w:t>ISBN</w:t>
      </w:r>
      <w:r>
        <w:rPr>
          <w:b/>
          <w:sz w:val="22"/>
          <w:szCs w:val="22"/>
          <w:lang w:val="kk-KZ"/>
        </w:rPr>
        <w:t xml:space="preserve"> 978–601–247–8</w:t>
      </w:r>
      <w:r w:rsidR="00173CB7">
        <w:rPr>
          <w:b/>
          <w:sz w:val="22"/>
          <w:szCs w:val="22"/>
          <w:lang w:val="kk-KZ"/>
        </w:rPr>
        <w:t>68</w:t>
      </w:r>
      <w:r>
        <w:rPr>
          <w:b/>
          <w:sz w:val="22"/>
          <w:szCs w:val="22"/>
          <w:lang w:val="kk-KZ"/>
        </w:rPr>
        <w:t>–</w:t>
      </w:r>
      <w:r w:rsidR="00173CB7">
        <w:rPr>
          <w:b/>
          <w:sz w:val="22"/>
          <w:szCs w:val="22"/>
          <w:lang w:val="kk-KZ"/>
        </w:rPr>
        <w:t>6</w:t>
      </w:r>
    </w:p>
    <w:p w:rsidR="00E85B0B" w:rsidRPr="00E85B0B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ind w:left="425" w:firstLine="340"/>
        <w:jc w:val="both"/>
        <w:rPr>
          <w:b/>
          <w:i/>
          <w:sz w:val="28"/>
          <w:szCs w:val="28"/>
          <w:lang w:val="kk-KZ"/>
        </w:rPr>
      </w:pPr>
    </w:p>
    <w:p w:rsidR="00E85B0B" w:rsidRPr="00857672" w:rsidRDefault="00E85B0B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ind w:left="425" w:firstLine="340"/>
        <w:jc w:val="both"/>
        <w:rPr>
          <w:sz w:val="18"/>
          <w:szCs w:val="18"/>
          <w:lang w:val="kk-KZ"/>
        </w:rPr>
      </w:pPr>
      <w:r w:rsidRPr="00857672">
        <w:rPr>
          <w:sz w:val="18"/>
          <w:szCs w:val="18"/>
          <w:lang w:val="kk-KZ"/>
        </w:rPr>
        <w:t>Бұл оқу құралында мағына құру процесі және механизмдері, кеңестік және отандық психология,   шетел бағытындағы ерекшелік</w:t>
      </w:r>
      <w:r w:rsidR="00173CB7">
        <w:rPr>
          <w:sz w:val="18"/>
          <w:szCs w:val="18"/>
          <w:lang w:val="kk-KZ"/>
        </w:rPr>
        <w:softHyphen/>
      </w:r>
      <w:r w:rsidRPr="00857672">
        <w:rPr>
          <w:sz w:val="18"/>
          <w:szCs w:val="18"/>
          <w:lang w:val="kk-KZ"/>
        </w:rPr>
        <w:t xml:space="preserve">тері, сонымен қатар рухани бейсаналықтың қатыстылығы және екеуінің сәйкестенуі қарастырылады. Мағыналарды «субъект және әлем»  және «субъект әлем ретінде» өзара қатынасының нәтижесі ретінде баяндайды. </w:t>
      </w:r>
    </w:p>
    <w:p w:rsidR="00E85B0B" w:rsidRPr="00857672" w:rsidRDefault="00E85B0B" w:rsidP="00173CB7">
      <w:pPr>
        <w:tabs>
          <w:tab w:val="left" w:pos="180"/>
          <w:tab w:val="left" w:pos="540"/>
          <w:tab w:val="left" w:pos="800"/>
          <w:tab w:val="left" w:pos="1100"/>
          <w:tab w:val="left" w:pos="1300"/>
          <w:tab w:val="left" w:pos="9099"/>
        </w:tabs>
        <w:ind w:left="425" w:firstLine="340"/>
        <w:jc w:val="both"/>
        <w:rPr>
          <w:sz w:val="18"/>
          <w:szCs w:val="18"/>
          <w:lang w:val="kk-KZ"/>
        </w:rPr>
      </w:pPr>
      <w:r w:rsidRPr="00857672">
        <w:rPr>
          <w:sz w:val="18"/>
          <w:szCs w:val="18"/>
          <w:lang w:val="kk-KZ"/>
        </w:rPr>
        <w:t>Оқу құралы философия және  әлеуметтану, психология бөлімі</w:t>
      </w:r>
      <w:r w:rsidR="00173CB7">
        <w:rPr>
          <w:sz w:val="18"/>
          <w:szCs w:val="18"/>
          <w:lang w:val="kk-KZ"/>
        </w:rPr>
        <w:softHyphen/>
      </w:r>
      <w:r w:rsidRPr="00857672">
        <w:rPr>
          <w:sz w:val="18"/>
          <w:szCs w:val="18"/>
          <w:lang w:val="kk-KZ"/>
        </w:rPr>
        <w:t xml:space="preserve">нің   бакалавр және магистратурада оқитын оқырмандарына арналған. </w:t>
      </w:r>
    </w:p>
    <w:p w:rsidR="00E85B0B" w:rsidRPr="004A4C91" w:rsidRDefault="00E85B0B" w:rsidP="00E85B0B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ind w:left="-100" w:right="-1" w:firstLine="280"/>
        <w:jc w:val="both"/>
        <w:rPr>
          <w:i/>
          <w:sz w:val="28"/>
          <w:szCs w:val="28"/>
          <w:lang w:val="kk-KZ"/>
        </w:rPr>
      </w:pPr>
    </w:p>
    <w:p w:rsidR="00E85B0B" w:rsidRPr="004A4C91" w:rsidRDefault="00E85B0B" w:rsidP="00E85B0B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ind w:left="-100" w:right="-1" w:firstLine="280"/>
        <w:jc w:val="both"/>
        <w:rPr>
          <w:i/>
          <w:sz w:val="28"/>
          <w:szCs w:val="28"/>
          <w:lang w:val="kk-KZ"/>
        </w:rPr>
      </w:pPr>
    </w:p>
    <w:p w:rsidR="00173CB7" w:rsidRPr="00173CB7" w:rsidRDefault="00173CB7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right"/>
        <w:rPr>
          <w:b/>
          <w:sz w:val="22"/>
          <w:szCs w:val="22"/>
          <w:lang w:val="kk-KZ"/>
        </w:rPr>
      </w:pPr>
      <w:r w:rsidRPr="00173CB7">
        <w:rPr>
          <w:b/>
          <w:sz w:val="22"/>
          <w:szCs w:val="22"/>
          <w:lang w:val="kk-KZ"/>
        </w:rPr>
        <w:t>ӘОЖ 159.9:7.01</w:t>
      </w:r>
    </w:p>
    <w:p w:rsidR="00173CB7" w:rsidRPr="00173CB7" w:rsidRDefault="00173CB7" w:rsidP="00173CB7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jc w:val="right"/>
        <w:rPr>
          <w:b/>
          <w:sz w:val="22"/>
          <w:szCs w:val="22"/>
          <w:lang w:val="kk-KZ"/>
        </w:rPr>
      </w:pPr>
      <w:r w:rsidRPr="00173CB7">
        <w:rPr>
          <w:b/>
          <w:sz w:val="22"/>
          <w:szCs w:val="22"/>
          <w:lang w:val="kk-KZ"/>
        </w:rPr>
        <w:t>КБЖ 88.2я7</w:t>
      </w:r>
    </w:p>
    <w:p w:rsidR="00E85B0B" w:rsidRDefault="00E85B0B" w:rsidP="00E85B0B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ind w:left="-100" w:right="-1" w:firstLine="280"/>
        <w:jc w:val="both"/>
        <w:rPr>
          <w:i/>
          <w:sz w:val="28"/>
          <w:szCs w:val="28"/>
          <w:lang w:val="kk-KZ"/>
        </w:rPr>
      </w:pPr>
    </w:p>
    <w:p w:rsidR="00E85B0B" w:rsidRPr="004A4C91" w:rsidRDefault="00E85B0B" w:rsidP="00E85B0B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ind w:left="-100" w:right="-1" w:firstLine="280"/>
        <w:jc w:val="both"/>
        <w:rPr>
          <w:i/>
          <w:sz w:val="28"/>
          <w:szCs w:val="28"/>
          <w:lang w:val="kk-KZ"/>
        </w:rPr>
      </w:pPr>
    </w:p>
    <w:p w:rsidR="00E85B0B" w:rsidRPr="00857672" w:rsidRDefault="00E85B0B" w:rsidP="00E85B0B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ind w:left="-100" w:right="-1" w:firstLine="280"/>
        <w:jc w:val="right"/>
        <w:rPr>
          <w:sz w:val="18"/>
          <w:szCs w:val="18"/>
          <w:lang w:val="kk-KZ"/>
        </w:rPr>
      </w:pPr>
      <w:r w:rsidRPr="00857672">
        <w:rPr>
          <w:sz w:val="18"/>
          <w:szCs w:val="18"/>
          <w:lang w:val="kk-KZ"/>
        </w:rPr>
        <w:t>© Ташимова Ф.С., 2013</w:t>
      </w:r>
    </w:p>
    <w:p w:rsidR="00E85B0B" w:rsidRPr="00857672" w:rsidRDefault="00E85B0B" w:rsidP="00E85B0B">
      <w:pPr>
        <w:tabs>
          <w:tab w:val="left" w:pos="180"/>
          <w:tab w:val="left" w:pos="540"/>
          <w:tab w:val="left" w:pos="1100"/>
          <w:tab w:val="left" w:pos="1300"/>
          <w:tab w:val="left" w:pos="9099"/>
        </w:tabs>
        <w:ind w:left="-100" w:right="-1" w:firstLine="280"/>
        <w:jc w:val="both"/>
        <w:rPr>
          <w:sz w:val="18"/>
          <w:szCs w:val="18"/>
          <w:lang w:val="kk-KZ"/>
        </w:rPr>
      </w:pPr>
      <w:r w:rsidRPr="00857672">
        <w:rPr>
          <w:sz w:val="18"/>
          <w:szCs w:val="18"/>
          <w:lang w:val="kk-KZ"/>
        </w:rPr>
        <w:t>ISBN</w:t>
      </w:r>
      <w:r>
        <w:rPr>
          <w:sz w:val="18"/>
          <w:szCs w:val="18"/>
          <w:lang w:val="kk-KZ"/>
        </w:rPr>
        <w:t xml:space="preserve"> 978–601–247–8</w:t>
      </w:r>
      <w:r w:rsidR="00173CB7">
        <w:rPr>
          <w:sz w:val="18"/>
          <w:szCs w:val="18"/>
          <w:lang w:val="kk-KZ"/>
        </w:rPr>
        <w:t>68</w:t>
      </w:r>
      <w:r>
        <w:rPr>
          <w:sz w:val="18"/>
          <w:szCs w:val="18"/>
          <w:lang w:val="kk-KZ"/>
        </w:rPr>
        <w:t>–</w:t>
      </w:r>
      <w:r w:rsidR="00173CB7">
        <w:rPr>
          <w:sz w:val="18"/>
          <w:szCs w:val="18"/>
          <w:lang w:val="kk-KZ"/>
        </w:rPr>
        <w:t xml:space="preserve">6 </w:t>
      </w:r>
      <w:r>
        <w:rPr>
          <w:sz w:val="18"/>
          <w:szCs w:val="18"/>
          <w:lang w:val="kk-KZ"/>
        </w:rPr>
        <w:t xml:space="preserve">                </w:t>
      </w:r>
      <w:r w:rsidRPr="00857672">
        <w:rPr>
          <w:sz w:val="18"/>
          <w:szCs w:val="18"/>
          <w:lang w:val="kk-KZ"/>
        </w:rPr>
        <w:t>©  Әл-Фараби атындағы ҚазҰУ, 2013</w:t>
      </w:r>
    </w:p>
    <w:p w:rsidR="007701C0" w:rsidRDefault="007701C0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Default="00E85B0B">
      <w:pPr>
        <w:rPr>
          <w:lang w:val="kk-KZ"/>
        </w:rPr>
      </w:pPr>
    </w:p>
    <w:p w:rsidR="00E85B0B" w:rsidRPr="00173CB7" w:rsidRDefault="00E85B0B" w:rsidP="00E85B0B">
      <w:pPr>
        <w:tabs>
          <w:tab w:val="left" w:pos="180"/>
          <w:tab w:val="left" w:pos="540"/>
        </w:tabs>
        <w:jc w:val="center"/>
        <w:rPr>
          <w:lang w:val="kk-KZ"/>
        </w:rPr>
      </w:pPr>
      <w:r w:rsidRPr="00173CB7">
        <w:rPr>
          <w:lang w:val="kk-KZ"/>
        </w:rPr>
        <w:t>Оқу басылымы</w:t>
      </w:r>
    </w:p>
    <w:p w:rsidR="00E85B0B" w:rsidRPr="00173CB7" w:rsidRDefault="00E85B0B" w:rsidP="00E85B0B">
      <w:pPr>
        <w:tabs>
          <w:tab w:val="left" w:pos="180"/>
          <w:tab w:val="left" w:pos="540"/>
        </w:tabs>
        <w:jc w:val="center"/>
        <w:rPr>
          <w:lang w:val="kk-KZ"/>
        </w:rPr>
      </w:pPr>
    </w:p>
    <w:p w:rsidR="00E85B0B" w:rsidRPr="00173CB7" w:rsidRDefault="00E85B0B" w:rsidP="00E85B0B">
      <w:pPr>
        <w:tabs>
          <w:tab w:val="left" w:pos="180"/>
          <w:tab w:val="left" w:pos="540"/>
        </w:tabs>
        <w:jc w:val="center"/>
        <w:rPr>
          <w:lang w:val="kk-KZ"/>
        </w:rPr>
      </w:pPr>
      <w:r w:rsidRPr="00173CB7">
        <w:rPr>
          <w:lang w:val="kk-KZ"/>
        </w:rPr>
        <w:t>Ташимова Фатима Сағынбекқызы</w:t>
      </w:r>
    </w:p>
    <w:p w:rsidR="00E85B0B" w:rsidRPr="00173CB7" w:rsidRDefault="00E85B0B" w:rsidP="00E85B0B">
      <w:pPr>
        <w:tabs>
          <w:tab w:val="left" w:pos="180"/>
          <w:tab w:val="left" w:pos="540"/>
        </w:tabs>
        <w:jc w:val="center"/>
        <w:rPr>
          <w:b/>
          <w:lang w:val="kk-KZ"/>
        </w:rPr>
      </w:pPr>
    </w:p>
    <w:p w:rsidR="00E85B0B" w:rsidRPr="00173CB7" w:rsidRDefault="00E85B0B" w:rsidP="00E85B0B">
      <w:pPr>
        <w:tabs>
          <w:tab w:val="left" w:pos="180"/>
          <w:tab w:val="left" w:pos="540"/>
        </w:tabs>
        <w:jc w:val="center"/>
        <w:rPr>
          <w:b/>
          <w:lang w:val="kk-KZ"/>
        </w:rPr>
      </w:pPr>
      <w:r w:rsidRPr="00173CB7">
        <w:rPr>
          <w:b/>
          <w:lang w:val="kk-KZ"/>
        </w:rPr>
        <w:t xml:space="preserve">  СУБЪЕКТІНІҢ МАҒЫНА ҚҰРУ ПРОЦЕСІНДЕГІ МЕХАНИЗМДЕРІ ЖӘНЕ ҚАЙНАР КӨЗДЕРІ</w:t>
      </w:r>
    </w:p>
    <w:p w:rsidR="00E85B0B" w:rsidRPr="00173CB7" w:rsidRDefault="00E85B0B" w:rsidP="00E85B0B">
      <w:pPr>
        <w:tabs>
          <w:tab w:val="left" w:pos="180"/>
          <w:tab w:val="left" w:pos="540"/>
        </w:tabs>
        <w:jc w:val="center"/>
        <w:rPr>
          <w:lang w:val="kk-KZ"/>
        </w:rPr>
      </w:pPr>
    </w:p>
    <w:p w:rsidR="00E85B0B" w:rsidRPr="00173CB7" w:rsidRDefault="00E85B0B" w:rsidP="00E85B0B">
      <w:pPr>
        <w:tabs>
          <w:tab w:val="left" w:pos="180"/>
          <w:tab w:val="left" w:pos="540"/>
        </w:tabs>
        <w:jc w:val="center"/>
        <w:rPr>
          <w:i/>
          <w:sz w:val="18"/>
          <w:szCs w:val="18"/>
          <w:lang w:val="kk-KZ"/>
        </w:rPr>
      </w:pPr>
      <w:r w:rsidRPr="00173CB7">
        <w:rPr>
          <w:i/>
          <w:sz w:val="18"/>
          <w:szCs w:val="18"/>
          <w:lang w:val="kk-KZ"/>
        </w:rPr>
        <w:t xml:space="preserve"> Оқу құралы</w:t>
      </w:r>
    </w:p>
    <w:p w:rsidR="00E85B0B" w:rsidRDefault="00E85B0B" w:rsidP="00E85B0B">
      <w:pPr>
        <w:tabs>
          <w:tab w:val="left" w:pos="180"/>
          <w:tab w:val="left" w:pos="540"/>
        </w:tabs>
        <w:jc w:val="center"/>
        <w:rPr>
          <w:sz w:val="22"/>
          <w:szCs w:val="22"/>
          <w:lang w:val="kk-KZ"/>
        </w:rPr>
      </w:pPr>
    </w:p>
    <w:p w:rsidR="00E85B0B" w:rsidRPr="0061751B" w:rsidRDefault="00E85B0B" w:rsidP="00E85B0B">
      <w:pPr>
        <w:jc w:val="center"/>
        <w:rPr>
          <w:sz w:val="18"/>
          <w:szCs w:val="18"/>
          <w:lang w:val="kk-KZ"/>
        </w:rPr>
      </w:pPr>
      <w:r w:rsidRPr="0061751B">
        <w:rPr>
          <w:sz w:val="18"/>
          <w:szCs w:val="18"/>
          <w:lang w:val="kk-KZ"/>
        </w:rPr>
        <w:t xml:space="preserve">Редакторы  </w:t>
      </w:r>
      <w:r>
        <w:rPr>
          <w:b/>
          <w:i/>
          <w:sz w:val="18"/>
          <w:szCs w:val="18"/>
          <w:lang w:val="kk-KZ"/>
        </w:rPr>
        <w:t>Гүлжан Рүстембекова</w:t>
      </w:r>
    </w:p>
    <w:p w:rsidR="00E85B0B" w:rsidRPr="0061751B" w:rsidRDefault="00E85B0B" w:rsidP="00E85B0B">
      <w:pPr>
        <w:jc w:val="center"/>
        <w:rPr>
          <w:sz w:val="18"/>
          <w:szCs w:val="18"/>
          <w:lang w:val="kk-KZ"/>
        </w:rPr>
      </w:pPr>
      <w:r w:rsidRPr="0061751B">
        <w:rPr>
          <w:sz w:val="18"/>
          <w:szCs w:val="18"/>
          <w:lang w:val="kk-KZ"/>
        </w:rPr>
        <w:t xml:space="preserve">Мұқабасын көркемдеген </w:t>
      </w:r>
      <w:r w:rsidRPr="0061751B">
        <w:rPr>
          <w:b/>
          <w:i/>
          <w:sz w:val="18"/>
          <w:szCs w:val="18"/>
          <w:lang w:val="kk-KZ"/>
        </w:rPr>
        <w:t>Р. Сқақов</w:t>
      </w:r>
    </w:p>
    <w:p w:rsidR="00E85B0B" w:rsidRPr="0061751B" w:rsidRDefault="00E85B0B" w:rsidP="00E85B0B">
      <w:pPr>
        <w:jc w:val="center"/>
        <w:rPr>
          <w:sz w:val="18"/>
          <w:szCs w:val="18"/>
          <w:lang w:val="kk-KZ"/>
        </w:rPr>
      </w:pPr>
    </w:p>
    <w:p w:rsidR="00E85B0B" w:rsidRPr="0061751B" w:rsidRDefault="00E85B0B" w:rsidP="00E85B0B">
      <w:pPr>
        <w:jc w:val="center"/>
        <w:rPr>
          <w:b/>
          <w:sz w:val="18"/>
          <w:szCs w:val="18"/>
          <w:lang w:val="kk-KZ"/>
        </w:rPr>
      </w:pPr>
      <w:r w:rsidRPr="0061751B">
        <w:rPr>
          <w:b/>
          <w:sz w:val="18"/>
          <w:szCs w:val="18"/>
          <w:lang w:val="kk-KZ"/>
        </w:rPr>
        <w:t>ИБ № 64</w:t>
      </w:r>
      <w:r>
        <w:rPr>
          <w:b/>
          <w:sz w:val="18"/>
          <w:szCs w:val="18"/>
          <w:lang w:val="kk-KZ"/>
        </w:rPr>
        <w:t>76</w:t>
      </w:r>
    </w:p>
    <w:p w:rsidR="00E85B0B" w:rsidRPr="0061751B" w:rsidRDefault="00E85B0B" w:rsidP="00E85B0B">
      <w:pPr>
        <w:jc w:val="center"/>
        <w:rPr>
          <w:sz w:val="18"/>
          <w:szCs w:val="18"/>
          <w:lang w:val="kk-KZ"/>
        </w:rPr>
      </w:pPr>
    </w:p>
    <w:p w:rsidR="00E85B0B" w:rsidRDefault="00E85B0B" w:rsidP="00E85B0B">
      <w:pPr>
        <w:jc w:val="center"/>
        <w:rPr>
          <w:sz w:val="18"/>
          <w:szCs w:val="18"/>
          <w:lang w:val="kk-KZ"/>
        </w:rPr>
      </w:pPr>
      <w:r w:rsidRPr="0061751B">
        <w:rPr>
          <w:sz w:val="18"/>
          <w:szCs w:val="18"/>
          <w:lang w:val="kk-KZ"/>
        </w:rPr>
        <w:t xml:space="preserve">Басуға </w:t>
      </w:r>
      <w:r>
        <w:rPr>
          <w:sz w:val="18"/>
          <w:szCs w:val="18"/>
          <w:lang w:val="kk-KZ"/>
        </w:rPr>
        <w:t>17</w:t>
      </w:r>
      <w:r w:rsidRPr="0061751B">
        <w:rPr>
          <w:sz w:val="18"/>
          <w:szCs w:val="18"/>
          <w:lang w:val="kk-KZ"/>
        </w:rPr>
        <w:t>.05.201</w:t>
      </w:r>
      <w:r>
        <w:rPr>
          <w:sz w:val="18"/>
          <w:szCs w:val="18"/>
          <w:lang w:val="kk-KZ"/>
        </w:rPr>
        <w:t>3</w:t>
      </w:r>
      <w:r w:rsidRPr="0061751B">
        <w:rPr>
          <w:sz w:val="18"/>
          <w:szCs w:val="18"/>
          <w:lang w:val="kk-KZ"/>
        </w:rPr>
        <w:t xml:space="preserve"> ж. қол қойылды. Пішімі 60х84/16. </w:t>
      </w:r>
    </w:p>
    <w:p w:rsidR="00E85B0B" w:rsidRPr="0061751B" w:rsidRDefault="00E85B0B" w:rsidP="00E85B0B">
      <w:pPr>
        <w:jc w:val="center"/>
        <w:rPr>
          <w:sz w:val="18"/>
          <w:szCs w:val="18"/>
          <w:lang w:val="kk-KZ"/>
        </w:rPr>
      </w:pPr>
      <w:r w:rsidRPr="0061751B">
        <w:rPr>
          <w:sz w:val="18"/>
          <w:szCs w:val="18"/>
          <w:lang w:val="kk-KZ"/>
        </w:rPr>
        <w:t xml:space="preserve">Көлемі </w:t>
      </w:r>
      <w:r>
        <w:rPr>
          <w:sz w:val="18"/>
          <w:szCs w:val="18"/>
          <w:lang w:val="kk-KZ"/>
        </w:rPr>
        <w:t>15,0</w:t>
      </w:r>
      <w:r w:rsidRPr="0061751B">
        <w:rPr>
          <w:sz w:val="18"/>
          <w:szCs w:val="18"/>
          <w:lang w:val="kk-KZ"/>
        </w:rPr>
        <w:t xml:space="preserve"> б.т.</w:t>
      </w:r>
      <w:r>
        <w:rPr>
          <w:sz w:val="18"/>
          <w:szCs w:val="18"/>
          <w:lang w:val="kk-KZ"/>
        </w:rPr>
        <w:t xml:space="preserve"> </w:t>
      </w:r>
      <w:r w:rsidRPr="0061751B">
        <w:rPr>
          <w:sz w:val="18"/>
          <w:szCs w:val="18"/>
          <w:lang w:val="kk-KZ"/>
        </w:rPr>
        <w:t>Офсеттік қағаз. Сандық басылыс. Тапсырыс № 6</w:t>
      </w:r>
      <w:r>
        <w:rPr>
          <w:sz w:val="18"/>
          <w:szCs w:val="18"/>
          <w:lang w:val="kk-KZ"/>
        </w:rPr>
        <w:t>67</w:t>
      </w:r>
      <w:r w:rsidRPr="0061751B">
        <w:rPr>
          <w:sz w:val="18"/>
          <w:szCs w:val="18"/>
          <w:lang w:val="kk-KZ"/>
        </w:rPr>
        <w:t xml:space="preserve">. </w:t>
      </w:r>
    </w:p>
    <w:p w:rsidR="00E85B0B" w:rsidRPr="0061751B" w:rsidRDefault="00E85B0B" w:rsidP="00E85B0B">
      <w:pPr>
        <w:jc w:val="center"/>
        <w:rPr>
          <w:sz w:val="18"/>
          <w:szCs w:val="18"/>
          <w:lang w:val="kk-KZ"/>
        </w:rPr>
      </w:pPr>
      <w:r w:rsidRPr="0061751B">
        <w:rPr>
          <w:sz w:val="18"/>
          <w:szCs w:val="18"/>
          <w:lang w:val="kk-KZ"/>
        </w:rPr>
        <w:t>Таралымы  100  дана. Бағасы келісімді.</w:t>
      </w:r>
    </w:p>
    <w:p w:rsidR="00E85B0B" w:rsidRPr="0061751B" w:rsidRDefault="00E85B0B" w:rsidP="00E85B0B">
      <w:pPr>
        <w:jc w:val="center"/>
        <w:rPr>
          <w:sz w:val="18"/>
          <w:szCs w:val="18"/>
          <w:lang w:val="kk-KZ"/>
        </w:rPr>
      </w:pPr>
      <w:r w:rsidRPr="0061751B">
        <w:rPr>
          <w:sz w:val="18"/>
          <w:szCs w:val="18"/>
          <w:lang w:val="kk-KZ"/>
        </w:rPr>
        <w:t xml:space="preserve">Әл-Фараби атындағы Қазақ ұлттық университетінің </w:t>
      </w:r>
    </w:p>
    <w:p w:rsidR="00E85B0B" w:rsidRPr="0061751B" w:rsidRDefault="00E85B0B" w:rsidP="00E85B0B">
      <w:pPr>
        <w:jc w:val="center"/>
        <w:rPr>
          <w:sz w:val="18"/>
          <w:szCs w:val="18"/>
          <w:lang w:val="kk-KZ"/>
        </w:rPr>
      </w:pPr>
      <w:r w:rsidRPr="0061751B">
        <w:rPr>
          <w:sz w:val="18"/>
          <w:szCs w:val="18"/>
          <w:lang w:val="kk-KZ"/>
        </w:rPr>
        <w:t>“Қазақ университеті” баспасы.</w:t>
      </w:r>
    </w:p>
    <w:p w:rsidR="00E85B0B" w:rsidRPr="0061751B" w:rsidRDefault="00E85B0B" w:rsidP="00E85B0B">
      <w:pPr>
        <w:jc w:val="center"/>
        <w:rPr>
          <w:sz w:val="18"/>
          <w:szCs w:val="18"/>
          <w:lang w:val="kk-KZ"/>
        </w:rPr>
      </w:pPr>
      <w:r w:rsidRPr="0061751B">
        <w:rPr>
          <w:sz w:val="18"/>
          <w:szCs w:val="18"/>
          <w:lang w:val="kk-KZ"/>
        </w:rPr>
        <w:t>050040, Алматы қаласы, әл-Фараби даңғылы, 71.</w:t>
      </w:r>
    </w:p>
    <w:p w:rsidR="00E85B0B" w:rsidRPr="0061751B" w:rsidRDefault="00E85B0B" w:rsidP="00E85B0B">
      <w:pPr>
        <w:jc w:val="center"/>
        <w:rPr>
          <w:sz w:val="18"/>
          <w:szCs w:val="18"/>
          <w:lang w:val="kk-KZ"/>
        </w:rPr>
      </w:pPr>
    </w:p>
    <w:p w:rsidR="00E85B0B" w:rsidRDefault="00E85B0B" w:rsidP="00E85B0B">
      <w:pPr>
        <w:tabs>
          <w:tab w:val="left" w:pos="180"/>
          <w:tab w:val="left" w:pos="540"/>
        </w:tabs>
        <w:jc w:val="center"/>
        <w:rPr>
          <w:sz w:val="28"/>
          <w:szCs w:val="28"/>
          <w:lang w:val="kk-KZ"/>
        </w:rPr>
      </w:pPr>
      <w:r w:rsidRPr="0061751B">
        <w:rPr>
          <w:sz w:val="18"/>
          <w:szCs w:val="18"/>
          <w:lang w:val="kk-KZ"/>
        </w:rPr>
        <w:t>“Қазақ университеті” баспаханасында басылды.</w:t>
      </w:r>
    </w:p>
    <w:p w:rsidR="00E85B0B" w:rsidRPr="00E85B0B" w:rsidRDefault="00E85B0B">
      <w:pPr>
        <w:rPr>
          <w:lang w:val="kk-KZ"/>
        </w:rPr>
      </w:pPr>
    </w:p>
    <w:sectPr w:rsidR="00E85B0B" w:rsidRPr="00E85B0B" w:rsidSect="00E85B0B">
      <w:pgSz w:w="8392" w:h="11907" w:code="15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B0B"/>
    <w:rsid w:val="00012037"/>
    <w:rsid w:val="00012220"/>
    <w:rsid w:val="00022A68"/>
    <w:rsid w:val="00022BF5"/>
    <w:rsid w:val="00022E21"/>
    <w:rsid w:val="00023D73"/>
    <w:rsid w:val="0002461C"/>
    <w:rsid w:val="00027C1A"/>
    <w:rsid w:val="0003605B"/>
    <w:rsid w:val="00052115"/>
    <w:rsid w:val="0006411D"/>
    <w:rsid w:val="0007135F"/>
    <w:rsid w:val="000773B9"/>
    <w:rsid w:val="000832DD"/>
    <w:rsid w:val="00087F06"/>
    <w:rsid w:val="000A318D"/>
    <w:rsid w:val="000B0F67"/>
    <w:rsid w:val="000B509F"/>
    <w:rsid w:val="000B5EF9"/>
    <w:rsid w:val="000B6D2A"/>
    <w:rsid w:val="000C4F39"/>
    <w:rsid w:val="000C7418"/>
    <w:rsid w:val="000D2A89"/>
    <w:rsid w:val="000D320D"/>
    <w:rsid w:val="000D3251"/>
    <w:rsid w:val="000D4BFD"/>
    <w:rsid w:val="000D5526"/>
    <w:rsid w:val="000D75C1"/>
    <w:rsid w:val="000D78B6"/>
    <w:rsid w:val="000E0BE4"/>
    <w:rsid w:val="000E0DEB"/>
    <w:rsid w:val="000E5A5E"/>
    <w:rsid w:val="000E6216"/>
    <w:rsid w:val="000E7730"/>
    <w:rsid w:val="001019EC"/>
    <w:rsid w:val="0010299F"/>
    <w:rsid w:val="0011356B"/>
    <w:rsid w:val="00115FF6"/>
    <w:rsid w:val="0011773F"/>
    <w:rsid w:val="001217AB"/>
    <w:rsid w:val="00124968"/>
    <w:rsid w:val="00125B6E"/>
    <w:rsid w:val="00127EE6"/>
    <w:rsid w:val="00132752"/>
    <w:rsid w:val="00134AD1"/>
    <w:rsid w:val="00146FED"/>
    <w:rsid w:val="0015209E"/>
    <w:rsid w:val="00152E0F"/>
    <w:rsid w:val="00166125"/>
    <w:rsid w:val="00171971"/>
    <w:rsid w:val="00173604"/>
    <w:rsid w:val="00173CB7"/>
    <w:rsid w:val="0017653E"/>
    <w:rsid w:val="00180C71"/>
    <w:rsid w:val="00187A45"/>
    <w:rsid w:val="00195F58"/>
    <w:rsid w:val="00196FD8"/>
    <w:rsid w:val="001A1BBD"/>
    <w:rsid w:val="001B0EE7"/>
    <w:rsid w:val="001B1056"/>
    <w:rsid w:val="001B1611"/>
    <w:rsid w:val="001B5206"/>
    <w:rsid w:val="001B7D87"/>
    <w:rsid w:val="001D550A"/>
    <w:rsid w:val="001E2FE6"/>
    <w:rsid w:val="001F0615"/>
    <w:rsid w:val="001F1CF0"/>
    <w:rsid w:val="0021163B"/>
    <w:rsid w:val="002174F9"/>
    <w:rsid w:val="0022522E"/>
    <w:rsid w:val="002414F1"/>
    <w:rsid w:val="00241997"/>
    <w:rsid w:val="00243D38"/>
    <w:rsid w:val="00255AC4"/>
    <w:rsid w:val="00256199"/>
    <w:rsid w:val="00263381"/>
    <w:rsid w:val="00265CDE"/>
    <w:rsid w:val="002872B1"/>
    <w:rsid w:val="002A061F"/>
    <w:rsid w:val="002A3112"/>
    <w:rsid w:val="002A6F81"/>
    <w:rsid w:val="002B708E"/>
    <w:rsid w:val="002C06F6"/>
    <w:rsid w:val="002D061A"/>
    <w:rsid w:val="002E151D"/>
    <w:rsid w:val="002E50BF"/>
    <w:rsid w:val="002E7CDD"/>
    <w:rsid w:val="002F0A9A"/>
    <w:rsid w:val="002F3432"/>
    <w:rsid w:val="002F62BE"/>
    <w:rsid w:val="002F6FD5"/>
    <w:rsid w:val="00300EC5"/>
    <w:rsid w:val="00310A39"/>
    <w:rsid w:val="00327F97"/>
    <w:rsid w:val="00342CC3"/>
    <w:rsid w:val="00365752"/>
    <w:rsid w:val="00381017"/>
    <w:rsid w:val="00386ECB"/>
    <w:rsid w:val="003876F0"/>
    <w:rsid w:val="003B2BBC"/>
    <w:rsid w:val="003B78F0"/>
    <w:rsid w:val="003C2391"/>
    <w:rsid w:val="003D2339"/>
    <w:rsid w:val="003E4C44"/>
    <w:rsid w:val="003E560A"/>
    <w:rsid w:val="003E7FFC"/>
    <w:rsid w:val="003F1725"/>
    <w:rsid w:val="003F7F3C"/>
    <w:rsid w:val="00403A74"/>
    <w:rsid w:val="004047CA"/>
    <w:rsid w:val="00405414"/>
    <w:rsid w:val="00406286"/>
    <w:rsid w:val="00414900"/>
    <w:rsid w:val="00421794"/>
    <w:rsid w:val="004314E1"/>
    <w:rsid w:val="004318FE"/>
    <w:rsid w:val="004340EB"/>
    <w:rsid w:val="00435D53"/>
    <w:rsid w:val="004413E8"/>
    <w:rsid w:val="00442E22"/>
    <w:rsid w:val="00456EF4"/>
    <w:rsid w:val="00460462"/>
    <w:rsid w:val="00481D58"/>
    <w:rsid w:val="004973A8"/>
    <w:rsid w:val="004A4145"/>
    <w:rsid w:val="004B04CD"/>
    <w:rsid w:val="004B11A4"/>
    <w:rsid w:val="004B3EFE"/>
    <w:rsid w:val="004C2E01"/>
    <w:rsid w:val="004C7154"/>
    <w:rsid w:val="004C7DE4"/>
    <w:rsid w:val="004F02D1"/>
    <w:rsid w:val="004F134C"/>
    <w:rsid w:val="004F200B"/>
    <w:rsid w:val="004F6A9F"/>
    <w:rsid w:val="004F7006"/>
    <w:rsid w:val="00502632"/>
    <w:rsid w:val="005061C8"/>
    <w:rsid w:val="005215B1"/>
    <w:rsid w:val="005274F6"/>
    <w:rsid w:val="00530FBA"/>
    <w:rsid w:val="00533F6A"/>
    <w:rsid w:val="00542EB8"/>
    <w:rsid w:val="005478B4"/>
    <w:rsid w:val="005569E4"/>
    <w:rsid w:val="00560E89"/>
    <w:rsid w:val="005632E9"/>
    <w:rsid w:val="00564072"/>
    <w:rsid w:val="00564EE6"/>
    <w:rsid w:val="00566802"/>
    <w:rsid w:val="00581E3A"/>
    <w:rsid w:val="005845F5"/>
    <w:rsid w:val="005861F4"/>
    <w:rsid w:val="00590DFA"/>
    <w:rsid w:val="00592C35"/>
    <w:rsid w:val="005973DF"/>
    <w:rsid w:val="005A7A6C"/>
    <w:rsid w:val="005C0619"/>
    <w:rsid w:val="005C3CA5"/>
    <w:rsid w:val="005D408C"/>
    <w:rsid w:val="005E02EF"/>
    <w:rsid w:val="005E2A68"/>
    <w:rsid w:val="005E4A25"/>
    <w:rsid w:val="005E4A6D"/>
    <w:rsid w:val="005E5C7A"/>
    <w:rsid w:val="005F0939"/>
    <w:rsid w:val="005F7D47"/>
    <w:rsid w:val="00601BBF"/>
    <w:rsid w:val="006104E0"/>
    <w:rsid w:val="00615847"/>
    <w:rsid w:val="006478A6"/>
    <w:rsid w:val="00653F21"/>
    <w:rsid w:val="00654180"/>
    <w:rsid w:val="006579FE"/>
    <w:rsid w:val="00657F7B"/>
    <w:rsid w:val="00673FB5"/>
    <w:rsid w:val="00680138"/>
    <w:rsid w:val="00682676"/>
    <w:rsid w:val="00684D55"/>
    <w:rsid w:val="00692897"/>
    <w:rsid w:val="00693BC3"/>
    <w:rsid w:val="00695B7E"/>
    <w:rsid w:val="006B183F"/>
    <w:rsid w:val="006B2F4D"/>
    <w:rsid w:val="006B66C7"/>
    <w:rsid w:val="006D0BBB"/>
    <w:rsid w:val="006D51FC"/>
    <w:rsid w:val="006D6B33"/>
    <w:rsid w:val="006E0C0F"/>
    <w:rsid w:val="006F6A11"/>
    <w:rsid w:val="00705117"/>
    <w:rsid w:val="00711C89"/>
    <w:rsid w:val="00712524"/>
    <w:rsid w:val="007156C3"/>
    <w:rsid w:val="00720224"/>
    <w:rsid w:val="00734905"/>
    <w:rsid w:val="00742331"/>
    <w:rsid w:val="00747B31"/>
    <w:rsid w:val="00761EFF"/>
    <w:rsid w:val="00766591"/>
    <w:rsid w:val="007701C0"/>
    <w:rsid w:val="007861A4"/>
    <w:rsid w:val="00795076"/>
    <w:rsid w:val="007B0E73"/>
    <w:rsid w:val="007B3688"/>
    <w:rsid w:val="007D000D"/>
    <w:rsid w:val="007D1E18"/>
    <w:rsid w:val="007E62A9"/>
    <w:rsid w:val="007F24BC"/>
    <w:rsid w:val="007F4608"/>
    <w:rsid w:val="00813121"/>
    <w:rsid w:val="0082178F"/>
    <w:rsid w:val="00826942"/>
    <w:rsid w:val="00832BCB"/>
    <w:rsid w:val="008443E4"/>
    <w:rsid w:val="00847B60"/>
    <w:rsid w:val="0085105A"/>
    <w:rsid w:val="00851FC6"/>
    <w:rsid w:val="00854639"/>
    <w:rsid w:val="00855534"/>
    <w:rsid w:val="008700A5"/>
    <w:rsid w:val="008769E8"/>
    <w:rsid w:val="00887EF9"/>
    <w:rsid w:val="00891F0F"/>
    <w:rsid w:val="00894212"/>
    <w:rsid w:val="008944A4"/>
    <w:rsid w:val="008A4131"/>
    <w:rsid w:val="008B5ED9"/>
    <w:rsid w:val="008C03A9"/>
    <w:rsid w:val="008C1E50"/>
    <w:rsid w:val="008C3C45"/>
    <w:rsid w:val="008D0322"/>
    <w:rsid w:val="008F355D"/>
    <w:rsid w:val="008F62C0"/>
    <w:rsid w:val="009033FF"/>
    <w:rsid w:val="0092046B"/>
    <w:rsid w:val="00921B9C"/>
    <w:rsid w:val="00926BA6"/>
    <w:rsid w:val="00926F11"/>
    <w:rsid w:val="009318FF"/>
    <w:rsid w:val="00931C31"/>
    <w:rsid w:val="00933E6A"/>
    <w:rsid w:val="00935167"/>
    <w:rsid w:val="00935AFD"/>
    <w:rsid w:val="00944EC7"/>
    <w:rsid w:val="009457C2"/>
    <w:rsid w:val="00947302"/>
    <w:rsid w:val="00950763"/>
    <w:rsid w:val="00951D1F"/>
    <w:rsid w:val="009564E5"/>
    <w:rsid w:val="00962344"/>
    <w:rsid w:val="0096628D"/>
    <w:rsid w:val="009725E6"/>
    <w:rsid w:val="0097323D"/>
    <w:rsid w:val="00973DD5"/>
    <w:rsid w:val="00983020"/>
    <w:rsid w:val="00987A3E"/>
    <w:rsid w:val="009957A7"/>
    <w:rsid w:val="009972B7"/>
    <w:rsid w:val="009A3396"/>
    <w:rsid w:val="009B0070"/>
    <w:rsid w:val="009B3675"/>
    <w:rsid w:val="009B42CE"/>
    <w:rsid w:val="009B5A2D"/>
    <w:rsid w:val="009B74CB"/>
    <w:rsid w:val="009C181D"/>
    <w:rsid w:val="009C453A"/>
    <w:rsid w:val="009C4E14"/>
    <w:rsid w:val="009E108B"/>
    <w:rsid w:val="009E23DC"/>
    <w:rsid w:val="009E66B4"/>
    <w:rsid w:val="009F77D5"/>
    <w:rsid w:val="009F7CFA"/>
    <w:rsid w:val="00A007F0"/>
    <w:rsid w:val="00A007F8"/>
    <w:rsid w:val="00A14990"/>
    <w:rsid w:val="00A14D77"/>
    <w:rsid w:val="00A24F6F"/>
    <w:rsid w:val="00A3761D"/>
    <w:rsid w:val="00A448B5"/>
    <w:rsid w:val="00A577D9"/>
    <w:rsid w:val="00A60AF8"/>
    <w:rsid w:val="00A623A3"/>
    <w:rsid w:val="00A632C8"/>
    <w:rsid w:val="00A73960"/>
    <w:rsid w:val="00A83B9E"/>
    <w:rsid w:val="00A85010"/>
    <w:rsid w:val="00A8789E"/>
    <w:rsid w:val="00A90585"/>
    <w:rsid w:val="00A91485"/>
    <w:rsid w:val="00A9390C"/>
    <w:rsid w:val="00AA66E6"/>
    <w:rsid w:val="00AB4938"/>
    <w:rsid w:val="00AB6040"/>
    <w:rsid w:val="00AD0B98"/>
    <w:rsid w:val="00AD379C"/>
    <w:rsid w:val="00AD53A2"/>
    <w:rsid w:val="00AE11E2"/>
    <w:rsid w:val="00AE1EBF"/>
    <w:rsid w:val="00AE23CE"/>
    <w:rsid w:val="00AE326B"/>
    <w:rsid w:val="00AE3A26"/>
    <w:rsid w:val="00AE4162"/>
    <w:rsid w:val="00AE5FF4"/>
    <w:rsid w:val="00AE6007"/>
    <w:rsid w:val="00AF1238"/>
    <w:rsid w:val="00AF25EA"/>
    <w:rsid w:val="00B037DA"/>
    <w:rsid w:val="00B03A75"/>
    <w:rsid w:val="00B10EB5"/>
    <w:rsid w:val="00B12E54"/>
    <w:rsid w:val="00B14761"/>
    <w:rsid w:val="00B155F2"/>
    <w:rsid w:val="00B238A9"/>
    <w:rsid w:val="00B26380"/>
    <w:rsid w:val="00B26510"/>
    <w:rsid w:val="00B33913"/>
    <w:rsid w:val="00B4521D"/>
    <w:rsid w:val="00B63C87"/>
    <w:rsid w:val="00B81A5D"/>
    <w:rsid w:val="00BA68EB"/>
    <w:rsid w:val="00BB0B66"/>
    <w:rsid w:val="00BB4ED1"/>
    <w:rsid w:val="00BC552B"/>
    <w:rsid w:val="00BC77D1"/>
    <w:rsid w:val="00BD0280"/>
    <w:rsid w:val="00BD175A"/>
    <w:rsid w:val="00BD27AF"/>
    <w:rsid w:val="00BD41FC"/>
    <w:rsid w:val="00BE06CB"/>
    <w:rsid w:val="00BE12F3"/>
    <w:rsid w:val="00BE164E"/>
    <w:rsid w:val="00BE4375"/>
    <w:rsid w:val="00BF51DF"/>
    <w:rsid w:val="00C013AD"/>
    <w:rsid w:val="00C10CE6"/>
    <w:rsid w:val="00C11AB1"/>
    <w:rsid w:val="00C213FC"/>
    <w:rsid w:val="00C2285D"/>
    <w:rsid w:val="00C30838"/>
    <w:rsid w:val="00C4153F"/>
    <w:rsid w:val="00C4426A"/>
    <w:rsid w:val="00C61022"/>
    <w:rsid w:val="00C67D5A"/>
    <w:rsid w:val="00C85A55"/>
    <w:rsid w:val="00C94AA4"/>
    <w:rsid w:val="00C94BFB"/>
    <w:rsid w:val="00CA56D2"/>
    <w:rsid w:val="00CB5490"/>
    <w:rsid w:val="00CB727E"/>
    <w:rsid w:val="00CC7207"/>
    <w:rsid w:val="00CE7985"/>
    <w:rsid w:val="00CF0799"/>
    <w:rsid w:val="00CF7050"/>
    <w:rsid w:val="00D02780"/>
    <w:rsid w:val="00D04D27"/>
    <w:rsid w:val="00D1195C"/>
    <w:rsid w:val="00D17733"/>
    <w:rsid w:val="00D20B92"/>
    <w:rsid w:val="00D225C5"/>
    <w:rsid w:val="00D255A8"/>
    <w:rsid w:val="00D516D1"/>
    <w:rsid w:val="00D5666E"/>
    <w:rsid w:val="00D64A05"/>
    <w:rsid w:val="00D75FC1"/>
    <w:rsid w:val="00DA3C91"/>
    <w:rsid w:val="00DA67AC"/>
    <w:rsid w:val="00DB13A8"/>
    <w:rsid w:val="00DB240D"/>
    <w:rsid w:val="00DB60C0"/>
    <w:rsid w:val="00DB6EB6"/>
    <w:rsid w:val="00DB7AA4"/>
    <w:rsid w:val="00DC4DF8"/>
    <w:rsid w:val="00DD1CF7"/>
    <w:rsid w:val="00DD593E"/>
    <w:rsid w:val="00DD6BBA"/>
    <w:rsid w:val="00DE464B"/>
    <w:rsid w:val="00DE6AAE"/>
    <w:rsid w:val="00DF2FF9"/>
    <w:rsid w:val="00DF384C"/>
    <w:rsid w:val="00DF6225"/>
    <w:rsid w:val="00E0025E"/>
    <w:rsid w:val="00E03C9B"/>
    <w:rsid w:val="00E12B79"/>
    <w:rsid w:val="00E23136"/>
    <w:rsid w:val="00E25959"/>
    <w:rsid w:val="00E27582"/>
    <w:rsid w:val="00E3158B"/>
    <w:rsid w:val="00E32CB3"/>
    <w:rsid w:val="00E34A96"/>
    <w:rsid w:val="00E355A1"/>
    <w:rsid w:val="00E452FF"/>
    <w:rsid w:val="00E50A73"/>
    <w:rsid w:val="00E65FAD"/>
    <w:rsid w:val="00E72287"/>
    <w:rsid w:val="00E7269E"/>
    <w:rsid w:val="00E82DEA"/>
    <w:rsid w:val="00E85B0B"/>
    <w:rsid w:val="00E969E8"/>
    <w:rsid w:val="00EA4017"/>
    <w:rsid w:val="00EB5345"/>
    <w:rsid w:val="00EB6667"/>
    <w:rsid w:val="00EB73A6"/>
    <w:rsid w:val="00ED2F4C"/>
    <w:rsid w:val="00ED3B62"/>
    <w:rsid w:val="00ED4E9C"/>
    <w:rsid w:val="00EF55FB"/>
    <w:rsid w:val="00EF79B9"/>
    <w:rsid w:val="00F04E1E"/>
    <w:rsid w:val="00F121A0"/>
    <w:rsid w:val="00F12E5A"/>
    <w:rsid w:val="00F16A42"/>
    <w:rsid w:val="00F31D77"/>
    <w:rsid w:val="00F3690C"/>
    <w:rsid w:val="00F36ACD"/>
    <w:rsid w:val="00F420B3"/>
    <w:rsid w:val="00F42161"/>
    <w:rsid w:val="00F42455"/>
    <w:rsid w:val="00F451CF"/>
    <w:rsid w:val="00F53408"/>
    <w:rsid w:val="00F64D51"/>
    <w:rsid w:val="00F6645E"/>
    <w:rsid w:val="00F723DC"/>
    <w:rsid w:val="00F73709"/>
    <w:rsid w:val="00F7508A"/>
    <w:rsid w:val="00F86C44"/>
    <w:rsid w:val="00F96964"/>
    <w:rsid w:val="00FC315D"/>
    <w:rsid w:val="00FC7E87"/>
    <w:rsid w:val="00FD23BF"/>
    <w:rsid w:val="00FD5731"/>
    <w:rsid w:val="00FF06E9"/>
    <w:rsid w:val="00FF4E2B"/>
    <w:rsid w:val="00FF73B1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0B"/>
  </w:style>
  <w:style w:type="paragraph" w:styleId="1">
    <w:name w:val="heading 1"/>
    <w:basedOn w:val="a"/>
    <w:next w:val="a"/>
    <w:link w:val="10"/>
    <w:qFormat/>
    <w:rsid w:val="00166125"/>
    <w:pPr>
      <w:keepNext/>
      <w:widowControl w:val="0"/>
      <w:spacing w:before="28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166125"/>
    <w:pPr>
      <w:keepNext/>
      <w:widowControl w:val="0"/>
      <w:spacing w:before="280"/>
      <w:ind w:left="200" w:hanging="420"/>
      <w:outlineLvl w:val="1"/>
    </w:pPr>
    <w:rPr>
      <w:b/>
      <w:i/>
      <w:snapToGrid w:val="0"/>
      <w:sz w:val="28"/>
    </w:rPr>
  </w:style>
  <w:style w:type="paragraph" w:styleId="3">
    <w:name w:val="heading 3"/>
    <w:basedOn w:val="a"/>
    <w:next w:val="a"/>
    <w:link w:val="30"/>
    <w:qFormat/>
    <w:rsid w:val="00166125"/>
    <w:pPr>
      <w:keepNext/>
      <w:widowControl w:val="0"/>
      <w:spacing w:line="360" w:lineRule="auto"/>
      <w:ind w:left="440" w:right="-8" w:hanging="420"/>
      <w:jc w:val="center"/>
      <w:outlineLvl w:val="2"/>
    </w:pPr>
    <w:rPr>
      <w:snapToGrid w:val="0"/>
      <w:sz w:val="28"/>
      <w:u w:val="single"/>
    </w:rPr>
  </w:style>
  <w:style w:type="paragraph" w:styleId="4">
    <w:name w:val="heading 4"/>
    <w:basedOn w:val="a"/>
    <w:next w:val="a"/>
    <w:link w:val="40"/>
    <w:qFormat/>
    <w:rsid w:val="00166125"/>
    <w:pPr>
      <w:keepNext/>
      <w:widowControl w:val="0"/>
      <w:spacing w:before="280"/>
      <w:ind w:left="160" w:hanging="420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166125"/>
    <w:pPr>
      <w:keepNext/>
      <w:widowControl w:val="0"/>
      <w:spacing w:line="300" w:lineRule="auto"/>
      <w:ind w:left="420" w:hanging="420"/>
      <w:jc w:val="center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166125"/>
    <w:pPr>
      <w:keepNext/>
      <w:widowControl w:val="0"/>
      <w:jc w:val="center"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166125"/>
    <w:pPr>
      <w:keepNext/>
      <w:widowControl w:val="0"/>
      <w:spacing w:line="360" w:lineRule="auto"/>
      <w:ind w:left="44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166125"/>
    <w:pPr>
      <w:keepNext/>
      <w:widowControl w:val="0"/>
      <w:ind w:left="420" w:hanging="420"/>
      <w:outlineLvl w:val="7"/>
    </w:pPr>
    <w:rPr>
      <w:snapToGrid w:val="0"/>
      <w:sz w:val="28"/>
      <w:lang w:val="en-US"/>
    </w:rPr>
  </w:style>
  <w:style w:type="paragraph" w:styleId="9">
    <w:name w:val="heading 9"/>
    <w:basedOn w:val="a"/>
    <w:next w:val="a"/>
    <w:link w:val="90"/>
    <w:qFormat/>
    <w:rsid w:val="00166125"/>
    <w:pPr>
      <w:keepNext/>
      <w:widowControl w:val="0"/>
      <w:spacing w:before="420"/>
      <w:ind w:left="440" w:hanging="420"/>
      <w:outlineLvl w:val="8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125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166125"/>
    <w:rPr>
      <w:b/>
      <w:i/>
      <w:snapToGrid w:val="0"/>
      <w:sz w:val="28"/>
    </w:rPr>
  </w:style>
  <w:style w:type="character" w:customStyle="1" w:styleId="30">
    <w:name w:val="Заголовок 3 Знак"/>
    <w:basedOn w:val="a0"/>
    <w:link w:val="3"/>
    <w:rsid w:val="00166125"/>
    <w:rPr>
      <w:snapToGrid w:val="0"/>
      <w:sz w:val="28"/>
      <w:u w:val="single"/>
    </w:rPr>
  </w:style>
  <w:style w:type="character" w:customStyle="1" w:styleId="40">
    <w:name w:val="Заголовок 4 Знак"/>
    <w:basedOn w:val="a0"/>
    <w:link w:val="4"/>
    <w:rsid w:val="00166125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166125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166125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166125"/>
    <w:rPr>
      <w:snapToGrid w:val="0"/>
      <w:sz w:val="28"/>
    </w:rPr>
  </w:style>
  <w:style w:type="character" w:customStyle="1" w:styleId="80">
    <w:name w:val="Заголовок 8 Знак"/>
    <w:basedOn w:val="a0"/>
    <w:link w:val="8"/>
    <w:rsid w:val="00166125"/>
    <w:rPr>
      <w:snapToGrid w:val="0"/>
      <w:sz w:val="28"/>
      <w:lang w:val="en-US"/>
    </w:rPr>
  </w:style>
  <w:style w:type="character" w:customStyle="1" w:styleId="90">
    <w:name w:val="Заголовок 9 Знак"/>
    <w:basedOn w:val="a0"/>
    <w:link w:val="9"/>
    <w:rsid w:val="00166125"/>
    <w:rPr>
      <w:snapToGrid w:val="0"/>
      <w:sz w:val="28"/>
    </w:rPr>
  </w:style>
  <w:style w:type="paragraph" w:styleId="a3">
    <w:name w:val="caption"/>
    <w:basedOn w:val="a"/>
    <w:next w:val="a"/>
    <w:qFormat/>
    <w:rsid w:val="00166125"/>
    <w:pPr>
      <w:widowControl w:val="0"/>
      <w:spacing w:before="20" w:line="360" w:lineRule="auto"/>
    </w:pPr>
    <w:rPr>
      <w:snapToGrid w:val="0"/>
      <w:sz w:val="28"/>
    </w:rPr>
  </w:style>
  <w:style w:type="paragraph" w:styleId="a4">
    <w:name w:val="Title"/>
    <w:basedOn w:val="a"/>
    <w:link w:val="a5"/>
    <w:qFormat/>
    <w:rsid w:val="00166125"/>
    <w:pPr>
      <w:widowControl w:val="0"/>
      <w:spacing w:line="320" w:lineRule="auto"/>
      <w:ind w:firstLine="567"/>
      <w:jc w:val="center"/>
    </w:pPr>
    <w:rPr>
      <w:b/>
      <w:snapToGrid w:val="0"/>
      <w:sz w:val="28"/>
    </w:rPr>
  </w:style>
  <w:style w:type="character" w:customStyle="1" w:styleId="a5">
    <w:name w:val="Название Знак"/>
    <w:basedOn w:val="a0"/>
    <w:link w:val="a4"/>
    <w:rsid w:val="00166125"/>
    <w:rPr>
      <w:b/>
      <w:snapToGrid w:val="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95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Gulmira_sh</dc:creator>
  <cp:lastModifiedBy>Admin</cp:lastModifiedBy>
  <cp:revision>4</cp:revision>
  <cp:lastPrinted>2013-05-17T17:41:00Z</cp:lastPrinted>
  <dcterms:created xsi:type="dcterms:W3CDTF">2013-05-17T11:02:00Z</dcterms:created>
  <dcterms:modified xsi:type="dcterms:W3CDTF">2013-05-17T17:42:00Z</dcterms:modified>
</cp:coreProperties>
</file>