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C7E" w:rsidRDefault="00C11C7E" w:rsidP="00C11C7E">
      <w:pPr>
        <w:keepNext/>
        <w:tabs>
          <w:tab w:val="center" w:pos="9639"/>
        </w:tabs>
        <w:ind w:right="45" w:firstLine="567"/>
        <w:jc w:val="both"/>
        <w:outlineLvl w:val="1"/>
        <w:rPr>
          <w:lang w:val="kk-KZ"/>
        </w:rPr>
      </w:pPr>
      <w:r w:rsidRPr="006B00D6">
        <w:rPr>
          <w:lang w:val="kk-KZ"/>
        </w:rPr>
        <w:t>Студенттерді қазіргі кәсіпорын экономикасын теориялық негіздерін меңгерту, кәсіпорынның шаруашылық қызметіне талдау жасауды үйрету, кәсіпорындағы қызметті ұйымдастыру және жоспарлау принциптері мен әдістерін оқыту, кәсіпорын мәні және оның ұлттық экономика жүйесіндегі орны мен рөлі, шаруашылық жүргізу объектісі ретінде танысу, кәсіпорынның ресурстық базасы мен әртүрлі ресурстарды пайдалану тиімділігін қарастыру, кәсіпорынның қызмет етуінің шаруашылық механизмі мен оның қызметінің қаржылық нәтижелерін зерттеу.</w:t>
      </w:r>
    </w:p>
    <w:p w:rsidR="00577B17" w:rsidRDefault="00577B17"/>
    <w:sectPr w:rsidR="00577B17" w:rsidSect="00577B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1C7E"/>
    <w:rsid w:val="00577B17"/>
    <w:rsid w:val="00C11C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C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2016-05-11T15:53:00Z</dcterms:created>
  <dcterms:modified xsi:type="dcterms:W3CDTF">2016-05-11T15:53:00Z</dcterms:modified>
</cp:coreProperties>
</file>