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094" w:rsidRDefault="00A63094" w:rsidP="00E146EC">
      <w:pPr>
        <w:spacing w:line="240" w:lineRule="auto"/>
        <w:ind w:firstLine="709"/>
        <w:jc w:val="center"/>
        <w:rPr>
          <w:rFonts w:ascii="Times New Roman" w:hAnsi="Times New Roman" w:cs="Times New Roman"/>
          <w:b/>
          <w:sz w:val="28"/>
          <w:szCs w:val="28"/>
        </w:rPr>
      </w:pPr>
      <w:bookmarkStart w:id="0" w:name="_GoBack"/>
      <w:bookmarkEnd w:id="0"/>
      <w:r w:rsidRPr="00A63094">
        <w:rPr>
          <w:rFonts w:ascii="Times New Roman" w:hAnsi="Times New Roman" w:cs="Times New Roman"/>
          <w:b/>
          <w:sz w:val="28"/>
          <w:szCs w:val="28"/>
        </w:rPr>
        <w:t>Ж.Б. Кундакбаева</w:t>
      </w:r>
    </w:p>
    <w:p w:rsidR="00A63094" w:rsidRDefault="00A63094" w:rsidP="00E146EC">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профессор кафедры истории Казахстана </w:t>
      </w:r>
    </w:p>
    <w:p w:rsidR="00A63094" w:rsidRDefault="00A63094" w:rsidP="00E146EC">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Казахского национального университета им. аль-Фараби</w:t>
      </w:r>
    </w:p>
    <w:p w:rsidR="00A63094" w:rsidRDefault="00A63094" w:rsidP="00E146EC">
      <w:pPr>
        <w:spacing w:line="240" w:lineRule="auto"/>
        <w:ind w:firstLine="709"/>
        <w:contextualSpacing/>
        <w:jc w:val="center"/>
        <w:rPr>
          <w:rFonts w:ascii="Times New Roman" w:hAnsi="Times New Roman" w:cs="Times New Roman"/>
          <w:sz w:val="28"/>
          <w:szCs w:val="28"/>
        </w:rPr>
      </w:pPr>
    </w:p>
    <w:p w:rsidR="00E146EC" w:rsidRPr="006D5DFC" w:rsidRDefault="00A63094" w:rsidP="00E146EC">
      <w:pPr>
        <w:spacing w:line="240" w:lineRule="auto"/>
        <w:ind w:firstLine="709"/>
        <w:contextualSpacing/>
        <w:jc w:val="center"/>
        <w:rPr>
          <w:rFonts w:ascii="Times New Roman" w:hAnsi="Times New Roman" w:cs="Times New Roman"/>
          <w:i/>
          <w:sz w:val="28"/>
          <w:szCs w:val="28"/>
        </w:rPr>
      </w:pPr>
      <w:r>
        <w:rPr>
          <w:rFonts w:ascii="Times New Roman" w:hAnsi="Times New Roman" w:cs="Times New Roman"/>
          <w:b/>
          <w:sz w:val="28"/>
          <w:szCs w:val="28"/>
        </w:rPr>
        <w:t>Мастерская Шейлы Фицпатрик как перспективная модель интерпретации истории сталинизма в Казахстане</w:t>
      </w:r>
      <w:r w:rsidR="00E146EC" w:rsidRPr="006D5DFC">
        <w:rPr>
          <w:rStyle w:val="a8"/>
          <w:rFonts w:ascii="Times New Roman" w:hAnsi="Times New Roman" w:cs="Times New Roman"/>
          <w:i/>
          <w:sz w:val="28"/>
          <w:szCs w:val="28"/>
        </w:rPr>
        <w:footnoteReference w:id="1"/>
      </w:r>
    </w:p>
    <w:p w:rsidR="00E146EC" w:rsidRPr="00E146EC" w:rsidRDefault="00E146EC" w:rsidP="00E146EC">
      <w:pPr>
        <w:spacing w:line="240" w:lineRule="auto"/>
        <w:ind w:firstLine="709"/>
        <w:jc w:val="center"/>
        <w:rPr>
          <w:rFonts w:ascii="Times New Roman" w:hAnsi="Times New Roman" w:cs="Times New Roman"/>
          <w:sz w:val="28"/>
          <w:szCs w:val="28"/>
        </w:rPr>
      </w:pPr>
    </w:p>
    <w:p w:rsidR="00E146EC" w:rsidRPr="00E146EC" w:rsidRDefault="00E80E70" w:rsidP="00E146EC">
      <w:pPr>
        <w:spacing w:line="240" w:lineRule="auto"/>
        <w:ind w:left="2410" w:hanging="709"/>
        <w:jc w:val="right"/>
        <w:rPr>
          <w:rFonts w:ascii="Times New Roman" w:hAnsi="Times New Roman" w:cs="Times New Roman"/>
          <w:sz w:val="28"/>
          <w:szCs w:val="28"/>
        </w:rPr>
      </w:pPr>
      <w:r w:rsidRPr="00E146EC">
        <w:rPr>
          <w:rFonts w:ascii="Times New Roman" w:hAnsi="Times New Roman" w:cs="Times New Roman"/>
          <w:sz w:val="28"/>
          <w:szCs w:val="28"/>
        </w:rPr>
        <w:t xml:space="preserve">«Я думала в 70-ые гг. XX века и до сих пор думаю, что </w:t>
      </w:r>
      <w:r w:rsidR="00E146EC">
        <w:rPr>
          <w:rFonts w:ascii="Times New Roman" w:hAnsi="Times New Roman" w:cs="Times New Roman"/>
          <w:sz w:val="28"/>
          <w:szCs w:val="28"/>
        </w:rPr>
        <w:t>п</w:t>
      </w:r>
      <w:r w:rsidRPr="00E146EC">
        <w:rPr>
          <w:rFonts w:ascii="Times New Roman" w:hAnsi="Times New Roman" w:cs="Times New Roman"/>
          <w:sz w:val="28"/>
          <w:szCs w:val="28"/>
        </w:rPr>
        <w:t xml:space="preserve">роисхождение, природа и внутреннее развитие сталинизма является одним из самых важнейших вопросов советской истории» </w:t>
      </w:r>
    </w:p>
    <w:p w:rsidR="009C4384" w:rsidRPr="00E146EC" w:rsidRDefault="00E146EC" w:rsidP="009C4384">
      <w:pPr>
        <w:spacing w:line="240" w:lineRule="auto"/>
        <w:ind w:left="1701"/>
        <w:jc w:val="right"/>
        <w:rPr>
          <w:rFonts w:ascii="Times New Roman" w:hAnsi="Times New Roman" w:cs="Times New Roman"/>
          <w:sz w:val="28"/>
          <w:szCs w:val="28"/>
        </w:rPr>
      </w:pPr>
      <w:r w:rsidRPr="00E146EC">
        <w:rPr>
          <w:rFonts w:ascii="Times New Roman" w:hAnsi="Times New Roman" w:cs="Times New Roman"/>
          <w:sz w:val="28"/>
          <w:szCs w:val="28"/>
          <w:lang w:val="en-US"/>
        </w:rPr>
        <w:t>Sheila</w:t>
      </w:r>
      <w:r w:rsidRPr="00E146EC">
        <w:rPr>
          <w:rFonts w:ascii="Times New Roman" w:hAnsi="Times New Roman" w:cs="Times New Roman"/>
          <w:sz w:val="28"/>
          <w:szCs w:val="28"/>
        </w:rPr>
        <w:t xml:space="preserve"> </w:t>
      </w:r>
      <w:r w:rsidRPr="00E146EC">
        <w:rPr>
          <w:rFonts w:ascii="Times New Roman" w:hAnsi="Times New Roman" w:cs="Times New Roman"/>
          <w:sz w:val="28"/>
          <w:szCs w:val="28"/>
          <w:lang w:val="en-US"/>
        </w:rPr>
        <w:t>Fitzpatrick</w:t>
      </w:r>
      <w:r>
        <w:rPr>
          <w:rStyle w:val="a8"/>
          <w:rFonts w:ascii="Times New Roman" w:hAnsi="Times New Roman" w:cs="Times New Roman"/>
          <w:sz w:val="28"/>
          <w:szCs w:val="28"/>
          <w:lang w:val="en-US"/>
        </w:rPr>
        <w:footnoteReference w:id="2"/>
      </w:r>
    </w:p>
    <w:p w:rsidR="00E80E70" w:rsidRDefault="0041543D" w:rsidP="0041543D">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Аннотация</w:t>
      </w:r>
    </w:p>
    <w:p w:rsidR="0041543D" w:rsidRDefault="00A8069C" w:rsidP="0041543D">
      <w:pPr>
        <w:spacing w:line="240" w:lineRule="auto"/>
        <w:ind w:firstLine="709"/>
        <w:jc w:val="both"/>
        <w:rPr>
          <w:rFonts w:ascii="Times New Roman" w:hAnsi="Times New Roman" w:cs="Times New Roman"/>
          <w:sz w:val="28"/>
          <w:szCs w:val="28"/>
          <w:lang w:val="en-US"/>
        </w:rPr>
      </w:pPr>
      <w:r w:rsidRPr="00A8069C">
        <w:rPr>
          <w:rFonts w:ascii="Times New Roman" w:hAnsi="Times New Roman" w:cs="Times New Roman"/>
          <w:sz w:val="28"/>
          <w:szCs w:val="28"/>
        </w:rPr>
        <w:t>В данной статье проанализирован методологический инструментарий американской исследовательницы Шейлы Фицпатрик, основоположника признанной во всем мире научной школы изучения ранних страниц советской эпохи. Сначала показывается потенциал</w:t>
      </w:r>
      <w:r>
        <w:rPr>
          <w:rFonts w:ascii="Times New Roman" w:hAnsi="Times New Roman" w:cs="Times New Roman"/>
          <w:sz w:val="28"/>
          <w:szCs w:val="28"/>
        </w:rPr>
        <w:t xml:space="preserve"> новых аналитических категорий </w:t>
      </w:r>
      <w:r w:rsidRPr="00A8069C">
        <w:rPr>
          <w:rFonts w:ascii="Times New Roman" w:hAnsi="Times New Roman" w:cs="Times New Roman"/>
          <w:sz w:val="28"/>
          <w:szCs w:val="28"/>
        </w:rPr>
        <w:t>в работах Шейлы</w:t>
      </w:r>
      <w:r w:rsidR="00327780">
        <w:rPr>
          <w:rFonts w:ascii="Times New Roman" w:hAnsi="Times New Roman" w:cs="Times New Roman"/>
          <w:sz w:val="28"/>
          <w:szCs w:val="28"/>
        </w:rPr>
        <w:t>, появившихся</w:t>
      </w:r>
      <w:r w:rsidRPr="00A8069C">
        <w:rPr>
          <w:rFonts w:ascii="Times New Roman" w:hAnsi="Times New Roman" w:cs="Times New Roman"/>
          <w:sz w:val="28"/>
          <w:szCs w:val="28"/>
        </w:rPr>
        <w:t xml:space="preserve"> в период дебатов между ревизионистами и представителями тоталитарной модели в 70-80-ые гг. XX века. Затем раскрывается </w:t>
      </w:r>
      <w:r w:rsidR="00327780">
        <w:rPr>
          <w:rFonts w:ascii="Times New Roman" w:hAnsi="Times New Roman" w:cs="Times New Roman"/>
          <w:sz w:val="28"/>
          <w:szCs w:val="28"/>
        </w:rPr>
        <w:t>суть методологического поворота к</w:t>
      </w:r>
      <w:r w:rsidRPr="00A8069C">
        <w:rPr>
          <w:rFonts w:ascii="Times New Roman" w:hAnsi="Times New Roman" w:cs="Times New Roman"/>
          <w:sz w:val="28"/>
          <w:szCs w:val="28"/>
        </w:rPr>
        <w:t xml:space="preserve"> изучени</w:t>
      </w:r>
      <w:r w:rsidR="00327780">
        <w:rPr>
          <w:rFonts w:ascii="Times New Roman" w:hAnsi="Times New Roman" w:cs="Times New Roman"/>
          <w:sz w:val="28"/>
          <w:szCs w:val="28"/>
        </w:rPr>
        <w:t xml:space="preserve">ю </w:t>
      </w:r>
      <w:r w:rsidRPr="00A8069C">
        <w:rPr>
          <w:rFonts w:ascii="Times New Roman" w:hAnsi="Times New Roman" w:cs="Times New Roman"/>
          <w:sz w:val="28"/>
          <w:szCs w:val="28"/>
        </w:rPr>
        <w:t>сталинизма</w:t>
      </w:r>
      <w:r w:rsidR="00327780">
        <w:rPr>
          <w:rFonts w:ascii="Times New Roman" w:hAnsi="Times New Roman" w:cs="Times New Roman"/>
          <w:sz w:val="28"/>
          <w:szCs w:val="28"/>
        </w:rPr>
        <w:t xml:space="preserve"> </w:t>
      </w:r>
      <w:r w:rsidRPr="00A8069C">
        <w:rPr>
          <w:rFonts w:ascii="Times New Roman" w:hAnsi="Times New Roman" w:cs="Times New Roman"/>
          <w:sz w:val="28"/>
          <w:szCs w:val="28"/>
        </w:rPr>
        <w:t>под влиянием новой культурной истории 1990-ые гг.</w:t>
      </w:r>
      <w:r w:rsidR="00327780">
        <w:rPr>
          <w:rFonts w:ascii="Times New Roman" w:hAnsi="Times New Roman" w:cs="Times New Roman"/>
          <w:sz w:val="28"/>
          <w:szCs w:val="28"/>
        </w:rPr>
        <w:t>, а также новых аналитических категорий.</w:t>
      </w:r>
      <w:r w:rsidRPr="00A8069C">
        <w:rPr>
          <w:rFonts w:ascii="Times New Roman" w:hAnsi="Times New Roman" w:cs="Times New Roman"/>
          <w:sz w:val="28"/>
          <w:szCs w:val="28"/>
        </w:rPr>
        <w:t xml:space="preserve"> </w:t>
      </w:r>
      <w:r w:rsidR="00327780">
        <w:rPr>
          <w:rFonts w:ascii="Times New Roman" w:hAnsi="Times New Roman" w:cs="Times New Roman"/>
          <w:sz w:val="28"/>
          <w:szCs w:val="28"/>
        </w:rPr>
        <w:t>В статье с</w:t>
      </w:r>
      <w:r w:rsidRPr="00A8069C">
        <w:rPr>
          <w:rFonts w:ascii="Times New Roman" w:hAnsi="Times New Roman" w:cs="Times New Roman"/>
          <w:sz w:val="28"/>
          <w:szCs w:val="28"/>
        </w:rPr>
        <w:t>делан вывод о необходимости тщательного изучения подходов новой социальной и культурной истории в работах Шейлы Фицпатрик и приложения их к изучению сталинизма в Казахстане.</w:t>
      </w:r>
    </w:p>
    <w:p w:rsidR="00430370" w:rsidRDefault="0041543D" w:rsidP="00213D9D">
      <w:pPr>
        <w:spacing w:line="240" w:lineRule="auto"/>
        <w:ind w:firstLine="709"/>
        <w:jc w:val="both"/>
        <w:rPr>
          <w:rFonts w:ascii="Times New Roman" w:hAnsi="Times New Roman" w:cs="Times New Roman"/>
          <w:sz w:val="28"/>
          <w:szCs w:val="28"/>
        </w:rPr>
      </w:pPr>
      <w:r w:rsidRPr="0041543D">
        <w:rPr>
          <w:rFonts w:ascii="Times New Roman" w:hAnsi="Times New Roman" w:cs="Times New Roman"/>
          <w:b/>
          <w:sz w:val="28"/>
          <w:szCs w:val="28"/>
        </w:rPr>
        <w:t>Ключевые слова:</w:t>
      </w:r>
      <w:r>
        <w:rPr>
          <w:rFonts w:ascii="Times New Roman" w:hAnsi="Times New Roman" w:cs="Times New Roman"/>
          <w:b/>
          <w:sz w:val="28"/>
          <w:szCs w:val="28"/>
        </w:rPr>
        <w:t xml:space="preserve"> </w:t>
      </w:r>
      <w:r w:rsidRPr="0041543D">
        <w:rPr>
          <w:rFonts w:ascii="Times New Roman" w:hAnsi="Times New Roman" w:cs="Times New Roman"/>
          <w:sz w:val="28"/>
          <w:szCs w:val="28"/>
        </w:rPr>
        <w:t>сталинизм,</w:t>
      </w:r>
      <w:r>
        <w:rPr>
          <w:rFonts w:ascii="Times New Roman" w:hAnsi="Times New Roman" w:cs="Times New Roman"/>
          <w:b/>
          <w:sz w:val="28"/>
          <w:szCs w:val="28"/>
        </w:rPr>
        <w:t xml:space="preserve"> </w:t>
      </w:r>
      <w:r w:rsidRPr="0041543D">
        <w:rPr>
          <w:rFonts w:ascii="Times New Roman" w:hAnsi="Times New Roman" w:cs="Times New Roman"/>
          <w:sz w:val="28"/>
          <w:szCs w:val="28"/>
        </w:rPr>
        <w:t>американская историография,</w:t>
      </w:r>
      <w:r>
        <w:rPr>
          <w:rFonts w:ascii="Times New Roman" w:hAnsi="Times New Roman" w:cs="Times New Roman"/>
          <w:b/>
          <w:sz w:val="28"/>
          <w:szCs w:val="28"/>
        </w:rPr>
        <w:t xml:space="preserve"> </w:t>
      </w:r>
      <w:r w:rsidR="00430370" w:rsidRPr="00430370">
        <w:rPr>
          <w:rFonts w:ascii="Times New Roman" w:hAnsi="Times New Roman" w:cs="Times New Roman"/>
          <w:sz w:val="28"/>
          <w:szCs w:val="28"/>
        </w:rPr>
        <w:t xml:space="preserve">дебаты между </w:t>
      </w:r>
      <w:r w:rsidRPr="00430370">
        <w:rPr>
          <w:rFonts w:ascii="Times New Roman" w:hAnsi="Times New Roman" w:cs="Times New Roman"/>
          <w:sz w:val="28"/>
          <w:szCs w:val="28"/>
        </w:rPr>
        <w:t>тоталитарн</w:t>
      </w:r>
      <w:r w:rsidR="00430370">
        <w:rPr>
          <w:rFonts w:ascii="Times New Roman" w:hAnsi="Times New Roman" w:cs="Times New Roman"/>
          <w:sz w:val="28"/>
          <w:szCs w:val="28"/>
        </w:rPr>
        <w:t>ой</w:t>
      </w:r>
      <w:r w:rsidRPr="00430370">
        <w:rPr>
          <w:rFonts w:ascii="Times New Roman" w:hAnsi="Times New Roman" w:cs="Times New Roman"/>
          <w:sz w:val="28"/>
          <w:szCs w:val="28"/>
        </w:rPr>
        <w:t xml:space="preserve"> школ</w:t>
      </w:r>
      <w:r w:rsidR="00430370">
        <w:rPr>
          <w:rFonts w:ascii="Times New Roman" w:hAnsi="Times New Roman" w:cs="Times New Roman"/>
          <w:sz w:val="28"/>
          <w:szCs w:val="28"/>
        </w:rPr>
        <w:t>ой и</w:t>
      </w:r>
      <w:r w:rsidRPr="00430370">
        <w:rPr>
          <w:rFonts w:ascii="Times New Roman" w:hAnsi="Times New Roman" w:cs="Times New Roman"/>
          <w:sz w:val="28"/>
          <w:szCs w:val="28"/>
        </w:rPr>
        <w:t xml:space="preserve"> ревизионист</w:t>
      </w:r>
      <w:r w:rsidR="00430370">
        <w:rPr>
          <w:rFonts w:ascii="Times New Roman" w:hAnsi="Times New Roman" w:cs="Times New Roman"/>
          <w:sz w:val="28"/>
          <w:szCs w:val="28"/>
        </w:rPr>
        <w:t>ами</w:t>
      </w:r>
      <w:r>
        <w:rPr>
          <w:rFonts w:ascii="Times New Roman" w:hAnsi="Times New Roman" w:cs="Times New Roman"/>
          <w:sz w:val="28"/>
          <w:szCs w:val="28"/>
        </w:rPr>
        <w:t xml:space="preserve">, социальная история, </w:t>
      </w:r>
      <w:r w:rsidR="00327780">
        <w:rPr>
          <w:rFonts w:ascii="Times New Roman" w:hAnsi="Times New Roman" w:cs="Times New Roman"/>
          <w:sz w:val="28"/>
          <w:szCs w:val="28"/>
        </w:rPr>
        <w:t>культурная история</w:t>
      </w:r>
    </w:p>
    <w:p w:rsidR="0093689C" w:rsidRPr="006D5DFC" w:rsidRDefault="00213D9D" w:rsidP="00213D9D">
      <w:pPr>
        <w:spacing w:line="240" w:lineRule="auto"/>
        <w:ind w:firstLine="709"/>
        <w:jc w:val="both"/>
        <w:rPr>
          <w:rFonts w:ascii="Times New Roman" w:hAnsi="Times New Roman" w:cs="Times New Roman"/>
          <w:sz w:val="28"/>
          <w:szCs w:val="28"/>
        </w:rPr>
      </w:pPr>
      <w:r w:rsidRPr="006D5DFC">
        <w:rPr>
          <w:rFonts w:ascii="Times New Roman" w:hAnsi="Times New Roman" w:cs="Times New Roman"/>
          <w:sz w:val="28"/>
          <w:szCs w:val="28"/>
        </w:rPr>
        <w:t xml:space="preserve">Двадцать лет независимости ознаменовались становлением и развитием в Казахстане новой постсоветской национальной историографии. Многие зарубежные ученые подчеркивают, что в современный период в Казахстане полностью переписан национальный исторический нарратив </w:t>
      </w:r>
      <w:r w:rsidRPr="006D5DFC">
        <w:rPr>
          <w:rFonts w:ascii="Times New Roman" w:hAnsi="Times New Roman" w:cs="Times New Roman"/>
          <w:color w:val="000000" w:themeColor="text1"/>
          <w:sz w:val="28"/>
          <w:szCs w:val="28"/>
        </w:rPr>
        <w:t>[</w:t>
      </w:r>
      <w:r w:rsidR="00B63B7E" w:rsidRPr="006D5DFC">
        <w:rPr>
          <w:rFonts w:ascii="Times New Roman" w:hAnsi="Times New Roman" w:cs="Times New Roman"/>
          <w:color w:val="000000" w:themeColor="text1"/>
          <w:sz w:val="28"/>
          <w:szCs w:val="28"/>
        </w:rPr>
        <w:t>1,2,3</w:t>
      </w:r>
      <w:r w:rsidRPr="006D5DFC">
        <w:rPr>
          <w:rFonts w:ascii="Times New Roman" w:hAnsi="Times New Roman" w:cs="Times New Roman"/>
          <w:color w:val="000000" w:themeColor="text1"/>
          <w:sz w:val="28"/>
          <w:szCs w:val="28"/>
        </w:rPr>
        <w:t>]</w:t>
      </w:r>
      <w:r w:rsidRPr="006D5DFC">
        <w:rPr>
          <w:rFonts w:ascii="Times New Roman" w:hAnsi="Times New Roman" w:cs="Times New Roman"/>
          <w:sz w:val="28"/>
          <w:szCs w:val="28"/>
        </w:rPr>
        <w:t xml:space="preserve">. </w:t>
      </w:r>
      <w:r w:rsidR="00266A5C" w:rsidRPr="006D5DFC">
        <w:rPr>
          <w:rFonts w:ascii="Times New Roman" w:hAnsi="Times New Roman" w:cs="Times New Roman"/>
          <w:sz w:val="28"/>
          <w:szCs w:val="28"/>
        </w:rPr>
        <w:t xml:space="preserve">Между тем, анализ показывает, что в нормативной казахстанской историографии все еще не дана историческая оценка периода советской истории. Доступность архивных документов и методологический плюрализм не привели к какому-либо значительному прорыву в изучении 70-летней истории пребывания Казахстана в составе советского государства. </w:t>
      </w:r>
    </w:p>
    <w:p w:rsidR="008256AC" w:rsidRPr="006D5DFC" w:rsidRDefault="00266A5C" w:rsidP="00213D9D">
      <w:pPr>
        <w:spacing w:line="240" w:lineRule="auto"/>
        <w:ind w:firstLine="709"/>
        <w:jc w:val="both"/>
        <w:rPr>
          <w:rFonts w:ascii="Times New Roman" w:hAnsi="Times New Roman" w:cs="Times New Roman"/>
          <w:sz w:val="28"/>
          <w:szCs w:val="28"/>
        </w:rPr>
      </w:pPr>
      <w:r w:rsidRPr="006D5DFC">
        <w:rPr>
          <w:rFonts w:ascii="Times New Roman" w:hAnsi="Times New Roman" w:cs="Times New Roman"/>
          <w:sz w:val="28"/>
          <w:szCs w:val="28"/>
        </w:rPr>
        <w:lastRenderedPageBreak/>
        <w:t>Во многом это объясняется заметным отставанием постсоветской исторической науки в области новых исследовательских стратеги</w:t>
      </w:r>
      <w:r w:rsidR="00B63B7E" w:rsidRPr="006D5DFC">
        <w:rPr>
          <w:rFonts w:ascii="Times New Roman" w:hAnsi="Times New Roman" w:cs="Times New Roman"/>
          <w:sz w:val="28"/>
          <w:szCs w:val="28"/>
        </w:rPr>
        <w:t>ях</w:t>
      </w:r>
      <w:r w:rsidRPr="006D5DFC">
        <w:rPr>
          <w:rFonts w:ascii="Times New Roman" w:hAnsi="Times New Roman" w:cs="Times New Roman"/>
          <w:sz w:val="28"/>
          <w:szCs w:val="28"/>
        </w:rPr>
        <w:t xml:space="preserve"> в изучении прошлого. Работая в течение года в библиотеке Калифорнийского университета в Беркли, я имела возможность внимательно ознакомиться с современной западной литературой о сталинизм</w:t>
      </w:r>
      <w:r w:rsidR="004A1A30" w:rsidRPr="006D5DFC">
        <w:rPr>
          <w:rFonts w:ascii="Times New Roman" w:hAnsi="Times New Roman" w:cs="Times New Roman"/>
          <w:sz w:val="28"/>
          <w:szCs w:val="28"/>
        </w:rPr>
        <w:t>е</w:t>
      </w:r>
      <w:r w:rsidRPr="006D5DFC">
        <w:rPr>
          <w:rStyle w:val="a8"/>
          <w:rFonts w:ascii="Times New Roman" w:hAnsi="Times New Roman" w:cs="Times New Roman"/>
          <w:sz w:val="28"/>
          <w:szCs w:val="28"/>
        </w:rPr>
        <w:footnoteReference w:id="3"/>
      </w:r>
      <w:r w:rsidR="004A1A30" w:rsidRPr="006D5DFC">
        <w:rPr>
          <w:rFonts w:ascii="Times New Roman" w:hAnsi="Times New Roman" w:cs="Times New Roman"/>
          <w:sz w:val="28"/>
          <w:szCs w:val="28"/>
        </w:rPr>
        <w:t xml:space="preserve">. После окончания Холодной войны накоплен огромный пласт литературы по данному периоду. Для нас представляют интерес и необычность постановок проблем, и способы их решения, характер используемых источников, а самое главное теоретические и методологические установки, которые используют авторы. </w:t>
      </w:r>
      <w:r w:rsidR="00100043" w:rsidRPr="006D5DFC">
        <w:rPr>
          <w:rFonts w:ascii="Times New Roman" w:hAnsi="Times New Roman" w:cs="Times New Roman"/>
          <w:sz w:val="28"/>
          <w:szCs w:val="28"/>
        </w:rPr>
        <w:t xml:space="preserve">В данной статье я хотела ознакомить читателей с творчеством замечательной американской исследовательницы – Шейлы Фицпатрик. Я выбрала ее </w:t>
      </w:r>
      <w:r w:rsidR="00B63B7E" w:rsidRPr="006D5DFC">
        <w:rPr>
          <w:rFonts w:ascii="Times New Roman" w:hAnsi="Times New Roman" w:cs="Times New Roman"/>
          <w:sz w:val="28"/>
          <w:szCs w:val="28"/>
        </w:rPr>
        <w:t xml:space="preserve">творчество </w:t>
      </w:r>
      <w:r w:rsidR="00100043" w:rsidRPr="006D5DFC">
        <w:rPr>
          <w:rFonts w:ascii="Times New Roman" w:hAnsi="Times New Roman" w:cs="Times New Roman"/>
          <w:sz w:val="28"/>
          <w:szCs w:val="28"/>
        </w:rPr>
        <w:t xml:space="preserve">в качестве объекта анализа в самой первой своей статье, из запланированной серии по современной американской историографии периода сталинизма. </w:t>
      </w:r>
      <w:r w:rsidR="00B63B7E" w:rsidRPr="006D5DFC">
        <w:rPr>
          <w:rFonts w:ascii="Times New Roman" w:hAnsi="Times New Roman" w:cs="Times New Roman"/>
          <w:sz w:val="28"/>
          <w:szCs w:val="28"/>
        </w:rPr>
        <w:t>Это было</w:t>
      </w:r>
      <w:r w:rsidR="00100043" w:rsidRPr="006D5DFC">
        <w:rPr>
          <w:rFonts w:ascii="Times New Roman" w:hAnsi="Times New Roman" w:cs="Times New Roman"/>
          <w:sz w:val="28"/>
          <w:szCs w:val="28"/>
        </w:rPr>
        <w:t xml:space="preserve"> обусловлен</w:t>
      </w:r>
      <w:r w:rsidR="00B63B7E" w:rsidRPr="006D5DFC">
        <w:rPr>
          <w:rFonts w:ascii="Times New Roman" w:hAnsi="Times New Roman" w:cs="Times New Roman"/>
          <w:sz w:val="28"/>
          <w:szCs w:val="28"/>
        </w:rPr>
        <w:t>о</w:t>
      </w:r>
      <w:r w:rsidR="00100043" w:rsidRPr="006D5DFC">
        <w:rPr>
          <w:rFonts w:ascii="Times New Roman" w:hAnsi="Times New Roman" w:cs="Times New Roman"/>
          <w:sz w:val="28"/>
          <w:szCs w:val="28"/>
        </w:rPr>
        <w:t xml:space="preserve"> не только тем, что она является одной из самых значительных фигур в изучении советской истории </w:t>
      </w:r>
      <w:r w:rsidR="00B63B7E" w:rsidRPr="006D5DFC">
        <w:rPr>
          <w:rFonts w:ascii="Times New Roman" w:hAnsi="Times New Roman" w:cs="Times New Roman"/>
          <w:sz w:val="28"/>
          <w:szCs w:val="28"/>
        </w:rPr>
        <w:t>на Западе. Шейла Фицпатрик является сегодня</w:t>
      </w:r>
      <w:r w:rsidR="00100043" w:rsidRPr="006D5DFC">
        <w:rPr>
          <w:rFonts w:ascii="Times New Roman" w:hAnsi="Times New Roman" w:cs="Times New Roman"/>
          <w:sz w:val="28"/>
          <w:szCs w:val="28"/>
        </w:rPr>
        <w:t xml:space="preserve"> основоположником научной школы изучения ранних страниц советской эпохи и</w:t>
      </w:r>
      <w:r w:rsidR="00B63B7E" w:rsidRPr="006D5DFC">
        <w:rPr>
          <w:rFonts w:ascii="Times New Roman" w:hAnsi="Times New Roman" w:cs="Times New Roman"/>
          <w:sz w:val="28"/>
          <w:szCs w:val="28"/>
        </w:rPr>
        <w:t xml:space="preserve"> признанным</w:t>
      </w:r>
      <w:r w:rsidR="00100043" w:rsidRPr="006D5DFC">
        <w:rPr>
          <w:rFonts w:ascii="Times New Roman" w:hAnsi="Times New Roman" w:cs="Times New Roman"/>
          <w:sz w:val="28"/>
          <w:szCs w:val="28"/>
        </w:rPr>
        <w:t xml:space="preserve"> «лидером в изучении драматичных и темных страниц советской эпохи»</w:t>
      </w:r>
      <w:r w:rsidR="00100043" w:rsidRPr="006D5DFC">
        <w:rPr>
          <w:rStyle w:val="a8"/>
          <w:rFonts w:ascii="Times New Roman" w:hAnsi="Times New Roman" w:cs="Times New Roman"/>
          <w:sz w:val="28"/>
          <w:szCs w:val="28"/>
        </w:rPr>
        <w:footnoteReference w:id="4"/>
      </w:r>
      <w:r w:rsidR="00100043" w:rsidRPr="006D5DFC">
        <w:rPr>
          <w:rFonts w:ascii="Times New Roman" w:hAnsi="Times New Roman" w:cs="Times New Roman"/>
          <w:color w:val="C00000"/>
          <w:sz w:val="28"/>
          <w:szCs w:val="28"/>
        </w:rPr>
        <w:t>.</w:t>
      </w:r>
      <w:r w:rsidR="008256AC" w:rsidRPr="006D5DFC">
        <w:rPr>
          <w:rFonts w:ascii="Times New Roman" w:hAnsi="Times New Roman" w:cs="Times New Roman"/>
          <w:color w:val="C00000"/>
          <w:sz w:val="28"/>
          <w:szCs w:val="28"/>
        </w:rPr>
        <w:t xml:space="preserve"> </w:t>
      </w:r>
      <w:r w:rsidR="00100043" w:rsidRPr="006D5DFC">
        <w:rPr>
          <w:rFonts w:ascii="Times New Roman" w:hAnsi="Times New Roman" w:cs="Times New Roman"/>
          <w:sz w:val="28"/>
          <w:szCs w:val="28"/>
        </w:rPr>
        <w:t xml:space="preserve">За более чем сорок лет своей научной деятельности Шейла Фицпатрик стала автором семи монографий, более восьмидесяти научных статей и редактором семи крупных обобщающих трудов </w:t>
      </w:r>
      <w:r w:rsidR="00F814B2" w:rsidRPr="006D5DFC">
        <w:rPr>
          <w:rFonts w:ascii="Times New Roman" w:hAnsi="Times New Roman" w:cs="Times New Roman"/>
          <w:sz w:val="28"/>
          <w:szCs w:val="28"/>
        </w:rPr>
        <w:t>ранней советской истории</w:t>
      </w:r>
      <w:r w:rsidR="008256AC" w:rsidRPr="006D5DFC">
        <w:rPr>
          <w:rFonts w:ascii="Times New Roman" w:hAnsi="Times New Roman" w:cs="Times New Roman"/>
          <w:sz w:val="28"/>
          <w:szCs w:val="28"/>
        </w:rPr>
        <w:t>.</w:t>
      </w:r>
      <w:r w:rsidR="00F814B2" w:rsidRPr="006D5DFC">
        <w:rPr>
          <w:rFonts w:ascii="Times New Roman" w:hAnsi="Times New Roman" w:cs="Times New Roman"/>
          <w:sz w:val="28"/>
          <w:szCs w:val="28"/>
        </w:rPr>
        <w:t xml:space="preserve"> Но</w:t>
      </w:r>
      <w:r w:rsidR="008256AC" w:rsidRPr="006D5DFC">
        <w:rPr>
          <w:rFonts w:ascii="Times New Roman" w:hAnsi="Times New Roman" w:cs="Times New Roman"/>
          <w:sz w:val="28"/>
          <w:szCs w:val="28"/>
        </w:rPr>
        <w:t xml:space="preserve"> мой выбор обусловлен </w:t>
      </w:r>
      <w:r w:rsidR="00F814B2" w:rsidRPr="006D5DFC">
        <w:rPr>
          <w:rFonts w:ascii="Times New Roman" w:hAnsi="Times New Roman" w:cs="Times New Roman"/>
          <w:sz w:val="28"/>
          <w:szCs w:val="28"/>
        </w:rPr>
        <w:t>также тем,</w:t>
      </w:r>
      <w:r w:rsidR="008256AC" w:rsidRPr="006D5DFC">
        <w:rPr>
          <w:rFonts w:ascii="Times New Roman" w:hAnsi="Times New Roman" w:cs="Times New Roman"/>
          <w:sz w:val="28"/>
          <w:szCs w:val="28"/>
        </w:rPr>
        <w:t xml:space="preserve"> что богатство ее интеллектуальной траектории позволило создать многомерную картину советского общества в один из самых драматичных периодов истории</w:t>
      </w:r>
      <w:r w:rsidR="007A22E9" w:rsidRPr="006D5DFC">
        <w:rPr>
          <w:rFonts w:ascii="Times New Roman" w:hAnsi="Times New Roman" w:cs="Times New Roman"/>
          <w:sz w:val="28"/>
          <w:szCs w:val="28"/>
        </w:rPr>
        <w:t xml:space="preserve">. Конечно, в рамках одной статьи показать ее вклад в изучение ранней советской истории, является нелегкой задачей. </w:t>
      </w:r>
      <w:r w:rsidR="007A22E9" w:rsidRPr="006D5DFC">
        <w:rPr>
          <w:rFonts w:ascii="Times New Roman" w:hAnsi="Times New Roman" w:cs="Times New Roman"/>
          <w:color w:val="000000" w:themeColor="text1"/>
          <w:sz w:val="28"/>
          <w:szCs w:val="28"/>
        </w:rPr>
        <w:t xml:space="preserve">Поэтому основное </w:t>
      </w:r>
      <w:r w:rsidR="00F814B2" w:rsidRPr="006D5DFC">
        <w:rPr>
          <w:rFonts w:ascii="Times New Roman" w:hAnsi="Times New Roman" w:cs="Times New Roman"/>
          <w:color w:val="000000" w:themeColor="text1"/>
          <w:sz w:val="28"/>
          <w:szCs w:val="28"/>
        </w:rPr>
        <w:t xml:space="preserve">внимание в данной статье </w:t>
      </w:r>
      <w:r w:rsidR="008256AC" w:rsidRPr="006D5DFC">
        <w:rPr>
          <w:rFonts w:ascii="Times New Roman" w:hAnsi="Times New Roman" w:cs="Times New Roman"/>
          <w:color w:val="000000" w:themeColor="text1"/>
          <w:sz w:val="28"/>
          <w:szCs w:val="28"/>
        </w:rPr>
        <w:t>я хотела бы уделить</w:t>
      </w:r>
      <w:r w:rsidR="00F814B2" w:rsidRPr="006D5DFC">
        <w:rPr>
          <w:rFonts w:ascii="Times New Roman" w:hAnsi="Times New Roman" w:cs="Times New Roman"/>
          <w:color w:val="000000" w:themeColor="text1"/>
          <w:sz w:val="28"/>
          <w:szCs w:val="28"/>
        </w:rPr>
        <w:t>,</w:t>
      </w:r>
      <w:r w:rsidR="008256AC" w:rsidRPr="006D5DFC">
        <w:rPr>
          <w:rFonts w:ascii="Times New Roman" w:hAnsi="Times New Roman" w:cs="Times New Roman"/>
          <w:color w:val="000000" w:themeColor="text1"/>
          <w:sz w:val="28"/>
          <w:szCs w:val="28"/>
        </w:rPr>
        <w:t xml:space="preserve"> </w:t>
      </w:r>
      <w:r w:rsidR="000745EF" w:rsidRPr="006D5DFC">
        <w:rPr>
          <w:rFonts w:ascii="Times New Roman" w:hAnsi="Times New Roman" w:cs="Times New Roman"/>
          <w:color w:val="000000" w:themeColor="text1"/>
          <w:sz w:val="28"/>
          <w:szCs w:val="28"/>
        </w:rPr>
        <w:t>прежде всего</w:t>
      </w:r>
      <w:r w:rsidR="00F814B2" w:rsidRPr="006D5DFC">
        <w:rPr>
          <w:rFonts w:ascii="Times New Roman" w:hAnsi="Times New Roman" w:cs="Times New Roman"/>
          <w:color w:val="000000" w:themeColor="text1"/>
          <w:sz w:val="28"/>
          <w:szCs w:val="28"/>
        </w:rPr>
        <w:t>,</w:t>
      </w:r>
      <w:r w:rsidR="000745EF" w:rsidRPr="006D5DFC">
        <w:rPr>
          <w:rFonts w:ascii="Times New Roman" w:hAnsi="Times New Roman" w:cs="Times New Roman"/>
          <w:color w:val="000000" w:themeColor="text1"/>
          <w:sz w:val="28"/>
          <w:szCs w:val="28"/>
        </w:rPr>
        <w:t xml:space="preserve"> </w:t>
      </w:r>
      <w:r w:rsidR="008256AC" w:rsidRPr="006D5DFC">
        <w:rPr>
          <w:rFonts w:ascii="Times New Roman" w:hAnsi="Times New Roman" w:cs="Times New Roman"/>
          <w:color w:val="000000" w:themeColor="text1"/>
          <w:sz w:val="28"/>
          <w:szCs w:val="28"/>
        </w:rPr>
        <w:t>основны</w:t>
      </w:r>
      <w:r w:rsidR="000745EF" w:rsidRPr="006D5DFC">
        <w:rPr>
          <w:rFonts w:ascii="Times New Roman" w:hAnsi="Times New Roman" w:cs="Times New Roman"/>
          <w:color w:val="000000" w:themeColor="text1"/>
          <w:sz w:val="28"/>
          <w:szCs w:val="28"/>
        </w:rPr>
        <w:t>м</w:t>
      </w:r>
      <w:r w:rsidR="008256AC" w:rsidRPr="006D5DFC">
        <w:rPr>
          <w:rFonts w:ascii="Times New Roman" w:hAnsi="Times New Roman" w:cs="Times New Roman"/>
          <w:color w:val="000000" w:themeColor="text1"/>
          <w:sz w:val="28"/>
          <w:szCs w:val="28"/>
        </w:rPr>
        <w:t xml:space="preserve"> </w:t>
      </w:r>
      <w:r w:rsidR="00F81D2E" w:rsidRPr="006D5DFC">
        <w:rPr>
          <w:rFonts w:ascii="Times New Roman" w:hAnsi="Times New Roman" w:cs="Times New Roman"/>
          <w:color w:val="000000" w:themeColor="text1"/>
          <w:sz w:val="28"/>
          <w:szCs w:val="28"/>
        </w:rPr>
        <w:t>методологически</w:t>
      </w:r>
      <w:r w:rsidR="000745EF" w:rsidRPr="006D5DFC">
        <w:rPr>
          <w:rFonts w:ascii="Times New Roman" w:hAnsi="Times New Roman" w:cs="Times New Roman"/>
          <w:color w:val="000000" w:themeColor="text1"/>
          <w:sz w:val="28"/>
          <w:szCs w:val="28"/>
        </w:rPr>
        <w:t>м</w:t>
      </w:r>
      <w:r w:rsidR="008256AC" w:rsidRPr="006D5DFC">
        <w:rPr>
          <w:rFonts w:ascii="Times New Roman" w:hAnsi="Times New Roman" w:cs="Times New Roman"/>
          <w:color w:val="000000" w:themeColor="text1"/>
          <w:sz w:val="28"/>
          <w:szCs w:val="28"/>
        </w:rPr>
        <w:t xml:space="preserve"> по</w:t>
      </w:r>
      <w:r w:rsidR="007A22E9" w:rsidRPr="006D5DFC">
        <w:rPr>
          <w:rFonts w:ascii="Times New Roman" w:hAnsi="Times New Roman" w:cs="Times New Roman"/>
          <w:color w:val="000000" w:themeColor="text1"/>
          <w:sz w:val="28"/>
          <w:szCs w:val="28"/>
        </w:rPr>
        <w:t>д</w:t>
      </w:r>
      <w:r w:rsidR="008256AC" w:rsidRPr="006D5DFC">
        <w:rPr>
          <w:rFonts w:ascii="Times New Roman" w:hAnsi="Times New Roman" w:cs="Times New Roman"/>
          <w:color w:val="000000" w:themeColor="text1"/>
          <w:sz w:val="28"/>
          <w:szCs w:val="28"/>
        </w:rPr>
        <w:t>ход</w:t>
      </w:r>
      <w:r w:rsidR="000745EF" w:rsidRPr="006D5DFC">
        <w:rPr>
          <w:rFonts w:ascii="Times New Roman" w:hAnsi="Times New Roman" w:cs="Times New Roman"/>
          <w:color w:val="000000" w:themeColor="text1"/>
          <w:sz w:val="28"/>
          <w:szCs w:val="28"/>
        </w:rPr>
        <w:t>ам</w:t>
      </w:r>
      <w:r w:rsidR="008256AC" w:rsidRPr="006D5DFC">
        <w:rPr>
          <w:rFonts w:ascii="Times New Roman" w:hAnsi="Times New Roman" w:cs="Times New Roman"/>
          <w:color w:val="000000" w:themeColor="text1"/>
          <w:sz w:val="28"/>
          <w:szCs w:val="28"/>
        </w:rPr>
        <w:t xml:space="preserve"> в изучении сталинизма</w:t>
      </w:r>
      <w:r w:rsidR="00F814B2" w:rsidRPr="006D5DFC">
        <w:rPr>
          <w:rFonts w:ascii="Times New Roman" w:hAnsi="Times New Roman" w:cs="Times New Roman"/>
          <w:color w:val="000000" w:themeColor="text1"/>
          <w:sz w:val="28"/>
          <w:szCs w:val="28"/>
        </w:rPr>
        <w:t>, использованным в работах Шейлы Фицпатрик</w:t>
      </w:r>
      <w:r w:rsidR="008256AC" w:rsidRPr="006D5DFC">
        <w:rPr>
          <w:rFonts w:ascii="Times New Roman" w:hAnsi="Times New Roman" w:cs="Times New Roman"/>
          <w:color w:val="000000" w:themeColor="text1"/>
          <w:sz w:val="28"/>
          <w:szCs w:val="28"/>
        </w:rPr>
        <w:t>.</w:t>
      </w:r>
      <w:r w:rsidR="000745EF" w:rsidRPr="006D5DFC">
        <w:rPr>
          <w:rFonts w:ascii="Times New Roman" w:hAnsi="Times New Roman" w:cs="Times New Roman"/>
          <w:color w:val="000000" w:themeColor="text1"/>
          <w:sz w:val="28"/>
          <w:szCs w:val="28"/>
        </w:rPr>
        <w:t xml:space="preserve"> </w:t>
      </w:r>
      <w:r w:rsidR="007A22E9" w:rsidRPr="006D5DFC">
        <w:rPr>
          <w:rFonts w:ascii="Times New Roman" w:hAnsi="Times New Roman" w:cs="Times New Roman"/>
          <w:sz w:val="28"/>
          <w:szCs w:val="28"/>
        </w:rPr>
        <w:t>Думаю, что знакомство с аналитическими категориями, которыми оперирует Шейла Фицпатрик в анализе разнообразных проблем советского общества окажет влияние на методологический дизайн будущих исследований сталинизма в Казахстане.</w:t>
      </w:r>
    </w:p>
    <w:p w:rsidR="000156C0" w:rsidRPr="006D5DFC" w:rsidRDefault="00F81D2E" w:rsidP="00213D9D">
      <w:pPr>
        <w:spacing w:line="240" w:lineRule="auto"/>
        <w:ind w:firstLine="709"/>
        <w:jc w:val="both"/>
        <w:rPr>
          <w:rFonts w:ascii="Times New Roman" w:hAnsi="Times New Roman" w:cs="Times New Roman"/>
          <w:sz w:val="28"/>
          <w:szCs w:val="28"/>
        </w:rPr>
      </w:pPr>
      <w:r w:rsidRPr="006D5DFC">
        <w:rPr>
          <w:rFonts w:ascii="Times New Roman" w:hAnsi="Times New Roman" w:cs="Times New Roman"/>
          <w:sz w:val="28"/>
          <w:szCs w:val="28"/>
        </w:rPr>
        <w:t>Сначала я хочу рассказать об интеллектуальном фоне в американской науке</w:t>
      </w:r>
      <w:r w:rsidR="000156C0" w:rsidRPr="006D5DFC">
        <w:rPr>
          <w:rFonts w:ascii="Times New Roman" w:hAnsi="Times New Roman" w:cs="Times New Roman"/>
          <w:sz w:val="28"/>
          <w:szCs w:val="28"/>
        </w:rPr>
        <w:t xml:space="preserve"> (дебаты между ревизионистами и представителями тоталитарной модели)</w:t>
      </w:r>
      <w:r w:rsidRPr="006D5DFC">
        <w:rPr>
          <w:rFonts w:ascii="Times New Roman" w:hAnsi="Times New Roman" w:cs="Times New Roman"/>
          <w:sz w:val="28"/>
          <w:szCs w:val="28"/>
        </w:rPr>
        <w:t>, когда началась научная биография Шейлы</w:t>
      </w:r>
      <w:r w:rsidR="000156C0" w:rsidRPr="006D5DFC">
        <w:rPr>
          <w:rFonts w:ascii="Times New Roman" w:hAnsi="Times New Roman" w:cs="Times New Roman"/>
          <w:sz w:val="28"/>
          <w:szCs w:val="28"/>
        </w:rPr>
        <w:t xml:space="preserve">- в 70-80ые гг. </w:t>
      </w:r>
      <w:r w:rsidR="000156C0" w:rsidRPr="006D5DFC">
        <w:rPr>
          <w:rFonts w:ascii="Times New Roman" w:hAnsi="Times New Roman" w:cs="Times New Roman"/>
          <w:sz w:val="28"/>
          <w:szCs w:val="28"/>
          <w:lang w:val="en-US"/>
        </w:rPr>
        <w:t>XX</w:t>
      </w:r>
      <w:r w:rsidR="000156C0" w:rsidRPr="006D5DFC">
        <w:rPr>
          <w:rFonts w:ascii="Times New Roman" w:hAnsi="Times New Roman" w:cs="Times New Roman"/>
          <w:sz w:val="28"/>
          <w:szCs w:val="28"/>
        </w:rPr>
        <w:t xml:space="preserve"> века</w:t>
      </w:r>
      <w:r w:rsidRPr="006D5DFC">
        <w:rPr>
          <w:rFonts w:ascii="Times New Roman" w:hAnsi="Times New Roman" w:cs="Times New Roman"/>
          <w:sz w:val="28"/>
          <w:szCs w:val="28"/>
        </w:rPr>
        <w:t>, чтобы показать какой вклад внесла она</w:t>
      </w:r>
      <w:r w:rsidR="000156C0" w:rsidRPr="006D5DFC">
        <w:rPr>
          <w:rFonts w:ascii="Times New Roman" w:hAnsi="Times New Roman" w:cs="Times New Roman"/>
          <w:sz w:val="28"/>
          <w:szCs w:val="28"/>
        </w:rPr>
        <w:t xml:space="preserve"> в развитие новой социальной истории.</w:t>
      </w:r>
      <w:r w:rsidRPr="006D5DFC">
        <w:rPr>
          <w:rFonts w:ascii="Times New Roman" w:hAnsi="Times New Roman" w:cs="Times New Roman"/>
          <w:sz w:val="28"/>
          <w:szCs w:val="28"/>
        </w:rPr>
        <w:t xml:space="preserve"> </w:t>
      </w:r>
      <w:r w:rsidR="000156C0" w:rsidRPr="006D5DFC">
        <w:rPr>
          <w:rFonts w:ascii="Times New Roman" w:hAnsi="Times New Roman" w:cs="Times New Roman"/>
          <w:sz w:val="28"/>
          <w:szCs w:val="28"/>
        </w:rPr>
        <w:lastRenderedPageBreak/>
        <w:t xml:space="preserve">Вторая часть статьи посвящена анализу ее </w:t>
      </w:r>
      <w:r w:rsidR="00B420D6" w:rsidRPr="006D5DFC">
        <w:rPr>
          <w:rFonts w:ascii="Times New Roman" w:hAnsi="Times New Roman" w:cs="Times New Roman"/>
          <w:sz w:val="28"/>
          <w:szCs w:val="28"/>
        </w:rPr>
        <w:t xml:space="preserve">аналитических категорий в </w:t>
      </w:r>
      <w:r w:rsidR="000156C0" w:rsidRPr="006D5DFC">
        <w:rPr>
          <w:rFonts w:ascii="Times New Roman" w:hAnsi="Times New Roman" w:cs="Times New Roman"/>
          <w:sz w:val="28"/>
          <w:szCs w:val="28"/>
        </w:rPr>
        <w:t>работ</w:t>
      </w:r>
      <w:r w:rsidR="00B420D6" w:rsidRPr="006D5DFC">
        <w:rPr>
          <w:rFonts w:ascii="Times New Roman" w:hAnsi="Times New Roman" w:cs="Times New Roman"/>
          <w:sz w:val="28"/>
          <w:szCs w:val="28"/>
        </w:rPr>
        <w:t>ах</w:t>
      </w:r>
      <w:r w:rsidR="000156C0" w:rsidRPr="006D5DFC">
        <w:rPr>
          <w:rFonts w:ascii="Times New Roman" w:hAnsi="Times New Roman" w:cs="Times New Roman"/>
          <w:sz w:val="28"/>
          <w:szCs w:val="28"/>
        </w:rPr>
        <w:t>, написанных под влиянием новой культурной истории</w:t>
      </w:r>
      <w:r w:rsidR="00B420D6" w:rsidRPr="006D5DFC">
        <w:rPr>
          <w:rFonts w:ascii="Times New Roman" w:hAnsi="Times New Roman" w:cs="Times New Roman"/>
          <w:sz w:val="28"/>
          <w:szCs w:val="28"/>
        </w:rPr>
        <w:t xml:space="preserve"> в 90-ые гг </w:t>
      </w:r>
      <w:r w:rsidR="00B420D6" w:rsidRPr="006D5DFC">
        <w:rPr>
          <w:rFonts w:ascii="Times New Roman" w:hAnsi="Times New Roman" w:cs="Times New Roman"/>
          <w:sz w:val="28"/>
          <w:szCs w:val="28"/>
          <w:lang w:val="en-US"/>
        </w:rPr>
        <w:t>XX</w:t>
      </w:r>
      <w:r w:rsidR="00B420D6" w:rsidRPr="006D5DFC">
        <w:rPr>
          <w:rFonts w:ascii="Times New Roman" w:hAnsi="Times New Roman" w:cs="Times New Roman"/>
          <w:sz w:val="28"/>
          <w:szCs w:val="28"/>
        </w:rPr>
        <w:t xml:space="preserve"> века</w:t>
      </w:r>
      <w:r w:rsidR="000156C0" w:rsidRPr="006D5DFC">
        <w:rPr>
          <w:rFonts w:ascii="Times New Roman" w:hAnsi="Times New Roman" w:cs="Times New Roman"/>
          <w:sz w:val="28"/>
          <w:szCs w:val="28"/>
        </w:rPr>
        <w:t>.</w:t>
      </w:r>
    </w:p>
    <w:p w:rsidR="009037B6" w:rsidRPr="00E146EC" w:rsidRDefault="009037B6" w:rsidP="00E146EC">
      <w:pPr>
        <w:spacing w:line="240" w:lineRule="auto"/>
        <w:jc w:val="both"/>
        <w:rPr>
          <w:rFonts w:ascii="Times New Roman" w:hAnsi="Times New Roman" w:cs="Times New Roman"/>
          <w:b/>
          <w:sz w:val="28"/>
          <w:szCs w:val="28"/>
        </w:rPr>
      </w:pPr>
      <w:r w:rsidRPr="00E146EC">
        <w:rPr>
          <w:rFonts w:ascii="Times New Roman" w:hAnsi="Times New Roman" w:cs="Times New Roman"/>
          <w:b/>
          <w:sz w:val="28"/>
          <w:szCs w:val="28"/>
        </w:rPr>
        <w:t>Шейла Фицпатрик как социальный историк и ревизионист в 70-80-ые гг. XX века</w:t>
      </w:r>
    </w:p>
    <w:p w:rsidR="000156C0" w:rsidRPr="006D5DFC" w:rsidRDefault="009037B6" w:rsidP="009037B6">
      <w:pPr>
        <w:spacing w:line="240" w:lineRule="auto"/>
        <w:ind w:firstLine="709"/>
        <w:jc w:val="both"/>
        <w:rPr>
          <w:rFonts w:ascii="Times New Roman" w:hAnsi="Times New Roman" w:cs="Times New Roman"/>
          <w:sz w:val="28"/>
          <w:szCs w:val="28"/>
        </w:rPr>
      </w:pPr>
      <w:r w:rsidRPr="006D5DFC">
        <w:rPr>
          <w:rFonts w:ascii="Times New Roman" w:hAnsi="Times New Roman" w:cs="Times New Roman"/>
          <w:sz w:val="28"/>
          <w:szCs w:val="28"/>
        </w:rPr>
        <w:t>Становление Шейлы как историка произошло в тот период, когда в американской историографии главенствовала тоталитарная модель в интерпретации советской истории</w:t>
      </w:r>
      <w:r w:rsidRPr="006D5DFC">
        <w:rPr>
          <w:rStyle w:val="a8"/>
          <w:rFonts w:ascii="Times New Roman" w:hAnsi="Times New Roman" w:cs="Times New Roman"/>
          <w:sz w:val="28"/>
          <w:szCs w:val="28"/>
        </w:rPr>
        <w:footnoteReference w:id="5"/>
      </w:r>
      <w:r w:rsidRPr="006D5DFC">
        <w:rPr>
          <w:rFonts w:ascii="Times New Roman" w:hAnsi="Times New Roman" w:cs="Times New Roman"/>
          <w:sz w:val="28"/>
          <w:szCs w:val="28"/>
        </w:rPr>
        <w:t xml:space="preserve"> . Пытливый ум и научные искания привели ее в этот период в лагерь ревизионистов</w:t>
      </w:r>
      <w:r w:rsidRPr="006D5DFC">
        <w:rPr>
          <w:rStyle w:val="a8"/>
          <w:rFonts w:ascii="Times New Roman" w:hAnsi="Times New Roman" w:cs="Times New Roman"/>
          <w:sz w:val="28"/>
          <w:szCs w:val="28"/>
        </w:rPr>
        <w:footnoteReference w:id="6"/>
      </w:r>
      <w:r w:rsidRPr="006D5DFC">
        <w:rPr>
          <w:rFonts w:ascii="Times New Roman" w:hAnsi="Times New Roman" w:cs="Times New Roman"/>
          <w:sz w:val="28"/>
          <w:szCs w:val="28"/>
        </w:rPr>
        <w:t>.</w:t>
      </w:r>
    </w:p>
    <w:p w:rsidR="00A0765B" w:rsidRPr="006D5DFC" w:rsidRDefault="009037B6" w:rsidP="009037B6">
      <w:pPr>
        <w:spacing w:line="240" w:lineRule="auto"/>
        <w:ind w:firstLine="709"/>
        <w:jc w:val="both"/>
        <w:rPr>
          <w:rFonts w:ascii="Times New Roman" w:hAnsi="Times New Roman" w:cs="Times New Roman"/>
          <w:sz w:val="28"/>
          <w:szCs w:val="28"/>
        </w:rPr>
      </w:pPr>
      <w:r w:rsidRPr="006D5DFC">
        <w:rPr>
          <w:rFonts w:ascii="Times New Roman" w:hAnsi="Times New Roman" w:cs="Times New Roman"/>
          <w:sz w:val="28"/>
          <w:szCs w:val="28"/>
        </w:rPr>
        <w:t>Еще будучи студенткой St. Antony’s College в Оксфорде, читая американскую советологическую литературу, а затем магистрантом в Мельбурне, Шейла посчитала одно из основных положений тоталитарной школы, что «любой политический режим может контролировать общество, не только просто репрессировать его, но и успешно планировать его развитие в нужном направлении, предвосхищая все последствия политического действия» «абсурдным». «Перегруженность тоталитарной модели оценками Холодной войны, как пишет Шейла, «оскорбило ее убеждения, что историк должен быть беспристрастным»</w:t>
      </w:r>
      <w:r w:rsidR="00A0765B" w:rsidRPr="006D5DFC">
        <w:rPr>
          <w:rFonts w:ascii="Times New Roman" w:hAnsi="Times New Roman" w:cs="Times New Roman"/>
          <w:sz w:val="28"/>
          <w:szCs w:val="28"/>
        </w:rPr>
        <w:t>.</w:t>
      </w:r>
      <w:r w:rsidRPr="006D5DFC">
        <w:rPr>
          <w:rFonts w:ascii="Times New Roman" w:hAnsi="Times New Roman" w:cs="Times New Roman"/>
          <w:sz w:val="28"/>
          <w:szCs w:val="28"/>
        </w:rPr>
        <w:t xml:space="preserve"> </w:t>
      </w:r>
      <w:r w:rsidR="00A0765B" w:rsidRPr="006D5DFC">
        <w:rPr>
          <w:rFonts w:ascii="Times New Roman" w:hAnsi="Times New Roman" w:cs="Times New Roman"/>
          <w:sz w:val="28"/>
          <w:szCs w:val="28"/>
        </w:rPr>
        <w:t xml:space="preserve">В этот же период Шейла задумалась о характере источниковой базы, об одномерности взгляда «сверху-вниз» и о низовом уровне поддержке Сталина - «народной поддержке сталинизма». </w:t>
      </w:r>
      <w:r w:rsidRPr="006D5DFC">
        <w:rPr>
          <w:rFonts w:ascii="Times New Roman" w:hAnsi="Times New Roman" w:cs="Times New Roman"/>
          <w:sz w:val="28"/>
          <w:szCs w:val="28"/>
        </w:rPr>
        <w:t>[</w:t>
      </w:r>
      <w:r w:rsidR="003F40F6" w:rsidRPr="006D5DFC">
        <w:rPr>
          <w:rFonts w:ascii="Times New Roman" w:hAnsi="Times New Roman" w:cs="Times New Roman"/>
          <w:sz w:val="28"/>
          <w:szCs w:val="28"/>
        </w:rPr>
        <w:t>4, р.683</w:t>
      </w:r>
      <w:r w:rsidRPr="006D5DFC">
        <w:rPr>
          <w:rFonts w:ascii="Times New Roman" w:hAnsi="Times New Roman" w:cs="Times New Roman"/>
          <w:sz w:val="28"/>
          <w:szCs w:val="28"/>
        </w:rPr>
        <w:t>].</w:t>
      </w:r>
      <w:r w:rsidR="00FC0B9F" w:rsidRPr="006D5DFC">
        <w:rPr>
          <w:rFonts w:ascii="Times New Roman" w:hAnsi="Times New Roman" w:cs="Times New Roman"/>
          <w:sz w:val="28"/>
          <w:szCs w:val="28"/>
        </w:rPr>
        <w:t xml:space="preserve"> </w:t>
      </w:r>
    </w:p>
    <w:p w:rsidR="009037B6" w:rsidRPr="006D5DFC" w:rsidRDefault="009037B6" w:rsidP="009037B6">
      <w:pPr>
        <w:spacing w:line="240" w:lineRule="auto"/>
        <w:ind w:firstLine="709"/>
        <w:jc w:val="both"/>
        <w:rPr>
          <w:rFonts w:ascii="Times New Roman" w:hAnsi="Times New Roman" w:cs="Times New Roman"/>
          <w:sz w:val="28"/>
          <w:szCs w:val="28"/>
        </w:rPr>
      </w:pPr>
      <w:r w:rsidRPr="006D5DFC">
        <w:rPr>
          <w:rFonts w:ascii="Times New Roman" w:hAnsi="Times New Roman" w:cs="Times New Roman"/>
          <w:sz w:val="28"/>
          <w:szCs w:val="28"/>
        </w:rPr>
        <w:t>Итогом ее внутренних исканий стал ряд работ, благодаря которым Шейла Фицпатрик стала «ведущим голосом историков-ревизионистов» [</w:t>
      </w:r>
      <w:r w:rsidR="003F40F6" w:rsidRPr="006D5DFC">
        <w:rPr>
          <w:rFonts w:ascii="Times New Roman" w:hAnsi="Times New Roman" w:cs="Times New Roman"/>
          <w:sz w:val="28"/>
          <w:szCs w:val="28"/>
        </w:rPr>
        <w:t>5, р</w:t>
      </w:r>
      <w:r w:rsidRPr="006D5DFC">
        <w:rPr>
          <w:rFonts w:ascii="Times New Roman" w:hAnsi="Times New Roman" w:cs="Times New Roman"/>
          <w:sz w:val="28"/>
          <w:szCs w:val="28"/>
        </w:rPr>
        <w:t>.22]. Как она сама позже отмечала:</w:t>
      </w:r>
    </w:p>
    <w:p w:rsidR="009037B6" w:rsidRPr="006D5DFC" w:rsidRDefault="009037B6" w:rsidP="009037B6">
      <w:pPr>
        <w:spacing w:line="240" w:lineRule="auto"/>
        <w:ind w:left="709"/>
        <w:jc w:val="both"/>
        <w:rPr>
          <w:rFonts w:ascii="Times New Roman" w:hAnsi="Times New Roman" w:cs="Times New Roman"/>
          <w:sz w:val="28"/>
          <w:szCs w:val="28"/>
        </w:rPr>
      </w:pPr>
      <w:r w:rsidRPr="006D5DFC">
        <w:rPr>
          <w:rFonts w:ascii="Times New Roman" w:hAnsi="Times New Roman" w:cs="Times New Roman"/>
          <w:sz w:val="28"/>
          <w:szCs w:val="28"/>
        </w:rPr>
        <w:t>«Я часто отрицала, что являюсь идеологом или борцом за дело, но на самом деле в 1970-х годах я была единственной женщиной, боровшейся, за установление дисциплины истории в изучении советского прошлого»</w:t>
      </w:r>
      <w:r w:rsidR="003F40F6" w:rsidRPr="006D5DFC">
        <w:rPr>
          <w:rFonts w:ascii="Times New Roman" w:hAnsi="Times New Roman" w:cs="Times New Roman"/>
          <w:sz w:val="28"/>
          <w:szCs w:val="28"/>
        </w:rPr>
        <w:t xml:space="preserve"> [6, р.205].</w:t>
      </w:r>
      <w:r w:rsidR="00FC0B9F" w:rsidRPr="006D5DFC">
        <w:rPr>
          <w:rFonts w:ascii="Times New Roman" w:hAnsi="Times New Roman" w:cs="Times New Roman"/>
          <w:sz w:val="28"/>
          <w:szCs w:val="28"/>
        </w:rPr>
        <w:t xml:space="preserve"> </w:t>
      </w:r>
    </w:p>
    <w:p w:rsidR="009037B6" w:rsidRPr="006D5DFC" w:rsidRDefault="009037B6" w:rsidP="009037B6">
      <w:pPr>
        <w:spacing w:line="240" w:lineRule="auto"/>
        <w:ind w:firstLine="709"/>
        <w:jc w:val="both"/>
        <w:rPr>
          <w:rFonts w:ascii="Times New Roman" w:hAnsi="Times New Roman" w:cs="Times New Roman"/>
          <w:sz w:val="28"/>
          <w:szCs w:val="28"/>
        </w:rPr>
      </w:pPr>
      <w:r w:rsidRPr="006D5DFC">
        <w:rPr>
          <w:rFonts w:ascii="Times New Roman" w:hAnsi="Times New Roman" w:cs="Times New Roman"/>
          <w:sz w:val="28"/>
          <w:szCs w:val="28"/>
        </w:rPr>
        <w:lastRenderedPageBreak/>
        <w:t xml:space="preserve">Насколько это было нелегко, будучи молодой, оказаться в стане оппонентов официальной историографии спустя годы Шейла рассказывает так: </w:t>
      </w:r>
    </w:p>
    <w:p w:rsidR="00A0765B" w:rsidRPr="006D5DFC" w:rsidRDefault="009037B6" w:rsidP="009037B6">
      <w:pPr>
        <w:spacing w:line="240" w:lineRule="auto"/>
        <w:ind w:left="709"/>
        <w:jc w:val="both"/>
        <w:rPr>
          <w:rFonts w:ascii="Times New Roman" w:hAnsi="Times New Roman" w:cs="Times New Roman"/>
          <w:sz w:val="28"/>
          <w:szCs w:val="28"/>
        </w:rPr>
      </w:pPr>
      <w:r w:rsidRPr="006D5DFC">
        <w:rPr>
          <w:rFonts w:ascii="Times New Roman" w:hAnsi="Times New Roman" w:cs="Times New Roman"/>
          <w:sz w:val="28"/>
          <w:szCs w:val="28"/>
        </w:rPr>
        <w:t>«Когда я рассказываю свои студентам о злобности политического климата во время Холодной войны, они выглядят вежливо скептичными. Возможно, что я преувеличиваю, хотя это не ретроспективное преувеличение. Я знаю, что я была ошеломлена и напугана злобой на всем протяжении 1970-ых и долгом пути в 1980-ые. Без сомнения моя собственная реакция была острее всех, потому что я была эмигрантом в США, без a green card в течение многих лет, не говоря уж о гражданстве и жилье. Я боялась быть депортированной из-за доноса в Службу Иммиграции и Натурализации» [</w:t>
      </w:r>
      <w:r w:rsidR="003F40F6" w:rsidRPr="006D5DFC">
        <w:rPr>
          <w:rFonts w:ascii="Times New Roman" w:hAnsi="Times New Roman" w:cs="Times New Roman"/>
          <w:sz w:val="28"/>
          <w:szCs w:val="28"/>
        </w:rPr>
        <w:t>4</w:t>
      </w:r>
      <w:r w:rsidRPr="006D5DFC">
        <w:rPr>
          <w:rFonts w:ascii="Times New Roman" w:hAnsi="Times New Roman" w:cs="Times New Roman"/>
          <w:sz w:val="28"/>
          <w:szCs w:val="28"/>
        </w:rPr>
        <w:t>, p. 694].</w:t>
      </w:r>
      <w:r w:rsidR="00FC0B9F" w:rsidRPr="006D5DFC">
        <w:rPr>
          <w:rFonts w:ascii="Times New Roman" w:hAnsi="Times New Roman" w:cs="Times New Roman"/>
          <w:sz w:val="28"/>
          <w:szCs w:val="28"/>
        </w:rPr>
        <w:t xml:space="preserve"> </w:t>
      </w:r>
    </w:p>
    <w:p w:rsidR="009037B6" w:rsidRPr="006D5DFC" w:rsidRDefault="009037B6" w:rsidP="009037B6">
      <w:pPr>
        <w:spacing w:line="240" w:lineRule="auto"/>
        <w:ind w:left="709"/>
        <w:jc w:val="both"/>
        <w:rPr>
          <w:rFonts w:ascii="Times New Roman" w:hAnsi="Times New Roman" w:cs="Times New Roman"/>
          <w:sz w:val="28"/>
          <w:szCs w:val="28"/>
        </w:rPr>
      </w:pPr>
      <w:r w:rsidRPr="006D5DFC">
        <w:rPr>
          <w:rFonts w:ascii="Times New Roman" w:hAnsi="Times New Roman" w:cs="Times New Roman"/>
          <w:sz w:val="28"/>
          <w:szCs w:val="28"/>
        </w:rPr>
        <w:t>«…Нападки конца 70-х гг. напугали меня так сильно, что некоторое время в начале 80- х гг. я не могла проводить исследования, не говоря уж о том, чтобы писать. Последнее условие существовало более или менее на протяжении 1980-х гг., хотя и с большим трудом мне удалось выжать «Русскую революцию» (по иронии судьбы, мой бестселлер)</w:t>
      </w:r>
      <w:r w:rsidR="00A762DA" w:rsidRPr="006D5DFC">
        <w:rPr>
          <w:rFonts w:ascii="Times New Roman" w:hAnsi="Times New Roman" w:cs="Times New Roman"/>
          <w:sz w:val="28"/>
          <w:szCs w:val="28"/>
        </w:rPr>
        <w:t xml:space="preserve">. </w:t>
      </w:r>
      <w:r w:rsidRPr="006D5DFC">
        <w:rPr>
          <w:rFonts w:ascii="Times New Roman" w:hAnsi="Times New Roman" w:cs="Times New Roman"/>
          <w:sz w:val="28"/>
          <w:szCs w:val="28"/>
        </w:rPr>
        <w:t>В это время я отказалась от наполовину написанной книг</w:t>
      </w:r>
      <w:r w:rsidR="00A762DA" w:rsidRPr="006D5DFC">
        <w:rPr>
          <w:rFonts w:ascii="Times New Roman" w:hAnsi="Times New Roman" w:cs="Times New Roman"/>
          <w:sz w:val="28"/>
          <w:szCs w:val="28"/>
        </w:rPr>
        <w:t>и</w:t>
      </w:r>
      <w:r w:rsidR="004E2F7D" w:rsidRPr="006D5DFC">
        <w:rPr>
          <w:rFonts w:ascii="Times New Roman" w:hAnsi="Times New Roman" w:cs="Times New Roman"/>
          <w:sz w:val="28"/>
          <w:szCs w:val="28"/>
        </w:rPr>
        <w:t xml:space="preserve"> </w:t>
      </w:r>
      <w:r w:rsidRPr="006D5DFC">
        <w:rPr>
          <w:rFonts w:ascii="Times New Roman" w:hAnsi="Times New Roman" w:cs="Times New Roman"/>
          <w:sz w:val="28"/>
          <w:szCs w:val="28"/>
        </w:rPr>
        <w:t>о социальной мобильности в 20-30-ые гг. и бросила другую</w:t>
      </w:r>
      <w:r w:rsidR="00ED6182">
        <w:rPr>
          <w:rFonts w:ascii="Times New Roman" w:hAnsi="Times New Roman" w:cs="Times New Roman"/>
          <w:sz w:val="28"/>
          <w:szCs w:val="28"/>
        </w:rPr>
        <w:t xml:space="preserve"> -</w:t>
      </w:r>
      <w:r w:rsidRPr="006D5DFC">
        <w:rPr>
          <w:rFonts w:ascii="Times New Roman" w:hAnsi="Times New Roman" w:cs="Times New Roman"/>
          <w:sz w:val="28"/>
          <w:szCs w:val="28"/>
        </w:rPr>
        <w:t xml:space="preserve"> о политике индустриализации, для которой я собрала обширный архивный материал» [</w:t>
      </w:r>
      <w:r w:rsidR="00A762DA" w:rsidRPr="006D5DFC">
        <w:rPr>
          <w:rFonts w:ascii="Times New Roman" w:hAnsi="Times New Roman" w:cs="Times New Roman"/>
          <w:sz w:val="28"/>
          <w:szCs w:val="28"/>
        </w:rPr>
        <w:t>4</w:t>
      </w:r>
      <w:r w:rsidRPr="006D5DFC">
        <w:rPr>
          <w:rFonts w:ascii="Times New Roman" w:hAnsi="Times New Roman" w:cs="Times New Roman"/>
          <w:sz w:val="28"/>
          <w:szCs w:val="28"/>
        </w:rPr>
        <w:t>, p. 695].</w:t>
      </w:r>
      <w:r w:rsidR="00FC0B9F" w:rsidRPr="006D5DFC">
        <w:rPr>
          <w:rFonts w:ascii="Times New Roman" w:hAnsi="Times New Roman" w:cs="Times New Roman"/>
          <w:sz w:val="28"/>
          <w:szCs w:val="28"/>
        </w:rPr>
        <w:t xml:space="preserve"> </w:t>
      </w:r>
    </w:p>
    <w:p w:rsidR="001F43E7" w:rsidRPr="006D5DFC" w:rsidRDefault="009037B6" w:rsidP="00FC0B9F">
      <w:pPr>
        <w:spacing w:line="240" w:lineRule="auto"/>
        <w:ind w:firstLine="709"/>
        <w:jc w:val="both"/>
        <w:rPr>
          <w:rFonts w:ascii="Times New Roman" w:hAnsi="Times New Roman" w:cs="Times New Roman"/>
          <w:sz w:val="28"/>
          <w:szCs w:val="28"/>
        </w:rPr>
      </w:pPr>
      <w:r w:rsidRPr="006D5DFC">
        <w:rPr>
          <w:rFonts w:ascii="Times New Roman" w:hAnsi="Times New Roman" w:cs="Times New Roman"/>
          <w:sz w:val="28"/>
          <w:szCs w:val="28"/>
        </w:rPr>
        <w:t xml:space="preserve">В это время, тоталитарная модель подчеркивала, что </w:t>
      </w:r>
      <w:r w:rsidR="004E2F7D" w:rsidRPr="006D5DFC">
        <w:rPr>
          <w:rFonts w:ascii="Times New Roman" w:hAnsi="Times New Roman" w:cs="Times New Roman"/>
          <w:sz w:val="28"/>
          <w:szCs w:val="28"/>
        </w:rPr>
        <w:t xml:space="preserve">советский </w:t>
      </w:r>
      <w:r w:rsidRPr="006D5DFC">
        <w:rPr>
          <w:rFonts w:ascii="Times New Roman" w:hAnsi="Times New Roman" w:cs="Times New Roman"/>
          <w:sz w:val="28"/>
          <w:szCs w:val="28"/>
        </w:rPr>
        <w:t>режим держался благодаря «безжалостному использованию государством принуждения и террора. Некоторые теоретики тоталитаризма, как Ханна Арендт утверждали, что тоталитарные режимы "распылили" общества, уничтожив или подчинив все учреждения и асоциальные формы, которые могли оказать сами активное социальное сопротивление». А общество рассматривалось «как жертва действий государства, и его реакция представляет собой смесь скрытой враждебности и пассивного принятия силовых обстоятельств» [</w:t>
      </w:r>
      <w:r w:rsidR="004E2F7D" w:rsidRPr="006D5DFC">
        <w:rPr>
          <w:rFonts w:ascii="Times New Roman" w:hAnsi="Times New Roman" w:cs="Times New Roman"/>
          <w:sz w:val="28"/>
          <w:szCs w:val="28"/>
        </w:rPr>
        <w:t>7</w:t>
      </w:r>
      <w:r w:rsidRPr="006D5DFC">
        <w:rPr>
          <w:rFonts w:ascii="Times New Roman" w:hAnsi="Times New Roman" w:cs="Times New Roman"/>
          <w:sz w:val="28"/>
          <w:szCs w:val="28"/>
        </w:rPr>
        <w:t xml:space="preserve">, p.359]. А Шейла Фицпатрик в противовес главенствующей модели, ставит вопрос о социальной поддержке режима. Она размышляет о низовом уровне, </w:t>
      </w:r>
      <w:r w:rsidR="004E2F7D" w:rsidRPr="006D5DFC">
        <w:rPr>
          <w:rFonts w:ascii="Times New Roman" w:hAnsi="Times New Roman" w:cs="Times New Roman"/>
          <w:sz w:val="28"/>
          <w:szCs w:val="28"/>
        </w:rPr>
        <w:t>«народной поддержке сталинизма»,</w:t>
      </w:r>
      <w:r w:rsidRPr="006D5DFC">
        <w:rPr>
          <w:rFonts w:ascii="Times New Roman" w:hAnsi="Times New Roman" w:cs="Times New Roman"/>
          <w:sz w:val="28"/>
          <w:szCs w:val="28"/>
        </w:rPr>
        <w:t xml:space="preserve"> «маловероятно, что режим с террором выжили в одиночку»</w:t>
      </w:r>
      <w:r w:rsidR="004E2F7D" w:rsidRPr="006D5DFC">
        <w:rPr>
          <w:rFonts w:ascii="Times New Roman" w:hAnsi="Times New Roman" w:cs="Times New Roman"/>
          <w:sz w:val="28"/>
          <w:szCs w:val="28"/>
        </w:rPr>
        <w:t>,- отмечает она.</w:t>
      </w:r>
      <w:r w:rsidRPr="006D5DFC">
        <w:rPr>
          <w:rFonts w:ascii="Times New Roman" w:hAnsi="Times New Roman" w:cs="Times New Roman"/>
          <w:sz w:val="28"/>
          <w:szCs w:val="28"/>
        </w:rPr>
        <w:t xml:space="preserve">  [</w:t>
      </w:r>
      <w:r w:rsidR="004E2F7D" w:rsidRPr="006D5DFC">
        <w:rPr>
          <w:rFonts w:ascii="Times New Roman" w:hAnsi="Times New Roman" w:cs="Times New Roman"/>
          <w:sz w:val="28"/>
          <w:szCs w:val="28"/>
        </w:rPr>
        <w:t xml:space="preserve">4, </w:t>
      </w:r>
      <w:r w:rsidR="004E2F7D" w:rsidRPr="006D5DFC">
        <w:rPr>
          <w:rFonts w:ascii="Times New Roman" w:hAnsi="Times New Roman" w:cs="Times New Roman"/>
          <w:sz w:val="28"/>
          <w:szCs w:val="28"/>
          <w:lang w:val="en-US"/>
        </w:rPr>
        <w:t>p</w:t>
      </w:r>
      <w:r w:rsidR="004E2F7D" w:rsidRPr="006D5DFC">
        <w:rPr>
          <w:rFonts w:ascii="Times New Roman" w:hAnsi="Times New Roman" w:cs="Times New Roman"/>
          <w:sz w:val="28"/>
          <w:szCs w:val="28"/>
        </w:rPr>
        <w:t>. 683; 5, р</w:t>
      </w:r>
      <w:r w:rsidRPr="006D5DFC">
        <w:rPr>
          <w:rFonts w:ascii="Times New Roman" w:hAnsi="Times New Roman" w:cs="Times New Roman"/>
          <w:sz w:val="28"/>
          <w:szCs w:val="28"/>
        </w:rPr>
        <w:t>.22].</w:t>
      </w:r>
      <w:r w:rsidR="00ED6182">
        <w:rPr>
          <w:rFonts w:ascii="Times New Roman" w:hAnsi="Times New Roman" w:cs="Times New Roman"/>
          <w:sz w:val="28"/>
          <w:szCs w:val="28"/>
        </w:rPr>
        <w:t xml:space="preserve"> </w:t>
      </w:r>
      <w:r w:rsidR="001F43E7" w:rsidRPr="006D5DFC">
        <w:rPr>
          <w:rFonts w:ascii="Times New Roman" w:hAnsi="Times New Roman" w:cs="Times New Roman"/>
          <w:sz w:val="28"/>
          <w:szCs w:val="28"/>
        </w:rPr>
        <w:t xml:space="preserve">Уже в работах, написанных Шейлой Фицпатрик в 70-ые гг. XX века, произошел «поворот от культурной политики к изучению общества». [5, р.22; 7; 8; 9]. </w:t>
      </w:r>
    </w:p>
    <w:p w:rsidR="00FC0B9F" w:rsidRPr="006D5DFC" w:rsidRDefault="00FC0B9F" w:rsidP="00FC0B9F">
      <w:pPr>
        <w:spacing w:line="240" w:lineRule="auto"/>
        <w:ind w:firstLine="709"/>
        <w:jc w:val="both"/>
        <w:rPr>
          <w:rFonts w:ascii="Times New Roman" w:hAnsi="Times New Roman" w:cs="Times New Roman"/>
          <w:sz w:val="28"/>
          <w:szCs w:val="28"/>
          <w:lang w:val="en-US"/>
        </w:rPr>
      </w:pPr>
      <w:r w:rsidRPr="006D5DFC">
        <w:rPr>
          <w:rFonts w:ascii="Times New Roman" w:hAnsi="Times New Roman" w:cs="Times New Roman"/>
          <w:sz w:val="28"/>
          <w:szCs w:val="28"/>
        </w:rPr>
        <w:t xml:space="preserve">По словам Шейлы две ее идеи вызвали особенно ожесточенное неприятие в тот период. Первая касалось культурной революции. Шейле удалось создать панорамный срез общества в эпоху сворачивания НЭПа. Она показывает это время как время борьбы между интеллектуальным авангардом, стремящейся сохранить свою автономию и Коммунистической партией, которая хочет продлить свою гегемонию над всеми сферами жизни. Другая линия борьбы проходила в борьбе за источники пополнения элиты. Во времена НЭПА элита пополнялась старой интеллигенцией во всех отраслях экономики, это раздражало новую интеллигенцию и ветеранов гражданской войны, которые </w:t>
      </w:r>
      <w:r w:rsidRPr="006D5DFC">
        <w:rPr>
          <w:rFonts w:ascii="Times New Roman" w:hAnsi="Times New Roman" w:cs="Times New Roman"/>
          <w:sz w:val="28"/>
          <w:szCs w:val="28"/>
        </w:rPr>
        <w:lastRenderedPageBreak/>
        <w:t xml:space="preserve">оказались в позиции подчинения старой элите. Кульминацией растущего недовольства их социальной мобильности был взрыв в 1928-"великого перелома», который привел к отставке руководства министерства и началу культурной революции. Кроме того, в период 1928-1931 гг. партия изменила свои методы: от содействия перешла к силовым методам. Это была точка зрения о том, что жёсткие линии культуры в период НЭПа победили не столько из-за поддержки режима сверху, сколько из-за энтузиазма снизу. </w:t>
      </w:r>
      <w:r w:rsidRPr="006D5DFC">
        <w:rPr>
          <w:rFonts w:ascii="Times New Roman" w:hAnsi="Times New Roman" w:cs="Times New Roman"/>
          <w:sz w:val="28"/>
          <w:szCs w:val="28"/>
          <w:lang w:val="en-US"/>
        </w:rPr>
        <w:t>[</w:t>
      </w:r>
      <w:r w:rsidRPr="006D5DFC">
        <w:rPr>
          <w:rFonts w:ascii="Times New Roman" w:hAnsi="Times New Roman" w:cs="Times New Roman"/>
          <w:sz w:val="28"/>
          <w:szCs w:val="28"/>
        </w:rPr>
        <w:t>4</w:t>
      </w:r>
      <w:r w:rsidRPr="006D5DFC">
        <w:rPr>
          <w:rFonts w:ascii="Times New Roman" w:hAnsi="Times New Roman" w:cs="Times New Roman"/>
          <w:sz w:val="28"/>
          <w:szCs w:val="28"/>
          <w:lang w:val="en-US"/>
        </w:rPr>
        <w:t>, p. 683].</w:t>
      </w:r>
    </w:p>
    <w:p w:rsidR="00FC0B9F" w:rsidRPr="006D5DFC" w:rsidRDefault="00FC0B9F" w:rsidP="00FC0B9F">
      <w:pPr>
        <w:spacing w:line="240" w:lineRule="auto"/>
        <w:ind w:firstLine="709"/>
        <w:jc w:val="both"/>
        <w:rPr>
          <w:rFonts w:ascii="Times New Roman" w:hAnsi="Times New Roman" w:cs="Times New Roman"/>
          <w:sz w:val="28"/>
          <w:szCs w:val="28"/>
        </w:rPr>
      </w:pPr>
      <w:r w:rsidRPr="006D5DFC">
        <w:rPr>
          <w:rFonts w:ascii="Times New Roman" w:hAnsi="Times New Roman" w:cs="Times New Roman"/>
          <w:sz w:val="28"/>
          <w:szCs w:val="28"/>
        </w:rPr>
        <w:t>Вторая - идея о вертикальной социальной мобильности, результата государственной программы позитивных действий, которую Шейла рассматривала в контексте формирования новой элиты через образование. В своей монографии Education and Social Mobility in the Soviet Union, 1921-1934 Шейла проблематизирует культурную революцию, используя теорию социальной мобильности. Создание и укрепление позиции новой элиты через систему образования – вот главная идея монографии. Она рассматривает образование как социальный институт, который дает возможность двигаться верх в системе стратификации рабочим и тем самым пополнять элиту и "получить доступ к роскоши как в культурной, так и потребительской сфере" [9].</w:t>
      </w:r>
      <w:r w:rsidR="00ED6182">
        <w:rPr>
          <w:rFonts w:ascii="Times New Roman" w:hAnsi="Times New Roman" w:cs="Times New Roman"/>
          <w:sz w:val="28"/>
          <w:szCs w:val="28"/>
        </w:rPr>
        <w:t xml:space="preserve"> </w:t>
      </w:r>
      <w:r w:rsidRPr="006D5DFC">
        <w:rPr>
          <w:rFonts w:ascii="Times New Roman" w:hAnsi="Times New Roman" w:cs="Times New Roman"/>
          <w:sz w:val="28"/>
          <w:szCs w:val="28"/>
        </w:rPr>
        <w:t xml:space="preserve">Появление поколения новых промышленных политических руководителей-выдвиженцев, которые правили страной, стало источником легитимности власти. Режим обеспечил огромную степень вертикальной мобильности для всех рабочих и крестьян. </w:t>
      </w:r>
      <w:r w:rsidRPr="00ED6182">
        <w:rPr>
          <w:rFonts w:ascii="Times New Roman" w:hAnsi="Times New Roman" w:cs="Times New Roman"/>
          <w:sz w:val="28"/>
          <w:szCs w:val="28"/>
        </w:rPr>
        <w:t>(</w:t>
      </w:r>
      <w:r w:rsidRPr="006D5DFC">
        <w:rPr>
          <w:rFonts w:ascii="Times New Roman" w:hAnsi="Times New Roman" w:cs="Times New Roman"/>
          <w:sz w:val="28"/>
          <w:szCs w:val="28"/>
          <w:lang w:val="en-US"/>
        </w:rPr>
        <w:t>vydvizhentsy</w:t>
      </w:r>
      <w:r w:rsidRPr="00ED6182">
        <w:rPr>
          <w:rFonts w:ascii="Times New Roman" w:hAnsi="Times New Roman" w:cs="Times New Roman"/>
          <w:sz w:val="28"/>
          <w:szCs w:val="28"/>
        </w:rPr>
        <w:t>) [</w:t>
      </w:r>
      <w:r w:rsidR="001F43E7" w:rsidRPr="006D5DFC">
        <w:rPr>
          <w:rFonts w:ascii="Times New Roman" w:hAnsi="Times New Roman" w:cs="Times New Roman"/>
          <w:sz w:val="28"/>
          <w:szCs w:val="28"/>
        </w:rPr>
        <w:t>10</w:t>
      </w:r>
      <w:r w:rsidRPr="006D5DFC">
        <w:rPr>
          <w:rFonts w:ascii="Times New Roman" w:hAnsi="Times New Roman" w:cs="Times New Roman"/>
          <w:sz w:val="28"/>
          <w:szCs w:val="28"/>
        </w:rPr>
        <w:t>,</w:t>
      </w:r>
      <w:r w:rsidRPr="00ED6182">
        <w:rPr>
          <w:rFonts w:ascii="Times New Roman" w:hAnsi="Times New Roman" w:cs="Times New Roman"/>
          <w:sz w:val="28"/>
          <w:szCs w:val="28"/>
        </w:rPr>
        <w:t xml:space="preserve"> </w:t>
      </w:r>
      <w:r w:rsidRPr="006D5DFC">
        <w:rPr>
          <w:rFonts w:ascii="Times New Roman" w:hAnsi="Times New Roman" w:cs="Times New Roman"/>
          <w:sz w:val="28"/>
          <w:szCs w:val="28"/>
          <w:lang w:val="en-US"/>
        </w:rPr>
        <w:t>p</w:t>
      </w:r>
      <w:r w:rsidRPr="00ED6182">
        <w:rPr>
          <w:rFonts w:ascii="Times New Roman" w:hAnsi="Times New Roman" w:cs="Times New Roman"/>
          <w:sz w:val="28"/>
          <w:szCs w:val="28"/>
        </w:rPr>
        <w:t xml:space="preserve">. 688]. </w:t>
      </w:r>
      <w:r w:rsidRPr="006D5DFC">
        <w:rPr>
          <w:rFonts w:ascii="Times New Roman" w:hAnsi="Times New Roman" w:cs="Times New Roman"/>
          <w:sz w:val="28"/>
          <w:szCs w:val="28"/>
        </w:rPr>
        <w:t>Итогом использования теории вертикальной мобильности стали инновационные размышления Шейлы о советском рабочем классе. Она считала, что рабочие оказались в выигрыше от Русской Революции, пополняя ряды партии, через образовательную систему и систему управления. Коммунисты «создали широкий канал для вертикальной мобильности рабочих, поскольку пополнение рабочими членства в партии шло рука об руку с продвижением по службе в качестве управленцев административного и директорских позиций…» «Большевики никогда не пытались осуществить марксистское обещание что рабочие будут править. Но они осуществили простое и более понятное обещание революции – что рабочие и крестьяне будут иметь возможность вырасти в новую руководящую элиту советского государства. Это было воззвание к одному из базовых социальных клиентов режима и одновременно к источнику будущей социальной поддержки» [9,р.16-17]</w:t>
      </w:r>
    </w:p>
    <w:p w:rsidR="00FC0B9F" w:rsidRPr="006D5DFC" w:rsidRDefault="00FC0B9F" w:rsidP="00FC0B9F">
      <w:pPr>
        <w:spacing w:line="240" w:lineRule="auto"/>
        <w:ind w:firstLine="709"/>
        <w:jc w:val="both"/>
        <w:rPr>
          <w:rFonts w:ascii="Times New Roman" w:hAnsi="Times New Roman" w:cs="Times New Roman"/>
          <w:sz w:val="28"/>
          <w:szCs w:val="28"/>
        </w:rPr>
      </w:pPr>
      <w:r w:rsidRPr="006D5DFC">
        <w:rPr>
          <w:rFonts w:ascii="Times New Roman" w:hAnsi="Times New Roman" w:cs="Times New Roman"/>
          <w:sz w:val="28"/>
          <w:szCs w:val="28"/>
        </w:rPr>
        <w:t>Таким образом, постановка Шейлой проблемы о социальной поддержке большевиков стала платформой для подхода «история снизу». Это была противоположная точка зрения тоталитарной модели, которая занималась только</w:t>
      </w:r>
      <w:r w:rsidR="00ED6182">
        <w:rPr>
          <w:rFonts w:ascii="Times New Roman" w:hAnsi="Times New Roman" w:cs="Times New Roman"/>
          <w:sz w:val="28"/>
          <w:szCs w:val="28"/>
        </w:rPr>
        <w:t xml:space="preserve"> такими </w:t>
      </w:r>
      <w:r w:rsidRPr="006D5DFC">
        <w:rPr>
          <w:rFonts w:ascii="Times New Roman" w:hAnsi="Times New Roman" w:cs="Times New Roman"/>
          <w:sz w:val="28"/>
          <w:szCs w:val="28"/>
        </w:rPr>
        <w:t xml:space="preserve"> проблемами как государство терроризировала и контролировала своих подданных. И это, была, как отмечалось в юбилейном сборнике,  новая перспектива изучения революционной России и сталинизма, которая проблематизирует отношения между государством и социальной группой Подход</w:t>
      </w:r>
      <w:r w:rsidR="00ED6182">
        <w:rPr>
          <w:rFonts w:ascii="Times New Roman" w:hAnsi="Times New Roman" w:cs="Times New Roman"/>
          <w:sz w:val="28"/>
          <w:szCs w:val="28"/>
        </w:rPr>
        <w:t xml:space="preserve"> «</w:t>
      </w:r>
      <w:r w:rsidRPr="006D5DFC">
        <w:rPr>
          <w:rFonts w:ascii="Times New Roman" w:hAnsi="Times New Roman" w:cs="Times New Roman"/>
          <w:sz w:val="28"/>
          <w:szCs w:val="28"/>
        </w:rPr>
        <w:t>история снизу</w:t>
      </w:r>
      <w:r w:rsidR="00ED6182">
        <w:rPr>
          <w:rFonts w:ascii="Times New Roman" w:hAnsi="Times New Roman" w:cs="Times New Roman"/>
          <w:sz w:val="28"/>
          <w:szCs w:val="28"/>
        </w:rPr>
        <w:t>»</w:t>
      </w:r>
      <w:r w:rsidRPr="006D5DFC">
        <w:rPr>
          <w:rFonts w:ascii="Times New Roman" w:hAnsi="Times New Roman" w:cs="Times New Roman"/>
          <w:sz w:val="28"/>
          <w:szCs w:val="28"/>
        </w:rPr>
        <w:t xml:space="preserve"> внес оживление в исследовательское поле</w:t>
      </w:r>
      <w:r w:rsidR="00ED6182">
        <w:rPr>
          <w:rFonts w:ascii="Times New Roman" w:hAnsi="Times New Roman" w:cs="Times New Roman"/>
          <w:sz w:val="28"/>
          <w:szCs w:val="28"/>
        </w:rPr>
        <w:t xml:space="preserve"> советской истории</w:t>
      </w:r>
      <w:r w:rsidRPr="006D5DFC">
        <w:rPr>
          <w:rFonts w:ascii="Times New Roman" w:hAnsi="Times New Roman" w:cs="Times New Roman"/>
          <w:sz w:val="28"/>
          <w:szCs w:val="28"/>
        </w:rPr>
        <w:t xml:space="preserve"> с вопросами, чьи ответы были раньше предопределены тоталитарной моделью или упускались из виду. Кто оставался в выигрыше от советской </w:t>
      </w:r>
      <w:r w:rsidRPr="006D5DFC">
        <w:rPr>
          <w:rFonts w:ascii="Times New Roman" w:hAnsi="Times New Roman" w:cs="Times New Roman"/>
          <w:sz w:val="28"/>
          <w:szCs w:val="28"/>
        </w:rPr>
        <w:lastRenderedPageBreak/>
        <w:t xml:space="preserve">системы и как простые люди справляются с возможностями и ограничениями? Каковы были каналы общения между государством и обществом и до какой степени социальные интересы влияли на осуществление власти? Судя по этим вопросам, социальная история, которую Шейла представляла себе в начале 80-х гг. по-прежнему крепко привязана к политике. Но в конце </w:t>
      </w:r>
      <w:r w:rsidR="00ED6182">
        <w:rPr>
          <w:rFonts w:ascii="Times New Roman" w:hAnsi="Times New Roman" w:cs="Times New Roman"/>
          <w:sz w:val="28"/>
          <w:szCs w:val="28"/>
        </w:rPr>
        <w:t>19</w:t>
      </w:r>
      <w:r w:rsidRPr="006D5DFC">
        <w:rPr>
          <w:rFonts w:ascii="Times New Roman" w:hAnsi="Times New Roman" w:cs="Times New Roman"/>
          <w:sz w:val="28"/>
          <w:szCs w:val="28"/>
        </w:rPr>
        <w:t>80- х хотя она продолжала следовать социально-политическому ряду, общество само по себе все больше и больше становится центральной проблемой</w:t>
      </w:r>
      <w:r w:rsidR="00ED6182">
        <w:rPr>
          <w:rFonts w:ascii="Times New Roman" w:hAnsi="Times New Roman" w:cs="Times New Roman"/>
          <w:sz w:val="28"/>
          <w:szCs w:val="28"/>
        </w:rPr>
        <w:t xml:space="preserve"> в ее работах</w:t>
      </w:r>
      <w:r w:rsidRPr="006D5DFC">
        <w:rPr>
          <w:rFonts w:ascii="Times New Roman" w:hAnsi="Times New Roman" w:cs="Times New Roman"/>
          <w:sz w:val="28"/>
          <w:szCs w:val="28"/>
        </w:rPr>
        <w:t>. [5, р.24].</w:t>
      </w:r>
    </w:p>
    <w:p w:rsidR="00514945" w:rsidRPr="006D5DFC" w:rsidRDefault="00514945" w:rsidP="00514945">
      <w:pPr>
        <w:spacing w:line="240" w:lineRule="auto"/>
        <w:ind w:firstLine="567"/>
        <w:jc w:val="both"/>
        <w:rPr>
          <w:rFonts w:ascii="Times New Roman" w:hAnsi="Times New Roman" w:cs="Times New Roman"/>
          <w:sz w:val="28"/>
          <w:szCs w:val="28"/>
        </w:rPr>
      </w:pPr>
      <w:r w:rsidRPr="006D5DFC">
        <w:rPr>
          <w:rFonts w:ascii="Times New Roman" w:hAnsi="Times New Roman" w:cs="Times New Roman"/>
          <w:sz w:val="28"/>
          <w:szCs w:val="28"/>
        </w:rPr>
        <w:t>В 1986 г. Шейла написала свою программную статью, где подвела некоторые итоги изучения сталинизма с позиций новой социальной истории и наметила новые перспективы данного подхода[</w:t>
      </w:r>
      <w:r w:rsidR="001F43E7" w:rsidRPr="006D5DFC">
        <w:rPr>
          <w:rFonts w:ascii="Times New Roman" w:hAnsi="Times New Roman" w:cs="Times New Roman"/>
          <w:sz w:val="28"/>
          <w:szCs w:val="28"/>
        </w:rPr>
        <w:t>11</w:t>
      </w:r>
      <w:r w:rsidRPr="006D5DFC">
        <w:rPr>
          <w:rFonts w:ascii="Times New Roman" w:hAnsi="Times New Roman" w:cs="Times New Roman"/>
          <w:sz w:val="28"/>
          <w:szCs w:val="28"/>
        </w:rPr>
        <w:t>]</w:t>
      </w:r>
      <w:r w:rsidR="0073022A" w:rsidRPr="006D5DFC">
        <w:rPr>
          <w:rStyle w:val="a8"/>
          <w:rFonts w:ascii="Times New Roman" w:hAnsi="Times New Roman" w:cs="Times New Roman"/>
          <w:sz w:val="28"/>
          <w:szCs w:val="28"/>
          <w:lang w:val="en-US"/>
        </w:rPr>
        <w:footnoteReference w:id="7"/>
      </w:r>
      <w:r w:rsidRPr="006D5DFC">
        <w:rPr>
          <w:rFonts w:ascii="Times New Roman" w:hAnsi="Times New Roman" w:cs="Times New Roman"/>
          <w:sz w:val="28"/>
          <w:szCs w:val="28"/>
        </w:rPr>
        <w:t xml:space="preserve"> .</w:t>
      </w:r>
      <w:r w:rsidR="00ED6182">
        <w:rPr>
          <w:rFonts w:ascii="Times New Roman" w:hAnsi="Times New Roman" w:cs="Times New Roman"/>
          <w:sz w:val="28"/>
          <w:szCs w:val="28"/>
        </w:rPr>
        <w:t xml:space="preserve"> </w:t>
      </w:r>
      <w:r w:rsidRPr="006D5DFC">
        <w:rPr>
          <w:rFonts w:ascii="Times New Roman" w:hAnsi="Times New Roman" w:cs="Times New Roman"/>
          <w:sz w:val="28"/>
          <w:szCs w:val="28"/>
        </w:rPr>
        <w:t>В данной статье Шейла четко выделила теоретические рамки тоталитарной модели и новой социальной истории в изучении сталинизма.</w:t>
      </w:r>
      <w:r w:rsidR="001F43E7" w:rsidRPr="006D5DFC">
        <w:rPr>
          <w:rFonts w:ascii="Times New Roman" w:hAnsi="Times New Roman" w:cs="Times New Roman"/>
          <w:sz w:val="28"/>
          <w:szCs w:val="28"/>
        </w:rPr>
        <w:t xml:space="preserve"> </w:t>
      </w:r>
      <w:r w:rsidRPr="006D5DFC">
        <w:rPr>
          <w:rFonts w:ascii="Times New Roman" w:hAnsi="Times New Roman" w:cs="Times New Roman"/>
          <w:sz w:val="28"/>
          <w:szCs w:val="28"/>
        </w:rPr>
        <w:t>Так, она подчеркнула, что тоталитарная модель была направлена в основном на изучение государство и партии, поэтому соответственно акцентировала свое внимание больше на исследование государственных механизмов, чем социальных процессов»[</w:t>
      </w:r>
      <w:r w:rsidR="001F43E7" w:rsidRPr="006D5DFC">
        <w:rPr>
          <w:rFonts w:ascii="Times New Roman" w:hAnsi="Times New Roman" w:cs="Times New Roman"/>
          <w:sz w:val="28"/>
          <w:szCs w:val="28"/>
        </w:rPr>
        <w:t>11</w:t>
      </w:r>
      <w:r w:rsidRPr="006D5DFC">
        <w:rPr>
          <w:rFonts w:ascii="Times New Roman" w:hAnsi="Times New Roman" w:cs="Times New Roman"/>
          <w:sz w:val="28"/>
          <w:szCs w:val="28"/>
        </w:rPr>
        <w:t>, p. 359]. Социальные историки «сделали свой дебют в исследованиях сталинского периода, бросая вызов тоталитарной модели и утверждая, что оно дает одностороннюю и упрощенную картину взаимодействия государства и общества [</w:t>
      </w:r>
      <w:r w:rsidR="001F43E7" w:rsidRPr="006D5DFC">
        <w:rPr>
          <w:rFonts w:ascii="Times New Roman" w:hAnsi="Times New Roman" w:cs="Times New Roman"/>
          <w:sz w:val="28"/>
          <w:szCs w:val="28"/>
        </w:rPr>
        <w:t>11</w:t>
      </w:r>
      <w:r w:rsidRPr="006D5DFC">
        <w:rPr>
          <w:rFonts w:ascii="Times New Roman" w:hAnsi="Times New Roman" w:cs="Times New Roman"/>
          <w:sz w:val="28"/>
          <w:szCs w:val="28"/>
        </w:rPr>
        <w:t>, p. 373].</w:t>
      </w:r>
    </w:p>
    <w:p w:rsidR="00514945" w:rsidRPr="006D5DFC" w:rsidRDefault="00514945" w:rsidP="00514945">
      <w:pPr>
        <w:spacing w:line="240" w:lineRule="auto"/>
        <w:ind w:firstLine="567"/>
        <w:jc w:val="both"/>
        <w:rPr>
          <w:rFonts w:ascii="Times New Roman" w:hAnsi="Times New Roman" w:cs="Times New Roman"/>
          <w:sz w:val="28"/>
          <w:szCs w:val="28"/>
        </w:rPr>
      </w:pPr>
      <w:r w:rsidRPr="006D5DFC">
        <w:rPr>
          <w:rFonts w:ascii="Times New Roman" w:hAnsi="Times New Roman" w:cs="Times New Roman"/>
          <w:sz w:val="28"/>
          <w:szCs w:val="28"/>
        </w:rPr>
        <w:t>Общество в изображении историков тоталитарной школы «сводится к объекту инертному и безликому, которое формируется и манипулируется энергичными действиями тоталитарного режима». Оно, писала Шейла, «часто выглядит как недифференцированное целое в советологических работах, так как внутренние социальные отношения и процессы имеют мало отношения к тоталитарной модели». [</w:t>
      </w:r>
      <w:r w:rsidR="001F43E7" w:rsidRPr="006D5DFC">
        <w:rPr>
          <w:rFonts w:ascii="Times New Roman" w:hAnsi="Times New Roman" w:cs="Times New Roman"/>
          <w:sz w:val="28"/>
          <w:szCs w:val="28"/>
        </w:rPr>
        <w:t>11</w:t>
      </w:r>
      <w:r w:rsidRPr="006D5DFC">
        <w:rPr>
          <w:rFonts w:ascii="Times New Roman" w:hAnsi="Times New Roman" w:cs="Times New Roman"/>
          <w:sz w:val="28"/>
          <w:szCs w:val="28"/>
        </w:rPr>
        <w:t xml:space="preserve">, </w:t>
      </w:r>
      <w:r w:rsidRPr="006D5DFC">
        <w:rPr>
          <w:rFonts w:ascii="Times New Roman" w:hAnsi="Times New Roman" w:cs="Times New Roman"/>
          <w:sz w:val="28"/>
          <w:szCs w:val="28"/>
          <w:lang w:val="en-US"/>
        </w:rPr>
        <w:t>p</w:t>
      </w:r>
      <w:r w:rsidRPr="006D5DFC">
        <w:rPr>
          <w:rFonts w:ascii="Times New Roman" w:hAnsi="Times New Roman" w:cs="Times New Roman"/>
          <w:sz w:val="28"/>
          <w:szCs w:val="28"/>
        </w:rPr>
        <w:t>. 359]. А структура общества описывается в марксистских терминах (рабочие, крестьяне и интеллигенция), с принятием сталинской посылки «об исчезновении классовых антагонизмов в советском обществе Межклассовые и внутриклассовые конфликты и напряженность так же редки, в западной «тоталитарной» модели, как в советской «социалистической» [</w:t>
      </w:r>
      <w:r w:rsidR="001F43E7" w:rsidRPr="006D5DFC">
        <w:rPr>
          <w:rFonts w:ascii="Times New Roman" w:hAnsi="Times New Roman" w:cs="Times New Roman"/>
          <w:sz w:val="28"/>
          <w:szCs w:val="28"/>
        </w:rPr>
        <w:t>11</w:t>
      </w:r>
      <w:r w:rsidRPr="006D5DFC">
        <w:rPr>
          <w:rFonts w:ascii="Times New Roman" w:hAnsi="Times New Roman" w:cs="Times New Roman"/>
          <w:sz w:val="28"/>
          <w:szCs w:val="28"/>
        </w:rPr>
        <w:t>, p. 359].</w:t>
      </w:r>
    </w:p>
    <w:p w:rsidR="00514945" w:rsidRPr="006D5DFC" w:rsidRDefault="00514945" w:rsidP="00514945">
      <w:pPr>
        <w:spacing w:line="240" w:lineRule="auto"/>
        <w:ind w:firstLine="567"/>
        <w:jc w:val="both"/>
        <w:rPr>
          <w:rFonts w:ascii="Times New Roman" w:hAnsi="Times New Roman" w:cs="Times New Roman"/>
          <w:sz w:val="28"/>
          <w:szCs w:val="28"/>
        </w:rPr>
      </w:pPr>
      <w:r w:rsidRPr="006D5DFC">
        <w:rPr>
          <w:rFonts w:ascii="Times New Roman" w:hAnsi="Times New Roman" w:cs="Times New Roman"/>
          <w:sz w:val="28"/>
          <w:szCs w:val="28"/>
        </w:rPr>
        <w:t>Главным объектом анализа социальных историков является общество. Социальные историки не согласны, что общество недифференцированное, они также не согласны с дихотомией – государство - против общества. Социальные историки хотят дистанцироваться от сталинско-марксистского анализа, с их тремя категориями – рабочих, крестьян и интеллигенции. Социальные историки не принимают идею общества без внутренних конфликтов и напряжения, или как общества столь инертного, что все движение являются внешними.</w:t>
      </w:r>
    </w:p>
    <w:p w:rsidR="00514945" w:rsidRPr="006D5DFC" w:rsidRDefault="00514945" w:rsidP="00514945">
      <w:pPr>
        <w:spacing w:line="240" w:lineRule="auto"/>
        <w:ind w:firstLine="567"/>
        <w:jc w:val="both"/>
        <w:rPr>
          <w:rFonts w:ascii="Times New Roman" w:hAnsi="Times New Roman" w:cs="Times New Roman"/>
          <w:sz w:val="28"/>
          <w:szCs w:val="28"/>
        </w:rPr>
      </w:pPr>
      <w:r w:rsidRPr="006D5DFC">
        <w:rPr>
          <w:rFonts w:ascii="Times New Roman" w:hAnsi="Times New Roman" w:cs="Times New Roman"/>
          <w:sz w:val="28"/>
          <w:szCs w:val="28"/>
        </w:rPr>
        <w:lastRenderedPageBreak/>
        <w:t>Говоря об иерархической организации сталинского общества</w:t>
      </w:r>
      <w:r w:rsidR="0073022A" w:rsidRPr="006D5DFC">
        <w:rPr>
          <w:rStyle w:val="a8"/>
          <w:rFonts w:ascii="Times New Roman" w:hAnsi="Times New Roman" w:cs="Times New Roman"/>
          <w:sz w:val="28"/>
          <w:szCs w:val="28"/>
        </w:rPr>
        <w:footnoteReference w:id="8"/>
      </w:r>
      <w:r w:rsidRPr="006D5DFC">
        <w:rPr>
          <w:rFonts w:ascii="Times New Roman" w:hAnsi="Times New Roman" w:cs="Times New Roman"/>
          <w:sz w:val="28"/>
          <w:szCs w:val="28"/>
        </w:rPr>
        <w:t xml:space="preserve">  и</w:t>
      </w:r>
      <w:r w:rsidR="00A21D88">
        <w:rPr>
          <w:rFonts w:ascii="Times New Roman" w:hAnsi="Times New Roman" w:cs="Times New Roman"/>
          <w:sz w:val="28"/>
          <w:szCs w:val="28"/>
        </w:rPr>
        <w:t xml:space="preserve"> введя понятие статус</w:t>
      </w:r>
      <w:r w:rsidR="0073022A" w:rsidRPr="006D5DFC">
        <w:rPr>
          <w:rStyle w:val="a8"/>
          <w:rFonts w:ascii="Times New Roman" w:hAnsi="Times New Roman" w:cs="Times New Roman"/>
          <w:sz w:val="28"/>
          <w:szCs w:val="28"/>
        </w:rPr>
        <w:footnoteReference w:id="9"/>
      </w:r>
      <w:r w:rsidRPr="006D5DFC">
        <w:rPr>
          <w:rFonts w:ascii="Times New Roman" w:hAnsi="Times New Roman" w:cs="Times New Roman"/>
          <w:sz w:val="28"/>
          <w:szCs w:val="28"/>
        </w:rPr>
        <w:t>, социальные историки по-новому поставили исследовательские вопросы: «на каких принципах это деление базировалось? Какие типы отношений существовали между разными слоями и классами? Как могли личности улучшить свой социальный и экономический статус или защитить себя от того, кто внезапно поднялся от удачи судьбы или был часто обгонял тех, кто был успешным в обществе». [</w:t>
      </w:r>
      <w:r w:rsidR="001F43E7" w:rsidRPr="006D5DFC">
        <w:rPr>
          <w:rFonts w:ascii="Times New Roman" w:hAnsi="Times New Roman" w:cs="Times New Roman"/>
          <w:sz w:val="28"/>
          <w:szCs w:val="28"/>
        </w:rPr>
        <w:t>11</w:t>
      </w:r>
      <w:r w:rsidRPr="006D5DFC">
        <w:rPr>
          <w:rFonts w:ascii="Times New Roman" w:hAnsi="Times New Roman" w:cs="Times New Roman"/>
          <w:sz w:val="28"/>
          <w:szCs w:val="28"/>
        </w:rPr>
        <w:t xml:space="preserve">, </w:t>
      </w:r>
      <w:r w:rsidRPr="006D5DFC">
        <w:rPr>
          <w:rFonts w:ascii="Times New Roman" w:hAnsi="Times New Roman" w:cs="Times New Roman"/>
          <w:sz w:val="28"/>
          <w:szCs w:val="28"/>
          <w:lang w:val="en-US"/>
        </w:rPr>
        <w:t>p</w:t>
      </w:r>
      <w:r w:rsidRPr="006D5DFC">
        <w:rPr>
          <w:rFonts w:ascii="Times New Roman" w:hAnsi="Times New Roman" w:cs="Times New Roman"/>
          <w:sz w:val="28"/>
          <w:szCs w:val="28"/>
        </w:rPr>
        <w:t>. 363]</w:t>
      </w:r>
    </w:p>
    <w:p w:rsidR="00514945" w:rsidRPr="006D5DFC" w:rsidRDefault="00514945" w:rsidP="00514945">
      <w:pPr>
        <w:spacing w:line="240" w:lineRule="auto"/>
        <w:ind w:firstLine="567"/>
        <w:jc w:val="both"/>
        <w:rPr>
          <w:rFonts w:ascii="Times New Roman" w:hAnsi="Times New Roman" w:cs="Times New Roman"/>
          <w:sz w:val="28"/>
          <w:szCs w:val="28"/>
        </w:rPr>
      </w:pPr>
      <w:r w:rsidRPr="006D5DFC">
        <w:rPr>
          <w:rFonts w:ascii="Times New Roman" w:hAnsi="Times New Roman" w:cs="Times New Roman"/>
          <w:sz w:val="28"/>
          <w:szCs w:val="28"/>
        </w:rPr>
        <w:t>На основе многочисленных примеров Шейла приходит к выводу, что «мы по-прежнему значительно недооцениваем разнообразие и сложность сталинского общества, отчасти потому, что мы неявно принимаем некоторые ограничения и предрассудки сталинско-марксистский анализа его». [</w:t>
      </w:r>
      <w:r w:rsidR="001F43E7" w:rsidRPr="006D5DFC">
        <w:rPr>
          <w:rFonts w:ascii="Times New Roman" w:hAnsi="Times New Roman" w:cs="Times New Roman"/>
          <w:sz w:val="28"/>
          <w:szCs w:val="28"/>
        </w:rPr>
        <w:t>11</w:t>
      </w:r>
      <w:r w:rsidRPr="006D5DFC">
        <w:rPr>
          <w:rFonts w:ascii="Times New Roman" w:hAnsi="Times New Roman" w:cs="Times New Roman"/>
          <w:sz w:val="28"/>
          <w:szCs w:val="28"/>
        </w:rPr>
        <w:t xml:space="preserve">, </w:t>
      </w:r>
      <w:r w:rsidRPr="006D5DFC">
        <w:rPr>
          <w:rFonts w:ascii="Times New Roman" w:hAnsi="Times New Roman" w:cs="Times New Roman"/>
          <w:sz w:val="28"/>
          <w:szCs w:val="28"/>
          <w:lang w:val="en-US"/>
        </w:rPr>
        <w:t>p</w:t>
      </w:r>
      <w:r w:rsidRPr="006D5DFC">
        <w:rPr>
          <w:rFonts w:ascii="Times New Roman" w:hAnsi="Times New Roman" w:cs="Times New Roman"/>
          <w:sz w:val="28"/>
          <w:szCs w:val="28"/>
        </w:rPr>
        <w:t>. 364].</w:t>
      </w:r>
    </w:p>
    <w:p w:rsidR="00514945" w:rsidRPr="006D5DFC" w:rsidRDefault="00514945" w:rsidP="00514945">
      <w:pPr>
        <w:spacing w:line="240" w:lineRule="auto"/>
        <w:ind w:firstLine="567"/>
        <w:jc w:val="both"/>
        <w:rPr>
          <w:rFonts w:ascii="Times New Roman" w:hAnsi="Times New Roman" w:cs="Times New Roman"/>
          <w:sz w:val="28"/>
          <w:szCs w:val="28"/>
        </w:rPr>
      </w:pPr>
      <w:r w:rsidRPr="006D5DFC">
        <w:rPr>
          <w:rFonts w:ascii="Times New Roman" w:hAnsi="Times New Roman" w:cs="Times New Roman"/>
          <w:sz w:val="28"/>
          <w:szCs w:val="28"/>
        </w:rPr>
        <w:t>Другим важным открытием Шейлы предыдущего периода стало понятие «социальной мобильности»</w:t>
      </w:r>
      <w:r w:rsidR="0073022A" w:rsidRPr="006D5DFC">
        <w:rPr>
          <w:rStyle w:val="a8"/>
          <w:rFonts w:ascii="Times New Roman" w:hAnsi="Times New Roman" w:cs="Times New Roman"/>
          <w:sz w:val="28"/>
          <w:szCs w:val="28"/>
        </w:rPr>
        <w:footnoteReference w:id="10"/>
      </w:r>
      <w:r w:rsidRPr="006D5DFC">
        <w:rPr>
          <w:rFonts w:ascii="Times New Roman" w:hAnsi="Times New Roman" w:cs="Times New Roman"/>
          <w:sz w:val="28"/>
          <w:szCs w:val="28"/>
        </w:rPr>
        <w:t>. Шейла подчеркивает, что преобладающим видом мобильности в сталинском обществе была вертикальная мобильность. «Включение явления крупномасштабной вертикальной мобильности в нашу интерпретацию сталинизма может повлиять на наши обобщения сталинизма»: сталинский режим дал возможность улучшить социальное положение низших классов и тем самым расширил поддержку населения[</w:t>
      </w:r>
      <w:r w:rsidR="001F43E7" w:rsidRPr="006D5DFC">
        <w:rPr>
          <w:rFonts w:ascii="Times New Roman" w:hAnsi="Times New Roman" w:cs="Times New Roman"/>
          <w:sz w:val="28"/>
          <w:szCs w:val="28"/>
        </w:rPr>
        <w:t>11</w:t>
      </w:r>
      <w:r w:rsidRPr="006D5DFC">
        <w:rPr>
          <w:rFonts w:ascii="Times New Roman" w:hAnsi="Times New Roman" w:cs="Times New Roman"/>
          <w:sz w:val="28"/>
          <w:szCs w:val="28"/>
        </w:rPr>
        <w:t xml:space="preserve">, p. 365]. </w:t>
      </w:r>
    </w:p>
    <w:p w:rsidR="00514945" w:rsidRPr="006D5DFC" w:rsidRDefault="00514945" w:rsidP="00514945">
      <w:pPr>
        <w:spacing w:line="240" w:lineRule="auto"/>
        <w:ind w:firstLine="567"/>
        <w:jc w:val="both"/>
        <w:rPr>
          <w:rFonts w:ascii="Times New Roman" w:hAnsi="Times New Roman" w:cs="Times New Roman"/>
          <w:sz w:val="28"/>
          <w:szCs w:val="28"/>
        </w:rPr>
      </w:pPr>
      <w:r w:rsidRPr="006D5DFC">
        <w:rPr>
          <w:rFonts w:ascii="Times New Roman" w:hAnsi="Times New Roman" w:cs="Times New Roman"/>
          <w:sz w:val="28"/>
          <w:szCs w:val="28"/>
        </w:rPr>
        <w:t xml:space="preserve">Введение этого понятия в анализ сталинизма позволяет также по-другому взглянуть на проблему «высокого уровня государственного принуждения, характерного для периода Сталина. Шейла подчеркивает, что одна проблема не может рассматриваться без другой, так как с одной стороны, «государственное </w:t>
      </w:r>
      <w:r w:rsidRPr="006D5DFC">
        <w:rPr>
          <w:rFonts w:ascii="Times New Roman" w:hAnsi="Times New Roman" w:cs="Times New Roman"/>
          <w:sz w:val="28"/>
          <w:szCs w:val="28"/>
        </w:rPr>
        <w:lastRenderedPageBreak/>
        <w:t xml:space="preserve">принуждение производит непроизвольную социальную мобильность, как в депортации кулаков, нэпманов экспроприации, Великой Чистки и депортации «классовых врагов» от вновь приобретенных западных территорий в 1940 году». С другой стороны, спонтанная социальная мобильность в начале 30-х гг. создала организационные и управленческие проблемы для государства, побудив </w:t>
      </w:r>
      <w:r w:rsidR="00A21D88">
        <w:rPr>
          <w:rFonts w:ascii="Times New Roman" w:hAnsi="Times New Roman" w:cs="Times New Roman"/>
          <w:sz w:val="28"/>
          <w:szCs w:val="28"/>
        </w:rPr>
        <w:t xml:space="preserve">его на </w:t>
      </w:r>
      <w:r w:rsidRPr="006D5DFC">
        <w:rPr>
          <w:rFonts w:ascii="Times New Roman" w:hAnsi="Times New Roman" w:cs="Times New Roman"/>
          <w:sz w:val="28"/>
          <w:szCs w:val="28"/>
        </w:rPr>
        <w:t>дальнейшие принудительные действия, как в случае с трудовой дисциплин</w:t>
      </w:r>
      <w:r w:rsidR="00A21D88">
        <w:rPr>
          <w:rFonts w:ascii="Times New Roman" w:hAnsi="Times New Roman" w:cs="Times New Roman"/>
          <w:sz w:val="28"/>
          <w:szCs w:val="28"/>
        </w:rPr>
        <w:t xml:space="preserve">ой </w:t>
      </w:r>
      <w:r w:rsidRPr="006D5DFC">
        <w:rPr>
          <w:rFonts w:ascii="Times New Roman" w:hAnsi="Times New Roman" w:cs="Times New Roman"/>
          <w:sz w:val="28"/>
          <w:szCs w:val="28"/>
        </w:rPr>
        <w:t>и введением паспортов в 1932 году (первоначально введенным для предотвращения массового исхода из деревни в город, так как голод охватил обширные районы сельской местности) [</w:t>
      </w:r>
      <w:r w:rsidR="001F43E7" w:rsidRPr="006D5DFC">
        <w:rPr>
          <w:rFonts w:ascii="Times New Roman" w:hAnsi="Times New Roman" w:cs="Times New Roman"/>
          <w:sz w:val="28"/>
          <w:szCs w:val="28"/>
        </w:rPr>
        <w:t>11</w:t>
      </w:r>
      <w:r w:rsidRPr="006D5DFC">
        <w:rPr>
          <w:rFonts w:ascii="Times New Roman" w:hAnsi="Times New Roman" w:cs="Times New Roman"/>
          <w:sz w:val="28"/>
          <w:szCs w:val="28"/>
        </w:rPr>
        <w:t>, p. 366].</w:t>
      </w:r>
      <w:r w:rsidR="00A21D88">
        <w:rPr>
          <w:rFonts w:ascii="Times New Roman" w:hAnsi="Times New Roman" w:cs="Times New Roman"/>
          <w:sz w:val="28"/>
          <w:szCs w:val="28"/>
        </w:rPr>
        <w:t xml:space="preserve"> </w:t>
      </w:r>
      <w:r w:rsidRPr="006D5DFC">
        <w:rPr>
          <w:rFonts w:ascii="Times New Roman" w:hAnsi="Times New Roman" w:cs="Times New Roman"/>
          <w:sz w:val="28"/>
          <w:szCs w:val="28"/>
        </w:rPr>
        <w:t>В отличие от сторонников тоталитарной модели социальные историки считают, что принуждение, насилие и террор были остро связаны с чрезмерной подвижностью населения, а не сопротивлением населения. «Кроме того, мобильность населения была таким же препятствием для усилий режима по социальной инженерии, как и следствием ее (социальной инженерии)» [</w:t>
      </w:r>
      <w:r w:rsidR="001F43E7" w:rsidRPr="006D5DFC">
        <w:rPr>
          <w:rFonts w:ascii="Times New Roman" w:hAnsi="Times New Roman" w:cs="Times New Roman"/>
          <w:sz w:val="28"/>
          <w:szCs w:val="28"/>
        </w:rPr>
        <w:t>11</w:t>
      </w:r>
      <w:r w:rsidRPr="006D5DFC">
        <w:rPr>
          <w:rFonts w:ascii="Times New Roman" w:hAnsi="Times New Roman" w:cs="Times New Roman"/>
          <w:sz w:val="28"/>
          <w:szCs w:val="28"/>
        </w:rPr>
        <w:t>, p. 366].</w:t>
      </w:r>
      <w:r w:rsidR="00A21D88">
        <w:rPr>
          <w:rFonts w:ascii="Times New Roman" w:hAnsi="Times New Roman" w:cs="Times New Roman"/>
          <w:sz w:val="28"/>
          <w:szCs w:val="28"/>
        </w:rPr>
        <w:t xml:space="preserve"> </w:t>
      </w:r>
      <w:r w:rsidRPr="006D5DFC">
        <w:rPr>
          <w:rFonts w:ascii="Times New Roman" w:hAnsi="Times New Roman" w:cs="Times New Roman"/>
          <w:sz w:val="28"/>
          <w:szCs w:val="28"/>
        </w:rPr>
        <w:t>Социальные историки считали, что фактический контроль со стороны сталинского режима был часто ограничен</w:t>
      </w:r>
      <w:r w:rsidR="00A21D88">
        <w:rPr>
          <w:rFonts w:ascii="Times New Roman" w:hAnsi="Times New Roman" w:cs="Times New Roman"/>
          <w:sz w:val="28"/>
          <w:szCs w:val="28"/>
        </w:rPr>
        <w:t xml:space="preserve">. </w:t>
      </w:r>
      <w:r w:rsidR="00A21D88" w:rsidRPr="00A21D88">
        <w:rPr>
          <w:rFonts w:ascii="Times New Roman" w:hAnsi="Times New Roman" w:cs="Times New Roman"/>
          <w:sz w:val="28"/>
          <w:szCs w:val="28"/>
        </w:rPr>
        <w:t xml:space="preserve">Социальные историки выступают против одного из краеугольных камней тоталитарного подхода – взгляда сверху: «большие социальные изменения этой эпохи были продуктом радикальной политики, инициированным сталинским режимом без существенной социальной поддержки и безжалостно реализованной без учета ответов обществ». </w:t>
      </w:r>
      <w:r w:rsidRPr="006D5DFC">
        <w:rPr>
          <w:rFonts w:ascii="Times New Roman" w:hAnsi="Times New Roman" w:cs="Times New Roman"/>
          <w:sz w:val="28"/>
          <w:szCs w:val="28"/>
        </w:rPr>
        <w:t>[</w:t>
      </w:r>
      <w:r w:rsidR="001F43E7" w:rsidRPr="006D5DFC">
        <w:rPr>
          <w:rFonts w:ascii="Times New Roman" w:hAnsi="Times New Roman" w:cs="Times New Roman"/>
          <w:sz w:val="28"/>
          <w:szCs w:val="28"/>
        </w:rPr>
        <w:t>11</w:t>
      </w:r>
      <w:r w:rsidRPr="006D5DFC">
        <w:rPr>
          <w:rFonts w:ascii="Times New Roman" w:hAnsi="Times New Roman" w:cs="Times New Roman"/>
          <w:sz w:val="28"/>
          <w:szCs w:val="28"/>
        </w:rPr>
        <w:t>, p. 366].</w:t>
      </w:r>
    </w:p>
    <w:p w:rsidR="00514945" w:rsidRPr="006D5DFC" w:rsidRDefault="00514945" w:rsidP="00514945">
      <w:pPr>
        <w:spacing w:line="240" w:lineRule="auto"/>
        <w:ind w:firstLine="567"/>
        <w:jc w:val="both"/>
        <w:rPr>
          <w:rFonts w:ascii="Times New Roman" w:hAnsi="Times New Roman" w:cs="Times New Roman"/>
          <w:sz w:val="28"/>
          <w:szCs w:val="28"/>
        </w:rPr>
      </w:pPr>
      <w:r w:rsidRPr="006D5DFC">
        <w:rPr>
          <w:rFonts w:ascii="Times New Roman" w:hAnsi="Times New Roman" w:cs="Times New Roman"/>
          <w:sz w:val="28"/>
          <w:szCs w:val="28"/>
        </w:rPr>
        <w:t>Социальные историки также рассматривают по-другому проблему воспитания в сталинской системе. Если тоталитарная модель рассматривала воспитание «только в отношении преподавании марксистко-ленинских догм», то социальные историки рассматривают воспитание в более широком смысле – в смысле усвоения «новых социальных и культурных норм». Кроме того, воспитание было не только средством удовлетворения «воспринятого государственного интереса», но и ответом на социальные требования. «В сталинском обществе большое число граждан должны были научиться новым навыкам и осваивать новые социальные роли, потому что они недавно изменили свое социальное положение по вертикальной мобильности»</w:t>
      </w:r>
      <w:r w:rsidR="008B21F7" w:rsidRPr="006D5DFC">
        <w:rPr>
          <w:rStyle w:val="a8"/>
          <w:rFonts w:ascii="Times New Roman" w:hAnsi="Times New Roman" w:cs="Times New Roman"/>
          <w:sz w:val="28"/>
          <w:szCs w:val="28"/>
        </w:rPr>
        <w:footnoteReference w:id="11"/>
      </w:r>
      <w:r w:rsidRPr="006D5DFC">
        <w:rPr>
          <w:rFonts w:ascii="Times New Roman" w:hAnsi="Times New Roman" w:cs="Times New Roman"/>
          <w:sz w:val="28"/>
          <w:szCs w:val="28"/>
        </w:rPr>
        <w:t>. В конечном итого, социальные историки считают, что «термин "воспитание", очевидно, слишком узкий для процес</w:t>
      </w:r>
      <w:r w:rsidR="00A21D88">
        <w:rPr>
          <w:rFonts w:ascii="Times New Roman" w:hAnsi="Times New Roman" w:cs="Times New Roman"/>
          <w:sz w:val="28"/>
          <w:szCs w:val="28"/>
        </w:rPr>
        <w:t>са социального и политического в</w:t>
      </w:r>
      <w:r w:rsidRPr="006D5DFC">
        <w:rPr>
          <w:rFonts w:ascii="Times New Roman" w:hAnsi="Times New Roman" w:cs="Times New Roman"/>
          <w:sz w:val="28"/>
          <w:szCs w:val="28"/>
        </w:rPr>
        <w:t>оспитания, не говоря уже о базовом образовании и технической подготовке, которые поглощали так много внимания режима и общества в 1930 году» [</w:t>
      </w:r>
      <w:r w:rsidR="001F43E7" w:rsidRPr="006D5DFC">
        <w:rPr>
          <w:rFonts w:ascii="Times New Roman" w:hAnsi="Times New Roman" w:cs="Times New Roman"/>
          <w:sz w:val="28"/>
          <w:szCs w:val="28"/>
        </w:rPr>
        <w:t>11</w:t>
      </w:r>
      <w:r w:rsidRPr="006D5DFC">
        <w:rPr>
          <w:rFonts w:ascii="Times New Roman" w:hAnsi="Times New Roman" w:cs="Times New Roman"/>
          <w:sz w:val="28"/>
          <w:szCs w:val="28"/>
        </w:rPr>
        <w:t>, p. 367].</w:t>
      </w:r>
    </w:p>
    <w:p w:rsidR="003F6F7A" w:rsidRPr="001E1989" w:rsidRDefault="003F6F7A" w:rsidP="00E146EC">
      <w:pPr>
        <w:spacing w:line="240" w:lineRule="auto"/>
        <w:jc w:val="both"/>
        <w:rPr>
          <w:rFonts w:ascii="Times New Roman" w:hAnsi="Times New Roman" w:cs="Times New Roman"/>
          <w:b/>
          <w:sz w:val="28"/>
          <w:szCs w:val="28"/>
        </w:rPr>
      </w:pPr>
      <w:r w:rsidRPr="001E1989">
        <w:rPr>
          <w:rFonts w:ascii="Times New Roman" w:hAnsi="Times New Roman" w:cs="Times New Roman"/>
          <w:b/>
          <w:sz w:val="28"/>
          <w:szCs w:val="28"/>
        </w:rPr>
        <w:lastRenderedPageBreak/>
        <w:t xml:space="preserve">Подходы новой культурной истории в современном творчестве Шейлы Фицпатрик </w:t>
      </w:r>
    </w:p>
    <w:p w:rsidR="00A618B0" w:rsidRPr="006D5DFC" w:rsidRDefault="008D3633">
      <w:pPr>
        <w:spacing w:line="240" w:lineRule="auto"/>
        <w:ind w:firstLine="567"/>
        <w:jc w:val="both"/>
        <w:rPr>
          <w:rFonts w:ascii="Times New Roman" w:hAnsi="Times New Roman" w:cs="Times New Roman"/>
          <w:color w:val="C00000"/>
          <w:sz w:val="28"/>
          <w:szCs w:val="28"/>
        </w:rPr>
      </w:pPr>
      <w:r w:rsidRPr="006D5DFC">
        <w:rPr>
          <w:rFonts w:ascii="Times New Roman" w:hAnsi="Times New Roman" w:cs="Times New Roman"/>
          <w:sz w:val="28"/>
          <w:szCs w:val="28"/>
        </w:rPr>
        <w:t xml:space="preserve">В конце 80-начале 90-х гг. </w:t>
      </w:r>
      <w:r w:rsidR="00A21D88" w:rsidRPr="006D5DFC">
        <w:rPr>
          <w:rFonts w:ascii="Times New Roman" w:hAnsi="Times New Roman" w:cs="Times New Roman"/>
          <w:sz w:val="28"/>
          <w:szCs w:val="28"/>
        </w:rPr>
        <w:t>несомненно,</w:t>
      </w:r>
      <w:r w:rsidRPr="006D5DFC">
        <w:rPr>
          <w:rFonts w:ascii="Times New Roman" w:hAnsi="Times New Roman" w:cs="Times New Roman"/>
          <w:sz w:val="28"/>
          <w:szCs w:val="28"/>
        </w:rPr>
        <w:t xml:space="preserve"> под влиянием культурной истории Фицпатрик исследовала аналитический статус социального класса для советской истории в двух знаменитых статьях “The Bolsheviks’ Dilemma” and “Ascribing Class” [5, р.25; 12; 13].</w:t>
      </w:r>
      <w:r w:rsidR="006D5DFC">
        <w:rPr>
          <w:rFonts w:ascii="Times New Roman" w:hAnsi="Times New Roman" w:cs="Times New Roman"/>
          <w:sz w:val="28"/>
          <w:szCs w:val="28"/>
        </w:rPr>
        <w:t xml:space="preserve"> </w:t>
      </w:r>
      <w:r w:rsidR="00A618B0" w:rsidRPr="006D5DFC">
        <w:rPr>
          <w:rFonts w:ascii="Times New Roman" w:hAnsi="Times New Roman" w:cs="Times New Roman"/>
          <w:sz w:val="28"/>
          <w:szCs w:val="28"/>
        </w:rPr>
        <w:t>Шейла Фицпатрик показала, что классовые идентичности в России следует рассматривать «как вещи выбираемые и манипулируемые личностями, а не производимыми по соци</w:t>
      </w:r>
      <w:r w:rsidR="00A21D88">
        <w:rPr>
          <w:rFonts w:ascii="Times New Roman" w:hAnsi="Times New Roman" w:cs="Times New Roman"/>
          <w:sz w:val="28"/>
          <w:szCs w:val="28"/>
        </w:rPr>
        <w:t>ально-экономическим условиям</w:t>
      </w:r>
      <w:r w:rsidR="00A21D88" w:rsidRPr="00A21D88">
        <w:rPr>
          <w:rFonts w:ascii="Times New Roman" w:hAnsi="Times New Roman" w:cs="Times New Roman"/>
          <w:color w:val="000000" w:themeColor="text1"/>
          <w:sz w:val="28"/>
          <w:szCs w:val="28"/>
        </w:rPr>
        <w:t>»</w:t>
      </w:r>
      <w:r w:rsidR="00A618B0" w:rsidRPr="00A21D88">
        <w:rPr>
          <w:rFonts w:ascii="Times New Roman" w:hAnsi="Times New Roman" w:cs="Times New Roman"/>
          <w:color w:val="000000" w:themeColor="text1"/>
          <w:sz w:val="28"/>
          <w:szCs w:val="28"/>
        </w:rPr>
        <w:t>[</w:t>
      </w:r>
      <w:r w:rsidRPr="00A21D88">
        <w:rPr>
          <w:rFonts w:ascii="Times New Roman" w:hAnsi="Times New Roman" w:cs="Times New Roman"/>
          <w:color w:val="000000" w:themeColor="text1"/>
          <w:sz w:val="28"/>
          <w:szCs w:val="28"/>
        </w:rPr>
        <w:t>14, р</w:t>
      </w:r>
      <w:r w:rsidR="00A618B0" w:rsidRPr="00A21D88">
        <w:rPr>
          <w:rFonts w:ascii="Times New Roman" w:hAnsi="Times New Roman" w:cs="Times New Roman"/>
          <w:color w:val="000000" w:themeColor="text1"/>
          <w:sz w:val="28"/>
          <w:szCs w:val="28"/>
        </w:rPr>
        <w:t>.7].</w:t>
      </w:r>
    </w:p>
    <w:p w:rsidR="00A618B0" w:rsidRPr="006D5DFC" w:rsidRDefault="00A618B0" w:rsidP="00A618B0">
      <w:pPr>
        <w:spacing w:line="240" w:lineRule="auto"/>
        <w:ind w:firstLine="567"/>
        <w:jc w:val="both"/>
        <w:rPr>
          <w:rFonts w:ascii="Times New Roman" w:hAnsi="Times New Roman" w:cs="Times New Roman"/>
          <w:sz w:val="28"/>
          <w:szCs w:val="28"/>
        </w:rPr>
      </w:pPr>
      <w:r w:rsidRPr="006D5DFC">
        <w:rPr>
          <w:rFonts w:ascii="Times New Roman" w:hAnsi="Times New Roman" w:cs="Times New Roman"/>
          <w:sz w:val="28"/>
          <w:szCs w:val="28"/>
        </w:rPr>
        <w:t>Шейла Фицпатрик реконструирует процесс создания новой классовой структуры большевиками в сталинской России. Прежде всего, она определяет критерии определения классовой идентичности. Поскольку в России было очень много «неоднозначных случаев», большевики «творчески» переработали марксистские принципы определения классовой принадлежности</w:t>
      </w:r>
      <w:r w:rsidRPr="006D5DFC">
        <w:rPr>
          <w:rStyle w:val="a8"/>
          <w:rFonts w:ascii="Times New Roman" w:hAnsi="Times New Roman" w:cs="Times New Roman"/>
          <w:sz w:val="28"/>
          <w:szCs w:val="28"/>
        </w:rPr>
        <w:footnoteReference w:id="12"/>
      </w:r>
      <w:r w:rsidRPr="006D5DFC">
        <w:rPr>
          <w:rFonts w:ascii="Times New Roman" w:hAnsi="Times New Roman" w:cs="Times New Roman"/>
          <w:sz w:val="28"/>
          <w:szCs w:val="28"/>
        </w:rPr>
        <w:t>.</w:t>
      </w:r>
      <w:r w:rsidR="00FA4F0C" w:rsidRPr="006D5DFC">
        <w:rPr>
          <w:rFonts w:ascii="Times New Roman" w:hAnsi="Times New Roman" w:cs="Times New Roman"/>
          <w:sz w:val="28"/>
          <w:szCs w:val="28"/>
        </w:rPr>
        <w:t xml:space="preserve"> </w:t>
      </w:r>
      <w:r w:rsidRPr="006D5DFC">
        <w:rPr>
          <w:rFonts w:ascii="Times New Roman" w:hAnsi="Times New Roman" w:cs="Times New Roman"/>
          <w:sz w:val="28"/>
          <w:szCs w:val="28"/>
        </w:rPr>
        <w:t>Шейла писала:</w:t>
      </w:r>
    </w:p>
    <w:p w:rsidR="00A618B0" w:rsidRPr="006D5DFC" w:rsidRDefault="00A618B0" w:rsidP="00A618B0">
      <w:pPr>
        <w:spacing w:line="240" w:lineRule="auto"/>
        <w:ind w:left="567"/>
        <w:jc w:val="both"/>
        <w:rPr>
          <w:rFonts w:ascii="Times New Roman" w:hAnsi="Times New Roman" w:cs="Times New Roman"/>
          <w:sz w:val="28"/>
          <w:szCs w:val="28"/>
        </w:rPr>
      </w:pPr>
      <w:r w:rsidRPr="006D5DFC">
        <w:rPr>
          <w:rFonts w:ascii="Times New Roman" w:hAnsi="Times New Roman" w:cs="Times New Roman"/>
          <w:sz w:val="28"/>
          <w:szCs w:val="28"/>
        </w:rPr>
        <w:t>«Коммунистическая партия сама использовала гораздо более сложную процедуру определения классовой идентичности ее членов, с помощью двух показателей "социальное положение" (как правило, определяется в этом контексте как основное занятие человека в 1917) и текущая деятельность, и пренебрежение "генеалогией"[</w:t>
      </w:r>
      <w:r w:rsidR="008D3633" w:rsidRPr="006D5DFC">
        <w:rPr>
          <w:rFonts w:ascii="Times New Roman" w:hAnsi="Times New Roman" w:cs="Times New Roman"/>
          <w:sz w:val="28"/>
          <w:szCs w:val="28"/>
        </w:rPr>
        <w:t>13</w:t>
      </w:r>
      <w:r w:rsidR="009F11D5" w:rsidRPr="006D5DFC">
        <w:rPr>
          <w:rFonts w:ascii="Times New Roman" w:hAnsi="Times New Roman" w:cs="Times New Roman"/>
          <w:sz w:val="28"/>
          <w:szCs w:val="28"/>
        </w:rPr>
        <w:t>, р. 756</w:t>
      </w:r>
      <w:r w:rsidRPr="006D5DFC">
        <w:rPr>
          <w:rFonts w:ascii="Times New Roman" w:hAnsi="Times New Roman" w:cs="Times New Roman"/>
          <w:sz w:val="28"/>
          <w:szCs w:val="28"/>
        </w:rPr>
        <w:t>].</w:t>
      </w:r>
    </w:p>
    <w:p w:rsidR="00A618B0" w:rsidRPr="006D5DFC" w:rsidRDefault="00A618B0" w:rsidP="00A618B0">
      <w:pPr>
        <w:spacing w:line="240" w:lineRule="auto"/>
        <w:ind w:firstLine="567"/>
        <w:jc w:val="both"/>
        <w:rPr>
          <w:rFonts w:ascii="Times New Roman" w:hAnsi="Times New Roman" w:cs="Times New Roman"/>
          <w:sz w:val="28"/>
          <w:szCs w:val="28"/>
        </w:rPr>
      </w:pPr>
      <w:r w:rsidRPr="006D5DFC">
        <w:rPr>
          <w:rFonts w:ascii="Times New Roman" w:hAnsi="Times New Roman" w:cs="Times New Roman"/>
          <w:sz w:val="28"/>
          <w:szCs w:val="28"/>
        </w:rPr>
        <w:t>В другой своей статье Шейла показывает процесс причисления к классам в России за период с 1917 по 1928 гг.</w:t>
      </w:r>
      <w:r w:rsidR="004975AA" w:rsidRPr="006D5DFC">
        <w:rPr>
          <w:rFonts w:ascii="Times New Roman" w:hAnsi="Times New Roman" w:cs="Times New Roman"/>
          <w:sz w:val="28"/>
          <w:szCs w:val="28"/>
        </w:rPr>
        <w:t>[15]</w:t>
      </w:r>
      <w:r w:rsidRPr="006D5DFC">
        <w:rPr>
          <w:rStyle w:val="a8"/>
          <w:rFonts w:ascii="Times New Roman" w:hAnsi="Times New Roman" w:cs="Times New Roman"/>
          <w:sz w:val="28"/>
          <w:szCs w:val="28"/>
        </w:rPr>
        <w:footnoteReference w:id="13"/>
      </w:r>
      <w:r w:rsidR="004975AA" w:rsidRPr="006D5DFC">
        <w:rPr>
          <w:rFonts w:ascii="Times New Roman" w:hAnsi="Times New Roman" w:cs="Times New Roman"/>
          <w:sz w:val="28"/>
          <w:szCs w:val="28"/>
        </w:rPr>
        <w:t xml:space="preserve"> </w:t>
      </w:r>
      <w:r w:rsidR="00FA4F0C" w:rsidRPr="006D5DFC">
        <w:rPr>
          <w:rFonts w:ascii="Times New Roman" w:hAnsi="Times New Roman" w:cs="Times New Roman"/>
          <w:sz w:val="28"/>
          <w:szCs w:val="28"/>
        </w:rPr>
        <w:t xml:space="preserve">. </w:t>
      </w:r>
      <w:r w:rsidRPr="006D5DFC">
        <w:rPr>
          <w:rFonts w:ascii="Times New Roman" w:hAnsi="Times New Roman" w:cs="Times New Roman"/>
          <w:sz w:val="28"/>
          <w:szCs w:val="28"/>
        </w:rPr>
        <w:t xml:space="preserve">Это был период, когда классовая принадлежность личности имела большое практическое значение. Структура общества из-за войны и революции была разрушена. Для него была характерна высокая социальная мобильность. На практике большевики считали, что бывшее (дореволюционное) положение более важно, чем настоящее положение. Данный подход имел как свои преимущества, так и недостатки, отмечала Шейла. Положительным моментом была возможность вертикальной мобильности для рабочих и крестьян. Недостатком этого подхода было – стремление «отдельных граждан фальсифицировать свое социальное происхождение, что приводило к искажению социологических данных, столь усердно собираемых» </w:t>
      </w:r>
      <w:r w:rsidRPr="006D5DFC">
        <w:rPr>
          <w:rStyle w:val="a8"/>
          <w:rFonts w:ascii="Times New Roman" w:hAnsi="Times New Roman" w:cs="Times New Roman"/>
          <w:sz w:val="28"/>
          <w:szCs w:val="28"/>
        </w:rPr>
        <w:footnoteReference w:id="14"/>
      </w:r>
      <w:r w:rsidRPr="006D5DFC">
        <w:rPr>
          <w:rFonts w:ascii="Times New Roman" w:hAnsi="Times New Roman" w:cs="Times New Roman"/>
          <w:sz w:val="28"/>
          <w:szCs w:val="28"/>
        </w:rPr>
        <w:t>.</w:t>
      </w:r>
    </w:p>
    <w:p w:rsidR="00A618B0" w:rsidRPr="006D5DFC" w:rsidRDefault="00A618B0" w:rsidP="00A618B0">
      <w:pPr>
        <w:spacing w:line="240" w:lineRule="auto"/>
        <w:ind w:firstLine="567"/>
        <w:jc w:val="both"/>
        <w:rPr>
          <w:rFonts w:ascii="Times New Roman" w:hAnsi="Times New Roman" w:cs="Times New Roman"/>
          <w:color w:val="000000" w:themeColor="text1"/>
          <w:sz w:val="28"/>
          <w:szCs w:val="28"/>
        </w:rPr>
      </w:pPr>
      <w:r w:rsidRPr="006D5DFC">
        <w:rPr>
          <w:rFonts w:ascii="Times New Roman" w:hAnsi="Times New Roman" w:cs="Times New Roman"/>
          <w:sz w:val="28"/>
          <w:szCs w:val="28"/>
        </w:rPr>
        <w:lastRenderedPageBreak/>
        <w:t xml:space="preserve">Озабоченность по поводу классовой принадлежности достигла апогея в 1929-1932 гг. в ходе ликвидации кулачества как класса, борьбы с нэпманами и кампании за «пролетарскую гегемонию» в культуре (что вело к запугиванию «буржуазных спецов» и интенсивному выдвижению новых специалистов и управленческих кадров из рядов рабочего класса). Сдвиги, происшедшие в обществе в годы первой пятилетки, уменьшили озабоченность правительства по поводу классов и классовой борьбы. Это было особенно заметно в сфере официальной партийной и государственной политики, отличной от подсознательного отношения коммунистов, находившихся на нижних уровнях аппарата. В середине 30-х годов политика открытой классовой дискриминации (например, при приеме в высшие учебные заведения, в комсомол и в партию) была прекращена. В 1935 г. Сталин, казалось, объявил об изменении в этом направлении, поддержав комбайнера-стахановца, чьи родители были кулаками, заявив, что «сын за отца не отвечает». В Конституции 1936 г. говорилось о победе над классовыми врагами и констатировалось, что советское общество теперь состоит из двух дружественных классов - рабочего класса и колхозного крестьянства, которые находятся в гармоничном союзе с прослойкой интеллигенции </w:t>
      </w:r>
      <w:r w:rsidRPr="006D5DFC">
        <w:rPr>
          <w:rFonts w:ascii="Times New Roman" w:hAnsi="Times New Roman" w:cs="Times New Roman"/>
          <w:color w:val="000000" w:themeColor="text1"/>
          <w:sz w:val="28"/>
          <w:szCs w:val="28"/>
        </w:rPr>
        <w:t>[</w:t>
      </w:r>
      <w:r w:rsidR="004975AA" w:rsidRPr="006D5DFC">
        <w:rPr>
          <w:rFonts w:ascii="Times New Roman" w:hAnsi="Times New Roman" w:cs="Times New Roman"/>
          <w:color w:val="000000" w:themeColor="text1"/>
          <w:sz w:val="28"/>
          <w:szCs w:val="28"/>
        </w:rPr>
        <w:t>15, с</w:t>
      </w:r>
      <w:r w:rsidR="00FA4F0C" w:rsidRPr="006D5DFC">
        <w:rPr>
          <w:rFonts w:ascii="Times New Roman" w:hAnsi="Times New Roman" w:cs="Times New Roman"/>
          <w:color w:val="000000" w:themeColor="text1"/>
          <w:sz w:val="28"/>
          <w:szCs w:val="28"/>
        </w:rPr>
        <w:t>. 31</w:t>
      </w:r>
      <w:r w:rsidRPr="006D5DFC">
        <w:rPr>
          <w:rFonts w:ascii="Times New Roman" w:hAnsi="Times New Roman" w:cs="Times New Roman"/>
          <w:color w:val="000000" w:themeColor="text1"/>
          <w:sz w:val="28"/>
          <w:szCs w:val="28"/>
        </w:rPr>
        <w:t>]</w:t>
      </w:r>
      <w:r w:rsidR="004975AA" w:rsidRPr="006D5DFC">
        <w:rPr>
          <w:rFonts w:ascii="Times New Roman" w:hAnsi="Times New Roman" w:cs="Times New Roman"/>
          <w:color w:val="000000" w:themeColor="text1"/>
          <w:sz w:val="28"/>
          <w:szCs w:val="28"/>
        </w:rPr>
        <w:t>.</w:t>
      </w:r>
    </w:p>
    <w:p w:rsidR="00A618B0" w:rsidRPr="006D5DFC" w:rsidRDefault="00D877A7" w:rsidP="00A618B0">
      <w:pPr>
        <w:spacing w:line="240" w:lineRule="auto"/>
        <w:ind w:firstLine="567"/>
        <w:jc w:val="both"/>
        <w:rPr>
          <w:rFonts w:ascii="Times New Roman" w:hAnsi="Times New Roman" w:cs="Times New Roman"/>
          <w:color w:val="C00000"/>
          <w:sz w:val="28"/>
          <w:szCs w:val="28"/>
        </w:rPr>
      </w:pPr>
      <w:r w:rsidRPr="006D5DFC">
        <w:rPr>
          <w:rFonts w:ascii="Times New Roman" w:hAnsi="Times New Roman" w:cs="Times New Roman"/>
          <w:sz w:val="28"/>
          <w:szCs w:val="28"/>
        </w:rPr>
        <w:t xml:space="preserve">В </w:t>
      </w:r>
      <w:r w:rsidR="001E1989">
        <w:rPr>
          <w:rFonts w:ascii="Times New Roman" w:hAnsi="Times New Roman" w:cs="Times New Roman"/>
          <w:sz w:val="28"/>
          <w:szCs w:val="28"/>
        </w:rPr>
        <w:t>19</w:t>
      </w:r>
      <w:r w:rsidRPr="006D5DFC">
        <w:rPr>
          <w:rFonts w:ascii="Times New Roman" w:hAnsi="Times New Roman" w:cs="Times New Roman"/>
          <w:sz w:val="28"/>
          <w:szCs w:val="28"/>
        </w:rPr>
        <w:t>90-ые гг. XX в. с открытием советских архивов Шейла вернулась к тщательному изучению повседневной жизни городских жителей и крестьян в эпоху Сталина. Общество по-прежнему является центральным элементом в ее исследованиях. Но уровень анализа – не классы, а социальные группы. Шейла как и многие социальные историки Фицпатрик подчеркивала необходимость фильтровать социальный опыт через социальные группы.</w:t>
      </w:r>
      <w:r w:rsidR="006D5DFC">
        <w:rPr>
          <w:rFonts w:ascii="Times New Roman" w:hAnsi="Times New Roman" w:cs="Times New Roman"/>
          <w:sz w:val="28"/>
          <w:szCs w:val="28"/>
        </w:rPr>
        <w:t xml:space="preserve"> </w:t>
      </w:r>
      <w:r w:rsidR="00FA2C10" w:rsidRPr="006D5DFC">
        <w:rPr>
          <w:rFonts w:ascii="Times New Roman" w:hAnsi="Times New Roman" w:cs="Times New Roman"/>
          <w:sz w:val="28"/>
          <w:szCs w:val="28"/>
        </w:rPr>
        <w:t>В этот период были написаны «наиболее оригинальные и влиятельные монографии полные тщательной реконструкций как простые жители жили в эпоху буйных изменений и брутальных представлений 1930-х. Полные анекдотов и деталей они опираются на большое количество социальных теорий</w:t>
      </w:r>
      <w:r w:rsidR="00FA2C10" w:rsidRPr="006D5DFC">
        <w:rPr>
          <w:rStyle w:val="a8"/>
          <w:rFonts w:ascii="Times New Roman" w:hAnsi="Times New Roman" w:cs="Times New Roman"/>
          <w:sz w:val="28"/>
          <w:szCs w:val="28"/>
        </w:rPr>
        <w:footnoteReference w:id="15"/>
      </w:r>
      <w:r w:rsidR="00FA2C10" w:rsidRPr="006D5DFC">
        <w:rPr>
          <w:rFonts w:ascii="Times New Roman" w:hAnsi="Times New Roman" w:cs="Times New Roman"/>
          <w:sz w:val="28"/>
          <w:szCs w:val="28"/>
        </w:rPr>
        <w:t xml:space="preserve"> </w:t>
      </w:r>
      <w:r w:rsidRPr="00A21D88">
        <w:rPr>
          <w:rFonts w:ascii="Times New Roman" w:hAnsi="Times New Roman" w:cs="Times New Roman"/>
          <w:color w:val="000000" w:themeColor="text1"/>
          <w:sz w:val="28"/>
          <w:szCs w:val="28"/>
        </w:rPr>
        <w:t>[16; 17; 18; 19; 20].</w:t>
      </w:r>
      <w:r w:rsidR="006D5DFC" w:rsidRPr="00A21D88">
        <w:rPr>
          <w:rFonts w:ascii="Times New Roman" w:hAnsi="Times New Roman" w:cs="Times New Roman"/>
          <w:color w:val="000000" w:themeColor="text1"/>
          <w:sz w:val="28"/>
          <w:szCs w:val="28"/>
        </w:rPr>
        <w:t xml:space="preserve"> </w:t>
      </w:r>
      <w:r w:rsidR="00FA2C10" w:rsidRPr="006D5DFC">
        <w:rPr>
          <w:rFonts w:ascii="Times New Roman" w:hAnsi="Times New Roman" w:cs="Times New Roman"/>
          <w:sz w:val="28"/>
          <w:szCs w:val="28"/>
        </w:rPr>
        <w:lastRenderedPageBreak/>
        <w:t>Как отмечала Julie Hessler в своей статье в юбилейном</w:t>
      </w:r>
      <w:r w:rsidR="001E1989">
        <w:rPr>
          <w:rFonts w:ascii="Times New Roman" w:hAnsi="Times New Roman" w:cs="Times New Roman"/>
          <w:sz w:val="28"/>
          <w:szCs w:val="28"/>
        </w:rPr>
        <w:t xml:space="preserve"> сборнике, посвященном Шейле: «Э</w:t>
      </w:r>
      <w:r w:rsidR="00FA2C10" w:rsidRPr="006D5DFC">
        <w:rPr>
          <w:rFonts w:ascii="Times New Roman" w:hAnsi="Times New Roman" w:cs="Times New Roman"/>
          <w:sz w:val="28"/>
          <w:szCs w:val="28"/>
        </w:rPr>
        <w:t xml:space="preserve">ти две книги, также как и множество их сопровождающих статей изменили траекторию понимания советской жизни в эпоху Сталина, низведя читателя до быта, семейного стола и рынка и показывая нам, как люди выживали и разбирались в экономике хронического дефицита, политической арене беспрестанно расширяющегося государства, в условиях исчезновения старых форм социальной поддержки как церкви и тяжелого нарушения традиционных сетей и иерархий ударов по семье» </w:t>
      </w:r>
      <w:r w:rsidR="00FA2C10" w:rsidRPr="00A21D88">
        <w:rPr>
          <w:rFonts w:ascii="Times New Roman" w:hAnsi="Times New Roman" w:cs="Times New Roman"/>
          <w:color w:val="000000" w:themeColor="text1"/>
          <w:sz w:val="28"/>
          <w:szCs w:val="28"/>
        </w:rPr>
        <w:t>[</w:t>
      </w:r>
      <w:r w:rsidRPr="00A21D88">
        <w:rPr>
          <w:rFonts w:ascii="Times New Roman" w:hAnsi="Times New Roman" w:cs="Times New Roman"/>
          <w:color w:val="000000" w:themeColor="text1"/>
          <w:sz w:val="28"/>
          <w:szCs w:val="28"/>
        </w:rPr>
        <w:t>5, р</w:t>
      </w:r>
      <w:r w:rsidR="00FA2C10" w:rsidRPr="00A21D88">
        <w:rPr>
          <w:rFonts w:ascii="Times New Roman" w:hAnsi="Times New Roman" w:cs="Times New Roman"/>
          <w:color w:val="000000" w:themeColor="text1"/>
          <w:sz w:val="28"/>
          <w:szCs w:val="28"/>
        </w:rPr>
        <w:t>.24].</w:t>
      </w:r>
    </w:p>
    <w:p w:rsidR="003227CC" w:rsidRPr="006D5DFC" w:rsidRDefault="00490C91" w:rsidP="003227CC">
      <w:pPr>
        <w:spacing w:line="240" w:lineRule="auto"/>
        <w:ind w:firstLine="567"/>
        <w:jc w:val="both"/>
        <w:rPr>
          <w:rFonts w:ascii="Times New Roman" w:hAnsi="Times New Roman" w:cs="Times New Roman"/>
          <w:sz w:val="28"/>
          <w:szCs w:val="28"/>
        </w:rPr>
      </w:pPr>
      <w:r w:rsidRPr="006D5DFC">
        <w:rPr>
          <w:rFonts w:ascii="Times New Roman" w:hAnsi="Times New Roman" w:cs="Times New Roman"/>
          <w:sz w:val="28"/>
          <w:szCs w:val="28"/>
        </w:rPr>
        <w:t xml:space="preserve">Но в этот же период начался новый этап в творчестве Шейлы Фицпатрик также как и во всей западной исторической науке. Он был ознаменован, как отмечала Шейла, значительными изменениями в изучении сталинизма в США, которые произошли в 1990-ые гг. Распад Советского Союза в 1991 г. сделал возможными для постсоветских ученых контакты с западными коллегами, а самое главное для тех и других сделал доступными советские архивы. В это же время в западной науке наметился переход от доминирования социальной истории к новой культурной истории [14]. В начале </w:t>
      </w:r>
      <w:r w:rsidR="00A21D88">
        <w:rPr>
          <w:rFonts w:ascii="Times New Roman" w:hAnsi="Times New Roman" w:cs="Times New Roman"/>
          <w:sz w:val="28"/>
          <w:szCs w:val="28"/>
        </w:rPr>
        <w:t>19</w:t>
      </w:r>
      <w:r w:rsidRPr="006D5DFC">
        <w:rPr>
          <w:rFonts w:ascii="Times New Roman" w:hAnsi="Times New Roman" w:cs="Times New Roman"/>
          <w:sz w:val="28"/>
          <w:szCs w:val="28"/>
        </w:rPr>
        <w:t xml:space="preserve">90-х гг. волна социальной истории спала, и культурная история стала доминирующим направлением в изучении советской России. Как было отмечено в юбилейной статье работы Шейлы </w:t>
      </w:r>
      <w:r w:rsidR="00A21D88">
        <w:rPr>
          <w:rFonts w:ascii="Times New Roman" w:hAnsi="Times New Roman" w:cs="Times New Roman"/>
          <w:sz w:val="28"/>
          <w:szCs w:val="28"/>
        </w:rPr>
        <w:t xml:space="preserve">Фицпатрик </w:t>
      </w:r>
      <w:r w:rsidRPr="006D5DFC">
        <w:rPr>
          <w:rFonts w:ascii="Times New Roman" w:hAnsi="Times New Roman" w:cs="Times New Roman"/>
          <w:sz w:val="28"/>
          <w:szCs w:val="28"/>
        </w:rPr>
        <w:t>продолжают выражать разновидности советской опыта» [5, р.26].</w:t>
      </w:r>
      <w:r w:rsidR="00A21D88">
        <w:rPr>
          <w:rFonts w:ascii="Times New Roman" w:hAnsi="Times New Roman" w:cs="Times New Roman"/>
          <w:sz w:val="28"/>
          <w:szCs w:val="28"/>
        </w:rPr>
        <w:t xml:space="preserve"> </w:t>
      </w:r>
      <w:r w:rsidR="003227CC" w:rsidRPr="006D5DFC">
        <w:rPr>
          <w:rFonts w:ascii="Times New Roman" w:hAnsi="Times New Roman" w:cs="Times New Roman"/>
          <w:sz w:val="28"/>
          <w:szCs w:val="28"/>
        </w:rPr>
        <w:t>Этот методологический поворот, который сделал востребованным культурные и социальные теории в гуманитарных наукам в исторических исследованиях</w:t>
      </w:r>
      <w:r w:rsidRPr="006D5DFC">
        <w:rPr>
          <w:rFonts w:ascii="Times New Roman" w:hAnsi="Times New Roman" w:cs="Times New Roman"/>
          <w:sz w:val="28"/>
          <w:szCs w:val="28"/>
        </w:rPr>
        <w:t xml:space="preserve">, </w:t>
      </w:r>
      <w:r w:rsidR="003227CC" w:rsidRPr="006D5DFC">
        <w:rPr>
          <w:rFonts w:ascii="Times New Roman" w:hAnsi="Times New Roman" w:cs="Times New Roman"/>
          <w:sz w:val="28"/>
          <w:szCs w:val="28"/>
        </w:rPr>
        <w:t xml:space="preserve">Шейла </w:t>
      </w:r>
      <w:r w:rsidRPr="006D5DFC">
        <w:rPr>
          <w:rFonts w:ascii="Times New Roman" w:hAnsi="Times New Roman" w:cs="Times New Roman"/>
          <w:sz w:val="28"/>
          <w:szCs w:val="28"/>
        </w:rPr>
        <w:t xml:space="preserve">Фицпатрик </w:t>
      </w:r>
      <w:r w:rsidR="003227CC" w:rsidRPr="006D5DFC">
        <w:rPr>
          <w:rFonts w:ascii="Times New Roman" w:hAnsi="Times New Roman" w:cs="Times New Roman"/>
          <w:sz w:val="28"/>
          <w:szCs w:val="28"/>
        </w:rPr>
        <w:t xml:space="preserve">называет третьим большим сдвигом в советских исследованиях. Суть его </w:t>
      </w:r>
      <w:r w:rsidRPr="006D5DFC">
        <w:rPr>
          <w:rFonts w:ascii="Times New Roman" w:hAnsi="Times New Roman" w:cs="Times New Roman"/>
          <w:sz w:val="28"/>
          <w:szCs w:val="28"/>
        </w:rPr>
        <w:t xml:space="preserve">состоит </w:t>
      </w:r>
      <w:r w:rsidR="003227CC" w:rsidRPr="006D5DFC">
        <w:rPr>
          <w:rFonts w:ascii="Times New Roman" w:hAnsi="Times New Roman" w:cs="Times New Roman"/>
          <w:sz w:val="28"/>
          <w:szCs w:val="28"/>
        </w:rPr>
        <w:t>в том, что «новые исследователи сталинизма фокусируется на сталинизме как культуре». Шейла писала:</w:t>
      </w:r>
    </w:p>
    <w:p w:rsidR="00A618B0" w:rsidRPr="006D5DFC" w:rsidRDefault="003227CC" w:rsidP="005543A6">
      <w:pPr>
        <w:spacing w:line="240" w:lineRule="auto"/>
        <w:ind w:left="567"/>
        <w:jc w:val="both"/>
        <w:rPr>
          <w:rFonts w:ascii="Times New Roman" w:hAnsi="Times New Roman" w:cs="Times New Roman"/>
          <w:sz w:val="28"/>
          <w:szCs w:val="28"/>
        </w:rPr>
      </w:pPr>
      <w:r w:rsidRPr="006D5DFC">
        <w:rPr>
          <w:rFonts w:ascii="Times New Roman" w:hAnsi="Times New Roman" w:cs="Times New Roman"/>
          <w:sz w:val="28"/>
          <w:szCs w:val="28"/>
        </w:rPr>
        <w:t>«Историки новой когорты часто обращаются к сталинизму, как антропологи, анализируя практику, дискурсы, и ритуалы, иногда, впрочем, они, кажется, тянутся за еще не разработанными методиками для изучения сталинских душ». [</w:t>
      </w:r>
      <w:r w:rsidR="00490C91" w:rsidRPr="006D5DFC">
        <w:rPr>
          <w:rFonts w:ascii="Times New Roman" w:hAnsi="Times New Roman" w:cs="Times New Roman"/>
          <w:sz w:val="28"/>
          <w:szCs w:val="28"/>
        </w:rPr>
        <w:t xml:space="preserve">14, </w:t>
      </w:r>
      <w:r w:rsidRPr="006D5DFC">
        <w:rPr>
          <w:rFonts w:ascii="Times New Roman" w:hAnsi="Times New Roman" w:cs="Times New Roman"/>
          <w:sz w:val="28"/>
          <w:szCs w:val="28"/>
          <w:lang w:val="en-US"/>
        </w:rPr>
        <w:t>p</w:t>
      </w:r>
      <w:r w:rsidRPr="006D5DFC">
        <w:rPr>
          <w:rFonts w:ascii="Times New Roman" w:hAnsi="Times New Roman" w:cs="Times New Roman"/>
          <w:sz w:val="28"/>
          <w:szCs w:val="28"/>
        </w:rPr>
        <w:t>.1]</w:t>
      </w:r>
    </w:p>
    <w:p w:rsidR="00490C91" w:rsidRPr="006D5DFC" w:rsidRDefault="00490C91" w:rsidP="003227CC">
      <w:pPr>
        <w:spacing w:line="240" w:lineRule="auto"/>
        <w:ind w:firstLine="567"/>
        <w:jc w:val="both"/>
        <w:rPr>
          <w:rFonts w:ascii="Times New Roman" w:hAnsi="Times New Roman" w:cs="Times New Roman"/>
          <w:sz w:val="28"/>
          <w:szCs w:val="28"/>
        </w:rPr>
      </w:pPr>
      <w:r w:rsidRPr="006D5DFC">
        <w:rPr>
          <w:rFonts w:ascii="Times New Roman" w:hAnsi="Times New Roman" w:cs="Times New Roman"/>
          <w:sz w:val="28"/>
          <w:szCs w:val="28"/>
        </w:rPr>
        <w:t xml:space="preserve">Под влиянием новой культурной истории 1990-ые гг. творчество Шейлы отмечено новыми крупными открытиями. Среди них особое место занимает изучение советской идентичности. «Но уже неявно поворот к идентичности был шаг от коллективного к индивидуальному как фокус запроса социальной истории. В 2005 г. в книге  TEAR OFF MASKs! </w:t>
      </w:r>
      <w:r w:rsidR="00A21D88">
        <w:rPr>
          <w:rFonts w:ascii="Times New Roman" w:hAnsi="Times New Roman" w:cs="Times New Roman"/>
          <w:sz w:val="28"/>
          <w:szCs w:val="28"/>
        </w:rPr>
        <w:t>о</w:t>
      </w:r>
      <w:r w:rsidRPr="006D5DFC">
        <w:rPr>
          <w:rFonts w:ascii="Times New Roman" w:hAnsi="Times New Roman" w:cs="Times New Roman"/>
          <w:sz w:val="28"/>
          <w:szCs w:val="28"/>
        </w:rPr>
        <w:t xml:space="preserve">знаменован итог этой эволюции» [5, р.26; 21]. </w:t>
      </w:r>
    </w:p>
    <w:p w:rsidR="003227CC" w:rsidRPr="006D5DFC" w:rsidRDefault="003227CC" w:rsidP="003227CC">
      <w:pPr>
        <w:spacing w:line="240" w:lineRule="auto"/>
        <w:ind w:firstLine="567"/>
        <w:jc w:val="both"/>
        <w:rPr>
          <w:rFonts w:ascii="Times New Roman" w:hAnsi="Times New Roman" w:cs="Times New Roman"/>
          <w:sz w:val="28"/>
          <w:szCs w:val="28"/>
        </w:rPr>
      </w:pPr>
      <w:r w:rsidRPr="006D5DFC">
        <w:rPr>
          <w:rFonts w:ascii="Times New Roman" w:hAnsi="Times New Roman" w:cs="Times New Roman"/>
          <w:sz w:val="28"/>
          <w:szCs w:val="28"/>
        </w:rPr>
        <w:t>Хотя Шейла писала:</w:t>
      </w:r>
    </w:p>
    <w:p w:rsidR="003227CC" w:rsidRPr="006D5DFC" w:rsidRDefault="003227CC" w:rsidP="003227CC">
      <w:pPr>
        <w:spacing w:line="240" w:lineRule="auto"/>
        <w:ind w:left="567"/>
        <w:jc w:val="both"/>
        <w:rPr>
          <w:rFonts w:ascii="Times New Roman" w:hAnsi="Times New Roman" w:cs="Times New Roman"/>
          <w:sz w:val="28"/>
          <w:szCs w:val="28"/>
        </w:rPr>
      </w:pPr>
      <w:r w:rsidRPr="006D5DFC">
        <w:rPr>
          <w:rFonts w:ascii="Times New Roman" w:hAnsi="Times New Roman" w:cs="Times New Roman"/>
          <w:sz w:val="28"/>
          <w:szCs w:val="28"/>
        </w:rPr>
        <w:t xml:space="preserve">«Так получилось, что моя траектория социального историка приземлила меня на территорию, которая была одновременно колонизирована </w:t>
      </w:r>
      <w:r w:rsidRPr="006D5DFC">
        <w:rPr>
          <w:rFonts w:ascii="Times New Roman" w:hAnsi="Times New Roman" w:cs="Times New Roman"/>
          <w:sz w:val="28"/>
          <w:szCs w:val="28"/>
        </w:rPr>
        <w:lastRenderedPageBreak/>
        <w:t xml:space="preserve">молодыми культурными историками школы советской субъективности» </w:t>
      </w:r>
      <w:r w:rsidR="00490C91" w:rsidRPr="006D5DFC">
        <w:rPr>
          <w:rFonts w:ascii="Times New Roman" w:hAnsi="Times New Roman" w:cs="Times New Roman"/>
          <w:sz w:val="28"/>
          <w:szCs w:val="28"/>
        </w:rPr>
        <w:t>[21, р.8]</w:t>
      </w:r>
      <w:r w:rsidRPr="006D5DFC">
        <w:rPr>
          <w:rFonts w:ascii="Times New Roman" w:hAnsi="Times New Roman" w:cs="Times New Roman"/>
          <w:sz w:val="28"/>
          <w:szCs w:val="28"/>
        </w:rPr>
        <w:t>.</w:t>
      </w:r>
    </w:p>
    <w:p w:rsidR="00490C91" w:rsidRPr="006D5DFC" w:rsidRDefault="00490C91" w:rsidP="00490C91">
      <w:pPr>
        <w:spacing w:line="240" w:lineRule="auto"/>
        <w:ind w:firstLine="567"/>
        <w:jc w:val="both"/>
        <w:rPr>
          <w:rFonts w:ascii="Times New Roman" w:hAnsi="Times New Roman" w:cs="Times New Roman"/>
          <w:sz w:val="28"/>
          <w:szCs w:val="28"/>
        </w:rPr>
      </w:pPr>
      <w:r w:rsidRPr="006D5DFC">
        <w:rPr>
          <w:rFonts w:ascii="Times New Roman" w:hAnsi="Times New Roman" w:cs="Times New Roman"/>
          <w:sz w:val="28"/>
          <w:szCs w:val="28"/>
        </w:rPr>
        <w:t>Но подход Шейлы к индивидуальности отличается от подхода молодых ученых «школы</w:t>
      </w:r>
      <w:r w:rsidR="00C73344">
        <w:rPr>
          <w:rFonts w:ascii="Times New Roman" w:hAnsi="Times New Roman" w:cs="Times New Roman"/>
          <w:sz w:val="28"/>
          <w:szCs w:val="28"/>
        </w:rPr>
        <w:t xml:space="preserve"> </w:t>
      </w:r>
      <w:r w:rsidRPr="006D5DFC">
        <w:rPr>
          <w:rFonts w:ascii="Times New Roman" w:hAnsi="Times New Roman" w:cs="Times New Roman"/>
          <w:sz w:val="28"/>
          <w:szCs w:val="28"/>
        </w:rPr>
        <w:t>советской субъективности». Если молодые ученые «исследовали способы как коммунистическая идеология и политические практики разрешают и формируют сознание личности». Шейла делает акцент на инструментальном манипулировании советскими гражданами официальными категориями [5, р. 28].</w:t>
      </w:r>
    </w:p>
    <w:p w:rsidR="00490C91" w:rsidRPr="006D5DFC" w:rsidRDefault="00490C91" w:rsidP="00490C91">
      <w:pPr>
        <w:spacing w:line="240" w:lineRule="auto"/>
        <w:ind w:firstLine="567"/>
        <w:jc w:val="both"/>
        <w:rPr>
          <w:rFonts w:ascii="Times New Roman" w:hAnsi="Times New Roman" w:cs="Times New Roman"/>
          <w:sz w:val="28"/>
          <w:szCs w:val="28"/>
        </w:rPr>
      </w:pPr>
      <w:r w:rsidRPr="006D5DFC">
        <w:rPr>
          <w:rFonts w:ascii="Times New Roman" w:hAnsi="Times New Roman" w:cs="Times New Roman"/>
          <w:sz w:val="28"/>
          <w:szCs w:val="28"/>
        </w:rPr>
        <w:t>Книга</w:t>
      </w:r>
      <w:r w:rsidRPr="006D5DFC">
        <w:rPr>
          <w:rFonts w:ascii="Times New Roman" w:hAnsi="Times New Roman" w:cs="Times New Roman"/>
          <w:sz w:val="28"/>
          <w:szCs w:val="28"/>
          <w:lang w:val="en-US"/>
        </w:rPr>
        <w:t xml:space="preserve"> </w:t>
      </w:r>
      <w:r w:rsidRPr="006D5DFC">
        <w:rPr>
          <w:rFonts w:ascii="Times New Roman" w:hAnsi="Times New Roman" w:cs="Times New Roman"/>
          <w:sz w:val="28"/>
          <w:szCs w:val="28"/>
        </w:rPr>
        <w:t>Шейлы</w:t>
      </w:r>
      <w:r w:rsidRPr="006D5DFC">
        <w:rPr>
          <w:rFonts w:ascii="Times New Roman" w:hAnsi="Times New Roman" w:cs="Times New Roman"/>
          <w:sz w:val="28"/>
          <w:szCs w:val="28"/>
          <w:lang w:val="en-US"/>
        </w:rPr>
        <w:t xml:space="preserve"> </w:t>
      </w:r>
      <w:r w:rsidRPr="006D5DFC">
        <w:rPr>
          <w:rFonts w:ascii="Times New Roman" w:hAnsi="Times New Roman" w:cs="Times New Roman"/>
          <w:sz w:val="28"/>
          <w:szCs w:val="28"/>
        </w:rPr>
        <w:t>Фицпатрик</w:t>
      </w:r>
      <w:r w:rsidRPr="006D5DFC">
        <w:rPr>
          <w:rFonts w:ascii="Times New Roman" w:hAnsi="Times New Roman" w:cs="Times New Roman"/>
          <w:sz w:val="28"/>
          <w:szCs w:val="28"/>
          <w:lang w:val="en-US"/>
        </w:rPr>
        <w:t xml:space="preserve"> Tear Off the Masks! </w:t>
      </w:r>
      <w:r w:rsidRPr="006D5DFC">
        <w:rPr>
          <w:rFonts w:ascii="Times New Roman" w:hAnsi="Times New Roman" w:cs="Times New Roman"/>
          <w:sz w:val="28"/>
          <w:szCs w:val="28"/>
        </w:rPr>
        <w:t>Becoming Soviet посвящена «переделке идентичности в обществе, брошенном в хаос революцией». Как люди строят свою идентичность в этот период? Какие социальные последствия и социальные практики (избавление, очищение от вины или обвинения, самокритика, отказ) и умонастроения</w:t>
      </w:r>
      <w:r w:rsidR="001E1989">
        <w:rPr>
          <w:rFonts w:ascii="Times New Roman" w:hAnsi="Times New Roman" w:cs="Times New Roman"/>
          <w:sz w:val="28"/>
          <w:szCs w:val="28"/>
        </w:rPr>
        <w:t xml:space="preserve"> </w:t>
      </w:r>
      <w:r w:rsidRPr="006D5DFC">
        <w:rPr>
          <w:rFonts w:ascii="Times New Roman" w:hAnsi="Times New Roman" w:cs="Times New Roman"/>
          <w:sz w:val="28"/>
          <w:szCs w:val="28"/>
        </w:rPr>
        <w:t>(подозрительность, тревожная идентичность) развиваются в этой ситуации? Шейла отмечала, что в России дважды - в 1917 г. и в 1991 г. «были аннулированы, признаны недействительными ранее существовавших обычаев самопрезентации и социального взаимодействия. В таких потрясениях, люди должны изобретать себя, чтобы создать или найти в себе персонажей, которые соответствуют новому послереволюционному обществу». Исследуя процесс моделирования идентичности на индивидуальном, а не групповом и национальном уровне, Шейла выявила такие сопутствующие данному процессу социальные практики как обман, а также разоблачение и обличение [21, р.4].</w:t>
      </w:r>
    </w:p>
    <w:p w:rsidR="0031491F" w:rsidRPr="006D5DFC" w:rsidRDefault="0031491F" w:rsidP="006D5DFC">
      <w:pPr>
        <w:spacing w:line="240" w:lineRule="auto"/>
        <w:ind w:firstLine="567"/>
        <w:jc w:val="both"/>
        <w:rPr>
          <w:rFonts w:ascii="Times New Roman" w:hAnsi="Times New Roman" w:cs="Times New Roman"/>
          <w:sz w:val="28"/>
          <w:szCs w:val="28"/>
        </w:rPr>
      </w:pPr>
      <w:r w:rsidRPr="006D5DFC">
        <w:rPr>
          <w:rFonts w:ascii="Times New Roman" w:hAnsi="Times New Roman" w:cs="Times New Roman"/>
          <w:sz w:val="28"/>
          <w:szCs w:val="28"/>
        </w:rPr>
        <w:t>В своих более поздних статья Шейла дальше развивает тему повседневной жизни, но уже на уровне эмоций отдельных людей. В видении советской повседневности «темы достижений и легитимности были оставлены далеко позади и вышли на поверхность личное ст</w:t>
      </w:r>
      <w:r w:rsidR="006D5DFC">
        <w:rPr>
          <w:rFonts w:ascii="Times New Roman" w:hAnsi="Times New Roman" w:cs="Times New Roman"/>
          <w:sz w:val="28"/>
          <w:szCs w:val="28"/>
        </w:rPr>
        <w:t xml:space="preserve">радание и тайны простых людей» </w:t>
      </w:r>
      <w:r w:rsidR="006D5DFC" w:rsidRPr="006D5DFC">
        <w:rPr>
          <w:rFonts w:ascii="Times New Roman" w:hAnsi="Times New Roman" w:cs="Times New Roman"/>
          <w:sz w:val="28"/>
          <w:szCs w:val="28"/>
        </w:rPr>
        <w:t>[</w:t>
      </w:r>
      <w:r w:rsidRPr="006D5DFC">
        <w:rPr>
          <w:rFonts w:ascii="Times New Roman" w:hAnsi="Times New Roman" w:cs="Times New Roman"/>
          <w:sz w:val="28"/>
          <w:szCs w:val="28"/>
        </w:rPr>
        <w:t>22, р.358].</w:t>
      </w:r>
    </w:p>
    <w:p w:rsidR="003F6F7A" w:rsidRPr="00E146EC" w:rsidRDefault="003F6F7A" w:rsidP="006C7006">
      <w:pPr>
        <w:spacing w:line="240" w:lineRule="auto"/>
        <w:ind w:firstLine="567"/>
        <w:jc w:val="both"/>
        <w:rPr>
          <w:rFonts w:ascii="Times New Roman" w:hAnsi="Times New Roman" w:cs="Times New Roman"/>
          <w:b/>
          <w:sz w:val="28"/>
          <w:szCs w:val="28"/>
        </w:rPr>
      </w:pPr>
      <w:r w:rsidRPr="00E146EC">
        <w:rPr>
          <w:rFonts w:ascii="Times New Roman" w:hAnsi="Times New Roman" w:cs="Times New Roman"/>
          <w:b/>
          <w:sz w:val="28"/>
          <w:szCs w:val="28"/>
        </w:rPr>
        <w:t>Заключение</w:t>
      </w:r>
    </w:p>
    <w:p w:rsidR="006C7006" w:rsidRPr="006D5DFC" w:rsidRDefault="006C7006" w:rsidP="006C7006">
      <w:pPr>
        <w:spacing w:line="240" w:lineRule="auto"/>
        <w:ind w:firstLine="567"/>
        <w:jc w:val="both"/>
        <w:rPr>
          <w:rFonts w:ascii="Times New Roman" w:hAnsi="Times New Roman" w:cs="Times New Roman"/>
          <w:sz w:val="28"/>
          <w:szCs w:val="28"/>
        </w:rPr>
      </w:pPr>
      <w:r w:rsidRPr="006D5DFC">
        <w:rPr>
          <w:rFonts w:ascii="Times New Roman" w:hAnsi="Times New Roman" w:cs="Times New Roman"/>
          <w:sz w:val="28"/>
          <w:szCs w:val="28"/>
        </w:rPr>
        <w:t xml:space="preserve">В рамках одной статьи представляется невозможным охватить всю глубину интеллектуального потенциала Шейлы Фицпатрик - одного из ведущих историков в изучении ранней советской истории западного мира. Тем не менее я думаю обращение к ее богатому арсеналу средств в изучении самого драматичного периода нашей истории будет весьма полезным для отечественных историков. </w:t>
      </w:r>
    </w:p>
    <w:p w:rsidR="006C7006" w:rsidRPr="006D5DFC" w:rsidRDefault="006C7006" w:rsidP="006C7006">
      <w:pPr>
        <w:spacing w:line="240" w:lineRule="auto"/>
        <w:ind w:firstLine="567"/>
        <w:jc w:val="both"/>
        <w:rPr>
          <w:rFonts w:ascii="Times New Roman" w:hAnsi="Times New Roman" w:cs="Times New Roman"/>
          <w:sz w:val="28"/>
          <w:szCs w:val="28"/>
        </w:rPr>
      </w:pPr>
      <w:r w:rsidRPr="006D5DFC">
        <w:rPr>
          <w:rFonts w:ascii="Times New Roman" w:hAnsi="Times New Roman" w:cs="Times New Roman"/>
          <w:sz w:val="28"/>
          <w:szCs w:val="28"/>
        </w:rPr>
        <w:t xml:space="preserve">Постановка Шейлой Фицпатрик проблемы не только о жертвах, но и лиц, извлекающих выгоду от сталинских репрессий, неоконструктивисткий подход к анализу классовой структуры советского общества довоенного периода или ее смелое утверждение о том, что советская культура была по крайне мере частично договорная, а не навязанная, предопределили на многие годы развитие американской историографии сталинизма. Ее вклад в историографию сталинизма это не только умелое применение подходов новой социальной, а </w:t>
      </w:r>
      <w:r w:rsidRPr="006D5DFC">
        <w:rPr>
          <w:rFonts w:ascii="Times New Roman" w:hAnsi="Times New Roman" w:cs="Times New Roman"/>
          <w:sz w:val="28"/>
          <w:szCs w:val="28"/>
        </w:rPr>
        <w:lastRenderedPageBreak/>
        <w:t>также новой культурной истории, но и виртуозный анализ исторических источников. В рамках юбилейной конференции подчеркивалась уникальная осведомленность Шейлы Фицпатрик о советских архивах, ее удивительная способность преобразовывать источники в исторические вопросы. Чего стоят ее статьи о петицах, доносах, жалобах, которые она рассматривала как интригующий класс источников? [23; 24; 25; 26, р.53].</w:t>
      </w:r>
    </w:p>
    <w:p w:rsidR="006C7006" w:rsidRPr="006D5DFC" w:rsidRDefault="006C7006" w:rsidP="006C7006">
      <w:pPr>
        <w:spacing w:line="240" w:lineRule="auto"/>
        <w:ind w:firstLine="567"/>
        <w:jc w:val="both"/>
        <w:rPr>
          <w:rFonts w:ascii="Times New Roman" w:hAnsi="Times New Roman" w:cs="Times New Roman"/>
          <w:sz w:val="28"/>
          <w:szCs w:val="28"/>
        </w:rPr>
      </w:pPr>
      <w:r w:rsidRPr="006D5DFC">
        <w:rPr>
          <w:rFonts w:ascii="Times New Roman" w:hAnsi="Times New Roman" w:cs="Times New Roman"/>
          <w:sz w:val="28"/>
          <w:szCs w:val="28"/>
        </w:rPr>
        <w:t>Хотелось бы завершить статью словами современного американского историка Matthew J. Payne, автора статьи о Казахстане периода коллективизации:</w:t>
      </w:r>
    </w:p>
    <w:p w:rsidR="0031491F" w:rsidRPr="006D5DFC" w:rsidRDefault="006C7006" w:rsidP="006C7006">
      <w:pPr>
        <w:spacing w:line="240" w:lineRule="auto"/>
        <w:ind w:left="567"/>
        <w:jc w:val="both"/>
        <w:rPr>
          <w:rFonts w:ascii="Times New Roman" w:hAnsi="Times New Roman" w:cs="Times New Roman"/>
          <w:sz w:val="28"/>
          <w:szCs w:val="28"/>
        </w:rPr>
      </w:pPr>
      <w:r w:rsidRPr="006D5DFC">
        <w:rPr>
          <w:rFonts w:ascii="Times New Roman" w:hAnsi="Times New Roman" w:cs="Times New Roman"/>
          <w:sz w:val="28"/>
          <w:szCs w:val="28"/>
        </w:rPr>
        <w:t>«Подход, открытый Шейлой - понять комплексную диалектику между центральной властью и независимыми социальными акторами в государственных кампаниях, стал толчком для дискуссий вокруг неототалитаризма. Неототалитаризм ставит во главу угла государственный дискурс и намерения в реализации прагматичной политики, избегая при этом создания статической иерархии разработчиков политики сверху и исполнителей политики на дне. Классические работы Шейлы по культурной революции, коллективизации и повседневной жизни показывают, что видение государства на самом вверху вопросов имеет значение, но политику также делают желания, стратегические расчеты и условные ответы тех, кто осуществлял их. Более того, ее очень ценное проникновение в механизмы, в рамках которых эта политика осуществлялась, особенно развязывание рук вовлеченных кадров, особенно в случае с Культурной революцией, на самом деле ценно для понимания казахстанской трагедии» [27, р. 62].</w:t>
      </w:r>
    </w:p>
    <w:p w:rsidR="001F43E7" w:rsidRPr="00E146EC" w:rsidRDefault="0041543D" w:rsidP="0041543D">
      <w:pPr>
        <w:spacing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Литература</w:t>
      </w:r>
    </w:p>
    <w:p w:rsidR="0031491F" w:rsidRPr="006D5DFC" w:rsidRDefault="0031491F" w:rsidP="000B3DC1">
      <w:pPr>
        <w:pStyle w:val="ae"/>
        <w:numPr>
          <w:ilvl w:val="0"/>
          <w:numId w:val="4"/>
        </w:numPr>
        <w:spacing w:line="240" w:lineRule="auto"/>
        <w:ind w:left="0" w:firstLine="0"/>
        <w:jc w:val="both"/>
        <w:rPr>
          <w:rFonts w:ascii="Times New Roman" w:hAnsi="Times New Roman" w:cs="Times New Roman"/>
          <w:sz w:val="28"/>
          <w:szCs w:val="28"/>
        </w:rPr>
      </w:pPr>
      <w:r w:rsidRPr="006D5DFC">
        <w:rPr>
          <w:rFonts w:ascii="Times New Roman" w:hAnsi="Times New Roman" w:cs="Times New Roman"/>
          <w:sz w:val="28"/>
          <w:szCs w:val="28"/>
        </w:rPr>
        <w:t>Шаблей П.С. Символические формы репрезентации истории Казахстана и современность /</w:t>
      </w:r>
      <w:r w:rsidR="00E5252C">
        <w:rPr>
          <w:rFonts w:ascii="Times New Roman" w:hAnsi="Times New Roman" w:cs="Times New Roman"/>
          <w:sz w:val="28"/>
          <w:szCs w:val="28"/>
        </w:rPr>
        <w:t>/ История и современность, 2009. №</w:t>
      </w:r>
      <w:r w:rsidRPr="006D5DFC">
        <w:rPr>
          <w:rFonts w:ascii="Times New Roman" w:hAnsi="Times New Roman" w:cs="Times New Roman"/>
          <w:sz w:val="28"/>
          <w:szCs w:val="28"/>
        </w:rPr>
        <w:t xml:space="preserve">2. С.170-193. </w:t>
      </w:r>
    </w:p>
    <w:p w:rsidR="0031491F" w:rsidRPr="006D5DFC" w:rsidRDefault="0031491F" w:rsidP="000B3DC1">
      <w:pPr>
        <w:pStyle w:val="ae"/>
        <w:numPr>
          <w:ilvl w:val="0"/>
          <w:numId w:val="4"/>
        </w:numPr>
        <w:spacing w:line="240" w:lineRule="auto"/>
        <w:ind w:left="0" w:firstLine="0"/>
        <w:jc w:val="both"/>
        <w:rPr>
          <w:rFonts w:ascii="Times New Roman" w:hAnsi="Times New Roman" w:cs="Times New Roman"/>
          <w:sz w:val="28"/>
          <w:szCs w:val="28"/>
          <w:lang w:val="en-US"/>
        </w:rPr>
      </w:pPr>
      <w:r w:rsidRPr="006D5DFC">
        <w:rPr>
          <w:rFonts w:ascii="Times New Roman" w:hAnsi="Times New Roman" w:cs="Times New Roman"/>
          <w:sz w:val="28"/>
          <w:szCs w:val="28"/>
        </w:rPr>
        <w:t xml:space="preserve">Ремнев А. Колониальность, постколониальность и “историческая политика” в современном Казахстане (RUS) // Ab Imperio. </w:t>
      </w:r>
      <w:r w:rsidRPr="00E5252C">
        <w:rPr>
          <w:rFonts w:ascii="Times New Roman" w:hAnsi="Times New Roman" w:cs="Times New Roman"/>
          <w:sz w:val="28"/>
          <w:szCs w:val="28"/>
        </w:rPr>
        <w:t>2011. № 1</w:t>
      </w:r>
      <w:r w:rsidRPr="006D5DFC">
        <w:rPr>
          <w:rFonts w:ascii="Times New Roman" w:hAnsi="Times New Roman" w:cs="Times New Roman"/>
          <w:sz w:val="28"/>
          <w:szCs w:val="28"/>
          <w:lang w:val="en-US"/>
        </w:rPr>
        <w:t xml:space="preserve">. C.169-209. </w:t>
      </w:r>
    </w:p>
    <w:p w:rsidR="0031491F" w:rsidRPr="006D5DFC" w:rsidRDefault="0031491F" w:rsidP="000B3DC1">
      <w:pPr>
        <w:pStyle w:val="ae"/>
        <w:numPr>
          <w:ilvl w:val="0"/>
          <w:numId w:val="4"/>
        </w:numPr>
        <w:spacing w:line="240" w:lineRule="auto"/>
        <w:ind w:left="0" w:firstLine="0"/>
        <w:jc w:val="both"/>
        <w:rPr>
          <w:rFonts w:ascii="Times New Roman" w:hAnsi="Times New Roman" w:cs="Times New Roman"/>
          <w:sz w:val="28"/>
          <w:szCs w:val="28"/>
          <w:lang w:val="en-US"/>
        </w:rPr>
      </w:pPr>
      <w:r w:rsidRPr="006D5DFC">
        <w:rPr>
          <w:rFonts w:ascii="Times New Roman" w:hAnsi="Times New Roman" w:cs="Times New Roman"/>
          <w:sz w:val="28"/>
          <w:szCs w:val="28"/>
          <w:lang w:val="en-US"/>
        </w:rPr>
        <w:t>Adams L. Can We Apply a Postcolonial Theory to Central Asia // Central Eurasia Studies Review. 2008. Vol.7 №1. P.2-8.</w:t>
      </w:r>
    </w:p>
    <w:p w:rsidR="0031491F" w:rsidRPr="006D5DFC" w:rsidRDefault="0031491F" w:rsidP="000B3DC1">
      <w:pPr>
        <w:pStyle w:val="ae"/>
        <w:numPr>
          <w:ilvl w:val="0"/>
          <w:numId w:val="4"/>
        </w:numPr>
        <w:spacing w:line="240" w:lineRule="auto"/>
        <w:ind w:left="0" w:firstLine="0"/>
        <w:jc w:val="both"/>
        <w:rPr>
          <w:rFonts w:ascii="Times New Roman" w:hAnsi="Times New Roman" w:cs="Times New Roman"/>
          <w:sz w:val="28"/>
          <w:szCs w:val="28"/>
          <w:lang w:val="en-US"/>
        </w:rPr>
      </w:pPr>
      <w:r w:rsidRPr="006D5DFC">
        <w:rPr>
          <w:rFonts w:ascii="Times New Roman" w:hAnsi="Times New Roman" w:cs="Times New Roman"/>
          <w:sz w:val="28"/>
          <w:szCs w:val="28"/>
          <w:lang w:val="en-US"/>
        </w:rPr>
        <w:t xml:space="preserve">Sheila Fitzpatrick Revisionism in Retrospect: A Personal View // Slavic Review, Vol. 67, No. 3 (Fall, 2008). </w:t>
      </w:r>
      <w:r w:rsidRPr="006D5DFC">
        <w:rPr>
          <w:rFonts w:ascii="Times New Roman" w:hAnsi="Times New Roman" w:cs="Times New Roman"/>
          <w:sz w:val="28"/>
          <w:szCs w:val="28"/>
        </w:rPr>
        <w:t>Р</w:t>
      </w:r>
      <w:r w:rsidRPr="006D5DFC">
        <w:rPr>
          <w:rFonts w:ascii="Times New Roman" w:hAnsi="Times New Roman" w:cs="Times New Roman"/>
          <w:sz w:val="28"/>
          <w:szCs w:val="28"/>
          <w:lang w:val="en-US"/>
        </w:rPr>
        <w:t>.682-704.</w:t>
      </w:r>
    </w:p>
    <w:p w:rsidR="0031491F" w:rsidRPr="006D5DFC" w:rsidRDefault="0031491F" w:rsidP="000B3DC1">
      <w:pPr>
        <w:pStyle w:val="ae"/>
        <w:numPr>
          <w:ilvl w:val="0"/>
          <w:numId w:val="4"/>
        </w:numPr>
        <w:spacing w:line="240" w:lineRule="auto"/>
        <w:ind w:left="0" w:firstLine="0"/>
        <w:jc w:val="both"/>
        <w:rPr>
          <w:rFonts w:ascii="Times New Roman" w:hAnsi="Times New Roman" w:cs="Times New Roman"/>
          <w:sz w:val="28"/>
          <w:szCs w:val="28"/>
          <w:lang w:val="en-US"/>
        </w:rPr>
      </w:pPr>
      <w:r w:rsidRPr="006D5DFC">
        <w:rPr>
          <w:rFonts w:ascii="Times New Roman" w:hAnsi="Times New Roman" w:cs="Times New Roman"/>
          <w:sz w:val="28"/>
          <w:szCs w:val="28"/>
          <w:lang w:val="en-US"/>
        </w:rPr>
        <w:t xml:space="preserve">Jullie Hessler Sheila Fitzpatrick: An Interpretive Essay // Writing the Stalin Era. Sheila Fitzpatrick and Soviet Historiography. – NY, 2011. </w:t>
      </w:r>
      <w:r w:rsidRPr="006D5DFC">
        <w:rPr>
          <w:rFonts w:ascii="Times New Roman" w:hAnsi="Times New Roman" w:cs="Times New Roman"/>
          <w:sz w:val="28"/>
          <w:szCs w:val="28"/>
        </w:rPr>
        <w:t>Р</w:t>
      </w:r>
      <w:r w:rsidRPr="006D5DFC">
        <w:rPr>
          <w:rFonts w:ascii="Times New Roman" w:hAnsi="Times New Roman" w:cs="Times New Roman"/>
          <w:sz w:val="28"/>
          <w:szCs w:val="28"/>
          <w:lang w:val="en-US"/>
        </w:rPr>
        <w:t xml:space="preserve">.21-37. </w:t>
      </w:r>
    </w:p>
    <w:p w:rsidR="0031491F" w:rsidRPr="006D5DFC" w:rsidRDefault="0031491F" w:rsidP="000B3DC1">
      <w:pPr>
        <w:pStyle w:val="ae"/>
        <w:numPr>
          <w:ilvl w:val="0"/>
          <w:numId w:val="4"/>
        </w:numPr>
        <w:spacing w:line="240" w:lineRule="auto"/>
        <w:ind w:left="0" w:firstLine="0"/>
        <w:jc w:val="both"/>
        <w:rPr>
          <w:rFonts w:ascii="Times New Roman" w:hAnsi="Times New Roman" w:cs="Times New Roman"/>
          <w:sz w:val="28"/>
          <w:szCs w:val="28"/>
          <w:lang w:val="en-US"/>
        </w:rPr>
      </w:pPr>
      <w:r w:rsidRPr="006D5DFC">
        <w:rPr>
          <w:rFonts w:ascii="Times New Roman" w:hAnsi="Times New Roman" w:cs="Times New Roman"/>
          <w:sz w:val="28"/>
          <w:szCs w:val="28"/>
          <w:lang w:val="en-US"/>
        </w:rPr>
        <w:t xml:space="preserve">Sheila Fitzpatrick Cultural Revolution Revisited // Russian Review, Vol. 58, No. 2 (Apr., 1999). </w:t>
      </w:r>
      <w:r w:rsidRPr="006D5DFC">
        <w:rPr>
          <w:rFonts w:ascii="Times New Roman" w:hAnsi="Times New Roman" w:cs="Times New Roman"/>
          <w:sz w:val="28"/>
          <w:szCs w:val="28"/>
        </w:rPr>
        <w:t>Р</w:t>
      </w:r>
      <w:r w:rsidRPr="006D5DFC">
        <w:rPr>
          <w:rFonts w:ascii="Times New Roman" w:hAnsi="Times New Roman" w:cs="Times New Roman"/>
          <w:sz w:val="28"/>
          <w:szCs w:val="28"/>
          <w:lang w:val="en-US"/>
        </w:rPr>
        <w:t>.202-209.</w:t>
      </w:r>
    </w:p>
    <w:p w:rsidR="0031491F" w:rsidRPr="006D5DFC" w:rsidRDefault="0031491F" w:rsidP="000B3DC1">
      <w:pPr>
        <w:pStyle w:val="ae"/>
        <w:numPr>
          <w:ilvl w:val="0"/>
          <w:numId w:val="4"/>
        </w:numPr>
        <w:spacing w:line="240" w:lineRule="auto"/>
        <w:ind w:left="0" w:firstLine="0"/>
        <w:jc w:val="both"/>
        <w:rPr>
          <w:rFonts w:ascii="Times New Roman" w:hAnsi="Times New Roman" w:cs="Times New Roman"/>
          <w:sz w:val="28"/>
          <w:szCs w:val="28"/>
          <w:lang w:val="en-US"/>
        </w:rPr>
      </w:pPr>
      <w:r w:rsidRPr="006D5DFC">
        <w:rPr>
          <w:rFonts w:ascii="Times New Roman" w:hAnsi="Times New Roman" w:cs="Times New Roman"/>
          <w:sz w:val="28"/>
          <w:szCs w:val="28"/>
          <w:lang w:val="en-US"/>
        </w:rPr>
        <w:t>Sheila Fitzpatrick Stalin and Making of a New Elite, 1928-1937 // Slavic</w:t>
      </w:r>
      <w:r w:rsidR="00E5252C">
        <w:rPr>
          <w:rFonts w:ascii="Times New Roman" w:hAnsi="Times New Roman" w:cs="Times New Roman"/>
          <w:sz w:val="28"/>
          <w:szCs w:val="28"/>
          <w:lang w:val="en-US"/>
        </w:rPr>
        <w:t xml:space="preserve"> Review 38, 3 (September, 1979)</w:t>
      </w:r>
      <w:r w:rsidR="00E5252C" w:rsidRPr="00E5252C">
        <w:rPr>
          <w:rFonts w:ascii="Times New Roman" w:hAnsi="Times New Roman" w:cs="Times New Roman"/>
          <w:sz w:val="28"/>
          <w:szCs w:val="28"/>
          <w:lang w:val="en-US"/>
        </w:rPr>
        <w:t xml:space="preserve">. </w:t>
      </w:r>
      <w:r w:rsidR="00E5252C">
        <w:rPr>
          <w:rFonts w:ascii="Times New Roman" w:hAnsi="Times New Roman" w:cs="Times New Roman"/>
          <w:sz w:val="28"/>
          <w:szCs w:val="28"/>
        </w:rPr>
        <w:t>Р.</w:t>
      </w:r>
      <w:r w:rsidRPr="006D5DFC">
        <w:rPr>
          <w:rFonts w:ascii="Times New Roman" w:hAnsi="Times New Roman" w:cs="Times New Roman"/>
          <w:sz w:val="28"/>
          <w:szCs w:val="28"/>
          <w:lang w:val="en-US"/>
        </w:rPr>
        <w:t xml:space="preserve"> 377-402</w:t>
      </w:r>
      <w:r w:rsidR="00E5252C">
        <w:rPr>
          <w:rFonts w:ascii="Times New Roman" w:hAnsi="Times New Roman" w:cs="Times New Roman"/>
          <w:sz w:val="28"/>
          <w:szCs w:val="28"/>
        </w:rPr>
        <w:t>.</w:t>
      </w:r>
    </w:p>
    <w:p w:rsidR="0031491F" w:rsidRPr="006D5DFC" w:rsidRDefault="0031491F" w:rsidP="000B3DC1">
      <w:pPr>
        <w:pStyle w:val="ae"/>
        <w:numPr>
          <w:ilvl w:val="0"/>
          <w:numId w:val="4"/>
        </w:numPr>
        <w:spacing w:line="240" w:lineRule="auto"/>
        <w:ind w:left="0" w:firstLine="0"/>
        <w:jc w:val="both"/>
        <w:rPr>
          <w:rFonts w:ascii="Times New Roman" w:hAnsi="Times New Roman" w:cs="Times New Roman"/>
          <w:sz w:val="28"/>
          <w:szCs w:val="28"/>
          <w:lang w:val="en-US"/>
        </w:rPr>
      </w:pPr>
      <w:r w:rsidRPr="006D5DFC">
        <w:rPr>
          <w:rFonts w:ascii="Times New Roman" w:hAnsi="Times New Roman" w:cs="Times New Roman"/>
          <w:sz w:val="28"/>
          <w:szCs w:val="28"/>
          <w:lang w:val="en-US"/>
        </w:rPr>
        <w:t>Sheila Fitzpatrick The Commisariat of Enlightenment: Social Organization of Education and the Arts under Lunacharsky, 1917-1921 Cambridge: Cambridge University Press, 1970</w:t>
      </w:r>
      <w:r w:rsidR="00E5252C" w:rsidRPr="00E5252C">
        <w:rPr>
          <w:rFonts w:ascii="Times New Roman" w:hAnsi="Times New Roman" w:cs="Times New Roman"/>
          <w:sz w:val="28"/>
          <w:szCs w:val="28"/>
          <w:lang w:val="en-US"/>
        </w:rPr>
        <w:t>.</w:t>
      </w:r>
    </w:p>
    <w:p w:rsidR="0031491F" w:rsidRPr="006D5DFC" w:rsidRDefault="0031491F" w:rsidP="000B3DC1">
      <w:pPr>
        <w:pStyle w:val="ae"/>
        <w:numPr>
          <w:ilvl w:val="0"/>
          <w:numId w:val="4"/>
        </w:numPr>
        <w:spacing w:line="240" w:lineRule="auto"/>
        <w:ind w:left="0" w:firstLine="0"/>
        <w:jc w:val="both"/>
        <w:rPr>
          <w:rFonts w:ascii="Times New Roman" w:hAnsi="Times New Roman" w:cs="Times New Roman"/>
          <w:sz w:val="28"/>
          <w:szCs w:val="28"/>
          <w:lang w:val="en-US"/>
        </w:rPr>
      </w:pPr>
      <w:r w:rsidRPr="006D5DFC">
        <w:rPr>
          <w:rFonts w:ascii="Times New Roman" w:hAnsi="Times New Roman" w:cs="Times New Roman"/>
          <w:sz w:val="28"/>
          <w:szCs w:val="28"/>
          <w:lang w:val="en-US"/>
        </w:rPr>
        <w:lastRenderedPageBreak/>
        <w:t>Sheila Fitzpatrick Education and Social Mobility in the Soviet Union, 1921-1934. – Cambridge: Cambridge University Press, 1979</w:t>
      </w:r>
      <w:r w:rsidR="00E5252C" w:rsidRPr="00E5252C">
        <w:rPr>
          <w:rFonts w:ascii="Times New Roman" w:hAnsi="Times New Roman" w:cs="Times New Roman"/>
          <w:sz w:val="28"/>
          <w:szCs w:val="28"/>
          <w:lang w:val="en-US"/>
        </w:rPr>
        <w:t>.</w:t>
      </w:r>
    </w:p>
    <w:p w:rsidR="0031491F" w:rsidRPr="006D5DFC" w:rsidRDefault="0031491F" w:rsidP="000B3DC1">
      <w:pPr>
        <w:pStyle w:val="ae"/>
        <w:numPr>
          <w:ilvl w:val="0"/>
          <w:numId w:val="4"/>
        </w:numPr>
        <w:spacing w:line="240" w:lineRule="auto"/>
        <w:ind w:left="0" w:firstLine="0"/>
        <w:jc w:val="both"/>
        <w:rPr>
          <w:rFonts w:ascii="Times New Roman" w:hAnsi="Times New Roman" w:cs="Times New Roman"/>
          <w:sz w:val="28"/>
          <w:szCs w:val="28"/>
          <w:lang w:val="en-US"/>
        </w:rPr>
      </w:pPr>
      <w:r w:rsidRPr="006D5DFC">
        <w:rPr>
          <w:rFonts w:ascii="Times New Roman" w:hAnsi="Times New Roman" w:cs="Times New Roman"/>
          <w:sz w:val="28"/>
          <w:szCs w:val="28"/>
          <w:lang w:val="en-US"/>
        </w:rPr>
        <w:t>Review by: Ben Eklof to Education and Social Mobility in the Soviet Union, 1921-1934 by Sheila Fitzpatrick // Journal of Social History, Vol. 15, No. 1 (Autumn, 1981), pp. 109-115] / Slavic Review, Vol. 67, No. 3 (Fall, 2008).</w:t>
      </w:r>
    </w:p>
    <w:p w:rsidR="0031491F" w:rsidRPr="006D5DFC" w:rsidRDefault="0031491F" w:rsidP="000B3DC1">
      <w:pPr>
        <w:pStyle w:val="ae"/>
        <w:numPr>
          <w:ilvl w:val="0"/>
          <w:numId w:val="4"/>
        </w:numPr>
        <w:spacing w:line="240" w:lineRule="auto"/>
        <w:ind w:left="0" w:firstLine="0"/>
        <w:jc w:val="both"/>
        <w:rPr>
          <w:rFonts w:ascii="Times New Roman" w:hAnsi="Times New Roman" w:cs="Times New Roman"/>
          <w:sz w:val="28"/>
          <w:szCs w:val="28"/>
          <w:lang w:val="en-US"/>
        </w:rPr>
      </w:pPr>
      <w:r w:rsidRPr="006D5DFC">
        <w:rPr>
          <w:rFonts w:ascii="Times New Roman" w:hAnsi="Times New Roman" w:cs="Times New Roman"/>
          <w:sz w:val="28"/>
          <w:szCs w:val="28"/>
          <w:lang w:val="en-US"/>
        </w:rPr>
        <w:t xml:space="preserve">Sheila Fitzpatrick New Perspectives on Stalinism // Russian Review, Vol. 45, No. 4 (Oct., 1986). </w:t>
      </w:r>
      <w:r w:rsidR="00E5252C">
        <w:rPr>
          <w:rFonts w:ascii="Times New Roman" w:hAnsi="Times New Roman" w:cs="Times New Roman"/>
          <w:sz w:val="28"/>
          <w:szCs w:val="28"/>
        </w:rPr>
        <w:t>Р</w:t>
      </w:r>
      <w:r w:rsidRPr="006D5DFC">
        <w:rPr>
          <w:rFonts w:ascii="Times New Roman" w:hAnsi="Times New Roman" w:cs="Times New Roman"/>
          <w:sz w:val="28"/>
          <w:szCs w:val="28"/>
          <w:lang w:val="en-US"/>
        </w:rPr>
        <w:t>.357-373.</w:t>
      </w:r>
    </w:p>
    <w:p w:rsidR="0031491F" w:rsidRPr="006D5DFC" w:rsidRDefault="0031491F" w:rsidP="000B3DC1">
      <w:pPr>
        <w:pStyle w:val="ae"/>
        <w:numPr>
          <w:ilvl w:val="0"/>
          <w:numId w:val="4"/>
        </w:numPr>
        <w:spacing w:line="240" w:lineRule="auto"/>
        <w:ind w:left="0" w:firstLine="0"/>
        <w:jc w:val="both"/>
        <w:rPr>
          <w:rFonts w:ascii="Times New Roman" w:hAnsi="Times New Roman" w:cs="Times New Roman"/>
          <w:sz w:val="28"/>
          <w:szCs w:val="28"/>
          <w:lang w:val="en-US"/>
        </w:rPr>
      </w:pPr>
      <w:r w:rsidRPr="006D5DFC">
        <w:rPr>
          <w:rFonts w:ascii="Times New Roman" w:hAnsi="Times New Roman" w:cs="Times New Roman"/>
          <w:sz w:val="28"/>
          <w:szCs w:val="28"/>
          <w:lang w:val="en-US"/>
        </w:rPr>
        <w:t>Sheila Fitzpatrick The Bolsheviks' Dilemma: Class, Culture, and Politics in the Early Soviet Years // Slavic Review</w:t>
      </w:r>
      <w:r w:rsidR="00E5252C">
        <w:rPr>
          <w:rFonts w:ascii="Times New Roman" w:hAnsi="Times New Roman" w:cs="Times New Roman"/>
          <w:sz w:val="28"/>
          <w:szCs w:val="28"/>
          <w:lang w:val="en-US"/>
        </w:rPr>
        <w:t>, Vol. 47, No. 4 (Winter, 1988)</w:t>
      </w:r>
      <w:r w:rsidR="00E5252C" w:rsidRPr="00E5252C">
        <w:rPr>
          <w:rFonts w:ascii="Times New Roman" w:hAnsi="Times New Roman" w:cs="Times New Roman"/>
          <w:sz w:val="28"/>
          <w:szCs w:val="28"/>
          <w:lang w:val="en-US"/>
        </w:rPr>
        <w:t xml:space="preserve">. </w:t>
      </w:r>
      <w:r w:rsidR="00E5252C">
        <w:rPr>
          <w:rFonts w:ascii="Times New Roman" w:hAnsi="Times New Roman" w:cs="Times New Roman"/>
          <w:sz w:val="28"/>
          <w:szCs w:val="28"/>
        </w:rPr>
        <w:t>Р</w:t>
      </w:r>
      <w:r w:rsidR="00E5252C">
        <w:rPr>
          <w:rFonts w:ascii="Times New Roman" w:hAnsi="Times New Roman" w:cs="Times New Roman"/>
          <w:sz w:val="28"/>
          <w:szCs w:val="28"/>
          <w:lang w:val="en-US"/>
        </w:rPr>
        <w:t>. 599-613</w:t>
      </w:r>
      <w:r w:rsidR="00E5252C">
        <w:rPr>
          <w:rFonts w:ascii="Times New Roman" w:hAnsi="Times New Roman" w:cs="Times New Roman"/>
          <w:sz w:val="28"/>
          <w:szCs w:val="28"/>
        </w:rPr>
        <w:t>.</w:t>
      </w:r>
      <w:r w:rsidRPr="006D5DFC">
        <w:rPr>
          <w:rFonts w:ascii="Times New Roman" w:hAnsi="Times New Roman" w:cs="Times New Roman"/>
          <w:sz w:val="28"/>
          <w:szCs w:val="28"/>
          <w:lang w:val="en-US"/>
        </w:rPr>
        <w:t xml:space="preserve"> </w:t>
      </w:r>
    </w:p>
    <w:p w:rsidR="0031491F" w:rsidRPr="006D5DFC" w:rsidRDefault="0031491F" w:rsidP="000B3DC1">
      <w:pPr>
        <w:pStyle w:val="ae"/>
        <w:numPr>
          <w:ilvl w:val="0"/>
          <w:numId w:val="4"/>
        </w:numPr>
        <w:spacing w:line="240" w:lineRule="auto"/>
        <w:ind w:left="0" w:firstLine="0"/>
        <w:jc w:val="both"/>
        <w:rPr>
          <w:rFonts w:ascii="Times New Roman" w:hAnsi="Times New Roman" w:cs="Times New Roman"/>
          <w:sz w:val="28"/>
          <w:szCs w:val="28"/>
          <w:lang w:val="en-US"/>
        </w:rPr>
      </w:pPr>
      <w:r w:rsidRPr="006D5DFC">
        <w:rPr>
          <w:rFonts w:ascii="Times New Roman" w:hAnsi="Times New Roman" w:cs="Times New Roman"/>
          <w:sz w:val="28"/>
          <w:szCs w:val="28"/>
          <w:lang w:val="en-US"/>
        </w:rPr>
        <w:t>Sheila Fitzpatrick Ascribing Class: The Construction of Social Identity in Soviet Russia // The Journal of Modern Histo</w:t>
      </w:r>
      <w:r w:rsidR="00E5252C">
        <w:rPr>
          <w:rFonts w:ascii="Times New Roman" w:hAnsi="Times New Roman" w:cs="Times New Roman"/>
          <w:sz w:val="28"/>
          <w:szCs w:val="28"/>
          <w:lang w:val="en-US"/>
        </w:rPr>
        <w:t>ry, Vol. 65, No. 4 (Dec., 1993)</w:t>
      </w:r>
      <w:r w:rsidR="00E5252C" w:rsidRPr="00E5252C">
        <w:rPr>
          <w:rFonts w:ascii="Times New Roman" w:hAnsi="Times New Roman" w:cs="Times New Roman"/>
          <w:sz w:val="28"/>
          <w:szCs w:val="28"/>
          <w:lang w:val="en-US"/>
        </w:rPr>
        <w:t xml:space="preserve">. </w:t>
      </w:r>
      <w:r w:rsidR="00E5252C">
        <w:rPr>
          <w:rFonts w:ascii="Times New Roman" w:hAnsi="Times New Roman" w:cs="Times New Roman"/>
          <w:sz w:val="28"/>
          <w:szCs w:val="28"/>
        </w:rPr>
        <w:t>Р</w:t>
      </w:r>
      <w:r w:rsidRPr="006D5DFC">
        <w:rPr>
          <w:rFonts w:ascii="Times New Roman" w:hAnsi="Times New Roman" w:cs="Times New Roman"/>
          <w:sz w:val="28"/>
          <w:szCs w:val="28"/>
          <w:lang w:val="en-US"/>
        </w:rPr>
        <w:t>. 745-</w:t>
      </w:r>
    </w:p>
    <w:p w:rsidR="0031491F" w:rsidRPr="00E5252C" w:rsidRDefault="0031491F" w:rsidP="000B3DC1">
      <w:pPr>
        <w:pStyle w:val="ae"/>
        <w:numPr>
          <w:ilvl w:val="0"/>
          <w:numId w:val="4"/>
        </w:numPr>
        <w:spacing w:line="240" w:lineRule="auto"/>
        <w:ind w:left="0" w:firstLine="0"/>
        <w:jc w:val="both"/>
        <w:rPr>
          <w:rFonts w:ascii="Times New Roman" w:hAnsi="Times New Roman" w:cs="Times New Roman"/>
          <w:sz w:val="28"/>
          <w:szCs w:val="28"/>
          <w:lang w:val="en-US"/>
        </w:rPr>
      </w:pPr>
      <w:r w:rsidRPr="006D5DFC">
        <w:rPr>
          <w:rFonts w:ascii="Times New Roman" w:hAnsi="Times New Roman" w:cs="Times New Roman"/>
          <w:sz w:val="28"/>
          <w:szCs w:val="28"/>
          <w:lang w:val="en-US"/>
        </w:rPr>
        <w:t xml:space="preserve">Sheila Fitzpatrick Introduction // Stalinism: New Directions USA: Routledge, 1999. </w:t>
      </w:r>
    </w:p>
    <w:p w:rsidR="0031491F" w:rsidRPr="00E5252C" w:rsidRDefault="0031491F" w:rsidP="000B3DC1">
      <w:pPr>
        <w:pStyle w:val="ae"/>
        <w:numPr>
          <w:ilvl w:val="0"/>
          <w:numId w:val="4"/>
        </w:numPr>
        <w:spacing w:line="240" w:lineRule="auto"/>
        <w:ind w:left="0" w:firstLine="0"/>
        <w:jc w:val="both"/>
        <w:rPr>
          <w:rFonts w:ascii="Times New Roman" w:hAnsi="Times New Roman" w:cs="Times New Roman"/>
          <w:sz w:val="28"/>
          <w:szCs w:val="28"/>
        </w:rPr>
      </w:pPr>
      <w:r w:rsidRPr="006D5DFC">
        <w:rPr>
          <w:rFonts w:ascii="Times New Roman" w:hAnsi="Times New Roman" w:cs="Times New Roman"/>
          <w:sz w:val="28"/>
          <w:szCs w:val="28"/>
        </w:rPr>
        <w:t>Классы</w:t>
      </w:r>
      <w:r w:rsidRPr="00A63094">
        <w:rPr>
          <w:rFonts w:ascii="Times New Roman" w:hAnsi="Times New Roman" w:cs="Times New Roman"/>
          <w:sz w:val="28"/>
          <w:szCs w:val="28"/>
        </w:rPr>
        <w:t xml:space="preserve"> </w:t>
      </w:r>
      <w:r w:rsidRPr="006D5DFC">
        <w:rPr>
          <w:rFonts w:ascii="Times New Roman" w:hAnsi="Times New Roman" w:cs="Times New Roman"/>
          <w:sz w:val="28"/>
          <w:szCs w:val="28"/>
        </w:rPr>
        <w:t>и</w:t>
      </w:r>
      <w:r w:rsidRPr="00A63094">
        <w:rPr>
          <w:rFonts w:ascii="Times New Roman" w:hAnsi="Times New Roman" w:cs="Times New Roman"/>
          <w:sz w:val="28"/>
          <w:szCs w:val="28"/>
        </w:rPr>
        <w:t xml:space="preserve"> </w:t>
      </w:r>
      <w:r w:rsidRPr="006D5DFC">
        <w:rPr>
          <w:rFonts w:ascii="Times New Roman" w:hAnsi="Times New Roman" w:cs="Times New Roman"/>
          <w:sz w:val="28"/>
          <w:szCs w:val="28"/>
        </w:rPr>
        <w:t>проблемы</w:t>
      </w:r>
      <w:r w:rsidRPr="00A63094">
        <w:rPr>
          <w:rFonts w:ascii="Times New Roman" w:hAnsi="Times New Roman" w:cs="Times New Roman"/>
          <w:sz w:val="28"/>
          <w:szCs w:val="28"/>
        </w:rPr>
        <w:t xml:space="preserve"> </w:t>
      </w:r>
      <w:r w:rsidRPr="006D5DFC">
        <w:rPr>
          <w:rFonts w:ascii="Times New Roman" w:hAnsi="Times New Roman" w:cs="Times New Roman"/>
          <w:sz w:val="28"/>
          <w:szCs w:val="28"/>
        </w:rPr>
        <w:t>классовой</w:t>
      </w:r>
      <w:r w:rsidRPr="00A63094">
        <w:rPr>
          <w:rFonts w:ascii="Times New Roman" w:hAnsi="Times New Roman" w:cs="Times New Roman"/>
          <w:sz w:val="28"/>
          <w:szCs w:val="28"/>
        </w:rPr>
        <w:t xml:space="preserve"> </w:t>
      </w:r>
      <w:r w:rsidRPr="006D5DFC">
        <w:rPr>
          <w:rFonts w:ascii="Times New Roman" w:hAnsi="Times New Roman" w:cs="Times New Roman"/>
          <w:sz w:val="28"/>
          <w:szCs w:val="28"/>
        </w:rPr>
        <w:t xml:space="preserve">принадлежности в Советской России 20-х годов // «Вопросы истории», 1990, № 8. </w:t>
      </w:r>
      <w:r w:rsidRPr="00E5252C">
        <w:rPr>
          <w:rFonts w:ascii="Times New Roman" w:hAnsi="Times New Roman" w:cs="Times New Roman"/>
          <w:sz w:val="28"/>
          <w:szCs w:val="28"/>
        </w:rPr>
        <w:t>[</w:t>
      </w:r>
      <w:r w:rsidRPr="006D5DFC">
        <w:rPr>
          <w:rFonts w:ascii="Times New Roman" w:hAnsi="Times New Roman" w:cs="Times New Roman"/>
          <w:sz w:val="28"/>
          <w:szCs w:val="28"/>
        </w:rPr>
        <w:t>Электронный</w:t>
      </w:r>
      <w:r w:rsidRPr="00E5252C">
        <w:rPr>
          <w:rFonts w:ascii="Times New Roman" w:hAnsi="Times New Roman" w:cs="Times New Roman"/>
          <w:sz w:val="28"/>
          <w:szCs w:val="28"/>
        </w:rPr>
        <w:t xml:space="preserve"> </w:t>
      </w:r>
      <w:r w:rsidRPr="006D5DFC">
        <w:rPr>
          <w:rFonts w:ascii="Times New Roman" w:hAnsi="Times New Roman" w:cs="Times New Roman"/>
          <w:sz w:val="28"/>
          <w:szCs w:val="28"/>
        </w:rPr>
        <w:t>ресурс</w:t>
      </w:r>
      <w:r w:rsidRPr="00E5252C">
        <w:rPr>
          <w:rFonts w:ascii="Times New Roman" w:hAnsi="Times New Roman" w:cs="Times New Roman"/>
          <w:sz w:val="28"/>
          <w:szCs w:val="28"/>
        </w:rPr>
        <w:t xml:space="preserve">].- </w:t>
      </w:r>
      <w:r w:rsidRPr="006D5DFC">
        <w:rPr>
          <w:rFonts w:ascii="Times New Roman" w:hAnsi="Times New Roman" w:cs="Times New Roman"/>
          <w:sz w:val="28"/>
          <w:szCs w:val="28"/>
        </w:rPr>
        <w:t>Режим</w:t>
      </w:r>
      <w:r w:rsidRPr="00E5252C">
        <w:rPr>
          <w:rFonts w:ascii="Times New Roman" w:hAnsi="Times New Roman" w:cs="Times New Roman"/>
          <w:sz w:val="28"/>
          <w:szCs w:val="28"/>
        </w:rPr>
        <w:t xml:space="preserve"> </w:t>
      </w:r>
      <w:r w:rsidRPr="006D5DFC">
        <w:rPr>
          <w:rFonts w:ascii="Times New Roman" w:hAnsi="Times New Roman" w:cs="Times New Roman"/>
          <w:sz w:val="28"/>
          <w:szCs w:val="28"/>
        </w:rPr>
        <w:t>доступа</w:t>
      </w:r>
      <w:r w:rsidRPr="00E5252C">
        <w:rPr>
          <w:rFonts w:ascii="Times New Roman" w:hAnsi="Times New Roman" w:cs="Times New Roman"/>
          <w:sz w:val="28"/>
          <w:szCs w:val="28"/>
        </w:rPr>
        <w:t xml:space="preserve">: </w:t>
      </w:r>
      <w:r w:rsidRPr="006D5DFC">
        <w:rPr>
          <w:rFonts w:ascii="Times New Roman" w:hAnsi="Times New Roman" w:cs="Times New Roman"/>
          <w:sz w:val="28"/>
          <w:szCs w:val="28"/>
          <w:lang w:val="en-US"/>
        </w:rPr>
        <w:t>http</w:t>
      </w:r>
      <w:r w:rsidRPr="00E5252C">
        <w:rPr>
          <w:rFonts w:ascii="Times New Roman" w:hAnsi="Times New Roman" w:cs="Times New Roman"/>
          <w:sz w:val="28"/>
          <w:szCs w:val="28"/>
        </w:rPr>
        <w:t>://</w:t>
      </w:r>
      <w:r w:rsidRPr="006D5DFC">
        <w:rPr>
          <w:rFonts w:ascii="Times New Roman" w:hAnsi="Times New Roman" w:cs="Times New Roman"/>
          <w:sz w:val="28"/>
          <w:szCs w:val="28"/>
          <w:lang w:val="en-US"/>
        </w:rPr>
        <w:t>scepsis</w:t>
      </w:r>
      <w:r w:rsidRPr="00E5252C">
        <w:rPr>
          <w:rFonts w:ascii="Times New Roman" w:hAnsi="Times New Roman" w:cs="Times New Roman"/>
          <w:sz w:val="28"/>
          <w:szCs w:val="28"/>
        </w:rPr>
        <w:t>.</w:t>
      </w:r>
      <w:r w:rsidRPr="006D5DFC">
        <w:rPr>
          <w:rFonts w:ascii="Times New Roman" w:hAnsi="Times New Roman" w:cs="Times New Roman"/>
          <w:sz w:val="28"/>
          <w:szCs w:val="28"/>
          <w:lang w:val="en-US"/>
        </w:rPr>
        <w:t>ru</w:t>
      </w:r>
      <w:r w:rsidRPr="00E5252C">
        <w:rPr>
          <w:rFonts w:ascii="Times New Roman" w:hAnsi="Times New Roman" w:cs="Times New Roman"/>
          <w:sz w:val="28"/>
          <w:szCs w:val="28"/>
        </w:rPr>
        <w:t>/</w:t>
      </w:r>
      <w:r w:rsidRPr="006D5DFC">
        <w:rPr>
          <w:rFonts w:ascii="Times New Roman" w:hAnsi="Times New Roman" w:cs="Times New Roman"/>
          <w:sz w:val="28"/>
          <w:szCs w:val="28"/>
          <w:lang w:val="en-US"/>
        </w:rPr>
        <w:t>library</w:t>
      </w:r>
      <w:r w:rsidRPr="00E5252C">
        <w:rPr>
          <w:rFonts w:ascii="Times New Roman" w:hAnsi="Times New Roman" w:cs="Times New Roman"/>
          <w:sz w:val="28"/>
          <w:szCs w:val="28"/>
        </w:rPr>
        <w:t>/</w:t>
      </w:r>
      <w:r w:rsidRPr="006D5DFC">
        <w:rPr>
          <w:rFonts w:ascii="Times New Roman" w:hAnsi="Times New Roman" w:cs="Times New Roman"/>
          <w:sz w:val="28"/>
          <w:szCs w:val="28"/>
          <w:lang w:val="en-US"/>
        </w:rPr>
        <w:t>id</w:t>
      </w:r>
      <w:r w:rsidRPr="00E5252C">
        <w:rPr>
          <w:rFonts w:ascii="Times New Roman" w:hAnsi="Times New Roman" w:cs="Times New Roman"/>
          <w:sz w:val="28"/>
          <w:szCs w:val="28"/>
        </w:rPr>
        <w:t>_543.</w:t>
      </w:r>
      <w:r w:rsidRPr="006D5DFC">
        <w:rPr>
          <w:rFonts w:ascii="Times New Roman" w:hAnsi="Times New Roman" w:cs="Times New Roman"/>
          <w:sz w:val="28"/>
          <w:szCs w:val="28"/>
          <w:lang w:val="en-US"/>
        </w:rPr>
        <w:t>html</w:t>
      </w:r>
      <w:r w:rsidR="00E5252C">
        <w:rPr>
          <w:rFonts w:ascii="Times New Roman" w:hAnsi="Times New Roman" w:cs="Times New Roman"/>
          <w:sz w:val="28"/>
          <w:szCs w:val="28"/>
        </w:rPr>
        <w:t>.</w:t>
      </w:r>
    </w:p>
    <w:p w:rsidR="0031491F" w:rsidRPr="006D5DFC" w:rsidRDefault="0031491F" w:rsidP="000B3DC1">
      <w:pPr>
        <w:pStyle w:val="ae"/>
        <w:numPr>
          <w:ilvl w:val="0"/>
          <w:numId w:val="4"/>
        </w:numPr>
        <w:spacing w:line="240" w:lineRule="auto"/>
        <w:ind w:left="0" w:firstLine="0"/>
        <w:jc w:val="both"/>
        <w:rPr>
          <w:rFonts w:ascii="Times New Roman" w:hAnsi="Times New Roman" w:cs="Times New Roman"/>
          <w:sz w:val="28"/>
          <w:szCs w:val="28"/>
          <w:lang w:val="en-US"/>
        </w:rPr>
      </w:pPr>
      <w:r w:rsidRPr="006D5DFC">
        <w:rPr>
          <w:rFonts w:ascii="Times New Roman" w:hAnsi="Times New Roman" w:cs="Times New Roman"/>
          <w:sz w:val="28"/>
          <w:szCs w:val="28"/>
          <w:lang w:val="en-US"/>
        </w:rPr>
        <w:t>Fitzpatrick, Sheila Stalin's peasants: resistance and survival in the Russian village after collectivization / Sheila Fitzpatrick New York Oxford University Press, 1994</w:t>
      </w:r>
      <w:r w:rsidR="00E5252C" w:rsidRPr="00E5252C">
        <w:rPr>
          <w:rFonts w:ascii="Times New Roman" w:hAnsi="Times New Roman" w:cs="Times New Roman"/>
          <w:sz w:val="28"/>
          <w:szCs w:val="28"/>
          <w:lang w:val="en-US"/>
        </w:rPr>
        <w:t>.</w:t>
      </w:r>
    </w:p>
    <w:p w:rsidR="0031491F" w:rsidRPr="006D5DFC" w:rsidRDefault="0031491F" w:rsidP="000B3DC1">
      <w:pPr>
        <w:pStyle w:val="ae"/>
        <w:numPr>
          <w:ilvl w:val="0"/>
          <w:numId w:val="4"/>
        </w:numPr>
        <w:spacing w:line="240" w:lineRule="auto"/>
        <w:ind w:left="0" w:firstLine="0"/>
        <w:jc w:val="both"/>
        <w:rPr>
          <w:rFonts w:ascii="Times New Roman" w:hAnsi="Times New Roman" w:cs="Times New Roman"/>
          <w:sz w:val="28"/>
          <w:szCs w:val="28"/>
          <w:lang w:val="en-US"/>
        </w:rPr>
      </w:pPr>
      <w:r w:rsidRPr="006D5DFC">
        <w:rPr>
          <w:rFonts w:ascii="Times New Roman" w:hAnsi="Times New Roman" w:cs="Times New Roman"/>
          <w:sz w:val="28"/>
          <w:szCs w:val="28"/>
          <w:lang w:val="en-US"/>
        </w:rPr>
        <w:t>Fitzpatrick, Sheila Everyday Stalinism [electronic resource]: ordinary life in extraordinary times: Soviet Russia in the 1930s New York :Oxford University Press, 1999</w:t>
      </w:r>
      <w:r w:rsidR="00E5252C" w:rsidRPr="00E5252C">
        <w:rPr>
          <w:rFonts w:ascii="Times New Roman" w:hAnsi="Times New Roman" w:cs="Times New Roman"/>
          <w:sz w:val="28"/>
          <w:szCs w:val="28"/>
          <w:lang w:val="en-US"/>
        </w:rPr>
        <w:t>.</w:t>
      </w:r>
    </w:p>
    <w:p w:rsidR="0031491F" w:rsidRPr="006D5DFC" w:rsidRDefault="0031491F" w:rsidP="000B3DC1">
      <w:pPr>
        <w:pStyle w:val="ae"/>
        <w:numPr>
          <w:ilvl w:val="0"/>
          <w:numId w:val="4"/>
        </w:numPr>
        <w:spacing w:line="240" w:lineRule="auto"/>
        <w:ind w:left="0" w:firstLine="0"/>
        <w:jc w:val="both"/>
        <w:rPr>
          <w:rFonts w:ascii="Times New Roman" w:hAnsi="Times New Roman" w:cs="Times New Roman"/>
          <w:sz w:val="28"/>
          <w:szCs w:val="28"/>
        </w:rPr>
      </w:pPr>
      <w:r w:rsidRPr="006D5DFC">
        <w:rPr>
          <w:rFonts w:ascii="Times New Roman" w:hAnsi="Times New Roman" w:cs="Times New Roman"/>
          <w:sz w:val="28"/>
          <w:szCs w:val="28"/>
        </w:rPr>
        <w:t>Сталинские крестьяне. Социальная история Советской России в 30-е годы. Деревня. — М.: РОССПЭН, 2001 (2-е изд., 2008).</w:t>
      </w:r>
    </w:p>
    <w:p w:rsidR="0031491F" w:rsidRPr="006D5DFC" w:rsidRDefault="0031491F" w:rsidP="000B3DC1">
      <w:pPr>
        <w:pStyle w:val="ae"/>
        <w:numPr>
          <w:ilvl w:val="0"/>
          <w:numId w:val="4"/>
        </w:numPr>
        <w:spacing w:line="240" w:lineRule="auto"/>
        <w:ind w:left="0" w:firstLine="0"/>
        <w:jc w:val="both"/>
        <w:rPr>
          <w:rFonts w:ascii="Times New Roman" w:hAnsi="Times New Roman" w:cs="Times New Roman"/>
          <w:sz w:val="28"/>
          <w:szCs w:val="28"/>
          <w:lang w:val="en-US"/>
        </w:rPr>
      </w:pPr>
      <w:r w:rsidRPr="006D5DFC">
        <w:rPr>
          <w:rFonts w:ascii="Times New Roman" w:hAnsi="Times New Roman" w:cs="Times New Roman"/>
          <w:sz w:val="28"/>
          <w:szCs w:val="28"/>
        </w:rPr>
        <w:t>Повседневный сталинизм. Социальная история Советской России в 30-е годы. Город</w:t>
      </w:r>
      <w:r w:rsidRPr="006D5DFC">
        <w:rPr>
          <w:rFonts w:ascii="Times New Roman" w:hAnsi="Times New Roman" w:cs="Times New Roman"/>
          <w:sz w:val="28"/>
          <w:szCs w:val="28"/>
          <w:lang w:val="en-US"/>
        </w:rPr>
        <w:t xml:space="preserve">. — </w:t>
      </w:r>
      <w:r w:rsidRPr="006D5DFC">
        <w:rPr>
          <w:rFonts w:ascii="Times New Roman" w:hAnsi="Times New Roman" w:cs="Times New Roman"/>
          <w:sz w:val="28"/>
          <w:szCs w:val="28"/>
        </w:rPr>
        <w:t>М</w:t>
      </w:r>
      <w:r w:rsidRPr="006D5DFC">
        <w:rPr>
          <w:rFonts w:ascii="Times New Roman" w:hAnsi="Times New Roman" w:cs="Times New Roman"/>
          <w:sz w:val="28"/>
          <w:szCs w:val="28"/>
          <w:lang w:val="en-US"/>
        </w:rPr>
        <w:t xml:space="preserve">.: </w:t>
      </w:r>
      <w:r w:rsidRPr="006D5DFC">
        <w:rPr>
          <w:rFonts w:ascii="Times New Roman" w:hAnsi="Times New Roman" w:cs="Times New Roman"/>
          <w:sz w:val="28"/>
          <w:szCs w:val="28"/>
        </w:rPr>
        <w:t>РОССПЭН</w:t>
      </w:r>
      <w:r w:rsidRPr="006D5DFC">
        <w:rPr>
          <w:rFonts w:ascii="Times New Roman" w:hAnsi="Times New Roman" w:cs="Times New Roman"/>
          <w:sz w:val="28"/>
          <w:szCs w:val="28"/>
          <w:lang w:val="en-US"/>
        </w:rPr>
        <w:t>, 2001 (2-</w:t>
      </w:r>
      <w:r w:rsidRPr="006D5DFC">
        <w:rPr>
          <w:rFonts w:ascii="Times New Roman" w:hAnsi="Times New Roman" w:cs="Times New Roman"/>
          <w:sz w:val="28"/>
          <w:szCs w:val="28"/>
        </w:rPr>
        <w:t>е</w:t>
      </w:r>
      <w:r w:rsidRPr="006D5DFC">
        <w:rPr>
          <w:rFonts w:ascii="Times New Roman" w:hAnsi="Times New Roman" w:cs="Times New Roman"/>
          <w:sz w:val="28"/>
          <w:szCs w:val="28"/>
          <w:lang w:val="en-US"/>
        </w:rPr>
        <w:t xml:space="preserve"> </w:t>
      </w:r>
      <w:r w:rsidRPr="006D5DFC">
        <w:rPr>
          <w:rFonts w:ascii="Times New Roman" w:hAnsi="Times New Roman" w:cs="Times New Roman"/>
          <w:sz w:val="28"/>
          <w:szCs w:val="28"/>
        </w:rPr>
        <w:t>изд</w:t>
      </w:r>
      <w:r w:rsidRPr="006D5DFC">
        <w:rPr>
          <w:rFonts w:ascii="Times New Roman" w:hAnsi="Times New Roman" w:cs="Times New Roman"/>
          <w:sz w:val="28"/>
          <w:szCs w:val="28"/>
          <w:lang w:val="en-US"/>
        </w:rPr>
        <w:t>., 2008).</w:t>
      </w:r>
    </w:p>
    <w:p w:rsidR="0031491F" w:rsidRPr="006D5DFC" w:rsidRDefault="0031491F" w:rsidP="000B3DC1">
      <w:pPr>
        <w:pStyle w:val="ae"/>
        <w:numPr>
          <w:ilvl w:val="0"/>
          <w:numId w:val="4"/>
        </w:numPr>
        <w:spacing w:line="240" w:lineRule="auto"/>
        <w:ind w:left="0" w:firstLine="0"/>
        <w:jc w:val="both"/>
        <w:rPr>
          <w:rFonts w:ascii="Times New Roman" w:hAnsi="Times New Roman" w:cs="Times New Roman"/>
          <w:sz w:val="28"/>
          <w:szCs w:val="28"/>
          <w:lang w:val="en-US"/>
        </w:rPr>
      </w:pPr>
      <w:r w:rsidRPr="006D5DFC">
        <w:rPr>
          <w:rFonts w:ascii="Times New Roman" w:hAnsi="Times New Roman" w:cs="Times New Roman"/>
          <w:sz w:val="28"/>
          <w:szCs w:val="28"/>
          <w:lang w:val="en-US"/>
        </w:rPr>
        <w:t xml:space="preserve">In the shadow of revolution: life stories of Russian women from </w:t>
      </w:r>
      <w:r w:rsidR="00E5252C">
        <w:rPr>
          <w:rFonts w:ascii="Times New Roman" w:hAnsi="Times New Roman" w:cs="Times New Roman"/>
          <w:sz w:val="28"/>
          <w:szCs w:val="28"/>
          <w:lang w:val="en-US"/>
        </w:rPr>
        <w:t xml:space="preserve">1917 to the second World War / </w:t>
      </w:r>
      <w:r w:rsidR="00E5252C">
        <w:rPr>
          <w:rFonts w:ascii="Times New Roman" w:hAnsi="Times New Roman" w:cs="Times New Roman"/>
          <w:sz w:val="28"/>
          <w:szCs w:val="28"/>
        </w:rPr>
        <w:t>Е</w:t>
      </w:r>
      <w:r w:rsidRPr="006D5DFC">
        <w:rPr>
          <w:rFonts w:ascii="Times New Roman" w:hAnsi="Times New Roman" w:cs="Times New Roman"/>
          <w:sz w:val="28"/>
          <w:szCs w:val="28"/>
          <w:lang w:val="en-US"/>
        </w:rPr>
        <w:t>dited by Sheila Fitzpatrick and Yuri Slezkine; translated by Yuri Slezkine Princeton, NJ: Princeton University Press, 2000.</w:t>
      </w:r>
    </w:p>
    <w:p w:rsidR="0031491F" w:rsidRPr="006D5DFC" w:rsidRDefault="0031491F" w:rsidP="000B3DC1">
      <w:pPr>
        <w:pStyle w:val="ae"/>
        <w:numPr>
          <w:ilvl w:val="0"/>
          <w:numId w:val="4"/>
        </w:numPr>
        <w:spacing w:line="240" w:lineRule="auto"/>
        <w:ind w:left="0" w:firstLine="0"/>
        <w:jc w:val="both"/>
        <w:rPr>
          <w:rFonts w:ascii="Times New Roman" w:hAnsi="Times New Roman" w:cs="Times New Roman"/>
          <w:sz w:val="28"/>
          <w:szCs w:val="28"/>
          <w:lang w:val="en-US"/>
        </w:rPr>
      </w:pPr>
      <w:r w:rsidRPr="006D5DFC">
        <w:rPr>
          <w:rFonts w:ascii="Times New Roman" w:hAnsi="Times New Roman" w:cs="Times New Roman"/>
          <w:sz w:val="28"/>
          <w:szCs w:val="28"/>
          <w:lang w:val="en-US"/>
        </w:rPr>
        <w:t>Fitzpatrick, Sheila Tear off the masks!: identity and imposture in twentieth-century Russia Princeton, N.J. :Princeton University Press, 2005.</w:t>
      </w:r>
    </w:p>
    <w:p w:rsidR="0031491F" w:rsidRPr="006D5DFC" w:rsidRDefault="0031491F" w:rsidP="000B3DC1">
      <w:pPr>
        <w:pStyle w:val="ae"/>
        <w:numPr>
          <w:ilvl w:val="0"/>
          <w:numId w:val="4"/>
        </w:numPr>
        <w:spacing w:line="240" w:lineRule="auto"/>
        <w:ind w:left="0" w:firstLine="0"/>
        <w:jc w:val="both"/>
        <w:rPr>
          <w:rFonts w:ascii="Times New Roman" w:hAnsi="Times New Roman" w:cs="Times New Roman"/>
          <w:sz w:val="28"/>
          <w:szCs w:val="28"/>
          <w:lang w:val="en-US"/>
        </w:rPr>
      </w:pPr>
      <w:r w:rsidRPr="006D5DFC">
        <w:rPr>
          <w:rFonts w:ascii="Times New Roman" w:hAnsi="Times New Roman" w:cs="Times New Roman"/>
          <w:sz w:val="28"/>
          <w:szCs w:val="28"/>
          <w:lang w:val="en-US"/>
        </w:rPr>
        <w:t>Sheila Fitzpatrick Happiness and Toska: An Essay in the History of Emotions in Pre-war Soviet Russia // Australian Journal of Politics and His</w:t>
      </w:r>
      <w:r w:rsidR="00E5252C">
        <w:rPr>
          <w:rFonts w:ascii="Times New Roman" w:hAnsi="Times New Roman" w:cs="Times New Roman"/>
          <w:sz w:val="28"/>
          <w:szCs w:val="28"/>
          <w:lang w:val="en-US"/>
        </w:rPr>
        <w:t>tory: Volume 50, Number 3, 2004</w:t>
      </w:r>
      <w:r w:rsidR="00E5252C" w:rsidRPr="00E5252C">
        <w:rPr>
          <w:rFonts w:ascii="Times New Roman" w:hAnsi="Times New Roman" w:cs="Times New Roman"/>
          <w:sz w:val="28"/>
          <w:szCs w:val="28"/>
          <w:lang w:val="en-US"/>
        </w:rPr>
        <w:t xml:space="preserve">. </w:t>
      </w:r>
      <w:r w:rsidR="00E5252C">
        <w:rPr>
          <w:rFonts w:ascii="Times New Roman" w:hAnsi="Times New Roman" w:cs="Times New Roman"/>
          <w:sz w:val="28"/>
          <w:szCs w:val="28"/>
        </w:rPr>
        <w:t>Р</w:t>
      </w:r>
      <w:r w:rsidRPr="006D5DFC">
        <w:rPr>
          <w:rFonts w:ascii="Times New Roman" w:hAnsi="Times New Roman" w:cs="Times New Roman"/>
          <w:sz w:val="28"/>
          <w:szCs w:val="28"/>
          <w:lang w:val="en-US"/>
        </w:rPr>
        <w:t>. 357-371</w:t>
      </w:r>
      <w:r w:rsidR="00E5252C">
        <w:rPr>
          <w:rFonts w:ascii="Times New Roman" w:hAnsi="Times New Roman" w:cs="Times New Roman"/>
          <w:sz w:val="28"/>
          <w:szCs w:val="28"/>
        </w:rPr>
        <w:t>.</w:t>
      </w:r>
    </w:p>
    <w:p w:rsidR="000B3DC1" w:rsidRPr="006D5DFC" w:rsidRDefault="000B3DC1" w:rsidP="000B3DC1">
      <w:pPr>
        <w:pStyle w:val="ae"/>
        <w:numPr>
          <w:ilvl w:val="0"/>
          <w:numId w:val="4"/>
        </w:numPr>
        <w:spacing w:line="240" w:lineRule="auto"/>
        <w:ind w:left="0" w:firstLine="0"/>
        <w:jc w:val="both"/>
        <w:rPr>
          <w:rFonts w:ascii="Times New Roman" w:hAnsi="Times New Roman" w:cs="Times New Roman"/>
          <w:sz w:val="28"/>
          <w:szCs w:val="28"/>
          <w:lang w:val="en-US"/>
        </w:rPr>
      </w:pPr>
      <w:r w:rsidRPr="006D5DFC">
        <w:rPr>
          <w:rFonts w:ascii="Times New Roman" w:hAnsi="Times New Roman" w:cs="Times New Roman"/>
          <w:sz w:val="28"/>
          <w:szCs w:val="28"/>
          <w:lang w:val="en-US"/>
        </w:rPr>
        <w:t>Writing the Stalin era: Sheila Fitzpatrick and Soviet historiography / edited by Golfo Alexopoulos, Julie Hessler, and Kiril Tomoff New York: Palgrave Macmillan, 2011.</w:t>
      </w:r>
    </w:p>
    <w:p w:rsidR="000B3DC1" w:rsidRPr="006D5DFC" w:rsidRDefault="000B3DC1" w:rsidP="00145FB2">
      <w:pPr>
        <w:pStyle w:val="ae"/>
        <w:numPr>
          <w:ilvl w:val="0"/>
          <w:numId w:val="4"/>
        </w:numPr>
        <w:spacing w:line="240" w:lineRule="auto"/>
        <w:ind w:left="0" w:firstLine="0"/>
        <w:jc w:val="both"/>
        <w:rPr>
          <w:rFonts w:ascii="Times New Roman" w:hAnsi="Times New Roman" w:cs="Times New Roman"/>
          <w:sz w:val="28"/>
          <w:szCs w:val="28"/>
          <w:lang w:val="en-US"/>
        </w:rPr>
      </w:pPr>
      <w:r w:rsidRPr="006D5DFC">
        <w:rPr>
          <w:rFonts w:ascii="Times New Roman" w:hAnsi="Times New Roman" w:cs="Times New Roman"/>
          <w:sz w:val="28"/>
          <w:szCs w:val="28"/>
          <w:lang w:val="en-US"/>
        </w:rPr>
        <w:t xml:space="preserve">Ronald Suny Writing Russia: The Work of Shaila Fitzpatrick // Writing the Stalinist Era. Sheila Fitzpatrick and Soviet Histiriography eds by Golfo Alexopoulos, Julie Hessler, and Kiril Tomoff Palgrave Macmillan, 2011. P. </w:t>
      </w:r>
      <w:r w:rsidR="00145FB2" w:rsidRPr="006D5DFC">
        <w:rPr>
          <w:rFonts w:ascii="Times New Roman" w:hAnsi="Times New Roman" w:cs="Times New Roman"/>
          <w:sz w:val="28"/>
          <w:szCs w:val="28"/>
        </w:rPr>
        <w:t>1-21</w:t>
      </w:r>
      <w:r w:rsidRPr="006D5DFC">
        <w:rPr>
          <w:rFonts w:ascii="Times New Roman" w:hAnsi="Times New Roman" w:cs="Times New Roman"/>
          <w:sz w:val="28"/>
          <w:szCs w:val="28"/>
          <w:lang w:val="en-US"/>
        </w:rPr>
        <w:t>.</w:t>
      </w:r>
    </w:p>
    <w:p w:rsidR="001F1B6A" w:rsidRPr="006D5DFC" w:rsidRDefault="001F1B6A" w:rsidP="006C7006">
      <w:pPr>
        <w:pStyle w:val="ae"/>
        <w:numPr>
          <w:ilvl w:val="0"/>
          <w:numId w:val="4"/>
        </w:numPr>
        <w:spacing w:line="240" w:lineRule="auto"/>
        <w:ind w:left="0" w:firstLine="0"/>
        <w:jc w:val="both"/>
        <w:rPr>
          <w:rFonts w:ascii="Times New Roman" w:hAnsi="Times New Roman" w:cs="Times New Roman"/>
          <w:sz w:val="28"/>
          <w:szCs w:val="28"/>
          <w:lang w:val="en-US"/>
        </w:rPr>
      </w:pPr>
      <w:r w:rsidRPr="006D5DFC">
        <w:rPr>
          <w:rFonts w:ascii="Times New Roman" w:hAnsi="Times New Roman" w:cs="Times New Roman"/>
          <w:sz w:val="28"/>
          <w:szCs w:val="28"/>
          <w:lang w:val="en-US"/>
        </w:rPr>
        <w:t>Sheila Fitzpatrick Supplicants and Citizens: Public Letter-Writing in Soviet Russia in the 1930s // Slavic Review, Vol. 55, No. 1 (Spring, 1996), pp. 78-105</w:t>
      </w:r>
    </w:p>
    <w:p w:rsidR="00145FB2" w:rsidRPr="006D5DFC" w:rsidRDefault="006C7006" w:rsidP="006C7006">
      <w:pPr>
        <w:pStyle w:val="ae"/>
        <w:numPr>
          <w:ilvl w:val="0"/>
          <w:numId w:val="4"/>
        </w:numPr>
        <w:spacing w:line="240" w:lineRule="auto"/>
        <w:ind w:left="0" w:firstLine="0"/>
        <w:jc w:val="both"/>
        <w:rPr>
          <w:rFonts w:ascii="Times New Roman" w:hAnsi="Times New Roman" w:cs="Times New Roman"/>
          <w:sz w:val="28"/>
          <w:szCs w:val="28"/>
          <w:lang w:val="en-US"/>
        </w:rPr>
      </w:pPr>
      <w:r w:rsidRPr="006D5DFC">
        <w:rPr>
          <w:rFonts w:ascii="Times New Roman" w:hAnsi="Times New Roman" w:cs="Times New Roman"/>
          <w:sz w:val="28"/>
          <w:szCs w:val="28"/>
          <w:lang w:val="en-US"/>
        </w:rPr>
        <w:t xml:space="preserve">The Soviet Union in the XXI century // Journal of European Studies 37, 1, 2007. </w:t>
      </w:r>
      <w:r w:rsidRPr="006D5DFC">
        <w:rPr>
          <w:rFonts w:ascii="Times New Roman" w:hAnsi="Times New Roman" w:cs="Times New Roman"/>
          <w:sz w:val="28"/>
          <w:szCs w:val="28"/>
        </w:rPr>
        <w:t>Р</w:t>
      </w:r>
      <w:r w:rsidRPr="006D5DFC">
        <w:rPr>
          <w:rFonts w:ascii="Times New Roman" w:hAnsi="Times New Roman" w:cs="Times New Roman"/>
          <w:sz w:val="28"/>
          <w:szCs w:val="28"/>
          <w:lang w:val="en-US"/>
        </w:rPr>
        <w:t>.51-71.</w:t>
      </w:r>
    </w:p>
    <w:p w:rsidR="006C7006" w:rsidRPr="006D5DFC" w:rsidRDefault="006C7006" w:rsidP="006C7006">
      <w:pPr>
        <w:pStyle w:val="ae"/>
        <w:numPr>
          <w:ilvl w:val="0"/>
          <w:numId w:val="4"/>
        </w:numPr>
        <w:spacing w:line="240" w:lineRule="auto"/>
        <w:ind w:left="0" w:firstLine="0"/>
        <w:jc w:val="both"/>
        <w:rPr>
          <w:rFonts w:ascii="Times New Roman" w:hAnsi="Times New Roman" w:cs="Times New Roman"/>
          <w:sz w:val="28"/>
          <w:szCs w:val="28"/>
          <w:lang w:val="en-US"/>
        </w:rPr>
      </w:pPr>
      <w:r w:rsidRPr="006D5DFC">
        <w:rPr>
          <w:rFonts w:ascii="Times New Roman" w:hAnsi="Times New Roman" w:cs="Times New Roman"/>
          <w:sz w:val="28"/>
          <w:szCs w:val="28"/>
          <w:lang w:val="en-US"/>
        </w:rPr>
        <w:lastRenderedPageBreak/>
        <w:t xml:space="preserve">Matthew J. Payne Seeing like a Soviet Stste: Settlement of Nomadic Kazakhs, 1928-1934 in Writing the Stalinist Era. Sheila Fitzpatrick and Soviet Histiriography eds by Golfo Alexopoulos, Julie Hessler, and Kiril Tomoff Palgrave Macmillan, 2011. P. 59-87. </w:t>
      </w:r>
    </w:p>
    <w:p w:rsidR="000B3DC1" w:rsidRPr="00A04FE4" w:rsidRDefault="0041543D" w:rsidP="0041543D">
      <w:pPr>
        <w:spacing w:line="240" w:lineRule="auto"/>
        <w:ind w:left="567"/>
        <w:jc w:val="center"/>
        <w:rPr>
          <w:rFonts w:ascii="Times New Roman" w:hAnsi="Times New Roman" w:cs="Times New Roman"/>
          <w:sz w:val="28"/>
          <w:szCs w:val="28"/>
          <w:lang w:val="en-US"/>
        </w:rPr>
      </w:pPr>
      <w:r w:rsidRPr="00A04FE4">
        <w:rPr>
          <w:rFonts w:ascii="Times New Roman" w:hAnsi="Times New Roman" w:cs="Times New Roman"/>
          <w:sz w:val="28"/>
          <w:szCs w:val="28"/>
          <w:lang w:val="en-US"/>
        </w:rPr>
        <w:t>Т</w:t>
      </w:r>
      <w:r w:rsidR="00A04FE4" w:rsidRPr="00A04FE4">
        <w:rPr>
          <w:rFonts w:ascii="Times New Roman" w:hAnsi="Times New Roman" w:cs="Times New Roman"/>
          <w:sz w:val="28"/>
          <w:szCs w:val="28"/>
          <w:lang w:val="en-US"/>
        </w:rPr>
        <w:t>ү</w:t>
      </w:r>
      <w:r w:rsidRPr="00A04FE4">
        <w:rPr>
          <w:rFonts w:ascii="Times New Roman" w:hAnsi="Times New Roman" w:cs="Times New Roman"/>
          <w:sz w:val="28"/>
          <w:szCs w:val="28"/>
          <w:lang w:val="en-US"/>
        </w:rPr>
        <w:t>йiн</w:t>
      </w:r>
    </w:p>
    <w:p w:rsidR="00A04FE4" w:rsidRPr="00A04FE4" w:rsidRDefault="00A04FE4" w:rsidP="00A04FE4">
      <w:pPr>
        <w:spacing w:line="240" w:lineRule="auto"/>
        <w:jc w:val="both"/>
        <w:rPr>
          <w:rFonts w:ascii="Times New Roman" w:hAnsi="Times New Roman" w:cs="Times New Roman"/>
          <w:sz w:val="28"/>
          <w:szCs w:val="28"/>
          <w:lang w:val="en-US"/>
        </w:rPr>
      </w:pPr>
      <w:r w:rsidRPr="00A04FE4">
        <w:rPr>
          <w:rFonts w:ascii="Times New Roman" w:hAnsi="Times New Roman" w:cs="Times New Roman"/>
          <w:sz w:val="28"/>
          <w:szCs w:val="28"/>
          <w:lang w:val="en-US"/>
        </w:rPr>
        <w:t>Мақалада кеңестік дәуірдің ерте кезеңдерінен зерттеулер жүргізу бойынша әлемге танымал ғылыми мектептің негізін салушы америкалық зерттеуші Шейли  Фицпатриктің  методолоиялық әдіснамалары талданған. Алдымен, Шейлидің жұмыстарындағы ХХ ғасырдың 70-80 жылдарында рев</w:t>
      </w:r>
      <w:r>
        <w:rPr>
          <w:rFonts w:ascii="Times New Roman" w:hAnsi="Times New Roman" w:cs="Times New Roman"/>
          <w:sz w:val="28"/>
          <w:szCs w:val="28"/>
        </w:rPr>
        <w:t>и</w:t>
      </w:r>
      <w:r w:rsidRPr="00A04FE4">
        <w:rPr>
          <w:rFonts w:ascii="Times New Roman" w:hAnsi="Times New Roman" w:cs="Times New Roman"/>
          <w:sz w:val="28"/>
          <w:szCs w:val="28"/>
          <w:lang w:val="en-US"/>
        </w:rPr>
        <w:t>зионистер мен тоталитарлық үлгі өкілдерінің арасындағы пікірталастар нәтижесінде пайда болған жаңа аналитикалық категориялардың әлеуеті көрсетіледі. Содан кейін, 1990-шы жылдадағы жаңа мәдени тарихтың ықпалымен сталинизмді зерттеудегі методологиялық төңкерістің, сондай-ақ жаңа аналитикалық категориялардың мәні айқындалады. Мақалада Шейли Фицпарк еңбектеріндегі әлеуметтік және мәдени тарихты зерттеудегі жаңа тұрғыларды жан-жақты зерттеу және оларды Қазақстандағы сталинизмді зерттеуде қолданудың қажеттілігі туралы қорытынды жасалған.</w:t>
      </w:r>
    </w:p>
    <w:p w:rsidR="0031491F" w:rsidRDefault="0041543D" w:rsidP="0041543D">
      <w:pPr>
        <w:spacing w:line="240" w:lineRule="auto"/>
        <w:jc w:val="center"/>
        <w:rPr>
          <w:rFonts w:ascii="Times New Roman" w:hAnsi="Times New Roman" w:cs="Times New Roman"/>
          <w:sz w:val="28"/>
          <w:szCs w:val="28"/>
          <w:lang w:val="en-US"/>
        </w:rPr>
      </w:pPr>
      <w:r w:rsidRPr="00244C0F">
        <w:rPr>
          <w:rFonts w:ascii="Times New Roman" w:hAnsi="Times New Roman" w:cs="Times New Roman"/>
          <w:sz w:val="28"/>
          <w:szCs w:val="28"/>
          <w:lang w:val="en-US"/>
        </w:rPr>
        <w:t>Summary</w:t>
      </w:r>
    </w:p>
    <w:p w:rsidR="00BD3AA7" w:rsidRPr="00BD3AA7" w:rsidRDefault="00244C0F" w:rsidP="00244C0F">
      <w:pPr>
        <w:spacing w:line="240" w:lineRule="auto"/>
        <w:jc w:val="both"/>
        <w:rPr>
          <w:rFonts w:ascii="Times New Roman" w:hAnsi="Times New Roman" w:cs="Times New Roman"/>
          <w:sz w:val="28"/>
          <w:szCs w:val="28"/>
          <w:lang w:val="en-US"/>
        </w:rPr>
      </w:pPr>
      <w:r w:rsidRPr="00244C0F">
        <w:rPr>
          <w:rFonts w:ascii="Times New Roman" w:hAnsi="Times New Roman" w:cs="Times New Roman"/>
          <w:sz w:val="28"/>
          <w:szCs w:val="28"/>
          <w:lang w:val="en-US"/>
        </w:rPr>
        <w:t>In this paper with high regard for the America's eminent scholar Sheila Fitzpatrick ‘s substantial contributions to scholarship on Early Soviet Union History are examined her methodological tools and analytic categories has been applied to the Stalin era history. First part of the paper is about potential of Sheila’s new analytical categories has created during the debate between revisionists and the representatives of the totalitarian model in the 70-80s of the XX century. Then reveals the essence of the methodological turn to the study of Stalinism under the influence of the new cultural history of the 1990s as well as new analytical categories has been appeared now. In conclusion is highlighted the necessity of careful examination of Sheila Fitzpatrick ‘s the new social and cultural history approaches to the early soviet era history as well as the  ways of using them by Kazahstani historians on the Kazakhstan history in Stalin’s period disquisition.</w:t>
      </w:r>
    </w:p>
    <w:sectPr w:rsidR="00BD3AA7" w:rsidRPr="00BD3AA7" w:rsidSect="006D5DFC">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E04" w:rsidRDefault="001F0E04" w:rsidP="00213D9D">
      <w:pPr>
        <w:spacing w:after="0" w:line="240" w:lineRule="auto"/>
      </w:pPr>
      <w:r>
        <w:separator/>
      </w:r>
    </w:p>
  </w:endnote>
  <w:endnote w:type="continuationSeparator" w:id="0">
    <w:p w:rsidR="001F0E04" w:rsidRDefault="001F0E04" w:rsidP="00213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E04" w:rsidRDefault="001F0E04" w:rsidP="00213D9D">
      <w:pPr>
        <w:spacing w:after="0" w:line="240" w:lineRule="auto"/>
      </w:pPr>
      <w:r>
        <w:separator/>
      </w:r>
    </w:p>
  </w:footnote>
  <w:footnote w:type="continuationSeparator" w:id="0">
    <w:p w:rsidR="001F0E04" w:rsidRDefault="001F0E04" w:rsidP="00213D9D">
      <w:pPr>
        <w:spacing w:after="0" w:line="240" w:lineRule="auto"/>
      </w:pPr>
      <w:r>
        <w:continuationSeparator/>
      </w:r>
    </w:p>
  </w:footnote>
  <w:footnote w:id="1">
    <w:p w:rsidR="00A325A7" w:rsidRDefault="00A325A7" w:rsidP="00E146EC">
      <w:pPr>
        <w:pStyle w:val="a6"/>
        <w:jc w:val="both"/>
      </w:pPr>
      <w:r>
        <w:rPr>
          <w:rStyle w:val="a8"/>
        </w:rPr>
        <w:footnoteRef/>
      </w:r>
      <w:r w:rsidRPr="00213D9D">
        <w:t>Данная статья написана во время научной стажировки в Калифорнийском университете Беркли (США) как обладателя  Международной стипендии Президента РК «Болашак» 2012 г.</w:t>
      </w:r>
    </w:p>
  </w:footnote>
  <w:footnote w:id="2">
    <w:p w:rsidR="00A325A7" w:rsidRPr="00E146EC" w:rsidRDefault="00A325A7">
      <w:pPr>
        <w:pStyle w:val="a6"/>
        <w:rPr>
          <w:lang w:val="en-US"/>
        </w:rPr>
      </w:pPr>
      <w:r>
        <w:rPr>
          <w:rStyle w:val="a8"/>
        </w:rPr>
        <w:footnoteRef/>
      </w:r>
      <w:r w:rsidRPr="00E146EC">
        <w:rPr>
          <w:lang w:val="en-US"/>
        </w:rPr>
        <w:t xml:space="preserve"> Sheila Fitzpatrick Cultural Revolution Revisited // Russian Review, Vol. 58, No. 2 (Apr., 1999), pp. 205</w:t>
      </w:r>
    </w:p>
  </w:footnote>
  <w:footnote w:id="3">
    <w:p w:rsidR="00A325A7" w:rsidRPr="001B0B89" w:rsidRDefault="00A325A7" w:rsidP="009C4384">
      <w:pPr>
        <w:pStyle w:val="a6"/>
        <w:jc w:val="both"/>
        <w:rPr>
          <w:lang w:val="en-US"/>
        </w:rPr>
      </w:pPr>
      <w:r>
        <w:rPr>
          <w:rStyle w:val="a8"/>
        </w:rPr>
        <w:footnoteRef/>
      </w:r>
      <w:r>
        <w:t xml:space="preserve"> Период сталинизма Шейла Фицпатрик условно датирует «с 1929 (начало коллективизации и первой пятилетки для быстрой индустриализации) до смерти Сталина в 1953 гг.». См</w:t>
      </w:r>
      <w:r w:rsidRPr="004A1A30">
        <w:rPr>
          <w:lang w:val="en-US"/>
        </w:rPr>
        <w:t>.: Sheila Fitzpatrick</w:t>
      </w:r>
      <w:r>
        <w:rPr>
          <w:lang w:val="en-US"/>
        </w:rPr>
        <w:t xml:space="preserve"> New Perspectives on Stalinism </w:t>
      </w:r>
      <w:r w:rsidRPr="004A1A30">
        <w:rPr>
          <w:lang w:val="en-US"/>
        </w:rPr>
        <w:t>// Russian Review, Vol. 45, No. 4 (Oct., 1986), pp. 357-373.</w:t>
      </w:r>
      <w:r w:rsidRPr="001B0B89">
        <w:rPr>
          <w:lang w:val="en-US"/>
        </w:rPr>
        <w:t xml:space="preserve">  </w:t>
      </w:r>
      <w:r>
        <w:t>В</w:t>
      </w:r>
      <w:r w:rsidRPr="00E146EC">
        <w:t xml:space="preserve"> </w:t>
      </w:r>
      <w:r>
        <w:t>другой</w:t>
      </w:r>
      <w:r w:rsidRPr="00E146EC">
        <w:t xml:space="preserve"> </w:t>
      </w:r>
      <w:r>
        <w:t>своей</w:t>
      </w:r>
      <w:r w:rsidRPr="00E146EC">
        <w:t xml:space="preserve"> </w:t>
      </w:r>
      <w:r>
        <w:t>статье</w:t>
      </w:r>
      <w:r w:rsidRPr="00E146EC">
        <w:t xml:space="preserve"> </w:t>
      </w:r>
      <w:r>
        <w:t>Шейла</w:t>
      </w:r>
      <w:r w:rsidRPr="00E146EC">
        <w:t xml:space="preserve"> </w:t>
      </w:r>
      <w:r>
        <w:t>подчеркивала</w:t>
      </w:r>
      <w:r w:rsidRPr="00E146EC">
        <w:t xml:space="preserve"> </w:t>
      </w:r>
      <w:r>
        <w:t>содержательную</w:t>
      </w:r>
      <w:r w:rsidRPr="00E146EC">
        <w:t xml:space="preserve"> </w:t>
      </w:r>
      <w:r>
        <w:t>часть</w:t>
      </w:r>
      <w:r w:rsidRPr="00E146EC">
        <w:t xml:space="preserve"> </w:t>
      </w:r>
      <w:r>
        <w:t>термина</w:t>
      </w:r>
      <w:r w:rsidRPr="00E146EC">
        <w:t>: «</w:t>
      </w:r>
      <w:r>
        <w:t>Я</w:t>
      </w:r>
      <w:r w:rsidRPr="00E146EC">
        <w:t xml:space="preserve"> </w:t>
      </w:r>
      <w:r>
        <w:t>использую</w:t>
      </w:r>
      <w:r w:rsidRPr="00E146EC">
        <w:t xml:space="preserve"> </w:t>
      </w:r>
      <w:r>
        <w:t xml:space="preserve">«сталинизм» </w:t>
      </w:r>
      <w:r w:rsidRPr="001B0B89">
        <w:t>как удобный термин для обозначения новых политических, экономических и социальных структур, которые появились в Советском Союзе после великого перелома</w:t>
      </w:r>
      <w:r>
        <w:t>, связанных с коллективизацией и Первым Пятилетним Планом»</w:t>
      </w:r>
      <w:r w:rsidRPr="001B0B89">
        <w:t xml:space="preserve">. </w:t>
      </w:r>
      <w:r>
        <w:t>См</w:t>
      </w:r>
      <w:r w:rsidRPr="001B0B89">
        <w:rPr>
          <w:lang w:val="en-US"/>
        </w:rPr>
        <w:t>.: Sheila Fitzpatrick New Perspectives on Stalinism // Russian Review, Vol. 45, No. 4 (Oct., 1986), pp. 357</w:t>
      </w:r>
    </w:p>
  </w:footnote>
  <w:footnote w:id="4">
    <w:p w:rsidR="00A325A7" w:rsidRPr="00F814B2" w:rsidRDefault="00A325A7">
      <w:pPr>
        <w:pStyle w:val="a6"/>
        <w:rPr>
          <w:lang w:val="en-US"/>
        </w:rPr>
      </w:pPr>
      <w:r>
        <w:rPr>
          <w:rStyle w:val="a8"/>
        </w:rPr>
        <w:footnoteRef/>
      </w:r>
      <w:r>
        <w:t xml:space="preserve"> Признанием ее заслуг в области изучения советской истории является конференция, проведенная в ее честь в Университете Мельбурн 4-6 июля 2006 г., а также сборник статей, посвященный Шейле  Фицпатрик. См</w:t>
      </w:r>
      <w:r>
        <w:rPr>
          <w:lang w:val="en-US"/>
        </w:rPr>
        <w:t>.</w:t>
      </w:r>
      <w:r w:rsidRPr="00F814B2">
        <w:rPr>
          <w:lang w:val="en-US"/>
        </w:rPr>
        <w:t>: Writing the Stalinist Era. Sheila Fitzpatrick and Soviet Histiriography eds by Golfo Alexopoulos, Julie Hessler, and Kiril Tomoff Palgrave Macmillan, 2011.</w:t>
      </w:r>
    </w:p>
  </w:footnote>
  <w:footnote w:id="5">
    <w:p w:rsidR="00A325A7" w:rsidRPr="009037B6" w:rsidRDefault="00A325A7" w:rsidP="00CF33A8">
      <w:pPr>
        <w:pStyle w:val="a6"/>
        <w:jc w:val="both"/>
        <w:rPr>
          <w:lang w:val="en-US"/>
        </w:rPr>
      </w:pPr>
      <w:r>
        <w:rPr>
          <w:rStyle w:val="a8"/>
        </w:rPr>
        <w:footnoteRef/>
      </w:r>
      <w:r>
        <w:t xml:space="preserve"> </w:t>
      </w:r>
      <w:r w:rsidR="00ED6182">
        <w:t>О тоталитарной модели в исследовании советской истории</w:t>
      </w:r>
      <w:r w:rsidRPr="009037B6">
        <w:t xml:space="preserve"> Шейлы</w:t>
      </w:r>
      <w:r>
        <w:t xml:space="preserve"> Фицпатрик</w:t>
      </w:r>
      <w:r w:rsidR="00ED6182">
        <w:t xml:space="preserve"> пишет так</w:t>
      </w:r>
      <w:r w:rsidRPr="009037B6">
        <w:t xml:space="preserve">: «В этой модели советское тоталитарное государство стремится к преобразованию общества в соответствии с марксистско-ленинской идеологией, с помощью коммунистической партии в качестве агента мобилизации и укрепления ее диктата с политикой принуждения и террора. Общество сводится к объекту инертному и безликому, которое формируется и манипулируется энергичными действиями тоталитарного режима. «Этот взгляд на отношения государства и общества очевидно побуждает ученых </w:t>
      </w:r>
      <w:r>
        <w:t xml:space="preserve">больше </w:t>
      </w:r>
      <w:r w:rsidRPr="009037B6">
        <w:t>на исследование государственных механизмов, чем социальных процессов. Советские исследования, следовательно, были сильно сосредоточены на государстве и партии, имея дело с обществом почти исключительно в контексте вмешательства государства и партии». См</w:t>
      </w:r>
      <w:r w:rsidRPr="009037B6">
        <w:rPr>
          <w:lang w:val="en-US"/>
        </w:rPr>
        <w:t>.: Sheila Fitzpatrick New Perspectives on Stalinism // Russian Review, Vol. 45, No. 4 (Oct., 1986), pp. 358-359</w:t>
      </w:r>
    </w:p>
  </w:footnote>
  <w:footnote w:id="6">
    <w:p w:rsidR="00A325A7" w:rsidRPr="009037B6" w:rsidRDefault="00A325A7" w:rsidP="00CF33A8">
      <w:pPr>
        <w:pStyle w:val="a6"/>
        <w:jc w:val="both"/>
      </w:pPr>
      <w:r>
        <w:rPr>
          <w:rStyle w:val="a8"/>
        </w:rPr>
        <w:footnoteRef/>
      </w:r>
      <w:r w:rsidRPr="009037B6">
        <w:t xml:space="preserve"> Ревизионизм стал простейшим определением ученых</w:t>
      </w:r>
      <w:r>
        <w:t>,</w:t>
      </w:r>
      <w:r w:rsidRPr="009037B6">
        <w:t xml:space="preserve"> в то время молодых, которые в конце 1960-70 ых гг. отклоняли тоталитарную модель и искали более комплексное или нюансированное понимание советского общества и политики. </w:t>
      </w:r>
      <w:r w:rsidRPr="009037B6">
        <w:rPr>
          <w:lang w:val="en-US"/>
        </w:rPr>
        <w:t>См.: [Ronald Grigor Synu  Writing Russia: The Work of Sheila Fitzpatrick // Writing the Stalinist Era. Sheila Fitzpatrick and Soviet Histiriography eds by Golfo Alexopoulos, Julie Hessler, and Kiril Tomoff Palgrave Macmillan, 2011. Pp</w:t>
      </w:r>
      <w:r w:rsidRPr="00514945">
        <w:t xml:space="preserve">. 1-21. </w:t>
      </w:r>
      <w:r w:rsidRPr="009037B6">
        <w:rPr>
          <w:lang w:val="en-US"/>
        </w:rPr>
        <w:t>P</w:t>
      </w:r>
      <w:r w:rsidRPr="00514945">
        <w:t>. 9</w:t>
      </w:r>
      <w:r>
        <w:t xml:space="preserve">. Сама Шейла Фицпатрик </w:t>
      </w:r>
      <w:r w:rsidRPr="009037B6">
        <w:t>в 2008 г.</w:t>
      </w:r>
      <w:r>
        <w:t>писала о ревизионизме так</w:t>
      </w:r>
      <w:r w:rsidRPr="009037B6">
        <w:t>: «Ревизионизм было движение 1970</w:t>
      </w:r>
      <w:r>
        <w:t xml:space="preserve"> –х гг. изменения общепринятой точки</w:t>
      </w:r>
      <w:r w:rsidRPr="009037B6">
        <w:t>, с эпицентром в Северной Америке, Западной Европе и в частности в Великобритании. Оно достигло признания, некоторые сказали бы доминирования в професс</w:t>
      </w:r>
      <w:r>
        <w:t>иональной сфере к концу 1980-ых</w:t>
      </w:r>
      <w:r w:rsidRPr="009037B6">
        <w:t>, особенно в связи с с</w:t>
      </w:r>
      <w:r>
        <w:t xml:space="preserve">оциальной составляющей истории </w:t>
      </w:r>
      <w:r w:rsidRPr="009037B6">
        <w:t xml:space="preserve">// </w:t>
      </w:r>
      <w:r w:rsidRPr="009037B6">
        <w:rPr>
          <w:lang w:val="en-US"/>
        </w:rPr>
        <w:t>Sheila</w:t>
      </w:r>
      <w:r w:rsidRPr="009037B6">
        <w:t xml:space="preserve"> </w:t>
      </w:r>
      <w:r w:rsidRPr="009037B6">
        <w:rPr>
          <w:lang w:val="en-US"/>
        </w:rPr>
        <w:t>Fitzpatrick</w:t>
      </w:r>
      <w:r w:rsidRPr="009037B6">
        <w:t xml:space="preserve"> </w:t>
      </w:r>
      <w:r w:rsidRPr="009037B6">
        <w:rPr>
          <w:lang w:val="en-US"/>
        </w:rPr>
        <w:t>Revisionism</w:t>
      </w:r>
      <w:r w:rsidRPr="009037B6">
        <w:t xml:space="preserve"> </w:t>
      </w:r>
      <w:r w:rsidRPr="009037B6">
        <w:rPr>
          <w:lang w:val="en-US"/>
        </w:rPr>
        <w:t>in</w:t>
      </w:r>
      <w:r w:rsidRPr="009037B6">
        <w:t xml:space="preserve"> </w:t>
      </w:r>
      <w:r w:rsidRPr="009037B6">
        <w:rPr>
          <w:lang w:val="en-US"/>
        </w:rPr>
        <w:t>Retrospect</w:t>
      </w:r>
      <w:r w:rsidRPr="009037B6">
        <w:t xml:space="preserve">: </w:t>
      </w:r>
      <w:r w:rsidRPr="009037B6">
        <w:rPr>
          <w:lang w:val="en-US"/>
        </w:rPr>
        <w:t>A</w:t>
      </w:r>
      <w:r w:rsidRPr="009037B6">
        <w:t xml:space="preserve"> </w:t>
      </w:r>
      <w:r w:rsidRPr="009037B6">
        <w:rPr>
          <w:lang w:val="en-US"/>
        </w:rPr>
        <w:t>Personal</w:t>
      </w:r>
      <w:r w:rsidRPr="009037B6">
        <w:t xml:space="preserve"> </w:t>
      </w:r>
      <w:r w:rsidRPr="009037B6">
        <w:rPr>
          <w:lang w:val="en-US"/>
        </w:rPr>
        <w:t>View</w:t>
      </w:r>
      <w:r w:rsidRPr="009037B6">
        <w:t xml:space="preserve"> // </w:t>
      </w:r>
      <w:r w:rsidRPr="009037B6">
        <w:rPr>
          <w:lang w:val="en-US"/>
        </w:rPr>
        <w:t>Slavic</w:t>
      </w:r>
      <w:r w:rsidRPr="009037B6">
        <w:t xml:space="preserve"> </w:t>
      </w:r>
      <w:r w:rsidRPr="009037B6">
        <w:rPr>
          <w:lang w:val="en-US"/>
        </w:rPr>
        <w:t>Review</w:t>
      </w:r>
      <w:r w:rsidRPr="009037B6">
        <w:t xml:space="preserve">, </w:t>
      </w:r>
      <w:r w:rsidRPr="009037B6">
        <w:rPr>
          <w:lang w:val="en-US"/>
        </w:rPr>
        <w:t>Vol</w:t>
      </w:r>
      <w:r w:rsidRPr="009037B6">
        <w:t xml:space="preserve">. 67, </w:t>
      </w:r>
      <w:r w:rsidRPr="009037B6">
        <w:rPr>
          <w:lang w:val="en-US"/>
        </w:rPr>
        <w:t>No</w:t>
      </w:r>
      <w:r w:rsidRPr="009037B6">
        <w:t>. 3 (</w:t>
      </w:r>
      <w:r w:rsidRPr="009037B6">
        <w:rPr>
          <w:lang w:val="en-US"/>
        </w:rPr>
        <w:t>Fall</w:t>
      </w:r>
      <w:r w:rsidRPr="009037B6">
        <w:t xml:space="preserve">, 2008), </w:t>
      </w:r>
      <w:r w:rsidRPr="009037B6">
        <w:rPr>
          <w:lang w:val="en-US"/>
        </w:rPr>
        <w:t>p</w:t>
      </w:r>
      <w:r w:rsidRPr="009037B6">
        <w:t>. 698</w:t>
      </w:r>
    </w:p>
  </w:footnote>
  <w:footnote w:id="7">
    <w:p w:rsidR="00A325A7" w:rsidRPr="0073022A" w:rsidRDefault="00A325A7" w:rsidP="001F43E7">
      <w:pPr>
        <w:pStyle w:val="a6"/>
        <w:jc w:val="both"/>
        <w:rPr>
          <w:lang w:val="en-US"/>
        </w:rPr>
      </w:pPr>
      <w:r>
        <w:rPr>
          <w:rStyle w:val="a8"/>
        </w:rPr>
        <w:footnoteRef/>
      </w:r>
      <w:r>
        <w:t xml:space="preserve"> </w:t>
      </w:r>
      <w:r w:rsidRPr="0073022A">
        <w:t>Во введении цель статьи была определена как :«что нового социальные историки могут сказать на одном из больших традиционных вопросов советологии - природа и Динамика сталинизма». Но глубина историографического анализа вывели ее на уровень программной статьи. См</w:t>
      </w:r>
      <w:r w:rsidRPr="0073022A">
        <w:rPr>
          <w:lang w:val="en-US"/>
        </w:rPr>
        <w:t>.: Sheila Fitzpatrick New Perspectives on Stalinism // Russian Review, Vol. 45, No. 4 (Oct., 1986), p. 358</w:t>
      </w:r>
    </w:p>
  </w:footnote>
  <w:footnote w:id="8">
    <w:p w:rsidR="00A325A7" w:rsidRPr="0073022A" w:rsidRDefault="00A325A7" w:rsidP="001F43E7">
      <w:pPr>
        <w:pStyle w:val="a6"/>
        <w:jc w:val="both"/>
        <w:rPr>
          <w:lang w:val="en-US"/>
        </w:rPr>
      </w:pPr>
      <w:r>
        <w:rPr>
          <w:rStyle w:val="a8"/>
        </w:rPr>
        <w:footnoteRef/>
      </w:r>
      <w:r>
        <w:t xml:space="preserve"> </w:t>
      </w:r>
      <w:r w:rsidRPr="0073022A">
        <w:t>В статье приводятся следующие «примеры иерархической стратификации. Позиция стахановцев – между квалифицированными и неквалифицированными рабочими, между старыми и новыми рабочими, между рабочими в различных отраслях индустрии, не говоря уж о различиях между осужденными, полусвободными и свободными рабочими. Коллективизированные крестьяне и аграрное общество также интересный пример социальных иерархий. Сам колхоз был иерархической структурой с узким слоем управляющих (председатель, бухгалтер),  средний слой рабочих как трактористы и механики и снизу – колхозники, которые работали на полях и умели делать только традиционную крестьянскую работу». См</w:t>
      </w:r>
      <w:r w:rsidRPr="0073022A">
        <w:rPr>
          <w:lang w:val="en-US"/>
        </w:rPr>
        <w:t xml:space="preserve">.: Sheila Fitzpatrick New Perspectives on Stalinism // Russian Review, Vol. 45, No. 4 (Oct., 1986), </w:t>
      </w:r>
      <w:r w:rsidRPr="0073022A">
        <w:t>Р</w:t>
      </w:r>
      <w:r w:rsidRPr="0073022A">
        <w:rPr>
          <w:lang w:val="en-US"/>
        </w:rPr>
        <w:t>.362</w:t>
      </w:r>
    </w:p>
  </w:footnote>
  <w:footnote w:id="9">
    <w:p w:rsidR="00A325A7" w:rsidRPr="0073022A" w:rsidRDefault="00A325A7" w:rsidP="00AF0308">
      <w:pPr>
        <w:pStyle w:val="a6"/>
        <w:jc w:val="both"/>
        <w:rPr>
          <w:lang w:val="en-US"/>
        </w:rPr>
      </w:pPr>
      <w:r>
        <w:rPr>
          <w:rStyle w:val="a8"/>
        </w:rPr>
        <w:footnoteRef/>
      </w:r>
      <w:r>
        <w:t xml:space="preserve"> </w:t>
      </w:r>
      <w:r w:rsidRPr="0073022A">
        <w:t>Шейла поднимает также вопрос о статусе в советском обществе. Низкое положение занимали крестьяне в силу экономических и ввиду отсутствия паспорта, сельские жители занимали более низкий статус чем городские, управляющий персонал административная группа занимала более высокий статус. Последняя предпосылка, конечно, напрашивается вопрос, который касается всех вопросов статуса, а именно, режим ли вводил эти ценности в общество или наоборот. Привилегированный доступ к материальным ценностям и услугам был сопровождением элитарного статуса в сталинском обществе. См</w:t>
      </w:r>
      <w:r w:rsidRPr="0073022A">
        <w:rPr>
          <w:lang w:val="en-US"/>
        </w:rPr>
        <w:t xml:space="preserve">.: Sheila Fitzpatrick New Perspectives on Stalinism // Russian Review, Vol. 45, No. 4 (Oct., 1986), </w:t>
      </w:r>
      <w:r w:rsidRPr="0073022A">
        <w:t>Р</w:t>
      </w:r>
      <w:r w:rsidRPr="0073022A">
        <w:rPr>
          <w:lang w:val="en-US"/>
        </w:rPr>
        <w:t>.362</w:t>
      </w:r>
    </w:p>
  </w:footnote>
  <w:footnote w:id="10">
    <w:p w:rsidR="00A325A7" w:rsidRPr="0073022A" w:rsidRDefault="00A325A7" w:rsidP="00AF0308">
      <w:pPr>
        <w:pStyle w:val="a6"/>
        <w:jc w:val="both"/>
        <w:rPr>
          <w:lang w:val="en-US"/>
        </w:rPr>
      </w:pPr>
      <w:r>
        <w:rPr>
          <w:rStyle w:val="a8"/>
        </w:rPr>
        <w:footnoteRef/>
      </w:r>
      <w:r>
        <w:t xml:space="preserve"> </w:t>
      </w:r>
      <w:r w:rsidRPr="0073022A">
        <w:t>Это общество невозможно анализировать адекватно в чисто статических условиях из-за исключительной социальной и географической мобильности населения. Десятки миллионов крестьян переехали в города и стал рабочими в 1930 году. Большая часть старого рабочего класса превратилась в белых воротничков и управленческих профессий. Частные торговцы и предприниматели были вынуждены покинуть свои старые профессии и должны были найти новые, «кулаки» были высланы из сел и переселены в отдаленные районы, где многие стали рабочими в новых промышленных предприятий. Вторая мировая война и послевоенные демобилизации армии привела к дальнейшему крупномасштабной мобильности. Но война и конкретной политики режима поощрения различных видов мобильности объяснить только часть общего явления. Больше, чем что-либо другое, это было необходимый побочный продукт быстрой индустриализации Советского Союза, который создал больше белых воротничков, профессиональные и управленческие виды деятельности, в то же время расширяя рабочую силу синих воротничков и вытягивая крестьян в города. См</w:t>
      </w:r>
      <w:r w:rsidRPr="0073022A">
        <w:rPr>
          <w:lang w:val="en-US"/>
        </w:rPr>
        <w:t>.: Sheila Fitzpatrick New Perspectives on Stalinism // Russian Review, Vol. 45, No. 4 (Oct., 1986), p. 365.</w:t>
      </w:r>
    </w:p>
  </w:footnote>
  <w:footnote w:id="11">
    <w:p w:rsidR="00A325A7" w:rsidRPr="008B21F7" w:rsidRDefault="00A325A7" w:rsidP="00AF0308">
      <w:pPr>
        <w:pStyle w:val="a6"/>
        <w:jc w:val="both"/>
        <w:rPr>
          <w:lang w:val="en-US"/>
        </w:rPr>
      </w:pPr>
      <w:r>
        <w:rPr>
          <w:rStyle w:val="a8"/>
        </w:rPr>
        <w:footnoteRef/>
      </w:r>
      <w:r>
        <w:t xml:space="preserve"> </w:t>
      </w:r>
      <w:r w:rsidRPr="008B21F7">
        <w:t>«Фабрики должны были ассимилировать и обучить новых работников, но в то же время новые работники только что из деревни, должны были изучить правила городской и заводской жизни, чтобы выжить. Те же императивы применяются на всех уровнях общества, начиная с колхозов, где новые соглашения должны были быть освоены одинаково и чиновниками и крестьянами. На верхнем уровне общества, члены новой элиты должны были научиться техническим и управленческим навыкам, а также приобрести соответствующую их статусу культурность». См</w:t>
      </w:r>
      <w:r w:rsidRPr="008B21F7">
        <w:rPr>
          <w:lang w:val="en-US"/>
        </w:rPr>
        <w:t>.: Sheila Fitzpatrick New Perspectives on Stalinism // Russian Review, Vol. 45, No. 4 (Oct., 1986), p. 365.</w:t>
      </w:r>
    </w:p>
  </w:footnote>
  <w:footnote w:id="12">
    <w:p w:rsidR="00A325A7" w:rsidRDefault="00A325A7" w:rsidP="00FA4F0C">
      <w:pPr>
        <w:pStyle w:val="a6"/>
        <w:jc w:val="both"/>
      </w:pPr>
      <w:r>
        <w:rPr>
          <w:rStyle w:val="a8"/>
        </w:rPr>
        <w:footnoteRef/>
      </w:r>
      <w:r>
        <w:t xml:space="preserve"> Согласно марксисткой теории «Как правило считается, что есть три базовых классовых индикатора:</w:t>
      </w:r>
    </w:p>
    <w:p w:rsidR="00A325A7" w:rsidRDefault="00A325A7" w:rsidP="00FA4F0C">
      <w:pPr>
        <w:pStyle w:val="a6"/>
        <w:jc w:val="both"/>
      </w:pPr>
      <w:r>
        <w:t>1.</w:t>
      </w:r>
      <w:r>
        <w:tab/>
        <w:t>Настоящее социальное положение</w:t>
      </w:r>
    </w:p>
    <w:p w:rsidR="00A325A7" w:rsidRDefault="00A325A7" w:rsidP="00FA4F0C">
      <w:pPr>
        <w:pStyle w:val="a6"/>
        <w:jc w:val="both"/>
      </w:pPr>
      <w:r>
        <w:t>2.</w:t>
      </w:r>
      <w:r>
        <w:tab/>
        <w:t>Бывшая (довоенная или предреволюционная) социальная позиция</w:t>
      </w:r>
    </w:p>
    <w:p w:rsidR="00A325A7" w:rsidRPr="00FA4F0C" w:rsidRDefault="00A325A7" w:rsidP="00FA4F0C">
      <w:pPr>
        <w:pStyle w:val="a6"/>
        <w:jc w:val="both"/>
        <w:rPr>
          <w:lang w:val="en-US"/>
        </w:rPr>
      </w:pPr>
      <w:r w:rsidRPr="00FA4F0C">
        <w:rPr>
          <w:lang w:val="en-US"/>
        </w:rPr>
        <w:t>3.</w:t>
      </w:r>
      <w:r w:rsidRPr="00FA4F0C">
        <w:rPr>
          <w:lang w:val="en-US"/>
        </w:rPr>
        <w:tab/>
      </w:r>
      <w:r>
        <w:t>Социальный</w:t>
      </w:r>
      <w:r w:rsidRPr="00FA4F0C">
        <w:rPr>
          <w:lang w:val="en-US"/>
        </w:rPr>
        <w:t xml:space="preserve"> </w:t>
      </w:r>
      <w:r>
        <w:t>статус</w:t>
      </w:r>
      <w:r w:rsidRPr="00FA4F0C">
        <w:rPr>
          <w:lang w:val="en-US"/>
        </w:rPr>
        <w:t xml:space="preserve"> </w:t>
      </w:r>
      <w:r>
        <w:t>родителей</w:t>
      </w:r>
      <w:r w:rsidRPr="00FA4F0C">
        <w:rPr>
          <w:lang w:val="en-US"/>
        </w:rPr>
        <w:t xml:space="preserve">» </w:t>
      </w:r>
      <w:r>
        <w:t>См</w:t>
      </w:r>
      <w:r w:rsidRPr="00FA4F0C">
        <w:rPr>
          <w:lang w:val="en-US"/>
        </w:rPr>
        <w:t xml:space="preserve">.: Sheila Fitzpatrick Ascribing Class: The Construction of Social Identity in Soviet Russia // The Journal of Modern History, Vol. 65, No. 4 (Dec., 1993), pp. 745-770 Published by: The University of Chicago Press, </w:t>
      </w:r>
      <w:r>
        <w:t>р</w:t>
      </w:r>
      <w:r w:rsidRPr="00FA4F0C">
        <w:rPr>
          <w:lang w:val="en-US"/>
        </w:rPr>
        <w:t>. 756</w:t>
      </w:r>
    </w:p>
  </w:footnote>
  <w:footnote w:id="13">
    <w:p w:rsidR="00A325A7" w:rsidRDefault="00A325A7" w:rsidP="00A618B0">
      <w:pPr>
        <w:pStyle w:val="a6"/>
        <w:jc w:val="both"/>
      </w:pPr>
      <w:r>
        <w:rPr>
          <w:rStyle w:val="a8"/>
        </w:rPr>
        <w:footnoteRef/>
      </w:r>
      <w:r>
        <w:t xml:space="preserve"> </w:t>
      </w:r>
      <w:r w:rsidRPr="00A618B0">
        <w:t>Шейла Фицпатрик Классы и проблемы классовой принадлежности в Советской России 20-х годов // «Вопросы истории», 1990, № 8. С. 16-31.- [Электронный ресурс].- Режим доступа: http://scepsis.ru/library/id_543.html</w:t>
      </w:r>
    </w:p>
  </w:footnote>
  <w:footnote w:id="14">
    <w:p w:rsidR="00A325A7" w:rsidRPr="006B3309" w:rsidRDefault="00A325A7" w:rsidP="00A618B0">
      <w:pPr>
        <w:pStyle w:val="a6"/>
        <w:jc w:val="both"/>
      </w:pPr>
      <w:r>
        <w:rPr>
          <w:rStyle w:val="a8"/>
        </w:rPr>
        <w:footnoteRef/>
      </w:r>
      <w:r>
        <w:t xml:space="preserve"> «</w:t>
      </w:r>
      <w:r w:rsidRPr="00A618B0">
        <w:t xml:space="preserve">Избежание отнесения к стигматизированным классам было в числе основных проблем многих советских граждан в 1920-х годах, как это было достижение отнесения к пролетариату и беднейшим крестьянам, чтобы (например), чтобы поступить в университет или обеспечить оплачиваемую работу в сельсовете. Существовали многочисленные поведенческие стратегии для </w:t>
      </w:r>
      <w:r w:rsidR="006B3309" w:rsidRPr="00A618B0">
        <w:t>избегания</w:t>
      </w:r>
      <w:r w:rsidRPr="00A618B0">
        <w:t xml:space="preserve"> класса стигмы и прямого мошенничества, таких как покупка документов, удостоверяющих ложную классовую идентичность, не было редкостью. Но эти практики порождали свою "диалектическую противоположность": более распространенным стало уклонение и манипуляции классовым приписыванием, более энергичные коммунистические боевики стремились «разоблачать» уклоняющихся и раскрыть их подлинную классовую идентичность. Разоблачение классовых врагов подняла на высоту истерию и стала настоящей охотой на ведьм в конце 1920-х и начале 1930-х годов. Самым замечательным эпизодом "классовой войны" в этот период была кампанию раскулачивания, целью которой было «ликвидировать кулачество как класс". Это касалось не только экспроприации всех тех, отнесенных к классу кулаков и их "наемников" (podkulachniki), но и депортация значительной части группы в отдаленные регионы страны</w:t>
      </w:r>
      <w:r>
        <w:t>"</w:t>
      </w:r>
      <w:r w:rsidRPr="00A618B0">
        <w:t>.</w:t>
      </w:r>
      <w:r>
        <w:t xml:space="preserve"> </w:t>
      </w:r>
    </w:p>
  </w:footnote>
  <w:footnote w:id="15">
    <w:p w:rsidR="00A325A7" w:rsidRDefault="00A325A7" w:rsidP="00FA2C10">
      <w:pPr>
        <w:pStyle w:val="a6"/>
        <w:jc w:val="both"/>
      </w:pPr>
      <w:r>
        <w:rPr>
          <w:rStyle w:val="a8"/>
        </w:rPr>
        <w:footnoteRef/>
      </w:r>
      <w:r>
        <w:t xml:space="preserve"> </w:t>
      </w:r>
      <w:r w:rsidRPr="00FA2C10">
        <w:rPr>
          <w:b/>
        </w:rPr>
        <w:t>Идеи повседневного сопротивления и скрытых толкований</w:t>
      </w:r>
      <w:r>
        <w:t xml:space="preserve"> James Scott. Суть идеи состоит в том, что противоборства между безвластными и властными погружены в обман - безвластные симулировали уважение и властные тонко отстаивали свое господство. Крестьяне, крепостные, неприкасаемые, рабы, рабочие, и заключенные не могут свободно высказывать свое мнение в присутствии власти. Эти подчиненные группы, вместо создания тайного дискурса, который представляет собой критику власти говорят за спиной доминирующих. В то же время, властные также развивают частный диалог о практике и цели их правления, который не может быть открыто декларироваться. См</w:t>
      </w:r>
      <w:r w:rsidRPr="00FA2C10">
        <w:rPr>
          <w:lang w:val="en-US"/>
        </w:rPr>
        <w:t xml:space="preserve">.: James C. Scott Domination and the Arts of Resistance: Hidden Transcripts Yale University Press, 1990; </w:t>
      </w:r>
      <w:r w:rsidRPr="00FA2C10">
        <w:rPr>
          <w:b/>
        </w:rPr>
        <w:t>Школы</w:t>
      </w:r>
      <w:r w:rsidRPr="00FA2C10">
        <w:rPr>
          <w:b/>
          <w:lang w:val="en-US"/>
        </w:rPr>
        <w:t xml:space="preserve"> </w:t>
      </w:r>
      <w:r w:rsidRPr="00FA2C10">
        <w:rPr>
          <w:b/>
        </w:rPr>
        <w:t>повседневности</w:t>
      </w:r>
      <w:r w:rsidRPr="00FA2C10">
        <w:rPr>
          <w:b/>
          <w:lang w:val="en-US"/>
        </w:rPr>
        <w:t xml:space="preserve"> Alf Ludke</w:t>
      </w:r>
      <w:r w:rsidRPr="00FA2C10">
        <w:rPr>
          <w:lang w:val="en-US"/>
        </w:rPr>
        <w:t xml:space="preserve"> C</w:t>
      </w:r>
      <w:r>
        <w:t>м</w:t>
      </w:r>
      <w:r w:rsidRPr="00FA2C10">
        <w:rPr>
          <w:lang w:val="en-US"/>
        </w:rPr>
        <w:t xml:space="preserve">.: The History of Everyday Life: Reconstructing Historical Experiences and Ways of Life Edited by Alf Lüdtke Translated by William Templer; </w:t>
      </w:r>
      <w:r w:rsidRPr="00FA2C10">
        <w:rPr>
          <w:b/>
        </w:rPr>
        <w:t>Изучение</w:t>
      </w:r>
      <w:r w:rsidRPr="00FA2C10">
        <w:rPr>
          <w:b/>
          <w:lang w:val="en-US"/>
        </w:rPr>
        <w:t xml:space="preserve"> </w:t>
      </w:r>
      <w:r w:rsidRPr="00FA2C10">
        <w:rPr>
          <w:b/>
        </w:rPr>
        <w:t>подчиненных</w:t>
      </w:r>
      <w:r w:rsidRPr="00FA2C10">
        <w:rPr>
          <w:b/>
          <w:lang w:val="en-US"/>
        </w:rPr>
        <w:t xml:space="preserve"> </w:t>
      </w:r>
      <w:r w:rsidRPr="00FA2C10">
        <w:rPr>
          <w:b/>
        </w:rPr>
        <w:t>групп</w:t>
      </w:r>
      <w:r w:rsidRPr="00FA2C10">
        <w:rPr>
          <w:b/>
          <w:lang w:val="en-US"/>
        </w:rPr>
        <w:t xml:space="preserve"> </w:t>
      </w:r>
      <w:r w:rsidRPr="00FA2C10">
        <w:rPr>
          <w:b/>
        </w:rPr>
        <w:t>индийских</w:t>
      </w:r>
      <w:r w:rsidRPr="00FA2C10">
        <w:rPr>
          <w:b/>
          <w:lang w:val="en-US"/>
        </w:rPr>
        <w:t xml:space="preserve"> </w:t>
      </w:r>
      <w:r w:rsidRPr="00FA2C10">
        <w:rPr>
          <w:b/>
        </w:rPr>
        <w:t>историков</w:t>
      </w:r>
      <w:r w:rsidRPr="00FA2C10">
        <w:rPr>
          <w:b/>
          <w:lang w:val="en-US"/>
        </w:rPr>
        <w:t>.</w:t>
      </w:r>
      <w:r w:rsidRPr="00FA2C10">
        <w:rPr>
          <w:lang w:val="en-US"/>
        </w:rPr>
        <w:t xml:space="preserve"> </w:t>
      </w:r>
      <w:r>
        <w:t>Изучение подчиненных групп как течение в историографии возникло в 1832 г. в виде серии статей. Инициаторами была группа индийских ученых, которые выступили против истории с точки зрения элит и евроцентристских позиций. Они были критически настроены против истории Индии, представленной с точки зрения колонизаторов. Центральной фигурой в их исследованиях стали подчиненные группы с точки зрения класса, касты, пола, расы, языка и культуры.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E6286"/>
    <w:multiLevelType w:val="hybridMultilevel"/>
    <w:tmpl w:val="EE8AA5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5B522E5A"/>
    <w:multiLevelType w:val="hybridMultilevel"/>
    <w:tmpl w:val="BB5418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2236C14"/>
    <w:multiLevelType w:val="hybridMultilevel"/>
    <w:tmpl w:val="CCD0CE34"/>
    <w:lvl w:ilvl="0" w:tplc="29B446C8">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E6664CA"/>
    <w:multiLevelType w:val="hybridMultilevel"/>
    <w:tmpl w:val="CACEE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F29"/>
    <w:rsid w:val="000156C0"/>
    <w:rsid w:val="000745EF"/>
    <w:rsid w:val="00095641"/>
    <w:rsid w:val="000B3DC1"/>
    <w:rsid w:val="00100043"/>
    <w:rsid w:val="00145FB2"/>
    <w:rsid w:val="001778EF"/>
    <w:rsid w:val="001B0B89"/>
    <w:rsid w:val="001C3C23"/>
    <w:rsid w:val="001D79CF"/>
    <w:rsid w:val="001E1989"/>
    <w:rsid w:val="001F0E04"/>
    <w:rsid w:val="001F1B6A"/>
    <w:rsid w:val="001F43E7"/>
    <w:rsid w:val="00213D9D"/>
    <w:rsid w:val="00244C0F"/>
    <w:rsid w:val="00266A5C"/>
    <w:rsid w:val="00282F02"/>
    <w:rsid w:val="002975BF"/>
    <w:rsid w:val="002A03A3"/>
    <w:rsid w:val="002A2904"/>
    <w:rsid w:val="0031491F"/>
    <w:rsid w:val="003227CC"/>
    <w:rsid w:val="00327780"/>
    <w:rsid w:val="00335663"/>
    <w:rsid w:val="003D6426"/>
    <w:rsid w:val="003E3C16"/>
    <w:rsid w:val="003F40F6"/>
    <w:rsid w:val="003F6F7A"/>
    <w:rsid w:val="0041543D"/>
    <w:rsid w:val="00430370"/>
    <w:rsid w:val="00490C91"/>
    <w:rsid w:val="004975AA"/>
    <w:rsid w:val="004A1A30"/>
    <w:rsid w:val="004E2F7D"/>
    <w:rsid w:val="00514945"/>
    <w:rsid w:val="005543A6"/>
    <w:rsid w:val="005E39E2"/>
    <w:rsid w:val="006B3309"/>
    <w:rsid w:val="006C7006"/>
    <w:rsid w:val="006D5DFC"/>
    <w:rsid w:val="007220A0"/>
    <w:rsid w:val="0073022A"/>
    <w:rsid w:val="007A22E9"/>
    <w:rsid w:val="008256AC"/>
    <w:rsid w:val="00837E61"/>
    <w:rsid w:val="00864F6E"/>
    <w:rsid w:val="0087211E"/>
    <w:rsid w:val="008B0379"/>
    <w:rsid w:val="008B21F7"/>
    <w:rsid w:val="008D3633"/>
    <w:rsid w:val="008E55DC"/>
    <w:rsid w:val="009004E3"/>
    <w:rsid w:val="009037B6"/>
    <w:rsid w:val="0093689C"/>
    <w:rsid w:val="009517F2"/>
    <w:rsid w:val="009B3F88"/>
    <w:rsid w:val="009C4384"/>
    <w:rsid w:val="009C6F9B"/>
    <w:rsid w:val="009D13BA"/>
    <w:rsid w:val="009E290C"/>
    <w:rsid w:val="009F11D5"/>
    <w:rsid w:val="00A039D4"/>
    <w:rsid w:val="00A04FE4"/>
    <w:rsid w:val="00A0765B"/>
    <w:rsid w:val="00A21D88"/>
    <w:rsid w:val="00A22316"/>
    <w:rsid w:val="00A325A7"/>
    <w:rsid w:val="00A618B0"/>
    <w:rsid w:val="00A63094"/>
    <w:rsid w:val="00A72651"/>
    <w:rsid w:val="00A762DA"/>
    <w:rsid w:val="00A8069C"/>
    <w:rsid w:val="00AB1B29"/>
    <w:rsid w:val="00AF0308"/>
    <w:rsid w:val="00B34FA9"/>
    <w:rsid w:val="00B420D6"/>
    <w:rsid w:val="00B60430"/>
    <w:rsid w:val="00B63B7E"/>
    <w:rsid w:val="00BA030B"/>
    <w:rsid w:val="00BB1276"/>
    <w:rsid w:val="00BD3AA7"/>
    <w:rsid w:val="00C73344"/>
    <w:rsid w:val="00CF33A8"/>
    <w:rsid w:val="00D20E0F"/>
    <w:rsid w:val="00D474AC"/>
    <w:rsid w:val="00D877A7"/>
    <w:rsid w:val="00DA1192"/>
    <w:rsid w:val="00DD04BF"/>
    <w:rsid w:val="00E146EC"/>
    <w:rsid w:val="00E35BA7"/>
    <w:rsid w:val="00E5252C"/>
    <w:rsid w:val="00E773DA"/>
    <w:rsid w:val="00E80E70"/>
    <w:rsid w:val="00EA1DBA"/>
    <w:rsid w:val="00EB3F29"/>
    <w:rsid w:val="00EB4B52"/>
    <w:rsid w:val="00ED6182"/>
    <w:rsid w:val="00F5453F"/>
    <w:rsid w:val="00F814B2"/>
    <w:rsid w:val="00F81D2E"/>
    <w:rsid w:val="00F91E27"/>
    <w:rsid w:val="00FA2C10"/>
    <w:rsid w:val="00FA4F0C"/>
    <w:rsid w:val="00FC0B9F"/>
    <w:rsid w:val="00FC3062"/>
    <w:rsid w:val="00FD3D3C"/>
    <w:rsid w:val="00FF7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213D9D"/>
    <w:pPr>
      <w:spacing w:after="0" w:line="240" w:lineRule="auto"/>
    </w:pPr>
    <w:rPr>
      <w:sz w:val="20"/>
      <w:szCs w:val="20"/>
    </w:rPr>
  </w:style>
  <w:style w:type="character" w:customStyle="1" w:styleId="a4">
    <w:name w:val="Текст концевой сноски Знак"/>
    <w:basedOn w:val="a0"/>
    <w:link w:val="a3"/>
    <w:uiPriority w:val="99"/>
    <w:semiHidden/>
    <w:rsid w:val="00213D9D"/>
    <w:rPr>
      <w:sz w:val="20"/>
      <w:szCs w:val="20"/>
    </w:rPr>
  </w:style>
  <w:style w:type="character" w:styleId="a5">
    <w:name w:val="endnote reference"/>
    <w:basedOn w:val="a0"/>
    <w:uiPriority w:val="99"/>
    <w:semiHidden/>
    <w:unhideWhenUsed/>
    <w:rsid w:val="00213D9D"/>
    <w:rPr>
      <w:vertAlign w:val="superscript"/>
    </w:rPr>
  </w:style>
  <w:style w:type="paragraph" w:styleId="a6">
    <w:name w:val="footnote text"/>
    <w:basedOn w:val="a"/>
    <w:link w:val="a7"/>
    <w:uiPriority w:val="99"/>
    <w:semiHidden/>
    <w:unhideWhenUsed/>
    <w:rsid w:val="00213D9D"/>
    <w:pPr>
      <w:spacing w:after="0" w:line="240" w:lineRule="auto"/>
    </w:pPr>
    <w:rPr>
      <w:sz w:val="20"/>
      <w:szCs w:val="20"/>
    </w:rPr>
  </w:style>
  <w:style w:type="character" w:customStyle="1" w:styleId="a7">
    <w:name w:val="Текст сноски Знак"/>
    <w:basedOn w:val="a0"/>
    <w:link w:val="a6"/>
    <w:uiPriority w:val="99"/>
    <w:semiHidden/>
    <w:rsid w:val="00213D9D"/>
    <w:rPr>
      <w:sz w:val="20"/>
      <w:szCs w:val="20"/>
    </w:rPr>
  </w:style>
  <w:style w:type="character" w:styleId="a8">
    <w:name w:val="footnote reference"/>
    <w:basedOn w:val="a0"/>
    <w:uiPriority w:val="99"/>
    <w:semiHidden/>
    <w:unhideWhenUsed/>
    <w:rsid w:val="00213D9D"/>
    <w:rPr>
      <w:vertAlign w:val="superscript"/>
    </w:rPr>
  </w:style>
  <w:style w:type="character" w:styleId="a9">
    <w:name w:val="Hyperlink"/>
    <w:basedOn w:val="a0"/>
    <w:uiPriority w:val="99"/>
    <w:unhideWhenUsed/>
    <w:rsid w:val="009C4384"/>
    <w:rPr>
      <w:color w:val="0000FF" w:themeColor="hyperlink"/>
      <w:u w:val="single"/>
    </w:rPr>
  </w:style>
  <w:style w:type="paragraph" w:styleId="aa">
    <w:name w:val="header"/>
    <w:basedOn w:val="a"/>
    <w:link w:val="ab"/>
    <w:uiPriority w:val="99"/>
    <w:unhideWhenUsed/>
    <w:rsid w:val="00A618B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618B0"/>
  </w:style>
  <w:style w:type="paragraph" w:styleId="ac">
    <w:name w:val="footer"/>
    <w:basedOn w:val="a"/>
    <w:link w:val="ad"/>
    <w:uiPriority w:val="99"/>
    <w:unhideWhenUsed/>
    <w:rsid w:val="00A618B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618B0"/>
  </w:style>
  <w:style w:type="paragraph" w:styleId="ae">
    <w:name w:val="List Paragraph"/>
    <w:basedOn w:val="a"/>
    <w:uiPriority w:val="34"/>
    <w:qFormat/>
    <w:rsid w:val="000B3D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213D9D"/>
    <w:pPr>
      <w:spacing w:after="0" w:line="240" w:lineRule="auto"/>
    </w:pPr>
    <w:rPr>
      <w:sz w:val="20"/>
      <w:szCs w:val="20"/>
    </w:rPr>
  </w:style>
  <w:style w:type="character" w:customStyle="1" w:styleId="a4">
    <w:name w:val="Текст концевой сноски Знак"/>
    <w:basedOn w:val="a0"/>
    <w:link w:val="a3"/>
    <w:uiPriority w:val="99"/>
    <w:semiHidden/>
    <w:rsid w:val="00213D9D"/>
    <w:rPr>
      <w:sz w:val="20"/>
      <w:szCs w:val="20"/>
    </w:rPr>
  </w:style>
  <w:style w:type="character" w:styleId="a5">
    <w:name w:val="endnote reference"/>
    <w:basedOn w:val="a0"/>
    <w:uiPriority w:val="99"/>
    <w:semiHidden/>
    <w:unhideWhenUsed/>
    <w:rsid w:val="00213D9D"/>
    <w:rPr>
      <w:vertAlign w:val="superscript"/>
    </w:rPr>
  </w:style>
  <w:style w:type="paragraph" w:styleId="a6">
    <w:name w:val="footnote text"/>
    <w:basedOn w:val="a"/>
    <w:link w:val="a7"/>
    <w:uiPriority w:val="99"/>
    <w:semiHidden/>
    <w:unhideWhenUsed/>
    <w:rsid w:val="00213D9D"/>
    <w:pPr>
      <w:spacing w:after="0" w:line="240" w:lineRule="auto"/>
    </w:pPr>
    <w:rPr>
      <w:sz w:val="20"/>
      <w:szCs w:val="20"/>
    </w:rPr>
  </w:style>
  <w:style w:type="character" w:customStyle="1" w:styleId="a7">
    <w:name w:val="Текст сноски Знак"/>
    <w:basedOn w:val="a0"/>
    <w:link w:val="a6"/>
    <w:uiPriority w:val="99"/>
    <w:semiHidden/>
    <w:rsid w:val="00213D9D"/>
    <w:rPr>
      <w:sz w:val="20"/>
      <w:szCs w:val="20"/>
    </w:rPr>
  </w:style>
  <w:style w:type="character" w:styleId="a8">
    <w:name w:val="footnote reference"/>
    <w:basedOn w:val="a0"/>
    <w:uiPriority w:val="99"/>
    <w:semiHidden/>
    <w:unhideWhenUsed/>
    <w:rsid w:val="00213D9D"/>
    <w:rPr>
      <w:vertAlign w:val="superscript"/>
    </w:rPr>
  </w:style>
  <w:style w:type="character" w:styleId="a9">
    <w:name w:val="Hyperlink"/>
    <w:basedOn w:val="a0"/>
    <w:uiPriority w:val="99"/>
    <w:unhideWhenUsed/>
    <w:rsid w:val="009C4384"/>
    <w:rPr>
      <w:color w:val="0000FF" w:themeColor="hyperlink"/>
      <w:u w:val="single"/>
    </w:rPr>
  </w:style>
  <w:style w:type="paragraph" w:styleId="aa">
    <w:name w:val="header"/>
    <w:basedOn w:val="a"/>
    <w:link w:val="ab"/>
    <w:uiPriority w:val="99"/>
    <w:unhideWhenUsed/>
    <w:rsid w:val="00A618B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618B0"/>
  </w:style>
  <w:style w:type="paragraph" w:styleId="ac">
    <w:name w:val="footer"/>
    <w:basedOn w:val="a"/>
    <w:link w:val="ad"/>
    <w:uiPriority w:val="99"/>
    <w:unhideWhenUsed/>
    <w:rsid w:val="00A618B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618B0"/>
  </w:style>
  <w:style w:type="paragraph" w:styleId="ae">
    <w:name w:val="List Paragraph"/>
    <w:basedOn w:val="a"/>
    <w:uiPriority w:val="34"/>
    <w:qFormat/>
    <w:rsid w:val="000B3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2BF97F2-F6EA-4CC3-8FA1-3D627038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5150</Words>
  <Characters>29356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Zhanat</dc:creator>
  <cp:lastModifiedBy>Андрей</cp:lastModifiedBy>
  <cp:revision>2</cp:revision>
  <dcterms:created xsi:type="dcterms:W3CDTF">2016-05-10T04:06:00Z</dcterms:created>
  <dcterms:modified xsi:type="dcterms:W3CDTF">2016-05-10T04:06:00Z</dcterms:modified>
</cp:coreProperties>
</file>