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7D" w:rsidRPr="00F75263" w:rsidRDefault="000D1D7D" w:rsidP="00EA05C3">
      <w:pPr>
        <w:jc w:val="center"/>
        <w:rPr>
          <w:b/>
          <w:bCs/>
          <w:sz w:val="28"/>
          <w:szCs w:val="28"/>
          <w:lang w:val="kk-KZ"/>
        </w:rPr>
      </w:pPr>
      <w:bookmarkStart w:id="0" w:name="_GoBack"/>
      <w:bookmarkEnd w:id="0"/>
      <w:r w:rsidRPr="00F75263">
        <w:rPr>
          <w:b/>
          <w:bCs/>
          <w:sz w:val="28"/>
          <w:szCs w:val="28"/>
          <w:lang w:val="kk-KZ"/>
        </w:rPr>
        <w:t>әл-Фараби атындағы Қазақ Ұлттық Университеті</w:t>
      </w:r>
    </w:p>
    <w:p w:rsidR="007F3CC4" w:rsidRDefault="007F3CC4" w:rsidP="00EA05C3">
      <w:pPr>
        <w:jc w:val="center"/>
        <w:rPr>
          <w:b/>
          <w:bCs/>
          <w:sz w:val="28"/>
          <w:szCs w:val="28"/>
          <w:lang w:val="ru-RU"/>
        </w:rPr>
      </w:pPr>
    </w:p>
    <w:p w:rsidR="000D1D7D" w:rsidRPr="000D1D7D" w:rsidRDefault="007F3CC4" w:rsidP="00EA05C3">
      <w:pPr>
        <w:jc w:val="center"/>
        <w:rPr>
          <w:b/>
          <w:bCs/>
          <w:sz w:val="28"/>
          <w:szCs w:val="28"/>
          <w:lang w:val="ru-RU"/>
        </w:rPr>
      </w:pPr>
      <w:r>
        <w:rPr>
          <w:b/>
          <w:bCs/>
          <w:sz w:val="28"/>
          <w:szCs w:val="28"/>
          <w:lang w:val="ru-RU"/>
        </w:rPr>
        <w:t>«</w:t>
      </w:r>
      <w:r w:rsidR="000D1D7D" w:rsidRPr="00F75263">
        <w:rPr>
          <w:b/>
          <w:bCs/>
          <w:sz w:val="28"/>
          <w:szCs w:val="28"/>
          <w:lang w:val="kk-KZ"/>
        </w:rPr>
        <w:t>Экономика және бизнес</w:t>
      </w:r>
      <w:r>
        <w:rPr>
          <w:b/>
          <w:bCs/>
          <w:sz w:val="28"/>
          <w:szCs w:val="28"/>
          <w:lang w:val="kk-KZ"/>
        </w:rPr>
        <w:t>»</w:t>
      </w:r>
      <w:r w:rsidR="000D1D7D" w:rsidRPr="00F75263">
        <w:rPr>
          <w:b/>
          <w:bCs/>
          <w:sz w:val="28"/>
          <w:szCs w:val="28"/>
          <w:lang w:val="kk-KZ"/>
        </w:rPr>
        <w:t xml:space="preserve"> Жоғары мектебі</w:t>
      </w:r>
    </w:p>
    <w:p w:rsidR="007F3CC4" w:rsidRDefault="007F3CC4" w:rsidP="00EA05C3">
      <w:pPr>
        <w:jc w:val="center"/>
        <w:rPr>
          <w:b/>
          <w:bCs/>
          <w:sz w:val="28"/>
          <w:szCs w:val="28"/>
          <w:lang w:val="ru-RU"/>
        </w:rPr>
      </w:pPr>
    </w:p>
    <w:p w:rsidR="000D1D7D" w:rsidRPr="00F75263" w:rsidRDefault="007F3CC4" w:rsidP="00EA05C3">
      <w:pPr>
        <w:jc w:val="center"/>
        <w:rPr>
          <w:b/>
          <w:bCs/>
          <w:sz w:val="28"/>
          <w:szCs w:val="28"/>
          <w:lang w:val="kk-KZ"/>
        </w:rPr>
      </w:pPr>
      <w:r>
        <w:rPr>
          <w:b/>
          <w:bCs/>
          <w:sz w:val="28"/>
          <w:szCs w:val="28"/>
          <w:lang w:val="kk-KZ"/>
        </w:rPr>
        <w:t>«Қаржы»</w:t>
      </w:r>
      <w:r w:rsidR="000D1D7D" w:rsidRPr="00F75263">
        <w:rPr>
          <w:b/>
          <w:bCs/>
          <w:sz w:val="28"/>
          <w:szCs w:val="28"/>
          <w:lang w:val="kk-KZ"/>
        </w:rPr>
        <w:t xml:space="preserve"> кафедрасы</w:t>
      </w: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Default="000D1D7D" w:rsidP="000D1D7D">
      <w:pPr>
        <w:pStyle w:val="1"/>
        <w:jc w:val="left"/>
        <w:rPr>
          <w:sz w:val="28"/>
          <w:szCs w:val="28"/>
          <w:lang w:val="ru-RU"/>
        </w:rPr>
      </w:pPr>
    </w:p>
    <w:p w:rsidR="000D1D7D" w:rsidRDefault="000D1D7D" w:rsidP="000D1D7D">
      <w:pPr>
        <w:rPr>
          <w:lang w:val="ru-RU"/>
        </w:rPr>
      </w:pPr>
    </w:p>
    <w:p w:rsidR="007F3CC4" w:rsidRDefault="007F3CC4" w:rsidP="000D1D7D">
      <w:pPr>
        <w:rPr>
          <w:lang w:val="ru-RU"/>
        </w:rPr>
      </w:pPr>
    </w:p>
    <w:p w:rsidR="007F3CC4" w:rsidRDefault="007F3CC4" w:rsidP="000D1D7D">
      <w:pPr>
        <w:rPr>
          <w:lang w:val="ru-RU"/>
        </w:rPr>
      </w:pPr>
    </w:p>
    <w:p w:rsidR="007F3CC4" w:rsidRDefault="007F3CC4" w:rsidP="000D1D7D">
      <w:pPr>
        <w:rPr>
          <w:lang w:val="ru-RU"/>
        </w:rPr>
      </w:pPr>
    </w:p>
    <w:p w:rsidR="007F3CC4" w:rsidRPr="000D1D7D" w:rsidRDefault="007F3CC4" w:rsidP="000D1D7D">
      <w:pPr>
        <w:rPr>
          <w:lang w:val="ru-RU"/>
        </w:rPr>
      </w:pPr>
    </w:p>
    <w:p w:rsidR="000D1D7D" w:rsidRPr="00F75263" w:rsidRDefault="000D1D7D" w:rsidP="000D1D7D">
      <w:pPr>
        <w:pStyle w:val="1"/>
        <w:jc w:val="left"/>
        <w:rPr>
          <w:sz w:val="28"/>
          <w:szCs w:val="28"/>
        </w:rPr>
      </w:pPr>
    </w:p>
    <w:p w:rsidR="000D1D7D" w:rsidRPr="00F75263" w:rsidRDefault="000D1D7D" w:rsidP="000D1D7D">
      <w:pPr>
        <w:pStyle w:val="1"/>
        <w:rPr>
          <w:sz w:val="28"/>
          <w:szCs w:val="28"/>
        </w:rPr>
      </w:pPr>
      <w:r w:rsidRPr="00F75263">
        <w:rPr>
          <w:sz w:val="28"/>
          <w:szCs w:val="28"/>
        </w:rPr>
        <w:t>БАҒДАРЛАМА</w:t>
      </w:r>
    </w:p>
    <w:p w:rsidR="000D1D7D" w:rsidRPr="00F75263" w:rsidRDefault="000D1D7D" w:rsidP="000D1D7D">
      <w:pPr>
        <w:jc w:val="center"/>
        <w:rPr>
          <w:b/>
          <w:bCs/>
          <w:sz w:val="28"/>
          <w:szCs w:val="28"/>
          <w:lang w:val="kk-KZ"/>
        </w:rPr>
      </w:pPr>
    </w:p>
    <w:p w:rsidR="000D1D7D" w:rsidRPr="00F75263" w:rsidRDefault="000D1D7D" w:rsidP="000D1D7D">
      <w:pPr>
        <w:jc w:val="center"/>
        <w:rPr>
          <w:b/>
          <w:bCs/>
          <w:sz w:val="28"/>
          <w:szCs w:val="28"/>
          <w:lang w:val="kk-KZ"/>
        </w:rPr>
      </w:pPr>
    </w:p>
    <w:p w:rsidR="000D1D7D" w:rsidRPr="003B0DB3" w:rsidRDefault="000D1D7D" w:rsidP="000D1D7D">
      <w:pPr>
        <w:pStyle w:val="2"/>
        <w:rPr>
          <w:szCs w:val="28"/>
        </w:rPr>
      </w:pPr>
      <w:r w:rsidRPr="00F75263">
        <w:rPr>
          <w:szCs w:val="28"/>
        </w:rPr>
        <w:t>2 -КУРС СТУДЕНТТЕРІНІҢ ОҚУ ТАНЫСТЫРУ</w:t>
      </w:r>
    </w:p>
    <w:p w:rsidR="000D1D7D" w:rsidRPr="00F75263" w:rsidRDefault="000D1D7D" w:rsidP="000D1D7D">
      <w:pPr>
        <w:pStyle w:val="2"/>
        <w:rPr>
          <w:szCs w:val="28"/>
        </w:rPr>
      </w:pPr>
      <w:r w:rsidRPr="00F75263">
        <w:rPr>
          <w:szCs w:val="28"/>
        </w:rPr>
        <w:t>ТӘЖІРИБЕСІНЕН ӨТУ</w:t>
      </w:r>
    </w:p>
    <w:p w:rsidR="000D1D7D" w:rsidRPr="00F75263" w:rsidRDefault="000D1D7D" w:rsidP="000D1D7D">
      <w:pPr>
        <w:jc w:val="center"/>
        <w:rPr>
          <w:b/>
          <w:bCs/>
          <w:sz w:val="28"/>
          <w:szCs w:val="28"/>
          <w:lang w:val="kk-KZ"/>
        </w:rPr>
      </w:pPr>
      <w:r w:rsidRPr="00F75263">
        <w:rPr>
          <w:b/>
          <w:bCs/>
          <w:sz w:val="28"/>
          <w:szCs w:val="28"/>
          <w:lang w:val="kk-KZ"/>
        </w:rPr>
        <w:t>( күндізгі бөлім)</w:t>
      </w:r>
    </w:p>
    <w:p w:rsidR="000D1D7D" w:rsidRPr="00F75263" w:rsidRDefault="000D1D7D" w:rsidP="000D1D7D">
      <w:pPr>
        <w:jc w:val="center"/>
        <w:rPr>
          <w:b/>
          <w:bCs/>
          <w:sz w:val="28"/>
          <w:szCs w:val="28"/>
          <w:lang w:val="kk-KZ"/>
        </w:rPr>
      </w:pPr>
    </w:p>
    <w:p w:rsidR="000D1D7D" w:rsidRPr="00F75263" w:rsidRDefault="000D1D7D" w:rsidP="000D1D7D">
      <w:pPr>
        <w:jc w:val="center"/>
        <w:rPr>
          <w:b/>
          <w:bCs/>
          <w:sz w:val="28"/>
          <w:szCs w:val="28"/>
          <w:lang w:val="kk-KZ"/>
        </w:rPr>
      </w:pPr>
      <w:r w:rsidRPr="00F75263">
        <w:rPr>
          <w:b/>
          <w:bCs/>
          <w:sz w:val="28"/>
          <w:szCs w:val="28"/>
          <w:lang w:val="kk-KZ"/>
        </w:rPr>
        <w:t>“ҚАРЖЫ” МАМАНДЫҒЫ БОЙЫНША</w:t>
      </w:r>
    </w:p>
    <w:p w:rsidR="000D1D7D" w:rsidRPr="00F75263" w:rsidRDefault="000D1D7D" w:rsidP="000D1D7D">
      <w:pPr>
        <w:jc w:val="cente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Pr="00F75263" w:rsidRDefault="000D1D7D" w:rsidP="000D1D7D">
      <w:pPr>
        <w:rPr>
          <w:b/>
          <w:bCs/>
          <w:sz w:val="28"/>
          <w:szCs w:val="28"/>
          <w:lang w:val="kk-KZ"/>
        </w:rPr>
      </w:pPr>
    </w:p>
    <w:p w:rsidR="000D1D7D" w:rsidRDefault="000D1D7D" w:rsidP="000D1D7D">
      <w:pPr>
        <w:rPr>
          <w:b/>
          <w:bCs/>
          <w:sz w:val="28"/>
          <w:szCs w:val="28"/>
          <w:lang w:val="kk-KZ"/>
        </w:rPr>
      </w:pPr>
    </w:p>
    <w:p w:rsidR="000D1D7D" w:rsidRDefault="000D1D7D" w:rsidP="000D1D7D">
      <w:pPr>
        <w:rPr>
          <w:b/>
          <w:bCs/>
          <w:sz w:val="28"/>
          <w:szCs w:val="28"/>
          <w:lang w:val="kk-KZ"/>
        </w:rPr>
      </w:pPr>
    </w:p>
    <w:p w:rsidR="000D1D7D" w:rsidRPr="00F75263" w:rsidRDefault="000D1D7D" w:rsidP="000D1D7D">
      <w:pPr>
        <w:rPr>
          <w:b/>
          <w:bCs/>
          <w:sz w:val="28"/>
          <w:szCs w:val="28"/>
          <w:lang w:val="kk-KZ"/>
        </w:rPr>
      </w:pPr>
    </w:p>
    <w:p w:rsidR="000D1D7D" w:rsidRDefault="000D1D7D" w:rsidP="000D1D7D">
      <w:pPr>
        <w:rPr>
          <w:b/>
          <w:bCs/>
          <w:sz w:val="28"/>
          <w:szCs w:val="28"/>
          <w:lang w:val="kk-KZ"/>
        </w:rPr>
      </w:pPr>
    </w:p>
    <w:p w:rsidR="007F3CC4" w:rsidRDefault="007F3CC4" w:rsidP="000D1D7D">
      <w:pPr>
        <w:rPr>
          <w:b/>
          <w:bCs/>
          <w:sz w:val="28"/>
          <w:szCs w:val="28"/>
          <w:lang w:val="kk-KZ"/>
        </w:rPr>
      </w:pPr>
    </w:p>
    <w:p w:rsidR="007F3CC4" w:rsidRDefault="007F3CC4" w:rsidP="000D1D7D">
      <w:pPr>
        <w:rPr>
          <w:b/>
          <w:bCs/>
          <w:sz w:val="28"/>
          <w:szCs w:val="28"/>
          <w:lang w:val="kk-KZ"/>
        </w:rPr>
      </w:pPr>
    </w:p>
    <w:p w:rsidR="007F3CC4" w:rsidRDefault="007F3CC4" w:rsidP="000D1D7D">
      <w:pPr>
        <w:rPr>
          <w:b/>
          <w:bCs/>
          <w:sz w:val="28"/>
          <w:szCs w:val="28"/>
          <w:lang w:val="kk-KZ"/>
        </w:rPr>
      </w:pPr>
    </w:p>
    <w:p w:rsidR="007F3CC4" w:rsidRPr="00F75263" w:rsidRDefault="007F3CC4" w:rsidP="000D1D7D">
      <w:pPr>
        <w:rPr>
          <w:b/>
          <w:bCs/>
          <w:sz w:val="28"/>
          <w:szCs w:val="28"/>
          <w:lang w:val="kk-KZ"/>
        </w:rPr>
      </w:pPr>
    </w:p>
    <w:p w:rsidR="000D1D7D" w:rsidRPr="00F75263" w:rsidRDefault="000D1D7D" w:rsidP="000D1D7D">
      <w:pPr>
        <w:rPr>
          <w:b/>
          <w:bCs/>
          <w:sz w:val="28"/>
          <w:szCs w:val="28"/>
          <w:lang w:val="kk-KZ"/>
        </w:rPr>
      </w:pPr>
    </w:p>
    <w:p w:rsidR="000D1D7D" w:rsidRPr="00C655E1" w:rsidRDefault="000D1D7D" w:rsidP="000D1D7D">
      <w:pPr>
        <w:jc w:val="center"/>
        <w:rPr>
          <w:b/>
          <w:color w:val="000000"/>
          <w:sz w:val="28"/>
          <w:szCs w:val="28"/>
          <w:lang w:val="kk-KZ"/>
        </w:rPr>
      </w:pPr>
      <w:r w:rsidRPr="00C655E1">
        <w:rPr>
          <w:b/>
          <w:color w:val="000000"/>
          <w:sz w:val="28"/>
          <w:szCs w:val="28"/>
          <w:lang w:val="kk-KZ"/>
        </w:rPr>
        <w:t>АЛМАТЫ  201</w:t>
      </w:r>
      <w:r w:rsidR="00E5084B">
        <w:rPr>
          <w:b/>
          <w:color w:val="000000"/>
          <w:sz w:val="28"/>
          <w:szCs w:val="28"/>
          <w:lang w:val="kk-KZ"/>
        </w:rPr>
        <w:t>6</w:t>
      </w:r>
    </w:p>
    <w:p w:rsidR="000D1D7D" w:rsidRPr="00F75263" w:rsidRDefault="000D1D7D" w:rsidP="000D1D7D">
      <w:pPr>
        <w:jc w:val="center"/>
        <w:rPr>
          <w:b/>
          <w:bCs/>
          <w:sz w:val="28"/>
          <w:szCs w:val="28"/>
          <w:lang w:val="kk-KZ"/>
        </w:rPr>
      </w:pPr>
    </w:p>
    <w:p w:rsidR="000D1D7D" w:rsidRPr="00F75263" w:rsidRDefault="000D1D7D" w:rsidP="000D1D7D">
      <w:pPr>
        <w:ind w:firstLine="600"/>
        <w:rPr>
          <w:b/>
          <w:bCs/>
          <w:sz w:val="28"/>
          <w:szCs w:val="28"/>
          <w:lang w:val="kk-KZ"/>
        </w:rPr>
      </w:pPr>
    </w:p>
    <w:p w:rsidR="008845F8" w:rsidRPr="003B0DB3" w:rsidRDefault="008845F8" w:rsidP="008845F8">
      <w:pPr>
        <w:ind w:firstLine="340"/>
        <w:jc w:val="both"/>
        <w:rPr>
          <w:lang w:val="kk-KZ"/>
        </w:rPr>
      </w:pPr>
    </w:p>
    <w:p w:rsidR="008845F8" w:rsidRPr="003B0DB3" w:rsidRDefault="008845F8" w:rsidP="008845F8">
      <w:pPr>
        <w:ind w:firstLine="340"/>
        <w:rPr>
          <w:sz w:val="28"/>
          <w:szCs w:val="28"/>
          <w:lang w:val="kk-KZ"/>
        </w:rPr>
      </w:pPr>
    </w:p>
    <w:p w:rsidR="008845F8" w:rsidRPr="00702C39" w:rsidRDefault="00CB2D9C" w:rsidP="00CB2D9C">
      <w:pPr>
        <w:pStyle w:val="3"/>
        <w:jc w:val="center"/>
        <w:rPr>
          <w:sz w:val="24"/>
        </w:rPr>
      </w:pPr>
      <w:r w:rsidRPr="00702C39">
        <w:rPr>
          <w:sz w:val="24"/>
        </w:rPr>
        <w:t>әл</w:t>
      </w:r>
      <w:r w:rsidRPr="003B0DB3">
        <w:rPr>
          <w:sz w:val="24"/>
        </w:rPr>
        <w:t>–</w:t>
      </w:r>
      <w:r w:rsidRPr="00702C39">
        <w:rPr>
          <w:sz w:val="24"/>
        </w:rPr>
        <w:t xml:space="preserve">Фараби атындағы ҚазҰУ  Экономика және бизнес жоғары мектебінің </w:t>
      </w:r>
      <w:r w:rsidR="00702C39" w:rsidRPr="00702C39">
        <w:rPr>
          <w:sz w:val="24"/>
        </w:rPr>
        <w:t xml:space="preserve">Ғылыми </w:t>
      </w:r>
      <w:r w:rsidRPr="00702C39">
        <w:rPr>
          <w:sz w:val="24"/>
        </w:rPr>
        <w:t xml:space="preserve">кеңесі </w:t>
      </w:r>
      <w:r w:rsidR="00702C39" w:rsidRPr="00702C39">
        <w:rPr>
          <w:sz w:val="24"/>
        </w:rPr>
        <w:t>және</w:t>
      </w:r>
      <w:r w:rsidRPr="00702C39">
        <w:rPr>
          <w:sz w:val="24"/>
        </w:rPr>
        <w:t xml:space="preserve"> </w:t>
      </w:r>
      <w:r w:rsidRPr="00702C39">
        <w:rPr>
          <w:sz w:val="24"/>
          <w:lang w:eastAsia="ko-KR"/>
        </w:rPr>
        <w:t>Әдістемелік бюросымен ұсынылған</w:t>
      </w:r>
    </w:p>
    <w:p w:rsidR="008845F8" w:rsidRPr="003B0DB3" w:rsidRDefault="008845F8" w:rsidP="008845F8">
      <w:pPr>
        <w:ind w:firstLine="340"/>
        <w:jc w:val="both"/>
        <w:rPr>
          <w:lang w:val="kk-KZ"/>
        </w:rPr>
      </w:pPr>
    </w:p>
    <w:p w:rsidR="008845F8" w:rsidRPr="003B0DB3" w:rsidRDefault="008845F8" w:rsidP="008845F8">
      <w:pPr>
        <w:ind w:firstLine="340"/>
        <w:jc w:val="center"/>
        <w:rPr>
          <w:sz w:val="28"/>
          <w:szCs w:val="28"/>
          <w:lang w:val="kk-KZ"/>
        </w:rPr>
      </w:pPr>
    </w:p>
    <w:p w:rsidR="008845F8" w:rsidRPr="003B0DB3" w:rsidRDefault="008845F8" w:rsidP="008845F8">
      <w:pPr>
        <w:ind w:firstLine="340"/>
        <w:jc w:val="both"/>
        <w:rPr>
          <w:sz w:val="28"/>
          <w:szCs w:val="28"/>
          <w:lang w:val="kk-KZ"/>
        </w:rPr>
      </w:pPr>
    </w:p>
    <w:p w:rsidR="008845F8" w:rsidRPr="00D74C8C" w:rsidRDefault="008845F8" w:rsidP="008845F8">
      <w:pPr>
        <w:ind w:firstLine="340"/>
        <w:jc w:val="center"/>
        <w:rPr>
          <w:sz w:val="28"/>
          <w:szCs w:val="28"/>
          <w:lang w:val="kk-KZ"/>
        </w:rPr>
      </w:pPr>
      <w:r w:rsidRPr="00D74C8C">
        <w:rPr>
          <w:sz w:val="28"/>
          <w:szCs w:val="28"/>
          <w:lang w:val="ru-RU"/>
        </w:rPr>
        <w:t>Рецензент</w:t>
      </w:r>
    </w:p>
    <w:p w:rsidR="008845F8" w:rsidRPr="00D74C8C" w:rsidRDefault="008845F8" w:rsidP="008845F8">
      <w:pPr>
        <w:ind w:firstLine="340"/>
        <w:jc w:val="center"/>
        <w:rPr>
          <w:sz w:val="28"/>
          <w:szCs w:val="28"/>
          <w:lang w:val="kk-KZ"/>
        </w:rPr>
      </w:pPr>
    </w:p>
    <w:p w:rsidR="008845F8" w:rsidRPr="00D74C8C" w:rsidRDefault="00CB2D9C" w:rsidP="00CB2D9C">
      <w:pPr>
        <w:ind w:firstLine="340"/>
        <w:jc w:val="center"/>
        <w:rPr>
          <w:sz w:val="28"/>
          <w:szCs w:val="28"/>
          <w:lang w:val="kk-KZ"/>
        </w:rPr>
      </w:pPr>
      <w:r w:rsidRPr="00D74C8C">
        <w:rPr>
          <w:sz w:val="28"/>
          <w:szCs w:val="28"/>
          <w:lang w:val="kk-KZ"/>
        </w:rPr>
        <w:t>э.ғ.к., доцент</w:t>
      </w:r>
      <w:r w:rsidR="008845F8" w:rsidRPr="00D74C8C">
        <w:rPr>
          <w:sz w:val="28"/>
          <w:szCs w:val="28"/>
          <w:lang w:val="kk-KZ"/>
        </w:rPr>
        <w:t xml:space="preserve"> </w:t>
      </w:r>
      <w:r w:rsidRPr="00D74C8C">
        <w:rPr>
          <w:color w:val="000000"/>
          <w:sz w:val="28"/>
          <w:szCs w:val="28"/>
          <w:lang w:val="kk-KZ"/>
        </w:rPr>
        <w:t>С. Осербайұлы</w:t>
      </w:r>
    </w:p>
    <w:p w:rsidR="008845F8" w:rsidRPr="008845F8" w:rsidRDefault="008845F8" w:rsidP="008845F8">
      <w:pPr>
        <w:ind w:firstLine="340"/>
        <w:jc w:val="both"/>
        <w:rPr>
          <w:lang w:val="ru-RU"/>
        </w:rPr>
      </w:pPr>
    </w:p>
    <w:p w:rsidR="008845F8" w:rsidRPr="008845F8" w:rsidRDefault="008845F8" w:rsidP="008845F8">
      <w:pPr>
        <w:ind w:firstLine="340"/>
        <w:jc w:val="both"/>
        <w:rPr>
          <w:lang w:val="ru-RU"/>
        </w:rPr>
      </w:pPr>
    </w:p>
    <w:p w:rsidR="00D74C8C" w:rsidRDefault="00D74C8C" w:rsidP="00CD7192">
      <w:pPr>
        <w:ind w:firstLine="340"/>
        <w:jc w:val="both"/>
        <w:rPr>
          <w:lang w:val="ru-RU"/>
        </w:rPr>
      </w:pPr>
    </w:p>
    <w:p w:rsidR="00CD7192" w:rsidRPr="008845F8" w:rsidRDefault="00445123" w:rsidP="00CD7192">
      <w:pPr>
        <w:ind w:firstLine="340"/>
        <w:jc w:val="both"/>
        <w:rPr>
          <w:lang w:val="ru-RU"/>
        </w:rPr>
      </w:pPr>
      <w:r>
        <w:rPr>
          <w:lang w:val="ru-RU"/>
        </w:rPr>
        <w:t xml:space="preserve">«Қаржы» мамандығы </w:t>
      </w:r>
      <w:proofErr w:type="spellStart"/>
      <w:r>
        <w:rPr>
          <w:lang w:val="ru-RU"/>
        </w:rPr>
        <w:t>бойынша</w:t>
      </w:r>
      <w:proofErr w:type="spellEnd"/>
      <w:r>
        <w:rPr>
          <w:lang w:val="ru-RU"/>
        </w:rPr>
        <w:t xml:space="preserve"> </w:t>
      </w:r>
      <w:proofErr w:type="spellStart"/>
      <w:r>
        <w:rPr>
          <w:lang w:val="ru-RU"/>
        </w:rPr>
        <w:t>студенттерге</w:t>
      </w:r>
      <w:proofErr w:type="spellEnd"/>
      <w:r>
        <w:rPr>
          <w:lang w:val="ru-RU"/>
        </w:rPr>
        <w:t xml:space="preserve"> арналған </w:t>
      </w:r>
      <w:r w:rsidR="00CD7192">
        <w:rPr>
          <w:lang w:val="ru-RU"/>
        </w:rPr>
        <w:t>оқу тәжірибе бағдарламасы - /</w:t>
      </w:r>
      <w:r w:rsidR="00CD7192" w:rsidRPr="00CD7192">
        <w:rPr>
          <w:b/>
          <w:bCs/>
          <w:sz w:val="28"/>
          <w:szCs w:val="28"/>
          <w:lang w:val="kk-KZ"/>
        </w:rPr>
        <w:t xml:space="preserve"> </w:t>
      </w:r>
      <w:r w:rsidR="00CD7192" w:rsidRPr="00CD7192">
        <w:rPr>
          <w:bCs/>
          <w:lang w:val="kk-KZ"/>
        </w:rPr>
        <w:t>Құрастырушылар</w:t>
      </w:r>
      <w:r w:rsidR="00CD7192" w:rsidRPr="00CD7192">
        <w:rPr>
          <w:lang w:val="kk-KZ"/>
        </w:rPr>
        <w:t>: э.ғ.к., аға оқытушы Жорабаева Ж.К, аға оқытушы Керімбекова Н.Н., аға оқытушы Купешова Б.К., аға оқытушы Калымбекова Ж.К.</w:t>
      </w:r>
      <w:r w:rsidR="00CD7192">
        <w:rPr>
          <w:lang w:val="kk-KZ"/>
        </w:rPr>
        <w:t xml:space="preserve"> </w:t>
      </w:r>
      <w:r w:rsidR="00CD7192" w:rsidRPr="008845F8">
        <w:rPr>
          <w:lang w:val="ru-RU"/>
        </w:rPr>
        <w:t xml:space="preserve">– </w:t>
      </w:r>
      <w:proofErr w:type="spellStart"/>
      <w:r w:rsidR="00CD7192" w:rsidRPr="008845F8">
        <w:rPr>
          <w:lang w:val="ru-RU"/>
        </w:rPr>
        <w:t>Алматы</w:t>
      </w:r>
      <w:proofErr w:type="spellEnd"/>
      <w:r w:rsidR="00CD7192" w:rsidRPr="008845F8">
        <w:rPr>
          <w:lang w:val="ru-RU"/>
        </w:rPr>
        <w:t xml:space="preserve">: </w:t>
      </w:r>
      <w:r w:rsidR="00CD7192" w:rsidRPr="00CD7192">
        <w:rPr>
          <w:lang w:val="ru-RU"/>
        </w:rPr>
        <w:t>әл</w:t>
      </w:r>
      <w:r w:rsidR="00CD7192" w:rsidRPr="00445123">
        <w:rPr>
          <w:lang w:val="ru-RU"/>
        </w:rPr>
        <w:t>–</w:t>
      </w:r>
      <w:r w:rsidR="00CD7192" w:rsidRPr="00CD7192">
        <w:rPr>
          <w:lang w:val="ru-RU"/>
        </w:rPr>
        <w:t xml:space="preserve">Фараби атындағы ҚазҰУ  </w:t>
      </w:r>
      <w:r w:rsidR="00CD7192" w:rsidRPr="008845F8">
        <w:rPr>
          <w:lang w:val="ru-RU"/>
        </w:rPr>
        <w:t xml:space="preserve">, </w:t>
      </w:r>
      <w:proofErr w:type="spellStart"/>
      <w:r w:rsidR="00CD7192">
        <w:rPr>
          <w:lang w:val="ru-RU"/>
        </w:rPr>
        <w:t>ЭжБЖМ</w:t>
      </w:r>
      <w:proofErr w:type="spellEnd"/>
      <w:r w:rsidR="00CD7192" w:rsidRPr="008845F8">
        <w:rPr>
          <w:lang w:val="ru-RU"/>
        </w:rPr>
        <w:t xml:space="preserve">: </w:t>
      </w:r>
      <w:r w:rsidR="00D74C8C">
        <w:rPr>
          <w:lang w:val="ru-RU"/>
        </w:rPr>
        <w:t>201</w:t>
      </w:r>
      <w:r w:rsidR="00E5084B">
        <w:rPr>
          <w:lang w:val="ru-RU"/>
        </w:rPr>
        <w:t>6</w:t>
      </w:r>
      <w:r w:rsidR="00D74C8C">
        <w:rPr>
          <w:lang w:val="ru-RU"/>
        </w:rPr>
        <w:t>ж.</w:t>
      </w:r>
    </w:p>
    <w:p w:rsidR="00CD7192" w:rsidRDefault="00CD7192" w:rsidP="00CD7192">
      <w:pPr>
        <w:jc w:val="both"/>
        <w:rPr>
          <w:lang w:val="ru-RU"/>
        </w:rPr>
      </w:pPr>
    </w:p>
    <w:p w:rsidR="00D74C8C" w:rsidRPr="00CD7192" w:rsidRDefault="00D74C8C" w:rsidP="00CD7192">
      <w:pPr>
        <w:jc w:val="both"/>
        <w:rPr>
          <w:lang w:val="ru-RU"/>
        </w:rPr>
      </w:pPr>
    </w:p>
    <w:p w:rsidR="00CD7192" w:rsidRPr="00CD7192" w:rsidRDefault="00CD7192" w:rsidP="00CD7192">
      <w:pPr>
        <w:ind w:firstLine="600"/>
        <w:jc w:val="both"/>
        <w:rPr>
          <w:lang w:val="kk-KZ"/>
        </w:rPr>
      </w:pPr>
      <w:r w:rsidRPr="00CD7192">
        <w:rPr>
          <w:lang w:val="ru-RU"/>
        </w:rPr>
        <w:t xml:space="preserve">Студенттердің оқу </w:t>
      </w:r>
      <w:proofErr w:type="spellStart"/>
      <w:r w:rsidRPr="00CD7192">
        <w:rPr>
          <w:lang w:val="ru-RU"/>
        </w:rPr>
        <w:t>таныстыру</w:t>
      </w:r>
      <w:proofErr w:type="spellEnd"/>
      <w:r w:rsidRPr="00CD7192">
        <w:rPr>
          <w:lang w:val="ru-RU"/>
        </w:rPr>
        <w:t xml:space="preserve"> тәжірибесі </w:t>
      </w:r>
      <w:proofErr w:type="spellStart"/>
      <w:r w:rsidRPr="00CD7192">
        <w:rPr>
          <w:lang w:val="ru-RU"/>
        </w:rPr>
        <w:t>жо</w:t>
      </w:r>
      <w:proofErr w:type="spellEnd"/>
      <w:r w:rsidRPr="00CD7192">
        <w:rPr>
          <w:lang w:val="kk-KZ"/>
        </w:rPr>
        <w:t xml:space="preserve">ғары </w:t>
      </w:r>
      <w:r w:rsidRPr="00CD7192">
        <w:rPr>
          <w:lang w:val="ru-RU"/>
        </w:rPr>
        <w:t xml:space="preserve">кәсіби </w:t>
      </w:r>
      <w:proofErr w:type="spellStart"/>
      <w:r w:rsidRPr="00CD7192">
        <w:rPr>
          <w:lang w:val="ru-RU"/>
        </w:rPr>
        <w:t>білікті</w:t>
      </w:r>
      <w:proofErr w:type="spellEnd"/>
      <w:r w:rsidRPr="00CD7192">
        <w:rPr>
          <w:lang w:val="ru-RU"/>
        </w:rPr>
        <w:t xml:space="preserve"> </w:t>
      </w:r>
      <w:proofErr w:type="spellStart"/>
      <w:r w:rsidRPr="00CD7192">
        <w:rPr>
          <w:lang w:val="ru-RU"/>
        </w:rPr>
        <w:t>мамандарды</w:t>
      </w:r>
      <w:proofErr w:type="spellEnd"/>
      <w:r w:rsidRPr="00CD7192">
        <w:rPr>
          <w:lang w:val="ru-RU"/>
        </w:rPr>
        <w:t xml:space="preserve"> даярлаудағы маңызды кезеңдердің </w:t>
      </w:r>
      <w:proofErr w:type="spellStart"/>
      <w:r w:rsidRPr="00CD7192">
        <w:rPr>
          <w:lang w:val="ru-RU"/>
        </w:rPr>
        <w:t>бі</w:t>
      </w:r>
      <w:proofErr w:type="gramStart"/>
      <w:r w:rsidRPr="00CD7192">
        <w:rPr>
          <w:lang w:val="ru-RU"/>
        </w:rPr>
        <w:t>р</w:t>
      </w:r>
      <w:proofErr w:type="gramEnd"/>
      <w:r w:rsidRPr="00CD7192">
        <w:rPr>
          <w:lang w:val="ru-RU"/>
        </w:rPr>
        <w:t>і</w:t>
      </w:r>
      <w:proofErr w:type="spellEnd"/>
      <w:r w:rsidRPr="00CD7192">
        <w:rPr>
          <w:lang w:val="ru-RU"/>
        </w:rPr>
        <w:t xml:space="preserve"> </w:t>
      </w:r>
      <w:proofErr w:type="spellStart"/>
      <w:r w:rsidRPr="00CD7192">
        <w:rPr>
          <w:lang w:val="ru-RU"/>
        </w:rPr>
        <w:t>болып</w:t>
      </w:r>
      <w:proofErr w:type="spellEnd"/>
      <w:r w:rsidRPr="00CD7192">
        <w:rPr>
          <w:lang w:val="ru-RU"/>
        </w:rPr>
        <w:t xml:space="preserve"> </w:t>
      </w:r>
      <w:proofErr w:type="spellStart"/>
      <w:r w:rsidRPr="00CD7192">
        <w:rPr>
          <w:lang w:val="ru-RU"/>
        </w:rPr>
        <w:t>табылады</w:t>
      </w:r>
      <w:proofErr w:type="spellEnd"/>
      <w:r w:rsidRPr="00CD7192">
        <w:rPr>
          <w:lang w:val="ru-RU"/>
        </w:rPr>
        <w:t xml:space="preserve">. </w:t>
      </w:r>
      <w:r w:rsidRPr="00CD7192">
        <w:rPr>
          <w:lang w:val="kk-KZ"/>
        </w:rPr>
        <w:t>Оқу таныстыру практикасының мақсаты –студенттердің болашақ мамандықтарын практикалық тұрғыдан  меңгеру, кәсіби деңгейін  және  маманның нарықтық жағдайда еркін бейімделуін қалыптастыру.</w:t>
      </w:r>
    </w:p>
    <w:p w:rsidR="008845F8" w:rsidRPr="00CD7192" w:rsidRDefault="008845F8" w:rsidP="00CD7192">
      <w:pPr>
        <w:ind w:firstLine="600"/>
        <w:jc w:val="both"/>
        <w:rPr>
          <w:lang w:val="kk-KZ"/>
        </w:rPr>
      </w:pPr>
    </w:p>
    <w:p w:rsidR="00CD7192" w:rsidRDefault="00CD7192" w:rsidP="00CD7192">
      <w:pPr>
        <w:jc w:val="both"/>
        <w:rPr>
          <w:lang w:val="kk-KZ"/>
        </w:rPr>
      </w:pPr>
    </w:p>
    <w:p w:rsidR="008845F8" w:rsidRPr="008845F8" w:rsidRDefault="008845F8" w:rsidP="000D1D7D">
      <w:pPr>
        <w:ind w:firstLine="600"/>
        <w:rPr>
          <w:sz w:val="28"/>
          <w:szCs w:val="28"/>
          <w:lang w:val="ru-RU"/>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8845F8" w:rsidRDefault="008845F8" w:rsidP="000D1D7D">
      <w:pPr>
        <w:ind w:firstLine="600"/>
        <w:rPr>
          <w:sz w:val="28"/>
          <w:szCs w:val="28"/>
          <w:lang w:val="kk-KZ"/>
        </w:rPr>
      </w:pPr>
    </w:p>
    <w:p w:rsidR="000D1D7D" w:rsidRPr="00F75263" w:rsidRDefault="000D1D7D" w:rsidP="000D1D7D">
      <w:pPr>
        <w:numPr>
          <w:ilvl w:val="0"/>
          <w:numId w:val="1"/>
        </w:numPr>
        <w:rPr>
          <w:b/>
          <w:bCs/>
          <w:sz w:val="28"/>
          <w:szCs w:val="28"/>
          <w:lang w:val="kk-KZ"/>
        </w:rPr>
      </w:pPr>
      <w:r w:rsidRPr="00F75263">
        <w:rPr>
          <w:b/>
          <w:bCs/>
          <w:sz w:val="28"/>
          <w:szCs w:val="28"/>
          <w:lang w:val="kk-KZ"/>
        </w:rPr>
        <w:t>Оқу таныстыру  тәжірибесінен өтудің тәртібі, мақсаты және міндеттері</w:t>
      </w:r>
    </w:p>
    <w:p w:rsidR="000D1D7D" w:rsidRPr="00F75263" w:rsidRDefault="000D1D7D" w:rsidP="000D1D7D">
      <w:pPr>
        <w:ind w:firstLine="600"/>
        <w:rPr>
          <w:sz w:val="28"/>
          <w:szCs w:val="28"/>
          <w:lang w:val="kk-KZ"/>
        </w:rPr>
      </w:pPr>
    </w:p>
    <w:p w:rsidR="000D1D7D" w:rsidRPr="00F75263" w:rsidRDefault="000D1D7D" w:rsidP="00CD7192">
      <w:pPr>
        <w:pStyle w:val="a3"/>
        <w:jc w:val="both"/>
        <w:rPr>
          <w:szCs w:val="28"/>
        </w:rPr>
      </w:pPr>
      <w:r w:rsidRPr="00F75263">
        <w:rPr>
          <w:szCs w:val="28"/>
        </w:rPr>
        <w:t xml:space="preserve">Оқу таныстыру тәжірибесі студенттерді мекемелерде кәсіби даярлаудың және теориялық оқытудың аяқталуының алғашқы кезеңі болып табылады. </w:t>
      </w:r>
    </w:p>
    <w:p w:rsidR="000D1D7D" w:rsidRPr="00F75263" w:rsidRDefault="000D1D7D" w:rsidP="00CD7192">
      <w:pPr>
        <w:ind w:firstLine="600"/>
        <w:jc w:val="both"/>
        <w:rPr>
          <w:sz w:val="28"/>
          <w:szCs w:val="28"/>
          <w:lang w:val="kk-KZ"/>
        </w:rPr>
      </w:pPr>
      <w:r w:rsidRPr="00F75263">
        <w:rPr>
          <w:sz w:val="28"/>
          <w:szCs w:val="28"/>
          <w:lang w:val="kk-KZ"/>
        </w:rPr>
        <w:t>Оқу таныстыру практикасының мақсаты –студенттердің болашақ мамандықтарын практикалық тұрғыдан  меңгеру, кәсіби деңгейін  және  маманның нарықтық жағдайда еркін бейімделуін қалыптастыру.</w:t>
      </w:r>
    </w:p>
    <w:p w:rsidR="000D1D7D" w:rsidRPr="00F75263" w:rsidRDefault="000D1D7D" w:rsidP="00CD7192">
      <w:pPr>
        <w:ind w:firstLine="600"/>
        <w:jc w:val="both"/>
        <w:rPr>
          <w:sz w:val="28"/>
          <w:szCs w:val="28"/>
          <w:lang w:val="kk-KZ"/>
        </w:rPr>
      </w:pPr>
      <w:r w:rsidRPr="00F75263">
        <w:rPr>
          <w:sz w:val="28"/>
          <w:szCs w:val="28"/>
          <w:lang w:val="kk-KZ"/>
        </w:rPr>
        <w:t>Алғашқы оқу таныстыру тәжірибесі кезеңіндегі негізгі міндет студенттердің оқу барысында алынған алғашқы теориялық білімдерін бекіту және олардың келешек мамандықтары бойынша алынған бастапқы тәжірибелері болып табылады.</w:t>
      </w:r>
    </w:p>
    <w:p w:rsidR="000D1D7D" w:rsidRPr="00F75263" w:rsidRDefault="000D1D7D" w:rsidP="00CD7192">
      <w:pPr>
        <w:ind w:firstLine="600"/>
        <w:jc w:val="both"/>
        <w:rPr>
          <w:sz w:val="28"/>
          <w:szCs w:val="28"/>
          <w:lang w:val="kk-KZ"/>
        </w:rPr>
      </w:pPr>
      <w:r w:rsidRPr="00F75263">
        <w:rPr>
          <w:sz w:val="28"/>
          <w:szCs w:val="28"/>
          <w:lang w:val="kk-KZ"/>
        </w:rPr>
        <w:t>Оқу таныстыру практикасын өту барысында  аталған объектілердің ұйымдастыру мәселелерін зерттеуге, және де олардың қызметін қаржылық құжаттық рәсімдеу мәселелеріне баса назар аудару керек.</w:t>
      </w:r>
    </w:p>
    <w:p w:rsidR="000D1D7D" w:rsidRPr="00F75263" w:rsidRDefault="000D1D7D" w:rsidP="00CD7192">
      <w:pPr>
        <w:ind w:firstLine="600"/>
        <w:jc w:val="both"/>
        <w:rPr>
          <w:sz w:val="28"/>
          <w:szCs w:val="28"/>
          <w:lang w:val="kk-KZ"/>
        </w:rPr>
      </w:pPr>
      <w:r w:rsidRPr="00F75263">
        <w:rPr>
          <w:sz w:val="28"/>
          <w:szCs w:val="28"/>
          <w:lang w:val="kk-KZ"/>
        </w:rPr>
        <w:t>“Қаржы” кафедрасының оқу тәжірибе бойынша жетекшілері тәжірибе басталғанға дейін бағдарламаға сәйкес тәжірибені өтудің күнтізбелік кестесін жасайды.</w:t>
      </w:r>
    </w:p>
    <w:p w:rsidR="00CD7192" w:rsidRDefault="00CD7192" w:rsidP="000D1D7D">
      <w:pPr>
        <w:ind w:firstLine="600"/>
        <w:rPr>
          <w:b/>
          <w:bCs/>
          <w:sz w:val="28"/>
          <w:szCs w:val="28"/>
          <w:lang w:val="kk-KZ"/>
        </w:rPr>
      </w:pPr>
    </w:p>
    <w:p w:rsidR="000D1D7D" w:rsidRPr="00F75263" w:rsidRDefault="000D1D7D" w:rsidP="000D1D7D">
      <w:pPr>
        <w:ind w:firstLine="600"/>
        <w:rPr>
          <w:b/>
          <w:bCs/>
          <w:sz w:val="28"/>
          <w:szCs w:val="28"/>
          <w:lang w:val="kk-KZ"/>
        </w:rPr>
      </w:pPr>
      <w:r w:rsidRPr="00F75263">
        <w:rPr>
          <w:b/>
          <w:bCs/>
          <w:sz w:val="28"/>
          <w:szCs w:val="28"/>
          <w:lang w:val="kk-KZ"/>
        </w:rPr>
        <w:t>Практикадан  өту кезінде  студент міндетті:</w:t>
      </w:r>
    </w:p>
    <w:p w:rsidR="000D1D7D" w:rsidRPr="00F75263" w:rsidRDefault="000D1D7D" w:rsidP="000D1D7D">
      <w:pPr>
        <w:ind w:firstLine="600"/>
        <w:rPr>
          <w:b/>
          <w:bCs/>
          <w:sz w:val="28"/>
          <w:szCs w:val="28"/>
          <w:lang w:val="kk-KZ"/>
        </w:rPr>
      </w:pPr>
    </w:p>
    <w:p w:rsidR="000D1D7D" w:rsidRPr="00F75263" w:rsidRDefault="000D1D7D" w:rsidP="000D1D7D">
      <w:pPr>
        <w:numPr>
          <w:ilvl w:val="0"/>
          <w:numId w:val="2"/>
        </w:numPr>
        <w:rPr>
          <w:b/>
          <w:bCs/>
          <w:sz w:val="28"/>
          <w:szCs w:val="28"/>
          <w:lang w:val="kk-KZ"/>
        </w:rPr>
      </w:pPr>
      <w:r w:rsidRPr="00F75263">
        <w:rPr>
          <w:sz w:val="28"/>
          <w:szCs w:val="28"/>
          <w:lang w:val="kk-KZ"/>
        </w:rPr>
        <w:t>Тәжірибе өтетін орынға, оқу аудиториясына, бекітілген уақытта</w:t>
      </w:r>
    </w:p>
    <w:p w:rsidR="000D1D7D" w:rsidRPr="00F75263" w:rsidRDefault="000D1D7D" w:rsidP="000D1D7D">
      <w:pPr>
        <w:rPr>
          <w:b/>
          <w:bCs/>
          <w:sz w:val="28"/>
          <w:szCs w:val="28"/>
          <w:lang w:val="kk-KZ"/>
        </w:rPr>
      </w:pPr>
      <w:r w:rsidRPr="00F75263">
        <w:rPr>
          <w:sz w:val="28"/>
          <w:szCs w:val="28"/>
          <w:lang w:val="kk-KZ"/>
        </w:rPr>
        <w:t xml:space="preserve">                    келуге және  күнделікке  сәйкесінше жазба жасауға;</w:t>
      </w:r>
    </w:p>
    <w:p w:rsidR="000D1D7D" w:rsidRPr="00F75263" w:rsidRDefault="000D1D7D" w:rsidP="000D1D7D">
      <w:pPr>
        <w:numPr>
          <w:ilvl w:val="0"/>
          <w:numId w:val="2"/>
        </w:numPr>
        <w:rPr>
          <w:b/>
          <w:bCs/>
          <w:sz w:val="28"/>
          <w:szCs w:val="28"/>
          <w:lang w:val="kk-KZ"/>
        </w:rPr>
      </w:pPr>
      <w:r w:rsidRPr="00F75263">
        <w:rPr>
          <w:sz w:val="28"/>
          <w:szCs w:val="28"/>
          <w:lang w:val="kk-KZ"/>
        </w:rPr>
        <w:t>Тәжірибені өту кестесін жасап, оны кафедрадағы жетекшілермен</w:t>
      </w:r>
    </w:p>
    <w:p w:rsidR="000D1D7D" w:rsidRPr="00F75263" w:rsidRDefault="000D1D7D" w:rsidP="000D1D7D">
      <w:pPr>
        <w:rPr>
          <w:b/>
          <w:bCs/>
          <w:sz w:val="28"/>
          <w:szCs w:val="28"/>
          <w:lang w:val="kk-KZ"/>
        </w:rPr>
      </w:pPr>
      <w:r w:rsidRPr="00F75263">
        <w:rPr>
          <w:sz w:val="28"/>
          <w:szCs w:val="28"/>
          <w:lang w:val="kk-KZ"/>
        </w:rPr>
        <w:t xml:space="preserve">                    мақұлдауға; </w:t>
      </w:r>
    </w:p>
    <w:p w:rsidR="000D1D7D" w:rsidRPr="00F75263" w:rsidRDefault="000D1D7D" w:rsidP="000D1D7D">
      <w:pPr>
        <w:numPr>
          <w:ilvl w:val="0"/>
          <w:numId w:val="2"/>
        </w:numPr>
        <w:rPr>
          <w:b/>
          <w:bCs/>
          <w:sz w:val="28"/>
          <w:szCs w:val="28"/>
          <w:lang w:val="kk-KZ"/>
        </w:rPr>
      </w:pPr>
      <w:r w:rsidRPr="00F75263">
        <w:rPr>
          <w:sz w:val="28"/>
          <w:szCs w:val="28"/>
          <w:lang w:val="kk-KZ"/>
        </w:rPr>
        <w:t>Жетекші мен бағдарламадағы нұсқауларды бұлжытпай орындауға;</w:t>
      </w:r>
    </w:p>
    <w:p w:rsidR="000D1D7D" w:rsidRPr="00F75263" w:rsidRDefault="000D1D7D" w:rsidP="000D1D7D">
      <w:pPr>
        <w:numPr>
          <w:ilvl w:val="0"/>
          <w:numId w:val="2"/>
        </w:numPr>
        <w:rPr>
          <w:sz w:val="28"/>
          <w:szCs w:val="28"/>
          <w:lang w:val="kk-KZ"/>
        </w:rPr>
      </w:pPr>
      <w:r w:rsidRPr="00F75263">
        <w:rPr>
          <w:sz w:val="28"/>
          <w:szCs w:val="28"/>
          <w:lang w:val="kk-KZ"/>
        </w:rPr>
        <w:t>Теориялық білімді бекітуге, өз бетінше тәжірибені меңгеріп және</w:t>
      </w:r>
    </w:p>
    <w:p w:rsidR="000D1D7D" w:rsidRPr="00F75263" w:rsidRDefault="000D1D7D" w:rsidP="000D1D7D">
      <w:pPr>
        <w:rPr>
          <w:sz w:val="28"/>
          <w:szCs w:val="28"/>
          <w:lang w:val="kk-KZ"/>
        </w:rPr>
      </w:pPr>
      <w:r w:rsidRPr="00F75263">
        <w:rPr>
          <w:sz w:val="28"/>
          <w:szCs w:val="28"/>
          <w:lang w:val="kk-KZ"/>
        </w:rPr>
        <w:t xml:space="preserve">                    зерттеу қасиеттерін жетілдіруге;</w:t>
      </w:r>
    </w:p>
    <w:p w:rsidR="000D1D7D" w:rsidRPr="00F75263" w:rsidRDefault="000D1D7D" w:rsidP="000D1D7D">
      <w:pPr>
        <w:numPr>
          <w:ilvl w:val="0"/>
          <w:numId w:val="2"/>
        </w:numPr>
        <w:rPr>
          <w:sz w:val="28"/>
          <w:szCs w:val="28"/>
          <w:lang w:val="kk-KZ"/>
        </w:rPr>
      </w:pPr>
      <w:r w:rsidRPr="00F75263">
        <w:rPr>
          <w:sz w:val="28"/>
          <w:szCs w:val="28"/>
          <w:lang w:val="kk-KZ"/>
        </w:rPr>
        <w:t>Күніне тәжірибені өту туралы күнделікті толтырып отыру;</w:t>
      </w:r>
    </w:p>
    <w:p w:rsidR="000D1D7D" w:rsidRPr="00F75263" w:rsidRDefault="000D1D7D" w:rsidP="000D1D7D">
      <w:pPr>
        <w:numPr>
          <w:ilvl w:val="0"/>
          <w:numId w:val="7"/>
        </w:numPr>
        <w:rPr>
          <w:sz w:val="28"/>
          <w:szCs w:val="28"/>
          <w:lang w:val="kk-KZ"/>
        </w:rPr>
      </w:pPr>
      <w:r w:rsidRPr="00F75263">
        <w:rPr>
          <w:sz w:val="28"/>
          <w:szCs w:val="28"/>
          <w:lang w:val="kk-KZ"/>
        </w:rPr>
        <w:t>Орындалатын жұмыс пен оның нәтижесіне жауапкершілікпен қарау;</w:t>
      </w:r>
    </w:p>
    <w:p w:rsidR="000D1D7D" w:rsidRPr="00F75263" w:rsidRDefault="000D1D7D" w:rsidP="000D1D7D">
      <w:pPr>
        <w:numPr>
          <w:ilvl w:val="0"/>
          <w:numId w:val="7"/>
        </w:numPr>
        <w:rPr>
          <w:sz w:val="28"/>
          <w:szCs w:val="28"/>
          <w:lang w:val="kk-KZ"/>
        </w:rPr>
      </w:pPr>
      <w:r w:rsidRPr="00F75263">
        <w:rPr>
          <w:sz w:val="28"/>
          <w:szCs w:val="28"/>
          <w:lang w:val="kk-KZ"/>
        </w:rPr>
        <w:t>Кафедраның қоғамдық өміріне қатысу және ұйымдастырушылық, басқару мен тәрбие жұмыстары бойынша тәжірибе алу.</w:t>
      </w:r>
    </w:p>
    <w:p w:rsidR="000D1D7D" w:rsidRPr="00F75263" w:rsidRDefault="000D1D7D" w:rsidP="000D1D7D">
      <w:pPr>
        <w:ind w:left="960"/>
        <w:rPr>
          <w:sz w:val="28"/>
          <w:szCs w:val="28"/>
          <w:lang w:val="kk-KZ"/>
        </w:rPr>
      </w:pPr>
    </w:p>
    <w:p w:rsidR="000D1D7D" w:rsidRDefault="000D1D7D" w:rsidP="000D1D7D">
      <w:pPr>
        <w:ind w:left="960"/>
        <w:rPr>
          <w:sz w:val="28"/>
          <w:szCs w:val="28"/>
          <w:lang w:val="kk-KZ"/>
        </w:rPr>
      </w:pPr>
    </w:p>
    <w:p w:rsidR="000D1D7D" w:rsidRPr="00F75263" w:rsidRDefault="000D1D7D" w:rsidP="000D1D7D">
      <w:pPr>
        <w:ind w:left="960"/>
        <w:rPr>
          <w:sz w:val="28"/>
          <w:szCs w:val="28"/>
          <w:lang w:val="kk-KZ"/>
        </w:rPr>
      </w:pPr>
    </w:p>
    <w:p w:rsidR="000D1D7D" w:rsidRDefault="000D1D7D"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Default="00CD7192" w:rsidP="000D1D7D">
      <w:pPr>
        <w:ind w:left="960"/>
        <w:rPr>
          <w:b/>
          <w:sz w:val="28"/>
          <w:szCs w:val="28"/>
          <w:lang w:val="kk-KZ"/>
        </w:rPr>
      </w:pPr>
    </w:p>
    <w:p w:rsidR="00CD7192" w:rsidRPr="00F75263" w:rsidRDefault="00CD7192" w:rsidP="000D1D7D">
      <w:pPr>
        <w:ind w:left="960"/>
        <w:rPr>
          <w:b/>
          <w:sz w:val="28"/>
          <w:szCs w:val="28"/>
          <w:lang w:val="kk-KZ"/>
        </w:rPr>
      </w:pPr>
    </w:p>
    <w:p w:rsidR="000D1D7D" w:rsidRPr="00F75263" w:rsidRDefault="000D1D7D" w:rsidP="000D1D7D">
      <w:pPr>
        <w:ind w:left="960"/>
        <w:rPr>
          <w:sz w:val="28"/>
          <w:szCs w:val="28"/>
          <w:lang w:val="kk-KZ"/>
        </w:rPr>
      </w:pPr>
    </w:p>
    <w:p w:rsidR="000D1D7D" w:rsidRPr="00F75263" w:rsidRDefault="000D1D7D" w:rsidP="000D1D7D">
      <w:pPr>
        <w:ind w:left="960"/>
        <w:rPr>
          <w:sz w:val="28"/>
          <w:szCs w:val="28"/>
          <w:lang w:val="kk-KZ"/>
        </w:rPr>
      </w:pPr>
    </w:p>
    <w:p w:rsidR="000D1D7D" w:rsidRPr="00F75263" w:rsidRDefault="000D1D7D" w:rsidP="00EA05C3">
      <w:pPr>
        <w:ind w:left="960"/>
        <w:jc w:val="center"/>
        <w:rPr>
          <w:b/>
          <w:sz w:val="28"/>
          <w:szCs w:val="28"/>
          <w:lang w:val="kk-KZ"/>
        </w:rPr>
      </w:pPr>
      <w:r w:rsidRPr="00F75263">
        <w:rPr>
          <w:b/>
          <w:sz w:val="28"/>
          <w:szCs w:val="28"/>
          <w:lang w:val="kk-KZ"/>
        </w:rPr>
        <w:t>«Қаржы пәні бойынша »тапсырмалар</w:t>
      </w:r>
    </w:p>
    <w:p w:rsidR="000D1D7D" w:rsidRPr="00F75263" w:rsidRDefault="000D1D7D" w:rsidP="000D1D7D">
      <w:pPr>
        <w:rPr>
          <w:sz w:val="28"/>
          <w:szCs w:val="28"/>
          <w:lang w:val="kk-KZ"/>
        </w:rPr>
      </w:pPr>
    </w:p>
    <w:p w:rsidR="000D1D7D" w:rsidRPr="00EA05C3" w:rsidRDefault="000D1D7D" w:rsidP="00EA05C3">
      <w:pPr>
        <w:jc w:val="center"/>
        <w:rPr>
          <w:b/>
          <w:sz w:val="28"/>
          <w:szCs w:val="28"/>
          <w:lang w:val="kk-KZ"/>
        </w:rPr>
      </w:pPr>
      <w:r w:rsidRPr="00EA05C3">
        <w:rPr>
          <w:b/>
          <w:sz w:val="28"/>
          <w:szCs w:val="28"/>
          <w:lang w:val="kk-KZ"/>
        </w:rPr>
        <w:t>Тапсырма №1</w:t>
      </w:r>
    </w:p>
    <w:p w:rsidR="000D1D7D" w:rsidRPr="00F75263" w:rsidRDefault="000D1D7D" w:rsidP="000D1D7D">
      <w:pPr>
        <w:rPr>
          <w:bCs/>
          <w:i/>
          <w:sz w:val="28"/>
          <w:szCs w:val="28"/>
          <w:lang w:val="kk-KZ"/>
        </w:rPr>
      </w:pPr>
    </w:p>
    <w:p w:rsidR="000D1D7D" w:rsidRPr="00F75263" w:rsidRDefault="000D1D7D" w:rsidP="000D1D7D">
      <w:pPr>
        <w:rPr>
          <w:sz w:val="28"/>
          <w:szCs w:val="28"/>
          <w:lang w:val="kk-KZ"/>
        </w:rPr>
      </w:pPr>
      <w:r w:rsidRPr="00F75263">
        <w:rPr>
          <w:bCs/>
          <w:i/>
          <w:sz w:val="28"/>
          <w:szCs w:val="28"/>
          <w:lang w:val="kk-KZ"/>
        </w:rPr>
        <w:t>Эссе жазу</w:t>
      </w:r>
      <w:r w:rsidRPr="00F75263">
        <w:rPr>
          <w:bCs/>
          <w:sz w:val="28"/>
          <w:szCs w:val="28"/>
          <w:lang w:val="kk-KZ"/>
        </w:rPr>
        <w:t xml:space="preserve">: </w:t>
      </w:r>
      <w:r w:rsidRPr="00F75263">
        <w:rPr>
          <w:bCs/>
          <w:i/>
          <w:sz w:val="28"/>
          <w:szCs w:val="28"/>
          <w:u w:val="single"/>
          <w:lang w:val="kk-KZ"/>
        </w:rPr>
        <w:t>«Қаржы мәнінің пікірталастық сұрақтары».</w:t>
      </w:r>
    </w:p>
    <w:p w:rsidR="000D1D7D" w:rsidRPr="00F75263" w:rsidRDefault="000D1D7D" w:rsidP="000D1D7D">
      <w:pPr>
        <w:ind w:right="-104"/>
        <w:rPr>
          <w:b/>
          <w:bCs/>
          <w:sz w:val="28"/>
          <w:szCs w:val="28"/>
          <w:lang w:val="kk-KZ"/>
        </w:rPr>
      </w:pPr>
    </w:p>
    <w:p w:rsidR="000D1D7D" w:rsidRPr="00F75263" w:rsidRDefault="000D1D7D" w:rsidP="005E090E">
      <w:pPr>
        <w:ind w:right="-104" w:firstLine="709"/>
        <w:jc w:val="both"/>
        <w:rPr>
          <w:sz w:val="28"/>
          <w:szCs w:val="28"/>
          <w:lang w:val="kk-KZ"/>
        </w:rPr>
      </w:pPr>
      <w:r w:rsidRPr="00F75263">
        <w:rPr>
          <w:b/>
          <w:bCs/>
          <w:sz w:val="28"/>
          <w:szCs w:val="28"/>
          <w:lang w:val="kk-KZ"/>
        </w:rPr>
        <w:t xml:space="preserve">Эссе – </w:t>
      </w:r>
      <w:r w:rsidRPr="00F75263">
        <w:rPr>
          <w:sz w:val="28"/>
          <w:szCs w:val="28"/>
          <w:lang w:val="kk-KZ"/>
        </w:rPr>
        <w:t xml:space="preserve">белгілі бір тақырып бойынша еркін түрдегі пікір келтіру.  Негізгі мақсаты - өзінің көзқарасын аргументтер келтіріп, дәлелдей білу. Эссенің құрылымы, әдетте, кіріспеден, негізгі бөліктен және қорытындыдан тұрады. Кіріспеде тақырыптың өзектілігі, тақырыпқа байланысты пікірлердің айырмашылықтары  қарастырылады. Негізгі бөлімде автор аргументтер келтіріп, өз пікірін (пайымдауын) білдіруге пайдаланылатын негізгі ұғымдарға анықтама береді; кейбір жағдайда қарама – қайшы келетін пайымдаулар да келтірілуі мүмкін (мұнда, басқалардың пікірі неге әлсіз, автордың пікірі неге өз күшінде қалатындығына дәлел болуы керек). Қорытындыда резюме (пікір) ретінде бір – екі сөйлем келтіріледі. 1-тақырыпты оқып – үйрену барысында «Қоғамдық ұдайы өндірістегі  қаржының мәні, функциялары және  рөлі» тақырыбында эссе жазу қарастырылған. </w:t>
      </w:r>
    </w:p>
    <w:p w:rsidR="000D1D7D" w:rsidRPr="00F75263" w:rsidRDefault="000D1D7D" w:rsidP="000D1D7D">
      <w:pPr>
        <w:ind w:right="-104" w:firstLine="709"/>
        <w:rPr>
          <w:sz w:val="28"/>
          <w:szCs w:val="28"/>
          <w:lang w:val="kk-KZ"/>
        </w:rPr>
      </w:pPr>
    </w:p>
    <w:p w:rsidR="000D1D7D" w:rsidRPr="00F75263" w:rsidRDefault="000D1D7D" w:rsidP="000D1D7D">
      <w:pPr>
        <w:ind w:right="-104" w:firstLine="709"/>
        <w:rPr>
          <w:sz w:val="28"/>
          <w:szCs w:val="28"/>
          <w:lang w:val="kk-KZ"/>
        </w:rPr>
      </w:pPr>
    </w:p>
    <w:p w:rsidR="000D1D7D" w:rsidRPr="00EA05C3" w:rsidRDefault="000D1D7D" w:rsidP="00EA05C3">
      <w:pPr>
        <w:jc w:val="center"/>
        <w:rPr>
          <w:b/>
          <w:sz w:val="28"/>
          <w:szCs w:val="28"/>
          <w:lang w:val="kk-KZ"/>
        </w:rPr>
      </w:pPr>
      <w:r w:rsidRPr="00EA05C3">
        <w:rPr>
          <w:b/>
          <w:sz w:val="28"/>
          <w:szCs w:val="28"/>
          <w:lang w:val="kk-KZ"/>
        </w:rPr>
        <w:t>Тапсырма №2</w:t>
      </w:r>
    </w:p>
    <w:p w:rsidR="000D1D7D" w:rsidRPr="00EA05C3" w:rsidRDefault="000D1D7D" w:rsidP="00EA05C3">
      <w:pPr>
        <w:jc w:val="center"/>
        <w:rPr>
          <w:b/>
          <w:sz w:val="28"/>
          <w:szCs w:val="28"/>
          <w:lang w:val="kk-KZ"/>
        </w:rPr>
      </w:pPr>
    </w:p>
    <w:p w:rsidR="000D1D7D" w:rsidRPr="00F75263" w:rsidRDefault="000D1D7D" w:rsidP="000D1D7D">
      <w:pPr>
        <w:rPr>
          <w:i/>
          <w:sz w:val="28"/>
          <w:szCs w:val="28"/>
          <w:lang w:val="kk-KZ"/>
        </w:rPr>
      </w:pPr>
      <w:r w:rsidRPr="00F75263">
        <w:rPr>
          <w:i/>
          <w:sz w:val="28"/>
          <w:szCs w:val="28"/>
          <w:lang w:val="kk-KZ"/>
        </w:rPr>
        <w:t xml:space="preserve">Мерзімді басылымдарды талқылау: «ҚР қаржы жүйесін жетілдіру бойынша сұрақтар» атты тақырыпқа  аннотация дайындау </w:t>
      </w:r>
    </w:p>
    <w:p w:rsidR="000D1D7D" w:rsidRPr="00F75263" w:rsidRDefault="000D1D7D" w:rsidP="000D1D7D">
      <w:pPr>
        <w:rPr>
          <w:i/>
          <w:sz w:val="28"/>
          <w:szCs w:val="28"/>
          <w:lang w:val="kk-KZ"/>
        </w:rPr>
      </w:pPr>
    </w:p>
    <w:p w:rsidR="000D1D7D" w:rsidRPr="00F75263" w:rsidRDefault="000D1D7D" w:rsidP="00804931">
      <w:pPr>
        <w:tabs>
          <w:tab w:val="left" w:pos="900"/>
        </w:tabs>
        <w:ind w:right="-104" w:firstLine="360"/>
        <w:jc w:val="both"/>
        <w:rPr>
          <w:bCs/>
          <w:i/>
          <w:iCs/>
          <w:sz w:val="28"/>
          <w:szCs w:val="28"/>
          <w:lang w:val="kk-KZ"/>
        </w:rPr>
      </w:pPr>
      <w:r w:rsidRPr="00F75263">
        <w:rPr>
          <w:b/>
          <w:bCs/>
          <w:sz w:val="28"/>
          <w:szCs w:val="28"/>
          <w:lang w:val="kk-KZ"/>
        </w:rPr>
        <w:t xml:space="preserve">Аннотация – </w:t>
      </w:r>
      <w:r w:rsidRPr="00F75263">
        <w:rPr>
          <w:sz w:val="28"/>
          <w:szCs w:val="28"/>
          <w:lang w:val="kk-KZ"/>
        </w:rPr>
        <w:t>қандай да бірмақалаға  (сынап –мінеу, түсіндіру) талдау жасау</w:t>
      </w:r>
      <w:r w:rsidRPr="00F75263">
        <w:rPr>
          <w:b/>
          <w:bCs/>
          <w:sz w:val="28"/>
          <w:szCs w:val="28"/>
          <w:lang w:val="kk-KZ"/>
        </w:rPr>
        <w:t xml:space="preserve">. </w:t>
      </w:r>
      <w:r w:rsidRPr="00F75263">
        <w:rPr>
          <w:sz w:val="28"/>
          <w:szCs w:val="28"/>
          <w:lang w:val="kk-KZ"/>
        </w:rPr>
        <w:t>Жұмыс мерзімді басылымдарға шолу жасаумен түсіндіріледі. «Қаржы жүйесін ұйымдастыру</w:t>
      </w:r>
      <w:r w:rsidRPr="00F75263">
        <w:rPr>
          <w:bCs/>
          <w:sz w:val="28"/>
          <w:szCs w:val="28"/>
          <w:lang w:val="kk-KZ" w:eastAsia="ko-KR"/>
        </w:rPr>
        <w:t>» (тақырып 2) деген тақырып шегінде аталған тапсырманы орындау қарастырылған. Сізге аталған тақырыпқа қатысты мақала таңдап алу керек (</w:t>
      </w:r>
      <w:r w:rsidR="00804931">
        <w:rPr>
          <w:bCs/>
          <w:sz w:val="28"/>
          <w:szCs w:val="28"/>
          <w:lang w:val="kk-KZ" w:eastAsia="ko-KR"/>
        </w:rPr>
        <w:t xml:space="preserve">1немесе 2 </w:t>
      </w:r>
      <w:r w:rsidRPr="00F75263">
        <w:rPr>
          <w:bCs/>
          <w:sz w:val="28"/>
          <w:szCs w:val="28"/>
          <w:lang w:val="kk-KZ" w:eastAsia="ko-KR"/>
        </w:rPr>
        <w:t>мақала) және оны талқылау керек. Аннотация тақырыбы «</w:t>
      </w:r>
      <w:r w:rsidRPr="00F75263">
        <w:rPr>
          <w:sz w:val="28"/>
          <w:szCs w:val="28"/>
          <w:lang w:val="kk-KZ"/>
        </w:rPr>
        <w:t>Қаржы жүйесін ұйымдастыру</w:t>
      </w:r>
      <w:r w:rsidRPr="00F75263">
        <w:rPr>
          <w:bCs/>
          <w:sz w:val="28"/>
          <w:szCs w:val="28"/>
          <w:lang w:val="kk-KZ" w:eastAsia="ko-KR"/>
        </w:rPr>
        <w:t xml:space="preserve">». Түсіндіру немесе талдау (комментарий) аталған мақаланың таңдалуына негіздеме жасаудан және сіздің пікіріңізден (мақала авторының пікірімен келісесіз бе, жоқ па) тұрады. Мақаланы пайдалана отырып, автордың аты – жөнін, алыну көзі мен айы – күнін көрсетуді ұмытпаңыз. Алыну көзіне деген міндетті талап – басылым ресми түрде болуы шарт. </w:t>
      </w:r>
      <w:r w:rsidRPr="00F75263">
        <w:rPr>
          <w:bCs/>
          <w:i/>
          <w:iCs/>
          <w:sz w:val="28"/>
          <w:szCs w:val="28"/>
          <w:lang w:val="kk-KZ" w:eastAsia="ko-KR"/>
        </w:rPr>
        <w:t>Тапсырма көлемі:</w:t>
      </w:r>
      <w:r w:rsidRPr="00F75263">
        <w:rPr>
          <w:bCs/>
          <w:i/>
          <w:iCs/>
          <w:sz w:val="28"/>
          <w:szCs w:val="28"/>
          <w:lang w:val="kk-KZ"/>
        </w:rPr>
        <w:t xml:space="preserve"> А 4 беті- бір жағында жапсырылған мақала, екінші жағында сіздің аннотацияңыз (ең аз дегенде 5 сөйлем).</w:t>
      </w:r>
    </w:p>
    <w:p w:rsidR="000D1D7D" w:rsidRPr="00F75263" w:rsidRDefault="000D1D7D" w:rsidP="000D1D7D">
      <w:pPr>
        <w:ind w:right="-104" w:firstLine="709"/>
        <w:rPr>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D74C8C" w:rsidRDefault="00D74C8C" w:rsidP="00EA05C3">
      <w:pPr>
        <w:ind w:firstLine="540"/>
        <w:jc w:val="center"/>
        <w:rPr>
          <w:b/>
          <w:sz w:val="28"/>
          <w:szCs w:val="28"/>
          <w:lang w:val="kk-KZ"/>
        </w:rPr>
      </w:pPr>
    </w:p>
    <w:p w:rsidR="000D1D7D" w:rsidRPr="00EA05C3" w:rsidRDefault="000D1D7D" w:rsidP="00EA05C3">
      <w:pPr>
        <w:ind w:firstLine="540"/>
        <w:jc w:val="center"/>
        <w:rPr>
          <w:b/>
          <w:sz w:val="28"/>
          <w:szCs w:val="28"/>
          <w:lang w:val="kk-KZ"/>
        </w:rPr>
      </w:pPr>
      <w:r w:rsidRPr="00EA05C3">
        <w:rPr>
          <w:b/>
          <w:sz w:val="28"/>
          <w:szCs w:val="28"/>
          <w:lang w:val="kk-KZ"/>
        </w:rPr>
        <w:t>Тапсырма №3</w:t>
      </w:r>
    </w:p>
    <w:p w:rsidR="000D1D7D" w:rsidRPr="00F75263" w:rsidRDefault="000D1D7D" w:rsidP="000D1D7D">
      <w:pPr>
        <w:ind w:right="-104" w:firstLine="709"/>
        <w:rPr>
          <w:sz w:val="28"/>
          <w:szCs w:val="28"/>
          <w:lang w:val="kk-KZ"/>
        </w:rPr>
      </w:pPr>
    </w:p>
    <w:p w:rsidR="000D1D7D" w:rsidRPr="00F75263" w:rsidRDefault="000D1D7D" w:rsidP="000D1D7D">
      <w:pPr>
        <w:pStyle w:val="21"/>
        <w:tabs>
          <w:tab w:val="left" w:pos="147"/>
          <w:tab w:val="left" w:pos="267"/>
        </w:tabs>
        <w:spacing w:after="0" w:line="240" w:lineRule="auto"/>
        <w:ind w:right="-2" w:firstLine="720"/>
        <w:rPr>
          <w:sz w:val="28"/>
          <w:szCs w:val="28"/>
          <w:lang w:val="kk-KZ"/>
        </w:rPr>
      </w:pPr>
      <w:r w:rsidRPr="00F75263">
        <w:rPr>
          <w:sz w:val="28"/>
          <w:szCs w:val="28"/>
          <w:lang w:val="kk-KZ"/>
        </w:rPr>
        <w:t>«Интеграциялық процестердің қаржылық аспектілері» тақырыбы бойынша баяндама дайындау. Баяндама</w:t>
      </w:r>
      <w:r w:rsidRPr="00F75263">
        <w:rPr>
          <w:b/>
          <w:sz w:val="28"/>
          <w:szCs w:val="28"/>
          <w:lang w:val="kk-KZ"/>
        </w:rPr>
        <w:t xml:space="preserve"> – </w:t>
      </w:r>
      <w:r w:rsidRPr="00F75263">
        <w:rPr>
          <w:sz w:val="28"/>
          <w:szCs w:val="28"/>
          <w:lang w:val="kk-KZ"/>
        </w:rPr>
        <w:t xml:space="preserve">анықталған тақырып бойынша жазбаша жұмыс. Баяндама кіріспеден, негізгі бөлімнен және қорытындыдан тұруы тиіс. Теориялық сұрақтарды тәжірибелік сұрақтармен байланыстыру керек. </w:t>
      </w:r>
    </w:p>
    <w:p w:rsidR="000D1D7D" w:rsidRPr="00F75263" w:rsidRDefault="000D1D7D" w:rsidP="000D1D7D">
      <w:pPr>
        <w:pStyle w:val="21"/>
        <w:tabs>
          <w:tab w:val="left" w:pos="147"/>
          <w:tab w:val="left" w:pos="267"/>
        </w:tabs>
        <w:spacing w:after="0" w:line="240" w:lineRule="auto"/>
        <w:ind w:right="-2" w:firstLine="720"/>
        <w:rPr>
          <w:sz w:val="28"/>
          <w:szCs w:val="28"/>
          <w:lang w:val="kk-KZ"/>
        </w:rPr>
      </w:pPr>
    </w:p>
    <w:p w:rsidR="000D1D7D" w:rsidRPr="00F75263" w:rsidRDefault="000D1D7D" w:rsidP="000D1D7D">
      <w:pPr>
        <w:pStyle w:val="a5"/>
        <w:tabs>
          <w:tab w:val="left" w:pos="0"/>
          <w:tab w:val="center" w:pos="142"/>
        </w:tabs>
        <w:ind w:firstLine="720"/>
        <w:rPr>
          <w:bCs/>
          <w:sz w:val="28"/>
          <w:szCs w:val="28"/>
          <w:lang w:val="kk-KZ"/>
        </w:rPr>
      </w:pPr>
      <w:r w:rsidRPr="00F75263">
        <w:rPr>
          <w:bCs/>
          <w:i/>
          <w:sz w:val="28"/>
          <w:szCs w:val="28"/>
          <w:lang w:val="kk-KZ"/>
        </w:rPr>
        <w:t>Тапсырма көлемі:</w:t>
      </w:r>
      <w:r w:rsidRPr="00F75263">
        <w:rPr>
          <w:bCs/>
          <w:sz w:val="28"/>
          <w:szCs w:val="28"/>
          <w:lang w:val="kk-KZ"/>
        </w:rPr>
        <w:t xml:space="preserve"> А4  компьютерлік теру (8-10 бет).</w:t>
      </w:r>
    </w:p>
    <w:p w:rsidR="000D1D7D" w:rsidRPr="00F75263" w:rsidRDefault="000D1D7D" w:rsidP="000D1D7D">
      <w:pPr>
        <w:rPr>
          <w:sz w:val="28"/>
          <w:szCs w:val="28"/>
          <w:lang w:val="kk-KZ"/>
        </w:rPr>
      </w:pPr>
    </w:p>
    <w:p w:rsidR="00D74C8C" w:rsidRDefault="00D74C8C" w:rsidP="00EA05C3">
      <w:pPr>
        <w:ind w:firstLine="540"/>
        <w:jc w:val="center"/>
        <w:rPr>
          <w:b/>
          <w:sz w:val="28"/>
          <w:szCs w:val="28"/>
          <w:lang w:val="kk-KZ"/>
        </w:rPr>
      </w:pPr>
    </w:p>
    <w:p w:rsidR="000D1D7D" w:rsidRPr="00F75263" w:rsidRDefault="000D1D7D" w:rsidP="00EA05C3">
      <w:pPr>
        <w:ind w:firstLine="540"/>
        <w:jc w:val="center"/>
        <w:rPr>
          <w:b/>
          <w:sz w:val="28"/>
          <w:szCs w:val="28"/>
          <w:lang w:val="kk-KZ"/>
        </w:rPr>
      </w:pPr>
      <w:r w:rsidRPr="00F75263">
        <w:rPr>
          <w:b/>
          <w:sz w:val="28"/>
          <w:szCs w:val="28"/>
          <w:lang w:val="kk-KZ"/>
        </w:rPr>
        <w:t>Тапсырма №4</w:t>
      </w:r>
    </w:p>
    <w:p w:rsidR="000D1D7D" w:rsidRPr="00F75263" w:rsidRDefault="000D1D7D" w:rsidP="000D1D7D">
      <w:pPr>
        <w:ind w:right="-104" w:firstLine="709"/>
        <w:rPr>
          <w:sz w:val="28"/>
          <w:szCs w:val="28"/>
          <w:lang w:val="kk-KZ"/>
        </w:rPr>
      </w:pPr>
    </w:p>
    <w:p w:rsidR="000D1D7D" w:rsidRPr="00F75263" w:rsidRDefault="000D1D7D" w:rsidP="00EA05C3">
      <w:pPr>
        <w:pStyle w:val="a7"/>
        <w:shd w:val="clear" w:color="auto" w:fill="FFFFFF"/>
        <w:jc w:val="center"/>
        <w:rPr>
          <w:rFonts w:ascii="Times New Roman" w:hAnsi="Times New Roman" w:cs="Times New Roman"/>
          <w:sz w:val="28"/>
          <w:szCs w:val="28"/>
          <w:lang w:val="kk-KZ"/>
        </w:rPr>
      </w:pPr>
      <w:r w:rsidRPr="00F75263">
        <w:rPr>
          <w:rFonts w:ascii="Times New Roman" w:hAnsi="Times New Roman" w:cs="Times New Roman"/>
          <w:iCs/>
          <w:sz w:val="28"/>
          <w:szCs w:val="28"/>
          <w:lang w:val="kk-KZ"/>
        </w:rPr>
        <w:t>«Қаржының ұйымдасуына шаруашылық субъектілердің</w:t>
      </w:r>
      <w:r w:rsidRPr="00F75263">
        <w:rPr>
          <w:rFonts w:ascii="Times New Roman" w:hAnsi="Times New Roman" w:cs="Times New Roman"/>
          <w:iCs/>
          <w:sz w:val="28"/>
          <w:szCs w:val="28"/>
          <w:lang w:val="kk-KZ"/>
        </w:rPr>
        <w:br/>
        <w:t>ұйымдастырушылық-құқықтық формаларының әсері» тақарыбына</w:t>
      </w:r>
      <w:r w:rsidRPr="00F75263">
        <w:rPr>
          <w:rFonts w:ascii="Times New Roman" w:hAnsi="Times New Roman" w:cs="Times New Roman"/>
          <w:iCs/>
          <w:sz w:val="28"/>
          <w:szCs w:val="28"/>
          <w:lang w:val="kk-KZ"/>
        </w:rPr>
        <w:br/>
        <w:t>презентация дайындау</w:t>
      </w:r>
    </w:p>
    <w:p w:rsidR="000D1D7D" w:rsidRPr="00F75263" w:rsidRDefault="000D1D7D" w:rsidP="000D1D7D">
      <w:pPr>
        <w:pStyle w:val="a7"/>
        <w:shd w:val="clear" w:color="auto" w:fill="FFFFFF"/>
        <w:rPr>
          <w:rFonts w:ascii="Times New Roman" w:hAnsi="Times New Roman" w:cs="Times New Roman"/>
          <w:sz w:val="28"/>
          <w:szCs w:val="28"/>
          <w:lang w:val="kk-KZ"/>
        </w:rPr>
      </w:pPr>
      <w:r w:rsidRPr="00F75263">
        <w:rPr>
          <w:rFonts w:ascii="Times New Roman" w:hAnsi="Times New Roman" w:cs="Times New Roman"/>
          <w:b/>
          <w:bCs/>
          <w:sz w:val="28"/>
          <w:szCs w:val="28"/>
          <w:lang w:val="kk-KZ"/>
        </w:rPr>
        <w:t xml:space="preserve">Презентация – </w:t>
      </w:r>
      <w:r w:rsidRPr="00F75263">
        <w:rPr>
          <w:rFonts w:ascii="Times New Roman" w:hAnsi="Times New Roman" w:cs="Times New Roman"/>
          <w:sz w:val="28"/>
          <w:szCs w:val="28"/>
          <w:lang w:val="kk-KZ"/>
        </w:rPr>
        <w:t>бұл ауқымды да көлемді жұмысты қысқа да түсінікті түрде және қызықты етіп көрсету.</w:t>
      </w:r>
      <w:r w:rsidRPr="00F75263">
        <w:rPr>
          <w:rFonts w:ascii="Times New Roman" w:hAnsi="Times New Roman" w:cs="Times New Roman"/>
          <w:sz w:val="28"/>
          <w:szCs w:val="28"/>
          <w:lang w:val="kk-KZ"/>
        </w:rPr>
        <w:br/>
        <w:t>Жақсы презентация жасау үшін нақты бір тақырыпты таңдап алу керек, оны өңдеп(немесе түрлі көздерден бір құрылымдағы компазиция жасау, яғни бір жүйегекелтіру) және ауызша нысанда көпшілікалдына шығару керек. Презентацияның сценариі ретінде барлық көздерден алынатын</w:t>
      </w:r>
      <w:r w:rsidRPr="00F75263">
        <w:rPr>
          <w:rFonts w:ascii="Times New Roman" w:hAnsi="Times New Roman" w:cs="Times New Roman"/>
          <w:sz w:val="28"/>
          <w:szCs w:val="28"/>
          <w:lang w:val="kk-KZ"/>
        </w:rPr>
        <w:br/>
        <w:t>ақпараттарды пайдалану қажет; олардың негізінде жинақталған материалдар жазбашатүрде форматқа түсірілуі керек (түрлі кестелер ретінде, қабылдауға ыңғайлысызба түрінде болуы мүмкін).</w:t>
      </w:r>
    </w:p>
    <w:p w:rsidR="000D1D7D" w:rsidRPr="00F75263" w:rsidRDefault="000D1D7D" w:rsidP="000D1D7D">
      <w:pPr>
        <w:pStyle w:val="21"/>
        <w:tabs>
          <w:tab w:val="left" w:pos="147"/>
          <w:tab w:val="left" w:pos="267"/>
        </w:tabs>
        <w:spacing w:after="0" w:line="240" w:lineRule="auto"/>
        <w:ind w:left="0" w:right="-2" w:firstLine="720"/>
        <w:rPr>
          <w:sz w:val="28"/>
          <w:szCs w:val="28"/>
          <w:lang w:val="kk-KZ"/>
        </w:rPr>
      </w:pPr>
    </w:p>
    <w:p w:rsidR="000D1D7D" w:rsidRPr="00F75263" w:rsidRDefault="000D1D7D" w:rsidP="000D1D7D">
      <w:pPr>
        <w:pStyle w:val="21"/>
        <w:tabs>
          <w:tab w:val="left" w:pos="147"/>
          <w:tab w:val="left" w:pos="267"/>
        </w:tabs>
        <w:spacing w:after="0" w:line="240" w:lineRule="auto"/>
        <w:ind w:left="0" w:right="-2" w:firstLine="720"/>
        <w:rPr>
          <w:sz w:val="28"/>
          <w:szCs w:val="28"/>
          <w:lang w:val="kk-KZ"/>
        </w:rPr>
      </w:pPr>
    </w:p>
    <w:p w:rsidR="000D1D7D" w:rsidRPr="00F75263" w:rsidRDefault="000D1D7D" w:rsidP="00EA05C3">
      <w:pPr>
        <w:ind w:firstLine="540"/>
        <w:jc w:val="center"/>
        <w:rPr>
          <w:b/>
          <w:sz w:val="28"/>
          <w:szCs w:val="28"/>
          <w:lang w:val="kk-KZ"/>
        </w:rPr>
      </w:pPr>
      <w:r w:rsidRPr="00F75263">
        <w:rPr>
          <w:b/>
          <w:sz w:val="28"/>
          <w:szCs w:val="28"/>
          <w:lang w:val="kk-KZ"/>
        </w:rPr>
        <w:t>Тапсырма №5</w:t>
      </w:r>
    </w:p>
    <w:p w:rsidR="000D1D7D" w:rsidRPr="00F75263" w:rsidRDefault="000D1D7D" w:rsidP="000D1D7D">
      <w:pPr>
        <w:ind w:firstLine="540"/>
        <w:rPr>
          <w:sz w:val="28"/>
          <w:szCs w:val="28"/>
          <w:lang w:val="kk-KZ"/>
        </w:rPr>
      </w:pPr>
      <w:r w:rsidRPr="00F75263">
        <w:rPr>
          <w:sz w:val="28"/>
          <w:szCs w:val="28"/>
          <w:lang w:val="kk-KZ"/>
        </w:rPr>
        <w:t>Сақтандыру компанияларын презентациялау</w:t>
      </w:r>
    </w:p>
    <w:p w:rsidR="000D1D7D" w:rsidRPr="00F75263" w:rsidRDefault="000D1D7D" w:rsidP="000D1D7D">
      <w:pPr>
        <w:ind w:firstLine="540"/>
        <w:rPr>
          <w:sz w:val="28"/>
          <w:szCs w:val="28"/>
          <w:lang w:val="kk-KZ"/>
        </w:rPr>
      </w:pPr>
    </w:p>
    <w:p w:rsidR="000D1D7D" w:rsidRPr="00F75263" w:rsidRDefault="000D1D7D" w:rsidP="000D1D7D">
      <w:pPr>
        <w:ind w:firstLine="540"/>
        <w:rPr>
          <w:sz w:val="28"/>
          <w:szCs w:val="28"/>
          <w:lang w:val="kk-KZ"/>
        </w:rPr>
      </w:pPr>
      <w:r w:rsidRPr="00F75263">
        <w:rPr>
          <w:sz w:val="28"/>
          <w:szCs w:val="28"/>
          <w:lang w:val="kk-KZ"/>
        </w:rPr>
        <w:t>Тақырыпты презентация ретінде қорғау (теориялық мәліметті тәж</w:t>
      </w:r>
      <w:r w:rsidR="00EA05C3">
        <w:rPr>
          <w:sz w:val="28"/>
          <w:szCs w:val="28"/>
          <w:lang w:val="kk-KZ"/>
        </w:rPr>
        <w:t>іри</w:t>
      </w:r>
      <w:r w:rsidRPr="00F75263">
        <w:rPr>
          <w:sz w:val="28"/>
          <w:szCs w:val="28"/>
          <w:lang w:val="kk-KZ"/>
        </w:rPr>
        <w:t>белік ретінде көрсету: статистикалық мәліметтерді, кестелерді, формулаларды, диаграммаларды т.б. қолдану тиісті)</w:t>
      </w:r>
    </w:p>
    <w:p w:rsidR="000D1D7D" w:rsidRPr="00F75263" w:rsidRDefault="000D1D7D" w:rsidP="000D1D7D">
      <w:pPr>
        <w:ind w:firstLine="540"/>
        <w:rPr>
          <w:b/>
          <w:sz w:val="28"/>
          <w:szCs w:val="28"/>
          <w:lang w:val="kk-KZ"/>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03"/>
      </w:tblGrid>
      <w:tr w:rsidR="000D1D7D" w:rsidRPr="00E5084B"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rPr>
            </w:pPr>
            <w:r w:rsidRPr="00F75263">
              <w:rPr>
                <w:sz w:val="28"/>
                <w:szCs w:val="28"/>
              </w:rPr>
              <w:t>№</w:t>
            </w:r>
          </w:p>
        </w:tc>
        <w:tc>
          <w:tcPr>
            <w:tcW w:w="8203" w:type="dxa"/>
            <w:tcBorders>
              <w:top w:val="single" w:sz="4" w:space="0" w:color="auto"/>
              <w:left w:val="single" w:sz="4" w:space="0" w:color="auto"/>
              <w:bottom w:val="single" w:sz="4" w:space="0" w:color="auto"/>
              <w:right w:val="single" w:sz="4" w:space="0" w:color="auto"/>
            </w:tcBorders>
          </w:tcPr>
          <w:p w:rsidR="000D1D7D" w:rsidRPr="00F75263" w:rsidRDefault="000D1D7D" w:rsidP="000D1D7D">
            <w:pPr>
              <w:ind w:firstLine="600"/>
              <w:rPr>
                <w:b/>
                <w:sz w:val="28"/>
                <w:szCs w:val="28"/>
                <w:lang w:val="kk-KZ"/>
              </w:rPr>
            </w:pPr>
            <w:r w:rsidRPr="00F75263">
              <w:rPr>
                <w:b/>
                <w:sz w:val="28"/>
                <w:szCs w:val="28"/>
                <w:lang w:val="kk-KZ"/>
              </w:rPr>
              <w:t>Сақтандыру компанияларын презентациялау үшін қойылатын талап критерийлері</w:t>
            </w:r>
          </w:p>
          <w:p w:rsidR="000D1D7D" w:rsidRPr="00F75263" w:rsidRDefault="000D1D7D" w:rsidP="000D1D7D">
            <w:pPr>
              <w:ind w:firstLine="600"/>
              <w:rPr>
                <w:sz w:val="28"/>
                <w:szCs w:val="28"/>
                <w:lang w:val="ru-RU"/>
              </w:rPr>
            </w:pP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1</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proofErr w:type="spellStart"/>
            <w:r w:rsidRPr="00F75263">
              <w:rPr>
                <w:sz w:val="28"/>
                <w:szCs w:val="28"/>
              </w:rPr>
              <w:t>Титул</w:t>
            </w:r>
            <w:proofErr w:type="spellEnd"/>
            <w:r w:rsidRPr="00F75263">
              <w:rPr>
                <w:sz w:val="28"/>
                <w:szCs w:val="28"/>
              </w:rPr>
              <w:t xml:space="preserve"> </w:t>
            </w:r>
            <w:proofErr w:type="spellStart"/>
            <w:r w:rsidRPr="00F75263">
              <w:rPr>
                <w:sz w:val="28"/>
                <w:szCs w:val="28"/>
              </w:rPr>
              <w:t>пара</w:t>
            </w:r>
            <w:proofErr w:type="spellEnd"/>
            <w:r w:rsidRPr="00F75263">
              <w:rPr>
                <w:sz w:val="28"/>
                <w:szCs w:val="28"/>
                <w:lang w:val="kk-KZ"/>
              </w:rPr>
              <w:t>ғы</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2</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аты</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3</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компаниясының тарихи дамуы</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4</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Лицензиялар</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5</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баскару құрылымы</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6</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басшылары</w:t>
            </w:r>
          </w:p>
        </w:tc>
      </w:tr>
      <w:tr w:rsidR="000D1D7D" w:rsidRPr="00E5084B"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7</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қызмет көрсетеу салалары және оның сыныптамасы</w:t>
            </w:r>
          </w:p>
        </w:tc>
      </w:tr>
      <w:tr w:rsidR="000D1D7D" w:rsidRPr="00E5084B"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8</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құрылтайшылары мен өкілдері</w:t>
            </w:r>
          </w:p>
        </w:tc>
      </w:tr>
      <w:tr w:rsidR="000D1D7D" w:rsidRPr="00E5084B"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9</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 xml:space="preserve">Сақтандыру компаниясының өзге сақтандыру </w:t>
            </w:r>
            <w:r w:rsidRPr="00F75263">
              <w:rPr>
                <w:sz w:val="28"/>
                <w:szCs w:val="28"/>
                <w:lang w:val="kk-KZ"/>
              </w:rPr>
              <w:lastRenderedPageBreak/>
              <w:t>компаниялардың арасындағы рейтингі</w:t>
            </w:r>
          </w:p>
        </w:tc>
      </w:tr>
      <w:tr w:rsidR="000D1D7D" w:rsidRPr="00E5084B"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rPr>
                <w:sz w:val="28"/>
                <w:szCs w:val="28"/>
                <w:lang w:val="kk-KZ"/>
              </w:rPr>
            </w:pPr>
            <w:r w:rsidRPr="00F75263">
              <w:rPr>
                <w:sz w:val="28"/>
                <w:szCs w:val="28"/>
                <w:lang w:val="kk-KZ"/>
              </w:rPr>
              <w:lastRenderedPageBreak/>
              <w:t>10</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Сақтандыру компанияның соңғы екі жылдағы көрсеткіштері</w:t>
            </w:r>
          </w:p>
        </w:tc>
      </w:tr>
      <w:tr w:rsidR="000D1D7D" w:rsidRPr="00F75263" w:rsidTr="006E4665">
        <w:tc>
          <w:tcPr>
            <w:tcW w:w="1008"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rPr>
                <w:sz w:val="28"/>
                <w:szCs w:val="28"/>
                <w:lang w:val="kk-KZ"/>
              </w:rPr>
            </w:pPr>
            <w:r w:rsidRPr="00F75263">
              <w:rPr>
                <w:sz w:val="28"/>
                <w:szCs w:val="28"/>
                <w:lang w:val="kk-KZ"/>
              </w:rPr>
              <w:t>11</w:t>
            </w:r>
          </w:p>
        </w:tc>
        <w:tc>
          <w:tcPr>
            <w:tcW w:w="8203" w:type="dxa"/>
            <w:tcBorders>
              <w:top w:val="single" w:sz="4" w:space="0" w:color="auto"/>
              <w:left w:val="single" w:sz="4" w:space="0" w:color="auto"/>
              <w:bottom w:val="single" w:sz="4" w:space="0" w:color="auto"/>
              <w:right w:val="single" w:sz="4" w:space="0" w:color="auto"/>
            </w:tcBorders>
            <w:hideMark/>
          </w:tcPr>
          <w:p w:rsidR="000D1D7D" w:rsidRPr="00F75263" w:rsidRDefault="000D1D7D" w:rsidP="000D1D7D">
            <w:pPr>
              <w:ind w:firstLine="600"/>
              <w:rPr>
                <w:sz w:val="28"/>
                <w:szCs w:val="28"/>
                <w:lang w:val="kk-KZ"/>
              </w:rPr>
            </w:pPr>
            <w:r w:rsidRPr="00F75263">
              <w:rPr>
                <w:sz w:val="28"/>
                <w:szCs w:val="28"/>
                <w:lang w:val="kk-KZ"/>
              </w:rPr>
              <w:t>Әртүрлі</w:t>
            </w:r>
          </w:p>
        </w:tc>
      </w:tr>
    </w:tbl>
    <w:p w:rsidR="000D1D7D" w:rsidRPr="00F75263" w:rsidRDefault="000D1D7D" w:rsidP="000D1D7D">
      <w:pPr>
        <w:ind w:firstLine="540"/>
        <w:rPr>
          <w:b/>
          <w:sz w:val="28"/>
          <w:szCs w:val="28"/>
          <w:lang w:val="kk-KZ"/>
        </w:rPr>
      </w:pPr>
    </w:p>
    <w:p w:rsidR="000D1D7D" w:rsidRPr="00F75263" w:rsidRDefault="000D1D7D" w:rsidP="000D1D7D">
      <w:pPr>
        <w:rPr>
          <w:b/>
          <w:sz w:val="28"/>
          <w:szCs w:val="28"/>
          <w:lang w:val="kk-KZ"/>
        </w:rPr>
      </w:pPr>
    </w:p>
    <w:p w:rsidR="000D1D7D" w:rsidRDefault="000D1D7D" w:rsidP="000D1D7D">
      <w:pPr>
        <w:rPr>
          <w:sz w:val="28"/>
          <w:szCs w:val="28"/>
          <w:lang w:val="kk-KZ"/>
        </w:rPr>
      </w:pPr>
    </w:p>
    <w:p w:rsidR="000D1D7D" w:rsidRPr="00F75263" w:rsidRDefault="000D1D7D" w:rsidP="000D1D7D">
      <w:pPr>
        <w:rPr>
          <w:sz w:val="28"/>
          <w:szCs w:val="28"/>
          <w:lang w:val="kk-KZ"/>
        </w:rPr>
      </w:pPr>
    </w:p>
    <w:p w:rsidR="000D1D7D" w:rsidRPr="00F75263" w:rsidRDefault="000D1D7D" w:rsidP="00EA05C3">
      <w:pPr>
        <w:ind w:firstLine="540"/>
        <w:jc w:val="center"/>
        <w:rPr>
          <w:b/>
          <w:sz w:val="28"/>
          <w:szCs w:val="28"/>
          <w:lang w:val="kk-KZ"/>
        </w:rPr>
      </w:pPr>
      <w:r w:rsidRPr="00F75263">
        <w:rPr>
          <w:b/>
          <w:sz w:val="28"/>
          <w:szCs w:val="28"/>
          <w:lang w:val="kk-KZ"/>
        </w:rPr>
        <w:t>Тапсырма №6</w:t>
      </w:r>
    </w:p>
    <w:p w:rsidR="000D1D7D" w:rsidRPr="00F75263" w:rsidRDefault="000D1D7D" w:rsidP="000D1D7D">
      <w:pPr>
        <w:rPr>
          <w:b/>
          <w:sz w:val="28"/>
          <w:szCs w:val="28"/>
          <w:lang w:val="kk-KZ"/>
        </w:rPr>
      </w:pPr>
    </w:p>
    <w:p w:rsidR="000D1D7D" w:rsidRPr="00F75263" w:rsidRDefault="000D1D7D" w:rsidP="000D1D7D">
      <w:pPr>
        <w:rPr>
          <w:sz w:val="28"/>
          <w:szCs w:val="28"/>
          <w:lang w:val="kk-KZ"/>
        </w:rPr>
      </w:pPr>
      <w:r w:rsidRPr="00F75263">
        <w:rPr>
          <w:bCs/>
          <w:i/>
          <w:sz w:val="28"/>
          <w:szCs w:val="28"/>
          <w:lang w:val="kk-KZ"/>
        </w:rPr>
        <w:t>Эссе жазу</w:t>
      </w:r>
      <w:r w:rsidRPr="00F75263">
        <w:rPr>
          <w:bCs/>
          <w:sz w:val="28"/>
          <w:szCs w:val="28"/>
          <w:lang w:val="kk-KZ"/>
        </w:rPr>
        <w:t xml:space="preserve">:  </w:t>
      </w:r>
      <w:r w:rsidR="00D74C8C">
        <w:rPr>
          <w:bCs/>
          <w:sz w:val="28"/>
          <w:szCs w:val="28"/>
          <w:lang w:val="kk-KZ"/>
        </w:rPr>
        <w:t>«</w:t>
      </w:r>
      <w:r w:rsidRPr="00F75263">
        <w:rPr>
          <w:sz w:val="28"/>
          <w:szCs w:val="28"/>
          <w:lang w:val="kk-KZ"/>
        </w:rPr>
        <w:t>Салық жүйесі мемлекеттік реттеудің маңызды құралы ретінде</w:t>
      </w:r>
      <w:r w:rsidR="00D74C8C">
        <w:rPr>
          <w:sz w:val="28"/>
          <w:szCs w:val="28"/>
          <w:lang w:val="kk-KZ"/>
        </w:rPr>
        <w:t>»</w:t>
      </w:r>
    </w:p>
    <w:p w:rsidR="00D74C8C" w:rsidRPr="00F75263" w:rsidRDefault="00D74C8C" w:rsidP="00D74C8C">
      <w:pPr>
        <w:ind w:right="-104" w:firstLine="709"/>
        <w:jc w:val="both"/>
        <w:rPr>
          <w:sz w:val="28"/>
          <w:szCs w:val="28"/>
          <w:lang w:val="kk-KZ"/>
        </w:rPr>
      </w:pPr>
      <w:r w:rsidRPr="00F75263">
        <w:rPr>
          <w:b/>
          <w:bCs/>
          <w:sz w:val="28"/>
          <w:szCs w:val="28"/>
          <w:lang w:val="kk-KZ"/>
        </w:rPr>
        <w:t xml:space="preserve">Эссе – </w:t>
      </w:r>
      <w:r w:rsidRPr="00F75263">
        <w:rPr>
          <w:sz w:val="28"/>
          <w:szCs w:val="28"/>
          <w:lang w:val="kk-KZ"/>
        </w:rPr>
        <w:t xml:space="preserve">белгілі бір тақырып бойынша еркін түрдегі пікір келтіру.  Негізгі мақсаты - өзінің көзқарасын аргументтер келтіріп, дәлелдей білу. Эссенің құрылымы, әдетте, кіріспеден, негізгі бөліктен және қорытындыдан тұрады. Кіріспеде тақырыптың өзектілігі, тақырыпқа байланысты пікірлердің айырмашылықтары  қарастырылады. Негізгі бөлімде автор аргументтер келтіріп, өз пікірін (пайымдауын) білдіруге пайдаланылатын негізгі ұғымдарға анықтама береді; кейбір жағдайда қарама – қайшы келетін пайымдаулар да келтірілуі мүмкін (мұнда, басқалардың пікірі неге әлсіз, автордың пікірі неге өз күшінде қалатындығына дәлел болуы керек). Қорытындыда резюме (пікір) ретінде бір – екі сөйлем келтіріледі. </w:t>
      </w:r>
    </w:p>
    <w:p w:rsidR="000D1D7D" w:rsidRPr="00F75263" w:rsidRDefault="000D1D7D" w:rsidP="00D74C8C">
      <w:pPr>
        <w:jc w:val="both"/>
        <w:rPr>
          <w:b/>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№7</w:t>
      </w:r>
    </w:p>
    <w:p w:rsidR="000D1D7D" w:rsidRPr="00F75263" w:rsidRDefault="000D1D7D" w:rsidP="000D1D7D">
      <w:pPr>
        <w:rPr>
          <w:sz w:val="28"/>
          <w:szCs w:val="28"/>
          <w:lang w:val="kk-KZ"/>
        </w:rPr>
      </w:pPr>
    </w:p>
    <w:p w:rsidR="000D1D7D" w:rsidRPr="00F75263" w:rsidRDefault="000D1D7D" w:rsidP="000D1D7D">
      <w:pPr>
        <w:pStyle w:val="a7"/>
        <w:shd w:val="clear" w:color="auto" w:fill="FFFFFF"/>
        <w:rPr>
          <w:rFonts w:ascii="Times New Roman" w:hAnsi="Times New Roman" w:cs="Times New Roman"/>
          <w:sz w:val="28"/>
          <w:szCs w:val="28"/>
          <w:lang w:val="kk-KZ"/>
        </w:rPr>
      </w:pPr>
      <w:r w:rsidRPr="00F75263">
        <w:rPr>
          <w:rFonts w:ascii="Times New Roman" w:hAnsi="Times New Roman" w:cs="Times New Roman"/>
          <w:iCs/>
          <w:sz w:val="28"/>
          <w:szCs w:val="28"/>
          <w:lang w:val="kk-KZ"/>
        </w:rPr>
        <w:t xml:space="preserve">Соңғы 3 жылдың ҚР Мемлекеттік бюджетін талдау </w:t>
      </w:r>
    </w:p>
    <w:p w:rsidR="000D1D7D" w:rsidRPr="00F75263" w:rsidRDefault="000D1D7D" w:rsidP="000D1D7D">
      <w:pPr>
        <w:pStyle w:val="a7"/>
        <w:shd w:val="clear" w:color="auto" w:fill="FFFFFF"/>
        <w:rPr>
          <w:rFonts w:ascii="Times New Roman" w:hAnsi="Times New Roman" w:cs="Times New Roman"/>
          <w:sz w:val="28"/>
          <w:szCs w:val="28"/>
          <w:lang w:val="kk-KZ"/>
        </w:rPr>
      </w:pPr>
      <w:r w:rsidRPr="00F75263">
        <w:rPr>
          <w:rFonts w:ascii="Times New Roman" w:hAnsi="Times New Roman" w:cs="Times New Roman"/>
          <w:sz w:val="28"/>
          <w:szCs w:val="28"/>
          <w:lang w:val="kk-KZ"/>
        </w:rPr>
        <w:t>Берілген мәліметтерге сүйене отырып, мемлекеттік</w:t>
      </w:r>
      <w:r w:rsidRPr="00F75263">
        <w:rPr>
          <w:rFonts w:ascii="Times New Roman" w:hAnsi="Times New Roman" w:cs="Times New Roman"/>
          <w:sz w:val="28"/>
          <w:szCs w:val="28"/>
          <w:lang w:val="kk-KZ"/>
        </w:rPr>
        <w:br/>
        <w:t>бюджет құрылымын талдау керек. Аналитикалық кестелерді, суреттер,</w:t>
      </w:r>
      <w:r w:rsidRPr="00F75263">
        <w:rPr>
          <w:rFonts w:ascii="Times New Roman" w:hAnsi="Times New Roman" w:cs="Times New Roman"/>
          <w:sz w:val="28"/>
          <w:szCs w:val="28"/>
          <w:lang w:val="kk-KZ"/>
        </w:rPr>
        <w:br/>
        <w:t>диаграммаларды қолдану міндетті.</w:t>
      </w:r>
    </w:p>
    <w:p w:rsidR="000D1D7D" w:rsidRPr="00F75263" w:rsidRDefault="000D1D7D" w:rsidP="000D1D7D">
      <w:pPr>
        <w:pStyle w:val="a7"/>
        <w:shd w:val="clear" w:color="auto" w:fill="FFFFFF"/>
        <w:rPr>
          <w:rFonts w:ascii="Times New Roman" w:hAnsi="Times New Roman" w:cs="Times New Roman"/>
          <w:sz w:val="28"/>
          <w:szCs w:val="28"/>
          <w:lang w:val="kk-KZ"/>
        </w:rPr>
      </w:pPr>
      <w:r w:rsidRPr="00F75263">
        <w:rPr>
          <w:rFonts w:ascii="Times New Roman" w:hAnsi="Times New Roman" w:cs="Times New Roman"/>
          <w:sz w:val="28"/>
          <w:szCs w:val="28"/>
          <w:lang w:val="kk-KZ"/>
        </w:rPr>
        <w:t>Келесідей сұрақтарды анықтауыңызға болады: бюджеттік</w:t>
      </w:r>
      <w:r w:rsidRPr="00F75263">
        <w:rPr>
          <w:rFonts w:ascii="Times New Roman" w:hAnsi="Times New Roman" w:cs="Times New Roman"/>
          <w:sz w:val="28"/>
          <w:szCs w:val="28"/>
          <w:lang w:val="kk-KZ"/>
        </w:rPr>
        <w:br/>
        <w:t>қаражаттар көздері және бағыттары; бюджет тапшылығының/ артықшылығының деңгейі;</w:t>
      </w:r>
      <w:r w:rsidRPr="00F75263">
        <w:rPr>
          <w:rFonts w:ascii="Times New Roman" w:hAnsi="Times New Roman" w:cs="Times New Roman"/>
          <w:sz w:val="28"/>
          <w:szCs w:val="28"/>
          <w:lang w:val="kk-KZ"/>
        </w:rPr>
        <w:br/>
        <w:t>әрбір құрылымының үлесі; динамикасы.</w:t>
      </w:r>
    </w:p>
    <w:p w:rsidR="000D1D7D" w:rsidRPr="00F75263" w:rsidRDefault="000D1D7D" w:rsidP="000D1D7D">
      <w:pPr>
        <w:pStyle w:val="a7"/>
        <w:shd w:val="clear" w:color="auto" w:fill="FFFFFF"/>
        <w:rPr>
          <w:rFonts w:ascii="Times New Roman" w:hAnsi="Times New Roman" w:cs="Times New Roman"/>
          <w:sz w:val="28"/>
          <w:szCs w:val="28"/>
          <w:lang w:val="kk-KZ"/>
        </w:rPr>
      </w:pPr>
      <w:r w:rsidRPr="00F75263">
        <w:rPr>
          <w:rFonts w:ascii="Times New Roman" w:hAnsi="Times New Roman" w:cs="Times New Roman"/>
          <w:i/>
          <w:iCs/>
          <w:sz w:val="28"/>
          <w:szCs w:val="28"/>
          <w:lang w:val="kk-KZ"/>
        </w:rPr>
        <w:t>Тапсырма көлемі:</w:t>
      </w:r>
      <w:r w:rsidRPr="00F75263">
        <w:rPr>
          <w:rFonts w:ascii="Times New Roman" w:hAnsi="Times New Roman" w:cs="Times New Roman"/>
          <w:sz w:val="28"/>
          <w:szCs w:val="28"/>
          <w:lang w:val="kk-KZ"/>
        </w:rPr>
        <w:t xml:space="preserve"> 2-5 </w:t>
      </w:r>
    </w:p>
    <w:p w:rsidR="000D1D7D" w:rsidRPr="00F75263" w:rsidRDefault="000D1D7D" w:rsidP="000D1D7D">
      <w:pPr>
        <w:rPr>
          <w:b/>
          <w:sz w:val="28"/>
          <w:szCs w:val="28"/>
          <w:lang w:val="kk-KZ"/>
        </w:rPr>
      </w:pPr>
    </w:p>
    <w:p w:rsidR="000D1D7D" w:rsidRPr="00EA05C3" w:rsidRDefault="000D1D7D" w:rsidP="00EA05C3">
      <w:pPr>
        <w:jc w:val="center"/>
        <w:rPr>
          <w:b/>
          <w:sz w:val="28"/>
          <w:szCs w:val="28"/>
          <w:lang w:val="kk-KZ"/>
        </w:rPr>
      </w:pPr>
      <w:r w:rsidRPr="00EA05C3">
        <w:rPr>
          <w:b/>
          <w:sz w:val="28"/>
          <w:szCs w:val="28"/>
          <w:lang w:val="kk-KZ"/>
        </w:rPr>
        <w:t>Тапсырма №8</w:t>
      </w:r>
    </w:p>
    <w:p w:rsidR="000D1D7D" w:rsidRPr="00F75263" w:rsidRDefault="000D1D7D" w:rsidP="000D1D7D">
      <w:pPr>
        <w:rPr>
          <w:sz w:val="28"/>
          <w:szCs w:val="28"/>
          <w:lang w:val="kk-KZ"/>
        </w:rPr>
      </w:pPr>
    </w:p>
    <w:p w:rsidR="000D1D7D" w:rsidRPr="00F75263" w:rsidRDefault="000D1D7D" w:rsidP="000D1D7D">
      <w:pPr>
        <w:rPr>
          <w:rFonts w:ascii="Times New Roman(K)" w:hAnsi="Times New Roman(K)"/>
          <w:sz w:val="28"/>
          <w:szCs w:val="28"/>
          <w:lang w:val="kk-KZ"/>
        </w:rPr>
      </w:pPr>
      <w:r w:rsidRPr="00F75263">
        <w:rPr>
          <w:sz w:val="28"/>
          <w:szCs w:val="28"/>
          <w:lang w:val="kk-KZ"/>
        </w:rPr>
        <w:t xml:space="preserve">Баяндама дайындау - </w:t>
      </w:r>
      <w:r w:rsidRPr="00804931">
        <w:rPr>
          <w:rFonts w:ascii="Times New Roman(K)" w:hAnsi="Times New Roman(K)"/>
          <w:i/>
          <w:sz w:val="28"/>
          <w:szCs w:val="28"/>
          <w:lang w:val="kk-KZ"/>
        </w:rPr>
        <w:t>«Білім беру» функционалдық тобының шығындары.</w:t>
      </w:r>
      <w:r w:rsidRPr="00F75263">
        <w:rPr>
          <w:rFonts w:ascii="Times New Roman(K)" w:hAnsi="Times New Roman(K)"/>
          <w:sz w:val="28"/>
          <w:szCs w:val="28"/>
          <w:lang w:val="kk-KZ"/>
        </w:rPr>
        <w:t xml:space="preserve"> Білім беру шығындарының құрамы мен құрылымы</w:t>
      </w:r>
    </w:p>
    <w:p w:rsidR="000D1D7D" w:rsidRPr="00F75263" w:rsidRDefault="000D1D7D" w:rsidP="000D1D7D">
      <w:pPr>
        <w:rPr>
          <w:sz w:val="28"/>
          <w:szCs w:val="28"/>
          <w:lang w:val="kk-KZ"/>
        </w:rPr>
      </w:pPr>
    </w:p>
    <w:p w:rsidR="000D1D7D" w:rsidRPr="00F75263" w:rsidRDefault="000D1D7D" w:rsidP="00804931">
      <w:pPr>
        <w:ind w:firstLine="709"/>
        <w:jc w:val="both"/>
        <w:rPr>
          <w:sz w:val="28"/>
          <w:szCs w:val="28"/>
          <w:lang w:val="kk-KZ"/>
        </w:rPr>
      </w:pPr>
      <w:r w:rsidRPr="00F75263">
        <w:rPr>
          <w:sz w:val="28"/>
          <w:szCs w:val="28"/>
          <w:lang w:val="kk-KZ"/>
        </w:rPr>
        <w:t>Баяндама</w:t>
      </w:r>
      <w:r w:rsidRPr="00F75263">
        <w:rPr>
          <w:b/>
          <w:sz w:val="28"/>
          <w:szCs w:val="28"/>
          <w:lang w:val="kk-KZ"/>
        </w:rPr>
        <w:t xml:space="preserve"> – </w:t>
      </w:r>
      <w:r w:rsidRPr="00F75263">
        <w:rPr>
          <w:sz w:val="28"/>
          <w:szCs w:val="28"/>
          <w:lang w:val="kk-KZ"/>
        </w:rPr>
        <w:t xml:space="preserve">анықталған тақырып бойынша жазбаша жұмыс. Баяндама кіріспеден, негізгі бөлімнен және қорытындыдан тұруы тиіс. Теориялық сұрақтарды тәжірибелік сұрақтармен байланыстыру керек. </w:t>
      </w:r>
    </w:p>
    <w:p w:rsidR="000D1D7D" w:rsidRPr="00F75263" w:rsidRDefault="000D1D7D" w:rsidP="00804931">
      <w:pPr>
        <w:jc w:val="both"/>
        <w:rPr>
          <w:sz w:val="28"/>
          <w:szCs w:val="28"/>
          <w:lang w:val="kk-KZ"/>
        </w:rPr>
      </w:pPr>
    </w:p>
    <w:p w:rsidR="000D1D7D" w:rsidRPr="00F75263" w:rsidRDefault="000D1D7D" w:rsidP="000D1D7D">
      <w:pPr>
        <w:pStyle w:val="a5"/>
        <w:tabs>
          <w:tab w:val="left" w:pos="0"/>
          <w:tab w:val="center" w:pos="142"/>
        </w:tabs>
        <w:ind w:firstLine="720"/>
        <w:rPr>
          <w:bCs/>
          <w:sz w:val="28"/>
          <w:szCs w:val="28"/>
          <w:lang w:val="kk-KZ"/>
        </w:rPr>
      </w:pPr>
      <w:r w:rsidRPr="00F75263">
        <w:rPr>
          <w:bCs/>
          <w:i/>
          <w:sz w:val="28"/>
          <w:szCs w:val="28"/>
          <w:lang w:val="kk-KZ"/>
        </w:rPr>
        <w:t>Тапсырма көлемі:</w:t>
      </w:r>
      <w:r w:rsidRPr="00F75263">
        <w:rPr>
          <w:bCs/>
          <w:sz w:val="28"/>
          <w:szCs w:val="28"/>
          <w:lang w:val="kk-KZ"/>
        </w:rPr>
        <w:t xml:space="preserve"> А4  компьютерлік теру (8-10 бет).</w:t>
      </w:r>
    </w:p>
    <w:p w:rsidR="000D1D7D" w:rsidRPr="00F75263" w:rsidRDefault="000D1D7D" w:rsidP="000D1D7D">
      <w:pPr>
        <w:rPr>
          <w:b/>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№9</w:t>
      </w:r>
    </w:p>
    <w:p w:rsidR="000D1D7D" w:rsidRPr="00F75263" w:rsidRDefault="000D1D7D" w:rsidP="000D1D7D">
      <w:pPr>
        <w:rPr>
          <w:sz w:val="28"/>
          <w:szCs w:val="28"/>
          <w:lang w:val="kk-KZ"/>
        </w:rPr>
      </w:pPr>
    </w:p>
    <w:p w:rsidR="000D1D7D" w:rsidRPr="00F75263" w:rsidRDefault="000D1D7D" w:rsidP="00804931">
      <w:pPr>
        <w:pStyle w:val="a5"/>
        <w:tabs>
          <w:tab w:val="left" w:pos="0"/>
          <w:tab w:val="center" w:pos="142"/>
        </w:tabs>
        <w:spacing w:after="0"/>
        <w:ind w:firstLine="720"/>
        <w:jc w:val="both"/>
        <w:rPr>
          <w:bCs/>
          <w:sz w:val="28"/>
          <w:szCs w:val="28"/>
          <w:lang w:val="kk-KZ"/>
        </w:rPr>
      </w:pPr>
      <w:r w:rsidRPr="00F75263">
        <w:rPr>
          <w:sz w:val="28"/>
          <w:szCs w:val="28"/>
          <w:lang w:val="kk-KZ"/>
        </w:rPr>
        <w:t>«Мемлекттік несие және мемлекттік борыш» тақырыбына</w:t>
      </w:r>
      <w:r>
        <w:rPr>
          <w:sz w:val="28"/>
          <w:szCs w:val="28"/>
          <w:lang w:val="kk-KZ"/>
        </w:rPr>
        <w:t xml:space="preserve"> </w:t>
      </w:r>
      <w:r w:rsidRPr="00F75263">
        <w:rPr>
          <w:sz w:val="28"/>
          <w:szCs w:val="28"/>
          <w:lang w:val="kk-KZ"/>
        </w:rPr>
        <w:t>слайдтар немесе блок – сызба құрастыру</w:t>
      </w:r>
      <w:r w:rsidRPr="00F75263">
        <w:rPr>
          <w:bCs/>
          <w:sz w:val="28"/>
          <w:szCs w:val="28"/>
          <w:lang w:val="kk-KZ"/>
        </w:rPr>
        <w:t xml:space="preserve">.  </w:t>
      </w:r>
    </w:p>
    <w:p w:rsidR="000D1D7D" w:rsidRPr="00F75263" w:rsidRDefault="000D1D7D" w:rsidP="00804931">
      <w:pPr>
        <w:pStyle w:val="a5"/>
        <w:tabs>
          <w:tab w:val="left" w:pos="0"/>
          <w:tab w:val="center" w:pos="142"/>
        </w:tabs>
        <w:spacing w:after="0"/>
        <w:ind w:firstLine="720"/>
        <w:jc w:val="both"/>
        <w:rPr>
          <w:bCs/>
          <w:sz w:val="28"/>
          <w:szCs w:val="28"/>
          <w:lang w:val="kk-KZ"/>
        </w:rPr>
      </w:pPr>
      <w:r w:rsidRPr="00F75263">
        <w:rPr>
          <w:bCs/>
          <w:sz w:val="28"/>
          <w:szCs w:val="28"/>
          <w:lang w:val="kk-KZ"/>
        </w:rPr>
        <w:t xml:space="preserve">Қарастырылған сұрақтар бойынша қысқаша мәліметті кесте түрінде сызу. </w:t>
      </w:r>
    </w:p>
    <w:p w:rsidR="000D1D7D" w:rsidRPr="00F75263" w:rsidRDefault="000D1D7D" w:rsidP="00804931">
      <w:pPr>
        <w:tabs>
          <w:tab w:val="left" w:pos="900"/>
        </w:tabs>
        <w:ind w:left="360" w:right="-104"/>
        <w:jc w:val="both"/>
        <w:rPr>
          <w:sz w:val="28"/>
          <w:szCs w:val="28"/>
          <w:lang w:val="kk-KZ" w:eastAsia="ko-KR"/>
        </w:rPr>
      </w:pPr>
      <w:r w:rsidRPr="00F75263">
        <w:rPr>
          <w:i/>
          <w:iCs/>
          <w:sz w:val="28"/>
          <w:szCs w:val="28"/>
          <w:lang w:val="kk-KZ" w:eastAsia="ko-KR"/>
        </w:rPr>
        <w:t>Тапсырма көлемі:</w:t>
      </w:r>
      <w:r w:rsidRPr="00F75263">
        <w:rPr>
          <w:sz w:val="28"/>
          <w:szCs w:val="28"/>
          <w:lang w:val="kk-KZ" w:eastAsia="ko-KR"/>
        </w:rPr>
        <w:t xml:space="preserve"> жазбаша   А4 бетке, </w:t>
      </w:r>
      <w:r w:rsidRPr="00F75263">
        <w:rPr>
          <w:bCs/>
          <w:sz w:val="28"/>
          <w:szCs w:val="28"/>
          <w:lang w:val="kk-KZ"/>
        </w:rPr>
        <w:t xml:space="preserve"> көлемі 2 беттен кем болмауы тиіс, сонымен бірге,</w:t>
      </w:r>
      <w:r w:rsidRPr="00F75263">
        <w:rPr>
          <w:sz w:val="28"/>
          <w:szCs w:val="28"/>
          <w:lang w:val="kk-KZ" w:eastAsia="ko-KR"/>
        </w:rPr>
        <w:t xml:space="preserve"> ақпарат көздерін жазуды ұмытпау қажет.</w:t>
      </w:r>
    </w:p>
    <w:p w:rsidR="000D1D7D" w:rsidRPr="00F75263" w:rsidRDefault="000D1D7D" w:rsidP="000D1D7D">
      <w:pPr>
        <w:pStyle w:val="a5"/>
        <w:tabs>
          <w:tab w:val="left" w:pos="0"/>
          <w:tab w:val="center" w:pos="142"/>
        </w:tabs>
        <w:spacing w:after="0"/>
        <w:rPr>
          <w:bCs/>
          <w:sz w:val="28"/>
          <w:szCs w:val="28"/>
          <w:lang w:val="kk-KZ"/>
        </w:rPr>
      </w:pPr>
    </w:p>
    <w:p w:rsidR="000D1D7D" w:rsidRPr="00F75263" w:rsidRDefault="000D1D7D" w:rsidP="000D1D7D">
      <w:pPr>
        <w:pStyle w:val="a5"/>
        <w:tabs>
          <w:tab w:val="left" w:pos="0"/>
          <w:tab w:val="center" w:pos="142"/>
        </w:tabs>
        <w:spacing w:after="0"/>
        <w:rPr>
          <w:bCs/>
          <w:sz w:val="28"/>
          <w:szCs w:val="28"/>
          <w:lang w:val="kk-KZ"/>
        </w:rPr>
      </w:pPr>
      <w:r w:rsidRPr="00F75263">
        <w:rPr>
          <w:bCs/>
          <w:sz w:val="28"/>
          <w:szCs w:val="28"/>
          <w:lang w:val="kk-KZ"/>
        </w:rPr>
        <w:t>1 вариант:</w:t>
      </w:r>
    </w:p>
    <w:p w:rsidR="000D1D7D" w:rsidRPr="00F75263" w:rsidRDefault="000D1D7D" w:rsidP="000D1D7D">
      <w:pPr>
        <w:pStyle w:val="a5"/>
        <w:tabs>
          <w:tab w:val="left" w:pos="0"/>
          <w:tab w:val="center" w:pos="142"/>
        </w:tabs>
        <w:spacing w:after="0"/>
        <w:rPr>
          <w:bCs/>
          <w:i/>
          <w:sz w:val="28"/>
          <w:szCs w:val="28"/>
          <w:lang w:val="kk-KZ"/>
        </w:rPr>
      </w:pPr>
      <w:r w:rsidRPr="00F75263">
        <w:rPr>
          <w:bCs/>
          <w:i/>
          <w:sz w:val="28"/>
          <w:szCs w:val="28"/>
          <w:lang w:val="kk-KZ"/>
        </w:rPr>
        <w:t>Ішкі мемлекеттік борыштың құрылымы</w:t>
      </w:r>
    </w:p>
    <w:p w:rsidR="000D1D7D" w:rsidRPr="00F75263" w:rsidRDefault="000D1D7D" w:rsidP="000D1D7D">
      <w:pPr>
        <w:pStyle w:val="a5"/>
        <w:tabs>
          <w:tab w:val="left" w:pos="0"/>
          <w:tab w:val="center" w:pos="142"/>
        </w:tabs>
        <w:spacing w:after="0"/>
        <w:rPr>
          <w:bCs/>
          <w:sz w:val="28"/>
          <w:szCs w:val="28"/>
          <w:lang w:val="ru-RU"/>
        </w:rPr>
      </w:pPr>
      <w:r w:rsidRPr="00F75263">
        <w:rPr>
          <w:bCs/>
          <w:sz w:val="28"/>
          <w:szCs w:val="28"/>
          <w:lang w:val="ru-RU"/>
        </w:rPr>
        <w:t>2 вариант:</w:t>
      </w:r>
    </w:p>
    <w:p w:rsidR="000D1D7D" w:rsidRPr="00F75263" w:rsidRDefault="000D1D7D" w:rsidP="000D1D7D">
      <w:pPr>
        <w:pStyle w:val="a5"/>
        <w:tabs>
          <w:tab w:val="left" w:pos="0"/>
          <w:tab w:val="center" w:pos="142"/>
        </w:tabs>
        <w:spacing w:after="0"/>
        <w:rPr>
          <w:bCs/>
          <w:i/>
          <w:sz w:val="28"/>
          <w:szCs w:val="28"/>
          <w:lang w:val="kk-KZ"/>
        </w:rPr>
      </w:pPr>
      <w:r w:rsidRPr="00F75263">
        <w:rPr>
          <w:bCs/>
          <w:i/>
          <w:sz w:val="28"/>
          <w:szCs w:val="28"/>
          <w:lang w:val="kk-KZ"/>
        </w:rPr>
        <w:t>Сыртқы мемлекеттік борыштың құрылымы</w:t>
      </w:r>
    </w:p>
    <w:p w:rsidR="000D1D7D" w:rsidRPr="00F75263" w:rsidRDefault="000D1D7D" w:rsidP="000D1D7D">
      <w:pPr>
        <w:pStyle w:val="a5"/>
        <w:tabs>
          <w:tab w:val="left" w:pos="0"/>
          <w:tab w:val="center" w:pos="142"/>
        </w:tabs>
        <w:spacing w:after="0"/>
        <w:rPr>
          <w:bCs/>
          <w:sz w:val="28"/>
          <w:szCs w:val="28"/>
          <w:lang w:val="ru-RU"/>
        </w:rPr>
      </w:pPr>
      <w:r w:rsidRPr="00F75263">
        <w:rPr>
          <w:bCs/>
          <w:sz w:val="28"/>
          <w:szCs w:val="28"/>
          <w:lang w:val="ru-RU"/>
        </w:rPr>
        <w:t>3 вариант:</w:t>
      </w:r>
    </w:p>
    <w:p w:rsidR="000D1D7D" w:rsidRPr="00F75263" w:rsidRDefault="000D1D7D" w:rsidP="000D1D7D">
      <w:pPr>
        <w:pStyle w:val="a5"/>
        <w:tabs>
          <w:tab w:val="left" w:pos="0"/>
          <w:tab w:val="center" w:pos="142"/>
        </w:tabs>
        <w:spacing w:after="0"/>
        <w:rPr>
          <w:bCs/>
          <w:i/>
          <w:sz w:val="28"/>
          <w:szCs w:val="28"/>
          <w:lang w:val="kk-KZ"/>
        </w:rPr>
      </w:pPr>
      <w:r w:rsidRPr="00F75263">
        <w:rPr>
          <w:bCs/>
          <w:i/>
          <w:sz w:val="28"/>
          <w:szCs w:val="28"/>
          <w:lang w:val="kk-KZ"/>
        </w:rPr>
        <w:t>Қазақстанның мемлекеттік бағалы қағаздар нарығының жағдайы, мәселелері және даму болашағы</w:t>
      </w:r>
    </w:p>
    <w:p w:rsidR="000D1D7D" w:rsidRPr="00F75263" w:rsidRDefault="000D1D7D" w:rsidP="000D1D7D">
      <w:pPr>
        <w:pStyle w:val="a5"/>
        <w:tabs>
          <w:tab w:val="left" w:pos="0"/>
          <w:tab w:val="center" w:pos="142"/>
        </w:tabs>
        <w:spacing w:after="0"/>
        <w:rPr>
          <w:bCs/>
          <w:sz w:val="28"/>
          <w:szCs w:val="28"/>
          <w:lang w:val="kk-KZ"/>
        </w:rPr>
      </w:pPr>
      <w:r w:rsidRPr="00F75263">
        <w:rPr>
          <w:bCs/>
          <w:sz w:val="28"/>
          <w:szCs w:val="28"/>
          <w:lang w:val="kk-KZ"/>
        </w:rPr>
        <w:t>4 вариант:</w:t>
      </w:r>
    </w:p>
    <w:p w:rsidR="000D1D7D" w:rsidRDefault="000D1D7D" w:rsidP="000D1D7D">
      <w:pPr>
        <w:rPr>
          <w:i/>
          <w:sz w:val="28"/>
          <w:szCs w:val="28"/>
          <w:lang w:val="kk-KZ"/>
        </w:rPr>
      </w:pPr>
      <w:r w:rsidRPr="00F75263">
        <w:rPr>
          <w:i/>
          <w:sz w:val="28"/>
          <w:szCs w:val="28"/>
          <w:lang w:val="kk-KZ"/>
        </w:rPr>
        <w:t>Мемлекеттің мемлекеттік борышты басқару қызметі</w:t>
      </w:r>
    </w:p>
    <w:p w:rsidR="00EA05C3" w:rsidRPr="00F75263" w:rsidRDefault="00EA05C3" w:rsidP="000D1D7D">
      <w:pPr>
        <w:rPr>
          <w:i/>
          <w:sz w:val="28"/>
          <w:szCs w:val="28"/>
          <w:lang w:val="kk-KZ"/>
        </w:rPr>
      </w:pPr>
    </w:p>
    <w:p w:rsidR="000D1D7D" w:rsidRPr="00F75263" w:rsidRDefault="000D1D7D" w:rsidP="000D1D7D">
      <w:pPr>
        <w:jc w:val="center"/>
        <w:rPr>
          <w:b/>
          <w:sz w:val="28"/>
          <w:szCs w:val="28"/>
          <w:lang w:val="kk-KZ"/>
        </w:rPr>
      </w:pPr>
      <w:r w:rsidRPr="00F75263">
        <w:rPr>
          <w:b/>
          <w:sz w:val="28"/>
          <w:szCs w:val="28"/>
          <w:lang w:val="kk-KZ"/>
        </w:rPr>
        <w:t>Тапсырма №10</w:t>
      </w:r>
    </w:p>
    <w:p w:rsidR="000D1D7D" w:rsidRPr="00F75263" w:rsidRDefault="000D1D7D" w:rsidP="000D1D7D">
      <w:pPr>
        <w:ind w:firstLine="540"/>
        <w:rPr>
          <w:i/>
          <w:sz w:val="28"/>
          <w:szCs w:val="28"/>
          <w:lang w:val="kk-KZ"/>
        </w:rPr>
      </w:pPr>
    </w:p>
    <w:p w:rsidR="000D1D7D" w:rsidRPr="00F75263" w:rsidRDefault="000D1D7D" w:rsidP="000D1D7D">
      <w:pPr>
        <w:ind w:firstLine="540"/>
        <w:rPr>
          <w:i/>
          <w:sz w:val="28"/>
          <w:szCs w:val="28"/>
          <w:lang w:val="kk-KZ"/>
        </w:rPr>
      </w:pPr>
      <w:r w:rsidRPr="00F75263">
        <w:rPr>
          <w:i/>
          <w:sz w:val="28"/>
          <w:szCs w:val="28"/>
          <w:lang w:val="kk-KZ"/>
        </w:rPr>
        <w:t>Мерзімді басылымды талқылау: мақалының мазмұнын. Қаржының Қазақстанның сыртқы экономикалық қызметіндегі рөлі мен маңыздылығы</w:t>
      </w:r>
    </w:p>
    <w:p w:rsidR="000D1D7D" w:rsidRPr="00F75263" w:rsidRDefault="000D1D7D" w:rsidP="00804931">
      <w:pPr>
        <w:ind w:left="1080"/>
        <w:jc w:val="both"/>
        <w:rPr>
          <w:i/>
          <w:sz w:val="28"/>
          <w:szCs w:val="28"/>
          <w:lang w:val="kk-KZ"/>
        </w:rPr>
      </w:pPr>
    </w:p>
    <w:p w:rsidR="000D1D7D" w:rsidRPr="00F75263" w:rsidRDefault="000D1D7D" w:rsidP="00804931">
      <w:pPr>
        <w:tabs>
          <w:tab w:val="left" w:pos="900"/>
        </w:tabs>
        <w:ind w:right="-104" w:firstLine="360"/>
        <w:jc w:val="both"/>
        <w:rPr>
          <w:bCs/>
          <w:i/>
          <w:iCs/>
          <w:sz w:val="28"/>
          <w:szCs w:val="28"/>
          <w:lang w:val="kk-KZ"/>
        </w:rPr>
      </w:pPr>
      <w:r w:rsidRPr="00F75263">
        <w:rPr>
          <w:b/>
          <w:bCs/>
          <w:sz w:val="28"/>
          <w:szCs w:val="28"/>
          <w:lang w:val="kk-KZ"/>
        </w:rPr>
        <w:t xml:space="preserve">Аннотация – </w:t>
      </w:r>
      <w:r w:rsidRPr="00F75263">
        <w:rPr>
          <w:sz w:val="28"/>
          <w:szCs w:val="28"/>
          <w:lang w:val="kk-KZ"/>
        </w:rPr>
        <w:t>қандай да бірмақалаға  (сынап –мінеу, түсіндіру) талдау жасау</w:t>
      </w:r>
      <w:r w:rsidRPr="00F75263">
        <w:rPr>
          <w:b/>
          <w:bCs/>
          <w:sz w:val="28"/>
          <w:szCs w:val="28"/>
          <w:lang w:val="kk-KZ"/>
        </w:rPr>
        <w:t xml:space="preserve">. </w:t>
      </w:r>
      <w:r w:rsidRPr="00F75263">
        <w:rPr>
          <w:sz w:val="28"/>
          <w:szCs w:val="28"/>
          <w:lang w:val="kk-KZ"/>
        </w:rPr>
        <w:t>Жұмыс мерзімді басылымдарға шолу жасаумен түсіндіріледі. «</w:t>
      </w:r>
      <w:r w:rsidRPr="00F75263">
        <w:rPr>
          <w:i/>
          <w:sz w:val="28"/>
          <w:szCs w:val="28"/>
          <w:lang w:val="kk-KZ"/>
        </w:rPr>
        <w:t>Қаржының Қазақстанның сыртқы экономикалық қызметіндегі рөлі мен маңыздылығы</w:t>
      </w:r>
      <w:r w:rsidRPr="00F75263">
        <w:rPr>
          <w:bCs/>
          <w:sz w:val="28"/>
          <w:szCs w:val="28"/>
          <w:lang w:val="kk-KZ" w:eastAsia="ko-KR"/>
        </w:rPr>
        <w:t>» деген тақырып шегінде аталған тапсырманы орындау қарастырылған. Сізге аталған тақырыпқа қатысты мақала таңдап алу керек (</w:t>
      </w:r>
      <w:r w:rsidR="00804931">
        <w:rPr>
          <w:bCs/>
          <w:sz w:val="28"/>
          <w:szCs w:val="28"/>
          <w:lang w:val="kk-KZ" w:eastAsia="ko-KR"/>
        </w:rPr>
        <w:t xml:space="preserve">1 немесе 2 </w:t>
      </w:r>
      <w:r w:rsidRPr="00F75263">
        <w:rPr>
          <w:bCs/>
          <w:sz w:val="28"/>
          <w:szCs w:val="28"/>
          <w:lang w:val="kk-KZ" w:eastAsia="ko-KR"/>
        </w:rPr>
        <w:t xml:space="preserve">мақала) және оны талқылау керек. Аннотация тақырыбы </w:t>
      </w:r>
      <w:r w:rsidRPr="00F75263">
        <w:rPr>
          <w:i/>
          <w:sz w:val="28"/>
          <w:szCs w:val="28"/>
          <w:lang w:val="kk-KZ"/>
        </w:rPr>
        <w:t>Қаржының Қазақстанның сыртқы экономикалық қызметіндегі рөлі мен маңыздылығы</w:t>
      </w:r>
      <w:r w:rsidRPr="00F75263">
        <w:rPr>
          <w:bCs/>
          <w:sz w:val="28"/>
          <w:szCs w:val="28"/>
          <w:lang w:val="kk-KZ" w:eastAsia="ko-KR"/>
        </w:rPr>
        <w:t xml:space="preserve">. Түсіндіру немесе талдау (комментарий) аталған мақаланың таңдалуына негіздеме жасаудан және сіздің пікіріңізден (мақала авторының пікірімен келісесіз бе, жоқ па) тұрады. Мақаланы пайдалана отырып, автордың аты – жөнін, алыну көзі мен айы – күнін көрсетуді ұмытпаңыз. Алыну көзіне деген міндетті талап – басылым ресми түрде болуы шарт. </w:t>
      </w:r>
      <w:r w:rsidRPr="00F75263">
        <w:rPr>
          <w:bCs/>
          <w:i/>
          <w:iCs/>
          <w:sz w:val="28"/>
          <w:szCs w:val="28"/>
          <w:lang w:val="kk-KZ" w:eastAsia="ko-KR"/>
        </w:rPr>
        <w:t>Тапсырма көлемі:</w:t>
      </w:r>
      <w:r w:rsidRPr="00F75263">
        <w:rPr>
          <w:bCs/>
          <w:i/>
          <w:iCs/>
          <w:sz w:val="28"/>
          <w:szCs w:val="28"/>
          <w:lang w:val="kk-KZ"/>
        </w:rPr>
        <w:t xml:space="preserve"> А 4 беті- бір жағында жапсырылған мақала, екінші жағында сіздің аннотацияңыз (ең аз дегенде 5 сөйлем).</w:t>
      </w:r>
    </w:p>
    <w:p w:rsidR="000D1D7D" w:rsidRPr="00F75263" w:rsidRDefault="000D1D7D" w:rsidP="00804931">
      <w:pPr>
        <w:jc w:val="both"/>
        <w:rPr>
          <w:b/>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№11</w:t>
      </w:r>
    </w:p>
    <w:p w:rsidR="000D1D7D" w:rsidRPr="00F75263" w:rsidRDefault="000D1D7D" w:rsidP="000D1D7D">
      <w:pPr>
        <w:rPr>
          <w:sz w:val="28"/>
          <w:szCs w:val="28"/>
          <w:lang w:val="kk-KZ"/>
        </w:rPr>
      </w:pPr>
    </w:p>
    <w:p w:rsidR="000D1D7D" w:rsidRPr="006565DC" w:rsidRDefault="000D1D7D" w:rsidP="000D1D7D">
      <w:pPr>
        <w:pStyle w:val="21"/>
        <w:tabs>
          <w:tab w:val="left" w:pos="147"/>
          <w:tab w:val="left" w:pos="267"/>
        </w:tabs>
        <w:spacing w:after="0" w:line="240" w:lineRule="auto"/>
        <w:ind w:left="0" w:right="-2" w:firstLine="720"/>
        <w:rPr>
          <w:i/>
          <w:sz w:val="28"/>
          <w:szCs w:val="28"/>
          <w:lang w:val="kk-KZ"/>
        </w:rPr>
      </w:pPr>
      <w:r w:rsidRPr="00F75263">
        <w:rPr>
          <w:sz w:val="28"/>
          <w:szCs w:val="28"/>
          <w:lang w:val="kk-KZ"/>
        </w:rPr>
        <w:t xml:space="preserve">Баяндама дайындау – </w:t>
      </w:r>
      <w:r w:rsidRPr="006565DC">
        <w:rPr>
          <w:i/>
          <w:sz w:val="28"/>
          <w:szCs w:val="28"/>
          <w:lang w:val="kk-KZ"/>
        </w:rPr>
        <w:t>«Қазақстанның бағалы қағаздар нарығының даму кезеңдері».</w:t>
      </w:r>
    </w:p>
    <w:p w:rsidR="000D1D7D" w:rsidRPr="00F75263" w:rsidRDefault="000D1D7D" w:rsidP="000D1D7D">
      <w:pPr>
        <w:rPr>
          <w:sz w:val="28"/>
          <w:szCs w:val="28"/>
          <w:lang w:val="kk-KZ"/>
        </w:rPr>
      </w:pPr>
    </w:p>
    <w:p w:rsidR="000D1D7D" w:rsidRPr="00F75263" w:rsidRDefault="000D1D7D" w:rsidP="000D1D7D">
      <w:pPr>
        <w:ind w:firstLine="709"/>
        <w:rPr>
          <w:sz w:val="28"/>
          <w:szCs w:val="28"/>
          <w:lang w:val="kk-KZ"/>
        </w:rPr>
      </w:pPr>
      <w:r w:rsidRPr="00F75263">
        <w:rPr>
          <w:sz w:val="28"/>
          <w:szCs w:val="28"/>
          <w:lang w:val="kk-KZ"/>
        </w:rPr>
        <w:t>Баяндама</w:t>
      </w:r>
      <w:r w:rsidRPr="00F75263">
        <w:rPr>
          <w:b/>
          <w:sz w:val="28"/>
          <w:szCs w:val="28"/>
          <w:lang w:val="kk-KZ"/>
        </w:rPr>
        <w:t xml:space="preserve"> – </w:t>
      </w:r>
      <w:r w:rsidRPr="00F75263">
        <w:rPr>
          <w:sz w:val="28"/>
          <w:szCs w:val="28"/>
          <w:lang w:val="kk-KZ"/>
        </w:rPr>
        <w:t xml:space="preserve">анықталған тақырып бойынша жазбаша жұмыс. Баяндама кіріспеден, негізгі бөлімнен және қорытындыдан тұруы тиіс. Теориялық сұрақтарды тәжірибелік сұрақтармен байланыстыру керек. </w:t>
      </w:r>
    </w:p>
    <w:p w:rsidR="000D1D7D" w:rsidRPr="00F75263" w:rsidRDefault="000D1D7D" w:rsidP="000D1D7D">
      <w:pPr>
        <w:rPr>
          <w:sz w:val="28"/>
          <w:szCs w:val="28"/>
          <w:lang w:val="kk-KZ"/>
        </w:rPr>
      </w:pPr>
    </w:p>
    <w:p w:rsidR="00642392" w:rsidRDefault="00642392" w:rsidP="00EA05C3">
      <w:pPr>
        <w:jc w:val="center"/>
        <w:rPr>
          <w:b/>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№12</w:t>
      </w:r>
    </w:p>
    <w:p w:rsidR="000D1D7D" w:rsidRPr="00F75263" w:rsidRDefault="000D1D7D" w:rsidP="00EA05C3">
      <w:pPr>
        <w:jc w:val="center"/>
        <w:rPr>
          <w:sz w:val="28"/>
          <w:szCs w:val="28"/>
          <w:lang w:val="kk-KZ"/>
        </w:rPr>
      </w:pPr>
    </w:p>
    <w:p w:rsidR="000D1D7D" w:rsidRDefault="000D1D7D" w:rsidP="000D1D7D">
      <w:pPr>
        <w:pStyle w:val="21"/>
        <w:tabs>
          <w:tab w:val="left" w:pos="147"/>
          <w:tab w:val="left" w:pos="267"/>
        </w:tabs>
        <w:spacing w:after="0" w:line="240" w:lineRule="auto"/>
        <w:ind w:left="0" w:right="-2" w:firstLine="720"/>
        <w:rPr>
          <w:sz w:val="28"/>
          <w:szCs w:val="28"/>
          <w:lang w:val="kk-KZ"/>
        </w:rPr>
      </w:pPr>
      <w:r w:rsidRPr="00F75263">
        <w:rPr>
          <w:sz w:val="28"/>
          <w:szCs w:val="28"/>
          <w:lang w:val="kk-KZ"/>
        </w:rPr>
        <w:lastRenderedPageBreak/>
        <w:t>«Мемлекеттің инфляцияға қарсы саясаты», «Инфляциялық таргеттеу» тақырыптары бойынша баяндама дайындау. Баяндама</w:t>
      </w:r>
      <w:r w:rsidRPr="00F75263">
        <w:rPr>
          <w:b/>
          <w:sz w:val="28"/>
          <w:szCs w:val="28"/>
          <w:lang w:val="kk-KZ"/>
        </w:rPr>
        <w:t xml:space="preserve"> – </w:t>
      </w:r>
      <w:r w:rsidRPr="00F75263">
        <w:rPr>
          <w:sz w:val="28"/>
          <w:szCs w:val="28"/>
          <w:lang w:val="kk-KZ"/>
        </w:rPr>
        <w:t xml:space="preserve">анықталған тақырып бойынша жазбаша жұмыс. Баяндама кіріспеден, негізгі бөлімнен және қорытындыдан тұруы тиіс. Теориялық сұрақтарды тәжірибелік сұрақтармен байланыстыру керек. </w:t>
      </w:r>
    </w:p>
    <w:p w:rsidR="000D1D7D" w:rsidRPr="00F75263" w:rsidRDefault="000D1D7D" w:rsidP="000D1D7D">
      <w:pPr>
        <w:pStyle w:val="21"/>
        <w:tabs>
          <w:tab w:val="left" w:pos="147"/>
          <w:tab w:val="left" w:pos="267"/>
        </w:tabs>
        <w:spacing w:after="0" w:line="240" w:lineRule="auto"/>
        <w:ind w:left="0" w:right="-2" w:firstLine="720"/>
        <w:rPr>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№13</w:t>
      </w:r>
    </w:p>
    <w:p w:rsidR="000D1D7D" w:rsidRPr="00F75263" w:rsidRDefault="000D1D7D" w:rsidP="000D1D7D">
      <w:pPr>
        <w:rPr>
          <w:sz w:val="28"/>
          <w:szCs w:val="28"/>
          <w:lang w:val="kk-KZ"/>
        </w:rPr>
      </w:pPr>
      <w:r w:rsidRPr="00F75263">
        <w:rPr>
          <w:sz w:val="28"/>
          <w:szCs w:val="28"/>
          <w:lang w:val="kk-KZ"/>
        </w:rPr>
        <w:t>Заңды тұлғаның портфелінде мынадай АҚ-дың бағамдық құны бірдей акциялары бар: А- 100 дана, Б- 250 дана, В-500 дана, барлығы 850 дана.</w:t>
      </w:r>
    </w:p>
    <w:p w:rsidR="000D1D7D" w:rsidRPr="00F75263" w:rsidRDefault="000D1D7D" w:rsidP="000D1D7D">
      <w:pPr>
        <w:rPr>
          <w:sz w:val="28"/>
          <w:szCs w:val="28"/>
          <w:lang w:val="kk-KZ"/>
        </w:rPr>
      </w:pPr>
      <w:r w:rsidRPr="00F75263">
        <w:rPr>
          <w:sz w:val="28"/>
          <w:szCs w:val="28"/>
          <w:lang w:val="kk-KZ"/>
        </w:rPr>
        <w:t>Егер АҚ-дың акцияларының бағамдары былайша өзгерсе,  А-20%-ға, Б-15% -ға төмендесе, В-5%-пайызға өссе, онда портфелдің құны қалай өзгереді?</w:t>
      </w:r>
    </w:p>
    <w:p w:rsidR="000D1D7D" w:rsidRPr="00F75263" w:rsidRDefault="000D1D7D" w:rsidP="000D1D7D">
      <w:pPr>
        <w:rPr>
          <w:b/>
          <w:sz w:val="28"/>
          <w:szCs w:val="28"/>
          <w:lang w:val="kk-KZ"/>
        </w:rPr>
      </w:pPr>
    </w:p>
    <w:p w:rsidR="00EA05C3" w:rsidRDefault="00EA05C3" w:rsidP="00EA05C3">
      <w:pPr>
        <w:jc w:val="center"/>
        <w:rPr>
          <w:b/>
          <w:sz w:val="28"/>
          <w:szCs w:val="28"/>
          <w:lang w:val="kk-KZ"/>
        </w:rPr>
      </w:pPr>
    </w:p>
    <w:p w:rsidR="000D1D7D" w:rsidRPr="00F75263" w:rsidRDefault="000D1D7D" w:rsidP="00EA05C3">
      <w:pPr>
        <w:jc w:val="center"/>
        <w:rPr>
          <w:b/>
          <w:sz w:val="28"/>
          <w:szCs w:val="28"/>
          <w:lang w:val="kk-KZ"/>
        </w:rPr>
      </w:pPr>
      <w:r w:rsidRPr="00F75263">
        <w:rPr>
          <w:b/>
          <w:sz w:val="28"/>
          <w:szCs w:val="28"/>
          <w:lang w:val="kk-KZ"/>
        </w:rPr>
        <w:t>Тапсырма №14</w:t>
      </w:r>
    </w:p>
    <w:p w:rsidR="000D1D7D" w:rsidRPr="00F75263" w:rsidRDefault="000D1D7D" w:rsidP="000D1D7D">
      <w:pPr>
        <w:rPr>
          <w:sz w:val="28"/>
          <w:szCs w:val="28"/>
          <w:lang w:val="kk-KZ"/>
        </w:rPr>
      </w:pPr>
    </w:p>
    <w:p w:rsidR="000D1D7D" w:rsidRDefault="000D1D7D" w:rsidP="000D1D7D">
      <w:pPr>
        <w:rPr>
          <w:sz w:val="28"/>
          <w:szCs w:val="28"/>
          <w:lang w:val="kk-KZ"/>
        </w:rPr>
      </w:pPr>
      <w:r w:rsidRPr="00F75263">
        <w:rPr>
          <w:sz w:val="28"/>
          <w:szCs w:val="28"/>
          <w:lang w:val="kk-KZ"/>
        </w:rPr>
        <w:t>Сыныптама белгісіне қарап, бағалы қағаздардың түрін аңықтаныз.</w:t>
      </w:r>
    </w:p>
    <w:p w:rsidR="000D1D7D" w:rsidRDefault="000D1D7D" w:rsidP="000D1D7D">
      <w:pPr>
        <w:rPr>
          <w:sz w:val="28"/>
          <w:szCs w:val="28"/>
          <w:lang w:val="kk-KZ"/>
        </w:rPr>
      </w:pPr>
    </w:p>
    <w:p w:rsidR="000D1D7D" w:rsidRPr="00F75263" w:rsidRDefault="000D1D7D" w:rsidP="000D1D7D">
      <w:pP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7"/>
        <w:gridCol w:w="5197"/>
      </w:tblGrid>
      <w:tr w:rsidR="000D1D7D" w:rsidRPr="00F75263" w:rsidTr="006E4665">
        <w:tc>
          <w:tcPr>
            <w:tcW w:w="3807" w:type="dxa"/>
            <w:vAlign w:val="center"/>
          </w:tcPr>
          <w:p w:rsidR="000D1D7D" w:rsidRPr="00F75263" w:rsidRDefault="000D1D7D" w:rsidP="000D1D7D">
            <w:pPr>
              <w:tabs>
                <w:tab w:val="left" w:pos="1260"/>
              </w:tabs>
              <w:ind w:firstLine="600"/>
              <w:rPr>
                <w:b/>
                <w:sz w:val="28"/>
                <w:szCs w:val="28"/>
                <w:lang w:val="kk-KZ"/>
              </w:rPr>
            </w:pPr>
            <w:r w:rsidRPr="00F75263">
              <w:rPr>
                <w:b/>
                <w:sz w:val="28"/>
                <w:szCs w:val="28"/>
                <w:lang w:val="kk-KZ"/>
              </w:rPr>
              <w:t>Сыныптама белгісі</w:t>
            </w:r>
          </w:p>
        </w:tc>
        <w:tc>
          <w:tcPr>
            <w:tcW w:w="5197" w:type="dxa"/>
            <w:vAlign w:val="center"/>
          </w:tcPr>
          <w:p w:rsidR="000D1D7D" w:rsidRPr="00F75263" w:rsidRDefault="000D1D7D" w:rsidP="000D1D7D">
            <w:pPr>
              <w:tabs>
                <w:tab w:val="left" w:pos="1260"/>
              </w:tabs>
              <w:ind w:firstLine="600"/>
              <w:rPr>
                <w:b/>
                <w:sz w:val="28"/>
                <w:szCs w:val="28"/>
                <w:lang w:val="kk-KZ"/>
              </w:rPr>
            </w:pPr>
            <w:r w:rsidRPr="00F75263">
              <w:rPr>
                <w:b/>
                <w:sz w:val="28"/>
                <w:szCs w:val="28"/>
                <w:lang w:val="kk-KZ"/>
              </w:rPr>
              <w:t>Құнды қағаздар түрлері.</w:t>
            </w: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1.Бағалы қағаздарға құқығын тапсыру тәсілі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2. Экономиклық мәні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3. Бағалы қағаздардың айналыс мерзімі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4. Айналыс аумағы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5. Эмитенттер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6. Эмиссия нысаны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7. Жасалатын мәмілеге байланысты.</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8. Бағалы қағаздардың роліне қарай.</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9. Табысты төлеу тәсілі бойынша.</w:t>
            </w:r>
          </w:p>
        </w:tc>
        <w:tc>
          <w:tcPr>
            <w:tcW w:w="5197" w:type="dxa"/>
          </w:tcPr>
          <w:p w:rsidR="000D1D7D" w:rsidRPr="00F75263" w:rsidRDefault="000D1D7D" w:rsidP="000D1D7D">
            <w:pPr>
              <w:tabs>
                <w:tab w:val="left" w:pos="1260"/>
              </w:tabs>
              <w:ind w:firstLine="600"/>
              <w:rPr>
                <w:sz w:val="28"/>
                <w:szCs w:val="28"/>
                <w:lang w:val="kk-KZ"/>
              </w:rPr>
            </w:pPr>
          </w:p>
        </w:tc>
      </w:tr>
      <w:tr w:rsidR="000D1D7D" w:rsidRPr="00F75263" w:rsidTr="006E4665">
        <w:tc>
          <w:tcPr>
            <w:tcW w:w="3807" w:type="dxa"/>
          </w:tcPr>
          <w:p w:rsidR="000D1D7D" w:rsidRPr="00F75263" w:rsidRDefault="000D1D7D" w:rsidP="000D1D7D">
            <w:pPr>
              <w:tabs>
                <w:tab w:val="left" w:pos="1260"/>
              </w:tabs>
              <w:ind w:firstLine="600"/>
              <w:rPr>
                <w:sz w:val="28"/>
                <w:szCs w:val="28"/>
                <w:lang w:val="kk-KZ"/>
              </w:rPr>
            </w:pPr>
            <w:r w:rsidRPr="00F75263">
              <w:rPr>
                <w:sz w:val="28"/>
                <w:szCs w:val="28"/>
                <w:lang w:val="kk-KZ"/>
              </w:rPr>
              <w:t>10. Нарықтағы айналымдылығы бойынша.</w:t>
            </w:r>
          </w:p>
        </w:tc>
        <w:tc>
          <w:tcPr>
            <w:tcW w:w="5197" w:type="dxa"/>
          </w:tcPr>
          <w:p w:rsidR="000D1D7D" w:rsidRPr="00F75263" w:rsidRDefault="000D1D7D" w:rsidP="000D1D7D">
            <w:pPr>
              <w:tabs>
                <w:tab w:val="left" w:pos="1260"/>
              </w:tabs>
              <w:ind w:firstLine="600"/>
              <w:rPr>
                <w:sz w:val="28"/>
                <w:szCs w:val="28"/>
                <w:lang w:val="kk-KZ"/>
              </w:rPr>
            </w:pPr>
          </w:p>
        </w:tc>
      </w:tr>
    </w:tbl>
    <w:p w:rsidR="000D1D7D" w:rsidRPr="00F75263" w:rsidRDefault="000D1D7D" w:rsidP="000D1D7D">
      <w:pPr>
        <w:rPr>
          <w:b/>
          <w:sz w:val="28"/>
          <w:szCs w:val="28"/>
        </w:rPr>
      </w:pPr>
    </w:p>
    <w:p w:rsidR="003B0DB3" w:rsidRDefault="003B0DB3" w:rsidP="00642392">
      <w:pPr>
        <w:jc w:val="center"/>
        <w:rPr>
          <w:b/>
          <w:sz w:val="28"/>
          <w:szCs w:val="28"/>
          <w:lang w:val="kk-KZ"/>
        </w:rPr>
      </w:pPr>
    </w:p>
    <w:p w:rsidR="000D1D7D" w:rsidRPr="00F75263" w:rsidRDefault="000D1D7D" w:rsidP="00642392">
      <w:pPr>
        <w:jc w:val="center"/>
        <w:rPr>
          <w:b/>
          <w:sz w:val="28"/>
          <w:szCs w:val="28"/>
          <w:lang w:val="kk-KZ"/>
        </w:rPr>
      </w:pPr>
      <w:r w:rsidRPr="00F75263">
        <w:rPr>
          <w:b/>
          <w:sz w:val="28"/>
          <w:szCs w:val="28"/>
          <w:lang w:val="kk-KZ"/>
        </w:rPr>
        <w:t>Тапсырма №15</w:t>
      </w:r>
    </w:p>
    <w:p w:rsidR="000D1D7D" w:rsidRPr="00F75263" w:rsidRDefault="000D1D7D" w:rsidP="000D1D7D">
      <w:pPr>
        <w:shd w:val="clear" w:color="auto" w:fill="FFFFFF"/>
        <w:rPr>
          <w:bCs/>
          <w:noProof/>
          <w:sz w:val="28"/>
          <w:szCs w:val="28"/>
          <w:lang w:val="kk-KZ"/>
        </w:rPr>
      </w:pPr>
      <w:r w:rsidRPr="00F75263">
        <w:rPr>
          <w:sz w:val="28"/>
          <w:szCs w:val="28"/>
          <w:lang w:val="kk-KZ"/>
        </w:rPr>
        <w:t xml:space="preserve">Баяндама дайындау – </w:t>
      </w:r>
      <w:r w:rsidRPr="00EA05C3">
        <w:rPr>
          <w:i/>
          <w:sz w:val="28"/>
          <w:szCs w:val="28"/>
          <w:lang w:val="kk-KZ"/>
        </w:rPr>
        <w:t>«</w:t>
      </w:r>
      <w:r w:rsidRPr="00EA05C3">
        <w:rPr>
          <w:bCs/>
          <w:i/>
          <w:noProof/>
          <w:sz w:val="28"/>
          <w:szCs w:val="28"/>
          <w:lang w:val="kk-KZ"/>
        </w:rPr>
        <w:t>Қазынашылықты ұйымдастыру, оның бюджеттің орындалуындағы ролі»</w:t>
      </w:r>
    </w:p>
    <w:p w:rsidR="000D1D7D" w:rsidRPr="00F75263" w:rsidRDefault="000D1D7D" w:rsidP="000D1D7D">
      <w:pPr>
        <w:ind w:firstLine="709"/>
        <w:rPr>
          <w:sz w:val="28"/>
          <w:szCs w:val="28"/>
          <w:lang w:val="kk-KZ"/>
        </w:rPr>
      </w:pPr>
      <w:r w:rsidRPr="00F75263">
        <w:rPr>
          <w:sz w:val="28"/>
          <w:szCs w:val="28"/>
          <w:lang w:val="kk-KZ"/>
        </w:rPr>
        <w:t>Баяндама</w:t>
      </w:r>
      <w:r w:rsidRPr="00F75263">
        <w:rPr>
          <w:b/>
          <w:sz w:val="28"/>
          <w:szCs w:val="28"/>
          <w:lang w:val="kk-KZ"/>
        </w:rPr>
        <w:t xml:space="preserve"> – </w:t>
      </w:r>
      <w:r w:rsidRPr="00F75263">
        <w:rPr>
          <w:sz w:val="28"/>
          <w:szCs w:val="28"/>
          <w:lang w:val="kk-KZ"/>
        </w:rPr>
        <w:t xml:space="preserve">анықталған тақырып бойынша жазбаша жұмыс. Баяндама кіріспеден, негізгі бөлімнен және қорытындыдан тұруы тиіс. Теориялық сұрақтарды тәжірибелік сұрақтармен байланыстыру керек. </w:t>
      </w:r>
    </w:p>
    <w:p w:rsidR="000D1D7D" w:rsidRPr="00F75263" w:rsidRDefault="000D1D7D" w:rsidP="000D1D7D">
      <w:pPr>
        <w:rPr>
          <w:sz w:val="28"/>
          <w:szCs w:val="28"/>
          <w:lang w:val="kk-KZ"/>
        </w:rPr>
      </w:pPr>
    </w:p>
    <w:p w:rsidR="000D1D7D" w:rsidRPr="00F75263" w:rsidRDefault="000D1D7D" w:rsidP="000D1D7D">
      <w:pPr>
        <w:numPr>
          <w:ilvl w:val="0"/>
          <w:numId w:val="1"/>
        </w:numPr>
        <w:rPr>
          <w:b/>
          <w:bCs/>
          <w:sz w:val="28"/>
          <w:szCs w:val="28"/>
          <w:lang w:val="kk-KZ"/>
        </w:rPr>
      </w:pPr>
      <w:r w:rsidRPr="00F75263">
        <w:rPr>
          <w:b/>
          <w:bCs/>
          <w:sz w:val="28"/>
          <w:szCs w:val="28"/>
          <w:lang w:val="kk-KZ"/>
        </w:rPr>
        <w:lastRenderedPageBreak/>
        <w:t xml:space="preserve">Оқу </w:t>
      </w:r>
      <w:r w:rsidRPr="00F75263">
        <w:rPr>
          <w:b/>
          <w:sz w:val="28"/>
          <w:szCs w:val="28"/>
          <w:lang w:val="kk-KZ"/>
        </w:rPr>
        <w:t>таныстыру</w:t>
      </w:r>
      <w:r w:rsidRPr="00F75263">
        <w:rPr>
          <w:b/>
          <w:bCs/>
          <w:sz w:val="28"/>
          <w:szCs w:val="28"/>
          <w:lang w:val="kk-KZ"/>
        </w:rPr>
        <w:t xml:space="preserve"> тәжірибесінің жетекшілігі</w:t>
      </w:r>
    </w:p>
    <w:p w:rsidR="000D1D7D" w:rsidRPr="00F75263" w:rsidRDefault="000D1D7D" w:rsidP="000D1D7D">
      <w:pPr>
        <w:ind w:left="960"/>
        <w:rPr>
          <w:b/>
          <w:bCs/>
          <w:sz w:val="28"/>
          <w:szCs w:val="28"/>
          <w:lang w:val="kk-KZ"/>
        </w:rPr>
      </w:pPr>
    </w:p>
    <w:p w:rsidR="000D1D7D" w:rsidRPr="00F75263" w:rsidRDefault="000D1D7D" w:rsidP="006C734D">
      <w:pPr>
        <w:pStyle w:val="a3"/>
        <w:jc w:val="both"/>
        <w:rPr>
          <w:szCs w:val="28"/>
        </w:rPr>
      </w:pPr>
      <w:r w:rsidRPr="00F75263">
        <w:rPr>
          <w:szCs w:val="28"/>
        </w:rPr>
        <w:t>Тәжірибенің оқу-әдістемелік жетекшілігі “Қаржы” кафедрасымен жүзеге асырылады. Кафедрамен бекітілген оқытушылар студенттердің тәжірибелеріне басшылық етеді, тәжірибені өту мен ұйымдастыру сұрақтары бойынша кеңестер жүргізеді.</w:t>
      </w:r>
    </w:p>
    <w:p w:rsidR="000D1D7D" w:rsidRPr="00F75263" w:rsidRDefault="000D1D7D" w:rsidP="006C734D">
      <w:pPr>
        <w:ind w:firstLine="600"/>
        <w:jc w:val="both"/>
        <w:rPr>
          <w:sz w:val="28"/>
          <w:szCs w:val="28"/>
          <w:lang w:val="kk-KZ"/>
        </w:rPr>
      </w:pPr>
      <w:r w:rsidRPr="00F75263">
        <w:rPr>
          <w:sz w:val="28"/>
          <w:szCs w:val="28"/>
          <w:lang w:val="kk-KZ"/>
        </w:rPr>
        <w:t>Жетекшінің міндетіне мыналар  кіреді:</w:t>
      </w:r>
    </w:p>
    <w:p w:rsidR="000D1D7D" w:rsidRPr="00F75263" w:rsidRDefault="000D1D7D" w:rsidP="006C734D">
      <w:pPr>
        <w:numPr>
          <w:ilvl w:val="0"/>
          <w:numId w:val="3"/>
        </w:numPr>
        <w:jc w:val="both"/>
        <w:rPr>
          <w:sz w:val="28"/>
          <w:szCs w:val="28"/>
          <w:lang w:val="kk-KZ"/>
        </w:rPr>
      </w:pPr>
      <w:r w:rsidRPr="00F75263">
        <w:rPr>
          <w:sz w:val="28"/>
          <w:szCs w:val="28"/>
          <w:lang w:val="kk-KZ"/>
        </w:rPr>
        <w:t>Бағдарламаға сәйкес студенттердің оқу тәжірибесін ұйымдастыру;</w:t>
      </w:r>
    </w:p>
    <w:p w:rsidR="000D1D7D" w:rsidRPr="00F75263" w:rsidRDefault="000D1D7D" w:rsidP="006C734D">
      <w:pPr>
        <w:numPr>
          <w:ilvl w:val="0"/>
          <w:numId w:val="3"/>
        </w:numPr>
        <w:jc w:val="both"/>
        <w:rPr>
          <w:sz w:val="28"/>
          <w:szCs w:val="28"/>
          <w:lang w:val="kk-KZ"/>
        </w:rPr>
      </w:pPr>
      <w:r w:rsidRPr="00F75263">
        <w:rPr>
          <w:sz w:val="28"/>
          <w:szCs w:val="28"/>
          <w:lang w:val="kk-KZ"/>
        </w:rPr>
        <w:t>Тәжірибе өтетін орында (оқу аудиториясында) мұғалім-ассистиентті</w:t>
      </w:r>
    </w:p>
    <w:p w:rsidR="000D1D7D" w:rsidRPr="00F75263" w:rsidRDefault="000D1D7D" w:rsidP="006C734D">
      <w:pPr>
        <w:jc w:val="both"/>
        <w:rPr>
          <w:sz w:val="28"/>
          <w:szCs w:val="28"/>
          <w:lang w:val="kk-KZ"/>
        </w:rPr>
      </w:pPr>
      <w:r w:rsidRPr="00F75263">
        <w:rPr>
          <w:sz w:val="28"/>
          <w:szCs w:val="28"/>
          <w:lang w:val="kk-KZ"/>
        </w:rPr>
        <w:t>таңдау және оның студенттермен жұмыс жасауын қадағалау;</w:t>
      </w:r>
    </w:p>
    <w:p w:rsidR="000D1D7D" w:rsidRPr="00F75263" w:rsidRDefault="000D1D7D" w:rsidP="006C734D">
      <w:pPr>
        <w:numPr>
          <w:ilvl w:val="0"/>
          <w:numId w:val="3"/>
        </w:numPr>
        <w:jc w:val="both"/>
        <w:rPr>
          <w:sz w:val="28"/>
          <w:szCs w:val="28"/>
          <w:lang w:val="kk-KZ"/>
        </w:rPr>
      </w:pPr>
      <w:r w:rsidRPr="00F75263">
        <w:rPr>
          <w:sz w:val="28"/>
          <w:szCs w:val="28"/>
          <w:lang w:val="kk-KZ"/>
        </w:rPr>
        <w:t>Студент-практиканттарды қажетті материалдармен қамтамасыз ету,</w:t>
      </w:r>
    </w:p>
    <w:p w:rsidR="000D1D7D" w:rsidRPr="00F75263" w:rsidRDefault="000D1D7D" w:rsidP="006C734D">
      <w:pPr>
        <w:jc w:val="both"/>
        <w:rPr>
          <w:sz w:val="28"/>
          <w:szCs w:val="28"/>
          <w:lang w:val="kk-KZ"/>
        </w:rPr>
      </w:pPr>
      <w:r w:rsidRPr="00F75263">
        <w:rPr>
          <w:sz w:val="28"/>
          <w:szCs w:val="28"/>
          <w:lang w:val="kk-KZ"/>
        </w:rPr>
        <w:t>оқу тәжірибесін өтуге қолайлы жағдайлар жасау;</w:t>
      </w:r>
    </w:p>
    <w:p w:rsidR="000D1D7D" w:rsidRPr="00F75263" w:rsidRDefault="000D1D7D" w:rsidP="006C734D">
      <w:pPr>
        <w:numPr>
          <w:ilvl w:val="0"/>
          <w:numId w:val="3"/>
        </w:numPr>
        <w:jc w:val="both"/>
        <w:rPr>
          <w:sz w:val="28"/>
          <w:szCs w:val="28"/>
          <w:lang w:val="kk-KZ"/>
        </w:rPr>
      </w:pPr>
      <w:r w:rsidRPr="00F75263">
        <w:rPr>
          <w:sz w:val="28"/>
          <w:szCs w:val="28"/>
          <w:lang w:val="kk-KZ"/>
        </w:rPr>
        <w:t>әрбір студенттің жасаған жұмысы жайлы қысқаша пікір жазу;</w:t>
      </w:r>
    </w:p>
    <w:p w:rsidR="000D1D7D" w:rsidRPr="00F75263" w:rsidRDefault="000D1D7D" w:rsidP="006C734D">
      <w:pPr>
        <w:pStyle w:val="a3"/>
        <w:jc w:val="both"/>
        <w:rPr>
          <w:szCs w:val="28"/>
        </w:rPr>
      </w:pPr>
      <w:r w:rsidRPr="00F75263">
        <w:rPr>
          <w:szCs w:val="28"/>
        </w:rPr>
        <w:t>Оқу тәжірибесінің жетекшілері кафедраны студенттердің тәжірибе кезінде жіберген қател</w:t>
      </w:r>
      <w:r w:rsidR="00CD7192">
        <w:rPr>
          <w:szCs w:val="28"/>
        </w:rPr>
        <w:t>іктері жайлы құлақдар етуге мінд</w:t>
      </w:r>
      <w:r w:rsidRPr="00F75263">
        <w:rPr>
          <w:szCs w:val="28"/>
        </w:rPr>
        <w:t>етті.</w:t>
      </w:r>
    </w:p>
    <w:p w:rsidR="000D1D7D" w:rsidRPr="00F75263" w:rsidRDefault="000D1D7D" w:rsidP="000D1D7D">
      <w:pPr>
        <w:ind w:firstLine="600"/>
        <w:rPr>
          <w:sz w:val="28"/>
          <w:szCs w:val="28"/>
          <w:lang w:val="kk-KZ"/>
        </w:rPr>
      </w:pPr>
    </w:p>
    <w:p w:rsidR="000D1D7D" w:rsidRPr="00F75263" w:rsidRDefault="00D74C8C" w:rsidP="000D1D7D">
      <w:pPr>
        <w:ind w:left="600"/>
        <w:rPr>
          <w:b/>
          <w:bCs/>
          <w:sz w:val="28"/>
          <w:szCs w:val="28"/>
          <w:lang w:val="kk-KZ"/>
        </w:rPr>
      </w:pPr>
      <w:r>
        <w:rPr>
          <w:b/>
          <w:bCs/>
          <w:sz w:val="28"/>
          <w:szCs w:val="28"/>
          <w:lang w:val="kk-KZ"/>
        </w:rPr>
        <w:t>3</w:t>
      </w:r>
      <w:r w:rsidR="000D1D7D" w:rsidRPr="00F75263">
        <w:rPr>
          <w:b/>
          <w:bCs/>
          <w:sz w:val="28"/>
          <w:szCs w:val="28"/>
          <w:lang w:val="kk-KZ"/>
        </w:rPr>
        <w:t xml:space="preserve"> Студенттердің</w:t>
      </w:r>
      <w:r>
        <w:rPr>
          <w:b/>
          <w:bCs/>
          <w:sz w:val="28"/>
          <w:szCs w:val="28"/>
          <w:lang w:val="kk-KZ"/>
        </w:rPr>
        <w:t xml:space="preserve"> жұмыс орындарындағы міндеттері:</w:t>
      </w:r>
    </w:p>
    <w:p w:rsidR="000D1D7D" w:rsidRPr="00F75263" w:rsidRDefault="000D1D7D" w:rsidP="000D1D7D">
      <w:pPr>
        <w:pStyle w:val="a3"/>
        <w:rPr>
          <w:szCs w:val="28"/>
        </w:rPr>
      </w:pPr>
      <w:r w:rsidRPr="00F75263">
        <w:rPr>
          <w:szCs w:val="28"/>
        </w:rPr>
        <w:t>Студенттер тәжірибені өту барысында міндетті:</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Аудиторияда ішкі тәртіп ережелері мен жалпы  тәртіпті қатаң</w:t>
      </w:r>
    </w:p>
    <w:p w:rsidR="000D1D7D" w:rsidRPr="00F75263" w:rsidRDefault="000D1D7D" w:rsidP="000D1D7D">
      <w:pPr>
        <w:pStyle w:val="a3"/>
        <w:ind w:firstLine="0"/>
        <w:rPr>
          <w:szCs w:val="28"/>
        </w:rPr>
      </w:pPr>
      <w:r w:rsidRPr="00F75263">
        <w:rPr>
          <w:szCs w:val="28"/>
        </w:rPr>
        <w:t>сақтау;</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Күнделікті жазбаларды тәжірибе күнделігіне түсіріп отыру;</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Жасалынған жұмыс бойынша жауапкершілікті өз мойнына алу;</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Жұмыс орнында өзіндік жұмыс жүргізу тәжірибесін меңгеру;</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Тәжірибені өтудің күнтізбелік кестесін уақытылы орындау;</w:t>
      </w:r>
    </w:p>
    <w:p w:rsidR="000D1D7D" w:rsidRPr="00F75263" w:rsidRDefault="000D1D7D" w:rsidP="000D1D7D">
      <w:pPr>
        <w:pStyle w:val="a3"/>
        <w:numPr>
          <w:ilvl w:val="0"/>
          <w:numId w:val="4"/>
        </w:numPr>
        <w:tabs>
          <w:tab w:val="clear" w:pos="720"/>
          <w:tab w:val="num" w:pos="1320"/>
        </w:tabs>
        <w:ind w:left="1320"/>
        <w:rPr>
          <w:szCs w:val="28"/>
        </w:rPr>
      </w:pPr>
      <w:r w:rsidRPr="00F75263">
        <w:rPr>
          <w:szCs w:val="28"/>
        </w:rPr>
        <w:t>Тәжірибе аяқтала салысымен студент кафедраға бекітілген көлем</w:t>
      </w:r>
    </w:p>
    <w:p w:rsidR="000D1D7D" w:rsidRPr="00F75263" w:rsidRDefault="000D1D7D" w:rsidP="000D1D7D">
      <w:pPr>
        <w:pStyle w:val="a3"/>
        <w:ind w:firstLine="0"/>
        <w:rPr>
          <w:szCs w:val="28"/>
        </w:rPr>
      </w:pPr>
      <w:r w:rsidRPr="00F75263">
        <w:rPr>
          <w:szCs w:val="28"/>
        </w:rPr>
        <w:t>негізінде тәжірибені өткендігі жайлы есеп өткізуге.</w:t>
      </w:r>
    </w:p>
    <w:p w:rsidR="000D1D7D" w:rsidRPr="00F75263" w:rsidRDefault="000D1D7D" w:rsidP="000D1D7D">
      <w:pPr>
        <w:pStyle w:val="a3"/>
        <w:ind w:firstLine="0"/>
        <w:rPr>
          <w:szCs w:val="28"/>
        </w:rPr>
      </w:pPr>
    </w:p>
    <w:p w:rsidR="000D1D7D" w:rsidRPr="00F75263" w:rsidRDefault="000D1D7D" w:rsidP="000D1D7D">
      <w:pPr>
        <w:pStyle w:val="a3"/>
        <w:ind w:left="600" w:firstLine="0"/>
        <w:rPr>
          <w:b/>
          <w:bCs/>
          <w:szCs w:val="28"/>
        </w:rPr>
      </w:pPr>
      <w:r w:rsidRPr="00F75263">
        <w:rPr>
          <w:b/>
          <w:bCs/>
          <w:szCs w:val="28"/>
        </w:rPr>
        <w:t xml:space="preserve"> </w:t>
      </w:r>
      <w:r w:rsidR="00D74C8C" w:rsidRPr="00D74C8C">
        <w:rPr>
          <w:b/>
          <w:bCs/>
          <w:szCs w:val="28"/>
        </w:rPr>
        <w:t xml:space="preserve">4 </w:t>
      </w:r>
      <w:r w:rsidRPr="00F75263">
        <w:rPr>
          <w:b/>
          <w:bCs/>
          <w:szCs w:val="28"/>
        </w:rPr>
        <w:t xml:space="preserve">Оқу </w:t>
      </w:r>
      <w:r w:rsidRPr="00F75263">
        <w:rPr>
          <w:b/>
          <w:szCs w:val="28"/>
        </w:rPr>
        <w:t>таныстыру</w:t>
      </w:r>
      <w:r w:rsidRPr="00F75263">
        <w:rPr>
          <w:b/>
          <w:bCs/>
          <w:szCs w:val="28"/>
        </w:rPr>
        <w:t xml:space="preserve"> тәжірибесінің қорытындысын шығару.</w:t>
      </w:r>
    </w:p>
    <w:p w:rsidR="000D1D7D" w:rsidRPr="00F75263" w:rsidRDefault="000D1D7D" w:rsidP="000D1D7D">
      <w:pPr>
        <w:pStyle w:val="a3"/>
        <w:ind w:left="600" w:firstLine="0"/>
        <w:rPr>
          <w:b/>
          <w:bCs/>
          <w:szCs w:val="28"/>
        </w:rPr>
      </w:pPr>
    </w:p>
    <w:p w:rsidR="000D1D7D" w:rsidRPr="00F75263" w:rsidRDefault="000D1D7D" w:rsidP="009A229F">
      <w:pPr>
        <w:pStyle w:val="a3"/>
        <w:jc w:val="both"/>
        <w:rPr>
          <w:szCs w:val="28"/>
        </w:rPr>
      </w:pPr>
      <w:r w:rsidRPr="00F75263">
        <w:rPr>
          <w:szCs w:val="28"/>
        </w:rPr>
        <w:t>Тәжірибе аяқтала салысымен студент кафедраға тәжірибені өту уақытында жасалынған жұмыстары жайлы есеп беруі керек.</w:t>
      </w:r>
    </w:p>
    <w:p w:rsidR="000D1D7D" w:rsidRPr="00F75263" w:rsidRDefault="00D74C8C" w:rsidP="009A229F">
      <w:pPr>
        <w:pStyle w:val="a3"/>
        <w:jc w:val="both"/>
        <w:rPr>
          <w:szCs w:val="28"/>
        </w:rPr>
      </w:pPr>
      <w:r>
        <w:rPr>
          <w:szCs w:val="28"/>
        </w:rPr>
        <w:t>Есепте студент жалпы</w:t>
      </w:r>
      <w:r w:rsidRPr="00D74C8C">
        <w:rPr>
          <w:szCs w:val="28"/>
        </w:rPr>
        <w:t xml:space="preserve"> </w:t>
      </w:r>
      <w:r w:rsidR="000D1D7D" w:rsidRPr="00F75263">
        <w:rPr>
          <w:szCs w:val="28"/>
        </w:rPr>
        <w:t>арнайы пәндер бойынша теорияны, бағдарламадағы сұрақтарды білетіндігін айқын байқатуы керек.</w:t>
      </w:r>
    </w:p>
    <w:p w:rsidR="00D74C8C" w:rsidRPr="00D74C8C" w:rsidRDefault="000D1D7D" w:rsidP="009A229F">
      <w:pPr>
        <w:pStyle w:val="a3"/>
        <w:jc w:val="both"/>
        <w:rPr>
          <w:szCs w:val="28"/>
        </w:rPr>
      </w:pPr>
      <w:r w:rsidRPr="00F75263">
        <w:rPr>
          <w:szCs w:val="28"/>
        </w:rPr>
        <w:t>Есеп сауатты және түсінікті жазылуы тиіс, стандартты парақтарда</w:t>
      </w:r>
      <w:r w:rsidR="00D74C8C">
        <w:rPr>
          <w:szCs w:val="28"/>
        </w:rPr>
        <w:t xml:space="preserve"> түсінікті түрде жазылуы керек</w:t>
      </w:r>
      <w:r w:rsidR="00D74C8C" w:rsidRPr="00D74C8C">
        <w:rPr>
          <w:szCs w:val="28"/>
        </w:rPr>
        <w:t>.</w:t>
      </w:r>
    </w:p>
    <w:p w:rsidR="000D1D7D" w:rsidRPr="00F75263" w:rsidRDefault="000D1D7D" w:rsidP="009A229F">
      <w:pPr>
        <w:pStyle w:val="a3"/>
        <w:jc w:val="both"/>
        <w:rPr>
          <w:szCs w:val="28"/>
        </w:rPr>
      </w:pPr>
      <w:r w:rsidRPr="00F75263">
        <w:rPr>
          <w:szCs w:val="28"/>
        </w:rPr>
        <w:t>Есептің әрбір бөлімі жаңа парақтан жазылуы керек, кестелердің аты болуы тиіс, текстің қайдан алынғандығы жайлы сілтемелері болуы тиіс, қажетті болған жағдайда есепке суреттер, схемалар, графиктер, қосымшалар енгізу.</w:t>
      </w:r>
    </w:p>
    <w:p w:rsidR="000D1D7D" w:rsidRPr="00F75263" w:rsidRDefault="000D1D7D" w:rsidP="009A229F">
      <w:pPr>
        <w:pStyle w:val="a3"/>
        <w:jc w:val="both"/>
        <w:rPr>
          <w:szCs w:val="28"/>
        </w:rPr>
      </w:pPr>
    </w:p>
    <w:p w:rsidR="000D1D7D" w:rsidRPr="00F75263" w:rsidRDefault="000D1D7D" w:rsidP="000D1D7D">
      <w:pPr>
        <w:pStyle w:val="a3"/>
        <w:rPr>
          <w:b/>
          <w:bCs/>
          <w:szCs w:val="28"/>
        </w:rPr>
      </w:pPr>
      <w:r w:rsidRPr="00F75263">
        <w:rPr>
          <w:b/>
          <w:bCs/>
          <w:szCs w:val="28"/>
        </w:rPr>
        <w:t>Есеп құрылымы:</w:t>
      </w:r>
    </w:p>
    <w:p w:rsidR="000D1D7D" w:rsidRPr="00F75263" w:rsidRDefault="000D1D7D" w:rsidP="00185F8B">
      <w:pPr>
        <w:pStyle w:val="a3"/>
        <w:numPr>
          <w:ilvl w:val="0"/>
          <w:numId w:val="6"/>
        </w:numPr>
        <w:jc w:val="both"/>
        <w:rPr>
          <w:szCs w:val="28"/>
        </w:rPr>
      </w:pPr>
      <w:r w:rsidRPr="00F75263">
        <w:rPr>
          <w:szCs w:val="28"/>
        </w:rPr>
        <w:t>Мазмұны (беттердің көрсетілуі)</w:t>
      </w:r>
    </w:p>
    <w:p w:rsidR="000D1D7D" w:rsidRPr="00F75263" w:rsidRDefault="000D1D7D" w:rsidP="00185F8B">
      <w:pPr>
        <w:pStyle w:val="a3"/>
        <w:numPr>
          <w:ilvl w:val="0"/>
          <w:numId w:val="6"/>
        </w:numPr>
        <w:jc w:val="both"/>
        <w:rPr>
          <w:szCs w:val="28"/>
        </w:rPr>
      </w:pPr>
      <w:r w:rsidRPr="00F75263">
        <w:rPr>
          <w:szCs w:val="28"/>
        </w:rPr>
        <w:t>Кіріспе (тәжірибенің тақырыптары жайлы жалпы мәліметтер, мақсаттары,</w:t>
      </w:r>
    </w:p>
    <w:p w:rsidR="000D1D7D" w:rsidRPr="00F75263" w:rsidRDefault="000D1D7D" w:rsidP="00185F8B">
      <w:pPr>
        <w:pStyle w:val="a3"/>
        <w:ind w:firstLine="0"/>
        <w:jc w:val="both"/>
        <w:rPr>
          <w:szCs w:val="28"/>
        </w:rPr>
      </w:pPr>
      <w:r w:rsidRPr="00F75263">
        <w:rPr>
          <w:szCs w:val="28"/>
        </w:rPr>
        <w:t>міндеттері тәжірибенің)</w:t>
      </w:r>
    </w:p>
    <w:p w:rsidR="000D1D7D" w:rsidRPr="00F75263" w:rsidRDefault="000D1D7D" w:rsidP="00185F8B">
      <w:pPr>
        <w:pStyle w:val="a3"/>
        <w:numPr>
          <w:ilvl w:val="0"/>
          <w:numId w:val="6"/>
        </w:numPr>
        <w:jc w:val="both"/>
        <w:rPr>
          <w:szCs w:val="28"/>
        </w:rPr>
      </w:pPr>
      <w:r w:rsidRPr="00F75263">
        <w:rPr>
          <w:szCs w:val="28"/>
        </w:rPr>
        <w:t>Есептің негізгі бөлімі, онда тәжірибе бағдарламасына сәйкес сұрақтар</w:t>
      </w:r>
    </w:p>
    <w:p w:rsidR="000D1D7D" w:rsidRPr="00F75263" w:rsidRDefault="000D1D7D" w:rsidP="00185F8B">
      <w:pPr>
        <w:pStyle w:val="a3"/>
        <w:ind w:firstLine="0"/>
        <w:jc w:val="both"/>
        <w:rPr>
          <w:szCs w:val="28"/>
        </w:rPr>
      </w:pPr>
      <w:r w:rsidRPr="00F75263">
        <w:rPr>
          <w:szCs w:val="28"/>
        </w:rPr>
        <w:t>ашылып көрсетіледі.</w:t>
      </w:r>
    </w:p>
    <w:p w:rsidR="000D1D7D" w:rsidRPr="00F75263" w:rsidRDefault="000D1D7D" w:rsidP="00185F8B">
      <w:pPr>
        <w:pStyle w:val="a3"/>
        <w:numPr>
          <w:ilvl w:val="0"/>
          <w:numId w:val="6"/>
        </w:numPr>
        <w:jc w:val="both"/>
        <w:rPr>
          <w:szCs w:val="28"/>
        </w:rPr>
      </w:pPr>
      <w:r w:rsidRPr="00F75263">
        <w:rPr>
          <w:szCs w:val="28"/>
        </w:rPr>
        <w:t>Қорытынды (орындалған жұмыс жайлы қысқаша қорытынды және</w:t>
      </w:r>
    </w:p>
    <w:p w:rsidR="000D1D7D" w:rsidRPr="00F75263" w:rsidRDefault="000D1D7D" w:rsidP="00185F8B">
      <w:pPr>
        <w:pStyle w:val="a3"/>
        <w:ind w:firstLine="0"/>
        <w:jc w:val="both"/>
        <w:rPr>
          <w:szCs w:val="28"/>
        </w:rPr>
      </w:pPr>
      <w:r w:rsidRPr="00F75263">
        <w:rPr>
          <w:szCs w:val="28"/>
        </w:rPr>
        <w:t>тәжірибені өтудің тиімділігін жоғарылату жайлы ұсыныстар)</w:t>
      </w:r>
    </w:p>
    <w:p w:rsidR="000D1D7D" w:rsidRPr="00F75263" w:rsidRDefault="000D1D7D" w:rsidP="00185F8B">
      <w:pPr>
        <w:pStyle w:val="a3"/>
        <w:numPr>
          <w:ilvl w:val="0"/>
          <w:numId w:val="6"/>
        </w:numPr>
        <w:jc w:val="both"/>
        <w:rPr>
          <w:szCs w:val="28"/>
        </w:rPr>
      </w:pPr>
      <w:r w:rsidRPr="00F75263">
        <w:rPr>
          <w:szCs w:val="28"/>
        </w:rPr>
        <w:t>Әдебиеттер тізімі</w:t>
      </w:r>
    </w:p>
    <w:p w:rsidR="000D1D7D" w:rsidRPr="00F75263" w:rsidRDefault="000D1D7D" w:rsidP="00185F8B">
      <w:pPr>
        <w:pStyle w:val="a3"/>
        <w:numPr>
          <w:ilvl w:val="0"/>
          <w:numId w:val="6"/>
        </w:numPr>
        <w:jc w:val="both"/>
        <w:rPr>
          <w:szCs w:val="28"/>
        </w:rPr>
      </w:pPr>
      <w:r w:rsidRPr="00F75263">
        <w:rPr>
          <w:szCs w:val="28"/>
        </w:rPr>
        <w:lastRenderedPageBreak/>
        <w:t>Қосымшалар (кестелер, есептемелер, графиктер, схемалар және т.б.)</w:t>
      </w:r>
    </w:p>
    <w:p w:rsidR="00D74C8C" w:rsidRPr="003B0DB3" w:rsidRDefault="000D1D7D" w:rsidP="00185F8B">
      <w:pPr>
        <w:pStyle w:val="a3"/>
        <w:jc w:val="both"/>
        <w:rPr>
          <w:szCs w:val="28"/>
        </w:rPr>
      </w:pPr>
      <w:r w:rsidRPr="00F75263">
        <w:rPr>
          <w:szCs w:val="28"/>
        </w:rPr>
        <w:t xml:space="preserve">Жетекшінің қолы қойылған және тиісінше рәсімделіп, қорғауға жіберілген есеп кафедраға тәжірибе аяқтала салысымен </w:t>
      </w:r>
      <w:r w:rsidRPr="006565DC">
        <w:rPr>
          <w:szCs w:val="28"/>
        </w:rPr>
        <w:t xml:space="preserve">өткізіледі. </w:t>
      </w:r>
    </w:p>
    <w:p w:rsidR="000D1D7D" w:rsidRPr="00F75263" w:rsidRDefault="000D1D7D" w:rsidP="00185F8B">
      <w:pPr>
        <w:pStyle w:val="a3"/>
        <w:jc w:val="both"/>
        <w:rPr>
          <w:szCs w:val="28"/>
        </w:rPr>
      </w:pPr>
      <w:r w:rsidRPr="00F75263">
        <w:rPr>
          <w:szCs w:val="28"/>
        </w:rPr>
        <w:t>Оқу тәжірибесінің өткендігі жайлы есептер  арнайы құрылған комиссиямен кафедра меңгерушісінің басшылығымен тыңдалады.</w:t>
      </w:r>
    </w:p>
    <w:p w:rsidR="000D1D7D" w:rsidRPr="00F75263" w:rsidRDefault="000D1D7D" w:rsidP="00185F8B">
      <w:pPr>
        <w:pStyle w:val="a3"/>
        <w:jc w:val="both"/>
        <w:rPr>
          <w:szCs w:val="28"/>
        </w:rPr>
      </w:pPr>
      <w:r w:rsidRPr="00F75263">
        <w:rPr>
          <w:szCs w:val="28"/>
        </w:rPr>
        <w:t>Қорғау барысында студент 5-7 минут көлемінде тәжірибе қорытындысы жайлы ақпарат беруі керек және қойылған сұрақтарға жауап беруі керек.</w:t>
      </w:r>
    </w:p>
    <w:p w:rsidR="000D1D7D" w:rsidRPr="00F75263" w:rsidRDefault="000D1D7D" w:rsidP="00185F8B">
      <w:pPr>
        <w:pStyle w:val="a3"/>
        <w:jc w:val="both"/>
        <w:rPr>
          <w:szCs w:val="28"/>
        </w:rPr>
      </w:pPr>
      <w:r w:rsidRPr="00F75263">
        <w:rPr>
          <w:szCs w:val="28"/>
        </w:rPr>
        <w:t>Оқу практикасының нәтижесі және оның қорғалуы қорытындысына байланысты кафедрадағы бекітілген жетекші өзі есеп жасап, оның нәтижесін кафедра  мәжілісінде баяндайды.</w:t>
      </w:r>
    </w:p>
    <w:p w:rsidR="000D1D7D" w:rsidRPr="00F75263" w:rsidRDefault="000D1D7D" w:rsidP="00185F8B">
      <w:pPr>
        <w:pStyle w:val="a3"/>
        <w:jc w:val="both"/>
        <w:rPr>
          <w:szCs w:val="28"/>
        </w:rPr>
      </w:pPr>
      <w:r w:rsidRPr="00F75263">
        <w:rPr>
          <w:szCs w:val="28"/>
        </w:rPr>
        <w:t>Оқу тәжірибесінің қорытындысы бойынша кафедра есеп жасап, оны деканатқа және оқу бөліміне өткізеді.</w:t>
      </w: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185F8B">
      <w:pPr>
        <w:pStyle w:val="a3"/>
        <w:jc w:val="both"/>
        <w:rPr>
          <w:szCs w:val="28"/>
        </w:rPr>
      </w:pPr>
    </w:p>
    <w:p w:rsidR="000D1D7D" w:rsidRPr="00F75263" w:rsidRDefault="000D1D7D" w:rsidP="000D1D7D">
      <w:pPr>
        <w:pStyle w:val="a3"/>
        <w:rPr>
          <w:szCs w:val="28"/>
        </w:rPr>
      </w:pPr>
    </w:p>
    <w:p w:rsidR="000D1D7D" w:rsidRPr="00F75263" w:rsidRDefault="000D1D7D" w:rsidP="000D1D7D">
      <w:pPr>
        <w:pStyle w:val="a3"/>
        <w:rPr>
          <w:szCs w:val="28"/>
        </w:rPr>
      </w:pPr>
    </w:p>
    <w:p w:rsidR="000D1D7D" w:rsidRPr="00F75263" w:rsidRDefault="000D1D7D" w:rsidP="000D1D7D">
      <w:pPr>
        <w:pStyle w:val="a3"/>
        <w:rPr>
          <w:szCs w:val="28"/>
        </w:rPr>
      </w:pPr>
    </w:p>
    <w:sectPr w:rsidR="000D1D7D" w:rsidRPr="00F75263" w:rsidSect="00A92068">
      <w:pgSz w:w="11907" w:h="16840" w:code="9"/>
      <w:pgMar w:top="567" w:right="567" w:bottom="567"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K)">
    <w:altName w:val="Times New Roman"/>
    <w:charset w:val="CC"/>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0DC3"/>
    <w:multiLevelType w:val="hybridMultilevel"/>
    <w:tmpl w:val="076E7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F1313C"/>
    <w:multiLevelType w:val="hybridMultilevel"/>
    <w:tmpl w:val="00EA70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2E6537"/>
    <w:multiLevelType w:val="hybridMultilevel"/>
    <w:tmpl w:val="4EE07762"/>
    <w:lvl w:ilvl="0" w:tplc="423A028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nsid w:val="327F607D"/>
    <w:multiLevelType w:val="hybridMultilevel"/>
    <w:tmpl w:val="C64CF7A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
    <w:nsid w:val="33BF5CBC"/>
    <w:multiLevelType w:val="hybridMultilevel"/>
    <w:tmpl w:val="D7C4151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451F6F36"/>
    <w:multiLevelType w:val="hybridMultilevel"/>
    <w:tmpl w:val="56D80DB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725E468A"/>
    <w:multiLevelType w:val="hybridMultilevel"/>
    <w:tmpl w:val="D42C3DD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D7D"/>
    <w:rsid w:val="000D1D7D"/>
    <w:rsid w:val="00185F8B"/>
    <w:rsid w:val="003B0DB3"/>
    <w:rsid w:val="00445123"/>
    <w:rsid w:val="005E090E"/>
    <w:rsid w:val="005E1B26"/>
    <w:rsid w:val="00642392"/>
    <w:rsid w:val="006565DC"/>
    <w:rsid w:val="006B1316"/>
    <w:rsid w:val="006C734D"/>
    <w:rsid w:val="00702C39"/>
    <w:rsid w:val="007D21B4"/>
    <w:rsid w:val="007F3CC4"/>
    <w:rsid w:val="00804931"/>
    <w:rsid w:val="008845F8"/>
    <w:rsid w:val="009A229F"/>
    <w:rsid w:val="00AA3C04"/>
    <w:rsid w:val="00AF1E66"/>
    <w:rsid w:val="00B240CB"/>
    <w:rsid w:val="00B40061"/>
    <w:rsid w:val="00CB2D9C"/>
    <w:rsid w:val="00CD7192"/>
    <w:rsid w:val="00D74C8C"/>
    <w:rsid w:val="00E5084B"/>
    <w:rsid w:val="00EA0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7D"/>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D1D7D"/>
    <w:pPr>
      <w:keepNext/>
      <w:jc w:val="center"/>
      <w:outlineLvl w:val="0"/>
    </w:pPr>
    <w:rPr>
      <w:b/>
      <w:bCs/>
      <w:sz w:val="44"/>
      <w:lang w:val="kk-KZ"/>
    </w:rPr>
  </w:style>
  <w:style w:type="paragraph" w:styleId="2">
    <w:name w:val="heading 2"/>
    <w:basedOn w:val="a"/>
    <w:next w:val="a"/>
    <w:link w:val="20"/>
    <w:qFormat/>
    <w:rsid w:val="000D1D7D"/>
    <w:pPr>
      <w:keepNext/>
      <w:jc w:val="center"/>
      <w:outlineLvl w:val="1"/>
    </w:pPr>
    <w:rPr>
      <w:b/>
      <w:bCs/>
      <w:sz w:val="28"/>
      <w:lang w:val="kk-KZ"/>
    </w:rPr>
  </w:style>
  <w:style w:type="paragraph" w:styleId="3">
    <w:name w:val="heading 3"/>
    <w:basedOn w:val="a"/>
    <w:next w:val="a"/>
    <w:link w:val="30"/>
    <w:qFormat/>
    <w:rsid w:val="000D1D7D"/>
    <w:pPr>
      <w:keepNext/>
      <w:ind w:firstLine="600"/>
      <w:outlineLvl w:val="2"/>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D7D"/>
    <w:rPr>
      <w:rFonts w:ascii="Times New Roman" w:eastAsia="Times New Roman" w:hAnsi="Times New Roman" w:cs="Times New Roman"/>
      <w:b/>
      <w:bCs/>
      <w:sz w:val="44"/>
      <w:szCs w:val="24"/>
      <w:lang w:val="kk-KZ" w:eastAsia="ru-RU"/>
    </w:rPr>
  </w:style>
  <w:style w:type="character" w:customStyle="1" w:styleId="20">
    <w:name w:val="Заголовок 2 Знак"/>
    <w:basedOn w:val="a0"/>
    <w:link w:val="2"/>
    <w:rsid w:val="000D1D7D"/>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0D1D7D"/>
    <w:rPr>
      <w:rFonts w:ascii="Times New Roman" w:eastAsia="Times New Roman" w:hAnsi="Times New Roman" w:cs="Times New Roman"/>
      <w:sz w:val="28"/>
      <w:szCs w:val="24"/>
      <w:lang w:val="kk-KZ" w:eastAsia="ru-RU"/>
    </w:rPr>
  </w:style>
  <w:style w:type="paragraph" w:styleId="a3">
    <w:name w:val="Body Text Indent"/>
    <w:basedOn w:val="a"/>
    <w:link w:val="a4"/>
    <w:rsid w:val="000D1D7D"/>
    <w:pPr>
      <w:ind w:firstLine="600"/>
    </w:pPr>
    <w:rPr>
      <w:sz w:val="28"/>
      <w:lang w:val="kk-KZ"/>
    </w:rPr>
  </w:style>
  <w:style w:type="character" w:customStyle="1" w:styleId="a4">
    <w:name w:val="Основной текст с отступом Знак"/>
    <w:basedOn w:val="a0"/>
    <w:link w:val="a3"/>
    <w:rsid w:val="000D1D7D"/>
    <w:rPr>
      <w:rFonts w:ascii="Times New Roman" w:eastAsia="Times New Roman" w:hAnsi="Times New Roman" w:cs="Times New Roman"/>
      <w:sz w:val="28"/>
      <w:szCs w:val="24"/>
      <w:lang w:val="kk-KZ" w:eastAsia="ru-RU"/>
    </w:rPr>
  </w:style>
  <w:style w:type="paragraph" w:styleId="a5">
    <w:name w:val="Body Text"/>
    <w:basedOn w:val="a"/>
    <w:link w:val="a6"/>
    <w:rsid w:val="000D1D7D"/>
    <w:pPr>
      <w:spacing w:after="120"/>
    </w:pPr>
  </w:style>
  <w:style w:type="character" w:customStyle="1" w:styleId="a6">
    <w:name w:val="Основной текст Знак"/>
    <w:basedOn w:val="a0"/>
    <w:link w:val="a5"/>
    <w:rsid w:val="000D1D7D"/>
    <w:rPr>
      <w:rFonts w:ascii="Times New Roman" w:eastAsia="Times New Roman" w:hAnsi="Times New Roman" w:cs="Times New Roman"/>
      <w:sz w:val="24"/>
      <w:szCs w:val="24"/>
      <w:lang w:val="en-US" w:eastAsia="ru-RU"/>
    </w:rPr>
  </w:style>
  <w:style w:type="paragraph" w:styleId="21">
    <w:name w:val="Body Text Indent 2"/>
    <w:basedOn w:val="a"/>
    <w:link w:val="22"/>
    <w:rsid w:val="000D1D7D"/>
    <w:pPr>
      <w:spacing w:after="120" w:line="480" w:lineRule="auto"/>
      <w:ind w:left="283"/>
    </w:pPr>
  </w:style>
  <w:style w:type="character" w:customStyle="1" w:styleId="22">
    <w:name w:val="Основной текст с отступом 2 Знак"/>
    <w:basedOn w:val="a0"/>
    <w:link w:val="21"/>
    <w:rsid w:val="000D1D7D"/>
    <w:rPr>
      <w:rFonts w:ascii="Times New Roman" w:eastAsia="Times New Roman" w:hAnsi="Times New Roman" w:cs="Times New Roman"/>
      <w:sz w:val="24"/>
      <w:szCs w:val="24"/>
      <w:lang w:val="en-US" w:eastAsia="ru-RU"/>
    </w:rPr>
  </w:style>
  <w:style w:type="paragraph" w:styleId="a7">
    <w:name w:val="Normal (Web)"/>
    <w:basedOn w:val="a"/>
    <w:uiPriority w:val="99"/>
    <w:unhideWhenUsed/>
    <w:rsid w:val="000D1D7D"/>
    <w:pPr>
      <w:spacing w:after="240"/>
    </w:pPr>
    <w:rPr>
      <w:rFonts w:ascii="Arial" w:hAnsi="Arial" w:cs="Arial"/>
      <w:color w:val="333333"/>
      <w:lang w:val="ru-RU"/>
    </w:rPr>
  </w:style>
  <w:style w:type="paragraph" w:styleId="a8">
    <w:name w:val="Title"/>
    <w:basedOn w:val="a"/>
    <w:link w:val="a9"/>
    <w:qFormat/>
    <w:rsid w:val="000D1D7D"/>
    <w:pPr>
      <w:jc w:val="center"/>
    </w:pPr>
    <w:rPr>
      <w:sz w:val="28"/>
      <w:szCs w:val="20"/>
      <w:lang w:val="ru-RU"/>
    </w:rPr>
  </w:style>
  <w:style w:type="character" w:customStyle="1" w:styleId="a9">
    <w:name w:val="Название Знак"/>
    <w:basedOn w:val="a0"/>
    <w:link w:val="a8"/>
    <w:rsid w:val="000D1D7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7D"/>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D1D7D"/>
    <w:pPr>
      <w:keepNext/>
      <w:jc w:val="center"/>
      <w:outlineLvl w:val="0"/>
    </w:pPr>
    <w:rPr>
      <w:b/>
      <w:bCs/>
      <w:sz w:val="44"/>
      <w:lang w:val="kk-KZ"/>
    </w:rPr>
  </w:style>
  <w:style w:type="paragraph" w:styleId="2">
    <w:name w:val="heading 2"/>
    <w:basedOn w:val="a"/>
    <w:next w:val="a"/>
    <w:link w:val="20"/>
    <w:qFormat/>
    <w:rsid w:val="000D1D7D"/>
    <w:pPr>
      <w:keepNext/>
      <w:jc w:val="center"/>
      <w:outlineLvl w:val="1"/>
    </w:pPr>
    <w:rPr>
      <w:b/>
      <w:bCs/>
      <w:sz w:val="28"/>
      <w:lang w:val="kk-KZ"/>
    </w:rPr>
  </w:style>
  <w:style w:type="paragraph" w:styleId="3">
    <w:name w:val="heading 3"/>
    <w:basedOn w:val="a"/>
    <w:next w:val="a"/>
    <w:link w:val="30"/>
    <w:qFormat/>
    <w:rsid w:val="000D1D7D"/>
    <w:pPr>
      <w:keepNext/>
      <w:ind w:firstLine="600"/>
      <w:outlineLvl w:val="2"/>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1D7D"/>
    <w:rPr>
      <w:rFonts w:ascii="Times New Roman" w:eastAsia="Times New Roman" w:hAnsi="Times New Roman" w:cs="Times New Roman"/>
      <w:b/>
      <w:bCs/>
      <w:sz w:val="44"/>
      <w:szCs w:val="24"/>
      <w:lang w:val="kk-KZ" w:eastAsia="ru-RU"/>
    </w:rPr>
  </w:style>
  <w:style w:type="character" w:customStyle="1" w:styleId="20">
    <w:name w:val="Заголовок 2 Знак"/>
    <w:basedOn w:val="a0"/>
    <w:link w:val="2"/>
    <w:rsid w:val="000D1D7D"/>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0D1D7D"/>
    <w:rPr>
      <w:rFonts w:ascii="Times New Roman" w:eastAsia="Times New Roman" w:hAnsi="Times New Roman" w:cs="Times New Roman"/>
      <w:sz w:val="28"/>
      <w:szCs w:val="24"/>
      <w:lang w:val="kk-KZ" w:eastAsia="ru-RU"/>
    </w:rPr>
  </w:style>
  <w:style w:type="paragraph" w:styleId="a3">
    <w:name w:val="Body Text Indent"/>
    <w:basedOn w:val="a"/>
    <w:link w:val="a4"/>
    <w:rsid w:val="000D1D7D"/>
    <w:pPr>
      <w:ind w:firstLine="600"/>
    </w:pPr>
    <w:rPr>
      <w:sz w:val="28"/>
      <w:lang w:val="kk-KZ"/>
    </w:rPr>
  </w:style>
  <w:style w:type="character" w:customStyle="1" w:styleId="a4">
    <w:name w:val="Основной текст с отступом Знак"/>
    <w:basedOn w:val="a0"/>
    <w:link w:val="a3"/>
    <w:rsid w:val="000D1D7D"/>
    <w:rPr>
      <w:rFonts w:ascii="Times New Roman" w:eastAsia="Times New Roman" w:hAnsi="Times New Roman" w:cs="Times New Roman"/>
      <w:sz w:val="28"/>
      <w:szCs w:val="24"/>
      <w:lang w:val="kk-KZ" w:eastAsia="ru-RU"/>
    </w:rPr>
  </w:style>
  <w:style w:type="paragraph" w:styleId="a5">
    <w:name w:val="Body Text"/>
    <w:basedOn w:val="a"/>
    <w:link w:val="a6"/>
    <w:rsid w:val="000D1D7D"/>
    <w:pPr>
      <w:spacing w:after="120"/>
    </w:pPr>
  </w:style>
  <w:style w:type="character" w:customStyle="1" w:styleId="a6">
    <w:name w:val="Основной текст Знак"/>
    <w:basedOn w:val="a0"/>
    <w:link w:val="a5"/>
    <w:rsid w:val="000D1D7D"/>
    <w:rPr>
      <w:rFonts w:ascii="Times New Roman" w:eastAsia="Times New Roman" w:hAnsi="Times New Roman" w:cs="Times New Roman"/>
      <w:sz w:val="24"/>
      <w:szCs w:val="24"/>
      <w:lang w:val="en-US" w:eastAsia="ru-RU"/>
    </w:rPr>
  </w:style>
  <w:style w:type="paragraph" w:styleId="21">
    <w:name w:val="Body Text Indent 2"/>
    <w:basedOn w:val="a"/>
    <w:link w:val="22"/>
    <w:rsid w:val="000D1D7D"/>
    <w:pPr>
      <w:spacing w:after="120" w:line="480" w:lineRule="auto"/>
      <w:ind w:left="283"/>
    </w:pPr>
  </w:style>
  <w:style w:type="character" w:customStyle="1" w:styleId="22">
    <w:name w:val="Основной текст с отступом 2 Знак"/>
    <w:basedOn w:val="a0"/>
    <w:link w:val="21"/>
    <w:rsid w:val="000D1D7D"/>
    <w:rPr>
      <w:rFonts w:ascii="Times New Roman" w:eastAsia="Times New Roman" w:hAnsi="Times New Roman" w:cs="Times New Roman"/>
      <w:sz w:val="24"/>
      <w:szCs w:val="24"/>
      <w:lang w:val="en-US" w:eastAsia="ru-RU"/>
    </w:rPr>
  </w:style>
  <w:style w:type="paragraph" w:styleId="a7">
    <w:name w:val="Normal (Web)"/>
    <w:basedOn w:val="a"/>
    <w:uiPriority w:val="99"/>
    <w:unhideWhenUsed/>
    <w:rsid w:val="000D1D7D"/>
    <w:pPr>
      <w:spacing w:after="240"/>
    </w:pPr>
    <w:rPr>
      <w:rFonts w:ascii="Arial" w:hAnsi="Arial" w:cs="Arial"/>
      <w:color w:val="333333"/>
      <w:lang w:val="ru-RU"/>
    </w:rPr>
  </w:style>
  <w:style w:type="paragraph" w:styleId="a8">
    <w:name w:val="Title"/>
    <w:basedOn w:val="a"/>
    <w:link w:val="a9"/>
    <w:qFormat/>
    <w:rsid w:val="000D1D7D"/>
    <w:pPr>
      <w:jc w:val="center"/>
    </w:pPr>
    <w:rPr>
      <w:sz w:val="28"/>
      <w:szCs w:val="20"/>
      <w:lang w:val="ru-RU"/>
    </w:rPr>
  </w:style>
  <w:style w:type="character" w:customStyle="1" w:styleId="a9">
    <w:name w:val="Название Знак"/>
    <w:basedOn w:val="a0"/>
    <w:link w:val="a8"/>
    <w:rsid w:val="000D1D7D"/>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2117</Words>
  <Characters>12068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2015-04-29T14:42:00Z</dcterms:created>
  <dcterms:modified xsi:type="dcterms:W3CDTF">2016-05-06T18:07:00Z</dcterms:modified>
</cp:coreProperties>
</file>