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46" w:rsidRDefault="00165C46" w:rsidP="00D86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48C0">
        <w:rPr>
          <w:rFonts w:ascii="Times New Roman" w:hAnsi="Times New Roman" w:cs="Times New Roman"/>
          <w:b/>
          <w:sz w:val="28"/>
          <w:szCs w:val="28"/>
          <w:lang w:val="kk-KZ"/>
        </w:rPr>
        <w:t>Сандық мәндері бірдене берілмеген геометриялық есептерді шешудің өзгерістемелері туралы.</w:t>
      </w:r>
    </w:p>
    <w:p w:rsidR="00057D6E" w:rsidRDefault="00057D6E" w:rsidP="00057D6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Сыдыков Ж.С.</w:t>
      </w:r>
    </w:p>
    <w:p w:rsidR="00057D6E" w:rsidRDefault="00057D6E" w:rsidP="00057D6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Дауытова Ж.Қ.</w:t>
      </w:r>
    </w:p>
    <w:p w:rsidR="00057D6E" w:rsidRPr="00BC48C0" w:rsidRDefault="00057D6E" w:rsidP="00057D6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Абдибекова К.Ж.</w:t>
      </w:r>
    </w:p>
    <w:p w:rsidR="001636E7" w:rsidRPr="001636E7" w:rsidRDefault="00D86859" w:rsidP="00D868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868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5C46">
        <w:rPr>
          <w:rFonts w:ascii="Times New Roman" w:hAnsi="Times New Roman" w:cs="Times New Roman"/>
          <w:sz w:val="28"/>
          <w:szCs w:val="28"/>
          <w:lang w:val="kk-KZ"/>
        </w:rPr>
        <w:t>Әл Фараби атындағы Қаз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165C46">
        <w:rPr>
          <w:rFonts w:ascii="Times New Roman" w:hAnsi="Times New Roman" w:cs="Times New Roman"/>
          <w:sz w:val="28"/>
          <w:szCs w:val="28"/>
          <w:lang w:val="kk-KZ"/>
        </w:rPr>
        <w:t xml:space="preserve">У-дың жоғары оқу орындарына дейінгі түсуге үміткерлерді дайындық факультетінде көп жылдан бері математика пәнін оқытуда қолданалып жүрген кейбір әдістімелік </w:t>
      </w:r>
      <w:r w:rsidR="00874D4C">
        <w:rPr>
          <w:rFonts w:ascii="Times New Roman" w:hAnsi="Times New Roman" w:cs="Times New Roman"/>
          <w:sz w:val="28"/>
          <w:szCs w:val="28"/>
          <w:lang w:val="kk-KZ"/>
        </w:rPr>
        <w:t xml:space="preserve">жолдарына тоқтамақшымыз. Солардың бірі, геометриялық есептерінде </w:t>
      </w:r>
      <w:r w:rsidR="00FE7992">
        <w:rPr>
          <w:rFonts w:ascii="Times New Roman" w:hAnsi="Times New Roman" w:cs="Times New Roman"/>
          <w:sz w:val="28"/>
          <w:szCs w:val="28"/>
          <w:lang w:val="kk-KZ"/>
        </w:rPr>
        <w:t xml:space="preserve">жиі кездесетін қатынастарындағы </w:t>
      </w:r>
      <w:r w:rsidR="001636E7">
        <w:rPr>
          <w:rFonts w:ascii="Times New Roman" w:hAnsi="Times New Roman" w:cs="Times New Roman"/>
          <w:sz w:val="28"/>
          <w:szCs w:val="28"/>
          <w:lang w:val="kk-KZ"/>
        </w:rPr>
        <w:t>байланыстарды, мүмкіншілігінше формула арқылы өрнектеп алынса, типтес күрделі есептерді шешеудің алгоритмдерінің пайдасы өте зор болады.</w:t>
      </w:r>
      <w:r w:rsidR="001636E7" w:rsidRPr="001636E7">
        <w:rPr>
          <w:rFonts w:ascii="Times New Roman" w:hAnsi="Times New Roman" w:cs="Times New Roman"/>
          <w:sz w:val="28"/>
          <w:szCs w:val="28"/>
          <w:lang w:val="kk-KZ"/>
        </w:rPr>
        <w:t>BC</w:t>
      </w:r>
    </w:p>
    <w:p w:rsidR="001636E7" w:rsidRDefault="001636E7" w:rsidP="00D868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Жиі кездесіп жүрген есептердің бірін қарастырайық.</w:t>
      </w:r>
    </w:p>
    <w:p w:rsidR="00165C46" w:rsidRPr="00AB354E" w:rsidRDefault="001636E7" w:rsidP="00D868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1-есеп.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ABC үшбұрышынында A˔єBC,</m:t>
        </m:r>
      </m:oMath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˔єBC,</m:t>
        </m:r>
      </m:oMath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: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C=m:n,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: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C=p:q,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∩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=0.  AO: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OA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 және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BO</m:t>
        </m:r>
        <m:r>
          <w:rPr>
            <w:rFonts w:ascii="Cambria Math" w:hAnsi="Cambria Math" w:cs="Times New Roman"/>
            <w:sz w:val="28"/>
            <w:szCs w:val="28"/>
          </w:rPr>
          <m:t>: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O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16495" w:rsidRDefault="00416495" w:rsidP="00D868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Қатынастары неге тең?</w:t>
      </w:r>
    </w:p>
    <w:p w:rsidR="00416495" w:rsidRPr="00AB354E" w:rsidRDefault="00416495" w:rsidP="00D8685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Жауабы: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AO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O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q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p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+1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.</m:t>
        </m:r>
      </m:oMath>
    </w:p>
    <w:p w:rsidR="00416495" w:rsidRDefault="00416495" w:rsidP="00D86859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B354E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BO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O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.</m:t>
        </m:r>
      </m:oMath>
    </w:p>
    <w:p w:rsidR="00B52145" w:rsidRDefault="00D86859" w:rsidP="00D86859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B52145">
        <w:rPr>
          <w:rFonts w:ascii="Times New Roman" w:eastAsiaTheme="minorEastAsia" w:hAnsi="Times New Roman" w:cs="Times New Roman"/>
          <w:sz w:val="28"/>
          <w:szCs w:val="28"/>
          <w:lang w:val="kk-KZ"/>
        </w:rPr>
        <w:t>Осы типтес есептерге алынған теңдіктерді дайын формулалар ретінде қараған дұрыс.</w:t>
      </w:r>
    </w:p>
    <w:p w:rsidR="00D86859" w:rsidRPr="00D86859" w:rsidRDefault="00A54098" w:rsidP="00D86859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Дәлелі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(1-сурет).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Берілгені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ABC</m:t>
        </m:r>
      </m:oMath>
    </w:p>
    <w:p w:rsidR="00D86859" w:rsidRPr="00D86859" w:rsidRDefault="000B005C" w:rsidP="00D86859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B2C9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4B2C9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2BB078" wp14:editId="2D1DB5ED">
            <wp:extent cx="2117035" cy="16101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267" cy="161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05C" w:rsidRPr="00D86859" w:rsidRDefault="00057D6E" w:rsidP="00D8685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.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AO</m:t>
        </m:r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OA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0B005C" w:rsidRPr="004B2C9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B005C">
        <w:rPr>
          <w:rFonts w:ascii="Times New Roman" w:eastAsiaTheme="minorEastAsia" w:hAnsi="Times New Roman" w:cs="Times New Roman"/>
          <w:sz w:val="28"/>
          <w:szCs w:val="28"/>
          <w:lang w:val="kk-KZ"/>
        </w:rPr>
        <w:t>қандай?</w:t>
      </w:r>
    </w:p>
    <w:p w:rsidR="000B005C" w:rsidRDefault="004B2C99" w:rsidP="00D86859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0B005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Сәтті сүйеніш элемент алуға тырысамыз. Мысалы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D||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 w:rsidR="000B005C" w:rsidRPr="000B005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0B005C">
        <w:rPr>
          <w:rFonts w:ascii="Times New Roman" w:eastAsiaTheme="minorEastAsia" w:hAnsi="Times New Roman" w:cs="Times New Roman"/>
          <w:sz w:val="28"/>
          <w:szCs w:val="28"/>
          <w:lang w:val="kk-KZ"/>
        </w:rPr>
        <w:t>болсын делік. Сонда бірнеше өзара ұқсас үшбұрыштар пайда болады екен.</w:t>
      </w:r>
    </w:p>
    <w:p w:rsidR="000B005C" w:rsidRDefault="000B005C" w:rsidP="00D86859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Біріншіден ∆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AO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∾∆A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D. </m:t>
        </m:r>
      </m:oMath>
      <w:r w:rsidR="0037028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Фалес теоремасы бойынша: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AO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D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.</m:t>
        </m:r>
      </m:oMath>
    </w:p>
    <w:p w:rsidR="00D86859" w:rsidRPr="004A6C5D" w:rsidRDefault="00D86859" w:rsidP="00D86859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∆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СA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D∾∆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CBB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.</m:t>
        </m:r>
      </m:oMath>
      <w:r w:rsidRPr="00AB354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Осы үшбұрыштарда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∆CD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DB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q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p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.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.</m:t>
        </m:r>
      </m:oMath>
      <w:r w:rsidR="00AB354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Бөлшектің негізгі қасиетіне сүйеніп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AO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D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.  </m:t>
        </m:r>
      </m:oMath>
      <w:r w:rsidR="00AB354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Соңғы өрнекті әрі қарай түрлендірейік: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AO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D+DC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D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DC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D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CA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.</m:t>
        </m:r>
      </m:oMath>
    </w:p>
    <w:p w:rsidR="005E06B0" w:rsidRPr="004A6C5D" w:rsidRDefault="002D2BB8" w:rsidP="00D8685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Осы теңдіктен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AO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∙(1+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q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p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)</m:t>
        </m:r>
      </m:oMath>
    </w:p>
    <w:p w:rsidR="002D2BB8" w:rsidRDefault="006B5AED" w:rsidP="00D86859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 xml:space="preserve">Есте сақтауға кеңес. Үшбұрыштың А төбесінен сағат тілінің бағытымен жылжып іздеген формуланы алғанымыз көрініп тұр. Екінші формуланы алғанымыз көрініп тұр. Екінші формуланы үшбұрыштың В төбесінен сағат тілінің жүрісіне қарама қарсы жылжып алдық: </w:t>
      </w:r>
    </w:p>
    <w:p w:rsidR="006B5AED" w:rsidRPr="00392BE2" w:rsidRDefault="00057D6E" w:rsidP="00D86859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BO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OB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BA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C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CB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C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+1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&lt;=&gt;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BO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OB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p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q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m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+1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.</m:t>
          </m:r>
        </m:oMath>
      </m:oMathPara>
    </w:p>
    <w:p w:rsidR="00070519" w:rsidRDefault="00070519" w:rsidP="00D86859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Соңғы формуланың дәлелін келтірейік.</w:t>
      </w:r>
    </w:p>
    <w:p w:rsidR="00070519" w:rsidRPr="004A6C5D" w:rsidRDefault="00070519" w:rsidP="00D86859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2-суретте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E||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A</m:t>
        </m:r>
      </m:oMath>
      <w:r w:rsidRPr="004A6C5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болсын делік. Сонда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E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кесіндісін тіректі элемент ретінде пайдаланып қызыққа батамыз! </w:t>
      </w:r>
      <w:r w:rsidR="00086CA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∆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BO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∾∆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EB</m:t>
        </m:r>
      </m:oMath>
      <w:r w:rsidR="00086CAD" w:rsidRPr="004A6C5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086CA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ұқсас үшбұрыштар. Сондықтан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BO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E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.</m:t>
        </m:r>
      </m:oMath>
    </w:p>
    <w:p w:rsidR="002E561E" w:rsidRPr="002E561E" w:rsidRDefault="002E561E" w:rsidP="00D86859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8272" cy="1192234"/>
            <wp:effectExtent l="0" t="0" r="381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424" cy="119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4A1" w:rsidRPr="004A6C5D" w:rsidRDefault="001A54A1" w:rsidP="00D8685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∆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CA∾∆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ECB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,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 w:rsidRPr="001A54A1">
        <w:rPr>
          <w:rFonts w:ascii="Times New Roman" w:eastAsiaTheme="minorEastAsia" w:hAnsi="Times New Roman" w:cs="Times New Roman"/>
          <w:sz w:val="28"/>
          <w:szCs w:val="28"/>
          <w:lang w:val="kk-KZ"/>
        </w:rPr>
        <w:t>ендеше</w:t>
      </w:r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CE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EA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m</m:t>
            </m:r>
          </m:den>
        </m:f>
      </m:oMath>
      <w:r w:rsidR="001F78F0" w:rsidRPr="001F78F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26C12" w:rsidRPr="00F375A3" w:rsidRDefault="00057D6E" w:rsidP="00D86859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BO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E+EC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CE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EA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F375A3" w:rsidRDefault="00F375A3" w:rsidP="00D86859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Бұл жерде бөлшектің негізгі қасиетіне сүйеніп бөлшектің алымы мен бөліміне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С-ға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көбейтіп, бөлдік. </w:t>
      </w:r>
    </w:p>
    <w:p w:rsidR="00F375A3" w:rsidRDefault="00057D6E" w:rsidP="00D86859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BO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q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n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m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. </m:t>
        </m:r>
      </m:oMath>
      <w:r w:rsidR="007A68C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Екінші формула дәлелденді. Енді О нүктесі арқылы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СС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 w:rsidR="007A68C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түзуін жүргізейік. Сонда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∩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∩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=0</m:t>
        </m:r>
      </m:oMath>
      <w:r w:rsidR="00CC612E" w:rsidRPr="00CC612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CC612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болып тұр. Көне заманда математиктер: үшбұрыштың төбесінен өткен 3 түзу қандай шартты қанағаттандыруы қажет деген мәселемен айналысыпты.(3-сурет). </w:t>
      </w:r>
    </w:p>
    <w:p w:rsidR="00CC612E" w:rsidRPr="00CC612E" w:rsidRDefault="00057D6E" w:rsidP="00D86859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CO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CB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AC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B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+1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CA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B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BC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A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+1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, </m:t>
          </m:r>
        </m:oMath>
      </m:oMathPara>
    </w:p>
    <w:p w:rsidR="00CC612E" w:rsidRPr="002E561E" w:rsidRDefault="00057D6E" w:rsidP="00D86859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AB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CB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BA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den>
          </m:f>
        </m:oMath>
      </m:oMathPara>
    </w:p>
    <w:p w:rsidR="002E561E" w:rsidRPr="00116B6A" w:rsidRDefault="00A952F9" w:rsidP="00D86859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1076" cy="11847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201" cy="118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B6A" w:rsidRDefault="004A6C5D" w:rsidP="00D86859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Осы теңдіктен алынған </w:t>
      </w:r>
    </w:p>
    <w:p w:rsidR="004A6C5D" w:rsidRPr="004A6C5D" w:rsidRDefault="00057D6E" w:rsidP="00D86859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AC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B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BA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C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CB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=1</m:t>
          </m:r>
        </m:oMath>
      </m:oMathPara>
    </w:p>
    <w:p w:rsidR="004A6C5D" w:rsidRDefault="004A6C5D" w:rsidP="00D86859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формуланы Чева теоремосы дейді.</w:t>
      </w:r>
    </w:p>
    <w:p w:rsidR="004A6C5D" w:rsidRDefault="004A6C5D" w:rsidP="00D86859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 xml:space="preserve">  Жоғарыдағы әңгімемізге сәйкес тағыда бір сұраққа математиктер жауап іздеген екен. Үшбұрышты қиған түзудің бойында 3 нүкте жатуы үшін қандай шарт орындалуы қажет ?</w:t>
      </w:r>
    </w:p>
    <w:p w:rsidR="004A6C5D" w:rsidRDefault="004A6C5D" w:rsidP="00D86859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1103A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Үш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бұрыштың қабырғасына параллель емес </w:t>
      </w:r>
      <w:r w:rsidRPr="004A6C5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l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түзуі </w:t>
      </w:r>
      <w:r w:rsidRPr="004A6C5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BC,CA,AB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қабырғаларын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 w:rsidRPr="004A6C5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нүктелерінде қиып өтсін делік (4-сурет).</w:t>
      </w:r>
    </w:p>
    <w:p w:rsidR="004A6C5D" w:rsidRDefault="003740E2" w:rsidP="00D86859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Үшбұрфштың 3 төбесінен осы түзуге 3 перпендикуляр түзулер жүргізілсін. Оларды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AN=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, BM=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, CD=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арқылы белгілейік.</w:t>
      </w:r>
    </w:p>
    <w:p w:rsidR="003740E2" w:rsidRDefault="003740E2" w:rsidP="00D86859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6181" cy="1391478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290" cy="1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151" w:rsidRDefault="00B92151" w:rsidP="00D86859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Сонда төмендегі қатынастар орындалады:</w:t>
      </w:r>
    </w:p>
    <w:p w:rsidR="00B92151" w:rsidRPr="00BC7021" w:rsidRDefault="00057D6E" w:rsidP="00D86859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AB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C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,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CA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B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,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.</m:t>
          </m:r>
        </m:oMath>
      </m:oMathPara>
    </w:p>
    <w:p w:rsidR="00B92151" w:rsidRDefault="00B92151" w:rsidP="00D86859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Осы қатынастарды мүшелеп көбейтсек </w:t>
      </w:r>
    </w:p>
    <w:p w:rsidR="00AC702C" w:rsidRDefault="00057D6E" w:rsidP="00AC702C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kk-KZ"/>
                  </w:rPr>
                  <m:t>AB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28"/>
                <w:lang w:val="kk-KZ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kk-KZ"/>
          </w:rPr>
          <m:t xml:space="preserve"> 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kk-KZ"/>
                  </w:rPr>
                  <m:t>CA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28"/>
                <w:lang w:val="kk-KZ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kk-KZ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kk-KZ"/>
                  </w:rPr>
                  <m:t>BC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kk-KZ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28"/>
                <w:lang w:val="kk-KZ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kk-KZ"/>
          </w:rPr>
          <m:t>=1</m:t>
        </m:r>
      </m:oMath>
      <w:r w:rsidR="00AC702C" w:rsidRPr="00AC702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  </w:t>
      </w:r>
      <w:r w:rsidR="00AC702C">
        <w:rPr>
          <w:rFonts w:ascii="Times New Roman" w:eastAsiaTheme="minorEastAsia" w:hAnsi="Times New Roman" w:cs="Times New Roman"/>
          <w:sz w:val="28"/>
          <w:szCs w:val="28"/>
          <w:lang w:val="en-US"/>
        </w:rPr>
        <w:t>(AA)</w:t>
      </w:r>
    </w:p>
    <w:p w:rsidR="00AC702C" w:rsidRDefault="00AC702C" w:rsidP="00AC702C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Бұл теңдікті бізге мұраға қалдырған жаңа дәуірде т.ғ өмір сүрген </w:t>
      </w:r>
      <w:r w:rsidR="003943DF">
        <w:rPr>
          <w:rFonts w:ascii="Times New Roman" w:eastAsiaTheme="minorEastAsia" w:hAnsi="Times New Roman" w:cs="Times New Roman"/>
          <w:sz w:val="28"/>
          <w:szCs w:val="28"/>
          <w:lang w:val="kk-KZ"/>
        </w:rPr>
        <w:t>Менелей деген ғалым екен. Сондықтан (АА) формуласын сол кісінің атымен атауға келіскен. Алдағы мақсатымыз, алынған формулалардың көмегімен, әр түрлі деңгейдегі қиындықта берілген есептердің шығару жолдарын көрсету.</w:t>
      </w:r>
    </w:p>
    <w:p w:rsidR="003943DF" w:rsidRDefault="003943DF" w:rsidP="00AC702C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1-ші мысал. АВС үшбұрышында қабырғалары АВ</w:t>
      </w:r>
      <w:r w:rsidRPr="003943DF">
        <w:rPr>
          <w:rFonts w:ascii="Times New Roman" w:eastAsiaTheme="minorEastAsia" w:hAnsi="Times New Roman" w:cs="Times New Roman"/>
          <w:sz w:val="28"/>
          <w:szCs w:val="28"/>
          <w:lang w:val="kk-KZ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12 см, </w:t>
      </w:r>
      <w:r w:rsidRPr="003943DF">
        <w:rPr>
          <w:rFonts w:ascii="Times New Roman" w:eastAsiaTheme="minorEastAsia" w:hAnsi="Times New Roman" w:cs="Times New Roman"/>
          <w:sz w:val="28"/>
          <w:szCs w:val="28"/>
          <w:lang w:val="kk-KZ"/>
        </w:rPr>
        <w:t>AC=12 c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м,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АА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бисектрисінде қиылысқан.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AO∶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және CO: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қатынастарының мәндері қандай?</w:t>
      </w:r>
    </w:p>
    <w:p w:rsidR="003943DF" w:rsidRPr="001103A5" w:rsidRDefault="00027DC1" w:rsidP="00AC702C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Шешуі (5-сурет).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∆ABC;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∈BC;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∈AB,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∩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=0, AC=8см, AB=12см; AO: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? CO: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?</m:t>
        </m:r>
      </m:oMath>
    </w:p>
    <w:p w:rsidR="00AC702C" w:rsidRDefault="00057D6E" w:rsidP="00C02D3F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</m:oMath>
      <w:r w:rsidR="00C02D3F">
        <w:rPr>
          <w:rFonts w:ascii="Times New Roman" w:eastAsiaTheme="minorEastAsia" w:hAnsi="Times New Roman" w:cs="Times New Roman"/>
          <w:sz w:val="28"/>
          <w:szCs w:val="28"/>
          <w:lang w:val="kk-KZ"/>
        </w:rPr>
        <w:t>бисектриса болғандықтан:</w:t>
      </w:r>
    </w:p>
    <w:p w:rsidR="00C02D3F" w:rsidRPr="001103A5" w:rsidRDefault="00057D6E" w:rsidP="00C02D3F">
      <w:pPr>
        <w:spacing w:after="0"/>
        <w:rPr>
          <w:rFonts w:ascii="Times New Roman" w:eastAsiaTheme="minorEastAsia" w:hAnsi="Times New Roman" w:cs="Times New Roman"/>
          <w:i/>
          <w:sz w:val="32"/>
          <w:szCs w:val="28"/>
          <w:bdr w:val="single" w:sz="4" w:space="0" w:color="auto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kk-KZ"/>
                  </w:rPr>
                  <m:t>BА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28"/>
                <w:lang w:val="kk-KZ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kk-KZ"/>
              </w:rPr>
              <m:t>AB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kk-KZ"/>
              </w:rPr>
              <m:t>AC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kk-KZ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kk-KZ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kk-KZ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kk-KZ"/>
          </w:rPr>
          <m:t>;</m:t>
        </m:r>
      </m:oMath>
      <w:r w:rsidR="00C02D3F" w:rsidRPr="00AC702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bdr w:val="single" w:sz="4" w:space="0" w:color="auto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bdr w:val="single" w:sz="4" w:space="0" w:color="auto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bdr w:val="single" w:sz="4" w:space="0" w:color="auto"/>
                    <w:lang w:val="kk-KZ"/>
                  </w:rPr>
                  <m:t>BА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bdr w:val="single" w:sz="4" w:space="0" w:color="auto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bdr w:val="single" w:sz="4" w:space="0" w:color="auto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bdr w:val="single" w:sz="4" w:space="0" w:color="auto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bdr w:val="single" w:sz="4" w:space="0" w:color="auto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28"/>
                <w:bdr w:val="single" w:sz="4" w:space="0" w:color="auto"/>
                <w:lang w:val="kk-KZ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bdr w:val="single" w:sz="4" w:space="0" w:color="auto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bdr w:val="single" w:sz="4" w:space="0" w:color="auto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bdr w:val="single" w:sz="4" w:space="0" w:color="auto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bdr w:val="single" w:sz="4" w:space="0" w:color="auto"/>
                <w:lang w:val="kk-KZ"/>
              </w:rPr>
              <m:t>2</m:t>
            </m:r>
          </m:den>
        </m:f>
      </m:oMath>
    </w:p>
    <w:p w:rsidR="00C02D3F" w:rsidRPr="001103A5" w:rsidRDefault="00C02D3F" w:rsidP="00C02D3F">
      <w:pPr>
        <w:spacing w:after="0"/>
        <w:rPr>
          <w:rFonts w:ascii="Times New Roman" w:eastAsiaTheme="minorEastAsia" w:hAnsi="Times New Roman" w:cs="Times New Roman"/>
          <w:sz w:val="32"/>
          <w:szCs w:val="28"/>
          <w:bdr w:val="single" w:sz="4" w:space="0" w:color="auto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Медианың қасиеті бойынша</w:t>
      </w:r>
      <w:r w:rsidR="004E4B14" w:rsidRPr="001103A5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bdr w:val="single" w:sz="4" w:space="0" w:color="auto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bdr w:val="single" w:sz="4" w:space="0" w:color="auto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bdr w:val="single" w:sz="4" w:space="0" w:color="auto"/>
                    <w:lang w:val="kk-KZ"/>
                  </w:rPr>
                  <m:t>AС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bdr w:val="single" w:sz="4" w:space="0" w:color="auto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bdr w:val="single" w:sz="4" w:space="0" w:color="auto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bdr w:val="single" w:sz="4" w:space="0" w:color="auto"/>
                    <w:lang w:val="kk-KZ"/>
                  </w:rPr>
                  <m:t>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bdr w:val="single" w:sz="4" w:space="0" w:color="auto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28"/>
                <w:bdr w:val="single" w:sz="4" w:space="0" w:color="auto"/>
                <w:lang w:val="en-US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bdr w:val="single" w:sz="4" w:space="0" w:color="auto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bdr w:val="single" w:sz="4" w:space="0" w:color="auto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bdr w:val="single" w:sz="4" w:space="0" w:color="auto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bdr w:val="single" w:sz="4" w:space="0" w:color="auto"/>
                <w:lang w:val="kk-KZ"/>
              </w:rPr>
              <m:t>1</m:t>
            </m:r>
          </m:den>
        </m:f>
      </m:oMath>
    </w:p>
    <w:p w:rsidR="004E4B14" w:rsidRPr="001103A5" w:rsidRDefault="00F971BF" w:rsidP="00C02D3F">
      <w:pPr>
        <w:spacing w:after="0"/>
        <w:rPr>
          <w:rFonts w:ascii="Times New Roman" w:eastAsiaTheme="minorEastAsia" w:hAnsi="Times New Roman" w:cs="Times New Roman"/>
          <w:sz w:val="28"/>
          <w:szCs w:val="28"/>
          <w:bdr w:val="single" w:sz="4" w:space="0" w:color="auto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Ендеше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AO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+C)</m:t>
        </m:r>
      </m:oMath>
      <w:r w:rsidRPr="00F971BF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Pr="00F971B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</w:rPr>
              <m:t>AO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bdr w:val="single" w:sz="4" w:space="0" w:color="auto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</w:rPr>
                  <m:t>OA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bdr w:val="single" w:sz="4" w:space="0" w:color="auto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</w:rPr>
              <m:t>2</m:t>
            </m:r>
          </m:den>
        </m:f>
      </m:oMath>
    </w:p>
    <w:p w:rsidR="00E31C70" w:rsidRPr="001103A5" w:rsidRDefault="00E31C70" w:rsidP="00C02D3F">
      <w:pPr>
        <w:spacing w:after="0"/>
        <w:rPr>
          <w:rFonts w:ascii="Times New Roman" w:eastAsiaTheme="minorEastAsia" w:hAnsi="Times New Roman" w:cs="Times New Roman"/>
          <w:sz w:val="28"/>
          <w:szCs w:val="28"/>
          <w:bdr w:val="single" w:sz="4" w:space="0" w:color="auto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Ал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CO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BC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;</m:t>
        </m:r>
      </m:oMath>
      <w:r w:rsidR="00770DFF" w:rsidRPr="00770DFF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</w:rPr>
              <m:t>CO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bdr w:val="single" w:sz="4" w:space="0" w:color="auto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</w:rPr>
                  <m:t>OC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bdr w:val="single" w:sz="4" w:space="0" w:color="auto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</w:rPr>
              <m:t>3</m:t>
            </m:r>
          </m:den>
        </m:f>
      </m:oMath>
    </w:p>
    <w:p w:rsidR="00770DFF" w:rsidRPr="001103A5" w:rsidRDefault="00FF34F2" w:rsidP="00FF34F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Енді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BO∩AC=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болса: Онда</w:t>
      </w:r>
    </w:p>
    <w:p w:rsidR="00FF34F2" w:rsidRPr="001103A5" w:rsidRDefault="00057D6E" w:rsidP="00FF34F2">
      <w:pPr>
        <w:spacing w:after="0"/>
        <w:rPr>
          <w:rFonts w:ascii="Times New Roman" w:eastAsiaTheme="minorEastAsia" w:hAnsi="Times New Roman" w:cs="Times New Roman"/>
          <w:sz w:val="28"/>
          <w:szCs w:val="28"/>
          <w:bdr w:val="single" w:sz="4" w:space="0" w:color="auto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=1,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=1;</m:t>
        </m:r>
      </m:oMath>
      <w:r w:rsidR="004042FA" w:rsidRPr="001103A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bdr w:val="single" w:sz="4" w:space="0" w:color="auto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en-US"/>
                  </w:rPr>
                  <m:t>AB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bdr w:val="single" w:sz="4" w:space="0" w:color="auto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  <w:lang w:val="en-US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bdr w:val="single" w:sz="4" w:space="0" w:color="auto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</w:rPr>
              <m:t>2</m:t>
            </m:r>
          </m:den>
        </m:f>
      </m:oMath>
    </w:p>
    <w:p w:rsidR="004B2FC1" w:rsidRPr="001103A5" w:rsidRDefault="00057D6E" w:rsidP="00FF34F2">
      <w:pPr>
        <w:spacing w:after="0"/>
        <w:rPr>
          <w:rFonts w:ascii="Times New Roman" w:eastAsiaTheme="minorEastAsia" w:hAnsi="Times New Roman" w:cs="Times New Roman"/>
          <w:sz w:val="28"/>
          <w:szCs w:val="28"/>
          <w:bdr w:val="single" w:sz="4" w:space="0" w:color="auto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BO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OB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="004B2FC1" w:rsidRPr="001103A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  <w:lang w:val="en-US"/>
              </w:rPr>
              <m:t>BO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bdr w:val="single" w:sz="4" w:space="0" w:color="auto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en-US"/>
                  </w:rPr>
                  <m:t>OB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bdr w:val="single" w:sz="4" w:space="0" w:color="auto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</w:rPr>
              <m:t>2</m:t>
            </m:r>
          </m:den>
        </m:f>
      </m:oMath>
      <w:r w:rsidR="004B2FC1" w:rsidRPr="001103A5">
        <w:rPr>
          <w:rFonts w:ascii="Times New Roman" w:eastAsiaTheme="minorEastAsia" w:hAnsi="Times New Roman" w:cs="Times New Roman"/>
          <w:sz w:val="28"/>
          <w:szCs w:val="28"/>
          <w:bdr w:val="single" w:sz="4" w:space="0" w:color="auto"/>
        </w:rPr>
        <w:t xml:space="preserve"> </w:t>
      </w:r>
    </w:p>
    <w:p w:rsidR="001E3A07" w:rsidRPr="001103A5" w:rsidRDefault="005D3F04" w:rsidP="005D3F0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1103A5">
        <w:rPr>
          <w:rFonts w:ascii="Times New Roman" w:eastAsiaTheme="minorEastAsia" w:hAnsi="Times New Roman" w:cs="Times New Roman"/>
          <w:sz w:val="28"/>
          <w:szCs w:val="28"/>
        </w:rPr>
        <w:t xml:space="preserve"> 2-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мысал. </w:t>
      </w:r>
      <w:r w:rsidRPr="005D3F0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ABC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үшбұрышында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∈CB,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∈AC,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∩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=0,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∩CO=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∈AB, AO: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=2:3;BO: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=4:1,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 w:rsidRPr="005D3F0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төртбұрышының ауданы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°</m:t>
            </m:r>
          </m:sub>
        </m:sSub>
      </m:oMath>
      <w:r w:rsidRPr="005D3F0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болғанда барлық кесінділер мен пайда болған үшбұрыштардың </w:t>
      </w:r>
      <w:r w:rsidR="001E3A0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ауданы қандай? </w:t>
      </w:r>
    </w:p>
    <w:p w:rsidR="005D3F04" w:rsidRDefault="001E3A07" w:rsidP="005D3F04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2D1326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2D1326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тегінде есептің шартында бір ғана элементтің, мысалы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: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қатынасының мәнін сұрауы мүмкін.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Сол сияқты, мысалы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О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үшбұрышының ауданын сурауы мүмкін.</w:t>
      </w:r>
    </w:p>
    <w:p w:rsidR="001E3A07" w:rsidRDefault="001E3A07" w:rsidP="005D3F04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Біздер сіздермен біріге отырып, біріншіден барлық қатынастардың мәндерін, екіншіден үшбұрыштардың мәндері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°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-дің сандық мәні берілгендегі </w:t>
      </w:r>
      <w:r w:rsidR="00F554AA">
        <w:rPr>
          <w:rFonts w:ascii="Times New Roman" w:eastAsiaTheme="minorEastAsia" w:hAnsi="Times New Roman" w:cs="Times New Roman"/>
          <w:sz w:val="28"/>
          <w:szCs w:val="28"/>
          <w:lang w:val="kk-KZ"/>
        </w:rPr>
        <w:t>жауабын көрсетпекшіміз. Бірінші топтағы есептерді шешу жолдары. Алдымен есептің мазмұнына сәйкес 6-суретке жүгінейік. Бұрынғы алынған теңдіктерге сүйенеміз.</w:t>
      </w:r>
    </w:p>
    <w:p w:rsidR="00F554AA" w:rsidRPr="00EF3698" w:rsidRDefault="00A72304" w:rsidP="005D3F04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AO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BO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. Осы теңдікті ескеріп жүйе құрып оны шешеміз.</w:t>
      </w:r>
    </w:p>
    <w:p w:rsidR="00EF3698" w:rsidRDefault="00EF3698" w:rsidP="005D3F04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347500" cy="1478943"/>
            <wp:effectExtent l="0" t="0" r="571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828" cy="147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571" w:rsidRPr="003D3571" w:rsidRDefault="00057D6E" w:rsidP="005D3F04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AO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AO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AB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CA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,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BO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OB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BA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CB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,</m:t>
                  </m:r>
                </m:e>
              </m:eqArr>
            </m:e>
          </m:d>
        </m:oMath>
      </m:oMathPara>
    </w:p>
    <w:p w:rsidR="003D3571" w:rsidRDefault="003D3571" w:rsidP="005D3F04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Әріптердің көптігі оқушының назарына бөгет жасауы мүмкін. Сондықтан жаңадан белгісіздер еңгізген тиімді болады:</w:t>
      </w:r>
    </w:p>
    <w:p w:rsidR="003D3571" w:rsidRDefault="00057D6E" w:rsidP="005D3F04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=x;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=y;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y</m:t>
            </m:r>
          </m:den>
        </m:f>
      </m:oMath>
      <w:r w:rsidR="00E720E7" w:rsidRPr="00E720E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E720E7">
        <w:rPr>
          <w:rFonts w:ascii="Times New Roman" w:eastAsiaTheme="minorEastAsia" w:hAnsi="Times New Roman" w:cs="Times New Roman"/>
          <w:sz w:val="28"/>
          <w:szCs w:val="28"/>
          <w:lang w:val="kk-KZ"/>
        </w:rPr>
        <w:t>болсын делік.</w:t>
      </w:r>
    </w:p>
    <w:p w:rsidR="001B69A4" w:rsidRPr="002D1326" w:rsidRDefault="001B69A4" w:rsidP="005D3F04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Сонда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x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y+1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3</m:t>
                    </m:r>
                  </m:den>
                </m:f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∙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+1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den>
                </m:f>
              </m:e>
            </m:eqArr>
          </m:e>
        </m:d>
      </m:oMath>
    </w:p>
    <w:p w:rsidR="001B69A4" w:rsidRPr="002D1326" w:rsidRDefault="001B69A4" w:rsidP="005D3F04">
      <w:pPr>
        <w:spacing w:after="0"/>
        <w:rPr>
          <w:rFonts w:ascii="Times New Roman" w:eastAsiaTheme="minorEastAsia" w:hAnsi="Times New Roman" w:cs="Times New Roman"/>
          <w:sz w:val="28"/>
          <w:szCs w:val="28"/>
          <w:bdr w:val="single" w:sz="4" w:space="0" w:color="auto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Екі белгісізді бар сызықтық теңдеулер жүйесін құрдық.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y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x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=4;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=4y-1;</m:t>
        </m:r>
      </m:oMath>
      <w:r w:rsidRPr="002D132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Pr="002D1326">
        <w:rPr>
          <w:rFonts w:ascii="Times New Roman" w:eastAsiaTheme="minorEastAsia" w:hAnsi="Times New Roman" w:cs="Times New Roman"/>
          <w:sz w:val="28"/>
          <w:szCs w:val="28"/>
          <w:bdr w:val="single" w:sz="4" w:space="0" w:color="auto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bdr w:val="single" w:sz="4" w:space="0" w:color="auto"/>
            <w:lang w:val="kk-KZ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  <w:lang w:val="kk-KZ"/>
              </w:rPr>
              <m:t>4y-1</m:t>
            </m:r>
          </m:den>
        </m:f>
      </m:oMath>
    </w:p>
    <w:p w:rsidR="001B69A4" w:rsidRPr="001B69A4" w:rsidRDefault="001B69A4" w:rsidP="005D3F04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+3=8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-2;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болды. Немесе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=y=1;</m:t>
        </m:r>
      </m:oMath>
    </w:p>
    <w:p w:rsidR="001B69A4" w:rsidRDefault="001B69A4" w:rsidP="005D3F04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</m:oMath>
      <w:r w:rsidR="00420E4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үшбұрыштың бір медиасы екен. </w:t>
      </w:r>
    </w:p>
    <w:p w:rsidR="00420E42" w:rsidRDefault="00420E42" w:rsidP="005D3F04">
      <w:pPr>
        <w:spacing w:after="0"/>
        <w:rPr>
          <w:rFonts w:ascii="Times New Roman" w:eastAsiaTheme="minorEastAsia" w:hAnsi="Times New Roman" w:cs="Times New Roman"/>
          <w:sz w:val="28"/>
          <w:szCs w:val="28"/>
          <w:bdr w:val="single" w:sz="4" w:space="0" w:color="auto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Бірінші есептің шешуі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bdr w:val="single" w:sz="4" w:space="0" w:color="auto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kk-KZ"/>
                  </w:rPr>
                  <m:t>CA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bdr w:val="single" w:sz="4" w:space="0" w:color="auto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  <w:lang w:val="kk-KZ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bdr w:val="single" w:sz="4" w:space="0" w:color="auto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  <w:lang w:val="kk-KZ"/>
              </w:rPr>
              <m:t>1</m:t>
            </m:r>
          </m:den>
        </m:f>
      </m:oMath>
    </w:p>
    <w:p w:rsidR="00DC4E3E" w:rsidRPr="00DC4E3E" w:rsidRDefault="00DC4E3E" w:rsidP="005D3F04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w:lastRenderedPageBreak/>
            <m:t>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4y-1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 теңдігінен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</m:oMath>
      </m:oMathPara>
    </w:p>
    <w:p w:rsidR="00420E42" w:rsidRPr="00DC4E3E" w:rsidRDefault="00DC4E3E" w:rsidP="005D3F04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Екінші есептің жауабы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bdr w:val="single" w:sz="4" w:space="0" w:color="auto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en-US"/>
                  </w:rPr>
                  <m:t>AB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bdr w:val="single" w:sz="4" w:space="0" w:color="auto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  <w:lang w:val="en-US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bdr w:val="single" w:sz="4" w:space="0" w:color="auto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  <w:lang w:val="en-US"/>
              </w:rPr>
              <m:t>3</m:t>
            </m:r>
          </m:den>
        </m:f>
      </m:oMath>
    </w:p>
    <w:p w:rsidR="00C02D3F" w:rsidRPr="004C655E" w:rsidRDefault="00C02D3F" w:rsidP="00C02D3F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CO∩AB=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болсын. Чева теоремасы бойынша:</m:t>
        </m:r>
      </m:oMath>
    </w:p>
    <w:p w:rsidR="004C655E" w:rsidRPr="002D1326" w:rsidRDefault="00057D6E" w:rsidP="00C02D3F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den>
        </m:f>
      </m:oMath>
      <w:r w:rsidR="004C655E" w:rsidRPr="004C655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=1,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=1</m:t>
        </m:r>
      </m:oMath>
    </w:p>
    <w:p w:rsidR="00FD2B3A" w:rsidRPr="002D1326" w:rsidRDefault="00FD2B3A" w:rsidP="00C02D3F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2D132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EE40B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Үшінші есептің жауабы: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den>
        </m:f>
      </m:oMath>
    </w:p>
    <w:p w:rsidR="00C76A57" w:rsidRDefault="00C76A57" w:rsidP="00C02D3F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Төртінші есеп: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CO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-?</m:t>
        </m:r>
      </m:oMath>
    </w:p>
    <w:p w:rsidR="00AD02D6" w:rsidRPr="00AD02D6" w:rsidRDefault="00057D6E" w:rsidP="00C02D3F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3+1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Сонда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OC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den>
          </m:f>
        </m:oMath>
      </m:oMathPara>
    </w:p>
    <w:p w:rsidR="00AD02D6" w:rsidRDefault="00AD02D6" w:rsidP="00C02D3F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Біз есептің шартына сәйкес үшбұрыштың үш қабырғасы мен ішіндегі үш кесінделердің бөліктерін </w:t>
      </w:r>
      <w:r w:rsidR="00AE6C32">
        <w:rPr>
          <w:rFonts w:ascii="Times New Roman" w:eastAsiaTheme="minorEastAsia" w:hAnsi="Times New Roman" w:cs="Times New Roman"/>
          <w:sz w:val="28"/>
          <w:szCs w:val="28"/>
          <w:lang w:val="kk-KZ"/>
        </w:rPr>
        <w:t>анықтадық: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AO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BO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CO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.</m:t>
        </m:r>
      </m:oMath>
    </w:p>
    <w:p w:rsidR="002D1326" w:rsidRPr="00540A3D" w:rsidRDefault="002D1326" w:rsidP="00C02D3F">
      <w:pPr>
        <w:spacing w:after="0"/>
        <w:rPr>
          <w:rFonts w:ascii="Times New Roman" w:eastAsiaTheme="minorEastAsia" w:hAnsi="Times New Roman" w:cs="Times New Roman"/>
          <w:sz w:val="28"/>
          <w:szCs w:val="28"/>
          <w:bdr w:val="single" w:sz="4" w:space="0" w:color="auto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A47C3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және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кесінділері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 w:rsidR="00A47C33" w:rsidRPr="00A47C3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A47C3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нүктесінде қиылысқан болсын (8-сурет). Сонда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</m:t>
            </m:r>
          </m:den>
        </m:f>
      </m:oMath>
      <w:r w:rsidR="00A47C33" w:rsidRPr="00A47C3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A47C3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қатынасы қандай екен ?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ACA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 w:rsidR="00A47C3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үшбұрышында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AB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; </m:t>
        </m:r>
      </m:oMath>
      <w:r w:rsidR="00A47C33" w:rsidRPr="00A47C3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bdr w:val="single" w:sz="4" w:space="0" w:color="auto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kk-KZ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bdr w:val="single" w:sz="4" w:space="0" w:color="auto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kk-KZ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bdr w:val="single" w:sz="4" w:space="0" w:color="auto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kk-KZ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kk-KZ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bdr w:val="single" w:sz="4" w:space="0" w:color="auto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kk-K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bdr w:val="single" w:sz="4" w:space="0" w:color="auto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bdr w:val="single" w:sz="4" w:space="0" w:color="auto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  <w:lang w:val="kk-KZ"/>
              </w:rPr>
              <m:t>1</m:t>
            </m:r>
          </m:den>
        </m:f>
      </m:oMath>
    </w:p>
    <w:p w:rsidR="00540A3D" w:rsidRPr="00BC48C0" w:rsidRDefault="00540A3D" w:rsidP="00C02D3F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Келешекте осы қатынастың бізге пайдасы тиімді. Әзірше іздеп отырғанымыз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AO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OA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;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.</m:t>
        </m:r>
      </m:oMath>
    </w:p>
    <w:p w:rsidR="00E0116A" w:rsidRDefault="00E0116A" w:rsidP="00C02D3F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C48C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5-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ші және 6-шә есептер жауабы:</w:t>
      </w:r>
    </w:p>
    <w:p w:rsidR="00E0116A" w:rsidRPr="00E0116A" w:rsidRDefault="00057D6E" w:rsidP="00E0116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CO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O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.</m:t>
          </m:r>
        </m:oMath>
      </m:oMathPara>
    </w:p>
    <w:p w:rsidR="00E0116A" w:rsidRDefault="00E0116A" w:rsidP="00E0116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Тағыда</w:t>
      </w:r>
      <w:r w:rsidR="00FA2E3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бірер түрлендірулер қарасты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райық.</w:t>
      </w:r>
    </w:p>
    <w:p w:rsidR="00FA2E37" w:rsidRDefault="00FA2E37" w:rsidP="00E0116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кесіндісін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тіректі элемент ретінде пайдаланайық: </w:t>
      </w:r>
    </w:p>
    <w:p w:rsidR="00FA2E37" w:rsidRPr="00BC48C0" w:rsidRDefault="00FA2E37" w:rsidP="00E0116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онда 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bdr w:val="single" w:sz="4" w:space="0" w:color="auto"/>
            <w:lang w:val="en-US"/>
          </w:rPr>
          <m:t>CO</m:t>
        </m:r>
        <m:r>
          <w:rPr>
            <w:rFonts w:ascii="Cambria Math" w:eastAsiaTheme="minorEastAsia" w:hAnsi="Cambria Math" w:cs="Times New Roman"/>
            <w:sz w:val="28"/>
            <w:szCs w:val="28"/>
            <w:bdr w:val="single" w:sz="4" w:space="0" w:color="auto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  <w:lang w:val="kk-KZ"/>
              </w:rPr>
              <m:t>5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bdr w:val="single" w:sz="4" w:space="0" w:color="auto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  <w:lang w:val="kk-KZ"/>
              </w:rPr>
              <m:t>CC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bdr w:val="single" w:sz="4" w:space="0" w:color="auto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 Енді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қатынасынан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CO, ал CO=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болып тұр. Сонымен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СС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СС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;</m:t>
        </m:r>
      </m:oMath>
    </w:p>
    <w:p w:rsidR="00030BDD" w:rsidRPr="00BC48C0" w:rsidRDefault="00057D6E" w:rsidP="00E0116A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СС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 w:rsidR="00030BDD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 w:rsidR="00030BDD" w:rsidRPr="00030BDD">
        <w:rPr>
          <w:rFonts w:ascii="Times New Roman" w:eastAsiaTheme="minorEastAsia" w:hAnsi="Times New Roman" w:cs="Times New Roman"/>
          <w:sz w:val="28"/>
          <w:szCs w:val="28"/>
          <w:lang w:val="kk-KZ"/>
        </w:rPr>
        <w:t>мына қ</w:t>
      </w:r>
      <w:r w:rsidR="00030BDD">
        <w:rPr>
          <w:rFonts w:ascii="Times New Roman" w:eastAsiaTheme="minorEastAsia" w:hAnsi="Times New Roman" w:cs="Times New Roman"/>
          <w:sz w:val="28"/>
          <w:szCs w:val="28"/>
          <w:lang w:val="kk-KZ"/>
        </w:rPr>
        <w:t>ызықты қарақыздар: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O=CO-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15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;</m:t>
        </m:r>
      </m:oMath>
    </w:p>
    <w:p w:rsidR="009F58E7" w:rsidRPr="00BC48C0" w:rsidRDefault="00030BDD" w:rsidP="00E0116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O=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15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Біздер төмендегі есепке жауап дайындап қойдық: Осы шешім отырған есебімізде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1 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және O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нүктелері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СС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1 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кесіндісін қандай қатынаста бөледі. Жауабы: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: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O: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15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=10:2:3. </m:t>
        </m:r>
      </m:oMath>
    </w:p>
    <w:p w:rsidR="00C53A31" w:rsidRPr="00C53A31" w:rsidRDefault="00057D6E" w:rsidP="00E0116A">
      <w:pPr>
        <w:spacing w:after="0"/>
        <w:rPr>
          <w:rFonts w:ascii="Times New Roman" w:eastAsiaTheme="minorEastAsia" w:hAnsi="Times New Roman" w:cs="Times New Roman"/>
          <w:sz w:val="28"/>
          <w:szCs w:val="28"/>
          <w:bdr w:val="single" w:sz="4" w:space="0" w:color="auto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: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O: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OC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=10:2:3 </m:t>
        </m:r>
      </m:oMath>
      <w:r w:rsidR="00C53A31">
        <w:rPr>
          <w:rFonts w:ascii="Times New Roman" w:eastAsiaTheme="minorEastAsia" w:hAnsi="Times New Roman" w:cs="Times New Roman"/>
          <w:sz w:val="28"/>
          <w:szCs w:val="28"/>
          <w:lang w:val="kk-KZ"/>
        </w:rPr>
        <w:t>Тамаша а,2!</w:t>
      </w:r>
    </w:p>
    <w:sectPr w:rsidR="00C53A31" w:rsidRPr="00C53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46"/>
    <w:rsid w:val="00027DC1"/>
    <w:rsid w:val="00030BDD"/>
    <w:rsid w:val="00057D6E"/>
    <w:rsid w:val="00070519"/>
    <w:rsid w:val="00086CAD"/>
    <w:rsid w:val="000B005C"/>
    <w:rsid w:val="001103A5"/>
    <w:rsid w:val="00116B6A"/>
    <w:rsid w:val="001636E7"/>
    <w:rsid w:val="00165C46"/>
    <w:rsid w:val="0018661F"/>
    <w:rsid w:val="00191C96"/>
    <w:rsid w:val="001A54A1"/>
    <w:rsid w:val="001B69A4"/>
    <w:rsid w:val="001E3A07"/>
    <w:rsid w:val="001F78F0"/>
    <w:rsid w:val="00274390"/>
    <w:rsid w:val="002D1326"/>
    <w:rsid w:val="002D2BB8"/>
    <w:rsid w:val="002E561E"/>
    <w:rsid w:val="00370286"/>
    <w:rsid w:val="003740E2"/>
    <w:rsid w:val="00392BE2"/>
    <w:rsid w:val="003943DF"/>
    <w:rsid w:val="003B3CDC"/>
    <w:rsid w:val="003D3571"/>
    <w:rsid w:val="004042FA"/>
    <w:rsid w:val="00416495"/>
    <w:rsid w:val="00420E42"/>
    <w:rsid w:val="00445227"/>
    <w:rsid w:val="00462450"/>
    <w:rsid w:val="004A6C5D"/>
    <w:rsid w:val="004B2C99"/>
    <w:rsid w:val="004B2FC1"/>
    <w:rsid w:val="004C655E"/>
    <w:rsid w:val="004E4B14"/>
    <w:rsid w:val="00540A3D"/>
    <w:rsid w:val="00592D76"/>
    <w:rsid w:val="005B08C1"/>
    <w:rsid w:val="005D3F04"/>
    <w:rsid w:val="005E06B0"/>
    <w:rsid w:val="006B5AED"/>
    <w:rsid w:val="00770DFF"/>
    <w:rsid w:val="007A68C8"/>
    <w:rsid w:val="00874D4C"/>
    <w:rsid w:val="0099077A"/>
    <w:rsid w:val="009F58E7"/>
    <w:rsid w:val="00A3415C"/>
    <w:rsid w:val="00A44B79"/>
    <w:rsid w:val="00A47C33"/>
    <w:rsid w:val="00A54098"/>
    <w:rsid w:val="00A6059C"/>
    <w:rsid w:val="00A72304"/>
    <w:rsid w:val="00A952F9"/>
    <w:rsid w:val="00AB354E"/>
    <w:rsid w:val="00AC702C"/>
    <w:rsid w:val="00AD02D6"/>
    <w:rsid w:val="00AE6C32"/>
    <w:rsid w:val="00B0686F"/>
    <w:rsid w:val="00B52145"/>
    <w:rsid w:val="00B92151"/>
    <w:rsid w:val="00BC48C0"/>
    <w:rsid w:val="00BC7021"/>
    <w:rsid w:val="00C02D3F"/>
    <w:rsid w:val="00C07CDC"/>
    <w:rsid w:val="00C53A31"/>
    <w:rsid w:val="00C76A57"/>
    <w:rsid w:val="00CA6F01"/>
    <w:rsid w:val="00CC612E"/>
    <w:rsid w:val="00D26C12"/>
    <w:rsid w:val="00D40328"/>
    <w:rsid w:val="00D86859"/>
    <w:rsid w:val="00DA4D08"/>
    <w:rsid w:val="00DC4E3E"/>
    <w:rsid w:val="00E0116A"/>
    <w:rsid w:val="00E31C70"/>
    <w:rsid w:val="00E720E7"/>
    <w:rsid w:val="00EE40B5"/>
    <w:rsid w:val="00EF3698"/>
    <w:rsid w:val="00F375A3"/>
    <w:rsid w:val="00F554AA"/>
    <w:rsid w:val="00F971BF"/>
    <w:rsid w:val="00FA2E37"/>
    <w:rsid w:val="00FD2B3A"/>
    <w:rsid w:val="00FE7992"/>
    <w:rsid w:val="00FF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36E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6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6E7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4B2C9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36E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6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6E7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4B2C9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dcterms:created xsi:type="dcterms:W3CDTF">2016-01-19T12:49:00Z</dcterms:created>
  <dcterms:modified xsi:type="dcterms:W3CDTF">2016-01-27T16:23:00Z</dcterms:modified>
</cp:coreProperties>
</file>