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BED" w:rsidRDefault="00D01030">
      <w:pPr>
        <w:rPr>
          <w:lang w:val="en-US"/>
        </w:rPr>
      </w:pPr>
      <w:r>
        <w:rPr>
          <w:noProof/>
          <w:lang w:eastAsia="ru-RU"/>
        </w:rPr>
        <w:drawing>
          <wp:inline distT="0" distB="0" distL="0" distR="0">
            <wp:extent cx="5940425" cy="7921537"/>
            <wp:effectExtent l="19050" t="0" r="3175" b="0"/>
            <wp:docPr id="2" name="Рисунок 1" descr="C:\Documents and Settings\Admin\Мои документы\20160308_13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20160308_131220.jpg"/>
                    <pic:cNvPicPr>
                      <a:picLocks noChangeAspect="1" noChangeArrowheads="1"/>
                    </pic:cNvPicPr>
                  </pic:nvPicPr>
                  <pic:blipFill>
                    <a:blip r:embed="rId5" cstate="print"/>
                    <a:srcRect/>
                    <a:stretch>
                      <a:fillRect/>
                    </a:stretch>
                  </pic:blipFill>
                  <pic:spPr bwMode="auto">
                    <a:xfrm>
                      <a:off x="0" y="0"/>
                      <a:ext cx="5940425" cy="7921537"/>
                    </a:xfrm>
                    <a:prstGeom prst="rect">
                      <a:avLst/>
                    </a:prstGeom>
                    <a:noFill/>
                    <a:ln w="9525">
                      <a:noFill/>
                      <a:miter lim="800000"/>
                      <a:headEnd/>
                      <a:tailEnd/>
                    </a:ln>
                  </pic:spPr>
                </pic:pic>
              </a:graphicData>
            </a:graphic>
          </wp:inline>
        </w:drawing>
      </w:r>
    </w:p>
    <w:p w:rsidR="00B04BED" w:rsidRDefault="00B04BED">
      <w:pPr>
        <w:rPr>
          <w:lang w:val="en-US"/>
        </w:rPr>
      </w:pPr>
    </w:p>
    <w:p w:rsidR="00B04BED" w:rsidRDefault="00B04BED">
      <w:pPr>
        <w:rPr>
          <w:lang w:val="en-US"/>
        </w:rPr>
      </w:pPr>
    </w:p>
    <w:p w:rsidR="00B04BED" w:rsidRDefault="00B04BED">
      <w:pPr>
        <w:rPr>
          <w:lang w:val="en-US"/>
        </w:rPr>
      </w:pPr>
    </w:p>
    <w:p w:rsidR="00B04BED" w:rsidRDefault="00B04BED">
      <w:pPr>
        <w:rPr>
          <w:lang w:val="en-US"/>
        </w:rPr>
      </w:pPr>
    </w:p>
    <w:p w:rsidR="00B04BED" w:rsidRDefault="00B04BED">
      <w:pPr>
        <w:rPr>
          <w:lang w:val="en-US"/>
        </w:rPr>
      </w:pPr>
    </w:p>
    <w:p w:rsidR="00B04BED" w:rsidRDefault="00B04BED">
      <w:pPr>
        <w:rPr>
          <w:lang w:val="en-US"/>
        </w:rPr>
      </w:pPr>
    </w:p>
    <w:p w:rsidR="00B04BED" w:rsidRDefault="00B04BED">
      <w:pPr>
        <w:rPr>
          <w:lang w:val="en-US"/>
        </w:rPr>
      </w:pPr>
    </w:p>
    <w:p w:rsidR="00C43FCE" w:rsidRDefault="009C0BF5">
      <w:pPr>
        <w:rPr>
          <w:lang w:val="en-US"/>
        </w:rPr>
      </w:pPr>
      <w:r>
        <w:rPr>
          <w:noProof/>
          <w:lang w:eastAsia="ru-RU"/>
        </w:rPr>
        <w:drawing>
          <wp:inline distT="0" distB="0" distL="0" distR="0">
            <wp:extent cx="5940425" cy="7921537"/>
            <wp:effectExtent l="19050" t="0" r="3175" b="0"/>
            <wp:docPr id="4" name="Рисунок 2" descr="C:\Documents and Settings\Admin\Мои документы\20160308_13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20160308_131616.jpg"/>
                    <pic:cNvPicPr>
                      <a:picLocks noChangeAspect="1" noChangeArrowheads="1"/>
                    </pic:cNvPicPr>
                  </pic:nvPicPr>
                  <pic:blipFill>
                    <a:blip r:embed="rId6" cstate="print"/>
                    <a:srcRect/>
                    <a:stretch>
                      <a:fillRect/>
                    </a:stretch>
                  </pic:blipFill>
                  <pic:spPr bwMode="auto">
                    <a:xfrm>
                      <a:off x="0" y="0"/>
                      <a:ext cx="5940425" cy="7921537"/>
                    </a:xfrm>
                    <a:prstGeom prst="rect">
                      <a:avLst/>
                    </a:prstGeom>
                    <a:noFill/>
                    <a:ln w="9525">
                      <a:noFill/>
                      <a:miter lim="800000"/>
                      <a:headEnd/>
                      <a:tailEnd/>
                    </a:ln>
                  </pic:spPr>
                </pic:pic>
              </a:graphicData>
            </a:graphic>
          </wp:inline>
        </w:drawing>
      </w:r>
    </w:p>
    <w:p w:rsidR="00C43FCE" w:rsidRDefault="00C43FCE">
      <w:pPr>
        <w:rPr>
          <w:lang w:val="en-US"/>
        </w:rPr>
      </w:pPr>
    </w:p>
    <w:p w:rsidR="00C43FCE" w:rsidRDefault="00C43FCE">
      <w:pPr>
        <w:rPr>
          <w:lang w:val="en-US"/>
        </w:rPr>
      </w:pPr>
    </w:p>
    <w:p w:rsidR="00C43FCE" w:rsidRDefault="00C43FCE">
      <w:pPr>
        <w:rPr>
          <w:lang w:val="en-US"/>
        </w:rPr>
      </w:pPr>
    </w:p>
    <w:p w:rsidR="00C43FCE" w:rsidRDefault="00C43FCE">
      <w:pPr>
        <w:rPr>
          <w:lang w:val="en-US"/>
        </w:rPr>
      </w:pPr>
    </w:p>
    <w:p w:rsidR="00C43FCE" w:rsidRDefault="00C43FCE">
      <w:pPr>
        <w:rPr>
          <w:lang w:val="en-US"/>
        </w:rPr>
      </w:pPr>
    </w:p>
    <w:p w:rsidR="004123BF" w:rsidRDefault="004123BF">
      <w:pPr>
        <w:rPr>
          <w:lang w:val="en-US"/>
        </w:rPr>
      </w:pPr>
    </w:p>
    <w:p w:rsidR="004123BF" w:rsidRDefault="004123BF">
      <w:pPr>
        <w:rPr>
          <w:lang w:val="en-US"/>
        </w:rPr>
      </w:pP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Оглавление</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Предисловие</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1 Философия: предмет, функции </w:t>
      </w:r>
      <w:r w:rsidRPr="00852C79">
        <w:rPr>
          <w:rFonts w:ascii="Times New Roman" w:hAnsi="Times New Roman" w:cs="Times New Roman"/>
          <w:bCs/>
          <w:sz w:val="28"/>
          <w:szCs w:val="28"/>
        </w:rPr>
        <w:t>и многообразие</w:t>
      </w:r>
    </w:p>
    <w:p w:rsidR="004123BF" w:rsidRPr="00852C79" w:rsidRDefault="004123BF" w:rsidP="004123BF">
      <w:pPr>
        <w:autoSpaceDE w:val="0"/>
        <w:autoSpaceDN w:val="0"/>
        <w:adjustRightInd w:val="0"/>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2 Философия Древнего Востока</w:t>
      </w:r>
    </w:p>
    <w:p w:rsidR="004123BF" w:rsidRPr="00852C79" w:rsidRDefault="004123BF" w:rsidP="004123BF">
      <w:pPr>
        <w:autoSpaceDE w:val="0"/>
        <w:autoSpaceDN w:val="0"/>
        <w:adjustRightInd w:val="0"/>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3 Античная философия</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4 Средневековая европейская христианская философия</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5. Арабо-мусульманская средневековая философия </w:t>
      </w:r>
    </w:p>
    <w:p w:rsidR="004123BF" w:rsidRPr="00852C79" w:rsidRDefault="004123BF" w:rsidP="004123BF">
      <w:pPr>
        <w:autoSpaceDE w:val="0"/>
        <w:autoSpaceDN w:val="0"/>
        <w:adjustRightInd w:val="0"/>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6 Философия эпохи Возрождения</w:t>
      </w:r>
    </w:p>
    <w:p w:rsidR="004123BF" w:rsidRPr="00852C79" w:rsidRDefault="004123BF" w:rsidP="004123BF">
      <w:pPr>
        <w:autoSpaceDE w:val="0"/>
        <w:autoSpaceDN w:val="0"/>
        <w:adjustRightInd w:val="0"/>
        <w:ind w:firstLine="340"/>
        <w:jc w:val="both"/>
        <w:rPr>
          <w:rFonts w:ascii="Times New Roman" w:hAnsi="Times New Roman" w:cs="Times New Roman"/>
          <w:sz w:val="28"/>
          <w:szCs w:val="28"/>
        </w:rPr>
      </w:pPr>
      <w:r w:rsidRPr="00852C79">
        <w:rPr>
          <w:rFonts w:ascii="Times New Roman" w:hAnsi="Times New Roman" w:cs="Times New Roman"/>
          <w:bCs/>
          <w:sz w:val="28"/>
          <w:szCs w:val="28"/>
        </w:rPr>
        <w:t>7 Философия Нового времени</w:t>
      </w:r>
      <w:r w:rsidRPr="00852C79">
        <w:rPr>
          <w:rFonts w:ascii="Times New Roman" w:hAnsi="Times New Roman" w:cs="Times New Roman"/>
          <w:sz w:val="28"/>
          <w:szCs w:val="28"/>
        </w:rPr>
        <w:t xml:space="preserve">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8 Западноевропейская философия конца </w:t>
      </w:r>
      <w:r w:rsidRPr="00852C79">
        <w:rPr>
          <w:rFonts w:ascii="Times New Roman" w:hAnsi="Times New Roman" w:cs="Times New Roman"/>
          <w:sz w:val="28"/>
          <w:szCs w:val="28"/>
          <w:lang w:val="en-US"/>
        </w:rPr>
        <w:t>XVIII</w:t>
      </w:r>
      <w:r w:rsidRPr="00852C79">
        <w:rPr>
          <w:rFonts w:ascii="Times New Roman" w:hAnsi="Times New Roman" w:cs="Times New Roman"/>
          <w:sz w:val="28"/>
          <w:szCs w:val="28"/>
        </w:rPr>
        <w:t>-</w:t>
      </w:r>
      <w:r w:rsidRPr="00852C79">
        <w:rPr>
          <w:rFonts w:ascii="Times New Roman" w:hAnsi="Times New Roman" w:cs="Times New Roman"/>
          <w:sz w:val="28"/>
          <w:szCs w:val="28"/>
          <w:lang w:val="en-US"/>
        </w:rPr>
        <w:t>XI</w:t>
      </w:r>
      <w:r w:rsidRPr="00852C79">
        <w:rPr>
          <w:rFonts w:ascii="Times New Roman" w:hAnsi="Times New Roman" w:cs="Times New Roman"/>
          <w:sz w:val="28"/>
          <w:szCs w:val="28"/>
        </w:rPr>
        <w:t xml:space="preserve">X вв. </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 xml:space="preserve">9 Казахская и русская философия </w:t>
      </w:r>
      <w:r w:rsidRPr="00852C79">
        <w:rPr>
          <w:rFonts w:ascii="Times New Roman" w:hAnsi="Times New Roman" w:cs="Times New Roman"/>
          <w:bCs/>
          <w:sz w:val="28"/>
          <w:szCs w:val="28"/>
          <w:lang w:val="en-US"/>
        </w:rPr>
        <w:t>XIX</w:t>
      </w:r>
      <w:r w:rsidRPr="00852C79">
        <w:rPr>
          <w:rFonts w:ascii="Times New Roman" w:hAnsi="Times New Roman" w:cs="Times New Roman"/>
          <w:bCs/>
          <w:sz w:val="28"/>
          <w:szCs w:val="28"/>
        </w:rPr>
        <w:t xml:space="preserve"> - начала </w:t>
      </w:r>
      <w:r w:rsidRPr="00852C79">
        <w:rPr>
          <w:rFonts w:ascii="Times New Roman" w:hAnsi="Times New Roman" w:cs="Times New Roman"/>
          <w:bCs/>
          <w:sz w:val="28"/>
          <w:szCs w:val="28"/>
          <w:lang w:val="en-US"/>
        </w:rPr>
        <w:t>XX</w:t>
      </w:r>
      <w:r w:rsidRPr="00852C79">
        <w:rPr>
          <w:rFonts w:ascii="Times New Roman" w:hAnsi="Times New Roman" w:cs="Times New Roman"/>
          <w:bCs/>
          <w:sz w:val="28"/>
          <w:szCs w:val="28"/>
        </w:rPr>
        <w:t xml:space="preserve"> веков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10 Западная философия </w:t>
      </w:r>
      <w:r w:rsidRPr="00852C79">
        <w:rPr>
          <w:rFonts w:ascii="Times New Roman" w:hAnsi="Times New Roman" w:cs="Times New Roman"/>
          <w:sz w:val="28"/>
          <w:szCs w:val="28"/>
          <w:lang w:val="en-US"/>
        </w:rPr>
        <w:t>XX</w:t>
      </w:r>
      <w:r w:rsidRPr="00852C79">
        <w:rPr>
          <w:rFonts w:ascii="Times New Roman" w:hAnsi="Times New Roman" w:cs="Times New Roman"/>
          <w:sz w:val="28"/>
          <w:szCs w:val="28"/>
        </w:rPr>
        <w:t xml:space="preserve"> и начала </w:t>
      </w:r>
      <w:r w:rsidRPr="00852C79">
        <w:rPr>
          <w:rFonts w:ascii="Times New Roman" w:hAnsi="Times New Roman" w:cs="Times New Roman"/>
          <w:sz w:val="28"/>
          <w:szCs w:val="28"/>
          <w:lang w:val="en-US"/>
        </w:rPr>
        <w:t>XXI</w:t>
      </w:r>
      <w:r w:rsidRPr="00852C79">
        <w:rPr>
          <w:rFonts w:ascii="Times New Roman" w:hAnsi="Times New Roman" w:cs="Times New Roman"/>
          <w:sz w:val="28"/>
          <w:szCs w:val="28"/>
        </w:rPr>
        <w:t xml:space="preserve"> века.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Cs/>
          <w:sz w:val="28"/>
          <w:szCs w:val="28"/>
        </w:rPr>
        <w:t xml:space="preserve">11 </w:t>
      </w:r>
      <w:r w:rsidRPr="00852C79">
        <w:rPr>
          <w:rFonts w:ascii="Times New Roman" w:hAnsi="Times New Roman" w:cs="Times New Roman"/>
          <w:sz w:val="28"/>
          <w:szCs w:val="28"/>
        </w:rPr>
        <w:t>Философия бытия, человека, любви и религии</w:t>
      </w:r>
    </w:p>
    <w:p w:rsidR="004123BF" w:rsidRPr="00852C79" w:rsidRDefault="004123BF" w:rsidP="004123BF">
      <w:pPr>
        <w:autoSpaceDE w:val="0"/>
        <w:autoSpaceDN w:val="0"/>
        <w:adjustRightInd w:val="0"/>
        <w:ind w:firstLine="340"/>
        <w:jc w:val="both"/>
        <w:rPr>
          <w:rFonts w:ascii="Times New Roman" w:hAnsi="Times New Roman" w:cs="Times New Roman"/>
          <w:sz w:val="28"/>
          <w:szCs w:val="28"/>
        </w:rPr>
      </w:pPr>
      <w:r w:rsidRPr="00852C79">
        <w:rPr>
          <w:rFonts w:ascii="Times New Roman" w:hAnsi="Times New Roman" w:cs="Times New Roman"/>
          <w:bCs/>
          <w:sz w:val="28"/>
          <w:szCs w:val="28"/>
        </w:rPr>
        <w:t xml:space="preserve">12 Философия политики и истории </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 xml:space="preserve">13 Философия культуры и образования </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sz w:val="28"/>
          <w:szCs w:val="28"/>
        </w:rPr>
        <w:t>14 Т</w:t>
      </w:r>
      <w:r w:rsidRPr="00852C79">
        <w:rPr>
          <w:rFonts w:ascii="Times New Roman" w:hAnsi="Times New Roman" w:cs="Times New Roman"/>
          <w:bCs/>
          <w:sz w:val="28"/>
          <w:szCs w:val="28"/>
        </w:rPr>
        <w:t>еория диалектики и эпистемология</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 xml:space="preserve">15 Философия техники и глобалистики </w:t>
      </w:r>
    </w:p>
    <w:p w:rsidR="004123BF" w:rsidRPr="00852C79" w:rsidRDefault="004123BF" w:rsidP="004123BF">
      <w:pPr>
        <w:ind w:firstLine="340"/>
        <w:jc w:val="both"/>
        <w:rPr>
          <w:rFonts w:ascii="Times New Roman" w:hAnsi="Times New Roman" w:cs="Times New Roman"/>
          <w:color w:val="000000"/>
          <w:sz w:val="28"/>
          <w:szCs w:val="28"/>
        </w:rPr>
      </w:pPr>
      <w:r w:rsidRPr="00852C79">
        <w:rPr>
          <w:rFonts w:ascii="Times New Roman" w:hAnsi="Times New Roman" w:cs="Times New Roman"/>
          <w:color w:val="000000"/>
          <w:sz w:val="28"/>
          <w:szCs w:val="28"/>
        </w:rPr>
        <w:t xml:space="preserve">Примерный перечень </w:t>
      </w:r>
      <w:r w:rsidRPr="000479DD">
        <w:rPr>
          <w:rFonts w:ascii="Times New Roman" w:hAnsi="Times New Roman" w:cs="Times New Roman"/>
          <w:bCs/>
          <w:color w:val="000000"/>
          <w:sz w:val="28"/>
          <w:szCs w:val="28"/>
        </w:rPr>
        <w:t>вопросов</w:t>
      </w:r>
      <w:r w:rsidRPr="00852C79">
        <w:rPr>
          <w:rFonts w:ascii="Times New Roman" w:hAnsi="Times New Roman" w:cs="Times New Roman"/>
          <w:color w:val="000000"/>
          <w:sz w:val="28"/>
          <w:szCs w:val="28"/>
        </w:rPr>
        <w:t xml:space="preserve"> семинарских занятий</w:t>
      </w:r>
    </w:p>
    <w:p w:rsidR="004123BF" w:rsidRPr="00852C79" w:rsidRDefault="004123BF" w:rsidP="004123BF">
      <w:pPr>
        <w:widowControl w:val="0"/>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 xml:space="preserve">Примерный перечень вопросов </w:t>
      </w:r>
      <w:r w:rsidRPr="00852C79">
        <w:rPr>
          <w:rFonts w:ascii="Times New Roman" w:hAnsi="Times New Roman" w:cs="Times New Roman"/>
          <w:sz w:val="28"/>
          <w:szCs w:val="28"/>
        </w:rPr>
        <w:t>СРСП, СРС</w:t>
      </w:r>
    </w:p>
    <w:p w:rsidR="004123BF" w:rsidRPr="00852C79" w:rsidRDefault="004123BF" w:rsidP="004123BF">
      <w:pPr>
        <w:widowControl w:val="0"/>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 xml:space="preserve">Примерный перечень тестовых вопросов </w:t>
      </w:r>
    </w:p>
    <w:p w:rsidR="004123BF" w:rsidRPr="00852C79" w:rsidRDefault="004123BF" w:rsidP="004123BF">
      <w:pPr>
        <w:widowControl w:val="0"/>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 xml:space="preserve">Примерный перечень экзаменационных вопросов </w:t>
      </w:r>
    </w:p>
    <w:p w:rsidR="004123BF" w:rsidRPr="00852C79" w:rsidRDefault="004123BF" w:rsidP="004123BF">
      <w:pPr>
        <w:ind w:firstLine="340"/>
        <w:jc w:val="both"/>
        <w:rPr>
          <w:rFonts w:ascii="Times New Roman" w:hAnsi="Times New Roman" w:cs="Times New Roman"/>
          <w:sz w:val="28"/>
          <w:szCs w:val="28"/>
        </w:rPr>
      </w:pPr>
    </w:p>
    <w:p w:rsidR="004123BF" w:rsidRPr="00852C79" w:rsidRDefault="004123BF" w:rsidP="004123BF">
      <w:pPr>
        <w:ind w:firstLine="340"/>
        <w:jc w:val="both"/>
        <w:rPr>
          <w:rFonts w:ascii="Times New Roman" w:hAnsi="Times New Roman" w:cs="Times New Roman"/>
          <w:sz w:val="28"/>
          <w:szCs w:val="28"/>
        </w:rPr>
      </w:pPr>
    </w:p>
    <w:p w:rsidR="004123BF" w:rsidRPr="00852C79" w:rsidRDefault="004123BF" w:rsidP="004123BF">
      <w:pPr>
        <w:ind w:firstLine="340"/>
        <w:jc w:val="both"/>
        <w:rPr>
          <w:rFonts w:ascii="Times New Roman" w:hAnsi="Times New Roman" w:cs="Times New Roman"/>
          <w:sz w:val="28"/>
          <w:szCs w:val="28"/>
        </w:rPr>
      </w:pPr>
    </w:p>
    <w:p w:rsidR="004123BF" w:rsidRPr="00852C79" w:rsidRDefault="004123BF" w:rsidP="004123BF">
      <w:pPr>
        <w:ind w:firstLine="340"/>
        <w:jc w:val="both"/>
        <w:rPr>
          <w:rFonts w:ascii="Times New Roman" w:hAnsi="Times New Roman" w:cs="Times New Roman"/>
          <w:sz w:val="28"/>
          <w:szCs w:val="28"/>
        </w:rPr>
      </w:pPr>
    </w:p>
    <w:p w:rsidR="004123BF" w:rsidRPr="00852C79" w:rsidRDefault="004123BF" w:rsidP="004123BF">
      <w:pPr>
        <w:shd w:val="clear" w:color="auto" w:fill="FFFFFF"/>
        <w:tabs>
          <w:tab w:val="left" w:pos="1699"/>
        </w:tabs>
        <w:ind w:firstLine="340"/>
        <w:jc w:val="both"/>
        <w:rPr>
          <w:rFonts w:ascii="Times New Roman" w:hAnsi="Times New Roman" w:cs="Times New Roman"/>
          <w:color w:val="000000"/>
          <w:sz w:val="28"/>
          <w:szCs w:val="28"/>
        </w:rPr>
      </w:pPr>
    </w:p>
    <w:p w:rsidR="004123BF" w:rsidRPr="00852C79" w:rsidRDefault="004123BF" w:rsidP="004123BF">
      <w:pPr>
        <w:shd w:val="clear" w:color="auto" w:fill="FFFFFF"/>
        <w:tabs>
          <w:tab w:val="left" w:pos="1699"/>
        </w:tabs>
        <w:ind w:firstLine="340"/>
        <w:jc w:val="both"/>
        <w:rPr>
          <w:rFonts w:ascii="Times New Roman" w:hAnsi="Times New Roman" w:cs="Times New Roman"/>
          <w:color w:val="000000"/>
          <w:sz w:val="28"/>
          <w:szCs w:val="28"/>
        </w:rPr>
      </w:pPr>
    </w:p>
    <w:p w:rsidR="004123BF" w:rsidRPr="00852C79" w:rsidRDefault="004123BF" w:rsidP="004123BF">
      <w:pPr>
        <w:shd w:val="clear" w:color="auto" w:fill="FFFFFF"/>
        <w:tabs>
          <w:tab w:val="left" w:pos="1699"/>
        </w:tabs>
        <w:ind w:firstLine="340"/>
        <w:jc w:val="both"/>
        <w:rPr>
          <w:rFonts w:ascii="Times New Roman" w:hAnsi="Times New Roman" w:cs="Times New Roman"/>
          <w:color w:val="000000"/>
          <w:sz w:val="28"/>
          <w:szCs w:val="28"/>
        </w:rPr>
      </w:pPr>
    </w:p>
    <w:p w:rsidR="004123BF" w:rsidRPr="00852C79" w:rsidRDefault="004123BF" w:rsidP="004123BF">
      <w:pPr>
        <w:shd w:val="clear" w:color="auto" w:fill="FFFFFF"/>
        <w:tabs>
          <w:tab w:val="left" w:pos="1699"/>
        </w:tabs>
        <w:ind w:firstLine="340"/>
        <w:jc w:val="both"/>
        <w:rPr>
          <w:rFonts w:ascii="Times New Roman" w:hAnsi="Times New Roman" w:cs="Times New Roman"/>
          <w:color w:val="000000"/>
          <w:sz w:val="28"/>
          <w:szCs w:val="28"/>
        </w:rPr>
      </w:pPr>
    </w:p>
    <w:p w:rsidR="004123BF" w:rsidRPr="00852C79" w:rsidRDefault="004123BF" w:rsidP="004123BF">
      <w:pPr>
        <w:shd w:val="clear" w:color="auto" w:fill="FFFFFF"/>
        <w:tabs>
          <w:tab w:val="left" w:pos="1699"/>
        </w:tabs>
        <w:ind w:firstLine="340"/>
        <w:jc w:val="both"/>
        <w:rPr>
          <w:rFonts w:ascii="Times New Roman" w:hAnsi="Times New Roman" w:cs="Times New Roman"/>
          <w:color w:val="000000"/>
          <w:sz w:val="28"/>
          <w:szCs w:val="28"/>
        </w:rPr>
      </w:pPr>
    </w:p>
    <w:p w:rsidR="004123BF" w:rsidRPr="00852C79" w:rsidRDefault="004123BF" w:rsidP="004123BF">
      <w:pPr>
        <w:shd w:val="clear" w:color="auto" w:fill="FFFFFF"/>
        <w:tabs>
          <w:tab w:val="left" w:pos="1699"/>
        </w:tabs>
        <w:ind w:firstLine="340"/>
        <w:jc w:val="both"/>
        <w:rPr>
          <w:rFonts w:ascii="Times New Roman" w:hAnsi="Times New Roman" w:cs="Times New Roman"/>
          <w:color w:val="000000"/>
          <w:sz w:val="28"/>
          <w:szCs w:val="28"/>
        </w:rPr>
      </w:pPr>
    </w:p>
    <w:p w:rsidR="004123BF" w:rsidRPr="00852C79" w:rsidRDefault="004123BF" w:rsidP="004123BF">
      <w:pPr>
        <w:shd w:val="clear" w:color="auto" w:fill="FFFFFF"/>
        <w:tabs>
          <w:tab w:val="left" w:pos="1699"/>
        </w:tabs>
        <w:ind w:firstLine="340"/>
        <w:jc w:val="both"/>
        <w:rPr>
          <w:rFonts w:ascii="Times New Roman" w:hAnsi="Times New Roman" w:cs="Times New Roman"/>
          <w:color w:val="000000"/>
          <w:sz w:val="28"/>
          <w:szCs w:val="28"/>
        </w:rPr>
      </w:pPr>
    </w:p>
    <w:p w:rsidR="004123BF" w:rsidRPr="00852C79" w:rsidRDefault="004123BF" w:rsidP="004123BF">
      <w:pPr>
        <w:shd w:val="clear" w:color="auto" w:fill="FFFFFF"/>
        <w:tabs>
          <w:tab w:val="left" w:pos="1699"/>
        </w:tabs>
        <w:ind w:firstLine="340"/>
        <w:jc w:val="both"/>
        <w:rPr>
          <w:rFonts w:ascii="Times New Roman" w:hAnsi="Times New Roman" w:cs="Times New Roman"/>
          <w:color w:val="000000"/>
          <w:sz w:val="28"/>
          <w:szCs w:val="28"/>
        </w:rPr>
      </w:pPr>
    </w:p>
    <w:p w:rsidR="004123BF" w:rsidRPr="00852C79" w:rsidRDefault="004123BF" w:rsidP="004123BF">
      <w:pPr>
        <w:shd w:val="clear" w:color="auto" w:fill="FFFFFF"/>
        <w:tabs>
          <w:tab w:val="left" w:pos="1699"/>
        </w:tabs>
        <w:ind w:firstLine="340"/>
        <w:jc w:val="both"/>
        <w:rPr>
          <w:rFonts w:ascii="Times New Roman" w:hAnsi="Times New Roman" w:cs="Times New Roman"/>
          <w:color w:val="000000"/>
          <w:sz w:val="28"/>
          <w:szCs w:val="28"/>
        </w:rPr>
      </w:pPr>
    </w:p>
    <w:p w:rsidR="004123BF" w:rsidRPr="00852C79" w:rsidRDefault="004123BF" w:rsidP="004123BF">
      <w:pPr>
        <w:shd w:val="clear" w:color="auto" w:fill="FFFFFF"/>
        <w:tabs>
          <w:tab w:val="left" w:pos="1699"/>
        </w:tabs>
        <w:ind w:firstLine="340"/>
        <w:jc w:val="both"/>
        <w:rPr>
          <w:rFonts w:ascii="Times New Roman" w:hAnsi="Times New Roman" w:cs="Times New Roman"/>
          <w:color w:val="000000"/>
          <w:sz w:val="28"/>
          <w:szCs w:val="28"/>
        </w:rPr>
      </w:pPr>
    </w:p>
    <w:p w:rsidR="004123BF" w:rsidRPr="00852C79" w:rsidRDefault="004123BF" w:rsidP="004123BF">
      <w:pPr>
        <w:shd w:val="clear" w:color="auto" w:fill="FFFFFF"/>
        <w:tabs>
          <w:tab w:val="left" w:pos="1699"/>
        </w:tabs>
        <w:ind w:firstLine="340"/>
        <w:jc w:val="both"/>
        <w:rPr>
          <w:rFonts w:ascii="Times New Roman" w:hAnsi="Times New Roman" w:cs="Times New Roman"/>
          <w:color w:val="000000"/>
          <w:sz w:val="28"/>
          <w:szCs w:val="28"/>
        </w:rPr>
      </w:pPr>
    </w:p>
    <w:p w:rsidR="004123BF" w:rsidRPr="00852C79" w:rsidRDefault="004123BF" w:rsidP="004123BF">
      <w:pPr>
        <w:shd w:val="clear" w:color="auto" w:fill="FFFFFF"/>
        <w:tabs>
          <w:tab w:val="left" w:pos="1699"/>
        </w:tabs>
        <w:ind w:firstLine="340"/>
        <w:jc w:val="both"/>
        <w:rPr>
          <w:rFonts w:ascii="Times New Roman" w:hAnsi="Times New Roman" w:cs="Times New Roman"/>
          <w:color w:val="000000"/>
          <w:sz w:val="28"/>
          <w:szCs w:val="28"/>
        </w:rPr>
      </w:pPr>
    </w:p>
    <w:p w:rsidR="004123BF" w:rsidRPr="00852C79" w:rsidRDefault="004123BF" w:rsidP="004123BF">
      <w:pPr>
        <w:shd w:val="clear" w:color="auto" w:fill="FFFFFF"/>
        <w:tabs>
          <w:tab w:val="left" w:pos="1699"/>
        </w:tabs>
        <w:ind w:firstLine="340"/>
        <w:jc w:val="both"/>
        <w:rPr>
          <w:rFonts w:ascii="Times New Roman" w:hAnsi="Times New Roman" w:cs="Times New Roman"/>
          <w:color w:val="000000"/>
          <w:sz w:val="28"/>
          <w:szCs w:val="28"/>
        </w:rPr>
      </w:pPr>
    </w:p>
    <w:p w:rsidR="004123BF" w:rsidRPr="00852C79" w:rsidRDefault="004123BF" w:rsidP="004123BF">
      <w:pPr>
        <w:shd w:val="clear" w:color="auto" w:fill="FFFFFF"/>
        <w:tabs>
          <w:tab w:val="left" w:pos="1699"/>
        </w:tabs>
        <w:ind w:firstLine="340"/>
        <w:jc w:val="both"/>
        <w:rPr>
          <w:rFonts w:ascii="Times New Roman" w:hAnsi="Times New Roman" w:cs="Times New Roman"/>
          <w:color w:val="000000"/>
          <w:sz w:val="28"/>
          <w:szCs w:val="28"/>
        </w:rPr>
      </w:pPr>
    </w:p>
    <w:p w:rsidR="004123BF" w:rsidRPr="00852C79" w:rsidRDefault="004123BF" w:rsidP="004123BF">
      <w:pPr>
        <w:shd w:val="clear" w:color="auto" w:fill="FFFFFF"/>
        <w:tabs>
          <w:tab w:val="left" w:pos="1699"/>
        </w:tabs>
        <w:ind w:firstLine="340"/>
        <w:jc w:val="both"/>
        <w:rPr>
          <w:rFonts w:ascii="Times New Roman" w:hAnsi="Times New Roman" w:cs="Times New Roman"/>
          <w:color w:val="000000"/>
          <w:sz w:val="28"/>
          <w:szCs w:val="28"/>
        </w:rPr>
      </w:pPr>
    </w:p>
    <w:p w:rsidR="004123BF" w:rsidRPr="00852C79" w:rsidRDefault="004123BF" w:rsidP="004123BF">
      <w:pPr>
        <w:shd w:val="clear" w:color="auto" w:fill="FFFFFF"/>
        <w:tabs>
          <w:tab w:val="left" w:pos="1699"/>
        </w:tabs>
        <w:ind w:firstLine="340"/>
        <w:jc w:val="both"/>
        <w:rPr>
          <w:rFonts w:ascii="Times New Roman" w:hAnsi="Times New Roman" w:cs="Times New Roman"/>
          <w:color w:val="000000"/>
          <w:sz w:val="28"/>
          <w:szCs w:val="28"/>
        </w:rPr>
      </w:pPr>
    </w:p>
    <w:p w:rsidR="004123BF" w:rsidRPr="00852C79" w:rsidRDefault="004123BF" w:rsidP="004123BF">
      <w:pPr>
        <w:shd w:val="clear" w:color="auto" w:fill="FFFFFF"/>
        <w:tabs>
          <w:tab w:val="left" w:pos="1699"/>
        </w:tabs>
        <w:ind w:firstLine="340"/>
        <w:jc w:val="both"/>
        <w:rPr>
          <w:rFonts w:ascii="Times New Roman" w:hAnsi="Times New Roman" w:cs="Times New Roman"/>
          <w:color w:val="000000"/>
          <w:sz w:val="28"/>
          <w:szCs w:val="28"/>
        </w:rPr>
      </w:pPr>
    </w:p>
    <w:p w:rsidR="004123BF" w:rsidRPr="004123BF" w:rsidRDefault="004123BF" w:rsidP="004123BF">
      <w:pPr>
        <w:shd w:val="clear" w:color="auto" w:fill="FFFFFF"/>
        <w:tabs>
          <w:tab w:val="left" w:pos="1699"/>
        </w:tabs>
        <w:ind w:firstLine="340"/>
        <w:jc w:val="both"/>
        <w:rPr>
          <w:rFonts w:ascii="Times New Roman" w:hAnsi="Times New Roman" w:cs="Times New Roman"/>
          <w:color w:val="000000"/>
          <w:sz w:val="28"/>
          <w:szCs w:val="28"/>
        </w:rPr>
      </w:pPr>
    </w:p>
    <w:p w:rsidR="004123BF" w:rsidRPr="00852C79" w:rsidRDefault="004123BF" w:rsidP="004123BF">
      <w:pPr>
        <w:shd w:val="clear" w:color="auto" w:fill="FFFFFF"/>
        <w:tabs>
          <w:tab w:val="left" w:pos="1699"/>
        </w:tabs>
        <w:ind w:firstLine="340"/>
        <w:jc w:val="both"/>
        <w:rPr>
          <w:rFonts w:ascii="Times New Roman" w:hAnsi="Times New Roman" w:cs="Times New Roman"/>
          <w:color w:val="000000"/>
          <w:sz w:val="28"/>
          <w:szCs w:val="28"/>
        </w:rPr>
      </w:pPr>
      <w:r w:rsidRPr="00852C79">
        <w:rPr>
          <w:rFonts w:ascii="Times New Roman" w:hAnsi="Times New Roman" w:cs="Times New Roman"/>
          <w:color w:val="000000"/>
          <w:sz w:val="28"/>
          <w:szCs w:val="28"/>
        </w:rPr>
        <w:t>Предисловие</w:t>
      </w:r>
    </w:p>
    <w:p w:rsidR="004123BF" w:rsidRPr="00852C79" w:rsidRDefault="004123BF" w:rsidP="004123BF">
      <w:pPr>
        <w:pStyle w:val="af3"/>
        <w:spacing w:after="0"/>
        <w:ind w:firstLine="340"/>
        <w:jc w:val="both"/>
        <w:rPr>
          <w:iCs/>
          <w:sz w:val="28"/>
          <w:szCs w:val="28"/>
        </w:rPr>
      </w:pPr>
      <w:r w:rsidRPr="00852C79">
        <w:rPr>
          <w:iCs/>
          <w:sz w:val="28"/>
          <w:szCs w:val="28"/>
        </w:rPr>
        <w:t>Целью курса философии является</w:t>
      </w:r>
      <w:r w:rsidRPr="00852C79">
        <w:rPr>
          <w:sz w:val="28"/>
          <w:szCs w:val="28"/>
        </w:rPr>
        <w:t xml:space="preserve"> формирование у студентов компетенции в в</w:t>
      </w:r>
      <w:r w:rsidRPr="00852C79">
        <w:rPr>
          <w:sz w:val="28"/>
          <w:szCs w:val="28"/>
        </w:rPr>
        <w:t>о</w:t>
      </w:r>
      <w:r w:rsidRPr="00852C79">
        <w:rPr>
          <w:sz w:val="28"/>
          <w:szCs w:val="28"/>
        </w:rPr>
        <w:t>просах генезиса и развития основных этапов философии, онтологии, гносеологии, эпистемологии, методологии науки, социальной философии, философской антр</w:t>
      </w:r>
      <w:r w:rsidRPr="00852C79">
        <w:rPr>
          <w:sz w:val="28"/>
          <w:szCs w:val="28"/>
        </w:rPr>
        <w:t>о</w:t>
      </w:r>
      <w:r w:rsidRPr="00852C79">
        <w:rPr>
          <w:sz w:val="28"/>
          <w:szCs w:val="28"/>
        </w:rPr>
        <w:t xml:space="preserve">пологии, аксиологии человека и политической философии. </w:t>
      </w:r>
    </w:p>
    <w:p w:rsidR="004123BF" w:rsidRPr="00852C79" w:rsidRDefault="004123BF" w:rsidP="004123BF">
      <w:pPr>
        <w:pStyle w:val="2"/>
        <w:numPr>
          <w:ilvl w:val="0"/>
          <w:numId w:val="0"/>
        </w:numPr>
        <w:tabs>
          <w:tab w:val="left" w:pos="708"/>
        </w:tabs>
        <w:ind w:firstLine="340"/>
        <w:jc w:val="both"/>
        <w:rPr>
          <w:rFonts w:cs="Times New Roman"/>
        </w:rPr>
      </w:pPr>
      <w:r w:rsidRPr="00852C79">
        <w:rPr>
          <w:rFonts w:cs="Times New Roman"/>
          <w:iCs/>
        </w:rPr>
        <w:t>Основными задачами дисциплины «философии» являются:</w:t>
      </w:r>
      <w:r w:rsidRPr="00852C79">
        <w:rPr>
          <w:rFonts w:cs="Times New Roman"/>
        </w:rPr>
        <w:t xml:space="preserve"> </w:t>
      </w:r>
    </w:p>
    <w:p w:rsidR="004123BF" w:rsidRPr="00852C79" w:rsidRDefault="004123BF" w:rsidP="004123BF">
      <w:pPr>
        <w:pStyle w:val="2"/>
        <w:numPr>
          <w:ilvl w:val="0"/>
          <w:numId w:val="0"/>
        </w:numPr>
        <w:tabs>
          <w:tab w:val="left" w:pos="708"/>
        </w:tabs>
        <w:ind w:firstLine="340"/>
        <w:jc w:val="both"/>
        <w:rPr>
          <w:rFonts w:cs="Times New Roman"/>
        </w:rPr>
      </w:pPr>
      <w:r w:rsidRPr="00852C79">
        <w:rPr>
          <w:rFonts w:cs="Times New Roman"/>
        </w:rPr>
        <w:t>- изучение философских проблем в контексте мировой культуры;</w:t>
      </w:r>
    </w:p>
    <w:p w:rsidR="004123BF" w:rsidRPr="00852C79" w:rsidRDefault="004123BF" w:rsidP="004123BF">
      <w:pPr>
        <w:pStyle w:val="2"/>
        <w:numPr>
          <w:ilvl w:val="0"/>
          <w:numId w:val="0"/>
        </w:numPr>
        <w:tabs>
          <w:tab w:val="left" w:pos="708"/>
        </w:tabs>
        <w:ind w:firstLine="340"/>
        <w:jc w:val="both"/>
        <w:rPr>
          <w:rFonts w:cs="Times New Roman"/>
        </w:rPr>
      </w:pPr>
      <w:r w:rsidRPr="00852C79">
        <w:rPr>
          <w:rFonts w:cs="Times New Roman"/>
        </w:rPr>
        <w:t>- рассмотрение основных тенденций развития современной философии, тран</w:t>
      </w:r>
      <w:r w:rsidRPr="00852C79">
        <w:rPr>
          <w:rFonts w:cs="Times New Roman"/>
        </w:rPr>
        <w:t>с</w:t>
      </w:r>
      <w:r w:rsidRPr="00852C79">
        <w:rPr>
          <w:rFonts w:cs="Times New Roman"/>
        </w:rPr>
        <w:t>формации понятия философской рациональности;</w:t>
      </w:r>
    </w:p>
    <w:p w:rsidR="004123BF" w:rsidRPr="00852C79" w:rsidRDefault="004123BF" w:rsidP="004123BF">
      <w:pPr>
        <w:pStyle w:val="2"/>
        <w:numPr>
          <w:ilvl w:val="0"/>
          <w:numId w:val="0"/>
        </w:numPr>
        <w:tabs>
          <w:tab w:val="left" w:pos="708"/>
        </w:tabs>
        <w:ind w:firstLine="340"/>
        <w:jc w:val="both"/>
        <w:rPr>
          <w:rFonts w:cs="Times New Roman"/>
        </w:rPr>
      </w:pPr>
      <w:r w:rsidRPr="00852C79">
        <w:rPr>
          <w:rFonts w:cs="Times New Roman"/>
        </w:rPr>
        <w:t>- анализ современных интерпретаций единства мира, взаимосвязи его структу</w:t>
      </w:r>
      <w:r w:rsidRPr="00852C79">
        <w:rPr>
          <w:rFonts w:cs="Times New Roman"/>
        </w:rPr>
        <w:t>р</w:t>
      </w:r>
      <w:r w:rsidRPr="00852C79">
        <w:rPr>
          <w:rFonts w:cs="Times New Roman"/>
        </w:rPr>
        <w:t>ных уровней и сфер существования и развития;</w:t>
      </w:r>
    </w:p>
    <w:p w:rsidR="004123BF" w:rsidRPr="00852C79" w:rsidRDefault="004123BF" w:rsidP="004123BF">
      <w:pPr>
        <w:pStyle w:val="2"/>
        <w:numPr>
          <w:ilvl w:val="0"/>
          <w:numId w:val="0"/>
        </w:numPr>
        <w:tabs>
          <w:tab w:val="left" w:pos="708"/>
        </w:tabs>
        <w:ind w:firstLine="340"/>
        <w:jc w:val="both"/>
        <w:rPr>
          <w:rFonts w:cs="Times New Roman"/>
        </w:rPr>
      </w:pPr>
      <w:r w:rsidRPr="00852C79">
        <w:rPr>
          <w:rFonts w:cs="Times New Roman"/>
        </w:rPr>
        <w:t>- изучение современных методов научного познания, компьютеризации научных исследований в области философии и методологии науки.</w:t>
      </w:r>
    </w:p>
    <w:p w:rsidR="004123BF" w:rsidRPr="00852C79" w:rsidRDefault="004123BF" w:rsidP="004123BF">
      <w:pPr>
        <w:ind w:firstLine="340"/>
        <w:jc w:val="both"/>
        <w:rPr>
          <w:rFonts w:ascii="Times New Roman" w:hAnsi="Times New Roman" w:cs="Times New Roman"/>
          <w:iCs/>
          <w:sz w:val="28"/>
          <w:szCs w:val="28"/>
        </w:rPr>
      </w:pPr>
      <w:r w:rsidRPr="00852C79">
        <w:rPr>
          <w:rFonts w:ascii="Times New Roman" w:hAnsi="Times New Roman" w:cs="Times New Roman"/>
          <w:iCs/>
          <w:sz w:val="28"/>
          <w:szCs w:val="28"/>
        </w:rPr>
        <w:t>В результате изучения дисциплины «философии» студент должен знать:</w:t>
      </w:r>
    </w:p>
    <w:p w:rsidR="004123BF" w:rsidRPr="00852C79" w:rsidRDefault="004123BF" w:rsidP="004123BF">
      <w:pPr>
        <w:pStyle w:val="af3"/>
        <w:spacing w:after="0"/>
        <w:ind w:firstLine="340"/>
        <w:jc w:val="both"/>
        <w:rPr>
          <w:sz w:val="28"/>
          <w:szCs w:val="28"/>
        </w:rPr>
      </w:pPr>
      <w:r w:rsidRPr="00852C79">
        <w:rPr>
          <w:sz w:val="28"/>
          <w:szCs w:val="28"/>
        </w:rPr>
        <w:t>- предмет, структуру и функции философии;</w:t>
      </w:r>
    </w:p>
    <w:p w:rsidR="004123BF" w:rsidRPr="00852C79" w:rsidRDefault="004123BF" w:rsidP="004123BF">
      <w:pPr>
        <w:pStyle w:val="af3"/>
        <w:spacing w:after="0"/>
        <w:ind w:firstLine="340"/>
        <w:jc w:val="both"/>
        <w:rPr>
          <w:sz w:val="28"/>
          <w:szCs w:val="28"/>
        </w:rPr>
      </w:pPr>
      <w:r w:rsidRPr="00852C79">
        <w:rPr>
          <w:sz w:val="28"/>
          <w:szCs w:val="28"/>
        </w:rPr>
        <w:t>- мировоззренческие аспекты и методологические подходы к изучению природы и общества, аксиологии человека и социокультурных трансформаций общества;</w:t>
      </w:r>
    </w:p>
    <w:p w:rsidR="004123BF" w:rsidRPr="00852C79" w:rsidRDefault="004123BF" w:rsidP="004123BF">
      <w:pPr>
        <w:pStyle w:val="af3"/>
        <w:spacing w:after="0"/>
        <w:ind w:firstLine="340"/>
        <w:jc w:val="both"/>
        <w:rPr>
          <w:sz w:val="28"/>
          <w:szCs w:val="28"/>
        </w:rPr>
      </w:pPr>
      <w:r w:rsidRPr="00852C79">
        <w:rPr>
          <w:sz w:val="28"/>
          <w:szCs w:val="28"/>
        </w:rPr>
        <w:t>- основные тенденции развития мировой цивилизации и культуры;</w:t>
      </w:r>
    </w:p>
    <w:p w:rsidR="004123BF" w:rsidRPr="00852C79" w:rsidRDefault="004123BF" w:rsidP="004123BF">
      <w:pPr>
        <w:pStyle w:val="af3"/>
        <w:spacing w:after="0"/>
        <w:ind w:firstLine="340"/>
        <w:jc w:val="both"/>
        <w:rPr>
          <w:sz w:val="28"/>
          <w:szCs w:val="28"/>
        </w:rPr>
      </w:pPr>
      <w:r w:rsidRPr="00852C79">
        <w:rPr>
          <w:sz w:val="28"/>
          <w:szCs w:val="28"/>
        </w:rPr>
        <w:t>- место и роль философии в обществе, культуре, сферах духовно-этической жи</w:t>
      </w:r>
      <w:r w:rsidRPr="00852C79">
        <w:rPr>
          <w:sz w:val="28"/>
          <w:szCs w:val="28"/>
        </w:rPr>
        <w:t>з</w:t>
      </w:r>
      <w:r w:rsidRPr="00852C79">
        <w:rPr>
          <w:sz w:val="28"/>
          <w:szCs w:val="28"/>
        </w:rPr>
        <w:t>ни социума.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Вы будете уметь: </w:t>
      </w:r>
    </w:p>
    <w:p w:rsidR="004123BF" w:rsidRPr="00852C79" w:rsidRDefault="004123BF" w:rsidP="004123BF">
      <w:pPr>
        <w:pStyle w:val="af3"/>
        <w:spacing w:after="0"/>
        <w:ind w:firstLine="340"/>
        <w:jc w:val="both"/>
        <w:rPr>
          <w:b/>
          <w:bCs/>
          <w:sz w:val="28"/>
          <w:szCs w:val="28"/>
        </w:rPr>
      </w:pPr>
      <w:r w:rsidRPr="00852C79">
        <w:rPr>
          <w:b/>
          <w:bCs/>
          <w:sz w:val="28"/>
          <w:szCs w:val="28"/>
        </w:rPr>
        <w:t xml:space="preserve">- </w:t>
      </w:r>
      <w:r w:rsidRPr="00852C79">
        <w:rPr>
          <w:sz w:val="28"/>
          <w:szCs w:val="28"/>
        </w:rPr>
        <w:t>работать с философскими текстами, их анализировать и систематизировать, интерпретировать знания для ориентации в актуальных жизненных проблемах с</w:t>
      </w:r>
      <w:r w:rsidRPr="00852C79">
        <w:rPr>
          <w:sz w:val="28"/>
          <w:szCs w:val="28"/>
        </w:rPr>
        <w:t>о</w:t>
      </w:r>
      <w:r w:rsidRPr="00852C79">
        <w:rPr>
          <w:sz w:val="28"/>
          <w:szCs w:val="28"/>
        </w:rPr>
        <w:t>временности;</w:t>
      </w:r>
    </w:p>
    <w:p w:rsidR="004123BF" w:rsidRPr="00852C79" w:rsidRDefault="004123BF" w:rsidP="004123BF">
      <w:pPr>
        <w:pStyle w:val="af3"/>
        <w:spacing w:after="0"/>
        <w:ind w:firstLine="340"/>
        <w:jc w:val="both"/>
        <w:rPr>
          <w:sz w:val="28"/>
          <w:szCs w:val="28"/>
        </w:rPr>
      </w:pPr>
      <w:r w:rsidRPr="00852C79">
        <w:rPr>
          <w:sz w:val="28"/>
          <w:szCs w:val="28"/>
        </w:rPr>
        <w:t>- ориентироваться в терминологии и понятийном аппарате философии;</w:t>
      </w:r>
    </w:p>
    <w:p w:rsidR="004123BF" w:rsidRPr="00852C79" w:rsidRDefault="004123BF" w:rsidP="004123BF">
      <w:pPr>
        <w:pStyle w:val="af3"/>
        <w:spacing w:after="0"/>
        <w:ind w:firstLine="340"/>
        <w:jc w:val="both"/>
        <w:rPr>
          <w:sz w:val="28"/>
          <w:szCs w:val="28"/>
        </w:rPr>
      </w:pPr>
      <w:r w:rsidRPr="00852C79">
        <w:rPr>
          <w:sz w:val="28"/>
          <w:szCs w:val="28"/>
        </w:rPr>
        <w:t>- анализировать вопросы возникновения и развития духовной культуры челов</w:t>
      </w:r>
      <w:r w:rsidRPr="00852C79">
        <w:rPr>
          <w:sz w:val="28"/>
          <w:szCs w:val="28"/>
        </w:rPr>
        <w:t>е</w:t>
      </w:r>
      <w:r w:rsidRPr="00852C79">
        <w:rPr>
          <w:sz w:val="28"/>
          <w:szCs w:val="28"/>
        </w:rPr>
        <w:t>чества;</w:t>
      </w:r>
    </w:p>
    <w:p w:rsidR="004123BF" w:rsidRPr="00852C79" w:rsidRDefault="004123BF" w:rsidP="004123BF">
      <w:pPr>
        <w:pStyle w:val="af3"/>
        <w:spacing w:after="0"/>
        <w:ind w:firstLine="340"/>
        <w:jc w:val="both"/>
        <w:rPr>
          <w:sz w:val="28"/>
          <w:szCs w:val="28"/>
        </w:rPr>
      </w:pPr>
      <w:r w:rsidRPr="00852C79">
        <w:rPr>
          <w:sz w:val="28"/>
          <w:szCs w:val="28"/>
        </w:rPr>
        <w:t>- вырабатывать и отстаивать собственные мировоззренческие позиции.</w:t>
      </w:r>
    </w:p>
    <w:p w:rsidR="004123BF" w:rsidRPr="00852C79" w:rsidRDefault="004123BF" w:rsidP="004123BF">
      <w:pPr>
        <w:ind w:firstLine="340"/>
        <w:jc w:val="both"/>
        <w:rPr>
          <w:rFonts w:ascii="Times New Roman" w:hAnsi="Times New Roman" w:cs="Times New Roman"/>
          <w:iCs/>
          <w:sz w:val="28"/>
          <w:szCs w:val="28"/>
        </w:rPr>
      </w:pPr>
      <w:r w:rsidRPr="00852C79">
        <w:rPr>
          <w:rFonts w:ascii="Times New Roman" w:hAnsi="Times New Roman" w:cs="Times New Roman"/>
          <w:iCs/>
          <w:sz w:val="28"/>
          <w:szCs w:val="28"/>
        </w:rPr>
        <w:t>Студент должен овладеть навыками:</w:t>
      </w:r>
    </w:p>
    <w:p w:rsidR="004123BF" w:rsidRPr="00852C79" w:rsidRDefault="004123BF" w:rsidP="004123BF">
      <w:pPr>
        <w:pStyle w:val="af3"/>
        <w:spacing w:after="0"/>
        <w:ind w:firstLine="340"/>
        <w:jc w:val="both"/>
        <w:rPr>
          <w:sz w:val="28"/>
          <w:szCs w:val="28"/>
        </w:rPr>
      </w:pPr>
      <w:r w:rsidRPr="00852C79">
        <w:rPr>
          <w:sz w:val="28"/>
          <w:szCs w:val="28"/>
        </w:rPr>
        <w:t>- свободно дискутировать и анализировать проблемы духовной культуры чел</w:t>
      </w:r>
      <w:r w:rsidRPr="00852C79">
        <w:rPr>
          <w:sz w:val="28"/>
          <w:szCs w:val="28"/>
        </w:rPr>
        <w:t>о</w:t>
      </w:r>
      <w:r w:rsidRPr="00852C79">
        <w:rPr>
          <w:sz w:val="28"/>
          <w:szCs w:val="28"/>
        </w:rPr>
        <w:t>вечества;</w:t>
      </w:r>
    </w:p>
    <w:p w:rsidR="004123BF" w:rsidRPr="00852C79" w:rsidRDefault="004123BF" w:rsidP="004123BF">
      <w:pPr>
        <w:pStyle w:val="af3"/>
        <w:spacing w:after="0"/>
        <w:ind w:firstLine="340"/>
        <w:jc w:val="both"/>
        <w:rPr>
          <w:sz w:val="28"/>
          <w:szCs w:val="28"/>
        </w:rPr>
      </w:pPr>
      <w:r w:rsidRPr="00852C79">
        <w:rPr>
          <w:sz w:val="28"/>
          <w:szCs w:val="28"/>
        </w:rPr>
        <w:t>- творчески использовать философские знания в различных областях жизни о</w:t>
      </w:r>
      <w:r w:rsidRPr="00852C79">
        <w:rPr>
          <w:sz w:val="28"/>
          <w:szCs w:val="28"/>
        </w:rPr>
        <w:t>б</w:t>
      </w:r>
      <w:r w:rsidRPr="00852C79">
        <w:rPr>
          <w:sz w:val="28"/>
          <w:szCs w:val="28"/>
        </w:rPr>
        <w:t>щества и в своей жизнедеятельности.</w:t>
      </w:r>
    </w:p>
    <w:p w:rsidR="004123BF" w:rsidRPr="00852C79" w:rsidRDefault="004123BF" w:rsidP="004123BF">
      <w:pPr>
        <w:pStyle w:val="af3"/>
        <w:spacing w:after="0"/>
        <w:ind w:firstLine="340"/>
        <w:jc w:val="both"/>
        <w:rPr>
          <w:sz w:val="28"/>
          <w:szCs w:val="28"/>
        </w:rPr>
      </w:pPr>
      <w:r w:rsidRPr="00852C79">
        <w:rPr>
          <w:bCs/>
          <w:iCs/>
          <w:sz w:val="28"/>
          <w:szCs w:val="28"/>
        </w:rPr>
        <w:t>В процессе формирования своей компетентности студент должен осознавать, что на вопросы философии нельзя ответить однозначно и для их решения не сущ</w:t>
      </w:r>
      <w:r w:rsidRPr="00852C79">
        <w:rPr>
          <w:bCs/>
          <w:iCs/>
          <w:sz w:val="28"/>
          <w:szCs w:val="28"/>
        </w:rPr>
        <w:t>е</w:t>
      </w:r>
      <w:r w:rsidRPr="00852C79">
        <w:rPr>
          <w:bCs/>
          <w:iCs/>
          <w:sz w:val="28"/>
          <w:szCs w:val="28"/>
        </w:rPr>
        <w:t xml:space="preserve">ствует готовых ответов. Ответы на них зависят от эпохи, культуры, мировоззрения, стиля мышления и стандартов рациональности, идеологических и ценностных предпочтений общества. </w:t>
      </w:r>
    </w:p>
    <w:p w:rsidR="004123BF" w:rsidRPr="00852C79" w:rsidRDefault="004123BF" w:rsidP="004123BF">
      <w:pPr>
        <w:ind w:firstLine="340"/>
        <w:jc w:val="both"/>
        <w:rPr>
          <w:rFonts w:ascii="Times New Roman" w:hAnsi="Times New Roman" w:cs="Times New Roman"/>
          <w:b/>
          <w:sz w:val="28"/>
          <w:szCs w:val="28"/>
        </w:rPr>
      </w:pPr>
    </w:p>
    <w:p w:rsidR="004123BF" w:rsidRPr="00852C79" w:rsidRDefault="004123BF" w:rsidP="004123BF">
      <w:pPr>
        <w:ind w:firstLine="340"/>
        <w:jc w:val="both"/>
        <w:rPr>
          <w:rFonts w:ascii="Times New Roman" w:hAnsi="Times New Roman" w:cs="Times New Roman"/>
          <w:b/>
          <w:sz w:val="28"/>
          <w:szCs w:val="28"/>
        </w:rPr>
      </w:pPr>
    </w:p>
    <w:p w:rsidR="004123BF" w:rsidRPr="00852C79" w:rsidRDefault="004123BF" w:rsidP="004123BF">
      <w:pPr>
        <w:ind w:firstLine="340"/>
        <w:jc w:val="both"/>
        <w:rPr>
          <w:rFonts w:ascii="Times New Roman" w:hAnsi="Times New Roman" w:cs="Times New Roman"/>
          <w:b/>
          <w:sz w:val="28"/>
          <w:szCs w:val="28"/>
        </w:rPr>
      </w:pPr>
    </w:p>
    <w:p w:rsidR="004123BF" w:rsidRPr="00852C79" w:rsidRDefault="004123BF" w:rsidP="004123BF">
      <w:pPr>
        <w:ind w:firstLine="340"/>
        <w:jc w:val="both"/>
        <w:rPr>
          <w:rFonts w:ascii="Times New Roman" w:hAnsi="Times New Roman" w:cs="Times New Roman"/>
          <w:b/>
          <w:sz w:val="28"/>
          <w:szCs w:val="28"/>
        </w:rPr>
      </w:pPr>
    </w:p>
    <w:p w:rsidR="004123BF" w:rsidRPr="00852C79" w:rsidRDefault="004123BF" w:rsidP="004123BF">
      <w:pPr>
        <w:ind w:firstLine="340"/>
        <w:jc w:val="both"/>
        <w:rPr>
          <w:rFonts w:ascii="Times New Roman" w:hAnsi="Times New Roman" w:cs="Times New Roman"/>
          <w:b/>
          <w:sz w:val="28"/>
          <w:szCs w:val="28"/>
        </w:rPr>
      </w:pP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 xml:space="preserve">Тема 1. Философия: предмет, функции и многообразие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Цель лекции - введение в становление предмета философии, его функций и мн</w:t>
      </w:r>
      <w:r w:rsidRPr="00852C79">
        <w:rPr>
          <w:rFonts w:ascii="Times New Roman" w:hAnsi="Times New Roman" w:cs="Times New Roman"/>
          <w:sz w:val="28"/>
          <w:szCs w:val="28"/>
        </w:rPr>
        <w:t>о</w:t>
      </w:r>
      <w:r w:rsidRPr="00852C79">
        <w:rPr>
          <w:rFonts w:ascii="Times New Roman" w:hAnsi="Times New Roman" w:cs="Times New Roman"/>
          <w:sz w:val="28"/>
          <w:szCs w:val="28"/>
        </w:rPr>
        <w:t>гообразие философских направлений и систем.</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Предметное самоопределение философии.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Мировоззренческие и методологические функции философии.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Основной вопрос философии.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Многообразие философских направлений и систем. </w:t>
      </w:r>
    </w:p>
    <w:p w:rsidR="004123BF" w:rsidRPr="00852C79" w:rsidRDefault="004123BF" w:rsidP="004123BF">
      <w:pPr>
        <w:suppressLineNumbers/>
        <w:ind w:firstLine="340"/>
        <w:jc w:val="both"/>
        <w:rPr>
          <w:rFonts w:ascii="Times New Roman" w:hAnsi="Times New Roman" w:cs="Times New Roman"/>
          <w:sz w:val="28"/>
          <w:szCs w:val="28"/>
        </w:rPr>
      </w:pPr>
    </w:p>
    <w:p w:rsidR="004123BF" w:rsidRPr="00852C79" w:rsidRDefault="004123BF" w:rsidP="004123BF">
      <w:pPr>
        <w:suppressLineNumbers/>
        <w:ind w:firstLine="340"/>
        <w:jc w:val="both"/>
        <w:rPr>
          <w:rFonts w:ascii="Times New Roman" w:hAnsi="Times New Roman" w:cs="Times New Roman"/>
          <w:sz w:val="28"/>
          <w:szCs w:val="28"/>
        </w:rPr>
      </w:pPr>
      <w:r w:rsidRPr="00852C79">
        <w:rPr>
          <w:rFonts w:ascii="Times New Roman" w:hAnsi="Times New Roman" w:cs="Times New Roman"/>
          <w:sz w:val="28"/>
          <w:szCs w:val="28"/>
        </w:rPr>
        <w:t>Философия – (дословно с греч.) любовь к мудрости (Пифагор) - зарождается на той стадии развития общества, когда у людей появляется потребность получить целостное научное знание о мире, о своей роли и месте в нем. Иными словами, фил</w:t>
      </w:r>
      <w:r w:rsidRPr="00852C79">
        <w:rPr>
          <w:rFonts w:ascii="Times New Roman" w:hAnsi="Times New Roman" w:cs="Times New Roman"/>
          <w:sz w:val="28"/>
          <w:szCs w:val="28"/>
        </w:rPr>
        <w:t>о</w:t>
      </w:r>
      <w:r w:rsidRPr="00852C79">
        <w:rPr>
          <w:rFonts w:ascii="Times New Roman" w:hAnsi="Times New Roman" w:cs="Times New Roman"/>
          <w:sz w:val="28"/>
          <w:szCs w:val="28"/>
        </w:rPr>
        <w:t>софия выступает «вопрошанием о мире», в котором живет человек (В.Н.Лосский). Ответы на вопросы вопрошания предполагают стремление к мудрости, истине. Любовь к мудрости начинается с размышления о природе и сущности человека, его предназначении, о разумном общественно-политическом обустройстве</w:t>
      </w:r>
      <w:r w:rsidRPr="00852C79">
        <w:rPr>
          <w:rFonts w:ascii="Times New Roman" w:hAnsi="Times New Roman" w:cs="Times New Roman"/>
          <w:b/>
          <w:bCs/>
          <w:i/>
          <w:iCs/>
          <w:sz w:val="28"/>
          <w:szCs w:val="28"/>
        </w:rPr>
        <w:t xml:space="preserve">. </w:t>
      </w:r>
      <w:r w:rsidRPr="00852C79">
        <w:rPr>
          <w:rFonts w:ascii="Times New Roman" w:hAnsi="Times New Roman" w:cs="Times New Roman"/>
          <w:sz w:val="28"/>
          <w:szCs w:val="28"/>
        </w:rPr>
        <w:t>Мудрость на основе морали позволяет человеку определить свою жизненную позицию. Она дает ему ответы на вопросы, что он может знать, что должен делать и на что может надеяться? (И.Кант).</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Философия возникла в </w:t>
      </w:r>
      <w:r w:rsidRPr="00852C79">
        <w:rPr>
          <w:rFonts w:ascii="Times New Roman" w:hAnsi="Times New Roman" w:cs="Times New Roman"/>
          <w:sz w:val="28"/>
          <w:szCs w:val="28"/>
          <w:lang w:val="en-US"/>
        </w:rPr>
        <w:t>VII</w:t>
      </w:r>
      <w:r w:rsidRPr="00852C79">
        <w:rPr>
          <w:rFonts w:ascii="Times New Roman" w:hAnsi="Times New Roman" w:cs="Times New Roman"/>
          <w:sz w:val="28"/>
          <w:szCs w:val="28"/>
        </w:rPr>
        <w:t xml:space="preserve"> – </w:t>
      </w:r>
      <w:r w:rsidRPr="00852C79">
        <w:rPr>
          <w:rFonts w:ascii="Times New Roman" w:hAnsi="Times New Roman" w:cs="Times New Roman"/>
          <w:sz w:val="28"/>
          <w:szCs w:val="28"/>
          <w:lang w:val="en-US"/>
        </w:rPr>
        <w:t>V</w:t>
      </w:r>
      <w:r w:rsidRPr="00852C79">
        <w:rPr>
          <w:rFonts w:ascii="Times New Roman" w:hAnsi="Times New Roman" w:cs="Times New Roman"/>
          <w:sz w:val="28"/>
          <w:szCs w:val="28"/>
        </w:rPr>
        <w:t xml:space="preserve"> вв. до н. э. в Индии, Китае, Греции, - почти одн</w:t>
      </w:r>
      <w:r w:rsidRPr="00852C79">
        <w:rPr>
          <w:rFonts w:ascii="Times New Roman" w:hAnsi="Times New Roman" w:cs="Times New Roman"/>
          <w:sz w:val="28"/>
          <w:szCs w:val="28"/>
        </w:rPr>
        <w:t>о</w:t>
      </w:r>
      <w:r w:rsidRPr="00852C79">
        <w:rPr>
          <w:rFonts w:ascii="Times New Roman" w:hAnsi="Times New Roman" w:cs="Times New Roman"/>
          <w:sz w:val="28"/>
          <w:szCs w:val="28"/>
        </w:rPr>
        <w:t>временно в разных цивилизациях и на том уровне развития общества, когда прои</w:t>
      </w:r>
      <w:r w:rsidRPr="00852C79">
        <w:rPr>
          <w:rFonts w:ascii="Times New Roman" w:hAnsi="Times New Roman" w:cs="Times New Roman"/>
          <w:sz w:val="28"/>
          <w:szCs w:val="28"/>
        </w:rPr>
        <w:t>с</w:t>
      </w:r>
      <w:r w:rsidRPr="00852C79">
        <w:rPr>
          <w:rFonts w:ascii="Times New Roman" w:hAnsi="Times New Roman" w:cs="Times New Roman"/>
          <w:sz w:val="28"/>
          <w:szCs w:val="28"/>
        </w:rPr>
        <w:t>ходит разделение умственного и физического труда. В этот период завершается трансформация родоплеменного строя в рабовладельческое, а в интеллектуальной жизни общества происходит переход от мифа к логосу. В обществе уже накоплены позитивные знания и появляется потребность в их систематизации и обобщении, рациональном осмыслении.</w:t>
      </w:r>
    </w:p>
    <w:p w:rsidR="004123BF" w:rsidRPr="00852C79" w:rsidRDefault="004123BF" w:rsidP="004123BF">
      <w:pPr>
        <w:pStyle w:val="22"/>
        <w:spacing w:after="0" w:line="240" w:lineRule="auto"/>
        <w:ind w:firstLine="340"/>
        <w:jc w:val="both"/>
        <w:rPr>
          <w:sz w:val="28"/>
          <w:szCs w:val="28"/>
        </w:rPr>
      </w:pPr>
      <w:r w:rsidRPr="00852C79">
        <w:rPr>
          <w:sz w:val="28"/>
          <w:szCs w:val="28"/>
        </w:rPr>
        <w:t>На первых порах философия выступает как «наука наук» и вбирает в себя все знания о мире, накопленные людьми. Она развивается как натурфилософия (фил</w:t>
      </w:r>
      <w:r w:rsidRPr="00852C79">
        <w:rPr>
          <w:sz w:val="28"/>
          <w:szCs w:val="28"/>
        </w:rPr>
        <w:t>о</w:t>
      </w:r>
      <w:r w:rsidRPr="00852C79">
        <w:rPr>
          <w:sz w:val="28"/>
          <w:szCs w:val="28"/>
        </w:rPr>
        <w:t>софия природы). По мере становления философского знания структура «матери всех наук» усложняется, в ней появляются новые разделы: вслед за онтологией (учением о бытии) - гносеология (учение о познании); методология (учение о мет</w:t>
      </w:r>
      <w:r w:rsidRPr="00852C79">
        <w:rPr>
          <w:sz w:val="28"/>
          <w:szCs w:val="28"/>
        </w:rPr>
        <w:t>о</w:t>
      </w:r>
      <w:r w:rsidRPr="00852C79">
        <w:rPr>
          <w:sz w:val="28"/>
          <w:szCs w:val="28"/>
        </w:rPr>
        <w:t>дах познания); философская антропология (учение о человеке); этика; эстетика, а также учение об обществе и государстве. Иными словами, философия исторична, она развивается, расширяется и углубляется предмет ее исследований и методы п</w:t>
      </w:r>
      <w:r w:rsidRPr="00852C79">
        <w:rPr>
          <w:sz w:val="28"/>
          <w:szCs w:val="28"/>
        </w:rPr>
        <w:t>о</w:t>
      </w:r>
      <w:r w:rsidRPr="00852C79">
        <w:rPr>
          <w:sz w:val="28"/>
          <w:szCs w:val="28"/>
        </w:rPr>
        <w:t>знания, усложняются её функции и назначение. Основными функциями философии становятся мировоззренческая, онтологическая, гносеологическая, методологич</w:t>
      </w:r>
      <w:r w:rsidRPr="00852C79">
        <w:rPr>
          <w:sz w:val="28"/>
          <w:szCs w:val="28"/>
        </w:rPr>
        <w:t>е</w:t>
      </w:r>
      <w:r w:rsidRPr="00852C79">
        <w:rPr>
          <w:sz w:val="28"/>
          <w:szCs w:val="28"/>
        </w:rPr>
        <w:t>ская, аксиологическая.</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Природа человека такова, что помимо конкретных позитивных знаний о мире, он стремится познать общую суть явлений. Ни одна наука, кроме философии не ставит и не дает ответы на сущностные вопросы бытия – что есть истина, жизнь и смерть, добро и зло, конечность и бесконечность мира, каково предназначение человека. Для ответов на них, конкретно-научных или общенаучных знаний недост</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точно. Человек, воспринимающий действительность лишь через призму </w:t>
      </w:r>
      <w:r w:rsidRPr="00852C79">
        <w:rPr>
          <w:rFonts w:ascii="Times New Roman" w:hAnsi="Times New Roman" w:cs="Times New Roman"/>
          <w:sz w:val="28"/>
          <w:szCs w:val="28"/>
        </w:rPr>
        <w:lastRenderedPageBreak/>
        <w:t>своей сп</w:t>
      </w:r>
      <w:r w:rsidRPr="00852C79">
        <w:rPr>
          <w:rFonts w:ascii="Times New Roman" w:hAnsi="Times New Roman" w:cs="Times New Roman"/>
          <w:sz w:val="28"/>
          <w:szCs w:val="28"/>
        </w:rPr>
        <w:t>е</w:t>
      </w:r>
      <w:r w:rsidRPr="00852C79">
        <w:rPr>
          <w:rFonts w:ascii="Times New Roman" w:hAnsi="Times New Roman" w:cs="Times New Roman"/>
          <w:sz w:val="28"/>
          <w:szCs w:val="28"/>
        </w:rPr>
        <w:t>циальности, рискует оказаться в ситуации, когда теряется смысл существования, «порывается связь времен» (Гамлет). С момента своего возникновения философия стремилась дать обобщенное и систематизированное представление о мире. Объя</w:t>
      </w:r>
      <w:r w:rsidRPr="00852C79">
        <w:rPr>
          <w:rFonts w:ascii="Times New Roman" w:hAnsi="Times New Roman" w:cs="Times New Roman"/>
          <w:sz w:val="28"/>
          <w:szCs w:val="28"/>
        </w:rPr>
        <w:t>с</w:t>
      </w:r>
      <w:r w:rsidRPr="00852C79">
        <w:rPr>
          <w:rFonts w:ascii="Times New Roman" w:hAnsi="Times New Roman" w:cs="Times New Roman"/>
          <w:sz w:val="28"/>
          <w:szCs w:val="28"/>
        </w:rPr>
        <w:t>няя, что собой являет этот мир, философия опиралась на чувственное восприятие и разум, систему ценностей, убеждения.</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
          <w:sz w:val="28"/>
          <w:szCs w:val="28"/>
        </w:rPr>
        <w:t>Мировоззрение</w:t>
      </w:r>
      <w:r w:rsidRPr="00852C79">
        <w:rPr>
          <w:rFonts w:ascii="Times New Roman" w:hAnsi="Times New Roman" w:cs="Times New Roman"/>
          <w:sz w:val="28"/>
          <w:szCs w:val="28"/>
        </w:rPr>
        <w:t xml:space="preserve"> – это совокупность чувств и разума, ценностная система отн</w:t>
      </w:r>
      <w:r w:rsidRPr="00852C79">
        <w:rPr>
          <w:rFonts w:ascii="Times New Roman" w:hAnsi="Times New Roman" w:cs="Times New Roman"/>
          <w:sz w:val="28"/>
          <w:szCs w:val="28"/>
        </w:rPr>
        <w:t>о</w:t>
      </w:r>
      <w:r w:rsidRPr="00852C79">
        <w:rPr>
          <w:rFonts w:ascii="Times New Roman" w:hAnsi="Times New Roman" w:cs="Times New Roman"/>
          <w:sz w:val="28"/>
          <w:szCs w:val="28"/>
        </w:rPr>
        <w:t>шения человека к миру. Мировоззрение может быть донаучным, ненаучным, вненаучным, научным, пассивно-созерцательным или активным. Различают три ист</w:t>
      </w:r>
      <w:r w:rsidRPr="00852C79">
        <w:rPr>
          <w:rFonts w:ascii="Times New Roman" w:hAnsi="Times New Roman" w:cs="Times New Roman"/>
          <w:sz w:val="28"/>
          <w:szCs w:val="28"/>
        </w:rPr>
        <w:t>о</w:t>
      </w:r>
      <w:r w:rsidRPr="00852C79">
        <w:rPr>
          <w:rFonts w:ascii="Times New Roman" w:hAnsi="Times New Roman" w:cs="Times New Roman"/>
          <w:sz w:val="28"/>
          <w:szCs w:val="28"/>
        </w:rPr>
        <w:t>рических типа мировоззрения – мифологическое, религиозное, философское.</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
          <w:sz w:val="28"/>
          <w:szCs w:val="28"/>
        </w:rPr>
        <w:t>Мифологическ</w:t>
      </w:r>
      <w:r w:rsidRPr="00852C79">
        <w:rPr>
          <w:rFonts w:ascii="Times New Roman" w:hAnsi="Times New Roman" w:cs="Times New Roman"/>
          <w:sz w:val="28"/>
          <w:szCs w:val="28"/>
        </w:rPr>
        <w:t>ое мировоззрение (миф – предание, сказание) – это эмоционал</w:t>
      </w:r>
      <w:r w:rsidRPr="00852C79">
        <w:rPr>
          <w:rFonts w:ascii="Times New Roman" w:hAnsi="Times New Roman" w:cs="Times New Roman"/>
          <w:sz w:val="28"/>
          <w:szCs w:val="28"/>
        </w:rPr>
        <w:t>ь</w:t>
      </w:r>
      <w:r w:rsidRPr="00852C79">
        <w:rPr>
          <w:rFonts w:ascii="Times New Roman" w:hAnsi="Times New Roman" w:cs="Times New Roman"/>
          <w:sz w:val="28"/>
          <w:szCs w:val="28"/>
        </w:rPr>
        <w:t>но-образные по форме представления людей о сотворении мира из хаоса, о прои</w:t>
      </w:r>
      <w:r w:rsidRPr="00852C79">
        <w:rPr>
          <w:rFonts w:ascii="Times New Roman" w:hAnsi="Times New Roman" w:cs="Times New Roman"/>
          <w:sz w:val="28"/>
          <w:szCs w:val="28"/>
        </w:rPr>
        <w:t>с</w:t>
      </w:r>
      <w:r w:rsidRPr="00852C79">
        <w:rPr>
          <w:rFonts w:ascii="Times New Roman" w:hAnsi="Times New Roman" w:cs="Times New Roman"/>
          <w:sz w:val="28"/>
          <w:szCs w:val="28"/>
        </w:rPr>
        <w:t xml:space="preserve">хождении человека и стадиях его жизни, о героях, духах, богах, о силах природы. </w:t>
      </w:r>
      <w:r w:rsidRPr="00852C79">
        <w:rPr>
          <w:rFonts w:ascii="Times New Roman" w:hAnsi="Times New Roman" w:cs="Times New Roman"/>
          <w:b/>
          <w:sz w:val="28"/>
          <w:szCs w:val="28"/>
        </w:rPr>
        <w:t>Религиозное</w:t>
      </w:r>
      <w:r w:rsidRPr="00852C79">
        <w:rPr>
          <w:rFonts w:ascii="Times New Roman" w:hAnsi="Times New Roman" w:cs="Times New Roman"/>
          <w:sz w:val="28"/>
          <w:szCs w:val="28"/>
        </w:rPr>
        <w:t xml:space="preserve"> мировоззрение (религия – благочестие, святость) основано на вере в существование сверхъестественных сил, определяющих жизнь человека. </w:t>
      </w:r>
      <w:r w:rsidRPr="00852C79">
        <w:rPr>
          <w:rFonts w:ascii="Times New Roman" w:hAnsi="Times New Roman" w:cs="Times New Roman"/>
          <w:b/>
          <w:sz w:val="28"/>
          <w:szCs w:val="28"/>
        </w:rPr>
        <w:t>Фил</w:t>
      </w:r>
      <w:r w:rsidRPr="00852C79">
        <w:rPr>
          <w:rFonts w:ascii="Times New Roman" w:hAnsi="Times New Roman" w:cs="Times New Roman"/>
          <w:b/>
          <w:sz w:val="28"/>
          <w:szCs w:val="28"/>
        </w:rPr>
        <w:t>о</w:t>
      </w:r>
      <w:r w:rsidRPr="00852C79">
        <w:rPr>
          <w:rFonts w:ascii="Times New Roman" w:hAnsi="Times New Roman" w:cs="Times New Roman"/>
          <w:b/>
          <w:sz w:val="28"/>
          <w:szCs w:val="28"/>
        </w:rPr>
        <w:t>софское</w:t>
      </w:r>
      <w:r w:rsidRPr="00852C79">
        <w:rPr>
          <w:rFonts w:ascii="Times New Roman" w:hAnsi="Times New Roman" w:cs="Times New Roman"/>
          <w:sz w:val="28"/>
          <w:szCs w:val="28"/>
        </w:rPr>
        <w:t xml:space="preserve"> мировоззрение - это </w:t>
      </w:r>
      <w:r>
        <w:rPr>
          <w:rFonts w:ascii="Times New Roman" w:hAnsi="Times New Roman" w:cs="Times New Roman"/>
          <w:sz w:val="28"/>
          <w:szCs w:val="28"/>
        </w:rPr>
        <w:t>р</w:t>
      </w:r>
      <w:r w:rsidRPr="00852C79">
        <w:rPr>
          <w:rFonts w:ascii="Times New Roman" w:hAnsi="Times New Roman" w:cs="Times New Roman"/>
          <w:sz w:val="28"/>
          <w:szCs w:val="28"/>
        </w:rPr>
        <w:t>ациональное представление о мире и месте человека в нем. Такой тип мировоззрения обусловлен тем, что философия синтезирует, обобщает и систематизирует знания, добытые другими науками, и в то же время дает оценку всему сущему, ориентируясь на шкалу общечеловеческих ценностей, идеи гуманизма. Она выстраивает систему гуманистических ценностей, помогая человеку стать человеком.</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Структура мировоззрения включает мироощущение, мировосприятие, мир</w:t>
      </w:r>
      <w:r w:rsidRPr="00852C79">
        <w:rPr>
          <w:rFonts w:ascii="Times New Roman" w:hAnsi="Times New Roman" w:cs="Times New Roman"/>
          <w:sz w:val="28"/>
          <w:szCs w:val="28"/>
        </w:rPr>
        <w:t>о</w:t>
      </w:r>
      <w:r w:rsidRPr="00852C79">
        <w:rPr>
          <w:rFonts w:ascii="Times New Roman" w:hAnsi="Times New Roman" w:cs="Times New Roman"/>
          <w:sz w:val="28"/>
          <w:szCs w:val="28"/>
        </w:rPr>
        <w:t>представление, миропонимание, систему ценностей, идеалы – мечту о соверше</w:t>
      </w:r>
      <w:r w:rsidRPr="00852C79">
        <w:rPr>
          <w:rFonts w:ascii="Times New Roman" w:hAnsi="Times New Roman" w:cs="Times New Roman"/>
          <w:sz w:val="28"/>
          <w:szCs w:val="28"/>
        </w:rPr>
        <w:t>н</w:t>
      </w:r>
      <w:r w:rsidRPr="00852C79">
        <w:rPr>
          <w:rFonts w:ascii="Times New Roman" w:hAnsi="Times New Roman" w:cs="Times New Roman"/>
          <w:sz w:val="28"/>
          <w:szCs w:val="28"/>
        </w:rPr>
        <w:t>ном устройстве общества, жизни. Основой любого мировоззрения является убе</w:t>
      </w:r>
      <w:r w:rsidRPr="00852C79">
        <w:rPr>
          <w:rFonts w:ascii="Times New Roman" w:hAnsi="Times New Roman" w:cs="Times New Roman"/>
          <w:sz w:val="28"/>
          <w:szCs w:val="28"/>
        </w:rPr>
        <w:t>ж</w:t>
      </w:r>
      <w:r w:rsidRPr="00852C79">
        <w:rPr>
          <w:rFonts w:ascii="Times New Roman" w:hAnsi="Times New Roman" w:cs="Times New Roman"/>
          <w:sz w:val="28"/>
          <w:szCs w:val="28"/>
        </w:rPr>
        <w:t>дение – твердая, устоявшаяся система взглядов, т.е. знания, помноженные на ув</w:t>
      </w:r>
      <w:r w:rsidRPr="00852C79">
        <w:rPr>
          <w:rFonts w:ascii="Times New Roman" w:hAnsi="Times New Roman" w:cs="Times New Roman"/>
          <w:sz w:val="28"/>
          <w:szCs w:val="28"/>
        </w:rPr>
        <w:t>е</w:t>
      </w:r>
      <w:r w:rsidRPr="00852C79">
        <w:rPr>
          <w:rFonts w:ascii="Times New Roman" w:hAnsi="Times New Roman" w:cs="Times New Roman"/>
          <w:sz w:val="28"/>
          <w:szCs w:val="28"/>
        </w:rPr>
        <w:t>ренность в правоте.</w:t>
      </w:r>
    </w:p>
    <w:p w:rsidR="004123BF" w:rsidRPr="00852C79"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sz w:val="28"/>
          <w:szCs w:val="28"/>
        </w:rPr>
        <w:t>Система мир - человек, являющаяся предметом философии, постоянно измен</w:t>
      </w:r>
      <w:r w:rsidRPr="00852C79">
        <w:rPr>
          <w:rFonts w:ascii="Times New Roman" w:hAnsi="Times New Roman" w:cs="Times New Roman"/>
          <w:sz w:val="28"/>
          <w:szCs w:val="28"/>
        </w:rPr>
        <w:t>я</w:t>
      </w:r>
      <w:r w:rsidRPr="00852C79">
        <w:rPr>
          <w:rFonts w:ascii="Times New Roman" w:hAnsi="Times New Roman" w:cs="Times New Roman"/>
          <w:sz w:val="28"/>
          <w:szCs w:val="28"/>
        </w:rPr>
        <w:t>ется, развивается. Усложняются условия существования, средства и цели познания и преобразования действительности. И это требует систематизации и более сове</w:t>
      </w:r>
      <w:r w:rsidRPr="00852C79">
        <w:rPr>
          <w:rFonts w:ascii="Times New Roman" w:hAnsi="Times New Roman" w:cs="Times New Roman"/>
          <w:sz w:val="28"/>
          <w:szCs w:val="28"/>
        </w:rPr>
        <w:t>р</w:t>
      </w:r>
      <w:r w:rsidRPr="00852C79">
        <w:rPr>
          <w:rFonts w:ascii="Times New Roman" w:hAnsi="Times New Roman" w:cs="Times New Roman"/>
          <w:sz w:val="28"/>
          <w:szCs w:val="28"/>
        </w:rPr>
        <w:t>шенной организации знаний, познавательного процесса и действий людей. В соо</w:t>
      </w:r>
      <w:r w:rsidRPr="00852C79">
        <w:rPr>
          <w:rFonts w:ascii="Times New Roman" w:hAnsi="Times New Roman" w:cs="Times New Roman"/>
          <w:sz w:val="28"/>
          <w:szCs w:val="28"/>
        </w:rPr>
        <w:t>т</w:t>
      </w:r>
      <w:r w:rsidRPr="00852C79">
        <w:rPr>
          <w:rFonts w:ascii="Times New Roman" w:hAnsi="Times New Roman" w:cs="Times New Roman"/>
          <w:sz w:val="28"/>
          <w:szCs w:val="28"/>
        </w:rPr>
        <w:t>ветствии с этим меняются, углубляются, расширяются и философские знания.</w:t>
      </w:r>
    </w:p>
    <w:p w:rsidR="004123BF" w:rsidRPr="00852C79"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sz w:val="28"/>
          <w:szCs w:val="28"/>
        </w:rPr>
        <w:t>Новый виток философствования направлен на поиск ответов на вопросы, кот</w:t>
      </w:r>
      <w:r w:rsidRPr="00852C79">
        <w:rPr>
          <w:rFonts w:ascii="Times New Roman" w:hAnsi="Times New Roman" w:cs="Times New Roman"/>
          <w:sz w:val="28"/>
          <w:szCs w:val="28"/>
        </w:rPr>
        <w:t>о</w:t>
      </w:r>
      <w:r w:rsidRPr="00852C79">
        <w:rPr>
          <w:rFonts w:ascii="Times New Roman" w:hAnsi="Times New Roman" w:cs="Times New Roman"/>
          <w:sz w:val="28"/>
          <w:szCs w:val="28"/>
        </w:rPr>
        <w:t>рые выдвинуты жизнью на современном этапе исторического развития мирового сообщества и формирование нравственных ценностей, программ деятельности л</w:t>
      </w:r>
      <w:r w:rsidRPr="00852C79">
        <w:rPr>
          <w:rFonts w:ascii="Times New Roman" w:hAnsi="Times New Roman" w:cs="Times New Roman"/>
          <w:sz w:val="28"/>
          <w:szCs w:val="28"/>
        </w:rPr>
        <w:t>ю</w:t>
      </w:r>
      <w:r w:rsidRPr="00852C79">
        <w:rPr>
          <w:rFonts w:ascii="Times New Roman" w:hAnsi="Times New Roman" w:cs="Times New Roman"/>
          <w:sz w:val="28"/>
          <w:szCs w:val="28"/>
        </w:rPr>
        <w:t>дей, отвечающих требованиям нашего времени. В философской сфере постоянно происходит перемещение смысла человеческого существования к проблеме во</w:t>
      </w:r>
      <w:r w:rsidRPr="00852C79">
        <w:rPr>
          <w:rFonts w:ascii="Times New Roman" w:hAnsi="Times New Roman" w:cs="Times New Roman"/>
          <w:sz w:val="28"/>
          <w:szCs w:val="28"/>
        </w:rPr>
        <w:t>з</w:t>
      </w:r>
      <w:r w:rsidRPr="00852C79">
        <w:rPr>
          <w:rFonts w:ascii="Times New Roman" w:hAnsi="Times New Roman" w:cs="Times New Roman"/>
          <w:sz w:val="28"/>
          <w:szCs w:val="28"/>
        </w:rPr>
        <w:t>можного, то есть, какие из насущных проблем, стоящих перед человечеством, оно может и должно решить. Опираясь на культурный опыт прошлого, достижения с</w:t>
      </w:r>
      <w:r w:rsidRPr="00852C79">
        <w:rPr>
          <w:rFonts w:ascii="Times New Roman" w:hAnsi="Times New Roman" w:cs="Times New Roman"/>
          <w:sz w:val="28"/>
          <w:szCs w:val="28"/>
        </w:rPr>
        <w:t>о</w:t>
      </w:r>
      <w:r w:rsidRPr="00852C79">
        <w:rPr>
          <w:rFonts w:ascii="Times New Roman" w:hAnsi="Times New Roman" w:cs="Times New Roman"/>
          <w:sz w:val="28"/>
          <w:szCs w:val="28"/>
        </w:rPr>
        <w:t>временной науки, философия помогает осмыслить эти проблемы в их преемстве</w:t>
      </w:r>
      <w:r w:rsidRPr="00852C79">
        <w:rPr>
          <w:rFonts w:ascii="Times New Roman" w:hAnsi="Times New Roman" w:cs="Times New Roman"/>
          <w:sz w:val="28"/>
          <w:szCs w:val="28"/>
        </w:rPr>
        <w:t>н</w:t>
      </w:r>
      <w:r w:rsidRPr="00852C79">
        <w:rPr>
          <w:rFonts w:ascii="Times New Roman" w:hAnsi="Times New Roman" w:cs="Times New Roman"/>
          <w:sz w:val="28"/>
          <w:szCs w:val="28"/>
        </w:rPr>
        <w:t xml:space="preserve">ности и культурно-историческом многообразии.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Философия - это не только наука, но и форма общественного сознания, теорет</w:t>
      </w:r>
      <w:r w:rsidRPr="00852C79">
        <w:rPr>
          <w:rFonts w:ascii="Times New Roman" w:hAnsi="Times New Roman"/>
          <w:sz w:val="28"/>
          <w:szCs w:val="28"/>
        </w:rPr>
        <w:t>и</w:t>
      </w:r>
      <w:r w:rsidRPr="00852C79">
        <w:rPr>
          <w:rFonts w:ascii="Times New Roman" w:hAnsi="Times New Roman"/>
          <w:sz w:val="28"/>
          <w:szCs w:val="28"/>
        </w:rPr>
        <w:t xml:space="preserve">ческая основа мировоззрения. Ее </w:t>
      </w:r>
      <w:r w:rsidRPr="00852C79">
        <w:rPr>
          <w:rFonts w:ascii="Times New Roman" w:hAnsi="Times New Roman"/>
          <w:b/>
          <w:sz w:val="28"/>
          <w:szCs w:val="28"/>
        </w:rPr>
        <w:t>основной вопрос</w:t>
      </w:r>
      <w:r w:rsidRPr="00852C79">
        <w:rPr>
          <w:rFonts w:ascii="Times New Roman" w:hAnsi="Times New Roman"/>
          <w:sz w:val="28"/>
          <w:szCs w:val="28"/>
        </w:rPr>
        <w:t xml:space="preserve"> – это вопрос об отношении б</w:t>
      </w:r>
      <w:r w:rsidRPr="00852C79">
        <w:rPr>
          <w:rFonts w:ascii="Times New Roman" w:hAnsi="Times New Roman"/>
          <w:sz w:val="28"/>
          <w:szCs w:val="28"/>
        </w:rPr>
        <w:t>ы</w:t>
      </w:r>
      <w:r w:rsidRPr="00852C79">
        <w:rPr>
          <w:rFonts w:ascii="Times New Roman" w:hAnsi="Times New Roman"/>
          <w:sz w:val="28"/>
          <w:szCs w:val="28"/>
        </w:rPr>
        <w:t xml:space="preserve">тия и мышления, и он имеет два аспекта: 1) </w:t>
      </w:r>
      <w:r w:rsidRPr="00852C79">
        <w:rPr>
          <w:rFonts w:ascii="Times New Roman" w:hAnsi="Times New Roman"/>
          <w:b/>
          <w:sz w:val="28"/>
          <w:szCs w:val="28"/>
        </w:rPr>
        <w:t>онтологический:</w:t>
      </w:r>
      <w:r w:rsidRPr="00852C79">
        <w:rPr>
          <w:rFonts w:ascii="Times New Roman" w:hAnsi="Times New Roman"/>
          <w:sz w:val="28"/>
          <w:szCs w:val="28"/>
        </w:rPr>
        <w:t xml:space="preserve"> что </w:t>
      </w:r>
      <w:r w:rsidRPr="00852C79">
        <w:rPr>
          <w:rFonts w:ascii="Times New Roman" w:hAnsi="Times New Roman"/>
          <w:sz w:val="28"/>
          <w:szCs w:val="28"/>
        </w:rPr>
        <w:lastRenderedPageBreak/>
        <w:t>первично – мат</w:t>
      </w:r>
      <w:r w:rsidRPr="00852C79">
        <w:rPr>
          <w:rFonts w:ascii="Times New Roman" w:hAnsi="Times New Roman"/>
          <w:sz w:val="28"/>
          <w:szCs w:val="28"/>
        </w:rPr>
        <w:t>е</w:t>
      </w:r>
      <w:r w:rsidRPr="00852C79">
        <w:rPr>
          <w:rFonts w:ascii="Times New Roman" w:hAnsi="Times New Roman"/>
          <w:sz w:val="28"/>
          <w:szCs w:val="28"/>
        </w:rPr>
        <w:t xml:space="preserve">рия или сознание; 2) </w:t>
      </w:r>
      <w:r w:rsidRPr="00852C79">
        <w:rPr>
          <w:rFonts w:ascii="Times New Roman" w:hAnsi="Times New Roman"/>
          <w:b/>
          <w:sz w:val="28"/>
          <w:szCs w:val="28"/>
        </w:rPr>
        <w:t>гносеологический</w:t>
      </w:r>
      <w:r w:rsidRPr="00852C79">
        <w:rPr>
          <w:rFonts w:ascii="Times New Roman" w:hAnsi="Times New Roman"/>
          <w:sz w:val="28"/>
          <w:szCs w:val="28"/>
        </w:rPr>
        <w:t>: можем ли мы познать этот мир. Отвечая на эти вопросы, философы разделяются на материалистов и идеалистов; на гносе</w:t>
      </w:r>
      <w:r w:rsidRPr="00852C79">
        <w:rPr>
          <w:rFonts w:ascii="Times New Roman" w:hAnsi="Times New Roman"/>
          <w:sz w:val="28"/>
          <w:szCs w:val="28"/>
        </w:rPr>
        <w:t>о</w:t>
      </w:r>
      <w:r w:rsidRPr="00852C79">
        <w:rPr>
          <w:rFonts w:ascii="Times New Roman" w:hAnsi="Times New Roman"/>
          <w:sz w:val="28"/>
          <w:szCs w:val="28"/>
        </w:rPr>
        <w:t>логических оптимистов, скептиков и агностиков.</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Вся история классической философии может быть представлена как история борьбы материализма и идеализма. Правда, эта борьба, особенно на начальном эт</w:t>
      </w:r>
      <w:r w:rsidRPr="00852C79">
        <w:rPr>
          <w:rFonts w:ascii="Times New Roman" w:hAnsi="Times New Roman"/>
          <w:sz w:val="28"/>
          <w:szCs w:val="28"/>
        </w:rPr>
        <w:t>а</w:t>
      </w:r>
      <w:r w:rsidRPr="00852C79">
        <w:rPr>
          <w:rFonts w:ascii="Times New Roman" w:hAnsi="Times New Roman"/>
          <w:sz w:val="28"/>
          <w:szCs w:val="28"/>
        </w:rPr>
        <w:t xml:space="preserve">пе становления философии, не всегда была явной. Поскольку противоречие между материализмом и идеализмом не является абсолютным, постольку и то, и другое направление – это лишь взаимосвязанные между собой стороны единого процесса развития философской мысли, взаимно дополняющие друг друга.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Одним из первых, согласно древнегреческому историку Диогену Лаэртскому, вопрос о соотношении бытия и мышления (материи и сознания) поднял философ Парменид из Элеи. Он ответил на него в духе наивного стихийного материализма, дополнив его учением о неподвижности и неизменности бытия. Платон также г</w:t>
      </w:r>
      <w:r w:rsidRPr="00852C79">
        <w:rPr>
          <w:rFonts w:ascii="Times New Roman" w:hAnsi="Times New Roman"/>
          <w:sz w:val="28"/>
          <w:szCs w:val="28"/>
        </w:rPr>
        <w:t>о</w:t>
      </w:r>
      <w:r w:rsidRPr="00852C79">
        <w:rPr>
          <w:rFonts w:ascii="Times New Roman" w:hAnsi="Times New Roman"/>
          <w:sz w:val="28"/>
          <w:szCs w:val="28"/>
        </w:rPr>
        <w:t xml:space="preserve">ворил о двух типах философов. Однако уже его ученик Аристотель избегает четкой формулировки </w:t>
      </w:r>
      <w:r w:rsidRPr="00852C79">
        <w:rPr>
          <w:rFonts w:ascii="Times New Roman" w:hAnsi="Times New Roman"/>
          <w:b/>
          <w:sz w:val="28"/>
          <w:szCs w:val="28"/>
        </w:rPr>
        <w:t>основного вопроса философии</w:t>
      </w:r>
      <w:r w:rsidRPr="00852C79">
        <w:rPr>
          <w:rFonts w:ascii="Times New Roman" w:hAnsi="Times New Roman"/>
          <w:sz w:val="28"/>
          <w:szCs w:val="28"/>
        </w:rPr>
        <w:t>. Постановка этого вопроса прису</w:t>
      </w:r>
      <w:r w:rsidRPr="00852C79">
        <w:rPr>
          <w:rFonts w:ascii="Times New Roman" w:hAnsi="Times New Roman"/>
          <w:sz w:val="28"/>
          <w:szCs w:val="28"/>
        </w:rPr>
        <w:t>т</w:t>
      </w:r>
      <w:r w:rsidRPr="00852C79">
        <w:rPr>
          <w:rFonts w:ascii="Times New Roman" w:hAnsi="Times New Roman"/>
          <w:sz w:val="28"/>
          <w:szCs w:val="28"/>
        </w:rPr>
        <w:t>ствует у него в неявной форме и в нескольких вариантах, когда мыслитель обращ</w:t>
      </w:r>
      <w:r w:rsidRPr="00852C79">
        <w:rPr>
          <w:rFonts w:ascii="Times New Roman" w:hAnsi="Times New Roman"/>
          <w:sz w:val="28"/>
          <w:szCs w:val="28"/>
        </w:rPr>
        <w:t>а</w:t>
      </w:r>
      <w:r w:rsidRPr="00852C79">
        <w:rPr>
          <w:rFonts w:ascii="Times New Roman" w:hAnsi="Times New Roman"/>
          <w:sz w:val="28"/>
          <w:szCs w:val="28"/>
        </w:rPr>
        <w:t xml:space="preserve">ется к самому себе. Это, например, его размышления о том, существуют ли какие-либо сущности кроме тех, которые даны нам в нашем чувственном восприятии.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Итак, вопрос – о соотношении идеального и материального - по-разному ра</w:t>
      </w:r>
      <w:r w:rsidRPr="00852C79">
        <w:rPr>
          <w:rFonts w:ascii="Times New Roman" w:hAnsi="Times New Roman"/>
          <w:sz w:val="28"/>
          <w:szCs w:val="28"/>
        </w:rPr>
        <w:t>с</w:t>
      </w:r>
      <w:r w:rsidRPr="00852C79">
        <w:rPr>
          <w:rFonts w:ascii="Times New Roman" w:hAnsi="Times New Roman"/>
          <w:sz w:val="28"/>
          <w:szCs w:val="28"/>
        </w:rPr>
        <w:t xml:space="preserve">крывается в философских учениях, направлениях и школах. Он включает и второй аспект этой важной проблемы – поиск ответа на вопрос «Познаваем ли мир?». Здесь возможны три подхода: оптимисты признают познаваемость мира, агностики отрицают это, а скептики занимают срединную позицию (возможно, но …).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Style w:val="aff"/>
          <w:rFonts w:ascii="Times New Roman" w:eastAsiaTheme="majorEastAsia" w:hAnsi="Times New Roman"/>
          <w:b w:val="0"/>
          <w:bCs w:val="0"/>
          <w:sz w:val="28"/>
          <w:szCs w:val="28"/>
        </w:rPr>
        <w:t>Для тех, кто изучает философию, необходимо знать ряд основополагающих п</w:t>
      </w:r>
      <w:r w:rsidRPr="00852C79">
        <w:rPr>
          <w:rStyle w:val="aff"/>
          <w:rFonts w:ascii="Times New Roman" w:eastAsiaTheme="majorEastAsia" w:hAnsi="Times New Roman"/>
          <w:b w:val="0"/>
          <w:bCs w:val="0"/>
          <w:sz w:val="28"/>
          <w:szCs w:val="28"/>
        </w:rPr>
        <w:t>о</w:t>
      </w:r>
      <w:r w:rsidRPr="00852C79">
        <w:rPr>
          <w:rStyle w:val="aff"/>
          <w:rFonts w:ascii="Times New Roman" w:eastAsiaTheme="majorEastAsia" w:hAnsi="Times New Roman"/>
          <w:b w:val="0"/>
          <w:bCs w:val="0"/>
          <w:sz w:val="28"/>
          <w:szCs w:val="28"/>
        </w:rPr>
        <w:t>нятий (концептов).</w:t>
      </w:r>
      <w:r w:rsidRPr="00852C79">
        <w:rPr>
          <w:rStyle w:val="aff"/>
          <w:rFonts w:ascii="Times New Roman" w:eastAsiaTheme="majorEastAsia" w:hAnsi="Times New Roman"/>
          <w:bCs w:val="0"/>
          <w:sz w:val="28"/>
          <w:szCs w:val="28"/>
        </w:rPr>
        <w:t xml:space="preserve"> Философское учение</w:t>
      </w:r>
      <w:r w:rsidRPr="00852C79">
        <w:rPr>
          <w:rStyle w:val="aff"/>
          <w:rFonts w:ascii="Times New Roman" w:eastAsiaTheme="majorEastAsia" w:hAnsi="Times New Roman"/>
          <w:sz w:val="28"/>
          <w:szCs w:val="28"/>
        </w:rPr>
        <w:t xml:space="preserve"> </w:t>
      </w:r>
      <w:r w:rsidRPr="00852C79">
        <w:rPr>
          <w:rFonts w:ascii="Times New Roman" w:hAnsi="Times New Roman"/>
          <w:sz w:val="28"/>
          <w:szCs w:val="28"/>
        </w:rPr>
        <w:t>– это система определенных, логически связанных друг с другом воззрений. Поскольку то или иное учение, созданное о</w:t>
      </w:r>
      <w:r w:rsidRPr="00852C79">
        <w:rPr>
          <w:rFonts w:ascii="Times New Roman" w:hAnsi="Times New Roman"/>
          <w:sz w:val="28"/>
          <w:szCs w:val="28"/>
        </w:rPr>
        <w:t>т</w:t>
      </w:r>
      <w:r w:rsidRPr="00852C79">
        <w:rPr>
          <w:rFonts w:ascii="Times New Roman" w:hAnsi="Times New Roman"/>
          <w:sz w:val="28"/>
          <w:szCs w:val="28"/>
        </w:rPr>
        <w:t>дельным философом, находит своих продолжателей, постольку формируются ф</w:t>
      </w:r>
      <w:r w:rsidRPr="00852C79">
        <w:rPr>
          <w:rFonts w:ascii="Times New Roman" w:hAnsi="Times New Roman"/>
          <w:sz w:val="28"/>
          <w:szCs w:val="28"/>
        </w:rPr>
        <w:t>и</w:t>
      </w:r>
      <w:r w:rsidRPr="00852C79">
        <w:rPr>
          <w:rFonts w:ascii="Times New Roman" w:hAnsi="Times New Roman"/>
          <w:sz w:val="28"/>
          <w:szCs w:val="28"/>
        </w:rPr>
        <w:t xml:space="preserve">лософские школы. </w:t>
      </w:r>
      <w:r w:rsidRPr="00852C79">
        <w:rPr>
          <w:rStyle w:val="aff"/>
          <w:rFonts w:ascii="Times New Roman" w:eastAsiaTheme="majorEastAsia" w:hAnsi="Times New Roman"/>
          <w:bCs w:val="0"/>
          <w:sz w:val="28"/>
          <w:szCs w:val="28"/>
        </w:rPr>
        <w:t>Философские школы</w:t>
      </w:r>
      <w:r w:rsidRPr="00852C79">
        <w:rPr>
          <w:rStyle w:val="aff"/>
          <w:rFonts w:ascii="Times New Roman" w:eastAsiaTheme="majorEastAsia" w:hAnsi="Times New Roman"/>
          <w:sz w:val="28"/>
          <w:szCs w:val="28"/>
        </w:rPr>
        <w:t xml:space="preserve"> </w:t>
      </w:r>
      <w:r w:rsidRPr="00852C79">
        <w:rPr>
          <w:rFonts w:ascii="Times New Roman" w:hAnsi="Times New Roman"/>
          <w:sz w:val="28"/>
          <w:szCs w:val="28"/>
        </w:rPr>
        <w:t>– это совокупность философских учений, объединенных некоторыми основными идейными принципами. Совокупность ра</w:t>
      </w:r>
      <w:r w:rsidRPr="00852C79">
        <w:rPr>
          <w:rFonts w:ascii="Times New Roman" w:hAnsi="Times New Roman"/>
          <w:sz w:val="28"/>
          <w:szCs w:val="28"/>
        </w:rPr>
        <w:t>з</w:t>
      </w:r>
      <w:r w:rsidRPr="00852C79">
        <w:rPr>
          <w:rFonts w:ascii="Times New Roman" w:hAnsi="Times New Roman"/>
          <w:sz w:val="28"/>
          <w:szCs w:val="28"/>
        </w:rPr>
        <w:t>личных модификаций одних и тех же идейных принципов, развиваемых различн</w:t>
      </w:r>
      <w:r w:rsidRPr="00852C79">
        <w:rPr>
          <w:rFonts w:ascii="Times New Roman" w:hAnsi="Times New Roman"/>
          <w:sz w:val="28"/>
          <w:szCs w:val="28"/>
        </w:rPr>
        <w:t>ы</w:t>
      </w:r>
      <w:r w:rsidRPr="00852C79">
        <w:rPr>
          <w:rFonts w:ascii="Times New Roman" w:hAnsi="Times New Roman"/>
          <w:sz w:val="28"/>
          <w:szCs w:val="28"/>
        </w:rPr>
        <w:t xml:space="preserve">ми, нередко конкурирующими школами, принято называть </w:t>
      </w:r>
      <w:r w:rsidRPr="00852C79">
        <w:rPr>
          <w:rFonts w:ascii="Times New Roman" w:hAnsi="Times New Roman"/>
          <w:b/>
          <w:sz w:val="28"/>
          <w:szCs w:val="28"/>
        </w:rPr>
        <w:t xml:space="preserve">философскими </w:t>
      </w:r>
      <w:r w:rsidRPr="00852C79">
        <w:rPr>
          <w:rStyle w:val="aff"/>
          <w:rFonts w:ascii="Times New Roman" w:eastAsiaTheme="majorEastAsia" w:hAnsi="Times New Roman"/>
          <w:bCs w:val="0"/>
          <w:sz w:val="28"/>
          <w:szCs w:val="28"/>
        </w:rPr>
        <w:t>н</w:t>
      </w:r>
      <w:r w:rsidRPr="00852C79">
        <w:rPr>
          <w:rStyle w:val="aff"/>
          <w:rFonts w:ascii="Times New Roman" w:eastAsiaTheme="majorEastAsia" w:hAnsi="Times New Roman"/>
          <w:bCs w:val="0"/>
          <w:sz w:val="28"/>
          <w:szCs w:val="28"/>
        </w:rPr>
        <w:t>а</w:t>
      </w:r>
      <w:r w:rsidRPr="00852C79">
        <w:rPr>
          <w:rStyle w:val="aff"/>
          <w:rFonts w:ascii="Times New Roman" w:eastAsiaTheme="majorEastAsia" w:hAnsi="Times New Roman"/>
          <w:bCs w:val="0"/>
          <w:sz w:val="28"/>
          <w:szCs w:val="28"/>
        </w:rPr>
        <w:t>правления</w:t>
      </w:r>
      <w:r w:rsidRPr="00852C79">
        <w:rPr>
          <w:rFonts w:ascii="Times New Roman" w:hAnsi="Times New Roman"/>
          <w:sz w:val="28"/>
          <w:szCs w:val="28"/>
        </w:rPr>
        <w:t xml:space="preserve">. Такие направления представляют собой наиболее крупные течения, которые имеют общие принципиальные положения, допуская при этом отдельные разночтения.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Неразрывное единство в философии научно-теоретического, практически-духовного и аксиологического начал определяет специфику ее как совершенно уникальной формы общественного сознания. Это нашло отражение в истории философии, т. е. в реальном процессе эволюции мировоззренческого содержания ф</w:t>
      </w:r>
      <w:r w:rsidRPr="00852C79">
        <w:rPr>
          <w:rFonts w:ascii="Times New Roman" w:hAnsi="Times New Roman"/>
          <w:sz w:val="28"/>
          <w:szCs w:val="28"/>
        </w:rPr>
        <w:t>и</w:t>
      </w:r>
      <w:r w:rsidRPr="00852C79">
        <w:rPr>
          <w:rFonts w:ascii="Times New Roman" w:hAnsi="Times New Roman"/>
          <w:sz w:val="28"/>
          <w:szCs w:val="28"/>
        </w:rPr>
        <w:t xml:space="preserve">лософских учений, исторически связанных между собой необходимым образом: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lastRenderedPageBreak/>
        <w:t xml:space="preserve">- во-первых, она представляет собой историю единой, хотя и растянувшейся во времени, рефлексии людей философствовать и посредством этого узнавать о себе и о мире;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 во-вторых, история философии есть многовековой синтез коллективного опыта человечества;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в-третьих, история философии отражает общую логику развития мировой ц</w:t>
      </w:r>
      <w:r w:rsidRPr="00852C79">
        <w:rPr>
          <w:rFonts w:ascii="Times New Roman" w:hAnsi="Times New Roman"/>
          <w:sz w:val="28"/>
          <w:szCs w:val="28"/>
        </w:rPr>
        <w:t>и</w:t>
      </w:r>
      <w:r w:rsidRPr="00852C79">
        <w:rPr>
          <w:rFonts w:ascii="Times New Roman" w:hAnsi="Times New Roman"/>
          <w:sz w:val="28"/>
          <w:szCs w:val="28"/>
        </w:rPr>
        <w:t xml:space="preserve">вилизации и культуры в целом.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Логика этого развития должна учитываться при определении философской проблематики каждой исторической эпохи. Поэтому возможно как параллельное рассмотрение философской мысли разных стран и народов, так и обсуждение спец</w:t>
      </w:r>
      <w:r w:rsidRPr="00852C79">
        <w:rPr>
          <w:rFonts w:ascii="Times New Roman" w:hAnsi="Times New Roman"/>
          <w:sz w:val="28"/>
          <w:szCs w:val="28"/>
        </w:rPr>
        <w:t>и</w:t>
      </w:r>
      <w:r w:rsidRPr="00852C79">
        <w:rPr>
          <w:rFonts w:ascii="Times New Roman" w:hAnsi="Times New Roman"/>
          <w:sz w:val="28"/>
          <w:szCs w:val="28"/>
        </w:rPr>
        <w:t>фики философии конкретного исторического этапа. Без обращения к историко-философской тематике ни один из других разделов философии не может быть ра</w:t>
      </w:r>
      <w:r w:rsidRPr="00852C79">
        <w:rPr>
          <w:rFonts w:ascii="Times New Roman" w:hAnsi="Times New Roman"/>
          <w:sz w:val="28"/>
          <w:szCs w:val="28"/>
        </w:rPr>
        <w:t>с</w:t>
      </w:r>
      <w:r w:rsidRPr="00852C79">
        <w:rPr>
          <w:rFonts w:ascii="Times New Roman" w:hAnsi="Times New Roman"/>
          <w:sz w:val="28"/>
          <w:szCs w:val="28"/>
        </w:rPr>
        <w:t>крыт и усвоен в полном объеме. Потому изучение истории философии является школой уяснения теоретического мышления. Согласно Ф. Энгельсу, для ее усво</w:t>
      </w:r>
      <w:r w:rsidRPr="00852C79">
        <w:rPr>
          <w:rFonts w:ascii="Times New Roman" w:hAnsi="Times New Roman"/>
          <w:sz w:val="28"/>
          <w:szCs w:val="28"/>
        </w:rPr>
        <w:t>е</w:t>
      </w:r>
      <w:r w:rsidRPr="00852C79">
        <w:rPr>
          <w:rFonts w:ascii="Times New Roman" w:hAnsi="Times New Roman"/>
          <w:sz w:val="28"/>
          <w:szCs w:val="28"/>
        </w:rPr>
        <w:t xml:space="preserve">ния «… не существует до сих пор никакого иного средства, кроме изучения всей предшествующей философии». </w:t>
      </w:r>
    </w:p>
    <w:p w:rsidR="004123BF" w:rsidRPr="00852C79" w:rsidRDefault="004123BF" w:rsidP="004123BF">
      <w:pPr>
        <w:pStyle w:val="16"/>
        <w:spacing w:before="0" w:beforeAutospacing="0" w:after="0" w:afterAutospacing="0"/>
        <w:ind w:firstLine="340"/>
        <w:rPr>
          <w:rFonts w:ascii="Times New Roman" w:hAnsi="Times New Roman" w:cs="Times New Roman"/>
          <w:sz w:val="28"/>
          <w:szCs w:val="28"/>
        </w:rPr>
      </w:pPr>
      <w:r w:rsidRPr="00852C79">
        <w:rPr>
          <w:rFonts w:ascii="Times New Roman" w:hAnsi="Times New Roman" w:cs="Times New Roman"/>
          <w:sz w:val="28"/>
          <w:szCs w:val="28"/>
        </w:rPr>
        <w:t xml:space="preserve">Как правило, изучение истории философии начинается с ее периодизации. Чаще всего используется, предложенный </w:t>
      </w:r>
      <w:r w:rsidRPr="00852C79">
        <w:rPr>
          <w:rFonts w:ascii="Times New Roman" w:hAnsi="Times New Roman" w:cs="Times New Roman"/>
          <w:b/>
          <w:sz w:val="28"/>
          <w:szCs w:val="28"/>
        </w:rPr>
        <w:t>Г.В.Ф. Гегелем,</w:t>
      </w:r>
      <w:r w:rsidRPr="00852C79">
        <w:rPr>
          <w:rFonts w:ascii="Times New Roman" w:hAnsi="Times New Roman" w:cs="Times New Roman"/>
          <w:sz w:val="28"/>
          <w:szCs w:val="28"/>
        </w:rPr>
        <w:t xml:space="preserve"> подход к решению этой проблемы. Он назвал философию «духовной квинтэссенцией эпохи» и выделил в з</w:t>
      </w:r>
      <w:r w:rsidRPr="00852C79">
        <w:rPr>
          <w:rFonts w:ascii="Times New Roman" w:hAnsi="Times New Roman" w:cs="Times New Roman"/>
          <w:sz w:val="28"/>
          <w:szCs w:val="28"/>
        </w:rPr>
        <w:t>а</w:t>
      </w:r>
      <w:r w:rsidRPr="00852C79">
        <w:rPr>
          <w:rFonts w:ascii="Times New Roman" w:hAnsi="Times New Roman" w:cs="Times New Roman"/>
          <w:sz w:val="28"/>
          <w:szCs w:val="28"/>
        </w:rPr>
        <w:t>падноевропейской философской традиции пять исторических этапов, каждый из которых характеризуется особым способом философствования:</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 </w:t>
      </w:r>
      <w:r w:rsidRPr="00852C79">
        <w:rPr>
          <w:rFonts w:ascii="Times New Roman" w:hAnsi="Times New Roman" w:cs="Times New Roman"/>
          <w:b/>
          <w:sz w:val="28"/>
          <w:szCs w:val="28"/>
        </w:rPr>
        <w:t>античная</w:t>
      </w:r>
      <w:r w:rsidRPr="00852C79">
        <w:rPr>
          <w:rFonts w:ascii="Times New Roman" w:hAnsi="Times New Roman" w:cs="Times New Roman"/>
          <w:sz w:val="28"/>
          <w:szCs w:val="28"/>
        </w:rPr>
        <w:t xml:space="preserve"> философия - философские учения, развивавшиеся в древнегреческом и древнеримском обществах с конца VII в. до н. э. по VI в. н. э.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 </w:t>
      </w:r>
      <w:r w:rsidRPr="00852C79">
        <w:rPr>
          <w:rFonts w:ascii="Times New Roman" w:hAnsi="Times New Roman" w:cs="Times New Roman"/>
          <w:b/>
          <w:sz w:val="28"/>
          <w:szCs w:val="28"/>
        </w:rPr>
        <w:t>средневековая</w:t>
      </w:r>
      <w:r w:rsidRPr="00852C79">
        <w:rPr>
          <w:rFonts w:ascii="Times New Roman" w:hAnsi="Times New Roman" w:cs="Times New Roman"/>
          <w:sz w:val="28"/>
          <w:szCs w:val="28"/>
        </w:rPr>
        <w:t xml:space="preserve"> философия - концепции, создававшиеся в Европе во II - XIV вв.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 философия </w:t>
      </w:r>
      <w:r w:rsidRPr="00852C79">
        <w:rPr>
          <w:rFonts w:ascii="Times New Roman" w:hAnsi="Times New Roman" w:cs="Times New Roman"/>
          <w:b/>
          <w:sz w:val="28"/>
          <w:szCs w:val="28"/>
        </w:rPr>
        <w:t>эпохи Возрождения</w:t>
      </w:r>
      <w:r w:rsidRPr="00852C79">
        <w:rPr>
          <w:rFonts w:ascii="Times New Roman" w:hAnsi="Times New Roman" w:cs="Times New Roman"/>
          <w:sz w:val="28"/>
          <w:szCs w:val="28"/>
        </w:rPr>
        <w:t xml:space="preserve"> - учения, разработанные в Западной Европе XIV-ХVI вв.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 философия </w:t>
      </w:r>
      <w:r w:rsidRPr="00852C79">
        <w:rPr>
          <w:rFonts w:ascii="Times New Roman" w:hAnsi="Times New Roman" w:cs="Times New Roman"/>
          <w:b/>
          <w:sz w:val="28"/>
          <w:szCs w:val="28"/>
        </w:rPr>
        <w:t>Нового времени</w:t>
      </w:r>
      <w:r w:rsidRPr="00852C79">
        <w:rPr>
          <w:rFonts w:ascii="Times New Roman" w:hAnsi="Times New Roman" w:cs="Times New Roman"/>
          <w:sz w:val="28"/>
          <w:szCs w:val="28"/>
        </w:rPr>
        <w:t xml:space="preserve"> - философские теории западноевропейских и ам</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риканских мыслителей XVII в. - 70-х гг. ХIХ в.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 </w:t>
      </w:r>
      <w:r w:rsidRPr="00852C79">
        <w:rPr>
          <w:rFonts w:ascii="Times New Roman" w:hAnsi="Times New Roman" w:cs="Times New Roman"/>
          <w:b/>
          <w:sz w:val="28"/>
          <w:szCs w:val="28"/>
        </w:rPr>
        <w:t xml:space="preserve">новейшая </w:t>
      </w:r>
      <w:r w:rsidRPr="00852C79">
        <w:rPr>
          <w:rFonts w:ascii="Times New Roman" w:hAnsi="Times New Roman" w:cs="Times New Roman"/>
          <w:sz w:val="28"/>
          <w:szCs w:val="28"/>
        </w:rPr>
        <w:t xml:space="preserve">философия - учения со второй половины ХIХ в. </w:t>
      </w:r>
    </w:p>
    <w:p w:rsidR="004123BF" w:rsidRPr="00852C79" w:rsidRDefault="004123BF" w:rsidP="004123BF">
      <w:pPr>
        <w:ind w:firstLine="340"/>
        <w:jc w:val="both"/>
        <w:rPr>
          <w:rFonts w:ascii="Times New Roman" w:hAnsi="Times New Roman" w:cs="Times New Roman"/>
          <w:sz w:val="28"/>
          <w:szCs w:val="28"/>
        </w:rPr>
      </w:pP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Вопросы для самоконтроля</w:t>
      </w:r>
    </w:p>
    <w:p w:rsidR="004123BF" w:rsidRPr="00852C79"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Дайте </w:t>
      </w:r>
      <w:r w:rsidRPr="00852C79">
        <w:rPr>
          <w:rFonts w:ascii="Times New Roman" w:hAnsi="Times New Roman" w:cs="Times New Roman"/>
          <w:bCs/>
          <w:sz w:val="28"/>
          <w:szCs w:val="28"/>
        </w:rPr>
        <w:t>определение мировоззрения.</w:t>
      </w:r>
    </w:p>
    <w:p w:rsidR="004123BF" w:rsidRPr="00852C79"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bCs/>
          <w:snapToGrid w:val="0"/>
          <w:sz w:val="28"/>
          <w:szCs w:val="28"/>
        </w:rPr>
        <w:t>Какова историческая последовательность типов мировоззрения?</w:t>
      </w:r>
    </w:p>
    <w:p w:rsidR="004123BF" w:rsidRPr="00852C79" w:rsidRDefault="004123BF" w:rsidP="004123BF">
      <w:pPr>
        <w:pStyle w:val="af3"/>
        <w:spacing w:after="0"/>
        <w:ind w:firstLine="340"/>
        <w:jc w:val="both"/>
        <w:rPr>
          <w:bCs/>
          <w:sz w:val="28"/>
          <w:szCs w:val="28"/>
        </w:rPr>
      </w:pPr>
      <w:r w:rsidRPr="00852C79">
        <w:rPr>
          <w:bCs/>
          <w:snapToGrid w:val="0"/>
          <w:sz w:val="28"/>
          <w:szCs w:val="28"/>
        </w:rPr>
        <w:t xml:space="preserve">В чем </w:t>
      </w:r>
      <w:r w:rsidRPr="00852C79">
        <w:rPr>
          <w:bCs/>
          <w:sz w:val="28"/>
          <w:szCs w:val="28"/>
        </w:rPr>
        <w:t>состоит</w:t>
      </w:r>
      <w:r w:rsidRPr="00852C79">
        <w:rPr>
          <w:bCs/>
          <w:snapToGrid w:val="0"/>
          <w:sz w:val="28"/>
          <w:szCs w:val="28"/>
        </w:rPr>
        <w:t xml:space="preserve"> с</w:t>
      </w:r>
      <w:r w:rsidRPr="00852C79">
        <w:rPr>
          <w:bCs/>
          <w:sz w:val="28"/>
          <w:szCs w:val="28"/>
        </w:rPr>
        <w:t>пецифика философии?</w:t>
      </w:r>
    </w:p>
    <w:p w:rsidR="004123BF" w:rsidRPr="00852C79" w:rsidRDefault="004123BF" w:rsidP="004123BF">
      <w:pPr>
        <w:pStyle w:val="af3"/>
        <w:spacing w:after="0"/>
        <w:ind w:firstLine="340"/>
        <w:jc w:val="both"/>
        <w:rPr>
          <w:bCs/>
          <w:sz w:val="28"/>
          <w:szCs w:val="28"/>
        </w:rPr>
      </w:pPr>
      <w:r w:rsidRPr="00852C79">
        <w:rPr>
          <w:bCs/>
          <w:sz w:val="28"/>
          <w:szCs w:val="28"/>
        </w:rPr>
        <w:t>Каковы основные разделы философского познания?</w:t>
      </w:r>
    </w:p>
    <w:p w:rsidR="004123BF" w:rsidRPr="00852C79" w:rsidRDefault="004123BF" w:rsidP="004123BF">
      <w:pPr>
        <w:pStyle w:val="af3"/>
        <w:spacing w:after="0"/>
        <w:ind w:firstLine="340"/>
        <w:jc w:val="both"/>
        <w:rPr>
          <w:bCs/>
          <w:sz w:val="28"/>
          <w:szCs w:val="28"/>
        </w:rPr>
      </w:pPr>
      <w:r w:rsidRPr="00852C79">
        <w:rPr>
          <w:bCs/>
          <w:sz w:val="28"/>
          <w:szCs w:val="28"/>
        </w:rPr>
        <w:t>Как называют два основных направления в философии?</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 xml:space="preserve">Рекомендуемая литература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Введение в философию: Учеб. пособие для вузов / Авт. колл.: Фролов И. Т. и др. - 3-е изд., перераб. и доп. М., Республика, 2003. </w:t>
      </w:r>
    </w:p>
    <w:p w:rsidR="004123BF" w:rsidRPr="00852C79" w:rsidRDefault="004123BF" w:rsidP="004123BF">
      <w:pPr>
        <w:ind w:firstLine="340"/>
        <w:jc w:val="both"/>
        <w:rPr>
          <w:rFonts w:ascii="Times New Roman" w:eastAsia="Times New Roman" w:hAnsi="Times New Roman" w:cs="Times New Roman"/>
          <w:sz w:val="28"/>
          <w:szCs w:val="28"/>
        </w:rPr>
      </w:pPr>
      <w:r w:rsidRPr="00852C79">
        <w:rPr>
          <w:rFonts w:ascii="Times New Roman" w:eastAsia="Times New Roman" w:hAnsi="Times New Roman" w:cs="Times New Roman"/>
          <w:sz w:val="28"/>
          <w:szCs w:val="28"/>
        </w:rPr>
        <w:t xml:space="preserve">Философия: Учебник для вузов. Под общ. ред. В. В. Миронова. М., Норма, 2005. </w:t>
      </w:r>
    </w:p>
    <w:p w:rsidR="004123BF" w:rsidRPr="00852C79" w:rsidRDefault="004123BF" w:rsidP="004123BF">
      <w:pPr>
        <w:pStyle w:val="13"/>
        <w:ind w:firstLine="340"/>
        <w:jc w:val="both"/>
        <w:rPr>
          <w:sz w:val="28"/>
          <w:szCs w:val="28"/>
        </w:rPr>
      </w:pPr>
      <w:r w:rsidRPr="00852C79">
        <w:rPr>
          <w:sz w:val="28"/>
          <w:szCs w:val="28"/>
        </w:rPr>
        <w:t>Спиркин А.Г. Философия. М.,: Гардарики, 2007.</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Петрова В.Ф., Хасанов М.Ш. Философия. Учебник. Алматы, «Эверо», 2011.</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Нурышева Г.Ж. Философия. Учебник. Алматы, 2014.</w:t>
      </w:r>
    </w:p>
    <w:p w:rsidR="004123BF" w:rsidRPr="00852C79" w:rsidRDefault="004123BF" w:rsidP="004123BF">
      <w:pPr>
        <w:ind w:firstLine="340"/>
        <w:jc w:val="both"/>
        <w:rPr>
          <w:rFonts w:ascii="Times New Roman" w:hAnsi="Times New Roman" w:cs="Times New Roman"/>
          <w:sz w:val="28"/>
          <w:szCs w:val="28"/>
        </w:rPr>
      </w:pP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 xml:space="preserve">Тема 2. Философия Древнего Востока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Цель лекции - анализ становления философии Древнего Востока</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sz w:val="28"/>
          <w:szCs w:val="28"/>
        </w:rPr>
        <w:t>Основные философские школы д</w:t>
      </w:r>
      <w:r w:rsidRPr="00852C79">
        <w:rPr>
          <w:rFonts w:ascii="Times New Roman" w:hAnsi="Times New Roman" w:cs="Times New Roman"/>
          <w:bCs/>
          <w:sz w:val="28"/>
          <w:szCs w:val="28"/>
        </w:rPr>
        <w:t>ревнеиндийской</w:t>
      </w:r>
      <w:r w:rsidRPr="00852C79">
        <w:rPr>
          <w:rFonts w:ascii="Times New Roman" w:hAnsi="Times New Roman" w:cs="Times New Roman"/>
          <w:sz w:val="28"/>
          <w:szCs w:val="28"/>
        </w:rPr>
        <w:t xml:space="preserve"> философии.</w:t>
      </w:r>
      <w:r w:rsidRPr="00852C79">
        <w:rPr>
          <w:rFonts w:ascii="Times New Roman" w:hAnsi="Times New Roman" w:cs="Times New Roman"/>
          <w:b/>
          <w:sz w:val="28"/>
          <w:szCs w:val="28"/>
        </w:rPr>
        <w:t xml:space="preserve"> </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sz w:val="28"/>
          <w:szCs w:val="28"/>
        </w:rPr>
        <w:t xml:space="preserve">Традиции и философские учения </w:t>
      </w:r>
      <w:r w:rsidRPr="00852C79">
        <w:rPr>
          <w:rFonts w:ascii="Times New Roman" w:hAnsi="Times New Roman" w:cs="Times New Roman"/>
          <w:bCs/>
          <w:sz w:val="28"/>
          <w:szCs w:val="28"/>
        </w:rPr>
        <w:t>Древнего Китая.</w:t>
      </w:r>
    </w:p>
    <w:p w:rsidR="004123BF" w:rsidRPr="00852C79" w:rsidRDefault="004123BF" w:rsidP="004123BF">
      <w:pPr>
        <w:ind w:firstLine="340"/>
        <w:jc w:val="both"/>
        <w:rPr>
          <w:rFonts w:ascii="Times New Roman" w:hAnsi="Times New Roman" w:cs="Times New Roman"/>
          <w:sz w:val="28"/>
          <w:szCs w:val="28"/>
        </w:rPr>
      </w:pP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Философские традиции и школы в Древней Индии появились во </w:t>
      </w:r>
      <w:r w:rsidRPr="00852C79">
        <w:rPr>
          <w:rFonts w:ascii="Times New Roman" w:hAnsi="Times New Roman" w:cs="Times New Roman"/>
          <w:sz w:val="28"/>
          <w:szCs w:val="28"/>
          <w:lang w:val="en-US"/>
        </w:rPr>
        <w:t>II</w:t>
      </w:r>
      <w:r w:rsidRPr="00852C79">
        <w:rPr>
          <w:rFonts w:ascii="Times New Roman" w:hAnsi="Times New Roman" w:cs="Times New Roman"/>
          <w:sz w:val="28"/>
          <w:szCs w:val="28"/>
        </w:rPr>
        <w:t xml:space="preserve"> – начале 1 тысячелетия до н.э. Они формировались в рамках ведической культуры и предста</w:t>
      </w:r>
      <w:r w:rsidRPr="00852C79">
        <w:rPr>
          <w:rFonts w:ascii="Times New Roman" w:hAnsi="Times New Roman" w:cs="Times New Roman"/>
          <w:sz w:val="28"/>
          <w:szCs w:val="28"/>
        </w:rPr>
        <w:t>в</w:t>
      </w:r>
      <w:r w:rsidRPr="00852C79">
        <w:rPr>
          <w:rFonts w:ascii="Times New Roman" w:hAnsi="Times New Roman" w:cs="Times New Roman"/>
          <w:sz w:val="28"/>
          <w:szCs w:val="28"/>
        </w:rPr>
        <w:t>ляли различные течения мысли – от мифологических и религиозных идей, опис</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ния ритуалов и гимнов до философских и научных представлений об устройстве мироздания.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Священные писания – </w:t>
      </w:r>
      <w:r w:rsidRPr="00852C79">
        <w:rPr>
          <w:rFonts w:ascii="Times New Roman" w:hAnsi="Times New Roman" w:cs="Times New Roman"/>
          <w:b/>
          <w:sz w:val="28"/>
          <w:szCs w:val="28"/>
        </w:rPr>
        <w:t>Веды</w:t>
      </w:r>
      <w:r w:rsidRPr="00852C79">
        <w:rPr>
          <w:rFonts w:ascii="Times New Roman" w:hAnsi="Times New Roman" w:cs="Times New Roman"/>
          <w:sz w:val="28"/>
          <w:szCs w:val="28"/>
        </w:rPr>
        <w:t xml:space="preserve"> (знания) – это религиозно-философские трактаты </w:t>
      </w:r>
      <w:r w:rsidRPr="00852C79">
        <w:rPr>
          <w:rFonts w:ascii="Times New Roman" w:hAnsi="Times New Roman" w:cs="Times New Roman"/>
          <w:sz w:val="28"/>
          <w:szCs w:val="28"/>
          <w:lang w:val="en-US"/>
        </w:rPr>
        <w:t>XV</w:t>
      </w:r>
      <w:r w:rsidRPr="00852C79">
        <w:rPr>
          <w:rFonts w:ascii="Times New Roman" w:hAnsi="Times New Roman" w:cs="Times New Roman"/>
          <w:sz w:val="28"/>
          <w:szCs w:val="28"/>
        </w:rPr>
        <w:t>-</w:t>
      </w:r>
      <w:r w:rsidRPr="00852C79">
        <w:rPr>
          <w:rFonts w:ascii="Times New Roman" w:hAnsi="Times New Roman" w:cs="Times New Roman"/>
          <w:sz w:val="28"/>
          <w:szCs w:val="28"/>
          <w:lang w:val="en-US"/>
        </w:rPr>
        <w:t>VI</w:t>
      </w:r>
      <w:r w:rsidRPr="00852C79">
        <w:rPr>
          <w:rFonts w:ascii="Times New Roman" w:hAnsi="Times New Roman" w:cs="Times New Roman"/>
          <w:sz w:val="28"/>
          <w:szCs w:val="28"/>
        </w:rPr>
        <w:t xml:space="preserve"> вв. до н.э. Они создавались более девяти столетий племенами индоевропе</w:t>
      </w:r>
      <w:r w:rsidRPr="00852C79">
        <w:rPr>
          <w:rFonts w:ascii="Times New Roman" w:hAnsi="Times New Roman" w:cs="Times New Roman"/>
          <w:sz w:val="28"/>
          <w:szCs w:val="28"/>
        </w:rPr>
        <w:t>й</w:t>
      </w:r>
      <w:r w:rsidRPr="00852C79">
        <w:rPr>
          <w:rFonts w:ascii="Times New Roman" w:hAnsi="Times New Roman" w:cs="Times New Roman"/>
          <w:sz w:val="28"/>
          <w:szCs w:val="28"/>
        </w:rPr>
        <w:t>ских ариев, появившихся среди коренного населения Индии (дравидов, миндов и многих других) во времена великого переселения народов за 2,5-2 тысячи лет до н.э.</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Арии воспринимали мир как единое целое, живым и разумным. Они принесли с собой ведическую веру, знания и традиции. Ведическая традиция - признает сущ</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ствование </w:t>
      </w:r>
      <w:r w:rsidRPr="00852C79">
        <w:rPr>
          <w:rFonts w:ascii="Times New Roman" w:hAnsi="Times New Roman" w:cs="Times New Roman"/>
          <w:b/>
          <w:bCs/>
          <w:sz w:val="28"/>
          <w:szCs w:val="28"/>
        </w:rPr>
        <w:t>основного космологического принципа</w:t>
      </w:r>
      <w:r w:rsidRPr="00852C79">
        <w:rPr>
          <w:rFonts w:ascii="Times New Roman" w:hAnsi="Times New Roman" w:cs="Times New Roman"/>
          <w:sz w:val="28"/>
          <w:szCs w:val="28"/>
        </w:rPr>
        <w:t xml:space="preserve">, мирового закона, которому подчинено все в мироздании – боги, природа, течение человеческой жизни. Он кратко именуется </w:t>
      </w:r>
      <w:r w:rsidRPr="00852C79">
        <w:rPr>
          <w:rFonts w:ascii="Times New Roman" w:hAnsi="Times New Roman" w:cs="Times New Roman"/>
          <w:b/>
          <w:sz w:val="28"/>
          <w:szCs w:val="28"/>
        </w:rPr>
        <w:t>Рта,</w:t>
      </w:r>
      <w:r w:rsidRPr="00852C79">
        <w:rPr>
          <w:rFonts w:ascii="Times New Roman" w:hAnsi="Times New Roman" w:cs="Times New Roman"/>
          <w:sz w:val="28"/>
          <w:szCs w:val="28"/>
        </w:rPr>
        <w:t xml:space="preserve"> а в переводе означает «Даю тебе, чтобы ты мне дал». Роль богов зачастую сводится к индивидуализированному воплощению этого безличн</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стного принципа. Его носителем и хранителем чаще всего выступал «царь богов и людей, верховный хранитель справедливости и главный судья среди богов» – </w:t>
      </w:r>
      <w:r w:rsidRPr="00852C79">
        <w:rPr>
          <w:rFonts w:ascii="Times New Roman" w:hAnsi="Times New Roman" w:cs="Times New Roman"/>
          <w:b/>
          <w:bCs/>
          <w:sz w:val="28"/>
          <w:szCs w:val="28"/>
        </w:rPr>
        <w:t>В</w:t>
      </w:r>
      <w:r w:rsidRPr="00852C79">
        <w:rPr>
          <w:rFonts w:ascii="Times New Roman" w:hAnsi="Times New Roman" w:cs="Times New Roman"/>
          <w:b/>
          <w:bCs/>
          <w:sz w:val="28"/>
          <w:szCs w:val="28"/>
        </w:rPr>
        <w:t>а</w:t>
      </w:r>
      <w:r w:rsidRPr="00852C79">
        <w:rPr>
          <w:rFonts w:ascii="Times New Roman" w:hAnsi="Times New Roman" w:cs="Times New Roman"/>
          <w:b/>
          <w:bCs/>
          <w:sz w:val="28"/>
          <w:szCs w:val="28"/>
        </w:rPr>
        <w:t>руна.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Ведическая культура основывалась на кастовом делении общества. И по сей день здесь насчитывается около тысячи </w:t>
      </w:r>
      <w:r w:rsidRPr="00852C79">
        <w:rPr>
          <w:rFonts w:ascii="Times New Roman" w:hAnsi="Times New Roman" w:cs="Times New Roman"/>
          <w:b/>
          <w:sz w:val="28"/>
          <w:szCs w:val="28"/>
        </w:rPr>
        <w:t>джати</w:t>
      </w:r>
      <w:r w:rsidRPr="00852C79">
        <w:rPr>
          <w:rFonts w:ascii="Times New Roman" w:hAnsi="Times New Roman" w:cs="Times New Roman"/>
          <w:sz w:val="28"/>
          <w:szCs w:val="28"/>
        </w:rPr>
        <w:t xml:space="preserve"> – каст. Освоившись на новой терр</w:t>
      </w:r>
      <w:r w:rsidRPr="00852C79">
        <w:rPr>
          <w:rFonts w:ascii="Times New Roman" w:hAnsi="Times New Roman" w:cs="Times New Roman"/>
          <w:sz w:val="28"/>
          <w:szCs w:val="28"/>
        </w:rPr>
        <w:t>и</w:t>
      </w:r>
      <w:r w:rsidRPr="00852C79">
        <w:rPr>
          <w:rFonts w:ascii="Times New Roman" w:hAnsi="Times New Roman" w:cs="Times New Roman"/>
          <w:sz w:val="28"/>
          <w:szCs w:val="28"/>
        </w:rPr>
        <w:t xml:space="preserve">тории, арии заложили основу индоевропейской культуры. Они структурировали общественную жизнь, основой которой стали четыре </w:t>
      </w:r>
      <w:r w:rsidRPr="00852C79">
        <w:rPr>
          <w:rFonts w:ascii="Times New Roman" w:hAnsi="Times New Roman" w:cs="Times New Roman"/>
          <w:b/>
          <w:sz w:val="28"/>
          <w:szCs w:val="28"/>
        </w:rPr>
        <w:t>варны</w:t>
      </w:r>
      <w:r w:rsidRPr="00852C79">
        <w:rPr>
          <w:rFonts w:ascii="Times New Roman" w:hAnsi="Times New Roman" w:cs="Times New Roman"/>
          <w:sz w:val="28"/>
          <w:szCs w:val="28"/>
        </w:rPr>
        <w:t xml:space="preserve"> – сословия (брахманы – жрецы и правители, кшатрии – воины, вайшьи – торговцы и ремесленники, шу</w:t>
      </w:r>
      <w:r w:rsidRPr="00852C79">
        <w:rPr>
          <w:rFonts w:ascii="Times New Roman" w:hAnsi="Times New Roman" w:cs="Times New Roman"/>
          <w:sz w:val="28"/>
          <w:szCs w:val="28"/>
        </w:rPr>
        <w:t>д</w:t>
      </w:r>
      <w:r w:rsidRPr="00852C79">
        <w:rPr>
          <w:rFonts w:ascii="Times New Roman" w:hAnsi="Times New Roman" w:cs="Times New Roman"/>
          <w:sz w:val="28"/>
          <w:szCs w:val="28"/>
        </w:rPr>
        <w:t>ры – разнорабочие аборигены), вобравшие в себя все джати.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Ведическая литература содержит четыре раздела сборников (самхитов): </w:t>
      </w:r>
      <w:r w:rsidRPr="00852C79">
        <w:rPr>
          <w:rFonts w:ascii="Times New Roman" w:hAnsi="Times New Roman" w:cs="Times New Roman"/>
          <w:b/>
          <w:sz w:val="28"/>
          <w:szCs w:val="28"/>
        </w:rPr>
        <w:t>Ригведу</w:t>
      </w:r>
      <w:r w:rsidRPr="00852C79">
        <w:rPr>
          <w:rFonts w:ascii="Times New Roman" w:hAnsi="Times New Roman" w:cs="Times New Roman"/>
          <w:sz w:val="28"/>
          <w:szCs w:val="28"/>
        </w:rPr>
        <w:t xml:space="preserve"> (веда гимнов), </w:t>
      </w:r>
      <w:r w:rsidRPr="00852C79">
        <w:rPr>
          <w:rFonts w:ascii="Times New Roman" w:hAnsi="Times New Roman" w:cs="Times New Roman"/>
          <w:b/>
          <w:sz w:val="28"/>
          <w:szCs w:val="28"/>
        </w:rPr>
        <w:t>Самаведу</w:t>
      </w:r>
      <w:r w:rsidRPr="00852C79">
        <w:rPr>
          <w:rFonts w:ascii="Times New Roman" w:hAnsi="Times New Roman" w:cs="Times New Roman"/>
          <w:sz w:val="28"/>
          <w:szCs w:val="28"/>
        </w:rPr>
        <w:t xml:space="preserve"> (веда песен), </w:t>
      </w:r>
      <w:r w:rsidRPr="00852C79">
        <w:rPr>
          <w:rFonts w:ascii="Times New Roman" w:hAnsi="Times New Roman" w:cs="Times New Roman"/>
          <w:b/>
          <w:sz w:val="28"/>
          <w:szCs w:val="28"/>
        </w:rPr>
        <w:t>Яджурведу</w:t>
      </w:r>
      <w:r w:rsidRPr="00852C79">
        <w:rPr>
          <w:rFonts w:ascii="Times New Roman" w:hAnsi="Times New Roman" w:cs="Times New Roman"/>
          <w:sz w:val="28"/>
          <w:szCs w:val="28"/>
        </w:rPr>
        <w:t xml:space="preserve"> (веда жертвоприношений), </w:t>
      </w:r>
      <w:r w:rsidRPr="00852C79">
        <w:rPr>
          <w:rFonts w:ascii="Times New Roman" w:hAnsi="Times New Roman" w:cs="Times New Roman"/>
          <w:b/>
          <w:sz w:val="28"/>
          <w:szCs w:val="28"/>
        </w:rPr>
        <w:t>А</w:t>
      </w:r>
      <w:r w:rsidRPr="00852C79">
        <w:rPr>
          <w:rFonts w:ascii="Times New Roman" w:hAnsi="Times New Roman" w:cs="Times New Roman"/>
          <w:b/>
          <w:sz w:val="28"/>
          <w:szCs w:val="28"/>
        </w:rPr>
        <w:t>т</w:t>
      </w:r>
      <w:r w:rsidRPr="00852C79">
        <w:rPr>
          <w:rFonts w:ascii="Times New Roman" w:hAnsi="Times New Roman" w:cs="Times New Roman"/>
          <w:b/>
          <w:sz w:val="28"/>
          <w:szCs w:val="28"/>
        </w:rPr>
        <w:t>харваведу</w:t>
      </w:r>
      <w:r w:rsidRPr="00852C79">
        <w:rPr>
          <w:rFonts w:ascii="Times New Roman" w:hAnsi="Times New Roman" w:cs="Times New Roman"/>
          <w:sz w:val="28"/>
          <w:szCs w:val="28"/>
        </w:rPr>
        <w:t xml:space="preserve"> (веда магических заклинаний), несколько т.н. </w:t>
      </w:r>
      <w:r w:rsidRPr="00852C79">
        <w:rPr>
          <w:rFonts w:ascii="Times New Roman" w:hAnsi="Times New Roman" w:cs="Times New Roman"/>
          <w:b/>
          <w:sz w:val="28"/>
          <w:szCs w:val="28"/>
        </w:rPr>
        <w:t>брахманов,</w:t>
      </w:r>
      <w:r w:rsidRPr="00852C79">
        <w:rPr>
          <w:rFonts w:ascii="Times New Roman" w:hAnsi="Times New Roman" w:cs="Times New Roman"/>
          <w:sz w:val="28"/>
          <w:szCs w:val="28"/>
        </w:rPr>
        <w:t xml:space="preserve"> где разъясн</w:t>
      </w:r>
      <w:r w:rsidRPr="00852C79">
        <w:rPr>
          <w:rFonts w:ascii="Times New Roman" w:hAnsi="Times New Roman" w:cs="Times New Roman"/>
          <w:sz w:val="28"/>
          <w:szCs w:val="28"/>
        </w:rPr>
        <w:t>я</w:t>
      </w:r>
      <w:r w:rsidRPr="00852C79">
        <w:rPr>
          <w:rFonts w:ascii="Times New Roman" w:hAnsi="Times New Roman" w:cs="Times New Roman"/>
          <w:sz w:val="28"/>
          <w:szCs w:val="28"/>
        </w:rPr>
        <w:t xml:space="preserve">ется «высшая суть», </w:t>
      </w:r>
      <w:r w:rsidRPr="00852C79">
        <w:rPr>
          <w:rFonts w:ascii="Times New Roman" w:hAnsi="Times New Roman" w:cs="Times New Roman"/>
          <w:b/>
          <w:sz w:val="28"/>
          <w:szCs w:val="28"/>
        </w:rPr>
        <w:t>араньяки</w:t>
      </w:r>
      <w:r w:rsidRPr="00852C79">
        <w:rPr>
          <w:rFonts w:ascii="Times New Roman" w:hAnsi="Times New Roman" w:cs="Times New Roman"/>
          <w:sz w:val="28"/>
          <w:szCs w:val="28"/>
        </w:rPr>
        <w:t xml:space="preserve"> – «лесные тексты для отшельников, размышляющих об истине в тиши своих уединений», и более двухсот </w:t>
      </w:r>
      <w:r w:rsidRPr="00852C79">
        <w:rPr>
          <w:rFonts w:ascii="Times New Roman" w:hAnsi="Times New Roman" w:cs="Times New Roman"/>
          <w:b/>
          <w:sz w:val="28"/>
          <w:szCs w:val="28"/>
        </w:rPr>
        <w:t>Упанишад</w:t>
      </w:r>
      <w:r w:rsidRPr="00852C79">
        <w:rPr>
          <w:rFonts w:ascii="Times New Roman" w:hAnsi="Times New Roman" w:cs="Times New Roman"/>
          <w:sz w:val="28"/>
          <w:szCs w:val="28"/>
        </w:rPr>
        <w:t xml:space="preserve"> – сборников рел</w:t>
      </w:r>
      <w:r w:rsidRPr="00852C79">
        <w:rPr>
          <w:rFonts w:ascii="Times New Roman" w:hAnsi="Times New Roman" w:cs="Times New Roman"/>
          <w:sz w:val="28"/>
          <w:szCs w:val="28"/>
        </w:rPr>
        <w:t>и</w:t>
      </w:r>
      <w:r w:rsidRPr="00852C79">
        <w:rPr>
          <w:rFonts w:ascii="Times New Roman" w:hAnsi="Times New Roman" w:cs="Times New Roman"/>
          <w:sz w:val="28"/>
          <w:szCs w:val="28"/>
        </w:rPr>
        <w:t>гиозно-философского толка, завершающих ведическую литературу. В послевед</w:t>
      </w:r>
      <w:r w:rsidRPr="00852C79">
        <w:rPr>
          <w:rFonts w:ascii="Times New Roman" w:hAnsi="Times New Roman" w:cs="Times New Roman"/>
          <w:sz w:val="28"/>
          <w:szCs w:val="28"/>
        </w:rPr>
        <w:t>и</w:t>
      </w:r>
      <w:r w:rsidRPr="00852C79">
        <w:rPr>
          <w:rFonts w:ascii="Times New Roman" w:hAnsi="Times New Roman" w:cs="Times New Roman"/>
          <w:sz w:val="28"/>
          <w:szCs w:val="28"/>
        </w:rPr>
        <w:t xml:space="preserve">ческий период – в </w:t>
      </w:r>
      <w:r w:rsidRPr="00852C79">
        <w:rPr>
          <w:rFonts w:ascii="Times New Roman" w:hAnsi="Times New Roman" w:cs="Times New Roman"/>
          <w:sz w:val="28"/>
          <w:szCs w:val="28"/>
          <w:lang w:val="en-US"/>
        </w:rPr>
        <w:t>IX</w:t>
      </w:r>
      <w:r w:rsidRPr="00852C79">
        <w:rPr>
          <w:rFonts w:ascii="Times New Roman" w:hAnsi="Times New Roman" w:cs="Times New Roman"/>
          <w:sz w:val="28"/>
          <w:szCs w:val="28"/>
        </w:rPr>
        <w:t>-</w:t>
      </w:r>
      <w:r w:rsidRPr="00852C79">
        <w:rPr>
          <w:rFonts w:ascii="Times New Roman" w:hAnsi="Times New Roman" w:cs="Times New Roman"/>
          <w:sz w:val="28"/>
          <w:szCs w:val="28"/>
          <w:lang w:val="en-US"/>
        </w:rPr>
        <w:t>VI</w:t>
      </w:r>
      <w:r w:rsidRPr="00852C79">
        <w:rPr>
          <w:rFonts w:ascii="Times New Roman" w:hAnsi="Times New Roman" w:cs="Times New Roman"/>
          <w:sz w:val="28"/>
          <w:szCs w:val="28"/>
        </w:rPr>
        <w:t xml:space="preserve"> вв. до н.э. – появилась самая известная часть вед – </w:t>
      </w:r>
      <w:r w:rsidRPr="00852C79">
        <w:rPr>
          <w:rFonts w:ascii="Times New Roman" w:hAnsi="Times New Roman" w:cs="Times New Roman"/>
          <w:b/>
          <w:sz w:val="28"/>
          <w:szCs w:val="28"/>
        </w:rPr>
        <w:t>Бхаг</w:t>
      </w:r>
      <w:r w:rsidRPr="00852C79">
        <w:rPr>
          <w:rFonts w:ascii="Times New Roman" w:hAnsi="Times New Roman" w:cs="Times New Roman"/>
          <w:b/>
          <w:sz w:val="28"/>
          <w:szCs w:val="28"/>
        </w:rPr>
        <w:t>а</w:t>
      </w:r>
      <w:r w:rsidRPr="00852C79">
        <w:rPr>
          <w:rFonts w:ascii="Times New Roman" w:hAnsi="Times New Roman" w:cs="Times New Roman"/>
          <w:b/>
          <w:sz w:val="28"/>
          <w:szCs w:val="28"/>
        </w:rPr>
        <w:t>ватгита</w:t>
      </w:r>
      <w:r w:rsidRPr="00852C79">
        <w:rPr>
          <w:rFonts w:ascii="Times New Roman" w:hAnsi="Times New Roman" w:cs="Times New Roman"/>
          <w:sz w:val="28"/>
          <w:szCs w:val="28"/>
        </w:rPr>
        <w:t xml:space="preserve"> (песнь господа) – составная часть шестой книги исторического эпоса </w:t>
      </w:r>
      <w:r w:rsidRPr="00852C79">
        <w:rPr>
          <w:rFonts w:ascii="Times New Roman" w:hAnsi="Times New Roman" w:cs="Times New Roman"/>
          <w:b/>
          <w:sz w:val="28"/>
          <w:szCs w:val="28"/>
        </w:rPr>
        <w:t>М</w:t>
      </w:r>
      <w:r w:rsidRPr="00852C79">
        <w:rPr>
          <w:rFonts w:ascii="Times New Roman" w:hAnsi="Times New Roman" w:cs="Times New Roman"/>
          <w:b/>
          <w:sz w:val="28"/>
          <w:szCs w:val="28"/>
        </w:rPr>
        <w:t>а</w:t>
      </w:r>
      <w:r w:rsidRPr="00852C79">
        <w:rPr>
          <w:rFonts w:ascii="Times New Roman" w:hAnsi="Times New Roman" w:cs="Times New Roman"/>
          <w:b/>
          <w:sz w:val="28"/>
          <w:szCs w:val="28"/>
        </w:rPr>
        <w:t>хабхараты</w:t>
      </w:r>
      <w:r w:rsidRPr="00852C79">
        <w:rPr>
          <w:rFonts w:ascii="Times New Roman" w:hAnsi="Times New Roman" w:cs="Times New Roman"/>
          <w:sz w:val="28"/>
          <w:szCs w:val="28"/>
        </w:rPr>
        <w:t>, близкая по своему статусу Упанишадам.</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В упанишадах содержатся сведения, которые в послеведический период (</w:t>
      </w:r>
      <w:r w:rsidRPr="00852C79">
        <w:rPr>
          <w:rFonts w:ascii="Times New Roman" w:hAnsi="Times New Roman" w:cs="Times New Roman"/>
          <w:sz w:val="28"/>
          <w:szCs w:val="28"/>
          <w:lang w:val="en-US"/>
        </w:rPr>
        <w:t>VI</w:t>
      </w:r>
      <w:r w:rsidRPr="00852C79">
        <w:rPr>
          <w:rFonts w:ascii="Times New Roman" w:hAnsi="Times New Roman" w:cs="Times New Roman"/>
          <w:sz w:val="28"/>
          <w:szCs w:val="28"/>
        </w:rPr>
        <w:t>-</w:t>
      </w:r>
      <w:r w:rsidRPr="00852C79">
        <w:rPr>
          <w:rFonts w:ascii="Times New Roman" w:hAnsi="Times New Roman" w:cs="Times New Roman"/>
          <w:sz w:val="28"/>
          <w:szCs w:val="28"/>
          <w:lang w:val="en-US"/>
        </w:rPr>
        <w:t>V</w:t>
      </w:r>
      <w:r w:rsidRPr="00852C79">
        <w:rPr>
          <w:rFonts w:ascii="Times New Roman" w:hAnsi="Times New Roman" w:cs="Times New Roman"/>
          <w:sz w:val="28"/>
          <w:szCs w:val="28"/>
        </w:rPr>
        <w:t xml:space="preserve"> вв. до н.э.) глубоко осмысливаются и развиваются, комментируются с различных позиций в религиозно-философских учениях. В это время в культуре Древней </w:t>
      </w:r>
      <w:r w:rsidRPr="00852C79">
        <w:rPr>
          <w:rFonts w:ascii="Times New Roman" w:hAnsi="Times New Roman" w:cs="Times New Roman"/>
          <w:sz w:val="28"/>
          <w:szCs w:val="28"/>
        </w:rPr>
        <w:lastRenderedPageBreak/>
        <w:t>И</w:t>
      </w:r>
      <w:r w:rsidRPr="00852C79">
        <w:rPr>
          <w:rFonts w:ascii="Times New Roman" w:hAnsi="Times New Roman" w:cs="Times New Roman"/>
          <w:sz w:val="28"/>
          <w:szCs w:val="28"/>
        </w:rPr>
        <w:t>н</w:t>
      </w:r>
      <w:r w:rsidRPr="00852C79">
        <w:rPr>
          <w:rFonts w:ascii="Times New Roman" w:hAnsi="Times New Roman" w:cs="Times New Roman"/>
          <w:sz w:val="28"/>
          <w:szCs w:val="28"/>
        </w:rPr>
        <w:t xml:space="preserve">дии власть брахманов постепенно ослабевает, происходит переоценка ценностей, появляются религиозно-философские школы. А в начале новой эры формируется синтетическая религия – </w:t>
      </w:r>
      <w:r w:rsidRPr="00852C79">
        <w:rPr>
          <w:rFonts w:ascii="Times New Roman" w:hAnsi="Times New Roman" w:cs="Times New Roman"/>
          <w:b/>
          <w:sz w:val="28"/>
          <w:szCs w:val="28"/>
        </w:rPr>
        <w:t>индуизм</w:t>
      </w:r>
      <w:r w:rsidRPr="00852C79">
        <w:rPr>
          <w:rFonts w:ascii="Times New Roman" w:hAnsi="Times New Roman" w:cs="Times New Roman"/>
          <w:sz w:val="28"/>
          <w:szCs w:val="28"/>
        </w:rPr>
        <w:t>, вобравшая в себя ведическую и ряд других культур различных этнических групп Индии. Эти социальные сдвиги нашли отр</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жение в философском мировоззрении.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Главная формула всех упанишад звучит в переводе как «Ты есть то». Она озн</w:t>
      </w:r>
      <w:r w:rsidRPr="00852C79">
        <w:rPr>
          <w:rFonts w:ascii="Times New Roman" w:hAnsi="Times New Roman" w:cs="Times New Roman"/>
          <w:sz w:val="28"/>
          <w:szCs w:val="28"/>
        </w:rPr>
        <w:t>а</w:t>
      </w:r>
      <w:r w:rsidRPr="00852C79">
        <w:rPr>
          <w:rFonts w:ascii="Times New Roman" w:hAnsi="Times New Roman" w:cs="Times New Roman"/>
          <w:sz w:val="28"/>
          <w:szCs w:val="28"/>
        </w:rPr>
        <w:t>чает, что объективно существующая высшая субстанция - Брахман (Брахма) тожд</w:t>
      </w:r>
      <w:r w:rsidRPr="00852C79">
        <w:rPr>
          <w:rFonts w:ascii="Times New Roman" w:hAnsi="Times New Roman" w:cs="Times New Roman"/>
          <w:sz w:val="28"/>
          <w:szCs w:val="28"/>
        </w:rPr>
        <w:t>е</w:t>
      </w:r>
      <w:r w:rsidRPr="00852C79">
        <w:rPr>
          <w:rFonts w:ascii="Times New Roman" w:hAnsi="Times New Roman" w:cs="Times New Roman"/>
          <w:sz w:val="28"/>
          <w:szCs w:val="28"/>
        </w:rPr>
        <w:t>ственна субъективному, индивидуальному началу – Атману. А потому одной из главных тем упанишад является познание ведической картины мира, его законов и тождества Брахмы и Атмана. Другими словами, в ведической литературе ни боги, ни человек как личности не существуют. Здесь все внимание сосредоточены на постижении устройства мироздания, определения в нем роли и места человека воо</w:t>
      </w:r>
      <w:r w:rsidRPr="00852C79">
        <w:rPr>
          <w:rFonts w:ascii="Times New Roman" w:hAnsi="Times New Roman" w:cs="Times New Roman"/>
          <w:sz w:val="28"/>
          <w:szCs w:val="28"/>
        </w:rPr>
        <w:t>б</w:t>
      </w:r>
      <w:r w:rsidRPr="00852C79">
        <w:rPr>
          <w:rFonts w:ascii="Times New Roman" w:hAnsi="Times New Roman" w:cs="Times New Roman"/>
          <w:sz w:val="28"/>
          <w:szCs w:val="28"/>
        </w:rPr>
        <w:t xml:space="preserve">ще и основных принципов бытия.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Принцип </w:t>
      </w:r>
      <w:r w:rsidRPr="00852C79">
        <w:rPr>
          <w:rFonts w:ascii="Times New Roman" w:hAnsi="Times New Roman" w:cs="Times New Roman"/>
          <w:b/>
          <w:sz w:val="28"/>
          <w:szCs w:val="28"/>
        </w:rPr>
        <w:t>тождественности объективной и субъективной форм бытия</w:t>
      </w:r>
      <w:r w:rsidRPr="00852C79">
        <w:rPr>
          <w:rFonts w:ascii="Times New Roman" w:hAnsi="Times New Roman" w:cs="Times New Roman"/>
          <w:sz w:val="28"/>
          <w:szCs w:val="28"/>
        </w:rPr>
        <w:t xml:space="preserve"> в пр</w:t>
      </w:r>
      <w:r w:rsidRPr="00852C79">
        <w:rPr>
          <w:rFonts w:ascii="Times New Roman" w:hAnsi="Times New Roman" w:cs="Times New Roman"/>
          <w:sz w:val="28"/>
          <w:szCs w:val="28"/>
        </w:rPr>
        <w:t>и</w:t>
      </w:r>
      <w:r w:rsidRPr="00852C79">
        <w:rPr>
          <w:rFonts w:ascii="Times New Roman" w:hAnsi="Times New Roman" w:cs="Times New Roman"/>
          <w:sz w:val="28"/>
          <w:szCs w:val="28"/>
        </w:rPr>
        <w:t xml:space="preserve">роде и в человеке – ядро учения Упанишад, а познание – одна из центральных тем. В Упанишадах говорится о двух видах знания – </w:t>
      </w:r>
      <w:r w:rsidRPr="00852C79">
        <w:rPr>
          <w:rFonts w:ascii="Times New Roman" w:hAnsi="Times New Roman" w:cs="Times New Roman"/>
          <w:b/>
          <w:bCs/>
          <w:sz w:val="28"/>
          <w:szCs w:val="28"/>
        </w:rPr>
        <w:t xml:space="preserve">высшем </w:t>
      </w:r>
      <w:r w:rsidRPr="00852C79">
        <w:rPr>
          <w:rFonts w:ascii="Times New Roman" w:hAnsi="Times New Roman" w:cs="Times New Roman"/>
          <w:sz w:val="28"/>
          <w:szCs w:val="28"/>
        </w:rPr>
        <w:t>(это знание духовного а</w:t>
      </w:r>
      <w:r w:rsidRPr="00852C79">
        <w:rPr>
          <w:rFonts w:ascii="Times New Roman" w:hAnsi="Times New Roman" w:cs="Times New Roman"/>
          <w:sz w:val="28"/>
          <w:szCs w:val="28"/>
        </w:rPr>
        <w:t>б</w:t>
      </w:r>
      <w:r w:rsidRPr="00852C79">
        <w:rPr>
          <w:rFonts w:ascii="Times New Roman" w:hAnsi="Times New Roman" w:cs="Times New Roman"/>
          <w:sz w:val="28"/>
          <w:szCs w:val="28"/>
        </w:rPr>
        <w:t xml:space="preserve">солюта, брахмана) и </w:t>
      </w:r>
      <w:r w:rsidRPr="00852C79">
        <w:rPr>
          <w:rFonts w:ascii="Times New Roman" w:hAnsi="Times New Roman" w:cs="Times New Roman"/>
          <w:b/>
          <w:bCs/>
          <w:sz w:val="28"/>
          <w:szCs w:val="28"/>
        </w:rPr>
        <w:t xml:space="preserve">низшем </w:t>
      </w:r>
      <w:r w:rsidRPr="00852C79">
        <w:rPr>
          <w:rFonts w:ascii="Times New Roman" w:hAnsi="Times New Roman" w:cs="Times New Roman"/>
          <w:sz w:val="28"/>
          <w:szCs w:val="28"/>
        </w:rPr>
        <w:t xml:space="preserve">(это знание эмпирической реальности). Лишь высший вид знания дает целостное представление о бытии.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С </w:t>
      </w:r>
      <w:r w:rsidRPr="00852C79">
        <w:rPr>
          <w:rFonts w:ascii="Times New Roman" w:hAnsi="Times New Roman" w:cs="Times New Roman"/>
          <w:sz w:val="28"/>
          <w:szCs w:val="28"/>
          <w:lang w:val="en-US"/>
        </w:rPr>
        <w:t>VII</w:t>
      </w:r>
      <w:r w:rsidRPr="00852C79">
        <w:rPr>
          <w:rFonts w:ascii="Times New Roman" w:hAnsi="Times New Roman" w:cs="Times New Roman"/>
          <w:sz w:val="28"/>
          <w:szCs w:val="28"/>
        </w:rPr>
        <w:t>-</w:t>
      </w:r>
      <w:r w:rsidRPr="00852C79">
        <w:rPr>
          <w:rFonts w:ascii="Times New Roman" w:hAnsi="Times New Roman" w:cs="Times New Roman"/>
          <w:sz w:val="28"/>
          <w:szCs w:val="28"/>
          <w:lang w:val="en-US"/>
        </w:rPr>
        <w:t>VI</w:t>
      </w:r>
      <w:r w:rsidRPr="00852C79">
        <w:rPr>
          <w:rFonts w:ascii="Times New Roman" w:hAnsi="Times New Roman" w:cs="Times New Roman"/>
          <w:sz w:val="28"/>
          <w:szCs w:val="28"/>
        </w:rPr>
        <w:t xml:space="preserve"> вв. до н.э., а по некоторым данным с </w:t>
      </w:r>
      <w:r w:rsidRPr="00852C79">
        <w:rPr>
          <w:rFonts w:ascii="Times New Roman" w:hAnsi="Times New Roman" w:cs="Times New Roman"/>
          <w:sz w:val="28"/>
          <w:szCs w:val="28"/>
          <w:lang w:val="en-US"/>
        </w:rPr>
        <w:t>VI</w:t>
      </w:r>
      <w:r w:rsidRPr="00852C79">
        <w:rPr>
          <w:rFonts w:ascii="Times New Roman" w:hAnsi="Times New Roman" w:cs="Times New Roman"/>
          <w:sz w:val="28"/>
          <w:szCs w:val="28"/>
        </w:rPr>
        <w:t>-</w:t>
      </w:r>
      <w:r w:rsidRPr="00852C79">
        <w:rPr>
          <w:rFonts w:ascii="Times New Roman" w:hAnsi="Times New Roman" w:cs="Times New Roman"/>
          <w:sz w:val="28"/>
          <w:szCs w:val="28"/>
          <w:lang w:val="en-US"/>
        </w:rPr>
        <w:t>V</w:t>
      </w:r>
      <w:r w:rsidRPr="00852C79">
        <w:rPr>
          <w:rFonts w:ascii="Times New Roman" w:hAnsi="Times New Roman" w:cs="Times New Roman"/>
          <w:sz w:val="28"/>
          <w:szCs w:val="28"/>
        </w:rPr>
        <w:t xml:space="preserve"> вв. до н.э., можно говорить о появлении шести классических философских систем: санкхья, йога, ньяя (логики), вайшешика, веданта, миманса и трех неортодоксальных учений – аджвика, джа</w:t>
      </w:r>
      <w:r w:rsidRPr="00852C79">
        <w:rPr>
          <w:rFonts w:ascii="Times New Roman" w:hAnsi="Times New Roman" w:cs="Times New Roman"/>
          <w:sz w:val="28"/>
          <w:szCs w:val="28"/>
        </w:rPr>
        <w:t>й</w:t>
      </w:r>
      <w:r w:rsidRPr="00852C79">
        <w:rPr>
          <w:rFonts w:ascii="Times New Roman" w:hAnsi="Times New Roman" w:cs="Times New Roman"/>
          <w:sz w:val="28"/>
          <w:szCs w:val="28"/>
        </w:rPr>
        <w:t xml:space="preserve">низм, буддизм. Становление </w:t>
      </w:r>
      <w:r w:rsidRPr="00852C79">
        <w:rPr>
          <w:rFonts w:ascii="Times New Roman" w:hAnsi="Times New Roman" w:cs="Times New Roman"/>
          <w:b/>
          <w:bCs/>
          <w:sz w:val="28"/>
          <w:szCs w:val="28"/>
        </w:rPr>
        <w:t>ортодоксальных</w:t>
      </w:r>
      <w:r w:rsidRPr="00852C79">
        <w:rPr>
          <w:rFonts w:ascii="Times New Roman" w:hAnsi="Times New Roman" w:cs="Times New Roman"/>
          <w:sz w:val="28"/>
          <w:szCs w:val="28"/>
        </w:rPr>
        <w:t xml:space="preserve"> (астика) и </w:t>
      </w:r>
      <w:r w:rsidRPr="00852C79">
        <w:rPr>
          <w:rFonts w:ascii="Times New Roman" w:hAnsi="Times New Roman" w:cs="Times New Roman"/>
          <w:b/>
          <w:bCs/>
          <w:sz w:val="28"/>
          <w:szCs w:val="28"/>
        </w:rPr>
        <w:t>неортодоксальных</w:t>
      </w:r>
      <w:r w:rsidRPr="00852C79">
        <w:rPr>
          <w:rFonts w:ascii="Times New Roman" w:hAnsi="Times New Roman" w:cs="Times New Roman"/>
          <w:sz w:val="28"/>
          <w:szCs w:val="28"/>
        </w:rPr>
        <w:t xml:space="preserve"> (настика) школ индийской философии связано с непосредственным осознанием ист</w:t>
      </w:r>
      <w:r w:rsidRPr="00852C79">
        <w:rPr>
          <w:rFonts w:ascii="Times New Roman" w:hAnsi="Times New Roman" w:cs="Times New Roman"/>
          <w:sz w:val="28"/>
          <w:szCs w:val="28"/>
        </w:rPr>
        <w:t>и</w:t>
      </w:r>
      <w:r w:rsidRPr="00852C79">
        <w:rPr>
          <w:rFonts w:ascii="Times New Roman" w:hAnsi="Times New Roman" w:cs="Times New Roman"/>
          <w:sz w:val="28"/>
          <w:szCs w:val="28"/>
        </w:rPr>
        <w:t>ны</w:t>
      </w:r>
      <w:r w:rsidRPr="00852C79">
        <w:rPr>
          <w:rFonts w:ascii="Times New Roman" w:hAnsi="Times New Roman" w:cs="Times New Roman"/>
          <w:b/>
          <w:bCs/>
          <w:sz w:val="28"/>
          <w:szCs w:val="28"/>
        </w:rPr>
        <w:t xml:space="preserve"> </w:t>
      </w:r>
      <w:r w:rsidRPr="00852C79">
        <w:rPr>
          <w:rFonts w:ascii="Times New Roman" w:hAnsi="Times New Roman" w:cs="Times New Roman"/>
          <w:sz w:val="28"/>
          <w:szCs w:val="28"/>
        </w:rPr>
        <w:t>(даршана). В современных индийских языках слова «астика» и «настика» обозначают соответственно «теист» и «атеист». В философской литературе, написа</w:t>
      </w:r>
      <w:r w:rsidRPr="00852C79">
        <w:rPr>
          <w:rFonts w:ascii="Times New Roman" w:hAnsi="Times New Roman" w:cs="Times New Roman"/>
          <w:sz w:val="28"/>
          <w:szCs w:val="28"/>
        </w:rPr>
        <w:t>н</w:t>
      </w:r>
      <w:r w:rsidRPr="00852C79">
        <w:rPr>
          <w:rFonts w:ascii="Times New Roman" w:hAnsi="Times New Roman" w:cs="Times New Roman"/>
          <w:sz w:val="28"/>
          <w:szCs w:val="28"/>
        </w:rPr>
        <w:t>ной на санскрите, словом «астика» обозначали тех, «кто верит в авторитет Вед», или тех, «кто верит в жизнь после смерти». Наиболее систематизированной и те</w:t>
      </w:r>
      <w:r w:rsidRPr="00852C79">
        <w:rPr>
          <w:rFonts w:ascii="Times New Roman" w:hAnsi="Times New Roman" w:cs="Times New Roman"/>
          <w:sz w:val="28"/>
          <w:szCs w:val="28"/>
        </w:rPr>
        <w:t>о</w:t>
      </w:r>
      <w:r w:rsidRPr="00852C79">
        <w:rPr>
          <w:rFonts w:ascii="Times New Roman" w:hAnsi="Times New Roman" w:cs="Times New Roman"/>
          <w:sz w:val="28"/>
          <w:szCs w:val="28"/>
        </w:rPr>
        <w:t>ретически обоснованной среди всех школ признана философия санкхьи.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
          <w:bCs/>
          <w:sz w:val="28"/>
          <w:szCs w:val="28"/>
        </w:rPr>
        <w:t xml:space="preserve">Санкхья </w:t>
      </w:r>
      <w:r w:rsidRPr="00852C79">
        <w:rPr>
          <w:rFonts w:ascii="Times New Roman" w:hAnsi="Times New Roman" w:cs="Times New Roman"/>
          <w:sz w:val="28"/>
          <w:szCs w:val="28"/>
        </w:rPr>
        <w:t>– переводится как «</w:t>
      </w:r>
      <w:r w:rsidRPr="00852C79">
        <w:rPr>
          <w:rFonts w:ascii="Times New Roman" w:hAnsi="Times New Roman" w:cs="Times New Roman"/>
          <w:color w:val="000000"/>
          <w:sz w:val="28"/>
          <w:szCs w:val="28"/>
        </w:rPr>
        <w:t>исчисление,</w:t>
      </w:r>
      <w:r w:rsidRPr="00852C79">
        <w:rPr>
          <w:rFonts w:ascii="Times New Roman" w:hAnsi="Times New Roman" w:cs="Times New Roman"/>
          <w:sz w:val="28"/>
          <w:szCs w:val="28"/>
        </w:rPr>
        <w:t xml:space="preserve"> рассуждение через перечисление принципов бытия». Эту школу называют также </w:t>
      </w:r>
      <w:r w:rsidRPr="00852C79">
        <w:rPr>
          <w:rFonts w:ascii="Times New Roman" w:hAnsi="Times New Roman" w:cs="Times New Roman"/>
          <w:b/>
          <w:sz w:val="28"/>
          <w:szCs w:val="28"/>
        </w:rPr>
        <w:t>Капила</w:t>
      </w:r>
      <w:r w:rsidRPr="00852C79">
        <w:rPr>
          <w:rFonts w:ascii="Times New Roman" w:hAnsi="Times New Roman" w:cs="Times New Roman"/>
          <w:sz w:val="28"/>
          <w:szCs w:val="28"/>
        </w:rPr>
        <w:t xml:space="preserve"> – по имени ее основателя. Санкхья представляет собой универсальное, религиозно-философское учение, которое вобрало в себя элементы ведического и ряда других культов Индии. Ее последователи резко критиковали брахманизм. Наивысшего расцвета это учение до</w:t>
      </w:r>
      <w:r w:rsidRPr="00852C79">
        <w:rPr>
          <w:rFonts w:ascii="Times New Roman" w:hAnsi="Times New Roman" w:cs="Times New Roman"/>
          <w:sz w:val="28"/>
          <w:szCs w:val="28"/>
        </w:rPr>
        <w:t>с</w:t>
      </w:r>
      <w:r w:rsidRPr="00852C79">
        <w:rPr>
          <w:rFonts w:ascii="Times New Roman" w:hAnsi="Times New Roman" w:cs="Times New Roman"/>
          <w:sz w:val="28"/>
          <w:szCs w:val="28"/>
        </w:rPr>
        <w:t xml:space="preserve">тигает в III-IX вв.н.э. </w:t>
      </w:r>
    </w:p>
    <w:p w:rsidR="004123BF" w:rsidRPr="00852C79" w:rsidRDefault="004123BF" w:rsidP="004123BF">
      <w:pPr>
        <w:ind w:firstLine="340"/>
        <w:jc w:val="both"/>
        <w:rPr>
          <w:rFonts w:ascii="Times New Roman" w:hAnsi="Times New Roman" w:cs="Times New Roman"/>
          <w:color w:val="000000"/>
          <w:sz w:val="28"/>
          <w:szCs w:val="28"/>
        </w:rPr>
      </w:pPr>
      <w:r w:rsidRPr="00852C79">
        <w:rPr>
          <w:rFonts w:ascii="Times New Roman" w:hAnsi="Times New Roman" w:cs="Times New Roman"/>
          <w:iCs/>
          <w:color w:val="000000"/>
          <w:sz w:val="28"/>
          <w:szCs w:val="28"/>
        </w:rPr>
        <w:t>Санкхья</w:t>
      </w:r>
      <w:r w:rsidRPr="00852C79">
        <w:rPr>
          <w:rFonts w:ascii="Times New Roman" w:hAnsi="Times New Roman" w:cs="Times New Roman"/>
          <w:i/>
          <w:color w:val="000000"/>
          <w:sz w:val="28"/>
          <w:szCs w:val="28"/>
        </w:rPr>
        <w:t xml:space="preserve"> </w:t>
      </w:r>
      <w:r w:rsidRPr="00852C79">
        <w:rPr>
          <w:rFonts w:ascii="Times New Roman" w:hAnsi="Times New Roman" w:cs="Times New Roman"/>
          <w:color w:val="000000"/>
          <w:sz w:val="28"/>
          <w:szCs w:val="28"/>
        </w:rPr>
        <w:t xml:space="preserve">принято называть философией дуалистического реализма, который признает наличие двух реальностей: </w:t>
      </w:r>
      <w:r w:rsidRPr="00852C79">
        <w:rPr>
          <w:rFonts w:ascii="Times New Roman" w:hAnsi="Times New Roman" w:cs="Times New Roman"/>
          <w:b/>
          <w:bCs/>
          <w:color w:val="000000"/>
          <w:sz w:val="28"/>
          <w:szCs w:val="28"/>
        </w:rPr>
        <w:t>пуруши и пракрити.</w:t>
      </w:r>
      <w:r w:rsidRPr="00852C79">
        <w:rPr>
          <w:rFonts w:ascii="Times New Roman" w:hAnsi="Times New Roman" w:cs="Times New Roman"/>
          <w:color w:val="000000"/>
          <w:sz w:val="28"/>
          <w:szCs w:val="28"/>
        </w:rPr>
        <w:t xml:space="preserve"> Причем Пуруша тракт</w:t>
      </w:r>
      <w:r w:rsidRPr="00852C79">
        <w:rPr>
          <w:rFonts w:ascii="Times New Roman" w:hAnsi="Times New Roman" w:cs="Times New Roman"/>
          <w:color w:val="000000"/>
          <w:sz w:val="28"/>
          <w:szCs w:val="28"/>
        </w:rPr>
        <w:t>у</w:t>
      </w:r>
      <w:r w:rsidRPr="00852C79">
        <w:rPr>
          <w:rFonts w:ascii="Times New Roman" w:hAnsi="Times New Roman" w:cs="Times New Roman"/>
          <w:color w:val="000000"/>
          <w:sz w:val="28"/>
          <w:szCs w:val="28"/>
        </w:rPr>
        <w:t>ется здесь уже не как человек-космос, а как некое разумное начало, у которого со</w:t>
      </w:r>
      <w:r w:rsidRPr="00852C79">
        <w:rPr>
          <w:rFonts w:ascii="Times New Roman" w:hAnsi="Times New Roman" w:cs="Times New Roman"/>
          <w:color w:val="000000"/>
          <w:sz w:val="28"/>
          <w:szCs w:val="28"/>
        </w:rPr>
        <w:t>з</w:t>
      </w:r>
      <w:r w:rsidRPr="00852C79">
        <w:rPr>
          <w:rFonts w:ascii="Times New Roman" w:hAnsi="Times New Roman" w:cs="Times New Roman"/>
          <w:color w:val="000000"/>
          <w:sz w:val="28"/>
          <w:szCs w:val="28"/>
        </w:rPr>
        <w:t xml:space="preserve">нание </w:t>
      </w:r>
      <w:r w:rsidRPr="00852C79">
        <w:rPr>
          <w:rFonts w:ascii="Times New Roman" w:hAnsi="Times New Roman" w:cs="Times New Roman"/>
          <w:b/>
          <w:color w:val="000000"/>
          <w:sz w:val="28"/>
          <w:szCs w:val="28"/>
        </w:rPr>
        <w:t>(чайтанья)</w:t>
      </w:r>
      <w:r w:rsidRPr="00852C79">
        <w:rPr>
          <w:rFonts w:ascii="Times New Roman" w:hAnsi="Times New Roman" w:cs="Times New Roman"/>
          <w:color w:val="000000"/>
          <w:sz w:val="28"/>
          <w:szCs w:val="28"/>
        </w:rPr>
        <w:t xml:space="preserve"> является его сущностью. Это независимое от материи (</w:t>
      </w:r>
      <w:r w:rsidRPr="00852C79">
        <w:rPr>
          <w:rFonts w:ascii="Times New Roman" w:hAnsi="Times New Roman" w:cs="Times New Roman"/>
          <w:b/>
          <w:color w:val="000000"/>
          <w:sz w:val="28"/>
          <w:szCs w:val="28"/>
        </w:rPr>
        <w:t>пракр</w:t>
      </w:r>
      <w:r w:rsidRPr="00852C79">
        <w:rPr>
          <w:rFonts w:ascii="Times New Roman" w:hAnsi="Times New Roman" w:cs="Times New Roman"/>
          <w:b/>
          <w:color w:val="000000"/>
          <w:sz w:val="28"/>
          <w:szCs w:val="28"/>
        </w:rPr>
        <w:t>и</w:t>
      </w:r>
      <w:r w:rsidRPr="00852C79">
        <w:rPr>
          <w:rFonts w:ascii="Times New Roman" w:hAnsi="Times New Roman" w:cs="Times New Roman"/>
          <w:b/>
          <w:color w:val="000000"/>
          <w:sz w:val="28"/>
          <w:szCs w:val="28"/>
        </w:rPr>
        <w:t>ти</w:t>
      </w:r>
      <w:r w:rsidRPr="00852C79">
        <w:rPr>
          <w:rFonts w:ascii="Times New Roman" w:hAnsi="Times New Roman" w:cs="Times New Roman"/>
          <w:color w:val="000000"/>
          <w:sz w:val="28"/>
          <w:szCs w:val="28"/>
        </w:rPr>
        <w:t>) духовное начало определяется как переход от материи к сознанию, как зар</w:t>
      </w:r>
      <w:r w:rsidRPr="00852C79">
        <w:rPr>
          <w:rFonts w:ascii="Times New Roman" w:hAnsi="Times New Roman" w:cs="Times New Roman"/>
          <w:color w:val="000000"/>
          <w:sz w:val="28"/>
          <w:szCs w:val="28"/>
        </w:rPr>
        <w:t>о</w:t>
      </w:r>
      <w:r w:rsidRPr="00852C79">
        <w:rPr>
          <w:rFonts w:ascii="Times New Roman" w:hAnsi="Times New Roman" w:cs="Times New Roman"/>
          <w:color w:val="000000"/>
          <w:sz w:val="28"/>
          <w:szCs w:val="28"/>
        </w:rPr>
        <w:t>дыш Вселенной (</w:t>
      </w:r>
      <w:r w:rsidRPr="00852C79">
        <w:rPr>
          <w:rFonts w:ascii="Times New Roman" w:hAnsi="Times New Roman" w:cs="Times New Roman"/>
          <w:b/>
          <w:color w:val="000000"/>
          <w:sz w:val="28"/>
          <w:szCs w:val="28"/>
        </w:rPr>
        <w:t>махат</w:t>
      </w:r>
      <w:r w:rsidRPr="00852C79">
        <w:rPr>
          <w:rFonts w:ascii="Times New Roman" w:hAnsi="Times New Roman" w:cs="Times New Roman"/>
          <w:color w:val="000000"/>
          <w:sz w:val="28"/>
          <w:szCs w:val="28"/>
        </w:rPr>
        <w:t>), в котором отражена сущность мироздания как некое «Я», т.е. вечное, чистое сознание. В европейской философии это называлось бы мир</w:t>
      </w:r>
      <w:r w:rsidRPr="00852C79">
        <w:rPr>
          <w:rFonts w:ascii="Times New Roman" w:hAnsi="Times New Roman" w:cs="Times New Roman"/>
          <w:color w:val="000000"/>
          <w:sz w:val="28"/>
          <w:szCs w:val="28"/>
        </w:rPr>
        <w:t>о</w:t>
      </w:r>
      <w:r w:rsidRPr="00852C79">
        <w:rPr>
          <w:rFonts w:ascii="Times New Roman" w:hAnsi="Times New Roman" w:cs="Times New Roman"/>
          <w:color w:val="000000"/>
          <w:sz w:val="28"/>
          <w:szCs w:val="28"/>
        </w:rPr>
        <w:t xml:space="preserve">вым разумом. </w:t>
      </w:r>
    </w:p>
    <w:p w:rsidR="004123BF" w:rsidRPr="00852C79" w:rsidRDefault="004123BF" w:rsidP="004123BF">
      <w:pPr>
        <w:ind w:firstLine="340"/>
        <w:jc w:val="both"/>
        <w:rPr>
          <w:rFonts w:ascii="Times New Roman" w:hAnsi="Times New Roman" w:cs="Times New Roman"/>
          <w:color w:val="000000"/>
          <w:sz w:val="28"/>
          <w:szCs w:val="28"/>
        </w:rPr>
      </w:pPr>
      <w:r w:rsidRPr="00852C79">
        <w:rPr>
          <w:rFonts w:ascii="Times New Roman" w:hAnsi="Times New Roman" w:cs="Times New Roman"/>
          <w:color w:val="000000"/>
          <w:sz w:val="28"/>
          <w:szCs w:val="28"/>
        </w:rPr>
        <w:lastRenderedPageBreak/>
        <w:t xml:space="preserve">В онтологии же философии санкхья не бог, а материя </w:t>
      </w:r>
      <w:r w:rsidRPr="00852C79">
        <w:rPr>
          <w:rFonts w:ascii="Times New Roman" w:hAnsi="Times New Roman" w:cs="Times New Roman"/>
          <w:b/>
          <w:color w:val="000000"/>
          <w:sz w:val="28"/>
          <w:szCs w:val="28"/>
        </w:rPr>
        <w:t>(пракрити)</w:t>
      </w:r>
      <w:r w:rsidRPr="00852C79">
        <w:rPr>
          <w:rFonts w:ascii="Times New Roman" w:hAnsi="Times New Roman" w:cs="Times New Roman"/>
          <w:color w:val="000000"/>
          <w:sz w:val="28"/>
          <w:szCs w:val="28"/>
        </w:rPr>
        <w:t xml:space="preserve"> является причиной существования мира как целого. На первый взгляд этот постулат может п</w:t>
      </w:r>
      <w:r w:rsidRPr="00852C79">
        <w:rPr>
          <w:rFonts w:ascii="Times New Roman" w:hAnsi="Times New Roman" w:cs="Times New Roman"/>
          <w:color w:val="000000"/>
          <w:sz w:val="28"/>
          <w:szCs w:val="28"/>
        </w:rPr>
        <w:t>о</w:t>
      </w:r>
      <w:r w:rsidRPr="00852C79">
        <w:rPr>
          <w:rFonts w:ascii="Times New Roman" w:hAnsi="Times New Roman" w:cs="Times New Roman"/>
          <w:color w:val="000000"/>
          <w:sz w:val="28"/>
          <w:szCs w:val="28"/>
        </w:rPr>
        <w:t>казаться алогичным. Однако все встает на свои места, если принять утверждение Капилы, что материя изначально имеет форму энергии, «которая под влиянием воли Брахмы «уплотняется» в вещество, создавая все многообразие видимых и нев</w:t>
      </w:r>
      <w:r w:rsidRPr="00852C79">
        <w:rPr>
          <w:rFonts w:ascii="Times New Roman" w:hAnsi="Times New Roman" w:cs="Times New Roman"/>
          <w:color w:val="000000"/>
          <w:sz w:val="28"/>
          <w:szCs w:val="28"/>
        </w:rPr>
        <w:t>и</w:t>
      </w:r>
      <w:r w:rsidRPr="00852C79">
        <w:rPr>
          <w:rFonts w:ascii="Times New Roman" w:hAnsi="Times New Roman" w:cs="Times New Roman"/>
          <w:color w:val="000000"/>
          <w:sz w:val="28"/>
          <w:szCs w:val="28"/>
        </w:rPr>
        <w:t>димых нашему глазу объектов Вселенной». Санкхья указывает на пять основных составных частей, т.н. грубых материальных элементов или стихий (махабхутов), составляющих основу любого объекта Вселенной:</w:t>
      </w:r>
    </w:p>
    <w:p w:rsidR="004123BF" w:rsidRPr="00852C79" w:rsidRDefault="004123BF" w:rsidP="004123BF">
      <w:pPr>
        <w:ind w:firstLine="340"/>
        <w:jc w:val="both"/>
        <w:rPr>
          <w:rFonts w:ascii="Times New Roman" w:hAnsi="Times New Roman" w:cs="Times New Roman"/>
          <w:color w:val="000000"/>
          <w:sz w:val="28"/>
          <w:szCs w:val="28"/>
        </w:rPr>
      </w:pPr>
      <w:r w:rsidRPr="00852C79">
        <w:rPr>
          <w:rFonts w:ascii="Times New Roman" w:hAnsi="Times New Roman" w:cs="Times New Roman"/>
          <w:color w:val="000000"/>
          <w:sz w:val="28"/>
          <w:szCs w:val="28"/>
        </w:rPr>
        <w:t xml:space="preserve">- </w:t>
      </w:r>
      <w:r w:rsidRPr="00852C79">
        <w:rPr>
          <w:rFonts w:ascii="Times New Roman" w:hAnsi="Times New Roman" w:cs="Times New Roman"/>
          <w:b/>
          <w:color w:val="000000"/>
          <w:sz w:val="28"/>
          <w:szCs w:val="28"/>
        </w:rPr>
        <w:t>земля</w:t>
      </w:r>
      <w:r w:rsidRPr="00852C79">
        <w:rPr>
          <w:rFonts w:ascii="Times New Roman" w:hAnsi="Times New Roman" w:cs="Times New Roman"/>
          <w:color w:val="000000"/>
          <w:sz w:val="28"/>
          <w:szCs w:val="28"/>
        </w:rPr>
        <w:t xml:space="preserve"> (притхви) выражает принцип структуры или твердого состояния вещ</w:t>
      </w:r>
      <w:r w:rsidRPr="00852C79">
        <w:rPr>
          <w:rFonts w:ascii="Times New Roman" w:hAnsi="Times New Roman" w:cs="Times New Roman"/>
          <w:color w:val="000000"/>
          <w:sz w:val="28"/>
          <w:szCs w:val="28"/>
        </w:rPr>
        <w:t>е</w:t>
      </w:r>
      <w:r w:rsidRPr="00852C79">
        <w:rPr>
          <w:rFonts w:ascii="Times New Roman" w:hAnsi="Times New Roman" w:cs="Times New Roman"/>
          <w:color w:val="000000"/>
          <w:sz w:val="28"/>
          <w:szCs w:val="28"/>
        </w:rPr>
        <w:t>ства (это – энергия, «упакованная» в вещество);</w:t>
      </w:r>
    </w:p>
    <w:p w:rsidR="004123BF" w:rsidRPr="00852C79" w:rsidRDefault="004123BF" w:rsidP="004123BF">
      <w:pPr>
        <w:ind w:firstLine="340"/>
        <w:jc w:val="both"/>
        <w:rPr>
          <w:rFonts w:ascii="Times New Roman" w:hAnsi="Times New Roman" w:cs="Times New Roman"/>
          <w:color w:val="000000"/>
          <w:sz w:val="28"/>
          <w:szCs w:val="28"/>
        </w:rPr>
      </w:pPr>
      <w:r w:rsidRPr="00852C79">
        <w:rPr>
          <w:rFonts w:ascii="Times New Roman" w:hAnsi="Times New Roman" w:cs="Times New Roman"/>
          <w:color w:val="000000"/>
          <w:sz w:val="28"/>
          <w:szCs w:val="28"/>
        </w:rPr>
        <w:t xml:space="preserve">- </w:t>
      </w:r>
      <w:r w:rsidRPr="00852C79">
        <w:rPr>
          <w:rFonts w:ascii="Times New Roman" w:hAnsi="Times New Roman" w:cs="Times New Roman"/>
          <w:b/>
          <w:color w:val="000000"/>
          <w:sz w:val="28"/>
          <w:szCs w:val="28"/>
        </w:rPr>
        <w:t>вода</w:t>
      </w:r>
      <w:r w:rsidRPr="00852C79">
        <w:rPr>
          <w:rFonts w:ascii="Times New Roman" w:hAnsi="Times New Roman" w:cs="Times New Roman"/>
          <w:color w:val="000000"/>
          <w:sz w:val="28"/>
          <w:szCs w:val="28"/>
        </w:rPr>
        <w:t xml:space="preserve"> (джала) – принцип взаимодействия или жидкого состояния вещества;</w:t>
      </w:r>
    </w:p>
    <w:p w:rsidR="004123BF" w:rsidRPr="00852C79" w:rsidRDefault="004123BF" w:rsidP="004123BF">
      <w:pPr>
        <w:ind w:firstLine="340"/>
        <w:jc w:val="both"/>
        <w:rPr>
          <w:rFonts w:ascii="Times New Roman" w:hAnsi="Times New Roman" w:cs="Times New Roman"/>
          <w:color w:val="000000"/>
          <w:sz w:val="28"/>
          <w:szCs w:val="28"/>
        </w:rPr>
      </w:pPr>
      <w:r w:rsidRPr="00852C79">
        <w:rPr>
          <w:rFonts w:ascii="Times New Roman" w:hAnsi="Times New Roman" w:cs="Times New Roman"/>
          <w:color w:val="000000"/>
          <w:sz w:val="28"/>
          <w:szCs w:val="28"/>
        </w:rPr>
        <w:t xml:space="preserve">- </w:t>
      </w:r>
      <w:r w:rsidRPr="00852C79">
        <w:rPr>
          <w:rFonts w:ascii="Times New Roman" w:hAnsi="Times New Roman" w:cs="Times New Roman"/>
          <w:b/>
          <w:color w:val="000000"/>
          <w:sz w:val="28"/>
          <w:szCs w:val="28"/>
        </w:rPr>
        <w:t>огонь</w:t>
      </w:r>
      <w:r w:rsidRPr="00852C79">
        <w:rPr>
          <w:rFonts w:ascii="Times New Roman" w:hAnsi="Times New Roman" w:cs="Times New Roman"/>
          <w:color w:val="000000"/>
          <w:sz w:val="28"/>
          <w:szCs w:val="28"/>
        </w:rPr>
        <w:t xml:space="preserve"> (агни) – принцип выделения энергии из вещества («распаковка» эне</w:t>
      </w:r>
      <w:r w:rsidRPr="00852C79">
        <w:rPr>
          <w:rFonts w:ascii="Times New Roman" w:hAnsi="Times New Roman" w:cs="Times New Roman"/>
          <w:color w:val="000000"/>
          <w:sz w:val="28"/>
          <w:szCs w:val="28"/>
        </w:rPr>
        <w:t>р</w:t>
      </w:r>
      <w:r w:rsidRPr="00852C79">
        <w:rPr>
          <w:rFonts w:ascii="Times New Roman" w:hAnsi="Times New Roman" w:cs="Times New Roman"/>
          <w:color w:val="000000"/>
          <w:sz w:val="28"/>
          <w:szCs w:val="28"/>
        </w:rPr>
        <w:t>гии);</w:t>
      </w:r>
    </w:p>
    <w:p w:rsidR="004123BF" w:rsidRPr="00852C79" w:rsidRDefault="004123BF" w:rsidP="004123BF">
      <w:pPr>
        <w:ind w:firstLine="340"/>
        <w:jc w:val="both"/>
        <w:rPr>
          <w:rFonts w:ascii="Times New Roman" w:hAnsi="Times New Roman" w:cs="Times New Roman"/>
          <w:color w:val="000000"/>
          <w:sz w:val="28"/>
          <w:szCs w:val="28"/>
        </w:rPr>
      </w:pPr>
      <w:r w:rsidRPr="00852C79">
        <w:rPr>
          <w:rFonts w:ascii="Times New Roman" w:hAnsi="Times New Roman" w:cs="Times New Roman"/>
          <w:b/>
          <w:color w:val="000000"/>
          <w:sz w:val="28"/>
          <w:szCs w:val="28"/>
        </w:rPr>
        <w:t>- воздух</w:t>
      </w:r>
      <w:r w:rsidRPr="00852C79">
        <w:rPr>
          <w:rFonts w:ascii="Times New Roman" w:hAnsi="Times New Roman" w:cs="Times New Roman"/>
          <w:color w:val="000000"/>
          <w:sz w:val="28"/>
          <w:szCs w:val="28"/>
        </w:rPr>
        <w:t xml:space="preserve"> (ваю) – принцип движения материи или газообразного состояния вещ</w:t>
      </w:r>
      <w:r w:rsidRPr="00852C79">
        <w:rPr>
          <w:rFonts w:ascii="Times New Roman" w:hAnsi="Times New Roman" w:cs="Times New Roman"/>
          <w:color w:val="000000"/>
          <w:sz w:val="28"/>
          <w:szCs w:val="28"/>
        </w:rPr>
        <w:t>е</w:t>
      </w:r>
      <w:r w:rsidRPr="00852C79">
        <w:rPr>
          <w:rFonts w:ascii="Times New Roman" w:hAnsi="Times New Roman" w:cs="Times New Roman"/>
          <w:color w:val="000000"/>
          <w:sz w:val="28"/>
          <w:szCs w:val="28"/>
        </w:rPr>
        <w:t>ства;</w:t>
      </w:r>
    </w:p>
    <w:p w:rsidR="004123BF" w:rsidRPr="00852C79" w:rsidRDefault="004123BF" w:rsidP="004123BF">
      <w:pPr>
        <w:ind w:firstLine="340"/>
        <w:jc w:val="both"/>
        <w:rPr>
          <w:rFonts w:ascii="Times New Roman" w:hAnsi="Times New Roman" w:cs="Times New Roman"/>
          <w:color w:val="000000"/>
          <w:sz w:val="28"/>
          <w:szCs w:val="28"/>
        </w:rPr>
      </w:pPr>
      <w:r w:rsidRPr="00852C79">
        <w:rPr>
          <w:rFonts w:ascii="Times New Roman" w:hAnsi="Times New Roman" w:cs="Times New Roman"/>
          <w:color w:val="000000"/>
          <w:sz w:val="28"/>
          <w:szCs w:val="28"/>
        </w:rPr>
        <w:t xml:space="preserve">- </w:t>
      </w:r>
      <w:r w:rsidRPr="00852C79">
        <w:rPr>
          <w:rFonts w:ascii="Times New Roman" w:hAnsi="Times New Roman" w:cs="Times New Roman"/>
          <w:b/>
          <w:color w:val="000000"/>
          <w:sz w:val="28"/>
          <w:szCs w:val="28"/>
        </w:rPr>
        <w:t>эфир</w:t>
      </w:r>
      <w:r w:rsidRPr="00852C79">
        <w:rPr>
          <w:rFonts w:ascii="Times New Roman" w:hAnsi="Times New Roman" w:cs="Times New Roman"/>
          <w:color w:val="000000"/>
          <w:sz w:val="28"/>
          <w:szCs w:val="28"/>
        </w:rPr>
        <w:t xml:space="preserve"> (акаша) – пространственная субстанция, аналог современного понятия физического вакуума, физического поля материи.</w:t>
      </w:r>
    </w:p>
    <w:p w:rsidR="004123BF" w:rsidRPr="00852C79" w:rsidRDefault="004123BF" w:rsidP="004123BF">
      <w:pPr>
        <w:ind w:firstLine="340"/>
        <w:jc w:val="both"/>
        <w:rPr>
          <w:rFonts w:ascii="Times New Roman" w:hAnsi="Times New Roman" w:cs="Times New Roman"/>
          <w:color w:val="000000"/>
          <w:sz w:val="28"/>
          <w:szCs w:val="28"/>
        </w:rPr>
      </w:pPr>
      <w:r w:rsidRPr="00852C79">
        <w:rPr>
          <w:rFonts w:ascii="Times New Roman" w:hAnsi="Times New Roman" w:cs="Times New Roman"/>
          <w:color w:val="000000"/>
          <w:sz w:val="28"/>
          <w:szCs w:val="28"/>
        </w:rPr>
        <w:t>Рассматривая Вселенную как единый живой организм, Капила выдвигает идею тождества микро- и макрокосма. Каждое действие во Вселенной обусловлено пр</w:t>
      </w:r>
      <w:r w:rsidRPr="00852C79">
        <w:rPr>
          <w:rFonts w:ascii="Times New Roman" w:hAnsi="Times New Roman" w:cs="Times New Roman"/>
          <w:color w:val="000000"/>
          <w:sz w:val="28"/>
          <w:szCs w:val="28"/>
        </w:rPr>
        <w:t>и</w:t>
      </w:r>
      <w:r w:rsidRPr="00852C79">
        <w:rPr>
          <w:rFonts w:ascii="Times New Roman" w:hAnsi="Times New Roman" w:cs="Times New Roman"/>
          <w:color w:val="000000"/>
          <w:sz w:val="28"/>
          <w:szCs w:val="28"/>
        </w:rPr>
        <w:t>чинно-следственными связями (свойство элемента «огонь»); каждая точка – по принципу голографии – содержит информацию о Вселенной в целом (свойство элемента «эфир»); так, в капле воды отражается весь мир. Это выражается форм</w:t>
      </w:r>
      <w:r w:rsidRPr="00852C79">
        <w:rPr>
          <w:rFonts w:ascii="Times New Roman" w:hAnsi="Times New Roman" w:cs="Times New Roman"/>
          <w:color w:val="000000"/>
          <w:sz w:val="28"/>
          <w:szCs w:val="28"/>
        </w:rPr>
        <w:t>у</w:t>
      </w:r>
      <w:r w:rsidRPr="00852C79">
        <w:rPr>
          <w:rFonts w:ascii="Times New Roman" w:hAnsi="Times New Roman" w:cs="Times New Roman"/>
          <w:color w:val="000000"/>
          <w:sz w:val="28"/>
          <w:szCs w:val="28"/>
        </w:rPr>
        <w:t>лой «внизу то, что и наверху» (свойство элемента «воздух»). Все объекты Вселе</w:t>
      </w:r>
      <w:r w:rsidRPr="00852C79">
        <w:rPr>
          <w:rFonts w:ascii="Times New Roman" w:hAnsi="Times New Roman" w:cs="Times New Roman"/>
          <w:color w:val="000000"/>
          <w:sz w:val="28"/>
          <w:szCs w:val="28"/>
        </w:rPr>
        <w:t>н</w:t>
      </w:r>
      <w:r w:rsidRPr="00852C79">
        <w:rPr>
          <w:rFonts w:ascii="Times New Roman" w:hAnsi="Times New Roman" w:cs="Times New Roman"/>
          <w:color w:val="000000"/>
          <w:sz w:val="28"/>
          <w:szCs w:val="28"/>
        </w:rPr>
        <w:t xml:space="preserve">ной взаимосвязаны (свойство элемента «вода»). </w:t>
      </w:r>
    </w:p>
    <w:p w:rsidR="004123BF" w:rsidRPr="00852C79" w:rsidRDefault="004123BF" w:rsidP="004123BF">
      <w:pPr>
        <w:ind w:firstLine="340"/>
        <w:jc w:val="both"/>
        <w:rPr>
          <w:rFonts w:ascii="Times New Roman" w:hAnsi="Times New Roman" w:cs="Times New Roman"/>
          <w:color w:val="000000"/>
          <w:sz w:val="28"/>
          <w:szCs w:val="28"/>
        </w:rPr>
      </w:pPr>
      <w:r w:rsidRPr="00852C79">
        <w:rPr>
          <w:rFonts w:ascii="Times New Roman" w:hAnsi="Times New Roman" w:cs="Times New Roman"/>
          <w:color w:val="000000"/>
          <w:sz w:val="28"/>
          <w:szCs w:val="28"/>
        </w:rPr>
        <w:t>Таким образом, энергия Вселенной, переходя из одного состояния в другое, н</w:t>
      </w:r>
      <w:r w:rsidRPr="00852C79">
        <w:rPr>
          <w:rFonts w:ascii="Times New Roman" w:hAnsi="Times New Roman" w:cs="Times New Roman"/>
          <w:color w:val="000000"/>
          <w:sz w:val="28"/>
          <w:szCs w:val="28"/>
        </w:rPr>
        <w:t>и</w:t>
      </w:r>
      <w:r w:rsidRPr="00852C79">
        <w:rPr>
          <w:rFonts w:ascii="Times New Roman" w:hAnsi="Times New Roman" w:cs="Times New Roman"/>
          <w:color w:val="000000"/>
          <w:sz w:val="28"/>
          <w:szCs w:val="28"/>
        </w:rPr>
        <w:t xml:space="preserve">когда не исчезает (свойство элемента «земля»). Говоря современным языком, она подчиняется действию закона сохранения и превращения энергии.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К философии санкхья тесно примыкает </w:t>
      </w:r>
      <w:r w:rsidRPr="00852C79">
        <w:rPr>
          <w:rFonts w:ascii="Times New Roman" w:hAnsi="Times New Roman" w:cs="Times New Roman"/>
          <w:b/>
          <w:bCs/>
          <w:sz w:val="28"/>
          <w:szCs w:val="28"/>
        </w:rPr>
        <w:t>система йоги,</w:t>
      </w:r>
      <w:r w:rsidRPr="00852C79">
        <w:rPr>
          <w:rFonts w:ascii="Times New Roman" w:hAnsi="Times New Roman" w:cs="Times New Roman"/>
          <w:sz w:val="28"/>
          <w:szCs w:val="28"/>
        </w:rPr>
        <w:t xml:space="preserve"> основателем которой сч</w:t>
      </w:r>
      <w:r w:rsidRPr="00852C79">
        <w:rPr>
          <w:rFonts w:ascii="Times New Roman" w:hAnsi="Times New Roman" w:cs="Times New Roman"/>
          <w:sz w:val="28"/>
          <w:szCs w:val="28"/>
        </w:rPr>
        <w:t>и</w:t>
      </w:r>
      <w:r w:rsidRPr="00852C79">
        <w:rPr>
          <w:rFonts w:ascii="Times New Roman" w:hAnsi="Times New Roman" w:cs="Times New Roman"/>
          <w:sz w:val="28"/>
          <w:szCs w:val="28"/>
        </w:rPr>
        <w:t xml:space="preserve">тается мудрец </w:t>
      </w:r>
      <w:r w:rsidRPr="00852C79">
        <w:rPr>
          <w:rFonts w:ascii="Times New Roman" w:hAnsi="Times New Roman" w:cs="Times New Roman"/>
          <w:b/>
          <w:sz w:val="28"/>
          <w:szCs w:val="28"/>
        </w:rPr>
        <w:t>Патанджали</w:t>
      </w:r>
      <w:r w:rsidRPr="00852C79">
        <w:rPr>
          <w:rFonts w:ascii="Times New Roman" w:hAnsi="Times New Roman" w:cs="Times New Roman"/>
          <w:sz w:val="28"/>
          <w:szCs w:val="28"/>
        </w:rPr>
        <w:t xml:space="preserve">. В его классическом труде </w:t>
      </w:r>
      <w:r w:rsidRPr="00852C79">
        <w:rPr>
          <w:rFonts w:ascii="Times New Roman" w:hAnsi="Times New Roman" w:cs="Times New Roman"/>
          <w:b/>
          <w:sz w:val="28"/>
          <w:szCs w:val="28"/>
        </w:rPr>
        <w:t>«Йога-сутра</w:t>
      </w:r>
      <w:r w:rsidRPr="00852C79">
        <w:rPr>
          <w:rFonts w:ascii="Times New Roman" w:hAnsi="Times New Roman" w:cs="Times New Roman"/>
          <w:sz w:val="28"/>
          <w:szCs w:val="28"/>
        </w:rPr>
        <w:t xml:space="preserve">», состоящем из 185 кратких афоризмов, представлена онтология и гносеология философии санкхья, признается существование бога как творца бытия.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Практика йоги - это методика, средство </w:t>
      </w:r>
      <w:r w:rsidRPr="00852C79">
        <w:rPr>
          <w:rFonts w:ascii="Times New Roman" w:hAnsi="Times New Roman" w:cs="Times New Roman"/>
          <w:b/>
          <w:bCs/>
          <w:sz w:val="28"/>
          <w:szCs w:val="28"/>
        </w:rPr>
        <w:t>распознания истинных значений в</w:t>
      </w:r>
      <w:r w:rsidRPr="00852C79">
        <w:rPr>
          <w:rFonts w:ascii="Times New Roman" w:hAnsi="Times New Roman" w:cs="Times New Roman"/>
          <w:b/>
          <w:bCs/>
          <w:sz w:val="28"/>
          <w:szCs w:val="28"/>
        </w:rPr>
        <w:t>е</w:t>
      </w:r>
      <w:r w:rsidRPr="00852C79">
        <w:rPr>
          <w:rFonts w:ascii="Times New Roman" w:hAnsi="Times New Roman" w:cs="Times New Roman"/>
          <w:b/>
          <w:bCs/>
          <w:sz w:val="28"/>
          <w:szCs w:val="28"/>
        </w:rPr>
        <w:t xml:space="preserve">щей, она - </w:t>
      </w:r>
      <w:r w:rsidRPr="00852C79">
        <w:rPr>
          <w:rFonts w:ascii="Times New Roman" w:hAnsi="Times New Roman" w:cs="Times New Roman"/>
          <w:sz w:val="28"/>
          <w:szCs w:val="28"/>
        </w:rPr>
        <w:t xml:space="preserve">необходимое условие освобождения, прекращение всех пяти ступеней функций ума (читы). Занятия йогой позволяют человеку соединить воедино </w:t>
      </w:r>
      <w:r w:rsidRPr="00852C79">
        <w:rPr>
          <w:rFonts w:ascii="Times New Roman" w:hAnsi="Times New Roman" w:cs="Times New Roman"/>
          <w:b/>
          <w:bCs/>
          <w:sz w:val="28"/>
          <w:szCs w:val="28"/>
        </w:rPr>
        <w:t>тело, сознание и дух.</w:t>
      </w:r>
      <w:r w:rsidRPr="00852C79">
        <w:rPr>
          <w:rFonts w:ascii="Times New Roman" w:hAnsi="Times New Roman" w:cs="Times New Roman"/>
          <w:sz w:val="28"/>
          <w:szCs w:val="28"/>
        </w:rPr>
        <w:t xml:space="preserve"> И не случайно само слово «йога» означает </w:t>
      </w:r>
      <w:r w:rsidRPr="00852C79">
        <w:rPr>
          <w:rFonts w:ascii="Times New Roman" w:hAnsi="Times New Roman" w:cs="Times New Roman"/>
          <w:b/>
          <w:bCs/>
          <w:sz w:val="28"/>
          <w:szCs w:val="28"/>
        </w:rPr>
        <w:t>«единение»,</w:t>
      </w:r>
      <w:r w:rsidRPr="00852C79">
        <w:rPr>
          <w:rFonts w:ascii="Times New Roman" w:hAnsi="Times New Roman" w:cs="Times New Roman"/>
          <w:sz w:val="28"/>
          <w:szCs w:val="28"/>
        </w:rPr>
        <w:t xml:space="preserve"> а в запа</w:t>
      </w:r>
      <w:r w:rsidRPr="00852C79">
        <w:rPr>
          <w:rFonts w:ascii="Times New Roman" w:hAnsi="Times New Roman" w:cs="Times New Roman"/>
          <w:sz w:val="28"/>
          <w:szCs w:val="28"/>
        </w:rPr>
        <w:t>д</w:t>
      </w:r>
      <w:r w:rsidRPr="00852C79">
        <w:rPr>
          <w:rFonts w:ascii="Times New Roman" w:hAnsi="Times New Roman" w:cs="Times New Roman"/>
          <w:sz w:val="28"/>
          <w:szCs w:val="28"/>
        </w:rPr>
        <w:t xml:space="preserve">ной версии - </w:t>
      </w:r>
      <w:r w:rsidRPr="00852C79">
        <w:rPr>
          <w:rFonts w:ascii="Times New Roman" w:hAnsi="Times New Roman" w:cs="Times New Roman"/>
          <w:b/>
          <w:bCs/>
          <w:sz w:val="28"/>
          <w:szCs w:val="28"/>
        </w:rPr>
        <w:t>«целостность».</w:t>
      </w:r>
      <w:r w:rsidRPr="00852C79">
        <w:rPr>
          <w:rFonts w:ascii="Times New Roman" w:hAnsi="Times New Roman" w:cs="Times New Roman"/>
          <w:sz w:val="28"/>
          <w:szCs w:val="28"/>
        </w:rPr>
        <w:t xml:space="preserve">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Главная заслуга Патанджали в том, что он обобщил опыт многих предыдущих поколений и сформулировал </w:t>
      </w:r>
      <w:r w:rsidRPr="00852C79">
        <w:rPr>
          <w:rFonts w:ascii="Times New Roman" w:hAnsi="Times New Roman" w:cs="Times New Roman"/>
          <w:b/>
          <w:bCs/>
          <w:sz w:val="28"/>
          <w:szCs w:val="28"/>
        </w:rPr>
        <w:t>принцип восьмиступенчатой йоги</w:t>
      </w:r>
      <w:r w:rsidRPr="00852C79">
        <w:rPr>
          <w:rFonts w:ascii="Times New Roman" w:hAnsi="Times New Roman" w:cs="Times New Roman"/>
          <w:sz w:val="28"/>
          <w:szCs w:val="28"/>
        </w:rPr>
        <w:t>. Этот принцип выражает логическую последовательность определенных этапов йогической практики, позволяющей человеку достичь высших уровней физического, интеллект</w:t>
      </w:r>
      <w:r w:rsidRPr="00852C79">
        <w:rPr>
          <w:rFonts w:ascii="Times New Roman" w:hAnsi="Times New Roman" w:cs="Times New Roman"/>
          <w:sz w:val="28"/>
          <w:szCs w:val="28"/>
        </w:rPr>
        <w:t>у</w:t>
      </w:r>
      <w:r w:rsidRPr="00852C79">
        <w:rPr>
          <w:rFonts w:ascii="Times New Roman" w:hAnsi="Times New Roman" w:cs="Times New Roman"/>
          <w:sz w:val="28"/>
          <w:szCs w:val="28"/>
        </w:rPr>
        <w:t xml:space="preserve">ального и духовного развития. Система йоги учит тому, как индивидуальная душа может вступить в общение со Сверхдушой и достигнуть </w:t>
      </w:r>
      <w:r w:rsidRPr="00852C79">
        <w:rPr>
          <w:rFonts w:ascii="Times New Roman" w:hAnsi="Times New Roman" w:cs="Times New Roman"/>
          <w:sz w:val="28"/>
          <w:szCs w:val="28"/>
        </w:rPr>
        <w:lastRenderedPageBreak/>
        <w:t>главной для каждого чел</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века (с точки зрения Вед) цели - </w:t>
      </w:r>
      <w:r w:rsidRPr="00852C79">
        <w:rPr>
          <w:rFonts w:ascii="Times New Roman" w:hAnsi="Times New Roman" w:cs="Times New Roman"/>
          <w:b/>
          <w:bCs/>
          <w:sz w:val="28"/>
          <w:szCs w:val="28"/>
        </w:rPr>
        <w:t xml:space="preserve">освобождения </w:t>
      </w:r>
      <w:r w:rsidRPr="00852C79">
        <w:rPr>
          <w:rFonts w:ascii="Times New Roman" w:hAnsi="Times New Roman" w:cs="Times New Roman"/>
          <w:bCs/>
          <w:sz w:val="28"/>
          <w:szCs w:val="28"/>
        </w:rPr>
        <w:t>(</w:t>
      </w:r>
      <w:r w:rsidRPr="00852C79">
        <w:rPr>
          <w:rFonts w:ascii="Times New Roman" w:hAnsi="Times New Roman" w:cs="Times New Roman"/>
          <w:bCs/>
          <w:iCs/>
          <w:sz w:val="28"/>
          <w:szCs w:val="28"/>
        </w:rPr>
        <w:t>мокши</w:t>
      </w:r>
      <w:r w:rsidRPr="00852C79">
        <w:rPr>
          <w:rFonts w:ascii="Times New Roman" w:hAnsi="Times New Roman" w:cs="Times New Roman"/>
          <w:bCs/>
          <w:sz w:val="28"/>
          <w:szCs w:val="28"/>
        </w:rPr>
        <w:t>) от череды перерождений души.</w:t>
      </w:r>
      <w:r w:rsidRPr="00852C79">
        <w:rPr>
          <w:rFonts w:ascii="Times New Roman" w:hAnsi="Times New Roman" w:cs="Times New Roman"/>
          <w:sz w:val="28"/>
          <w:szCs w:val="28"/>
        </w:rPr>
        <w:t xml:space="preserve">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
          <w:bCs/>
          <w:sz w:val="28"/>
          <w:szCs w:val="28"/>
        </w:rPr>
        <w:t xml:space="preserve">Система мимансы </w:t>
      </w:r>
      <w:r w:rsidRPr="00852C79">
        <w:rPr>
          <w:rFonts w:ascii="Times New Roman" w:hAnsi="Times New Roman" w:cs="Times New Roman"/>
          <w:sz w:val="28"/>
          <w:szCs w:val="28"/>
        </w:rPr>
        <w:t>была основана мудрецом</w:t>
      </w:r>
      <w:r w:rsidRPr="00852C79">
        <w:rPr>
          <w:rFonts w:ascii="Times New Roman" w:hAnsi="Times New Roman" w:cs="Times New Roman"/>
          <w:b/>
          <w:bCs/>
          <w:sz w:val="28"/>
          <w:szCs w:val="28"/>
        </w:rPr>
        <w:t xml:space="preserve"> </w:t>
      </w:r>
      <w:r w:rsidRPr="00852C79">
        <w:rPr>
          <w:rFonts w:ascii="Times New Roman" w:hAnsi="Times New Roman" w:cs="Times New Roman"/>
          <w:b/>
          <w:sz w:val="28"/>
          <w:szCs w:val="28"/>
        </w:rPr>
        <w:t>Джаймини.</w:t>
      </w:r>
      <w:r w:rsidRPr="00852C79">
        <w:rPr>
          <w:rFonts w:ascii="Times New Roman" w:hAnsi="Times New Roman" w:cs="Times New Roman"/>
          <w:sz w:val="28"/>
          <w:szCs w:val="28"/>
        </w:rPr>
        <w:t xml:space="preserve"> Она ориентирована на обоснование ритуалов и на авторитет Вед. Основатель </w:t>
      </w:r>
      <w:r w:rsidRPr="00852C79">
        <w:rPr>
          <w:rFonts w:ascii="Times New Roman" w:hAnsi="Times New Roman" w:cs="Times New Roman"/>
          <w:bCs/>
          <w:sz w:val="28"/>
          <w:szCs w:val="28"/>
        </w:rPr>
        <w:t xml:space="preserve">мимансы </w:t>
      </w:r>
      <w:r w:rsidRPr="00852C79">
        <w:rPr>
          <w:rFonts w:ascii="Times New Roman" w:hAnsi="Times New Roman" w:cs="Times New Roman"/>
          <w:sz w:val="28"/>
          <w:szCs w:val="28"/>
        </w:rPr>
        <w:t>утверждал, что Веды существуют вечно и распространяются через пророков. Ритуалы, которые предписывают Веды, следует выполнять не для того, чтобы получить вознагражд</w:t>
      </w:r>
      <w:r w:rsidRPr="00852C79">
        <w:rPr>
          <w:rFonts w:ascii="Times New Roman" w:hAnsi="Times New Roman" w:cs="Times New Roman"/>
          <w:sz w:val="28"/>
          <w:szCs w:val="28"/>
        </w:rPr>
        <w:t>е</w:t>
      </w:r>
      <w:r w:rsidRPr="00852C79">
        <w:rPr>
          <w:rFonts w:ascii="Times New Roman" w:hAnsi="Times New Roman" w:cs="Times New Roman"/>
          <w:sz w:val="28"/>
          <w:szCs w:val="28"/>
        </w:rPr>
        <w:t>ние – при жизни или после смерти, а из чувства долга – бескорыстно, на основе знаний и самоконтроля. Только в этом случае происходит освобождение души п</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сле смерти, которое вначале рассматривалось мимансой как «состояние небесного блаженства», а позднее - как «прекращение рождения души», т.е. всяких страданий. Согласно мимансе, «душа бессмертна, а сознание в ней возникает при соединении души с телом».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Своеобразно решаются гносеологические проблемы представителями этой шк</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лы. Они убеждены, что душа, находящаяся в теле, обладает различными знаниями. «Источниками чувственного и иррационального познания </w:t>
      </w:r>
      <w:r w:rsidRPr="00852C79">
        <w:rPr>
          <w:rFonts w:ascii="Times New Roman" w:hAnsi="Times New Roman" w:cs="Times New Roman"/>
          <w:b/>
          <w:bCs/>
          <w:sz w:val="28"/>
          <w:szCs w:val="28"/>
        </w:rPr>
        <w:t>(прамана)</w:t>
      </w:r>
      <w:r w:rsidRPr="00852C79">
        <w:rPr>
          <w:rFonts w:ascii="Times New Roman" w:hAnsi="Times New Roman" w:cs="Times New Roman"/>
          <w:sz w:val="28"/>
          <w:szCs w:val="28"/>
        </w:rPr>
        <w:t xml:space="preserve"> являются восприятие </w:t>
      </w:r>
      <w:r w:rsidRPr="00852C79">
        <w:rPr>
          <w:rFonts w:ascii="Times New Roman" w:hAnsi="Times New Roman" w:cs="Times New Roman"/>
          <w:b/>
          <w:bCs/>
          <w:sz w:val="28"/>
          <w:szCs w:val="28"/>
        </w:rPr>
        <w:t>(пратьякша),</w:t>
      </w:r>
      <w:r w:rsidRPr="00852C79">
        <w:rPr>
          <w:rFonts w:ascii="Times New Roman" w:hAnsi="Times New Roman" w:cs="Times New Roman"/>
          <w:sz w:val="28"/>
          <w:szCs w:val="28"/>
        </w:rPr>
        <w:t xml:space="preserve"> вывод </w:t>
      </w:r>
      <w:r w:rsidRPr="00852C79">
        <w:rPr>
          <w:rFonts w:ascii="Times New Roman" w:hAnsi="Times New Roman" w:cs="Times New Roman"/>
          <w:b/>
          <w:bCs/>
          <w:sz w:val="28"/>
          <w:szCs w:val="28"/>
        </w:rPr>
        <w:t>(анумана</w:t>
      </w:r>
      <w:r w:rsidRPr="00852C79">
        <w:rPr>
          <w:rFonts w:ascii="Times New Roman" w:hAnsi="Times New Roman" w:cs="Times New Roman"/>
          <w:sz w:val="28"/>
          <w:szCs w:val="28"/>
        </w:rPr>
        <w:t xml:space="preserve">), сравнение </w:t>
      </w:r>
      <w:r w:rsidRPr="00852C79">
        <w:rPr>
          <w:rFonts w:ascii="Times New Roman" w:hAnsi="Times New Roman" w:cs="Times New Roman"/>
          <w:b/>
          <w:bCs/>
          <w:sz w:val="28"/>
          <w:szCs w:val="28"/>
        </w:rPr>
        <w:t>(упамана),</w:t>
      </w:r>
      <w:r w:rsidRPr="00852C79">
        <w:rPr>
          <w:rFonts w:ascii="Times New Roman" w:hAnsi="Times New Roman" w:cs="Times New Roman"/>
          <w:sz w:val="28"/>
          <w:szCs w:val="28"/>
        </w:rPr>
        <w:t xml:space="preserve"> свидетельство </w:t>
      </w:r>
      <w:r w:rsidRPr="00852C79">
        <w:rPr>
          <w:rFonts w:ascii="Times New Roman" w:hAnsi="Times New Roman" w:cs="Times New Roman"/>
          <w:b/>
          <w:bCs/>
          <w:sz w:val="28"/>
          <w:szCs w:val="28"/>
        </w:rPr>
        <w:t>(шабда)</w:t>
      </w:r>
      <w:r w:rsidRPr="00852C79">
        <w:rPr>
          <w:rFonts w:ascii="Times New Roman" w:hAnsi="Times New Roman" w:cs="Times New Roman"/>
          <w:sz w:val="28"/>
          <w:szCs w:val="28"/>
        </w:rPr>
        <w:t xml:space="preserve"> и постулирование </w:t>
      </w:r>
      <w:r w:rsidRPr="00852C79">
        <w:rPr>
          <w:rFonts w:ascii="Times New Roman" w:hAnsi="Times New Roman" w:cs="Times New Roman"/>
          <w:b/>
          <w:bCs/>
          <w:sz w:val="28"/>
          <w:szCs w:val="28"/>
        </w:rPr>
        <w:t>(артхаппати)».</w:t>
      </w:r>
      <w:r w:rsidRPr="00852C79">
        <w:rPr>
          <w:rFonts w:ascii="Times New Roman" w:hAnsi="Times New Roman" w:cs="Times New Roman"/>
          <w:sz w:val="28"/>
          <w:szCs w:val="28"/>
        </w:rPr>
        <w:t xml:space="preserve"> Здесь явно преобладает логический подход.</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
          <w:bCs/>
          <w:sz w:val="28"/>
          <w:szCs w:val="28"/>
        </w:rPr>
        <w:t xml:space="preserve">Система веданты </w:t>
      </w:r>
      <w:r w:rsidRPr="00852C79">
        <w:rPr>
          <w:rFonts w:ascii="Times New Roman" w:hAnsi="Times New Roman" w:cs="Times New Roman"/>
          <w:bCs/>
          <w:sz w:val="28"/>
          <w:szCs w:val="28"/>
        </w:rPr>
        <w:t>является</w:t>
      </w:r>
      <w:r w:rsidRPr="00852C79">
        <w:rPr>
          <w:rFonts w:ascii="Times New Roman" w:hAnsi="Times New Roman" w:cs="Times New Roman"/>
          <w:b/>
          <w:bCs/>
          <w:sz w:val="28"/>
          <w:szCs w:val="28"/>
        </w:rPr>
        <w:t xml:space="preserve"> </w:t>
      </w:r>
      <w:r w:rsidRPr="00852C79">
        <w:rPr>
          <w:rFonts w:ascii="Times New Roman" w:hAnsi="Times New Roman" w:cs="Times New Roman"/>
          <w:sz w:val="28"/>
          <w:szCs w:val="28"/>
        </w:rPr>
        <w:t xml:space="preserve">завершением Вед. В </w:t>
      </w:r>
      <w:r w:rsidRPr="00852C79">
        <w:rPr>
          <w:rFonts w:ascii="Times New Roman" w:hAnsi="Times New Roman" w:cs="Times New Roman"/>
          <w:b/>
          <w:sz w:val="28"/>
          <w:szCs w:val="28"/>
        </w:rPr>
        <w:t>«Брахма-сутре»</w:t>
      </w:r>
      <w:r w:rsidRPr="00852C79">
        <w:rPr>
          <w:rFonts w:ascii="Times New Roman" w:hAnsi="Times New Roman" w:cs="Times New Roman"/>
          <w:sz w:val="28"/>
          <w:szCs w:val="28"/>
        </w:rPr>
        <w:t xml:space="preserve"> (именуемом также «Веданта-сутрой») – основном каноне веданты - систематизированы учения Упанишад, а комментарии к ним были составлены </w:t>
      </w:r>
      <w:r w:rsidRPr="00852C79">
        <w:rPr>
          <w:rFonts w:ascii="Times New Roman" w:hAnsi="Times New Roman" w:cs="Times New Roman"/>
          <w:b/>
          <w:sz w:val="28"/>
          <w:szCs w:val="28"/>
        </w:rPr>
        <w:t>Бадараяной, Шанкарой и Рамануджей.</w:t>
      </w:r>
      <w:r w:rsidRPr="00852C79">
        <w:rPr>
          <w:rFonts w:ascii="Times New Roman" w:hAnsi="Times New Roman" w:cs="Times New Roman"/>
          <w:sz w:val="28"/>
          <w:szCs w:val="28"/>
        </w:rPr>
        <w:t xml:space="preserve"> В этом учении идею существования некоего верховной сущности (п</w:t>
      </w:r>
      <w:r w:rsidRPr="00852C79">
        <w:rPr>
          <w:rFonts w:ascii="Times New Roman" w:hAnsi="Times New Roman" w:cs="Times New Roman"/>
          <w:sz w:val="28"/>
          <w:szCs w:val="28"/>
        </w:rPr>
        <w:t>у</w:t>
      </w:r>
      <w:r w:rsidRPr="00852C79">
        <w:rPr>
          <w:rFonts w:ascii="Times New Roman" w:hAnsi="Times New Roman" w:cs="Times New Roman"/>
          <w:sz w:val="28"/>
          <w:szCs w:val="28"/>
        </w:rPr>
        <w:t xml:space="preserve">руши) замещает </w:t>
      </w:r>
      <w:r w:rsidRPr="00852C79">
        <w:rPr>
          <w:rFonts w:ascii="Times New Roman" w:hAnsi="Times New Roman" w:cs="Times New Roman"/>
          <w:b/>
          <w:bCs/>
          <w:sz w:val="28"/>
          <w:szCs w:val="28"/>
        </w:rPr>
        <w:t>концепция единой мировой души,</w:t>
      </w:r>
      <w:r w:rsidRPr="00852C79">
        <w:rPr>
          <w:rFonts w:ascii="Times New Roman" w:hAnsi="Times New Roman" w:cs="Times New Roman"/>
          <w:sz w:val="28"/>
          <w:szCs w:val="28"/>
        </w:rPr>
        <w:t xml:space="preserve"> единого Брахмана. Основной постулат мимансы – «все есть бог </w:t>
      </w:r>
      <w:r w:rsidRPr="00852C79">
        <w:rPr>
          <w:rFonts w:ascii="Times New Roman" w:hAnsi="Times New Roman" w:cs="Times New Roman"/>
          <w:b/>
          <w:bCs/>
          <w:sz w:val="28"/>
          <w:szCs w:val="28"/>
        </w:rPr>
        <w:t>(брахман),</w:t>
      </w:r>
      <w:r w:rsidRPr="00852C79">
        <w:rPr>
          <w:rFonts w:ascii="Times New Roman" w:hAnsi="Times New Roman" w:cs="Times New Roman"/>
          <w:sz w:val="28"/>
          <w:szCs w:val="28"/>
        </w:rPr>
        <w:t xml:space="preserve"> душа </w:t>
      </w:r>
      <w:r w:rsidRPr="00852C79">
        <w:rPr>
          <w:rFonts w:ascii="Times New Roman" w:hAnsi="Times New Roman" w:cs="Times New Roman"/>
          <w:b/>
          <w:bCs/>
          <w:sz w:val="28"/>
          <w:szCs w:val="28"/>
        </w:rPr>
        <w:t>(атман),</w:t>
      </w:r>
      <w:r w:rsidRPr="00852C79">
        <w:rPr>
          <w:rFonts w:ascii="Times New Roman" w:hAnsi="Times New Roman" w:cs="Times New Roman"/>
          <w:sz w:val="28"/>
          <w:szCs w:val="28"/>
        </w:rPr>
        <w:t xml:space="preserve"> они есть реальность». Из этой реальности мир берет свое начало, покоится в ней и возвращается к ней после своего разрушения. С точки зрения индийской философии признание сущ</w:t>
      </w:r>
      <w:r w:rsidRPr="00852C79">
        <w:rPr>
          <w:rFonts w:ascii="Times New Roman" w:hAnsi="Times New Roman" w:cs="Times New Roman"/>
          <w:sz w:val="28"/>
          <w:szCs w:val="28"/>
        </w:rPr>
        <w:t>е</w:t>
      </w:r>
      <w:r w:rsidRPr="00852C79">
        <w:rPr>
          <w:rFonts w:ascii="Times New Roman" w:hAnsi="Times New Roman" w:cs="Times New Roman"/>
          <w:sz w:val="28"/>
          <w:szCs w:val="28"/>
        </w:rPr>
        <w:t>ствования единой реальности очень важно – оно позволяет объяснить мир не тол</w:t>
      </w:r>
      <w:r w:rsidRPr="00852C79">
        <w:rPr>
          <w:rFonts w:ascii="Times New Roman" w:hAnsi="Times New Roman" w:cs="Times New Roman"/>
          <w:sz w:val="28"/>
          <w:szCs w:val="28"/>
        </w:rPr>
        <w:t>ь</w:t>
      </w:r>
      <w:r w:rsidRPr="00852C79">
        <w:rPr>
          <w:rFonts w:ascii="Times New Roman" w:hAnsi="Times New Roman" w:cs="Times New Roman"/>
          <w:sz w:val="28"/>
          <w:szCs w:val="28"/>
        </w:rPr>
        <w:t xml:space="preserve">ко как реальное творение, но и как «видимость», вызываемую богом в воображении людей посредством непостижимой силы иллюзии </w:t>
      </w:r>
      <w:r w:rsidRPr="00852C79">
        <w:rPr>
          <w:rFonts w:ascii="Times New Roman" w:hAnsi="Times New Roman" w:cs="Times New Roman"/>
          <w:b/>
          <w:bCs/>
          <w:sz w:val="28"/>
          <w:szCs w:val="28"/>
        </w:rPr>
        <w:t>(майи)</w:t>
      </w:r>
      <w:r w:rsidRPr="00852C79">
        <w:rPr>
          <w:rFonts w:ascii="Times New Roman" w:hAnsi="Times New Roman" w:cs="Times New Roman"/>
          <w:bCs/>
          <w:sz w:val="28"/>
          <w:szCs w:val="28"/>
        </w:rPr>
        <w:t>.</w:t>
      </w:r>
      <w:r w:rsidRPr="00852C79">
        <w:rPr>
          <w:rFonts w:ascii="Times New Roman" w:hAnsi="Times New Roman" w:cs="Times New Roman"/>
          <w:sz w:val="28"/>
          <w:szCs w:val="28"/>
        </w:rPr>
        <w:t xml:space="preserve">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Гносеологические проблемы тоже рассматриваются в этой системе в рамках ведического знания. Согласно мимансе, познавательные возможности человека огр</w:t>
      </w:r>
      <w:r w:rsidRPr="00852C79">
        <w:rPr>
          <w:rFonts w:ascii="Times New Roman" w:hAnsi="Times New Roman" w:cs="Times New Roman"/>
          <w:sz w:val="28"/>
          <w:szCs w:val="28"/>
        </w:rPr>
        <w:t>а</w:t>
      </w:r>
      <w:r w:rsidRPr="00852C79">
        <w:rPr>
          <w:rFonts w:ascii="Times New Roman" w:hAnsi="Times New Roman" w:cs="Times New Roman"/>
          <w:sz w:val="28"/>
          <w:szCs w:val="28"/>
        </w:rPr>
        <w:t>ничены. Незнание не позволяет ему увидеть подлинную сущность вещей, которые могут быть рассмотрены людьми двояко: с позиции здравого смысла вещь выст</w:t>
      </w:r>
      <w:r w:rsidRPr="00852C79">
        <w:rPr>
          <w:rFonts w:ascii="Times New Roman" w:hAnsi="Times New Roman" w:cs="Times New Roman"/>
          <w:sz w:val="28"/>
          <w:szCs w:val="28"/>
        </w:rPr>
        <w:t>у</w:t>
      </w:r>
      <w:r w:rsidRPr="00852C79">
        <w:rPr>
          <w:rFonts w:ascii="Times New Roman" w:hAnsi="Times New Roman" w:cs="Times New Roman"/>
          <w:sz w:val="28"/>
          <w:szCs w:val="28"/>
        </w:rPr>
        <w:t>пает как нечто реальное, а Бог – ее творцом; для верующего, теологически просв</w:t>
      </w:r>
      <w:r w:rsidRPr="00852C79">
        <w:rPr>
          <w:rFonts w:ascii="Times New Roman" w:hAnsi="Times New Roman" w:cs="Times New Roman"/>
          <w:sz w:val="28"/>
          <w:szCs w:val="28"/>
        </w:rPr>
        <w:t>е</w:t>
      </w:r>
      <w:r w:rsidRPr="00852C79">
        <w:rPr>
          <w:rFonts w:ascii="Times New Roman" w:hAnsi="Times New Roman" w:cs="Times New Roman"/>
          <w:sz w:val="28"/>
          <w:szCs w:val="28"/>
        </w:rPr>
        <w:t>щенного человека реально существует только Бог, а сама реальность – это вид</w:t>
      </w:r>
      <w:r w:rsidRPr="00852C79">
        <w:rPr>
          <w:rFonts w:ascii="Times New Roman" w:hAnsi="Times New Roman" w:cs="Times New Roman"/>
          <w:sz w:val="28"/>
          <w:szCs w:val="28"/>
        </w:rPr>
        <w:t>и</w:t>
      </w:r>
      <w:r w:rsidRPr="00852C79">
        <w:rPr>
          <w:rFonts w:ascii="Times New Roman" w:hAnsi="Times New Roman" w:cs="Times New Roman"/>
          <w:sz w:val="28"/>
          <w:szCs w:val="28"/>
        </w:rPr>
        <w:t>мость. Чтобы понять эту истину, необходимо установить контроль над чувствами и умом, отказаться от мирских привязанностей и стремиться к освобождению души. Усваивая истины Веданты под руководством духовного наставника, размышляя и созерцая, человек постепенно начинает осознавать, что он – Брахман, а, следов</w:t>
      </w:r>
      <w:r w:rsidRPr="00852C79">
        <w:rPr>
          <w:rFonts w:ascii="Times New Roman" w:hAnsi="Times New Roman" w:cs="Times New Roman"/>
          <w:sz w:val="28"/>
          <w:szCs w:val="28"/>
        </w:rPr>
        <w:t>а</w:t>
      </w:r>
      <w:r w:rsidRPr="00852C79">
        <w:rPr>
          <w:rFonts w:ascii="Times New Roman" w:hAnsi="Times New Roman" w:cs="Times New Roman"/>
          <w:sz w:val="28"/>
          <w:szCs w:val="28"/>
        </w:rPr>
        <w:t>тельно, становится действительно мудрым и освобождается от материальной зав</w:t>
      </w:r>
      <w:r w:rsidRPr="00852C79">
        <w:rPr>
          <w:rFonts w:ascii="Times New Roman" w:hAnsi="Times New Roman" w:cs="Times New Roman"/>
          <w:sz w:val="28"/>
          <w:szCs w:val="28"/>
        </w:rPr>
        <w:t>и</w:t>
      </w:r>
      <w:r w:rsidRPr="00852C79">
        <w:rPr>
          <w:rFonts w:ascii="Times New Roman" w:hAnsi="Times New Roman" w:cs="Times New Roman"/>
          <w:sz w:val="28"/>
          <w:szCs w:val="28"/>
        </w:rPr>
        <w:t xml:space="preserve">симости. </w:t>
      </w:r>
    </w:p>
    <w:p w:rsidR="004123BF" w:rsidRPr="00852C79" w:rsidRDefault="004123BF" w:rsidP="004123BF">
      <w:pPr>
        <w:shd w:val="clear" w:color="auto" w:fill="FFFFFF"/>
        <w:adjustRightInd w:val="0"/>
        <w:ind w:firstLine="340"/>
        <w:jc w:val="both"/>
        <w:rPr>
          <w:rFonts w:ascii="Times New Roman" w:hAnsi="Times New Roman" w:cs="Times New Roman"/>
          <w:sz w:val="28"/>
          <w:szCs w:val="28"/>
        </w:rPr>
      </w:pPr>
      <w:r w:rsidRPr="00852C79">
        <w:rPr>
          <w:rFonts w:ascii="Times New Roman" w:hAnsi="Times New Roman" w:cs="Times New Roman"/>
          <w:b/>
          <w:bCs/>
          <w:sz w:val="28"/>
          <w:szCs w:val="28"/>
        </w:rPr>
        <w:lastRenderedPageBreak/>
        <w:t>Ньяя</w:t>
      </w:r>
      <w:r w:rsidRPr="00852C79">
        <w:rPr>
          <w:rFonts w:ascii="Times New Roman" w:hAnsi="Times New Roman" w:cs="Times New Roman"/>
          <w:sz w:val="28"/>
          <w:szCs w:val="28"/>
        </w:rPr>
        <w:t xml:space="preserve"> – школа логиков, формируется в тот же период, что и вайшешика. Обе школы дополняют друг друга. Основоположник ньяя - </w:t>
      </w:r>
      <w:r w:rsidRPr="00852C79">
        <w:rPr>
          <w:rFonts w:ascii="Times New Roman" w:hAnsi="Times New Roman" w:cs="Times New Roman"/>
          <w:b/>
          <w:sz w:val="28"/>
          <w:szCs w:val="28"/>
        </w:rPr>
        <w:t>Готама</w:t>
      </w:r>
      <w:r w:rsidRPr="00852C79">
        <w:rPr>
          <w:rFonts w:ascii="Times New Roman" w:hAnsi="Times New Roman" w:cs="Times New Roman"/>
          <w:sz w:val="28"/>
          <w:szCs w:val="28"/>
        </w:rPr>
        <w:t xml:space="preserve"> - и его последоват</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ли основное внимание уделяют вопросам достижения </w:t>
      </w:r>
      <w:r w:rsidRPr="00852C79">
        <w:rPr>
          <w:rFonts w:ascii="Times New Roman" w:hAnsi="Times New Roman" w:cs="Times New Roman"/>
          <w:b/>
          <w:sz w:val="28"/>
          <w:szCs w:val="28"/>
        </w:rPr>
        <w:t>достоверного знания и его логическому обоснованию</w:t>
      </w:r>
      <w:r w:rsidRPr="00852C79">
        <w:rPr>
          <w:rFonts w:ascii="Times New Roman" w:hAnsi="Times New Roman" w:cs="Times New Roman"/>
          <w:sz w:val="28"/>
          <w:szCs w:val="28"/>
        </w:rPr>
        <w:t xml:space="preserve">. Они </w:t>
      </w:r>
      <w:r w:rsidRPr="00852C79">
        <w:rPr>
          <w:rFonts w:ascii="Times New Roman" w:hAnsi="Times New Roman" w:cs="Times New Roman"/>
          <w:color w:val="000000"/>
          <w:sz w:val="28"/>
          <w:szCs w:val="28"/>
        </w:rPr>
        <w:t>рассматривают условия подлинности знания и средств его обретения. Поскольку эта система изучает природу и источники зн</w:t>
      </w:r>
      <w:r w:rsidRPr="00852C79">
        <w:rPr>
          <w:rFonts w:ascii="Times New Roman" w:hAnsi="Times New Roman" w:cs="Times New Roman"/>
          <w:color w:val="000000"/>
          <w:sz w:val="28"/>
          <w:szCs w:val="28"/>
        </w:rPr>
        <w:t>а</w:t>
      </w:r>
      <w:r w:rsidRPr="00852C79">
        <w:rPr>
          <w:rFonts w:ascii="Times New Roman" w:hAnsi="Times New Roman" w:cs="Times New Roman"/>
          <w:color w:val="000000"/>
          <w:sz w:val="28"/>
          <w:szCs w:val="28"/>
        </w:rPr>
        <w:t>ния, его истинность или ложность, то ее еще называют «наукой критического и</w:t>
      </w:r>
      <w:r w:rsidRPr="00852C79">
        <w:rPr>
          <w:rFonts w:ascii="Times New Roman" w:hAnsi="Times New Roman" w:cs="Times New Roman"/>
          <w:color w:val="000000"/>
          <w:sz w:val="28"/>
          <w:szCs w:val="28"/>
        </w:rPr>
        <w:t>с</w:t>
      </w:r>
      <w:r w:rsidRPr="00852C79">
        <w:rPr>
          <w:rFonts w:ascii="Times New Roman" w:hAnsi="Times New Roman" w:cs="Times New Roman"/>
          <w:color w:val="000000"/>
          <w:sz w:val="28"/>
          <w:szCs w:val="28"/>
        </w:rPr>
        <w:t>следования». Последователи этой школы, используя систему логических умоза</w:t>
      </w:r>
      <w:r w:rsidRPr="00852C79">
        <w:rPr>
          <w:rFonts w:ascii="Times New Roman" w:hAnsi="Times New Roman" w:cs="Times New Roman"/>
          <w:color w:val="000000"/>
          <w:sz w:val="28"/>
          <w:szCs w:val="28"/>
        </w:rPr>
        <w:t>к</w:t>
      </w:r>
      <w:r w:rsidRPr="00852C79">
        <w:rPr>
          <w:rFonts w:ascii="Times New Roman" w:hAnsi="Times New Roman" w:cs="Times New Roman"/>
          <w:color w:val="000000"/>
          <w:sz w:val="28"/>
          <w:szCs w:val="28"/>
        </w:rPr>
        <w:t>лючений, развивают метод, позволяющий отличить истинное знание от ложного. Ш</w:t>
      </w:r>
      <w:r w:rsidRPr="00852C79">
        <w:rPr>
          <w:rFonts w:ascii="Times New Roman" w:hAnsi="Times New Roman" w:cs="Times New Roman"/>
          <w:sz w:val="28"/>
          <w:szCs w:val="28"/>
        </w:rPr>
        <w:t>кола логиков признает такие источники познания, как чувства, заключения, ан</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логии, силлогизмы и тексты (свидетельства). </w:t>
      </w:r>
    </w:p>
    <w:p w:rsidR="004123BF" w:rsidRPr="00852C79" w:rsidRDefault="004123BF" w:rsidP="004123BF">
      <w:pPr>
        <w:ind w:firstLine="340"/>
        <w:jc w:val="both"/>
        <w:rPr>
          <w:rFonts w:ascii="Times New Roman" w:hAnsi="Times New Roman" w:cs="Times New Roman"/>
          <w:color w:val="000000"/>
          <w:sz w:val="28"/>
          <w:szCs w:val="28"/>
        </w:rPr>
      </w:pPr>
      <w:r w:rsidRPr="00852C79">
        <w:rPr>
          <w:rFonts w:ascii="Times New Roman" w:hAnsi="Times New Roman" w:cs="Times New Roman"/>
          <w:color w:val="000000"/>
          <w:sz w:val="28"/>
          <w:szCs w:val="28"/>
        </w:rPr>
        <w:t>Ее представители утверждают, что единственным путем достижения освобо</w:t>
      </w:r>
      <w:r w:rsidRPr="00852C79">
        <w:rPr>
          <w:rFonts w:ascii="Times New Roman" w:hAnsi="Times New Roman" w:cs="Times New Roman"/>
          <w:color w:val="000000"/>
          <w:sz w:val="28"/>
          <w:szCs w:val="28"/>
        </w:rPr>
        <w:t>ж</w:t>
      </w:r>
      <w:r w:rsidRPr="00852C79">
        <w:rPr>
          <w:rFonts w:ascii="Times New Roman" w:hAnsi="Times New Roman" w:cs="Times New Roman"/>
          <w:color w:val="000000"/>
          <w:sz w:val="28"/>
          <w:szCs w:val="28"/>
        </w:rPr>
        <w:t>дения человека является «обретение знания о внешнем мире и его взаимоотнош</w:t>
      </w:r>
      <w:r w:rsidRPr="00852C79">
        <w:rPr>
          <w:rFonts w:ascii="Times New Roman" w:hAnsi="Times New Roman" w:cs="Times New Roman"/>
          <w:color w:val="000000"/>
          <w:sz w:val="28"/>
          <w:szCs w:val="28"/>
        </w:rPr>
        <w:t>е</w:t>
      </w:r>
      <w:r w:rsidRPr="00852C79">
        <w:rPr>
          <w:rFonts w:ascii="Times New Roman" w:hAnsi="Times New Roman" w:cs="Times New Roman"/>
          <w:color w:val="000000"/>
          <w:sz w:val="28"/>
          <w:szCs w:val="28"/>
        </w:rPr>
        <w:t xml:space="preserve">ниях с разумом и душой». Если овладеть методами логических умозаключений и упорно применять их в повседневной жизни, можно избавиться ото всех страданий и постигнуть истину.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
          <w:bCs/>
          <w:sz w:val="28"/>
          <w:szCs w:val="28"/>
        </w:rPr>
        <w:t>Школа вайшешика</w:t>
      </w:r>
      <w:r w:rsidRPr="00852C79">
        <w:rPr>
          <w:rFonts w:ascii="Times New Roman" w:hAnsi="Times New Roman" w:cs="Times New Roman"/>
          <w:sz w:val="28"/>
          <w:szCs w:val="28"/>
        </w:rPr>
        <w:t xml:space="preserve"> (1 в.н.э.) исходит из того, что мир находится в процессе вечного циклического изменения, все в нем попеременно развивается и приходит в упадок. Неизменной остается первооснова бытия – </w:t>
      </w:r>
      <w:r w:rsidRPr="00852C79">
        <w:rPr>
          <w:rFonts w:ascii="Times New Roman" w:hAnsi="Times New Roman" w:cs="Times New Roman"/>
          <w:b/>
          <w:sz w:val="28"/>
          <w:szCs w:val="28"/>
        </w:rPr>
        <w:t>атомы</w:t>
      </w:r>
      <w:r w:rsidRPr="00852C79">
        <w:rPr>
          <w:rFonts w:ascii="Times New Roman" w:hAnsi="Times New Roman" w:cs="Times New Roman"/>
          <w:sz w:val="28"/>
          <w:szCs w:val="28"/>
        </w:rPr>
        <w:t>, которые вечны, никем не созданы, неуничтожимы, имеют совершенную круглую форму, обладают разн</w:t>
      </w:r>
      <w:r w:rsidRPr="00852C79">
        <w:rPr>
          <w:rFonts w:ascii="Times New Roman" w:hAnsi="Times New Roman" w:cs="Times New Roman"/>
          <w:sz w:val="28"/>
          <w:szCs w:val="28"/>
        </w:rPr>
        <w:t>о</w:t>
      </w:r>
      <w:r w:rsidRPr="00852C79">
        <w:rPr>
          <w:rFonts w:ascii="Times New Roman" w:hAnsi="Times New Roman" w:cs="Times New Roman"/>
          <w:sz w:val="28"/>
          <w:szCs w:val="28"/>
        </w:rPr>
        <w:t>образными качествами, коих насчитывается 17. Из различных соединений атомов образуются одушевленные и неодушевленные предметы, познаваемые на чувс</w:t>
      </w:r>
      <w:r w:rsidRPr="00852C79">
        <w:rPr>
          <w:rFonts w:ascii="Times New Roman" w:hAnsi="Times New Roman" w:cs="Times New Roman"/>
          <w:sz w:val="28"/>
          <w:szCs w:val="28"/>
        </w:rPr>
        <w:t>т</w:t>
      </w:r>
      <w:r w:rsidRPr="00852C79">
        <w:rPr>
          <w:rFonts w:ascii="Times New Roman" w:hAnsi="Times New Roman" w:cs="Times New Roman"/>
          <w:sz w:val="28"/>
          <w:szCs w:val="28"/>
        </w:rPr>
        <w:t>венном уровне. Последователи этой школы разработали категориальный аппарат, подразделив все понятия на две группы – на общие и частные категории. Категории отражают свойства и качества предметов, передавая их своеобразие, отличител</w:t>
      </w:r>
      <w:r w:rsidRPr="00852C79">
        <w:rPr>
          <w:rFonts w:ascii="Times New Roman" w:hAnsi="Times New Roman" w:cs="Times New Roman"/>
          <w:sz w:val="28"/>
          <w:szCs w:val="28"/>
        </w:rPr>
        <w:t>ь</w:t>
      </w:r>
      <w:r w:rsidRPr="00852C79">
        <w:rPr>
          <w:rFonts w:ascii="Times New Roman" w:hAnsi="Times New Roman" w:cs="Times New Roman"/>
          <w:sz w:val="28"/>
          <w:szCs w:val="28"/>
        </w:rPr>
        <w:t>ные особенности.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
          <w:bCs/>
          <w:sz w:val="28"/>
          <w:szCs w:val="28"/>
        </w:rPr>
        <w:t xml:space="preserve">Буддизм </w:t>
      </w:r>
      <w:r w:rsidRPr="00852C79">
        <w:rPr>
          <w:rFonts w:ascii="Times New Roman" w:hAnsi="Times New Roman" w:cs="Times New Roman"/>
          <w:sz w:val="28"/>
          <w:szCs w:val="28"/>
        </w:rPr>
        <w:t xml:space="preserve">– религиозно-философское учение, которое возникло в Индии в </w:t>
      </w:r>
      <w:r w:rsidRPr="00852C79">
        <w:rPr>
          <w:rFonts w:ascii="Times New Roman" w:hAnsi="Times New Roman" w:cs="Times New Roman"/>
          <w:sz w:val="28"/>
          <w:szCs w:val="28"/>
          <w:lang w:val="en-US"/>
        </w:rPr>
        <w:t>VI</w:t>
      </w:r>
      <w:r w:rsidRPr="00852C79">
        <w:rPr>
          <w:rFonts w:ascii="Times New Roman" w:hAnsi="Times New Roman" w:cs="Times New Roman"/>
          <w:sz w:val="28"/>
          <w:szCs w:val="28"/>
        </w:rPr>
        <w:t>-</w:t>
      </w:r>
      <w:r w:rsidRPr="00852C79">
        <w:rPr>
          <w:rFonts w:ascii="Times New Roman" w:hAnsi="Times New Roman" w:cs="Times New Roman"/>
          <w:sz w:val="28"/>
          <w:szCs w:val="28"/>
          <w:lang w:val="en-US"/>
        </w:rPr>
        <w:t>V</w:t>
      </w:r>
      <w:r w:rsidRPr="00852C79">
        <w:rPr>
          <w:rFonts w:ascii="Times New Roman" w:hAnsi="Times New Roman" w:cs="Times New Roman"/>
          <w:sz w:val="28"/>
          <w:szCs w:val="28"/>
        </w:rPr>
        <w:t xml:space="preserve"> вв. до н.э., почти одновременно с джайнизмом и индуизмом. Он появился на сев</w:t>
      </w:r>
      <w:r w:rsidRPr="00852C79">
        <w:rPr>
          <w:rFonts w:ascii="Times New Roman" w:hAnsi="Times New Roman" w:cs="Times New Roman"/>
          <w:sz w:val="28"/>
          <w:szCs w:val="28"/>
        </w:rPr>
        <w:t>е</w:t>
      </w:r>
      <w:r w:rsidRPr="00852C79">
        <w:rPr>
          <w:rFonts w:ascii="Times New Roman" w:hAnsi="Times New Roman" w:cs="Times New Roman"/>
          <w:sz w:val="28"/>
          <w:szCs w:val="28"/>
        </w:rPr>
        <w:t>ро-востоке Индии в областях добрахманистской культуры. Позже получил распр</w:t>
      </w:r>
      <w:r w:rsidRPr="00852C79">
        <w:rPr>
          <w:rFonts w:ascii="Times New Roman" w:hAnsi="Times New Roman" w:cs="Times New Roman"/>
          <w:sz w:val="28"/>
          <w:szCs w:val="28"/>
        </w:rPr>
        <w:t>о</w:t>
      </w:r>
      <w:r w:rsidRPr="00852C79">
        <w:rPr>
          <w:rFonts w:ascii="Times New Roman" w:hAnsi="Times New Roman" w:cs="Times New Roman"/>
          <w:sz w:val="28"/>
          <w:szCs w:val="28"/>
        </w:rPr>
        <w:t>странение по всей Индии, и достиг максимального расцвета в конце 1 тыс. до н.э.- начале 1 тыс.н.э. Его основателем является индийский принц Сиддхартха Гаутама (624-544 до н.э.), которого впоследствии назвали именем Будды, т.е. пробужденн</w:t>
      </w:r>
      <w:r w:rsidRPr="00852C79">
        <w:rPr>
          <w:rFonts w:ascii="Times New Roman" w:hAnsi="Times New Roman" w:cs="Times New Roman"/>
          <w:sz w:val="28"/>
          <w:szCs w:val="28"/>
        </w:rPr>
        <w:t>о</w:t>
      </w:r>
      <w:r w:rsidRPr="00852C79">
        <w:rPr>
          <w:rFonts w:ascii="Times New Roman" w:hAnsi="Times New Roman" w:cs="Times New Roman"/>
          <w:sz w:val="28"/>
          <w:szCs w:val="28"/>
        </w:rPr>
        <w:t>го, просветленного, поскольку ему открылся путь спасения человечества. Он не был Творцом или Богом, а был просто человеком, сумевшим понять жизнь, явля</w:t>
      </w:r>
      <w:r w:rsidRPr="00852C79">
        <w:rPr>
          <w:rFonts w:ascii="Times New Roman" w:hAnsi="Times New Roman" w:cs="Times New Roman"/>
          <w:sz w:val="28"/>
          <w:szCs w:val="28"/>
        </w:rPr>
        <w:t>ю</w:t>
      </w:r>
      <w:r w:rsidRPr="00852C79">
        <w:rPr>
          <w:rFonts w:ascii="Times New Roman" w:hAnsi="Times New Roman" w:cs="Times New Roman"/>
          <w:sz w:val="28"/>
          <w:szCs w:val="28"/>
        </w:rPr>
        <w:t xml:space="preserve">щуюся источником всевозможных внешних и внутренних проблем. Сиддхартха смог преодолеть все свои проблемы и реализовать все свои возможности, чтобы помогать другим наиболее эффективно. </w:t>
      </w:r>
    </w:p>
    <w:p w:rsidR="004123BF" w:rsidRPr="00852C79" w:rsidRDefault="004123BF" w:rsidP="004123BF">
      <w:pPr>
        <w:tabs>
          <w:tab w:val="left" w:pos="180"/>
        </w:tabs>
        <w:ind w:firstLine="340"/>
        <w:jc w:val="both"/>
        <w:rPr>
          <w:rFonts w:ascii="Times New Roman" w:hAnsi="Times New Roman" w:cs="Times New Roman"/>
          <w:sz w:val="28"/>
          <w:szCs w:val="28"/>
        </w:rPr>
      </w:pPr>
      <w:r w:rsidRPr="00852C79">
        <w:rPr>
          <w:rFonts w:ascii="Times New Roman" w:hAnsi="Times New Roman" w:cs="Times New Roman"/>
          <w:sz w:val="28"/>
          <w:szCs w:val="28"/>
        </w:rPr>
        <w:t>Он учил, что каждый может достичь этого, ибо каждый обладает «природой Будды». Каждый обладает умом, а значит способностью понимать и знать. Каждый обладает сердцем, а значит способностью проявлять чувства по отношению к др</w:t>
      </w:r>
      <w:r w:rsidRPr="00852C79">
        <w:rPr>
          <w:rFonts w:ascii="Times New Roman" w:hAnsi="Times New Roman" w:cs="Times New Roman"/>
          <w:sz w:val="28"/>
          <w:szCs w:val="28"/>
        </w:rPr>
        <w:t>у</w:t>
      </w:r>
      <w:r w:rsidRPr="00852C79">
        <w:rPr>
          <w:rFonts w:ascii="Times New Roman" w:hAnsi="Times New Roman" w:cs="Times New Roman"/>
          <w:sz w:val="28"/>
          <w:szCs w:val="28"/>
        </w:rPr>
        <w:t xml:space="preserve">гим. Каждый обладает способностью общения и определенным уровнем энергии – способностью действовать. Следовательно, каждый, кто будет следовать пути </w:t>
      </w:r>
      <w:r w:rsidRPr="00852C79">
        <w:rPr>
          <w:rFonts w:ascii="Times New Roman" w:hAnsi="Times New Roman" w:cs="Times New Roman"/>
          <w:b/>
          <w:bCs/>
          <w:sz w:val="28"/>
          <w:szCs w:val="28"/>
        </w:rPr>
        <w:t>бо</w:t>
      </w:r>
      <w:r w:rsidRPr="00852C79">
        <w:rPr>
          <w:rFonts w:ascii="Times New Roman" w:hAnsi="Times New Roman" w:cs="Times New Roman"/>
          <w:b/>
          <w:bCs/>
          <w:sz w:val="28"/>
          <w:szCs w:val="28"/>
        </w:rPr>
        <w:t>д</w:t>
      </w:r>
      <w:r w:rsidRPr="00852C79">
        <w:rPr>
          <w:rFonts w:ascii="Times New Roman" w:hAnsi="Times New Roman" w:cs="Times New Roman"/>
          <w:b/>
          <w:bCs/>
          <w:sz w:val="28"/>
          <w:szCs w:val="28"/>
        </w:rPr>
        <w:t>хисаттвы</w:t>
      </w:r>
      <w:r w:rsidRPr="00852C79">
        <w:rPr>
          <w:rFonts w:ascii="Times New Roman" w:hAnsi="Times New Roman" w:cs="Times New Roman"/>
          <w:sz w:val="28"/>
          <w:szCs w:val="28"/>
        </w:rPr>
        <w:t xml:space="preserve">, т.е. через размышление и созерцание может достигнуть истины, найти правильный путь спасения, соблюдая заповеди святого учения, </w:t>
      </w:r>
      <w:r w:rsidRPr="00852C79">
        <w:rPr>
          <w:rFonts w:ascii="Times New Roman" w:hAnsi="Times New Roman" w:cs="Times New Roman"/>
          <w:sz w:val="28"/>
          <w:szCs w:val="28"/>
        </w:rPr>
        <w:lastRenderedPageBreak/>
        <w:t>полностью посв</w:t>
      </w:r>
      <w:r w:rsidRPr="00852C79">
        <w:rPr>
          <w:rFonts w:ascii="Times New Roman" w:hAnsi="Times New Roman" w:cs="Times New Roman"/>
          <w:sz w:val="28"/>
          <w:szCs w:val="28"/>
        </w:rPr>
        <w:t>я</w:t>
      </w:r>
      <w:r w:rsidRPr="00852C79">
        <w:rPr>
          <w:rFonts w:ascii="Times New Roman" w:hAnsi="Times New Roman" w:cs="Times New Roman"/>
          <w:sz w:val="28"/>
          <w:szCs w:val="28"/>
        </w:rPr>
        <w:t xml:space="preserve">щая себя оказанию помощи другим, самоусовершенствованию (просветлению). </w:t>
      </w:r>
    </w:p>
    <w:p w:rsidR="004123BF" w:rsidRPr="00852C79" w:rsidRDefault="004123BF" w:rsidP="004123BF">
      <w:pPr>
        <w:pStyle w:val="af3"/>
        <w:spacing w:after="0"/>
        <w:ind w:firstLine="340"/>
        <w:jc w:val="both"/>
        <w:rPr>
          <w:sz w:val="28"/>
          <w:szCs w:val="28"/>
        </w:rPr>
      </w:pPr>
      <w:r w:rsidRPr="00852C79">
        <w:rPr>
          <w:sz w:val="28"/>
          <w:szCs w:val="28"/>
        </w:rPr>
        <w:t>После смерти Гаутамы его ученики по памяти воспроизводили различные о</w:t>
      </w:r>
      <w:r w:rsidRPr="00852C79">
        <w:rPr>
          <w:sz w:val="28"/>
          <w:szCs w:val="28"/>
        </w:rPr>
        <w:t>т</w:t>
      </w:r>
      <w:r w:rsidRPr="00852C79">
        <w:rPr>
          <w:sz w:val="28"/>
          <w:szCs w:val="28"/>
        </w:rPr>
        <w:t xml:space="preserve">рывки услышанных ими священных текстов и собрали их в сборник </w:t>
      </w:r>
      <w:r w:rsidRPr="00852C79">
        <w:rPr>
          <w:b/>
          <w:bCs/>
          <w:sz w:val="28"/>
          <w:szCs w:val="28"/>
        </w:rPr>
        <w:t xml:space="preserve">«Трипитака» </w:t>
      </w:r>
      <w:r w:rsidRPr="00852C79">
        <w:rPr>
          <w:bCs/>
          <w:sz w:val="28"/>
          <w:szCs w:val="28"/>
        </w:rPr>
        <w:t>(«Три корзины»)</w:t>
      </w:r>
      <w:r w:rsidRPr="00852C79">
        <w:rPr>
          <w:sz w:val="28"/>
          <w:szCs w:val="28"/>
        </w:rPr>
        <w:t xml:space="preserve">. Вначале он был официально утвержден, а записан значительно позже.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После созывов соборов в 447 г. до н.э. в Раджагрихе, в 367 г. до н.э. в Вайшави и в </w:t>
      </w:r>
      <w:r w:rsidRPr="00852C79">
        <w:rPr>
          <w:rFonts w:ascii="Times New Roman" w:hAnsi="Times New Roman" w:cs="Times New Roman"/>
          <w:sz w:val="28"/>
          <w:szCs w:val="28"/>
          <w:lang w:val="en-US"/>
        </w:rPr>
        <w:t>III</w:t>
      </w:r>
      <w:r w:rsidRPr="00852C79">
        <w:rPr>
          <w:rFonts w:ascii="Times New Roman" w:hAnsi="Times New Roman" w:cs="Times New Roman"/>
          <w:sz w:val="28"/>
          <w:szCs w:val="28"/>
        </w:rPr>
        <w:t xml:space="preserve"> в. до н.э. в Паталирутре произошло разделение этого учения на две ветви – </w:t>
      </w:r>
      <w:r w:rsidRPr="00852C79">
        <w:rPr>
          <w:rFonts w:ascii="Times New Roman" w:hAnsi="Times New Roman" w:cs="Times New Roman"/>
          <w:b/>
          <w:bCs/>
          <w:sz w:val="28"/>
          <w:szCs w:val="28"/>
        </w:rPr>
        <w:t xml:space="preserve">Хинаяну и Махаяну. </w:t>
      </w:r>
      <w:r w:rsidRPr="00852C79">
        <w:rPr>
          <w:rFonts w:ascii="Times New Roman" w:hAnsi="Times New Roman" w:cs="Times New Roman"/>
          <w:sz w:val="28"/>
          <w:szCs w:val="28"/>
        </w:rPr>
        <w:t>Разногласия в основном были по вопросам толкования «ч</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тырех благородных истин», познав которые, Гаутама достиг состояния будды, и ряда основных принципов - «развитие доброго сердца», «развитие мудрости для видения реальности» и т.д.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Основой буддизма является учение Будды о </w:t>
      </w:r>
      <w:r w:rsidRPr="00852C79">
        <w:rPr>
          <w:rFonts w:ascii="Times New Roman" w:hAnsi="Times New Roman" w:cs="Times New Roman"/>
          <w:b/>
          <w:bCs/>
          <w:sz w:val="28"/>
          <w:szCs w:val="28"/>
        </w:rPr>
        <w:t xml:space="preserve">четырех благородных истинах </w:t>
      </w:r>
      <w:r w:rsidRPr="00852C79">
        <w:rPr>
          <w:rFonts w:ascii="Times New Roman" w:hAnsi="Times New Roman" w:cs="Times New Roman"/>
          <w:bCs/>
          <w:sz w:val="28"/>
          <w:szCs w:val="28"/>
        </w:rPr>
        <w:t>(жизнь есть страдание; источник страданий - чрезмерная привязанность к матер</w:t>
      </w:r>
      <w:r w:rsidRPr="00852C79">
        <w:rPr>
          <w:rFonts w:ascii="Times New Roman" w:hAnsi="Times New Roman" w:cs="Times New Roman"/>
          <w:bCs/>
          <w:sz w:val="28"/>
          <w:szCs w:val="28"/>
        </w:rPr>
        <w:t>и</w:t>
      </w:r>
      <w:r w:rsidRPr="00852C79">
        <w:rPr>
          <w:rFonts w:ascii="Times New Roman" w:hAnsi="Times New Roman" w:cs="Times New Roman"/>
          <w:bCs/>
          <w:sz w:val="28"/>
          <w:szCs w:val="28"/>
        </w:rPr>
        <w:t>альным вещам; для преодоления страданий необходимо выбрать путь золотой с</w:t>
      </w:r>
      <w:r w:rsidRPr="00852C79">
        <w:rPr>
          <w:rFonts w:ascii="Times New Roman" w:hAnsi="Times New Roman" w:cs="Times New Roman"/>
          <w:bCs/>
          <w:sz w:val="28"/>
          <w:szCs w:val="28"/>
        </w:rPr>
        <w:t>е</w:t>
      </w:r>
      <w:r w:rsidRPr="00852C79">
        <w:rPr>
          <w:rFonts w:ascii="Times New Roman" w:hAnsi="Times New Roman" w:cs="Times New Roman"/>
          <w:bCs/>
          <w:sz w:val="28"/>
          <w:szCs w:val="28"/>
        </w:rPr>
        <w:t>редины; цель жизни есть достижение нирваны).</w:t>
      </w:r>
      <w:r w:rsidRPr="00852C79">
        <w:rPr>
          <w:rFonts w:ascii="Times New Roman" w:hAnsi="Times New Roman" w:cs="Times New Roman"/>
          <w:sz w:val="28"/>
          <w:szCs w:val="28"/>
        </w:rPr>
        <w:t xml:space="preserve"> Разъяснению и развитию этих п</w:t>
      </w:r>
      <w:r w:rsidRPr="00852C79">
        <w:rPr>
          <w:rFonts w:ascii="Times New Roman" w:hAnsi="Times New Roman" w:cs="Times New Roman"/>
          <w:sz w:val="28"/>
          <w:szCs w:val="28"/>
        </w:rPr>
        <w:t>о</w:t>
      </w:r>
      <w:r w:rsidRPr="00852C79">
        <w:rPr>
          <w:rFonts w:ascii="Times New Roman" w:hAnsi="Times New Roman" w:cs="Times New Roman"/>
          <w:sz w:val="28"/>
          <w:szCs w:val="28"/>
        </w:rPr>
        <w:t>ложений и, в частности, заключенному в них представлению об автономии личн</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сти, посвящены все постулаты буддизма.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Страдание и освобождение от него представлены в буддизме как различные состояния единого бытия: </w:t>
      </w:r>
      <w:r w:rsidRPr="00852C79">
        <w:rPr>
          <w:rFonts w:ascii="Times New Roman" w:hAnsi="Times New Roman" w:cs="Times New Roman"/>
          <w:b/>
          <w:bCs/>
          <w:sz w:val="28"/>
          <w:szCs w:val="28"/>
        </w:rPr>
        <w:t xml:space="preserve">страдание </w:t>
      </w:r>
      <w:r w:rsidRPr="00852C79">
        <w:rPr>
          <w:rFonts w:ascii="Times New Roman" w:hAnsi="Times New Roman" w:cs="Times New Roman"/>
          <w:sz w:val="28"/>
          <w:szCs w:val="28"/>
        </w:rPr>
        <w:t xml:space="preserve">– состояние бытия проявленного, </w:t>
      </w:r>
      <w:r w:rsidRPr="00852C79">
        <w:rPr>
          <w:rFonts w:ascii="Times New Roman" w:hAnsi="Times New Roman" w:cs="Times New Roman"/>
          <w:b/>
          <w:bCs/>
          <w:sz w:val="28"/>
          <w:szCs w:val="28"/>
        </w:rPr>
        <w:t>освобожд</w:t>
      </w:r>
      <w:r w:rsidRPr="00852C79">
        <w:rPr>
          <w:rFonts w:ascii="Times New Roman" w:hAnsi="Times New Roman" w:cs="Times New Roman"/>
          <w:b/>
          <w:bCs/>
          <w:sz w:val="28"/>
          <w:szCs w:val="28"/>
        </w:rPr>
        <w:t>е</w:t>
      </w:r>
      <w:r w:rsidRPr="00852C79">
        <w:rPr>
          <w:rFonts w:ascii="Times New Roman" w:hAnsi="Times New Roman" w:cs="Times New Roman"/>
          <w:b/>
          <w:bCs/>
          <w:sz w:val="28"/>
          <w:szCs w:val="28"/>
        </w:rPr>
        <w:t>ние –</w:t>
      </w:r>
      <w:r w:rsidRPr="00852C79">
        <w:rPr>
          <w:rFonts w:ascii="Times New Roman" w:hAnsi="Times New Roman" w:cs="Times New Roman"/>
          <w:sz w:val="28"/>
          <w:szCs w:val="28"/>
        </w:rPr>
        <w:t xml:space="preserve"> непроявленного. Освобождение буддизм толкует, прежде всего, как уничт</w:t>
      </w:r>
      <w:r w:rsidRPr="00852C79">
        <w:rPr>
          <w:rFonts w:ascii="Times New Roman" w:hAnsi="Times New Roman" w:cs="Times New Roman"/>
          <w:sz w:val="28"/>
          <w:szCs w:val="28"/>
        </w:rPr>
        <w:t>о</w:t>
      </w:r>
      <w:r w:rsidRPr="00852C79">
        <w:rPr>
          <w:rFonts w:ascii="Times New Roman" w:hAnsi="Times New Roman" w:cs="Times New Roman"/>
          <w:sz w:val="28"/>
          <w:szCs w:val="28"/>
        </w:rPr>
        <w:t>жение желаний, точнее – угасание их страстности. Состояние совершенной удовл</w:t>
      </w:r>
      <w:r w:rsidRPr="00852C79">
        <w:rPr>
          <w:rFonts w:ascii="Times New Roman" w:hAnsi="Times New Roman" w:cs="Times New Roman"/>
          <w:sz w:val="28"/>
          <w:szCs w:val="28"/>
        </w:rPr>
        <w:t>е</w:t>
      </w:r>
      <w:r w:rsidRPr="00852C79">
        <w:rPr>
          <w:rFonts w:ascii="Times New Roman" w:hAnsi="Times New Roman" w:cs="Times New Roman"/>
          <w:sz w:val="28"/>
          <w:szCs w:val="28"/>
        </w:rPr>
        <w:t>творенности и самоуглубленности, абсолютной независимости внутреннего бытия – положительный эквивалент «угашения желаний» – есть освобождение, или ни</w:t>
      </w:r>
      <w:r w:rsidRPr="00852C79">
        <w:rPr>
          <w:rFonts w:ascii="Times New Roman" w:hAnsi="Times New Roman" w:cs="Times New Roman"/>
          <w:sz w:val="28"/>
          <w:szCs w:val="28"/>
        </w:rPr>
        <w:t>р</w:t>
      </w:r>
      <w:r w:rsidRPr="00852C79">
        <w:rPr>
          <w:rFonts w:ascii="Times New Roman" w:hAnsi="Times New Roman" w:cs="Times New Roman"/>
          <w:sz w:val="28"/>
          <w:szCs w:val="28"/>
        </w:rPr>
        <w:t>вана. Будда сказал: «Без идеально здорового тела человек не может познать бл</w:t>
      </w:r>
      <w:r w:rsidRPr="00852C79">
        <w:rPr>
          <w:rFonts w:ascii="Times New Roman" w:hAnsi="Times New Roman" w:cs="Times New Roman"/>
          <w:sz w:val="28"/>
          <w:szCs w:val="28"/>
        </w:rPr>
        <w:t>а</w:t>
      </w:r>
      <w:r w:rsidRPr="00852C79">
        <w:rPr>
          <w:rFonts w:ascii="Times New Roman" w:hAnsi="Times New Roman" w:cs="Times New Roman"/>
          <w:sz w:val="28"/>
          <w:szCs w:val="28"/>
        </w:rPr>
        <w:t>женства».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Буддийский принцип т.н. </w:t>
      </w:r>
      <w:r w:rsidRPr="00852C79">
        <w:rPr>
          <w:rFonts w:ascii="Times New Roman" w:hAnsi="Times New Roman" w:cs="Times New Roman"/>
          <w:b/>
          <w:bCs/>
          <w:sz w:val="28"/>
          <w:szCs w:val="28"/>
        </w:rPr>
        <w:t xml:space="preserve">среднего </w:t>
      </w:r>
      <w:r w:rsidRPr="00852C79">
        <w:rPr>
          <w:rFonts w:ascii="Times New Roman" w:hAnsi="Times New Roman" w:cs="Times New Roman"/>
          <w:bCs/>
          <w:sz w:val="28"/>
          <w:szCs w:val="28"/>
        </w:rPr>
        <w:t>(срединного)</w:t>
      </w:r>
      <w:r w:rsidRPr="00852C79">
        <w:rPr>
          <w:rFonts w:ascii="Times New Roman" w:hAnsi="Times New Roman" w:cs="Times New Roman"/>
          <w:b/>
          <w:bCs/>
          <w:sz w:val="28"/>
          <w:szCs w:val="28"/>
        </w:rPr>
        <w:t xml:space="preserve"> пути </w:t>
      </w:r>
      <w:r w:rsidRPr="00852C79">
        <w:rPr>
          <w:rFonts w:ascii="Times New Roman" w:hAnsi="Times New Roman" w:cs="Times New Roman"/>
          <w:sz w:val="28"/>
          <w:szCs w:val="28"/>
        </w:rPr>
        <w:t>рекомендует избегать крайностей – как влечения к чувственному удовольствию, так и совершенного подавления этого влечения. В нравственно-эмоциональной сфере в буддизме госпо</w:t>
      </w:r>
      <w:r w:rsidRPr="00852C79">
        <w:rPr>
          <w:rFonts w:ascii="Times New Roman" w:hAnsi="Times New Roman" w:cs="Times New Roman"/>
          <w:sz w:val="28"/>
          <w:szCs w:val="28"/>
        </w:rPr>
        <w:t>д</w:t>
      </w:r>
      <w:r w:rsidRPr="00852C79">
        <w:rPr>
          <w:rFonts w:ascii="Times New Roman" w:hAnsi="Times New Roman" w:cs="Times New Roman"/>
          <w:sz w:val="28"/>
          <w:szCs w:val="28"/>
        </w:rPr>
        <w:t>ствует концепция терпимости, относительности, с позиций которой нравственные предписания не являются обязательными и могут быть нарушены.</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
          <w:bCs/>
          <w:sz w:val="28"/>
          <w:szCs w:val="28"/>
        </w:rPr>
        <w:t>Джайнизм</w:t>
      </w:r>
      <w:r w:rsidRPr="00852C79">
        <w:rPr>
          <w:rFonts w:ascii="Times New Roman" w:hAnsi="Times New Roman" w:cs="Times New Roman"/>
          <w:sz w:val="28"/>
          <w:szCs w:val="28"/>
        </w:rPr>
        <w:t xml:space="preserve"> – дуалистическое религиозно-философское учение VI-V вв. до н.э. Он признает двойственную природу человека: связующим звеном между его телом (материей) и душой является карма, которая иногда трактуется как тонкая материя. Лишь сам человек хозяин своей судьбы и только он решает, что есть добро, а что – зло. Бог – это душа, которая когда-то жила в материальном теле, но сумела освоб</w:t>
      </w:r>
      <w:r w:rsidRPr="00852C79">
        <w:rPr>
          <w:rFonts w:ascii="Times New Roman" w:hAnsi="Times New Roman" w:cs="Times New Roman"/>
          <w:sz w:val="28"/>
          <w:szCs w:val="28"/>
        </w:rPr>
        <w:t>о</w:t>
      </w:r>
      <w:r w:rsidRPr="00852C79">
        <w:rPr>
          <w:rFonts w:ascii="Times New Roman" w:hAnsi="Times New Roman" w:cs="Times New Roman"/>
          <w:sz w:val="28"/>
          <w:szCs w:val="28"/>
        </w:rPr>
        <w:t>диться от кармы через череду перерождений (колесо самсары). Освободиться от кармы и самсары может каждый, соблюдая аскезу, ведя праведный образ жизни и совершая благие поступки. Джайнисты верят, что человек духовной практикой м</w:t>
      </w:r>
      <w:r w:rsidRPr="00852C79">
        <w:rPr>
          <w:rFonts w:ascii="Times New Roman" w:hAnsi="Times New Roman" w:cs="Times New Roman"/>
          <w:sz w:val="28"/>
          <w:szCs w:val="28"/>
        </w:rPr>
        <w:t>о</w:t>
      </w:r>
      <w:r w:rsidRPr="00852C79">
        <w:rPr>
          <w:rFonts w:ascii="Times New Roman" w:hAnsi="Times New Roman" w:cs="Times New Roman"/>
          <w:sz w:val="28"/>
          <w:szCs w:val="28"/>
        </w:rPr>
        <w:t>жет контролировать свою материальную сущность и управлять ею.</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lastRenderedPageBreak/>
        <w:t xml:space="preserve">На основе религиозных и философских рассуждений джайнизм разрабатывает этику, которую традиционно называют </w:t>
      </w:r>
      <w:r w:rsidRPr="00852C79">
        <w:rPr>
          <w:rFonts w:ascii="Times New Roman" w:hAnsi="Times New Roman" w:cs="Times New Roman"/>
          <w:b/>
          <w:bCs/>
          <w:sz w:val="28"/>
          <w:szCs w:val="28"/>
        </w:rPr>
        <w:t xml:space="preserve">«Три драгоценности», </w:t>
      </w:r>
      <w:r w:rsidRPr="00852C79">
        <w:rPr>
          <w:rFonts w:ascii="Times New Roman" w:hAnsi="Times New Roman" w:cs="Times New Roman"/>
          <w:bCs/>
          <w:sz w:val="28"/>
          <w:szCs w:val="28"/>
        </w:rPr>
        <w:t>подразумевая под этим</w:t>
      </w:r>
      <w:r w:rsidRPr="00852C79">
        <w:rPr>
          <w:rFonts w:ascii="Times New Roman" w:hAnsi="Times New Roman" w:cs="Times New Roman"/>
          <w:sz w:val="28"/>
          <w:szCs w:val="28"/>
        </w:rPr>
        <w:t xml:space="preserve">: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 </w:t>
      </w:r>
      <w:r w:rsidRPr="00852C79">
        <w:rPr>
          <w:rFonts w:ascii="Times New Roman" w:hAnsi="Times New Roman" w:cs="Times New Roman"/>
          <w:b/>
          <w:bCs/>
          <w:sz w:val="28"/>
          <w:szCs w:val="28"/>
        </w:rPr>
        <w:t>правильное понимание,</w:t>
      </w:r>
      <w:r w:rsidRPr="00852C79">
        <w:rPr>
          <w:rFonts w:ascii="Times New Roman" w:hAnsi="Times New Roman" w:cs="Times New Roman"/>
          <w:sz w:val="28"/>
          <w:szCs w:val="28"/>
        </w:rPr>
        <w:t xml:space="preserve"> которое возможно лишь на основе правильной веры;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 </w:t>
      </w:r>
      <w:r w:rsidRPr="00852C79">
        <w:rPr>
          <w:rFonts w:ascii="Times New Roman" w:hAnsi="Times New Roman" w:cs="Times New Roman"/>
          <w:b/>
          <w:bCs/>
          <w:sz w:val="28"/>
          <w:szCs w:val="28"/>
        </w:rPr>
        <w:t>правильное познание,</w:t>
      </w:r>
      <w:r w:rsidRPr="00852C79">
        <w:rPr>
          <w:rFonts w:ascii="Times New Roman" w:hAnsi="Times New Roman" w:cs="Times New Roman"/>
          <w:sz w:val="28"/>
          <w:szCs w:val="28"/>
        </w:rPr>
        <w:t xml:space="preserve"> которое дает правильное знание;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 </w:t>
      </w:r>
      <w:r w:rsidRPr="00852C79">
        <w:rPr>
          <w:rFonts w:ascii="Times New Roman" w:hAnsi="Times New Roman" w:cs="Times New Roman"/>
          <w:b/>
          <w:bCs/>
          <w:sz w:val="28"/>
          <w:szCs w:val="28"/>
        </w:rPr>
        <w:t>правильную жизнь,</w:t>
      </w:r>
      <w:r w:rsidRPr="00852C79">
        <w:rPr>
          <w:rFonts w:ascii="Times New Roman" w:hAnsi="Times New Roman" w:cs="Times New Roman"/>
          <w:sz w:val="28"/>
          <w:szCs w:val="28"/>
        </w:rPr>
        <w:t xml:space="preserve"> которая ведет к освобождению от кармы и колеса самс</w:t>
      </w:r>
      <w:r w:rsidRPr="00852C79">
        <w:rPr>
          <w:rFonts w:ascii="Times New Roman" w:hAnsi="Times New Roman" w:cs="Times New Roman"/>
          <w:sz w:val="28"/>
          <w:szCs w:val="28"/>
        </w:rPr>
        <w:t>а</w:t>
      </w:r>
      <w:r w:rsidRPr="00852C79">
        <w:rPr>
          <w:rFonts w:ascii="Times New Roman" w:hAnsi="Times New Roman" w:cs="Times New Roman"/>
          <w:sz w:val="28"/>
          <w:szCs w:val="28"/>
        </w:rPr>
        <w:t>ры (череды перевоплощений). Освободиться от самсары человек может только сам.</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Представители школы</w:t>
      </w:r>
      <w:r w:rsidRPr="00852C79">
        <w:rPr>
          <w:rFonts w:ascii="Times New Roman" w:hAnsi="Times New Roman" w:cs="Times New Roman"/>
          <w:b/>
          <w:bCs/>
          <w:sz w:val="28"/>
          <w:szCs w:val="28"/>
        </w:rPr>
        <w:t xml:space="preserve"> чарвака (локаятики)</w:t>
      </w:r>
      <w:r w:rsidRPr="00852C79">
        <w:rPr>
          <w:rFonts w:ascii="Times New Roman" w:hAnsi="Times New Roman" w:cs="Times New Roman"/>
          <w:sz w:val="28"/>
          <w:szCs w:val="28"/>
        </w:rPr>
        <w:t xml:space="preserve"> более последовательны в своих материалистических воззрениях. Принято считать, что корнями своими это учение восходит к древнему мудрецу </w:t>
      </w:r>
      <w:r w:rsidRPr="00852C79">
        <w:rPr>
          <w:rFonts w:ascii="Times New Roman" w:hAnsi="Times New Roman" w:cs="Times New Roman"/>
          <w:b/>
          <w:bCs/>
          <w:sz w:val="28"/>
          <w:szCs w:val="28"/>
        </w:rPr>
        <w:t>Брихаспати</w:t>
      </w:r>
      <w:r w:rsidRPr="00852C79">
        <w:rPr>
          <w:rFonts w:ascii="Times New Roman" w:hAnsi="Times New Roman" w:cs="Times New Roman"/>
          <w:sz w:val="28"/>
          <w:szCs w:val="28"/>
        </w:rPr>
        <w:t>, сыну Локи, учителю богов. Согласно Махабхарате, он пропагандировал материалистические взгляды среди титанов (врагов богов) с тем, чтобы, следуя этому учению, они могли придти к гибели. Скептицизм, которым пронизано это учение, выражает проявление свободы ума, отказывающийся принимать традиционную мудрость без критической переоценки.</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bCs/>
          <w:sz w:val="28"/>
          <w:szCs w:val="28"/>
        </w:rPr>
        <w:t>Философия древнего Китая</w:t>
      </w:r>
    </w:p>
    <w:p w:rsidR="004123BF" w:rsidRPr="00852C79" w:rsidRDefault="004123BF" w:rsidP="004123BF">
      <w:pPr>
        <w:pStyle w:val="14"/>
        <w:ind w:firstLine="340"/>
        <w:jc w:val="both"/>
        <w:rPr>
          <w:szCs w:val="28"/>
        </w:rPr>
      </w:pPr>
      <w:r w:rsidRPr="00852C79">
        <w:rPr>
          <w:szCs w:val="28"/>
        </w:rPr>
        <w:t>Китайская цивилизация — одна из самых древних цивилизаций Востока. За н</w:t>
      </w:r>
      <w:r w:rsidRPr="00852C79">
        <w:rPr>
          <w:szCs w:val="28"/>
        </w:rPr>
        <w:t>е</w:t>
      </w:r>
      <w:r w:rsidRPr="00852C79">
        <w:rPr>
          <w:szCs w:val="28"/>
        </w:rPr>
        <w:t>сколько тысячелетий китайский народ создал уникальную, своеобразную культуру, основанную на древних воззрениях. Духовным фундаментом культуры древнего Китая и основанием для всей китайской философии является «Книга перемен», дающая углубленному в нее уму и силу, и содержание, но никак умом не исчерп</w:t>
      </w:r>
      <w:r w:rsidRPr="00852C79">
        <w:rPr>
          <w:szCs w:val="28"/>
        </w:rPr>
        <w:t>ы</w:t>
      </w:r>
      <w:r w:rsidRPr="00852C79">
        <w:rPr>
          <w:szCs w:val="28"/>
        </w:rPr>
        <w:t xml:space="preserve">ваемая. </w:t>
      </w:r>
    </w:p>
    <w:p w:rsidR="004123BF" w:rsidRPr="00852C79" w:rsidRDefault="004123BF" w:rsidP="004123BF">
      <w:pPr>
        <w:pStyle w:val="14"/>
        <w:ind w:firstLine="340"/>
        <w:jc w:val="both"/>
        <w:rPr>
          <w:szCs w:val="28"/>
        </w:rPr>
      </w:pPr>
      <w:r w:rsidRPr="00852C79">
        <w:rPr>
          <w:b/>
          <w:bCs/>
          <w:szCs w:val="28"/>
        </w:rPr>
        <w:t>«Книга перемен»</w:t>
      </w:r>
      <w:r w:rsidRPr="00852C79">
        <w:rPr>
          <w:szCs w:val="28"/>
        </w:rPr>
        <w:t xml:space="preserve"> («И Цзин» или «Чжоу и») – это священная классическая книга Востока – книга книг, по значимости и глубине содержания стоящая в одном ряду с Ведами, Библией, Кораном. Исследователи полагают, что она создавалась в VIII-VII вв. до н.э. Это не самый древний из памятников китайской письменности, но ее влияние сказывается и в философской, и в политической традиции китайского н</w:t>
      </w:r>
      <w:r w:rsidRPr="00852C79">
        <w:rPr>
          <w:szCs w:val="28"/>
        </w:rPr>
        <w:t>а</w:t>
      </w:r>
      <w:r w:rsidRPr="00852C79">
        <w:rPr>
          <w:szCs w:val="28"/>
        </w:rPr>
        <w:t xml:space="preserve">рода, в математике, в теории живописи и музыке. </w:t>
      </w:r>
    </w:p>
    <w:p w:rsidR="004123BF" w:rsidRPr="00852C79" w:rsidRDefault="004123BF" w:rsidP="004123BF">
      <w:pPr>
        <w:pStyle w:val="14"/>
        <w:ind w:firstLine="340"/>
        <w:jc w:val="both"/>
        <w:rPr>
          <w:szCs w:val="28"/>
        </w:rPr>
      </w:pPr>
      <w:r w:rsidRPr="00852C79">
        <w:rPr>
          <w:szCs w:val="28"/>
        </w:rPr>
        <w:t>История философской мысли в Китае начинается с «И Цзина». Роль ее в стано</w:t>
      </w:r>
      <w:r w:rsidRPr="00852C79">
        <w:rPr>
          <w:szCs w:val="28"/>
        </w:rPr>
        <w:t>в</w:t>
      </w:r>
      <w:r w:rsidRPr="00852C79">
        <w:rPr>
          <w:szCs w:val="28"/>
        </w:rPr>
        <w:t xml:space="preserve">лении китайской культуры так велика, что и по сей день, все дороги в любой сфере жизни китайского народа ведут к «Книге перемен». А первая фраза этого трактата – </w:t>
      </w:r>
      <w:r w:rsidRPr="00852C79">
        <w:rPr>
          <w:b/>
          <w:bCs/>
          <w:szCs w:val="28"/>
        </w:rPr>
        <w:t>«то Инь, то Ян – это и зовется Путем (Дао)»</w:t>
      </w:r>
      <w:r w:rsidRPr="00852C79">
        <w:rPr>
          <w:szCs w:val="28"/>
        </w:rPr>
        <w:t xml:space="preserve"> – стала основополагающим при</w:t>
      </w:r>
      <w:r w:rsidRPr="00852C79">
        <w:rPr>
          <w:szCs w:val="28"/>
        </w:rPr>
        <w:t>н</w:t>
      </w:r>
      <w:r w:rsidRPr="00852C79">
        <w:rPr>
          <w:szCs w:val="28"/>
        </w:rPr>
        <w:t>ципом для всей китайской философии. Формулировка этого основного закона б</w:t>
      </w:r>
      <w:r w:rsidRPr="00852C79">
        <w:rPr>
          <w:szCs w:val="28"/>
        </w:rPr>
        <w:t>ы</w:t>
      </w:r>
      <w:r w:rsidRPr="00852C79">
        <w:rPr>
          <w:szCs w:val="28"/>
        </w:rPr>
        <w:t>тия выведена в «Книге перемен» с помощью графических символов. Согласно И Цзин, весь мировой процесс представляет собой чередование ситуаций, происх</w:t>
      </w:r>
      <w:r w:rsidRPr="00852C79">
        <w:rPr>
          <w:szCs w:val="28"/>
        </w:rPr>
        <w:t>о</w:t>
      </w:r>
      <w:r w:rsidRPr="00852C79">
        <w:rPr>
          <w:szCs w:val="28"/>
        </w:rPr>
        <w:t>дящих от взаимодействия и борьбы противоположностей – сил света и тени (тьмы), напряжения и податливости. Эта «оккультная по форме и философская по соде</w:t>
      </w:r>
      <w:r w:rsidRPr="00852C79">
        <w:rPr>
          <w:szCs w:val="28"/>
        </w:rPr>
        <w:t>р</w:t>
      </w:r>
      <w:r w:rsidRPr="00852C79">
        <w:rPr>
          <w:szCs w:val="28"/>
        </w:rPr>
        <w:t>жанию» книга привлекала и привлекает своей неразгаданной системой.</w:t>
      </w:r>
    </w:p>
    <w:p w:rsidR="004123BF" w:rsidRPr="00852C79" w:rsidRDefault="004123BF" w:rsidP="004123BF">
      <w:pPr>
        <w:pStyle w:val="14"/>
        <w:ind w:firstLine="340"/>
        <w:jc w:val="both"/>
        <w:rPr>
          <w:szCs w:val="28"/>
        </w:rPr>
      </w:pPr>
      <w:r w:rsidRPr="00852C79">
        <w:rPr>
          <w:szCs w:val="28"/>
        </w:rPr>
        <w:t>Китай — классический образец цивилизации циклического типа. Еще в древн</w:t>
      </w:r>
      <w:r w:rsidRPr="00852C79">
        <w:rPr>
          <w:szCs w:val="28"/>
        </w:rPr>
        <w:t>о</w:t>
      </w:r>
      <w:r w:rsidRPr="00852C79">
        <w:rPr>
          <w:szCs w:val="28"/>
        </w:rPr>
        <w:t>сти было замечено, что в истории этой страны есть определенный ритм, действу</w:t>
      </w:r>
      <w:r w:rsidRPr="00852C79">
        <w:rPr>
          <w:szCs w:val="28"/>
        </w:rPr>
        <w:t>ю</w:t>
      </w:r>
      <w:r w:rsidRPr="00852C79">
        <w:rPr>
          <w:szCs w:val="28"/>
        </w:rPr>
        <w:t xml:space="preserve">щий с четкостью маятникового механизма, - отмечают китаеведы. Ход времени здесь воспринимается не линейным, как в странах Запада, а круговым — </w:t>
      </w:r>
      <w:r w:rsidRPr="00852C79">
        <w:rPr>
          <w:szCs w:val="28"/>
        </w:rPr>
        <w:lastRenderedPageBreak/>
        <w:t>все в мире — от космоса до общества — возвращается «на круги своя». В Китае отсутствует идея бога-творца. Вселенная саморазвивается в соответствии с мировым законом Дао. Китайская мифология обожествляет небо, землю и всю природу, подчеркивая, что без этих реальностей жизнь людей невозможна. Они составляют среду сущес</w:t>
      </w:r>
      <w:r w:rsidRPr="00852C79">
        <w:rPr>
          <w:szCs w:val="28"/>
        </w:rPr>
        <w:t>т</w:t>
      </w:r>
      <w:r w:rsidRPr="00852C79">
        <w:rPr>
          <w:szCs w:val="28"/>
        </w:rPr>
        <w:t xml:space="preserve">вования человека. Человек рассматривается как часть единого мироздания. </w:t>
      </w:r>
    </w:p>
    <w:p w:rsidR="004123BF" w:rsidRPr="00852C79" w:rsidRDefault="004123BF" w:rsidP="004123BF">
      <w:pPr>
        <w:pStyle w:val="14"/>
        <w:ind w:firstLine="340"/>
        <w:jc w:val="both"/>
        <w:rPr>
          <w:szCs w:val="28"/>
        </w:rPr>
      </w:pPr>
      <w:r w:rsidRPr="00852C79">
        <w:rPr>
          <w:szCs w:val="28"/>
        </w:rPr>
        <w:t>В древнем Китае не было идеи прогресса в ее европейском понимании – как поступательное движение от низшего к высшему. В человеке здесь, прежде всего, ц</w:t>
      </w:r>
      <w:r w:rsidRPr="00852C79">
        <w:rPr>
          <w:szCs w:val="28"/>
        </w:rPr>
        <w:t>е</w:t>
      </w:r>
      <w:r w:rsidRPr="00852C79">
        <w:rPr>
          <w:szCs w:val="28"/>
        </w:rPr>
        <w:t>нилась духовность. В древнем Китае существовало выражение: «техника сердца» («синь шу»). Владение техникой сердца обеспечивало жителям Поднебесной дов</w:t>
      </w:r>
      <w:r w:rsidRPr="00852C79">
        <w:rPr>
          <w:szCs w:val="28"/>
        </w:rPr>
        <w:t>е</w:t>
      </w:r>
      <w:r w:rsidRPr="00852C79">
        <w:rPr>
          <w:szCs w:val="28"/>
        </w:rPr>
        <w:t xml:space="preserve">рие, искренность и радушие между людьми, т.е. незыблемые устои социального бытия. </w:t>
      </w:r>
    </w:p>
    <w:p w:rsidR="004123BF" w:rsidRPr="00852C79" w:rsidRDefault="004123BF" w:rsidP="004123BF">
      <w:pPr>
        <w:pStyle w:val="14"/>
        <w:ind w:firstLine="340"/>
        <w:jc w:val="both"/>
        <w:rPr>
          <w:szCs w:val="28"/>
        </w:rPr>
      </w:pPr>
      <w:r w:rsidRPr="00852C79">
        <w:rPr>
          <w:szCs w:val="28"/>
        </w:rPr>
        <w:t>Эволюционные изменения здесь воспринимаются как движение по кругу: за з</w:t>
      </w:r>
      <w:r w:rsidRPr="00852C79">
        <w:rPr>
          <w:szCs w:val="28"/>
        </w:rPr>
        <w:t>и</w:t>
      </w:r>
      <w:r w:rsidRPr="00852C79">
        <w:rPr>
          <w:szCs w:val="28"/>
        </w:rPr>
        <w:t xml:space="preserve">мой — весна, за летом — осень. Рано или поздно на земле наступает </w:t>
      </w:r>
      <w:r w:rsidRPr="00852C79">
        <w:rPr>
          <w:b/>
          <w:bCs/>
          <w:szCs w:val="28"/>
        </w:rPr>
        <w:t xml:space="preserve">«датун» </w:t>
      </w:r>
      <w:r w:rsidRPr="00852C79">
        <w:rPr>
          <w:szCs w:val="28"/>
        </w:rPr>
        <w:t>— великое единение, «золотой век», повторение великой древности. Не случайно с</w:t>
      </w:r>
      <w:r w:rsidRPr="00852C79">
        <w:rPr>
          <w:szCs w:val="28"/>
        </w:rPr>
        <w:t>а</w:t>
      </w:r>
      <w:r w:rsidRPr="00852C79">
        <w:rPr>
          <w:szCs w:val="28"/>
        </w:rPr>
        <w:t>мым страшным проклятием у китайского народа и по сей день, является пожелание «жить в эпоху перемен».</w:t>
      </w:r>
    </w:p>
    <w:p w:rsidR="004123BF" w:rsidRPr="00852C79" w:rsidRDefault="004123BF" w:rsidP="004123BF">
      <w:pPr>
        <w:pStyle w:val="14"/>
        <w:ind w:firstLine="340"/>
        <w:jc w:val="both"/>
        <w:rPr>
          <w:i/>
          <w:iCs/>
          <w:szCs w:val="28"/>
        </w:rPr>
      </w:pPr>
      <w:r w:rsidRPr="00852C79">
        <w:rPr>
          <w:szCs w:val="28"/>
        </w:rPr>
        <w:t xml:space="preserve">Все хорошее, что возможно, уже имело место. Мудрость заключается в том, чтобы суметь это сохранить, следуя путем, проложенным предками. Поэтому в древнем Китае непреложным для всех жителей Поднебесья было исполнение </w:t>
      </w:r>
      <w:r w:rsidRPr="00852C79">
        <w:rPr>
          <w:b/>
          <w:bCs/>
          <w:szCs w:val="28"/>
        </w:rPr>
        <w:t>«З</w:t>
      </w:r>
      <w:r w:rsidRPr="00852C79">
        <w:rPr>
          <w:b/>
          <w:bCs/>
          <w:szCs w:val="28"/>
        </w:rPr>
        <w:t>а</w:t>
      </w:r>
      <w:r w:rsidRPr="00852C79">
        <w:rPr>
          <w:b/>
          <w:bCs/>
          <w:szCs w:val="28"/>
        </w:rPr>
        <w:t>кона сяо»</w:t>
      </w:r>
      <w:r w:rsidRPr="00852C79">
        <w:rPr>
          <w:szCs w:val="28"/>
        </w:rPr>
        <w:t xml:space="preserve"> — почитания старших. </w:t>
      </w:r>
    </w:p>
    <w:p w:rsidR="004123BF" w:rsidRPr="00852C79" w:rsidRDefault="004123BF" w:rsidP="004123BF">
      <w:pPr>
        <w:pStyle w:val="14"/>
        <w:ind w:firstLine="340"/>
        <w:jc w:val="both"/>
        <w:rPr>
          <w:b/>
          <w:bCs/>
          <w:szCs w:val="28"/>
        </w:rPr>
      </w:pPr>
      <w:r w:rsidRPr="00852C79">
        <w:rPr>
          <w:szCs w:val="28"/>
        </w:rPr>
        <w:t>И в то же время здесь высоко ценились человечность, гуманность, которые были направлены на гармоничное, рациональное сосуществование всех членов сообщ</w:t>
      </w:r>
      <w:r w:rsidRPr="00852C79">
        <w:rPr>
          <w:szCs w:val="28"/>
        </w:rPr>
        <w:t>е</w:t>
      </w:r>
      <w:r w:rsidRPr="00852C79">
        <w:rPr>
          <w:szCs w:val="28"/>
        </w:rPr>
        <w:t>ства. Самосовершенствование человека – один из главных принципов культуры к</w:t>
      </w:r>
      <w:r w:rsidRPr="00852C79">
        <w:rPr>
          <w:szCs w:val="28"/>
        </w:rPr>
        <w:t>и</w:t>
      </w:r>
      <w:r w:rsidRPr="00852C79">
        <w:rPr>
          <w:szCs w:val="28"/>
        </w:rPr>
        <w:t>тайского народа. Реализации этого принципа культуры посвящено учение Конф</w:t>
      </w:r>
      <w:r w:rsidRPr="00852C79">
        <w:rPr>
          <w:szCs w:val="28"/>
        </w:rPr>
        <w:t>у</w:t>
      </w:r>
      <w:r w:rsidRPr="00852C79">
        <w:rPr>
          <w:szCs w:val="28"/>
        </w:rPr>
        <w:t>ция.</w:t>
      </w:r>
    </w:p>
    <w:p w:rsidR="004123BF" w:rsidRPr="00852C79" w:rsidRDefault="004123BF" w:rsidP="004123BF">
      <w:pPr>
        <w:pStyle w:val="14"/>
        <w:ind w:firstLine="340"/>
        <w:jc w:val="both"/>
        <w:rPr>
          <w:szCs w:val="28"/>
        </w:rPr>
      </w:pPr>
      <w:r w:rsidRPr="00852C79">
        <w:rPr>
          <w:szCs w:val="28"/>
        </w:rPr>
        <w:t xml:space="preserve">Суть </w:t>
      </w:r>
      <w:r w:rsidRPr="00852C79">
        <w:rPr>
          <w:b/>
          <w:szCs w:val="28"/>
        </w:rPr>
        <w:t>этического</w:t>
      </w:r>
      <w:r w:rsidRPr="00852C79">
        <w:rPr>
          <w:szCs w:val="28"/>
        </w:rPr>
        <w:t xml:space="preserve"> учения Конфуция можно свести к следующему. Человек явл</w:t>
      </w:r>
      <w:r w:rsidRPr="00852C79">
        <w:rPr>
          <w:szCs w:val="28"/>
        </w:rPr>
        <w:t>я</w:t>
      </w:r>
      <w:r w:rsidRPr="00852C79">
        <w:rPr>
          <w:szCs w:val="28"/>
        </w:rPr>
        <w:t>ется личностью не для себя, а для общества; каждый должен заниматься своим д</w:t>
      </w:r>
      <w:r w:rsidRPr="00852C79">
        <w:rPr>
          <w:szCs w:val="28"/>
        </w:rPr>
        <w:t>е</w:t>
      </w:r>
      <w:r w:rsidRPr="00852C79">
        <w:rPr>
          <w:szCs w:val="28"/>
        </w:rPr>
        <w:t>лом и соответствовать Дао; во всем должен быть порядок – и в отношении человека к природе, и в отношении к ближнему, к обществу, государству; порядок предпол</w:t>
      </w:r>
      <w:r w:rsidRPr="00852C79">
        <w:rPr>
          <w:szCs w:val="28"/>
        </w:rPr>
        <w:t>а</w:t>
      </w:r>
      <w:r w:rsidRPr="00852C79">
        <w:rPr>
          <w:szCs w:val="28"/>
        </w:rPr>
        <w:t xml:space="preserve">гает этикет. </w:t>
      </w:r>
      <w:r w:rsidRPr="00852C79">
        <w:rPr>
          <w:b/>
          <w:szCs w:val="28"/>
        </w:rPr>
        <w:t>Этикет</w:t>
      </w:r>
      <w:r w:rsidRPr="00852C79">
        <w:rPr>
          <w:szCs w:val="28"/>
        </w:rPr>
        <w:t xml:space="preserve"> - правила внешнего поведения, нарушать которые не имеет права ни правитель, ни его подданные; идеальный гражданин – «благородный муж»– должен знать и исполнять свои обязанности; добродетель (Дэ) – одно из о</w:t>
      </w:r>
      <w:r w:rsidRPr="00852C79">
        <w:rPr>
          <w:szCs w:val="28"/>
        </w:rPr>
        <w:t>с</w:t>
      </w:r>
      <w:r w:rsidRPr="00852C79">
        <w:rPr>
          <w:szCs w:val="28"/>
        </w:rPr>
        <w:t>новных достоинств человека общественного: «Порядок наполняется добродет</w:t>
      </w:r>
      <w:r w:rsidRPr="00852C79">
        <w:rPr>
          <w:szCs w:val="28"/>
        </w:rPr>
        <w:t>е</w:t>
      </w:r>
      <w:r w:rsidRPr="00852C79">
        <w:rPr>
          <w:szCs w:val="28"/>
        </w:rPr>
        <w:t xml:space="preserve">лью». </w:t>
      </w:r>
    </w:p>
    <w:p w:rsidR="004123BF" w:rsidRPr="00852C79" w:rsidRDefault="004123BF" w:rsidP="004123BF">
      <w:pPr>
        <w:pStyle w:val="14"/>
        <w:ind w:firstLine="340"/>
        <w:jc w:val="both"/>
        <w:rPr>
          <w:i/>
          <w:szCs w:val="28"/>
        </w:rPr>
      </w:pPr>
      <w:r w:rsidRPr="00852C79">
        <w:rPr>
          <w:szCs w:val="28"/>
        </w:rPr>
        <w:t>Четыре главные добродетели: «благородный муж» в поведении вежлив, на службе точен, человечен и справедлив.</w:t>
      </w:r>
      <w:r w:rsidRPr="00852C79">
        <w:rPr>
          <w:b/>
          <w:szCs w:val="28"/>
        </w:rPr>
        <w:t xml:space="preserve"> Человечность</w:t>
      </w:r>
      <w:r w:rsidRPr="00852C79">
        <w:rPr>
          <w:szCs w:val="28"/>
        </w:rPr>
        <w:t xml:space="preserve"> – основное требование к ч</w:t>
      </w:r>
      <w:r w:rsidRPr="00852C79">
        <w:rPr>
          <w:szCs w:val="28"/>
        </w:rPr>
        <w:t>е</w:t>
      </w:r>
      <w:r w:rsidRPr="00852C79">
        <w:rPr>
          <w:szCs w:val="28"/>
        </w:rPr>
        <w:t>ловеку и главная добродетель. Обладающий этими достоинствами благородный (в духовном смысле) человек сможет реализовать изначально заложенную в каждом способность к совершенству. Благородными не рождаются, ими становятся.</w:t>
      </w:r>
      <w:r w:rsidRPr="00852C79">
        <w:rPr>
          <w:i/>
          <w:szCs w:val="28"/>
        </w:rPr>
        <w:t xml:space="preserve">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
          <w:sz w:val="28"/>
          <w:szCs w:val="28"/>
        </w:rPr>
        <w:t>Даосизм,</w:t>
      </w:r>
      <w:r w:rsidRPr="00852C79">
        <w:rPr>
          <w:rFonts w:ascii="Times New Roman" w:hAnsi="Times New Roman" w:cs="Times New Roman"/>
          <w:sz w:val="28"/>
          <w:szCs w:val="28"/>
        </w:rPr>
        <w:t xml:space="preserve"> одно из наиболее теоретически обоснованных направлений филосо</w:t>
      </w:r>
      <w:r w:rsidRPr="00852C79">
        <w:rPr>
          <w:rFonts w:ascii="Times New Roman" w:hAnsi="Times New Roman" w:cs="Times New Roman"/>
          <w:sz w:val="28"/>
          <w:szCs w:val="28"/>
        </w:rPr>
        <w:t>ф</w:t>
      </w:r>
      <w:r w:rsidRPr="00852C79">
        <w:rPr>
          <w:rFonts w:ascii="Times New Roman" w:hAnsi="Times New Roman" w:cs="Times New Roman"/>
          <w:sz w:val="28"/>
          <w:szCs w:val="28"/>
        </w:rPr>
        <w:t xml:space="preserve">ской мысли Китая, возник в </w:t>
      </w:r>
      <w:r w:rsidRPr="00852C79">
        <w:rPr>
          <w:rFonts w:ascii="Times New Roman" w:hAnsi="Times New Roman" w:cs="Times New Roman"/>
          <w:sz w:val="28"/>
          <w:szCs w:val="28"/>
          <w:lang w:val="en-US"/>
        </w:rPr>
        <w:t>IV</w:t>
      </w:r>
      <w:r w:rsidRPr="00852C79">
        <w:rPr>
          <w:rFonts w:ascii="Times New Roman" w:hAnsi="Times New Roman" w:cs="Times New Roman"/>
          <w:sz w:val="28"/>
          <w:szCs w:val="28"/>
        </w:rPr>
        <w:t xml:space="preserve">-Ш вв. до н.э. Для многих поколений </w:t>
      </w:r>
      <w:r w:rsidRPr="00852C79">
        <w:rPr>
          <w:rFonts w:ascii="Times New Roman" w:hAnsi="Times New Roman" w:cs="Times New Roman"/>
          <w:sz w:val="28"/>
          <w:szCs w:val="28"/>
        </w:rPr>
        <w:lastRenderedPageBreak/>
        <w:t>китайцев он стал не только философским осмыслением устройства мироздания и природы в</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щей, но и образом жизни, а со временем - религией.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Основоположником даосизма принято считать «старого учителя» </w:t>
      </w:r>
      <w:r w:rsidRPr="00852C79">
        <w:rPr>
          <w:rFonts w:ascii="Times New Roman" w:hAnsi="Times New Roman" w:cs="Times New Roman"/>
          <w:b/>
          <w:sz w:val="28"/>
          <w:szCs w:val="28"/>
        </w:rPr>
        <w:t>Лао-цзы,</w:t>
      </w:r>
      <w:r w:rsidRPr="00852C79">
        <w:rPr>
          <w:rFonts w:ascii="Times New Roman" w:hAnsi="Times New Roman" w:cs="Times New Roman"/>
          <w:sz w:val="28"/>
          <w:szCs w:val="28"/>
        </w:rPr>
        <w:t xml:space="preserve"> к</w:t>
      </w:r>
      <w:r w:rsidRPr="00852C79">
        <w:rPr>
          <w:rFonts w:ascii="Times New Roman" w:hAnsi="Times New Roman" w:cs="Times New Roman"/>
          <w:sz w:val="28"/>
          <w:szCs w:val="28"/>
        </w:rPr>
        <w:t>о</w:t>
      </w:r>
      <w:r w:rsidRPr="00852C79">
        <w:rPr>
          <w:rFonts w:ascii="Times New Roman" w:hAnsi="Times New Roman" w:cs="Times New Roman"/>
          <w:sz w:val="28"/>
          <w:szCs w:val="28"/>
        </w:rPr>
        <w:t>торому приписывают создание трактата «</w:t>
      </w:r>
      <w:r w:rsidRPr="00852C79">
        <w:rPr>
          <w:rFonts w:ascii="Times New Roman" w:hAnsi="Times New Roman" w:cs="Times New Roman"/>
          <w:b/>
          <w:sz w:val="28"/>
          <w:szCs w:val="28"/>
        </w:rPr>
        <w:t>Дао</w:t>
      </w:r>
      <w:r w:rsidRPr="00852C79">
        <w:rPr>
          <w:rFonts w:ascii="Times New Roman" w:hAnsi="Times New Roman" w:cs="Times New Roman"/>
          <w:sz w:val="28"/>
          <w:szCs w:val="28"/>
        </w:rPr>
        <w:t xml:space="preserve"> </w:t>
      </w:r>
      <w:r w:rsidRPr="00852C79">
        <w:rPr>
          <w:rFonts w:ascii="Times New Roman" w:hAnsi="Times New Roman" w:cs="Times New Roman"/>
          <w:b/>
          <w:sz w:val="28"/>
          <w:szCs w:val="28"/>
        </w:rPr>
        <w:t>дэ дзин</w:t>
      </w:r>
      <w:r w:rsidRPr="00852C79">
        <w:rPr>
          <w:rFonts w:ascii="Times New Roman" w:hAnsi="Times New Roman" w:cs="Times New Roman"/>
          <w:sz w:val="28"/>
          <w:szCs w:val="28"/>
        </w:rPr>
        <w:t xml:space="preserve">». Помимо него другие ветви даосизма развивались Чжуан-цзы, Ле Юйкоу, Вэнь-цзы. Интерес к даосизму возрос после падения династии Хань, когда конфуцианство, как официальная идеология, исчерпало свои возможности. </w:t>
      </w:r>
    </w:p>
    <w:p w:rsidR="004123BF" w:rsidRPr="00852C79" w:rsidRDefault="004123BF" w:rsidP="004123BF">
      <w:pPr>
        <w:pStyle w:val="14"/>
        <w:ind w:firstLine="340"/>
        <w:jc w:val="both"/>
        <w:rPr>
          <w:szCs w:val="28"/>
        </w:rPr>
      </w:pPr>
      <w:r w:rsidRPr="00852C79">
        <w:rPr>
          <w:szCs w:val="28"/>
        </w:rPr>
        <w:t xml:space="preserve">Центральное понятие этого учения - </w:t>
      </w:r>
      <w:r w:rsidRPr="00852C79">
        <w:rPr>
          <w:b/>
          <w:szCs w:val="28"/>
        </w:rPr>
        <w:t>Дао</w:t>
      </w:r>
      <w:r w:rsidRPr="00852C79">
        <w:rPr>
          <w:szCs w:val="28"/>
        </w:rPr>
        <w:t>, раскрывает абсолютный параллелизм земного и небесного, космического и человеческого. Лао-цзы отрицает существ</w:t>
      </w:r>
      <w:r w:rsidRPr="00852C79">
        <w:rPr>
          <w:szCs w:val="28"/>
        </w:rPr>
        <w:t>о</w:t>
      </w:r>
      <w:r w:rsidRPr="00852C79">
        <w:rPr>
          <w:szCs w:val="28"/>
        </w:rPr>
        <w:t>вание бога, лишает небо сакрального значения. Он подчеркивает, что все в мире происходит по естественным законам. Все непостоянно и конечно, все движется и изменяется, развивается благодаря диалектическому единству противоположных начал – инь и ян («все несет в себе инь и охватывает ян»). Природа человека соо</w:t>
      </w:r>
      <w:r w:rsidRPr="00852C79">
        <w:rPr>
          <w:szCs w:val="28"/>
        </w:rPr>
        <w:t>т</w:t>
      </w:r>
      <w:r w:rsidRPr="00852C79">
        <w:rPr>
          <w:szCs w:val="28"/>
        </w:rPr>
        <w:t xml:space="preserve">ветствует </w:t>
      </w:r>
      <w:r w:rsidRPr="00852C79">
        <w:rPr>
          <w:b/>
          <w:szCs w:val="28"/>
        </w:rPr>
        <w:t>Дао</w:t>
      </w:r>
      <w:r w:rsidRPr="00852C79">
        <w:rPr>
          <w:szCs w:val="28"/>
        </w:rPr>
        <w:t xml:space="preserve">, он несет в себе его частицу – </w:t>
      </w:r>
      <w:r w:rsidRPr="00852C79">
        <w:rPr>
          <w:b/>
          <w:szCs w:val="28"/>
        </w:rPr>
        <w:t xml:space="preserve">дэ </w:t>
      </w:r>
      <w:r w:rsidRPr="00852C79">
        <w:rPr>
          <w:szCs w:val="28"/>
        </w:rPr>
        <w:t>(зерно духовности, способность к самосовершенствованию), а смысл его жизни заключается в следовании естестве</w:t>
      </w:r>
      <w:r w:rsidRPr="00852C79">
        <w:rPr>
          <w:szCs w:val="28"/>
        </w:rPr>
        <w:t>н</w:t>
      </w:r>
      <w:r w:rsidRPr="00852C79">
        <w:rPr>
          <w:szCs w:val="28"/>
        </w:rPr>
        <w:t xml:space="preserve">ным законам мироздания. Иными словами, человек есть часть природы и должен жить в мире и согласии с ней, не нарушая гармонии внутреннего и внешнего мира. </w:t>
      </w:r>
    </w:p>
    <w:p w:rsidR="004123BF" w:rsidRPr="00852C79" w:rsidRDefault="004123BF" w:rsidP="004123BF">
      <w:pPr>
        <w:pStyle w:val="14"/>
        <w:ind w:firstLine="340"/>
        <w:jc w:val="both"/>
        <w:rPr>
          <w:szCs w:val="28"/>
        </w:rPr>
      </w:pPr>
      <w:r w:rsidRPr="00852C79">
        <w:rPr>
          <w:szCs w:val="28"/>
        </w:rPr>
        <w:t>Лао-цзы выдвинул концепцию единства космоса, природы, человека и общества. Во избежание дисгармонии в этом единстве, человек должен соблюдать «меру в</w:t>
      </w:r>
      <w:r w:rsidRPr="00852C79">
        <w:rPr>
          <w:szCs w:val="28"/>
        </w:rPr>
        <w:t>е</w:t>
      </w:r>
      <w:r w:rsidRPr="00852C79">
        <w:rPr>
          <w:szCs w:val="28"/>
        </w:rPr>
        <w:t>щей» (</w:t>
      </w:r>
      <w:r w:rsidRPr="00852C79">
        <w:rPr>
          <w:b/>
          <w:szCs w:val="28"/>
        </w:rPr>
        <w:t>у вэй</w:t>
      </w:r>
      <w:r w:rsidRPr="00852C79">
        <w:rPr>
          <w:szCs w:val="28"/>
        </w:rPr>
        <w:t>). Это одна из главных его задач – руководствоваться в отношениях с природой и обществом «</w:t>
      </w:r>
      <w:r w:rsidRPr="00852C79">
        <w:rPr>
          <w:b/>
          <w:szCs w:val="28"/>
        </w:rPr>
        <w:t>принципом недеяния</w:t>
      </w:r>
      <w:r w:rsidRPr="00852C79">
        <w:rPr>
          <w:szCs w:val="28"/>
        </w:rPr>
        <w:t>», изложенным еще в древнейшем источнике китайской культуры - «Книге перемен». «Недеяние» означает не безде</w:t>
      </w:r>
      <w:r w:rsidRPr="00852C79">
        <w:rPr>
          <w:szCs w:val="28"/>
        </w:rPr>
        <w:t>й</w:t>
      </w:r>
      <w:r w:rsidRPr="00852C79">
        <w:rPr>
          <w:szCs w:val="28"/>
        </w:rPr>
        <w:t>ствие и пассивность, а соблюдение меры, следование законам, т. е. жизнь в согл</w:t>
      </w:r>
      <w:r w:rsidRPr="00852C79">
        <w:rPr>
          <w:szCs w:val="28"/>
        </w:rPr>
        <w:t>а</w:t>
      </w:r>
      <w:r w:rsidRPr="00852C79">
        <w:rPr>
          <w:szCs w:val="28"/>
        </w:rPr>
        <w:t xml:space="preserve">сии с миром и с собой. </w:t>
      </w:r>
    </w:p>
    <w:p w:rsidR="004123BF" w:rsidRPr="00852C79" w:rsidRDefault="004123BF" w:rsidP="004123BF">
      <w:pPr>
        <w:pStyle w:val="14"/>
        <w:ind w:firstLine="340"/>
        <w:jc w:val="both"/>
        <w:rPr>
          <w:szCs w:val="28"/>
        </w:rPr>
      </w:pPr>
      <w:r w:rsidRPr="00852C79">
        <w:rPr>
          <w:szCs w:val="28"/>
        </w:rPr>
        <w:t>Принцип</w:t>
      </w:r>
      <w:r w:rsidRPr="00852C79">
        <w:rPr>
          <w:rFonts w:eastAsiaTheme="minorEastAsia"/>
          <w:b/>
          <w:szCs w:val="28"/>
        </w:rPr>
        <w:t xml:space="preserve"> </w:t>
      </w:r>
      <w:r w:rsidRPr="00852C79">
        <w:rPr>
          <w:szCs w:val="28"/>
        </w:rPr>
        <w:t>недеяния, согласно Конфуцию, не следует понимать прямолинейно. Важно понять, что отсутствие усилий нельзя рассматривать как нечто происход</w:t>
      </w:r>
      <w:r w:rsidRPr="00852C79">
        <w:rPr>
          <w:szCs w:val="28"/>
        </w:rPr>
        <w:t>я</w:t>
      </w:r>
      <w:r w:rsidRPr="00852C79">
        <w:rPr>
          <w:szCs w:val="28"/>
        </w:rPr>
        <w:t>щее «механически», «автоматически». Недеяние – это духовное усилие, основанное на следовании традициям, ритуалу. Подлинная ритуальность становится разнови</w:t>
      </w:r>
      <w:r w:rsidRPr="00852C79">
        <w:rPr>
          <w:szCs w:val="28"/>
        </w:rPr>
        <w:t>д</w:t>
      </w:r>
      <w:r w:rsidRPr="00852C79">
        <w:rPr>
          <w:szCs w:val="28"/>
        </w:rPr>
        <w:t>ностью спонтанности, формой символического мышления, образом жизни. И в этом случае возможен естественный ход вещей – все совершается само собой, в с</w:t>
      </w:r>
      <w:r w:rsidRPr="00852C79">
        <w:rPr>
          <w:szCs w:val="28"/>
        </w:rPr>
        <w:t>о</w:t>
      </w:r>
      <w:r w:rsidRPr="00852C79">
        <w:rPr>
          <w:szCs w:val="28"/>
        </w:rPr>
        <w:t>ответствии с законом Дао.</w:t>
      </w:r>
    </w:p>
    <w:p w:rsidR="004123BF" w:rsidRPr="00852C79" w:rsidRDefault="004123BF" w:rsidP="004123BF">
      <w:pPr>
        <w:pStyle w:val="14"/>
        <w:ind w:firstLine="340"/>
        <w:jc w:val="both"/>
        <w:rPr>
          <w:szCs w:val="28"/>
        </w:rPr>
      </w:pPr>
      <w:r w:rsidRPr="00852C79">
        <w:rPr>
          <w:szCs w:val="28"/>
        </w:rPr>
        <w:t>Не случайно одним из символов китайской культуры является человек в лодке без весел: течение реки (времени) само определяет его жизнь и поступки. И весла плывущему в лодке не нужны. Иными словами, цель разумного человека – не и</w:t>
      </w:r>
      <w:r w:rsidRPr="00852C79">
        <w:rPr>
          <w:szCs w:val="28"/>
        </w:rPr>
        <w:t>з</w:t>
      </w:r>
      <w:r w:rsidRPr="00852C79">
        <w:rPr>
          <w:szCs w:val="28"/>
        </w:rPr>
        <w:t xml:space="preserve">менение и разрушение, а гармоничное сосуществование человека и мироздания. </w:t>
      </w:r>
    </w:p>
    <w:p w:rsidR="004123BF" w:rsidRPr="00852C79" w:rsidRDefault="004123BF" w:rsidP="004123BF">
      <w:pPr>
        <w:pStyle w:val="14"/>
        <w:ind w:firstLine="340"/>
        <w:jc w:val="both"/>
        <w:rPr>
          <w:szCs w:val="28"/>
        </w:rPr>
      </w:pPr>
      <w:r w:rsidRPr="00852C79">
        <w:rPr>
          <w:szCs w:val="28"/>
        </w:rPr>
        <w:t>Целью морального и психического самосовершенствования в даосизме считае</w:t>
      </w:r>
      <w:r w:rsidRPr="00852C79">
        <w:rPr>
          <w:szCs w:val="28"/>
        </w:rPr>
        <w:t>т</w:t>
      </w:r>
      <w:r w:rsidRPr="00852C79">
        <w:rPr>
          <w:szCs w:val="28"/>
        </w:rPr>
        <w:t xml:space="preserve">ся состояние полной </w:t>
      </w:r>
      <w:r w:rsidRPr="00852C79">
        <w:rPr>
          <w:b/>
          <w:szCs w:val="28"/>
        </w:rPr>
        <w:t xml:space="preserve">идентичности </w:t>
      </w:r>
      <w:r w:rsidRPr="00852C79">
        <w:rPr>
          <w:szCs w:val="28"/>
        </w:rPr>
        <w:t>«истинной сущности» самого человека с и</w:t>
      </w:r>
      <w:r w:rsidRPr="00852C79">
        <w:rPr>
          <w:szCs w:val="28"/>
        </w:rPr>
        <w:t>с</w:t>
      </w:r>
      <w:r w:rsidRPr="00852C79">
        <w:rPr>
          <w:szCs w:val="28"/>
        </w:rPr>
        <w:t xml:space="preserve">тинной сущностью всех вещей и явлений. Эта идентичность рассматривалась не как интеллектуальный синтез субъективности человека и объективности мира или рациональная идея медиации (посредничества) между ними Она понимается как прямое спонтанное и мгновенное взаиморастворение человека и природы. </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highlight w:val="yellow"/>
        </w:rPr>
      </w:pPr>
      <w:r w:rsidRPr="00852C79">
        <w:rPr>
          <w:rFonts w:ascii="Times New Roman" w:hAnsi="Times New Roman" w:cs="Times New Roman"/>
          <w:sz w:val="28"/>
          <w:szCs w:val="28"/>
        </w:rPr>
        <w:lastRenderedPageBreak/>
        <w:t xml:space="preserve">Основателем </w:t>
      </w:r>
      <w:r w:rsidRPr="00852C79">
        <w:rPr>
          <w:rFonts w:ascii="Times New Roman" w:hAnsi="Times New Roman" w:cs="Times New Roman"/>
          <w:b/>
          <w:sz w:val="28"/>
          <w:szCs w:val="28"/>
        </w:rPr>
        <w:t>моизма</w:t>
      </w:r>
      <w:r w:rsidRPr="00852C79">
        <w:rPr>
          <w:rFonts w:ascii="Times New Roman" w:hAnsi="Times New Roman" w:cs="Times New Roman"/>
          <w:sz w:val="28"/>
          <w:szCs w:val="28"/>
        </w:rPr>
        <w:t xml:space="preserve"> считается </w:t>
      </w:r>
      <w:r w:rsidRPr="00852C79">
        <w:rPr>
          <w:rFonts w:ascii="Times New Roman" w:hAnsi="Times New Roman" w:cs="Times New Roman"/>
          <w:b/>
          <w:sz w:val="28"/>
          <w:szCs w:val="28"/>
        </w:rPr>
        <w:t>Мо Ди</w:t>
      </w:r>
      <w:r w:rsidRPr="00852C79">
        <w:rPr>
          <w:rFonts w:ascii="Times New Roman" w:hAnsi="Times New Roman" w:cs="Times New Roman"/>
          <w:sz w:val="28"/>
          <w:szCs w:val="28"/>
        </w:rPr>
        <w:t xml:space="preserve"> (Мо-цзы) (479-391 до н.э.). Центральное место в его социальной этике занимает идея «всеобщей любви» (</w:t>
      </w:r>
      <w:r w:rsidRPr="00852C79">
        <w:rPr>
          <w:rFonts w:ascii="Times New Roman" w:hAnsi="Times New Roman" w:cs="Times New Roman"/>
          <w:iCs/>
          <w:sz w:val="28"/>
          <w:szCs w:val="28"/>
        </w:rPr>
        <w:t>цзянь ай) и взаи</w:t>
      </w:r>
      <w:r w:rsidRPr="00852C79">
        <w:rPr>
          <w:rFonts w:ascii="Times New Roman" w:hAnsi="Times New Roman" w:cs="Times New Roman"/>
          <w:iCs/>
          <w:sz w:val="28"/>
          <w:szCs w:val="28"/>
        </w:rPr>
        <w:t>м</w:t>
      </w:r>
      <w:r w:rsidRPr="00852C79">
        <w:rPr>
          <w:rFonts w:ascii="Times New Roman" w:hAnsi="Times New Roman" w:cs="Times New Roman"/>
          <w:iCs/>
          <w:sz w:val="28"/>
          <w:szCs w:val="28"/>
        </w:rPr>
        <w:t>ной пользы (взаимной человечности)</w:t>
      </w:r>
      <w:r w:rsidRPr="00852C79">
        <w:rPr>
          <w:rFonts w:ascii="Times New Roman" w:hAnsi="Times New Roman" w:cs="Times New Roman"/>
          <w:sz w:val="28"/>
          <w:szCs w:val="28"/>
        </w:rPr>
        <w:t>, противостоящая конфуцианскому принципу человечности (</w:t>
      </w:r>
      <w:r w:rsidRPr="00852C79">
        <w:rPr>
          <w:rFonts w:ascii="Times New Roman" w:hAnsi="Times New Roman" w:cs="Times New Roman"/>
          <w:iCs/>
          <w:sz w:val="28"/>
          <w:szCs w:val="28"/>
        </w:rPr>
        <w:t>жэнь), возможной, по Конфуцию, лишь при условии соблюдения порядка (ли). Моисты предлагают напрямую увязать социальную этику с дейс</w:t>
      </w:r>
      <w:r w:rsidRPr="00852C79">
        <w:rPr>
          <w:rFonts w:ascii="Times New Roman" w:hAnsi="Times New Roman" w:cs="Times New Roman"/>
          <w:iCs/>
          <w:sz w:val="28"/>
          <w:szCs w:val="28"/>
        </w:rPr>
        <w:t>т</w:t>
      </w:r>
      <w:r w:rsidRPr="00852C79">
        <w:rPr>
          <w:rFonts w:ascii="Times New Roman" w:hAnsi="Times New Roman" w:cs="Times New Roman"/>
          <w:iCs/>
          <w:sz w:val="28"/>
          <w:szCs w:val="28"/>
        </w:rPr>
        <w:t xml:space="preserve">виями верховного правителя. </w:t>
      </w:r>
      <w:r w:rsidRPr="00852C79">
        <w:rPr>
          <w:rFonts w:ascii="Times New Roman" w:hAnsi="Times New Roman" w:cs="Times New Roman"/>
          <w:sz w:val="28"/>
          <w:szCs w:val="28"/>
        </w:rPr>
        <w:t>Мо Ди считал, что смуты и распри в стране происх</w:t>
      </w:r>
      <w:r w:rsidRPr="00852C79">
        <w:rPr>
          <w:rFonts w:ascii="Times New Roman" w:hAnsi="Times New Roman" w:cs="Times New Roman"/>
          <w:sz w:val="28"/>
          <w:szCs w:val="28"/>
        </w:rPr>
        <w:t>о</w:t>
      </w:r>
      <w:r w:rsidRPr="00852C79">
        <w:rPr>
          <w:rFonts w:ascii="Times New Roman" w:hAnsi="Times New Roman" w:cs="Times New Roman"/>
          <w:sz w:val="28"/>
          <w:szCs w:val="28"/>
        </w:rPr>
        <w:t>дят оттого, что люди перестали любить друг друга. По его мнению, образцом пр</w:t>
      </w:r>
      <w:r w:rsidRPr="00852C79">
        <w:rPr>
          <w:rFonts w:ascii="Times New Roman" w:hAnsi="Times New Roman" w:cs="Times New Roman"/>
          <w:sz w:val="28"/>
          <w:szCs w:val="28"/>
        </w:rPr>
        <w:t>а</w:t>
      </w:r>
      <w:r w:rsidRPr="00852C79">
        <w:rPr>
          <w:rFonts w:ascii="Times New Roman" w:hAnsi="Times New Roman" w:cs="Times New Roman"/>
          <w:sz w:val="28"/>
          <w:szCs w:val="28"/>
        </w:rPr>
        <w:t>вителя, его прообразом является небо, которое человеколюбиво, способно «ж</w:t>
      </w:r>
      <w:r w:rsidRPr="00852C79">
        <w:rPr>
          <w:rFonts w:ascii="Times New Roman" w:hAnsi="Times New Roman" w:cs="Times New Roman"/>
          <w:sz w:val="28"/>
          <w:szCs w:val="28"/>
        </w:rPr>
        <w:t>е</w:t>
      </w:r>
      <w:r w:rsidRPr="00852C79">
        <w:rPr>
          <w:rFonts w:ascii="Times New Roman" w:hAnsi="Times New Roman" w:cs="Times New Roman"/>
          <w:sz w:val="28"/>
          <w:szCs w:val="28"/>
        </w:rPr>
        <w:t>лать» и «не желать», обладает волей и может награждать и наказывать. Небо «ж</w:t>
      </w:r>
      <w:r w:rsidRPr="00852C79">
        <w:rPr>
          <w:rFonts w:ascii="Times New Roman" w:hAnsi="Times New Roman" w:cs="Times New Roman"/>
          <w:sz w:val="28"/>
          <w:szCs w:val="28"/>
        </w:rPr>
        <w:t>е</w:t>
      </w:r>
      <w:r w:rsidRPr="00852C79">
        <w:rPr>
          <w:rFonts w:ascii="Times New Roman" w:hAnsi="Times New Roman" w:cs="Times New Roman"/>
          <w:sz w:val="28"/>
          <w:szCs w:val="28"/>
        </w:rPr>
        <w:t>лает, чтобы люди помогали друг другу, чтобы сильный помогал слабому, чтобы люди учили друг друга…», «чтобы верхи проявляли усердие в управлении страной, чтобы в Поднебесной царил порядок, а низы были усердны в делах».</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852C79">
        <w:rPr>
          <w:rFonts w:ascii="Times New Roman" w:hAnsi="Times New Roman" w:cs="Times New Roman"/>
          <w:sz w:val="28"/>
          <w:szCs w:val="28"/>
        </w:rPr>
        <w:t>Отрицая концепцию судьбы, моисты утверждали, что ее принятие «обессмысл</w:t>
      </w:r>
      <w:r w:rsidRPr="00852C79">
        <w:rPr>
          <w:rFonts w:ascii="Times New Roman" w:hAnsi="Times New Roman" w:cs="Times New Roman"/>
          <w:sz w:val="28"/>
          <w:szCs w:val="28"/>
        </w:rPr>
        <w:t>и</w:t>
      </w:r>
      <w:r w:rsidRPr="00852C79">
        <w:rPr>
          <w:rFonts w:ascii="Times New Roman" w:hAnsi="Times New Roman" w:cs="Times New Roman"/>
          <w:sz w:val="28"/>
          <w:szCs w:val="28"/>
        </w:rPr>
        <w:t xml:space="preserve">вает» все человеческие дела. Люди должны собственными усилиями добиваться благополучия, умножать материальные блага. Рассматривая народ как высшую ценность, они </w:t>
      </w:r>
      <w:r w:rsidRPr="00852C79">
        <w:rPr>
          <w:rFonts w:ascii="Times New Roman" w:hAnsi="Times New Roman" w:cs="Times New Roman"/>
          <w:b/>
          <w:sz w:val="28"/>
          <w:szCs w:val="28"/>
        </w:rPr>
        <w:t>отождествляли волю неба и волю народа</w:t>
      </w:r>
      <w:r w:rsidRPr="00852C79">
        <w:rPr>
          <w:rFonts w:ascii="Times New Roman" w:hAnsi="Times New Roman" w:cs="Times New Roman"/>
          <w:sz w:val="28"/>
          <w:szCs w:val="28"/>
        </w:rPr>
        <w:t>. Отсюда следовало, что подражая небу, следуя его воле, правители должны любить народ. Они должны п</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читать мудрость, подбирать служивых людей не по их знатности и умению льстить, а по деловым качествам. </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852C79">
        <w:rPr>
          <w:rFonts w:ascii="Times New Roman" w:hAnsi="Times New Roman" w:cs="Times New Roman"/>
          <w:sz w:val="28"/>
          <w:szCs w:val="28"/>
        </w:rPr>
        <w:t>Моисты советовали критически относиться к древним традициям, выбирая из них только те, которые приемлемы и на сегодняшний день. Критикуя излишнее пристрастие «книжников» к традиции, ритуалу, сами они не фетишизировали и закон. Закон - это лишь подсобное средство управления, поэтому законы должны с</w:t>
      </w:r>
      <w:r w:rsidRPr="00852C79">
        <w:rPr>
          <w:rFonts w:ascii="Times New Roman" w:hAnsi="Times New Roman" w:cs="Times New Roman"/>
          <w:sz w:val="28"/>
          <w:szCs w:val="28"/>
        </w:rPr>
        <w:t>о</w:t>
      </w:r>
      <w:r w:rsidRPr="00852C79">
        <w:rPr>
          <w:rFonts w:ascii="Times New Roman" w:hAnsi="Times New Roman" w:cs="Times New Roman"/>
          <w:sz w:val="28"/>
          <w:szCs w:val="28"/>
        </w:rPr>
        <w:t>образовываться с волей неба, служить всеобщей любви.</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852C79">
        <w:rPr>
          <w:rFonts w:ascii="Times New Roman" w:hAnsi="Times New Roman" w:cs="Times New Roman"/>
          <w:sz w:val="28"/>
          <w:szCs w:val="28"/>
        </w:rPr>
        <w:t>Центральное место в учении Мо-цзы занимает тезис о</w:t>
      </w:r>
      <w:r w:rsidRPr="00852C79">
        <w:rPr>
          <w:rFonts w:ascii="Times New Roman" w:hAnsi="Times New Roman" w:cs="Times New Roman"/>
          <w:b/>
          <w:sz w:val="28"/>
          <w:szCs w:val="28"/>
        </w:rPr>
        <w:t xml:space="preserve"> «трех критериях»</w:t>
      </w:r>
      <w:r w:rsidRPr="00852C79">
        <w:rPr>
          <w:rFonts w:ascii="Times New Roman" w:hAnsi="Times New Roman" w:cs="Times New Roman"/>
          <w:sz w:val="28"/>
          <w:szCs w:val="28"/>
        </w:rPr>
        <w:t xml:space="preserve"> (</w:t>
      </w:r>
      <w:r w:rsidRPr="00852C79">
        <w:rPr>
          <w:rFonts w:ascii="Times New Roman" w:hAnsi="Times New Roman" w:cs="Times New Roman"/>
          <w:iCs/>
          <w:sz w:val="28"/>
          <w:szCs w:val="28"/>
        </w:rPr>
        <w:t>сянь бяо</w:t>
      </w:r>
      <w:r w:rsidRPr="00852C79">
        <w:rPr>
          <w:rFonts w:ascii="Times New Roman" w:hAnsi="Times New Roman" w:cs="Times New Roman"/>
          <w:sz w:val="28"/>
          <w:szCs w:val="28"/>
        </w:rPr>
        <w:t xml:space="preserve">). Философ считал, что суждения об истине и лжи, о пользе и вреде каких-либо деяний следует сопоставить, во-первых, с «делами мудрых правителей прошлого»; во-вторых, с «действительностью, воспринимаемой глазами и ушами»; в-третьих, «с той пользой, которую эти дела приносят стране, народу». </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highlight w:val="yellow"/>
        </w:rPr>
      </w:pPr>
      <w:r w:rsidRPr="00852C79">
        <w:rPr>
          <w:rFonts w:ascii="Times New Roman" w:hAnsi="Times New Roman" w:cs="Times New Roman"/>
          <w:sz w:val="28"/>
          <w:szCs w:val="28"/>
        </w:rPr>
        <w:t xml:space="preserve">Учение школы </w:t>
      </w:r>
      <w:r w:rsidRPr="00852C79">
        <w:rPr>
          <w:rFonts w:ascii="Times New Roman" w:hAnsi="Times New Roman" w:cs="Times New Roman"/>
          <w:b/>
          <w:sz w:val="28"/>
          <w:szCs w:val="28"/>
        </w:rPr>
        <w:t>фа цзя</w:t>
      </w:r>
      <w:r w:rsidRPr="00852C79">
        <w:rPr>
          <w:rFonts w:ascii="Times New Roman" w:hAnsi="Times New Roman" w:cs="Times New Roman"/>
          <w:sz w:val="28"/>
          <w:szCs w:val="28"/>
        </w:rPr>
        <w:t xml:space="preserve"> («законников», юристов) служило идеологической оп</w:t>
      </w:r>
      <w:r w:rsidRPr="00852C79">
        <w:rPr>
          <w:rFonts w:ascii="Times New Roman" w:hAnsi="Times New Roman" w:cs="Times New Roman"/>
          <w:sz w:val="28"/>
          <w:szCs w:val="28"/>
        </w:rPr>
        <w:t>о</w:t>
      </w:r>
      <w:r w:rsidRPr="00852C79">
        <w:rPr>
          <w:rFonts w:ascii="Times New Roman" w:hAnsi="Times New Roman" w:cs="Times New Roman"/>
          <w:sz w:val="28"/>
          <w:szCs w:val="28"/>
        </w:rPr>
        <w:t>рой крупных земельных собственников и городских богачей, то есть новой имущ</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ственной знати, власть которой усиливается в Китае в </w:t>
      </w:r>
      <w:r w:rsidRPr="00852C79">
        <w:rPr>
          <w:rFonts w:ascii="Times New Roman" w:hAnsi="Times New Roman" w:cs="Times New Roman"/>
          <w:sz w:val="28"/>
          <w:szCs w:val="28"/>
          <w:lang w:val="en-US"/>
        </w:rPr>
        <w:t>IV</w:t>
      </w:r>
      <w:r w:rsidRPr="00852C79">
        <w:rPr>
          <w:rFonts w:ascii="Times New Roman" w:hAnsi="Times New Roman" w:cs="Times New Roman"/>
          <w:sz w:val="28"/>
          <w:szCs w:val="28"/>
        </w:rPr>
        <w:t>-</w:t>
      </w:r>
      <w:r w:rsidRPr="00852C79">
        <w:rPr>
          <w:rFonts w:ascii="Times New Roman" w:hAnsi="Times New Roman" w:cs="Times New Roman"/>
          <w:sz w:val="28"/>
          <w:szCs w:val="28"/>
          <w:lang w:val="en-US"/>
        </w:rPr>
        <w:t>III</w:t>
      </w:r>
      <w:r w:rsidRPr="00852C79">
        <w:rPr>
          <w:rFonts w:ascii="Times New Roman" w:hAnsi="Times New Roman" w:cs="Times New Roman"/>
          <w:sz w:val="28"/>
          <w:szCs w:val="28"/>
        </w:rPr>
        <w:t xml:space="preserve"> вв. до н.э. Законники были сторонниками преобразования общества на основе фундаментальной закон</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дательной базы. К представителям легизма относятся </w:t>
      </w:r>
      <w:r w:rsidRPr="00852C79">
        <w:rPr>
          <w:rFonts w:ascii="Times New Roman" w:hAnsi="Times New Roman" w:cs="Times New Roman"/>
          <w:b/>
          <w:sz w:val="28"/>
          <w:szCs w:val="28"/>
        </w:rPr>
        <w:t>Цзы-чан</w:t>
      </w:r>
      <w:r w:rsidRPr="00852C79">
        <w:rPr>
          <w:rFonts w:ascii="Times New Roman" w:hAnsi="Times New Roman" w:cs="Times New Roman"/>
          <w:sz w:val="28"/>
          <w:szCs w:val="28"/>
        </w:rPr>
        <w:t xml:space="preserve"> (</w:t>
      </w:r>
      <w:r w:rsidRPr="00852C79">
        <w:rPr>
          <w:rFonts w:ascii="Times New Roman" w:hAnsi="Times New Roman" w:cs="Times New Roman"/>
          <w:sz w:val="28"/>
          <w:szCs w:val="28"/>
          <w:lang w:val="en-US"/>
        </w:rPr>
        <w:t>VI</w:t>
      </w:r>
      <w:r w:rsidRPr="00852C79">
        <w:rPr>
          <w:rFonts w:ascii="Times New Roman" w:hAnsi="Times New Roman" w:cs="Times New Roman"/>
          <w:sz w:val="28"/>
          <w:szCs w:val="28"/>
        </w:rPr>
        <w:t xml:space="preserve"> в. до н.э.), </w:t>
      </w:r>
      <w:r w:rsidRPr="00852C79">
        <w:rPr>
          <w:rFonts w:ascii="Times New Roman" w:hAnsi="Times New Roman" w:cs="Times New Roman"/>
          <w:b/>
          <w:sz w:val="28"/>
          <w:szCs w:val="28"/>
        </w:rPr>
        <w:t>Шан Ян</w:t>
      </w:r>
      <w:r w:rsidRPr="00852C79">
        <w:rPr>
          <w:rFonts w:ascii="Times New Roman" w:hAnsi="Times New Roman" w:cs="Times New Roman"/>
          <w:sz w:val="28"/>
          <w:szCs w:val="28"/>
        </w:rPr>
        <w:t xml:space="preserve"> (390-338 до н.э.), </w:t>
      </w:r>
      <w:r w:rsidRPr="00852C79">
        <w:rPr>
          <w:rFonts w:ascii="Times New Roman" w:hAnsi="Times New Roman" w:cs="Times New Roman"/>
          <w:b/>
          <w:sz w:val="28"/>
          <w:szCs w:val="28"/>
        </w:rPr>
        <w:t xml:space="preserve">Ан Сы </w:t>
      </w:r>
      <w:r w:rsidRPr="00852C79">
        <w:rPr>
          <w:rFonts w:ascii="Times New Roman" w:hAnsi="Times New Roman" w:cs="Times New Roman"/>
          <w:sz w:val="28"/>
          <w:szCs w:val="28"/>
        </w:rPr>
        <w:t xml:space="preserve">(280-208. до н.э.) и наиболее выдающийся среди них - </w:t>
      </w:r>
      <w:r w:rsidRPr="00852C79">
        <w:rPr>
          <w:rFonts w:ascii="Times New Roman" w:hAnsi="Times New Roman" w:cs="Times New Roman"/>
          <w:b/>
          <w:sz w:val="28"/>
          <w:szCs w:val="28"/>
        </w:rPr>
        <w:t>Хань Фэй</w:t>
      </w:r>
      <w:r w:rsidRPr="00852C79">
        <w:rPr>
          <w:rFonts w:ascii="Times New Roman" w:hAnsi="Times New Roman" w:cs="Times New Roman"/>
          <w:sz w:val="28"/>
          <w:szCs w:val="28"/>
        </w:rPr>
        <w:t xml:space="preserve"> (ок. 280-237 до н.э.) - создатель теории государственного управления. Опираясь на труды выдающихся законодателей, он разработал учение о «трех и</w:t>
      </w:r>
      <w:r w:rsidRPr="00852C79">
        <w:rPr>
          <w:rFonts w:ascii="Times New Roman" w:hAnsi="Times New Roman" w:cs="Times New Roman"/>
          <w:sz w:val="28"/>
          <w:szCs w:val="28"/>
        </w:rPr>
        <w:t>н</w:t>
      </w:r>
      <w:r w:rsidRPr="00852C79">
        <w:rPr>
          <w:rFonts w:ascii="Times New Roman" w:hAnsi="Times New Roman" w:cs="Times New Roman"/>
          <w:sz w:val="28"/>
          <w:szCs w:val="28"/>
        </w:rPr>
        <w:t>струментах» и «двух рычагах» правления. В основе его концепции лежал тезис о главенствующей роли единого для всех закона, не признающего исключений даже для правителя. В каждом законе, - подчеркивал он, - есть два начала (рычага) – это «кнут и пряник», наказание и вознаграждение. «Кнут» - это казни, «пряник» - н</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грады. Хань Фэй </w:t>
      </w:r>
      <w:r w:rsidRPr="00852C79">
        <w:rPr>
          <w:rFonts w:ascii="Times New Roman" w:hAnsi="Times New Roman" w:cs="Times New Roman"/>
          <w:sz w:val="28"/>
          <w:szCs w:val="28"/>
        </w:rPr>
        <w:lastRenderedPageBreak/>
        <w:t xml:space="preserve">проанализировал природу дворцовой власти, чиновничьей власти и власти закона в двух своих основных работах – </w:t>
      </w:r>
      <w:r w:rsidRPr="00852C79">
        <w:rPr>
          <w:rFonts w:ascii="Times New Roman" w:hAnsi="Times New Roman" w:cs="Times New Roman"/>
          <w:b/>
          <w:sz w:val="28"/>
          <w:szCs w:val="28"/>
        </w:rPr>
        <w:t>«Ропот одинокого»</w:t>
      </w:r>
      <w:r w:rsidRPr="00852C79">
        <w:rPr>
          <w:rFonts w:ascii="Times New Roman" w:hAnsi="Times New Roman" w:cs="Times New Roman"/>
          <w:sz w:val="28"/>
          <w:szCs w:val="28"/>
        </w:rPr>
        <w:t xml:space="preserve"> и </w:t>
      </w:r>
      <w:r w:rsidRPr="00852C79">
        <w:rPr>
          <w:rFonts w:ascii="Times New Roman" w:hAnsi="Times New Roman" w:cs="Times New Roman"/>
          <w:b/>
          <w:sz w:val="28"/>
          <w:szCs w:val="28"/>
        </w:rPr>
        <w:t>«Пять п</w:t>
      </w:r>
      <w:r w:rsidRPr="00852C79">
        <w:rPr>
          <w:rFonts w:ascii="Times New Roman" w:hAnsi="Times New Roman" w:cs="Times New Roman"/>
          <w:b/>
          <w:sz w:val="28"/>
          <w:szCs w:val="28"/>
        </w:rPr>
        <w:t>а</w:t>
      </w:r>
      <w:r w:rsidRPr="00852C79">
        <w:rPr>
          <w:rFonts w:ascii="Times New Roman" w:hAnsi="Times New Roman" w:cs="Times New Roman"/>
          <w:b/>
          <w:sz w:val="28"/>
          <w:szCs w:val="28"/>
        </w:rPr>
        <w:t>разитов».</w:t>
      </w:r>
      <w:r w:rsidRPr="00852C79">
        <w:rPr>
          <w:rFonts w:ascii="Times New Roman" w:hAnsi="Times New Roman" w:cs="Times New Roman"/>
          <w:sz w:val="28"/>
          <w:szCs w:val="28"/>
        </w:rPr>
        <w:t xml:space="preserve"> Его проверенные временем советы по управлению государством для «совершенномудрого» правителя и размышления над сутью политических «интриг в высшей сфере» актуальны и в наши дни. А рекомендации о воздействии на ч</w:t>
      </w:r>
      <w:r w:rsidRPr="00852C79">
        <w:rPr>
          <w:rFonts w:ascii="Times New Roman" w:hAnsi="Times New Roman" w:cs="Times New Roman"/>
          <w:sz w:val="28"/>
          <w:szCs w:val="28"/>
        </w:rPr>
        <w:t>и</w:t>
      </w:r>
      <w:r w:rsidRPr="00852C79">
        <w:rPr>
          <w:rFonts w:ascii="Times New Roman" w:hAnsi="Times New Roman" w:cs="Times New Roman"/>
          <w:sz w:val="28"/>
          <w:szCs w:val="28"/>
        </w:rPr>
        <w:t>новников с учетом психологических особенностей аппаратных игр (предоставлять им высокие должности и оклады, но при этом держать в страхе за свою судьбу) у</w:t>
      </w:r>
      <w:r w:rsidRPr="00852C79">
        <w:rPr>
          <w:rFonts w:ascii="Times New Roman" w:hAnsi="Times New Roman" w:cs="Times New Roman"/>
          <w:sz w:val="28"/>
          <w:szCs w:val="28"/>
        </w:rPr>
        <w:t>с</w:t>
      </w:r>
      <w:r w:rsidRPr="00852C79">
        <w:rPr>
          <w:rFonts w:ascii="Times New Roman" w:hAnsi="Times New Roman" w:cs="Times New Roman"/>
          <w:sz w:val="28"/>
          <w:szCs w:val="28"/>
        </w:rPr>
        <w:t>пешно применяются в наше время в Китае, в США и в других странах.</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852C79">
        <w:rPr>
          <w:rFonts w:ascii="Times New Roman" w:hAnsi="Times New Roman" w:cs="Times New Roman"/>
          <w:sz w:val="28"/>
          <w:szCs w:val="28"/>
        </w:rPr>
        <w:t>Циньский император Цинь Шихуан, руководствуясь на практике идеями этого легиста об управлении страной на основе закона, смог успешно завершить объед</w:t>
      </w:r>
      <w:r w:rsidRPr="00852C79">
        <w:rPr>
          <w:rFonts w:ascii="Times New Roman" w:hAnsi="Times New Roman" w:cs="Times New Roman"/>
          <w:sz w:val="28"/>
          <w:szCs w:val="28"/>
        </w:rPr>
        <w:t>и</w:t>
      </w:r>
      <w:r w:rsidRPr="00852C79">
        <w:rPr>
          <w:rFonts w:ascii="Times New Roman" w:hAnsi="Times New Roman" w:cs="Times New Roman"/>
          <w:sz w:val="28"/>
          <w:szCs w:val="28"/>
        </w:rPr>
        <w:t>нение Китая. Однако этот же правитель приказал «закопать живьем в землю 460 видных конфуцианцев», опиравшихся, как известно, на иные ценности и методы правления. Злое начало заложено в человеке самой природой. Эта природа не м</w:t>
      </w:r>
      <w:r w:rsidRPr="00852C79">
        <w:rPr>
          <w:rFonts w:ascii="Times New Roman" w:hAnsi="Times New Roman" w:cs="Times New Roman"/>
          <w:sz w:val="28"/>
          <w:szCs w:val="28"/>
        </w:rPr>
        <w:t>о</w:t>
      </w:r>
      <w:r w:rsidRPr="00852C79">
        <w:rPr>
          <w:rFonts w:ascii="Times New Roman" w:hAnsi="Times New Roman" w:cs="Times New Roman"/>
          <w:sz w:val="28"/>
          <w:szCs w:val="28"/>
        </w:rPr>
        <w:t>жет быть изменена в лучшую сторону, но ее можно «подправить» наказанием или страхом наказания. В связи с этим государь, чтобы заставить служить себе всех людей, может прибегать к таким средствам как соблазн, угрозы, награды и наказ</w:t>
      </w:r>
      <w:r w:rsidRPr="00852C79">
        <w:rPr>
          <w:rFonts w:ascii="Times New Roman" w:hAnsi="Times New Roman" w:cs="Times New Roman"/>
          <w:sz w:val="28"/>
          <w:szCs w:val="28"/>
        </w:rPr>
        <w:t>а</w:t>
      </w:r>
      <w:r w:rsidRPr="00852C79">
        <w:rPr>
          <w:rFonts w:ascii="Times New Roman" w:hAnsi="Times New Roman" w:cs="Times New Roman"/>
          <w:sz w:val="28"/>
          <w:szCs w:val="28"/>
        </w:rPr>
        <w:t>ния. При этом Хань Фэй-цзы предлагал меньше поощрять и строже наказывать. Единство государства и прочность власти правителя должны обеспечить законод</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тельство, продуманная система наград и наказаний, система круговой поруки и всеобщей слежки. </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852C79">
        <w:rPr>
          <w:rFonts w:ascii="Times New Roman" w:hAnsi="Times New Roman" w:cs="Times New Roman"/>
          <w:sz w:val="28"/>
          <w:szCs w:val="28"/>
        </w:rPr>
        <w:t>Растянутые во времени советы Фэй-цзы неоднократно применялись правител</w:t>
      </w:r>
      <w:r w:rsidRPr="00852C79">
        <w:rPr>
          <w:rFonts w:ascii="Times New Roman" w:hAnsi="Times New Roman" w:cs="Times New Roman"/>
          <w:sz w:val="28"/>
          <w:szCs w:val="28"/>
        </w:rPr>
        <w:t>я</w:t>
      </w:r>
      <w:r w:rsidRPr="00852C79">
        <w:rPr>
          <w:rFonts w:ascii="Times New Roman" w:hAnsi="Times New Roman" w:cs="Times New Roman"/>
          <w:sz w:val="28"/>
          <w:szCs w:val="28"/>
        </w:rPr>
        <w:t>ми Китая и в период централизации государства, и во времена «культурной рев</w:t>
      </w:r>
      <w:r w:rsidRPr="00852C79">
        <w:rPr>
          <w:rFonts w:ascii="Times New Roman" w:hAnsi="Times New Roman" w:cs="Times New Roman"/>
          <w:sz w:val="28"/>
          <w:szCs w:val="28"/>
        </w:rPr>
        <w:t>о</w:t>
      </w:r>
      <w:r w:rsidRPr="00852C79">
        <w:rPr>
          <w:rFonts w:ascii="Times New Roman" w:hAnsi="Times New Roman" w:cs="Times New Roman"/>
          <w:sz w:val="28"/>
          <w:szCs w:val="28"/>
        </w:rPr>
        <w:t>люции», и в наши дни. Особое значение легисты уделяли хозяйственной функции государства, его регулирующей роли в экономике, в поддержании цен на рынке и т.д. Для укрепления централизованной власти они предлагали ввести государс</w:t>
      </w:r>
      <w:r w:rsidRPr="00852C79">
        <w:rPr>
          <w:rFonts w:ascii="Times New Roman" w:hAnsi="Times New Roman" w:cs="Times New Roman"/>
          <w:sz w:val="28"/>
          <w:szCs w:val="28"/>
        </w:rPr>
        <w:t>т</w:t>
      </w:r>
      <w:r w:rsidRPr="00852C79">
        <w:rPr>
          <w:rFonts w:ascii="Times New Roman" w:hAnsi="Times New Roman" w:cs="Times New Roman"/>
          <w:sz w:val="28"/>
          <w:szCs w:val="28"/>
        </w:rPr>
        <w:t>венную монополию на разработку естественных богатств и передачу доходов в г</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сударственную казну. </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bCs/>
          <w:sz w:val="28"/>
          <w:szCs w:val="28"/>
        </w:rPr>
        <w:t>Религиозная мифология и философия Египта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Древнеегипетская культура возникла в IV–II тыс. до н. э. Здесь, как и в других частях Ближнего Востока (Месопотамии, Вавилоне, Шумере, Ассирии, Междур</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чье), не произошло отделения философии и науки от универсальной мифологии, поскольку ни характер накопленных знаний, ни социально-экономические условия этого не требовали. В </w:t>
      </w:r>
      <w:r w:rsidRPr="00852C79">
        <w:rPr>
          <w:rFonts w:ascii="Times New Roman" w:hAnsi="Times New Roman" w:cs="Times New Roman"/>
          <w:bCs/>
          <w:sz w:val="28"/>
          <w:szCs w:val="28"/>
        </w:rPr>
        <w:t>Египте</w:t>
      </w:r>
      <w:r w:rsidRPr="00852C79">
        <w:rPr>
          <w:rFonts w:ascii="Times New Roman" w:hAnsi="Times New Roman" w:cs="Times New Roman"/>
          <w:sz w:val="28"/>
          <w:szCs w:val="28"/>
        </w:rPr>
        <w:t xml:space="preserve"> отдавалось предпочтение не рациональному, а мист</w:t>
      </w:r>
      <w:r w:rsidRPr="00852C79">
        <w:rPr>
          <w:rFonts w:ascii="Times New Roman" w:hAnsi="Times New Roman" w:cs="Times New Roman"/>
          <w:sz w:val="28"/>
          <w:szCs w:val="28"/>
        </w:rPr>
        <w:t>и</w:t>
      </w:r>
      <w:r w:rsidRPr="00852C79">
        <w:rPr>
          <w:rFonts w:ascii="Times New Roman" w:hAnsi="Times New Roman" w:cs="Times New Roman"/>
          <w:sz w:val="28"/>
          <w:szCs w:val="28"/>
        </w:rPr>
        <w:t>ческому, эзотерическому и религиозному видам знания. Объяснить это можно, по-видимому, в первую очередь тем, что власть правителя в древнем Египте имела с</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кральный характер. Под сильным влиянием жреческой аристократии, присвоившей себе право трактовать божественную волю, создается культ фараона – сына Бога. Этим самым обеспечивалось единство «трех ветвей власти» - фараона, жречества и судебной. В этой стране с многотысячелетней историей формировалась, и всячески поддерживались жреческой кастой </w:t>
      </w:r>
      <w:r w:rsidRPr="00852C79">
        <w:rPr>
          <w:rFonts w:ascii="Times New Roman" w:hAnsi="Times New Roman" w:cs="Times New Roman"/>
          <w:b/>
          <w:sz w:val="28"/>
          <w:szCs w:val="28"/>
        </w:rPr>
        <w:t>идеология</w:t>
      </w:r>
      <w:r w:rsidRPr="00852C79">
        <w:rPr>
          <w:rFonts w:ascii="Times New Roman" w:hAnsi="Times New Roman" w:cs="Times New Roman"/>
          <w:sz w:val="28"/>
          <w:szCs w:val="28"/>
        </w:rPr>
        <w:t xml:space="preserve">, основанная на мистическом образе мыслей, мистических традициях, коллективных мистериях, основанных на вере в бессмертие души, существовании </w:t>
      </w:r>
      <w:r w:rsidRPr="00852C79">
        <w:rPr>
          <w:rFonts w:ascii="Times New Roman" w:hAnsi="Times New Roman" w:cs="Times New Roman"/>
          <w:sz w:val="28"/>
          <w:szCs w:val="28"/>
        </w:rPr>
        <w:lastRenderedPageBreak/>
        <w:t xml:space="preserve">загробного мира, сакральной природе власти. Его жители были уверены в том, что с помощью жрецов (как толкователей воли богов) возможно прямое, мистическое, непосредственное получение знания (от решения медицинских, хозяйственных проблем и прогнозов погоды, до военных действий и утверждения претендентов на престол).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Руководствуясь универсальным законом Мироздания о единстве материи и духа, жрецы, как носители «абсолютного знания», манипулировали общественным со</w:t>
      </w:r>
      <w:r w:rsidRPr="00852C79">
        <w:rPr>
          <w:rFonts w:ascii="Times New Roman" w:hAnsi="Times New Roman" w:cs="Times New Roman"/>
          <w:sz w:val="28"/>
          <w:szCs w:val="28"/>
        </w:rPr>
        <w:t>з</w:t>
      </w:r>
      <w:r w:rsidRPr="00852C79">
        <w:rPr>
          <w:rFonts w:ascii="Times New Roman" w:hAnsi="Times New Roman" w:cs="Times New Roman"/>
          <w:sz w:val="28"/>
          <w:szCs w:val="28"/>
        </w:rPr>
        <w:t>нанием с помощью мифологических и религиозных символов. Эти символы, как аккумуляторы, собирали и хранили в себе информационную память общества и пронизывали всю египетскую культуру – материальную и духовную (как «маячки», или социальные скрепы), обеспечивая преемственность власти и целостность м</w:t>
      </w:r>
      <w:r w:rsidRPr="00852C79">
        <w:rPr>
          <w:rFonts w:ascii="Times New Roman" w:hAnsi="Times New Roman" w:cs="Times New Roman"/>
          <w:sz w:val="28"/>
          <w:szCs w:val="28"/>
        </w:rPr>
        <w:t>и</w:t>
      </w:r>
      <w:r w:rsidRPr="00852C79">
        <w:rPr>
          <w:rFonts w:ascii="Times New Roman" w:hAnsi="Times New Roman" w:cs="Times New Roman"/>
          <w:sz w:val="28"/>
          <w:szCs w:val="28"/>
        </w:rPr>
        <w:t>ровосприятия. Жрецы по праву хранителей оккультных знаний и представителей сакрализованной власти, внушали населению, что могут управлять реальностью, прогнозировать и предсказывать будущее, объяснять настоящее и трактовать волю богов. Такой подход исключал рациональные методы познания. Вера в силу слова, имени, символа и знака была в египетском обществе всеобщей.</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Как высшее и единое существо, почитался в Египте Осирис - Бог солнца, влад</w:t>
      </w:r>
      <w:r w:rsidRPr="00852C79">
        <w:rPr>
          <w:rFonts w:ascii="Times New Roman" w:hAnsi="Times New Roman" w:cs="Times New Roman"/>
          <w:sz w:val="28"/>
          <w:szCs w:val="28"/>
        </w:rPr>
        <w:t>ы</w:t>
      </w:r>
      <w:r w:rsidRPr="00852C79">
        <w:rPr>
          <w:rFonts w:ascii="Times New Roman" w:hAnsi="Times New Roman" w:cs="Times New Roman"/>
          <w:sz w:val="28"/>
          <w:szCs w:val="28"/>
        </w:rPr>
        <w:t>ка разума. Исида - его сестра и супруга, и Гор - сын, всегда упоминались вместе с Осирисом - символом борьбы солнца и мрака, света и тьмы. В эмблемах и симв</w:t>
      </w:r>
      <w:r w:rsidRPr="00852C79">
        <w:rPr>
          <w:rFonts w:ascii="Times New Roman" w:hAnsi="Times New Roman" w:cs="Times New Roman"/>
          <w:sz w:val="28"/>
          <w:szCs w:val="28"/>
        </w:rPr>
        <w:t>о</w:t>
      </w:r>
      <w:r w:rsidRPr="00852C79">
        <w:rPr>
          <w:rFonts w:ascii="Times New Roman" w:hAnsi="Times New Roman" w:cs="Times New Roman"/>
          <w:sz w:val="28"/>
          <w:szCs w:val="28"/>
        </w:rPr>
        <w:t>лах, часто встречающихся на памятниках египетского искусства, отражена история «божественной семьи». Исида первая подарила людям рожь и ячмень, а Осирис о</w:t>
      </w:r>
      <w:r w:rsidRPr="00852C79">
        <w:rPr>
          <w:rFonts w:ascii="Times New Roman" w:hAnsi="Times New Roman" w:cs="Times New Roman"/>
          <w:sz w:val="28"/>
          <w:szCs w:val="28"/>
        </w:rPr>
        <w:t>с</w:t>
      </w:r>
      <w:r w:rsidRPr="00852C79">
        <w:rPr>
          <w:rFonts w:ascii="Times New Roman" w:hAnsi="Times New Roman" w:cs="Times New Roman"/>
          <w:sz w:val="28"/>
          <w:szCs w:val="28"/>
        </w:rPr>
        <w:t xml:space="preserve">новал общество и дал людям законы, он же научил их собирать жатву. Задумав распространить на всех свои благодеяния, он отправился странствовать по свету, покоряя людей не грубой силой, а чарами музыки.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Погубил Осириса его брат Сет (Тифон) – символ бесплодной пустыни и мрака, позарившийся на трон. Согласно преданиям, Осирис, прежде чем стать Богом, ца</w:t>
      </w:r>
      <w:r w:rsidRPr="00852C79">
        <w:rPr>
          <w:rFonts w:ascii="Times New Roman" w:hAnsi="Times New Roman" w:cs="Times New Roman"/>
          <w:sz w:val="28"/>
          <w:szCs w:val="28"/>
        </w:rPr>
        <w:t>р</w:t>
      </w:r>
      <w:r w:rsidRPr="00852C79">
        <w:rPr>
          <w:rFonts w:ascii="Times New Roman" w:hAnsi="Times New Roman" w:cs="Times New Roman"/>
          <w:sz w:val="28"/>
          <w:szCs w:val="28"/>
        </w:rPr>
        <w:t>ствовал в Египте, и в памяти людей его благодеяния отождествляются с принципом добра, а его убийца отождествляет зло. Эта история стара как мир, и помимо Еги</w:t>
      </w:r>
      <w:r w:rsidRPr="00852C79">
        <w:rPr>
          <w:rFonts w:ascii="Times New Roman" w:hAnsi="Times New Roman" w:cs="Times New Roman"/>
          <w:sz w:val="28"/>
          <w:szCs w:val="28"/>
        </w:rPr>
        <w:t>п</w:t>
      </w:r>
      <w:r w:rsidRPr="00852C79">
        <w:rPr>
          <w:rFonts w:ascii="Times New Roman" w:hAnsi="Times New Roman" w:cs="Times New Roman"/>
          <w:sz w:val="28"/>
          <w:szCs w:val="28"/>
        </w:rPr>
        <w:t>та описывалась и варьировалась во многих культурах – восточного и европейского толка.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В Египте эта легенда имела и другую – космологическую и религиозно-нравственную трактовку: Осирис – это символ заходящего солнца, поглощаемого темнотой-мраком. Исида-Луна вбирает в себя и хранит, сколько может, лучи сол</w:t>
      </w:r>
      <w:r w:rsidRPr="00852C79">
        <w:rPr>
          <w:rFonts w:ascii="Times New Roman" w:hAnsi="Times New Roman" w:cs="Times New Roman"/>
          <w:sz w:val="28"/>
          <w:szCs w:val="28"/>
        </w:rPr>
        <w:t>н</w:t>
      </w:r>
      <w:r w:rsidRPr="00852C79">
        <w:rPr>
          <w:rFonts w:ascii="Times New Roman" w:hAnsi="Times New Roman" w:cs="Times New Roman"/>
          <w:sz w:val="28"/>
          <w:szCs w:val="28"/>
        </w:rPr>
        <w:t xml:space="preserve">ца, а Гор - восходящее солнце, мстит за отца, рассеивая темноту.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Если Солнце – это видимое проявление Осириса, то добро есть его нравственное проявление; когда заходящее солнце умирает, оно вновь появляется на горизонте в образе Гора - сына и мстителя Осириса. Это добро, погибающее под ударами зла, появляется вновь в образе активного, торжествующего добра, которое можно тра</w:t>
      </w:r>
      <w:r w:rsidRPr="00852C79">
        <w:rPr>
          <w:rFonts w:ascii="Times New Roman" w:hAnsi="Times New Roman" w:cs="Times New Roman"/>
          <w:sz w:val="28"/>
          <w:szCs w:val="28"/>
        </w:rPr>
        <w:t>к</w:t>
      </w:r>
      <w:r w:rsidRPr="00852C79">
        <w:rPr>
          <w:rFonts w:ascii="Times New Roman" w:hAnsi="Times New Roman" w:cs="Times New Roman"/>
          <w:sz w:val="28"/>
          <w:szCs w:val="28"/>
        </w:rPr>
        <w:t xml:space="preserve">товать и как «зло, победившее зло».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Гор не убил Тифона, потому что зло продолжает существовать на земле, но он ослабил его и тем упрочил торжество Закона мировой гармонии над стихийными силами природы.</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lastRenderedPageBreak/>
        <w:t>Египтяне придавали огромное значение словам (они воспринимали их как си</w:t>
      </w:r>
      <w:r w:rsidRPr="00852C79">
        <w:rPr>
          <w:rFonts w:ascii="Times New Roman" w:hAnsi="Times New Roman" w:cs="Times New Roman"/>
          <w:sz w:val="28"/>
          <w:szCs w:val="28"/>
        </w:rPr>
        <w:t>м</w:t>
      </w:r>
      <w:r w:rsidRPr="00852C79">
        <w:rPr>
          <w:rFonts w:ascii="Times New Roman" w:hAnsi="Times New Roman" w:cs="Times New Roman"/>
          <w:sz w:val="28"/>
          <w:szCs w:val="28"/>
        </w:rPr>
        <w:t>волы) — любым, вытесанным ли на каменной плите, записанным на папирусе или произнесённым вслух. Слова были для них не просто набором звуков или иерогл</w:t>
      </w:r>
      <w:r w:rsidRPr="00852C79">
        <w:rPr>
          <w:rFonts w:ascii="Times New Roman" w:hAnsi="Times New Roman" w:cs="Times New Roman"/>
          <w:sz w:val="28"/>
          <w:szCs w:val="28"/>
        </w:rPr>
        <w:t>и</w:t>
      </w:r>
      <w:r w:rsidRPr="00852C79">
        <w:rPr>
          <w:rFonts w:ascii="Times New Roman" w:hAnsi="Times New Roman" w:cs="Times New Roman"/>
          <w:sz w:val="28"/>
          <w:szCs w:val="28"/>
        </w:rPr>
        <w:t xml:space="preserve">фов: египтяне верили, что слова обладают магическими свойствами, и любая фраза способна повлиять на окружающий мир. Все это были проявления своеобразной, религиозно-мистической и символической культуры Древнего Египта, основанной на вере в единство и взаимосвязь сущего.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Используя определение А.Ф.Лосева, можно сказать, что человек в Древнем Египте «творил миф и жил внутри этого мифа». Так, зрители воспринимали мист</w:t>
      </w:r>
      <w:r w:rsidRPr="00852C79">
        <w:rPr>
          <w:rFonts w:ascii="Times New Roman" w:hAnsi="Times New Roman" w:cs="Times New Roman"/>
          <w:sz w:val="28"/>
          <w:szCs w:val="28"/>
        </w:rPr>
        <w:t>е</w:t>
      </w:r>
      <w:r w:rsidRPr="00852C79">
        <w:rPr>
          <w:rFonts w:ascii="Times New Roman" w:hAnsi="Times New Roman" w:cs="Times New Roman"/>
          <w:sz w:val="28"/>
          <w:szCs w:val="28"/>
        </w:rPr>
        <w:t>рии (своеобразные «театральные представления» на мифологические сюжеты) не как театральные постановки или изображения мифологических событий, а как р</w:t>
      </w:r>
      <w:r w:rsidRPr="00852C79">
        <w:rPr>
          <w:rFonts w:ascii="Times New Roman" w:hAnsi="Times New Roman" w:cs="Times New Roman"/>
          <w:sz w:val="28"/>
          <w:szCs w:val="28"/>
        </w:rPr>
        <w:t>е</w:t>
      </w:r>
      <w:r w:rsidRPr="00852C79">
        <w:rPr>
          <w:rFonts w:ascii="Times New Roman" w:hAnsi="Times New Roman" w:cs="Times New Roman"/>
          <w:sz w:val="28"/>
          <w:szCs w:val="28"/>
        </w:rPr>
        <w:t>альные события, происходящие в действительности. Например, жрец-бальзамировщик, надевавший во время мумификации покойного маску шакалог</w:t>
      </w:r>
      <w:r w:rsidRPr="00852C79">
        <w:rPr>
          <w:rFonts w:ascii="Times New Roman" w:hAnsi="Times New Roman" w:cs="Times New Roman"/>
          <w:sz w:val="28"/>
          <w:szCs w:val="28"/>
        </w:rPr>
        <w:t>о</w:t>
      </w:r>
      <w:r w:rsidRPr="00852C79">
        <w:rPr>
          <w:rFonts w:ascii="Times New Roman" w:hAnsi="Times New Roman" w:cs="Times New Roman"/>
          <w:sz w:val="28"/>
          <w:szCs w:val="28"/>
        </w:rPr>
        <w:t>лового Бога бальзамирования Анубиса, считался самим Богом Анубисом до тех пор, покуда маска была на нём.</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Таким образом, философская мысль в Древнем Египте имела скорее «прикла</w:t>
      </w:r>
      <w:r w:rsidRPr="00852C79">
        <w:rPr>
          <w:rFonts w:ascii="Times New Roman" w:hAnsi="Times New Roman" w:cs="Times New Roman"/>
          <w:sz w:val="28"/>
          <w:szCs w:val="28"/>
        </w:rPr>
        <w:t>д</w:t>
      </w:r>
      <w:r w:rsidRPr="00852C79">
        <w:rPr>
          <w:rFonts w:ascii="Times New Roman" w:hAnsi="Times New Roman" w:cs="Times New Roman"/>
          <w:sz w:val="28"/>
          <w:szCs w:val="28"/>
        </w:rPr>
        <w:t>ной» характер и не поднялась до уровня, доступного мыслителям древних Индии и Китая. Собственно философия как особая форма общественного сознания и как наука здесь не сформировалась. Египтяне обладали мудростью и формой знания иного рода – основанного на мифологическом и мистическом (иррациональном) типе мышления. Но философские воззрения присутствовали в эзотерических и р</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лигиозных учениях египтян, в их мифах и сказаниях, в их знаменитой «Книге мертвых».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Эзотерическое учение египтян предлагало два ключа к пониманию мироздания. Первый: «Внешнее подобно внутреннему: малое таково же, как и большое; закон один для всего. Нет ничего малого и нет ничего великого в божественной экон</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мии». Второй: «Люди - смертные боги, а боги - смертные люди».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Жители долины Нила полагали, что счастлив тот, кто понимает смысл этого т</w:t>
      </w:r>
      <w:r w:rsidRPr="00852C79">
        <w:rPr>
          <w:rFonts w:ascii="Times New Roman" w:hAnsi="Times New Roman" w:cs="Times New Roman"/>
          <w:sz w:val="28"/>
          <w:szCs w:val="28"/>
        </w:rPr>
        <w:t>е</w:t>
      </w:r>
      <w:r w:rsidRPr="00852C79">
        <w:rPr>
          <w:rFonts w:ascii="Times New Roman" w:hAnsi="Times New Roman" w:cs="Times New Roman"/>
          <w:sz w:val="28"/>
          <w:szCs w:val="28"/>
        </w:rPr>
        <w:t>зиса, ибо он - ключ к тайне мироздания. Тайна эта заключалась в том, что «единая душа, великая душа все то зачала, отделив от себя все души, которые наполняют своим стремлением Вселенную». Эту тайну, это сокровенное знание следовало б</w:t>
      </w:r>
      <w:r w:rsidRPr="00852C79">
        <w:rPr>
          <w:rFonts w:ascii="Times New Roman" w:hAnsi="Times New Roman" w:cs="Times New Roman"/>
          <w:sz w:val="28"/>
          <w:szCs w:val="28"/>
        </w:rPr>
        <w:t>е</w:t>
      </w:r>
      <w:r w:rsidRPr="00852C79">
        <w:rPr>
          <w:rFonts w:ascii="Times New Roman" w:hAnsi="Times New Roman" w:cs="Times New Roman"/>
          <w:sz w:val="28"/>
          <w:szCs w:val="28"/>
        </w:rPr>
        <w:t>речь в сердце, проявлять его в добрых деяниях и тогда «…знание станет силой, в</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ра – мечом, а молчание – доспехами».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Исследователь и комментатор египетской культуры Д.С.Мережковский в своей книге «Тайна трех: Египет-Вавилон» указал на оборотную сторону мистико-философской мысли Древнего Египта. Он полагает, что здесь понятие «личность», «Один» играет ключевую роль в формировании религиозно-философского мир</w:t>
      </w:r>
      <w:r w:rsidRPr="00852C79">
        <w:rPr>
          <w:rFonts w:ascii="Times New Roman" w:hAnsi="Times New Roman" w:cs="Times New Roman"/>
          <w:sz w:val="28"/>
          <w:szCs w:val="28"/>
        </w:rPr>
        <w:t>о</w:t>
      </w:r>
      <w:r w:rsidRPr="00852C79">
        <w:rPr>
          <w:rFonts w:ascii="Times New Roman" w:hAnsi="Times New Roman" w:cs="Times New Roman"/>
          <w:sz w:val="28"/>
          <w:szCs w:val="28"/>
        </w:rPr>
        <w:t>воззрения. По его мнению, «единственность есть божественность человеческой личности, или, другими словами, личность возникает там, где мы не боимся быть самими собой. Иными словами, в древнеегипетской культуре через триединство понятий «один», «бог» и «единственность» поднимается тринитарная проблема, которая впоследствии  стала предметом целого ряда последовавших за ней восто</w:t>
      </w:r>
      <w:r w:rsidRPr="00852C79">
        <w:rPr>
          <w:rFonts w:ascii="Times New Roman" w:hAnsi="Times New Roman" w:cs="Times New Roman"/>
          <w:sz w:val="28"/>
          <w:szCs w:val="28"/>
        </w:rPr>
        <w:t>ч</w:t>
      </w:r>
      <w:r w:rsidRPr="00852C79">
        <w:rPr>
          <w:rFonts w:ascii="Times New Roman" w:hAnsi="Times New Roman" w:cs="Times New Roman"/>
          <w:sz w:val="28"/>
          <w:szCs w:val="28"/>
        </w:rPr>
        <w:t>ных и европейских философских исканий?</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lastRenderedPageBreak/>
        <w:t>По утверждению Плутарха, Фалес именно у египтян позаимствовал мысль о в</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де как первопричине и начале всех вещей, а Пифагор – магию чисел. </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Вопросы для самоконтроля</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Перечислите ортодоксальные и неортодоксальные философские школы древней Индии?</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Кто ввел понятие тотального страдания?</w:t>
      </w:r>
    </w:p>
    <w:p w:rsidR="004123BF" w:rsidRPr="00852C79" w:rsidRDefault="004123BF" w:rsidP="004123BF">
      <w:pPr>
        <w:pStyle w:val="14"/>
        <w:ind w:firstLine="340"/>
        <w:jc w:val="both"/>
        <w:rPr>
          <w:bCs/>
          <w:szCs w:val="28"/>
        </w:rPr>
      </w:pPr>
      <w:r w:rsidRPr="00852C79">
        <w:rPr>
          <w:bCs/>
          <w:szCs w:val="28"/>
        </w:rPr>
        <w:t>Как называют понятия, используемые в древнекитайской философии для об</w:t>
      </w:r>
      <w:r w:rsidRPr="00852C79">
        <w:rPr>
          <w:bCs/>
          <w:szCs w:val="28"/>
        </w:rPr>
        <w:t>о</w:t>
      </w:r>
      <w:r w:rsidRPr="00852C79">
        <w:rPr>
          <w:bCs/>
          <w:szCs w:val="28"/>
        </w:rPr>
        <w:t>значения взаимодействующих и сменяющих друг друга противоположностей?</w:t>
      </w:r>
    </w:p>
    <w:p w:rsidR="004123BF" w:rsidRPr="00852C79" w:rsidRDefault="004123BF" w:rsidP="004123BF">
      <w:pPr>
        <w:pStyle w:val="14"/>
        <w:ind w:firstLine="340"/>
        <w:jc w:val="both"/>
        <w:rPr>
          <w:szCs w:val="28"/>
        </w:rPr>
      </w:pPr>
      <w:r w:rsidRPr="00852C79">
        <w:rPr>
          <w:bCs/>
          <w:szCs w:val="28"/>
        </w:rPr>
        <w:t xml:space="preserve">Как называют </w:t>
      </w:r>
      <w:r w:rsidRPr="00852C79">
        <w:rPr>
          <w:bCs/>
          <w:snapToGrid w:val="0"/>
          <w:szCs w:val="28"/>
        </w:rPr>
        <w:t>центральный принцип добродетели в философии Конфуция?</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 xml:space="preserve">Рекомендуемая литература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Восток. Философские традиции Индии, Китая и мира ислама//История филос</w:t>
      </w:r>
      <w:r w:rsidRPr="00852C79">
        <w:rPr>
          <w:rFonts w:ascii="Times New Roman" w:hAnsi="Times New Roman"/>
          <w:sz w:val="28"/>
          <w:szCs w:val="28"/>
        </w:rPr>
        <w:t>о</w:t>
      </w:r>
      <w:r w:rsidRPr="00852C79">
        <w:rPr>
          <w:rFonts w:ascii="Times New Roman" w:hAnsi="Times New Roman"/>
          <w:sz w:val="28"/>
          <w:szCs w:val="28"/>
        </w:rPr>
        <w:t xml:space="preserve">фии: Запад-Россия-Восток. Книга первая: философия древности и средневековья. Учебное пособие для студентов высших учебных заведений. Под ред. Н.В.Мотрошиловой. Москва: «Греко-латинский кабинет», 1995.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Восточные традиции и современность // История философии. Запад-Россия-Восток. Книга третья. Москва: «Греко-латинский кабинет» Ю.А. Шичалина, 1998.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Предисловие, Философия древнего Востока и Философия зарубежного Востока ХХ века // История восточной философии. Учебное пособие. Москва: ИФРАН, 1998.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В. Ю. Панасюк. История зарубежной философии. М., 2001.</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Cs/>
          <w:sz w:val="28"/>
          <w:szCs w:val="28"/>
        </w:rPr>
        <w:t xml:space="preserve">Б. И. Джинджолия. Восточная философия. </w:t>
      </w:r>
      <w:r w:rsidRPr="00852C79">
        <w:rPr>
          <w:rFonts w:ascii="Times New Roman" w:hAnsi="Times New Roman" w:cs="Times New Roman"/>
          <w:sz w:val="28"/>
          <w:szCs w:val="28"/>
        </w:rPr>
        <w:t xml:space="preserve">Екатеринбург, 2006. </w:t>
      </w:r>
    </w:p>
    <w:p w:rsidR="004123BF" w:rsidRPr="00852C79" w:rsidRDefault="004123BF" w:rsidP="004123BF">
      <w:pPr>
        <w:ind w:firstLine="340"/>
        <w:jc w:val="both"/>
        <w:rPr>
          <w:rFonts w:ascii="Times New Roman" w:hAnsi="Times New Roman" w:cs="Times New Roman"/>
          <w:sz w:val="28"/>
          <w:szCs w:val="28"/>
        </w:rPr>
      </w:pP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 xml:space="preserve">Тема 3. Античная философия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Цель лекции – анализ становления философских учений, сформировавшихся в древнегреческом и древнеримском рабовладельческом обществе.</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Натурфилософия (ионийцы, пифагорейцы, элеаты, атомисты).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Cs/>
          <w:sz w:val="28"/>
          <w:szCs w:val="28"/>
        </w:rPr>
        <w:t>Классическая философия античности (</w:t>
      </w:r>
      <w:r w:rsidRPr="00852C79">
        <w:rPr>
          <w:rFonts w:ascii="Times New Roman" w:hAnsi="Times New Roman" w:cs="Times New Roman"/>
          <w:sz w:val="28"/>
          <w:szCs w:val="28"/>
        </w:rPr>
        <w:t xml:space="preserve">софисты, Сократ, </w:t>
      </w:r>
      <w:r w:rsidRPr="00852C79">
        <w:rPr>
          <w:rFonts w:ascii="Times New Roman" w:hAnsi="Times New Roman" w:cs="Times New Roman"/>
          <w:bCs/>
          <w:sz w:val="28"/>
          <w:szCs w:val="28"/>
        </w:rPr>
        <w:t xml:space="preserve">Платон, </w:t>
      </w:r>
      <w:r w:rsidRPr="00852C79">
        <w:rPr>
          <w:rFonts w:ascii="Times New Roman" w:hAnsi="Times New Roman" w:cs="Times New Roman"/>
          <w:sz w:val="28"/>
          <w:szCs w:val="28"/>
        </w:rPr>
        <w:t>Аристотель).</w:t>
      </w:r>
    </w:p>
    <w:p w:rsidR="004123BF" w:rsidRPr="00852C79" w:rsidRDefault="004123BF" w:rsidP="004123BF">
      <w:pPr>
        <w:pStyle w:val="14"/>
        <w:ind w:firstLine="340"/>
        <w:jc w:val="both"/>
        <w:rPr>
          <w:szCs w:val="28"/>
        </w:rPr>
      </w:pPr>
      <w:r w:rsidRPr="00852C79">
        <w:rPr>
          <w:szCs w:val="28"/>
        </w:rPr>
        <w:t>Эллинистическая философия.</w:t>
      </w:r>
    </w:p>
    <w:p w:rsidR="004123BF" w:rsidRPr="00852C79" w:rsidRDefault="004123BF" w:rsidP="004123BF">
      <w:pPr>
        <w:pStyle w:val="14"/>
        <w:ind w:firstLine="340"/>
        <w:jc w:val="both"/>
        <w:rPr>
          <w:szCs w:val="28"/>
        </w:rPr>
      </w:pPr>
    </w:p>
    <w:p w:rsidR="004123BF" w:rsidRPr="00852C79" w:rsidRDefault="004123BF" w:rsidP="004123BF">
      <w:pPr>
        <w:pStyle w:val="14"/>
        <w:ind w:firstLine="340"/>
        <w:jc w:val="both"/>
        <w:rPr>
          <w:szCs w:val="28"/>
        </w:rPr>
      </w:pPr>
      <w:r w:rsidRPr="00852C79">
        <w:rPr>
          <w:szCs w:val="28"/>
        </w:rPr>
        <w:t>Античной философией принято называть совокупность философских учений, сформировавшихся в древнегреческом и древнеримском рабовладельческом общ</w:t>
      </w:r>
      <w:r w:rsidRPr="00852C79">
        <w:rPr>
          <w:szCs w:val="28"/>
        </w:rPr>
        <w:t>е</w:t>
      </w:r>
      <w:r w:rsidRPr="00852C79">
        <w:rPr>
          <w:szCs w:val="28"/>
        </w:rPr>
        <w:t xml:space="preserve">стве за почти тысячелетний период – с </w:t>
      </w:r>
      <w:r w:rsidRPr="00852C79">
        <w:rPr>
          <w:szCs w:val="28"/>
          <w:lang w:val="en-US"/>
        </w:rPr>
        <w:t>VII</w:t>
      </w:r>
      <w:r w:rsidRPr="00852C79">
        <w:rPr>
          <w:szCs w:val="28"/>
        </w:rPr>
        <w:t xml:space="preserve"> в. до н.э. по </w:t>
      </w:r>
      <w:r w:rsidRPr="00852C79">
        <w:rPr>
          <w:szCs w:val="28"/>
          <w:lang w:val="en-US"/>
        </w:rPr>
        <w:t>VI</w:t>
      </w:r>
      <w:r w:rsidRPr="00852C79">
        <w:rPr>
          <w:szCs w:val="28"/>
        </w:rPr>
        <w:t xml:space="preserve"> в.н.э. Философское мышление начинает формироваться в древней Греции в тот период, когда происх</w:t>
      </w:r>
      <w:r w:rsidRPr="00852C79">
        <w:rPr>
          <w:szCs w:val="28"/>
        </w:rPr>
        <w:t>о</w:t>
      </w:r>
      <w:r w:rsidRPr="00852C79">
        <w:rPr>
          <w:szCs w:val="28"/>
        </w:rPr>
        <w:t>дит разложение родового общества, развиваются ремесла, торговля, расширяются внешние связи с Вавилоном, Египтом, странами Азии, Индией. Контакты с дре</w:t>
      </w:r>
      <w:r w:rsidRPr="00852C79">
        <w:rPr>
          <w:szCs w:val="28"/>
        </w:rPr>
        <w:t>в</w:t>
      </w:r>
      <w:r w:rsidRPr="00852C79">
        <w:rPr>
          <w:szCs w:val="28"/>
        </w:rPr>
        <w:t>ними цивилизациями восточных стран оказали плодотворное влияние на становл</w:t>
      </w:r>
      <w:r w:rsidRPr="00852C79">
        <w:rPr>
          <w:szCs w:val="28"/>
        </w:rPr>
        <w:t>е</w:t>
      </w:r>
      <w:r w:rsidRPr="00852C79">
        <w:rPr>
          <w:szCs w:val="28"/>
        </w:rPr>
        <w:t>ние античной культуры в целом и философии в частности.</w:t>
      </w:r>
    </w:p>
    <w:p w:rsidR="004123BF" w:rsidRPr="00852C79" w:rsidRDefault="004123BF" w:rsidP="004123BF">
      <w:pPr>
        <w:pStyle w:val="14"/>
        <w:ind w:firstLine="340"/>
        <w:jc w:val="both"/>
        <w:rPr>
          <w:szCs w:val="28"/>
        </w:rPr>
      </w:pPr>
      <w:r w:rsidRPr="00852C79">
        <w:rPr>
          <w:szCs w:val="28"/>
        </w:rPr>
        <w:t>В Греции на основе всех духовно-теоретических достижений знания системат</w:t>
      </w:r>
      <w:r w:rsidRPr="00852C79">
        <w:rPr>
          <w:szCs w:val="28"/>
        </w:rPr>
        <w:t>и</w:t>
      </w:r>
      <w:r w:rsidRPr="00852C79">
        <w:rPr>
          <w:szCs w:val="28"/>
        </w:rPr>
        <w:t>зируются, трансформируются в строгую логическую форму. Философия здесь – это прежде всего любовь к Истине, чистому познанию, наука, рационально объясня</w:t>
      </w:r>
      <w:r w:rsidRPr="00852C79">
        <w:rPr>
          <w:szCs w:val="28"/>
        </w:rPr>
        <w:t>ю</w:t>
      </w:r>
      <w:r w:rsidRPr="00852C79">
        <w:rPr>
          <w:szCs w:val="28"/>
        </w:rPr>
        <w:t>щая устройства мира и всеобщего как объект. Цель такого типа философствования – в желании постичь и достичь истины. «Люди, - писал Аристотель, - философс</w:t>
      </w:r>
      <w:r w:rsidRPr="00852C79">
        <w:rPr>
          <w:szCs w:val="28"/>
        </w:rPr>
        <w:t>т</w:t>
      </w:r>
      <w:r w:rsidRPr="00852C79">
        <w:rPr>
          <w:szCs w:val="28"/>
        </w:rPr>
        <w:t xml:space="preserve">вуя, ищут знания ради самого знания, а не ради какой-то </w:t>
      </w:r>
      <w:r w:rsidRPr="00852C79">
        <w:rPr>
          <w:szCs w:val="28"/>
        </w:rPr>
        <w:lastRenderedPageBreak/>
        <w:t>практической пользы». Перефразируя его, можно сказать, что греки занимались философией не ради пол</w:t>
      </w:r>
      <w:r w:rsidRPr="00852C79">
        <w:rPr>
          <w:szCs w:val="28"/>
        </w:rPr>
        <w:t>ь</w:t>
      </w:r>
      <w:r w:rsidRPr="00852C79">
        <w:rPr>
          <w:szCs w:val="28"/>
        </w:rPr>
        <w:t>зы, но ради истины.</w:t>
      </w:r>
    </w:p>
    <w:p w:rsidR="004123BF" w:rsidRPr="00852C79" w:rsidRDefault="004123BF" w:rsidP="004123BF">
      <w:pPr>
        <w:pStyle w:val="14"/>
        <w:ind w:firstLine="340"/>
        <w:jc w:val="both"/>
        <w:rPr>
          <w:szCs w:val="28"/>
        </w:rPr>
      </w:pPr>
      <w:r w:rsidRPr="00852C79">
        <w:rPr>
          <w:szCs w:val="28"/>
        </w:rPr>
        <w:t xml:space="preserve">В развитии античной философии принято различать несколько этапов: </w:t>
      </w:r>
    </w:p>
    <w:p w:rsidR="004123BF" w:rsidRPr="00852C79" w:rsidRDefault="004123BF" w:rsidP="004123BF">
      <w:pPr>
        <w:pStyle w:val="14"/>
        <w:ind w:firstLine="340"/>
        <w:jc w:val="both"/>
        <w:rPr>
          <w:szCs w:val="28"/>
        </w:rPr>
      </w:pPr>
      <w:r w:rsidRPr="00852C79">
        <w:rPr>
          <w:szCs w:val="28"/>
        </w:rPr>
        <w:t>1 этап – (</w:t>
      </w:r>
      <w:r w:rsidRPr="00852C79">
        <w:rPr>
          <w:szCs w:val="28"/>
          <w:lang w:val="en-US"/>
        </w:rPr>
        <w:t>VII</w:t>
      </w:r>
      <w:r w:rsidRPr="00852C79">
        <w:rPr>
          <w:szCs w:val="28"/>
        </w:rPr>
        <w:t>-</w:t>
      </w:r>
      <w:r w:rsidRPr="00852C79">
        <w:rPr>
          <w:szCs w:val="28"/>
          <w:lang w:val="en-US"/>
        </w:rPr>
        <w:t>VI</w:t>
      </w:r>
      <w:r w:rsidRPr="00852C79">
        <w:rPr>
          <w:szCs w:val="28"/>
        </w:rPr>
        <w:t>) в. до н.э. – это появление мыслителей, политиков, законодат</w:t>
      </w:r>
      <w:r w:rsidRPr="00852C79">
        <w:rPr>
          <w:szCs w:val="28"/>
        </w:rPr>
        <w:t>е</w:t>
      </w:r>
      <w:r w:rsidRPr="00852C79">
        <w:rPr>
          <w:szCs w:val="28"/>
        </w:rPr>
        <w:t>лей, выражавших интересы рабовладельческого класса. Прежде всего – это 7 му</w:t>
      </w:r>
      <w:r w:rsidRPr="00852C79">
        <w:rPr>
          <w:szCs w:val="28"/>
        </w:rPr>
        <w:t>д</w:t>
      </w:r>
      <w:r w:rsidRPr="00852C79">
        <w:rPr>
          <w:szCs w:val="28"/>
        </w:rPr>
        <w:t xml:space="preserve">рецов – </w:t>
      </w:r>
      <w:r w:rsidRPr="00852C79">
        <w:rPr>
          <w:b/>
          <w:bCs/>
          <w:szCs w:val="28"/>
        </w:rPr>
        <w:t>Солон, Хилон, Питтак, Биант, Клеобул, Периандр и Фалес</w:t>
      </w:r>
      <w:r w:rsidRPr="00852C79">
        <w:rPr>
          <w:szCs w:val="28"/>
        </w:rPr>
        <w:t>. По опред</w:t>
      </w:r>
      <w:r w:rsidRPr="00852C79">
        <w:rPr>
          <w:szCs w:val="28"/>
        </w:rPr>
        <w:t>е</w:t>
      </w:r>
      <w:r w:rsidRPr="00852C79">
        <w:rPr>
          <w:szCs w:val="28"/>
        </w:rPr>
        <w:t xml:space="preserve">лению Пифагора, это были государственные деятели, владеющие мудростью и стремящиеся к ней. Фалес из Милета является среди них единственным и первым философом. </w:t>
      </w:r>
    </w:p>
    <w:p w:rsidR="004123BF" w:rsidRPr="00852C79" w:rsidRDefault="004123BF" w:rsidP="004123BF">
      <w:pPr>
        <w:pStyle w:val="14"/>
        <w:ind w:firstLine="340"/>
        <w:jc w:val="both"/>
        <w:rPr>
          <w:szCs w:val="28"/>
        </w:rPr>
      </w:pPr>
      <w:r w:rsidRPr="00852C79">
        <w:rPr>
          <w:szCs w:val="28"/>
        </w:rPr>
        <w:t xml:space="preserve">Этот период определяется как </w:t>
      </w:r>
      <w:r w:rsidRPr="00852C79">
        <w:rPr>
          <w:b/>
          <w:szCs w:val="28"/>
        </w:rPr>
        <w:t>натурфилософия</w:t>
      </w:r>
      <w:r w:rsidRPr="00852C79">
        <w:rPr>
          <w:szCs w:val="28"/>
        </w:rPr>
        <w:t xml:space="preserve"> (проблемы фюзиса, т.е. первой, постоянной и фундаментальной реальности), как досократовский. Философы этого времени были одновременно и теоретиками, и практиками, а сама философия занималась рассмотрением устройства мира, природы и космоса и поиском первоо</w:t>
      </w:r>
      <w:r w:rsidRPr="00852C79">
        <w:rPr>
          <w:szCs w:val="28"/>
        </w:rPr>
        <w:t>с</w:t>
      </w:r>
      <w:r w:rsidRPr="00852C79">
        <w:rPr>
          <w:szCs w:val="28"/>
        </w:rPr>
        <w:t>нов бытия, то есть занималась натурфилософскими проблемами. Так, Фалес – о</w:t>
      </w:r>
      <w:r w:rsidRPr="00852C79">
        <w:rPr>
          <w:szCs w:val="28"/>
        </w:rPr>
        <w:t>с</w:t>
      </w:r>
      <w:r w:rsidRPr="00852C79">
        <w:rPr>
          <w:szCs w:val="28"/>
        </w:rPr>
        <w:t>нователь милетской школы, был астрономом, геометром, математиком. Успешно предсказывал затмение Солнца и давал прогноз погоды. Анаксимандр – последов</w:t>
      </w:r>
      <w:r w:rsidRPr="00852C79">
        <w:rPr>
          <w:szCs w:val="28"/>
        </w:rPr>
        <w:t>а</w:t>
      </w:r>
      <w:r w:rsidRPr="00852C79">
        <w:rPr>
          <w:szCs w:val="28"/>
        </w:rPr>
        <w:t>тель Фалеса – ввел в практику солнечные часы (гномон) и верно предсказал земл</w:t>
      </w:r>
      <w:r w:rsidRPr="00852C79">
        <w:rPr>
          <w:szCs w:val="28"/>
        </w:rPr>
        <w:t>е</w:t>
      </w:r>
      <w:r w:rsidRPr="00852C79">
        <w:rPr>
          <w:szCs w:val="28"/>
        </w:rPr>
        <w:t>трясение в Спарте, спас ее жителей. На этом этапе становления философии разв</w:t>
      </w:r>
      <w:r w:rsidRPr="00852C79">
        <w:rPr>
          <w:szCs w:val="28"/>
        </w:rPr>
        <w:t>о</w:t>
      </w:r>
      <w:r w:rsidRPr="00852C79">
        <w:rPr>
          <w:szCs w:val="28"/>
        </w:rPr>
        <w:t>рачивается деятельность софистов, представителей милетской и элеатской школ, пифагорейцев, физиков-эклектиков.</w:t>
      </w:r>
    </w:p>
    <w:p w:rsidR="004123BF" w:rsidRPr="00852C79" w:rsidRDefault="004123BF" w:rsidP="004123BF">
      <w:pPr>
        <w:pStyle w:val="14"/>
        <w:ind w:firstLine="340"/>
        <w:jc w:val="both"/>
        <w:rPr>
          <w:szCs w:val="28"/>
        </w:rPr>
      </w:pPr>
      <w:r w:rsidRPr="00852C79">
        <w:rPr>
          <w:szCs w:val="28"/>
          <w:lang w:val="en-US"/>
        </w:rPr>
        <w:t>II</w:t>
      </w:r>
      <w:r w:rsidRPr="00852C79">
        <w:rPr>
          <w:szCs w:val="28"/>
        </w:rPr>
        <w:t xml:space="preserve"> этап (</w:t>
      </w:r>
      <w:r w:rsidRPr="00852C79">
        <w:rPr>
          <w:szCs w:val="28"/>
          <w:lang w:val="en-US"/>
        </w:rPr>
        <w:t>V</w:t>
      </w:r>
      <w:r w:rsidRPr="00852C79">
        <w:rPr>
          <w:szCs w:val="28"/>
        </w:rPr>
        <w:t xml:space="preserve"> – </w:t>
      </w:r>
      <w:r w:rsidRPr="00852C79">
        <w:rPr>
          <w:szCs w:val="28"/>
          <w:lang w:val="en-US"/>
        </w:rPr>
        <w:t>IV</w:t>
      </w:r>
      <w:r w:rsidRPr="00852C79">
        <w:rPr>
          <w:szCs w:val="28"/>
        </w:rPr>
        <w:t xml:space="preserve"> вв. до н.э принято называть </w:t>
      </w:r>
      <w:r w:rsidRPr="00852C79">
        <w:rPr>
          <w:b/>
          <w:bCs/>
          <w:szCs w:val="28"/>
        </w:rPr>
        <w:t xml:space="preserve">классическим. </w:t>
      </w:r>
      <w:r w:rsidRPr="00852C79">
        <w:rPr>
          <w:szCs w:val="28"/>
        </w:rPr>
        <w:t>Он характеризуется расцветом полисной демократии, а в философии – формулировкой и постановкой основных философских проблем в работах Сократа, софистов, Платона, Аристот</w:t>
      </w:r>
      <w:r w:rsidRPr="00852C79">
        <w:rPr>
          <w:szCs w:val="28"/>
        </w:rPr>
        <w:t>е</w:t>
      </w:r>
      <w:r w:rsidRPr="00852C79">
        <w:rPr>
          <w:szCs w:val="28"/>
        </w:rPr>
        <w:t>ля.</w:t>
      </w:r>
    </w:p>
    <w:p w:rsidR="004123BF" w:rsidRPr="00852C79" w:rsidRDefault="004123BF" w:rsidP="004123BF">
      <w:pPr>
        <w:pStyle w:val="14"/>
        <w:ind w:firstLine="340"/>
        <w:jc w:val="both"/>
        <w:rPr>
          <w:szCs w:val="28"/>
        </w:rPr>
      </w:pPr>
      <w:r w:rsidRPr="00852C79">
        <w:rPr>
          <w:szCs w:val="28"/>
          <w:lang w:val="en-US"/>
        </w:rPr>
        <w:t>III</w:t>
      </w:r>
      <w:r w:rsidRPr="00852C79">
        <w:rPr>
          <w:szCs w:val="28"/>
        </w:rPr>
        <w:t xml:space="preserve"> этап (конец </w:t>
      </w:r>
      <w:r w:rsidRPr="00852C79">
        <w:rPr>
          <w:szCs w:val="28"/>
          <w:lang w:val="en-US"/>
        </w:rPr>
        <w:t>IV</w:t>
      </w:r>
      <w:r w:rsidRPr="00852C79">
        <w:rPr>
          <w:szCs w:val="28"/>
        </w:rPr>
        <w:t xml:space="preserve"> – </w:t>
      </w:r>
      <w:r w:rsidRPr="00852C79">
        <w:rPr>
          <w:szCs w:val="28"/>
          <w:lang w:val="en-US"/>
        </w:rPr>
        <w:t>II</w:t>
      </w:r>
      <w:r w:rsidRPr="00852C79">
        <w:rPr>
          <w:szCs w:val="28"/>
        </w:rPr>
        <w:t xml:space="preserve"> вв. до н.э.) связан с упадком греческой демократии, пот</w:t>
      </w:r>
      <w:r w:rsidRPr="00852C79">
        <w:rPr>
          <w:szCs w:val="28"/>
        </w:rPr>
        <w:t>е</w:t>
      </w:r>
      <w:r w:rsidRPr="00852C79">
        <w:rPr>
          <w:szCs w:val="28"/>
        </w:rPr>
        <w:t>рей Афинами после поражения в Пелопонесской войне ведущей роли среди Союза городов, усилением влияния Македонии, созданием империи Александра Македо</w:t>
      </w:r>
      <w:r w:rsidRPr="00852C79">
        <w:rPr>
          <w:szCs w:val="28"/>
        </w:rPr>
        <w:t>н</w:t>
      </w:r>
      <w:r w:rsidRPr="00852C79">
        <w:rPr>
          <w:szCs w:val="28"/>
        </w:rPr>
        <w:t xml:space="preserve">ского. Этот период развития античной философии принято называть </w:t>
      </w:r>
      <w:r w:rsidRPr="00852C79">
        <w:rPr>
          <w:b/>
          <w:bCs/>
          <w:szCs w:val="28"/>
        </w:rPr>
        <w:t>эллинистич</w:t>
      </w:r>
      <w:r w:rsidRPr="00852C79">
        <w:rPr>
          <w:b/>
          <w:bCs/>
          <w:szCs w:val="28"/>
        </w:rPr>
        <w:t>е</w:t>
      </w:r>
      <w:r w:rsidRPr="00852C79">
        <w:rPr>
          <w:b/>
          <w:bCs/>
          <w:szCs w:val="28"/>
        </w:rPr>
        <w:t>ским.</w:t>
      </w:r>
      <w:r w:rsidRPr="00852C79">
        <w:rPr>
          <w:szCs w:val="28"/>
        </w:rPr>
        <w:t xml:space="preserve"> Для него характерно появлением множества философских школ и направл</w:t>
      </w:r>
      <w:r w:rsidRPr="00852C79">
        <w:rPr>
          <w:szCs w:val="28"/>
        </w:rPr>
        <w:t>е</w:t>
      </w:r>
      <w:r w:rsidRPr="00852C79">
        <w:rPr>
          <w:szCs w:val="28"/>
        </w:rPr>
        <w:t>ний: киники, эпикурейцы, стоики, скептики, эклектики.</w:t>
      </w:r>
    </w:p>
    <w:p w:rsidR="004123BF" w:rsidRPr="00852C79" w:rsidRDefault="004123BF" w:rsidP="004123BF">
      <w:pPr>
        <w:pStyle w:val="14"/>
        <w:ind w:firstLine="340"/>
        <w:jc w:val="both"/>
        <w:rPr>
          <w:szCs w:val="28"/>
        </w:rPr>
      </w:pPr>
      <w:r w:rsidRPr="00852C79">
        <w:rPr>
          <w:szCs w:val="28"/>
          <w:lang w:val="en-US"/>
        </w:rPr>
        <w:t>IV</w:t>
      </w:r>
      <w:r w:rsidRPr="00852C79">
        <w:rPr>
          <w:szCs w:val="28"/>
        </w:rPr>
        <w:t xml:space="preserve"> этап (</w:t>
      </w:r>
      <w:r w:rsidRPr="00852C79">
        <w:rPr>
          <w:szCs w:val="28"/>
          <w:lang w:val="en-US"/>
        </w:rPr>
        <w:t>I</w:t>
      </w:r>
      <w:r w:rsidRPr="00852C79">
        <w:rPr>
          <w:szCs w:val="28"/>
        </w:rPr>
        <w:t xml:space="preserve"> в.до н.э. - </w:t>
      </w:r>
      <w:r w:rsidRPr="00852C79">
        <w:rPr>
          <w:szCs w:val="28"/>
          <w:lang w:val="en-US"/>
        </w:rPr>
        <w:t>VI</w:t>
      </w:r>
      <w:r w:rsidRPr="00852C79">
        <w:rPr>
          <w:szCs w:val="28"/>
        </w:rPr>
        <w:t xml:space="preserve"> в.н.э.) примечателен возросшим влиянием Рима, который, с одной стороны, остается верен наследию греческой философской мысли, с другой – положил начало </w:t>
      </w:r>
      <w:r w:rsidRPr="00852C79">
        <w:rPr>
          <w:b/>
          <w:bCs/>
          <w:szCs w:val="28"/>
        </w:rPr>
        <w:t>христианской философии</w:t>
      </w:r>
      <w:r w:rsidRPr="00852C79">
        <w:rPr>
          <w:szCs w:val="28"/>
        </w:rPr>
        <w:t xml:space="preserve"> – неоплатонизму и его модификац</w:t>
      </w:r>
      <w:r w:rsidRPr="00852C79">
        <w:rPr>
          <w:szCs w:val="28"/>
        </w:rPr>
        <w:t>и</w:t>
      </w:r>
      <w:r w:rsidRPr="00852C79">
        <w:rPr>
          <w:szCs w:val="28"/>
        </w:rPr>
        <w:t xml:space="preserve">ям. </w:t>
      </w:r>
    </w:p>
    <w:p w:rsidR="004123BF" w:rsidRPr="00852C79" w:rsidRDefault="004123BF" w:rsidP="004123BF">
      <w:pPr>
        <w:pStyle w:val="14"/>
        <w:ind w:firstLine="340"/>
        <w:jc w:val="both"/>
        <w:rPr>
          <w:b/>
          <w:bCs/>
          <w:szCs w:val="28"/>
        </w:rPr>
      </w:pPr>
      <w:r w:rsidRPr="00852C79">
        <w:rPr>
          <w:b/>
          <w:bCs/>
          <w:szCs w:val="28"/>
        </w:rPr>
        <w:t>Милетская школа</w:t>
      </w:r>
      <w:r w:rsidRPr="00852C79">
        <w:rPr>
          <w:szCs w:val="28"/>
        </w:rPr>
        <w:t xml:space="preserve"> – первая философская школа в древней Греции. Представ</w:t>
      </w:r>
      <w:r w:rsidRPr="00852C79">
        <w:rPr>
          <w:szCs w:val="28"/>
        </w:rPr>
        <w:t>и</w:t>
      </w:r>
      <w:r w:rsidRPr="00852C79">
        <w:rPr>
          <w:szCs w:val="28"/>
        </w:rPr>
        <w:t>тели этой т.н. ионийской натурфилософии являются Фалес, Анаксимандр, Анакс</w:t>
      </w:r>
      <w:r w:rsidRPr="00852C79">
        <w:rPr>
          <w:szCs w:val="28"/>
        </w:rPr>
        <w:t>и</w:t>
      </w:r>
      <w:r w:rsidRPr="00852C79">
        <w:rPr>
          <w:szCs w:val="28"/>
        </w:rPr>
        <w:t>мен из Милета, самого большого и экономически развитого из греческих полисов Малой Азии. Они с материалистических позиций рассматривают вопрос о перв</w:t>
      </w:r>
      <w:r w:rsidRPr="00852C79">
        <w:rPr>
          <w:szCs w:val="28"/>
        </w:rPr>
        <w:t>о</w:t>
      </w:r>
      <w:r w:rsidRPr="00852C79">
        <w:rPr>
          <w:szCs w:val="28"/>
        </w:rPr>
        <w:t>основе всего сущего. Натурфилософы были наивными материалистами и стихи</w:t>
      </w:r>
      <w:r w:rsidRPr="00852C79">
        <w:rPr>
          <w:szCs w:val="28"/>
        </w:rPr>
        <w:t>й</w:t>
      </w:r>
      <w:r w:rsidRPr="00852C79">
        <w:rPr>
          <w:szCs w:val="28"/>
        </w:rPr>
        <w:t xml:space="preserve">ными диалектиками. Стремились объяснить мир в динамике его развития. Впервые в истории человечества эти мыслители попытались представить Вселенную как гармонически устроенную, саморазвивающуюся саморегулирующуюся систему. Ионийские философы </w:t>
      </w:r>
      <w:r w:rsidRPr="00852C79">
        <w:rPr>
          <w:szCs w:val="28"/>
        </w:rPr>
        <w:lastRenderedPageBreak/>
        <w:t>считали, что Вселенная никем из богов и никем из людей не создана и в принципе существует вечно. Этим самым был сделан первый шаг от религиозно-мифологического восприятия существующего миропорядка (космоса) к его постижению средствами человеческого разума. В этой связи перед ними неи</w:t>
      </w:r>
      <w:r w:rsidRPr="00852C79">
        <w:rPr>
          <w:szCs w:val="28"/>
        </w:rPr>
        <w:t>з</w:t>
      </w:r>
      <w:r w:rsidRPr="00852C79">
        <w:rPr>
          <w:szCs w:val="28"/>
        </w:rPr>
        <w:t xml:space="preserve">бежно встал вопрос о </w:t>
      </w:r>
      <w:r w:rsidRPr="00852C79">
        <w:rPr>
          <w:b/>
          <w:bCs/>
          <w:szCs w:val="28"/>
        </w:rPr>
        <w:t>первооснове, первопричине всего сущего.</w:t>
      </w:r>
    </w:p>
    <w:p w:rsidR="004123BF" w:rsidRPr="00852C79" w:rsidRDefault="004123BF" w:rsidP="004123BF">
      <w:pPr>
        <w:pStyle w:val="14"/>
        <w:ind w:firstLine="340"/>
        <w:jc w:val="both"/>
        <w:rPr>
          <w:szCs w:val="28"/>
        </w:rPr>
      </w:pPr>
      <w:r w:rsidRPr="00852C79">
        <w:rPr>
          <w:b/>
          <w:bCs/>
          <w:szCs w:val="28"/>
        </w:rPr>
        <w:t>Фалес</w:t>
      </w:r>
      <w:r w:rsidRPr="00852C79">
        <w:rPr>
          <w:szCs w:val="28"/>
        </w:rPr>
        <w:t xml:space="preserve"> основой всего сущего считал </w:t>
      </w:r>
      <w:r w:rsidRPr="00852C79">
        <w:rPr>
          <w:b/>
          <w:bCs/>
          <w:szCs w:val="28"/>
        </w:rPr>
        <w:t>воду</w:t>
      </w:r>
      <w:r w:rsidRPr="00852C79">
        <w:rPr>
          <w:szCs w:val="28"/>
        </w:rPr>
        <w:t>, которую он, абстрагируясь, определ</w:t>
      </w:r>
      <w:r w:rsidRPr="00852C79">
        <w:rPr>
          <w:szCs w:val="28"/>
        </w:rPr>
        <w:t>я</w:t>
      </w:r>
      <w:r w:rsidRPr="00852C79">
        <w:rPr>
          <w:szCs w:val="28"/>
        </w:rPr>
        <w:t>ет как «аморфное, текучее сосредоточие материи». Согласно его рассуждениям, в этой субстанциональной первооснове потенциально присутствует возможность дальнейшего развития – все в этом мире возникает путем «сгущения» или «разр</w:t>
      </w:r>
      <w:r w:rsidRPr="00852C79">
        <w:rPr>
          <w:szCs w:val="28"/>
        </w:rPr>
        <w:t>я</w:t>
      </w:r>
      <w:r w:rsidRPr="00852C79">
        <w:rPr>
          <w:szCs w:val="28"/>
        </w:rPr>
        <w:t>жения» первоматерии. Однако Фалес не был материалистом в современном пон</w:t>
      </w:r>
      <w:r w:rsidRPr="00852C79">
        <w:rPr>
          <w:szCs w:val="28"/>
        </w:rPr>
        <w:t>и</w:t>
      </w:r>
      <w:r w:rsidRPr="00852C79">
        <w:rPr>
          <w:szCs w:val="28"/>
        </w:rPr>
        <w:t>мании, скорее – натуралистом. Его «вода» соотносилась с божественным началом: он исходил из того, что Бог есть основа всего, ибо он никем не рожден. И, соотве</w:t>
      </w:r>
      <w:r w:rsidRPr="00852C79">
        <w:rPr>
          <w:szCs w:val="28"/>
        </w:rPr>
        <w:t>т</w:t>
      </w:r>
      <w:r w:rsidRPr="00852C79">
        <w:rPr>
          <w:szCs w:val="28"/>
        </w:rPr>
        <w:t>ственно, когда Фалес утверждал, что «все полно богов», он имел в виду первонач</w:t>
      </w:r>
      <w:r w:rsidRPr="00852C79">
        <w:rPr>
          <w:szCs w:val="28"/>
        </w:rPr>
        <w:t>а</w:t>
      </w:r>
      <w:r w:rsidRPr="00852C79">
        <w:rPr>
          <w:szCs w:val="28"/>
        </w:rPr>
        <w:t xml:space="preserve">ло всего, присутствующее повсюду. </w:t>
      </w:r>
    </w:p>
    <w:p w:rsidR="004123BF" w:rsidRPr="00852C79" w:rsidRDefault="004123BF" w:rsidP="004123BF">
      <w:pPr>
        <w:pStyle w:val="14"/>
        <w:ind w:firstLine="340"/>
        <w:jc w:val="both"/>
        <w:rPr>
          <w:szCs w:val="28"/>
        </w:rPr>
      </w:pPr>
      <w:r w:rsidRPr="00852C79">
        <w:rPr>
          <w:szCs w:val="28"/>
        </w:rPr>
        <w:t>Гегель высоко оценил поиск Фалесом основы всего сущего: «Фалесово полож</w:t>
      </w:r>
      <w:r w:rsidRPr="00852C79">
        <w:rPr>
          <w:szCs w:val="28"/>
        </w:rPr>
        <w:t>е</w:t>
      </w:r>
      <w:r w:rsidRPr="00852C79">
        <w:rPr>
          <w:szCs w:val="28"/>
        </w:rPr>
        <w:t>ние, что вода есть абсолют, … первоначало, представляет собой начало философии, так как в нем достигается сознание, что единое есть сущность…».</w:t>
      </w:r>
    </w:p>
    <w:p w:rsidR="004123BF" w:rsidRPr="00852C79" w:rsidRDefault="004123BF" w:rsidP="004123BF">
      <w:pPr>
        <w:pStyle w:val="14"/>
        <w:ind w:firstLine="340"/>
        <w:jc w:val="both"/>
        <w:rPr>
          <w:szCs w:val="28"/>
        </w:rPr>
      </w:pPr>
      <w:r w:rsidRPr="00852C79">
        <w:rPr>
          <w:b/>
          <w:bCs/>
          <w:szCs w:val="28"/>
        </w:rPr>
        <w:t xml:space="preserve">Анаксимандр </w:t>
      </w:r>
      <w:r w:rsidRPr="00852C79">
        <w:rPr>
          <w:szCs w:val="28"/>
        </w:rPr>
        <w:t>– ученик Фалеса – более глубоко разрабатывает вопрос о перв</w:t>
      </w:r>
      <w:r w:rsidRPr="00852C79">
        <w:rPr>
          <w:szCs w:val="28"/>
        </w:rPr>
        <w:t>о</w:t>
      </w:r>
      <w:r w:rsidRPr="00852C79">
        <w:rPr>
          <w:szCs w:val="28"/>
        </w:rPr>
        <w:t>начале всего сущего. Фалес не задавался вопросом о том, как и почему из первоо</w:t>
      </w:r>
      <w:r w:rsidRPr="00852C79">
        <w:rPr>
          <w:szCs w:val="28"/>
        </w:rPr>
        <w:t>с</w:t>
      </w:r>
      <w:r w:rsidRPr="00852C79">
        <w:rPr>
          <w:szCs w:val="28"/>
        </w:rPr>
        <w:t xml:space="preserve">новы всего происходят все вещи. Анаксимандр, поднявшись на более высокую ступень абстрагирования, учил, что первоосновой всего сущего является лишенное физических характеристик, беспредельное первоначало – </w:t>
      </w:r>
      <w:r w:rsidRPr="00852C79">
        <w:rPr>
          <w:b/>
          <w:bCs/>
          <w:szCs w:val="28"/>
        </w:rPr>
        <w:t>апейрон</w:t>
      </w:r>
      <w:r w:rsidRPr="00852C79">
        <w:rPr>
          <w:szCs w:val="28"/>
        </w:rPr>
        <w:t>. Это бесконе</w:t>
      </w:r>
      <w:r w:rsidRPr="00852C79">
        <w:rPr>
          <w:szCs w:val="28"/>
        </w:rPr>
        <w:t>ч</w:t>
      </w:r>
      <w:r w:rsidRPr="00852C79">
        <w:rPr>
          <w:szCs w:val="28"/>
        </w:rPr>
        <w:t>ное начало выступает как божественное, поскольку неразрушимо, вечно. Со всем сущим в мире оно соотносится как «целое и часть»: оно дает начало другим вещам. Все вещи – производные от него, сосуществуют с ним и в нем, являясь противоп</w:t>
      </w:r>
      <w:r w:rsidRPr="00852C79">
        <w:rPr>
          <w:szCs w:val="28"/>
        </w:rPr>
        <w:t>о</w:t>
      </w:r>
      <w:r w:rsidRPr="00852C79">
        <w:rPr>
          <w:szCs w:val="28"/>
        </w:rPr>
        <w:t xml:space="preserve">ложностями. </w:t>
      </w:r>
    </w:p>
    <w:p w:rsidR="004123BF" w:rsidRPr="00852C79" w:rsidRDefault="004123BF" w:rsidP="004123BF">
      <w:pPr>
        <w:pStyle w:val="14"/>
        <w:ind w:firstLine="340"/>
        <w:jc w:val="both"/>
        <w:rPr>
          <w:szCs w:val="28"/>
        </w:rPr>
      </w:pPr>
      <w:r w:rsidRPr="00852C79">
        <w:rPr>
          <w:szCs w:val="28"/>
        </w:rPr>
        <w:t>Симплиций, излагая взгляды Анаксимандра, писал, что он «объясняет возникн</w:t>
      </w:r>
      <w:r w:rsidRPr="00852C79">
        <w:rPr>
          <w:szCs w:val="28"/>
        </w:rPr>
        <w:t>о</w:t>
      </w:r>
      <w:r w:rsidRPr="00852C79">
        <w:rPr>
          <w:szCs w:val="28"/>
        </w:rPr>
        <w:t>вение вещей не игрой стихий, но тем, что в вечном движении выявляются против</w:t>
      </w:r>
      <w:r w:rsidRPr="00852C79">
        <w:rPr>
          <w:szCs w:val="28"/>
        </w:rPr>
        <w:t>о</w:t>
      </w:r>
      <w:r w:rsidRPr="00852C79">
        <w:rPr>
          <w:szCs w:val="28"/>
        </w:rPr>
        <w:t>положности». Иными словами, мир рождается из раскола на противоположности, основа же его едина. Широко используя метод абстрагирования и научную инту</w:t>
      </w:r>
      <w:r w:rsidRPr="00852C79">
        <w:rPr>
          <w:szCs w:val="28"/>
        </w:rPr>
        <w:t>и</w:t>
      </w:r>
      <w:r w:rsidRPr="00852C79">
        <w:rPr>
          <w:szCs w:val="28"/>
        </w:rPr>
        <w:t>цию, Анаксимандр высказывает гениальную догадку, что «Земля покоится в по</w:t>
      </w:r>
      <w:r w:rsidRPr="00852C79">
        <w:rPr>
          <w:szCs w:val="28"/>
        </w:rPr>
        <w:t>д</w:t>
      </w:r>
      <w:r w:rsidRPr="00852C79">
        <w:rPr>
          <w:szCs w:val="28"/>
        </w:rPr>
        <w:t>вешенном состоянии и удерживает ее силовое равновесие».</w:t>
      </w:r>
    </w:p>
    <w:p w:rsidR="004123BF" w:rsidRPr="00852C79" w:rsidRDefault="004123BF" w:rsidP="004123BF">
      <w:pPr>
        <w:pStyle w:val="14"/>
        <w:ind w:firstLine="340"/>
        <w:jc w:val="both"/>
        <w:rPr>
          <w:szCs w:val="28"/>
        </w:rPr>
      </w:pPr>
      <w:r w:rsidRPr="00852C79">
        <w:rPr>
          <w:szCs w:val="28"/>
        </w:rPr>
        <w:t>Представителями первой – элеатской - философской школы на юге Италии были Ксенофан из Колофона (р. ок. 570 до н.э.), Парменид (р. ок. 515 до н.э.), Зенон (р. ок. 490 до н.э.). Занимаясь поиском основ сущего, они исходили из того, что бытие едино, а изменения иллюзорны.</w:t>
      </w:r>
    </w:p>
    <w:p w:rsidR="004123BF" w:rsidRPr="00852C79" w:rsidRDefault="004123BF" w:rsidP="004123BF">
      <w:pPr>
        <w:pStyle w:val="14"/>
        <w:ind w:firstLine="340"/>
        <w:jc w:val="both"/>
        <w:rPr>
          <w:szCs w:val="28"/>
        </w:rPr>
      </w:pPr>
      <w:r w:rsidRPr="00852C79">
        <w:rPr>
          <w:b/>
          <w:bCs/>
          <w:szCs w:val="28"/>
        </w:rPr>
        <w:t xml:space="preserve">Ксенофан </w:t>
      </w:r>
      <w:r w:rsidRPr="00852C79">
        <w:rPr>
          <w:szCs w:val="28"/>
        </w:rPr>
        <w:t>указывает на высокую ценность и превосходство над всеми матер</w:t>
      </w:r>
      <w:r w:rsidRPr="00852C79">
        <w:rPr>
          <w:szCs w:val="28"/>
        </w:rPr>
        <w:t>и</w:t>
      </w:r>
      <w:r w:rsidRPr="00852C79">
        <w:rPr>
          <w:szCs w:val="28"/>
        </w:rPr>
        <w:t>альными ценностями ума и мудрости. Он утверждал, что бытие – основа всего с</w:t>
      </w:r>
      <w:r w:rsidRPr="00852C79">
        <w:rPr>
          <w:szCs w:val="28"/>
        </w:rPr>
        <w:t>у</w:t>
      </w:r>
      <w:r w:rsidRPr="00852C79">
        <w:rPr>
          <w:szCs w:val="28"/>
        </w:rPr>
        <w:t>щего и, согласно Аристотелю, «… признавал единую сущность, не объясняя нич</w:t>
      </w:r>
      <w:r w:rsidRPr="00852C79">
        <w:rPr>
          <w:szCs w:val="28"/>
        </w:rPr>
        <w:t>е</w:t>
      </w:r>
      <w:r w:rsidRPr="00852C79">
        <w:rPr>
          <w:szCs w:val="28"/>
        </w:rPr>
        <w:t xml:space="preserve">го, … хотя, рассматривая всю вселенную, говорил, что единое есть Бог». Ксенофан подверг критике современный ему политеизм, провозгласив, что Бог есть вечное единство, пронизывающее Вселенную и управляющее ею силой </w:t>
      </w:r>
      <w:r w:rsidRPr="00852C79">
        <w:rPr>
          <w:szCs w:val="28"/>
        </w:rPr>
        <w:lastRenderedPageBreak/>
        <w:t>своей мысли. Др</w:t>
      </w:r>
      <w:r w:rsidRPr="00852C79">
        <w:rPr>
          <w:szCs w:val="28"/>
        </w:rPr>
        <w:t>у</w:t>
      </w:r>
      <w:r w:rsidRPr="00852C79">
        <w:rPr>
          <w:szCs w:val="28"/>
        </w:rPr>
        <w:t>гими словами, Бог Ксенофана – это мир во всей его целостности. До нас дошло его высказывание о том, что сущее, которое есть Бог, отлично от людей, и сущность Бога шаровидна (то есть, бесконечна). Бытие едино, совершенно, изменяется и движется, возникает и приходит в упадок попеременно. Познать сущность бытия можно с помощью разума. Чувства же дают нам искаженные представления, это не истина, а «кажимость».</w:t>
      </w:r>
    </w:p>
    <w:p w:rsidR="004123BF" w:rsidRPr="00852C79" w:rsidRDefault="004123BF" w:rsidP="004123BF">
      <w:pPr>
        <w:pStyle w:val="14"/>
        <w:ind w:firstLine="340"/>
        <w:jc w:val="both"/>
        <w:rPr>
          <w:szCs w:val="28"/>
        </w:rPr>
      </w:pPr>
      <w:r w:rsidRPr="00852C79">
        <w:rPr>
          <w:b/>
          <w:bCs/>
          <w:szCs w:val="28"/>
        </w:rPr>
        <w:t>Парменид –</w:t>
      </w:r>
      <w:r w:rsidRPr="00852C79">
        <w:rPr>
          <w:szCs w:val="28"/>
        </w:rPr>
        <w:t xml:space="preserve"> ученик Ксенофана – более основательно разработал учение о бытии и впервые в истории философии поднял проблему роли и места «ничто» в бытии. Придавая учению своего учителя метафизическое звучание, он показывает в эпосе «Природа», что бытие существует, а небытия не может быть. Бытие - это полная противоположность небытия. В качестве подтверждения этого он приводит вес</w:t>
      </w:r>
      <w:r w:rsidRPr="00852C79">
        <w:rPr>
          <w:szCs w:val="28"/>
        </w:rPr>
        <w:t>о</w:t>
      </w:r>
      <w:r w:rsidRPr="00852C79">
        <w:rPr>
          <w:szCs w:val="28"/>
        </w:rPr>
        <w:t>мый аргумент: «В природе щелей (т.е. небытия) не существует». Бытие, по Парм</w:t>
      </w:r>
      <w:r w:rsidRPr="00852C79">
        <w:rPr>
          <w:szCs w:val="28"/>
        </w:rPr>
        <w:t>е</w:t>
      </w:r>
      <w:r w:rsidRPr="00852C79">
        <w:rPr>
          <w:szCs w:val="28"/>
        </w:rPr>
        <w:t>ниду, не имеет ни прошлого, ни будущего, оно есть вечное настоящее. Бытие неи</w:t>
      </w:r>
      <w:r w:rsidRPr="00852C79">
        <w:rPr>
          <w:szCs w:val="28"/>
        </w:rPr>
        <w:t>з</w:t>
      </w:r>
      <w:r w:rsidRPr="00852C79">
        <w:rPr>
          <w:szCs w:val="28"/>
        </w:rPr>
        <w:t>менно, неподвижно, ибо подвижность и изменчивость предполагают небытие. Форма бытия совершенна, закончена – это сфера. Таким образом, все «сущес</w:t>
      </w:r>
      <w:r w:rsidRPr="00852C79">
        <w:rPr>
          <w:szCs w:val="28"/>
        </w:rPr>
        <w:t>т</w:t>
      </w:r>
      <w:r w:rsidRPr="00852C79">
        <w:rPr>
          <w:szCs w:val="28"/>
        </w:rPr>
        <w:t>вующее существует, а не существующее не существует. Бытие есть, а небытия нет, и не может быть, так как оно немыслимо». Мыслитель подчеркивает: как может существовать то, чего нет? «Ничто» просто не существует, а значит, бытие никаким образом ни от что не зависит, не порождается им, не использует его как часть себя. Потому оно постоянно и неизменно. А если допустить его изменения, они пре</w:t>
      </w:r>
      <w:r w:rsidRPr="00852C79">
        <w:rPr>
          <w:szCs w:val="28"/>
        </w:rPr>
        <w:t>д</w:t>
      </w:r>
      <w:r w:rsidRPr="00852C79">
        <w:rPr>
          <w:szCs w:val="28"/>
        </w:rPr>
        <w:t>ставляют собой переход из одного состояния в другое, требующее от изменяющ</w:t>
      </w:r>
      <w:r w:rsidRPr="00852C79">
        <w:rPr>
          <w:szCs w:val="28"/>
        </w:rPr>
        <w:t>е</w:t>
      </w:r>
      <w:r w:rsidRPr="00852C79">
        <w:rPr>
          <w:szCs w:val="28"/>
        </w:rPr>
        <w:t>гося в определенный момент уже не быть в предыдущем состоянии и еще не сущ</w:t>
      </w:r>
      <w:r w:rsidRPr="00852C79">
        <w:rPr>
          <w:szCs w:val="28"/>
        </w:rPr>
        <w:t>е</w:t>
      </w:r>
      <w:r w:rsidRPr="00852C79">
        <w:rPr>
          <w:szCs w:val="28"/>
        </w:rPr>
        <w:t>ствовать в последующем, что означает, что в какой-то момент времени вещь дол</w:t>
      </w:r>
      <w:r w:rsidRPr="00852C79">
        <w:rPr>
          <w:szCs w:val="28"/>
        </w:rPr>
        <w:t>ж</w:t>
      </w:r>
      <w:r w:rsidRPr="00852C79">
        <w:rPr>
          <w:szCs w:val="28"/>
        </w:rPr>
        <w:t>на превратиться в «ничто», что невозможно по определению. Следовательно, изм</w:t>
      </w:r>
      <w:r w:rsidRPr="00852C79">
        <w:rPr>
          <w:szCs w:val="28"/>
        </w:rPr>
        <w:t>е</w:t>
      </w:r>
      <w:r w:rsidRPr="00852C79">
        <w:rPr>
          <w:szCs w:val="28"/>
        </w:rPr>
        <w:t>нение бытия в принципе невозможно.</w:t>
      </w:r>
    </w:p>
    <w:p w:rsidR="004123BF" w:rsidRPr="00852C79" w:rsidRDefault="004123BF" w:rsidP="004123BF">
      <w:pPr>
        <w:pStyle w:val="14"/>
        <w:ind w:firstLine="340"/>
        <w:jc w:val="both"/>
        <w:rPr>
          <w:szCs w:val="28"/>
        </w:rPr>
      </w:pPr>
      <w:r w:rsidRPr="00852C79">
        <w:rPr>
          <w:szCs w:val="28"/>
        </w:rPr>
        <w:t xml:space="preserve">Парменид утверждает, что познать сущность бытия можно лишь рациональным путем, чувства дают искаженные представления о нем. Подлинная истина – это всегда продукт рационального познания, освоения действительности. Он первым в греческой философии противопоставил мышлению мнению. Истинно только лишь одно неизменное бытие, а множественность и изменения – лишь иллюзии. Истина пребывает в мысли, а ощущения ведут к ошибкам. Мышление указывает, что бытие едино и неизменно, вопреки порожденной ощущениями иллюзии множественности и изменчивости. </w:t>
      </w:r>
    </w:p>
    <w:p w:rsidR="004123BF" w:rsidRPr="00852C79" w:rsidRDefault="004123BF" w:rsidP="004123BF">
      <w:pPr>
        <w:pStyle w:val="14"/>
        <w:ind w:firstLine="340"/>
        <w:jc w:val="both"/>
        <w:rPr>
          <w:b/>
          <w:bCs/>
          <w:szCs w:val="28"/>
        </w:rPr>
      </w:pPr>
      <w:r w:rsidRPr="00852C79">
        <w:rPr>
          <w:szCs w:val="28"/>
        </w:rPr>
        <w:t>Это учение получило дальнейшее обоснование у Зенона в ряде его знаменитых апорий, доказывающих немыслимость движения и множественности, в тезисе М</w:t>
      </w:r>
      <w:r w:rsidRPr="00852C79">
        <w:rPr>
          <w:szCs w:val="28"/>
        </w:rPr>
        <w:t>е</w:t>
      </w:r>
      <w:r w:rsidRPr="00852C79">
        <w:rPr>
          <w:szCs w:val="28"/>
        </w:rPr>
        <w:t xml:space="preserve">лисса Самосского, согласно которому </w:t>
      </w:r>
      <w:r w:rsidRPr="00852C79">
        <w:rPr>
          <w:b/>
          <w:bCs/>
          <w:szCs w:val="28"/>
        </w:rPr>
        <w:t>«из ничего не может появиться нечто или из ничего – ничего».</w:t>
      </w:r>
    </w:p>
    <w:p w:rsidR="004123BF" w:rsidRPr="00852C79" w:rsidRDefault="004123BF" w:rsidP="004123BF">
      <w:pPr>
        <w:pStyle w:val="14"/>
        <w:ind w:firstLine="340"/>
        <w:jc w:val="both"/>
        <w:rPr>
          <w:szCs w:val="28"/>
        </w:rPr>
      </w:pPr>
      <w:r w:rsidRPr="00852C79">
        <w:rPr>
          <w:b/>
          <w:bCs/>
          <w:szCs w:val="28"/>
        </w:rPr>
        <w:t xml:space="preserve">Зенон </w:t>
      </w:r>
      <w:r w:rsidRPr="00852C79">
        <w:rPr>
          <w:szCs w:val="28"/>
        </w:rPr>
        <w:t>– ученик Парменида, как и другие элеаты, истинным признавал лишь р</w:t>
      </w:r>
      <w:r w:rsidRPr="00852C79">
        <w:rPr>
          <w:szCs w:val="28"/>
        </w:rPr>
        <w:t>а</w:t>
      </w:r>
      <w:r w:rsidRPr="00852C79">
        <w:rPr>
          <w:szCs w:val="28"/>
        </w:rPr>
        <w:t xml:space="preserve">циональное познание, поскольку чувственное восприятие ведет к заблуждениям, </w:t>
      </w:r>
      <w:r w:rsidRPr="00852C79">
        <w:rPr>
          <w:b/>
          <w:bCs/>
          <w:szCs w:val="28"/>
        </w:rPr>
        <w:t>противоречиям</w:t>
      </w:r>
      <w:r w:rsidRPr="00852C79">
        <w:rPr>
          <w:szCs w:val="28"/>
        </w:rPr>
        <w:t xml:space="preserve"> (апориям). Указывая на противоречия, к которым ведет чувстве</w:t>
      </w:r>
      <w:r w:rsidRPr="00852C79">
        <w:rPr>
          <w:szCs w:val="28"/>
        </w:rPr>
        <w:t>н</w:t>
      </w:r>
      <w:r w:rsidRPr="00852C79">
        <w:rPr>
          <w:szCs w:val="28"/>
        </w:rPr>
        <w:t xml:space="preserve">ное познание, Зенон вплотную приблизился к пониманию того, что в объективном мире существуют диалектические противоречия. Но продолжал настаивать на том, что сущее (бытие) едино, неизменно. Критикуя монизм </w:t>
      </w:r>
      <w:r w:rsidRPr="00852C79">
        <w:rPr>
          <w:szCs w:val="28"/>
        </w:rPr>
        <w:lastRenderedPageBreak/>
        <w:t>ионийцев, он заключает, что при рассмотрении их основных элементов можно придти к одному из трех у</w:t>
      </w:r>
      <w:r w:rsidRPr="00852C79">
        <w:rPr>
          <w:szCs w:val="28"/>
        </w:rPr>
        <w:t>т</w:t>
      </w:r>
      <w:r w:rsidRPr="00852C79">
        <w:rPr>
          <w:szCs w:val="28"/>
        </w:rPr>
        <w:t>верждений: он существует, он не существует; он существует и не существует. Вт</w:t>
      </w:r>
      <w:r w:rsidRPr="00852C79">
        <w:rPr>
          <w:szCs w:val="28"/>
        </w:rPr>
        <w:t>о</w:t>
      </w:r>
      <w:r w:rsidRPr="00852C79">
        <w:rPr>
          <w:szCs w:val="28"/>
        </w:rPr>
        <w:t>рое утверждение немыслимо, третье утверждение внутренне противоречиво. Сущ</w:t>
      </w:r>
      <w:r w:rsidRPr="00852C79">
        <w:rPr>
          <w:szCs w:val="28"/>
        </w:rPr>
        <w:t>е</w:t>
      </w:r>
      <w:r w:rsidRPr="00852C79">
        <w:rPr>
          <w:szCs w:val="28"/>
        </w:rPr>
        <w:t>ствования небытия невозможно представить, следовательно, элемент (к примеру, вода) существует. Изменение невозможно представить, так как это означало бы, что первоэлемент не может быть распределен с одинаковой плотностью повсюду. Если бы это имело место, то была бы пустота, в котором первоэлемент не сущес</w:t>
      </w:r>
      <w:r w:rsidRPr="00852C79">
        <w:rPr>
          <w:szCs w:val="28"/>
        </w:rPr>
        <w:t>т</w:t>
      </w:r>
      <w:r w:rsidRPr="00852C79">
        <w:rPr>
          <w:szCs w:val="28"/>
        </w:rPr>
        <w:t>вует, а это уже невозможно, потому «Вселенная представляет собой неподвижный, плотный и единовидный шар». К этому выводу он приходит с помощью метода о</w:t>
      </w:r>
      <w:r w:rsidRPr="00852C79">
        <w:rPr>
          <w:szCs w:val="28"/>
        </w:rPr>
        <w:t>п</w:t>
      </w:r>
      <w:r w:rsidRPr="00852C79">
        <w:rPr>
          <w:szCs w:val="28"/>
        </w:rPr>
        <w:t>ровержения, получившего название диалектического (греч. «диалегомай» - «разг</w:t>
      </w:r>
      <w:r w:rsidRPr="00852C79">
        <w:rPr>
          <w:szCs w:val="28"/>
        </w:rPr>
        <w:t>о</w:t>
      </w:r>
      <w:r w:rsidRPr="00852C79">
        <w:rPr>
          <w:szCs w:val="28"/>
        </w:rPr>
        <w:t>варивать»). Используя его, Зенон критикует взгляды пифагорейцев на пространство и время, которые рассматривались ими с математической точки зрения как соста</w:t>
      </w:r>
      <w:r w:rsidRPr="00852C79">
        <w:rPr>
          <w:szCs w:val="28"/>
        </w:rPr>
        <w:t>в</w:t>
      </w:r>
      <w:r w:rsidRPr="00852C79">
        <w:rPr>
          <w:szCs w:val="28"/>
        </w:rPr>
        <w:t>ленные из точек и моментов. Используя ряд парадоксов, Зенон показал невозмо</w:t>
      </w:r>
      <w:r w:rsidRPr="00852C79">
        <w:rPr>
          <w:szCs w:val="28"/>
        </w:rPr>
        <w:t>ж</w:t>
      </w:r>
      <w:r w:rsidRPr="00852C79">
        <w:rPr>
          <w:szCs w:val="28"/>
        </w:rPr>
        <w:t>ность разделения непрерывности на точки или моменты на основе тезиса о беск</w:t>
      </w:r>
      <w:r w:rsidRPr="00852C79">
        <w:rPr>
          <w:szCs w:val="28"/>
        </w:rPr>
        <w:t>о</w:t>
      </w:r>
      <w:r w:rsidRPr="00852C79">
        <w:rPr>
          <w:szCs w:val="28"/>
        </w:rPr>
        <w:t>нечной делимости любой непрерывности.</w:t>
      </w:r>
    </w:p>
    <w:p w:rsidR="004123BF" w:rsidRPr="00852C79" w:rsidRDefault="004123BF" w:rsidP="004123BF">
      <w:pPr>
        <w:pStyle w:val="14"/>
        <w:ind w:firstLine="340"/>
        <w:jc w:val="both"/>
        <w:rPr>
          <w:szCs w:val="28"/>
        </w:rPr>
      </w:pPr>
      <w:r w:rsidRPr="00852C79">
        <w:rPr>
          <w:szCs w:val="28"/>
        </w:rPr>
        <w:t>Наибольшую известность получили апории Зенона – «Дихотомия», «Ахилл и черепаха», «Стадион» и «Стрела», в которых он описывает противоречивость пр</w:t>
      </w:r>
      <w:r w:rsidRPr="00852C79">
        <w:rPr>
          <w:szCs w:val="28"/>
        </w:rPr>
        <w:t>и</w:t>
      </w:r>
      <w:r w:rsidRPr="00852C79">
        <w:rPr>
          <w:szCs w:val="28"/>
        </w:rPr>
        <w:t>роды движения: стоит лишь допустить существование движения, сразу возникают неразрешимые противоречия: стрела летит и покоится  - одновременно, а самый сильный из античных героев Ахилл не может догнать медлительную черепаху. Раскрывая противоречивую природу движения, относительность его свойств, док</w:t>
      </w:r>
      <w:r w:rsidRPr="00852C79">
        <w:rPr>
          <w:szCs w:val="28"/>
        </w:rPr>
        <w:t>а</w:t>
      </w:r>
      <w:r w:rsidRPr="00852C79">
        <w:rPr>
          <w:szCs w:val="28"/>
        </w:rPr>
        <w:t>зывая, что оно в принципе не может начаться, Зенон в своих апориях мастерски и</w:t>
      </w:r>
      <w:r w:rsidRPr="00852C79">
        <w:rPr>
          <w:szCs w:val="28"/>
        </w:rPr>
        <w:t>с</w:t>
      </w:r>
      <w:r w:rsidRPr="00852C79">
        <w:rPr>
          <w:szCs w:val="28"/>
        </w:rPr>
        <w:t>пользует диалектический метод: формулирует и применяет «принцип опроверж</w:t>
      </w:r>
      <w:r w:rsidRPr="00852C79">
        <w:rPr>
          <w:szCs w:val="28"/>
        </w:rPr>
        <w:t>е</w:t>
      </w:r>
      <w:r w:rsidRPr="00852C79">
        <w:rPr>
          <w:szCs w:val="28"/>
        </w:rPr>
        <w:t>ния опровержения» и «принцип доведения до абсурда». Это стало существенным вкладом в дальнейшее развитие диалектического метода познания.</w:t>
      </w:r>
    </w:p>
    <w:p w:rsidR="004123BF" w:rsidRPr="00852C79" w:rsidRDefault="004123BF" w:rsidP="004123BF">
      <w:pPr>
        <w:pStyle w:val="14"/>
        <w:ind w:firstLine="340"/>
        <w:jc w:val="both"/>
        <w:rPr>
          <w:szCs w:val="28"/>
        </w:rPr>
      </w:pPr>
      <w:r w:rsidRPr="00852C79">
        <w:rPr>
          <w:szCs w:val="28"/>
        </w:rPr>
        <w:t>Однако, описывая бытие единым, вечным, бесконечным, неизменным, непо</w:t>
      </w:r>
      <w:r w:rsidRPr="00852C79">
        <w:rPr>
          <w:szCs w:val="28"/>
        </w:rPr>
        <w:t>д</w:t>
      </w:r>
      <w:r w:rsidRPr="00852C79">
        <w:rPr>
          <w:szCs w:val="28"/>
        </w:rPr>
        <w:t>вижным и отрицая множественность феноменов бытия, элеаты впадают в против</w:t>
      </w:r>
      <w:r w:rsidRPr="00852C79">
        <w:rPr>
          <w:szCs w:val="28"/>
        </w:rPr>
        <w:t>о</w:t>
      </w:r>
      <w:r w:rsidRPr="00852C79">
        <w:rPr>
          <w:szCs w:val="28"/>
        </w:rPr>
        <w:t>речие, поскольку таковым бытием может быть лишь идеальное абсолютное начало – Бог. Аристотель справедливо упрекал их в экзальтированности разума, не вид</w:t>
      </w:r>
      <w:r w:rsidRPr="00852C79">
        <w:rPr>
          <w:szCs w:val="28"/>
        </w:rPr>
        <w:t>я</w:t>
      </w:r>
      <w:r w:rsidRPr="00852C79">
        <w:rPr>
          <w:szCs w:val="28"/>
        </w:rPr>
        <w:t>щего ничего, что не соответствует его (разума) законам. Тем не менее, учение эле</w:t>
      </w:r>
      <w:r w:rsidRPr="00852C79">
        <w:rPr>
          <w:szCs w:val="28"/>
        </w:rPr>
        <w:t>а</w:t>
      </w:r>
      <w:r w:rsidRPr="00852C79">
        <w:rPr>
          <w:szCs w:val="28"/>
        </w:rPr>
        <w:t>тов внесло существенный вклад в разграничение онтологии и гносеологии и в ра</w:t>
      </w:r>
      <w:r w:rsidRPr="00852C79">
        <w:rPr>
          <w:szCs w:val="28"/>
        </w:rPr>
        <w:t>з</w:t>
      </w:r>
      <w:r w:rsidRPr="00852C79">
        <w:rPr>
          <w:szCs w:val="28"/>
        </w:rPr>
        <w:t>работку понятий явления и сущности.</w:t>
      </w:r>
    </w:p>
    <w:p w:rsidR="004123BF" w:rsidRPr="00852C79" w:rsidRDefault="004123BF" w:rsidP="004123BF">
      <w:pPr>
        <w:pStyle w:val="14"/>
        <w:ind w:firstLine="340"/>
        <w:jc w:val="both"/>
        <w:rPr>
          <w:szCs w:val="28"/>
        </w:rPr>
      </w:pPr>
      <w:r w:rsidRPr="00852C79">
        <w:rPr>
          <w:b/>
          <w:bCs/>
          <w:szCs w:val="28"/>
        </w:rPr>
        <w:t>Атомизм. Левкипп и Демокрит.</w:t>
      </w:r>
      <w:r w:rsidRPr="00852C79">
        <w:rPr>
          <w:szCs w:val="28"/>
        </w:rPr>
        <w:t xml:space="preserve"> Вслед за элеатами онтологию (учение о б</w:t>
      </w:r>
      <w:r w:rsidRPr="00852C79">
        <w:rPr>
          <w:szCs w:val="28"/>
        </w:rPr>
        <w:t>ы</w:t>
      </w:r>
      <w:r w:rsidRPr="00852C79">
        <w:rPr>
          <w:szCs w:val="28"/>
        </w:rPr>
        <w:t>тии) разрабатывали в рамках натурфилософии атомисты. Учение об атомах как субстанциональной основе бытия, сформулированное ими, просуществовало в ф</w:t>
      </w:r>
      <w:r w:rsidRPr="00852C79">
        <w:rPr>
          <w:szCs w:val="28"/>
        </w:rPr>
        <w:t>и</w:t>
      </w:r>
      <w:r w:rsidRPr="00852C79">
        <w:rPr>
          <w:szCs w:val="28"/>
        </w:rPr>
        <w:t xml:space="preserve">лософии и науке вплоть до конца </w:t>
      </w:r>
      <w:r w:rsidRPr="00852C79">
        <w:rPr>
          <w:szCs w:val="28"/>
          <w:lang w:val="en-US"/>
        </w:rPr>
        <w:t>XIX</w:t>
      </w:r>
      <w:r w:rsidRPr="00852C79">
        <w:rPr>
          <w:szCs w:val="28"/>
        </w:rPr>
        <w:t xml:space="preserve"> века.</w:t>
      </w:r>
    </w:p>
    <w:p w:rsidR="004123BF" w:rsidRPr="00852C79" w:rsidRDefault="004123BF" w:rsidP="004123BF">
      <w:pPr>
        <w:pStyle w:val="14"/>
        <w:ind w:firstLine="340"/>
        <w:jc w:val="both"/>
        <w:rPr>
          <w:szCs w:val="28"/>
        </w:rPr>
      </w:pPr>
      <w:r w:rsidRPr="00852C79">
        <w:rPr>
          <w:szCs w:val="28"/>
        </w:rPr>
        <w:t xml:space="preserve">Атомисты подтвердили выдвинутую элеатами идею, что </w:t>
      </w:r>
      <w:r w:rsidRPr="00852C79">
        <w:rPr>
          <w:b/>
          <w:bCs/>
          <w:szCs w:val="28"/>
        </w:rPr>
        <w:t xml:space="preserve">нечто </w:t>
      </w:r>
      <w:r w:rsidRPr="00852C79">
        <w:rPr>
          <w:szCs w:val="28"/>
        </w:rPr>
        <w:t xml:space="preserve">может появиться лишь как соединение того, что уже есть, а исчезает в процессе распада. Иными словами, все сущее возникает из бытия и, следовательно, небытия нет. Они ввели в философию новые понятия – </w:t>
      </w:r>
      <w:r w:rsidRPr="00852C79">
        <w:rPr>
          <w:b/>
          <w:bCs/>
          <w:szCs w:val="28"/>
        </w:rPr>
        <w:t>пустота</w:t>
      </w:r>
      <w:r w:rsidRPr="00852C79">
        <w:rPr>
          <w:szCs w:val="28"/>
        </w:rPr>
        <w:t xml:space="preserve"> (не-бытие) и </w:t>
      </w:r>
      <w:r w:rsidRPr="00852C79">
        <w:rPr>
          <w:b/>
          <w:bCs/>
          <w:szCs w:val="28"/>
        </w:rPr>
        <w:t xml:space="preserve">атом </w:t>
      </w:r>
      <w:r w:rsidRPr="00852C79">
        <w:rPr>
          <w:szCs w:val="28"/>
        </w:rPr>
        <w:t xml:space="preserve">(неделимый). Атомы, невидимые по причине их малого размера, качественно индифферентны </w:t>
      </w:r>
      <w:r w:rsidRPr="00852C79">
        <w:rPr>
          <w:szCs w:val="28"/>
        </w:rPr>
        <w:lastRenderedPageBreak/>
        <w:t>(нейтрал</w:t>
      </w:r>
      <w:r w:rsidRPr="00852C79">
        <w:rPr>
          <w:szCs w:val="28"/>
        </w:rPr>
        <w:t>ь</w:t>
      </w:r>
      <w:r w:rsidRPr="00852C79">
        <w:rPr>
          <w:szCs w:val="28"/>
        </w:rPr>
        <w:t>ны), неизменны, вечны, различаются между собой по форме и являются первоосн</w:t>
      </w:r>
      <w:r w:rsidRPr="00852C79">
        <w:rPr>
          <w:szCs w:val="28"/>
        </w:rPr>
        <w:t>о</w:t>
      </w:r>
      <w:r w:rsidRPr="00852C79">
        <w:rPr>
          <w:szCs w:val="28"/>
        </w:rPr>
        <w:t>вой бытия, обеспечивая его единство и тождественность самому себе.</w:t>
      </w:r>
    </w:p>
    <w:p w:rsidR="004123BF" w:rsidRPr="00852C79" w:rsidRDefault="004123BF" w:rsidP="004123BF">
      <w:pPr>
        <w:pStyle w:val="14"/>
        <w:ind w:firstLine="340"/>
        <w:jc w:val="both"/>
        <w:rPr>
          <w:szCs w:val="28"/>
        </w:rPr>
      </w:pPr>
      <w:r w:rsidRPr="00852C79">
        <w:rPr>
          <w:szCs w:val="28"/>
        </w:rPr>
        <w:t xml:space="preserve">Основные положения атомистической теории были выдвинуты Левкиппом из Элеи. Его учение дошло до нас в пересказе других античных философов. Атомы он описывает как мельчайшие частицы, обладающие </w:t>
      </w:r>
      <w:r w:rsidRPr="00852C79">
        <w:rPr>
          <w:b/>
          <w:bCs/>
          <w:szCs w:val="28"/>
        </w:rPr>
        <w:t>полнотой и формой</w:t>
      </w:r>
      <w:r w:rsidRPr="00852C79">
        <w:rPr>
          <w:szCs w:val="28"/>
        </w:rPr>
        <w:t>, различа</w:t>
      </w:r>
      <w:r w:rsidRPr="00852C79">
        <w:rPr>
          <w:szCs w:val="28"/>
        </w:rPr>
        <w:t>ю</w:t>
      </w:r>
      <w:r w:rsidRPr="00852C79">
        <w:rPr>
          <w:szCs w:val="28"/>
        </w:rPr>
        <w:t xml:space="preserve">щиеся по </w:t>
      </w:r>
      <w:r w:rsidRPr="00852C79">
        <w:rPr>
          <w:b/>
          <w:bCs/>
          <w:szCs w:val="28"/>
        </w:rPr>
        <w:t>величине, порядку и положению</w:t>
      </w:r>
      <w:r w:rsidRPr="00852C79">
        <w:rPr>
          <w:szCs w:val="28"/>
        </w:rPr>
        <w:t>, движущиеся в пустоте. Без пустоты атомы были бы лишены различий и движения. Поскольку они неизмеримо малы, их сущность можно постигнуть лишь умом. Атомы – причины вещей, которые во</w:t>
      </w:r>
      <w:r w:rsidRPr="00852C79">
        <w:rPr>
          <w:szCs w:val="28"/>
        </w:rPr>
        <w:t>з</w:t>
      </w:r>
      <w:r w:rsidRPr="00852C79">
        <w:rPr>
          <w:szCs w:val="28"/>
        </w:rPr>
        <w:t>никают и гибнут благодаря их соединению и разъединению.</w:t>
      </w:r>
    </w:p>
    <w:p w:rsidR="004123BF" w:rsidRPr="00852C79" w:rsidRDefault="004123BF" w:rsidP="004123BF">
      <w:pPr>
        <w:pStyle w:val="14"/>
        <w:ind w:firstLine="340"/>
        <w:jc w:val="both"/>
        <w:rPr>
          <w:szCs w:val="28"/>
        </w:rPr>
      </w:pPr>
      <w:r w:rsidRPr="00852C79">
        <w:rPr>
          <w:szCs w:val="28"/>
        </w:rPr>
        <w:t>Атомистическая теория дает ответы на вопросы, поставленные элеатами. Она объясняет проблему единства и многообразия (качественного различия) сущего и проблему возникновения и гибели элементов сущего, которые Парменид и Зенон пытались решить с позиций вечного и неизменного бытия. Атомизм также предл</w:t>
      </w:r>
      <w:r w:rsidRPr="00852C79">
        <w:rPr>
          <w:szCs w:val="28"/>
        </w:rPr>
        <w:t>а</w:t>
      </w:r>
      <w:r w:rsidRPr="00852C79">
        <w:rPr>
          <w:szCs w:val="28"/>
        </w:rPr>
        <w:t>гает решение проблемы движения.</w:t>
      </w:r>
    </w:p>
    <w:p w:rsidR="004123BF" w:rsidRPr="00852C79" w:rsidRDefault="004123BF" w:rsidP="004123BF">
      <w:pPr>
        <w:pStyle w:val="14"/>
        <w:ind w:firstLine="340"/>
        <w:jc w:val="both"/>
        <w:rPr>
          <w:szCs w:val="28"/>
        </w:rPr>
      </w:pPr>
      <w:r w:rsidRPr="00852C79">
        <w:rPr>
          <w:b/>
          <w:bCs/>
          <w:szCs w:val="28"/>
        </w:rPr>
        <w:t>Софисты и Сократ</w:t>
      </w:r>
      <w:r w:rsidRPr="00852C79">
        <w:rPr>
          <w:szCs w:val="28"/>
        </w:rPr>
        <w:t>. Период расцвета античной философии (</w:t>
      </w:r>
      <w:r w:rsidRPr="00852C79">
        <w:rPr>
          <w:szCs w:val="28"/>
          <w:lang w:val="en-US"/>
        </w:rPr>
        <w:t>V</w:t>
      </w:r>
      <w:r w:rsidRPr="00852C79">
        <w:rPr>
          <w:szCs w:val="28"/>
        </w:rPr>
        <w:t>-</w:t>
      </w:r>
      <w:r w:rsidRPr="00852C79">
        <w:rPr>
          <w:szCs w:val="28"/>
          <w:lang w:val="en-US"/>
        </w:rPr>
        <w:t>IV</w:t>
      </w:r>
      <w:r w:rsidRPr="00852C79">
        <w:rPr>
          <w:szCs w:val="28"/>
        </w:rPr>
        <w:t xml:space="preserve"> вв. до н.э.) совпал и в какой-то степени был обусловлен расцветом экономической жизни и становлением полисной демократии, провозгласившей равенство граждан перед законом. Правда, афинская демократия была предназначена лишь для меньшинства населения</w:t>
      </w:r>
      <w:r w:rsidRPr="00852C79">
        <w:rPr>
          <w:noProof/>
          <w:szCs w:val="28"/>
        </w:rPr>
        <w:t xml:space="preserve"> -</w:t>
      </w:r>
      <w:r w:rsidRPr="00852C79">
        <w:rPr>
          <w:szCs w:val="28"/>
        </w:rPr>
        <w:t xml:space="preserve"> свободнорожденных мужчин, но не женщин, не свободных переселе</w:t>
      </w:r>
      <w:r w:rsidRPr="00852C79">
        <w:rPr>
          <w:szCs w:val="28"/>
        </w:rPr>
        <w:t>н</w:t>
      </w:r>
      <w:r w:rsidRPr="00852C79">
        <w:rPr>
          <w:szCs w:val="28"/>
        </w:rPr>
        <w:t xml:space="preserve">цев и рабов. </w:t>
      </w:r>
    </w:p>
    <w:p w:rsidR="004123BF" w:rsidRPr="00852C79" w:rsidRDefault="004123BF" w:rsidP="004123BF">
      <w:pPr>
        <w:pStyle w:val="14"/>
        <w:ind w:firstLine="340"/>
        <w:jc w:val="both"/>
        <w:rPr>
          <w:szCs w:val="28"/>
        </w:rPr>
      </w:pPr>
      <w:r w:rsidRPr="00852C79">
        <w:rPr>
          <w:szCs w:val="28"/>
        </w:rPr>
        <w:t>Образованием свободных граждан занимались учителя-универсалы - софисты, называвшие себя мудрыми и обучавшие риторике, логике, юриспруденции и дипломатии. Знания софистов были разносторонни, но поверхностны. Многие фил</w:t>
      </w:r>
      <w:r w:rsidRPr="00852C79">
        <w:rPr>
          <w:szCs w:val="28"/>
        </w:rPr>
        <w:t>о</w:t>
      </w:r>
      <w:r w:rsidRPr="00852C79">
        <w:rPr>
          <w:szCs w:val="28"/>
        </w:rPr>
        <w:t>софы упрекали софистов в том, что они руководствуются не поиском истины, а обучают гибкости мышления и умению убеждать, достигать цели любой ценой. Это было действительно так. Но в то же время софисты первыми сместили акценты в общественной жизни древней Греции – они обратили внимание на человека и его потребности, потеснив на второй план философские искания общих проблем б</w:t>
      </w:r>
      <w:r w:rsidRPr="00852C79">
        <w:rPr>
          <w:szCs w:val="28"/>
        </w:rPr>
        <w:t>ы</w:t>
      </w:r>
      <w:r w:rsidRPr="00852C79">
        <w:rPr>
          <w:szCs w:val="28"/>
        </w:rPr>
        <w:t>тия, развернув философию лицом к человеку.</w:t>
      </w:r>
    </w:p>
    <w:p w:rsidR="004123BF" w:rsidRPr="00852C79" w:rsidRDefault="004123BF" w:rsidP="004123BF">
      <w:pPr>
        <w:pStyle w:val="14"/>
        <w:ind w:firstLine="340"/>
        <w:jc w:val="both"/>
        <w:rPr>
          <w:szCs w:val="28"/>
        </w:rPr>
      </w:pPr>
      <w:r w:rsidRPr="00852C79">
        <w:rPr>
          <w:szCs w:val="28"/>
        </w:rPr>
        <w:t>Разработка ими вопросов из области политики, этики, религии, риторики, иску</w:t>
      </w:r>
      <w:r w:rsidRPr="00852C79">
        <w:rPr>
          <w:szCs w:val="28"/>
        </w:rPr>
        <w:t>с</w:t>
      </w:r>
      <w:r w:rsidRPr="00852C79">
        <w:rPr>
          <w:szCs w:val="28"/>
        </w:rPr>
        <w:t>ства, языка, воспитания положили начало гуманистическому периоду развития а</w:t>
      </w:r>
      <w:r w:rsidRPr="00852C79">
        <w:rPr>
          <w:szCs w:val="28"/>
        </w:rPr>
        <w:t>н</w:t>
      </w:r>
      <w:r w:rsidRPr="00852C79">
        <w:rPr>
          <w:szCs w:val="28"/>
        </w:rPr>
        <w:t>тичной философии. Софистика – не случайное, а закономерное явление в культуре и философии древней Греции. Оно было обусловлено социально-экономическими предпосылками, а также тем, что «старая» натурфилософия исчерпала прежнюю тематику и нуждалась в смещении оси философского поиска.</w:t>
      </w:r>
    </w:p>
    <w:p w:rsidR="004123BF" w:rsidRPr="00852C79" w:rsidRDefault="004123BF" w:rsidP="004123BF">
      <w:pPr>
        <w:pStyle w:val="14"/>
        <w:ind w:firstLine="340"/>
        <w:jc w:val="both"/>
        <w:rPr>
          <w:szCs w:val="28"/>
        </w:rPr>
      </w:pPr>
      <w:r w:rsidRPr="00852C79">
        <w:rPr>
          <w:szCs w:val="28"/>
        </w:rPr>
        <w:t>Софисты направили поиск знания на практические цели. Они выдвинули на пе</w:t>
      </w:r>
      <w:r w:rsidRPr="00852C79">
        <w:rPr>
          <w:szCs w:val="28"/>
        </w:rPr>
        <w:t>р</w:t>
      </w:r>
      <w:r w:rsidRPr="00852C79">
        <w:rPr>
          <w:szCs w:val="28"/>
        </w:rPr>
        <w:t>вый план проблему воспитания человека, обосновали идею, что добродетельными не рождаются, добродетель не зависит от благородства крови, в ее основе – знания и стремление к совершенству. Взимая плату с учеников, софисты повергли в шок благородных граждан, но и разрушили социальную установку, согласно которой образование и культура были привилегией избранных слоев населения. Они прот</w:t>
      </w:r>
      <w:r w:rsidRPr="00852C79">
        <w:rPr>
          <w:szCs w:val="28"/>
        </w:rPr>
        <w:t>и</w:t>
      </w:r>
      <w:r w:rsidRPr="00852C79">
        <w:rPr>
          <w:szCs w:val="28"/>
        </w:rPr>
        <w:t xml:space="preserve">вопоставили свободу духа незыблемым традициям </w:t>
      </w:r>
      <w:r w:rsidRPr="00852C79">
        <w:rPr>
          <w:szCs w:val="28"/>
        </w:rPr>
        <w:lastRenderedPageBreak/>
        <w:t>общества. По существу, софи</w:t>
      </w:r>
      <w:r w:rsidRPr="00852C79">
        <w:rPr>
          <w:szCs w:val="28"/>
        </w:rPr>
        <w:t>с</w:t>
      </w:r>
      <w:r w:rsidRPr="00852C79">
        <w:rPr>
          <w:szCs w:val="28"/>
        </w:rPr>
        <w:t>ты выступили в роли греческих просветителей, заложили в основание культуры семена будущего европейского Просвещения.</w:t>
      </w:r>
    </w:p>
    <w:p w:rsidR="004123BF" w:rsidRPr="00852C79" w:rsidRDefault="004123BF" w:rsidP="004123BF">
      <w:pPr>
        <w:pStyle w:val="14"/>
        <w:ind w:firstLine="340"/>
        <w:jc w:val="both"/>
        <w:rPr>
          <w:szCs w:val="28"/>
        </w:rPr>
      </w:pPr>
      <w:r w:rsidRPr="00852C79">
        <w:rPr>
          <w:szCs w:val="28"/>
        </w:rPr>
        <w:t>Течение софистов не было однородным. Среди них принято различать «ста</w:t>
      </w:r>
      <w:r w:rsidRPr="00852C79">
        <w:rPr>
          <w:szCs w:val="28"/>
        </w:rPr>
        <w:t>р</w:t>
      </w:r>
      <w:r w:rsidRPr="00852C79">
        <w:rPr>
          <w:szCs w:val="28"/>
        </w:rPr>
        <w:t>ших» и «младших». Каждая группа занималась определенным кругом проблем. Но общим для всех было то, что в теории познания и этическом учении они отстаив</w:t>
      </w:r>
      <w:r w:rsidRPr="00852C79">
        <w:rPr>
          <w:szCs w:val="28"/>
        </w:rPr>
        <w:t>а</w:t>
      </w:r>
      <w:r w:rsidRPr="00852C79">
        <w:rPr>
          <w:szCs w:val="28"/>
        </w:rPr>
        <w:t xml:space="preserve">ют принцип </w:t>
      </w:r>
      <w:r w:rsidRPr="00852C79">
        <w:rPr>
          <w:b/>
          <w:szCs w:val="28"/>
        </w:rPr>
        <w:t>релятивизма</w:t>
      </w:r>
      <w:r w:rsidRPr="00852C79">
        <w:rPr>
          <w:szCs w:val="28"/>
        </w:rPr>
        <w:t xml:space="preserve"> (относительности) человеческих понятий, норм и оц</w:t>
      </w:r>
      <w:r w:rsidRPr="00852C79">
        <w:rPr>
          <w:szCs w:val="28"/>
        </w:rPr>
        <w:t>е</w:t>
      </w:r>
      <w:r w:rsidRPr="00852C79">
        <w:rPr>
          <w:szCs w:val="28"/>
        </w:rPr>
        <w:t xml:space="preserve">нок: можно в равной степени доказать и то и другое. В конечном счете, все зависит от человека, он – мера всех вещей. </w:t>
      </w:r>
    </w:p>
    <w:p w:rsidR="004123BF" w:rsidRPr="00852C79" w:rsidRDefault="004123BF" w:rsidP="004123BF">
      <w:pPr>
        <w:pStyle w:val="14"/>
        <w:ind w:firstLine="340"/>
        <w:jc w:val="both"/>
        <w:rPr>
          <w:szCs w:val="28"/>
        </w:rPr>
      </w:pPr>
      <w:r w:rsidRPr="00852C79">
        <w:rPr>
          <w:szCs w:val="28"/>
        </w:rPr>
        <w:t>Софисты с легкостью могли выдать существенное за несущественное и наоб</w:t>
      </w:r>
      <w:r w:rsidRPr="00852C79">
        <w:rPr>
          <w:szCs w:val="28"/>
        </w:rPr>
        <w:t>о</w:t>
      </w:r>
      <w:r w:rsidRPr="00852C79">
        <w:rPr>
          <w:szCs w:val="28"/>
        </w:rPr>
        <w:t xml:space="preserve">рот. Это было искусство спора ради спора. Не случайно «софист» означало не только «мудрый», но и «искусный в чем-либо». Новые учителя философии подчас доводили до крайности тезис об относительности всякого знания, впадая в </w:t>
      </w:r>
      <w:r w:rsidRPr="00852C79">
        <w:rPr>
          <w:b/>
          <w:szCs w:val="28"/>
        </w:rPr>
        <w:t>агн</w:t>
      </w:r>
      <w:r w:rsidRPr="00852C79">
        <w:rPr>
          <w:b/>
          <w:szCs w:val="28"/>
        </w:rPr>
        <w:t>о</w:t>
      </w:r>
      <w:r w:rsidRPr="00852C79">
        <w:rPr>
          <w:b/>
          <w:szCs w:val="28"/>
        </w:rPr>
        <w:t>стицизм</w:t>
      </w:r>
      <w:r w:rsidRPr="00852C79">
        <w:rPr>
          <w:szCs w:val="28"/>
        </w:rPr>
        <w:t>.</w:t>
      </w:r>
    </w:p>
    <w:p w:rsidR="004123BF" w:rsidRPr="00852C79" w:rsidRDefault="004123BF" w:rsidP="004123BF">
      <w:pPr>
        <w:pStyle w:val="14"/>
        <w:ind w:firstLine="340"/>
        <w:jc w:val="both"/>
        <w:rPr>
          <w:szCs w:val="28"/>
        </w:rPr>
      </w:pPr>
      <w:r w:rsidRPr="00852C79">
        <w:rPr>
          <w:szCs w:val="28"/>
        </w:rPr>
        <w:t xml:space="preserve">Расцвета софистика достигла в </w:t>
      </w:r>
      <w:r w:rsidRPr="00852C79">
        <w:rPr>
          <w:szCs w:val="28"/>
          <w:lang w:val="en-US"/>
        </w:rPr>
        <w:t>V</w:t>
      </w:r>
      <w:r w:rsidRPr="00852C79">
        <w:rPr>
          <w:szCs w:val="28"/>
        </w:rPr>
        <w:t xml:space="preserve"> в. до н.э., в этот период развернулась деятел</w:t>
      </w:r>
      <w:r w:rsidRPr="00852C79">
        <w:rPr>
          <w:szCs w:val="28"/>
        </w:rPr>
        <w:t>ь</w:t>
      </w:r>
      <w:r w:rsidRPr="00852C79">
        <w:rPr>
          <w:szCs w:val="28"/>
        </w:rPr>
        <w:t xml:space="preserve">ность старшей группы софистов, в которую вошли </w:t>
      </w:r>
      <w:r w:rsidRPr="00852C79">
        <w:rPr>
          <w:b/>
          <w:bCs/>
          <w:szCs w:val="28"/>
        </w:rPr>
        <w:t xml:space="preserve">Протагор, Горгий, Гиппий и Продик. </w:t>
      </w:r>
      <w:r w:rsidRPr="00852C79">
        <w:rPr>
          <w:szCs w:val="28"/>
        </w:rPr>
        <w:t>Среди них наиболее известен Протагор, которому приписывают изреч</w:t>
      </w:r>
      <w:r w:rsidRPr="00852C79">
        <w:rPr>
          <w:szCs w:val="28"/>
        </w:rPr>
        <w:t>е</w:t>
      </w:r>
      <w:r w:rsidRPr="00852C79">
        <w:rPr>
          <w:szCs w:val="28"/>
        </w:rPr>
        <w:t>ние: «Человек есть мера всех вещей: существующих – в том, что они существуют, - и несуществующих – в том, что они не существуют». Это положение со временем стало основным тезисом западного релятивизма. Он отрицает абсолютный крит</w:t>
      </w:r>
      <w:r w:rsidRPr="00852C79">
        <w:rPr>
          <w:szCs w:val="28"/>
        </w:rPr>
        <w:t>е</w:t>
      </w:r>
      <w:r w:rsidRPr="00852C79">
        <w:rPr>
          <w:szCs w:val="28"/>
        </w:rPr>
        <w:t>рий прежней натурфилософии, отличавший бытие от небытия, справедливость от несправедливости, истину ото лжи. Выдвинув в качестве нового критерия измер</w:t>
      </w:r>
      <w:r w:rsidRPr="00852C79">
        <w:rPr>
          <w:szCs w:val="28"/>
        </w:rPr>
        <w:t>е</w:t>
      </w:r>
      <w:r w:rsidRPr="00852C79">
        <w:rPr>
          <w:szCs w:val="28"/>
        </w:rPr>
        <w:t>ния человека, Протагор, по сути, совершил революционный переворот в филос</w:t>
      </w:r>
      <w:r w:rsidRPr="00852C79">
        <w:rPr>
          <w:szCs w:val="28"/>
        </w:rPr>
        <w:t>о</w:t>
      </w:r>
      <w:r w:rsidRPr="00852C79">
        <w:rPr>
          <w:szCs w:val="28"/>
        </w:rPr>
        <w:t xml:space="preserve">фии, переместив центр внимания с </w:t>
      </w:r>
      <w:r w:rsidRPr="00852C79">
        <w:rPr>
          <w:b/>
          <w:bCs/>
          <w:szCs w:val="28"/>
        </w:rPr>
        <w:t>природы, космоса на человека.</w:t>
      </w:r>
      <w:r w:rsidRPr="00852C79">
        <w:rPr>
          <w:szCs w:val="28"/>
        </w:rPr>
        <w:t xml:space="preserve"> </w:t>
      </w:r>
    </w:p>
    <w:p w:rsidR="004123BF" w:rsidRPr="00852C79" w:rsidRDefault="004123BF" w:rsidP="004123BF">
      <w:pPr>
        <w:pStyle w:val="14"/>
        <w:ind w:firstLine="340"/>
        <w:jc w:val="both"/>
        <w:rPr>
          <w:szCs w:val="28"/>
        </w:rPr>
      </w:pPr>
      <w:r w:rsidRPr="00852C79">
        <w:rPr>
          <w:szCs w:val="28"/>
        </w:rPr>
        <w:t>Поясняя, как он понимает критерий оценки - меру, Протагор приводит такой пример: когда дует ветер, как узнать – теплый он или холодный? Истина в том, что кому холодно, он холодный, кому тепло – теплый. Следовательно, ничто не ложно и все по-своему верно. Абсолютной истины не существует, она всегда относител</w:t>
      </w:r>
      <w:r w:rsidRPr="00852C79">
        <w:rPr>
          <w:szCs w:val="28"/>
        </w:rPr>
        <w:t>ь</w:t>
      </w:r>
      <w:r w:rsidRPr="00852C79">
        <w:rPr>
          <w:szCs w:val="28"/>
        </w:rPr>
        <w:t>на.</w:t>
      </w:r>
    </w:p>
    <w:p w:rsidR="004123BF" w:rsidRPr="00852C79" w:rsidRDefault="004123BF" w:rsidP="004123BF">
      <w:pPr>
        <w:pStyle w:val="14"/>
        <w:ind w:firstLine="340"/>
        <w:jc w:val="both"/>
        <w:rPr>
          <w:szCs w:val="28"/>
        </w:rPr>
      </w:pPr>
      <w:r w:rsidRPr="00852C79">
        <w:rPr>
          <w:szCs w:val="28"/>
        </w:rPr>
        <w:t>Провозгласив, что все человеческие понятия, этические нормы и оценки относ</w:t>
      </w:r>
      <w:r w:rsidRPr="00852C79">
        <w:rPr>
          <w:szCs w:val="28"/>
        </w:rPr>
        <w:t>и</w:t>
      </w:r>
      <w:r w:rsidRPr="00852C79">
        <w:rPr>
          <w:szCs w:val="28"/>
        </w:rPr>
        <w:t>тельны, Протагор не подменял одну норму суждения другой (к примеру, зло – до</w:t>
      </w:r>
      <w:r w:rsidRPr="00852C79">
        <w:rPr>
          <w:szCs w:val="28"/>
        </w:rPr>
        <w:t>б</w:t>
      </w:r>
      <w:r w:rsidRPr="00852C79">
        <w:rPr>
          <w:szCs w:val="28"/>
        </w:rPr>
        <w:t>ром или справедливость – беззаконием), а подчеркивал, что всегда можно отыскать то, что более полезно человеку по сравнению с чем-либо. Поскольку абсолютной истины, абсолютного блага не существует, то человек должен руководствоваться иным критерием – что для него более полезно, что более выгодно, что более умес</w:t>
      </w:r>
      <w:r w:rsidRPr="00852C79">
        <w:rPr>
          <w:szCs w:val="28"/>
        </w:rPr>
        <w:t>т</w:t>
      </w:r>
      <w:r w:rsidRPr="00852C79">
        <w:rPr>
          <w:szCs w:val="28"/>
        </w:rPr>
        <w:t>но? Протагор учил тому, как эту выгоду, этот интерес индивиду отстаивать при любом стечении обстоятельств и при любом соотношении сил. Учил обсуждать, критиковать и доказывать любую точку зрения. Ограниченность, односторонность его релятивизма заключалась в том, что, абсолютизируя этот принцип, доводя его до крайности, Протагор на эмпирическом уровне определяет полезность через субъект и, как следствие, само понятие полезность (польза) тоже толкует реляти</w:t>
      </w:r>
      <w:r w:rsidRPr="00852C79">
        <w:rPr>
          <w:szCs w:val="28"/>
        </w:rPr>
        <w:t>в</w:t>
      </w:r>
      <w:r w:rsidRPr="00852C79">
        <w:rPr>
          <w:szCs w:val="28"/>
        </w:rPr>
        <w:t xml:space="preserve">но. </w:t>
      </w:r>
    </w:p>
    <w:p w:rsidR="004123BF" w:rsidRPr="00852C79" w:rsidRDefault="004123BF" w:rsidP="004123BF">
      <w:pPr>
        <w:pStyle w:val="14"/>
        <w:ind w:firstLine="340"/>
        <w:jc w:val="both"/>
        <w:rPr>
          <w:szCs w:val="28"/>
        </w:rPr>
      </w:pPr>
      <w:r w:rsidRPr="00852C79">
        <w:rPr>
          <w:szCs w:val="28"/>
        </w:rPr>
        <w:lastRenderedPageBreak/>
        <w:t xml:space="preserve">Младшие софисты – </w:t>
      </w:r>
      <w:r w:rsidRPr="00852C79">
        <w:rPr>
          <w:b/>
          <w:bCs/>
          <w:szCs w:val="28"/>
        </w:rPr>
        <w:t>Фразимах. Критий, Полемон, Алкидам, Ликофрон</w:t>
      </w:r>
      <w:r w:rsidRPr="00852C79">
        <w:rPr>
          <w:szCs w:val="28"/>
        </w:rPr>
        <w:t xml:space="preserve"> выдвинули идею, что все люди равны от природы. В социальных воззрениях они отстаивают естественный порядок вещей, противопоставляя его общественным зак</w:t>
      </w:r>
      <w:r w:rsidRPr="00852C79">
        <w:rPr>
          <w:szCs w:val="28"/>
        </w:rPr>
        <w:t>о</w:t>
      </w:r>
      <w:r w:rsidRPr="00852C79">
        <w:rPr>
          <w:szCs w:val="28"/>
        </w:rPr>
        <w:t>нам и социальным нормам. В их рассуждениях заключена критика устоев рабовл</w:t>
      </w:r>
      <w:r w:rsidRPr="00852C79">
        <w:rPr>
          <w:szCs w:val="28"/>
        </w:rPr>
        <w:t>а</w:t>
      </w:r>
      <w:r w:rsidRPr="00852C79">
        <w:rPr>
          <w:szCs w:val="28"/>
        </w:rPr>
        <w:t xml:space="preserve">дельческого общества. </w:t>
      </w:r>
    </w:p>
    <w:p w:rsidR="004123BF" w:rsidRPr="00852C79" w:rsidRDefault="004123BF" w:rsidP="004123BF">
      <w:pPr>
        <w:pStyle w:val="14"/>
        <w:ind w:firstLine="340"/>
        <w:jc w:val="both"/>
        <w:rPr>
          <w:szCs w:val="28"/>
        </w:rPr>
      </w:pPr>
      <w:r w:rsidRPr="00852C79">
        <w:rPr>
          <w:szCs w:val="28"/>
        </w:rPr>
        <w:t>Этические же взгляды софистов, крайне релятивистские по своей сути, доходят подчас до цинизма. Так, согласно Фразимаху, справедливость – «это не что иное, как выгода (польза) сильнейшего». Отринув, разрушив постулаты прежней фил</w:t>
      </w:r>
      <w:r w:rsidRPr="00852C79">
        <w:rPr>
          <w:szCs w:val="28"/>
        </w:rPr>
        <w:t>о</w:t>
      </w:r>
      <w:r w:rsidRPr="00852C79">
        <w:rPr>
          <w:szCs w:val="28"/>
        </w:rPr>
        <w:t>софии, софисты почти ничего не смогли взамен предложить конструктивного. О</w:t>
      </w:r>
      <w:r w:rsidRPr="00852C79">
        <w:rPr>
          <w:szCs w:val="28"/>
        </w:rPr>
        <w:t>б</w:t>
      </w:r>
      <w:r w:rsidRPr="00852C79">
        <w:rPr>
          <w:szCs w:val="28"/>
        </w:rPr>
        <w:t>ратившись к человеку, они акцентируют внимание на биологической, чувственной стороне его бытия, совершенно не касаясь духовной природы человека. Такова б</w:t>
      </w:r>
      <w:r w:rsidRPr="00852C79">
        <w:rPr>
          <w:szCs w:val="28"/>
        </w:rPr>
        <w:t>ы</w:t>
      </w:r>
      <w:r w:rsidRPr="00852C79">
        <w:rPr>
          <w:szCs w:val="28"/>
        </w:rPr>
        <w:t>ла плата за доведенный до абсурда релятивизм.</w:t>
      </w:r>
    </w:p>
    <w:p w:rsidR="004123BF" w:rsidRPr="00852C79" w:rsidRDefault="004123BF" w:rsidP="004123BF">
      <w:pPr>
        <w:pStyle w:val="14"/>
        <w:ind w:firstLine="340"/>
        <w:jc w:val="both"/>
        <w:rPr>
          <w:szCs w:val="28"/>
        </w:rPr>
      </w:pPr>
      <w:r w:rsidRPr="00852C79">
        <w:rPr>
          <w:szCs w:val="28"/>
        </w:rPr>
        <w:t>Античная демократия нуждалась в искусстве софистов убеждать. Они были д</w:t>
      </w:r>
      <w:r w:rsidRPr="00852C79">
        <w:rPr>
          <w:szCs w:val="28"/>
        </w:rPr>
        <w:t>е</w:t>
      </w:r>
      <w:r w:rsidRPr="00852C79">
        <w:rPr>
          <w:szCs w:val="28"/>
        </w:rPr>
        <w:t xml:space="preserve">мократией призваны и признаны. Но, в конечном итоге, софисты нанесли этой форме правления огромный вред: они воспитывали </w:t>
      </w:r>
      <w:r w:rsidRPr="00852C79">
        <w:rPr>
          <w:b/>
          <w:szCs w:val="28"/>
        </w:rPr>
        <w:t>демагогов</w:t>
      </w:r>
      <w:r w:rsidRPr="00852C79">
        <w:rPr>
          <w:szCs w:val="28"/>
        </w:rPr>
        <w:t xml:space="preserve"> – людей беспри</w:t>
      </w:r>
      <w:r w:rsidRPr="00852C79">
        <w:rPr>
          <w:szCs w:val="28"/>
        </w:rPr>
        <w:t>н</w:t>
      </w:r>
      <w:r w:rsidRPr="00852C79">
        <w:rPr>
          <w:szCs w:val="28"/>
        </w:rPr>
        <w:t xml:space="preserve">ципных, лишенных идеалов. С их подачи любой демократический режим мог легко переродиться в свою противоположность – охлократию (власть толпы) и тиранию. И это не раз происходило при жизни Сократа, Платона и Аристотеля. </w:t>
      </w:r>
    </w:p>
    <w:p w:rsidR="004123BF" w:rsidRPr="00852C79" w:rsidRDefault="004123BF" w:rsidP="004123BF">
      <w:pPr>
        <w:pStyle w:val="14"/>
        <w:ind w:firstLine="340"/>
        <w:jc w:val="both"/>
        <w:rPr>
          <w:szCs w:val="28"/>
        </w:rPr>
      </w:pPr>
      <w:r w:rsidRPr="00852C79">
        <w:rPr>
          <w:b/>
          <w:bCs/>
          <w:szCs w:val="28"/>
        </w:rPr>
        <w:t xml:space="preserve">Сократ </w:t>
      </w:r>
      <w:r w:rsidRPr="00852C79">
        <w:rPr>
          <w:szCs w:val="28"/>
        </w:rPr>
        <w:t>– один из трех наиболее известных античных философов. Его жизнь трагична, его учение человечно. Он никогда не считал себя «мудрым», но лишь «философом, любителем мудрости». Философия, считал Сократ, не умозрительное рассмотрение природы, а учение о том, как следует жить. Его исследования были направлены на открытие и обоснование сущности человека и сущности знания. Он никогда и ничего не писал, устно излагал свои воззрения на площадях городов, в кругу друзей. Его взгляды дошли до нас в изложениях учеников.</w:t>
      </w:r>
    </w:p>
    <w:p w:rsidR="004123BF" w:rsidRPr="00852C79" w:rsidRDefault="004123BF" w:rsidP="004123BF">
      <w:pPr>
        <w:pStyle w:val="14"/>
        <w:ind w:firstLine="340"/>
        <w:jc w:val="both"/>
        <w:rPr>
          <w:szCs w:val="28"/>
        </w:rPr>
      </w:pPr>
      <w:r w:rsidRPr="00852C79">
        <w:rPr>
          <w:szCs w:val="28"/>
        </w:rPr>
        <w:t>Сократ был идеологическим противником софистов, выступал на стороне афи</w:t>
      </w:r>
      <w:r w:rsidRPr="00852C79">
        <w:rPr>
          <w:szCs w:val="28"/>
        </w:rPr>
        <w:t>н</w:t>
      </w:r>
      <w:r w:rsidRPr="00852C79">
        <w:rPr>
          <w:szCs w:val="28"/>
        </w:rPr>
        <w:t>ской аристократии и критически относился к демократам, полагая, что эта форма правления, не сдерживаемая рамками еще не проработанных законов, несет народу Греции больше вреда, чем пользы. Избрав предметом своего исследования челов</w:t>
      </w:r>
      <w:r w:rsidRPr="00852C79">
        <w:rPr>
          <w:szCs w:val="28"/>
        </w:rPr>
        <w:t>е</w:t>
      </w:r>
      <w:r w:rsidRPr="00852C79">
        <w:rPr>
          <w:szCs w:val="28"/>
        </w:rPr>
        <w:t>ка познающего, Сократ так говорил о цели своих исканий: «По правде сказать, афиняне, мной не руководит ничто другое как если только искание мудрости. И что же это за мудрость? Это в точном смысле мудрость человеческая (т. е. знание, к</w:t>
      </w:r>
      <w:r w:rsidRPr="00852C79">
        <w:rPr>
          <w:szCs w:val="28"/>
        </w:rPr>
        <w:t>а</w:t>
      </w:r>
      <w:r w:rsidRPr="00852C79">
        <w:rPr>
          <w:szCs w:val="28"/>
        </w:rPr>
        <w:t>кое человек может иметь по поводу человека же), относительно такого знания я, возможно, и мудрец».</w:t>
      </w:r>
    </w:p>
    <w:p w:rsidR="004123BF" w:rsidRPr="00852C79" w:rsidRDefault="004123BF" w:rsidP="004123BF">
      <w:pPr>
        <w:pStyle w:val="14"/>
        <w:ind w:firstLine="340"/>
        <w:jc w:val="both"/>
        <w:rPr>
          <w:szCs w:val="28"/>
        </w:rPr>
      </w:pPr>
      <w:r w:rsidRPr="00852C79">
        <w:rPr>
          <w:szCs w:val="28"/>
        </w:rPr>
        <w:t>Если софисты сосредоточили свои исследования в области частных наук – рит</w:t>
      </w:r>
      <w:r w:rsidRPr="00852C79">
        <w:rPr>
          <w:szCs w:val="28"/>
        </w:rPr>
        <w:t>о</w:t>
      </w:r>
      <w:r w:rsidRPr="00852C79">
        <w:rPr>
          <w:szCs w:val="28"/>
        </w:rPr>
        <w:t>рики, математики, физики, астрономии, - и занимались проблемами человеческой деятельности, то Сократ пошел дальше их. Он полностью отвергает занятия нату</w:t>
      </w:r>
      <w:r w:rsidRPr="00852C79">
        <w:rPr>
          <w:szCs w:val="28"/>
        </w:rPr>
        <w:t>р</w:t>
      </w:r>
      <w:r w:rsidRPr="00852C79">
        <w:rPr>
          <w:szCs w:val="28"/>
        </w:rPr>
        <w:t xml:space="preserve">философией (онтологией), считая это безнадежным и ненужным делом: мир – это творение высшего начала и не дело человека пытаться в нем что-то объяснить или изменить, для этого нужен божественный ум. </w:t>
      </w:r>
      <w:r w:rsidRPr="00852C79">
        <w:rPr>
          <w:b/>
          <w:bCs/>
          <w:szCs w:val="28"/>
        </w:rPr>
        <w:t>Философия,</w:t>
      </w:r>
      <w:r w:rsidRPr="00852C79">
        <w:rPr>
          <w:szCs w:val="28"/>
        </w:rPr>
        <w:t xml:space="preserve"> с его точки зрения – это не умствование, а </w:t>
      </w:r>
      <w:r w:rsidRPr="00852C79">
        <w:rPr>
          <w:b/>
          <w:bCs/>
          <w:szCs w:val="28"/>
        </w:rPr>
        <w:t xml:space="preserve">учение о том, как следует жить, это средство формирования добродетельного человека и справедливого </w:t>
      </w:r>
      <w:r w:rsidRPr="00852C79">
        <w:rPr>
          <w:b/>
          <w:bCs/>
          <w:szCs w:val="28"/>
        </w:rPr>
        <w:lastRenderedPageBreak/>
        <w:t>государства.</w:t>
      </w:r>
      <w:r w:rsidRPr="00852C79">
        <w:rPr>
          <w:szCs w:val="28"/>
        </w:rPr>
        <w:t xml:space="preserve"> Поэтому в центр своих исследований Сократ ставит проблему субъекта – человека. </w:t>
      </w:r>
    </w:p>
    <w:p w:rsidR="004123BF" w:rsidRPr="00852C79" w:rsidRDefault="004123BF" w:rsidP="004123BF">
      <w:pPr>
        <w:pStyle w:val="14"/>
        <w:ind w:firstLine="340"/>
        <w:jc w:val="both"/>
        <w:rPr>
          <w:szCs w:val="28"/>
        </w:rPr>
      </w:pPr>
      <w:r w:rsidRPr="00852C79">
        <w:rPr>
          <w:szCs w:val="28"/>
        </w:rPr>
        <w:t>Сущность человека – это его душа (понимающая, интеллигибельная). Под «д</w:t>
      </w:r>
      <w:r w:rsidRPr="00852C79">
        <w:rPr>
          <w:szCs w:val="28"/>
        </w:rPr>
        <w:t>у</w:t>
      </w:r>
      <w:r w:rsidRPr="00852C79">
        <w:rPr>
          <w:szCs w:val="28"/>
        </w:rPr>
        <w:t xml:space="preserve">шой» Сократ понимает «Я» сознающее», которое включает активное мышление и нравственное поведение, совокупность интеллекта, совести и морали. </w:t>
      </w:r>
    </w:p>
    <w:p w:rsidR="004123BF" w:rsidRPr="00852C79" w:rsidRDefault="004123BF" w:rsidP="004123BF">
      <w:pPr>
        <w:pStyle w:val="14"/>
        <w:ind w:firstLine="340"/>
        <w:jc w:val="both"/>
        <w:rPr>
          <w:szCs w:val="28"/>
        </w:rPr>
      </w:pPr>
      <w:r w:rsidRPr="00852C79">
        <w:rPr>
          <w:szCs w:val="28"/>
        </w:rPr>
        <w:t xml:space="preserve">Он утверждал, что целью всего в этом мире является </w:t>
      </w:r>
      <w:r w:rsidRPr="00852C79">
        <w:rPr>
          <w:b/>
          <w:bCs/>
          <w:szCs w:val="28"/>
        </w:rPr>
        <w:t>человек.</w:t>
      </w:r>
      <w:r w:rsidRPr="00852C79">
        <w:rPr>
          <w:szCs w:val="28"/>
        </w:rPr>
        <w:t xml:space="preserve"> Самая сложная задача, стоящая перед ним – </w:t>
      </w:r>
      <w:r w:rsidRPr="00852C79">
        <w:rPr>
          <w:b/>
          <w:bCs/>
          <w:szCs w:val="28"/>
        </w:rPr>
        <w:t>познать самого себя.</w:t>
      </w:r>
      <w:r w:rsidRPr="00852C79">
        <w:rPr>
          <w:szCs w:val="28"/>
        </w:rPr>
        <w:t xml:space="preserve"> А задача воспитателя, философа – научить человека </w:t>
      </w:r>
      <w:r w:rsidRPr="00852C79">
        <w:rPr>
          <w:b/>
          <w:szCs w:val="28"/>
        </w:rPr>
        <w:t>«взращивать душу»</w:t>
      </w:r>
      <w:r w:rsidRPr="00852C79">
        <w:rPr>
          <w:szCs w:val="28"/>
        </w:rPr>
        <w:t>, которая руководит им при следовании призыву «познать самого себя». В поэтапном познании человеком самого себя С</w:t>
      </w:r>
      <w:r w:rsidRPr="00852C79">
        <w:rPr>
          <w:szCs w:val="28"/>
        </w:rPr>
        <w:t>о</w:t>
      </w:r>
      <w:r w:rsidRPr="00852C79">
        <w:rPr>
          <w:szCs w:val="28"/>
        </w:rPr>
        <w:t xml:space="preserve">крат подчеркивает роль </w:t>
      </w:r>
      <w:r w:rsidRPr="00852C79">
        <w:rPr>
          <w:b/>
          <w:bCs/>
          <w:szCs w:val="28"/>
        </w:rPr>
        <w:t xml:space="preserve">совести </w:t>
      </w:r>
      <w:r w:rsidRPr="00852C79">
        <w:rPr>
          <w:szCs w:val="28"/>
        </w:rPr>
        <w:t xml:space="preserve">(внутреннего голоса). Совесть имеет божественное происхождение, считал он, и она – </w:t>
      </w:r>
      <w:r w:rsidRPr="00852C79">
        <w:rPr>
          <w:b/>
          <w:bCs/>
          <w:szCs w:val="28"/>
        </w:rPr>
        <w:t>гарантия достижения подлинной истины</w:t>
      </w:r>
      <w:r w:rsidRPr="00852C79">
        <w:rPr>
          <w:szCs w:val="28"/>
        </w:rPr>
        <w:t>. Н</w:t>
      </w:r>
      <w:r w:rsidRPr="00852C79">
        <w:rPr>
          <w:szCs w:val="28"/>
        </w:rPr>
        <w:t>а</w:t>
      </w:r>
      <w:r w:rsidRPr="00852C79">
        <w:rPr>
          <w:szCs w:val="28"/>
        </w:rPr>
        <w:t>деляя человека совестью, боги отводят ему особое место и придают смысл всему мирозданию.</w:t>
      </w:r>
    </w:p>
    <w:p w:rsidR="004123BF" w:rsidRPr="00852C79" w:rsidRDefault="004123BF" w:rsidP="004123BF">
      <w:pPr>
        <w:pStyle w:val="14"/>
        <w:ind w:firstLine="340"/>
        <w:jc w:val="both"/>
        <w:rPr>
          <w:szCs w:val="28"/>
        </w:rPr>
      </w:pPr>
      <w:r w:rsidRPr="00852C79">
        <w:rPr>
          <w:szCs w:val="28"/>
        </w:rPr>
        <w:t>Обосновывая концепцию целесообразности человеческого бытия, Сократ в</w:t>
      </w:r>
      <w:r w:rsidRPr="00852C79">
        <w:rPr>
          <w:szCs w:val="28"/>
        </w:rPr>
        <w:t>ы</w:t>
      </w:r>
      <w:r w:rsidRPr="00852C79">
        <w:rPr>
          <w:szCs w:val="28"/>
        </w:rPr>
        <w:t xml:space="preserve">страивает новую, отличную от признанной предшествующей натурфилософией, этическую шкалу ценностей. Ключевым понятием для него при этом становится </w:t>
      </w:r>
      <w:r w:rsidRPr="00852C79">
        <w:rPr>
          <w:b/>
          <w:bCs/>
          <w:szCs w:val="28"/>
        </w:rPr>
        <w:t>«добродетель».</w:t>
      </w:r>
      <w:r w:rsidRPr="00852C79">
        <w:rPr>
          <w:szCs w:val="28"/>
        </w:rPr>
        <w:t xml:space="preserve"> Для греков это понятие многозначно. Оно означает совокупность качеств, применение которых позволяет нечто сделать благим (полезным) и сове</w:t>
      </w:r>
      <w:r w:rsidRPr="00852C79">
        <w:rPr>
          <w:szCs w:val="28"/>
        </w:rPr>
        <w:t>р</w:t>
      </w:r>
      <w:r w:rsidRPr="00852C79">
        <w:rPr>
          <w:szCs w:val="28"/>
        </w:rPr>
        <w:t>шенным для многих. А это, в свою очередь, предполагает целенаправленную активность, такой способ бытия, который ведет к совершенству любое явление и л</w:t>
      </w:r>
      <w:r w:rsidRPr="00852C79">
        <w:rPr>
          <w:szCs w:val="28"/>
        </w:rPr>
        <w:t>ю</w:t>
      </w:r>
      <w:r w:rsidRPr="00852C79">
        <w:rPr>
          <w:szCs w:val="28"/>
        </w:rPr>
        <w:t xml:space="preserve">бое существо. Так, можно говорить о добродетели инструментов (совершенный, полезный инструмент), о добродетели животных (добродетель лошади в том, что она хороший скакун). </w:t>
      </w:r>
    </w:p>
    <w:p w:rsidR="004123BF" w:rsidRPr="00852C79" w:rsidRDefault="004123BF" w:rsidP="004123BF">
      <w:pPr>
        <w:pStyle w:val="14"/>
        <w:ind w:firstLine="340"/>
        <w:jc w:val="both"/>
        <w:rPr>
          <w:szCs w:val="28"/>
        </w:rPr>
      </w:pPr>
      <w:r w:rsidRPr="00852C79">
        <w:rPr>
          <w:szCs w:val="28"/>
        </w:rPr>
        <w:t>Добродетель человека, по Сократу, заключается в том, что делает его душу бл</w:t>
      </w:r>
      <w:r w:rsidRPr="00852C79">
        <w:rPr>
          <w:szCs w:val="28"/>
        </w:rPr>
        <w:t>а</w:t>
      </w:r>
      <w:r w:rsidRPr="00852C79">
        <w:rPr>
          <w:szCs w:val="28"/>
        </w:rPr>
        <w:t xml:space="preserve">гой и совершенной: </w:t>
      </w:r>
      <w:r w:rsidRPr="00852C79">
        <w:rPr>
          <w:b/>
          <w:bCs/>
          <w:szCs w:val="28"/>
        </w:rPr>
        <w:t>«добродетель есть знание».</w:t>
      </w:r>
      <w:r w:rsidRPr="00852C79">
        <w:rPr>
          <w:szCs w:val="28"/>
        </w:rPr>
        <w:t xml:space="preserve"> Знание можно достичь, постигая суть явления. Иными словами, знание, по Сократу, это нахождение общего единого для целого ряда вещей и признаков. Соответственно невежество есть отсутствие знаний и отсутствие добродетели. </w:t>
      </w:r>
    </w:p>
    <w:p w:rsidR="004123BF" w:rsidRPr="00852C79" w:rsidRDefault="004123BF" w:rsidP="004123BF">
      <w:pPr>
        <w:pStyle w:val="14"/>
        <w:ind w:firstLine="340"/>
        <w:jc w:val="both"/>
        <w:rPr>
          <w:szCs w:val="28"/>
        </w:rPr>
      </w:pPr>
      <w:r w:rsidRPr="00852C79">
        <w:rPr>
          <w:szCs w:val="28"/>
        </w:rPr>
        <w:t>Сократ не аскет. Он не приемлет крайностей и не призывает к отказу от чувс</w:t>
      </w:r>
      <w:r w:rsidRPr="00852C79">
        <w:rPr>
          <w:szCs w:val="28"/>
        </w:rPr>
        <w:t>т</w:t>
      </w:r>
      <w:r w:rsidRPr="00852C79">
        <w:rPr>
          <w:szCs w:val="28"/>
        </w:rPr>
        <w:t>венных или каких-либо иных радостей жизни. Сократ лишь все расставляет по св</w:t>
      </w:r>
      <w:r w:rsidRPr="00852C79">
        <w:rPr>
          <w:szCs w:val="28"/>
        </w:rPr>
        <w:t>о</w:t>
      </w:r>
      <w:r w:rsidRPr="00852C79">
        <w:rPr>
          <w:szCs w:val="28"/>
        </w:rPr>
        <w:t>им местам, соотнося это с добродетелью. Прежние, традиционные ценности – такие как богатство, слава, власть, здоровье, физическая красота – «не могут быть по со</w:t>
      </w:r>
      <w:r w:rsidRPr="00852C79">
        <w:rPr>
          <w:szCs w:val="28"/>
        </w:rPr>
        <w:t>б</w:t>
      </w:r>
      <w:r w:rsidRPr="00852C79">
        <w:rPr>
          <w:szCs w:val="28"/>
        </w:rPr>
        <w:t>ственной природе благими … если они ведомы невежеством, то способствуют злу», отрицая тем самым собственную сущность. И наоборот, используемые с бл</w:t>
      </w:r>
      <w:r w:rsidRPr="00852C79">
        <w:rPr>
          <w:szCs w:val="28"/>
        </w:rPr>
        <w:t>а</w:t>
      </w:r>
      <w:r w:rsidRPr="00852C79">
        <w:rPr>
          <w:szCs w:val="28"/>
        </w:rPr>
        <w:t>гой целью, они становятся ценными вдвойне, добродетельными. Этика Сократа о</w:t>
      </w:r>
      <w:r w:rsidRPr="00852C79">
        <w:rPr>
          <w:szCs w:val="28"/>
        </w:rPr>
        <w:t>с</w:t>
      </w:r>
      <w:r w:rsidRPr="00852C79">
        <w:rPr>
          <w:szCs w:val="28"/>
        </w:rPr>
        <w:t xml:space="preserve">нова на двух парадоксально сформулированных положениях: добродетель есть </w:t>
      </w:r>
      <w:r w:rsidRPr="00852C79">
        <w:rPr>
          <w:b/>
          <w:bCs/>
          <w:szCs w:val="28"/>
        </w:rPr>
        <w:t>знание</w:t>
      </w:r>
      <w:r w:rsidRPr="00852C79">
        <w:rPr>
          <w:szCs w:val="28"/>
        </w:rPr>
        <w:t xml:space="preserve"> (т.е. мудрость, умеренность, справедливость), а зло – результат </w:t>
      </w:r>
      <w:r w:rsidRPr="00852C79">
        <w:rPr>
          <w:b/>
          <w:bCs/>
          <w:szCs w:val="28"/>
        </w:rPr>
        <w:t>незнания</w:t>
      </w:r>
      <w:r w:rsidRPr="00852C79">
        <w:rPr>
          <w:szCs w:val="28"/>
        </w:rPr>
        <w:t xml:space="preserve">, невежества (никто не грешит сознательно). Поскольку человек по природе своей во всем ищет выгоду, то есть благо для себя, он часто становится жертвой ошибки в своих расчетах по незнанию, невежеству полагая добром для себя то, что таковым не является. </w:t>
      </w:r>
      <w:r w:rsidRPr="00852C79">
        <w:rPr>
          <w:b/>
          <w:szCs w:val="28"/>
        </w:rPr>
        <w:t>Это ошибка разума</w:t>
      </w:r>
      <w:r w:rsidRPr="00852C79">
        <w:rPr>
          <w:szCs w:val="28"/>
        </w:rPr>
        <w:t>. Где же выход? В познании самого себя. Исхо</w:t>
      </w:r>
      <w:r w:rsidRPr="00852C79">
        <w:rPr>
          <w:szCs w:val="28"/>
        </w:rPr>
        <w:t>д</w:t>
      </w:r>
      <w:r w:rsidRPr="00852C79">
        <w:rPr>
          <w:szCs w:val="28"/>
        </w:rPr>
        <w:t>ной точкой такого познания является понимание того, что человек может быть сч</w:t>
      </w:r>
      <w:r w:rsidRPr="00852C79">
        <w:rPr>
          <w:szCs w:val="28"/>
        </w:rPr>
        <w:t>а</w:t>
      </w:r>
      <w:r w:rsidRPr="00852C79">
        <w:rPr>
          <w:szCs w:val="28"/>
        </w:rPr>
        <w:t xml:space="preserve">стлив, лишь </w:t>
      </w:r>
      <w:r w:rsidRPr="00852C79">
        <w:rPr>
          <w:szCs w:val="28"/>
        </w:rPr>
        <w:lastRenderedPageBreak/>
        <w:t>приведя в</w:t>
      </w:r>
      <w:r w:rsidRPr="00852C79">
        <w:rPr>
          <w:b/>
          <w:bCs/>
          <w:szCs w:val="28"/>
        </w:rPr>
        <w:t xml:space="preserve"> порядок свою душу, достигнув внутренней гармонии.</w:t>
      </w:r>
      <w:r w:rsidRPr="00852C79">
        <w:rPr>
          <w:szCs w:val="28"/>
        </w:rPr>
        <w:t xml:space="preserve"> И здесь Сократ не одинок: подобным же образом толковали понятие счастья его предшественники. И Гераклит, и Демокрит, и Пифагор подчеркивали, что счастье - нравственная категория и его не следует искать во внешних благах. Заслуга Сокр</w:t>
      </w:r>
      <w:r w:rsidRPr="00852C79">
        <w:rPr>
          <w:szCs w:val="28"/>
        </w:rPr>
        <w:t>а</w:t>
      </w:r>
      <w:r w:rsidRPr="00852C79">
        <w:rPr>
          <w:szCs w:val="28"/>
        </w:rPr>
        <w:t>та заключается в том, что он углубляет, систематизирует их представления и разр</w:t>
      </w:r>
      <w:r w:rsidRPr="00852C79">
        <w:rPr>
          <w:szCs w:val="28"/>
        </w:rPr>
        <w:t>а</w:t>
      </w:r>
      <w:r w:rsidRPr="00852C79">
        <w:rPr>
          <w:szCs w:val="28"/>
        </w:rPr>
        <w:t xml:space="preserve">батывает метод достижения добродетельного блага. </w:t>
      </w:r>
    </w:p>
    <w:p w:rsidR="004123BF" w:rsidRPr="00852C79" w:rsidRDefault="004123BF" w:rsidP="004123BF">
      <w:pPr>
        <w:pStyle w:val="14"/>
        <w:ind w:firstLine="340"/>
        <w:jc w:val="both"/>
        <w:rPr>
          <w:szCs w:val="28"/>
        </w:rPr>
      </w:pPr>
      <w:r w:rsidRPr="00852C79">
        <w:rPr>
          <w:b/>
          <w:szCs w:val="28"/>
        </w:rPr>
        <w:t>Философский метод Сократа</w:t>
      </w:r>
      <w:r w:rsidRPr="00852C79">
        <w:rPr>
          <w:szCs w:val="28"/>
        </w:rPr>
        <w:t xml:space="preserve"> направлен на достижение истинного знания. И</w:t>
      </w:r>
      <w:r w:rsidRPr="00852C79">
        <w:rPr>
          <w:szCs w:val="28"/>
        </w:rPr>
        <w:t>с</w:t>
      </w:r>
      <w:r w:rsidRPr="00852C79">
        <w:rPr>
          <w:szCs w:val="28"/>
        </w:rPr>
        <w:t xml:space="preserve">тина познается в споре, в диалоге с самим собой, цель которого - </w:t>
      </w:r>
      <w:r w:rsidRPr="00852C79">
        <w:rPr>
          <w:b/>
          <w:bCs/>
          <w:szCs w:val="28"/>
        </w:rPr>
        <w:t>испытать свою душу, познать ее сущность.</w:t>
      </w:r>
      <w:r w:rsidRPr="00852C79">
        <w:rPr>
          <w:szCs w:val="28"/>
        </w:rPr>
        <w:t xml:space="preserve"> Используя </w:t>
      </w:r>
      <w:r w:rsidRPr="00852C79">
        <w:rPr>
          <w:b/>
          <w:szCs w:val="28"/>
        </w:rPr>
        <w:t>индуктивные</w:t>
      </w:r>
      <w:r w:rsidRPr="00852C79">
        <w:rPr>
          <w:szCs w:val="28"/>
        </w:rPr>
        <w:t xml:space="preserve"> рассуждения (логику), обнаруживая противоречия в рассуждениях, сталкивая их, познающий получает н</w:t>
      </w:r>
      <w:r w:rsidRPr="00852C79">
        <w:rPr>
          <w:szCs w:val="28"/>
        </w:rPr>
        <w:t>о</w:t>
      </w:r>
      <w:r w:rsidRPr="00852C79">
        <w:rPr>
          <w:szCs w:val="28"/>
        </w:rPr>
        <w:t xml:space="preserve">вое, более надежное знание. Этот метод, когда общее раскрывается через частное, путем установления единства противоположностей, он назвал диалектическим. Разрабатывая его, Сократ использует </w:t>
      </w:r>
      <w:r w:rsidRPr="00852C79">
        <w:rPr>
          <w:b/>
          <w:bCs/>
          <w:szCs w:val="28"/>
        </w:rPr>
        <w:t>иронию</w:t>
      </w:r>
      <w:r w:rsidRPr="00852C79">
        <w:rPr>
          <w:szCs w:val="28"/>
        </w:rPr>
        <w:t xml:space="preserve"> (от греческого «эиронеия» - т.е. «н</w:t>
      </w:r>
      <w:r w:rsidRPr="00852C79">
        <w:rPr>
          <w:szCs w:val="28"/>
        </w:rPr>
        <w:t>е</w:t>
      </w:r>
      <w:r w:rsidRPr="00852C79">
        <w:rPr>
          <w:szCs w:val="28"/>
        </w:rPr>
        <w:t xml:space="preserve">ожиданное противопоставление», симуляция, притворное невежество) и </w:t>
      </w:r>
      <w:r w:rsidRPr="00852C79">
        <w:rPr>
          <w:b/>
          <w:bCs/>
          <w:szCs w:val="28"/>
        </w:rPr>
        <w:t>майевт</w:t>
      </w:r>
      <w:r w:rsidRPr="00852C79">
        <w:rPr>
          <w:b/>
          <w:bCs/>
          <w:szCs w:val="28"/>
        </w:rPr>
        <w:t>и</w:t>
      </w:r>
      <w:r w:rsidRPr="00852C79">
        <w:rPr>
          <w:b/>
          <w:bCs/>
          <w:szCs w:val="28"/>
        </w:rPr>
        <w:t>ку</w:t>
      </w:r>
      <w:r w:rsidRPr="00852C79">
        <w:rPr>
          <w:szCs w:val="28"/>
        </w:rPr>
        <w:t xml:space="preserve"> (опровержение). С помощью этих приемов в споре рождается истина. Филосо</w:t>
      </w:r>
      <w:r w:rsidRPr="00852C79">
        <w:rPr>
          <w:szCs w:val="28"/>
        </w:rPr>
        <w:t>ф</w:t>
      </w:r>
      <w:r w:rsidRPr="00852C79">
        <w:rPr>
          <w:szCs w:val="28"/>
        </w:rPr>
        <w:t>ский метод Сократа заключается в том, чтобы с помощью иронии (как сомнения, противопоставления, симуляции) и правильно подобранных вопросов, выяснить слабые места «противника». От иронии неотделима майевтика - повивальное и</w:t>
      </w:r>
      <w:r w:rsidRPr="00852C79">
        <w:rPr>
          <w:szCs w:val="28"/>
        </w:rPr>
        <w:t>с</w:t>
      </w:r>
      <w:r w:rsidRPr="00852C79">
        <w:rPr>
          <w:szCs w:val="28"/>
        </w:rPr>
        <w:t>кусство - помощь в обретении нового, достоверного знания. Весь процесс заканч</w:t>
      </w:r>
      <w:r w:rsidRPr="00852C79">
        <w:rPr>
          <w:szCs w:val="28"/>
        </w:rPr>
        <w:t>и</w:t>
      </w:r>
      <w:r w:rsidRPr="00852C79">
        <w:rPr>
          <w:szCs w:val="28"/>
        </w:rPr>
        <w:t xml:space="preserve">вается </w:t>
      </w:r>
      <w:r w:rsidRPr="00852C79">
        <w:rPr>
          <w:b/>
          <w:szCs w:val="28"/>
        </w:rPr>
        <w:t>дефиницией</w:t>
      </w:r>
      <w:r w:rsidRPr="00852C79">
        <w:rPr>
          <w:szCs w:val="28"/>
        </w:rPr>
        <w:t xml:space="preserve"> (определением, выводом). Затем все повторяется и спор как способ отыскания истины продолжается.</w:t>
      </w:r>
    </w:p>
    <w:p w:rsidR="004123BF" w:rsidRPr="00852C79" w:rsidRDefault="004123BF" w:rsidP="004123BF">
      <w:pPr>
        <w:pStyle w:val="14"/>
        <w:ind w:firstLine="340"/>
        <w:jc w:val="both"/>
        <w:rPr>
          <w:szCs w:val="28"/>
        </w:rPr>
      </w:pPr>
      <w:r w:rsidRPr="00852C79">
        <w:rPr>
          <w:szCs w:val="28"/>
        </w:rPr>
        <w:t>Этот способ познания высоко ценил Аристотель. Он писал, что «главная заслуга Сократа в том, что он первым взялся за изучение общих определений, первым пр</w:t>
      </w:r>
      <w:r w:rsidRPr="00852C79">
        <w:rPr>
          <w:szCs w:val="28"/>
        </w:rPr>
        <w:t>и</w:t>
      </w:r>
      <w:r w:rsidRPr="00852C79">
        <w:rPr>
          <w:szCs w:val="28"/>
        </w:rPr>
        <w:t>знал, что сущность вещи коренится в понятийном, всеобщем».</w:t>
      </w:r>
    </w:p>
    <w:p w:rsidR="004123BF" w:rsidRPr="00852C79" w:rsidRDefault="004123BF" w:rsidP="004123BF">
      <w:pPr>
        <w:pStyle w:val="14"/>
        <w:ind w:firstLine="340"/>
        <w:jc w:val="both"/>
        <w:rPr>
          <w:szCs w:val="28"/>
        </w:rPr>
      </w:pPr>
      <w:r w:rsidRPr="00852C79">
        <w:rPr>
          <w:szCs w:val="28"/>
        </w:rPr>
        <w:t xml:space="preserve">Его последователи называли себя </w:t>
      </w:r>
      <w:r w:rsidRPr="00852C79">
        <w:rPr>
          <w:b/>
          <w:bCs/>
          <w:szCs w:val="28"/>
        </w:rPr>
        <w:t>сократиками</w:t>
      </w:r>
      <w:r w:rsidRPr="00852C79">
        <w:rPr>
          <w:szCs w:val="28"/>
        </w:rPr>
        <w:t>. Ряд из них, противники афи</w:t>
      </w:r>
      <w:r w:rsidRPr="00852C79">
        <w:rPr>
          <w:szCs w:val="28"/>
        </w:rPr>
        <w:t>н</w:t>
      </w:r>
      <w:r w:rsidRPr="00852C79">
        <w:rPr>
          <w:szCs w:val="28"/>
        </w:rPr>
        <w:t>ской демократии, покинули Афины еще при жизни Сократа, другие эмигрировали после его смерти. Они образовали так называемые малые сократические школы, которые имели различную философскую ориентацию: одни тяготели к матери</w:t>
      </w:r>
      <w:r w:rsidRPr="00852C79">
        <w:rPr>
          <w:szCs w:val="28"/>
        </w:rPr>
        <w:t>а</w:t>
      </w:r>
      <w:r w:rsidRPr="00852C79">
        <w:rPr>
          <w:szCs w:val="28"/>
        </w:rPr>
        <w:t xml:space="preserve">лизму, другие к идеализму, третьи к атеистической линии. Но всех объединяло то, что они, как и учитель, разрабатывали </w:t>
      </w:r>
      <w:r w:rsidRPr="00852C79">
        <w:rPr>
          <w:b/>
          <w:szCs w:val="28"/>
        </w:rPr>
        <w:t>этические</w:t>
      </w:r>
      <w:r w:rsidRPr="00852C79">
        <w:rPr>
          <w:szCs w:val="28"/>
        </w:rPr>
        <w:t xml:space="preserve"> проблемы. </w:t>
      </w:r>
    </w:p>
    <w:p w:rsidR="004123BF" w:rsidRPr="00852C79" w:rsidRDefault="004123BF" w:rsidP="004123BF">
      <w:pPr>
        <w:pStyle w:val="14"/>
        <w:ind w:firstLine="340"/>
        <w:jc w:val="both"/>
        <w:rPr>
          <w:szCs w:val="28"/>
        </w:rPr>
      </w:pPr>
      <w:r w:rsidRPr="00852C79">
        <w:rPr>
          <w:szCs w:val="28"/>
        </w:rPr>
        <w:t xml:space="preserve">Наиболее значительной из сократических школ была школа </w:t>
      </w:r>
      <w:r w:rsidRPr="00852C79">
        <w:rPr>
          <w:b/>
          <w:bCs/>
          <w:szCs w:val="28"/>
        </w:rPr>
        <w:t>киников</w:t>
      </w:r>
      <w:r w:rsidRPr="00852C79">
        <w:rPr>
          <w:szCs w:val="28"/>
        </w:rPr>
        <w:t xml:space="preserve">, которую основал </w:t>
      </w:r>
      <w:r w:rsidRPr="00852C79">
        <w:rPr>
          <w:b/>
          <w:bCs/>
          <w:szCs w:val="28"/>
        </w:rPr>
        <w:t>Антисфен</w:t>
      </w:r>
      <w:r w:rsidRPr="00852C79">
        <w:rPr>
          <w:szCs w:val="28"/>
        </w:rPr>
        <w:t xml:space="preserve"> (</w:t>
      </w:r>
      <w:r w:rsidRPr="00852C79">
        <w:rPr>
          <w:szCs w:val="28"/>
          <w:lang w:val="en-US"/>
        </w:rPr>
        <w:t>V</w:t>
      </w:r>
      <w:r w:rsidRPr="00852C79">
        <w:rPr>
          <w:szCs w:val="28"/>
        </w:rPr>
        <w:t>-</w:t>
      </w:r>
      <w:r w:rsidRPr="00852C79">
        <w:rPr>
          <w:szCs w:val="28"/>
          <w:lang w:val="en-US"/>
        </w:rPr>
        <w:t>VI</w:t>
      </w:r>
      <w:r w:rsidRPr="00852C79">
        <w:rPr>
          <w:szCs w:val="28"/>
        </w:rPr>
        <w:t xml:space="preserve"> вв. до н.э.). Киники отвергали потребительскую жизнь, осуждали стремление людей к наслаждению. Но они не были аскетами и не отр</w:t>
      </w:r>
      <w:r w:rsidRPr="00852C79">
        <w:rPr>
          <w:szCs w:val="28"/>
        </w:rPr>
        <w:t>и</w:t>
      </w:r>
      <w:r w:rsidRPr="00852C79">
        <w:rPr>
          <w:szCs w:val="28"/>
        </w:rPr>
        <w:t>цали того, что естественные потребности нужно удовлетворять. Киники развили и реализовали ряд сократовских принципов. Так, разрабатывая концепцию автон</w:t>
      </w:r>
      <w:r w:rsidRPr="00852C79">
        <w:rPr>
          <w:szCs w:val="28"/>
        </w:rPr>
        <w:t>о</w:t>
      </w:r>
      <w:r w:rsidRPr="00852C79">
        <w:rPr>
          <w:szCs w:val="28"/>
        </w:rPr>
        <w:t>мии нравственной личности, Антисфен доводит сократовское «ни в чем не ну</w:t>
      </w:r>
      <w:r w:rsidRPr="00852C79">
        <w:rPr>
          <w:szCs w:val="28"/>
        </w:rPr>
        <w:t>ж</w:t>
      </w:r>
      <w:r w:rsidRPr="00852C79">
        <w:rPr>
          <w:szCs w:val="28"/>
        </w:rPr>
        <w:t xml:space="preserve">даться» до крайности – </w:t>
      </w:r>
      <w:r w:rsidRPr="00852C79">
        <w:rPr>
          <w:b/>
          <w:szCs w:val="28"/>
        </w:rPr>
        <w:t>«автаркии»</w:t>
      </w:r>
      <w:r w:rsidRPr="00852C79">
        <w:rPr>
          <w:szCs w:val="28"/>
        </w:rPr>
        <w:t>. Иначе говоря, самодостаточность становится для него целью философствования. В обыденной жизни, следуя этому принципу, он призывает решительно отвергать общепринятые традиции и законы. То есть, встает на принципы аполитичного индивидуализма.</w:t>
      </w:r>
    </w:p>
    <w:p w:rsidR="004123BF" w:rsidRPr="00852C79" w:rsidRDefault="004123BF" w:rsidP="004123BF">
      <w:pPr>
        <w:pStyle w:val="14"/>
        <w:ind w:firstLine="340"/>
        <w:jc w:val="both"/>
        <w:rPr>
          <w:szCs w:val="28"/>
        </w:rPr>
      </w:pPr>
      <w:r w:rsidRPr="00852C79">
        <w:rPr>
          <w:szCs w:val="28"/>
        </w:rPr>
        <w:t xml:space="preserve">Известным последователем этики киников был </w:t>
      </w:r>
      <w:r w:rsidRPr="00852C79">
        <w:rPr>
          <w:b/>
          <w:bCs/>
          <w:szCs w:val="28"/>
        </w:rPr>
        <w:t>Диоген</w:t>
      </w:r>
      <w:r w:rsidRPr="00852C79">
        <w:rPr>
          <w:szCs w:val="28"/>
        </w:rPr>
        <w:t xml:space="preserve"> из Синопа, избравший предельно скромный, аскетичный образ жизни. Его идеал - возврат к природе, </w:t>
      </w:r>
      <w:r w:rsidRPr="00852C79">
        <w:rPr>
          <w:szCs w:val="28"/>
        </w:rPr>
        <w:lastRenderedPageBreak/>
        <w:t>бе</w:t>
      </w:r>
      <w:r w:rsidRPr="00852C79">
        <w:rPr>
          <w:szCs w:val="28"/>
        </w:rPr>
        <w:t>з</w:t>
      </w:r>
      <w:r w:rsidRPr="00852C79">
        <w:rPr>
          <w:szCs w:val="28"/>
        </w:rPr>
        <w:t>различие к почестям, окружающему миру, обществу. Легенда гласит, что однажды Диогена, жившего в бочке на берегу моря, посетил Александр Македонский, засв</w:t>
      </w:r>
      <w:r w:rsidRPr="00852C79">
        <w:rPr>
          <w:szCs w:val="28"/>
        </w:rPr>
        <w:t>и</w:t>
      </w:r>
      <w:r w:rsidRPr="00852C79">
        <w:rPr>
          <w:szCs w:val="28"/>
        </w:rPr>
        <w:t>детельствовал ему свое уважение и спросил - чего ты хочешь? Ответ был: «Не з</w:t>
      </w:r>
      <w:r w:rsidRPr="00852C79">
        <w:rPr>
          <w:szCs w:val="28"/>
        </w:rPr>
        <w:t>а</w:t>
      </w:r>
      <w:r w:rsidRPr="00852C79">
        <w:rPr>
          <w:szCs w:val="28"/>
        </w:rPr>
        <w:t>слоняй мне солнце».</w:t>
      </w:r>
    </w:p>
    <w:p w:rsidR="004123BF" w:rsidRPr="00852C79" w:rsidRDefault="004123BF" w:rsidP="004123BF">
      <w:pPr>
        <w:pStyle w:val="14"/>
        <w:ind w:firstLine="340"/>
        <w:jc w:val="both"/>
        <w:rPr>
          <w:szCs w:val="28"/>
        </w:rPr>
      </w:pPr>
      <w:r w:rsidRPr="00852C79">
        <w:rPr>
          <w:szCs w:val="28"/>
        </w:rPr>
        <w:t>Предельный индивидуализм киников, обособление их от общепринятых устоев античного общества были своего рода протестом и вызовом сложившемуся пол</w:t>
      </w:r>
      <w:r w:rsidRPr="00852C79">
        <w:rPr>
          <w:szCs w:val="28"/>
        </w:rPr>
        <w:t>о</w:t>
      </w:r>
      <w:r w:rsidRPr="00852C79">
        <w:rPr>
          <w:szCs w:val="28"/>
        </w:rPr>
        <w:t>жению вещей. Они часто выступали перед толпой на улицах, площадях, в портах, доказывая неразумность существующих порядков и проповедуя аскетизм и бе</w:t>
      </w:r>
      <w:r w:rsidRPr="00852C79">
        <w:rPr>
          <w:szCs w:val="28"/>
        </w:rPr>
        <w:t>д</w:t>
      </w:r>
      <w:r w:rsidRPr="00852C79">
        <w:rPr>
          <w:szCs w:val="28"/>
        </w:rPr>
        <w:t>ность не только на словах, но и на деле – своим образом жизни.</w:t>
      </w:r>
    </w:p>
    <w:p w:rsidR="004123BF" w:rsidRPr="00852C79" w:rsidRDefault="004123BF" w:rsidP="004123BF">
      <w:pPr>
        <w:pStyle w:val="14"/>
        <w:ind w:firstLine="340"/>
        <w:jc w:val="both"/>
        <w:rPr>
          <w:szCs w:val="28"/>
        </w:rPr>
      </w:pPr>
      <w:r w:rsidRPr="00852C79">
        <w:rPr>
          <w:szCs w:val="28"/>
        </w:rPr>
        <w:t xml:space="preserve">Известным киником периода эллинизма был </w:t>
      </w:r>
      <w:r w:rsidRPr="00852C79">
        <w:rPr>
          <w:b/>
          <w:szCs w:val="28"/>
        </w:rPr>
        <w:t>Кратет</w:t>
      </w:r>
      <w:r w:rsidRPr="00852C79">
        <w:rPr>
          <w:szCs w:val="28"/>
        </w:rPr>
        <w:t xml:space="preserve"> из Фив (ок. 365-285 гг. до н.э.), известный своим человеколюбием и обоснованием главной добродетели человека – умением наслаждаться малым. Он имел множество учеников и последов</w:t>
      </w:r>
      <w:r w:rsidRPr="00852C79">
        <w:rPr>
          <w:szCs w:val="28"/>
        </w:rPr>
        <w:t>а</w:t>
      </w:r>
      <w:r w:rsidRPr="00852C79">
        <w:rPr>
          <w:szCs w:val="28"/>
        </w:rPr>
        <w:t xml:space="preserve">телей, в числе которых был и </w:t>
      </w:r>
      <w:r w:rsidRPr="00852C79">
        <w:rPr>
          <w:b/>
          <w:szCs w:val="28"/>
        </w:rPr>
        <w:t xml:space="preserve">Зенон </w:t>
      </w:r>
      <w:r w:rsidRPr="00852C79">
        <w:rPr>
          <w:szCs w:val="28"/>
        </w:rPr>
        <w:t xml:space="preserve">из Китиона (336-264 гг. до н.э.), основатель школы </w:t>
      </w:r>
      <w:r w:rsidRPr="00852C79">
        <w:rPr>
          <w:b/>
          <w:szCs w:val="28"/>
        </w:rPr>
        <w:t xml:space="preserve">стоиков </w:t>
      </w:r>
      <w:r w:rsidRPr="00852C79">
        <w:rPr>
          <w:szCs w:val="28"/>
        </w:rPr>
        <w:t xml:space="preserve">в Афинах (302 г. до н.э.) </w:t>
      </w:r>
    </w:p>
    <w:p w:rsidR="004123BF" w:rsidRPr="00852C79" w:rsidRDefault="004123BF" w:rsidP="004123BF">
      <w:pPr>
        <w:pStyle w:val="14"/>
        <w:ind w:firstLine="340"/>
        <w:jc w:val="both"/>
        <w:rPr>
          <w:szCs w:val="28"/>
        </w:rPr>
      </w:pPr>
      <w:r w:rsidRPr="00852C79">
        <w:rPr>
          <w:szCs w:val="28"/>
        </w:rPr>
        <w:t>Для стоиков (как греческих, так и римских) необходимость («судьба», «рок») – закон не только природы, но и общественной жизни. А потому все действия людей заведомо предопределены, они совершаются «по необходимости». Человек для них – существо общественное, но вместе с тем он – часть мира и потому его поведение обусловлено естественным стремлением к самосохранению. А потому индивид возвышается до заботы о благе государства, и до понимания обязанностей по о</w:t>
      </w:r>
      <w:r w:rsidRPr="00852C79">
        <w:rPr>
          <w:szCs w:val="28"/>
        </w:rPr>
        <w:t>т</w:t>
      </w:r>
      <w:r w:rsidRPr="00852C79">
        <w:rPr>
          <w:szCs w:val="28"/>
        </w:rPr>
        <w:t>ношению к мировому целому. Но в любом случае Судьба «ведет того, кто хочет, и тащит того, кто не хочет» (Сенека). Мудрец же выше личного блага всегда ставит благо государства и при необходимости приносит ему в жертву собственную жизнь.</w:t>
      </w:r>
    </w:p>
    <w:p w:rsidR="004123BF" w:rsidRPr="00852C79" w:rsidRDefault="004123BF" w:rsidP="004123BF">
      <w:pPr>
        <w:pStyle w:val="14"/>
        <w:ind w:firstLine="340"/>
        <w:jc w:val="both"/>
        <w:rPr>
          <w:szCs w:val="28"/>
        </w:rPr>
      </w:pPr>
      <w:r w:rsidRPr="00852C79">
        <w:rPr>
          <w:szCs w:val="28"/>
        </w:rPr>
        <w:t xml:space="preserve">Понятие Судьба в учении стоиков тождественна Логосу. Смысл и того и другого не всегда дано понять человеку. «Логос все упорядочивает в мире. Судьба – это власть, двигающая материю, а Бог – пламенный разум Мира, управляющий сущим. Всем в мире правит Судьба, как закон природы» (Зенон). </w:t>
      </w:r>
    </w:p>
    <w:p w:rsidR="004123BF" w:rsidRDefault="004123BF" w:rsidP="004123BF">
      <w:pPr>
        <w:pStyle w:val="14"/>
        <w:ind w:firstLine="340"/>
        <w:rPr>
          <w:szCs w:val="28"/>
        </w:rPr>
      </w:pPr>
      <w:r w:rsidRPr="00852C79">
        <w:rPr>
          <w:szCs w:val="28"/>
        </w:rPr>
        <w:t>Стоики обосновали идеал человека – спокойного, уравновешенного, свободного от страстей мудреца, который выше всего ценит «покой и волю», стойко переносит невзгоды и противостоит им, не надеясь на помощь со стороны и не теряя собс</w:t>
      </w:r>
      <w:r w:rsidRPr="00852C79">
        <w:rPr>
          <w:szCs w:val="28"/>
        </w:rPr>
        <w:t>т</w:t>
      </w:r>
      <w:r w:rsidRPr="00852C79">
        <w:rPr>
          <w:szCs w:val="28"/>
        </w:rPr>
        <w:t>венного достоинства. Материальные блага для стоиков не имели большой ценн</w:t>
      </w:r>
      <w:r w:rsidRPr="00852C79">
        <w:rPr>
          <w:szCs w:val="28"/>
        </w:rPr>
        <w:t>о</w:t>
      </w:r>
      <w:r w:rsidRPr="00852C79">
        <w:rPr>
          <w:szCs w:val="28"/>
        </w:rPr>
        <w:t>сти. Обличая пороки своего времени, они по-своему толковали идею Блага: не ропщи, не жалуйся и не проси; будь естественен. Добродетель и нравственное п</w:t>
      </w:r>
      <w:r w:rsidRPr="00852C79">
        <w:rPr>
          <w:szCs w:val="28"/>
        </w:rPr>
        <w:t>о</w:t>
      </w:r>
      <w:r w:rsidRPr="00852C79">
        <w:rPr>
          <w:szCs w:val="28"/>
        </w:rPr>
        <w:t xml:space="preserve">ведение состоят в умении </w:t>
      </w:r>
      <w:r w:rsidRPr="00852C79">
        <w:rPr>
          <w:b/>
          <w:szCs w:val="28"/>
        </w:rPr>
        <w:t>«жить сообразно природе»</w:t>
      </w:r>
      <w:r w:rsidRPr="00852C79">
        <w:rPr>
          <w:szCs w:val="28"/>
        </w:rPr>
        <w:t xml:space="preserve"> (в согласии с ней)</w:t>
      </w:r>
      <w:r w:rsidRPr="008B3A89">
        <w:rPr>
          <w:rFonts w:asciiTheme="minorHAnsi" w:eastAsiaTheme="minorEastAsia" w:hAnsiTheme="minorHAnsi" w:cstheme="minorBidi"/>
          <w:bCs/>
          <w:szCs w:val="28"/>
        </w:rPr>
        <w:t xml:space="preserve"> </w:t>
      </w:r>
      <w:r w:rsidRPr="008B3A89">
        <w:rPr>
          <w:bCs/>
          <w:szCs w:val="28"/>
        </w:rPr>
        <w:t>(1798-1857 гг.)</w:t>
      </w:r>
      <w:r w:rsidRPr="00852C79">
        <w:rPr>
          <w:szCs w:val="28"/>
        </w:rPr>
        <w:t xml:space="preserve">. </w:t>
      </w:r>
    </w:p>
    <w:p w:rsidR="004123BF" w:rsidRPr="008B3A89" w:rsidRDefault="004123BF" w:rsidP="004123BF">
      <w:pPr>
        <w:pStyle w:val="14"/>
        <w:ind w:firstLine="340"/>
        <w:rPr>
          <w:szCs w:val="28"/>
        </w:rPr>
      </w:pPr>
      <w:r w:rsidRPr="008B3A89">
        <w:rPr>
          <w:szCs w:val="28"/>
        </w:rPr>
        <w:t xml:space="preserve">Учение стоиков соответствовало духу своего времени: оно призывало скорее к терпению, чем к надежде. А.С.Пушкин, восхищавшийся стоиками, и живший в не менее сложную эпоху, выразил их нравственный идеал одной гениальной фразой: «На свете счастья нет, но есть покой и воля». </w:t>
      </w:r>
    </w:p>
    <w:p w:rsidR="004123BF" w:rsidRPr="00852C79" w:rsidRDefault="004123BF" w:rsidP="004123BF">
      <w:pPr>
        <w:pStyle w:val="14"/>
        <w:ind w:firstLine="340"/>
        <w:jc w:val="both"/>
        <w:rPr>
          <w:szCs w:val="28"/>
        </w:rPr>
      </w:pPr>
    </w:p>
    <w:p w:rsidR="004123BF" w:rsidRPr="00852C79" w:rsidRDefault="004123BF" w:rsidP="004123BF">
      <w:pPr>
        <w:pStyle w:val="14"/>
        <w:ind w:firstLine="340"/>
        <w:jc w:val="both"/>
        <w:rPr>
          <w:szCs w:val="28"/>
        </w:rPr>
      </w:pPr>
      <w:r w:rsidRPr="00852C79">
        <w:rPr>
          <w:szCs w:val="28"/>
        </w:rPr>
        <w:t xml:space="preserve">Противоположных воззрений придерживается другой ученик Сократа - </w:t>
      </w:r>
      <w:r w:rsidRPr="00852C79">
        <w:rPr>
          <w:b/>
          <w:bCs/>
          <w:szCs w:val="28"/>
        </w:rPr>
        <w:t>Ар</w:t>
      </w:r>
      <w:r w:rsidRPr="00852C79">
        <w:rPr>
          <w:b/>
          <w:bCs/>
          <w:szCs w:val="28"/>
        </w:rPr>
        <w:t>и</w:t>
      </w:r>
      <w:r w:rsidRPr="00852C79">
        <w:rPr>
          <w:b/>
          <w:bCs/>
          <w:szCs w:val="28"/>
        </w:rPr>
        <w:t>стипп</w:t>
      </w:r>
      <w:r w:rsidRPr="00852C79">
        <w:rPr>
          <w:szCs w:val="28"/>
        </w:rPr>
        <w:t xml:space="preserve"> из </w:t>
      </w:r>
      <w:r w:rsidRPr="00852C79">
        <w:rPr>
          <w:b/>
          <w:bCs/>
          <w:szCs w:val="28"/>
        </w:rPr>
        <w:t>Кирены (школа киренаиков</w:t>
      </w:r>
      <w:r w:rsidRPr="00852C79">
        <w:rPr>
          <w:szCs w:val="28"/>
        </w:rPr>
        <w:t xml:space="preserve">). Еще до встречи с учителем он вел </w:t>
      </w:r>
      <w:r w:rsidRPr="00852C79">
        <w:rPr>
          <w:szCs w:val="28"/>
        </w:rPr>
        <w:lastRenderedPageBreak/>
        <w:t>дост</w:t>
      </w:r>
      <w:r w:rsidRPr="00852C79">
        <w:rPr>
          <w:szCs w:val="28"/>
        </w:rPr>
        <w:t>а</w:t>
      </w:r>
      <w:r w:rsidRPr="00852C79">
        <w:rPr>
          <w:szCs w:val="28"/>
        </w:rPr>
        <w:t>точно привольный светский образ жизни. Возможно, поэтому он избирательно у</w:t>
      </w:r>
      <w:r w:rsidRPr="00852C79">
        <w:rPr>
          <w:szCs w:val="28"/>
        </w:rPr>
        <w:t>с</w:t>
      </w:r>
      <w:r w:rsidRPr="00852C79">
        <w:rPr>
          <w:szCs w:val="28"/>
        </w:rPr>
        <w:t xml:space="preserve">воил его наставления, провозгласив наслаждение основной «пружиной жизни». Он утверждал, что чувственно воспринимаемые вещи реально существуют, но познать их, человеку не дано. </w:t>
      </w:r>
    </w:p>
    <w:p w:rsidR="004123BF" w:rsidRPr="00852C79" w:rsidRDefault="004123BF" w:rsidP="004123BF">
      <w:pPr>
        <w:pStyle w:val="14"/>
        <w:ind w:firstLine="340"/>
        <w:jc w:val="both"/>
        <w:rPr>
          <w:szCs w:val="28"/>
        </w:rPr>
      </w:pPr>
      <w:r w:rsidRPr="00852C79">
        <w:rPr>
          <w:szCs w:val="28"/>
        </w:rPr>
        <w:t xml:space="preserve">Провозгласив, что счастье человека состоит в наслаждении и удовольствии, киренаики модифицировали сократовский </w:t>
      </w:r>
      <w:r w:rsidRPr="00852C79">
        <w:rPr>
          <w:b/>
          <w:szCs w:val="28"/>
        </w:rPr>
        <w:t>принцип самообладания</w:t>
      </w:r>
      <w:r w:rsidRPr="00852C79">
        <w:rPr>
          <w:szCs w:val="28"/>
        </w:rPr>
        <w:t>, согласно кот</w:t>
      </w:r>
      <w:r w:rsidRPr="00852C79">
        <w:rPr>
          <w:szCs w:val="28"/>
        </w:rPr>
        <w:t>о</w:t>
      </w:r>
      <w:r w:rsidRPr="00852C79">
        <w:rPr>
          <w:szCs w:val="28"/>
        </w:rPr>
        <w:t>рому человек властвует над инстинктами и жаждой наслаждения, заменив их, на «господство в самом наслаждении». Это был путь к гедоническому утилитаризму, чуждому Сократу.</w:t>
      </w:r>
    </w:p>
    <w:p w:rsidR="004123BF" w:rsidRPr="00852C79" w:rsidRDefault="004123BF" w:rsidP="004123BF">
      <w:pPr>
        <w:pStyle w:val="14"/>
        <w:ind w:firstLine="340"/>
        <w:jc w:val="both"/>
        <w:rPr>
          <w:szCs w:val="28"/>
        </w:rPr>
      </w:pPr>
      <w:r w:rsidRPr="00852C79">
        <w:rPr>
          <w:b/>
          <w:bCs/>
          <w:szCs w:val="28"/>
        </w:rPr>
        <w:t>Платон</w:t>
      </w:r>
      <w:r w:rsidRPr="00852C79">
        <w:rPr>
          <w:szCs w:val="28"/>
        </w:rPr>
        <w:t xml:space="preserve"> - ученик Сократа, - один из наиболее выдающихся философов античн</w:t>
      </w:r>
      <w:r w:rsidRPr="00852C79">
        <w:rPr>
          <w:szCs w:val="28"/>
        </w:rPr>
        <w:t>о</w:t>
      </w:r>
      <w:r w:rsidRPr="00852C79">
        <w:rPr>
          <w:szCs w:val="28"/>
        </w:rPr>
        <w:t xml:space="preserve">сти. Аристократ по происхождению, дальний потомок царя Кодра, последнего царя Аттики, он в 20 лет стал последователем Сократа. </w:t>
      </w:r>
    </w:p>
    <w:p w:rsidR="004123BF" w:rsidRPr="00852C79" w:rsidRDefault="004123BF" w:rsidP="004123BF">
      <w:pPr>
        <w:pStyle w:val="14"/>
        <w:ind w:firstLine="340"/>
        <w:jc w:val="both"/>
        <w:rPr>
          <w:szCs w:val="28"/>
        </w:rPr>
      </w:pPr>
      <w:r w:rsidRPr="00852C79">
        <w:rPr>
          <w:szCs w:val="28"/>
        </w:rPr>
        <w:t>В поисках знаний он долго путешествовал. Вернувшись в Афины, Платон в сорокалетнем возрасте основал в роще полубога Академа собственную школу, пол</w:t>
      </w:r>
      <w:r w:rsidRPr="00852C79">
        <w:rPr>
          <w:szCs w:val="28"/>
        </w:rPr>
        <w:t>у</w:t>
      </w:r>
      <w:r w:rsidRPr="00852C79">
        <w:rPr>
          <w:szCs w:val="28"/>
        </w:rPr>
        <w:t xml:space="preserve">чившую название </w:t>
      </w:r>
      <w:r w:rsidRPr="00852C79">
        <w:rPr>
          <w:b/>
          <w:szCs w:val="28"/>
        </w:rPr>
        <w:t>Академии</w:t>
      </w:r>
      <w:r w:rsidRPr="00852C79">
        <w:rPr>
          <w:szCs w:val="28"/>
        </w:rPr>
        <w:t>. Она стала центром античного идеализма. До Платона идеализм в Греции во многом имел интуитивный характер. Диоген Лаэртский о</w:t>
      </w:r>
      <w:r w:rsidRPr="00852C79">
        <w:rPr>
          <w:szCs w:val="28"/>
        </w:rPr>
        <w:t>т</w:t>
      </w:r>
      <w:r w:rsidRPr="00852C79">
        <w:rPr>
          <w:szCs w:val="28"/>
        </w:rPr>
        <w:t xml:space="preserve">мечал, что в трудах Платона отражены почти все </w:t>
      </w:r>
      <w:r w:rsidRPr="00852C79">
        <w:rPr>
          <w:b/>
          <w:szCs w:val="28"/>
        </w:rPr>
        <w:t>элементы</w:t>
      </w:r>
      <w:r w:rsidRPr="00852C79">
        <w:rPr>
          <w:szCs w:val="28"/>
        </w:rPr>
        <w:t xml:space="preserve"> предшествующих идеалистических воззрений - от элеатов и Гераклита до Пифагора и Сократа. Но именно Платон является создателем целостной идеалистической системы. Он ост</w:t>
      </w:r>
      <w:r w:rsidRPr="00852C79">
        <w:rPr>
          <w:szCs w:val="28"/>
        </w:rPr>
        <w:t>а</w:t>
      </w:r>
      <w:r w:rsidRPr="00852C79">
        <w:rPr>
          <w:szCs w:val="28"/>
        </w:rPr>
        <w:t>вил богатое философское наследие: более тридцати работ в форме диалогов - «З</w:t>
      </w:r>
      <w:r w:rsidRPr="00852C79">
        <w:rPr>
          <w:szCs w:val="28"/>
        </w:rPr>
        <w:t>а</w:t>
      </w:r>
      <w:r w:rsidRPr="00852C79">
        <w:rPr>
          <w:szCs w:val="28"/>
        </w:rPr>
        <w:t xml:space="preserve">кон», «Полития», «Государство», а также «Апологию Сократа», где он от имени учителя излагает свои взгляды. </w:t>
      </w:r>
    </w:p>
    <w:p w:rsidR="004123BF" w:rsidRPr="00852C79" w:rsidRDefault="004123BF" w:rsidP="004123BF">
      <w:pPr>
        <w:pStyle w:val="14"/>
        <w:ind w:firstLine="340"/>
        <w:jc w:val="both"/>
        <w:rPr>
          <w:szCs w:val="28"/>
        </w:rPr>
      </w:pPr>
      <w:r w:rsidRPr="00852C79">
        <w:rPr>
          <w:szCs w:val="28"/>
        </w:rPr>
        <w:t>Творчество Платона подразделяют на три основных этапа. Оно достаточно противоречиво. Первый период, начинающийся после смерти Сократа, отмечен бол</w:t>
      </w:r>
      <w:r w:rsidRPr="00852C79">
        <w:rPr>
          <w:szCs w:val="28"/>
        </w:rPr>
        <w:t>ь</w:t>
      </w:r>
      <w:r w:rsidRPr="00852C79">
        <w:rPr>
          <w:szCs w:val="28"/>
        </w:rPr>
        <w:t>шим влиянием идей и образа жизни учителя. Здесь Платон разрабатывает в осно</w:t>
      </w:r>
      <w:r w:rsidRPr="00852C79">
        <w:rPr>
          <w:szCs w:val="28"/>
        </w:rPr>
        <w:t>в</w:t>
      </w:r>
      <w:r w:rsidRPr="00852C79">
        <w:rPr>
          <w:szCs w:val="28"/>
        </w:rPr>
        <w:t xml:space="preserve">ном </w:t>
      </w:r>
      <w:r w:rsidRPr="00852C79">
        <w:rPr>
          <w:bCs/>
          <w:szCs w:val="28"/>
        </w:rPr>
        <w:t>этико-политические проблемы</w:t>
      </w:r>
      <w:r w:rsidRPr="00852C79">
        <w:rPr>
          <w:b/>
          <w:bCs/>
          <w:szCs w:val="28"/>
        </w:rPr>
        <w:t>.</w:t>
      </w:r>
      <w:r w:rsidRPr="00852C79">
        <w:rPr>
          <w:szCs w:val="28"/>
        </w:rPr>
        <w:t xml:space="preserve"> Он развивает так называемый сократический </w:t>
      </w:r>
      <w:r w:rsidRPr="00852C79">
        <w:rPr>
          <w:b/>
          <w:szCs w:val="28"/>
        </w:rPr>
        <w:t>«этический идеализм»,</w:t>
      </w:r>
      <w:r w:rsidRPr="00852C79">
        <w:rPr>
          <w:szCs w:val="28"/>
        </w:rPr>
        <w:t xml:space="preserve"> в частности, этические воззрения и метод познания. Как </w:t>
      </w:r>
      <w:r>
        <w:rPr>
          <w:szCs w:val="28"/>
        </w:rPr>
        <w:t>с</w:t>
      </w:r>
      <w:r w:rsidRPr="00852C79">
        <w:rPr>
          <w:szCs w:val="28"/>
        </w:rPr>
        <w:t xml:space="preserve">казано выше, </w:t>
      </w:r>
      <w:r w:rsidRPr="000479DD">
        <w:rPr>
          <w:szCs w:val="28"/>
        </w:rPr>
        <w:t>суть сократовского метода – в том, чтобы обучить искателей знания приводить разрозненные факты в строгую систему, к общему знаменателю - деф</w:t>
      </w:r>
      <w:r w:rsidRPr="000479DD">
        <w:rPr>
          <w:szCs w:val="28"/>
        </w:rPr>
        <w:t>и</w:t>
      </w:r>
      <w:r w:rsidRPr="000479DD">
        <w:rPr>
          <w:szCs w:val="28"/>
        </w:rPr>
        <w:t>ниции (определению общего понятия). Побуждая собеседника путем вопросов и ответов придти к определенному утверждению, Сократ указывал на ошибочность ключений собеседника, мастерски подвергая их сомнению,</w:t>
      </w:r>
      <w:r w:rsidRPr="00852C79">
        <w:rPr>
          <w:szCs w:val="28"/>
        </w:rPr>
        <w:t xml:space="preserve"> убеждая собеседника в том, что любое заключение, любое </w:t>
      </w:r>
      <w:r w:rsidRPr="00852C79">
        <w:rPr>
          <w:b/>
          <w:bCs/>
          <w:szCs w:val="28"/>
        </w:rPr>
        <w:t>определение - это всегда ограничение мног</w:t>
      </w:r>
      <w:r w:rsidRPr="00852C79">
        <w:rPr>
          <w:b/>
          <w:bCs/>
          <w:szCs w:val="28"/>
        </w:rPr>
        <w:t>о</w:t>
      </w:r>
      <w:r w:rsidRPr="00852C79">
        <w:rPr>
          <w:b/>
          <w:bCs/>
          <w:szCs w:val="28"/>
        </w:rPr>
        <w:t>ликой и многоплановой истины.</w:t>
      </w:r>
      <w:r w:rsidRPr="00852C79">
        <w:rPr>
          <w:szCs w:val="28"/>
        </w:rPr>
        <w:t xml:space="preserve"> Процесс познания бесконечен, а жажда знания, жажда творчества безграничны. </w:t>
      </w:r>
    </w:p>
    <w:p w:rsidR="004123BF" w:rsidRPr="00852C79" w:rsidRDefault="004123BF" w:rsidP="004123BF">
      <w:pPr>
        <w:pStyle w:val="14"/>
        <w:ind w:firstLine="340"/>
        <w:jc w:val="both"/>
        <w:rPr>
          <w:szCs w:val="28"/>
        </w:rPr>
      </w:pPr>
      <w:r w:rsidRPr="00852C79">
        <w:rPr>
          <w:szCs w:val="28"/>
        </w:rPr>
        <w:t xml:space="preserve">Во второй период творчества изменяются тематика и способ философствования, усиливается влияние воззрений Гераклита и пифагорейцев. Платон разрабатывает основы </w:t>
      </w:r>
      <w:r w:rsidRPr="00852C79">
        <w:rPr>
          <w:b/>
          <w:szCs w:val="28"/>
        </w:rPr>
        <w:t>объективного идеализма</w:t>
      </w:r>
      <w:r w:rsidRPr="00852C79">
        <w:rPr>
          <w:szCs w:val="28"/>
        </w:rPr>
        <w:t xml:space="preserve"> и обосновывает концепцию </w:t>
      </w:r>
      <w:r w:rsidRPr="00852C79">
        <w:rPr>
          <w:bCs/>
          <w:szCs w:val="28"/>
        </w:rPr>
        <w:t>сверхчувственного, сверхприродного бытия</w:t>
      </w:r>
      <w:r w:rsidRPr="00852C79">
        <w:rPr>
          <w:b/>
          <w:bCs/>
          <w:szCs w:val="28"/>
        </w:rPr>
        <w:t>.</w:t>
      </w:r>
      <w:r w:rsidRPr="00852C79">
        <w:rPr>
          <w:szCs w:val="28"/>
        </w:rPr>
        <w:t xml:space="preserve"> Это сопровождается острой критикой всех материалист</w:t>
      </w:r>
      <w:r w:rsidRPr="00852C79">
        <w:rPr>
          <w:szCs w:val="28"/>
        </w:rPr>
        <w:t>и</w:t>
      </w:r>
      <w:r w:rsidRPr="00852C79">
        <w:rPr>
          <w:szCs w:val="28"/>
        </w:rPr>
        <w:t>ческих взглядов, имевшихся в античной философии (так называемая «линия Д</w:t>
      </w:r>
      <w:r w:rsidRPr="00852C79">
        <w:rPr>
          <w:szCs w:val="28"/>
        </w:rPr>
        <w:t>е</w:t>
      </w:r>
      <w:r w:rsidRPr="00852C79">
        <w:rPr>
          <w:szCs w:val="28"/>
        </w:rPr>
        <w:t>мокрита»). Платон подвергает открытой критике предшествующую досократо</w:t>
      </w:r>
      <w:r w:rsidRPr="00852C79">
        <w:rPr>
          <w:szCs w:val="28"/>
        </w:rPr>
        <w:t>в</w:t>
      </w:r>
      <w:r w:rsidRPr="00852C79">
        <w:rPr>
          <w:szCs w:val="28"/>
        </w:rPr>
        <w:t xml:space="preserve">скую натурфилософию, которая, по его образному выражению, «…шла по ветру на парусах натуралистической мысли». Досократикам не удалось до конца </w:t>
      </w:r>
      <w:r w:rsidRPr="00852C79">
        <w:rPr>
          <w:szCs w:val="28"/>
        </w:rPr>
        <w:lastRenderedPageBreak/>
        <w:t>объяснить чувственно воспринимаемые предметы посредством одного лишь чувственного п</w:t>
      </w:r>
      <w:r w:rsidRPr="00852C79">
        <w:rPr>
          <w:szCs w:val="28"/>
        </w:rPr>
        <w:t>о</w:t>
      </w:r>
      <w:r w:rsidRPr="00852C79">
        <w:rPr>
          <w:szCs w:val="28"/>
        </w:rPr>
        <w:t xml:space="preserve">знания. </w:t>
      </w:r>
    </w:p>
    <w:p w:rsidR="004123BF" w:rsidRPr="00852C79" w:rsidRDefault="004123BF" w:rsidP="004123BF">
      <w:pPr>
        <w:pStyle w:val="14"/>
        <w:ind w:firstLine="340"/>
        <w:jc w:val="both"/>
        <w:rPr>
          <w:szCs w:val="28"/>
        </w:rPr>
      </w:pPr>
      <w:r w:rsidRPr="00852C79">
        <w:rPr>
          <w:b/>
          <w:bCs/>
          <w:szCs w:val="28"/>
        </w:rPr>
        <w:t>Аристотель</w:t>
      </w:r>
      <w:r w:rsidRPr="00852C79">
        <w:rPr>
          <w:szCs w:val="28"/>
        </w:rPr>
        <w:t xml:space="preserve"> - ученик Платона, а, следовательно, и Сократа, прекрасно понимал, как и его учителя, что слабость любого определительного утверждения в том, что оно заведомо ограничивает возможности того, кто идет по пути </w:t>
      </w:r>
      <w:r w:rsidRPr="00852C79">
        <w:rPr>
          <w:b/>
          <w:bCs/>
          <w:szCs w:val="28"/>
        </w:rPr>
        <w:t>дефинитивной философии</w:t>
      </w:r>
      <w:r w:rsidRPr="00852C79">
        <w:rPr>
          <w:szCs w:val="28"/>
        </w:rPr>
        <w:t>. Он ставит перед собой цель - найти такой способ, такое орудие позн</w:t>
      </w:r>
      <w:r w:rsidRPr="00852C79">
        <w:rPr>
          <w:szCs w:val="28"/>
        </w:rPr>
        <w:t>а</w:t>
      </w:r>
      <w:r w:rsidRPr="00852C79">
        <w:rPr>
          <w:szCs w:val="28"/>
        </w:rPr>
        <w:t xml:space="preserve">ния, которое с необходимостью позволит, используя научный инструмент - законы и категории, и метод - </w:t>
      </w:r>
      <w:r w:rsidRPr="00852C79">
        <w:rPr>
          <w:b/>
          <w:bCs/>
          <w:szCs w:val="28"/>
        </w:rPr>
        <w:t>логику,</w:t>
      </w:r>
      <w:r w:rsidRPr="00852C79">
        <w:rPr>
          <w:szCs w:val="28"/>
        </w:rPr>
        <w:t xml:space="preserve"> достичь поставленной цели исследования. </w:t>
      </w:r>
    </w:p>
    <w:p w:rsidR="004123BF" w:rsidRPr="00852C79" w:rsidRDefault="004123BF" w:rsidP="004123BF">
      <w:pPr>
        <w:pStyle w:val="14"/>
        <w:ind w:firstLine="340"/>
        <w:jc w:val="both"/>
        <w:rPr>
          <w:szCs w:val="28"/>
        </w:rPr>
      </w:pPr>
      <w:r w:rsidRPr="00852C79">
        <w:rPr>
          <w:szCs w:val="28"/>
        </w:rPr>
        <w:t>Аристотель верен линии Сократа - Платона и в том, что любое авторитетное мнение для него не преграда в поиске истины. Ему принадлежит ставшее нариц</w:t>
      </w:r>
      <w:r w:rsidRPr="00852C79">
        <w:rPr>
          <w:szCs w:val="28"/>
        </w:rPr>
        <w:t>а</w:t>
      </w:r>
      <w:r w:rsidRPr="00852C79">
        <w:rPr>
          <w:szCs w:val="28"/>
        </w:rPr>
        <w:t xml:space="preserve">тельным выражение </w:t>
      </w:r>
      <w:r w:rsidRPr="00852C79">
        <w:rPr>
          <w:b/>
          <w:bCs/>
          <w:szCs w:val="28"/>
        </w:rPr>
        <w:t xml:space="preserve">«Платон мне друг, но истина дороже». </w:t>
      </w:r>
      <w:r w:rsidRPr="00852C79">
        <w:rPr>
          <w:szCs w:val="28"/>
        </w:rPr>
        <w:t>Наконец, будучи столь же одаренным и разносторонним, как и оба его предшественника, Арист</w:t>
      </w:r>
      <w:r w:rsidRPr="00852C79">
        <w:rPr>
          <w:szCs w:val="28"/>
        </w:rPr>
        <w:t>о</w:t>
      </w:r>
      <w:r w:rsidRPr="00852C79">
        <w:rPr>
          <w:szCs w:val="28"/>
        </w:rPr>
        <w:t>тель не сводил свою жизнь к одним лишь занятиям философией. Как известно, С</w:t>
      </w:r>
      <w:r w:rsidRPr="00852C79">
        <w:rPr>
          <w:szCs w:val="28"/>
        </w:rPr>
        <w:t>о</w:t>
      </w:r>
      <w:r w:rsidRPr="00852C79">
        <w:rPr>
          <w:szCs w:val="28"/>
        </w:rPr>
        <w:t xml:space="preserve">крат определил роль </w:t>
      </w:r>
      <w:r w:rsidRPr="00852C79">
        <w:rPr>
          <w:b/>
          <w:bCs/>
          <w:szCs w:val="28"/>
        </w:rPr>
        <w:t>философии в жизни человека как постижение искусства жить</w:t>
      </w:r>
      <w:r w:rsidRPr="00852C79">
        <w:rPr>
          <w:szCs w:val="28"/>
        </w:rPr>
        <w:t>. Платон, развивая эту мысль, предупреждал, что «легко омертвить даже л</w:t>
      </w:r>
      <w:r w:rsidRPr="00852C79">
        <w:rPr>
          <w:szCs w:val="28"/>
        </w:rPr>
        <w:t>ю</w:t>
      </w:r>
      <w:r w:rsidRPr="00852C79">
        <w:rPr>
          <w:szCs w:val="28"/>
        </w:rPr>
        <w:t>бовь к мудрости». Аристотель помимо занятий философией вел обширные естес</w:t>
      </w:r>
      <w:r w:rsidRPr="00852C79">
        <w:rPr>
          <w:szCs w:val="28"/>
        </w:rPr>
        <w:t>т</w:t>
      </w:r>
      <w:r w:rsidRPr="00852C79">
        <w:rPr>
          <w:szCs w:val="28"/>
        </w:rPr>
        <w:t>веннонаучные и исторические исследования. Он создал свою школу, которая нах</w:t>
      </w:r>
      <w:r w:rsidRPr="00852C79">
        <w:rPr>
          <w:szCs w:val="28"/>
        </w:rPr>
        <w:t>о</w:t>
      </w:r>
      <w:r w:rsidRPr="00852C79">
        <w:rPr>
          <w:szCs w:val="28"/>
        </w:rPr>
        <w:t>дилась вблизи храма Аполлона Ликейского, где преподавал ученикам риторику, метафизику, логику, прогуливаясь с ними по аллеям сада, потому их называют «перипатетики» (прогуливающиеся). Более того, воспитав Александра Македо</w:t>
      </w:r>
      <w:r w:rsidRPr="00852C79">
        <w:rPr>
          <w:szCs w:val="28"/>
        </w:rPr>
        <w:t>н</w:t>
      </w:r>
      <w:r w:rsidRPr="00852C79">
        <w:rPr>
          <w:szCs w:val="28"/>
        </w:rPr>
        <w:t xml:space="preserve">ского, он попытался с его помощью реализовать на практике свои представления об идеальной форме государственного правления – политии. </w:t>
      </w:r>
    </w:p>
    <w:p w:rsidR="004123BF" w:rsidRPr="00852C79" w:rsidRDefault="004123BF" w:rsidP="004123BF">
      <w:pPr>
        <w:pStyle w:val="14"/>
        <w:ind w:firstLine="340"/>
        <w:jc w:val="both"/>
        <w:rPr>
          <w:szCs w:val="28"/>
        </w:rPr>
      </w:pPr>
      <w:r w:rsidRPr="00852C79">
        <w:rPr>
          <w:szCs w:val="28"/>
        </w:rPr>
        <w:t>Аристотеля (Стагирита) в Европе и на Востоке называют «первым Учителем». Он создал самую большую научную систему античности, основанную на органич</w:t>
      </w:r>
      <w:r w:rsidRPr="00852C79">
        <w:rPr>
          <w:szCs w:val="28"/>
        </w:rPr>
        <w:t>е</w:t>
      </w:r>
      <w:r w:rsidRPr="00852C79">
        <w:rPr>
          <w:szCs w:val="28"/>
        </w:rPr>
        <w:t>ском синтезе и систематизации феноменов как таковых, дифференциации  методов решения различных по своей природе тем исследования. Им написано более 150 работ по всей философской проблематике и некоторым разделам естествознания. Сочинения Аристотеля подразделяют на две группы: «экзотерические» - соста</w:t>
      </w:r>
      <w:r w:rsidRPr="00852C79">
        <w:rPr>
          <w:szCs w:val="28"/>
        </w:rPr>
        <w:t>в</w:t>
      </w:r>
      <w:r w:rsidRPr="00852C79">
        <w:rPr>
          <w:szCs w:val="28"/>
        </w:rPr>
        <w:t>ленные в форме диалога и предназначенные для всех, и «эзотерические» - написа</w:t>
      </w:r>
      <w:r w:rsidRPr="00852C79">
        <w:rPr>
          <w:szCs w:val="28"/>
        </w:rPr>
        <w:t>н</w:t>
      </w:r>
      <w:r w:rsidRPr="00852C79">
        <w:rPr>
          <w:szCs w:val="28"/>
        </w:rPr>
        <w:t>ные для людей сведущих, «перипатетиков» - учеников Ликея. Аристотель разделял науки на три больших раздела: 1) Теоретические науки, ведущие поиск знания ради самого знания; 2) Практические науки, занятые поиском знания ради морального совершенствования; 3) Продуктивные науки (прикладные), цель которых - прои</w:t>
      </w:r>
      <w:r w:rsidRPr="00852C79">
        <w:rPr>
          <w:szCs w:val="28"/>
        </w:rPr>
        <w:t>з</w:t>
      </w:r>
      <w:r w:rsidRPr="00852C79">
        <w:rPr>
          <w:szCs w:val="28"/>
        </w:rPr>
        <w:t>водство чего-то.</w:t>
      </w:r>
    </w:p>
    <w:p w:rsidR="004123BF" w:rsidRPr="00852C79" w:rsidRDefault="004123BF" w:rsidP="004123BF">
      <w:pPr>
        <w:pStyle w:val="14"/>
        <w:ind w:firstLine="340"/>
        <w:jc w:val="both"/>
        <w:rPr>
          <w:szCs w:val="28"/>
        </w:rPr>
      </w:pPr>
      <w:r w:rsidRPr="00852C79">
        <w:rPr>
          <w:szCs w:val="28"/>
        </w:rPr>
        <w:t xml:space="preserve">Выше всех Аристотель ценил метафизику - </w:t>
      </w:r>
      <w:r w:rsidRPr="00852C79">
        <w:rPr>
          <w:b/>
          <w:bCs/>
          <w:szCs w:val="28"/>
        </w:rPr>
        <w:t>науку о сущем (</w:t>
      </w:r>
      <w:r w:rsidRPr="00852C79">
        <w:rPr>
          <w:szCs w:val="28"/>
        </w:rPr>
        <w:t>философию</w:t>
      </w:r>
      <w:r w:rsidRPr="00852C79">
        <w:rPr>
          <w:b/>
          <w:bCs/>
          <w:szCs w:val="28"/>
        </w:rPr>
        <w:t>),</w:t>
      </w:r>
      <w:r w:rsidRPr="00852C79">
        <w:rPr>
          <w:szCs w:val="28"/>
        </w:rPr>
        <w:t xml:space="preserve"> иссл</w:t>
      </w:r>
      <w:r w:rsidRPr="00852C79">
        <w:rPr>
          <w:szCs w:val="28"/>
        </w:rPr>
        <w:t>е</w:t>
      </w:r>
      <w:r w:rsidRPr="00852C79">
        <w:rPr>
          <w:szCs w:val="28"/>
        </w:rPr>
        <w:t>дующую первопричины и методы познания бытия, дающую представление о сверхчувственной реальности. Она единственная среди других наук не преследует эмпирические или практические цели, а потому в высшей степени свободна, сам</w:t>
      </w:r>
      <w:r w:rsidRPr="00852C79">
        <w:rPr>
          <w:szCs w:val="28"/>
        </w:rPr>
        <w:t>о</w:t>
      </w:r>
      <w:r w:rsidRPr="00852C79">
        <w:rPr>
          <w:szCs w:val="28"/>
        </w:rPr>
        <w:t>достаточна. Он говорил, что «это - чистая жажда знания: все науки более необх</w:t>
      </w:r>
      <w:r w:rsidRPr="00852C79">
        <w:rPr>
          <w:szCs w:val="28"/>
        </w:rPr>
        <w:t>о</w:t>
      </w:r>
      <w:r w:rsidRPr="00852C79">
        <w:rPr>
          <w:szCs w:val="28"/>
        </w:rPr>
        <w:t>димы людям, но ни одна из них не превзойдет эту».</w:t>
      </w:r>
    </w:p>
    <w:p w:rsidR="004123BF" w:rsidRPr="00852C79" w:rsidRDefault="004123BF" w:rsidP="004123BF">
      <w:pPr>
        <w:pStyle w:val="14"/>
        <w:ind w:firstLine="340"/>
        <w:jc w:val="both"/>
        <w:rPr>
          <w:szCs w:val="28"/>
        </w:rPr>
      </w:pPr>
      <w:r w:rsidRPr="00852C79">
        <w:rPr>
          <w:szCs w:val="28"/>
        </w:rPr>
        <w:t xml:space="preserve">Аристотель полагает, что существуют </w:t>
      </w:r>
      <w:r w:rsidRPr="00852C79">
        <w:rPr>
          <w:b/>
          <w:bCs/>
          <w:szCs w:val="28"/>
        </w:rPr>
        <w:t>четыре первопричины сущего</w:t>
      </w:r>
      <w:r w:rsidRPr="00852C79">
        <w:rPr>
          <w:szCs w:val="28"/>
        </w:rPr>
        <w:t>: 1) пр</w:t>
      </w:r>
      <w:r w:rsidRPr="00852C79">
        <w:rPr>
          <w:szCs w:val="28"/>
        </w:rPr>
        <w:t>и</w:t>
      </w:r>
      <w:r w:rsidRPr="00852C79">
        <w:rPr>
          <w:szCs w:val="28"/>
        </w:rPr>
        <w:t xml:space="preserve">чина формальная; 2) причина материальная; 3) причина действующая; 4) причина финальная. Первые две есть не что иное, как </w:t>
      </w:r>
      <w:r w:rsidRPr="00852C79">
        <w:rPr>
          <w:b/>
          <w:bCs/>
          <w:szCs w:val="28"/>
        </w:rPr>
        <w:t>форма</w:t>
      </w:r>
      <w:r w:rsidRPr="00852C79">
        <w:rPr>
          <w:szCs w:val="28"/>
        </w:rPr>
        <w:t xml:space="preserve"> (сущность) и </w:t>
      </w:r>
      <w:r w:rsidRPr="00852C79">
        <w:rPr>
          <w:b/>
          <w:bCs/>
          <w:szCs w:val="28"/>
        </w:rPr>
        <w:lastRenderedPageBreak/>
        <w:t>материя,</w:t>
      </w:r>
      <w:r w:rsidRPr="00852C79">
        <w:rPr>
          <w:szCs w:val="28"/>
        </w:rPr>
        <w:t xml:space="preserve"> из их соединения образуется вещный мир. Этих двух первопричин достаточно для об</w:t>
      </w:r>
      <w:r w:rsidRPr="00852C79">
        <w:rPr>
          <w:szCs w:val="28"/>
        </w:rPr>
        <w:t>ъ</w:t>
      </w:r>
      <w:r w:rsidRPr="00852C79">
        <w:rPr>
          <w:szCs w:val="28"/>
        </w:rPr>
        <w:t>яснения реальности в ее статике, полагает Аристотель. Тем самым он отвергает учение Платона о бытии, который отрывает сущность (идеи) от материи. Материю Аристотель вслед за элеатами и Платоном понимает как нечто бесформенное, па</w:t>
      </w:r>
      <w:r w:rsidRPr="00852C79">
        <w:rPr>
          <w:szCs w:val="28"/>
        </w:rPr>
        <w:t>с</w:t>
      </w:r>
      <w:r w:rsidRPr="00852C79">
        <w:rPr>
          <w:szCs w:val="28"/>
        </w:rPr>
        <w:t>сивное, умопостигаемое, как праматерию, которая есть потенциальное основание изменчивого, чувственно воспринимаемого мира вещей. Для того чтобы из поте</w:t>
      </w:r>
      <w:r w:rsidRPr="00852C79">
        <w:rPr>
          <w:szCs w:val="28"/>
        </w:rPr>
        <w:t>н</w:t>
      </w:r>
      <w:r w:rsidRPr="00852C79">
        <w:rPr>
          <w:szCs w:val="28"/>
        </w:rPr>
        <w:t>циального образовалось реальное бытие - вещный мир, необходимо слияние формы (образа) и первоматерии. Форма - активное, идеальное начало, образующее из п</w:t>
      </w:r>
      <w:r w:rsidRPr="00852C79">
        <w:rPr>
          <w:szCs w:val="28"/>
        </w:rPr>
        <w:t>о</w:t>
      </w:r>
      <w:r w:rsidRPr="00852C79">
        <w:rPr>
          <w:szCs w:val="28"/>
        </w:rPr>
        <w:t>тенциального бытия и четырех первоэлементов - огня, воздуха, воды и земли (пр</w:t>
      </w:r>
      <w:r w:rsidRPr="00852C79">
        <w:rPr>
          <w:szCs w:val="28"/>
        </w:rPr>
        <w:t>о</w:t>
      </w:r>
      <w:r w:rsidRPr="00852C79">
        <w:rPr>
          <w:szCs w:val="28"/>
        </w:rPr>
        <w:t>межуточной ступени между умопостигаемым и реальным миром) реальное, чувс</w:t>
      </w:r>
      <w:r w:rsidRPr="00852C79">
        <w:rPr>
          <w:szCs w:val="28"/>
        </w:rPr>
        <w:t>т</w:t>
      </w:r>
      <w:r w:rsidRPr="00852C79">
        <w:rPr>
          <w:szCs w:val="28"/>
        </w:rPr>
        <w:t>венно воспринимаемое бытие.</w:t>
      </w:r>
    </w:p>
    <w:p w:rsidR="004123BF" w:rsidRPr="00852C79" w:rsidRDefault="004123BF" w:rsidP="004123BF">
      <w:pPr>
        <w:pStyle w:val="14"/>
        <w:ind w:firstLine="340"/>
        <w:jc w:val="both"/>
        <w:rPr>
          <w:szCs w:val="28"/>
        </w:rPr>
      </w:pPr>
      <w:r w:rsidRPr="00852C79">
        <w:rPr>
          <w:b/>
          <w:bCs/>
          <w:szCs w:val="28"/>
        </w:rPr>
        <w:t>Задача логики - установить правила получения достоверных знаний,</w:t>
      </w:r>
      <w:r w:rsidRPr="00852C79">
        <w:rPr>
          <w:szCs w:val="28"/>
        </w:rPr>
        <w:t xml:space="preserve"> кот</w:t>
      </w:r>
      <w:r w:rsidRPr="00852C79">
        <w:rPr>
          <w:szCs w:val="28"/>
        </w:rPr>
        <w:t>о</w:t>
      </w:r>
      <w:r w:rsidRPr="00852C79">
        <w:rPr>
          <w:szCs w:val="28"/>
        </w:rPr>
        <w:t>рые приобретаются путем умозаключений и доказательств - силлогизмов. Силлог</w:t>
      </w:r>
      <w:r w:rsidRPr="00852C79">
        <w:rPr>
          <w:szCs w:val="28"/>
        </w:rPr>
        <w:t>и</w:t>
      </w:r>
      <w:r w:rsidRPr="00852C79">
        <w:rPr>
          <w:szCs w:val="28"/>
        </w:rPr>
        <w:t>стика Аристотеля - это учение об умозаключениях и доказательствах, которые о</w:t>
      </w:r>
      <w:r w:rsidRPr="00852C79">
        <w:rPr>
          <w:szCs w:val="28"/>
        </w:rPr>
        <w:t>с</w:t>
      </w:r>
      <w:r w:rsidRPr="00852C79">
        <w:rPr>
          <w:szCs w:val="28"/>
        </w:rPr>
        <w:t>нованы на отношениях общего и частного, индукции и дедукции. Это - формальная логика. В рамках логики Аристотель не только разрабатывает категориальный а</w:t>
      </w:r>
      <w:r w:rsidRPr="00852C79">
        <w:rPr>
          <w:szCs w:val="28"/>
        </w:rPr>
        <w:t>п</w:t>
      </w:r>
      <w:r w:rsidRPr="00852C79">
        <w:rPr>
          <w:szCs w:val="28"/>
        </w:rPr>
        <w:t xml:space="preserve">парат, но и обосновывает ее основные законы. Их четыре. </w:t>
      </w:r>
    </w:p>
    <w:p w:rsidR="004123BF" w:rsidRPr="00852C79" w:rsidRDefault="004123BF" w:rsidP="004123BF">
      <w:pPr>
        <w:pStyle w:val="14"/>
        <w:ind w:firstLine="340"/>
        <w:jc w:val="both"/>
        <w:rPr>
          <w:szCs w:val="28"/>
        </w:rPr>
      </w:pPr>
      <w:r w:rsidRPr="00852C79">
        <w:rPr>
          <w:szCs w:val="28"/>
        </w:rPr>
        <w:t xml:space="preserve">1) </w:t>
      </w:r>
      <w:r w:rsidRPr="00852C79">
        <w:rPr>
          <w:b/>
          <w:szCs w:val="28"/>
        </w:rPr>
        <w:t>Закон тождества</w:t>
      </w:r>
      <w:r w:rsidRPr="00852C79">
        <w:rPr>
          <w:szCs w:val="28"/>
        </w:rPr>
        <w:t>: предмет равен самому себе (А=А);</w:t>
      </w:r>
    </w:p>
    <w:p w:rsidR="004123BF" w:rsidRPr="00852C79" w:rsidRDefault="004123BF" w:rsidP="004123BF">
      <w:pPr>
        <w:pStyle w:val="14"/>
        <w:ind w:firstLine="340"/>
        <w:jc w:val="both"/>
        <w:rPr>
          <w:szCs w:val="28"/>
        </w:rPr>
      </w:pPr>
      <w:r w:rsidRPr="00852C79">
        <w:rPr>
          <w:szCs w:val="28"/>
        </w:rPr>
        <w:t xml:space="preserve">2) </w:t>
      </w:r>
      <w:r w:rsidRPr="00852C79">
        <w:rPr>
          <w:b/>
          <w:szCs w:val="28"/>
        </w:rPr>
        <w:t xml:space="preserve">Закон запрета противоречий </w:t>
      </w:r>
      <w:r w:rsidRPr="00852C79">
        <w:rPr>
          <w:szCs w:val="28"/>
        </w:rPr>
        <w:t xml:space="preserve">(А не=А): мы не можем об одном и том же предмете утверждать, что он одновременно равен и неравен себе, то есть, что он есть и то и другое; </w:t>
      </w:r>
    </w:p>
    <w:p w:rsidR="004123BF" w:rsidRPr="00852C79" w:rsidRDefault="004123BF" w:rsidP="004123BF">
      <w:pPr>
        <w:pStyle w:val="14"/>
        <w:ind w:firstLine="340"/>
        <w:jc w:val="both"/>
        <w:rPr>
          <w:szCs w:val="28"/>
        </w:rPr>
      </w:pPr>
      <w:r w:rsidRPr="00852C79">
        <w:rPr>
          <w:szCs w:val="28"/>
        </w:rPr>
        <w:t xml:space="preserve">3) </w:t>
      </w:r>
      <w:r w:rsidRPr="00852C79">
        <w:rPr>
          <w:b/>
          <w:szCs w:val="28"/>
        </w:rPr>
        <w:t>Закон исключенного третьего</w:t>
      </w:r>
      <w:r w:rsidRPr="00852C79">
        <w:rPr>
          <w:szCs w:val="28"/>
        </w:rPr>
        <w:t>: мы не можем утверждать, что предмет есть А или не-А, а нечто третье. Третье исключено (или А или не-А): из двух взаимно пр</w:t>
      </w:r>
      <w:r w:rsidRPr="00852C79">
        <w:rPr>
          <w:szCs w:val="28"/>
        </w:rPr>
        <w:t>о</w:t>
      </w:r>
      <w:r w:rsidRPr="00852C79">
        <w:rPr>
          <w:szCs w:val="28"/>
        </w:rPr>
        <w:t>тивоположных суждений истинным может быть только одно;</w:t>
      </w:r>
    </w:p>
    <w:p w:rsidR="004123BF" w:rsidRPr="00852C79" w:rsidRDefault="004123BF" w:rsidP="004123BF">
      <w:pPr>
        <w:pStyle w:val="14"/>
        <w:ind w:firstLine="340"/>
        <w:jc w:val="both"/>
        <w:rPr>
          <w:szCs w:val="28"/>
        </w:rPr>
      </w:pPr>
      <w:r w:rsidRPr="00852C79">
        <w:rPr>
          <w:szCs w:val="28"/>
        </w:rPr>
        <w:t xml:space="preserve">4) </w:t>
      </w:r>
      <w:r w:rsidRPr="00852C79">
        <w:rPr>
          <w:b/>
          <w:szCs w:val="28"/>
        </w:rPr>
        <w:t>Закон достаточного основания</w:t>
      </w:r>
      <w:r w:rsidRPr="00852C79">
        <w:rPr>
          <w:szCs w:val="28"/>
        </w:rPr>
        <w:t>: для того, чтобы А было = А, у него для этого должны быть не только необходимые, но и достаточные основания. Так, к пр</w:t>
      </w:r>
      <w:r w:rsidRPr="00852C79">
        <w:rPr>
          <w:szCs w:val="28"/>
        </w:rPr>
        <w:t>и</w:t>
      </w:r>
      <w:r w:rsidRPr="00852C79">
        <w:rPr>
          <w:szCs w:val="28"/>
        </w:rPr>
        <w:t>меру, для того, чтобы человек выжил, ему нужна пища. Но пищи этой требуется необходимое количество, иначе - голодная смерть.</w:t>
      </w:r>
    </w:p>
    <w:p w:rsidR="004123BF" w:rsidRPr="00852C79" w:rsidRDefault="004123BF" w:rsidP="004123BF">
      <w:pPr>
        <w:pStyle w:val="14"/>
        <w:ind w:firstLine="340"/>
        <w:jc w:val="both"/>
        <w:rPr>
          <w:szCs w:val="28"/>
        </w:rPr>
      </w:pPr>
      <w:r w:rsidRPr="00852C79">
        <w:rPr>
          <w:szCs w:val="28"/>
        </w:rPr>
        <w:t>Обосновывая теорию познания, инструментом которой выступает логика, Ар</w:t>
      </w:r>
      <w:r w:rsidRPr="00852C79">
        <w:rPr>
          <w:szCs w:val="28"/>
        </w:rPr>
        <w:t>и</w:t>
      </w:r>
      <w:r w:rsidRPr="00852C79">
        <w:rPr>
          <w:szCs w:val="28"/>
        </w:rPr>
        <w:t xml:space="preserve">стотель подчеркивал, что цель научных исследований </w:t>
      </w:r>
      <w:r w:rsidRPr="00852C79">
        <w:rPr>
          <w:b/>
          <w:bCs/>
          <w:szCs w:val="28"/>
        </w:rPr>
        <w:t>- познание необходимого и всеобщего.</w:t>
      </w:r>
      <w:r w:rsidRPr="00852C79">
        <w:rPr>
          <w:szCs w:val="28"/>
        </w:rPr>
        <w:t xml:space="preserve"> Но всеобщее познается через частное, единичное, то есть чувственно воспринимаемое индивидуальное бытие вещей. В отличие от Платона, он признает реальность материального мира и первичность его по отношению к субъекту п</w:t>
      </w:r>
      <w:r w:rsidRPr="00852C79">
        <w:rPr>
          <w:szCs w:val="28"/>
        </w:rPr>
        <w:t>о</w:t>
      </w:r>
      <w:r w:rsidRPr="00852C79">
        <w:rPr>
          <w:szCs w:val="28"/>
        </w:rPr>
        <w:t>знания.</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
          <w:bCs/>
          <w:sz w:val="28"/>
          <w:szCs w:val="28"/>
        </w:rPr>
        <w:t>Учение о государстве</w:t>
      </w:r>
      <w:r w:rsidRPr="00852C79">
        <w:rPr>
          <w:rFonts w:ascii="Times New Roman" w:hAnsi="Times New Roman" w:cs="Times New Roman"/>
          <w:sz w:val="28"/>
          <w:szCs w:val="28"/>
        </w:rPr>
        <w:t xml:space="preserve"> Аристотеля изложено в трактатах «Политика», «Ником</w:t>
      </w:r>
      <w:r w:rsidRPr="00852C79">
        <w:rPr>
          <w:rFonts w:ascii="Times New Roman" w:hAnsi="Times New Roman" w:cs="Times New Roman"/>
          <w:sz w:val="28"/>
          <w:szCs w:val="28"/>
        </w:rPr>
        <w:t>а</w:t>
      </w:r>
      <w:r w:rsidRPr="00852C79">
        <w:rPr>
          <w:rFonts w:ascii="Times New Roman" w:hAnsi="Times New Roman" w:cs="Times New Roman"/>
          <w:sz w:val="28"/>
          <w:szCs w:val="28"/>
        </w:rPr>
        <w:t>хова этика», «Большая этика». Оно неразрывно связано с его этическими и общес</w:t>
      </w:r>
      <w:r w:rsidRPr="00852C79">
        <w:rPr>
          <w:rFonts w:ascii="Times New Roman" w:hAnsi="Times New Roman" w:cs="Times New Roman"/>
          <w:sz w:val="28"/>
          <w:szCs w:val="28"/>
        </w:rPr>
        <w:t>т</w:t>
      </w:r>
      <w:r w:rsidRPr="00852C79">
        <w:rPr>
          <w:rFonts w:ascii="Times New Roman" w:hAnsi="Times New Roman" w:cs="Times New Roman"/>
          <w:sz w:val="28"/>
          <w:szCs w:val="28"/>
        </w:rPr>
        <w:t>венно-политическими взглядами, учением о душе. Понятие «общество» и «гос</w:t>
      </w:r>
      <w:r w:rsidRPr="00852C79">
        <w:rPr>
          <w:rFonts w:ascii="Times New Roman" w:hAnsi="Times New Roman" w:cs="Times New Roman"/>
          <w:sz w:val="28"/>
          <w:szCs w:val="28"/>
        </w:rPr>
        <w:t>у</w:t>
      </w:r>
      <w:r w:rsidRPr="00852C79">
        <w:rPr>
          <w:rFonts w:ascii="Times New Roman" w:hAnsi="Times New Roman" w:cs="Times New Roman"/>
          <w:sz w:val="28"/>
          <w:szCs w:val="28"/>
        </w:rPr>
        <w:t xml:space="preserve">дарство» для Аристотеля равнозначны. И в этом нет ничего удивительного. </w:t>
      </w:r>
      <w:r w:rsidRPr="00852C79">
        <w:rPr>
          <w:rFonts w:ascii="Times New Roman" w:hAnsi="Times New Roman" w:cs="Times New Roman"/>
          <w:b/>
          <w:bCs/>
          <w:sz w:val="28"/>
          <w:szCs w:val="28"/>
        </w:rPr>
        <w:t>Инд</w:t>
      </w:r>
      <w:r w:rsidRPr="00852C79">
        <w:rPr>
          <w:rFonts w:ascii="Times New Roman" w:hAnsi="Times New Roman" w:cs="Times New Roman"/>
          <w:b/>
          <w:bCs/>
          <w:sz w:val="28"/>
          <w:szCs w:val="28"/>
        </w:rPr>
        <w:t>и</w:t>
      </w:r>
      <w:r w:rsidRPr="00852C79">
        <w:rPr>
          <w:rFonts w:ascii="Times New Roman" w:hAnsi="Times New Roman" w:cs="Times New Roman"/>
          <w:b/>
          <w:bCs/>
          <w:sz w:val="28"/>
          <w:szCs w:val="28"/>
        </w:rPr>
        <w:t>вид для государства, а не государство для индивида -</w:t>
      </w:r>
      <w:r w:rsidRPr="00852C79">
        <w:rPr>
          <w:rFonts w:ascii="Times New Roman" w:hAnsi="Times New Roman" w:cs="Times New Roman"/>
          <w:sz w:val="28"/>
          <w:szCs w:val="28"/>
        </w:rPr>
        <w:t xml:space="preserve"> по этому закону жили древние греки. Благо отдельного человека по природе своей тоже, что и благо г</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сударства. </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Вопросы для самоконтроля</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Cs/>
          <w:sz w:val="28"/>
          <w:szCs w:val="28"/>
        </w:rPr>
        <w:t>Какова характерная черта античной философии?</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lastRenderedPageBreak/>
        <w:t>Как называется философская школа, которой принадлежит первая постановка проблемы бытия?</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Что апории Зенона доказывают?</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Cs/>
          <w:sz w:val="28"/>
          <w:szCs w:val="28"/>
        </w:rPr>
        <w:t>Кому принадлежит идея о тождестве бытия и мышления в античной философии?</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sz w:val="28"/>
          <w:szCs w:val="28"/>
        </w:rPr>
        <w:t>Рекомендуемая литература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Асмус В. Ф. Античная философия. М., 1968.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Чанышев А. Н. Курс лекций по древней философии. М., 1991.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Целлер Э. Очерки истории греческой философии. СПб., 1996.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Трубецкой С. Н. Курс истории древней философии. М., 1997.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Гомперц Т. Греческие мыслители. СПб., 1999. </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Радзинский Эдвард. Сократ. М., 2006.</w:t>
      </w:r>
    </w:p>
    <w:p w:rsidR="004123BF" w:rsidRPr="00852C79" w:rsidRDefault="004123BF" w:rsidP="004123BF">
      <w:pPr>
        <w:ind w:firstLine="340"/>
        <w:jc w:val="both"/>
        <w:rPr>
          <w:rFonts w:ascii="Times New Roman" w:hAnsi="Times New Roman" w:cs="Times New Roman"/>
          <w:b/>
          <w:bCs/>
          <w:sz w:val="28"/>
          <w:szCs w:val="28"/>
        </w:rPr>
      </w:pP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bCs/>
          <w:sz w:val="28"/>
          <w:szCs w:val="28"/>
        </w:rPr>
        <w:t>Тема 4. Средневековая европейская философия</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Цель лекции – анализ формирования основных этапов </w:t>
      </w:r>
      <w:r w:rsidRPr="00852C79">
        <w:rPr>
          <w:rFonts w:ascii="Times New Roman" w:hAnsi="Times New Roman" w:cs="Times New Roman"/>
          <w:bCs/>
          <w:sz w:val="28"/>
          <w:szCs w:val="28"/>
        </w:rPr>
        <w:t>средневековой европе</w:t>
      </w:r>
      <w:r w:rsidRPr="00852C79">
        <w:rPr>
          <w:rFonts w:ascii="Times New Roman" w:hAnsi="Times New Roman" w:cs="Times New Roman"/>
          <w:bCs/>
          <w:sz w:val="28"/>
          <w:szCs w:val="28"/>
        </w:rPr>
        <w:t>й</w:t>
      </w:r>
      <w:r w:rsidRPr="00852C79">
        <w:rPr>
          <w:rFonts w:ascii="Times New Roman" w:hAnsi="Times New Roman" w:cs="Times New Roman"/>
          <w:bCs/>
          <w:sz w:val="28"/>
          <w:szCs w:val="28"/>
        </w:rPr>
        <w:t>ской философии.</w:t>
      </w:r>
      <w:r w:rsidRPr="00852C79">
        <w:rPr>
          <w:rFonts w:ascii="Times New Roman" w:hAnsi="Times New Roman" w:cs="Times New Roman"/>
          <w:sz w:val="28"/>
          <w:szCs w:val="28"/>
        </w:rPr>
        <w:t xml:space="preserve"> </w:t>
      </w:r>
    </w:p>
    <w:p w:rsidR="004123BF" w:rsidRPr="00852C79" w:rsidRDefault="004123BF" w:rsidP="004123BF">
      <w:pPr>
        <w:ind w:firstLine="340"/>
        <w:jc w:val="both"/>
        <w:rPr>
          <w:rFonts w:ascii="Times New Roman" w:hAnsi="Times New Roman" w:cs="Times New Roman"/>
          <w:iCs/>
          <w:sz w:val="28"/>
          <w:szCs w:val="28"/>
        </w:rPr>
      </w:pPr>
      <w:r w:rsidRPr="00852C79">
        <w:rPr>
          <w:rFonts w:ascii="Times New Roman" w:hAnsi="Times New Roman" w:cs="Times New Roman"/>
          <w:sz w:val="28"/>
          <w:szCs w:val="28"/>
        </w:rPr>
        <w:t>Патристика: предтечи и «отцы», вера и знания, сущность человека, природа времени и предназначение истории.</w:t>
      </w:r>
      <w:r w:rsidRPr="00852C79">
        <w:rPr>
          <w:rFonts w:ascii="Times New Roman" w:hAnsi="Times New Roman" w:cs="Times New Roman"/>
          <w:iCs/>
          <w:sz w:val="28"/>
          <w:szCs w:val="28"/>
        </w:rPr>
        <w:t xml:space="preserve"> </w:t>
      </w:r>
    </w:p>
    <w:p w:rsidR="004123BF" w:rsidRPr="00852C79" w:rsidRDefault="004123BF" w:rsidP="004123BF">
      <w:pPr>
        <w:ind w:firstLine="340"/>
        <w:jc w:val="both"/>
        <w:rPr>
          <w:rFonts w:ascii="Times New Roman" w:hAnsi="Times New Roman" w:cs="Times New Roman"/>
          <w:iCs/>
          <w:sz w:val="28"/>
          <w:szCs w:val="28"/>
        </w:rPr>
      </w:pPr>
      <w:r w:rsidRPr="00852C79">
        <w:rPr>
          <w:rFonts w:ascii="Times New Roman" w:hAnsi="Times New Roman" w:cs="Times New Roman"/>
          <w:iCs/>
          <w:sz w:val="28"/>
          <w:szCs w:val="28"/>
        </w:rPr>
        <w:t>Схоластика Фомы Аквинского и его доказательства существования Бога.</w:t>
      </w:r>
    </w:p>
    <w:p w:rsidR="004123BF" w:rsidRPr="00852C79" w:rsidRDefault="004123BF" w:rsidP="004123BF">
      <w:pPr>
        <w:ind w:firstLine="340"/>
        <w:jc w:val="both"/>
        <w:rPr>
          <w:rFonts w:ascii="Times New Roman" w:hAnsi="Times New Roman" w:cs="Times New Roman"/>
          <w:iCs/>
          <w:sz w:val="28"/>
          <w:szCs w:val="28"/>
        </w:rPr>
      </w:pPr>
      <w:r w:rsidRPr="00852C79">
        <w:rPr>
          <w:rFonts w:ascii="Times New Roman" w:hAnsi="Times New Roman" w:cs="Times New Roman"/>
          <w:iCs/>
          <w:sz w:val="28"/>
          <w:szCs w:val="28"/>
        </w:rPr>
        <w:t>Спор об универсалиях: реалисты, номиналисты и концептуалисты.</w:t>
      </w:r>
    </w:p>
    <w:p w:rsidR="004123BF" w:rsidRPr="00852C79" w:rsidRDefault="004123BF" w:rsidP="004123BF">
      <w:pPr>
        <w:ind w:firstLine="340"/>
        <w:jc w:val="both"/>
        <w:rPr>
          <w:rFonts w:ascii="Times New Roman" w:hAnsi="Times New Roman" w:cs="Times New Roman"/>
          <w:sz w:val="28"/>
          <w:szCs w:val="28"/>
        </w:rPr>
      </w:pP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Средневековье - почти тысячелетний период европейской истории (</w:t>
      </w:r>
      <w:r w:rsidRPr="00852C79">
        <w:rPr>
          <w:rFonts w:ascii="Times New Roman" w:hAnsi="Times New Roman" w:cs="Times New Roman"/>
          <w:sz w:val="28"/>
          <w:szCs w:val="28"/>
          <w:lang w:val="en-US"/>
        </w:rPr>
        <w:t>IV</w:t>
      </w:r>
      <w:r w:rsidRPr="00852C79">
        <w:rPr>
          <w:rFonts w:ascii="Times New Roman" w:hAnsi="Times New Roman" w:cs="Times New Roman"/>
          <w:sz w:val="28"/>
          <w:szCs w:val="28"/>
        </w:rPr>
        <w:t>-</w:t>
      </w:r>
      <w:r w:rsidRPr="00852C79">
        <w:rPr>
          <w:rFonts w:ascii="Times New Roman" w:hAnsi="Times New Roman" w:cs="Times New Roman"/>
          <w:sz w:val="28"/>
          <w:szCs w:val="28"/>
          <w:lang w:val="en-US"/>
        </w:rPr>
        <w:t>V</w:t>
      </w:r>
      <w:r w:rsidRPr="00852C79">
        <w:rPr>
          <w:rFonts w:ascii="Times New Roman" w:hAnsi="Times New Roman" w:cs="Times New Roman"/>
          <w:sz w:val="28"/>
          <w:szCs w:val="28"/>
        </w:rPr>
        <w:t xml:space="preserve"> вв. до </w:t>
      </w:r>
      <w:r w:rsidRPr="00852C79">
        <w:rPr>
          <w:rFonts w:ascii="Times New Roman" w:hAnsi="Times New Roman" w:cs="Times New Roman"/>
          <w:sz w:val="28"/>
          <w:szCs w:val="28"/>
          <w:lang w:val="en-US"/>
        </w:rPr>
        <w:t>XIV</w:t>
      </w:r>
      <w:r w:rsidRPr="00852C79">
        <w:rPr>
          <w:rFonts w:ascii="Times New Roman" w:hAnsi="Times New Roman" w:cs="Times New Roman"/>
          <w:sz w:val="28"/>
          <w:szCs w:val="28"/>
        </w:rPr>
        <w:t xml:space="preserve"> в.), т.е. от распада Римской империи до эпохи Возрождения. Это также время распространения христианства, которое зародилось в </w:t>
      </w:r>
      <w:r w:rsidRPr="00852C79">
        <w:rPr>
          <w:rFonts w:ascii="Times New Roman" w:hAnsi="Times New Roman" w:cs="Times New Roman"/>
          <w:sz w:val="28"/>
          <w:szCs w:val="28"/>
          <w:lang w:val="en-US"/>
        </w:rPr>
        <w:t>I</w:t>
      </w:r>
      <w:r w:rsidRPr="00852C79">
        <w:rPr>
          <w:rFonts w:ascii="Times New Roman" w:hAnsi="Times New Roman" w:cs="Times New Roman"/>
          <w:sz w:val="28"/>
          <w:szCs w:val="28"/>
        </w:rPr>
        <w:t>-</w:t>
      </w:r>
      <w:r w:rsidRPr="00852C79">
        <w:rPr>
          <w:rFonts w:ascii="Times New Roman" w:hAnsi="Times New Roman" w:cs="Times New Roman"/>
          <w:sz w:val="28"/>
          <w:szCs w:val="28"/>
          <w:lang w:val="en-US"/>
        </w:rPr>
        <w:t>II</w:t>
      </w:r>
      <w:r w:rsidRPr="00852C79">
        <w:rPr>
          <w:rFonts w:ascii="Times New Roman" w:hAnsi="Times New Roman" w:cs="Times New Roman"/>
          <w:sz w:val="28"/>
          <w:szCs w:val="28"/>
        </w:rPr>
        <w:t xml:space="preserve"> вв. нашего летоисчисл</w:t>
      </w:r>
      <w:r w:rsidRPr="00852C79">
        <w:rPr>
          <w:rFonts w:ascii="Times New Roman" w:hAnsi="Times New Roman" w:cs="Times New Roman"/>
          <w:sz w:val="28"/>
          <w:szCs w:val="28"/>
        </w:rPr>
        <w:t>е</w:t>
      </w:r>
      <w:r w:rsidRPr="00852C79">
        <w:rPr>
          <w:rFonts w:ascii="Times New Roman" w:hAnsi="Times New Roman" w:cs="Times New Roman"/>
          <w:sz w:val="28"/>
          <w:szCs w:val="28"/>
        </w:rPr>
        <w:t>ния в восточных провинциях Римской империи, в частности, Палестине в период кризиса рабовладельческого строя. Христианство позиционировало себя как рел</w:t>
      </w:r>
      <w:r w:rsidRPr="00852C79">
        <w:rPr>
          <w:rFonts w:ascii="Times New Roman" w:hAnsi="Times New Roman" w:cs="Times New Roman"/>
          <w:sz w:val="28"/>
          <w:szCs w:val="28"/>
        </w:rPr>
        <w:t>и</w:t>
      </w:r>
      <w:r w:rsidRPr="00852C79">
        <w:rPr>
          <w:rFonts w:ascii="Times New Roman" w:hAnsi="Times New Roman" w:cs="Times New Roman"/>
          <w:sz w:val="28"/>
          <w:szCs w:val="28"/>
        </w:rPr>
        <w:t xml:space="preserve">гия «униженных и оскорбленных», религия любви и равенства всех «во Христе».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Первый этап становления средневековой философии неразрывно связан с де</w:t>
      </w:r>
      <w:r w:rsidRPr="00852C79">
        <w:rPr>
          <w:rFonts w:ascii="Times New Roman" w:hAnsi="Times New Roman" w:cs="Times New Roman"/>
          <w:sz w:val="28"/>
          <w:szCs w:val="28"/>
        </w:rPr>
        <w:t>я</w:t>
      </w:r>
      <w:r w:rsidRPr="00852C79">
        <w:rPr>
          <w:rFonts w:ascii="Times New Roman" w:hAnsi="Times New Roman" w:cs="Times New Roman"/>
          <w:sz w:val="28"/>
          <w:szCs w:val="28"/>
        </w:rPr>
        <w:t xml:space="preserve">тельностью, так называемых отцов церкви - систематизаторов и популяризаторов Священного писания. В </w:t>
      </w:r>
      <w:r w:rsidRPr="00852C79">
        <w:rPr>
          <w:rFonts w:ascii="Times New Roman" w:hAnsi="Times New Roman" w:cs="Times New Roman"/>
          <w:sz w:val="28"/>
          <w:szCs w:val="28"/>
          <w:lang w:val="en-US"/>
        </w:rPr>
        <w:t>I</w:t>
      </w:r>
      <w:r w:rsidRPr="00852C79">
        <w:rPr>
          <w:rFonts w:ascii="Times New Roman" w:hAnsi="Times New Roman" w:cs="Times New Roman"/>
          <w:sz w:val="28"/>
          <w:szCs w:val="28"/>
        </w:rPr>
        <w:t>-</w:t>
      </w:r>
      <w:r w:rsidRPr="00852C79">
        <w:rPr>
          <w:rFonts w:ascii="Times New Roman" w:hAnsi="Times New Roman" w:cs="Times New Roman"/>
          <w:sz w:val="28"/>
          <w:szCs w:val="28"/>
          <w:lang w:val="en-US"/>
        </w:rPr>
        <w:t>III</w:t>
      </w:r>
      <w:r w:rsidRPr="00852C79">
        <w:rPr>
          <w:rFonts w:ascii="Times New Roman" w:hAnsi="Times New Roman" w:cs="Times New Roman"/>
          <w:sz w:val="28"/>
          <w:szCs w:val="28"/>
        </w:rPr>
        <w:t xml:space="preserve"> вв. н.э. они защищают в своих трактатах христиа</w:t>
      </w:r>
      <w:r w:rsidRPr="00852C79">
        <w:rPr>
          <w:rFonts w:ascii="Times New Roman" w:hAnsi="Times New Roman" w:cs="Times New Roman"/>
          <w:sz w:val="28"/>
          <w:szCs w:val="28"/>
        </w:rPr>
        <w:t>н</w:t>
      </w:r>
      <w:r w:rsidRPr="00852C79">
        <w:rPr>
          <w:rFonts w:ascii="Times New Roman" w:hAnsi="Times New Roman" w:cs="Times New Roman"/>
          <w:sz w:val="28"/>
          <w:szCs w:val="28"/>
        </w:rPr>
        <w:t>скую доктрину от язычников, фарисеев, государственной власти и влияния анти</w:t>
      </w:r>
      <w:r w:rsidRPr="00852C79">
        <w:rPr>
          <w:rFonts w:ascii="Times New Roman" w:hAnsi="Times New Roman" w:cs="Times New Roman"/>
          <w:sz w:val="28"/>
          <w:szCs w:val="28"/>
        </w:rPr>
        <w:t>ч</w:t>
      </w:r>
      <w:r w:rsidRPr="00852C79">
        <w:rPr>
          <w:rFonts w:ascii="Times New Roman" w:hAnsi="Times New Roman" w:cs="Times New Roman"/>
          <w:sz w:val="28"/>
          <w:szCs w:val="28"/>
        </w:rPr>
        <w:t>ной философии, уходившей своими корнями в политеизм. Их учение получило н</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звание </w:t>
      </w:r>
      <w:r w:rsidRPr="00852C79">
        <w:rPr>
          <w:rFonts w:ascii="Times New Roman" w:hAnsi="Times New Roman" w:cs="Times New Roman"/>
          <w:b/>
          <w:bCs/>
          <w:sz w:val="28"/>
          <w:szCs w:val="28"/>
        </w:rPr>
        <w:t>патристика</w:t>
      </w:r>
      <w:r w:rsidRPr="00852C79">
        <w:rPr>
          <w:rFonts w:ascii="Times New Roman" w:hAnsi="Times New Roman" w:cs="Times New Roman"/>
          <w:sz w:val="28"/>
          <w:szCs w:val="28"/>
        </w:rPr>
        <w:t xml:space="preserve">. Но уже с </w:t>
      </w:r>
      <w:r w:rsidRPr="00852C79">
        <w:rPr>
          <w:rFonts w:ascii="Times New Roman" w:hAnsi="Times New Roman" w:cs="Times New Roman"/>
          <w:sz w:val="28"/>
          <w:szCs w:val="28"/>
          <w:lang w:val="en-US"/>
        </w:rPr>
        <w:t>III</w:t>
      </w:r>
      <w:r w:rsidRPr="00852C79">
        <w:rPr>
          <w:rFonts w:ascii="Times New Roman" w:hAnsi="Times New Roman" w:cs="Times New Roman"/>
          <w:sz w:val="28"/>
          <w:szCs w:val="28"/>
        </w:rPr>
        <w:t xml:space="preserve"> в.н.э. патристика активно использует для обосн</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вания христианских догм идеи неоплатонизма.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Между патристикой и схоластикой, цель которых была общей - нести слово Божье в массы, формировать христианскую идеологию, - существует различие: па</w:t>
      </w:r>
      <w:r w:rsidRPr="00852C79">
        <w:rPr>
          <w:rFonts w:ascii="Times New Roman" w:hAnsi="Times New Roman" w:cs="Times New Roman"/>
          <w:sz w:val="28"/>
          <w:szCs w:val="28"/>
        </w:rPr>
        <w:t>т</w:t>
      </w:r>
      <w:r w:rsidRPr="00852C79">
        <w:rPr>
          <w:rFonts w:ascii="Times New Roman" w:hAnsi="Times New Roman" w:cs="Times New Roman"/>
          <w:sz w:val="28"/>
          <w:szCs w:val="28"/>
        </w:rPr>
        <w:t>ристика систематизирует и обосновывает религиозные догмы, а схоластика упор</w:t>
      </w:r>
      <w:r w:rsidRPr="00852C79">
        <w:rPr>
          <w:rFonts w:ascii="Times New Roman" w:hAnsi="Times New Roman" w:cs="Times New Roman"/>
          <w:sz w:val="28"/>
          <w:szCs w:val="28"/>
        </w:rPr>
        <w:t>я</w:t>
      </w:r>
      <w:r w:rsidRPr="00852C79">
        <w:rPr>
          <w:rFonts w:ascii="Times New Roman" w:hAnsi="Times New Roman" w:cs="Times New Roman"/>
          <w:sz w:val="28"/>
          <w:szCs w:val="28"/>
        </w:rPr>
        <w:t xml:space="preserve">дочивает их и делает доступными для понимания простых людей. Собственно </w:t>
      </w:r>
      <w:r w:rsidRPr="00852C79">
        <w:rPr>
          <w:rFonts w:ascii="Times New Roman" w:hAnsi="Times New Roman" w:cs="Times New Roman"/>
          <w:b/>
          <w:bCs/>
          <w:sz w:val="28"/>
          <w:szCs w:val="28"/>
        </w:rPr>
        <w:t>хр</w:t>
      </w:r>
      <w:r w:rsidRPr="00852C79">
        <w:rPr>
          <w:rFonts w:ascii="Times New Roman" w:hAnsi="Times New Roman" w:cs="Times New Roman"/>
          <w:b/>
          <w:bCs/>
          <w:sz w:val="28"/>
          <w:szCs w:val="28"/>
        </w:rPr>
        <w:t>и</w:t>
      </w:r>
      <w:r w:rsidRPr="00852C79">
        <w:rPr>
          <w:rFonts w:ascii="Times New Roman" w:hAnsi="Times New Roman" w:cs="Times New Roman"/>
          <w:b/>
          <w:bCs/>
          <w:sz w:val="28"/>
          <w:szCs w:val="28"/>
        </w:rPr>
        <w:t xml:space="preserve">стианская философия </w:t>
      </w:r>
      <w:r w:rsidRPr="00852C79">
        <w:rPr>
          <w:rFonts w:ascii="Times New Roman" w:hAnsi="Times New Roman" w:cs="Times New Roman"/>
          <w:sz w:val="28"/>
          <w:szCs w:val="28"/>
        </w:rPr>
        <w:t xml:space="preserve">развивается с </w:t>
      </w:r>
      <w:r w:rsidRPr="00852C79">
        <w:rPr>
          <w:rFonts w:ascii="Times New Roman" w:hAnsi="Times New Roman" w:cs="Times New Roman"/>
          <w:sz w:val="28"/>
          <w:szCs w:val="28"/>
          <w:lang w:val="en-US"/>
        </w:rPr>
        <w:t>VIII</w:t>
      </w:r>
      <w:r w:rsidRPr="00852C79">
        <w:rPr>
          <w:rFonts w:ascii="Times New Roman" w:hAnsi="Times New Roman" w:cs="Times New Roman"/>
          <w:sz w:val="28"/>
          <w:szCs w:val="28"/>
        </w:rPr>
        <w:t xml:space="preserve"> по </w:t>
      </w:r>
      <w:r w:rsidRPr="00852C79">
        <w:rPr>
          <w:rFonts w:ascii="Times New Roman" w:hAnsi="Times New Roman" w:cs="Times New Roman"/>
          <w:sz w:val="28"/>
          <w:szCs w:val="28"/>
          <w:lang w:val="en-US"/>
        </w:rPr>
        <w:t>XV</w:t>
      </w:r>
      <w:r w:rsidRPr="00852C79">
        <w:rPr>
          <w:rFonts w:ascii="Times New Roman" w:hAnsi="Times New Roman" w:cs="Times New Roman"/>
          <w:sz w:val="28"/>
          <w:szCs w:val="28"/>
        </w:rPr>
        <w:t xml:space="preserve"> вв.н.э. Это период </w:t>
      </w:r>
      <w:r w:rsidRPr="00852C79">
        <w:rPr>
          <w:rFonts w:ascii="Times New Roman" w:hAnsi="Times New Roman" w:cs="Times New Roman"/>
          <w:b/>
          <w:bCs/>
          <w:sz w:val="28"/>
          <w:szCs w:val="28"/>
        </w:rPr>
        <w:t xml:space="preserve">схоластики, </w:t>
      </w:r>
      <w:r w:rsidRPr="00852C79">
        <w:rPr>
          <w:rFonts w:ascii="Times New Roman" w:hAnsi="Times New Roman" w:cs="Times New Roman"/>
          <w:sz w:val="28"/>
          <w:szCs w:val="28"/>
        </w:rPr>
        <w:t xml:space="preserve">т.е. логического обоснования теологии.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В рамках средневековой философии христианством поднимаются вопросы соо</w:t>
      </w:r>
      <w:r w:rsidRPr="00852C79">
        <w:rPr>
          <w:rFonts w:ascii="Times New Roman" w:hAnsi="Times New Roman" w:cs="Times New Roman"/>
          <w:sz w:val="28"/>
          <w:szCs w:val="28"/>
        </w:rPr>
        <w:t>т</w:t>
      </w:r>
      <w:r w:rsidRPr="00852C79">
        <w:rPr>
          <w:rFonts w:ascii="Times New Roman" w:hAnsi="Times New Roman" w:cs="Times New Roman"/>
          <w:sz w:val="28"/>
          <w:szCs w:val="28"/>
        </w:rPr>
        <w:t>ношения веры и разума, теологии (учения о Боге) и философии. При этом филос</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фия, выполняя социальный заказ, выступала в роли «служанки богословия». </w:t>
      </w:r>
      <w:r w:rsidRPr="00852C79">
        <w:rPr>
          <w:rFonts w:ascii="Times New Roman" w:hAnsi="Times New Roman" w:cs="Times New Roman"/>
          <w:sz w:val="28"/>
          <w:szCs w:val="28"/>
        </w:rPr>
        <w:lastRenderedPageBreak/>
        <w:t>Ее з</w:t>
      </w:r>
      <w:r w:rsidRPr="00852C79">
        <w:rPr>
          <w:rFonts w:ascii="Times New Roman" w:hAnsi="Times New Roman" w:cs="Times New Roman"/>
          <w:sz w:val="28"/>
          <w:szCs w:val="28"/>
        </w:rPr>
        <w:t>а</w:t>
      </w:r>
      <w:r w:rsidRPr="00852C79">
        <w:rPr>
          <w:rFonts w:ascii="Times New Roman" w:hAnsi="Times New Roman" w:cs="Times New Roman"/>
          <w:sz w:val="28"/>
          <w:szCs w:val="28"/>
        </w:rPr>
        <w:t>дача сводилась к комментированию и логическому обоснованию религиозных догматов, рассмотрению с теологической точки зрения таких проблем, как соотнош</w:t>
      </w:r>
      <w:r w:rsidRPr="00852C79">
        <w:rPr>
          <w:rFonts w:ascii="Times New Roman" w:hAnsi="Times New Roman" w:cs="Times New Roman"/>
          <w:sz w:val="28"/>
          <w:szCs w:val="28"/>
        </w:rPr>
        <w:t>е</w:t>
      </w:r>
      <w:r w:rsidRPr="00852C79">
        <w:rPr>
          <w:rFonts w:ascii="Times New Roman" w:hAnsi="Times New Roman" w:cs="Times New Roman"/>
          <w:sz w:val="28"/>
          <w:szCs w:val="28"/>
        </w:rPr>
        <w:t>ние веры и знания, морали и нравственности, ответственность человека перед Б</w:t>
      </w:r>
      <w:r w:rsidRPr="00852C79">
        <w:rPr>
          <w:rFonts w:ascii="Times New Roman" w:hAnsi="Times New Roman" w:cs="Times New Roman"/>
          <w:sz w:val="28"/>
          <w:szCs w:val="28"/>
        </w:rPr>
        <w:t>о</w:t>
      </w:r>
      <w:r w:rsidRPr="00852C79">
        <w:rPr>
          <w:rFonts w:ascii="Times New Roman" w:hAnsi="Times New Roman" w:cs="Times New Roman"/>
          <w:sz w:val="28"/>
          <w:szCs w:val="28"/>
        </w:rPr>
        <w:t>гом и ближним. Человек в этот период мыслился «персоной», посредником между царством духа и царством материи и понимался как единство души и тела, но без смешения их, ибо Бог в душе человека «только отражается».</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Понятие</w:t>
      </w:r>
      <w:r w:rsidRPr="00852C79">
        <w:rPr>
          <w:rFonts w:ascii="Times New Roman" w:hAnsi="Times New Roman" w:cs="Times New Roman"/>
          <w:b/>
          <w:sz w:val="28"/>
          <w:szCs w:val="28"/>
        </w:rPr>
        <w:t xml:space="preserve"> благодать</w:t>
      </w:r>
      <w:r w:rsidRPr="00852C79">
        <w:rPr>
          <w:rFonts w:ascii="Times New Roman" w:hAnsi="Times New Roman" w:cs="Times New Roman"/>
          <w:sz w:val="28"/>
          <w:szCs w:val="28"/>
        </w:rPr>
        <w:t xml:space="preserve"> в христианской философии трансформируется в такие сл</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гаемые человеческой нравственности, как </w:t>
      </w:r>
      <w:r w:rsidRPr="00852C79">
        <w:rPr>
          <w:rFonts w:ascii="Times New Roman" w:hAnsi="Times New Roman" w:cs="Times New Roman"/>
          <w:b/>
          <w:bCs/>
          <w:sz w:val="28"/>
          <w:szCs w:val="28"/>
        </w:rPr>
        <w:t>любовь, труд, справедливость, красота и добро.</w:t>
      </w:r>
      <w:r w:rsidRPr="00852C79">
        <w:rPr>
          <w:rFonts w:ascii="Times New Roman" w:hAnsi="Times New Roman" w:cs="Times New Roman"/>
          <w:sz w:val="28"/>
          <w:szCs w:val="28"/>
        </w:rPr>
        <w:t xml:space="preserve"> Эти нравственные основы христианской философии (философствования в вере) развил выдающийся мыслитель </w:t>
      </w:r>
      <w:r w:rsidRPr="00852C79">
        <w:rPr>
          <w:rFonts w:ascii="Times New Roman" w:hAnsi="Times New Roman" w:cs="Times New Roman"/>
          <w:sz w:val="28"/>
          <w:szCs w:val="28"/>
          <w:lang w:val="en-US"/>
        </w:rPr>
        <w:t>IV</w:t>
      </w:r>
      <w:r w:rsidRPr="00852C79">
        <w:rPr>
          <w:rFonts w:ascii="Times New Roman" w:hAnsi="Times New Roman" w:cs="Times New Roman"/>
          <w:sz w:val="28"/>
          <w:szCs w:val="28"/>
        </w:rPr>
        <w:t>-</w:t>
      </w:r>
      <w:r w:rsidRPr="00852C79">
        <w:rPr>
          <w:rFonts w:ascii="Times New Roman" w:hAnsi="Times New Roman" w:cs="Times New Roman"/>
          <w:sz w:val="28"/>
          <w:szCs w:val="28"/>
          <w:lang w:val="en-US"/>
        </w:rPr>
        <w:t>V</w:t>
      </w:r>
      <w:r w:rsidRPr="00852C79">
        <w:rPr>
          <w:rFonts w:ascii="Times New Roman" w:hAnsi="Times New Roman" w:cs="Times New Roman"/>
          <w:sz w:val="28"/>
          <w:szCs w:val="28"/>
        </w:rPr>
        <w:t xml:space="preserve"> вв., один из семи учителей церкви, А</w:t>
      </w:r>
      <w:r w:rsidRPr="00852C79">
        <w:rPr>
          <w:rFonts w:ascii="Times New Roman" w:hAnsi="Times New Roman" w:cs="Times New Roman"/>
          <w:sz w:val="28"/>
          <w:szCs w:val="28"/>
        </w:rPr>
        <w:t>в</w:t>
      </w:r>
      <w:r w:rsidRPr="00852C79">
        <w:rPr>
          <w:rFonts w:ascii="Times New Roman" w:hAnsi="Times New Roman" w:cs="Times New Roman"/>
          <w:sz w:val="28"/>
          <w:szCs w:val="28"/>
        </w:rPr>
        <w:t>релий Августин (Блаженный).</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
          <w:bCs/>
          <w:sz w:val="28"/>
          <w:szCs w:val="28"/>
        </w:rPr>
        <w:t>Августин Аврелий</w:t>
      </w:r>
      <w:r w:rsidRPr="00852C79">
        <w:rPr>
          <w:rFonts w:ascii="Times New Roman" w:hAnsi="Times New Roman" w:cs="Times New Roman"/>
          <w:sz w:val="28"/>
          <w:szCs w:val="28"/>
        </w:rPr>
        <w:t xml:space="preserve"> (354-430) - крупнейший христианский философ и теолог. Его главные теолого-философские произведения - «О граде божьем», «О прекра</w:t>
      </w:r>
      <w:r w:rsidRPr="00852C79">
        <w:rPr>
          <w:rFonts w:ascii="Times New Roman" w:hAnsi="Times New Roman" w:cs="Times New Roman"/>
          <w:sz w:val="28"/>
          <w:szCs w:val="28"/>
        </w:rPr>
        <w:t>с</w:t>
      </w:r>
      <w:r w:rsidRPr="00852C79">
        <w:rPr>
          <w:rFonts w:ascii="Times New Roman" w:hAnsi="Times New Roman" w:cs="Times New Roman"/>
          <w:sz w:val="28"/>
          <w:szCs w:val="28"/>
        </w:rPr>
        <w:t>ном и пригодном», «Исповедь», включающая 13 его автобиографических сочин</w:t>
      </w:r>
      <w:r w:rsidRPr="00852C79">
        <w:rPr>
          <w:rFonts w:ascii="Times New Roman" w:hAnsi="Times New Roman" w:cs="Times New Roman"/>
          <w:sz w:val="28"/>
          <w:szCs w:val="28"/>
        </w:rPr>
        <w:t>е</w:t>
      </w:r>
      <w:r w:rsidRPr="00852C79">
        <w:rPr>
          <w:rFonts w:ascii="Times New Roman" w:hAnsi="Times New Roman" w:cs="Times New Roman"/>
          <w:sz w:val="28"/>
          <w:szCs w:val="28"/>
        </w:rPr>
        <w:t>ний, и др. «Ты нас создал для себя, и наше сердце будет неспокойным, пока не уп</w:t>
      </w:r>
      <w:r w:rsidRPr="00852C79">
        <w:rPr>
          <w:rFonts w:ascii="Times New Roman" w:hAnsi="Times New Roman" w:cs="Times New Roman"/>
          <w:sz w:val="28"/>
          <w:szCs w:val="28"/>
        </w:rPr>
        <w:t>о</w:t>
      </w:r>
      <w:r w:rsidRPr="00852C79">
        <w:rPr>
          <w:rFonts w:ascii="Times New Roman" w:hAnsi="Times New Roman" w:cs="Times New Roman"/>
          <w:sz w:val="28"/>
          <w:szCs w:val="28"/>
        </w:rPr>
        <w:t>коится в тебе» - основная идея его «Исповеди». Развивая эту мысль, Августин г</w:t>
      </w:r>
      <w:r w:rsidRPr="00852C79">
        <w:rPr>
          <w:rFonts w:ascii="Times New Roman" w:hAnsi="Times New Roman" w:cs="Times New Roman"/>
          <w:sz w:val="28"/>
          <w:szCs w:val="28"/>
        </w:rPr>
        <w:t>о</w:t>
      </w:r>
      <w:r w:rsidRPr="00852C79">
        <w:rPr>
          <w:rFonts w:ascii="Times New Roman" w:hAnsi="Times New Roman" w:cs="Times New Roman"/>
          <w:sz w:val="28"/>
          <w:szCs w:val="28"/>
        </w:rPr>
        <w:t>ворит о том, что «</w:t>
      </w:r>
      <w:r w:rsidRPr="00852C79">
        <w:rPr>
          <w:rFonts w:ascii="Times New Roman" w:hAnsi="Times New Roman" w:cs="Times New Roman"/>
          <w:b/>
          <w:sz w:val="28"/>
          <w:szCs w:val="28"/>
        </w:rPr>
        <w:t>не мир загадка, а сам человек для себя стал большим вопр</w:t>
      </w:r>
      <w:r w:rsidRPr="00852C79">
        <w:rPr>
          <w:rFonts w:ascii="Times New Roman" w:hAnsi="Times New Roman" w:cs="Times New Roman"/>
          <w:b/>
          <w:sz w:val="28"/>
          <w:szCs w:val="28"/>
        </w:rPr>
        <w:t>о</w:t>
      </w:r>
      <w:r w:rsidRPr="00852C79">
        <w:rPr>
          <w:rFonts w:ascii="Times New Roman" w:hAnsi="Times New Roman" w:cs="Times New Roman"/>
          <w:b/>
          <w:sz w:val="28"/>
          <w:szCs w:val="28"/>
        </w:rPr>
        <w:t>сом»</w:t>
      </w:r>
      <w:r w:rsidRPr="00852C79">
        <w:rPr>
          <w:rFonts w:ascii="Times New Roman" w:hAnsi="Times New Roman" w:cs="Times New Roman"/>
          <w:sz w:val="28"/>
          <w:szCs w:val="28"/>
        </w:rPr>
        <w:t xml:space="preserve">. Обращение к себе предполагает познание Бога и божественной любви, что является смыслом человеческого духа.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Все проблемы в средневековой философии рассматриваются через призму Бога. Бог - центр философских рассуждений, поскольку он является причиной существ</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вания сущего. </w:t>
      </w:r>
    </w:p>
    <w:p w:rsidR="004123BF" w:rsidRPr="00852C79" w:rsidRDefault="004123BF" w:rsidP="004123BF">
      <w:pPr>
        <w:ind w:firstLine="340"/>
        <w:jc w:val="both"/>
        <w:rPr>
          <w:rFonts w:ascii="Times New Roman" w:hAnsi="Times New Roman" w:cs="Times New Roman"/>
          <w:i/>
          <w:iCs/>
          <w:sz w:val="28"/>
          <w:szCs w:val="28"/>
        </w:rPr>
      </w:pPr>
      <w:r w:rsidRPr="00852C79">
        <w:rPr>
          <w:rFonts w:ascii="Times New Roman" w:hAnsi="Times New Roman" w:cs="Times New Roman"/>
          <w:sz w:val="28"/>
          <w:szCs w:val="28"/>
        </w:rPr>
        <w:t>Сущность духа рассматривается Блаженным как свободная воля. Его учение - это синтез христианских доктрин и философских идей, в первую очередь, плат</w:t>
      </w:r>
      <w:r w:rsidRPr="00852C79">
        <w:rPr>
          <w:rFonts w:ascii="Times New Roman" w:hAnsi="Times New Roman" w:cs="Times New Roman"/>
          <w:sz w:val="28"/>
          <w:szCs w:val="28"/>
        </w:rPr>
        <w:t>о</w:t>
      </w:r>
      <w:r w:rsidRPr="00852C79">
        <w:rPr>
          <w:rFonts w:ascii="Times New Roman" w:hAnsi="Times New Roman" w:cs="Times New Roman"/>
          <w:sz w:val="28"/>
          <w:szCs w:val="28"/>
        </w:rPr>
        <w:t>низма и неоплатонизма. По мнению Августина, главная цель религиозной филос</w:t>
      </w:r>
      <w:r w:rsidRPr="00852C79">
        <w:rPr>
          <w:rFonts w:ascii="Times New Roman" w:hAnsi="Times New Roman" w:cs="Times New Roman"/>
          <w:sz w:val="28"/>
          <w:szCs w:val="28"/>
        </w:rPr>
        <w:t>о</w:t>
      </w:r>
      <w:r w:rsidRPr="00852C79">
        <w:rPr>
          <w:rFonts w:ascii="Times New Roman" w:hAnsi="Times New Roman" w:cs="Times New Roman"/>
          <w:sz w:val="28"/>
          <w:szCs w:val="28"/>
        </w:rPr>
        <w:t>фии - познание единого Бога и божественной любви. Бога он представлял как бе</w:t>
      </w:r>
      <w:r w:rsidRPr="00852C79">
        <w:rPr>
          <w:rFonts w:ascii="Times New Roman" w:hAnsi="Times New Roman" w:cs="Times New Roman"/>
          <w:sz w:val="28"/>
          <w:szCs w:val="28"/>
        </w:rPr>
        <w:t>с</w:t>
      </w:r>
      <w:r w:rsidRPr="00852C79">
        <w:rPr>
          <w:rFonts w:ascii="Times New Roman" w:hAnsi="Times New Roman" w:cs="Times New Roman"/>
          <w:sz w:val="28"/>
          <w:szCs w:val="28"/>
        </w:rPr>
        <w:t>конечное, вечное первоначало, а реальный мир - как продукт его творения. В це</w:t>
      </w:r>
      <w:r w:rsidRPr="00852C79">
        <w:rPr>
          <w:rFonts w:ascii="Times New Roman" w:hAnsi="Times New Roman" w:cs="Times New Roman"/>
          <w:sz w:val="28"/>
          <w:szCs w:val="28"/>
        </w:rPr>
        <w:t>н</w:t>
      </w:r>
      <w:r w:rsidRPr="00852C79">
        <w:rPr>
          <w:rFonts w:ascii="Times New Roman" w:hAnsi="Times New Roman" w:cs="Times New Roman"/>
          <w:sz w:val="28"/>
          <w:szCs w:val="28"/>
        </w:rPr>
        <w:t>тре такого типа философствования находится Бог. Аврелий мыслит Бога как ид</w:t>
      </w:r>
      <w:r w:rsidRPr="00852C79">
        <w:rPr>
          <w:rFonts w:ascii="Times New Roman" w:hAnsi="Times New Roman" w:cs="Times New Roman"/>
          <w:sz w:val="28"/>
          <w:szCs w:val="28"/>
        </w:rPr>
        <w:t>е</w:t>
      </w:r>
      <w:r w:rsidRPr="00852C79">
        <w:rPr>
          <w:rFonts w:ascii="Times New Roman" w:hAnsi="Times New Roman" w:cs="Times New Roman"/>
          <w:sz w:val="28"/>
          <w:szCs w:val="28"/>
        </w:rPr>
        <w:t>альное абсолютное первоначало, творца и причину всего сущего. Мир развивается лишь потому, что Бог, создав его из ничего, продолжает непрерывно творить его</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
          <w:bCs/>
          <w:sz w:val="28"/>
          <w:szCs w:val="28"/>
          <w:lang w:val="be-BY"/>
        </w:rPr>
        <w:t xml:space="preserve">Схоластика – </w:t>
      </w:r>
      <w:r w:rsidRPr="00852C79">
        <w:rPr>
          <w:rFonts w:ascii="Times New Roman" w:hAnsi="Times New Roman" w:cs="Times New Roman"/>
          <w:bCs/>
          <w:sz w:val="28"/>
          <w:szCs w:val="28"/>
          <w:lang w:val="be-BY"/>
        </w:rPr>
        <w:t>рациональное обоснование и систематизация христианского учения с использованием элементов античной философии,</w:t>
      </w:r>
      <w:r w:rsidRPr="00852C79">
        <w:rPr>
          <w:rFonts w:ascii="Times New Roman" w:hAnsi="Times New Roman" w:cs="Times New Roman"/>
          <w:b/>
          <w:bCs/>
          <w:sz w:val="28"/>
          <w:szCs w:val="28"/>
          <w:lang w:val="be-BY"/>
        </w:rPr>
        <w:t xml:space="preserve"> - </w:t>
      </w:r>
      <w:r w:rsidRPr="00852C79">
        <w:rPr>
          <w:rFonts w:ascii="Times New Roman" w:hAnsi="Times New Roman" w:cs="Times New Roman"/>
          <w:sz w:val="28"/>
          <w:szCs w:val="28"/>
          <w:lang w:val="be-BY"/>
        </w:rPr>
        <w:t xml:space="preserve">развивается с </w:t>
      </w:r>
      <w:r w:rsidRPr="00852C79">
        <w:rPr>
          <w:rFonts w:ascii="Times New Roman" w:hAnsi="Times New Roman" w:cs="Times New Roman"/>
          <w:sz w:val="28"/>
          <w:szCs w:val="28"/>
          <w:lang w:val="en-US"/>
        </w:rPr>
        <w:t>IX</w:t>
      </w:r>
      <w:r w:rsidRPr="00852C79">
        <w:rPr>
          <w:rFonts w:ascii="Times New Roman" w:hAnsi="Times New Roman" w:cs="Times New Roman"/>
          <w:sz w:val="28"/>
          <w:szCs w:val="28"/>
        </w:rPr>
        <w:t xml:space="preserve"> по </w:t>
      </w:r>
      <w:r w:rsidRPr="00852C79">
        <w:rPr>
          <w:rFonts w:ascii="Times New Roman" w:hAnsi="Times New Roman" w:cs="Times New Roman"/>
          <w:sz w:val="28"/>
          <w:szCs w:val="28"/>
          <w:lang w:val="en-US"/>
        </w:rPr>
        <w:t>XV</w:t>
      </w:r>
      <w:r w:rsidRPr="00852C79">
        <w:rPr>
          <w:rFonts w:ascii="Times New Roman" w:hAnsi="Times New Roman" w:cs="Times New Roman"/>
          <w:sz w:val="28"/>
          <w:szCs w:val="28"/>
        </w:rPr>
        <w:t xml:space="preserve"> вв. Именно в этот период философия низводится до уровня «служанки богосл</w:t>
      </w:r>
      <w:r w:rsidRPr="00852C79">
        <w:rPr>
          <w:rFonts w:ascii="Times New Roman" w:hAnsi="Times New Roman" w:cs="Times New Roman"/>
          <w:sz w:val="28"/>
          <w:szCs w:val="28"/>
        </w:rPr>
        <w:t>о</w:t>
      </w:r>
      <w:r w:rsidRPr="00852C79">
        <w:rPr>
          <w:rFonts w:ascii="Times New Roman" w:hAnsi="Times New Roman" w:cs="Times New Roman"/>
          <w:sz w:val="28"/>
          <w:szCs w:val="28"/>
        </w:rPr>
        <w:t>вия». Схоласты не занимались поиском истины, которая, по их мнению, уже дана в откровении, в Священном писании, а излагали эту истину и обосновывали ее с п</w:t>
      </w:r>
      <w:r w:rsidRPr="00852C79">
        <w:rPr>
          <w:rFonts w:ascii="Times New Roman" w:hAnsi="Times New Roman" w:cs="Times New Roman"/>
          <w:sz w:val="28"/>
          <w:szCs w:val="28"/>
        </w:rPr>
        <w:t>о</w:t>
      </w:r>
      <w:r w:rsidRPr="00852C79">
        <w:rPr>
          <w:rFonts w:ascii="Times New Roman" w:hAnsi="Times New Roman" w:cs="Times New Roman"/>
          <w:sz w:val="28"/>
          <w:szCs w:val="28"/>
        </w:rPr>
        <w:t>мощью философии. Они использовали формально-логический способ доказател</w:t>
      </w:r>
      <w:r w:rsidRPr="00852C79">
        <w:rPr>
          <w:rFonts w:ascii="Times New Roman" w:hAnsi="Times New Roman" w:cs="Times New Roman"/>
          <w:sz w:val="28"/>
          <w:szCs w:val="28"/>
        </w:rPr>
        <w:t>ь</w:t>
      </w:r>
      <w:r w:rsidRPr="00852C79">
        <w:rPr>
          <w:rFonts w:ascii="Times New Roman" w:hAnsi="Times New Roman" w:cs="Times New Roman"/>
          <w:sz w:val="28"/>
          <w:szCs w:val="28"/>
        </w:rPr>
        <w:t xml:space="preserve">ства религиозных догм, а их суждения сводились к силлогизмам.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В рамках схоластики разрабатывались две основные проблемы: 1) всесторонне обосновывалось существование Бога; 2) выяснялось, существуют ли </w:t>
      </w:r>
      <w:r w:rsidRPr="00852C79">
        <w:rPr>
          <w:rFonts w:ascii="Times New Roman" w:hAnsi="Times New Roman" w:cs="Times New Roman"/>
          <w:b/>
          <w:sz w:val="28"/>
          <w:szCs w:val="28"/>
        </w:rPr>
        <w:t>универсалии</w:t>
      </w:r>
      <w:r w:rsidRPr="00852C79">
        <w:rPr>
          <w:rFonts w:ascii="Times New Roman" w:hAnsi="Times New Roman" w:cs="Times New Roman"/>
          <w:sz w:val="28"/>
          <w:szCs w:val="28"/>
        </w:rPr>
        <w:t xml:space="preserve"> - общие понятия - и, если существуют, то, соответствуют ли им реальные предм</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ты. Спор по поводу универсалий был спором между реалистами и номиналистами. </w:t>
      </w:r>
      <w:r w:rsidRPr="00852C79">
        <w:rPr>
          <w:rFonts w:ascii="Times New Roman" w:hAnsi="Times New Roman" w:cs="Times New Roman"/>
          <w:b/>
          <w:bCs/>
          <w:sz w:val="28"/>
          <w:szCs w:val="28"/>
        </w:rPr>
        <w:t>Реалисты</w:t>
      </w:r>
      <w:r w:rsidRPr="00852C79">
        <w:rPr>
          <w:rFonts w:ascii="Times New Roman" w:hAnsi="Times New Roman" w:cs="Times New Roman"/>
          <w:sz w:val="28"/>
          <w:szCs w:val="28"/>
        </w:rPr>
        <w:t xml:space="preserve"> настаивали на том, что универсалии первичны, а вещи </w:t>
      </w:r>
      <w:r w:rsidRPr="00852C79">
        <w:rPr>
          <w:rFonts w:ascii="Times New Roman" w:hAnsi="Times New Roman" w:cs="Times New Roman"/>
          <w:sz w:val="28"/>
          <w:szCs w:val="28"/>
        </w:rPr>
        <w:lastRenderedPageBreak/>
        <w:t xml:space="preserve">вторичны. </w:t>
      </w:r>
      <w:r w:rsidRPr="00852C79">
        <w:rPr>
          <w:rFonts w:ascii="Times New Roman" w:hAnsi="Times New Roman" w:cs="Times New Roman"/>
          <w:b/>
          <w:bCs/>
          <w:sz w:val="28"/>
          <w:szCs w:val="28"/>
        </w:rPr>
        <w:t>Ном</w:t>
      </w:r>
      <w:r w:rsidRPr="00852C79">
        <w:rPr>
          <w:rFonts w:ascii="Times New Roman" w:hAnsi="Times New Roman" w:cs="Times New Roman"/>
          <w:b/>
          <w:bCs/>
          <w:sz w:val="28"/>
          <w:szCs w:val="28"/>
        </w:rPr>
        <w:t>и</w:t>
      </w:r>
      <w:r w:rsidRPr="00852C79">
        <w:rPr>
          <w:rFonts w:ascii="Times New Roman" w:hAnsi="Times New Roman" w:cs="Times New Roman"/>
          <w:b/>
          <w:bCs/>
          <w:sz w:val="28"/>
          <w:szCs w:val="28"/>
        </w:rPr>
        <w:t>налисты</w:t>
      </w:r>
      <w:r w:rsidRPr="00852C79">
        <w:rPr>
          <w:rFonts w:ascii="Times New Roman" w:hAnsi="Times New Roman" w:cs="Times New Roman"/>
          <w:sz w:val="28"/>
          <w:szCs w:val="28"/>
        </w:rPr>
        <w:t xml:space="preserve"> не признавали существование универсалий, утверждая, что общие поняия появляются после вещей. Номинализм был идеализмом с материалистическими тенденциями. Он подрывал схоластику изнутри. Это одно из основных направл</w:t>
      </w:r>
      <w:r w:rsidRPr="00852C79">
        <w:rPr>
          <w:rFonts w:ascii="Times New Roman" w:hAnsi="Times New Roman" w:cs="Times New Roman"/>
          <w:sz w:val="28"/>
          <w:szCs w:val="28"/>
        </w:rPr>
        <w:t>е</w:t>
      </w:r>
      <w:r w:rsidRPr="00852C79">
        <w:rPr>
          <w:rFonts w:ascii="Times New Roman" w:hAnsi="Times New Roman" w:cs="Times New Roman"/>
          <w:sz w:val="28"/>
          <w:szCs w:val="28"/>
        </w:rPr>
        <w:t>ний средневековой философии в период расцвета схоластики.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Самым крупным схоластом и умеренным номиналистом </w:t>
      </w:r>
      <w:r w:rsidRPr="00852C79">
        <w:rPr>
          <w:rFonts w:ascii="Times New Roman" w:hAnsi="Times New Roman" w:cs="Times New Roman"/>
          <w:sz w:val="28"/>
          <w:szCs w:val="28"/>
          <w:lang w:val="en-US"/>
        </w:rPr>
        <w:t>XIII</w:t>
      </w:r>
      <w:r w:rsidRPr="00852C79">
        <w:rPr>
          <w:rFonts w:ascii="Times New Roman" w:hAnsi="Times New Roman" w:cs="Times New Roman"/>
          <w:sz w:val="28"/>
          <w:szCs w:val="28"/>
        </w:rPr>
        <w:t xml:space="preserve"> в., мыслителем аристотелевского круга был </w:t>
      </w:r>
      <w:r w:rsidRPr="00852C79">
        <w:rPr>
          <w:rFonts w:ascii="Times New Roman" w:hAnsi="Times New Roman" w:cs="Times New Roman"/>
          <w:b/>
          <w:bCs/>
          <w:sz w:val="28"/>
          <w:szCs w:val="28"/>
        </w:rPr>
        <w:t>Фома Аквинский</w:t>
      </w:r>
      <w:r w:rsidRPr="00852C79">
        <w:rPr>
          <w:rFonts w:ascii="Times New Roman" w:hAnsi="Times New Roman" w:cs="Times New Roman"/>
          <w:sz w:val="28"/>
          <w:szCs w:val="28"/>
        </w:rPr>
        <w:t xml:space="preserve"> (Аквинат). Его учение оказало р</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шающее влияние на дальнейшее развитие европейской философии на столетия вперед. Почти все его философские искания были подчинены единой цели - </w:t>
      </w:r>
      <w:r w:rsidRPr="00852C79">
        <w:rPr>
          <w:rFonts w:ascii="Times New Roman" w:hAnsi="Times New Roman" w:cs="Times New Roman"/>
          <w:b/>
          <w:bCs/>
          <w:sz w:val="28"/>
          <w:szCs w:val="28"/>
        </w:rPr>
        <w:t>бог</w:t>
      </w:r>
      <w:r w:rsidRPr="00852C79">
        <w:rPr>
          <w:rFonts w:ascii="Times New Roman" w:hAnsi="Times New Roman" w:cs="Times New Roman"/>
          <w:b/>
          <w:bCs/>
          <w:sz w:val="28"/>
          <w:szCs w:val="28"/>
        </w:rPr>
        <w:t>о</w:t>
      </w:r>
      <w:r w:rsidRPr="00852C79">
        <w:rPr>
          <w:rFonts w:ascii="Times New Roman" w:hAnsi="Times New Roman" w:cs="Times New Roman"/>
          <w:b/>
          <w:bCs/>
          <w:sz w:val="28"/>
          <w:szCs w:val="28"/>
        </w:rPr>
        <w:t>познанию.</w:t>
      </w:r>
      <w:r w:rsidRPr="00852C79">
        <w:rPr>
          <w:rFonts w:ascii="Times New Roman" w:hAnsi="Times New Roman" w:cs="Times New Roman"/>
          <w:sz w:val="28"/>
          <w:szCs w:val="28"/>
        </w:rPr>
        <w:t xml:space="preserve"> Аквинат исходил из того, что разум и философия являются «преамб</w:t>
      </w:r>
      <w:r w:rsidRPr="00852C79">
        <w:rPr>
          <w:rFonts w:ascii="Times New Roman" w:hAnsi="Times New Roman" w:cs="Times New Roman"/>
          <w:sz w:val="28"/>
          <w:szCs w:val="28"/>
        </w:rPr>
        <w:t>у</w:t>
      </w:r>
      <w:r w:rsidRPr="00852C79">
        <w:rPr>
          <w:rFonts w:ascii="Times New Roman" w:hAnsi="Times New Roman" w:cs="Times New Roman"/>
          <w:sz w:val="28"/>
          <w:szCs w:val="28"/>
        </w:rPr>
        <w:t>лой веры». Теология и философия взаимосвязаны, так как вера совершенствует р</w:t>
      </w:r>
      <w:r w:rsidRPr="00852C79">
        <w:rPr>
          <w:rFonts w:ascii="Times New Roman" w:hAnsi="Times New Roman" w:cs="Times New Roman"/>
          <w:sz w:val="28"/>
          <w:szCs w:val="28"/>
        </w:rPr>
        <w:t>а</w:t>
      </w:r>
      <w:r w:rsidRPr="00852C79">
        <w:rPr>
          <w:rFonts w:ascii="Times New Roman" w:hAnsi="Times New Roman" w:cs="Times New Roman"/>
          <w:sz w:val="28"/>
          <w:szCs w:val="28"/>
        </w:rPr>
        <w:t>зум, а теология - философию. Разница между философией и теологией не в предм</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те исследования, поскольку и та и другая говорят о </w:t>
      </w:r>
      <w:r w:rsidRPr="00852C79">
        <w:rPr>
          <w:rFonts w:ascii="Times New Roman" w:hAnsi="Times New Roman" w:cs="Times New Roman"/>
          <w:b/>
          <w:bCs/>
          <w:sz w:val="28"/>
          <w:szCs w:val="28"/>
        </w:rPr>
        <w:t>Боге, человеке, мире.</w:t>
      </w:r>
      <w:r w:rsidRPr="00852C79">
        <w:rPr>
          <w:rFonts w:ascii="Times New Roman" w:hAnsi="Times New Roman" w:cs="Times New Roman"/>
          <w:sz w:val="28"/>
          <w:szCs w:val="28"/>
        </w:rPr>
        <w:t xml:space="preserve"> Но ф</w:t>
      </w:r>
      <w:r w:rsidRPr="00852C79">
        <w:rPr>
          <w:rFonts w:ascii="Times New Roman" w:hAnsi="Times New Roman" w:cs="Times New Roman"/>
          <w:sz w:val="28"/>
          <w:szCs w:val="28"/>
        </w:rPr>
        <w:t>и</w:t>
      </w:r>
      <w:r w:rsidRPr="00852C79">
        <w:rPr>
          <w:rFonts w:ascii="Times New Roman" w:hAnsi="Times New Roman" w:cs="Times New Roman"/>
          <w:sz w:val="28"/>
          <w:szCs w:val="28"/>
        </w:rPr>
        <w:t>лософия дает несовершенное знание о том, о чем теология говорит более внятно, ведя к вечному спасению. Божественная благодать, подчеркивал Фома, облагор</w:t>
      </w:r>
      <w:r w:rsidRPr="00852C79">
        <w:rPr>
          <w:rFonts w:ascii="Times New Roman" w:hAnsi="Times New Roman" w:cs="Times New Roman"/>
          <w:sz w:val="28"/>
          <w:szCs w:val="28"/>
        </w:rPr>
        <w:t>а</w:t>
      </w:r>
      <w:r w:rsidRPr="00852C79">
        <w:rPr>
          <w:rFonts w:ascii="Times New Roman" w:hAnsi="Times New Roman" w:cs="Times New Roman"/>
          <w:sz w:val="28"/>
          <w:szCs w:val="28"/>
        </w:rPr>
        <w:t>живает и людей, и философию. Теология не выталкивает философию из ее ниши, но делает ее корректной, поскольку «вера ориентирует разум». Не следует преув</w:t>
      </w:r>
      <w:r w:rsidRPr="00852C79">
        <w:rPr>
          <w:rFonts w:ascii="Times New Roman" w:hAnsi="Times New Roman" w:cs="Times New Roman"/>
          <w:sz w:val="28"/>
          <w:szCs w:val="28"/>
        </w:rPr>
        <w:t>е</w:t>
      </w:r>
      <w:r w:rsidRPr="00852C79">
        <w:rPr>
          <w:rFonts w:ascii="Times New Roman" w:hAnsi="Times New Roman" w:cs="Times New Roman"/>
          <w:sz w:val="28"/>
          <w:szCs w:val="28"/>
        </w:rPr>
        <w:t>личивать познавательные способности философии. Но ее союз с теологией создает условия для того, чтобы теология стала действенной. Сама же философия как «пр</w:t>
      </w:r>
      <w:r w:rsidRPr="00852C79">
        <w:rPr>
          <w:rFonts w:ascii="Times New Roman" w:hAnsi="Times New Roman" w:cs="Times New Roman"/>
          <w:sz w:val="28"/>
          <w:szCs w:val="28"/>
        </w:rPr>
        <w:t>е</w:t>
      </w:r>
      <w:r w:rsidRPr="00852C79">
        <w:rPr>
          <w:rFonts w:ascii="Times New Roman" w:hAnsi="Times New Roman" w:cs="Times New Roman"/>
          <w:sz w:val="28"/>
          <w:szCs w:val="28"/>
        </w:rPr>
        <w:t>амбула веры» остается автономной. Ее методы исследования не подменяются те</w:t>
      </w:r>
      <w:r w:rsidRPr="00852C79">
        <w:rPr>
          <w:rFonts w:ascii="Times New Roman" w:hAnsi="Times New Roman" w:cs="Times New Roman"/>
          <w:sz w:val="28"/>
          <w:szCs w:val="28"/>
        </w:rPr>
        <w:t>о</w:t>
      </w:r>
      <w:r w:rsidRPr="00852C79">
        <w:rPr>
          <w:rFonts w:ascii="Times New Roman" w:hAnsi="Times New Roman" w:cs="Times New Roman"/>
          <w:sz w:val="28"/>
          <w:szCs w:val="28"/>
        </w:rPr>
        <w:t>логическими инструментами познания. Философия помогает укрепить веру, делает ее осознанной: «разум умеет всех примирить в своей универсальности».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Фома Аквинский обосновывал принцип </w:t>
      </w:r>
      <w:r w:rsidRPr="00852C79">
        <w:rPr>
          <w:rFonts w:ascii="Times New Roman" w:hAnsi="Times New Roman" w:cs="Times New Roman"/>
          <w:b/>
          <w:bCs/>
          <w:sz w:val="28"/>
          <w:szCs w:val="28"/>
        </w:rPr>
        <w:t>приоритета разума над волей</w:t>
      </w:r>
      <w:r w:rsidRPr="00852C79">
        <w:rPr>
          <w:rFonts w:ascii="Times New Roman" w:hAnsi="Times New Roman" w:cs="Times New Roman"/>
          <w:sz w:val="28"/>
          <w:szCs w:val="28"/>
        </w:rPr>
        <w:t>. Вслед за Аристотелем он рассматривает разум как высшую человеческую способность, а волю называет практическим разумом, направленным на действие, а не на позн</w:t>
      </w:r>
      <w:r w:rsidRPr="00852C79">
        <w:rPr>
          <w:rFonts w:ascii="Times New Roman" w:hAnsi="Times New Roman" w:cs="Times New Roman"/>
          <w:sz w:val="28"/>
          <w:szCs w:val="28"/>
        </w:rPr>
        <w:t>а</w:t>
      </w:r>
      <w:r w:rsidRPr="00852C79">
        <w:rPr>
          <w:rFonts w:ascii="Times New Roman" w:hAnsi="Times New Roman" w:cs="Times New Roman"/>
          <w:sz w:val="28"/>
          <w:szCs w:val="28"/>
        </w:rPr>
        <w:t>ние. Разум есть могущественная природа человека, - подчеркивал Аквинат. Назн</w:t>
      </w:r>
      <w:r w:rsidRPr="00852C79">
        <w:rPr>
          <w:rFonts w:ascii="Times New Roman" w:hAnsi="Times New Roman" w:cs="Times New Roman"/>
          <w:sz w:val="28"/>
          <w:szCs w:val="28"/>
        </w:rPr>
        <w:t>а</w:t>
      </w:r>
      <w:r w:rsidRPr="00852C79">
        <w:rPr>
          <w:rFonts w:ascii="Times New Roman" w:hAnsi="Times New Roman" w:cs="Times New Roman"/>
          <w:sz w:val="28"/>
          <w:szCs w:val="28"/>
        </w:rPr>
        <w:t>чение человека - понимать и действовать с пониманием. Разум делает человека свободным. Руководствуясь им, человек сам выбирает - подчиняться или не подч</w:t>
      </w:r>
      <w:r w:rsidRPr="00852C79">
        <w:rPr>
          <w:rFonts w:ascii="Times New Roman" w:hAnsi="Times New Roman" w:cs="Times New Roman"/>
          <w:sz w:val="28"/>
          <w:szCs w:val="28"/>
        </w:rPr>
        <w:t>и</w:t>
      </w:r>
      <w:r w:rsidRPr="00852C79">
        <w:rPr>
          <w:rFonts w:ascii="Times New Roman" w:hAnsi="Times New Roman" w:cs="Times New Roman"/>
          <w:sz w:val="28"/>
          <w:szCs w:val="28"/>
        </w:rPr>
        <w:t xml:space="preserve">няться Богу. Зло кроется не в утрате рациональности, как это понимали греки, и не в неверной ориентации человеческой воли, действующей подчас иррационально, как это понимал Августин Блаженный, а в сознательном неподчинении разумного существа Богу. Корень </w:t>
      </w:r>
      <w:r w:rsidRPr="00852C79">
        <w:rPr>
          <w:rFonts w:ascii="Times New Roman" w:hAnsi="Times New Roman" w:cs="Times New Roman"/>
          <w:b/>
          <w:bCs/>
          <w:sz w:val="28"/>
          <w:szCs w:val="28"/>
        </w:rPr>
        <w:t>зла,</w:t>
      </w:r>
      <w:r w:rsidRPr="00852C79">
        <w:rPr>
          <w:rFonts w:ascii="Times New Roman" w:hAnsi="Times New Roman" w:cs="Times New Roman"/>
          <w:sz w:val="28"/>
          <w:szCs w:val="28"/>
        </w:rPr>
        <w:t xml:space="preserve"> по мнению Фомы, в порче духа и свободы.</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В учении о бытии Фома также широко использует категории аристотелевской метафизики. Но при этом рассматривает проблемы, не поднимавшиеся Аристот</w:t>
      </w:r>
      <w:r w:rsidRPr="00852C79">
        <w:rPr>
          <w:rFonts w:ascii="Times New Roman" w:hAnsi="Times New Roman" w:cs="Times New Roman"/>
          <w:sz w:val="28"/>
          <w:szCs w:val="28"/>
        </w:rPr>
        <w:t>е</w:t>
      </w:r>
      <w:r w:rsidRPr="00852C79">
        <w:rPr>
          <w:rFonts w:ascii="Times New Roman" w:hAnsi="Times New Roman" w:cs="Times New Roman"/>
          <w:sz w:val="28"/>
          <w:szCs w:val="28"/>
        </w:rPr>
        <w:t>лем, который для философских обобщений опирался на естественнонаучные из</w:t>
      </w:r>
      <w:r w:rsidRPr="00852C79">
        <w:rPr>
          <w:rFonts w:ascii="Times New Roman" w:hAnsi="Times New Roman" w:cs="Times New Roman"/>
          <w:sz w:val="28"/>
          <w:szCs w:val="28"/>
        </w:rPr>
        <w:t>ы</w:t>
      </w:r>
      <w:r w:rsidRPr="00852C79">
        <w:rPr>
          <w:rFonts w:ascii="Times New Roman" w:hAnsi="Times New Roman" w:cs="Times New Roman"/>
          <w:sz w:val="28"/>
          <w:szCs w:val="28"/>
        </w:rPr>
        <w:t xml:space="preserve">скания. </w:t>
      </w:r>
      <w:r w:rsidRPr="00852C79">
        <w:rPr>
          <w:rFonts w:ascii="Times New Roman" w:hAnsi="Times New Roman" w:cs="Times New Roman"/>
          <w:b/>
          <w:bCs/>
          <w:sz w:val="28"/>
          <w:szCs w:val="28"/>
        </w:rPr>
        <w:t xml:space="preserve">Метафизика </w:t>
      </w:r>
      <w:r w:rsidRPr="00852C79">
        <w:rPr>
          <w:rFonts w:ascii="Times New Roman" w:hAnsi="Times New Roman" w:cs="Times New Roman"/>
          <w:sz w:val="28"/>
          <w:szCs w:val="28"/>
        </w:rPr>
        <w:t>же Аквината - это предельно обобщенные, логически выв</w:t>
      </w:r>
      <w:r w:rsidRPr="00852C79">
        <w:rPr>
          <w:rFonts w:ascii="Times New Roman" w:hAnsi="Times New Roman" w:cs="Times New Roman"/>
          <w:sz w:val="28"/>
          <w:szCs w:val="28"/>
        </w:rPr>
        <w:t>е</w:t>
      </w:r>
      <w:r w:rsidRPr="00852C79">
        <w:rPr>
          <w:rFonts w:ascii="Times New Roman" w:hAnsi="Times New Roman" w:cs="Times New Roman"/>
          <w:sz w:val="28"/>
          <w:szCs w:val="28"/>
        </w:rPr>
        <w:t>ренные обоснования существования Бога без естественнонаучных посылок. С</w:t>
      </w:r>
      <w:r w:rsidRPr="00852C79">
        <w:rPr>
          <w:rFonts w:ascii="Times New Roman" w:hAnsi="Times New Roman" w:cs="Times New Roman"/>
          <w:sz w:val="28"/>
          <w:szCs w:val="28"/>
        </w:rPr>
        <w:t>о</w:t>
      </w:r>
      <w:r w:rsidRPr="00852C79">
        <w:rPr>
          <w:rFonts w:ascii="Times New Roman" w:hAnsi="Times New Roman" w:cs="Times New Roman"/>
          <w:sz w:val="28"/>
          <w:szCs w:val="28"/>
        </w:rPr>
        <w:t>гласно Фоме, бытие есть Бог: «Нет ничего кроме Бога, и этот Бог - бытие. Это б</w:t>
      </w:r>
      <w:r w:rsidRPr="00852C79">
        <w:rPr>
          <w:rFonts w:ascii="Times New Roman" w:hAnsi="Times New Roman" w:cs="Times New Roman"/>
          <w:sz w:val="28"/>
          <w:szCs w:val="28"/>
        </w:rPr>
        <w:t>ы</w:t>
      </w:r>
      <w:r w:rsidRPr="00852C79">
        <w:rPr>
          <w:rFonts w:ascii="Times New Roman" w:hAnsi="Times New Roman" w:cs="Times New Roman"/>
          <w:sz w:val="28"/>
          <w:szCs w:val="28"/>
        </w:rPr>
        <w:t>тие высшее, совершенное, истинное. Все прочее - плод его сознательного дейс</w:t>
      </w:r>
      <w:r w:rsidRPr="00852C79">
        <w:rPr>
          <w:rFonts w:ascii="Times New Roman" w:hAnsi="Times New Roman" w:cs="Times New Roman"/>
          <w:sz w:val="28"/>
          <w:szCs w:val="28"/>
        </w:rPr>
        <w:t>т</w:t>
      </w:r>
      <w:r w:rsidRPr="00852C79">
        <w:rPr>
          <w:rFonts w:ascii="Times New Roman" w:hAnsi="Times New Roman" w:cs="Times New Roman"/>
          <w:sz w:val="28"/>
          <w:szCs w:val="28"/>
        </w:rPr>
        <w:t xml:space="preserve">вия». Развивая этот тезис, Аквинат утверждает, что всякая реальность зависит от божественной реальности, и лишь существование Бога есть прямой результат его собственной сущности. Для обоснования своей </w:t>
      </w:r>
      <w:r w:rsidRPr="00852C79">
        <w:rPr>
          <w:rFonts w:ascii="Times New Roman" w:hAnsi="Times New Roman" w:cs="Times New Roman"/>
          <w:sz w:val="28"/>
          <w:szCs w:val="28"/>
        </w:rPr>
        <w:lastRenderedPageBreak/>
        <w:t xml:space="preserve">позиции Аквинат приводит </w:t>
      </w:r>
      <w:r w:rsidRPr="00852C79">
        <w:rPr>
          <w:rFonts w:ascii="Times New Roman" w:hAnsi="Times New Roman" w:cs="Times New Roman"/>
          <w:b/>
          <w:sz w:val="28"/>
          <w:szCs w:val="28"/>
        </w:rPr>
        <w:t>пять доказательств существования Бога</w:t>
      </w:r>
      <w:r w:rsidRPr="00852C79">
        <w:rPr>
          <w:rFonts w:ascii="Times New Roman" w:hAnsi="Times New Roman" w:cs="Times New Roman"/>
          <w:sz w:val="28"/>
          <w:szCs w:val="28"/>
        </w:rPr>
        <w:t xml:space="preserve">, опираясь на аристотелевское учение о видах причинностей. </w:t>
      </w:r>
    </w:p>
    <w:p w:rsidR="004123BF" w:rsidRPr="00852C79" w:rsidRDefault="004123BF" w:rsidP="004123BF">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szCs w:val="28"/>
        </w:rPr>
      </w:pPr>
      <w:r w:rsidRPr="00852C79">
        <w:rPr>
          <w:rFonts w:ascii="Times New Roman" w:hAnsi="Times New Roman"/>
          <w:szCs w:val="28"/>
        </w:rPr>
        <w:t>1) Доказательство «от движения», в наше время его называют «кинетическим доказательством», исходит из того, что все предметы находятся в движении, а все движущееся приводится в движение чем-то другим. Поэтому необходимо дойти до «первой причины движения, которая никем не движется и которая все движет». Т</w:t>
      </w:r>
      <w:r w:rsidRPr="00852C79">
        <w:rPr>
          <w:rFonts w:ascii="Times New Roman" w:hAnsi="Times New Roman"/>
          <w:szCs w:val="28"/>
        </w:rPr>
        <w:t>а</w:t>
      </w:r>
      <w:r w:rsidRPr="00852C79">
        <w:rPr>
          <w:rFonts w:ascii="Times New Roman" w:hAnsi="Times New Roman"/>
          <w:szCs w:val="28"/>
        </w:rPr>
        <w:t xml:space="preserve">кой причиной должна быть чистая форма, каковой является Бог, находящийся за пределами мира; </w:t>
      </w:r>
    </w:p>
    <w:p w:rsidR="004123BF" w:rsidRPr="00852C79" w:rsidRDefault="004123BF" w:rsidP="004123BF">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szCs w:val="28"/>
        </w:rPr>
      </w:pPr>
      <w:r w:rsidRPr="00852C79">
        <w:rPr>
          <w:rFonts w:ascii="Times New Roman" w:hAnsi="Times New Roman"/>
          <w:szCs w:val="28"/>
        </w:rPr>
        <w:t>2) Доказательство от «производной причины» гласит, что в материальном мире существует определенный причинный порядок, берущий свое начало от первой причины. «Следовательно, необходимо положить некоторую первичную произв</w:t>
      </w:r>
      <w:r w:rsidRPr="00852C79">
        <w:rPr>
          <w:rFonts w:ascii="Times New Roman" w:hAnsi="Times New Roman"/>
          <w:szCs w:val="28"/>
        </w:rPr>
        <w:t>о</w:t>
      </w:r>
      <w:r w:rsidRPr="00852C79">
        <w:rPr>
          <w:rFonts w:ascii="Times New Roman" w:hAnsi="Times New Roman"/>
          <w:szCs w:val="28"/>
        </w:rPr>
        <w:t xml:space="preserve">дящую причину, каковую все именуют Богом»; </w:t>
      </w:r>
    </w:p>
    <w:p w:rsidR="004123BF" w:rsidRPr="00852C79" w:rsidRDefault="004123BF" w:rsidP="004123BF">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szCs w:val="28"/>
        </w:rPr>
      </w:pPr>
      <w:r w:rsidRPr="00852C79">
        <w:rPr>
          <w:rFonts w:ascii="Times New Roman" w:hAnsi="Times New Roman"/>
          <w:szCs w:val="28"/>
        </w:rPr>
        <w:t>3) Доказательство от «необходимости и случайности» строится на том, что в природе и обществе существуют единичные вещи, которые возникают и уничт</w:t>
      </w:r>
      <w:r w:rsidRPr="00852C79">
        <w:rPr>
          <w:rFonts w:ascii="Times New Roman" w:hAnsi="Times New Roman"/>
          <w:szCs w:val="28"/>
        </w:rPr>
        <w:t>о</w:t>
      </w:r>
      <w:r w:rsidRPr="00852C79">
        <w:rPr>
          <w:rFonts w:ascii="Times New Roman" w:hAnsi="Times New Roman"/>
          <w:szCs w:val="28"/>
        </w:rPr>
        <w:t>жаются или могут существовать либо не существовать. Следовательно, если какие-либо явления могут не существовать, то некогда они не существовали в природе; а если это так, то невозможно, чтобы они возникли сами собой. «Поэтому, - заключ</w:t>
      </w:r>
      <w:r w:rsidRPr="00852C79">
        <w:rPr>
          <w:rFonts w:ascii="Times New Roman" w:hAnsi="Times New Roman"/>
          <w:szCs w:val="28"/>
        </w:rPr>
        <w:t>а</w:t>
      </w:r>
      <w:r w:rsidRPr="00852C79">
        <w:rPr>
          <w:rFonts w:ascii="Times New Roman" w:hAnsi="Times New Roman"/>
          <w:szCs w:val="28"/>
        </w:rPr>
        <w:t>ет Фома, - необходимо положить некую необходимую сущность, необходимую с</w:t>
      </w:r>
      <w:r w:rsidRPr="00852C79">
        <w:rPr>
          <w:rFonts w:ascii="Times New Roman" w:hAnsi="Times New Roman"/>
          <w:szCs w:val="28"/>
        </w:rPr>
        <w:t>а</w:t>
      </w:r>
      <w:r w:rsidRPr="00852C79">
        <w:rPr>
          <w:rFonts w:ascii="Times New Roman" w:hAnsi="Times New Roman"/>
          <w:szCs w:val="28"/>
        </w:rPr>
        <w:t>му по себе, не имеющую внешней причины своей необходимости, которая, по о</w:t>
      </w:r>
      <w:r w:rsidRPr="00852C79">
        <w:rPr>
          <w:rFonts w:ascii="Times New Roman" w:hAnsi="Times New Roman"/>
          <w:szCs w:val="28"/>
        </w:rPr>
        <w:t>б</w:t>
      </w:r>
      <w:r w:rsidRPr="00852C79">
        <w:rPr>
          <w:rFonts w:ascii="Times New Roman" w:hAnsi="Times New Roman"/>
          <w:szCs w:val="28"/>
        </w:rPr>
        <w:t>щему мнению, есть Бог»;</w:t>
      </w:r>
    </w:p>
    <w:p w:rsidR="004123BF" w:rsidRPr="00852C79" w:rsidRDefault="004123BF" w:rsidP="004123BF">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szCs w:val="28"/>
        </w:rPr>
      </w:pPr>
      <w:r w:rsidRPr="00852C79">
        <w:rPr>
          <w:rFonts w:ascii="Times New Roman" w:hAnsi="Times New Roman"/>
          <w:szCs w:val="28"/>
        </w:rPr>
        <w:t>4) Доказательство от «степени совершенства» указывает, что в предметах пр</w:t>
      </w:r>
      <w:r w:rsidRPr="00852C79">
        <w:rPr>
          <w:rFonts w:ascii="Times New Roman" w:hAnsi="Times New Roman"/>
          <w:szCs w:val="28"/>
        </w:rPr>
        <w:t>о</w:t>
      </w:r>
      <w:r w:rsidRPr="00852C79">
        <w:rPr>
          <w:rFonts w:ascii="Times New Roman" w:hAnsi="Times New Roman"/>
          <w:szCs w:val="28"/>
        </w:rPr>
        <w:t xml:space="preserve">являются различные степени совершенства бытия и благородства, добра и красоты. «Отсюда следует, что есть некоторая сущность, являющаяся для всех сущностей причиной блага и всяческого совершенства, и ее мы именуем Богом». </w:t>
      </w:r>
    </w:p>
    <w:p w:rsidR="004123BF" w:rsidRPr="00852C79" w:rsidRDefault="004123BF" w:rsidP="004123BF">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szCs w:val="28"/>
        </w:rPr>
      </w:pPr>
      <w:r w:rsidRPr="00852C79">
        <w:rPr>
          <w:rFonts w:ascii="Times New Roman" w:hAnsi="Times New Roman"/>
          <w:szCs w:val="28"/>
        </w:rPr>
        <w:t>5) Доказательство от «целесообразности» предполагает, что в мире как разу</w:t>
      </w:r>
      <w:r w:rsidRPr="00852C79">
        <w:rPr>
          <w:rFonts w:ascii="Times New Roman" w:hAnsi="Times New Roman"/>
          <w:szCs w:val="28"/>
        </w:rPr>
        <w:t>м</w:t>
      </w:r>
      <w:r w:rsidRPr="00852C79">
        <w:rPr>
          <w:rFonts w:ascii="Times New Roman" w:hAnsi="Times New Roman"/>
          <w:szCs w:val="28"/>
        </w:rPr>
        <w:t>ных, так и неразумных существ, а также в явлениях наблюдается целесообразность их деятельности и поведения. «Следовательно, есть разумное существо, полага</w:t>
      </w:r>
      <w:r w:rsidRPr="00852C79">
        <w:rPr>
          <w:rFonts w:ascii="Times New Roman" w:hAnsi="Times New Roman"/>
          <w:szCs w:val="28"/>
        </w:rPr>
        <w:t>ю</w:t>
      </w:r>
      <w:r w:rsidRPr="00852C79">
        <w:rPr>
          <w:rFonts w:ascii="Times New Roman" w:hAnsi="Times New Roman"/>
          <w:szCs w:val="28"/>
        </w:rPr>
        <w:t xml:space="preserve">щее цель для всего, что происходит в природе, и его мы именуем Богом». </w:t>
      </w:r>
    </w:p>
    <w:p w:rsidR="004123BF" w:rsidRPr="00852C79" w:rsidRDefault="004123BF" w:rsidP="004123BF">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szCs w:val="28"/>
        </w:rPr>
      </w:pPr>
      <w:r w:rsidRPr="00852C79">
        <w:rPr>
          <w:rFonts w:ascii="Times New Roman" w:hAnsi="Times New Roman"/>
          <w:szCs w:val="28"/>
        </w:rPr>
        <w:t xml:space="preserve">Таким образом, центральной проблемой европейской средневековой философии было логическое обоснование существования Бога и соотношения веры и разума, религии и философии. В период патристики вера противопоставлялась знанию и разуму. Свидетельство тому – знаменитый тезис </w:t>
      </w:r>
      <w:r w:rsidRPr="00852C79">
        <w:rPr>
          <w:rFonts w:ascii="Times New Roman" w:hAnsi="Times New Roman"/>
          <w:b/>
          <w:szCs w:val="28"/>
        </w:rPr>
        <w:t>Августина Аврелия</w:t>
      </w:r>
      <w:r w:rsidRPr="00852C79">
        <w:rPr>
          <w:rFonts w:ascii="Times New Roman" w:hAnsi="Times New Roman"/>
          <w:szCs w:val="28"/>
        </w:rPr>
        <w:t xml:space="preserve"> «Вера выше разума». В период схоластики эта проблема получила несколько вариантов решения: </w:t>
      </w:r>
      <w:r w:rsidRPr="00852C79">
        <w:rPr>
          <w:rFonts w:ascii="Times New Roman" w:hAnsi="Times New Roman"/>
          <w:b/>
          <w:szCs w:val="28"/>
        </w:rPr>
        <w:t>Боэций</w:t>
      </w:r>
      <w:r w:rsidRPr="00852C79">
        <w:rPr>
          <w:rFonts w:ascii="Times New Roman" w:hAnsi="Times New Roman"/>
          <w:szCs w:val="28"/>
        </w:rPr>
        <w:t xml:space="preserve"> настаивал – «Насколько возможно соединяй веру с разумом»; </w:t>
      </w:r>
      <w:r w:rsidRPr="00852C79">
        <w:rPr>
          <w:rFonts w:ascii="Times New Roman" w:hAnsi="Times New Roman"/>
          <w:b/>
          <w:szCs w:val="28"/>
        </w:rPr>
        <w:t>А</w:t>
      </w:r>
      <w:r w:rsidRPr="00852C79">
        <w:rPr>
          <w:rFonts w:ascii="Times New Roman" w:hAnsi="Times New Roman"/>
          <w:b/>
          <w:szCs w:val="28"/>
        </w:rPr>
        <w:t>н</w:t>
      </w:r>
      <w:r w:rsidRPr="00852C79">
        <w:rPr>
          <w:rFonts w:ascii="Times New Roman" w:hAnsi="Times New Roman"/>
          <w:b/>
          <w:szCs w:val="28"/>
        </w:rPr>
        <w:t>сельм Кентерберейский</w:t>
      </w:r>
      <w:r w:rsidRPr="00852C79">
        <w:rPr>
          <w:rFonts w:ascii="Times New Roman" w:hAnsi="Times New Roman"/>
          <w:szCs w:val="28"/>
        </w:rPr>
        <w:t xml:space="preserve"> – подошел с противоположной точки зрения, настаивая на «превосходстве веры над разумом»; </w:t>
      </w:r>
      <w:r w:rsidRPr="00852C79">
        <w:rPr>
          <w:rFonts w:ascii="Times New Roman" w:hAnsi="Times New Roman"/>
          <w:b/>
          <w:szCs w:val="28"/>
        </w:rPr>
        <w:t>Пьер Абеляр</w:t>
      </w:r>
      <w:r w:rsidRPr="00852C79">
        <w:rPr>
          <w:rFonts w:ascii="Times New Roman" w:hAnsi="Times New Roman"/>
          <w:szCs w:val="28"/>
        </w:rPr>
        <w:t xml:space="preserve"> утверждал «превосходство разума над верой». К общему знаменателю этот разброс мнений привел «главный схоласт» </w:t>
      </w:r>
      <w:r w:rsidRPr="00852C79">
        <w:rPr>
          <w:rFonts w:ascii="Times New Roman" w:hAnsi="Times New Roman"/>
          <w:b/>
          <w:szCs w:val="28"/>
        </w:rPr>
        <w:t>Фома Аквинский</w:t>
      </w:r>
      <w:r w:rsidRPr="00852C79">
        <w:rPr>
          <w:rFonts w:ascii="Times New Roman" w:hAnsi="Times New Roman"/>
          <w:szCs w:val="28"/>
        </w:rPr>
        <w:t xml:space="preserve">, обосновав выдвинутую еще </w:t>
      </w:r>
      <w:r w:rsidRPr="00852C79">
        <w:rPr>
          <w:rFonts w:ascii="Times New Roman" w:hAnsi="Times New Roman"/>
          <w:b/>
          <w:szCs w:val="28"/>
        </w:rPr>
        <w:t>Ибн-Рушдом</w:t>
      </w:r>
      <w:r w:rsidRPr="00852C79">
        <w:rPr>
          <w:rFonts w:ascii="Times New Roman" w:hAnsi="Times New Roman"/>
          <w:szCs w:val="28"/>
        </w:rPr>
        <w:t xml:space="preserve"> концепцию «двойственной истины», в основе которой – идея согласия веры и разума. Заве</w:t>
      </w:r>
      <w:r w:rsidRPr="00852C79">
        <w:rPr>
          <w:rFonts w:ascii="Times New Roman" w:hAnsi="Times New Roman"/>
          <w:szCs w:val="28"/>
        </w:rPr>
        <w:t>р</w:t>
      </w:r>
      <w:r w:rsidRPr="00852C79">
        <w:rPr>
          <w:rFonts w:ascii="Times New Roman" w:hAnsi="Times New Roman"/>
          <w:szCs w:val="28"/>
        </w:rPr>
        <w:t xml:space="preserve">шающим аккордом в этом споре стала формула «последнего схоласта» </w:t>
      </w:r>
      <w:r w:rsidRPr="00852C79">
        <w:rPr>
          <w:rFonts w:ascii="Times New Roman" w:hAnsi="Times New Roman"/>
          <w:b/>
          <w:szCs w:val="28"/>
        </w:rPr>
        <w:t>Уильяма Оккама</w:t>
      </w:r>
      <w:r w:rsidRPr="00852C79">
        <w:rPr>
          <w:rFonts w:ascii="Times New Roman" w:hAnsi="Times New Roman"/>
          <w:szCs w:val="28"/>
        </w:rPr>
        <w:t xml:space="preserve"> - «Верую и понимаю!», примирившего два типа мировоззрения заявлен</w:t>
      </w:r>
      <w:r w:rsidRPr="00852C79">
        <w:rPr>
          <w:rFonts w:ascii="Times New Roman" w:hAnsi="Times New Roman"/>
          <w:szCs w:val="28"/>
        </w:rPr>
        <w:t>и</w:t>
      </w:r>
      <w:r w:rsidRPr="00852C79">
        <w:rPr>
          <w:rFonts w:ascii="Times New Roman" w:hAnsi="Times New Roman"/>
          <w:szCs w:val="28"/>
        </w:rPr>
        <w:t xml:space="preserve">ем: «Философия сестра, а не служанка богословия». </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852C79">
        <w:rPr>
          <w:rFonts w:ascii="Times New Roman" w:hAnsi="Times New Roman" w:cs="Times New Roman"/>
          <w:sz w:val="28"/>
          <w:szCs w:val="28"/>
        </w:rPr>
        <w:lastRenderedPageBreak/>
        <w:t xml:space="preserve">Несмотря на то, что философия в период средневековья развивалась в рамках теологии, отдельным ее представителям удалось достигнуть определенных успехов в гносеологии, формальной логике, обосновать, в чем заключается отличие знания от веры, а философии от религии. </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852C79">
        <w:rPr>
          <w:rFonts w:ascii="Times New Roman" w:hAnsi="Times New Roman" w:cs="Times New Roman"/>
          <w:sz w:val="28"/>
          <w:szCs w:val="28"/>
        </w:rPr>
        <w:t>И, несмотря на то, что схоласты, как это и всегда происходит при смене эпох и парадигм, подверглись резкой критике мыслителей эпохи Возрождения, использ</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вавших сам термин «схоластика» в качестве синонима «пустого умствования», «бессодержательной словесной игры». </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852C79">
        <w:rPr>
          <w:rFonts w:ascii="Times New Roman" w:hAnsi="Times New Roman" w:cs="Times New Roman"/>
          <w:sz w:val="28"/>
          <w:szCs w:val="28"/>
        </w:rPr>
        <w:t>Однако западная классическая культура немыслима вне схоластического сре</w:t>
      </w:r>
      <w:r w:rsidRPr="00852C79">
        <w:rPr>
          <w:rFonts w:ascii="Times New Roman" w:hAnsi="Times New Roman" w:cs="Times New Roman"/>
          <w:sz w:val="28"/>
          <w:szCs w:val="28"/>
        </w:rPr>
        <w:t>д</w:t>
      </w:r>
      <w:r w:rsidRPr="00852C79">
        <w:rPr>
          <w:rFonts w:ascii="Times New Roman" w:hAnsi="Times New Roman" w:cs="Times New Roman"/>
          <w:sz w:val="28"/>
          <w:szCs w:val="28"/>
        </w:rPr>
        <w:t>невековья. Философствование в вере – схоластика - способствовала тому, что не «прервалась связь времен», была сохранена преемственность с лучшими достиж</w:t>
      </w:r>
      <w:r w:rsidRPr="00852C79">
        <w:rPr>
          <w:rFonts w:ascii="Times New Roman" w:hAnsi="Times New Roman" w:cs="Times New Roman"/>
          <w:sz w:val="28"/>
          <w:szCs w:val="28"/>
        </w:rPr>
        <w:t>е</w:t>
      </w:r>
      <w:r w:rsidRPr="00852C79">
        <w:rPr>
          <w:rFonts w:ascii="Times New Roman" w:hAnsi="Times New Roman" w:cs="Times New Roman"/>
          <w:sz w:val="28"/>
          <w:szCs w:val="28"/>
        </w:rPr>
        <w:t>ниями античной культуры, приумножены навыки рационального мышления, по</w:t>
      </w:r>
      <w:r w:rsidRPr="00852C79">
        <w:rPr>
          <w:rFonts w:ascii="Times New Roman" w:hAnsi="Times New Roman" w:cs="Times New Roman"/>
          <w:sz w:val="28"/>
          <w:szCs w:val="28"/>
        </w:rPr>
        <w:t>д</w:t>
      </w:r>
      <w:r w:rsidRPr="00852C79">
        <w:rPr>
          <w:rFonts w:ascii="Times New Roman" w:hAnsi="Times New Roman" w:cs="Times New Roman"/>
          <w:sz w:val="28"/>
          <w:szCs w:val="28"/>
        </w:rPr>
        <w:t>готовлена почва для развития естественных наук. Схоластическая традиция ко</w:t>
      </w:r>
      <w:r w:rsidRPr="00852C79">
        <w:rPr>
          <w:rFonts w:ascii="Times New Roman" w:hAnsi="Times New Roman" w:cs="Times New Roman"/>
          <w:sz w:val="28"/>
          <w:szCs w:val="28"/>
        </w:rPr>
        <w:t>н</w:t>
      </w:r>
      <w:r w:rsidRPr="00852C79">
        <w:rPr>
          <w:rFonts w:ascii="Times New Roman" w:hAnsi="Times New Roman" w:cs="Times New Roman"/>
          <w:sz w:val="28"/>
          <w:szCs w:val="28"/>
        </w:rPr>
        <w:t>серватизма, бережного отношения к школе, к канону послужила противовесом н</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воевропейским установкам на безудержное ниспровержение основ. </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852C79">
        <w:rPr>
          <w:rFonts w:ascii="Times New Roman" w:hAnsi="Times New Roman" w:cs="Times New Roman"/>
          <w:sz w:val="28"/>
          <w:szCs w:val="28"/>
        </w:rPr>
        <w:t>Значительными оказались достижения средневековых философов, как в области логики, так и в развитии интеллектуальной традиции европейского стиля мышл</w:t>
      </w:r>
      <w:r w:rsidRPr="00852C79">
        <w:rPr>
          <w:rFonts w:ascii="Times New Roman" w:hAnsi="Times New Roman" w:cs="Times New Roman"/>
          <w:sz w:val="28"/>
          <w:szCs w:val="28"/>
        </w:rPr>
        <w:t>е</w:t>
      </w:r>
      <w:r w:rsidRPr="00852C79">
        <w:rPr>
          <w:rFonts w:ascii="Times New Roman" w:hAnsi="Times New Roman" w:cs="Times New Roman"/>
          <w:sz w:val="28"/>
          <w:szCs w:val="28"/>
        </w:rPr>
        <w:t>ния, в разработке категориального аппарата. Тем самым схоластика, хотя напр</w:t>
      </w:r>
      <w:r w:rsidRPr="00852C79">
        <w:rPr>
          <w:rFonts w:ascii="Times New Roman" w:hAnsi="Times New Roman" w:cs="Times New Roman"/>
          <w:sz w:val="28"/>
          <w:szCs w:val="28"/>
        </w:rPr>
        <w:t>я</w:t>
      </w:r>
      <w:r w:rsidRPr="00852C79">
        <w:rPr>
          <w:rFonts w:ascii="Times New Roman" w:hAnsi="Times New Roman" w:cs="Times New Roman"/>
          <w:sz w:val="28"/>
          <w:szCs w:val="28"/>
        </w:rPr>
        <w:t>мую и не способствовала развитию естественных наук, но, тем, не менее, заложила основы становления новоевропейской науки в целом. Достижения схоластов в и</w:t>
      </w:r>
      <w:r w:rsidRPr="00852C79">
        <w:rPr>
          <w:rFonts w:ascii="Times New Roman" w:hAnsi="Times New Roman" w:cs="Times New Roman"/>
          <w:sz w:val="28"/>
          <w:szCs w:val="28"/>
        </w:rPr>
        <w:t>н</w:t>
      </w:r>
      <w:r w:rsidRPr="00852C79">
        <w:rPr>
          <w:rFonts w:ascii="Times New Roman" w:hAnsi="Times New Roman" w:cs="Times New Roman"/>
          <w:sz w:val="28"/>
          <w:szCs w:val="28"/>
        </w:rPr>
        <w:t>теллектуальной сфере предвосхитили современную постановку многих теоретич</w:t>
      </w:r>
      <w:r w:rsidRPr="00852C79">
        <w:rPr>
          <w:rFonts w:ascii="Times New Roman" w:hAnsi="Times New Roman" w:cs="Times New Roman"/>
          <w:sz w:val="28"/>
          <w:szCs w:val="28"/>
        </w:rPr>
        <w:t>е</w:t>
      </w:r>
      <w:r w:rsidRPr="00852C79">
        <w:rPr>
          <w:rFonts w:ascii="Times New Roman" w:hAnsi="Times New Roman" w:cs="Times New Roman"/>
          <w:sz w:val="28"/>
          <w:szCs w:val="28"/>
        </w:rPr>
        <w:t>ских вопросов, в частности, математической логики, химии, астрономии, медиц</w:t>
      </w:r>
      <w:r w:rsidRPr="00852C79">
        <w:rPr>
          <w:rFonts w:ascii="Times New Roman" w:hAnsi="Times New Roman" w:cs="Times New Roman"/>
          <w:sz w:val="28"/>
          <w:szCs w:val="28"/>
        </w:rPr>
        <w:t>и</w:t>
      </w:r>
      <w:r w:rsidRPr="00852C79">
        <w:rPr>
          <w:rFonts w:ascii="Times New Roman" w:hAnsi="Times New Roman" w:cs="Times New Roman"/>
          <w:sz w:val="28"/>
          <w:szCs w:val="28"/>
        </w:rPr>
        <w:t xml:space="preserve">ны, политики. </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Вопросы для самоконтроля</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Каким принципом определяется специфика методов средневекового философс</w:t>
      </w:r>
      <w:r w:rsidRPr="00852C79">
        <w:rPr>
          <w:rFonts w:ascii="Times New Roman" w:hAnsi="Times New Roman" w:cs="Times New Roman"/>
          <w:sz w:val="28"/>
          <w:szCs w:val="28"/>
        </w:rPr>
        <w:t>т</w:t>
      </w:r>
      <w:r w:rsidRPr="00852C79">
        <w:rPr>
          <w:rFonts w:ascii="Times New Roman" w:hAnsi="Times New Roman" w:cs="Times New Roman"/>
          <w:sz w:val="28"/>
          <w:szCs w:val="28"/>
        </w:rPr>
        <w:t xml:space="preserve">вования?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В чем суть учения христианских «отцов церкви»?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Каковы основные постулаты западноевропейской схоластики?</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Рекомендуемая литература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Гуревич А. Я. Категории средневековой культуры. М., 1972.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Майоров Г. Г. Формирование средневековой философии. М., 1979.</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Соколов В.В. «Европейская философия XV-XVII веков». М., 1996.</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Колпстон Ф. Ч. История средневековой философии. М., 1997.</w:t>
      </w:r>
    </w:p>
    <w:p w:rsidR="004123BF" w:rsidRPr="00852C79" w:rsidRDefault="004123BF" w:rsidP="004123BF">
      <w:pPr>
        <w:ind w:firstLine="340"/>
        <w:jc w:val="both"/>
        <w:rPr>
          <w:rFonts w:ascii="Times New Roman" w:hAnsi="Times New Roman" w:cs="Times New Roman"/>
          <w:b/>
          <w:sz w:val="28"/>
          <w:szCs w:val="28"/>
        </w:rPr>
      </w:pP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 xml:space="preserve">Тема 5. Арабо-мусульманская средневековая философия </w:t>
      </w:r>
    </w:p>
    <w:p w:rsidR="004123BF" w:rsidRPr="00852C79" w:rsidRDefault="004123BF" w:rsidP="004123BF">
      <w:pPr>
        <w:pStyle w:val="af3"/>
        <w:spacing w:after="0"/>
        <w:ind w:firstLine="340"/>
        <w:jc w:val="both"/>
        <w:rPr>
          <w:iCs/>
          <w:sz w:val="28"/>
          <w:szCs w:val="28"/>
        </w:rPr>
      </w:pPr>
      <w:r w:rsidRPr="00852C79">
        <w:rPr>
          <w:iCs/>
          <w:sz w:val="28"/>
          <w:szCs w:val="28"/>
        </w:rPr>
        <w:t>Цель лекции – рассмотрение становления а</w:t>
      </w:r>
      <w:r w:rsidRPr="00852C79">
        <w:rPr>
          <w:sz w:val="28"/>
          <w:szCs w:val="28"/>
        </w:rPr>
        <w:t>рабо-мусульманской средневековой философии на базе элементов аристотелизма и неоплатонизма.</w:t>
      </w:r>
    </w:p>
    <w:p w:rsidR="004123BF" w:rsidRPr="00852C79" w:rsidRDefault="004123BF" w:rsidP="004123BF">
      <w:pPr>
        <w:pStyle w:val="af3"/>
        <w:spacing w:after="0"/>
        <w:ind w:firstLine="340"/>
        <w:jc w:val="both"/>
        <w:rPr>
          <w:sz w:val="28"/>
          <w:szCs w:val="28"/>
        </w:rPr>
      </w:pPr>
      <w:r>
        <w:rPr>
          <w:sz w:val="28"/>
          <w:szCs w:val="28"/>
        </w:rPr>
        <w:t>Мусульманское богословие:</w:t>
      </w:r>
      <w:r w:rsidRPr="00852C79">
        <w:rPr>
          <w:sz w:val="28"/>
          <w:szCs w:val="28"/>
        </w:rPr>
        <w:t xml:space="preserve"> мутазилит</w:t>
      </w:r>
      <w:r>
        <w:rPr>
          <w:sz w:val="28"/>
          <w:szCs w:val="28"/>
        </w:rPr>
        <w:t>ы</w:t>
      </w:r>
      <w:r w:rsidRPr="00852C79">
        <w:rPr>
          <w:sz w:val="28"/>
          <w:szCs w:val="28"/>
        </w:rPr>
        <w:t xml:space="preserve"> и мутакаллим</w:t>
      </w:r>
      <w:r>
        <w:rPr>
          <w:sz w:val="28"/>
          <w:szCs w:val="28"/>
        </w:rPr>
        <w:t>ы</w:t>
      </w:r>
      <w:r w:rsidRPr="00852C79">
        <w:rPr>
          <w:sz w:val="28"/>
          <w:szCs w:val="28"/>
        </w:rPr>
        <w:t>.</w:t>
      </w:r>
    </w:p>
    <w:p w:rsidR="004123BF" w:rsidRPr="00852C79" w:rsidRDefault="004123BF" w:rsidP="004123BF">
      <w:pPr>
        <w:pStyle w:val="af3"/>
        <w:spacing w:after="0"/>
        <w:ind w:firstLine="340"/>
        <w:jc w:val="both"/>
        <w:rPr>
          <w:sz w:val="28"/>
          <w:szCs w:val="28"/>
        </w:rPr>
      </w:pPr>
      <w:r>
        <w:rPr>
          <w:sz w:val="28"/>
          <w:szCs w:val="28"/>
        </w:rPr>
        <w:t>А</w:t>
      </w:r>
      <w:r w:rsidRPr="00852C79">
        <w:rPr>
          <w:sz w:val="28"/>
          <w:szCs w:val="28"/>
        </w:rPr>
        <w:t>рабо-мусульманск</w:t>
      </w:r>
      <w:r>
        <w:rPr>
          <w:sz w:val="28"/>
          <w:szCs w:val="28"/>
        </w:rPr>
        <w:t>ая</w:t>
      </w:r>
      <w:r w:rsidRPr="00852C79">
        <w:rPr>
          <w:sz w:val="28"/>
          <w:szCs w:val="28"/>
        </w:rPr>
        <w:t xml:space="preserve"> философи</w:t>
      </w:r>
      <w:r>
        <w:rPr>
          <w:sz w:val="28"/>
          <w:szCs w:val="28"/>
        </w:rPr>
        <w:t>я</w:t>
      </w:r>
      <w:r w:rsidRPr="00852C79">
        <w:rPr>
          <w:sz w:val="28"/>
          <w:szCs w:val="28"/>
        </w:rPr>
        <w:t xml:space="preserve"> (аль-Кинди, аль-Фараби, Ибн Сина, Ибн-Рушд).</w:t>
      </w:r>
    </w:p>
    <w:p w:rsidR="004123BF" w:rsidRPr="00852C79" w:rsidRDefault="004123BF" w:rsidP="004123BF">
      <w:pPr>
        <w:pStyle w:val="af3"/>
        <w:spacing w:after="0"/>
        <w:ind w:firstLine="340"/>
        <w:jc w:val="both"/>
        <w:rPr>
          <w:sz w:val="28"/>
          <w:szCs w:val="28"/>
        </w:rPr>
      </w:pPr>
      <w:r>
        <w:rPr>
          <w:sz w:val="28"/>
          <w:szCs w:val="28"/>
        </w:rPr>
        <w:t>Учение суфизма</w:t>
      </w:r>
      <w:r w:rsidRPr="00852C79">
        <w:rPr>
          <w:sz w:val="28"/>
          <w:szCs w:val="28"/>
        </w:rPr>
        <w:t xml:space="preserve"> Ходжы Ахмета Йассауи.</w:t>
      </w:r>
    </w:p>
    <w:p w:rsidR="004123BF" w:rsidRPr="00852C79" w:rsidRDefault="004123BF" w:rsidP="004123BF">
      <w:pPr>
        <w:pStyle w:val="af3"/>
        <w:spacing w:after="0"/>
        <w:ind w:firstLine="340"/>
        <w:jc w:val="both"/>
        <w:rPr>
          <w:iCs/>
          <w:sz w:val="28"/>
          <w:szCs w:val="28"/>
        </w:rPr>
      </w:pPr>
      <w:r>
        <w:rPr>
          <w:bCs/>
          <w:sz w:val="28"/>
          <w:szCs w:val="28"/>
        </w:rPr>
        <w:t>Т</w:t>
      </w:r>
      <w:r w:rsidRPr="00852C79">
        <w:rPr>
          <w:bCs/>
          <w:sz w:val="28"/>
          <w:szCs w:val="28"/>
        </w:rPr>
        <w:t xml:space="preserve">радиции тюркской </w:t>
      </w:r>
      <w:r w:rsidRPr="000479DD">
        <w:rPr>
          <w:bCs/>
          <w:sz w:val="28"/>
          <w:szCs w:val="28"/>
        </w:rPr>
        <w:t>философии</w:t>
      </w:r>
      <w:r>
        <w:rPr>
          <w:bCs/>
          <w:sz w:val="28"/>
          <w:szCs w:val="28"/>
        </w:rPr>
        <w:t>.</w:t>
      </w:r>
      <w:r w:rsidRPr="00852C79">
        <w:rPr>
          <w:b/>
          <w:bCs/>
          <w:sz w:val="28"/>
          <w:szCs w:val="28"/>
        </w:rPr>
        <w:t xml:space="preserve"> </w:t>
      </w:r>
    </w:p>
    <w:p w:rsidR="004123BF" w:rsidRDefault="004123BF" w:rsidP="004123BF">
      <w:pPr>
        <w:pStyle w:val="af3"/>
        <w:spacing w:after="0"/>
        <w:ind w:firstLine="340"/>
        <w:jc w:val="both"/>
        <w:rPr>
          <w:iCs/>
          <w:sz w:val="28"/>
          <w:szCs w:val="28"/>
        </w:rPr>
      </w:pPr>
    </w:p>
    <w:p w:rsidR="004123BF" w:rsidRPr="00852C79" w:rsidRDefault="004123BF" w:rsidP="004123BF">
      <w:pPr>
        <w:pStyle w:val="af3"/>
        <w:spacing w:after="0"/>
        <w:ind w:firstLine="340"/>
        <w:jc w:val="both"/>
        <w:rPr>
          <w:sz w:val="28"/>
          <w:szCs w:val="28"/>
        </w:rPr>
      </w:pPr>
      <w:r w:rsidRPr="00852C79">
        <w:rPr>
          <w:iCs/>
          <w:sz w:val="28"/>
          <w:szCs w:val="28"/>
        </w:rPr>
        <w:t>Арабо-</w:t>
      </w:r>
      <w:r w:rsidRPr="00852C79">
        <w:rPr>
          <w:sz w:val="28"/>
          <w:szCs w:val="28"/>
        </w:rPr>
        <w:t>мусульманская</w:t>
      </w:r>
      <w:r w:rsidRPr="00852C79">
        <w:rPr>
          <w:iCs/>
          <w:sz w:val="28"/>
          <w:szCs w:val="28"/>
        </w:rPr>
        <w:t xml:space="preserve"> философия</w:t>
      </w:r>
      <w:r w:rsidRPr="00852C79">
        <w:rPr>
          <w:sz w:val="28"/>
          <w:szCs w:val="28"/>
        </w:rPr>
        <w:t xml:space="preserve"> формировалась параллельно </w:t>
      </w:r>
      <w:r w:rsidRPr="009C56AB">
        <w:rPr>
          <w:sz w:val="28"/>
          <w:szCs w:val="28"/>
        </w:rPr>
        <w:t>с патристикой и ранней схоластикой</w:t>
      </w:r>
      <w:r w:rsidRPr="00852C79">
        <w:rPr>
          <w:sz w:val="28"/>
          <w:szCs w:val="28"/>
        </w:rPr>
        <w:t>. Но ее развитие происходило на основе элементов аристот</w:t>
      </w:r>
      <w:r w:rsidRPr="00852C79">
        <w:rPr>
          <w:sz w:val="28"/>
          <w:szCs w:val="28"/>
        </w:rPr>
        <w:t>е</w:t>
      </w:r>
      <w:r w:rsidRPr="00852C79">
        <w:rPr>
          <w:sz w:val="28"/>
          <w:szCs w:val="28"/>
        </w:rPr>
        <w:t xml:space="preserve">лизма и неоплатонизма. </w:t>
      </w:r>
      <w:r>
        <w:rPr>
          <w:sz w:val="28"/>
          <w:szCs w:val="28"/>
        </w:rPr>
        <w:t>С</w:t>
      </w:r>
      <w:r w:rsidRPr="00852C79">
        <w:rPr>
          <w:sz w:val="28"/>
          <w:szCs w:val="28"/>
        </w:rPr>
        <w:t xml:space="preserve">тановление </w:t>
      </w:r>
      <w:r>
        <w:rPr>
          <w:sz w:val="28"/>
          <w:szCs w:val="28"/>
        </w:rPr>
        <w:t>а</w:t>
      </w:r>
      <w:r w:rsidRPr="009C56AB">
        <w:rPr>
          <w:iCs/>
          <w:sz w:val="28"/>
          <w:szCs w:val="28"/>
        </w:rPr>
        <w:t>рабо-</w:t>
      </w:r>
      <w:r w:rsidRPr="009C56AB">
        <w:rPr>
          <w:sz w:val="28"/>
          <w:szCs w:val="28"/>
        </w:rPr>
        <w:t>мусульманск</w:t>
      </w:r>
      <w:r>
        <w:rPr>
          <w:sz w:val="28"/>
          <w:szCs w:val="28"/>
        </w:rPr>
        <w:t>ой</w:t>
      </w:r>
      <w:r w:rsidRPr="009C56AB">
        <w:rPr>
          <w:iCs/>
          <w:sz w:val="28"/>
          <w:szCs w:val="28"/>
        </w:rPr>
        <w:t xml:space="preserve"> философи</w:t>
      </w:r>
      <w:r>
        <w:rPr>
          <w:iCs/>
          <w:sz w:val="28"/>
          <w:szCs w:val="28"/>
        </w:rPr>
        <w:t>и</w:t>
      </w:r>
      <w:r w:rsidRPr="009C56AB">
        <w:rPr>
          <w:sz w:val="28"/>
          <w:szCs w:val="28"/>
        </w:rPr>
        <w:t xml:space="preserve"> </w:t>
      </w:r>
      <w:r w:rsidRPr="00852C79">
        <w:rPr>
          <w:sz w:val="28"/>
          <w:szCs w:val="28"/>
        </w:rPr>
        <w:t xml:space="preserve">в рамках арабо-мусульманской культуры существенно отличается от </w:t>
      </w:r>
      <w:r>
        <w:rPr>
          <w:sz w:val="28"/>
          <w:szCs w:val="28"/>
        </w:rPr>
        <w:t>развития</w:t>
      </w:r>
      <w:r w:rsidRPr="00852C79">
        <w:rPr>
          <w:sz w:val="28"/>
          <w:szCs w:val="28"/>
        </w:rPr>
        <w:t xml:space="preserve"> западноевр</w:t>
      </w:r>
      <w:r w:rsidRPr="00852C79">
        <w:rPr>
          <w:sz w:val="28"/>
          <w:szCs w:val="28"/>
        </w:rPr>
        <w:t>о</w:t>
      </w:r>
      <w:r w:rsidRPr="00852C79">
        <w:rPr>
          <w:sz w:val="28"/>
          <w:szCs w:val="28"/>
        </w:rPr>
        <w:t xml:space="preserve">пейской философской мысли </w:t>
      </w:r>
      <w:r w:rsidRPr="00852C79">
        <w:rPr>
          <w:sz w:val="28"/>
          <w:szCs w:val="28"/>
          <w:lang w:val="en-US"/>
        </w:rPr>
        <w:t>V</w:t>
      </w:r>
      <w:r w:rsidRPr="00852C79">
        <w:rPr>
          <w:sz w:val="28"/>
          <w:szCs w:val="28"/>
        </w:rPr>
        <w:t>-</w:t>
      </w:r>
      <w:r w:rsidRPr="00852C79">
        <w:rPr>
          <w:sz w:val="28"/>
          <w:szCs w:val="28"/>
          <w:lang w:val="en-US"/>
        </w:rPr>
        <w:t>XII</w:t>
      </w:r>
      <w:r w:rsidRPr="00852C79">
        <w:rPr>
          <w:sz w:val="28"/>
          <w:szCs w:val="28"/>
        </w:rPr>
        <w:t xml:space="preserve"> вв. </w:t>
      </w:r>
    </w:p>
    <w:p w:rsidR="004123BF" w:rsidRPr="00852C79" w:rsidRDefault="004123BF" w:rsidP="004123BF">
      <w:pPr>
        <w:pStyle w:val="af5"/>
        <w:ind w:firstLine="340"/>
        <w:rPr>
          <w:b w:val="0"/>
          <w:szCs w:val="28"/>
        </w:rPr>
      </w:pPr>
      <w:r w:rsidRPr="00852C79">
        <w:rPr>
          <w:b w:val="0"/>
          <w:szCs w:val="28"/>
        </w:rPr>
        <w:t>Различают три основных этапа а</w:t>
      </w:r>
      <w:r w:rsidRPr="00852C79">
        <w:rPr>
          <w:b w:val="0"/>
          <w:bCs/>
          <w:szCs w:val="28"/>
        </w:rPr>
        <w:t>рабо-мусульманской философии</w:t>
      </w:r>
      <w:r w:rsidRPr="00852C79">
        <w:rPr>
          <w:b w:val="0"/>
          <w:szCs w:val="28"/>
        </w:rPr>
        <w:t xml:space="preserve"> (VIII-XV вв.): </w:t>
      </w:r>
    </w:p>
    <w:p w:rsidR="004123BF" w:rsidRPr="00852C79" w:rsidRDefault="004123BF" w:rsidP="004123BF">
      <w:pPr>
        <w:pStyle w:val="af5"/>
        <w:ind w:firstLine="340"/>
        <w:rPr>
          <w:b w:val="0"/>
          <w:szCs w:val="28"/>
        </w:rPr>
      </w:pPr>
      <w:r w:rsidRPr="00852C79">
        <w:rPr>
          <w:b w:val="0"/>
          <w:szCs w:val="28"/>
        </w:rPr>
        <w:t xml:space="preserve">- первый – формирование школ </w:t>
      </w:r>
      <w:r w:rsidRPr="00852C79">
        <w:rPr>
          <w:szCs w:val="28"/>
        </w:rPr>
        <w:t>мутакаллимов</w:t>
      </w:r>
      <w:r w:rsidRPr="00852C79">
        <w:rPr>
          <w:b w:val="0"/>
          <w:szCs w:val="28"/>
        </w:rPr>
        <w:t xml:space="preserve"> и </w:t>
      </w:r>
      <w:r w:rsidRPr="00852C79">
        <w:rPr>
          <w:szCs w:val="28"/>
        </w:rPr>
        <w:t xml:space="preserve">мутазилитов </w:t>
      </w:r>
      <w:r w:rsidRPr="00852C79">
        <w:rPr>
          <w:b w:val="0"/>
          <w:szCs w:val="28"/>
        </w:rPr>
        <w:t xml:space="preserve">(мусульманских богословов), обоснование суфийского гносиса; </w:t>
      </w:r>
    </w:p>
    <w:p w:rsidR="004123BF" w:rsidRPr="00852C79" w:rsidRDefault="004123BF" w:rsidP="004123BF">
      <w:pPr>
        <w:pStyle w:val="af5"/>
        <w:ind w:firstLine="340"/>
        <w:rPr>
          <w:b w:val="0"/>
          <w:szCs w:val="28"/>
        </w:rPr>
      </w:pPr>
      <w:r w:rsidRPr="00852C79">
        <w:rPr>
          <w:b w:val="0"/>
          <w:szCs w:val="28"/>
        </w:rPr>
        <w:t xml:space="preserve">- второй – творчество перипатетиков Аль-Кинди, Ибн-Сины, Аль-Фараби, Ибн-Рушда (Аверроэса); </w:t>
      </w:r>
    </w:p>
    <w:p w:rsidR="004123BF" w:rsidRPr="00852C79" w:rsidRDefault="004123BF" w:rsidP="004123BF">
      <w:pPr>
        <w:pStyle w:val="af5"/>
        <w:ind w:firstLine="340"/>
        <w:rPr>
          <w:b w:val="0"/>
          <w:szCs w:val="28"/>
        </w:rPr>
      </w:pPr>
      <w:r w:rsidRPr="00852C79">
        <w:rPr>
          <w:b w:val="0"/>
          <w:szCs w:val="28"/>
        </w:rPr>
        <w:t>- третий – тюркская философия: творчество Юсуфа Баласагуни, Ахмеда Йассауи и других ученых-энциклопедистов средневекового Востока.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Развитие мусульманской религиозности продолжалось несколько веков. </w:t>
      </w:r>
      <w:r w:rsidRPr="00852C79">
        <w:rPr>
          <w:rFonts w:ascii="Times New Roman" w:hAnsi="Times New Roman" w:cs="Times New Roman"/>
          <w:b/>
          <w:sz w:val="28"/>
          <w:szCs w:val="28"/>
        </w:rPr>
        <w:t>Коран</w:t>
      </w:r>
      <w:r w:rsidRPr="00852C79">
        <w:rPr>
          <w:rFonts w:ascii="Times New Roman" w:hAnsi="Times New Roman" w:cs="Times New Roman"/>
          <w:sz w:val="28"/>
          <w:szCs w:val="28"/>
        </w:rPr>
        <w:t xml:space="preserve">, священная книга мусульман, дополнялся религиозными, этическими и правовыми документами, в том числе </w:t>
      </w:r>
      <w:r w:rsidRPr="00852C79">
        <w:rPr>
          <w:rFonts w:ascii="Times New Roman" w:hAnsi="Times New Roman" w:cs="Times New Roman"/>
          <w:b/>
          <w:bCs/>
          <w:sz w:val="28"/>
          <w:szCs w:val="28"/>
        </w:rPr>
        <w:t>С</w:t>
      </w:r>
      <w:r w:rsidRPr="00852C79">
        <w:rPr>
          <w:rFonts w:ascii="Times New Roman" w:hAnsi="Times New Roman" w:cs="Times New Roman"/>
          <w:b/>
          <w:sz w:val="28"/>
          <w:szCs w:val="28"/>
        </w:rPr>
        <w:t>унной</w:t>
      </w:r>
      <w:r w:rsidRPr="00852C79">
        <w:rPr>
          <w:rFonts w:ascii="Times New Roman" w:hAnsi="Times New Roman" w:cs="Times New Roman"/>
          <w:sz w:val="28"/>
          <w:szCs w:val="28"/>
        </w:rPr>
        <w:t xml:space="preserve"> (сборником преданий о деяниях и высказыван</w:t>
      </w:r>
      <w:r w:rsidRPr="00852C79">
        <w:rPr>
          <w:rFonts w:ascii="Times New Roman" w:hAnsi="Times New Roman" w:cs="Times New Roman"/>
          <w:sz w:val="28"/>
          <w:szCs w:val="28"/>
        </w:rPr>
        <w:t>и</w:t>
      </w:r>
      <w:r w:rsidRPr="00852C79">
        <w:rPr>
          <w:rFonts w:ascii="Times New Roman" w:hAnsi="Times New Roman" w:cs="Times New Roman"/>
          <w:sz w:val="28"/>
          <w:szCs w:val="28"/>
        </w:rPr>
        <w:t xml:space="preserve">ях пророка Мухаммеда).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Когда Коран был канонизирован в качестве священной книги, положившей н</w:t>
      </w:r>
      <w:r w:rsidRPr="00852C79">
        <w:rPr>
          <w:rFonts w:ascii="Times New Roman" w:hAnsi="Times New Roman" w:cs="Times New Roman"/>
          <w:sz w:val="28"/>
          <w:szCs w:val="28"/>
        </w:rPr>
        <w:t>а</w:t>
      </w:r>
      <w:r w:rsidRPr="00852C79">
        <w:rPr>
          <w:rFonts w:ascii="Times New Roman" w:hAnsi="Times New Roman" w:cs="Times New Roman"/>
          <w:sz w:val="28"/>
          <w:szCs w:val="28"/>
        </w:rPr>
        <w:t>чало новому вероучению, встала задача разъяснить его содержание и согласова</w:t>
      </w:r>
      <w:r>
        <w:rPr>
          <w:rFonts w:ascii="Times New Roman" w:hAnsi="Times New Roman" w:cs="Times New Roman"/>
          <w:sz w:val="28"/>
          <w:szCs w:val="28"/>
        </w:rPr>
        <w:t xml:space="preserve">ть </w:t>
      </w:r>
      <w:r w:rsidRPr="00852C79">
        <w:rPr>
          <w:rFonts w:ascii="Times New Roman" w:hAnsi="Times New Roman" w:cs="Times New Roman"/>
          <w:sz w:val="28"/>
          <w:szCs w:val="28"/>
        </w:rPr>
        <w:t>разночтени</w:t>
      </w:r>
      <w:r>
        <w:rPr>
          <w:rFonts w:ascii="Times New Roman" w:hAnsi="Times New Roman" w:cs="Times New Roman"/>
          <w:sz w:val="28"/>
          <w:szCs w:val="28"/>
        </w:rPr>
        <w:t>я</w:t>
      </w:r>
      <w:r w:rsidRPr="00852C79">
        <w:rPr>
          <w:rFonts w:ascii="Times New Roman" w:hAnsi="Times New Roman" w:cs="Times New Roman"/>
          <w:sz w:val="28"/>
          <w:szCs w:val="28"/>
        </w:rPr>
        <w:t xml:space="preserve">, дополнения его новыми догматами. Этим занимается </w:t>
      </w:r>
      <w:r w:rsidRPr="00852C79">
        <w:rPr>
          <w:rFonts w:ascii="Times New Roman" w:hAnsi="Times New Roman" w:cs="Times New Roman"/>
          <w:b/>
          <w:sz w:val="28"/>
          <w:szCs w:val="28"/>
        </w:rPr>
        <w:t xml:space="preserve">мусульманское богословие, </w:t>
      </w:r>
      <w:r w:rsidRPr="00852C79">
        <w:rPr>
          <w:rFonts w:ascii="Times New Roman" w:hAnsi="Times New Roman" w:cs="Times New Roman"/>
          <w:sz w:val="28"/>
          <w:szCs w:val="28"/>
        </w:rPr>
        <w:t xml:space="preserve">представители которого искали ответы на вопросы, возникающие в процессе государственного управления, хозяйственной жизни, судопроизводства и теологических споров.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На начальном этапе распространения ислама главным был вопрос о </w:t>
      </w:r>
      <w:r w:rsidRPr="00852C79">
        <w:rPr>
          <w:rFonts w:ascii="Times New Roman" w:hAnsi="Times New Roman" w:cs="Times New Roman"/>
          <w:b/>
          <w:sz w:val="28"/>
          <w:szCs w:val="28"/>
        </w:rPr>
        <w:t xml:space="preserve">единобожии </w:t>
      </w:r>
      <w:r w:rsidRPr="00852C79">
        <w:rPr>
          <w:rFonts w:ascii="Times New Roman" w:hAnsi="Times New Roman" w:cs="Times New Roman"/>
          <w:sz w:val="28"/>
          <w:szCs w:val="28"/>
        </w:rPr>
        <w:t>(</w:t>
      </w:r>
      <w:r w:rsidRPr="00852C79">
        <w:rPr>
          <w:rFonts w:ascii="Times New Roman" w:hAnsi="Times New Roman" w:cs="Times New Roman"/>
          <w:b/>
          <w:sz w:val="28"/>
          <w:szCs w:val="28"/>
        </w:rPr>
        <w:t>таухиде</w:t>
      </w:r>
      <w:r w:rsidRPr="00852C79">
        <w:rPr>
          <w:rFonts w:ascii="Times New Roman" w:hAnsi="Times New Roman" w:cs="Times New Roman"/>
          <w:sz w:val="28"/>
          <w:szCs w:val="28"/>
        </w:rPr>
        <w:t xml:space="preserve">). Проблема единобожия рассматривалась как с позиции мистицизма, так и в плане умозрительно-теологического, рационального обоснования. </w:t>
      </w:r>
      <w:r w:rsidRPr="009C56AB">
        <w:rPr>
          <w:rFonts w:ascii="Times New Roman" w:hAnsi="Times New Roman" w:cs="Times New Roman"/>
          <w:sz w:val="28"/>
          <w:szCs w:val="28"/>
        </w:rPr>
        <w:t xml:space="preserve">В обсуждении этого вопроса принимали активное участие представители одного из влиятельных направлений мусульманского богословия - </w:t>
      </w:r>
      <w:r w:rsidRPr="009C56AB">
        <w:rPr>
          <w:rFonts w:ascii="Times New Roman" w:hAnsi="Times New Roman" w:cs="Times New Roman"/>
          <w:b/>
          <w:sz w:val="28"/>
          <w:szCs w:val="28"/>
        </w:rPr>
        <w:t>мутазилиты</w:t>
      </w:r>
      <w:r w:rsidRPr="009C56AB">
        <w:rPr>
          <w:rFonts w:ascii="Times New Roman" w:hAnsi="Times New Roman" w:cs="Times New Roman"/>
          <w:sz w:val="28"/>
          <w:szCs w:val="28"/>
        </w:rPr>
        <w:t xml:space="preserve"> </w:t>
      </w:r>
      <w:r w:rsidRPr="00852C79">
        <w:rPr>
          <w:rFonts w:ascii="Times New Roman" w:hAnsi="Times New Roman" w:cs="Times New Roman"/>
          <w:sz w:val="28"/>
          <w:szCs w:val="28"/>
        </w:rPr>
        <w:t>(от араб. «удаляться», «о</w:t>
      </w:r>
      <w:r w:rsidRPr="00852C79">
        <w:rPr>
          <w:rFonts w:ascii="Times New Roman" w:hAnsi="Times New Roman" w:cs="Times New Roman"/>
          <w:sz w:val="28"/>
          <w:szCs w:val="28"/>
        </w:rPr>
        <w:t>т</w:t>
      </w:r>
      <w:r w:rsidRPr="00852C79">
        <w:rPr>
          <w:rFonts w:ascii="Times New Roman" w:hAnsi="Times New Roman" w:cs="Times New Roman"/>
          <w:sz w:val="28"/>
          <w:szCs w:val="28"/>
        </w:rPr>
        <w:t xml:space="preserve">страняться», «обособиться»), теоретиком которых был </w:t>
      </w:r>
      <w:r w:rsidRPr="00852C79">
        <w:rPr>
          <w:rFonts w:ascii="Times New Roman" w:hAnsi="Times New Roman" w:cs="Times New Roman"/>
          <w:b/>
          <w:sz w:val="28"/>
          <w:szCs w:val="28"/>
        </w:rPr>
        <w:t>Васыл Ибн-Ата</w:t>
      </w:r>
      <w:r w:rsidRPr="00852C79">
        <w:rPr>
          <w:rFonts w:ascii="Times New Roman" w:hAnsi="Times New Roman" w:cs="Times New Roman"/>
          <w:sz w:val="28"/>
          <w:szCs w:val="28"/>
        </w:rPr>
        <w:t xml:space="preserve"> (699-748).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Они разработали схоластику ислама – </w:t>
      </w:r>
      <w:r w:rsidRPr="00852C79">
        <w:rPr>
          <w:rFonts w:ascii="Times New Roman" w:hAnsi="Times New Roman" w:cs="Times New Roman"/>
          <w:b/>
          <w:sz w:val="28"/>
          <w:szCs w:val="28"/>
        </w:rPr>
        <w:t>калам</w:t>
      </w:r>
      <w:r w:rsidRPr="00852C79">
        <w:rPr>
          <w:rFonts w:ascii="Times New Roman" w:hAnsi="Times New Roman" w:cs="Times New Roman"/>
          <w:sz w:val="28"/>
          <w:szCs w:val="28"/>
        </w:rPr>
        <w:t xml:space="preserve"> (слово, речь), в которой отрицали догмат о множественности атрибутов Бога, поскольку его единичность и вечность это исключают. Бог существует как </w:t>
      </w:r>
      <w:r w:rsidRPr="00852C79">
        <w:rPr>
          <w:rFonts w:ascii="Times New Roman" w:hAnsi="Times New Roman" w:cs="Times New Roman"/>
          <w:b/>
          <w:sz w:val="28"/>
          <w:szCs w:val="28"/>
        </w:rPr>
        <w:t>закономерность</w:t>
      </w:r>
      <w:r w:rsidRPr="00852C79">
        <w:rPr>
          <w:rFonts w:ascii="Times New Roman" w:hAnsi="Times New Roman" w:cs="Times New Roman"/>
          <w:sz w:val="28"/>
          <w:szCs w:val="28"/>
        </w:rPr>
        <w:t>, пронизывающая все сущее, как нечто, придающее не-сущему</w:t>
      </w:r>
      <w:r w:rsidRPr="00852C79">
        <w:rPr>
          <w:rFonts w:ascii="Times New Roman" w:hAnsi="Times New Roman" w:cs="Times New Roman"/>
          <w:b/>
          <w:sz w:val="28"/>
          <w:szCs w:val="28"/>
        </w:rPr>
        <w:t xml:space="preserve"> существование,</w:t>
      </w:r>
      <w:r w:rsidRPr="00852C79">
        <w:rPr>
          <w:rFonts w:ascii="Times New Roman" w:hAnsi="Times New Roman" w:cs="Times New Roman"/>
          <w:sz w:val="28"/>
          <w:szCs w:val="28"/>
        </w:rPr>
        <w:t xml:space="preserve"> но не определяющая его ко</w:t>
      </w:r>
      <w:r w:rsidRPr="00852C79">
        <w:rPr>
          <w:rFonts w:ascii="Times New Roman" w:hAnsi="Times New Roman" w:cs="Times New Roman"/>
          <w:sz w:val="28"/>
          <w:szCs w:val="28"/>
        </w:rPr>
        <w:t>н</w:t>
      </w:r>
      <w:r w:rsidRPr="00852C79">
        <w:rPr>
          <w:rFonts w:ascii="Times New Roman" w:hAnsi="Times New Roman" w:cs="Times New Roman"/>
          <w:sz w:val="28"/>
          <w:szCs w:val="28"/>
        </w:rPr>
        <w:t xml:space="preserve">кретные формообразования, процессы. Они считали, что справедливость Аллаха исключает, чтобы </w:t>
      </w:r>
      <w:r w:rsidRPr="00852C79">
        <w:rPr>
          <w:rFonts w:ascii="Times New Roman" w:hAnsi="Times New Roman" w:cs="Times New Roman"/>
          <w:b/>
          <w:sz w:val="28"/>
          <w:szCs w:val="28"/>
        </w:rPr>
        <w:t>большинство людей было осуждены им на вечные и безы</w:t>
      </w:r>
      <w:r w:rsidRPr="00852C79">
        <w:rPr>
          <w:rFonts w:ascii="Times New Roman" w:hAnsi="Times New Roman" w:cs="Times New Roman"/>
          <w:b/>
          <w:sz w:val="28"/>
          <w:szCs w:val="28"/>
        </w:rPr>
        <w:t>с</w:t>
      </w:r>
      <w:r w:rsidRPr="00852C79">
        <w:rPr>
          <w:rFonts w:ascii="Times New Roman" w:hAnsi="Times New Roman" w:cs="Times New Roman"/>
          <w:b/>
          <w:sz w:val="28"/>
          <w:szCs w:val="28"/>
        </w:rPr>
        <w:t>ходные мучения.</w:t>
      </w:r>
      <w:r w:rsidRPr="00852C79">
        <w:rPr>
          <w:rFonts w:ascii="Times New Roman" w:hAnsi="Times New Roman" w:cs="Times New Roman"/>
          <w:sz w:val="28"/>
          <w:szCs w:val="28"/>
        </w:rPr>
        <w:t xml:space="preserve">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Мутазилиты также полагали, что Коран не совечен Богу, а потому Мухаммед не его творец, а провозвестник. </w:t>
      </w:r>
      <w:r>
        <w:rPr>
          <w:rFonts w:ascii="Times New Roman" w:hAnsi="Times New Roman" w:cs="Times New Roman"/>
          <w:sz w:val="28"/>
          <w:szCs w:val="28"/>
        </w:rPr>
        <w:t>О</w:t>
      </w:r>
      <w:r w:rsidRPr="00852C79">
        <w:rPr>
          <w:rFonts w:ascii="Times New Roman" w:hAnsi="Times New Roman" w:cs="Times New Roman"/>
          <w:sz w:val="28"/>
          <w:szCs w:val="28"/>
        </w:rPr>
        <w:t>ни стремились подвергнуть все догматы вероучения «суду разума, поскольку лишь он должен быть мерилом истинности всякого у</w:t>
      </w:r>
      <w:r w:rsidRPr="00852C79">
        <w:rPr>
          <w:rFonts w:ascii="Times New Roman" w:hAnsi="Times New Roman" w:cs="Times New Roman"/>
          <w:sz w:val="28"/>
          <w:szCs w:val="28"/>
        </w:rPr>
        <w:t>т</w:t>
      </w:r>
      <w:r w:rsidRPr="00852C79">
        <w:rPr>
          <w:rFonts w:ascii="Times New Roman" w:hAnsi="Times New Roman" w:cs="Times New Roman"/>
          <w:sz w:val="28"/>
          <w:szCs w:val="28"/>
        </w:rPr>
        <w:t xml:space="preserve">верждения». Эти богословы отстаивали право на свободу воли человека, выступали против религиозного догматизма и фатализма. Мутазилиты </w:t>
      </w:r>
      <w:r w:rsidRPr="00852C79">
        <w:rPr>
          <w:rFonts w:ascii="Times New Roman" w:hAnsi="Times New Roman" w:cs="Times New Roman"/>
          <w:sz w:val="28"/>
          <w:szCs w:val="28"/>
        </w:rPr>
        <w:lastRenderedPageBreak/>
        <w:t>подвергались гонению со стороны мусульманских ортодоксов (мутакаллимов), их деятельность была з</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прещена в середине IX века. </w:t>
      </w:r>
    </w:p>
    <w:p w:rsidR="004123BF" w:rsidRPr="00852C79" w:rsidRDefault="004123BF" w:rsidP="004123BF">
      <w:pPr>
        <w:pStyle w:val="af3"/>
        <w:spacing w:after="0"/>
        <w:ind w:firstLine="340"/>
        <w:jc w:val="both"/>
        <w:rPr>
          <w:sz w:val="28"/>
          <w:szCs w:val="28"/>
        </w:rPr>
      </w:pPr>
      <w:r w:rsidRPr="00852C79">
        <w:rPr>
          <w:b/>
          <w:sz w:val="28"/>
          <w:szCs w:val="28"/>
        </w:rPr>
        <w:t xml:space="preserve">Мутакаллимы, </w:t>
      </w:r>
      <w:r w:rsidRPr="00852C79">
        <w:rPr>
          <w:sz w:val="28"/>
          <w:szCs w:val="28"/>
        </w:rPr>
        <w:t xml:space="preserve">видным представителем которых является </w:t>
      </w:r>
      <w:r w:rsidRPr="00852C79">
        <w:rPr>
          <w:b/>
          <w:sz w:val="28"/>
          <w:szCs w:val="28"/>
        </w:rPr>
        <w:t>Маймонид ал-Ашари</w:t>
      </w:r>
      <w:r w:rsidRPr="00852C79">
        <w:rPr>
          <w:sz w:val="28"/>
          <w:szCs w:val="28"/>
        </w:rPr>
        <w:t xml:space="preserve"> (873-935), критиковали суждения о естественной причинности событий природной и социальной жизни. Утверждая тезис о множественности имен Бога, который человеческим разумом постигнуть быть не может, они тем самым укре</w:t>
      </w:r>
      <w:r w:rsidRPr="00852C79">
        <w:rPr>
          <w:sz w:val="28"/>
          <w:szCs w:val="28"/>
        </w:rPr>
        <w:t>п</w:t>
      </w:r>
      <w:r w:rsidRPr="00852C79">
        <w:rPr>
          <w:sz w:val="28"/>
          <w:szCs w:val="28"/>
        </w:rPr>
        <w:t xml:space="preserve">ляли позиции </w:t>
      </w:r>
      <w:r w:rsidRPr="00852C79">
        <w:rPr>
          <w:b/>
          <w:sz w:val="28"/>
          <w:szCs w:val="28"/>
        </w:rPr>
        <w:t>креационизма</w:t>
      </w:r>
      <w:r w:rsidRPr="00852C79">
        <w:rPr>
          <w:sz w:val="28"/>
          <w:szCs w:val="28"/>
        </w:rPr>
        <w:t xml:space="preserve"> и </w:t>
      </w:r>
      <w:r w:rsidRPr="00852C79">
        <w:rPr>
          <w:b/>
          <w:sz w:val="28"/>
          <w:szCs w:val="28"/>
        </w:rPr>
        <w:t xml:space="preserve">фатализма </w:t>
      </w:r>
      <w:r w:rsidRPr="00852C79">
        <w:rPr>
          <w:bCs/>
          <w:sz w:val="28"/>
          <w:szCs w:val="28"/>
        </w:rPr>
        <w:t>в исламе.</w:t>
      </w:r>
      <w:r w:rsidRPr="00852C79">
        <w:rPr>
          <w:sz w:val="28"/>
          <w:szCs w:val="28"/>
        </w:rPr>
        <w:t xml:space="preserve"> </w:t>
      </w:r>
    </w:p>
    <w:p w:rsidR="004123BF" w:rsidRPr="00852C79" w:rsidRDefault="004123BF" w:rsidP="004123BF">
      <w:pPr>
        <w:pStyle w:val="af3"/>
        <w:spacing w:after="0"/>
        <w:ind w:firstLine="340"/>
        <w:jc w:val="both"/>
        <w:rPr>
          <w:b/>
          <w:sz w:val="28"/>
          <w:szCs w:val="28"/>
        </w:rPr>
      </w:pPr>
      <w:r w:rsidRPr="00852C79">
        <w:rPr>
          <w:sz w:val="28"/>
          <w:szCs w:val="28"/>
        </w:rPr>
        <w:t xml:space="preserve">Учение мутакаллимов критиковали </w:t>
      </w:r>
      <w:r w:rsidRPr="00852C79">
        <w:rPr>
          <w:b/>
          <w:sz w:val="28"/>
          <w:szCs w:val="28"/>
        </w:rPr>
        <w:t xml:space="preserve">«Братья чистоты», </w:t>
      </w:r>
      <w:r w:rsidRPr="00852C79">
        <w:rPr>
          <w:sz w:val="28"/>
          <w:szCs w:val="28"/>
        </w:rPr>
        <w:t>которые выступали за то, чтобы Коран понимался не буквально, а иносказательно, и проповедовали вер</w:t>
      </w:r>
      <w:r w:rsidRPr="00852C79">
        <w:rPr>
          <w:sz w:val="28"/>
          <w:szCs w:val="28"/>
        </w:rPr>
        <w:t>о</w:t>
      </w:r>
      <w:r w:rsidRPr="00852C79">
        <w:rPr>
          <w:sz w:val="28"/>
          <w:szCs w:val="28"/>
        </w:rPr>
        <w:t xml:space="preserve">терпимость. Они подчеркивали, что день смерти тела становится днем рождения души. Задача мудреца на пути получения все более глубокого знания - просветить свою душу, очистить ее от телесных наслоений и сосредоточить в ней максимум добродетелей. </w:t>
      </w:r>
      <w:r w:rsidRPr="00852C79">
        <w:rPr>
          <w:b/>
          <w:sz w:val="28"/>
          <w:szCs w:val="28"/>
        </w:rPr>
        <w:t>Религия лишена смысла, если она не направлена на очищение и улучшения нравов людей</w:t>
      </w:r>
      <w:r w:rsidRPr="006F4BE0">
        <w:rPr>
          <w:sz w:val="28"/>
          <w:szCs w:val="28"/>
        </w:rPr>
        <w:t>, -</w:t>
      </w:r>
      <w:r w:rsidRPr="00852C79">
        <w:rPr>
          <w:b/>
          <w:sz w:val="28"/>
          <w:szCs w:val="28"/>
        </w:rPr>
        <w:t xml:space="preserve"> </w:t>
      </w:r>
      <w:r w:rsidRPr="00852C79">
        <w:rPr>
          <w:sz w:val="28"/>
          <w:szCs w:val="28"/>
        </w:rPr>
        <w:t>утверждали «братья».</w:t>
      </w:r>
      <w:r w:rsidRPr="00852C79">
        <w:rPr>
          <w:b/>
          <w:sz w:val="28"/>
          <w:szCs w:val="28"/>
        </w:rPr>
        <w:t xml:space="preserve"> </w:t>
      </w:r>
    </w:p>
    <w:p w:rsidR="004123BF" w:rsidRPr="00852C79" w:rsidRDefault="004123BF" w:rsidP="004123BF">
      <w:pPr>
        <w:pStyle w:val="af3"/>
        <w:spacing w:after="0"/>
        <w:ind w:firstLine="340"/>
        <w:jc w:val="both"/>
        <w:rPr>
          <w:sz w:val="28"/>
          <w:szCs w:val="28"/>
        </w:rPr>
      </w:pPr>
      <w:r w:rsidRPr="006F4BE0">
        <w:rPr>
          <w:sz w:val="28"/>
          <w:szCs w:val="28"/>
        </w:rPr>
        <w:t>«Братья чистоты» (или «Чистые братья») – тайное религиозно-философское н</w:t>
      </w:r>
      <w:r w:rsidRPr="006F4BE0">
        <w:rPr>
          <w:sz w:val="28"/>
          <w:szCs w:val="28"/>
        </w:rPr>
        <w:t>а</w:t>
      </w:r>
      <w:r w:rsidRPr="006F4BE0">
        <w:rPr>
          <w:sz w:val="28"/>
          <w:szCs w:val="28"/>
        </w:rPr>
        <w:t>учное сообщество, основанное в Ираке в Х в. в г. Басре группой богословов-шиитов. Его члены составили большую «Энциклопедию современных наук», куда вошли 52 трактата по филологии, политике, философии, богословию, морали, социальным проблемам. Они одними из первых на Востоке перевели «Диалоги» Пл</w:t>
      </w:r>
      <w:r w:rsidRPr="006F4BE0">
        <w:rPr>
          <w:sz w:val="28"/>
          <w:szCs w:val="28"/>
        </w:rPr>
        <w:t>а</w:t>
      </w:r>
      <w:r w:rsidRPr="006F4BE0">
        <w:rPr>
          <w:sz w:val="28"/>
          <w:szCs w:val="28"/>
        </w:rPr>
        <w:t>тона. Заложили основы политологии, изложив 5 видов политики: «пророческую», основанную на учении пророка Мухаммеда; правителей (халифов, имамов); «час</w:t>
      </w:r>
      <w:r w:rsidRPr="006F4BE0">
        <w:rPr>
          <w:sz w:val="28"/>
          <w:szCs w:val="28"/>
        </w:rPr>
        <w:t>т</w:t>
      </w:r>
      <w:r w:rsidRPr="006F4BE0">
        <w:rPr>
          <w:sz w:val="28"/>
          <w:szCs w:val="28"/>
        </w:rPr>
        <w:t>ную» (на основе анализа поведения людей в обыденной жизни) и т.д. Их целью б</w:t>
      </w:r>
      <w:r w:rsidRPr="006F4BE0">
        <w:rPr>
          <w:sz w:val="28"/>
          <w:szCs w:val="28"/>
        </w:rPr>
        <w:t>ы</w:t>
      </w:r>
      <w:r w:rsidRPr="006F4BE0">
        <w:rPr>
          <w:sz w:val="28"/>
          <w:szCs w:val="28"/>
        </w:rPr>
        <w:t>ло распространение средневековой философии и научных знаний для улучшения нравов населения.</w:t>
      </w:r>
      <w:r w:rsidRPr="00852C79">
        <w:rPr>
          <w:sz w:val="28"/>
          <w:szCs w:val="28"/>
        </w:rPr>
        <w:t xml:space="preserve"> </w:t>
      </w:r>
    </w:p>
    <w:p w:rsidR="004123BF" w:rsidRPr="00852C79" w:rsidRDefault="004123BF" w:rsidP="004123BF">
      <w:pPr>
        <w:pStyle w:val="af3"/>
        <w:spacing w:after="0"/>
        <w:ind w:firstLine="340"/>
        <w:jc w:val="both"/>
        <w:rPr>
          <w:b/>
          <w:bCs/>
          <w:sz w:val="28"/>
          <w:szCs w:val="28"/>
        </w:rPr>
      </w:pPr>
      <w:r w:rsidRPr="00852C79">
        <w:rPr>
          <w:sz w:val="28"/>
          <w:szCs w:val="28"/>
        </w:rPr>
        <w:t>Одна из главных целей для них была «объединить философские истины с ш</w:t>
      </w:r>
      <w:r w:rsidRPr="00852C79">
        <w:rPr>
          <w:sz w:val="28"/>
          <w:szCs w:val="28"/>
        </w:rPr>
        <w:t>а</w:t>
      </w:r>
      <w:r w:rsidRPr="00852C79">
        <w:rPr>
          <w:sz w:val="28"/>
          <w:szCs w:val="28"/>
        </w:rPr>
        <w:t>риатом, чтобы улучшить нравы людей». Будучи тесно связаны с исмаилитами, чл</w:t>
      </w:r>
      <w:r w:rsidRPr="00852C79">
        <w:rPr>
          <w:sz w:val="28"/>
          <w:szCs w:val="28"/>
        </w:rPr>
        <w:t>е</w:t>
      </w:r>
      <w:r w:rsidRPr="00852C79">
        <w:rPr>
          <w:sz w:val="28"/>
          <w:szCs w:val="28"/>
        </w:rPr>
        <w:t xml:space="preserve">ны союза «Братьев чистоты» не были ни противниками, ни фанатиками той или иной религии. Они с большой терпимостью относили к «небесным» книгам - Торе, Библии и Корану и утверждали, что, опираясь на разум и науку, можно построить совершенное общество, где религиозная вражда уступит место всеобщему благу. Их деятельность продолжалась почти два столетия и оказала огромное влияние на мировоззрение народов исламского мира, а их гуманистические идеи были развиты </w:t>
      </w:r>
      <w:r w:rsidRPr="00852C79">
        <w:rPr>
          <w:b/>
          <w:bCs/>
          <w:sz w:val="28"/>
          <w:szCs w:val="28"/>
        </w:rPr>
        <w:t xml:space="preserve">суфиями и перипатетиками. </w:t>
      </w:r>
    </w:p>
    <w:p w:rsidR="004123BF" w:rsidRPr="00852C79" w:rsidRDefault="004123BF" w:rsidP="004123BF">
      <w:pPr>
        <w:pStyle w:val="a8"/>
        <w:spacing w:before="0" w:after="0"/>
        <w:ind w:left="0" w:right="0" w:firstLine="340"/>
        <w:jc w:val="both"/>
        <w:rPr>
          <w:rFonts w:ascii="Times New Roman" w:hAnsi="Times New Roman"/>
          <w:sz w:val="28"/>
          <w:szCs w:val="28"/>
        </w:rPr>
      </w:pPr>
      <w:r>
        <w:rPr>
          <w:rFonts w:ascii="Times New Roman" w:hAnsi="Times New Roman"/>
          <w:sz w:val="28"/>
          <w:szCs w:val="28"/>
        </w:rPr>
        <w:t>Суфизм - э</w:t>
      </w:r>
      <w:r w:rsidRPr="00852C79">
        <w:rPr>
          <w:rFonts w:ascii="Times New Roman" w:hAnsi="Times New Roman"/>
          <w:sz w:val="28"/>
          <w:szCs w:val="28"/>
        </w:rPr>
        <w:t>то тайное, неоднородное религиозно-мистическое учение, появилось «в миру» задолго до ислама. Он вобрал в себя элементы трех мировых религий и целого ряда политеистических верований. Суфизм совместим с философией, поэзией, искусством, ремеслами</w:t>
      </w:r>
      <w:r>
        <w:rPr>
          <w:rFonts w:ascii="Times New Roman" w:hAnsi="Times New Roman"/>
          <w:sz w:val="28"/>
          <w:szCs w:val="28"/>
        </w:rPr>
        <w:t xml:space="preserve"> и</w:t>
      </w:r>
      <w:r w:rsidRPr="00852C79">
        <w:rPr>
          <w:rFonts w:ascii="Times New Roman" w:hAnsi="Times New Roman"/>
          <w:sz w:val="28"/>
          <w:szCs w:val="28"/>
        </w:rPr>
        <w:t xml:space="preserve"> медициной (той ее частью, которая «врачует д</w:t>
      </w:r>
      <w:r w:rsidRPr="00852C79">
        <w:rPr>
          <w:rFonts w:ascii="Times New Roman" w:hAnsi="Times New Roman"/>
          <w:sz w:val="28"/>
          <w:szCs w:val="28"/>
        </w:rPr>
        <w:t>у</w:t>
      </w:r>
      <w:r w:rsidRPr="00852C79">
        <w:rPr>
          <w:rFonts w:ascii="Times New Roman" w:hAnsi="Times New Roman"/>
          <w:sz w:val="28"/>
          <w:szCs w:val="28"/>
        </w:rPr>
        <w:t>шу»). И по сей день суфийские общины можно встретить во всех частях света, на всех континентах. Сами суфии убеждены, что главная их задача – участие в вы</w:t>
      </w:r>
      <w:r w:rsidRPr="00852C79">
        <w:rPr>
          <w:rFonts w:ascii="Times New Roman" w:hAnsi="Times New Roman"/>
          <w:sz w:val="28"/>
          <w:szCs w:val="28"/>
        </w:rPr>
        <w:t>с</w:t>
      </w:r>
      <w:r w:rsidRPr="00852C79">
        <w:rPr>
          <w:rFonts w:ascii="Times New Roman" w:hAnsi="Times New Roman"/>
          <w:sz w:val="28"/>
          <w:szCs w:val="28"/>
        </w:rPr>
        <w:t xml:space="preserve">ших формах эволюции человечества. </w:t>
      </w:r>
    </w:p>
    <w:p w:rsidR="004123BF" w:rsidRDefault="004123BF" w:rsidP="004123BF">
      <w:pPr>
        <w:pStyle w:val="a8"/>
        <w:spacing w:before="0" w:after="0"/>
        <w:ind w:left="0" w:right="0" w:firstLine="340"/>
        <w:jc w:val="both"/>
        <w:rPr>
          <w:rFonts w:ascii="Times New Roman" w:hAnsi="Times New Roman"/>
          <w:sz w:val="28"/>
          <w:szCs w:val="28"/>
        </w:rPr>
      </w:pPr>
      <w:r>
        <w:rPr>
          <w:rFonts w:ascii="Times New Roman" w:hAnsi="Times New Roman"/>
          <w:sz w:val="28"/>
          <w:szCs w:val="28"/>
        </w:rPr>
        <w:t>В</w:t>
      </w:r>
      <w:r w:rsidRPr="006F4BE0">
        <w:rPr>
          <w:rFonts w:ascii="Times New Roman" w:hAnsi="Times New Roman"/>
          <w:sz w:val="28"/>
          <w:szCs w:val="28"/>
        </w:rPr>
        <w:t xml:space="preserve"> конце </w:t>
      </w:r>
      <w:r w:rsidRPr="006F4BE0">
        <w:rPr>
          <w:rFonts w:ascii="Times New Roman" w:hAnsi="Times New Roman"/>
          <w:sz w:val="28"/>
          <w:szCs w:val="28"/>
          <w:lang w:val="en-US"/>
        </w:rPr>
        <w:t>VIII</w:t>
      </w:r>
      <w:r w:rsidRPr="006F4BE0">
        <w:rPr>
          <w:rFonts w:ascii="Times New Roman" w:hAnsi="Times New Roman"/>
          <w:sz w:val="28"/>
          <w:szCs w:val="28"/>
        </w:rPr>
        <w:t xml:space="preserve"> в. </w:t>
      </w:r>
      <w:r>
        <w:rPr>
          <w:rFonts w:ascii="Times New Roman" w:hAnsi="Times New Roman"/>
          <w:sz w:val="28"/>
          <w:szCs w:val="28"/>
        </w:rPr>
        <w:t>с</w:t>
      </w:r>
      <w:r w:rsidRPr="000C773F">
        <w:rPr>
          <w:rFonts w:ascii="Times New Roman" w:hAnsi="Times New Roman"/>
          <w:bCs/>
          <w:sz w:val="28"/>
          <w:szCs w:val="28"/>
        </w:rPr>
        <w:t>уфизм</w:t>
      </w:r>
      <w:r>
        <w:rPr>
          <w:rFonts w:ascii="Times New Roman" w:hAnsi="Times New Roman"/>
          <w:bCs/>
          <w:sz w:val="28"/>
          <w:szCs w:val="28"/>
        </w:rPr>
        <w:t>, б</w:t>
      </w:r>
      <w:r w:rsidRPr="00880A95">
        <w:rPr>
          <w:rFonts w:ascii="Times New Roman" w:hAnsi="Times New Roman"/>
          <w:sz w:val="28"/>
          <w:szCs w:val="28"/>
        </w:rPr>
        <w:t xml:space="preserve">удучи универсальным, синкретичным учением, обрел собственную нишу </w:t>
      </w:r>
      <w:r w:rsidRPr="006F4BE0">
        <w:rPr>
          <w:rFonts w:ascii="Times New Roman" w:hAnsi="Times New Roman"/>
          <w:sz w:val="28"/>
          <w:szCs w:val="28"/>
        </w:rPr>
        <w:t>внутр</w:t>
      </w:r>
      <w:r>
        <w:rPr>
          <w:rFonts w:ascii="Times New Roman" w:hAnsi="Times New Roman"/>
          <w:sz w:val="28"/>
          <w:szCs w:val="28"/>
        </w:rPr>
        <w:t>и</w:t>
      </w:r>
      <w:r w:rsidRPr="006F4BE0">
        <w:rPr>
          <w:rFonts w:ascii="Times New Roman" w:hAnsi="Times New Roman"/>
          <w:sz w:val="28"/>
          <w:szCs w:val="28"/>
        </w:rPr>
        <w:t xml:space="preserve"> ислама</w:t>
      </w:r>
      <w:r>
        <w:rPr>
          <w:rFonts w:ascii="Times New Roman" w:hAnsi="Times New Roman"/>
          <w:sz w:val="28"/>
          <w:szCs w:val="28"/>
        </w:rPr>
        <w:t xml:space="preserve">. </w:t>
      </w:r>
      <w:r w:rsidRPr="006F4BE0">
        <w:rPr>
          <w:rFonts w:ascii="Times New Roman" w:hAnsi="Times New Roman"/>
          <w:sz w:val="28"/>
          <w:szCs w:val="28"/>
        </w:rPr>
        <w:t xml:space="preserve">Он отражал интересы широких слоев населения халифата, недовольных усилением эксплуатации. Это была разновидность </w:t>
      </w:r>
      <w:r w:rsidRPr="006F4BE0">
        <w:rPr>
          <w:rFonts w:ascii="Times New Roman" w:hAnsi="Times New Roman"/>
          <w:sz w:val="28"/>
          <w:szCs w:val="28"/>
        </w:rPr>
        <w:lastRenderedPageBreak/>
        <w:t>пасси</w:t>
      </w:r>
      <w:r w:rsidRPr="006F4BE0">
        <w:rPr>
          <w:rFonts w:ascii="Times New Roman" w:hAnsi="Times New Roman"/>
          <w:sz w:val="28"/>
          <w:szCs w:val="28"/>
        </w:rPr>
        <w:t>в</w:t>
      </w:r>
      <w:r w:rsidRPr="006F4BE0">
        <w:rPr>
          <w:rFonts w:ascii="Times New Roman" w:hAnsi="Times New Roman"/>
          <w:sz w:val="28"/>
          <w:szCs w:val="28"/>
        </w:rPr>
        <w:t xml:space="preserve">ного протеста, бегства от реальности в аскетизм и созерцательное постижение Бога. </w:t>
      </w:r>
      <w:r>
        <w:rPr>
          <w:rFonts w:ascii="Times New Roman" w:hAnsi="Times New Roman"/>
          <w:sz w:val="28"/>
          <w:szCs w:val="28"/>
        </w:rPr>
        <w:t>Большую роль в распространении</w:t>
      </w:r>
      <w:r w:rsidRPr="006F4BE0">
        <w:rPr>
          <w:rFonts w:ascii="Times New Roman" w:hAnsi="Times New Roman"/>
          <w:sz w:val="28"/>
          <w:szCs w:val="28"/>
        </w:rPr>
        <w:t xml:space="preserve"> суфизм</w:t>
      </w:r>
      <w:r>
        <w:rPr>
          <w:rFonts w:ascii="Times New Roman" w:hAnsi="Times New Roman"/>
          <w:sz w:val="28"/>
          <w:szCs w:val="28"/>
        </w:rPr>
        <w:t>а</w:t>
      </w:r>
      <w:r w:rsidRPr="006F4BE0">
        <w:rPr>
          <w:rFonts w:ascii="Times New Roman" w:hAnsi="Times New Roman"/>
          <w:sz w:val="28"/>
          <w:szCs w:val="28"/>
        </w:rPr>
        <w:t xml:space="preserve"> </w:t>
      </w:r>
      <w:r>
        <w:rPr>
          <w:rFonts w:ascii="Times New Roman" w:hAnsi="Times New Roman"/>
          <w:sz w:val="28"/>
          <w:szCs w:val="28"/>
        </w:rPr>
        <w:t xml:space="preserve">исламе сыграло </w:t>
      </w:r>
      <w:r w:rsidRPr="006F4BE0">
        <w:rPr>
          <w:rFonts w:ascii="Times New Roman" w:hAnsi="Times New Roman"/>
          <w:sz w:val="28"/>
          <w:szCs w:val="28"/>
        </w:rPr>
        <w:t xml:space="preserve">движение дервишей - бродячих монахов. Учение суфиев </w:t>
      </w:r>
      <w:r>
        <w:rPr>
          <w:rFonts w:ascii="Times New Roman" w:hAnsi="Times New Roman"/>
          <w:sz w:val="28"/>
          <w:szCs w:val="28"/>
        </w:rPr>
        <w:t xml:space="preserve">в рамках ислама </w:t>
      </w:r>
      <w:r w:rsidRPr="006F4BE0">
        <w:rPr>
          <w:rFonts w:ascii="Times New Roman" w:hAnsi="Times New Roman"/>
          <w:sz w:val="28"/>
          <w:szCs w:val="28"/>
        </w:rPr>
        <w:t xml:space="preserve">довольно расплывчато. </w:t>
      </w:r>
      <w:r w:rsidRPr="00852C79">
        <w:rPr>
          <w:rFonts w:ascii="Times New Roman" w:hAnsi="Times New Roman"/>
          <w:sz w:val="28"/>
          <w:szCs w:val="28"/>
        </w:rPr>
        <w:t>Сам пророк Мухаммед и его товарищи Абу Бакр, Салман Фарси, семья Сейидов, Бай</w:t>
      </w:r>
      <w:r w:rsidRPr="00852C79">
        <w:rPr>
          <w:rFonts w:ascii="Times New Roman" w:hAnsi="Times New Roman"/>
          <w:sz w:val="28"/>
          <w:szCs w:val="28"/>
        </w:rPr>
        <w:t>а</w:t>
      </w:r>
      <w:r w:rsidRPr="00852C79">
        <w:rPr>
          <w:rFonts w:ascii="Times New Roman" w:hAnsi="Times New Roman"/>
          <w:sz w:val="28"/>
          <w:szCs w:val="28"/>
        </w:rPr>
        <w:t xml:space="preserve">зид Бистами не были чужды суфийскому гносису.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Для суфиев же классического периода (</w:t>
      </w:r>
      <w:r w:rsidRPr="00852C79">
        <w:rPr>
          <w:rFonts w:ascii="Times New Roman" w:hAnsi="Times New Roman"/>
          <w:sz w:val="28"/>
          <w:szCs w:val="28"/>
          <w:lang w:val="en-US"/>
        </w:rPr>
        <w:t>XII</w:t>
      </w:r>
      <w:r w:rsidRPr="00852C79">
        <w:rPr>
          <w:rFonts w:ascii="Times New Roman" w:hAnsi="Times New Roman"/>
          <w:sz w:val="28"/>
          <w:szCs w:val="28"/>
        </w:rPr>
        <w:t>-</w:t>
      </w:r>
      <w:r w:rsidRPr="00852C79">
        <w:rPr>
          <w:rFonts w:ascii="Times New Roman" w:hAnsi="Times New Roman"/>
          <w:sz w:val="28"/>
          <w:szCs w:val="28"/>
          <w:lang w:val="en-US"/>
        </w:rPr>
        <w:t>XIV</w:t>
      </w:r>
      <w:r w:rsidRPr="00852C79">
        <w:rPr>
          <w:rFonts w:ascii="Times New Roman" w:hAnsi="Times New Roman"/>
          <w:sz w:val="28"/>
          <w:szCs w:val="28"/>
        </w:rPr>
        <w:t xml:space="preserve"> вв.) Коран был зашифрованным документом, в котором в иносказательной форме присутствовали суфийские уч</w:t>
      </w:r>
      <w:r w:rsidRPr="00852C79">
        <w:rPr>
          <w:rFonts w:ascii="Times New Roman" w:hAnsi="Times New Roman"/>
          <w:sz w:val="28"/>
          <w:szCs w:val="28"/>
        </w:rPr>
        <w:t>е</w:t>
      </w:r>
      <w:r w:rsidRPr="00852C79">
        <w:rPr>
          <w:rFonts w:ascii="Times New Roman" w:hAnsi="Times New Roman"/>
          <w:sz w:val="28"/>
          <w:szCs w:val="28"/>
        </w:rPr>
        <w:t xml:space="preserve">ния. Другими словами, Коран для суфия (как, впрочем, и Тора, и Библия) является многоуровневым текстом, смысл которого нуждается в толковании и расширяется или сужается в соответствии со способностью читателя к пониманию.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Суфии заменили главную формулу мусульманства </w:t>
      </w:r>
      <w:r w:rsidRPr="00852C79">
        <w:rPr>
          <w:rFonts w:ascii="Times New Roman" w:hAnsi="Times New Roman" w:cs="Times New Roman"/>
          <w:b/>
          <w:bCs/>
          <w:sz w:val="28"/>
          <w:szCs w:val="28"/>
        </w:rPr>
        <w:t>«Нет божеств, кроме Алл</w:t>
      </w:r>
      <w:r w:rsidRPr="00852C79">
        <w:rPr>
          <w:rFonts w:ascii="Times New Roman" w:hAnsi="Times New Roman" w:cs="Times New Roman"/>
          <w:b/>
          <w:bCs/>
          <w:sz w:val="28"/>
          <w:szCs w:val="28"/>
        </w:rPr>
        <w:t>а</w:t>
      </w:r>
      <w:r w:rsidRPr="00852C79">
        <w:rPr>
          <w:rFonts w:ascii="Times New Roman" w:hAnsi="Times New Roman" w:cs="Times New Roman"/>
          <w:b/>
          <w:bCs/>
          <w:sz w:val="28"/>
          <w:szCs w:val="28"/>
        </w:rPr>
        <w:t>ха»</w:t>
      </w:r>
      <w:r w:rsidRPr="00852C79">
        <w:rPr>
          <w:rFonts w:ascii="Times New Roman" w:hAnsi="Times New Roman" w:cs="Times New Roman"/>
          <w:sz w:val="28"/>
          <w:szCs w:val="28"/>
        </w:rPr>
        <w:t xml:space="preserve"> </w:t>
      </w:r>
      <w:r w:rsidRPr="00852C79">
        <w:rPr>
          <w:rFonts w:ascii="Times New Roman" w:hAnsi="Times New Roman" w:cs="Times New Roman"/>
          <w:bCs/>
          <w:sz w:val="28"/>
          <w:szCs w:val="28"/>
        </w:rPr>
        <w:t>постулатом</w:t>
      </w:r>
      <w:r w:rsidRPr="00852C79">
        <w:rPr>
          <w:rFonts w:ascii="Times New Roman" w:hAnsi="Times New Roman" w:cs="Times New Roman"/>
          <w:b/>
          <w:bCs/>
          <w:sz w:val="28"/>
          <w:szCs w:val="28"/>
        </w:rPr>
        <w:t xml:space="preserve"> «Нет сущего, кроме Аллаха»,</w:t>
      </w:r>
      <w:r w:rsidRPr="00852C79">
        <w:rPr>
          <w:rFonts w:ascii="Times New Roman" w:hAnsi="Times New Roman" w:cs="Times New Roman"/>
          <w:sz w:val="28"/>
          <w:szCs w:val="28"/>
        </w:rPr>
        <w:t xml:space="preserve"> утверждая тем самым, что все сущее есть Бог и Бог присутствует во всем. Какое-то время это принципиальное разногласие было камнем преткновения для сторонников ислама и суфизма. Но, сл</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дуя духу терпимости, мусульманство приняло суфизм, адаптировав его к новым социальным условиям Арабского халифата.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Согласно концепции эманации, принятой суфиями, единое божество изливается в мир и в души верующих. Но страдания побуждают людей бежать из этого мира и вновь соединиться с Богом. Им это удается в </w:t>
      </w:r>
      <w:r w:rsidRPr="00852C79">
        <w:rPr>
          <w:rFonts w:ascii="Times New Roman" w:hAnsi="Times New Roman" w:cs="Times New Roman"/>
          <w:b/>
          <w:bCs/>
          <w:sz w:val="28"/>
          <w:szCs w:val="28"/>
        </w:rPr>
        <w:t>порыве экстаза</w:t>
      </w:r>
      <w:r w:rsidRPr="00852C79">
        <w:rPr>
          <w:rFonts w:ascii="Times New Roman" w:hAnsi="Times New Roman" w:cs="Times New Roman"/>
          <w:sz w:val="28"/>
          <w:szCs w:val="28"/>
        </w:rPr>
        <w:t>, когда божественный Дух общается с душой суфия. Это - мистический пантеизм.</w:t>
      </w:r>
    </w:p>
    <w:p w:rsidR="004123BF" w:rsidRPr="008D4761" w:rsidRDefault="004123BF" w:rsidP="004123BF">
      <w:pPr>
        <w:ind w:firstLine="340"/>
        <w:jc w:val="both"/>
        <w:rPr>
          <w:rFonts w:ascii="Times New Roman" w:hAnsi="Times New Roman" w:cs="Times New Roman"/>
          <w:bCs/>
          <w:sz w:val="28"/>
          <w:szCs w:val="28"/>
        </w:rPr>
      </w:pPr>
      <w:r w:rsidRPr="008D4761">
        <w:rPr>
          <w:rFonts w:ascii="Times New Roman" w:hAnsi="Times New Roman" w:cs="Times New Roman"/>
          <w:b/>
          <w:bCs/>
          <w:sz w:val="28"/>
          <w:szCs w:val="28"/>
        </w:rPr>
        <w:t xml:space="preserve">Ходжа Ахмет Йассауи – </w:t>
      </w:r>
      <w:r w:rsidRPr="008D4761">
        <w:rPr>
          <w:rFonts w:ascii="Times New Roman" w:hAnsi="Times New Roman" w:cs="Times New Roman"/>
          <w:bCs/>
          <w:sz w:val="28"/>
          <w:szCs w:val="28"/>
        </w:rPr>
        <w:t xml:space="preserve">глава тюркской ветви суфизма, основавший в </w:t>
      </w:r>
      <w:r>
        <w:rPr>
          <w:rFonts w:ascii="Times New Roman" w:hAnsi="Times New Roman" w:cs="Times New Roman"/>
          <w:bCs/>
          <w:sz w:val="28"/>
          <w:szCs w:val="28"/>
          <w:lang w:val="en-US"/>
        </w:rPr>
        <w:t>XII</w:t>
      </w:r>
      <w:r w:rsidRPr="008D4761">
        <w:rPr>
          <w:rFonts w:ascii="Times New Roman" w:hAnsi="Times New Roman" w:cs="Times New Roman"/>
          <w:bCs/>
          <w:sz w:val="28"/>
          <w:szCs w:val="28"/>
        </w:rPr>
        <w:t xml:space="preserve"> в. суфийский орден «Яссауи». Он прошел в Бухаре курс суфийского обучения у ше</w:t>
      </w:r>
      <w:r w:rsidRPr="008D4761">
        <w:rPr>
          <w:rFonts w:ascii="Times New Roman" w:hAnsi="Times New Roman" w:cs="Times New Roman"/>
          <w:bCs/>
          <w:sz w:val="28"/>
          <w:szCs w:val="28"/>
        </w:rPr>
        <w:t>й</w:t>
      </w:r>
      <w:r w:rsidRPr="008D4761">
        <w:rPr>
          <w:rFonts w:ascii="Times New Roman" w:hAnsi="Times New Roman" w:cs="Times New Roman"/>
          <w:bCs/>
          <w:sz w:val="28"/>
          <w:szCs w:val="28"/>
        </w:rPr>
        <w:t>ха Юсуфа Хамедани, получив право «объяснять пути к познанию истины». Он вел большую просветительскую работу среди населения. Писал и вел занятия на чагатайском (среднеазиатском тюркском) языке, понятном местному населению. О</w:t>
      </w:r>
      <w:r w:rsidRPr="008D4761">
        <w:rPr>
          <w:rFonts w:ascii="Times New Roman" w:hAnsi="Times New Roman" w:cs="Times New Roman"/>
          <w:bCs/>
          <w:sz w:val="28"/>
          <w:szCs w:val="28"/>
        </w:rPr>
        <w:t>т</w:t>
      </w:r>
      <w:r w:rsidRPr="008D4761">
        <w:rPr>
          <w:rFonts w:ascii="Times New Roman" w:hAnsi="Times New Roman" w:cs="Times New Roman"/>
          <w:bCs/>
          <w:sz w:val="28"/>
          <w:szCs w:val="28"/>
        </w:rPr>
        <w:t xml:space="preserve">крыл религиозно-философскую школу и специальные заведения для 40-х дневных курсов обучения суфизму. Его почитали как мудреца, поэта, святого. </w:t>
      </w:r>
    </w:p>
    <w:p w:rsidR="004123BF" w:rsidRPr="008D4761" w:rsidRDefault="004123BF" w:rsidP="004123BF">
      <w:pPr>
        <w:ind w:firstLine="340"/>
        <w:jc w:val="both"/>
        <w:rPr>
          <w:rFonts w:ascii="Times New Roman" w:hAnsi="Times New Roman" w:cs="Times New Roman"/>
          <w:bCs/>
          <w:sz w:val="28"/>
          <w:szCs w:val="28"/>
        </w:rPr>
      </w:pPr>
      <w:r w:rsidRPr="008D4761">
        <w:rPr>
          <w:rFonts w:ascii="Times New Roman" w:hAnsi="Times New Roman" w:cs="Times New Roman"/>
          <w:bCs/>
          <w:sz w:val="28"/>
          <w:szCs w:val="28"/>
        </w:rPr>
        <w:t xml:space="preserve">В возрасте пророка - в 63 года – Йассауи принял решение: на собственном примере показать, что каждый может </w:t>
      </w:r>
      <w:r w:rsidRPr="00754947">
        <w:rPr>
          <w:rFonts w:ascii="Times New Roman" w:hAnsi="Times New Roman" w:cs="Times New Roman"/>
          <w:bCs/>
          <w:sz w:val="28"/>
          <w:szCs w:val="28"/>
        </w:rPr>
        <w:t>достичь</w:t>
      </w:r>
      <w:r w:rsidRPr="008D4761">
        <w:rPr>
          <w:rFonts w:ascii="Times New Roman" w:hAnsi="Times New Roman" w:cs="Times New Roman"/>
          <w:bCs/>
          <w:sz w:val="28"/>
          <w:szCs w:val="28"/>
        </w:rPr>
        <w:t xml:space="preserve"> благую цель - познать Бога, как ли</w:t>
      </w:r>
      <w:r w:rsidRPr="008D4761">
        <w:rPr>
          <w:rFonts w:ascii="Times New Roman" w:hAnsi="Times New Roman" w:cs="Times New Roman"/>
          <w:bCs/>
          <w:sz w:val="28"/>
          <w:szCs w:val="28"/>
        </w:rPr>
        <w:t>ч</w:t>
      </w:r>
      <w:r w:rsidRPr="008D4761">
        <w:rPr>
          <w:rFonts w:ascii="Times New Roman" w:hAnsi="Times New Roman" w:cs="Times New Roman"/>
          <w:bCs/>
          <w:sz w:val="28"/>
          <w:szCs w:val="28"/>
        </w:rPr>
        <w:t>ность, любовь и сущность, а человека - как царственную единицу мироздания. Он вырыл возле мечети землянку и провел в ней 2 года, а по другой версии</w:t>
      </w:r>
      <w:r>
        <w:rPr>
          <w:rFonts w:ascii="Times New Roman" w:hAnsi="Times New Roman" w:cs="Times New Roman"/>
          <w:bCs/>
          <w:sz w:val="28"/>
          <w:szCs w:val="28"/>
        </w:rPr>
        <w:t xml:space="preserve"> </w:t>
      </w:r>
      <w:r w:rsidRPr="008D4761">
        <w:rPr>
          <w:rFonts w:ascii="Times New Roman" w:hAnsi="Times New Roman" w:cs="Times New Roman"/>
          <w:bCs/>
          <w:sz w:val="28"/>
          <w:szCs w:val="28"/>
        </w:rPr>
        <w:t>- 63 года, до смерти. Своим духовным подвигом и пропагандой суфийских истин он привлек на сторону ислама казахов. Йассауи призывал к народному единству, к любви ко всему живому, терпимости к существующим в то время в Казахстане другим вер</w:t>
      </w:r>
      <w:r w:rsidRPr="008D4761">
        <w:rPr>
          <w:rFonts w:ascii="Times New Roman" w:hAnsi="Times New Roman" w:cs="Times New Roman"/>
          <w:bCs/>
          <w:sz w:val="28"/>
          <w:szCs w:val="28"/>
        </w:rPr>
        <w:t>о</w:t>
      </w:r>
      <w:r w:rsidRPr="008D4761">
        <w:rPr>
          <w:rFonts w:ascii="Times New Roman" w:hAnsi="Times New Roman" w:cs="Times New Roman"/>
          <w:bCs/>
          <w:sz w:val="28"/>
          <w:szCs w:val="28"/>
        </w:rPr>
        <w:t>ваниям – зороастризму, несторианству, буддизму, пантеизму.</w:t>
      </w:r>
    </w:p>
    <w:p w:rsidR="004123BF" w:rsidRPr="008D4761" w:rsidRDefault="004123BF" w:rsidP="004123BF">
      <w:pPr>
        <w:ind w:firstLine="340"/>
        <w:jc w:val="both"/>
        <w:rPr>
          <w:rFonts w:ascii="Times New Roman" w:hAnsi="Times New Roman" w:cs="Times New Roman"/>
          <w:bCs/>
          <w:sz w:val="28"/>
          <w:szCs w:val="28"/>
        </w:rPr>
      </w:pPr>
      <w:r w:rsidRPr="008D4761">
        <w:rPr>
          <w:rFonts w:ascii="Times New Roman" w:hAnsi="Times New Roman" w:cs="Times New Roman"/>
          <w:bCs/>
          <w:sz w:val="28"/>
          <w:szCs w:val="28"/>
        </w:rPr>
        <w:t>В книге «Диван-и-хикмет» («Книга мудрости») он в 149 стихах раскрывает мировоззренческие ориентиры, моральные нормы для своих современников. Как и</w:t>
      </w:r>
      <w:r w:rsidRPr="008D4761">
        <w:rPr>
          <w:rFonts w:ascii="Times New Roman" w:hAnsi="Times New Roman" w:cs="Times New Roman"/>
          <w:bCs/>
          <w:sz w:val="28"/>
          <w:szCs w:val="28"/>
        </w:rPr>
        <w:t>з</w:t>
      </w:r>
      <w:r w:rsidRPr="008D4761">
        <w:rPr>
          <w:rFonts w:ascii="Times New Roman" w:hAnsi="Times New Roman" w:cs="Times New Roman"/>
          <w:bCs/>
          <w:sz w:val="28"/>
          <w:szCs w:val="28"/>
        </w:rPr>
        <w:t>вестно, в суфизме прохождение пути (тарикат) означало восхождение человека на определенные ступени нравственно-духовного совершенства, этапы подавления плоти и возвышения духа. Целью совершенствования - отрешение от мирской су</w:t>
      </w:r>
      <w:r w:rsidRPr="008D4761">
        <w:rPr>
          <w:rFonts w:ascii="Times New Roman" w:hAnsi="Times New Roman" w:cs="Times New Roman"/>
          <w:bCs/>
          <w:sz w:val="28"/>
          <w:szCs w:val="28"/>
        </w:rPr>
        <w:t>е</w:t>
      </w:r>
      <w:r w:rsidRPr="008D4761">
        <w:rPr>
          <w:rFonts w:ascii="Times New Roman" w:hAnsi="Times New Roman" w:cs="Times New Roman"/>
          <w:bCs/>
          <w:sz w:val="28"/>
          <w:szCs w:val="28"/>
        </w:rPr>
        <w:t xml:space="preserve">ты и желание «умереть прежде, чем придет смерть», т.е. во имя духа умертвить в себе все плотское, низменное. Возвышая в себе духовное, человек познает Бога как Абсолютную истину и тем самым познает себя. Путь от самопознания к </w:t>
      </w:r>
      <w:r w:rsidRPr="008D4761">
        <w:rPr>
          <w:rFonts w:ascii="Times New Roman" w:hAnsi="Times New Roman" w:cs="Times New Roman"/>
          <w:bCs/>
          <w:sz w:val="28"/>
          <w:szCs w:val="28"/>
        </w:rPr>
        <w:lastRenderedPageBreak/>
        <w:t>познанию Бога и любви к нему, к поиску истины доступен только тому, у которого любящее сердце, сильная воля, вера и мудрость. Он должен восхвалять и уважать женщин, быть молчаливым, что является знаком высшей мудрости. Для истинного суфия символы и притчи оказываются естественными способами передачи знаний. А л</w:t>
      </w:r>
      <w:r w:rsidRPr="008D4761">
        <w:rPr>
          <w:rFonts w:ascii="Times New Roman" w:hAnsi="Times New Roman" w:cs="Times New Roman"/>
          <w:bCs/>
          <w:sz w:val="28"/>
          <w:szCs w:val="28"/>
        </w:rPr>
        <w:t>ю</w:t>
      </w:r>
      <w:r w:rsidRPr="008D4761">
        <w:rPr>
          <w:rFonts w:ascii="Times New Roman" w:hAnsi="Times New Roman" w:cs="Times New Roman"/>
          <w:bCs/>
          <w:sz w:val="28"/>
          <w:szCs w:val="28"/>
        </w:rPr>
        <w:t>бовь к Богу является движущей силой на пути нравственно-духовного совершенс</w:t>
      </w:r>
      <w:r w:rsidRPr="008D4761">
        <w:rPr>
          <w:rFonts w:ascii="Times New Roman" w:hAnsi="Times New Roman" w:cs="Times New Roman"/>
          <w:bCs/>
          <w:sz w:val="28"/>
          <w:szCs w:val="28"/>
        </w:rPr>
        <w:t>т</w:t>
      </w:r>
      <w:r w:rsidRPr="008D4761">
        <w:rPr>
          <w:rFonts w:ascii="Times New Roman" w:hAnsi="Times New Roman" w:cs="Times New Roman"/>
          <w:bCs/>
          <w:sz w:val="28"/>
          <w:szCs w:val="28"/>
        </w:rPr>
        <w:t>вования человека.</w:t>
      </w:r>
    </w:p>
    <w:p w:rsidR="004123BF" w:rsidRPr="000C773F" w:rsidRDefault="004123BF" w:rsidP="004123BF">
      <w:pPr>
        <w:ind w:firstLine="340"/>
        <w:jc w:val="both"/>
        <w:rPr>
          <w:rFonts w:ascii="Times New Roman" w:hAnsi="Times New Roman" w:cs="Times New Roman"/>
          <w:sz w:val="28"/>
          <w:szCs w:val="28"/>
        </w:rPr>
      </w:pPr>
      <w:r w:rsidRPr="000C773F">
        <w:rPr>
          <w:rFonts w:ascii="Times New Roman" w:hAnsi="Times New Roman" w:cs="Times New Roman"/>
          <w:sz w:val="28"/>
          <w:szCs w:val="28"/>
        </w:rPr>
        <w:t>Арабо-мусульманскими философами (фалисафами) была предпринята попытка разработать единую согласованную теорию познания, дополненную суфистским мистическим гносисом, зороастризма и буддийским самосозерцанием. Эта фил</w:t>
      </w:r>
      <w:r w:rsidRPr="000C773F">
        <w:rPr>
          <w:rFonts w:ascii="Times New Roman" w:hAnsi="Times New Roman" w:cs="Times New Roman"/>
          <w:sz w:val="28"/>
          <w:szCs w:val="28"/>
        </w:rPr>
        <w:t>о</w:t>
      </w:r>
      <w:r w:rsidRPr="000C773F">
        <w:rPr>
          <w:rFonts w:ascii="Times New Roman" w:hAnsi="Times New Roman" w:cs="Times New Roman"/>
          <w:sz w:val="28"/>
          <w:szCs w:val="28"/>
        </w:rPr>
        <w:t xml:space="preserve">софия как часть исламской культуры не имела собственного предшествующего этапа, но, тем не менее, в </w:t>
      </w:r>
      <w:r>
        <w:rPr>
          <w:rFonts w:ascii="Times New Roman" w:hAnsi="Times New Roman" w:cs="Times New Roman"/>
          <w:sz w:val="28"/>
          <w:szCs w:val="28"/>
          <w:lang w:val="en-US"/>
        </w:rPr>
        <w:t>X</w:t>
      </w:r>
      <w:r w:rsidRPr="000C773F">
        <w:rPr>
          <w:rFonts w:ascii="Times New Roman" w:hAnsi="Times New Roman" w:cs="Times New Roman"/>
          <w:sz w:val="28"/>
          <w:szCs w:val="28"/>
        </w:rPr>
        <w:t>-</w:t>
      </w:r>
      <w:r>
        <w:rPr>
          <w:rFonts w:ascii="Times New Roman" w:hAnsi="Times New Roman" w:cs="Times New Roman"/>
          <w:sz w:val="28"/>
          <w:szCs w:val="28"/>
          <w:lang w:val="en-US"/>
        </w:rPr>
        <w:t>XI</w:t>
      </w:r>
      <w:r w:rsidRPr="000C773F">
        <w:rPr>
          <w:rFonts w:ascii="Times New Roman" w:hAnsi="Times New Roman" w:cs="Times New Roman"/>
          <w:sz w:val="28"/>
          <w:szCs w:val="28"/>
        </w:rPr>
        <w:t xml:space="preserve"> вв. сформировалась как самостоятельная дисципл</w:t>
      </w:r>
      <w:r w:rsidRPr="000C773F">
        <w:rPr>
          <w:rFonts w:ascii="Times New Roman" w:hAnsi="Times New Roman" w:cs="Times New Roman"/>
          <w:sz w:val="28"/>
          <w:szCs w:val="28"/>
        </w:rPr>
        <w:t>и</w:t>
      </w:r>
      <w:r w:rsidRPr="000C773F">
        <w:rPr>
          <w:rFonts w:ascii="Times New Roman" w:hAnsi="Times New Roman" w:cs="Times New Roman"/>
          <w:sz w:val="28"/>
          <w:szCs w:val="28"/>
        </w:rPr>
        <w:t xml:space="preserve">на с собственным кругом проблем и видением мира.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Одним из первых на средневековом Востоке занялся активной переводческой деятельностью произведений древних философов основоположник арабо-мусульманской философии </w:t>
      </w:r>
      <w:r w:rsidRPr="00852C79">
        <w:rPr>
          <w:rFonts w:ascii="Times New Roman" w:hAnsi="Times New Roman" w:cs="Times New Roman"/>
          <w:b/>
          <w:bCs/>
          <w:sz w:val="28"/>
          <w:szCs w:val="28"/>
        </w:rPr>
        <w:t>Абу Юсуф ибн-Исхак аль-Кинди</w:t>
      </w:r>
      <w:r w:rsidRPr="00852C79">
        <w:rPr>
          <w:rFonts w:ascii="Times New Roman" w:hAnsi="Times New Roman" w:cs="Times New Roman"/>
          <w:sz w:val="28"/>
          <w:szCs w:val="28"/>
        </w:rPr>
        <w:t xml:space="preserve"> (800-879), ученый-универсал, заслуживший звание «философа арабов».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Он известен как врач, математик, астроном, переводчик и комментатор наследия Аристотеля и Платона. Отдавая положенную дань теологии, аль-Кинди, тем не менее, остро критикует «ограниченных людей» - чрезмерных ревнителей веры, кот</w:t>
      </w:r>
      <w:r w:rsidRPr="00852C79">
        <w:rPr>
          <w:rFonts w:ascii="Times New Roman" w:hAnsi="Times New Roman" w:cs="Times New Roman"/>
          <w:sz w:val="28"/>
          <w:szCs w:val="28"/>
        </w:rPr>
        <w:t>о</w:t>
      </w:r>
      <w:r w:rsidRPr="00852C79">
        <w:rPr>
          <w:rFonts w:ascii="Times New Roman" w:hAnsi="Times New Roman" w:cs="Times New Roman"/>
          <w:sz w:val="28"/>
          <w:szCs w:val="28"/>
        </w:rPr>
        <w:t>рые «торгуют верой, будучи сами врагами веры» и истины. В противовес мусул</w:t>
      </w:r>
      <w:r w:rsidRPr="00852C79">
        <w:rPr>
          <w:rFonts w:ascii="Times New Roman" w:hAnsi="Times New Roman" w:cs="Times New Roman"/>
          <w:sz w:val="28"/>
          <w:szCs w:val="28"/>
        </w:rPr>
        <w:t>ь</w:t>
      </w:r>
      <w:r w:rsidRPr="00852C79">
        <w:rPr>
          <w:rFonts w:ascii="Times New Roman" w:hAnsi="Times New Roman" w:cs="Times New Roman"/>
          <w:sz w:val="28"/>
          <w:szCs w:val="28"/>
        </w:rPr>
        <w:t>манским теологам, отрицавшим возможность познания бытия с помощью науки и довольствовавшихся откровениями Священного писания, «философ арабов» считал человеческий разум единственным источником и критерием познания действ</w:t>
      </w:r>
      <w:r w:rsidRPr="00852C79">
        <w:rPr>
          <w:rFonts w:ascii="Times New Roman" w:hAnsi="Times New Roman" w:cs="Times New Roman"/>
          <w:sz w:val="28"/>
          <w:szCs w:val="28"/>
        </w:rPr>
        <w:t>и</w:t>
      </w:r>
      <w:r w:rsidRPr="00852C79">
        <w:rPr>
          <w:rFonts w:ascii="Times New Roman" w:hAnsi="Times New Roman" w:cs="Times New Roman"/>
          <w:sz w:val="28"/>
          <w:szCs w:val="28"/>
        </w:rPr>
        <w:t>тельности. Он подразделяет знание на чувственное и разумное. Разумное знание доступно лишь человеку, оно строится на доказательствах. Для него, как и для Аристотеля, философия есть основа и завершение энциклопедического научного знания, добываемого другими науками. Философия дает знание об истинной пр</w:t>
      </w:r>
      <w:r w:rsidRPr="00852C79">
        <w:rPr>
          <w:rFonts w:ascii="Times New Roman" w:hAnsi="Times New Roman" w:cs="Times New Roman"/>
          <w:sz w:val="28"/>
          <w:szCs w:val="28"/>
        </w:rPr>
        <w:t>и</w:t>
      </w:r>
      <w:r w:rsidRPr="00852C79">
        <w:rPr>
          <w:rFonts w:ascii="Times New Roman" w:hAnsi="Times New Roman" w:cs="Times New Roman"/>
          <w:sz w:val="28"/>
          <w:szCs w:val="28"/>
        </w:rPr>
        <w:t>роде вещей. Из философских произведений аль-Кинди наиболее известны «О пе</w:t>
      </w:r>
      <w:r w:rsidRPr="00852C79">
        <w:rPr>
          <w:rFonts w:ascii="Times New Roman" w:hAnsi="Times New Roman" w:cs="Times New Roman"/>
          <w:sz w:val="28"/>
          <w:szCs w:val="28"/>
        </w:rPr>
        <w:t>р</w:t>
      </w:r>
      <w:r w:rsidRPr="00852C79">
        <w:rPr>
          <w:rFonts w:ascii="Times New Roman" w:hAnsi="Times New Roman" w:cs="Times New Roman"/>
          <w:sz w:val="28"/>
          <w:szCs w:val="28"/>
        </w:rPr>
        <w:t>вой философии», «Трактат о количестве книг Аристотеля и о том, что необходимо для усвоения философии», «Книга о пяти сущностях». В них он предстает как п</w:t>
      </w:r>
      <w:r w:rsidRPr="00852C79">
        <w:rPr>
          <w:rFonts w:ascii="Times New Roman" w:hAnsi="Times New Roman" w:cs="Times New Roman"/>
          <w:sz w:val="28"/>
          <w:szCs w:val="28"/>
        </w:rPr>
        <w:t>о</w:t>
      </w:r>
      <w:r w:rsidRPr="00852C79">
        <w:rPr>
          <w:rFonts w:ascii="Times New Roman" w:hAnsi="Times New Roman" w:cs="Times New Roman"/>
          <w:sz w:val="28"/>
          <w:szCs w:val="28"/>
        </w:rPr>
        <w:t>следователь Аристотеля, рационалист, противопоставляющий знание вере, как э</w:t>
      </w:r>
      <w:r w:rsidRPr="00852C79">
        <w:rPr>
          <w:rFonts w:ascii="Times New Roman" w:hAnsi="Times New Roman" w:cs="Times New Roman"/>
          <w:sz w:val="28"/>
          <w:szCs w:val="28"/>
        </w:rPr>
        <w:t>н</w:t>
      </w:r>
      <w:r w:rsidRPr="00852C79">
        <w:rPr>
          <w:rFonts w:ascii="Times New Roman" w:hAnsi="Times New Roman" w:cs="Times New Roman"/>
          <w:sz w:val="28"/>
          <w:szCs w:val="28"/>
        </w:rPr>
        <w:t>циклопедически образованный ученый, широко использующий естественнонау</w:t>
      </w:r>
      <w:r w:rsidRPr="00852C79">
        <w:rPr>
          <w:rFonts w:ascii="Times New Roman" w:hAnsi="Times New Roman" w:cs="Times New Roman"/>
          <w:sz w:val="28"/>
          <w:szCs w:val="28"/>
        </w:rPr>
        <w:t>ч</w:t>
      </w:r>
      <w:r w:rsidRPr="00852C79">
        <w:rPr>
          <w:rFonts w:ascii="Times New Roman" w:hAnsi="Times New Roman" w:cs="Times New Roman"/>
          <w:sz w:val="28"/>
          <w:szCs w:val="28"/>
        </w:rPr>
        <w:t>ные знания, а также данные и методы исследования комплекса математических н</w:t>
      </w:r>
      <w:r w:rsidRPr="00852C79">
        <w:rPr>
          <w:rFonts w:ascii="Times New Roman" w:hAnsi="Times New Roman" w:cs="Times New Roman"/>
          <w:sz w:val="28"/>
          <w:szCs w:val="28"/>
        </w:rPr>
        <w:t>а</w:t>
      </w:r>
      <w:r w:rsidRPr="00852C79">
        <w:rPr>
          <w:rFonts w:ascii="Times New Roman" w:hAnsi="Times New Roman" w:cs="Times New Roman"/>
          <w:sz w:val="28"/>
          <w:szCs w:val="28"/>
        </w:rPr>
        <w:t>ук - арифметики, геометрии, астрологии и гармонии. Аль-Кинди считал, что «га</w:t>
      </w:r>
      <w:r w:rsidRPr="00852C79">
        <w:rPr>
          <w:rFonts w:ascii="Times New Roman" w:hAnsi="Times New Roman" w:cs="Times New Roman"/>
          <w:sz w:val="28"/>
          <w:szCs w:val="28"/>
        </w:rPr>
        <w:t>р</w:t>
      </w:r>
      <w:r w:rsidRPr="00852C79">
        <w:rPr>
          <w:rFonts w:ascii="Times New Roman" w:hAnsi="Times New Roman" w:cs="Times New Roman"/>
          <w:sz w:val="28"/>
          <w:szCs w:val="28"/>
        </w:rPr>
        <w:t>мония имеет место во всем, и очевиднее всего она обнаруживается в звуках, в строении Вселенной и в человеческих душах».</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
          <w:bCs/>
          <w:sz w:val="28"/>
          <w:szCs w:val="28"/>
        </w:rPr>
        <w:t>Абу Наср Мухаммад ибн Мухаммад ибн Тархан ибн Узлаг аль-Фараби</w:t>
      </w:r>
      <w:r w:rsidRPr="00852C79">
        <w:rPr>
          <w:rFonts w:ascii="Times New Roman" w:hAnsi="Times New Roman" w:cs="Times New Roman"/>
          <w:sz w:val="28"/>
          <w:szCs w:val="28"/>
        </w:rPr>
        <w:t xml:space="preserve"> (870-950) - выдающийся мыслитель, последователь аристотелизма, первый полностью самобытный философ средневекового Востока, тюрок по происхождению, урож</w:t>
      </w:r>
      <w:r w:rsidRPr="00852C79">
        <w:rPr>
          <w:rFonts w:ascii="Times New Roman" w:hAnsi="Times New Roman" w:cs="Times New Roman"/>
          <w:sz w:val="28"/>
          <w:szCs w:val="28"/>
        </w:rPr>
        <w:t>е</w:t>
      </w:r>
      <w:r w:rsidRPr="00852C79">
        <w:rPr>
          <w:rFonts w:ascii="Times New Roman" w:hAnsi="Times New Roman" w:cs="Times New Roman"/>
          <w:sz w:val="28"/>
          <w:szCs w:val="28"/>
        </w:rPr>
        <w:t>нец города Фараба (Отрара). Аль</w:t>
      </w:r>
      <w:r w:rsidRPr="00852C79">
        <w:rPr>
          <w:rFonts w:ascii="Times New Roman" w:hAnsi="Times New Roman" w:cs="Times New Roman"/>
          <w:b/>
          <w:bCs/>
          <w:sz w:val="28"/>
          <w:szCs w:val="28"/>
        </w:rPr>
        <w:t>-</w:t>
      </w:r>
      <w:r w:rsidRPr="00852C79">
        <w:rPr>
          <w:rFonts w:ascii="Times New Roman" w:hAnsi="Times New Roman" w:cs="Times New Roman"/>
          <w:sz w:val="28"/>
          <w:szCs w:val="28"/>
        </w:rPr>
        <w:t>Фараби усвоил и критически переосмыслил достижения античных философов, собрал и упорядочил весь комплекс аристотеле</w:t>
      </w:r>
      <w:r w:rsidRPr="00852C79">
        <w:rPr>
          <w:rFonts w:ascii="Times New Roman" w:hAnsi="Times New Roman" w:cs="Times New Roman"/>
          <w:sz w:val="28"/>
          <w:szCs w:val="28"/>
        </w:rPr>
        <w:t>в</w:t>
      </w:r>
      <w:r w:rsidRPr="00852C79">
        <w:rPr>
          <w:rFonts w:ascii="Times New Roman" w:hAnsi="Times New Roman" w:cs="Times New Roman"/>
          <w:sz w:val="28"/>
          <w:szCs w:val="28"/>
        </w:rPr>
        <w:t xml:space="preserve">ского «Органона», написал комментарии ко всем его произведениям и </w:t>
      </w:r>
      <w:r w:rsidRPr="00852C79">
        <w:rPr>
          <w:rFonts w:ascii="Times New Roman" w:hAnsi="Times New Roman" w:cs="Times New Roman"/>
          <w:sz w:val="28"/>
          <w:szCs w:val="28"/>
        </w:rPr>
        <w:lastRenderedPageBreak/>
        <w:t>доработал логическое наследие Стагирита с учетом последних достижений науки и требов</w:t>
      </w:r>
      <w:r w:rsidRPr="00852C79">
        <w:rPr>
          <w:rFonts w:ascii="Times New Roman" w:hAnsi="Times New Roman" w:cs="Times New Roman"/>
          <w:sz w:val="28"/>
          <w:szCs w:val="28"/>
        </w:rPr>
        <w:t>а</w:t>
      </w:r>
      <w:r w:rsidRPr="00852C79">
        <w:rPr>
          <w:rFonts w:ascii="Times New Roman" w:hAnsi="Times New Roman" w:cs="Times New Roman"/>
          <w:sz w:val="28"/>
          <w:szCs w:val="28"/>
        </w:rPr>
        <w:t>ний средневековой идеологии. Его заслуги в развитии логики и теории музыки б</w:t>
      </w:r>
      <w:r w:rsidRPr="00852C79">
        <w:rPr>
          <w:rFonts w:ascii="Times New Roman" w:hAnsi="Times New Roman" w:cs="Times New Roman"/>
          <w:sz w:val="28"/>
          <w:szCs w:val="28"/>
        </w:rPr>
        <w:t>ы</w:t>
      </w:r>
      <w:r w:rsidRPr="00852C79">
        <w:rPr>
          <w:rFonts w:ascii="Times New Roman" w:hAnsi="Times New Roman" w:cs="Times New Roman"/>
          <w:sz w:val="28"/>
          <w:szCs w:val="28"/>
        </w:rPr>
        <w:t>ли так велики, что аль-Фараби и по сей день, именуют «Вторым учителем» (Муа</w:t>
      </w:r>
      <w:r w:rsidRPr="00852C79">
        <w:rPr>
          <w:rFonts w:ascii="Times New Roman" w:hAnsi="Times New Roman" w:cs="Times New Roman"/>
          <w:sz w:val="28"/>
          <w:szCs w:val="28"/>
        </w:rPr>
        <w:t>л</w:t>
      </w:r>
      <w:r w:rsidRPr="00852C79">
        <w:rPr>
          <w:rFonts w:ascii="Times New Roman" w:hAnsi="Times New Roman" w:cs="Times New Roman"/>
          <w:sz w:val="28"/>
          <w:szCs w:val="28"/>
        </w:rPr>
        <w:t xml:space="preserve">лим ассана) после Аристотеля. До нас дошло около 130 работ Абу Насра.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Метафизика аль-Фараби была той фундаментальной методологией, на которую он опирался при изучении физики, астрономии, медицины, математики, политики, риторики. Именно здесь он четко формулировал методологические принципы и</w:t>
      </w:r>
      <w:r w:rsidRPr="00852C79">
        <w:rPr>
          <w:rFonts w:ascii="Times New Roman" w:hAnsi="Times New Roman"/>
          <w:sz w:val="28"/>
          <w:szCs w:val="28"/>
        </w:rPr>
        <w:t>с</w:t>
      </w:r>
      <w:r w:rsidRPr="00852C79">
        <w:rPr>
          <w:rFonts w:ascii="Times New Roman" w:hAnsi="Times New Roman"/>
          <w:sz w:val="28"/>
          <w:szCs w:val="28"/>
        </w:rPr>
        <w:t>следования. К примеру, используя принцип монизма, аль-Фараби рассматривает важнейшую категорию онтологии - Единое - как праматерию, как аморфный, нерасчлененный субстрат, обретающий структуру благодаря движению и воссоед</w:t>
      </w:r>
      <w:r w:rsidRPr="00852C79">
        <w:rPr>
          <w:rFonts w:ascii="Times New Roman" w:hAnsi="Times New Roman"/>
          <w:sz w:val="28"/>
          <w:szCs w:val="28"/>
        </w:rPr>
        <w:t>и</w:t>
      </w:r>
      <w:r w:rsidRPr="00852C79">
        <w:rPr>
          <w:rFonts w:ascii="Times New Roman" w:hAnsi="Times New Roman"/>
          <w:sz w:val="28"/>
          <w:szCs w:val="28"/>
        </w:rPr>
        <w:t>нению с активным творческим началом. При рассмотрении этого вопроса Абу Наср не противопоставляет философию и религиозный мистицизм, хотя и указывает на принципиальную разницу их мировоззренческих, теоретических установок и пра</w:t>
      </w:r>
      <w:r w:rsidRPr="00852C79">
        <w:rPr>
          <w:rFonts w:ascii="Times New Roman" w:hAnsi="Times New Roman"/>
          <w:sz w:val="28"/>
          <w:szCs w:val="28"/>
        </w:rPr>
        <w:t>к</w:t>
      </w:r>
      <w:r w:rsidRPr="00852C79">
        <w:rPr>
          <w:rFonts w:ascii="Times New Roman" w:hAnsi="Times New Roman"/>
          <w:sz w:val="28"/>
          <w:szCs w:val="28"/>
        </w:rPr>
        <w:t>тических целей. Так, в «Книге букв» аль-Фараби отмечает, что коренное различие между философией и религией заключается в том, что философия связана с идеей разума и научными методами познания, а религия основана на вере и приучает к рассмотрению умозрительных вещей при помощи «воображения и убеждения». Рассуждая далее, - что «первее» – философия или религия, он, с одной стороны подчеркивает, что «философия предшествует религии», а с другой – (в работе «О достижении счастья») - уточняет, что имеется в виду не хронологическая послед</w:t>
      </w:r>
      <w:r w:rsidRPr="00852C79">
        <w:rPr>
          <w:rFonts w:ascii="Times New Roman" w:hAnsi="Times New Roman"/>
          <w:sz w:val="28"/>
          <w:szCs w:val="28"/>
        </w:rPr>
        <w:t>о</w:t>
      </w:r>
      <w:r w:rsidRPr="00852C79">
        <w:rPr>
          <w:rFonts w:ascii="Times New Roman" w:hAnsi="Times New Roman"/>
          <w:sz w:val="28"/>
          <w:szCs w:val="28"/>
        </w:rPr>
        <w:t>вательность их возникновения, а значимость философии в сфере теоретического знания перед религией. Углубляясь в данную проблему, он находит много точек соприкосновения между философским и религиозно-мистическим (суфийским) о</w:t>
      </w:r>
      <w:r w:rsidRPr="00852C79">
        <w:rPr>
          <w:rFonts w:ascii="Times New Roman" w:hAnsi="Times New Roman"/>
          <w:sz w:val="28"/>
          <w:szCs w:val="28"/>
        </w:rPr>
        <w:t>т</w:t>
      </w:r>
      <w:r w:rsidRPr="00852C79">
        <w:rPr>
          <w:rFonts w:ascii="Times New Roman" w:hAnsi="Times New Roman"/>
          <w:sz w:val="28"/>
          <w:szCs w:val="28"/>
        </w:rPr>
        <w:t>ношением к миру, нравственности, человеку</w:t>
      </w:r>
      <w:r w:rsidRPr="00852C79">
        <w:rPr>
          <w:rFonts w:ascii="Times New Roman" w:hAnsi="Times New Roman"/>
          <w:color w:val="000000"/>
          <w:sz w:val="28"/>
          <w:szCs w:val="28"/>
        </w:rPr>
        <w:t>.</w:t>
      </w:r>
      <w:r w:rsidRPr="00852C79">
        <w:rPr>
          <w:rFonts w:ascii="Times New Roman" w:hAnsi="Times New Roman"/>
          <w:sz w:val="28"/>
          <w:szCs w:val="28"/>
        </w:rPr>
        <w:t xml:space="preserve"> </w:t>
      </w:r>
    </w:p>
    <w:p w:rsidR="004123BF" w:rsidRPr="00416667" w:rsidRDefault="004123BF" w:rsidP="004123BF">
      <w:pPr>
        <w:ind w:firstLine="340"/>
        <w:jc w:val="both"/>
        <w:rPr>
          <w:rFonts w:ascii="Times New Roman" w:hAnsi="Times New Roman" w:cs="Times New Roman"/>
          <w:sz w:val="28"/>
          <w:szCs w:val="28"/>
        </w:rPr>
      </w:pPr>
      <w:r w:rsidRPr="00416667">
        <w:rPr>
          <w:rFonts w:ascii="Times New Roman" w:hAnsi="Times New Roman" w:cs="Times New Roman"/>
          <w:sz w:val="28"/>
          <w:szCs w:val="28"/>
        </w:rPr>
        <w:t xml:space="preserve">Этико-социальную доктрину аль-Фараби излагает в нескольких трактатах. Лейтмотивом всех его политико-социальных исканий становится мысль о том, что главная цель совместной человеческой деятельности – общее Благо и Счастье. </w:t>
      </w:r>
      <w:r>
        <w:rPr>
          <w:rFonts w:ascii="Times New Roman" w:hAnsi="Times New Roman" w:cs="Times New Roman"/>
          <w:sz w:val="28"/>
          <w:szCs w:val="28"/>
        </w:rPr>
        <w:t xml:space="preserve">Их можно достичь путем </w:t>
      </w:r>
      <w:r w:rsidRPr="00416667">
        <w:rPr>
          <w:rFonts w:ascii="Times New Roman" w:hAnsi="Times New Roman" w:cs="Times New Roman"/>
          <w:sz w:val="28"/>
          <w:szCs w:val="28"/>
        </w:rPr>
        <w:t>познани</w:t>
      </w:r>
      <w:r>
        <w:rPr>
          <w:rFonts w:ascii="Times New Roman" w:hAnsi="Times New Roman" w:cs="Times New Roman"/>
          <w:sz w:val="28"/>
          <w:szCs w:val="28"/>
        </w:rPr>
        <w:t>я</w:t>
      </w:r>
      <w:r w:rsidRPr="00416667">
        <w:rPr>
          <w:rFonts w:ascii="Times New Roman" w:hAnsi="Times New Roman" w:cs="Times New Roman"/>
          <w:sz w:val="28"/>
          <w:szCs w:val="28"/>
        </w:rPr>
        <w:t xml:space="preserve"> и свободн</w:t>
      </w:r>
      <w:r>
        <w:rPr>
          <w:rFonts w:ascii="Times New Roman" w:hAnsi="Times New Roman" w:cs="Times New Roman"/>
          <w:sz w:val="28"/>
          <w:szCs w:val="28"/>
        </w:rPr>
        <w:t>ой</w:t>
      </w:r>
      <w:r w:rsidRPr="00416667">
        <w:rPr>
          <w:rFonts w:ascii="Times New Roman" w:hAnsi="Times New Roman" w:cs="Times New Roman"/>
          <w:sz w:val="28"/>
          <w:szCs w:val="28"/>
        </w:rPr>
        <w:t xml:space="preserve"> вол</w:t>
      </w:r>
      <w:r>
        <w:rPr>
          <w:rFonts w:ascii="Times New Roman" w:hAnsi="Times New Roman" w:cs="Times New Roman"/>
          <w:sz w:val="28"/>
          <w:szCs w:val="28"/>
        </w:rPr>
        <w:t>и</w:t>
      </w:r>
      <w:r w:rsidRPr="00416667">
        <w:rPr>
          <w:rFonts w:ascii="Times New Roman" w:hAnsi="Times New Roman" w:cs="Times New Roman"/>
          <w:sz w:val="28"/>
          <w:szCs w:val="28"/>
        </w:rPr>
        <w:t xml:space="preserve">: «Счастье - цель человека. Воля связана с чувственным познанием, свобода - с логическим рассуждением. Только сообща можно достичь счастья». </w:t>
      </w:r>
    </w:p>
    <w:p w:rsidR="004123BF" w:rsidRPr="00852C79" w:rsidRDefault="004123BF" w:rsidP="004123BF">
      <w:pPr>
        <w:ind w:firstLine="340"/>
        <w:jc w:val="both"/>
        <w:rPr>
          <w:rFonts w:ascii="Times New Roman" w:hAnsi="Times New Roman" w:cs="Times New Roman"/>
          <w:sz w:val="28"/>
          <w:szCs w:val="28"/>
        </w:rPr>
      </w:pPr>
      <w:r w:rsidRPr="00416667">
        <w:rPr>
          <w:rFonts w:ascii="Times New Roman" w:hAnsi="Times New Roman" w:cs="Times New Roman"/>
          <w:sz w:val="28"/>
          <w:szCs w:val="28"/>
        </w:rPr>
        <w:t>В «Трактате о взглядах жителей добродетельного града» аль-Фараби вслед за Платоном и Аристотелем выстраивает собственную модель идеального государс</w:t>
      </w:r>
      <w:r w:rsidRPr="00416667">
        <w:rPr>
          <w:rFonts w:ascii="Times New Roman" w:hAnsi="Times New Roman" w:cs="Times New Roman"/>
          <w:sz w:val="28"/>
          <w:szCs w:val="28"/>
        </w:rPr>
        <w:t>т</w:t>
      </w:r>
      <w:r w:rsidRPr="00416667">
        <w:rPr>
          <w:rFonts w:ascii="Times New Roman" w:hAnsi="Times New Roman" w:cs="Times New Roman"/>
          <w:sz w:val="28"/>
          <w:szCs w:val="28"/>
        </w:rPr>
        <w:t>ва. Он убежден, что людям легче всего добиться счастья и добродетели в пределах конкретного «идеального города», под которым, по традиции арабо-мусульманских философов подразумевается любая обособленная территория – от деревни до Арабского Халифата в целом. В таком «граде» все граждане свободны и равн</w:t>
      </w:r>
      <w:r w:rsidRPr="00416667">
        <w:rPr>
          <w:rFonts w:ascii="Times New Roman" w:hAnsi="Times New Roman" w:cs="Times New Roman"/>
          <w:sz w:val="28"/>
          <w:szCs w:val="28"/>
        </w:rPr>
        <w:t>о</w:t>
      </w:r>
      <w:r w:rsidRPr="00416667">
        <w:rPr>
          <w:rFonts w:ascii="Times New Roman" w:hAnsi="Times New Roman" w:cs="Times New Roman"/>
          <w:sz w:val="28"/>
          <w:szCs w:val="28"/>
        </w:rPr>
        <w:t>правны, правят коллегиально, ориентируясь на «общее Благо».</w:t>
      </w:r>
      <w:r w:rsidRPr="00852C79">
        <w:rPr>
          <w:rFonts w:ascii="Times New Roman" w:hAnsi="Times New Roman" w:cs="Times New Roman"/>
          <w:sz w:val="28"/>
          <w:szCs w:val="28"/>
        </w:rPr>
        <w:t xml:space="preserve">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Социальные слои (классы) такого города-государства аль-Фараби уподобляет частям человеческого тела: все органы в теле взаимосвязаны и помогают друг другу, чтобы тело было здорово. Акцент здесь делается на этико-нравственные </w:t>
      </w:r>
      <w:r w:rsidRPr="00852C79">
        <w:rPr>
          <w:rFonts w:ascii="Times New Roman" w:hAnsi="Times New Roman" w:cs="Times New Roman"/>
          <w:sz w:val="28"/>
          <w:szCs w:val="28"/>
        </w:rPr>
        <w:lastRenderedPageBreak/>
        <w:t>пр</w:t>
      </w:r>
      <w:r w:rsidRPr="00852C79">
        <w:rPr>
          <w:rFonts w:ascii="Times New Roman" w:hAnsi="Times New Roman" w:cs="Times New Roman"/>
          <w:sz w:val="28"/>
          <w:szCs w:val="28"/>
        </w:rPr>
        <w:t>о</w:t>
      </w:r>
      <w:r w:rsidRPr="00852C79">
        <w:rPr>
          <w:rFonts w:ascii="Times New Roman" w:hAnsi="Times New Roman" w:cs="Times New Roman"/>
          <w:sz w:val="28"/>
          <w:szCs w:val="28"/>
        </w:rPr>
        <w:t>блемы человеческого общежития. Но ценно уже то, что аль-Фараби первым на Востоке поднимает и пытается решить вопросы общественной жизни.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В этом трактате, большая часть посвящена общемировоззренческим вопросам, а последние главы - этико-социальным проблемам. Мыслитель исходит из того, что человеческий разум есть проявление рационалистического духа божества, который взывает к действию, на различение добра и зла. Усилия государства и общества должны быть направлены на удовлетворение потребностей человека. Для успешн</w:t>
      </w:r>
      <w:r w:rsidRPr="00852C79">
        <w:rPr>
          <w:rFonts w:ascii="Times New Roman" w:hAnsi="Times New Roman" w:cs="Times New Roman"/>
          <w:sz w:val="28"/>
          <w:szCs w:val="28"/>
        </w:rPr>
        <w:t>о</w:t>
      </w:r>
      <w:r w:rsidRPr="00852C79">
        <w:rPr>
          <w:rFonts w:ascii="Times New Roman" w:hAnsi="Times New Roman" w:cs="Times New Roman"/>
          <w:sz w:val="28"/>
          <w:szCs w:val="28"/>
        </w:rPr>
        <w:t>го решения этой задачи во главе государства должен стоять добродетельный, р</w:t>
      </w:r>
      <w:r w:rsidRPr="00852C79">
        <w:rPr>
          <w:rFonts w:ascii="Times New Roman" w:hAnsi="Times New Roman" w:cs="Times New Roman"/>
          <w:sz w:val="28"/>
          <w:szCs w:val="28"/>
        </w:rPr>
        <w:t>а</w:t>
      </w:r>
      <w:r w:rsidRPr="00852C79">
        <w:rPr>
          <w:rFonts w:ascii="Times New Roman" w:hAnsi="Times New Roman" w:cs="Times New Roman"/>
          <w:sz w:val="28"/>
          <w:szCs w:val="28"/>
        </w:rPr>
        <w:t>зумный, волевой, просвещенный человек. Он должен сочетать в себе духовную и светскую власть, быть добродетельным, здоровым телом и духом, мудрым. Такой ученый правитель будет создавать условия для распространения просвещения и науки, которые будут направлять человека на обуздание своих неуемных страстей, любить и быть терпимым к другим. Он полагает, что добродетельный город, это город, в котором люди объединяются для взаимопомощи в делах, коими обретаю</w:t>
      </w:r>
      <w:r w:rsidRPr="00852C79">
        <w:rPr>
          <w:rFonts w:ascii="Times New Roman" w:hAnsi="Times New Roman" w:cs="Times New Roman"/>
          <w:sz w:val="28"/>
          <w:szCs w:val="28"/>
        </w:rPr>
        <w:t>т</w:t>
      </w:r>
      <w:r w:rsidRPr="00852C79">
        <w:rPr>
          <w:rFonts w:ascii="Times New Roman" w:hAnsi="Times New Roman" w:cs="Times New Roman"/>
          <w:sz w:val="28"/>
          <w:szCs w:val="28"/>
        </w:rPr>
        <w:t xml:space="preserve">ся истинное счастье. </w:t>
      </w:r>
    </w:p>
    <w:p w:rsidR="004123BF" w:rsidRPr="00852C79" w:rsidRDefault="004123BF" w:rsidP="004123BF">
      <w:pPr>
        <w:ind w:firstLine="340"/>
        <w:jc w:val="both"/>
        <w:rPr>
          <w:rFonts w:ascii="Times New Roman" w:hAnsi="Times New Roman" w:cs="Times New Roman"/>
          <w:sz w:val="28"/>
          <w:szCs w:val="28"/>
        </w:rPr>
      </w:pPr>
      <w:r w:rsidRPr="00416667">
        <w:rPr>
          <w:rFonts w:ascii="Times New Roman" w:hAnsi="Times New Roman" w:cs="Times New Roman"/>
          <w:sz w:val="28"/>
          <w:szCs w:val="28"/>
        </w:rPr>
        <w:t>Аль-Фараби был не одинок в своих исканиях «добродетельного града» - идеал</w:t>
      </w:r>
      <w:r w:rsidRPr="00416667">
        <w:rPr>
          <w:rFonts w:ascii="Times New Roman" w:hAnsi="Times New Roman" w:cs="Times New Roman"/>
          <w:sz w:val="28"/>
          <w:szCs w:val="28"/>
        </w:rPr>
        <w:t>ь</w:t>
      </w:r>
      <w:r w:rsidRPr="00416667">
        <w:rPr>
          <w:rFonts w:ascii="Times New Roman" w:hAnsi="Times New Roman" w:cs="Times New Roman"/>
          <w:sz w:val="28"/>
          <w:szCs w:val="28"/>
        </w:rPr>
        <w:t>ного общества. Социальные утопии различного толка стали основой политической философии арабо-мусульманских мыслителей – аль-Кинди, ибн-Сины, ибн-Рушда, веривших в силу человеческого разума, гуманизм, социальную гармонию и счастье в рамках существования «идеального города». Но основоположником этого н</w:t>
      </w:r>
      <w:r w:rsidRPr="00416667">
        <w:rPr>
          <w:rFonts w:ascii="Times New Roman" w:hAnsi="Times New Roman" w:cs="Times New Roman"/>
          <w:sz w:val="28"/>
          <w:szCs w:val="28"/>
        </w:rPr>
        <w:t>а</w:t>
      </w:r>
      <w:r w:rsidRPr="00416667">
        <w:rPr>
          <w:rFonts w:ascii="Times New Roman" w:hAnsi="Times New Roman" w:cs="Times New Roman"/>
          <w:sz w:val="28"/>
          <w:szCs w:val="28"/>
        </w:rPr>
        <w:t>правления по праву считается аль-Фараби.</w:t>
      </w:r>
      <w:r w:rsidRPr="00852C79">
        <w:rPr>
          <w:rFonts w:ascii="Times New Roman" w:hAnsi="Times New Roman" w:cs="Times New Roman"/>
          <w:sz w:val="28"/>
          <w:szCs w:val="28"/>
        </w:rPr>
        <w:t xml:space="preserve">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Классифицируя науки, аль-Фараби определяющее место среди них отводит «божественной науке» - метафизике. Первый раздел в классификации наук он посв</w:t>
      </w:r>
      <w:r w:rsidRPr="00852C79">
        <w:rPr>
          <w:rFonts w:ascii="Times New Roman" w:hAnsi="Times New Roman" w:cs="Times New Roman"/>
          <w:sz w:val="28"/>
          <w:szCs w:val="28"/>
        </w:rPr>
        <w:t>я</w:t>
      </w:r>
      <w:r w:rsidRPr="00852C79">
        <w:rPr>
          <w:rFonts w:ascii="Times New Roman" w:hAnsi="Times New Roman" w:cs="Times New Roman"/>
          <w:sz w:val="28"/>
          <w:szCs w:val="28"/>
        </w:rPr>
        <w:t>щает «науке о языке» - грамматике. Здесь он подчеркивает универсальный хара</w:t>
      </w:r>
      <w:r w:rsidRPr="00852C79">
        <w:rPr>
          <w:rFonts w:ascii="Times New Roman" w:hAnsi="Times New Roman" w:cs="Times New Roman"/>
          <w:sz w:val="28"/>
          <w:szCs w:val="28"/>
        </w:rPr>
        <w:t>к</w:t>
      </w:r>
      <w:r w:rsidRPr="00852C79">
        <w:rPr>
          <w:rFonts w:ascii="Times New Roman" w:hAnsi="Times New Roman" w:cs="Times New Roman"/>
          <w:sz w:val="28"/>
          <w:szCs w:val="28"/>
        </w:rPr>
        <w:t>тер законов, управляющих словами языка. Второй раздел посвящен логике. Для н</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го это не просто наука, </w:t>
      </w:r>
      <w:r>
        <w:rPr>
          <w:rFonts w:ascii="Times New Roman" w:hAnsi="Times New Roman" w:cs="Times New Roman"/>
          <w:sz w:val="28"/>
          <w:szCs w:val="28"/>
        </w:rPr>
        <w:t>а</w:t>
      </w:r>
      <w:r w:rsidRPr="00852C79">
        <w:rPr>
          <w:rFonts w:ascii="Times New Roman" w:hAnsi="Times New Roman" w:cs="Times New Roman"/>
          <w:sz w:val="28"/>
          <w:szCs w:val="28"/>
        </w:rPr>
        <w:t xml:space="preserve"> искусство, родственное грамматическому</w:t>
      </w:r>
      <w:r>
        <w:rPr>
          <w:rFonts w:ascii="Times New Roman" w:hAnsi="Times New Roman" w:cs="Times New Roman"/>
          <w:sz w:val="28"/>
          <w:szCs w:val="28"/>
        </w:rPr>
        <w:t>. О</w:t>
      </w:r>
      <w:r w:rsidRPr="00852C79">
        <w:rPr>
          <w:rFonts w:ascii="Times New Roman" w:hAnsi="Times New Roman" w:cs="Times New Roman"/>
          <w:sz w:val="28"/>
          <w:szCs w:val="28"/>
        </w:rPr>
        <w:t>тношение «логики к интеллекту и умопостигаемым объектам интеллекции такое же, как о</w:t>
      </w:r>
      <w:r w:rsidRPr="00852C79">
        <w:rPr>
          <w:rFonts w:ascii="Times New Roman" w:hAnsi="Times New Roman" w:cs="Times New Roman"/>
          <w:sz w:val="28"/>
          <w:szCs w:val="28"/>
        </w:rPr>
        <w:t>т</w:t>
      </w:r>
      <w:r w:rsidRPr="00852C79">
        <w:rPr>
          <w:rFonts w:ascii="Times New Roman" w:hAnsi="Times New Roman" w:cs="Times New Roman"/>
          <w:sz w:val="28"/>
          <w:szCs w:val="28"/>
        </w:rPr>
        <w:t>ношение грамматики к языку и словам». Логика аль-Фараби - это наука о правил</w:t>
      </w:r>
      <w:r w:rsidRPr="00852C79">
        <w:rPr>
          <w:rFonts w:ascii="Times New Roman" w:hAnsi="Times New Roman" w:cs="Times New Roman"/>
          <w:sz w:val="28"/>
          <w:szCs w:val="28"/>
        </w:rPr>
        <w:t>ь</w:t>
      </w:r>
      <w:r w:rsidRPr="00852C79">
        <w:rPr>
          <w:rFonts w:ascii="Times New Roman" w:hAnsi="Times New Roman" w:cs="Times New Roman"/>
          <w:sz w:val="28"/>
          <w:szCs w:val="28"/>
        </w:rPr>
        <w:t>ном мышлении, в основу которой легли законы и категории аристотелевского «О</w:t>
      </w:r>
      <w:r w:rsidRPr="00852C79">
        <w:rPr>
          <w:rFonts w:ascii="Times New Roman" w:hAnsi="Times New Roman" w:cs="Times New Roman"/>
          <w:sz w:val="28"/>
          <w:szCs w:val="28"/>
        </w:rPr>
        <w:t>р</w:t>
      </w:r>
      <w:r w:rsidRPr="00852C79">
        <w:rPr>
          <w:rFonts w:ascii="Times New Roman" w:hAnsi="Times New Roman" w:cs="Times New Roman"/>
          <w:sz w:val="28"/>
          <w:szCs w:val="28"/>
        </w:rPr>
        <w:t>ганона». Следующие подразделы посвящены музыке; наука о тяжестях; наука об искусных приемах строительства, плотницкое дело и т. д., алгебре, как науке «о ч</w:t>
      </w:r>
      <w:r w:rsidRPr="00852C79">
        <w:rPr>
          <w:rFonts w:ascii="Times New Roman" w:hAnsi="Times New Roman" w:cs="Times New Roman"/>
          <w:sz w:val="28"/>
          <w:szCs w:val="28"/>
        </w:rPr>
        <w:t>и</w:t>
      </w:r>
      <w:r w:rsidRPr="00852C79">
        <w:rPr>
          <w:rFonts w:ascii="Times New Roman" w:hAnsi="Times New Roman" w:cs="Times New Roman"/>
          <w:sz w:val="28"/>
          <w:szCs w:val="28"/>
        </w:rPr>
        <w:t>словых хитростях», общей для арифметики и геометрии.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Даже простое перечисление классифицируемых аль-Фараби наук свидетельств</w:t>
      </w:r>
      <w:r w:rsidRPr="00852C79">
        <w:rPr>
          <w:rFonts w:ascii="Times New Roman" w:hAnsi="Times New Roman" w:cs="Times New Roman"/>
          <w:sz w:val="28"/>
          <w:szCs w:val="28"/>
        </w:rPr>
        <w:t>у</w:t>
      </w:r>
      <w:r w:rsidRPr="00852C79">
        <w:rPr>
          <w:rFonts w:ascii="Times New Roman" w:hAnsi="Times New Roman" w:cs="Times New Roman"/>
          <w:sz w:val="28"/>
          <w:szCs w:val="28"/>
        </w:rPr>
        <w:t>ет о том, как далеко по сравнению с античностью и средневековой Европой ушли вперед арабо-мусульманские фалисафы.</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Философское объяснение проблемы Бога у «Второго учителя» сродни неоплат</w:t>
      </w:r>
      <w:r w:rsidRPr="00852C79">
        <w:rPr>
          <w:rFonts w:ascii="Times New Roman" w:hAnsi="Times New Roman" w:cs="Times New Roman"/>
          <w:sz w:val="28"/>
          <w:szCs w:val="28"/>
        </w:rPr>
        <w:t>о</w:t>
      </w:r>
      <w:r w:rsidRPr="00852C79">
        <w:rPr>
          <w:rFonts w:ascii="Times New Roman" w:hAnsi="Times New Roman" w:cs="Times New Roman"/>
          <w:sz w:val="28"/>
          <w:szCs w:val="28"/>
        </w:rPr>
        <w:t>новскому Абсолюту. Это позволяет аль-Фараби объяснить возникновение мира: он подразделяет бытие на две разновидности - вещи «возможно, сущие», которые м</w:t>
      </w:r>
      <w:r w:rsidRPr="00852C79">
        <w:rPr>
          <w:rFonts w:ascii="Times New Roman" w:hAnsi="Times New Roman" w:cs="Times New Roman"/>
          <w:sz w:val="28"/>
          <w:szCs w:val="28"/>
        </w:rPr>
        <w:t>о</w:t>
      </w:r>
      <w:r w:rsidRPr="00852C79">
        <w:rPr>
          <w:rFonts w:ascii="Times New Roman" w:hAnsi="Times New Roman" w:cs="Times New Roman"/>
          <w:sz w:val="28"/>
          <w:szCs w:val="28"/>
        </w:rPr>
        <w:t>гут существовать или не существовать. Для их существования необходимы вне</w:t>
      </w:r>
      <w:r w:rsidRPr="00852C79">
        <w:rPr>
          <w:rFonts w:ascii="Times New Roman" w:hAnsi="Times New Roman" w:cs="Times New Roman"/>
          <w:sz w:val="28"/>
          <w:szCs w:val="28"/>
        </w:rPr>
        <w:t>ш</w:t>
      </w:r>
      <w:r w:rsidRPr="00852C79">
        <w:rPr>
          <w:rFonts w:ascii="Times New Roman" w:hAnsi="Times New Roman" w:cs="Times New Roman"/>
          <w:sz w:val="28"/>
          <w:szCs w:val="28"/>
        </w:rPr>
        <w:t>ние причины; вторая разновидность бытия (вещей) не требует никакой внешней причины, так как их существование совершенно необходимо и высшая разнови</w:t>
      </w:r>
      <w:r w:rsidRPr="00852C79">
        <w:rPr>
          <w:rFonts w:ascii="Times New Roman" w:hAnsi="Times New Roman" w:cs="Times New Roman"/>
          <w:sz w:val="28"/>
          <w:szCs w:val="28"/>
        </w:rPr>
        <w:t>д</w:t>
      </w:r>
      <w:r w:rsidRPr="00852C79">
        <w:rPr>
          <w:rFonts w:ascii="Times New Roman" w:hAnsi="Times New Roman" w:cs="Times New Roman"/>
          <w:sz w:val="28"/>
          <w:szCs w:val="28"/>
        </w:rPr>
        <w:t>ность такого бытия - Бог. Бог есть начало начал, Абсолют, «Первый Сущий». В Б</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ге объект и субъект совпадают. Бог обладает абсолютным </w:t>
      </w:r>
      <w:r w:rsidRPr="00852C79">
        <w:rPr>
          <w:rFonts w:ascii="Times New Roman" w:hAnsi="Times New Roman" w:cs="Times New Roman"/>
          <w:sz w:val="28"/>
          <w:szCs w:val="28"/>
        </w:rPr>
        <w:lastRenderedPageBreak/>
        <w:t>знанием, волей, всем</w:t>
      </w:r>
      <w:r w:rsidRPr="00852C79">
        <w:rPr>
          <w:rFonts w:ascii="Times New Roman" w:hAnsi="Times New Roman" w:cs="Times New Roman"/>
          <w:sz w:val="28"/>
          <w:szCs w:val="28"/>
        </w:rPr>
        <w:t>о</w:t>
      </w:r>
      <w:r w:rsidRPr="00852C79">
        <w:rPr>
          <w:rFonts w:ascii="Times New Roman" w:hAnsi="Times New Roman" w:cs="Times New Roman"/>
          <w:sz w:val="28"/>
          <w:szCs w:val="28"/>
        </w:rPr>
        <w:t>гуществом, он бестелесен, един, неделим, лишен противоположностей и являет с</w:t>
      </w:r>
      <w:r w:rsidRPr="00852C79">
        <w:rPr>
          <w:rFonts w:ascii="Times New Roman" w:hAnsi="Times New Roman" w:cs="Times New Roman"/>
          <w:sz w:val="28"/>
          <w:szCs w:val="28"/>
        </w:rPr>
        <w:t>о</w:t>
      </w:r>
      <w:r w:rsidRPr="00852C79">
        <w:rPr>
          <w:rFonts w:ascii="Times New Roman" w:hAnsi="Times New Roman" w:cs="Times New Roman"/>
          <w:sz w:val="28"/>
          <w:szCs w:val="28"/>
        </w:rPr>
        <w:t>бой «чистое умопостигаемое и чистое умопостигающее». В процессе эманации Б</w:t>
      </w:r>
      <w:r w:rsidRPr="00852C79">
        <w:rPr>
          <w:rFonts w:ascii="Times New Roman" w:hAnsi="Times New Roman" w:cs="Times New Roman"/>
          <w:sz w:val="28"/>
          <w:szCs w:val="28"/>
        </w:rPr>
        <w:t>о</w:t>
      </w:r>
      <w:r w:rsidRPr="00852C79">
        <w:rPr>
          <w:rFonts w:ascii="Times New Roman" w:hAnsi="Times New Roman" w:cs="Times New Roman"/>
          <w:sz w:val="28"/>
          <w:szCs w:val="28"/>
        </w:rPr>
        <w:t>га последовательно создаются условия для эволюции различных сфер бытия - н</w:t>
      </w:r>
      <w:r w:rsidRPr="00852C79">
        <w:rPr>
          <w:rFonts w:ascii="Times New Roman" w:hAnsi="Times New Roman" w:cs="Times New Roman"/>
          <w:sz w:val="28"/>
          <w:szCs w:val="28"/>
        </w:rPr>
        <w:t>е</w:t>
      </w:r>
      <w:r w:rsidRPr="00852C79">
        <w:rPr>
          <w:rFonts w:ascii="Times New Roman" w:hAnsi="Times New Roman" w:cs="Times New Roman"/>
          <w:sz w:val="28"/>
          <w:szCs w:val="28"/>
        </w:rPr>
        <w:t>бесные и земные стихии, природа и человек.</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
          <w:bCs/>
          <w:sz w:val="28"/>
          <w:szCs w:val="28"/>
        </w:rPr>
        <w:t>Авиценну (Ибн Сину)</w:t>
      </w:r>
      <w:r w:rsidRPr="00852C79">
        <w:rPr>
          <w:rFonts w:ascii="Times New Roman" w:hAnsi="Times New Roman" w:cs="Times New Roman"/>
          <w:sz w:val="28"/>
          <w:szCs w:val="28"/>
        </w:rPr>
        <w:t xml:space="preserve"> (980-1037), называют князем философии и медицины на Востоке. Этот обладающий универсальными знаниями ученый - врач, юрист, астроном, поэт, музыкант и философ - написал более 100 книг. Как и другие перип</w:t>
      </w:r>
      <w:r w:rsidRPr="00852C79">
        <w:rPr>
          <w:rFonts w:ascii="Times New Roman" w:hAnsi="Times New Roman" w:cs="Times New Roman"/>
          <w:sz w:val="28"/>
          <w:szCs w:val="28"/>
        </w:rPr>
        <w:t>а</w:t>
      </w:r>
      <w:r w:rsidRPr="00852C79">
        <w:rPr>
          <w:rFonts w:ascii="Times New Roman" w:hAnsi="Times New Roman" w:cs="Times New Roman"/>
          <w:sz w:val="28"/>
          <w:szCs w:val="28"/>
        </w:rPr>
        <w:t>тетики (сторонники аристотелизма), он был, гоним ортодоксальными приверже</w:t>
      </w:r>
      <w:r w:rsidRPr="00852C79">
        <w:rPr>
          <w:rFonts w:ascii="Times New Roman" w:hAnsi="Times New Roman" w:cs="Times New Roman"/>
          <w:sz w:val="28"/>
          <w:szCs w:val="28"/>
        </w:rPr>
        <w:t>н</w:t>
      </w:r>
      <w:r w:rsidRPr="00852C79">
        <w:rPr>
          <w:rFonts w:ascii="Times New Roman" w:hAnsi="Times New Roman" w:cs="Times New Roman"/>
          <w:sz w:val="28"/>
          <w:szCs w:val="28"/>
        </w:rPr>
        <w:t>цами ислама. Что же не устраивало теологов в учении Авиценны? Он отвергал н</w:t>
      </w:r>
      <w:r w:rsidRPr="00852C79">
        <w:rPr>
          <w:rFonts w:ascii="Times New Roman" w:hAnsi="Times New Roman" w:cs="Times New Roman"/>
          <w:sz w:val="28"/>
          <w:szCs w:val="28"/>
        </w:rPr>
        <w:t>а</w:t>
      </w:r>
      <w:r w:rsidRPr="00852C79">
        <w:rPr>
          <w:rFonts w:ascii="Times New Roman" w:hAnsi="Times New Roman" w:cs="Times New Roman"/>
          <w:sz w:val="28"/>
          <w:szCs w:val="28"/>
        </w:rPr>
        <w:t>падки ортодоксов на философию, настаивая на том, что роль разума в познании н</w:t>
      </w:r>
      <w:r w:rsidRPr="00852C79">
        <w:rPr>
          <w:rFonts w:ascii="Times New Roman" w:hAnsi="Times New Roman" w:cs="Times New Roman"/>
          <w:sz w:val="28"/>
          <w:szCs w:val="28"/>
        </w:rPr>
        <w:t>е</w:t>
      </w:r>
      <w:r w:rsidRPr="00852C79">
        <w:rPr>
          <w:rFonts w:ascii="Times New Roman" w:hAnsi="Times New Roman" w:cs="Times New Roman"/>
          <w:sz w:val="28"/>
          <w:szCs w:val="28"/>
        </w:rPr>
        <w:t>оспорима и развивал идеи аристотелизма в области метафизики, гносеологии, л</w:t>
      </w:r>
      <w:r w:rsidRPr="00852C79">
        <w:rPr>
          <w:rFonts w:ascii="Times New Roman" w:hAnsi="Times New Roman" w:cs="Times New Roman"/>
          <w:sz w:val="28"/>
          <w:szCs w:val="28"/>
        </w:rPr>
        <w:t>о</w:t>
      </w:r>
      <w:r w:rsidRPr="00852C79">
        <w:rPr>
          <w:rFonts w:ascii="Times New Roman" w:hAnsi="Times New Roman" w:cs="Times New Roman"/>
          <w:sz w:val="28"/>
          <w:szCs w:val="28"/>
        </w:rPr>
        <w:t>гики, а в онтологии придерживался концепции неоплатонизма, отрицая творение мира во времени.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Основное философское произведение Авиценны – «Книга исцеления», включает основы логики, физики, математики и метафизики. Он рассматривает все сущее как вневременную эманацию Бога. Только через углубление знаний можно найти дор</w:t>
      </w:r>
      <w:r w:rsidRPr="00852C79">
        <w:rPr>
          <w:rFonts w:ascii="Times New Roman" w:hAnsi="Times New Roman" w:cs="Times New Roman"/>
          <w:sz w:val="28"/>
          <w:szCs w:val="28"/>
        </w:rPr>
        <w:t>о</w:t>
      </w:r>
      <w:r w:rsidRPr="00852C79">
        <w:rPr>
          <w:rFonts w:ascii="Times New Roman" w:hAnsi="Times New Roman" w:cs="Times New Roman"/>
          <w:sz w:val="28"/>
          <w:szCs w:val="28"/>
        </w:rPr>
        <w:t>гу к Богу.</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Авиценна подразделяет знания на теоретические (умозрительные) и практич</w:t>
      </w:r>
      <w:r w:rsidRPr="00852C79">
        <w:rPr>
          <w:rFonts w:ascii="Times New Roman" w:hAnsi="Times New Roman" w:cs="Times New Roman"/>
          <w:sz w:val="28"/>
          <w:szCs w:val="28"/>
        </w:rPr>
        <w:t>е</w:t>
      </w:r>
      <w:r w:rsidRPr="00852C79">
        <w:rPr>
          <w:rFonts w:ascii="Times New Roman" w:hAnsi="Times New Roman" w:cs="Times New Roman"/>
          <w:sz w:val="28"/>
          <w:szCs w:val="28"/>
        </w:rPr>
        <w:t>ские. В предложенной им классификации наук теоретические науки напрямую не связаны с действиями людей, но помогают им ориентироваться в этом мире. К ним относятся «высшая наука» - метафизика, то есть учение о бытии вообще и о том, что лежит вне природы; «средняя наука» - математика, которая представляет собой комплекс самостоятельных наук (арифметика, геометрия, оптика, астрономия, м</w:t>
      </w:r>
      <w:r w:rsidRPr="00852C79">
        <w:rPr>
          <w:rFonts w:ascii="Times New Roman" w:hAnsi="Times New Roman" w:cs="Times New Roman"/>
          <w:sz w:val="28"/>
          <w:szCs w:val="28"/>
        </w:rPr>
        <w:t>у</w:t>
      </w:r>
      <w:r w:rsidRPr="00852C79">
        <w:rPr>
          <w:rFonts w:ascii="Times New Roman" w:hAnsi="Times New Roman" w:cs="Times New Roman"/>
          <w:sz w:val="28"/>
          <w:szCs w:val="28"/>
        </w:rPr>
        <w:t>зыка); «низшая наука» - физика, это наука о природе; «практические науки»: этика (о поведении людей), экономика (об управлении хозяйством), политика (об упра</w:t>
      </w:r>
      <w:r w:rsidRPr="00852C79">
        <w:rPr>
          <w:rFonts w:ascii="Times New Roman" w:hAnsi="Times New Roman" w:cs="Times New Roman"/>
          <w:sz w:val="28"/>
          <w:szCs w:val="28"/>
        </w:rPr>
        <w:t>в</w:t>
      </w:r>
      <w:r w:rsidRPr="00852C79">
        <w:rPr>
          <w:rFonts w:ascii="Times New Roman" w:hAnsi="Times New Roman" w:cs="Times New Roman"/>
          <w:sz w:val="28"/>
          <w:szCs w:val="28"/>
        </w:rPr>
        <w:t xml:space="preserve">лении государством и народом).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Эта классификация близка к аристотелевской, но с учетом новых реалий. Засл</w:t>
      </w:r>
      <w:r w:rsidRPr="00852C79">
        <w:rPr>
          <w:rFonts w:ascii="Times New Roman" w:hAnsi="Times New Roman" w:cs="Times New Roman"/>
          <w:sz w:val="28"/>
          <w:szCs w:val="28"/>
        </w:rPr>
        <w:t>у</w:t>
      </w:r>
      <w:r w:rsidRPr="00852C79">
        <w:rPr>
          <w:rFonts w:ascii="Times New Roman" w:hAnsi="Times New Roman" w:cs="Times New Roman"/>
          <w:sz w:val="28"/>
          <w:szCs w:val="28"/>
        </w:rPr>
        <w:t>га Авиценны здесь заключается в том, что он указал на связь между метафизикой как наиболее общим учением о бытии и знании и конкретными, частными науками. В духе аристотелизма мерилом наук, введением в философское и любое знание он считает логику.</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Если </w:t>
      </w:r>
      <w:r w:rsidRPr="00852C79">
        <w:rPr>
          <w:rFonts w:ascii="Times New Roman" w:hAnsi="Times New Roman" w:cs="Times New Roman"/>
          <w:b/>
          <w:sz w:val="28"/>
          <w:szCs w:val="28"/>
        </w:rPr>
        <w:t xml:space="preserve">Авиценну </w:t>
      </w:r>
      <w:r w:rsidRPr="00852C79">
        <w:rPr>
          <w:rFonts w:ascii="Times New Roman" w:hAnsi="Times New Roman" w:cs="Times New Roman"/>
          <w:sz w:val="28"/>
          <w:szCs w:val="28"/>
        </w:rPr>
        <w:t>называли князем философии на Востоке, то князем философии арабо-мусульманского Запада называют И</w:t>
      </w:r>
      <w:r w:rsidRPr="00852C79">
        <w:rPr>
          <w:rFonts w:ascii="Times New Roman" w:hAnsi="Times New Roman" w:cs="Times New Roman"/>
          <w:b/>
          <w:sz w:val="28"/>
          <w:szCs w:val="28"/>
        </w:rPr>
        <w:t xml:space="preserve">бн-Рушда </w:t>
      </w:r>
      <w:r w:rsidRPr="00852C79">
        <w:rPr>
          <w:rFonts w:ascii="Times New Roman" w:hAnsi="Times New Roman" w:cs="Times New Roman"/>
          <w:sz w:val="28"/>
          <w:szCs w:val="28"/>
        </w:rPr>
        <w:t xml:space="preserve">(1126-1198) из испанской Кордовы. </w:t>
      </w:r>
    </w:p>
    <w:p w:rsidR="004123BF"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Он развивает первостепенную для всех средневековых перипатетиков проблему о соотношении веры и знания, религии и науки с позиции рационализма. В рамках гносеологии ибн-Рушд (Аверроэс) различает пассивный и активный разум. Па</w:t>
      </w:r>
      <w:r w:rsidRPr="00852C79">
        <w:rPr>
          <w:rFonts w:ascii="Times New Roman" w:hAnsi="Times New Roman" w:cs="Times New Roman"/>
          <w:sz w:val="28"/>
          <w:szCs w:val="28"/>
        </w:rPr>
        <w:t>с</w:t>
      </w:r>
      <w:r w:rsidRPr="00852C79">
        <w:rPr>
          <w:rFonts w:ascii="Times New Roman" w:hAnsi="Times New Roman" w:cs="Times New Roman"/>
          <w:sz w:val="28"/>
          <w:szCs w:val="28"/>
        </w:rPr>
        <w:t xml:space="preserve">сивный разум неотделим от конкретного человека, от его интеллекта. Активный разум имеет характер всеобщего, единого интеллекта, и он вечен.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Таким образом, общий разум человечества вечен, бесконечно развивается. Подобные «вольности», конечно же, могли вызывать лишь ярость догматически настроенных теологов. Они объявили Авиценну безбожником, еретиком. </w:t>
      </w:r>
      <w:r w:rsidRPr="00852C79">
        <w:rPr>
          <w:rFonts w:ascii="Times New Roman" w:hAnsi="Times New Roman" w:cs="Times New Roman"/>
          <w:sz w:val="28"/>
          <w:szCs w:val="28"/>
        </w:rPr>
        <w:lastRenderedPageBreak/>
        <w:t>Полемиз</w:t>
      </w:r>
      <w:r w:rsidRPr="00852C79">
        <w:rPr>
          <w:rFonts w:ascii="Times New Roman" w:hAnsi="Times New Roman" w:cs="Times New Roman"/>
          <w:sz w:val="28"/>
          <w:szCs w:val="28"/>
        </w:rPr>
        <w:t>и</w:t>
      </w:r>
      <w:r w:rsidRPr="00852C79">
        <w:rPr>
          <w:rFonts w:ascii="Times New Roman" w:hAnsi="Times New Roman" w:cs="Times New Roman"/>
          <w:sz w:val="28"/>
          <w:szCs w:val="28"/>
        </w:rPr>
        <w:t xml:space="preserve">руя с ними, в частности с </w:t>
      </w:r>
      <w:r w:rsidRPr="00852C79">
        <w:rPr>
          <w:rFonts w:ascii="Times New Roman" w:hAnsi="Times New Roman" w:cs="Times New Roman"/>
          <w:b/>
          <w:sz w:val="28"/>
          <w:szCs w:val="28"/>
        </w:rPr>
        <w:t>аль-Газали</w:t>
      </w:r>
      <w:r w:rsidRPr="00852C79">
        <w:rPr>
          <w:rFonts w:ascii="Times New Roman" w:hAnsi="Times New Roman" w:cs="Times New Roman"/>
          <w:sz w:val="28"/>
          <w:szCs w:val="28"/>
        </w:rPr>
        <w:t>, - автором «</w:t>
      </w:r>
      <w:r w:rsidRPr="00852C79">
        <w:rPr>
          <w:rFonts w:ascii="Times New Roman" w:hAnsi="Times New Roman" w:cs="Times New Roman"/>
          <w:b/>
          <w:sz w:val="28"/>
          <w:szCs w:val="28"/>
        </w:rPr>
        <w:t>Опровержения философов</w:t>
      </w:r>
      <w:r w:rsidRPr="00852C79">
        <w:rPr>
          <w:rFonts w:ascii="Times New Roman" w:hAnsi="Times New Roman" w:cs="Times New Roman"/>
          <w:sz w:val="28"/>
          <w:szCs w:val="28"/>
        </w:rPr>
        <w:t>», резко выступившим против учений перипатетиков о вечности, несотворенности мира и объективности причинно-следственных связей земного мира, ибн-Рушд создает знаменитое «</w:t>
      </w:r>
      <w:r w:rsidRPr="00852C79">
        <w:rPr>
          <w:rFonts w:ascii="Times New Roman" w:hAnsi="Times New Roman" w:cs="Times New Roman"/>
          <w:b/>
          <w:sz w:val="28"/>
          <w:szCs w:val="28"/>
        </w:rPr>
        <w:t>Опровержение опровержения</w:t>
      </w:r>
      <w:r w:rsidRPr="00852C79">
        <w:rPr>
          <w:rFonts w:ascii="Times New Roman" w:hAnsi="Times New Roman" w:cs="Times New Roman"/>
          <w:sz w:val="28"/>
          <w:szCs w:val="28"/>
        </w:rPr>
        <w:t>», защищая философию от о</w:t>
      </w:r>
      <w:r w:rsidRPr="00852C79">
        <w:rPr>
          <w:rFonts w:ascii="Times New Roman" w:hAnsi="Times New Roman" w:cs="Times New Roman"/>
          <w:sz w:val="28"/>
          <w:szCs w:val="28"/>
        </w:rPr>
        <w:t>р</w:t>
      </w:r>
      <w:r w:rsidRPr="00852C79">
        <w:rPr>
          <w:rFonts w:ascii="Times New Roman" w:hAnsi="Times New Roman" w:cs="Times New Roman"/>
          <w:sz w:val="28"/>
          <w:szCs w:val="28"/>
        </w:rPr>
        <w:t>тодоксального мусульманства. В этом трактате он обосновывает полную независ</w:t>
      </w:r>
      <w:r w:rsidRPr="00852C79">
        <w:rPr>
          <w:rFonts w:ascii="Times New Roman" w:hAnsi="Times New Roman" w:cs="Times New Roman"/>
          <w:sz w:val="28"/>
          <w:szCs w:val="28"/>
        </w:rPr>
        <w:t>и</w:t>
      </w:r>
      <w:r w:rsidRPr="00852C79">
        <w:rPr>
          <w:rFonts w:ascii="Times New Roman" w:hAnsi="Times New Roman" w:cs="Times New Roman"/>
          <w:sz w:val="28"/>
          <w:szCs w:val="28"/>
        </w:rPr>
        <w:t>мость философии от теологии. Умозрительные, теоретические проблемы, рассма</w:t>
      </w:r>
      <w:r w:rsidRPr="00852C79">
        <w:rPr>
          <w:rFonts w:ascii="Times New Roman" w:hAnsi="Times New Roman" w:cs="Times New Roman"/>
          <w:sz w:val="28"/>
          <w:szCs w:val="28"/>
        </w:rPr>
        <w:t>т</w:t>
      </w:r>
      <w:r w:rsidRPr="00852C79">
        <w:rPr>
          <w:rFonts w:ascii="Times New Roman" w:hAnsi="Times New Roman" w:cs="Times New Roman"/>
          <w:sz w:val="28"/>
          <w:szCs w:val="28"/>
        </w:rPr>
        <w:t>риваемые философией, не могут решаться в рамках жестких предписаний мусул</w:t>
      </w:r>
      <w:r w:rsidRPr="00852C79">
        <w:rPr>
          <w:rFonts w:ascii="Times New Roman" w:hAnsi="Times New Roman" w:cs="Times New Roman"/>
          <w:sz w:val="28"/>
          <w:szCs w:val="28"/>
        </w:rPr>
        <w:t>ь</w:t>
      </w:r>
      <w:r w:rsidRPr="00852C79">
        <w:rPr>
          <w:rFonts w:ascii="Times New Roman" w:hAnsi="Times New Roman" w:cs="Times New Roman"/>
          <w:sz w:val="28"/>
          <w:szCs w:val="28"/>
        </w:rPr>
        <w:t>манского правоверия. В своем учении о «двойственности истины» ибн-Рушд зая</w:t>
      </w:r>
      <w:r w:rsidRPr="00852C79">
        <w:rPr>
          <w:rFonts w:ascii="Times New Roman" w:hAnsi="Times New Roman" w:cs="Times New Roman"/>
          <w:sz w:val="28"/>
          <w:szCs w:val="28"/>
        </w:rPr>
        <w:t>в</w:t>
      </w:r>
      <w:r w:rsidRPr="00852C79">
        <w:rPr>
          <w:rFonts w:ascii="Times New Roman" w:hAnsi="Times New Roman" w:cs="Times New Roman"/>
          <w:sz w:val="28"/>
          <w:szCs w:val="28"/>
        </w:rPr>
        <w:t>ляет, что религию следует поднять до ранга философии, так как религиозные те</w:t>
      </w:r>
      <w:r w:rsidRPr="00852C79">
        <w:rPr>
          <w:rFonts w:ascii="Times New Roman" w:hAnsi="Times New Roman" w:cs="Times New Roman"/>
          <w:sz w:val="28"/>
          <w:szCs w:val="28"/>
        </w:rPr>
        <w:t>к</w:t>
      </w:r>
      <w:r w:rsidRPr="00852C79">
        <w:rPr>
          <w:rFonts w:ascii="Times New Roman" w:hAnsi="Times New Roman" w:cs="Times New Roman"/>
          <w:sz w:val="28"/>
          <w:szCs w:val="28"/>
        </w:rPr>
        <w:t xml:space="preserve">сты могут и должны подтверждать философские истины. </w:t>
      </w:r>
    </w:p>
    <w:p w:rsidR="004123BF" w:rsidRPr="00667C42"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Несколько десятилетий спустя, идеи восточных перипатетиков, были подхвач</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ны и развиты в странах Западной Европы Сигером Брабантским, Роджером </w:t>
      </w:r>
      <w:r w:rsidRPr="00667C42">
        <w:rPr>
          <w:rFonts w:ascii="Times New Roman" w:hAnsi="Times New Roman" w:cs="Times New Roman"/>
          <w:sz w:val="28"/>
          <w:szCs w:val="28"/>
        </w:rPr>
        <w:t>Бэк</w:t>
      </w:r>
      <w:r w:rsidRPr="00667C42">
        <w:rPr>
          <w:rFonts w:ascii="Times New Roman" w:hAnsi="Times New Roman" w:cs="Times New Roman"/>
          <w:sz w:val="28"/>
          <w:szCs w:val="28"/>
        </w:rPr>
        <w:t>о</w:t>
      </w:r>
      <w:r w:rsidRPr="00667C42">
        <w:rPr>
          <w:rFonts w:ascii="Times New Roman" w:hAnsi="Times New Roman" w:cs="Times New Roman"/>
          <w:sz w:val="28"/>
          <w:szCs w:val="28"/>
        </w:rPr>
        <w:t xml:space="preserve">ном и др. </w:t>
      </w:r>
    </w:p>
    <w:p w:rsidR="004123BF" w:rsidRPr="00852C79" w:rsidRDefault="004123BF" w:rsidP="004123BF">
      <w:pPr>
        <w:pStyle w:val="af5"/>
        <w:ind w:firstLine="340"/>
        <w:rPr>
          <w:b w:val="0"/>
          <w:szCs w:val="28"/>
        </w:rPr>
      </w:pPr>
      <w:r w:rsidRPr="00852C79">
        <w:rPr>
          <w:b w:val="0"/>
          <w:bCs/>
          <w:szCs w:val="28"/>
        </w:rPr>
        <w:t>Тюркскую культуру и рационалистические традиции фальсафа</w:t>
      </w:r>
      <w:r w:rsidRPr="00852C79">
        <w:rPr>
          <w:szCs w:val="28"/>
        </w:rPr>
        <w:t xml:space="preserve"> </w:t>
      </w:r>
      <w:r w:rsidRPr="00852C79">
        <w:rPr>
          <w:b w:val="0"/>
          <w:szCs w:val="28"/>
        </w:rPr>
        <w:t xml:space="preserve">развивает выдающийся ученый XI века </w:t>
      </w:r>
      <w:r w:rsidRPr="008D4761">
        <w:rPr>
          <w:bCs/>
          <w:szCs w:val="28"/>
        </w:rPr>
        <w:t>Юсуф Баласагуни</w:t>
      </w:r>
      <w:r w:rsidRPr="00852C79">
        <w:rPr>
          <w:rStyle w:val="10"/>
          <w:szCs w:val="28"/>
        </w:rPr>
        <w:t xml:space="preserve"> </w:t>
      </w:r>
      <w:r w:rsidRPr="00852C79">
        <w:rPr>
          <w:rStyle w:val="aff"/>
          <w:szCs w:val="28"/>
        </w:rPr>
        <w:t>(род. 1021)</w:t>
      </w:r>
      <w:r w:rsidRPr="00852C79">
        <w:rPr>
          <w:b w:val="0"/>
          <w:bCs/>
          <w:szCs w:val="28"/>
        </w:rPr>
        <w:t xml:space="preserve">. В </w:t>
      </w:r>
      <w:r w:rsidRPr="00852C79">
        <w:rPr>
          <w:b w:val="0"/>
          <w:szCs w:val="28"/>
        </w:rPr>
        <w:t>поэме «Кутадгу билиг» он раскрывает смысл ценностей в жизни человека. В качестве важных ценн</w:t>
      </w:r>
      <w:r w:rsidRPr="00852C79">
        <w:rPr>
          <w:b w:val="0"/>
          <w:szCs w:val="28"/>
        </w:rPr>
        <w:t>о</w:t>
      </w:r>
      <w:r w:rsidRPr="00852C79">
        <w:rPr>
          <w:b w:val="0"/>
          <w:szCs w:val="28"/>
        </w:rPr>
        <w:t>стей он считает понятия справедливости, счастья, разума и воздержанности. Юсуф Баласагуни полагает, что чувство справедливости заставляет людей выступать за свободу, бороться против насилия и произвола. Люди достигают счастья, когда проявляют заботу о благе всех, излучают по отношению к ним доброту. На основе разума люди осознают себя, раскрывают закономерности, гармонию бытия. Во</w:t>
      </w:r>
      <w:r w:rsidRPr="00852C79">
        <w:rPr>
          <w:b w:val="0"/>
          <w:szCs w:val="28"/>
        </w:rPr>
        <w:t>з</w:t>
      </w:r>
      <w:r w:rsidRPr="00852C79">
        <w:rPr>
          <w:b w:val="0"/>
          <w:szCs w:val="28"/>
        </w:rPr>
        <w:t>держанность проявлялась в непритязательности, в соблюдении нравственных уст</w:t>
      </w:r>
      <w:r w:rsidRPr="00852C79">
        <w:rPr>
          <w:b w:val="0"/>
          <w:szCs w:val="28"/>
        </w:rPr>
        <w:t>о</w:t>
      </w:r>
      <w:r w:rsidRPr="00852C79">
        <w:rPr>
          <w:b w:val="0"/>
          <w:szCs w:val="28"/>
        </w:rPr>
        <w:t>ев общества. Благодатность знания состоит в том, что оно формирует человека р</w:t>
      </w:r>
      <w:r w:rsidRPr="00852C79">
        <w:rPr>
          <w:b w:val="0"/>
          <w:szCs w:val="28"/>
        </w:rPr>
        <w:t>а</w:t>
      </w:r>
      <w:r w:rsidRPr="00852C79">
        <w:rPr>
          <w:b w:val="0"/>
          <w:szCs w:val="28"/>
        </w:rPr>
        <w:t>зумного, справедливого и свободного. Кроме того, по его глубокому убеждению, знание делает человека миролюбивым, верным, гуманным, благим и добрым. П</w:t>
      </w:r>
      <w:r w:rsidRPr="00852C79">
        <w:rPr>
          <w:b w:val="0"/>
          <w:szCs w:val="28"/>
        </w:rPr>
        <w:t>о</w:t>
      </w:r>
      <w:r w:rsidRPr="00852C79">
        <w:rPr>
          <w:b w:val="0"/>
          <w:szCs w:val="28"/>
        </w:rPr>
        <w:t>тому человек должен c любовью относиться к людям и природе, которая придает всему сущему высокий гуманистический смысл, духовность. До сих пор не потер</w:t>
      </w:r>
      <w:r w:rsidRPr="00852C79">
        <w:rPr>
          <w:b w:val="0"/>
          <w:szCs w:val="28"/>
        </w:rPr>
        <w:t>я</w:t>
      </w:r>
      <w:r w:rsidRPr="00852C79">
        <w:rPr>
          <w:b w:val="0"/>
          <w:szCs w:val="28"/>
        </w:rPr>
        <w:t>ли своей значимости многие изречения</w:t>
      </w:r>
      <w:r w:rsidRPr="00852C79">
        <w:rPr>
          <w:b w:val="0"/>
          <w:bCs/>
          <w:szCs w:val="28"/>
        </w:rPr>
        <w:t xml:space="preserve"> Баласагуни</w:t>
      </w:r>
      <w:r w:rsidRPr="00852C79">
        <w:rPr>
          <w:b w:val="0"/>
          <w:szCs w:val="28"/>
        </w:rPr>
        <w:t>. «Человек умирает, но слово его живет»; «Красота ума – во вдумчивом слове, красота языка – в речи, красота чел</w:t>
      </w:r>
      <w:r w:rsidRPr="00852C79">
        <w:rPr>
          <w:b w:val="0"/>
          <w:szCs w:val="28"/>
        </w:rPr>
        <w:t>о</w:t>
      </w:r>
      <w:r w:rsidRPr="00852C79">
        <w:rPr>
          <w:b w:val="0"/>
          <w:szCs w:val="28"/>
        </w:rPr>
        <w:t>века – в выражении его лица, красота лица – в глазах» и др.</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sz w:val="28"/>
          <w:szCs w:val="28"/>
        </w:rPr>
        <w:t xml:space="preserve">Эти гуманистические традиции получили развитие в работах </w:t>
      </w:r>
      <w:r w:rsidRPr="00852C79">
        <w:rPr>
          <w:rFonts w:ascii="Times New Roman" w:hAnsi="Times New Roman" w:cs="Times New Roman"/>
          <w:b/>
          <w:bCs/>
          <w:sz w:val="28"/>
          <w:szCs w:val="28"/>
        </w:rPr>
        <w:t>М.Кашгари (</w:t>
      </w:r>
      <w:r w:rsidRPr="00852C79">
        <w:rPr>
          <w:rFonts w:ascii="Times New Roman" w:hAnsi="Times New Roman" w:cs="Times New Roman"/>
          <w:sz w:val="28"/>
          <w:szCs w:val="28"/>
        </w:rPr>
        <w:t>1029-1101), автора энциклопедии «Диуани Лугат-ат-Тюрк». Эта книга является тюр</w:t>
      </w:r>
      <w:r w:rsidRPr="00852C79">
        <w:rPr>
          <w:rFonts w:ascii="Times New Roman" w:hAnsi="Times New Roman" w:cs="Times New Roman"/>
          <w:sz w:val="28"/>
          <w:szCs w:val="28"/>
        </w:rPr>
        <w:t>к</w:t>
      </w:r>
      <w:r w:rsidRPr="00852C79">
        <w:rPr>
          <w:rFonts w:ascii="Times New Roman" w:hAnsi="Times New Roman" w:cs="Times New Roman"/>
          <w:sz w:val="28"/>
          <w:szCs w:val="28"/>
        </w:rPr>
        <w:t>ской энциклопедией. В ней собран и обобщен огромный историко-культурный, э</w:t>
      </w:r>
      <w:r w:rsidRPr="00852C79">
        <w:rPr>
          <w:rFonts w:ascii="Times New Roman" w:hAnsi="Times New Roman" w:cs="Times New Roman"/>
          <w:sz w:val="28"/>
          <w:szCs w:val="28"/>
        </w:rPr>
        <w:t>т</w:t>
      </w:r>
      <w:r w:rsidRPr="00852C79">
        <w:rPr>
          <w:rFonts w:ascii="Times New Roman" w:hAnsi="Times New Roman" w:cs="Times New Roman"/>
          <w:sz w:val="28"/>
          <w:szCs w:val="28"/>
        </w:rPr>
        <w:t>нографический и лингвистический материал. Кашгари представил здесь основные жанры тюркоязычного фольклора - обрядовые и лирические песни, отрывки геро</w:t>
      </w:r>
      <w:r w:rsidRPr="00852C79">
        <w:rPr>
          <w:rFonts w:ascii="Times New Roman" w:hAnsi="Times New Roman" w:cs="Times New Roman"/>
          <w:sz w:val="28"/>
          <w:szCs w:val="28"/>
        </w:rPr>
        <w:t>и</w:t>
      </w:r>
      <w:r w:rsidRPr="00852C79">
        <w:rPr>
          <w:rFonts w:ascii="Times New Roman" w:hAnsi="Times New Roman" w:cs="Times New Roman"/>
          <w:sz w:val="28"/>
          <w:szCs w:val="28"/>
        </w:rPr>
        <w:t>ческого эпоса, исторические предания и легенды (в том числе о походе Александра Македонского в область тюрков-чигилей). В книге собраны более 400 пословиц, поговорок и устных изречений, из них 875 слов и 60 пословиц и поговорок, кот</w:t>
      </w:r>
      <w:r w:rsidRPr="00852C79">
        <w:rPr>
          <w:rFonts w:ascii="Times New Roman" w:hAnsi="Times New Roman" w:cs="Times New Roman"/>
          <w:sz w:val="28"/>
          <w:szCs w:val="28"/>
        </w:rPr>
        <w:t>о</w:t>
      </w:r>
      <w:r w:rsidRPr="00852C79">
        <w:rPr>
          <w:rFonts w:ascii="Times New Roman" w:hAnsi="Times New Roman" w:cs="Times New Roman"/>
          <w:sz w:val="28"/>
          <w:szCs w:val="28"/>
        </w:rPr>
        <w:t>рые без каких-либо изменений вошли в состав казахского языка. Тюркский мысл</w:t>
      </w:r>
      <w:r w:rsidRPr="00852C79">
        <w:rPr>
          <w:rFonts w:ascii="Times New Roman" w:hAnsi="Times New Roman" w:cs="Times New Roman"/>
          <w:sz w:val="28"/>
          <w:szCs w:val="28"/>
        </w:rPr>
        <w:t>и</w:t>
      </w:r>
      <w:r w:rsidRPr="00852C79">
        <w:rPr>
          <w:rFonts w:ascii="Times New Roman" w:hAnsi="Times New Roman" w:cs="Times New Roman"/>
          <w:sz w:val="28"/>
          <w:szCs w:val="28"/>
        </w:rPr>
        <w:t>тель писал, что необходимо хранить культуру и язык народа, помнить о земле о</w:t>
      </w:r>
      <w:r w:rsidRPr="00852C79">
        <w:rPr>
          <w:rFonts w:ascii="Times New Roman" w:hAnsi="Times New Roman" w:cs="Times New Roman"/>
          <w:sz w:val="28"/>
          <w:szCs w:val="28"/>
        </w:rPr>
        <w:t>т</w:t>
      </w:r>
      <w:r w:rsidRPr="00852C79">
        <w:rPr>
          <w:rFonts w:ascii="Times New Roman" w:hAnsi="Times New Roman" w:cs="Times New Roman"/>
          <w:sz w:val="28"/>
          <w:szCs w:val="28"/>
        </w:rPr>
        <w:t xml:space="preserve">цов и могилах предков, проявлять доблесть и стремиться к мирной жизни. По его убеждению, человек должен любить природу, не забывать о </w:t>
      </w:r>
      <w:r w:rsidRPr="00852C79">
        <w:rPr>
          <w:rFonts w:ascii="Times New Roman" w:hAnsi="Times New Roman" w:cs="Times New Roman"/>
          <w:sz w:val="28"/>
          <w:szCs w:val="28"/>
        </w:rPr>
        <w:lastRenderedPageBreak/>
        <w:t>чувстве долга, быть почтенным и уважительным к старшим. Ему должны быть присущи такие черты, как совестливость, великодушие и гордость. Он считал, что эти ценные качества равно присущи представителям тюркских народов, народов героических, - благ</w:t>
      </w:r>
      <w:r w:rsidRPr="00852C79">
        <w:rPr>
          <w:rFonts w:ascii="Times New Roman" w:hAnsi="Times New Roman" w:cs="Times New Roman"/>
          <w:sz w:val="28"/>
          <w:szCs w:val="28"/>
        </w:rPr>
        <w:t>о</w:t>
      </w:r>
      <w:r w:rsidRPr="00852C79">
        <w:rPr>
          <w:rFonts w:ascii="Times New Roman" w:hAnsi="Times New Roman" w:cs="Times New Roman"/>
          <w:sz w:val="28"/>
          <w:szCs w:val="28"/>
        </w:rPr>
        <w:t>воспитанных, уважающих старших и верных своим обещаниям.</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Вопросы для самоконтроля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За какие заслуги называют «Вторым учителем человечества» арабо-мусульманского философа аль-Фараби?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Cs/>
          <w:sz w:val="28"/>
          <w:szCs w:val="28"/>
        </w:rPr>
        <w:t>О чем пишет выдающийся философ и врач арабо-мусульманского средневековья ибн-Сино в «Каноне врачебной науки?</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Cs/>
          <w:snapToGrid w:val="0"/>
          <w:sz w:val="28"/>
          <w:szCs w:val="28"/>
        </w:rPr>
        <w:t>Каковы основ</w:t>
      </w:r>
      <w:r>
        <w:rPr>
          <w:rFonts w:ascii="Times New Roman" w:hAnsi="Times New Roman" w:cs="Times New Roman"/>
          <w:bCs/>
          <w:snapToGrid w:val="0"/>
          <w:sz w:val="28"/>
          <w:szCs w:val="28"/>
        </w:rPr>
        <w:t xml:space="preserve">ные </w:t>
      </w:r>
      <w:r w:rsidRPr="00852C79">
        <w:rPr>
          <w:rFonts w:ascii="Times New Roman" w:hAnsi="Times New Roman" w:cs="Times New Roman"/>
          <w:bCs/>
          <w:snapToGrid w:val="0"/>
          <w:sz w:val="28"/>
          <w:szCs w:val="28"/>
        </w:rPr>
        <w:t>положения средневекового религиозно-мистического учения в исламе, отрицающее мусульманскую обрядность, проповедующее аскетизм?</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Рекомендуемая литература</w:t>
      </w:r>
    </w:p>
    <w:p w:rsidR="004123BF" w:rsidRPr="00852C79" w:rsidRDefault="004123BF" w:rsidP="004123BF">
      <w:pPr>
        <w:ind w:firstLine="340"/>
        <w:jc w:val="both"/>
        <w:rPr>
          <w:rFonts w:ascii="Times New Roman" w:eastAsia="Times New Roman" w:hAnsi="Times New Roman" w:cs="Times New Roman"/>
          <w:sz w:val="28"/>
          <w:szCs w:val="28"/>
        </w:rPr>
      </w:pPr>
      <w:r w:rsidRPr="00852C79">
        <w:rPr>
          <w:rFonts w:ascii="Times New Roman" w:eastAsia="Times New Roman" w:hAnsi="Times New Roman" w:cs="Times New Roman"/>
          <w:sz w:val="28"/>
          <w:szCs w:val="28"/>
        </w:rPr>
        <w:t xml:space="preserve">Шаймухамбетова Г.Б. Арабоязычная философия средневековья и классическая традиция. М., 1979. </w:t>
      </w:r>
    </w:p>
    <w:p w:rsidR="004123BF" w:rsidRPr="00852C79" w:rsidRDefault="004123BF" w:rsidP="004123BF">
      <w:pPr>
        <w:ind w:firstLine="340"/>
        <w:jc w:val="both"/>
        <w:rPr>
          <w:rFonts w:ascii="Times New Roman" w:eastAsia="Times New Roman" w:hAnsi="Times New Roman" w:cs="Times New Roman"/>
          <w:sz w:val="28"/>
          <w:szCs w:val="28"/>
        </w:rPr>
      </w:pPr>
      <w:r w:rsidRPr="00852C79">
        <w:rPr>
          <w:rFonts w:ascii="Times New Roman" w:eastAsia="Times New Roman" w:hAnsi="Times New Roman" w:cs="Times New Roman"/>
          <w:sz w:val="28"/>
          <w:szCs w:val="28"/>
        </w:rPr>
        <w:t xml:space="preserve">Фролова Е.А. История средневековой арабо-исламской философии. М., 1995.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Арабская философия средневековья. Проблемы и решения. </w:t>
      </w:r>
      <w:r w:rsidRPr="00852C79">
        <w:rPr>
          <w:rFonts w:ascii="Times New Roman" w:eastAsia="Times New Roman" w:hAnsi="Times New Roman" w:cs="Times New Roman"/>
          <w:sz w:val="28"/>
          <w:szCs w:val="28"/>
        </w:rPr>
        <w:t xml:space="preserve">1998.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Абирова В.И. Культурфилософские аспекты суфизма. Алматы, 2006. </w:t>
      </w:r>
    </w:p>
    <w:p w:rsidR="004123BF" w:rsidRPr="00852C79" w:rsidRDefault="004123BF" w:rsidP="004123BF">
      <w:pPr>
        <w:ind w:firstLine="340"/>
        <w:jc w:val="both"/>
        <w:rPr>
          <w:rFonts w:ascii="Times New Roman" w:hAnsi="Times New Roman" w:cs="Times New Roman"/>
          <w:sz w:val="28"/>
          <w:szCs w:val="28"/>
        </w:rPr>
      </w:pP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 xml:space="preserve">Тема 6. Философия эпохи Возрождения </w:t>
      </w:r>
    </w:p>
    <w:p w:rsidR="004123BF" w:rsidRPr="00852C79" w:rsidRDefault="004123BF" w:rsidP="004123BF">
      <w:pPr>
        <w:pStyle w:val="af3"/>
        <w:spacing w:after="0"/>
        <w:ind w:firstLine="340"/>
        <w:jc w:val="both"/>
        <w:rPr>
          <w:sz w:val="28"/>
          <w:szCs w:val="28"/>
        </w:rPr>
      </w:pPr>
      <w:r w:rsidRPr="00852C79">
        <w:rPr>
          <w:iCs/>
          <w:sz w:val="28"/>
          <w:szCs w:val="28"/>
        </w:rPr>
        <w:t xml:space="preserve">Цель лекции – рассмотрение становления </w:t>
      </w:r>
      <w:r w:rsidRPr="00852C79">
        <w:rPr>
          <w:sz w:val="28"/>
          <w:szCs w:val="28"/>
        </w:rPr>
        <w:t xml:space="preserve">философия эпохи Возрождения </w:t>
      </w:r>
    </w:p>
    <w:p w:rsidR="004123BF" w:rsidRPr="00852C79" w:rsidRDefault="004123BF" w:rsidP="004123BF">
      <w:pPr>
        <w:autoSpaceDE w:val="0"/>
        <w:autoSpaceDN w:val="0"/>
        <w:adjustRightInd w:val="0"/>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 xml:space="preserve">Философия Возрождения о Боге, мире и человеке. </w:t>
      </w:r>
    </w:p>
    <w:p w:rsidR="004123BF" w:rsidRPr="00852C79" w:rsidRDefault="004123BF" w:rsidP="004123BF">
      <w:pPr>
        <w:autoSpaceDE w:val="0"/>
        <w:autoSpaceDN w:val="0"/>
        <w:adjustRightInd w:val="0"/>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 xml:space="preserve">Философия Реформации. </w:t>
      </w:r>
    </w:p>
    <w:p w:rsidR="004123BF" w:rsidRPr="00852C79" w:rsidRDefault="004123BF" w:rsidP="004123BF">
      <w:pPr>
        <w:pStyle w:val="af3"/>
        <w:spacing w:after="0"/>
        <w:ind w:firstLine="340"/>
        <w:jc w:val="both"/>
        <w:rPr>
          <w:bCs/>
          <w:sz w:val="28"/>
          <w:szCs w:val="28"/>
        </w:rPr>
      </w:pPr>
    </w:p>
    <w:p w:rsidR="004123BF" w:rsidRPr="00852C79" w:rsidRDefault="004123BF" w:rsidP="004123BF">
      <w:pPr>
        <w:pStyle w:val="af3"/>
        <w:spacing w:after="0"/>
        <w:ind w:firstLine="340"/>
        <w:jc w:val="both"/>
        <w:rPr>
          <w:sz w:val="28"/>
          <w:szCs w:val="28"/>
        </w:rPr>
      </w:pPr>
      <w:r w:rsidRPr="00852C79">
        <w:rPr>
          <w:bCs/>
          <w:sz w:val="28"/>
          <w:szCs w:val="28"/>
        </w:rPr>
        <w:t>Философия Возрождения</w:t>
      </w:r>
      <w:r w:rsidRPr="00852C79">
        <w:rPr>
          <w:sz w:val="28"/>
          <w:szCs w:val="28"/>
        </w:rPr>
        <w:t xml:space="preserve"> </w:t>
      </w:r>
      <w:r>
        <w:rPr>
          <w:sz w:val="28"/>
          <w:szCs w:val="28"/>
        </w:rPr>
        <w:t xml:space="preserve">- </w:t>
      </w:r>
      <w:r w:rsidRPr="00852C79">
        <w:rPr>
          <w:sz w:val="28"/>
          <w:szCs w:val="28"/>
        </w:rPr>
        <w:t xml:space="preserve">уникальный феномен западноевропейской культуры. </w:t>
      </w:r>
      <w:r>
        <w:rPr>
          <w:sz w:val="28"/>
          <w:szCs w:val="28"/>
        </w:rPr>
        <w:t>В</w:t>
      </w:r>
      <w:r w:rsidRPr="00852C79">
        <w:rPr>
          <w:sz w:val="28"/>
          <w:szCs w:val="28"/>
        </w:rPr>
        <w:t>озрождени</w:t>
      </w:r>
      <w:r>
        <w:rPr>
          <w:sz w:val="28"/>
          <w:szCs w:val="28"/>
        </w:rPr>
        <w:t>е</w:t>
      </w:r>
      <w:r w:rsidRPr="00852C79">
        <w:rPr>
          <w:sz w:val="28"/>
          <w:szCs w:val="28"/>
        </w:rPr>
        <w:t>, иначе - Ренессанс,- это общеевропейский процесс экономического и культурного развития в канун ранних буржуазных</w:t>
      </w:r>
      <w:r w:rsidRPr="00852C79">
        <w:rPr>
          <w:b/>
          <w:sz w:val="28"/>
          <w:szCs w:val="28"/>
        </w:rPr>
        <w:t xml:space="preserve"> </w:t>
      </w:r>
      <w:r w:rsidRPr="00852C79">
        <w:rPr>
          <w:sz w:val="28"/>
          <w:szCs w:val="28"/>
        </w:rPr>
        <w:t xml:space="preserve">революций </w:t>
      </w:r>
      <w:r w:rsidRPr="00852C79">
        <w:rPr>
          <w:sz w:val="28"/>
          <w:szCs w:val="28"/>
          <w:lang w:val="en-US"/>
        </w:rPr>
        <w:t>XIII</w:t>
      </w:r>
      <w:r w:rsidRPr="00852C79">
        <w:rPr>
          <w:sz w:val="28"/>
          <w:szCs w:val="28"/>
        </w:rPr>
        <w:t>-</w:t>
      </w:r>
      <w:r w:rsidRPr="00852C79">
        <w:rPr>
          <w:sz w:val="28"/>
          <w:szCs w:val="28"/>
          <w:lang w:val="en-US"/>
        </w:rPr>
        <w:t>XVI</w:t>
      </w:r>
      <w:r w:rsidRPr="00852C79">
        <w:rPr>
          <w:sz w:val="28"/>
          <w:szCs w:val="28"/>
        </w:rPr>
        <w:t xml:space="preserve"> вв. Однако историческое время этой эпохи было неоднородным. Ренессанс возникает не повсеместно, а вначале в наиболее развитых в экономическом, политическом и кул</w:t>
      </w:r>
      <w:r w:rsidRPr="00852C79">
        <w:rPr>
          <w:sz w:val="28"/>
          <w:szCs w:val="28"/>
        </w:rPr>
        <w:t>ь</w:t>
      </w:r>
      <w:r w:rsidRPr="00852C79">
        <w:rPr>
          <w:sz w:val="28"/>
          <w:szCs w:val="28"/>
        </w:rPr>
        <w:t xml:space="preserve">турном отношении странах, достигнув наибольшего расцвета в Италии – прямой преемнице античной культуры. </w:t>
      </w:r>
    </w:p>
    <w:p w:rsidR="004123BF" w:rsidRPr="00852C79" w:rsidRDefault="004123BF" w:rsidP="004123BF">
      <w:pPr>
        <w:pStyle w:val="af3"/>
        <w:spacing w:after="0"/>
        <w:ind w:firstLine="340"/>
        <w:jc w:val="both"/>
        <w:rPr>
          <w:sz w:val="28"/>
          <w:szCs w:val="28"/>
        </w:rPr>
      </w:pPr>
      <w:r w:rsidRPr="00852C79">
        <w:rPr>
          <w:sz w:val="28"/>
          <w:szCs w:val="28"/>
        </w:rPr>
        <w:t xml:space="preserve">Наиболее характерной чертой этого времени является </w:t>
      </w:r>
      <w:r w:rsidRPr="00852C79">
        <w:rPr>
          <w:b/>
          <w:sz w:val="28"/>
          <w:szCs w:val="28"/>
        </w:rPr>
        <w:t xml:space="preserve">секуляризация </w:t>
      </w:r>
      <w:r w:rsidRPr="00852C79">
        <w:rPr>
          <w:sz w:val="28"/>
          <w:szCs w:val="28"/>
        </w:rPr>
        <w:t>(эманс</w:t>
      </w:r>
      <w:r w:rsidRPr="00852C79">
        <w:rPr>
          <w:sz w:val="28"/>
          <w:szCs w:val="28"/>
        </w:rPr>
        <w:t>и</w:t>
      </w:r>
      <w:r w:rsidRPr="00852C79">
        <w:rPr>
          <w:sz w:val="28"/>
          <w:szCs w:val="28"/>
        </w:rPr>
        <w:t>пация</w:t>
      </w:r>
      <w:r>
        <w:rPr>
          <w:sz w:val="28"/>
          <w:szCs w:val="28"/>
        </w:rPr>
        <w:t>, освобождение</w:t>
      </w:r>
      <w:r w:rsidRPr="00852C79">
        <w:rPr>
          <w:sz w:val="28"/>
          <w:szCs w:val="28"/>
        </w:rPr>
        <w:t xml:space="preserve"> от всесторонней власти церкви) всех сфер общественной жизни – в политике, искусстве, науке, философии, культур</w:t>
      </w:r>
      <w:r>
        <w:rPr>
          <w:sz w:val="28"/>
          <w:szCs w:val="28"/>
        </w:rPr>
        <w:t>ы</w:t>
      </w:r>
      <w:r w:rsidRPr="00852C79">
        <w:rPr>
          <w:sz w:val="28"/>
          <w:szCs w:val="28"/>
        </w:rPr>
        <w:t xml:space="preserve"> в целом. Религия о</w:t>
      </w:r>
      <w:r w:rsidRPr="00852C79">
        <w:rPr>
          <w:sz w:val="28"/>
          <w:szCs w:val="28"/>
        </w:rPr>
        <w:t>т</w:t>
      </w:r>
      <w:r w:rsidRPr="00852C79">
        <w:rPr>
          <w:sz w:val="28"/>
          <w:szCs w:val="28"/>
        </w:rPr>
        <w:t xml:space="preserve">ступает на второй план, общество преобразуется на основе </w:t>
      </w:r>
      <w:r w:rsidRPr="00852C79">
        <w:rPr>
          <w:b/>
          <w:sz w:val="28"/>
          <w:szCs w:val="28"/>
        </w:rPr>
        <w:t xml:space="preserve">светского </w:t>
      </w:r>
      <w:r w:rsidRPr="00852C79">
        <w:rPr>
          <w:sz w:val="28"/>
          <w:szCs w:val="28"/>
        </w:rPr>
        <w:t xml:space="preserve">устройства жизни, </w:t>
      </w:r>
      <w:r w:rsidRPr="00852C79">
        <w:rPr>
          <w:b/>
          <w:sz w:val="28"/>
          <w:szCs w:val="28"/>
        </w:rPr>
        <w:t>светского</w:t>
      </w:r>
      <w:r w:rsidRPr="00852C79">
        <w:rPr>
          <w:sz w:val="28"/>
          <w:szCs w:val="28"/>
        </w:rPr>
        <w:t xml:space="preserve"> образования. Наряду с этим явлением возрождаются (на новом уровне) идеалы античности - антропоцентризм и гуманизм, неразрывно связанные между собой. </w:t>
      </w:r>
      <w:r>
        <w:rPr>
          <w:sz w:val="28"/>
          <w:szCs w:val="28"/>
        </w:rPr>
        <w:t>И это вопреки тому, что в обществе еще не были изжиты ни инкв</w:t>
      </w:r>
      <w:r>
        <w:rPr>
          <w:sz w:val="28"/>
          <w:szCs w:val="28"/>
        </w:rPr>
        <w:t>и</w:t>
      </w:r>
      <w:r>
        <w:rPr>
          <w:sz w:val="28"/>
          <w:szCs w:val="28"/>
        </w:rPr>
        <w:t xml:space="preserve">зиция, ни войны, ни убийства, ни борьба за власть. Возможно, именно поэтому </w:t>
      </w:r>
      <w:r w:rsidRPr="00561914">
        <w:rPr>
          <w:b/>
          <w:sz w:val="28"/>
          <w:szCs w:val="28"/>
        </w:rPr>
        <w:t>г</w:t>
      </w:r>
      <w:r w:rsidRPr="00561914">
        <w:rPr>
          <w:b/>
          <w:sz w:val="28"/>
          <w:szCs w:val="28"/>
        </w:rPr>
        <w:t>у</w:t>
      </w:r>
      <w:r w:rsidRPr="00561914">
        <w:rPr>
          <w:b/>
          <w:sz w:val="28"/>
          <w:szCs w:val="28"/>
        </w:rPr>
        <w:t>манизм эпохи Возрождения</w:t>
      </w:r>
      <w:r w:rsidRPr="00852C79">
        <w:rPr>
          <w:sz w:val="28"/>
          <w:szCs w:val="28"/>
        </w:rPr>
        <w:t xml:space="preserve"> – это, прежде всего, стремление к человечности, </w:t>
      </w:r>
      <w:r>
        <w:rPr>
          <w:sz w:val="28"/>
          <w:szCs w:val="28"/>
        </w:rPr>
        <w:t>м</w:t>
      </w:r>
      <w:r>
        <w:rPr>
          <w:sz w:val="28"/>
          <w:szCs w:val="28"/>
        </w:rPr>
        <w:t>и</w:t>
      </w:r>
      <w:r>
        <w:rPr>
          <w:sz w:val="28"/>
          <w:szCs w:val="28"/>
        </w:rPr>
        <w:t xml:space="preserve">лосердию, </w:t>
      </w:r>
      <w:r w:rsidRPr="00852C79">
        <w:rPr>
          <w:sz w:val="28"/>
          <w:szCs w:val="28"/>
        </w:rPr>
        <w:t>утверждени</w:t>
      </w:r>
      <w:r>
        <w:rPr>
          <w:sz w:val="28"/>
          <w:szCs w:val="28"/>
        </w:rPr>
        <w:t>ю</w:t>
      </w:r>
      <w:r w:rsidRPr="00852C79">
        <w:rPr>
          <w:sz w:val="28"/>
          <w:szCs w:val="28"/>
        </w:rPr>
        <w:t xml:space="preserve"> «земной божественности» человека, его веры в с</w:t>
      </w:r>
      <w:r>
        <w:rPr>
          <w:sz w:val="28"/>
          <w:szCs w:val="28"/>
        </w:rPr>
        <w:t>обстве</w:t>
      </w:r>
      <w:r>
        <w:rPr>
          <w:sz w:val="28"/>
          <w:szCs w:val="28"/>
        </w:rPr>
        <w:t>н</w:t>
      </w:r>
      <w:r>
        <w:rPr>
          <w:sz w:val="28"/>
          <w:szCs w:val="28"/>
        </w:rPr>
        <w:t>ные</w:t>
      </w:r>
      <w:r w:rsidRPr="00852C79">
        <w:rPr>
          <w:sz w:val="28"/>
          <w:szCs w:val="28"/>
        </w:rPr>
        <w:t xml:space="preserve"> силы и создание условий для достойной жизни. Человек мыслится со-творцом Бога, в нем ценится свободомыслие, </w:t>
      </w:r>
      <w:r w:rsidRPr="00852C79">
        <w:rPr>
          <w:sz w:val="28"/>
          <w:szCs w:val="28"/>
        </w:rPr>
        <w:lastRenderedPageBreak/>
        <w:t>предприимчивость, мастерство, индивиду</w:t>
      </w:r>
      <w:r w:rsidRPr="00852C79">
        <w:rPr>
          <w:sz w:val="28"/>
          <w:szCs w:val="28"/>
        </w:rPr>
        <w:t>а</w:t>
      </w:r>
      <w:r w:rsidRPr="00852C79">
        <w:rPr>
          <w:sz w:val="28"/>
          <w:szCs w:val="28"/>
        </w:rPr>
        <w:t>лизм, умение постоять за себя. Возрождаются искусство и культ человеческого д</w:t>
      </w:r>
      <w:r w:rsidRPr="00852C79">
        <w:rPr>
          <w:sz w:val="28"/>
          <w:szCs w:val="28"/>
        </w:rPr>
        <w:t>у</w:t>
      </w:r>
      <w:r w:rsidRPr="00852C79">
        <w:rPr>
          <w:sz w:val="28"/>
          <w:szCs w:val="28"/>
        </w:rPr>
        <w:t>ха. Тесная связь философии и искусства, знаний и ремесла обусловили неповтор</w:t>
      </w:r>
      <w:r w:rsidRPr="00852C79">
        <w:rPr>
          <w:sz w:val="28"/>
          <w:szCs w:val="28"/>
        </w:rPr>
        <w:t>и</w:t>
      </w:r>
      <w:r w:rsidRPr="00852C79">
        <w:rPr>
          <w:sz w:val="28"/>
          <w:szCs w:val="28"/>
        </w:rPr>
        <w:t xml:space="preserve">мость, и целостность духовной жизни этого времени. </w:t>
      </w:r>
      <w:r w:rsidRPr="001A5AE7">
        <w:rPr>
          <w:sz w:val="28"/>
          <w:szCs w:val="28"/>
        </w:rPr>
        <w:t>Философия выступает в со</w:t>
      </w:r>
      <w:r w:rsidRPr="001A5AE7">
        <w:rPr>
          <w:sz w:val="28"/>
          <w:szCs w:val="28"/>
        </w:rPr>
        <w:t>ю</w:t>
      </w:r>
      <w:r w:rsidRPr="001A5AE7">
        <w:rPr>
          <w:sz w:val="28"/>
          <w:szCs w:val="28"/>
        </w:rPr>
        <w:t>зе с науками и искусством. Она больше не «служанка богословия».</w:t>
      </w:r>
    </w:p>
    <w:p w:rsidR="004123BF" w:rsidRPr="00852C79" w:rsidRDefault="004123BF" w:rsidP="004123BF">
      <w:pPr>
        <w:pStyle w:val="af3"/>
        <w:spacing w:after="0"/>
        <w:ind w:firstLine="340"/>
        <w:jc w:val="both"/>
        <w:rPr>
          <w:sz w:val="28"/>
          <w:szCs w:val="28"/>
        </w:rPr>
      </w:pPr>
      <w:r w:rsidRPr="00852C79">
        <w:rPr>
          <w:sz w:val="28"/>
          <w:szCs w:val="28"/>
        </w:rPr>
        <w:t>В истории культуры и философии эта эпоха представлена когортой титанов Во</w:t>
      </w:r>
      <w:r w:rsidRPr="00852C79">
        <w:rPr>
          <w:sz w:val="28"/>
          <w:szCs w:val="28"/>
        </w:rPr>
        <w:t>з</w:t>
      </w:r>
      <w:r w:rsidRPr="00852C79">
        <w:rPr>
          <w:sz w:val="28"/>
          <w:szCs w:val="28"/>
        </w:rPr>
        <w:t xml:space="preserve">рождения. Это были гении-универсалы, которые проявили себя одновременно во многих областях науки, искусства, философии и политики. </w:t>
      </w:r>
      <w:r>
        <w:rPr>
          <w:sz w:val="28"/>
          <w:szCs w:val="28"/>
        </w:rPr>
        <w:t>Но прежде всего они были представителями своего времени – при всей их одаренности, уме и талантах, активной гражданской позиции возрожденцы были ранимы, страшились пред</w:t>
      </w:r>
      <w:r>
        <w:rPr>
          <w:sz w:val="28"/>
          <w:szCs w:val="28"/>
        </w:rPr>
        <w:t>а</w:t>
      </w:r>
      <w:r>
        <w:rPr>
          <w:sz w:val="28"/>
          <w:szCs w:val="28"/>
        </w:rPr>
        <w:t>тельства, сами совершали подчас неблаговидные поступки, совершали ошибки, были честолюбивы, стремились к славе. Но это были люди духа и дела, яркие и</w:t>
      </w:r>
      <w:r>
        <w:rPr>
          <w:sz w:val="28"/>
          <w:szCs w:val="28"/>
        </w:rPr>
        <w:t>н</w:t>
      </w:r>
      <w:r>
        <w:rPr>
          <w:sz w:val="28"/>
          <w:szCs w:val="28"/>
        </w:rPr>
        <w:t>дивидуальности, ставившие перед собой высокие цели и достигавшие их любой ценой. Они вознесли на небывалую высоту силу человеческого Духа, явились н</w:t>
      </w:r>
      <w:r>
        <w:rPr>
          <w:sz w:val="28"/>
          <w:szCs w:val="28"/>
        </w:rPr>
        <w:t>о</w:t>
      </w:r>
      <w:r>
        <w:rPr>
          <w:sz w:val="28"/>
          <w:szCs w:val="28"/>
        </w:rPr>
        <w:t>сителями личной доблести и знания. Превыше всего титаны Возрождения ценили величие души, миролюбие, любовь к добру и нетерпение к злу. От «простых смертных» они отличались тем, что были способны одновременно жить и пр</w:t>
      </w:r>
      <w:r>
        <w:rPr>
          <w:sz w:val="28"/>
          <w:szCs w:val="28"/>
        </w:rPr>
        <w:t>о</w:t>
      </w:r>
      <w:r>
        <w:rPr>
          <w:sz w:val="28"/>
          <w:szCs w:val="28"/>
        </w:rPr>
        <w:t>шлым, и настоящим, и будущим, соединив в себе и реализуя в жизни лучшие иде</w:t>
      </w:r>
      <w:r>
        <w:rPr>
          <w:sz w:val="28"/>
          <w:szCs w:val="28"/>
        </w:rPr>
        <w:t>а</w:t>
      </w:r>
      <w:r>
        <w:rPr>
          <w:sz w:val="28"/>
          <w:szCs w:val="28"/>
        </w:rPr>
        <w:t xml:space="preserve">лы и цели человечества. </w:t>
      </w:r>
    </w:p>
    <w:p w:rsidR="004123BF" w:rsidRDefault="004123BF" w:rsidP="004123BF">
      <w:pPr>
        <w:pStyle w:val="af3"/>
        <w:spacing w:after="0"/>
        <w:ind w:firstLine="340"/>
        <w:jc w:val="both"/>
        <w:rPr>
          <w:b/>
          <w:sz w:val="28"/>
          <w:szCs w:val="28"/>
        </w:rPr>
      </w:pPr>
      <w:r w:rsidRPr="00852C79">
        <w:rPr>
          <w:sz w:val="28"/>
          <w:szCs w:val="28"/>
        </w:rPr>
        <w:t>В э</w:t>
      </w:r>
      <w:r>
        <w:rPr>
          <w:sz w:val="28"/>
          <w:szCs w:val="28"/>
        </w:rPr>
        <w:t>поху Возрождения</w:t>
      </w:r>
      <w:r w:rsidRPr="00852C79">
        <w:rPr>
          <w:sz w:val="28"/>
          <w:szCs w:val="28"/>
        </w:rPr>
        <w:t xml:space="preserve"> прои</w:t>
      </w:r>
      <w:r>
        <w:rPr>
          <w:sz w:val="28"/>
          <w:szCs w:val="28"/>
        </w:rPr>
        <w:t>зошел</w:t>
      </w:r>
      <w:r w:rsidRPr="00852C79">
        <w:rPr>
          <w:sz w:val="28"/>
          <w:szCs w:val="28"/>
        </w:rPr>
        <w:t xml:space="preserve"> переход от </w:t>
      </w:r>
      <w:r w:rsidRPr="00852C79">
        <w:rPr>
          <w:b/>
          <w:sz w:val="28"/>
          <w:szCs w:val="28"/>
        </w:rPr>
        <w:t>теоцентризма</w:t>
      </w:r>
      <w:r w:rsidRPr="00852C79">
        <w:rPr>
          <w:sz w:val="28"/>
          <w:szCs w:val="28"/>
        </w:rPr>
        <w:t xml:space="preserve"> к </w:t>
      </w:r>
      <w:r w:rsidRPr="00852C79">
        <w:rPr>
          <w:b/>
          <w:sz w:val="28"/>
          <w:szCs w:val="28"/>
        </w:rPr>
        <w:t>антропоцентри</w:t>
      </w:r>
      <w:r w:rsidRPr="00852C79">
        <w:rPr>
          <w:b/>
          <w:sz w:val="28"/>
          <w:szCs w:val="28"/>
        </w:rPr>
        <w:t>з</w:t>
      </w:r>
      <w:r w:rsidRPr="00852C79">
        <w:rPr>
          <w:b/>
          <w:sz w:val="28"/>
          <w:szCs w:val="28"/>
        </w:rPr>
        <w:t>му.</w:t>
      </w:r>
      <w:r w:rsidRPr="00852C79">
        <w:rPr>
          <w:sz w:val="28"/>
          <w:szCs w:val="28"/>
        </w:rPr>
        <w:t xml:space="preserve"> Средневековый аскетизм и презрение к земному естеству сменяется стремлен</w:t>
      </w:r>
      <w:r w:rsidRPr="00852C79">
        <w:rPr>
          <w:sz w:val="28"/>
          <w:szCs w:val="28"/>
        </w:rPr>
        <w:t>и</w:t>
      </w:r>
      <w:r w:rsidRPr="00852C79">
        <w:rPr>
          <w:sz w:val="28"/>
          <w:szCs w:val="28"/>
        </w:rPr>
        <w:t>ем к земному счастью. Выше всего ценится мастерство, предприимчивость, ун</w:t>
      </w:r>
      <w:r w:rsidRPr="00852C79">
        <w:rPr>
          <w:sz w:val="28"/>
          <w:szCs w:val="28"/>
        </w:rPr>
        <w:t>и</w:t>
      </w:r>
      <w:r w:rsidRPr="00852C79">
        <w:rPr>
          <w:sz w:val="28"/>
          <w:szCs w:val="28"/>
        </w:rPr>
        <w:t xml:space="preserve">версализм, творческие способности и разум человека. Это </w:t>
      </w:r>
      <w:r w:rsidRPr="00852C79">
        <w:rPr>
          <w:b/>
          <w:sz w:val="28"/>
          <w:szCs w:val="28"/>
        </w:rPr>
        <w:t xml:space="preserve">– </w:t>
      </w:r>
      <w:r w:rsidRPr="00852C79">
        <w:rPr>
          <w:sz w:val="28"/>
          <w:szCs w:val="28"/>
        </w:rPr>
        <w:t>новый</w:t>
      </w:r>
      <w:r w:rsidRPr="00852C79">
        <w:rPr>
          <w:b/>
          <w:sz w:val="28"/>
          <w:szCs w:val="28"/>
        </w:rPr>
        <w:t>, универсал</w:t>
      </w:r>
      <w:r w:rsidRPr="00852C79">
        <w:rPr>
          <w:b/>
          <w:sz w:val="28"/>
          <w:szCs w:val="28"/>
        </w:rPr>
        <w:t>ь</w:t>
      </w:r>
      <w:r w:rsidRPr="00852C79">
        <w:rPr>
          <w:b/>
          <w:sz w:val="28"/>
          <w:szCs w:val="28"/>
        </w:rPr>
        <w:t>ный человек</w:t>
      </w:r>
      <w:r w:rsidRPr="00852C79">
        <w:rPr>
          <w:sz w:val="28"/>
          <w:szCs w:val="28"/>
        </w:rPr>
        <w:t xml:space="preserve"> – он поднимается на пьедестал и соотносится с Богом - как </w:t>
      </w:r>
      <w:r w:rsidRPr="00852C79">
        <w:rPr>
          <w:b/>
          <w:sz w:val="28"/>
          <w:szCs w:val="28"/>
        </w:rPr>
        <w:t>демиург</w:t>
      </w:r>
      <w:r w:rsidRPr="00852C79">
        <w:rPr>
          <w:sz w:val="28"/>
          <w:szCs w:val="28"/>
        </w:rPr>
        <w:t xml:space="preserve"> (со-творец), и с природой, </w:t>
      </w:r>
      <w:r>
        <w:rPr>
          <w:sz w:val="28"/>
          <w:szCs w:val="28"/>
        </w:rPr>
        <w:t xml:space="preserve">- </w:t>
      </w:r>
      <w:r w:rsidRPr="00852C79">
        <w:rPr>
          <w:sz w:val="28"/>
          <w:szCs w:val="28"/>
        </w:rPr>
        <w:t>которая достойна восхищения</w:t>
      </w:r>
      <w:r>
        <w:rPr>
          <w:sz w:val="28"/>
          <w:szCs w:val="28"/>
        </w:rPr>
        <w:t>, но которую можно и нужно улучшать</w:t>
      </w:r>
      <w:r w:rsidRPr="00852C79">
        <w:rPr>
          <w:sz w:val="28"/>
          <w:szCs w:val="28"/>
        </w:rPr>
        <w:t>. Он – Мастер, творец самого себя и преобразователь природы. У</w:t>
      </w:r>
      <w:r w:rsidRPr="00852C79">
        <w:rPr>
          <w:sz w:val="28"/>
          <w:szCs w:val="28"/>
        </w:rPr>
        <w:t>т</w:t>
      </w:r>
      <w:r w:rsidRPr="00852C79">
        <w:rPr>
          <w:sz w:val="28"/>
          <w:szCs w:val="28"/>
        </w:rPr>
        <w:t xml:space="preserve">верждается земная божественность человека и </w:t>
      </w:r>
      <w:r w:rsidRPr="00852C79">
        <w:rPr>
          <w:b/>
          <w:sz w:val="28"/>
          <w:szCs w:val="28"/>
        </w:rPr>
        <w:t xml:space="preserve">активное отношение к миру. </w:t>
      </w:r>
    </w:p>
    <w:p w:rsidR="004123BF" w:rsidRPr="00852C79" w:rsidRDefault="004123BF" w:rsidP="004123BF">
      <w:pPr>
        <w:pStyle w:val="af3"/>
        <w:spacing w:after="0"/>
        <w:ind w:firstLine="340"/>
        <w:jc w:val="both"/>
        <w:rPr>
          <w:sz w:val="28"/>
          <w:szCs w:val="28"/>
        </w:rPr>
      </w:pPr>
      <w:r w:rsidRPr="00852C79">
        <w:rPr>
          <w:sz w:val="28"/>
          <w:szCs w:val="28"/>
        </w:rPr>
        <w:t xml:space="preserve">Антропоцентризм и гуманизм неразрывно связаны между собой. </w:t>
      </w:r>
      <w:r w:rsidRPr="00852C79">
        <w:rPr>
          <w:b/>
          <w:sz w:val="28"/>
          <w:szCs w:val="28"/>
        </w:rPr>
        <w:t>Гуманизм</w:t>
      </w:r>
      <w:r w:rsidRPr="00852C79">
        <w:rPr>
          <w:sz w:val="28"/>
          <w:szCs w:val="28"/>
        </w:rPr>
        <w:t xml:space="preserve"> эпохи Возрождения основан на идее, что человеческое благо – главная цель соц</w:t>
      </w:r>
      <w:r w:rsidRPr="00852C79">
        <w:rPr>
          <w:sz w:val="28"/>
          <w:szCs w:val="28"/>
        </w:rPr>
        <w:t>и</w:t>
      </w:r>
      <w:r w:rsidRPr="00852C79">
        <w:rPr>
          <w:sz w:val="28"/>
          <w:szCs w:val="28"/>
        </w:rPr>
        <w:t xml:space="preserve">ального и культурного развития. </w:t>
      </w:r>
    </w:p>
    <w:p w:rsidR="004123BF" w:rsidRPr="00852C79" w:rsidRDefault="004123BF" w:rsidP="004123BF">
      <w:pPr>
        <w:pStyle w:val="af3"/>
        <w:spacing w:after="0"/>
        <w:ind w:firstLine="340"/>
        <w:jc w:val="both"/>
        <w:rPr>
          <w:sz w:val="28"/>
          <w:szCs w:val="28"/>
        </w:rPr>
      </w:pPr>
      <w:r w:rsidRPr="00852C79">
        <w:rPr>
          <w:sz w:val="28"/>
          <w:szCs w:val="28"/>
        </w:rPr>
        <w:t xml:space="preserve">Таким образом, </w:t>
      </w:r>
      <w:r w:rsidRPr="001A5AE7">
        <w:rPr>
          <w:sz w:val="28"/>
          <w:szCs w:val="28"/>
        </w:rPr>
        <w:t>философия эпохи Возрождения выступает в тесном союзе с искусством и наукой.</w:t>
      </w:r>
      <w:r w:rsidRPr="00852C79">
        <w:rPr>
          <w:sz w:val="28"/>
          <w:szCs w:val="28"/>
        </w:rPr>
        <w:t xml:space="preserve"> Она имеет антицерковную, антисхоластическую направле</w:t>
      </w:r>
      <w:r w:rsidRPr="00852C79">
        <w:rPr>
          <w:sz w:val="28"/>
          <w:szCs w:val="28"/>
        </w:rPr>
        <w:t>н</w:t>
      </w:r>
      <w:r w:rsidRPr="00852C79">
        <w:rPr>
          <w:sz w:val="28"/>
          <w:szCs w:val="28"/>
        </w:rPr>
        <w:t>ность и обращена к человеку как к высшей ценности. Философия формирует па</w:t>
      </w:r>
      <w:r w:rsidRPr="00852C79">
        <w:rPr>
          <w:sz w:val="28"/>
          <w:szCs w:val="28"/>
        </w:rPr>
        <w:t>н</w:t>
      </w:r>
      <w:r w:rsidRPr="00852C79">
        <w:rPr>
          <w:sz w:val="28"/>
          <w:szCs w:val="28"/>
        </w:rPr>
        <w:t xml:space="preserve">теистическую картину мира, отождествляя Бога и природу. </w:t>
      </w:r>
    </w:p>
    <w:p w:rsidR="004123BF" w:rsidRPr="00852C79" w:rsidRDefault="004123BF" w:rsidP="004123BF">
      <w:pPr>
        <w:pStyle w:val="af3"/>
        <w:spacing w:after="0"/>
        <w:ind w:firstLine="340"/>
        <w:jc w:val="both"/>
        <w:rPr>
          <w:sz w:val="28"/>
          <w:szCs w:val="28"/>
        </w:rPr>
      </w:pPr>
      <w:r w:rsidRPr="00852C79">
        <w:rPr>
          <w:sz w:val="28"/>
          <w:szCs w:val="28"/>
        </w:rPr>
        <w:t>Принято различать три периода философии эпохи Возрождения:</w:t>
      </w:r>
    </w:p>
    <w:p w:rsidR="004123BF" w:rsidRPr="00852C79" w:rsidRDefault="004123BF" w:rsidP="004123BF">
      <w:pPr>
        <w:pStyle w:val="af3"/>
        <w:spacing w:after="0"/>
        <w:ind w:firstLine="340"/>
        <w:jc w:val="both"/>
        <w:rPr>
          <w:sz w:val="28"/>
          <w:szCs w:val="28"/>
        </w:rPr>
      </w:pPr>
      <w:r w:rsidRPr="00852C79">
        <w:rPr>
          <w:sz w:val="28"/>
          <w:szCs w:val="28"/>
        </w:rPr>
        <w:t xml:space="preserve">- 1-й период (гуманистический, или антропоцентричный) - середина </w:t>
      </w:r>
      <w:r w:rsidRPr="00852C79">
        <w:rPr>
          <w:sz w:val="28"/>
          <w:szCs w:val="28"/>
          <w:lang w:val="en-US"/>
        </w:rPr>
        <w:t>XIV</w:t>
      </w:r>
      <w:r w:rsidRPr="00852C79">
        <w:rPr>
          <w:sz w:val="28"/>
          <w:szCs w:val="28"/>
        </w:rPr>
        <w:t xml:space="preserve"> – нач</w:t>
      </w:r>
      <w:r w:rsidRPr="00852C79">
        <w:rPr>
          <w:sz w:val="28"/>
          <w:szCs w:val="28"/>
        </w:rPr>
        <w:t>а</w:t>
      </w:r>
      <w:r w:rsidRPr="00852C79">
        <w:rPr>
          <w:sz w:val="28"/>
          <w:szCs w:val="28"/>
        </w:rPr>
        <w:t xml:space="preserve">ло </w:t>
      </w:r>
      <w:r w:rsidRPr="00852C79">
        <w:rPr>
          <w:sz w:val="28"/>
          <w:szCs w:val="28"/>
          <w:lang w:val="en-US"/>
        </w:rPr>
        <w:t>XV</w:t>
      </w:r>
      <w:r w:rsidRPr="00852C79">
        <w:rPr>
          <w:sz w:val="28"/>
          <w:szCs w:val="28"/>
        </w:rPr>
        <w:t xml:space="preserve"> в. </w:t>
      </w:r>
    </w:p>
    <w:p w:rsidR="004123BF" w:rsidRPr="00852C79" w:rsidRDefault="004123BF" w:rsidP="004123BF">
      <w:pPr>
        <w:pStyle w:val="af3"/>
        <w:spacing w:after="0"/>
        <w:ind w:firstLine="340"/>
        <w:jc w:val="both"/>
        <w:rPr>
          <w:sz w:val="28"/>
          <w:szCs w:val="28"/>
        </w:rPr>
      </w:pPr>
      <w:r w:rsidRPr="00852C79">
        <w:rPr>
          <w:sz w:val="28"/>
          <w:szCs w:val="28"/>
        </w:rPr>
        <w:t xml:space="preserve">- 2-й период (неоплатонический) - середина </w:t>
      </w:r>
      <w:r w:rsidRPr="00852C79">
        <w:rPr>
          <w:sz w:val="28"/>
          <w:szCs w:val="28"/>
          <w:lang w:val="en-US"/>
        </w:rPr>
        <w:t>XV</w:t>
      </w:r>
      <w:r w:rsidRPr="00852C79">
        <w:rPr>
          <w:sz w:val="28"/>
          <w:szCs w:val="28"/>
        </w:rPr>
        <w:t xml:space="preserve"> - начало </w:t>
      </w:r>
      <w:r w:rsidRPr="00852C79">
        <w:rPr>
          <w:sz w:val="28"/>
          <w:szCs w:val="28"/>
          <w:lang w:val="en-US"/>
        </w:rPr>
        <w:t>XVI</w:t>
      </w:r>
      <w:r w:rsidRPr="00852C79">
        <w:rPr>
          <w:sz w:val="28"/>
          <w:szCs w:val="28"/>
        </w:rPr>
        <w:t xml:space="preserve"> в.</w:t>
      </w:r>
    </w:p>
    <w:p w:rsidR="004123BF" w:rsidRPr="00852C79" w:rsidRDefault="004123BF" w:rsidP="004123BF">
      <w:pPr>
        <w:pStyle w:val="af3"/>
        <w:spacing w:after="0"/>
        <w:ind w:firstLine="340"/>
        <w:jc w:val="both"/>
        <w:rPr>
          <w:sz w:val="28"/>
          <w:szCs w:val="28"/>
        </w:rPr>
      </w:pPr>
      <w:r w:rsidRPr="00852C79">
        <w:rPr>
          <w:sz w:val="28"/>
          <w:szCs w:val="28"/>
        </w:rPr>
        <w:t xml:space="preserve">- 3-й период (натурфилософский) - конец </w:t>
      </w:r>
      <w:r w:rsidRPr="00852C79">
        <w:rPr>
          <w:sz w:val="28"/>
          <w:szCs w:val="28"/>
          <w:lang w:val="en-US"/>
        </w:rPr>
        <w:t>XVI</w:t>
      </w:r>
      <w:r w:rsidRPr="00852C79">
        <w:rPr>
          <w:sz w:val="28"/>
          <w:szCs w:val="28"/>
        </w:rPr>
        <w:t xml:space="preserve"> – начало </w:t>
      </w:r>
      <w:r w:rsidRPr="00852C79">
        <w:rPr>
          <w:sz w:val="28"/>
          <w:szCs w:val="28"/>
          <w:lang w:val="en-US"/>
        </w:rPr>
        <w:t>XVII</w:t>
      </w:r>
      <w:r w:rsidRPr="00852C79">
        <w:rPr>
          <w:sz w:val="28"/>
          <w:szCs w:val="28"/>
        </w:rPr>
        <w:t xml:space="preserve"> в.</w:t>
      </w:r>
    </w:p>
    <w:p w:rsidR="004123BF" w:rsidRPr="00852C79" w:rsidRDefault="004123BF" w:rsidP="004123BF">
      <w:pPr>
        <w:pStyle w:val="af3"/>
        <w:spacing w:after="0"/>
        <w:ind w:firstLine="340"/>
        <w:jc w:val="both"/>
        <w:rPr>
          <w:sz w:val="28"/>
          <w:szCs w:val="28"/>
        </w:rPr>
      </w:pPr>
      <w:r w:rsidRPr="00852C79">
        <w:rPr>
          <w:b/>
          <w:sz w:val="28"/>
          <w:szCs w:val="28"/>
        </w:rPr>
        <w:t>Предтечей</w:t>
      </w:r>
      <w:r w:rsidRPr="00852C79">
        <w:rPr>
          <w:sz w:val="28"/>
          <w:szCs w:val="28"/>
        </w:rPr>
        <w:t xml:space="preserve"> гуманизма этого времени стал </w:t>
      </w:r>
      <w:r w:rsidRPr="00852C79">
        <w:rPr>
          <w:b/>
          <w:sz w:val="28"/>
          <w:szCs w:val="28"/>
        </w:rPr>
        <w:t>Данте Алигьери</w:t>
      </w:r>
      <w:r w:rsidRPr="00852C79">
        <w:rPr>
          <w:sz w:val="28"/>
          <w:szCs w:val="28"/>
        </w:rPr>
        <w:t>. Итальянский гум</w:t>
      </w:r>
      <w:r w:rsidRPr="00852C79">
        <w:rPr>
          <w:sz w:val="28"/>
          <w:szCs w:val="28"/>
        </w:rPr>
        <w:t>а</w:t>
      </w:r>
      <w:r w:rsidRPr="00852C79">
        <w:rPr>
          <w:sz w:val="28"/>
          <w:szCs w:val="28"/>
        </w:rPr>
        <w:t>низм был большей частью литературного типа. В ряде произведений («Божестве</w:t>
      </w:r>
      <w:r w:rsidRPr="00852C79">
        <w:rPr>
          <w:sz w:val="28"/>
          <w:szCs w:val="28"/>
        </w:rPr>
        <w:t>н</w:t>
      </w:r>
      <w:r w:rsidRPr="00852C79">
        <w:rPr>
          <w:sz w:val="28"/>
          <w:szCs w:val="28"/>
        </w:rPr>
        <w:t xml:space="preserve">ная комедия», «Новая жизнь», «Пир», «Монархия») </w:t>
      </w:r>
      <w:r>
        <w:rPr>
          <w:sz w:val="28"/>
          <w:szCs w:val="28"/>
        </w:rPr>
        <w:t>Данте</w:t>
      </w:r>
      <w:r w:rsidRPr="00852C79">
        <w:rPr>
          <w:sz w:val="28"/>
          <w:szCs w:val="28"/>
        </w:rPr>
        <w:t xml:space="preserve"> </w:t>
      </w:r>
      <w:r w:rsidRPr="00852C79">
        <w:rPr>
          <w:sz w:val="28"/>
          <w:szCs w:val="28"/>
        </w:rPr>
        <w:lastRenderedPageBreak/>
        <w:t>рассматривал божес</w:t>
      </w:r>
      <w:r w:rsidRPr="00852C79">
        <w:rPr>
          <w:sz w:val="28"/>
          <w:szCs w:val="28"/>
        </w:rPr>
        <w:t>т</w:t>
      </w:r>
      <w:r w:rsidRPr="00852C79">
        <w:rPr>
          <w:sz w:val="28"/>
          <w:szCs w:val="28"/>
        </w:rPr>
        <w:t>венное и человеческие начала как взаимодополняющие, в единстве. Данте подче</w:t>
      </w:r>
      <w:r w:rsidRPr="00852C79">
        <w:rPr>
          <w:sz w:val="28"/>
          <w:szCs w:val="28"/>
        </w:rPr>
        <w:t>р</w:t>
      </w:r>
      <w:r w:rsidRPr="00852C79">
        <w:rPr>
          <w:sz w:val="28"/>
          <w:szCs w:val="28"/>
        </w:rPr>
        <w:t>кивает, что человек ответственен за свое счастье, достижение которого всецело з</w:t>
      </w:r>
      <w:r w:rsidRPr="00852C79">
        <w:rPr>
          <w:sz w:val="28"/>
          <w:szCs w:val="28"/>
        </w:rPr>
        <w:t>а</w:t>
      </w:r>
      <w:r w:rsidRPr="00852C79">
        <w:rPr>
          <w:sz w:val="28"/>
          <w:szCs w:val="28"/>
        </w:rPr>
        <w:t xml:space="preserve">висит от его личностных качеств, в частности, разума. </w:t>
      </w:r>
      <w:r>
        <w:rPr>
          <w:sz w:val="28"/>
          <w:szCs w:val="28"/>
        </w:rPr>
        <w:t xml:space="preserve">Он описывает устройство мироздания с точки зрения человека, путешествующего по мирам – «горним и дольним». </w:t>
      </w:r>
      <w:r w:rsidRPr="00852C79">
        <w:rPr>
          <w:sz w:val="28"/>
          <w:szCs w:val="28"/>
        </w:rPr>
        <w:t xml:space="preserve">Проводниками по чистилищу </w:t>
      </w:r>
      <w:r>
        <w:rPr>
          <w:sz w:val="28"/>
          <w:szCs w:val="28"/>
        </w:rPr>
        <w:t xml:space="preserve">герою </w:t>
      </w:r>
      <w:r w:rsidRPr="00852C79">
        <w:rPr>
          <w:sz w:val="28"/>
          <w:szCs w:val="28"/>
        </w:rPr>
        <w:t>«Божественной комедии» служат античные мудрецы Вергилий, Демокрит, Сократ, Платон, а также Сигер Брабан</w:t>
      </w:r>
      <w:r w:rsidRPr="00852C79">
        <w:rPr>
          <w:sz w:val="28"/>
          <w:szCs w:val="28"/>
        </w:rPr>
        <w:t>т</w:t>
      </w:r>
      <w:r w:rsidRPr="00852C79">
        <w:rPr>
          <w:sz w:val="28"/>
          <w:szCs w:val="28"/>
        </w:rPr>
        <w:t xml:space="preserve">ский, Фома Аквинский. </w:t>
      </w:r>
      <w:r>
        <w:rPr>
          <w:sz w:val="28"/>
          <w:szCs w:val="28"/>
        </w:rPr>
        <w:t>Они дают философскую оценку сущего.</w:t>
      </w:r>
    </w:p>
    <w:p w:rsidR="004123BF" w:rsidRPr="00852C79" w:rsidRDefault="004123BF" w:rsidP="004123BF">
      <w:pPr>
        <w:pStyle w:val="af3"/>
        <w:spacing w:after="0"/>
        <w:ind w:firstLine="340"/>
        <w:jc w:val="both"/>
        <w:rPr>
          <w:sz w:val="28"/>
          <w:szCs w:val="28"/>
        </w:rPr>
      </w:pPr>
      <w:r w:rsidRPr="00852C79">
        <w:rPr>
          <w:sz w:val="28"/>
          <w:szCs w:val="28"/>
        </w:rPr>
        <w:t xml:space="preserve">У Данте природа божественна, как и человек. </w:t>
      </w:r>
      <w:r>
        <w:rPr>
          <w:sz w:val="28"/>
          <w:szCs w:val="28"/>
        </w:rPr>
        <w:t>Он подчеркивает, что ф</w:t>
      </w:r>
      <w:r w:rsidRPr="00852C79">
        <w:rPr>
          <w:sz w:val="28"/>
          <w:szCs w:val="28"/>
        </w:rPr>
        <w:t>илософия н</w:t>
      </w:r>
      <w:r>
        <w:rPr>
          <w:sz w:val="28"/>
          <w:szCs w:val="28"/>
        </w:rPr>
        <w:t>еобходима</w:t>
      </w:r>
      <w:r w:rsidRPr="00852C79">
        <w:rPr>
          <w:sz w:val="28"/>
          <w:szCs w:val="28"/>
        </w:rPr>
        <w:t xml:space="preserve"> для устроения земной жизни и управления государством, а Церковь – для </w:t>
      </w:r>
      <w:r>
        <w:rPr>
          <w:sz w:val="28"/>
          <w:szCs w:val="28"/>
        </w:rPr>
        <w:t>«</w:t>
      </w:r>
      <w:r w:rsidRPr="00852C79">
        <w:rPr>
          <w:sz w:val="28"/>
          <w:szCs w:val="28"/>
        </w:rPr>
        <w:t>ведения людей в Царств</w:t>
      </w:r>
      <w:r>
        <w:rPr>
          <w:sz w:val="28"/>
          <w:szCs w:val="28"/>
        </w:rPr>
        <w:t>ие</w:t>
      </w:r>
      <w:r w:rsidRPr="00852C79">
        <w:rPr>
          <w:sz w:val="28"/>
          <w:szCs w:val="28"/>
        </w:rPr>
        <w:t xml:space="preserve"> Небесное</w:t>
      </w:r>
      <w:r>
        <w:rPr>
          <w:sz w:val="28"/>
          <w:szCs w:val="28"/>
        </w:rPr>
        <w:t>»</w:t>
      </w:r>
      <w:r w:rsidRPr="00852C79">
        <w:rPr>
          <w:sz w:val="28"/>
          <w:szCs w:val="28"/>
        </w:rPr>
        <w:t>. Монарх должен быть независим от церкви, а смысл жизни человека заключается в совершенствовании условий жизни.</w:t>
      </w:r>
    </w:p>
    <w:p w:rsidR="004123BF" w:rsidRPr="00852C79" w:rsidRDefault="004123BF" w:rsidP="004123BF">
      <w:pPr>
        <w:pStyle w:val="af3"/>
        <w:spacing w:after="0"/>
        <w:ind w:firstLine="340"/>
        <w:jc w:val="both"/>
        <w:rPr>
          <w:sz w:val="28"/>
          <w:szCs w:val="28"/>
        </w:rPr>
      </w:pPr>
      <w:r w:rsidRPr="00852C79">
        <w:rPr>
          <w:b/>
          <w:sz w:val="28"/>
          <w:szCs w:val="28"/>
        </w:rPr>
        <w:t>Родоначальником</w:t>
      </w:r>
      <w:r w:rsidRPr="00852C79">
        <w:rPr>
          <w:sz w:val="28"/>
          <w:szCs w:val="28"/>
        </w:rPr>
        <w:t xml:space="preserve"> гуманистического направления в философии Возрождения считается </w:t>
      </w:r>
      <w:r w:rsidRPr="00852C79">
        <w:rPr>
          <w:b/>
          <w:sz w:val="28"/>
          <w:szCs w:val="28"/>
        </w:rPr>
        <w:t>Франческо Петрарка</w:t>
      </w:r>
      <w:r w:rsidRPr="00852C79">
        <w:rPr>
          <w:i/>
          <w:iCs/>
          <w:sz w:val="28"/>
          <w:szCs w:val="28"/>
        </w:rPr>
        <w:t xml:space="preserve"> </w:t>
      </w:r>
      <w:r w:rsidRPr="00852C79">
        <w:rPr>
          <w:sz w:val="28"/>
          <w:szCs w:val="28"/>
        </w:rPr>
        <w:t xml:space="preserve">(1304-1374 гг.). Философ и поэт, он критикует схоластическую ученость как совершенно бесполезную для людей. Содержанием философии должны стать науки о человеке. По его мнению, надо изучать не Бога, а самого человека во всем многообразии его чувств. </w:t>
      </w:r>
      <w:r>
        <w:rPr>
          <w:sz w:val="28"/>
          <w:szCs w:val="28"/>
        </w:rPr>
        <w:t>Свою р</w:t>
      </w:r>
      <w:r w:rsidRPr="00852C79">
        <w:rPr>
          <w:sz w:val="28"/>
          <w:szCs w:val="28"/>
        </w:rPr>
        <w:t xml:space="preserve">аботу </w:t>
      </w:r>
      <w:r w:rsidRPr="00852C79">
        <w:rPr>
          <w:b/>
          <w:sz w:val="28"/>
          <w:szCs w:val="28"/>
        </w:rPr>
        <w:t>«Моя тайна»</w:t>
      </w:r>
      <w:r w:rsidRPr="00852C79">
        <w:rPr>
          <w:sz w:val="28"/>
          <w:szCs w:val="28"/>
        </w:rPr>
        <w:t xml:space="preserve"> («О презрении к миру») Петрарка написал в форме беседы Августина, Франциска и </w:t>
      </w:r>
      <w:r w:rsidRPr="008D4761">
        <w:rPr>
          <w:sz w:val="28"/>
          <w:szCs w:val="28"/>
        </w:rPr>
        <w:t>Истины</w:t>
      </w:r>
      <w:r w:rsidRPr="00852C79">
        <w:rPr>
          <w:sz w:val="28"/>
          <w:szCs w:val="28"/>
        </w:rPr>
        <w:t xml:space="preserve">. Диалог </w:t>
      </w:r>
      <w:r>
        <w:rPr>
          <w:sz w:val="28"/>
          <w:szCs w:val="28"/>
        </w:rPr>
        <w:t xml:space="preserve">их </w:t>
      </w:r>
      <w:r w:rsidRPr="00852C79">
        <w:rPr>
          <w:sz w:val="28"/>
          <w:szCs w:val="28"/>
        </w:rPr>
        <w:t xml:space="preserve">сводится к анализу смысла жизни и цельности человеческого бытия в рамках христианской веры и миросозерцания. Вводя впервые термин </w:t>
      </w:r>
      <w:r w:rsidRPr="00852C79">
        <w:rPr>
          <w:b/>
          <w:sz w:val="28"/>
          <w:szCs w:val="28"/>
        </w:rPr>
        <w:t>«гум</w:t>
      </w:r>
      <w:r w:rsidRPr="00852C79">
        <w:rPr>
          <w:b/>
          <w:sz w:val="28"/>
          <w:szCs w:val="28"/>
        </w:rPr>
        <w:t>а</w:t>
      </w:r>
      <w:r w:rsidRPr="00852C79">
        <w:rPr>
          <w:b/>
          <w:sz w:val="28"/>
          <w:szCs w:val="28"/>
        </w:rPr>
        <w:t>низм</w:t>
      </w:r>
      <w:r w:rsidRPr="00852C79">
        <w:rPr>
          <w:sz w:val="28"/>
          <w:szCs w:val="28"/>
        </w:rPr>
        <w:t>», Петрарка указывает на необходимость поворота истинного христианства к человеколюбию. Однако гуманизм Ренессанса был элитарным, аристократичным. Его провозгласил</w:t>
      </w:r>
      <w:r>
        <w:rPr>
          <w:sz w:val="28"/>
          <w:szCs w:val="28"/>
        </w:rPr>
        <w:t>а</w:t>
      </w:r>
      <w:r w:rsidRPr="00852C79">
        <w:rPr>
          <w:sz w:val="28"/>
          <w:szCs w:val="28"/>
        </w:rPr>
        <w:t xml:space="preserve"> </w:t>
      </w:r>
      <w:r>
        <w:rPr>
          <w:sz w:val="28"/>
          <w:szCs w:val="28"/>
        </w:rPr>
        <w:t>тонкая прослойка мыслителей</w:t>
      </w:r>
      <w:r w:rsidRPr="00852C79">
        <w:rPr>
          <w:sz w:val="28"/>
          <w:szCs w:val="28"/>
        </w:rPr>
        <w:t>, имевши</w:t>
      </w:r>
      <w:r>
        <w:rPr>
          <w:sz w:val="28"/>
          <w:szCs w:val="28"/>
        </w:rPr>
        <w:t>х</w:t>
      </w:r>
      <w:r w:rsidRPr="00852C79">
        <w:rPr>
          <w:sz w:val="28"/>
          <w:szCs w:val="28"/>
        </w:rPr>
        <w:t xml:space="preserve"> доступ к античной культуре и знавши</w:t>
      </w:r>
      <w:r>
        <w:rPr>
          <w:sz w:val="28"/>
          <w:szCs w:val="28"/>
        </w:rPr>
        <w:t>х</w:t>
      </w:r>
      <w:r w:rsidRPr="00852C79">
        <w:rPr>
          <w:sz w:val="28"/>
          <w:szCs w:val="28"/>
        </w:rPr>
        <w:t xml:space="preserve"> несколько языков. </w:t>
      </w:r>
      <w:r>
        <w:rPr>
          <w:sz w:val="28"/>
          <w:szCs w:val="28"/>
        </w:rPr>
        <w:t>Все они были не только талантливы, пр</w:t>
      </w:r>
      <w:r>
        <w:rPr>
          <w:sz w:val="28"/>
          <w:szCs w:val="28"/>
        </w:rPr>
        <w:t>е</w:t>
      </w:r>
      <w:r>
        <w:rPr>
          <w:sz w:val="28"/>
          <w:szCs w:val="28"/>
        </w:rPr>
        <w:t xml:space="preserve">красно образованы, трудолюбивы, но и патриотами своей Родины, использовавшие свои знания и опыт для просвещения народа. </w:t>
      </w:r>
    </w:p>
    <w:p w:rsidR="004123BF" w:rsidRPr="00852C79" w:rsidRDefault="004123BF" w:rsidP="004123BF">
      <w:pPr>
        <w:pStyle w:val="af3"/>
        <w:spacing w:after="0"/>
        <w:ind w:firstLine="340"/>
        <w:jc w:val="both"/>
        <w:rPr>
          <w:bCs/>
          <w:sz w:val="28"/>
          <w:szCs w:val="28"/>
        </w:rPr>
      </w:pPr>
      <w:r w:rsidRPr="00852C79">
        <w:rPr>
          <w:b/>
          <w:bCs/>
          <w:sz w:val="28"/>
          <w:szCs w:val="28"/>
        </w:rPr>
        <w:t xml:space="preserve">Лоренцо Валла </w:t>
      </w:r>
      <w:r w:rsidRPr="008D4761">
        <w:rPr>
          <w:bCs/>
          <w:sz w:val="28"/>
          <w:szCs w:val="28"/>
        </w:rPr>
        <w:t>(1407-1457) –</w:t>
      </w:r>
      <w:r w:rsidRPr="00852C79">
        <w:rPr>
          <w:b/>
          <w:bCs/>
          <w:sz w:val="28"/>
          <w:szCs w:val="28"/>
        </w:rPr>
        <w:t xml:space="preserve"> </w:t>
      </w:r>
      <w:r w:rsidRPr="00852C79">
        <w:rPr>
          <w:bCs/>
          <w:sz w:val="28"/>
          <w:szCs w:val="28"/>
        </w:rPr>
        <w:t>один из самых известных гуманистов эпохи, о</w:t>
      </w:r>
      <w:r w:rsidRPr="00852C79">
        <w:rPr>
          <w:bCs/>
          <w:sz w:val="28"/>
          <w:szCs w:val="28"/>
        </w:rPr>
        <w:t>с</w:t>
      </w:r>
      <w:r w:rsidRPr="00852C79">
        <w:rPr>
          <w:bCs/>
          <w:sz w:val="28"/>
          <w:szCs w:val="28"/>
        </w:rPr>
        <w:t>нователь метода сравнительного анализа - отверг схоластическую логику и на ее место поставил умение убеждать - «риторизм» Цицерона</w:t>
      </w:r>
      <w:r w:rsidRPr="00852C79">
        <w:rPr>
          <w:b/>
          <w:bCs/>
          <w:sz w:val="28"/>
          <w:szCs w:val="28"/>
        </w:rPr>
        <w:t xml:space="preserve">. </w:t>
      </w:r>
      <w:r w:rsidRPr="00852C79">
        <w:rPr>
          <w:bCs/>
          <w:sz w:val="28"/>
          <w:szCs w:val="28"/>
        </w:rPr>
        <w:t xml:space="preserve">В трактате </w:t>
      </w:r>
      <w:r w:rsidRPr="00B24E65">
        <w:rPr>
          <w:b/>
          <w:bCs/>
          <w:sz w:val="28"/>
          <w:szCs w:val="28"/>
        </w:rPr>
        <w:t>«О насла</w:t>
      </w:r>
      <w:r w:rsidRPr="00B24E65">
        <w:rPr>
          <w:b/>
          <w:bCs/>
          <w:sz w:val="28"/>
          <w:szCs w:val="28"/>
        </w:rPr>
        <w:t>ж</w:t>
      </w:r>
      <w:r w:rsidRPr="00B24E65">
        <w:rPr>
          <w:b/>
          <w:bCs/>
          <w:sz w:val="28"/>
          <w:szCs w:val="28"/>
        </w:rPr>
        <w:t>дении</w:t>
      </w:r>
      <w:r w:rsidRPr="00852C79">
        <w:rPr>
          <w:bCs/>
          <w:sz w:val="28"/>
          <w:szCs w:val="28"/>
        </w:rPr>
        <w:t xml:space="preserve">» он </w:t>
      </w:r>
      <w:r>
        <w:rPr>
          <w:bCs/>
          <w:sz w:val="28"/>
          <w:szCs w:val="28"/>
        </w:rPr>
        <w:t xml:space="preserve">не только обосновывает </w:t>
      </w:r>
      <w:r w:rsidRPr="00852C79">
        <w:rPr>
          <w:bCs/>
          <w:sz w:val="28"/>
          <w:szCs w:val="28"/>
        </w:rPr>
        <w:t>эпикурейское мировоззрение, и говорит об о</w:t>
      </w:r>
      <w:r w:rsidRPr="00852C79">
        <w:rPr>
          <w:bCs/>
          <w:sz w:val="28"/>
          <w:szCs w:val="28"/>
        </w:rPr>
        <w:t>т</w:t>
      </w:r>
      <w:r w:rsidRPr="00852C79">
        <w:rPr>
          <w:bCs/>
          <w:sz w:val="28"/>
          <w:szCs w:val="28"/>
        </w:rPr>
        <w:t>ветственности человека, о том, что естественным</w:t>
      </w:r>
      <w:r>
        <w:rPr>
          <w:bCs/>
          <w:sz w:val="28"/>
          <w:szCs w:val="28"/>
        </w:rPr>
        <w:t xml:space="preserve">, - а значит прекрасным, - </w:t>
      </w:r>
      <w:r w:rsidRPr="00852C79">
        <w:rPr>
          <w:bCs/>
          <w:sz w:val="28"/>
          <w:szCs w:val="28"/>
        </w:rPr>
        <w:t>является все, что отвечает природе человека. Валла заявляет, что не слепая вера, а «рит</w:t>
      </w:r>
      <w:r w:rsidRPr="00852C79">
        <w:rPr>
          <w:bCs/>
          <w:sz w:val="28"/>
          <w:szCs w:val="28"/>
        </w:rPr>
        <w:t>о</w:t>
      </w:r>
      <w:r w:rsidRPr="00852C79">
        <w:rPr>
          <w:bCs/>
          <w:sz w:val="28"/>
          <w:szCs w:val="28"/>
        </w:rPr>
        <w:t>ризм Цицерона поможет человеку по-новому мыслить и дискутировать», т.е. ске</w:t>
      </w:r>
      <w:r w:rsidRPr="00852C79">
        <w:rPr>
          <w:bCs/>
          <w:sz w:val="28"/>
          <w:szCs w:val="28"/>
        </w:rPr>
        <w:t>п</w:t>
      </w:r>
      <w:r w:rsidRPr="00852C79">
        <w:rPr>
          <w:bCs/>
          <w:sz w:val="28"/>
          <w:szCs w:val="28"/>
        </w:rPr>
        <w:t>тически и критически относиться к действительности</w:t>
      </w:r>
      <w:r>
        <w:rPr>
          <w:bCs/>
          <w:sz w:val="28"/>
          <w:szCs w:val="28"/>
        </w:rPr>
        <w:t xml:space="preserve"> и к самому себе</w:t>
      </w:r>
      <w:r w:rsidRPr="00852C79">
        <w:rPr>
          <w:bCs/>
          <w:sz w:val="28"/>
          <w:szCs w:val="28"/>
        </w:rPr>
        <w:t>. Его эпик</w:t>
      </w:r>
      <w:r w:rsidRPr="00852C79">
        <w:rPr>
          <w:bCs/>
          <w:sz w:val="28"/>
          <w:szCs w:val="28"/>
        </w:rPr>
        <w:t>у</w:t>
      </w:r>
      <w:r w:rsidRPr="00852C79">
        <w:rPr>
          <w:bCs/>
          <w:sz w:val="28"/>
          <w:szCs w:val="28"/>
        </w:rPr>
        <w:t>рейская этика выстроена на индивидуализме: добродетель понимается как поле</w:t>
      </w:r>
      <w:r w:rsidRPr="00852C79">
        <w:rPr>
          <w:bCs/>
          <w:sz w:val="28"/>
          <w:szCs w:val="28"/>
        </w:rPr>
        <w:t>з</w:t>
      </w:r>
      <w:r w:rsidRPr="00852C79">
        <w:rPr>
          <w:bCs/>
          <w:sz w:val="28"/>
          <w:szCs w:val="28"/>
        </w:rPr>
        <w:t xml:space="preserve">ность, а </w:t>
      </w:r>
      <w:r>
        <w:rPr>
          <w:bCs/>
          <w:sz w:val="28"/>
          <w:szCs w:val="28"/>
        </w:rPr>
        <w:t xml:space="preserve">главным </w:t>
      </w:r>
      <w:r w:rsidRPr="00852C79">
        <w:rPr>
          <w:bCs/>
          <w:sz w:val="28"/>
          <w:szCs w:val="28"/>
        </w:rPr>
        <w:t>ее критерием выступает наслаждение.</w:t>
      </w:r>
    </w:p>
    <w:p w:rsidR="004123BF" w:rsidRPr="00852C79" w:rsidRDefault="004123BF" w:rsidP="004123BF">
      <w:pPr>
        <w:pStyle w:val="af3"/>
        <w:spacing w:after="0"/>
        <w:ind w:firstLine="340"/>
        <w:jc w:val="both"/>
        <w:rPr>
          <w:bCs/>
          <w:sz w:val="28"/>
          <w:szCs w:val="28"/>
        </w:rPr>
      </w:pPr>
      <w:r w:rsidRPr="00852C79">
        <w:rPr>
          <w:bCs/>
          <w:sz w:val="28"/>
          <w:szCs w:val="28"/>
        </w:rPr>
        <w:t xml:space="preserve">В трактатах </w:t>
      </w:r>
      <w:r w:rsidRPr="00B24E65">
        <w:rPr>
          <w:b/>
          <w:bCs/>
          <w:sz w:val="28"/>
          <w:szCs w:val="28"/>
        </w:rPr>
        <w:t>«О свободе воли», «О монашеском обете», «Сопоставление Нового Завета», «Рассуждение о подложности, так называемой Дарственной гр</w:t>
      </w:r>
      <w:r w:rsidRPr="00B24E65">
        <w:rPr>
          <w:b/>
          <w:bCs/>
          <w:sz w:val="28"/>
          <w:szCs w:val="28"/>
        </w:rPr>
        <w:t>а</w:t>
      </w:r>
      <w:r w:rsidRPr="00B24E65">
        <w:rPr>
          <w:b/>
          <w:bCs/>
          <w:sz w:val="28"/>
          <w:szCs w:val="28"/>
        </w:rPr>
        <w:t xml:space="preserve">моты Константина» </w:t>
      </w:r>
      <w:r w:rsidRPr="00852C79">
        <w:rPr>
          <w:bCs/>
          <w:sz w:val="28"/>
          <w:szCs w:val="28"/>
        </w:rPr>
        <w:t>Лоренцо выступает против светской власти римских пап, р</w:t>
      </w:r>
      <w:r w:rsidRPr="00852C79">
        <w:rPr>
          <w:bCs/>
          <w:sz w:val="28"/>
          <w:szCs w:val="28"/>
        </w:rPr>
        <w:t>а</w:t>
      </w:r>
      <w:r w:rsidRPr="00852C79">
        <w:rPr>
          <w:bCs/>
          <w:sz w:val="28"/>
          <w:szCs w:val="28"/>
        </w:rPr>
        <w:t>зоблачает пороки служителей церкви</w:t>
      </w:r>
      <w:r>
        <w:rPr>
          <w:bCs/>
          <w:sz w:val="28"/>
          <w:szCs w:val="28"/>
        </w:rPr>
        <w:t>,</w:t>
      </w:r>
      <w:r w:rsidRPr="00852C79">
        <w:rPr>
          <w:bCs/>
          <w:sz w:val="28"/>
          <w:szCs w:val="28"/>
        </w:rPr>
        <w:t xml:space="preserve"> нравственную развращенность монашества. В книге «О красотах латинского языка», обращаясь к спорам об универсалиях, Валла приходит к выводу, что «реалистическое философствование, как и номин</w:t>
      </w:r>
      <w:r w:rsidRPr="00852C79">
        <w:rPr>
          <w:bCs/>
          <w:sz w:val="28"/>
          <w:szCs w:val="28"/>
        </w:rPr>
        <w:t>а</w:t>
      </w:r>
      <w:r w:rsidRPr="00852C79">
        <w:rPr>
          <w:bCs/>
          <w:sz w:val="28"/>
          <w:szCs w:val="28"/>
        </w:rPr>
        <w:t>листическое</w:t>
      </w:r>
      <w:r>
        <w:rPr>
          <w:bCs/>
          <w:sz w:val="28"/>
          <w:szCs w:val="28"/>
        </w:rPr>
        <w:t>,</w:t>
      </w:r>
      <w:r w:rsidRPr="00852C79">
        <w:rPr>
          <w:bCs/>
          <w:sz w:val="28"/>
          <w:szCs w:val="28"/>
        </w:rPr>
        <w:t xml:space="preserve"> не может быть истинным</w:t>
      </w:r>
      <w:r>
        <w:rPr>
          <w:bCs/>
          <w:sz w:val="28"/>
          <w:szCs w:val="28"/>
        </w:rPr>
        <w:t>»</w:t>
      </w:r>
      <w:r w:rsidRPr="00852C79">
        <w:rPr>
          <w:bCs/>
          <w:sz w:val="28"/>
          <w:szCs w:val="28"/>
        </w:rPr>
        <w:t xml:space="preserve">, так как не соответствуют </w:t>
      </w:r>
      <w:r w:rsidRPr="00852C79">
        <w:rPr>
          <w:bCs/>
          <w:sz w:val="28"/>
          <w:szCs w:val="28"/>
        </w:rPr>
        <w:lastRenderedPageBreak/>
        <w:t xml:space="preserve">нормальному человеческому языку, а «общие понятия» схоластов – </w:t>
      </w:r>
      <w:r>
        <w:rPr>
          <w:bCs/>
          <w:sz w:val="28"/>
          <w:szCs w:val="28"/>
        </w:rPr>
        <w:t>это «</w:t>
      </w:r>
      <w:r w:rsidRPr="00852C79">
        <w:rPr>
          <w:bCs/>
          <w:sz w:val="28"/>
          <w:szCs w:val="28"/>
        </w:rPr>
        <w:t>выдумка псевдоуч</w:t>
      </w:r>
      <w:r w:rsidRPr="00852C79">
        <w:rPr>
          <w:bCs/>
          <w:sz w:val="28"/>
          <w:szCs w:val="28"/>
        </w:rPr>
        <w:t>е</w:t>
      </w:r>
      <w:r w:rsidRPr="00852C79">
        <w:rPr>
          <w:bCs/>
          <w:sz w:val="28"/>
          <w:szCs w:val="28"/>
        </w:rPr>
        <w:t>ных</w:t>
      </w:r>
      <w:r>
        <w:rPr>
          <w:bCs/>
          <w:sz w:val="28"/>
          <w:szCs w:val="28"/>
        </w:rPr>
        <w:t>»</w:t>
      </w:r>
      <w:r w:rsidRPr="00852C79">
        <w:rPr>
          <w:bCs/>
          <w:sz w:val="28"/>
          <w:szCs w:val="28"/>
        </w:rPr>
        <w:t xml:space="preserve">. </w:t>
      </w:r>
    </w:p>
    <w:p w:rsidR="004123BF" w:rsidRPr="00852C79" w:rsidRDefault="004123BF" w:rsidP="004123BF">
      <w:pPr>
        <w:pStyle w:val="af3"/>
        <w:spacing w:after="0"/>
        <w:ind w:firstLine="340"/>
        <w:jc w:val="both"/>
        <w:rPr>
          <w:bCs/>
          <w:sz w:val="28"/>
          <w:szCs w:val="28"/>
        </w:rPr>
      </w:pPr>
      <w:r w:rsidRPr="00852C79">
        <w:rPr>
          <w:b/>
          <w:bCs/>
          <w:sz w:val="28"/>
          <w:szCs w:val="28"/>
        </w:rPr>
        <w:t>Леонардо да Винчи</w:t>
      </w:r>
      <w:r w:rsidRPr="00852C79">
        <w:rPr>
          <w:bCs/>
          <w:sz w:val="28"/>
          <w:szCs w:val="28"/>
        </w:rPr>
        <w:t xml:space="preserve"> (1452-1519) - один из титанов Возрождения, </w:t>
      </w:r>
      <w:r>
        <w:rPr>
          <w:bCs/>
          <w:sz w:val="28"/>
          <w:szCs w:val="28"/>
        </w:rPr>
        <w:t xml:space="preserve">- </w:t>
      </w:r>
      <w:r w:rsidRPr="00852C79">
        <w:rPr>
          <w:bCs/>
          <w:sz w:val="28"/>
          <w:szCs w:val="28"/>
        </w:rPr>
        <w:t>известен вс</w:t>
      </w:r>
      <w:r w:rsidRPr="00852C79">
        <w:rPr>
          <w:bCs/>
          <w:sz w:val="28"/>
          <w:szCs w:val="28"/>
        </w:rPr>
        <w:t>е</w:t>
      </w:r>
      <w:r w:rsidRPr="00852C79">
        <w:rPr>
          <w:bCs/>
          <w:sz w:val="28"/>
          <w:szCs w:val="28"/>
        </w:rPr>
        <w:t>му миру целым рядом блестящих научных открытий</w:t>
      </w:r>
      <w:r>
        <w:rPr>
          <w:bCs/>
          <w:sz w:val="28"/>
          <w:szCs w:val="28"/>
        </w:rPr>
        <w:t xml:space="preserve"> и философских прозрений</w:t>
      </w:r>
      <w:r w:rsidRPr="00852C79">
        <w:rPr>
          <w:bCs/>
          <w:sz w:val="28"/>
          <w:szCs w:val="28"/>
        </w:rPr>
        <w:t>. Ему принадлежит высказывание: «Любое знание порождается опытом, и заверш</w:t>
      </w:r>
      <w:r w:rsidRPr="00852C79">
        <w:rPr>
          <w:bCs/>
          <w:sz w:val="28"/>
          <w:szCs w:val="28"/>
        </w:rPr>
        <w:t>а</w:t>
      </w:r>
      <w:r w:rsidRPr="00852C79">
        <w:rPr>
          <w:bCs/>
          <w:sz w:val="28"/>
          <w:szCs w:val="28"/>
        </w:rPr>
        <w:t>ется в опыте. Но наука – полководец, практика – ее солдаты». Для познания зак</w:t>
      </w:r>
      <w:r w:rsidRPr="00852C79">
        <w:rPr>
          <w:bCs/>
          <w:sz w:val="28"/>
          <w:szCs w:val="28"/>
        </w:rPr>
        <w:t>о</w:t>
      </w:r>
      <w:r w:rsidRPr="00852C79">
        <w:rPr>
          <w:bCs/>
          <w:sz w:val="28"/>
          <w:szCs w:val="28"/>
        </w:rPr>
        <w:t>нов природы нужны и опыт, и разум. Природа представляет чувствам результаты, скрывая причины. Для выявления причин следует использовать математику – чисто теоретическую науку. Прибегает человек при этом и к «умозрительным рассужд</w:t>
      </w:r>
      <w:r w:rsidRPr="00852C79">
        <w:rPr>
          <w:bCs/>
          <w:sz w:val="28"/>
          <w:szCs w:val="28"/>
        </w:rPr>
        <w:t>е</w:t>
      </w:r>
      <w:r w:rsidRPr="00852C79">
        <w:rPr>
          <w:bCs/>
          <w:sz w:val="28"/>
          <w:szCs w:val="28"/>
        </w:rPr>
        <w:t xml:space="preserve">ниям», для проверки которых вновь обращается к опыту. </w:t>
      </w:r>
    </w:p>
    <w:p w:rsidR="004123BF" w:rsidRPr="00852C79" w:rsidRDefault="004123BF" w:rsidP="004123BF">
      <w:pPr>
        <w:pStyle w:val="af3"/>
        <w:spacing w:after="0"/>
        <w:ind w:firstLine="340"/>
        <w:jc w:val="both"/>
        <w:rPr>
          <w:bCs/>
          <w:sz w:val="28"/>
          <w:szCs w:val="28"/>
        </w:rPr>
      </w:pPr>
      <w:r w:rsidRPr="00852C79">
        <w:rPr>
          <w:bCs/>
          <w:sz w:val="28"/>
          <w:szCs w:val="28"/>
        </w:rPr>
        <w:t xml:space="preserve">Леонардо не ограничивал свое творчество лишь сферой науки. Он предпринял </w:t>
      </w:r>
      <w:r>
        <w:rPr>
          <w:bCs/>
          <w:sz w:val="28"/>
          <w:szCs w:val="28"/>
        </w:rPr>
        <w:t xml:space="preserve">попытку философски обосновать </w:t>
      </w:r>
      <w:r w:rsidRPr="00852C79">
        <w:rPr>
          <w:bCs/>
          <w:sz w:val="28"/>
          <w:szCs w:val="28"/>
        </w:rPr>
        <w:t>природ</w:t>
      </w:r>
      <w:r>
        <w:rPr>
          <w:bCs/>
          <w:sz w:val="28"/>
          <w:szCs w:val="28"/>
        </w:rPr>
        <w:t>у</w:t>
      </w:r>
      <w:r w:rsidRPr="00852C79">
        <w:rPr>
          <w:bCs/>
          <w:sz w:val="28"/>
          <w:szCs w:val="28"/>
        </w:rPr>
        <w:t xml:space="preserve"> времени языком изобразительного и</w:t>
      </w:r>
      <w:r w:rsidRPr="00852C79">
        <w:rPr>
          <w:bCs/>
          <w:sz w:val="28"/>
          <w:szCs w:val="28"/>
        </w:rPr>
        <w:t>с</w:t>
      </w:r>
      <w:r w:rsidRPr="00852C79">
        <w:rPr>
          <w:bCs/>
          <w:sz w:val="28"/>
          <w:szCs w:val="28"/>
        </w:rPr>
        <w:t xml:space="preserve">кусства. В целом ряде своих картин – «Мадонна в гроте», «Мадонна с младенцем», «Джоконда» - </w:t>
      </w:r>
      <w:r>
        <w:rPr>
          <w:bCs/>
          <w:sz w:val="28"/>
          <w:szCs w:val="28"/>
        </w:rPr>
        <w:t>да Винчи</w:t>
      </w:r>
      <w:r w:rsidRPr="00852C79">
        <w:rPr>
          <w:bCs/>
          <w:sz w:val="28"/>
          <w:szCs w:val="28"/>
        </w:rPr>
        <w:t xml:space="preserve"> посредством открытой им перспективы «изобразил» гип</w:t>
      </w:r>
      <w:r w:rsidRPr="00852C79">
        <w:rPr>
          <w:bCs/>
          <w:sz w:val="28"/>
          <w:szCs w:val="28"/>
        </w:rPr>
        <w:t>о</w:t>
      </w:r>
      <w:r w:rsidRPr="00852C79">
        <w:rPr>
          <w:bCs/>
          <w:sz w:val="28"/>
          <w:szCs w:val="28"/>
        </w:rPr>
        <w:t>тезу, согласно которой время – это четвертое измерение пространства. И время, и пространство взаимосвязаны и «проявляются» друг через друга. Эт</w:t>
      </w:r>
      <w:r>
        <w:rPr>
          <w:bCs/>
          <w:sz w:val="28"/>
          <w:szCs w:val="28"/>
        </w:rPr>
        <w:t>а</w:t>
      </w:r>
      <w:r w:rsidRPr="00852C79">
        <w:rPr>
          <w:bCs/>
          <w:sz w:val="28"/>
          <w:szCs w:val="28"/>
        </w:rPr>
        <w:t xml:space="preserve"> смелая дога</w:t>
      </w:r>
      <w:r w:rsidRPr="00852C79">
        <w:rPr>
          <w:bCs/>
          <w:sz w:val="28"/>
          <w:szCs w:val="28"/>
        </w:rPr>
        <w:t>д</w:t>
      </w:r>
      <w:r w:rsidRPr="00852C79">
        <w:rPr>
          <w:bCs/>
          <w:sz w:val="28"/>
          <w:szCs w:val="28"/>
        </w:rPr>
        <w:t xml:space="preserve">ка Леонардо, </w:t>
      </w:r>
      <w:r>
        <w:rPr>
          <w:bCs/>
          <w:sz w:val="28"/>
          <w:szCs w:val="28"/>
        </w:rPr>
        <w:t>гениально</w:t>
      </w:r>
      <w:r w:rsidRPr="00852C79">
        <w:rPr>
          <w:bCs/>
          <w:sz w:val="28"/>
          <w:szCs w:val="28"/>
        </w:rPr>
        <w:t xml:space="preserve"> разрешающая фундаментальную проблему бытия</w:t>
      </w:r>
      <w:r>
        <w:rPr>
          <w:bCs/>
          <w:sz w:val="28"/>
          <w:szCs w:val="28"/>
        </w:rPr>
        <w:t>,</w:t>
      </w:r>
      <w:r w:rsidRPr="00852C79">
        <w:rPr>
          <w:bCs/>
          <w:sz w:val="28"/>
          <w:szCs w:val="28"/>
        </w:rPr>
        <w:t xml:space="preserve"> нашл</w:t>
      </w:r>
      <w:r>
        <w:rPr>
          <w:bCs/>
          <w:sz w:val="28"/>
          <w:szCs w:val="28"/>
        </w:rPr>
        <w:t>а</w:t>
      </w:r>
      <w:r w:rsidRPr="00852C79">
        <w:rPr>
          <w:bCs/>
          <w:sz w:val="28"/>
          <w:szCs w:val="28"/>
        </w:rPr>
        <w:t xml:space="preserve"> свое подтверждение</w:t>
      </w:r>
      <w:r>
        <w:rPr>
          <w:bCs/>
          <w:sz w:val="28"/>
          <w:szCs w:val="28"/>
        </w:rPr>
        <w:t xml:space="preserve"> в теории относительности Эйнштейна и в ряде открытий с</w:t>
      </w:r>
      <w:r>
        <w:rPr>
          <w:bCs/>
          <w:sz w:val="28"/>
          <w:szCs w:val="28"/>
        </w:rPr>
        <w:t>о</w:t>
      </w:r>
      <w:r>
        <w:rPr>
          <w:bCs/>
          <w:sz w:val="28"/>
          <w:szCs w:val="28"/>
        </w:rPr>
        <w:t>временных ученых</w:t>
      </w:r>
      <w:r w:rsidRPr="00852C79">
        <w:rPr>
          <w:bCs/>
          <w:sz w:val="28"/>
          <w:szCs w:val="28"/>
        </w:rPr>
        <w:t xml:space="preserve">. </w:t>
      </w:r>
    </w:p>
    <w:p w:rsidR="004123BF" w:rsidRDefault="004123BF" w:rsidP="004123BF">
      <w:pPr>
        <w:pStyle w:val="af3"/>
        <w:spacing w:after="0"/>
        <w:ind w:firstLine="340"/>
        <w:jc w:val="both"/>
        <w:rPr>
          <w:bCs/>
          <w:sz w:val="28"/>
          <w:szCs w:val="28"/>
        </w:rPr>
      </w:pPr>
      <w:r w:rsidRPr="00852C79">
        <w:rPr>
          <w:bCs/>
          <w:sz w:val="28"/>
          <w:szCs w:val="28"/>
        </w:rPr>
        <w:t>Интересы Леонардо да Винчи как исследователя были чрезвычайно разнообра</w:t>
      </w:r>
      <w:r w:rsidRPr="00852C79">
        <w:rPr>
          <w:bCs/>
          <w:sz w:val="28"/>
          <w:szCs w:val="28"/>
        </w:rPr>
        <w:t>з</w:t>
      </w:r>
      <w:r w:rsidRPr="00852C79">
        <w:rPr>
          <w:bCs/>
          <w:sz w:val="28"/>
          <w:szCs w:val="28"/>
        </w:rPr>
        <w:t xml:space="preserve">ны. Он занимался анатомией, ботаникой, картографией, геологией, аэронавтикой, оптикой, акустикой математикой, конструированием оружия и многим другим, вплоть до градопланирования. </w:t>
      </w:r>
    </w:p>
    <w:p w:rsidR="004123BF" w:rsidRPr="00852C79" w:rsidRDefault="004123BF" w:rsidP="004123BF">
      <w:pPr>
        <w:pStyle w:val="af3"/>
        <w:spacing w:after="0"/>
        <w:ind w:firstLine="340"/>
        <w:jc w:val="both"/>
        <w:rPr>
          <w:bCs/>
          <w:sz w:val="28"/>
          <w:szCs w:val="28"/>
        </w:rPr>
      </w:pPr>
      <w:r>
        <w:rPr>
          <w:bCs/>
          <w:sz w:val="28"/>
          <w:szCs w:val="28"/>
        </w:rPr>
        <w:t xml:space="preserve">Опираясь на </w:t>
      </w:r>
      <w:r w:rsidRPr="00852C79">
        <w:rPr>
          <w:bCs/>
          <w:sz w:val="28"/>
          <w:szCs w:val="28"/>
        </w:rPr>
        <w:t>искусство</w:t>
      </w:r>
      <w:r>
        <w:rPr>
          <w:bCs/>
          <w:sz w:val="28"/>
          <w:szCs w:val="28"/>
        </w:rPr>
        <w:t>, науку</w:t>
      </w:r>
      <w:r w:rsidRPr="00852C79">
        <w:rPr>
          <w:bCs/>
          <w:sz w:val="28"/>
          <w:szCs w:val="28"/>
        </w:rPr>
        <w:t xml:space="preserve"> и философию, Леонардо попытался </w:t>
      </w:r>
      <w:r>
        <w:rPr>
          <w:bCs/>
          <w:sz w:val="28"/>
          <w:szCs w:val="28"/>
        </w:rPr>
        <w:t xml:space="preserve">различными методами обосновать собственную концепцию </w:t>
      </w:r>
      <w:r w:rsidRPr="00852C79">
        <w:rPr>
          <w:bCs/>
          <w:sz w:val="28"/>
          <w:szCs w:val="28"/>
        </w:rPr>
        <w:t>универсального, совершенного ч</w:t>
      </w:r>
      <w:r w:rsidRPr="00852C79">
        <w:rPr>
          <w:bCs/>
          <w:sz w:val="28"/>
          <w:szCs w:val="28"/>
        </w:rPr>
        <w:t>е</w:t>
      </w:r>
      <w:r w:rsidRPr="00852C79">
        <w:rPr>
          <w:bCs/>
          <w:sz w:val="28"/>
          <w:szCs w:val="28"/>
        </w:rPr>
        <w:t xml:space="preserve">ловека, гармонично сочетающего в себе противоположности. Может быть, по этой причине лики мужчин и женщин на его портретах так схожи: сквозь них на нас взирает идеальное, универсальное существо, символ многообразия в единстве, символ эпохи Возрождения. </w:t>
      </w:r>
    </w:p>
    <w:p w:rsidR="004123BF" w:rsidRDefault="004123BF" w:rsidP="004123BF">
      <w:pPr>
        <w:pStyle w:val="af3"/>
        <w:spacing w:after="0"/>
        <w:ind w:firstLine="340"/>
        <w:jc w:val="both"/>
        <w:rPr>
          <w:bCs/>
          <w:sz w:val="28"/>
          <w:szCs w:val="28"/>
        </w:rPr>
      </w:pPr>
      <w:r w:rsidRPr="00A309D1">
        <w:rPr>
          <w:bCs/>
          <w:sz w:val="28"/>
          <w:szCs w:val="28"/>
        </w:rPr>
        <w:t>Граф</w:t>
      </w:r>
      <w:r>
        <w:rPr>
          <w:b/>
          <w:bCs/>
          <w:sz w:val="28"/>
          <w:szCs w:val="28"/>
        </w:rPr>
        <w:t xml:space="preserve"> Джованни </w:t>
      </w:r>
      <w:r w:rsidRPr="0086438F">
        <w:rPr>
          <w:b/>
          <w:bCs/>
          <w:sz w:val="28"/>
          <w:szCs w:val="28"/>
        </w:rPr>
        <w:t>Пико делла Мирандола</w:t>
      </w:r>
      <w:r w:rsidRPr="00852C79">
        <w:rPr>
          <w:bCs/>
          <w:sz w:val="28"/>
          <w:szCs w:val="28"/>
        </w:rPr>
        <w:t xml:space="preserve"> (1463-1495 гг.) – один из наиболее я</w:t>
      </w:r>
      <w:r w:rsidRPr="00852C79">
        <w:rPr>
          <w:bCs/>
          <w:sz w:val="28"/>
          <w:szCs w:val="28"/>
        </w:rPr>
        <w:t>р</w:t>
      </w:r>
      <w:r w:rsidRPr="00852C79">
        <w:rPr>
          <w:bCs/>
          <w:sz w:val="28"/>
          <w:szCs w:val="28"/>
        </w:rPr>
        <w:t xml:space="preserve">ких членов флорентийской </w:t>
      </w:r>
      <w:r>
        <w:rPr>
          <w:bCs/>
          <w:sz w:val="28"/>
          <w:szCs w:val="28"/>
        </w:rPr>
        <w:t xml:space="preserve">(платоновской) </w:t>
      </w:r>
      <w:r w:rsidRPr="00852C79">
        <w:rPr>
          <w:bCs/>
          <w:sz w:val="28"/>
          <w:szCs w:val="28"/>
        </w:rPr>
        <w:t>Академии</w:t>
      </w:r>
      <w:r>
        <w:rPr>
          <w:bCs/>
          <w:sz w:val="28"/>
          <w:szCs w:val="28"/>
        </w:rPr>
        <w:t>, члены которой занимались переводами, исследованием и пропагандой работ античных философов</w:t>
      </w:r>
      <w:r w:rsidRPr="00852C79">
        <w:rPr>
          <w:bCs/>
          <w:sz w:val="28"/>
          <w:szCs w:val="28"/>
        </w:rPr>
        <w:t xml:space="preserve">. </w:t>
      </w:r>
    </w:p>
    <w:p w:rsidR="004123BF" w:rsidRDefault="004123BF" w:rsidP="004123BF">
      <w:pPr>
        <w:pStyle w:val="af3"/>
        <w:spacing w:after="0"/>
        <w:ind w:firstLine="340"/>
        <w:jc w:val="both"/>
        <w:rPr>
          <w:bCs/>
          <w:sz w:val="28"/>
          <w:szCs w:val="28"/>
        </w:rPr>
      </w:pPr>
      <w:r w:rsidRPr="00852C79">
        <w:rPr>
          <w:bCs/>
          <w:sz w:val="28"/>
          <w:szCs w:val="28"/>
        </w:rPr>
        <w:t xml:space="preserve">За свою короткую жизнь </w:t>
      </w:r>
      <w:r>
        <w:rPr>
          <w:bCs/>
          <w:sz w:val="28"/>
          <w:szCs w:val="28"/>
        </w:rPr>
        <w:t>делла Мирандола</w:t>
      </w:r>
      <w:r w:rsidRPr="00852C79">
        <w:rPr>
          <w:bCs/>
          <w:sz w:val="28"/>
          <w:szCs w:val="28"/>
        </w:rPr>
        <w:t xml:space="preserve"> сумел многое осмыслить. </w:t>
      </w:r>
      <w:r>
        <w:rPr>
          <w:bCs/>
          <w:sz w:val="28"/>
          <w:szCs w:val="28"/>
        </w:rPr>
        <w:t>Освоив б</w:t>
      </w:r>
      <w:r>
        <w:rPr>
          <w:bCs/>
          <w:sz w:val="28"/>
          <w:szCs w:val="28"/>
        </w:rPr>
        <w:t>о</w:t>
      </w:r>
      <w:r>
        <w:rPr>
          <w:bCs/>
          <w:sz w:val="28"/>
          <w:szCs w:val="28"/>
        </w:rPr>
        <w:t>лее 20 иностранных языков, он использовал их для своих исследований, в результ</w:t>
      </w:r>
      <w:r>
        <w:rPr>
          <w:bCs/>
          <w:sz w:val="28"/>
          <w:szCs w:val="28"/>
        </w:rPr>
        <w:t>а</w:t>
      </w:r>
      <w:r>
        <w:rPr>
          <w:bCs/>
          <w:sz w:val="28"/>
          <w:szCs w:val="28"/>
        </w:rPr>
        <w:t>те которых написал философский трактат, соединив в нем лучшие образцы восто</w:t>
      </w:r>
      <w:r>
        <w:rPr>
          <w:bCs/>
          <w:sz w:val="28"/>
          <w:szCs w:val="28"/>
        </w:rPr>
        <w:t>ч</w:t>
      </w:r>
      <w:r>
        <w:rPr>
          <w:bCs/>
          <w:sz w:val="28"/>
          <w:szCs w:val="28"/>
        </w:rPr>
        <w:t>ной и западной мысли. О масштабах его личности можно судить по такому прим</w:t>
      </w:r>
      <w:r>
        <w:rPr>
          <w:bCs/>
          <w:sz w:val="28"/>
          <w:szCs w:val="28"/>
        </w:rPr>
        <w:t>е</w:t>
      </w:r>
      <w:r>
        <w:rPr>
          <w:bCs/>
          <w:sz w:val="28"/>
          <w:szCs w:val="28"/>
        </w:rPr>
        <w:t xml:space="preserve">ру. 23-летний </w:t>
      </w:r>
      <w:r w:rsidRPr="00852C79">
        <w:rPr>
          <w:bCs/>
          <w:sz w:val="28"/>
          <w:szCs w:val="28"/>
        </w:rPr>
        <w:t xml:space="preserve">Мирандола </w:t>
      </w:r>
      <w:r>
        <w:rPr>
          <w:bCs/>
          <w:sz w:val="28"/>
          <w:szCs w:val="28"/>
        </w:rPr>
        <w:t xml:space="preserve">– питомец Феррары и Сорбонны - </w:t>
      </w:r>
      <w:r w:rsidRPr="00852C79">
        <w:rPr>
          <w:bCs/>
          <w:sz w:val="28"/>
          <w:szCs w:val="28"/>
        </w:rPr>
        <w:t xml:space="preserve">задумал обобщить и представить </w:t>
      </w:r>
      <w:r>
        <w:rPr>
          <w:bCs/>
          <w:sz w:val="28"/>
          <w:szCs w:val="28"/>
        </w:rPr>
        <w:t xml:space="preserve">в Риме </w:t>
      </w:r>
      <w:r w:rsidRPr="00852C79">
        <w:rPr>
          <w:bCs/>
          <w:sz w:val="28"/>
          <w:szCs w:val="28"/>
        </w:rPr>
        <w:t xml:space="preserve">на суд ученых всего мира </w:t>
      </w:r>
      <w:r>
        <w:rPr>
          <w:bCs/>
          <w:sz w:val="28"/>
          <w:szCs w:val="28"/>
        </w:rPr>
        <w:t xml:space="preserve">(«на вселенском диспуте») - </w:t>
      </w:r>
      <w:r w:rsidRPr="00852C79">
        <w:rPr>
          <w:bCs/>
          <w:sz w:val="28"/>
          <w:szCs w:val="28"/>
        </w:rPr>
        <w:t xml:space="preserve">трактат из 900 тезисов «обо всем, что было познано человечеством». Большая часть тезисов была признана </w:t>
      </w:r>
      <w:r>
        <w:rPr>
          <w:bCs/>
          <w:sz w:val="28"/>
          <w:szCs w:val="28"/>
        </w:rPr>
        <w:t xml:space="preserve">власть имущими </w:t>
      </w:r>
      <w:r w:rsidRPr="00852C79">
        <w:rPr>
          <w:bCs/>
          <w:sz w:val="28"/>
          <w:szCs w:val="28"/>
        </w:rPr>
        <w:t xml:space="preserve">ересью, в том числе его </w:t>
      </w:r>
      <w:r>
        <w:rPr>
          <w:bCs/>
          <w:sz w:val="28"/>
          <w:szCs w:val="28"/>
        </w:rPr>
        <w:t xml:space="preserve">заключение </w:t>
      </w:r>
      <w:r w:rsidRPr="00852C79">
        <w:rPr>
          <w:bCs/>
          <w:sz w:val="28"/>
          <w:szCs w:val="28"/>
        </w:rPr>
        <w:t>о предназн</w:t>
      </w:r>
      <w:r w:rsidRPr="00852C79">
        <w:rPr>
          <w:bCs/>
          <w:sz w:val="28"/>
          <w:szCs w:val="28"/>
        </w:rPr>
        <w:t>а</w:t>
      </w:r>
      <w:r w:rsidRPr="00852C79">
        <w:rPr>
          <w:bCs/>
          <w:sz w:val="28"/>
          <w:szCs w:val="28"/>
        </w:rPr>
        <w:t xml:space="preserve">чении философии. </w:t>
      </w:r>
    </w:p>
    <w:p w:rsidR="004123BF" w:rsidRPr="00852C79" w:rsidRDefault="004123BF" w:rsidP="004123BF">
      <w:pPr>
        <w:pStyle w:val="af3"/>
        <w:spacing w:after="0"/>
        <w:ind w:firstLine="340"/>
        <w:jc w:val="both"/>
        <w:rPr>
          <w:bCs/>
          <w:sz w:val="28"/>
          <w:szCs w:val="28"/>
        </w:rPr>
      </w:pPr>
      <w:r w:rsidRPr="001D0EDC">
        <w:rPr>
          <w:bCs/>
          <w:sz w:val="28"/>
          <w:szCs w:val="28"/>
        </w:rPr>
        <w:t>Мирандола</w:t>
      </w:r>
      <w:r w:rsidRPr="00852C79">
        <w:rPr>
          <w:bCs/>
          <w:sz w:val="28"/>
          <w:szCs w:val="28"/>
        </w:rPr>
        <w:t xml:space="preserve"> выдвинул тезис, что </w:t>
      </w:r>
      <w:r>
        <w:rPr>
          <w:bCs/>
          <w:sz w:val="28"/>
          <w:szCs w:val="28"/>
        </w:rPr>
        <w:t>«</w:t>
      </w:r>
      <w:r w:rsidRPr="00852C79">
        <w:rPr>
          <w:bCs/>
          <w:sz w:val="28"/>
          <w:szCs w:val="28"/>
        </w:rPr>
        <w:t>мир состоит из ангельской небесной и элеме</w:t>
      </w:r>
      <w:r w:rsidRPr="00852C79">
        <w:rPr>
          <w:bCs/>
          <w:sz w:val="28"/>
          <w:szCs w:val="28"/>
        </w:rPr>
        <w:t>н</w:t>
      </w:r>
      <w:r w:rsidRPr="00852C79">
        <w:rPr>
          <w:bCs/>
          <w:sz w:val="28"/>
          <w:szCs w:val="28"/>
        </w:rPr>
        <w:t xml:space="preserve">тарных сфер. Чувственный мир возник не из ничего, а из высшего </w:t>
      </w:r>
      <w:r w:rsidRPr="00852C79">
        <w:rPr>
          <w:bCs/>
          <w:sz w:val="28"/>
          <w:szCs w:val="28"/>
        </w:rPr>
        <w:lastRenderedPageBreak/>
        <w:t>бестелесного н</w:t>
      </w:r>
      <w:r w:rsidRPr="00852C79">
        <w:rPr>
          <w:bCs/>
          <w:sz w:val="28"/>
          <w:szCs w:val="28"/>
        </w:rPr>
        <w:t>а</w:t>
      </w:r>
      <w:r w:rsidRPr="00852C79">
        <w:rPr>
          <w:bCs/>
          <w:sz w:val="28"/>
          <w:szCs w:val="28"/>
        </w:rPr>
        <w:t>чала</w:t>
      </w:r>
      <w:r>
        <w:rPr>
          <w:bCs/>
          <w:sz w:val="28"/>
          <w:szCs w:val="28"/>
        </w:rPr>
        <w:t>»</w:t>
      </w:r>
      <w:r w:rsidRPr="00852C79">
        <w:rPr>
          <w:bCs/>
          <w:sz w:val="28"/>
          <w:szCs w:val="28"/>
        </w:rPr>
        <w:t xml:space="preserve">. В </w:t>
      </w:r>
      <w:r>
        <w:rPr>
          <w:bCs/>
          <w:sz w:val="28"/>
          <w:szCs w:val="28"/>
        </w:rPr>
        <w:t xml:space="preserve">своем знаменитом </w:t>
      </w:r>
      <w:r w:rsidRPr="00B24E65">
        <w:rPr>
          <w:b/>
          <w:bCs/>
          <w:sz w:val="28"/>
          <w:szCs w:val="28"/>
        </w:rPr>
        <w:t>«Манифесте о достоинстве человека</w:t>
      </w:r>
      <w:r w:rsidRPr="00852C79">
        <w:rPr>
          <w:bCs/>
          <w:sz w:val="28"/>
          <w:szCs w:val="28"/>
        </w:rPr>
        <w:t xml:space="preserve">» он высказывает мысль, что человек есть микрокосм, </w:t>
      </w:r>
      <w:r>
        <w:rPr>
          <w:bCs/>
          <w:sz w:val="28"/>
          <w:szCs w:val="28"/>
        </w:rPr>
        <w:t xml:space="preserve">а потому </w:t>
      </w:r>
      <w:r w:rsidRPr="00852C79">
        <w:rPr>
          <w:bCs/>
          <w:sz w:val="28"/>
          <w:szCs w:val="28"/>
        </w:rPr>
        <w:t>его нельзя отнести ни к одной из в</w:t>
      </w:r>
      <w:r w:rsidRPr="00852C79">
        <w:rPr>
          <w:bCs/>
          <w:sz w:val="28"/>
          <w:szCs w:val="28"/>
        </w:rPr>
        <w:t>ы</w:t>
      </w:r>
      <w:r w:rsidRPr="00852C79">
        <w:rPr>
          <w:bCs/>
          <w:sz w:val="28"/>
          <w:szCs w:val="28"/>
        </w:rPr>
        <w:t xml:space="preserve">ше названных сфер. </w:t>
      </w:r>
    </w:p>
    <w:p w:rsidR="004123BF" w:rsidRPr="00852C79" w:rsidRDefault="004123BF" w:rsidP="004123BF">
      <w:pPr>
        <w:pStyle w:val="af3"/>
        <w:spacing w:after="0"/>
        <w:ind w:firstLine="340"/>
        <w:jc w:val="both"/>
        <w:rPr>
          <w:bCs/>
          <w:sz w:val="28"/>
          <w:szCs w:val="28"/>
        </w:rPr>
      </w:pPr>
      <w:r w:rsidRPr="00852C79">
        <w:rPr>
          <w:bCs/>
          <w:sz w:val="28"/>
          <w:szCs w:val="28"/>
        </w:rPr>
        <w:t>В «Манифесте</w:t>
      </w:r>
      <w:r>
        <w:rPr>
          <w:bCs/>
          <w:sz w:val="28"/>
          <w:szCs w:val="28"/>
        </w:rPr>
        <w:t>…</w:t>
      </w:r>
      <w:r w:rsidRPr="00852C79">
        <w:rPr>
          <w:bCs/>
          <w:sz w:val="28"/>
          <w:szCs w:val="28"/>
        </w:rPr>
        <w:t>» Пико делла Мирандола писал, что, ставя человека в центр м</w:t>
      </w:r>
      <w:r w:rsidRPr="00852C79">
        <w:rPr>
          <w:bCs/>
          <w:sz w:val="28"/>
          <w:szCs w:val="28"/>
        </w:rPr>
        <w:t>и</w:t>
      </w:r>
      <w:r w:rsidRPr="00852C79">
        <w:rPr>
          <w:bCs/>
          <w:sz w:val="28"/>
          <w:szCs w:val="28"/>
        </w:rPr>
        <w:t>ра, Господь провозгласил: «Не даем мы тебе, о Адам, ни определенного места, ни собственного образа, ни особой обязанности, чтобы и место, и лицо, и обязанность ты имел по собственному решению, во власть которой я тебя представляю. Я ста</w:t>
      </w:r>
      <w:r w:rsidRPr="00852C79">
        <w:rPr>
          <w:bCs/>
          <w:sz w:val="28"/>
          <w:szCs w:val="28"/>
        </w:rPr>
        <w:t>в</w:t>
      </w:r>
      <w:r w:rsidRPr="00852C79">
        <w:rPr>
          <w:bCs/>
          <w:sz w:val="28"/>
          <w:szCs w:val="28"/>
        </w:rPr>
        <w:t xml:space="preserve">лю тебя в центре мира, чтобы оттуда тебе было удобнее обозревать все, что есть в мире». </w:t>
      </w:r>
    </w:p>
    <w:p w:rsidR="004123BF" w:rsidRPr="00852C79" w:rsidRDefault="004123BF" w:rsidP="004123BF">
      <w:pPr>
        <w:pStyle w:val="af3"/>
        <w:spacing w:after="0"/>
        <w:ind w:firstLine="340"/>
        <w:jc w:val="both"/>
        <w:rPr>
          <w:bCs/>
          <w:sz w:val="28"/>
          <w:szCs w:val="28"/>
        </w:rPr>
      </w:pPr>
      <w:r>
        <w:rPr>
          <w:bCs/>
          <w:sz w:val="28"/>
          <w:szCs w:val="28"/>
        </w:rPr>
        <w:t>Итак, для</w:t>
      </w:r>
      <w:r w:rsidRPr="00852C79">
        <w:rPr>
          <w:bCs/>
          <w:sz w:val="28"/>
          <w:szCs w:val="28"/>
        </w:rPr>
        <w:t xml:space="preserve"> Мирандол</w:t>
      </w:r>
      <w:r>
        <w:rPr>
          <w:bCs/>
          <w:sz w:val="28"/>
          <w:szCs w:val="28"/>
        </w:rPr>
        <w:t>ы</w:t>
      </w:r>
      <w:r w:rsidRPr="00852C79">
        <w:rPr>
          <w:bCs/>
          <w:sz w:val="28"/>
          <w:szCs w:val="28"/>
        </w:rPr>
        <w:t xml:space="preserve"> человек – центр мироздания, он сам является творцом своего счастья и, совершенствуясь, стремится к Богу. «Быть в центре» - не прив</w:t>
      </w:r>
      <w:r w:rsidRPr="00852C79">
        <w:rPr>
          <w:bCs/>
          <w:sz w:val="28"/>
          <w:szCs w:val="28"/>
        </w:rPr>
        <w:t>и</w:t>
      </w:r>
      <w:r w:rsidRPr="00852C79">
        <w:rPr>
          <w:bCs/>
          <w:sz w:val="28"/>
          <w:szCs w:val="28"/>
        </w:rPr>
        <w:t>легия. Это огромная ответственность. «Бог не сделал человека ни небесным, ни земным, ни смертным, ни бессмертным, чтобы он сам, свободный и славный Ма</w:t>
      </w:r>
      <w:r w:rsidRPr="00852C79">
        <w:rPr>
          <w:bCs/>
          <w:sz w:val="28"/>
          <w:szCs w:val="28"/>
        </w:rPr>
        <w:t>с</w:t>
      </w:r>
      <w:r w:rsidRPr="00852C79">
        <w:rPr>
          <w:bCs/>
          <w:sz w:val="28"/>
          <w:szCs w:val="28"/>
        </w:rPr>
        <w:t xml:space="preserve">тер, сформировал себя в образе, который он предпочтет». </w:t>
      </w:r>
    </w:p>
    <w:p w:rsidR="004123BF" w:rsidRPr="00852C79" w:rsidRDefault="004123BF" w:rsidP="004123BF">
      <w:pPr>
        <w:pStyle w:val="af3"/>
        <w:spacing w:after="0"/>
        <w:ind w:firstLine="340"/>
        <w:jc w:val="both"/>
        <w:rPr>
          <w:b/>
          <w:bCs/>
          <w:sz w:val="28"/>
          <w:szCs w:val="28"/>
        </w:rPr>
      </w:pPr>
      <w:r w:rsidRPr="00852C79">
        <w:rPr>
          <w:bCs/>
          <w:sz w:val="28"/>
          <w:szCs w:val="28"/>
        </w:rPr>
        <w:t xml:space="preserve">В противовес христианскому вероучению </w:t>
      </w:r>
      <w:r>
        <w:rPr>
          <w:bCs/>
          <w:sz w:val="28"/>
          <w:szCs w:val="28"/>
        </w:rPr>
        <w:t>Пико делла Мирандола</w:t>
      </w:r>
      <w:r w:rsidRPr="00852C79">
        <w:rPr>
          <w:bCs/>
          <w:sz w:val="28"/>
          <w:szCs w:val="28"/>
        </w:rPr>
        <w:t xml:space="preserve"> утверждает, что человек должен быть выдвинут на первый план, а затем уже можно говорить о Боге. Судьбу человека определяет не сверхъестественная совокупность звезд, он сам обязан ее творить</w:t>
      </w:r>
      <w:r w:rsidRPr="00852C79">
        <w:rPr>
          <w:b/>
          <w:bCs/>
          <w:sz w:val="28"/>
          <w:szCs w:val="28"/>
        </w:rPr>
        <w:t xml:space="preserve">. </w:t>
      </w:r>
    </w:p>
    <w:p w:rsidR="004123BF" w:rsidRPr="00852C79" w:rsidRDefault="004123BF" w:rsidP="004123BF">
      <w:pPr>
        <w:pStyle w:val="af3"/>
        <w:spacing w:after="0"/>
        <w:ind w:firstLine="340"/>
        <w:jc w:val="both"/>
        <w:rPr>
          <w:sz w:val="28"/>
          <w:szCs w:val="28"/>
        </w:rPr>
      </w:pPr>
      <w:r w:rsidRPr="00852C79">
        <w:rPr>
          <w:sz w:val="28"/>
          <w:szCs w:val="28"/>
        </w:rPr>
        <w:t xml:space="preserve">Натурфилософию кардинала </w:t>
      </w:r>
      <w:r w:rsidRPr="00852C79">
        <w:rPr>
          <w:b/>
          <w:sz w:val="28"/>
          <w:szCs w:val="28"/>
        </w:rPr>
        <w:t xml:space="preserve">Кузанского </w:t>
      </w:r>
      <w:r w:rsidRPr="00E5686C">
        <w:rPr>
          <w:sz w:val="28"/>
          <w:szCs w:val="28"/>
        </w:rPr>
        <w:t>(1401-1464)</w:t>
      </w:r>
      <w:r w:rsidRPr="00852C79">
        <w:rPr>
          <w:b/>
          <w:sz w:val="28"/>
          <w:szCs w:val="28"/>
        </w:rPr>
        <w:t xml:space="preserve"> </w:t>
      </w:r>
      <w:r w:rsidRPr="00852C79">
        <w:rPr>
          <w:sz w:val="28"/>
          <w:szCs w:val="28"/>
        </w:rPr>
        <w:t>можно назвать своего рода мостом между средневековьем и Возрождением. Он разработал оригинальный, о</w:t>
      </w:r>
      <w:r w:rsidRPr="00852C79">
        <w:rPr>
          <w:sz w:val="28"/>
          <w:szCs w:val="28"/>
        </w:rPr>
        <w:t>с</w:t>
      </w:r>
      <w:r w:rsidRPr="00852C79">
        <w:rPr>
          <w:sz w:val="28"/>
          <w:szCs w:val="28"/>
        </w:rPr>
        <w:t>нованный на математике</w:t>
      </w:r>
      <w:r>
        <w:rPr>
          <w:sz w:val="28"/>
          <w:szCs w:val="28"/>
        </w:rPr>
        <w:t>,</w:t>
      </w:r>
      <w:r w:rsidRPr="00852C79">
        <w:rPr>
          <w:sz w:val="28"/>
          <w:szCs w:val="28"/>
        </w:rPr>
        <w:t xml:space="preserve"> метод познания, который назвал «ученое незнание». Опираясь на этот метод, Кузанец берется за философское решение проблемы о</w:t>
      </w:r>
      <w:r w:rsidRPr="00852C79">
        <w:rPr>
          <w:sz w:val="28"/>
          <w:szCs w:val="28"/>
        </w:rPr>
        <w:t>т</w:t>
      </w:r>
      <w:r w:rsidRPr="00852C79">
        <w:rPr>
          <w:sz w:val="28"/>
          <w:szCs w:val="28"/>
        </w:rPr>
        <w:t xml:space="preserve">ношения Бога и мира, развивает идеи диалектики познания сущности и явления, обосновывает концепцию «совпадения противоположностей». </w:t>
      </w:r>
    </w:p>
    <w:p w:rsidR="004123BF" w:rsidRPr="00852C79" w:rsidRDefault="004123BF" w:rsidP="004123BF">
      <w:pPr>
        <w:pStyle w:val="af3"/>
        <w:spacing w:after="0"/>
        <w:ind w:firstLine="340"/>
        <w:jc w:val="both"/>
        <w:rPr>
          <w:sz w:val="28"/>
          <w:szCs w:val="28"/>
        </w:rPr>
      </w:pPr>
      <w:r w:rsidRPr="00852C79">
        <w:rPr>
          <w:sz w:val="28"/>
          <w:szCs w:val="28"/>
        </w:rPr>
        <w:t xml:space="preserve">Николай Кузанский ориентировался на традицию неоплатонизма. Однако он переосмыслил учение неоплатоников, начиная с центрального для них понятия </w:t>
      </w:r>
      <w:r>
        <w:rPr>
          <w:sz w:val="28"/>
          <w:szCs w:val="28"/>
        </w:rPr>
        <w:t>«</w:t>
      </w:r>
      <w:r w:rsidRPr="00852C79">
        <w:rPr>
          <w:sz w:val="28"/>
          <w:szCs w:val="28"/>
        </w:rPr>
        <w:t>Ед</w:t>
      </w:r>
      <w:r w:rsidRPr="00852C79">
        <w:rPr>
          <w:sz w:val="28"/>
          <w:szCs w:val="28"/>
        </w:rPr>
        <w:t>и</w:t>
      </w:r>
      <w:r w:rsidRPr="00852C79">
        <w:rPr>
          <w:sz w:val="28"/>
          <w:szCs w:val="28"/>
        </w:rPr>
        <w:t>но</w:t>
      </w:r>
      <w:r>
        <w:rPr>
          <w:sz w:val="28"/>
          <w:szCs w:val="28"/>
        </w:rPr>
        <w:t>е»</w:t>
      </w:r>
      <w:r w:rsidRPr="00852C79">
        <w:rPr>
          <w:sz w:val="28"/>
          <w:szCs w:val="28"/>
        </w:rPr>
        <w:t xml:space="preserve">. Кузанский, разделяющий принципы христианского монизма заявляет, что «Единому ничто не противоположно». </w:t>
      </w:r>
      <w:r>
        <w:rPr>
          <w:sz w:val="28"/>
          <w:szCs w:val="28"/>
        </w:rPr>
        <w:t>И заключает</w:t>
      </w:r>
      <w:r w:rsidRPr="00852C79">
        <w:rPr>
          <w:sz w:val="28"/>
          <w:szCs w:val="28"/>
        </w:rPr>
        <w:t xml:space="preserve">: </w:t>
      </w:r>
      <w:r w:rsidRPr="00852C79">
        <w:rPr>
          <w:b/>
          <w:sz w:val="28"/>
          <w:szCs w:val="28"/>
        </w:rPr>
        <w:t>«Единое есть все»</w:t>
      </w:r>
      <w:r>
        <w:rPr>
          <w:b/>
          <w:sz w:val="28"/>
          <w:szCs w:val="28"/>
        </w:rPr>
        <w:t>.</w:t>
      </w:r>
      <w:r w:rsidRPr="0066602B">
        <w:rPr>
          <w:sz w:val="28"/>
          <w:szCs w:val="28"/>
        </w:rPr>
        <w:t xml:space="preserve"> По сути</w:t>
      </w:r>
      <w:r>
        <w:rPr>
          <w:b/>
          <w:sz w:val="28"/>
          <w:szCs w:val="28"/>
        </w:rPr>
        <w:t xml:space="preserve"> </w:t>
      </w:r>
      <w:r w:rsidRPr="0066602B">
        <w:rPr>
          <w:sz w:val="28"/>
          <w:szCs w:val="28"/>
        </w:rPr>
        <w:t>своей это</w:t>
      </w:r>
      <w:r>
        <w:rPr>
          <w:b/>
          <w:sz w:val="28"/>
          <w:szCs w:val="28"/>
        </w:rPr>
        <w:t xml:space="preserve"> </w:t>
      </w:r>
      <w:r w:rsidRPr="00852C79">
        <w:rPr>
          <w:sz w:val="28"/>
          <w:szCs w:val="28"/>
        </w:rPr>
        <w:t xml:space="preserve">формула пантеистическая и прямо предваряющая пантеизм Джордано Бруно. </w:t>
      </w:r>
    </w:p>
    <w:p w:rsidR="004123BF" w:rsidRPr="00852C79" w:rsidRDefault="004123BF" w:rsidP="004123BF">
      <w:pPr>
        <w:pStyle w:val="af3"/>
        <w:spacing w:after="0"/>
        <w:ind w:firstLine="340"/>
        <w:jc w:val="both"/>
        <w:rPr>
          <w:sz w:val="28"/>
          <w:szCs w:val="28"/>
        </w:rPr>
      </w:pPr>
      <w:r w:rsidRPr="00852C79">
        <w:rPr>
          <w:sz w:val="28"/>
          <w:szCs w:val="28"/>
        </w:rPr>
        <w:t>Познание «развернутого» мира, то есть Бога, это дело разума, а не веры</w:t>
      </w:r>
      <w:r>
        <w:rPr>
          <w:sz w:val="28"/>
          <w:szCs w:val="28"/>
        </w:rPr>
        <w:t>, - утверждает кардинал</w:t>
      </w:r>
      <w:r w:rsidRPr="00852C79">
        <w:rPr>
          <w:sz w:val="28"/>
          <w:szCs w:val="28"/>
        </w:rPr>
        <w:t>. Но возможности рационального познания ограничены: безу</w:t>
      </w:r>
      <w:r w:rsidRPr="00852C79">
        <w:rPr>
          <w:sz w:val="28"/>
          <w:szCs w:val="28"/>
        </w:rPr>
        <w:t>с</w:t>
      </w:r>
      <w:r w:rsidRPr="00852C79">
        <w:rPr>
          <w:sz w:val="28"/>
          <w:szCs w:val="28"/>
        </w:rPr>
        <w:t>ловное (сущностное) знание мы можем постичь лишь символически, на уровне м</w:t>
      </w:r>
      <w:r w:rsidRPr="00852C79">
        <w:rPr>
          <w:sz w:val="28"/>
          <w:szCs w:val="28"/>
        </w:rPr>
        <w:t>а</w:t>
      </w:r>
      <w:r w:rsidRPr="00852C79">
        <w:rPr>
          <w:sz w:val="28"/>
          <w:szCs w:val="28"/>
        </w:rPr>
        <w:t xml:space="preserve">тематических понятий. Сам по себе Бог непостижим, но он обнаруживает себя в мире, который есть чувственно воспринимаемое проявление Бога. Природа, </w:t>
      </w:r>
      <w:r>
        <w:rPr>
          <w:sz w:val="28"/>
          <w:szCs w:val="28"/>
        </w:rPr>
        <w:t xml:space="preserve">- </w:t>
      </w:r>
      <w:r w:rsidRPr="00852C79">
        <w:rPr>
          <w:sz w:val="28"/>
          <w:szCs w:val="28"/>
        </w:rPr>
        <w:t xml:space="preserve">заключает Кузанец, </w:t>
      </w:r>
      <w:r>
        <w:rPr>
          <w:sz w:val="28"/>
          <w:szCs w:val="28"/>
        </w:rPr>
        <w:t xml:space="preserve">- </w:t>
      </w:r>
      <w:r w:rsidRPr="00852C79">
        <w:rPr>
          <w:sz w:val="28"/>
          <w:szCs w:val="28"/>
        </w:rPr>
        <w:t xml:space="preserve">есть развертывание Бога, </w:t>
      </w:r>
      <w:r>
        <w:rPr>
          <w:sz w:val="28"/>
          <w:szCs w:val="28"/>
        </w:rPr>
        <w:t xml:space="preserve">когда </w:t>
      </w:r>
      <w:r w:rsidRPr="00852C79">
        <w:rPr>
          <w:sz w:val="28"/>
          <w:szCs w:val="28"/>
        </w:rPr>
        <w:t>бесконечность стягивается в к</w:t>
      </w:r>
      <w:r w:rsidRPr="00852C79">
        <w:rPr>
          <w:sz w:val="28"/>
          <w:szCs w:val="28"/>
        </w:rPr>
        <w:t>о</w:t>
      </w:r>
      <w:r w:rsidRPr="00852C79">
        <w:rPr>
          <w:sz w:val="28"/>
          <w:szCs w:val="28"/>
        </w:rPr>
        <w:t>нечность, абсолютное единство – в множественность, а вечность – в</w:t>
      </w:r>
      <w:r>
        <w:rPr>
          <w:sz w:val="28"/>
          <w:szCs w:val="28"/>
        </w:rPr>
        <w:t>о</w:t>
      </w:r>
      <w:r w:rsidRPr="00852C79">
        <w:rPr>
          <w:sz w:val="28"/>
          <w:szCs w:val="28"/>
        </w:rPr>
        <w:t xml:space="preserve"> врем</w:t>
      </w:r>
      <w:r>
        <w:rPr>
          <w:sz w:val="28"/>
          <w:szCs w:val="28"/>
        </w:rPr>
        <w:t>ена</w:t>
      </w:r>
      <w:r w:rsidRPr="00852C79">
        <w:rPr>
          <w:sz w:val="28"/>
          <w:szCs w:val="28"/>
        </w:rPr>
        <w:t>.</w:t>
      </w:r>
    </w:p>
    <w:p w:rsidR="004123BF" w:rsidRPr="00852C79" w:rsidRDefault="004123BF" w:rsidP="004123BF">
      <w:pPr>
        <w:pStyle w:val="af3"/>
        <w:spacing w:after="0"/>
        <w:ind w:firstLine="340"/>
        <w:jc w:val="both"/>
        <w:rPr>
          <w:sz w:val="28"/>
          <w:szCs w:val="28"/>
        </w:rPr>
      </w:pPr>
      <w:r w:rsidRPr="00852C79">
        <w:rPr>
          <w:sz w:val="28"/>
          <w:szCs w:val="28"/>
        </w:rPr>
        <w:t xml:space="preserve">Эти его рассуждения помогают понять связь между философской категорией единого и космологическим представлением древних о наличии центра мира, а тем самым - о его конечности. Признание </w:t>
      </w:r>
      <w:r>
        <w:rPr>
          <w:sz w:val="28"/>
          <w:szCs w:val="28"/>
        </w:rPr>
        <w:t>Кузанским</w:t>
      </w:r>
      <w:r w:rsidRPr="00852C79">
        <w:rPr>
          <w:sz w:val="28"/>
          <w:szCs w:val="28"/>
        </w:rPr>
        <w:t xml:space="preserve"> </w:t>
      </w:r>
      <w:r>
        <w:rPr>
          <w:sz w:val="28"/>
          <w:szCs w:val="28"/>
        </w:rPr>
        <w:t>«</w:t>
      </w:r>
      <w:r w:rsidRPr="00852C79">
        <w:rPr>
          <w:sz w:val="28"/>
          <w:szCs w:val="28"/>
        </w:rPr>
        <w:t>тождественности единого и бе</w:t>
      </w:r>
      <w:r w:rsidRPr="00852C79">
        <w:rPr>
          <w:sz w:val="28"/>
          <w:szCs w:val="28"/>
        </w:rPr>
        <w:t>с</w:t>
      </w:r>
      <w:r w:rsidRPr="00852C79">
        <w:rPr>
          <w:sz w:val="28"/>
          <w:szCs w:val="28"/>
        </w:rPr>
        <w:t>предельного</w:t>
      </w:r>
      <w:r>
        <w:rPr>
          <w:sz w:val="28"/>
          <w:szCs w:val="28"/>
        </w:rPr>
        <w:t>»</w:t>
      </w:r>
      <w:r w:rsidRPr="00852C79">
        <w:rPr>
          <w:sz w:val="28"/>
          <w:szCs w:val="28"/>
        </w:rPr>
        <w:t xml:space="preserve"> разрушало ту картину космоса, которой придерживались не только Платон и Аристотель, но и Птолемей, и Архимед. Для античной науки и филос</w:t>
      </w:r>
      <w:r w:rsidRPr="00852C79">
        <w:rPr>
          <w:sz w:val="28"/>
          <w:szCs w:val="28"/>
        </w:rPr>
        <w:t>о</w:t>
      </w:r>
      <w:r w:rsidRPr="00852C79">
        <w:rPr>
          <w:sz w:val="28"/>
          <w:szCs w:val="28"/>
        </w:rPr>
        <w:t xml:space="preserve">фии космос был очень большим, но конечным телом. А признак конечности </w:t>
      </w:r>
      <w:r w:rsidRPr="00852C79">
        <w:rPr>
          <w:sz w:val="28"/>
          <w:szCs w:val="28"/>
        </w:rPr>
        <w:lastRenderedPageBreak/>
        <w:t>тела - это возможность различить в нем центр и периферию, «начало» и «конец». Согла</w:t>
      </w:r>
      <w:r w:rsidRPr="00852C79">
        <w:rPr>
          <w:sz w:val="28"/>
          <w:szCs w:val="28"/>
        </w:rPr>
        <w:t>с</w:t>
      </w:r>
      <w:r w:rsidRPr="00852C79">
        <w:rPr>
          <w:sz w:val="28"/>
          <w:szCs w:val="28"/>
        </w:rPr>
        <w:t>но Кузанскому, центр и окружность космоса - это Бог, а потому, хотя мир не бе</w:t>
      </w:r>
      <w:r w:rsidRPr="00852C79">
        <w:rPr>
          <w:sz w:val="28"/>
          <w:szCs w:val="28"/>
        </w:rPr>
        <w:t>с</w:t>
      </w:r>
      <w:r w:rsidRPr="00852C79">
        <w:rPr>
          <w:sz w:val="28"/>
          <w:szCs w:val="28"/>
        </w:rPr>
        <w:t xml:space="preserve">конечен, однако его нельзя помыслить и конечным, поскольку у него нет пределов, между которыми он был бы замкнут. </w:t>
      </w:r>
    </w:p>
    <w:p w:rsidR="004123BF" w:rsidRPr="00852C79" w:rsidRDefault="004123BF" w:rsidP="004123BF">
      <w:pPr>
        <w:pStyle w:val="af3"/>
        <w:spacing w:after="0"/>
        <w:ind w:firstLine="340"/>
        <w:jc w:val="both"/>
        <w:rPr>
          <w:sz w:val="28"/>
          <w:szCs w:val="28"/>
        </w:rPr>
      </w:pPr>
      <w:r w:rsidRPr="00852C79">
        <w:rPr>
          <w:sz w:val="28"/>
          <w:szCs w:val="28"/>
        </w:rPr>
        <w:t>Эти положения противоречат принципам аристотелевской физики, основанной на различении высшего - надлунного и низшего - подлунного миров. Они разр</w:t>
      </w:r>
      <w:r w:rsidRPr="00852C79">
        <w:rPr>
          <w:sz w:val="28"/>
          <w:szCs w:val="28"/>
        </w:rPr>
        <w:t>у</w:t>
      </w:r>
      <w:r w:rsidRPr="00852C79">
        <w:rPr>
          <w:sz w:val="28"/>
          <w:szCs w:val="28"/>
        </w:rPr>
        <w:t>шают представления античной и средневековой науки о конечности космоса, в центре которого находится неподвижная Земля. Тем самым Кузанец подготовил основу коперникианской революции в астрономии, устранившую геоцентризм ар</w:t>
      </w:r>
      <w:r w:rsidRPr="00852C79">
        <w:rPr>
          <w:sz w:val="28"/>
          <w:szCs w:val="28"/>
        </w:rPr>
        <w:t>и</w:t>
      </w:r>
      <w:r w:rsidRPr="00852C79">
        <w:rPr>
          <w:sz w:val="28"/>
          <w:szCs w:val="28"/>
        </w:rPr>
        <w:t xml:space="preserve">стотелевско-птолемеевской картины мира. </w:t>
      </w:r>
    </w:p>
    <w:p w:rsidR="004123BF" w:rsidRPr="00852C79" w:rsidRDefault="004123BF" w:rsidP="004123BF">
      <w:pPr>
        <w:pStyle w:val="af3"/>
        <w:spacing w:after="0"/>
        <w:ind w:firstLine="340"/>
        <w:jc w:val="both"/>
        <w:rPr>
          <w:sz w:val="28"/>
          <w:szCs w:val="28"/>
        </w:rPr>
      </w:pPr>
      <w:r w:rsidRPr="00852C79">
        <w:rPr>
          <w:sz w:val="28"/>
          <w:szCs w:val="28"/>
        </w:rPr>
        <w:t>Благодаря Николаю Кузанскому в культурном пространстве эпохи Возрождения рождается новая философия природы, восходящая своими корнями к античному философскому наследию и стремительно развивающемуся новому естествознанию, опирающемуся на экспериментальные методы исследования и принцип математ</w:t>
      </w:r>
      <w:r w:rsidRPr="00852C79">
        <w:rPr>
          <w:sz w:val="28"/>
          <w:szCs w:val="28"/>
        </w:rPr>
        <w:t>и</w:t>
      </w:r>
      <w:r w:rsidRPr="00852C79">
        <w:rPr>
          <w:sz w:val="28"/>
          <w:szCs w:val="28"/>
        </w:rPr>
        <w:t xml:space="preserve">зации науки. </w:t>
      </w:r>
    </w:p>
    <w:p w:rsidR="004123BF" w:rsidRPr="00852C79" w:rsidRDefault="004123BF" w:rsidP="004123BF">
      <w:pPr>
        <w:pStyle w:val="af3"/>
        <w:spacing w:after="0"/>
        <w:ind w:firstLine="340"/>
        <w:jc w:val="both"/>
        <w:rPr>
          <w:sz w:val="28"/>
          <w:szCs w:val="28"/>
        </w:rPr>
      </w:pPr>
      <w:r w:rsidRPr="00852C79">
        <w:rPr>
          <w:sz w:val="28"/>
          <w:szCs w:val="28"/>
        </w:rPr>
        <w:t xml:space="preserve">Начало </w:t>
      </w:r>
      <w:r w:rsidRPr="00852C79">
        <w:rPr>
          <w:sz w:val="28"/>
          <w:szCs w:val="28"/>
          <w:lang w:val="en-US"/>
        </w:rPr>
        <w:t>XVI</w:t>
      </w:r>
      <w:r w:rsidRPr="00852C79">
        <w:rPr>
          <w:sz w:val="28"/>
          <w:szCs w:val="28"/>
        </w:rPr>
        <w:t xml:space="preserve"> века было ознаменовано крупнейшим кризисом римско-католической церкви, апогеем которой </w:t>
      </w:r>
      <w:r>
        <w:rPr>
          <w:sz w:val="28"/>
          <w:szCs w:val="28"/>
        </w:rPr>
        <w:t>стала</w:t>
      </w:r>
      <w:r w:rsidRPr="00852C79">
        <w:rPr>
          <w:sz w:val="28"/>
          <w:szCs w:val="28"/>
        </w:rPr>
        <w:t xml:space="preserve"> продажа грамот, свидетельствующих об отпущении грехов</w:t>
      </w:r>
      <w:r>
        <w:rPr>
          <w:sz w:val="28"/>
          <w:szCs w:val="28"/>
        </w:rPr>
        <w:t>.</w:t>
      </w:r>
      <w:r w:rsidRPr="00852C79">
        <w:rPr>
          <w:sz w:val="28"/>
          <w:szCs w:val="28"/>
        </w:rPr>
        <w:t xml:space="preserve"> </w:t>
      </w:r>
      <w:r>
        <w:rPr>
          <w:sz w:val="28"/>
          <w:szCs w:val="28"/>
        </w:rPr>
        <w:t>О том, что церковь занимается не богоугодными делами, г</w:t>
      </w:r>
      <w:r>
        <w:rPr>
          <w:sz w:val="28"/>
          <w:szCs w:val="28"/>
        </w:rPr>
        <w:t>о</w:t>
      </w:r>
      <w:r>
        <w:rPr>
          <w:sz w:val="28"/>
          <w:szCs w:val="28"/>
        </w:rPr>
        <w:t xml:space="preserve">ворили многие. А потому </w:t>
      </w:r>
      <w:r w:rsidRPr="00852C79">
        <w:rPr>
          <w:sz w:val="28"/>
          <w:szCs w:val="28"/>
        </w:rPr>
        <w:t xml:space="preserve">«95 тезисов против индульгенций» </w:t>
      </w:r>
      <w:r w:rsidRPr="00852C79">
        <w:rPr>
          <w:b/>
          <w:bCs/>
          <w:sz w:val="28"/>
          <w:szCs w:val="28"/>
        </w:rPr>
        <w:t>Мартина Лютера,</w:t>
      </w:r>
      <w:r w:rsidRPr="00852C79">
        <w:rPr>
          <w:sz w:val="28"/>
          <w:szCs w:val="28"/>
        </w:rPr>
        <w:t xml:space="preserve"> вывешенных в 1517 году на дверях церкви в Виттенберге, вызвали огромный резонанс. </w:t>
      </w:r>
      <w:r>
        <w:rPr>
          <w:sz w:val="28"/>
          <w:szCs w:val="28"/>
        </w:rPr>
        <w:t>Т</w:t>
      </w:r>
      <w:r w:rsidRPr="00852C79">
        <w:rPr>
          <w:sz w:val="28"/>
          <w:szCs w:val="28"/>
        </w:rPr>
        <w:t>езисы богослова Мартина Лютера (1483-1546) стали началом мощного выступлени</w:t>
      </w:r>
      <w:r>
        <w:rPr>
          <w:sz w:val="28"/>
          <w:szCs w:val="28"/>
        </w:rPr>
        <w:t>я</w:t>
      </w:r>
      <w:r w:rsidRPr="00852C79">
        <w:rPr>
          <w:sz w:val="28"/>
          <w:szCs w:val="28"/>
        </w:rPr>
        <w:t xml:space="preserve"> против официальной церковной идеологии</w:t>
      </w:r>
      <w:r>
        <w:rPr>
          <w:sz w:val="28"/>
          <w:szCs w:val="28"/>
        </w:rPr>
        <w:t xml:space="preserve">. Это было </w:t>
      </w:r>
      <w:r w:rsidRPr="00852C79">
        <w:rPr>
          <w:sz w:val="28"/>
          <w:szCs w:val="28"/>
        </w:rPr>
        <w:t>начало Реформ</w:t>
      </w:r>
      <w:r w:rsidRPr="00852C79">
        <w:rPr>
          <w:sz w:val="28"/>
          <w:szCs w:val="28"/>
        </w:rPr>
        <w:t>а</w:t>
      </w:r>
      <w:r w:rsidRPr="00852C79">
        <w:rPr>
          <w:sz w:val="28"/>
          <w:szCs w:val="28"/>
        </w:rPr>
        <w:t>ции, которая несла в себе иное мироощущение, иную картину мира, более прагм</w:t>
      </w:r>
      <w:r w:rsidRPr="00852C79">
        <w:rPr>
          <w:sz w:val="28"/>
          <w:szCs w:val="28"/>
        </w:rPr>
        <w:t>а</w:t>
      </w:r>
      <w:r w:rsidRPr="00852C79">
        <w:rPr>
          <w:sz w:val="28"/>
          <w:szCs w:val="28"/>
        </w:rPr>
        <w:t>тичный подход и приземленный взгляд на роль, и место человека в обществе и м</w:t>
      </w:r>
      <w:r w:rsidRPr="00852C79">
        <w:rPr>
          <w:sz w:val="28"/>
          <w:szCs w:val="28"/>
        </w:rPr>
        <w:t>и</w:t>
      </w:r>
      <w:r w:rsidRPr="00852C79">
        <w:rPr>
          <w:sz w:val="28"/>
          <w:szCs w:val="28"/>
        </w:rPr>
        <w:t xml:space="preserve">роздании. </w:t>
      </w:r>
    </w:p>
    <w:p w:rsidR="004123BF" w:rsidRDefault="004123BF" w:rsidP="004123BF">
      <w:pPr>
        <w:pStyle w:val="af3"/>
        <w:spacing w:after="0"/>
        <w:ind w:firstLine="340"/>
        <w:jc w:val="both"/>
        <w:rPr>
          <w:sz w:val="28"/>
          <w:szCs w:val="28"/>
        </w:rPr>
      </w:pPr>
      <w:r w:rsidRPr="00852C79">
        <w:rPr>
          <w:sz w:val="28"/>
          <w:szCs w:val="28"/>
        </w:rPr>
        <w:t>Реформаци</w:t>
      </w:r>
      <w:r>
        <w:rPr>
          <w:sz w:val="28"/>
          <w:szCs w:val="28"/>
        </w:rPr>
        <w:t>ю</w:t>
      </w:r>
      <w:r w:rsidRPr="00852C79">
        <w:rPr>
          <w:sz w:val="28"/>
          <w:szCs w:val="28"/>
        </w:rPr>
        <w:t xml:space="preserve"> </w:t>
      </w:r>
      <w:r>
        <w:rPr>
          <w:sz w:val="28"/>
          <w:szCs w:val="28"/>
        </w:rPr>
        <w:t xml:space="preserve">определяют как </w:t>
      </w:r>
      <w:r w:rsidRPr="00852C79">
        <w:rPr>
          <w:sz w:val="28"/>
          <w:szCs w:val="28"/>
        </w:rPr>
        <w:t>протест против монопольного положения катол</w:t>
      </w:r>
      <w:r w:rsidRPr="00852C79">
        <w:rPr>
          <w:sz w:val="28"/>
          <w:szCs w:val="28"/>
        </w:rPr>
        <w:t>и</w:t>
      </w:r>
      <w:r w:rsidRPr="00852C79">
        <w:rPr>
          <w:sz w:val="28"/>
          <w:szCs w:val="28"/>
        </w:rPr>
        <w:t xml:space="preserve">ческой церкви и ее учения в политической, идеологической системе Европы. В </w:t>
      </w:r>
      <w:r w:rsidRPr="00852C79">
        <w:rPr>
          <w:sz w:val="28"/>
          <w:szCs w:val="28"/>
          <w:lang w:val="en-US"/>
        </w:rPr>
        <w:t>XVI</w:t>
      </w:r>
      <w:r w:rsidRPr="00852C79">
        <w:rPr>
          <w:sz w:val="28"/>
          <w:szCs w:val="28"/>
        </w:rPr>
        <w:t xml:space="preserve"> в</w:t>
      </w:r>
      <w:r>
        <w:rPr>
          <w:sz w:val="28"/>
          <w:szCs w:val="28"/>
        </w:rPr>
        <w:t>.</w:t>
      </w:r>
      <w:r w:rsidRPr="00852C79">
        <w:rPr>
          <w:sz w:val="28"/>
          <w:szCs w:val="28"/>
        </w:rPr>
        <w:t xml:space="preserve"> реформаторское движение достигло апогея своего развития, и был осуществлен переход к протестантизму. Выступая против привилегий католических иерархов и образа мыслей римских богословов, Мартин Лютер заявил: у человека перед Богом нет ни достоинства, ни воли. Человек может спастись только тогда, когда он осо</w:t>
      </w:r>
      <w:r w:rsidRPr="00852C79">
        <w:rPr>
          <w:sz w:val="28"/>
          <w:szCs w:val="28"/>
        </w:rPr>
        <w:t>з</w:t>
      </w:r>
      <w:r w:rsidRPr="00852C79">
        <w:rPr>
          <w:sz w:val="28"/>
          <w:szCs w:val="28"/>
        </w:rPr>
        <w:t>нает, что не может быть творцом своей судьбы, поскольку единственным и дост</w:t>
      </w:r>
      <w:r w:rsidRPr="00852C79">
        <w:rPr>
          <w:sz w:val="28"/>
          <w:szCs w:val="28"/>
        </w:rPr>
        <w:t>а</w:t>
      </w:r>
      <w:r w:rsidRPr="00852C79">
        <w:rPr>
          <w:sz w:val="28"/>
          <w:szCs w:val="28"/>
        </w:rPr>
        <w:t>точным условием спасения является вера. О</w:t>
      </w:r>
      <w:r>
        <w:rPr>
          <w:sz w:val="28"/>
          <w:szCs w:val="28"/>
        </w:rPr>
        <w:t xml:space="preserve">н утверждал, </w:t>
      </w:r>
      <w:r w:rsidRPr="00852C79">
        <w:rPr>
          <w:sz w:val="28"/>
          <w:szCs w:val="28"/>
        </w:rPr>
        <w:t xml:space="preserve">что вся жизнь верующего должна быть покаянием, потому нет необходимости в особых поступках, которые были оторваны от земной жизни и преследовали только цели спасения. </w:t>
      </w:r>
    </w:p>
    <w:p w:rsidR="004123BF" w:rsidRDefault="004123BF" w:rsidP="004123BF">
      <w:pPr>
        <w:pStyle w:val="af3"/>
        <w:spacing w:after="0"/>
        <w:ind w:firstLine="340"/>
        <w:jc w:val="both"/>
        <w:rPr>
          <w:sz w:val="28"/>
          <w:szCs w:val="28"/>
        </w:rPr>
      </w:pPr>
      <w:r>
        <w:rPr>
          <w:sz w:val="28"/>
          <w:szCs w:val="28"/>
        </w:rPr>
        <w:t>Н</w:t>
      </w:r>
      <w:r w:rsidRPr="00852C79">
        <w:rPr>
          <w:sz w:val="28"/>
          <w:szCs w:val="28"/>
        </w:rPr>
        <w:t xml:space="preserve">овая </w:t>
      </w:r>
      <w:r>
        <w:rPr>
          <w:sz w:val="28"/>
          <w:szCs w:val="28"/>
        </w:rPr>
        <w:t xml:space="preserve">– протестантская - </w:t>
      </w:r>
      <w:r w:rsidRPr="00852C79">
        <w:rPr>
          <w:sz w:val="28"/>
          <w:szCs w:val="28"/>
        </w:rPr>
        <w:t xml:space="preserve">идеология предписывает верующему добросовестно исполнять свое земное предназначение, а не бежать как монахи от мира. Всякое дело, если оно приносить пользу, есть дело святое. </w:t>
      </w:r>
      <w:r>
        <w:rPr>
          <w:sz w:val="28"/>
          <w:szCs w:val="28"/>
        </w:rPr>
        <w:t>И, если эта</w:t>
      </w:r>
      <w:r w:rsidRPr="00852C79">
        <w:rPr>
          <w:sz w:val="28"/>
          <w:szCs w:val="28"/>
        </w:rPr>
        <w:t xml:space="preserve"> деятельность прин</w:t>
      </w:r>
      <w:r w:rsidRPr="00852C79">
        <w:rPr>
          <w:sz w:val="28"/>
          <w:szCs w:val="28"/>
        </w:rPr>
        <w:t>о</w:t>
      </w:r>
      <w:r w:rsidRPr="00852C79">
        <w:rPr>
          <w:sz w:val="28"/>
          <w:szCs w:val="28"/>
        </w:rPr>
        <w:t xml:space="preserve">сить прибыль, </w:t>
      </w:r>
      <w:r>
        <w:rPr>
          <w:sz w:val="28"/>
          <w:szCs w:val="28"/>
        </w:rPr>
        <w:t xml:space="preserve">но </w:t>
      </w:r>
      <w:r w:rsidRPr="00852C79">
        <w:rPr>
          <w:sz w:val="28"/>
          <w:szCs w:val="28"/>
        </w:rPr>
        <w:t xml:space="preserve">совершается без ростовщических процентов, </w:t>
      </w:r>
      <w:r>
        <w:rPr>
          <w:sz w:val="28"/>
          <w:szCs w:val="28"/>
        </w:rPr>
        <w:t xml:space="preserve">если производитель трудится честно, </w:t>
      </w:r>
      <w:r w:rsidRPr="00852C79">
        <w:rPr>
          <w:sz w:val="28"/>
          <w:szCs w:val="28"/>
        </w:rPr>
        <w:t>инвестир</w:t>
      </w:r>
      <w:r>
        <w:rPr>
          <w:sz w:val="28"/>
          <w:szCs w:val="28"/>
        </w:rPr>
        <w:t>уя</w:t>
      </w:r>
      <w:r w:rsidRPr="00852C79">
        <w:rPr>
          <w:sz w:val="28"/>
          <w:szCs w:val="28"/>
        </w:rPr>
        <w:t xml:space="preserve"> нажит</w:t>
      </w:r>
      <w:r>
        <w:rPr>
          <w:sz w:val="28"/>
          <w:szCs w:val="28"/>
        </w:rPr>
        <w:t>ые</w:t>
      </w:r>
      <w:r w:rsidRPr="00852C79">
        <w:rPr>
          <w:sz w:val="28"/>
          <w:szCs w:val="28"/>
        </w:rPr>
        <w:t xml:space="preserve"> богатства</w:t>
      </w:r>
      <w:r>
        <w:rPr>
          <w:sz w:val="28"/>
          <w:szCs w:val="28"/>
        </w:rPr>
        <w:t>,</w:t>
      </w:r>
      <w:r w:rsidRPr="00852C79">
        <w:rPr>
          <w:sz w:val="28"/>
          <w:szCs w:val="28"/>
        </w:rPr>
        <w:t xml:space="preserve"> </w:t>
      </w:r>
      <w:r>
        <w:rPr>
          <w:sz w:val="28"/>
          <w:szCs w:val="28"/>
        </w:rPr>
        <w:t>это</w:t>
      </w:r>
      <w:r w:rsidRPr="00852C79">
        <w:rPr>
          <w:sz w:val="28"/>
          <w:szCs w:val="28"/>
        </w:rPr>
        <w:t xml:space="preserve"> дело богоугодное. </w:t>
      </w:r>
    </w:p>
    <w:p w:rsidR="004123BF" w:rsidRPr="00852C79" w:rsidRDefault="004123BF" w:rsidP="004123BF">
      <w:pPr>
        <w:pStyle w:val="af3"/>
        <w:spacing w:after="0"/>
        <w:ind w:firstLine="340"/>
        <w:jc w:val="both"/>
        <w:rPr>
          <w:sz w:val="28"/>
          <w:szCs w:val="28"/>
        </w:rPr>
      </w:pPr>
      <w:r>
        <w:rPr>
          <w:sz w:val="28"/>
          <w:szCs w:val="28"/>
        </w:rPr>
        <w:lastRenderedPageBreak/>
        <w:t xml:space="preserve">Мартин Лютер обосновал протестантскую трудовую этику, </w:t>
      </w:r>
      <w:r w:rsidRPr="00852C79">
        <w:rPr>
          <w:sz w:val="28"/>
          <w:szCs w:val="28"/>
        </w:rPr>
        <w:t xml:space="preserve">нравственные нормы и ценности </w:t>
      </w:r>
      <w:r>
        <w:rPr>
          <w:sz w:val="28"/>
          <w:szCs w:val="28"/>
        </w:rPr>
        <w:t xml:space="preserve">которой </w:t>
      </w:r>
      <w:r w:rsidRPr="00852C79">
        <w:rPr>
          <w:sz w:val="28"/>
          <w:szCs w:val="28"/>
        </w:rPr>
        <w:t>определили дух западного капитализма</w:t>
      </w:r>
      <w:r>
        <w:rPr>
          <w:sz w:val="28"/>
          <w:szCs w:val="28"/>
        </w:rPr>
        <w:t>.</w:t>
      </w:r>
    </w:p>
    <w:p w:rsidR="004123BF" w:rsidRPr="00852C79" w:rsidRDefault="004123BF" w:rsidP="004123BF">
      <w:pPr>
        <w:pStyle w:val="af3"/>
        <w:spacing w:after="0"/>
        <w:ind w:firstLine="340"/>
        <w:jc w:val="both"/>
        <w:rPr>
          <w:sz w:val="28"/>
          <w:szCs w:val="28"/>
        </w:rPr>
      </w:pPr>
      <w:r w:rsidRPr="00852C79">
        <w:rPr>
          <w:sz w:val="28"/>
          <w:szCs w:val="28"/>
        </w:rPr>
        <w:t xml:space="preserve">Он выступал против церкви как единственного посредника между </w:t>
      </w:r>
      <w:r>
        <w:rPr>
          <w:sz w:val="28"/>
          <w:szCs w:val="28"/>
        </w:rPr>
        <w:t>Б</w:t>
      </w:r>
      <w:r w:rsidRPr="00852C79">
        <w:rPr>
          <w:sz w:val="28"/>
          <w:szCs w:val="28"/>
        </w:rPr>
        <w:t>огом и чел</w:t>
      </w:r>
      <w:r w:rsidRPr="00852C79">
        <w:rPr>
          <w:sz w:val="28"/>
          <w:szCs w:val="28"/>
        </w:rPr>
        <w:t>о</w:t>
      </w:r>
      <w:r w:rsidRPr="00852C79">
        <w:rPr>
          <w:sz w:val="28"/>
          <w:szCs w:val="28"/>
        </w:rPr>
        <w:t>веком</w:t>
      </w:r>
      <w:r>
        <w:rPr>
          <w:sz w:val="28"/>
          <w:szCs w:val="28"/>
        </w:rPr>
        <w:t>.</w:t>
      </w:r>
      <w:r w:rsidRPr="00852C79">
        <w:rPr>
          <w:sz w:val="28"/>
          <w:szCs w:val="28"/>
        </w:rPr>
        <w:t xml:space="preserve"> Для него церковь </w:t>
      </w:r>
      <w:r>
        <w:rPr>
          <w:sz w:val="28"/>
          <w:szCs w:val="28"/>
        </w:rPr>
        <w:t xml:space="preserve">- </w:t>
      </w:r>
      <w:r w:rsidRPr="00852C79">
        <w:rPr>
          <w:sz w:val="28"/>
          <w:szCs w:val="28"/>
        </w:rPr>
        <w:t xml:space="preserve">лишь сообщество людей, на которых снизошла божья милость, а освобождение от грехов находится в руках каждого человека. Каждый человек отягощен чувством вины и греха, потому он должен сам стоять перед </w:t>
      </w:r>
      <w:r>
        <w:rPr>
          <w:sz w:val="28"/>
          <w:szCs w:val="28"/>
        </w:rPr>
        <w:t>Б</w:t>
      </w:r>
      <w:r w:rsidRPr="00852C79">
        <w:rPr>
          <w:sz w:val="28"/>
          <w:szCs w:val="28"/>
        </w:rPr>
        <w:t>о</w:t>
      </w:r>
      <w:r w:rsidRPr="00852C79">
        <w:rPr>
          <w:sz w:val="28"/>
          <w:szCs w:val="28"/>
        </w:rPr>
        <w:t>гом с просьбой об искуплении. Возможность спасения не зависит от таинств, обр</w:t>
      </w:r>
      <w:r w:rsidRPr="00852C79">
        <w:rPr>
          <w:sz w:val="28"/>
          <w:szCs w:val="28"/>
        </w:rPr>
        <w:t>я</w:t>
      </w:r>
      <w:r w:rsidRPr="00852C79">
        <w:rPr>
          <w:sz w:val="28"/>
          <w:szCs w:val="28"/>
        </w:rPr>
        <w:t>дов и жертв в пользу церкви, а достигается чистой верой, являющейся божьим д</w:t>
      </w:r>
      <w:r w:rsidRPr="00852C79">
        <w:rPr>
          <w:sz w:val="28"/>
          <w:szCs w:val="28"/>
        </w:rPr>
        <w:t>а</w:t>
      </w:r>
      <w:r w:rsidRPr="00852C79">
        <w:rPr>
          <w:sz w:val="28"/>
          <w:szCs w:val="28"/>
        </w:rPr>
        <w:t xml:space="preserve">ром. </w:t>
      </w:r>
    </w:p>
    <w:p w:rsidR="004123BF" w:rsidRPr="00852C79" w:rsidRDefault="004123BF" w:rsidP="004123BF">
      <w:pPr>
        <w:pStyle w:val="af3"/>
        <w:spacing w:after="0"/>
        <w:ind w:firstLine="340"/>
        <w:jc w:val="both"/>
        <w:rPr>
          <w:sz w:val="28"/>
          <w:szCs w:val="28"/>
        </w:rPr>
      </w:pPr>
      <w:r>
        <w:rPr>
          <w:sz w:val="28"/>
          <w:szCs w:val="28"/>
        </w:rPr>
        <w:t>Таким образом, в</w:t>
      </w:r>
      <w:r w:rsidRPr="00852C79">
        <w:rPr>
          <w:sz w:val="28"/>
          <w:szCs w:val="28"/>
        </w:rPr>
        <w:t xml:space="preserve"> эпоху Возрождения </w:t>
      </w:r>
      <w:r>
        <w:rPr>
          <w:sz w:val="28"/>
          <w:szCs w:val="28"/>
        </w:rPr>
        <w:t>в рамках всеобщей секуляризации меняе</w:t>
      </w:r>
      <w:r>
        <w:rPr>
          <w:sz w:val="28"/>
          <w:szCs w:val="28"/>
        </w:rPr>
        <w:t>т</w:t>
      </w:r>
      <w:r>
        <w:rPr>
          <w:sz w:val="28"/>
          <w:szCs w:val="28"/>
        </w:rPr>
        <w:t xml:space="preserve">ся картина мира и стиль мышления, </w:t>
      </w:r>
      <w:r w:rsidRPr="00852C79">
        <w:rPr>
          <w:sz w:val="28"/>
          <w:szCs w:val="28"/>
        </w:rPr>
        <w:t>политические и социальные проблемы выдв</w:t>
      </w:r>
      <w:r w:rsidRPr="00852C79">
        <w:rPr>
          <w:sz w:val="28"/>
          <w:szCs w:val="28"/>
        </w:rPr>
        <w:t>и</w:t>
      </w:r>
      <w:r w:rsidRPr="00852C79">
        <w:rPr>
          <w:sz w:val="28"/>
          <w:szCs w:val="28"/>
        </w:rPr>
        <w:t xml:space="preserve">гаются на первый план. Политическая мысль </w:t>
      </w:r>
      <w:r>
        <w:rPr>
          <w:sz w:val="28"/>
          <w:szCs w:val="28"/>
        </w:rPr>
        <w:t xml:space="preserve">тоже </w:t>
      </w:r>
      <w:r w:rsidRPr="00852C79">
        <w:rPr>
          <w:sz w:val="28"/>
          <w:szCs w:val="28"/>
        </w:rPr>
        <w:t>стремится освободиться от к</w:t>
      </w:r>
      <w:r w:rsidRPr="00852C79">
        <w:rPr>
          <w:sz w:val="28"/>
          <w:szCs w:val="28"/>
        </w:rPr>
        <w:t>а</w:t>
      </w:r>
      <w:r w:rsidRPr="00852C79">
        <w:rPr>
          <w:sz w:val="28"/>
          <w:szCs w:val="28"/>
        </w:rPr>
        <w:t>нонов и регламентаций средневековой теологии, в недрах которой она сформир</w:t>
      </w:r>
      <w:r w:rsidRPr="00852C79">
        <w:rPr>
          <w:sz w:val="28"/>
          <w:szCs w:val="28"/>
        </w:rPr>
        <w:t>о</w:t>
      </w:r>
      <w:r w:rsidRPr="00852C79">
        <w:rPr>
          <w:sz w:val="28"/>
          <w:szCs w:val="28"/>
        </w:rPr>
        <w:t xml:space="preserve">валась, «отпочковаться» от философии, отделиться от спекулятивного мышления, этики и религии, чтобы автономно решать практические задачи. </w:t>
      </w:r>
    </w:p>
    <w:p w:rsidR="004123BF" w:rsidRDefault="004123BF" w:rsidP="004123BF">
      <w:pPr>
        <w:pStyle w:val="af3"/>
        <w:spacing w:after="0"/>
        <w:ind w:firstLine="340"/>
        <w:jc w:val="both"/>
        <w:rPr>
          <w:sz w:val="28"/>
          <w:szCs w:val="28"/>
        </w:rPr>
      </w:pPr>
      <w:r w:rsidRPr="00852C79">
        <w:rPr>
          <w:b/>
          <w:sz w:val="28"/>
          <w:szCs w:val="28"/>
        </w:rPr>
        <w:t>Никколо Макиавелли</w:t>
      </w:r>
      <w:r w:rsidRPr="00852C79">
        <w:rPr>
          <w:sz w:val="28"/>
          <w:szCs w:val="28"/>
        </w:rPr>
        <w:t xml:space="preserve"> (1469-1526) выдвинул новую антиклерикальную ко</w:t>
      </w:r>
      <w:r w:rsidRPr="00852C79">
        <w:rPr>
          <w:sz w:val="28"/>
          <w:szCs w:val="28"/>
        </w:rPr>
        <w:t>н</w:t>
      </w:r>
      <w:r w:rsidRPr="00852C79">
        <w:rPr>
          <w:sz w:val="28"/>
          <w:szCs w:val="28"/>
        </w:rPr>
        <w:t xml:space="preserve">цепцию государства и права в трактатах </w:t>
      </w:r>
      <w:r w:rsidRPr="0076743A">
        <w:rPr>
          <w:sz w:val="28"/>
          <w:szCs w:val="28"/>
        </w:rPr>
        <w:t>«Правитель» («Государь») и «Флоренти</w:t>
      </w:r>
      <w:r w:rsidRPr="0076743A">
        <w:rPr>
          <w:sz w:val="28"/>
          <w:szCs w:val="28"/>
        </w:rPr>
        <w:t>й</w:t>
      </w:r>
      <w:r w:rsidRPr="0076743A">
        <w:rPr>
          <w:sz w:val="28"/>
          <w:szCs w:val="28"/>
        </w:rPr>
        <w:t xml:space="preserve">ские летописи», </w:t>
      </w:r>
      <w:r>
        <w:rPr>
          <w:sz w:val="28"/>
          <w:szCs w:val="28"/>
        </w:rPr>
        <w:t>где обосновал</w:t>
      </w:r>
      <w:r w:rsidRPr="00852C79">
        <w:rPr>
          <w:sz w:val="28"/>
          <w:szCs w:val="28"/>
        </w:rPr>
        <w:t xml:space="preserve"> свое понимание политики как автономной стороны человеческой деятельности, как </w:t>
      </w:r>
      <w:r>
        <w:rPr>
          <w:sz w:val="28"/>
          <w:szCs w:val="28"/>
        </w:rPr>
        <w:t>«</w:t>
      </w:r>
      <w:r w:rsidRPr="00852C79">
        <w:rPr>
          <w:sz w:val="28"/>
          <w:szCs w:val="28"/>
        </w:rPr>
        <w:t>воплощение свободной человеческой воли в ра</w:t>
      </w:r>
      <w:r w:rsidRPr="00852C79">
        <w:rPr>
          <w:sz w:val="28"/>
          <w:szCs w:val="28"/>
        </w:rPr>
        <w:t>м</w:t>
      </w:r>
      <w:r w:rsidRPr="00852C79">
        <w:rPr>
          <w:sz w:val="28"/>
          <w:szCs w:val="28"/>
        </w:rPr>
        <w:t>ках необходимости</w:t>
      </w:r>
      <w:r>
        <w:rPr>
          <w:sz w:val="28"/>
          <w:szCs w:val="28"/>
        </w:rPr>
        <w:t>»</w:t>
      </w:r>
      <w:r w:rsidRPr="00852C79">
        <w:rPr>
          <w:sz w:val="28"/>
          <w:szCs w:val="28"/>
        </w:rPr>
        <w:t xml:space="preserve">. Он называет это </w:t>
      </w:r>
      <w:r w:rsidRPr="0076743A">
        <w:rPr>
          <w:b/>
          <w:sz w:val="28"/>
          <w:szCs w:val="28"/>
        </w:rPr>
        <w:t>политическим реализмом</w:t>
      </w:r>
      <w:r w:rsidRPr="00852C79">
        <w:rPr>
          <w:sz w:val="28"/>
          <w:szCs w:val="28"/>
        </w:rPr>
        <w:t xml:space="preserve">. Макиавелли считает, что применять этот принцип в политике можно только в случае крайней необходимости, но не следует возводить в ранг политического идеала. </w:t>
      </w:r>
      <w:r>
        <w:rPr>
          <w:sz w:val="28"/>
          <w:szCs w:val="28"/>
        </w:rPr>
        <w:t>Он разорвал узы, которые столетиями сакрализировывали власть и связывали вопросы полит</w:t>
      </w:r>
      <w:r>
        <w:rPr>
          <w:sz w:val="28"/>
          <w:szCs w:val="28"/>
        </w:rPr>
        <w:t>и</w:t>
      </w:r>
      <w:r>
        <w:rPr>
          <w:sz w:val="28"/>
          <w:szCs w:val="28"/>
        </w:rPr>
        <w:t xml:space="preserve">ки с нравственностью. </w:t>
      </w:r>
    </w:p>
    <w:p w:rsidR="004123BF" w:rsidRPr="00852C79" w:rsidRDefault="004123BF" w:rsidP="004123BF">
      <w:pPr>
        <w:pStyle w:val="af3"/>
        <w:spacing w:after="0"/>
        <w:ind w:firstLine="340"/>
        <w:jc w:val="both"/>
        <w:rPr>
          <w:sz w:val="28"/>
          <w:szCs w:val="28"/>
        </w:rPr>
      </w:pPr>
      <w:r w:rsidRPr="00852C79">
        <w:rPr>
          <w:sz w:val="28"/>
          <w:szCs w:val="28"/>
        </w:rPr>
        <w:t>Несомненной его заслугой является то, что он превратил политику в объект бе</w:t>
      </w:r>
      <w:r w:rsidRPr="00852C79">
        <w:rPr>
          <w:sz w:val="28"/>
          <w:szCs w:val="28"/>
        </w:rPr>
        <w:t>с</w:t>
      </w:r>
      <w:r w:rsidRPr="00852C79">
        <w:rPr>
          <w:sz w:val="28"/>
          <w:szCs w:val="28"/>
        </w:rPr>
        <w:t xml:space="preserve">пристрастного анализа, и тем самым </w:t>
      </w:r>
      <w:r>
        <w:rPr>
          <w:sz w:val="28"/>
          <w:szCs w:val="28"/>
        </w:rPr>
        <w:t>«</w:t>
      </w:r>
      <w:r w:rsidRPr="00852C79">
        <w:rPr>
          <w:sz w:val="28"/>
          <w:szCs w:val="28"/>
        </w:rPr>
        <w:t>возвысил ее, с одной стороны, до уровня науки, с другой – до искусства возможного</w:t>
      </w:r>
      <w:r>
        <w:rPr>
          <w:sz w:val="28"/>
          <w:szCs w:val="28"/>
        </w:rPr>
        <w:t>»</w:t>
      </w:r>
      <w:r w:rsidRPr="00852C79">
        <w:rPr>
          <w:sz w:val="28"/>
          <w:szCs w:val="28"/>
        </w:rPr>
        <w:t>.</w:t>
      </w:r>
    </w:p>
    <w:p w:rsidR="004123BF" w:rsidRPr="00852C79" w:rsidRDefault="004123BF" w:rsidP="004123BF">
      <w:pPr>
        <w:pStyle w:val="af3"/>
        <w:spacing w:after="0"/>
        <w:ind w:firstLine="340"/>
        <w:jc w:val="both"/>
        <w:rPr>
          <w:sz w:val="28"/>
          <w:szCs w:val="28"/>
        </w:rPr>
      </w:pPr>
      <w:r w:rsidRPr="00852C79">
        <w:rPr>
          <w:sz w:val="28"/>
          <w:szCs w:val="28"/>
        </w:rPr>
        <w:t>Наибольший вклад в формирование новой картины мира в натурфилософии эт</w:t>
      </w:r>
      <w:r w:rsidRPr="00852C79">
        <w:rPr>
          <w:sz w:val="28"/>
          <w:szCs w:val="28"/>
        </w:rPr>
        <w:t>о</w:t>
      </w:r>
      <w:r w:rsidRPr="00852C79">
        <w:rPr>
          <w:sz w:val="28"/>
          <w:szCs w:val="28"/>
        </w:rPr>
        <w:t xml:space="preserve">го времени сделали Николай Коперник, </w:t>
      </w:r>
      <w:r w:rsidRPr="00852C79">
        <w:rPr>
          <w:iCs/>
          <w:sz w:val="28"/>
          <w:szCs w:val="28"/>
        </w:rPr>
        <w:t>Джордано Бруно</w:t>
      </w:r>
      <w:r w:rsidRPr="00852C79">
        <w:rPr>
          <w:sz w:val="28"/>
          <w:szCs w:val="28"/>
        </w:rPr>
        <w:t xml:space="preserve">, Галилео Галилей, Иоганн Кеплер и др. </w:t>
      </w:r>
    </w:p>
    <w:p w:rsidR="004123BF" w:rsidRPr="00852C79" w:rsidRDefault="004123BF" w:rsidP="004123BF">
      <w:pPr>
        <w:pStyle w:val="af3"/>
        <w:spacing w:after="0"/>
        <w:ind w:firstLine="340"/>
        <w:jc w:val="both"/>
        <w:rPr>
          <w:sz w:val="28"/>
          <w:szCs w:val="28"/>
        </w:rPr>
      </w:pPr>
      <w:r w:rsidRPr="00852C79">
        <w:rPr>
          <w:sz w:val="28"/>
          <w:szCs w:val="28"/>
        </w:rPr>
        <w:t xml:space="preserve">Гелиоцентрическая концепция </w:t>
      </w:r>
      <w:r w:rsidRPr="00852C79">
        <w:rPr>
          <w:b/>
          <w:sz w:val="28"/>
          <w:szCs w:val="28"/>
        </w:rPr>
        <w:t xml:space="preserve">Н.Коперника </w:t>
      </w:r>
      <w:r w:rsidRPr="00852C79">
        <w:rPr>
          <w:sz w:val="28"/>
          <w:szCs w:val="28"/>
        </w:rPr>
        <w:t>(1473–1543)</w:t>
      </w:r>
      <w:r w:rsidRPr="00852C79">
        <w:rPr>
          <w:b/>
          <w:sz w:val="28"/>
          <w:szCs w:val="28"/>
        </w:rPr>
        <w:t>,</w:t>
      </w:r>
      <w:r w:rsidRPr="00852C79">
        <w:rPr>
          <w:sz w:val="28"/>
          <w:szCs w:val="28"/>
        </w:rPr>
        <w:t xml:space="preserve"> изложенная в работе </w:t>
      </w:r>
      <w:r w:rsidRPr="00852C79">
        <w:rPr>
          <w:b/>
          <w:sz w:val="28"/>
          <w:szCs w:val="28"/>
        </w:rPr>
        <w:t>«Об обращениях небесных сфер»</w:t>
      </w:r>
      <w:r w:rsidRPr="00852C79">
        <w:rPr>
          <w:sz w:val="28"/>
          <w:szCs w:val="28"/>
        </w:rPr>
        <w:t>,</w:t>
      </w:r>
      <w:r w:rsidRPr="00852C79">
        <w:rPr>
          <w:b/>
          <w:sz w:val="28"/>
          <w:szCs w:val="28"/>
        </w:rPr>
        <w:t xml:space="preserve"> </w:t>
      </w:r>
      <w:r w:rsidRPr="00852C79">
        <w:rPr>
          <w:sz w:val="28"/>
          <w:szCs w:val="28"/>
        </w:rPr>
        <w:t>произвела настоящий переворот в науке, легла в основу новой картины устройства мироздания. В этой концепции он не просто исключает Землю из центра Вселенной. Основное противоречие между церковью и учением Коперника заключалось в том, что если польский астроном претендовал на реалистичность своего учения, то церковники настаивали на его чисто инстр</w:t>
      </w:r>
      <w:r w:rsidRPr="00852C79">
        <w:rPr>
          <w:sz w:val="28"/>
          <w:szCs w:val="28"/>
        </w:rPr>
        <w:t>у</w:t>
      </w:r>
      <w:r w:rsidRPr="00852C79">
        <w:rPr>
          <w:sz w:val="28"/>
          <w:szCs w:val="28"/>
        </w:rPr>
        <w:t xml:space="preserve">менталистском </w:t>
      </w:r>
      <w:r>
        <w:rPr>
          <w:sz w:val="28"/>
          <w:szCs w:val="28"/>
        </w:rPr>
        <w:t>подходе</w:t>
      </w:r>
      <w:r w:rsidRPr="00852C79">
        <w:rPr>
          <w:sz w:val="28"/>
          <w:szCs w:val="28"/>
        </w:rPr>
        <w:t>. Рассматривая учение Коперника не только как удобный инструмент для описания движения небесных тел, но и как новое учение о стро</w:t>
      </w:r>
      <w:r w:rsidRPr="00852C79">
        <w:rPr>
          <w:sz w:val="28"/>
          <w:szCs w:val="28"/>
        </w:rPr>
        <w:t>е</w:t>
      </w:r>
      <w:r w:rsidRPr="00852C79">
        <w:rPr>
          <w:sz w:val="28"/>
          <w:szCs w:val="28"/>
        </w:rPr>
        <w:t xml:space="preserve">нии мира, его последователи неминуемо входили в конфликт с буквой и духом Библии. </w:t>
      </w:r>
    </w:p>
    <w:p w:rsidR="004123BF" w:rsidRPr="0076743A" w:rsidRDefault="004123BF" w:rsidP="004123BF">
      <w:pPr>
        <w:pStyle w:val="af3"/>
        <w:spacing w:after="0"/>
        <w:ind w:firstLine="340"/>
        <w:jc w:val="both"/>
        <w:rPr>
          <w:sz w:val="28"/>
          <w:szCs w:val="28"/>
        </w:rPr>
      </w:pPr>
      <w:r w:rsidRPr="00852C79">
        <w:rPr>
          <w:sz w:val="28"/>
          <w:szCs w:val="28"/>
        </w:rPr>
        <w:t xml:space="preserve">Период времени от работ Коперника до Ньютона обычно называют периодом «научной революции», и польский астроном стоял у ее истоков. </w:t>
      </w:r>
      <w:r w:rsidRPr="0076743A">
        <w:rPr>
          <w:sz w:val="28"/>
          <w:szCs w:val="28"/>
        </w:rPr>
        <w:t>Исключение Земли из центра вселенной изменило не только астрономию, но также и философию.</w:t>
      </w:r>
    </w:p>
    <w:p w:rsidR="004123BF" w:rsidRPr="00852C79" w:rsidRDefault="004123BF" w:rsidP="004123BF">
      <w:pPr>
        <w:pStyle w:val="af3"/>
        <w:spacing w:after="0"/>
        <w:ind w:firstLine="340"/>
        <w:jc w:val="both"/>
        <w:rPr>
          <w:sz w:val="28"/>
          <w:szCs w:val="28"/>
        </w:rPr>
      </w:pPr>
      <w:r w:rsidRPr="00852C79">
        <w:rPr>
          <w:b/>
          <w:iCs/>
          <w:sz w:val="28"/>
          <w:szCs w:val="28"/>
        </w:rPr>
        <w:lastRenderedPageBreak/>
        <w:t>Джордано Бруно</w:t>
      </w:r>
      <w:r w:rsidRPr="00852C79">
        <w:rPr>
          <w:sz w:val="28"/>
          <w:szCs w:val="28"/>
        </w:rPr>
        <w:t xml:space="preserve"> (1548-1600) поддержал и развил идею Коперника о вращении Земли вокруг Солнца. Он утверждал, что звезды – те же солнца, только очень уд</w:t>
      </w:r>
      <w:r w:rsidRPr="00852C79">
        <w:rPr>
          <w:sz w:val="28"/>
          <w:szCs w:val="28"/>
        </w:rPr>
        <w:t>а</w:t>
      </w:r>
      <w:r w:rsidRPr="00852C79">
        <w:rPr>
          <w:sz w:val="28"/>
          <w:szCs w:val="28"/>
        </w:rPr>
        <w:t xml:space="preserve">ленные от Земли, и поэтому их свет такой </w:t>
      </w:r>
      <w:r>
        <w:rPr>
          <w:sz w:val="28"/>
          <w:szCs w:val="28"/>
        </w:rPr>
        <w:t>слабый</w:t>
      </w:r>
      <w:r w:rsidRPr="00852C79">
        <w:rPr>
          <w:sz w:val="28"/>
          <w:szCs w:val="28"/>
        </w:rPr>
        <w:t>. Вокруг звезд, как и вокруг Солнца, кружатся планеты, и на некоторых из них есть жизнь. Дж. Бруно выдв</w:t>
      </w:r>
      <w:r w:rsidRPr="00852C79">
        <w:rPr>
          <w:sz w:val="28"/>
          <w:szCs w:val="28"/>
        </w:rPr>
        <w:t>и</w:t>
      </w:r>
      <w:r w:rsidRPr="00852C79">
        <w:rPr>
          <w:sz w:val="28"/>
          <w:szCs w:val="28"/>
        </w:rPr>
        <w:t xml:space="preserve">нул, таким образом, фундаментальную идею </w:t>
      </w:r>
      <w:r w:rsidRPr="00852C79">
        <w:rPr>
          <w:b/>
          <w:sz w:val="28"/>
          <w:szCs w:val="28"/>
        </w:rPr>
        <w:t>множественности миров и беск</w:t>
      </w:r>
      <w:r w:rsidRPr="00852C79">
        <w:rPr>
          <w:b/>
          <w:sz w:val="28"/>
          <w:szCs w:val="28"/>
        </w:rPr>
        <w:t>о</w:t>
      </w:r>
      <w:r w:rsidRPr="00852C79">
        <w:rPr>
          <w:b/>
          <w:sz w:val="28"/>
          <w:szCs w:val="28"/>
        </w:rPr>
        <w:t>нечности Вселенной</w:t>
      </w:r>
      <w:r w:rsidRPr="00852C79">
        <w:rPr>
          <w:sz w:val="28"/>
          <w:szCs w:val="28"/>
        </w:rPr>
        <w:t>. Развивая эту концепцию, Бруно созда</w:t>
      </w:r>
      <w:r>
        <w:rPr>
          <w:sz w:val="28"/>
          <w:szCs w:val="28"/>
        </w:rPr>
        <w:t>л</w:t>
      </w:r>
      <w:r w:rsidRPr="00852C79">
        <w:rPr>
          <w:sz w:val="28"/>
          <w:szCs w:val="28"/>
        </w:rPr>
        <w:t xml:space="preserve"> новую космологию, </w:t>
      </w:r>
      <w:r>
        <w:rPr>
          <w:sz w:val="28"/>
          <w:szCs w:val="28"/>
        </w:rPr>
        <w:t xml:space="preserve">а </w:t>
      </w:r>
      <w:r w:rsidRPr="00852C79">
        <w:rPr>
          <w:sz w:val="28"/>
          <w:szCs w:val="28"/>
        </w:rPr>
        <w:t xml:space="preserve">из гелиоцентрического понимания мира </w:t>
      </w:r>
      <w:r>
        <w:rPr>
          <w:sz w:val="28"/>
          <w:szCs w:val="28"/>
        </w:rPr>
        <w:t xml:space="preserve">сделал </w:t>
      </w:r>
      <w:r w:rsidRPr="00852C79">
        <w:rPr>
          <w:sz w:val="28"/>
          <w:szCs w:val="28"/>
        </w:rPr>
        <w:t>глубокие философские выводы. Лишь разум на уровне философского осмысления способен объяснить сущность бесконечности Вселенной, ее физическое единство и возможность существования жизни на других планетах, считал он.</w:t>
      </w:r>
    </w:p>
    <w:p w:rsidR="004123BF" w:rsidRPr="00852C79" w:rsidRDefault="004123BF" w:rsidP="004123BF">
      <w:pPr>
        <w:widowControl w:val="0"/>
        <w:ind w:firstLine="340"/>
        <w:jc w:val="both"/>
        <w:rPr>
          <w:rFonts w:ascii="Times New Roman" w:hAnsi="Times New Roman" w:cs="Times New Roman"/>
          <w:sz w:val="28"/>
          <w:szCs w:val="28"/>
        </w:rPr>
      </w:pPr>
      <w:r>
        <w:rPr>
          <w:rFonts w:ascii="Times New Roman" w:hAnsi="Times New Roman" w:cs="Times New Roman"/>
          <w:sz w:val="28"/>
          <w:szCs w:val="28"/>
        </w:rPr>
        <w:t xml:space="preserve">По </w:t>
      </w:r>
      <w:r w:rsidRPr="00852C79">
        <w:rPr>
          <w:rFonts w:ascii="Times New Roman" w:hAnsi="Times New Roman" w:cs="Times New Roman"/>
          <w:sz w:val="28"/>
          <w:szCs w:val="28"/>
        </w:rPr>
        <w:t xml:space="preserve">Бруно, человек может и должен познавать </w:t>
      </w:r>
      <w:r>
        <w:rPr>
          <w:rFonts w:ascii="Times New Roman" w:hAnsi="Times New Roman" w:cs="Times New Roman"/>
          <w:sz w:val="28"/>
          <w:szCs w:val="28"/>
        </w:rPr>
        <w:t>В</w:t>
      </w:r>
      <w:r w:rsidRPr="00852C79">
        <w:rPr>
          <w:rFonts w:ascii="Times New Roman" w:hAnsi="Times New Roman" w:cs="Times New Roman"/>
          <w:sz w:val="28"/>
          <w:szCs w:val="28"/>
        </w:rPr>
        <w:t>селенную</w:t>
      </w:r>
      <w:r>
        <w:rPr>
          <w:rFonts w:ascii="Times New Roman" w:hAnsi="Times New Roman" w:cs="Times New Roman"/>
          <w:sz w:val="28"/>
          <w:szCs w:val="28"/>
        </w:rPr>
        <w:t>.</w:t>
      </w:r>
      <w:r w:rsidRPr="00852C79">
        <w:rPr>
          <w:rFonts w:ascii="Times New Roman" w:hAnsi="Times New Roman" w:cs="Times New Roman"/>
          <w:sz w:val="28"/>
          <w:szCs w:val="28"/>
        </w:rPr>
        <w:t xml:space="preserve"> </w:t>
      </w:r>
      <w:r>
        <w:rPr>
          <w:rFonts w:ascii="Times New Roman" w:hAnsi="Times New Roman" w:cs="Times New Roman"/>
          <w:sz w:val="28"/>
          <w:szCs w:val="28"/>
        </w:rPr>
        <w:t>О</w:t>
      </w:r>
      <w:r w:rsidRPr="00852C79">
        <w:rPr>
          <w:rFonts w:ascii="Times New Roman" w:hAnsi="Times New Roman" w:cs="Times New Roman"/>
          <w:sz w:val="28"/>
          <w:szCs w:val="28"/>
        </w:rPr>
        <w:t xml:space="preserve">пираясь на разум и  </w:t>
      </w:r>
      <w:r>
        <w:rPr>
          <w:rFonts w:ascii="Times New Roman" w:hAnsi="Times New Roman" w:cs="Times New Roman"/>
          <w:sz w:val="28"/>
          <w:szCs w:val="28"/>
        </w:rPr>
        <w:t>знание</w:t>
      </w:r>
      <w:r w:rsidRPr="00852C79">
        <w:rPr>
          <w:rFonts w:ascii="Times New Roman" w:hAnsi="Times New Roman" w:cs="Times New Roman"/>
          <w:sz w:val="28"/>
          <w:szCs w:val="28"/>
        </w:rPr>
        <w:t xml:space="preserve"> закон</w:t>
      </w:r>
      <w:r>
        <w:rPr>
          <w:rFonts w:ascii="Times New Roman" w:hAnsi="Times New Roman" w:cs="Times New Roman"/>
          <w:sz w:val="28"/>
          <w:szCs w:val="28"/>
        </w:rPr>
        <w:t>ов</w:t>
      </w:r>
      <w:r w:rsidRPr="00852C79">
        <w:rPr>
          <w:rFonts w:ascii="Times New Roman" w:hAnsi="Times New Roman" w:cs="Times New Roman"/>
          <w:sz w:val="28"/>
          <w:szCs w:val="28"/>
        </w:rPr>
        <w:t xml:space="preserve"> природы</w:t>
      </w:r>
      <w:r>
        <w:rPr>
          <w:rFonts w:ascii="Times New Roman" w:hAnsi="Times New Roman" w:cs="Times New Roman"/>
          <w:sz w:val="28"/>
          <w:szCs w:val="28"/>
        </w:rPr>
        <w:t>, он</w:t>
      </w:r>
      <w:r w:rsidRPr="00852C79">
        <w:rPr>
          <w:rFonts w:ascii="Times New Roman" w:hAnsi="Times New Roman" w:cs="Times New Roman"/>
          <w:sz w:val="28"/>
          <w:szCs w:val="28"/>
        </w:rPr>
        <w:t xml:space="preserve"> </w:t>
      </w:r>
      <w:r>
        <w:rPr>
          <w:rFonts w:ascii="Times New Roman" w:hAnsi="Times New Roman" w:cs="Times New Roman"/>
          <w:sz w:val="28"/>
          <w:szCs w:val="28"/>
        </w:rPr>
        <w:t xml:space="preserve">сможет </w:t>
      </w:r>
      <w:r w:rsidRPr="00852C79">
        <w:rPr>
          <w:rFonts w:ascii="Times New Roman" w:hAnsi="Times New Roman" w:cs="Times New Roman"/>
          <w:sz w:val="28"/>
          <w:szCs w:val="28"/>
        </w:rPr>
        <w:t xml:space="preserve">реализовывать себя как «микрокосм». </w:t>
      </w:r>
      <w:r>
        <w:rPr>
          <w:rFonts w:ascii="Times New Roman" w:hAnsi="Times New Roman" w:cs="Times New Roman"/>
          <w:sz w:val="28"/>
          <w:szCs w:val="28"/>
        </w:rPr>
        <w:t>Ученый</w:t>
      </w:r>
      <w:r w:rsidRPr="00852C79">
        <w:rPr>
          <w:rFonts w:ascii="Times New Roman" w:hAnsi="Times New Roman" w:cs="Times New Roman"/>
          <w:sz w:val="28"/>
          <w:szCs w:val="28"/>
        </w:rPr>
        <w:t xml:space="preserve"> отвергает вмешательство религии в вопросы философии и науки, общественных отношений и нравственност</w:t>
      </w:r>
      <w:r>
        <w:rPr>
          <w:rFonts w:ascii="Times New Roman" w:hAnsi="Times New Roman" w:cs="Times New Roman"/>
          <w:sz w:val="28"/>
          <w:szCs w:val="28"/>
        </w:rPr>
        <w:t>и</w:t>
      </w:r>
      <w:r w:rsidRPr="00852C79">
        <w:rPr>
          <w:rFonts w:ascii="Times New Roman" w:hAnsi="Times New Roman" w:cs="Times New Roman"/>
          <w:sz w:val="28"/>
          <w:szCs w:val="28"/>
        </w:rPr>
        <w:t xml:space="preserve">. За это вольномыслие в духе </w:t>
      </w:r>
      <w:r>
        <w:rPr>
          <w:rFonts w:ascii="Times New Roman" w:hAnsi="Times New Roman" w:cs="Times New Roman"/>
          <w:sz w:val="28"/>
          <w:szCs w:val="28"/>
        </w:rPr>
        <w:t>Ф</w:t>
      </w:r>
      <w:r w:rsidRPr="00852C79">
        <w:rPr>
          <w:rFonts w:ascii="Times New Roman" w:hAnsi="Times New Roman" w:cs="Times New Roman"/>
          <w:sz w:val="28"/>
          <w:szCs w:val="28"/>
        </w:rPr>
        <w:t>лорентийской плат</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новской Академии он долгие годы подвергался гонению со стороны церкви. </w:t>
      </w:r>
      <w:r>
        <w:rPr>
          <w:rFonts w:ascii="Times New Roman" w:hAnsi="Times New Roman" w:cs="Times New Roman"/>
          <w:sz w:val="28"/>
          <w:szCs w:val="28"/>
        </w:rPr>
        <w:t>Ко</w:t>
      </w:r>
      <w:r>
        <w:rPr>
          <w:rFonts w:ascii="Times New Roman" w:hAnsi="Times New Roman" w:cs="Times New Roman"/>
          <w:sz w:val="28"/>
          <w:szCs w:val="28"/>
        </w:rPr>
        <w:t>н</w:t>
      </w:r>
      <w:r>
        <w:rPr>
          <w:rFonts w:ascii="Times New Roman" w:hAnsi="Times New Roman" w:cs="Times New Roman"/>
          <w:sz w:val="28"/>
          <w:szCs w:val="28"/>
        </w:rPr>
        <w:t xml:space="preserve">фликт с церковью </w:t>
      </w:r>
      <w:r w:rsidRPr="00852C79">
        <w:rPr>
          <w:rFonts w:ascii="Times New Roman" w:hAnsi="Times New Roman" w:cs="Times New Roman"/>
          <w:sz w:val="28"/>
          <w:szCs w:val="28"/>
        </w:rPr>
        <w:t>закончил</w:t>
      </w:r>
      <w:r>
        <w:rPr>
          <w:rFonts w:ascii="Times New Roman" w:hAnsi="Times New Roman" w:cs="Times New Roman"/>
          <w:sz w:val="28"/>
          <w:szCs w:val="28"/>
        </w:rPr>
        <w:t>ся</w:t>
      </w:r>
      <w:r w:rsidRPr="00852C79">
        <w:rPr>
          <w:rFonts w:ascii="Times New Roman" w:hAnsi="Times New Roman" w:cs="Times New Roman"/>
          <w:sz w:val="28"/>
          <w:szCs w:val="28"/>
        </w:rPr>
        <w:t xml:space="preserve"> тем, что в 1600 г. Бруно был арестован инквизицией и сожжен на костре, на «Площади цветов» в Риме. </w:t>
      </w:r>
    </w:p>
    <w:p w:rsidR="004123BF" w:rsidRPr="00852C79" w:rsidRDefault="004123BF" w:rsidP="004123BF">
      <w:pPr>
        <w:widowControl w:val="0"/>
        <w:ind w:firstLine="340"/>
        <w:jc w:val="both"/>
        <w:rPr>
          <w:rFonts w:ascii="Times New Roman" w:hAnsi="Times New Roman" w:cs="Times New Roman"/>
          <w:sz w:val="28"/>
          <w:szCs w:val="28"/>
        </w:rPr>
      </w:pPr>
      <w:r>
        <w:rPr>
          <w:rFonts w:ascii="Times New Roman" w:hAnsi="Times New Roman" w:cs="Times New Roman"/>
          <w:sz w:val="28"/>
          <w:szCs w:val="28"/>
        </w:rPr>
        <w:t>П</w:t>
      </w:r>
      <w:r w:rsidRPr="00852C79">
        <w:rPr>
          <w:rFonts w:ascii="Times New Roman" w:hAnsi="Times New Roman" w:cs="Times New Roman"/>
          <w:sz w:val="28"/>
          <w:szCs w:val="28"/>
        </w:rPr>
        <w:t>антеистическ</w:t>
      </w:r>
      <w:r>
        <w:rPr>
          <w:rFonts w:ascii="Times New Roman" w:hAnsi="Times New Roman" w:cs="Times New Roman"/>
          <w:sz w:val="28"/>
          <w:szCs w:val="28"/>
        </w:rPr>
        <w:t>ая</w:t>
      </w:r>
      <w:r w:rsidRPr="00852C79">
        <w:rPr>
          <w:rFonts w:ascii="Times New Roman" w:hAnsi="Times New Roman" w:cs="Times New Roman"/>
          <w:sz w:val="28"/>
          <w:szCs w:val="28"/>
        </w:rPr>
        <w:t xml:space="preserve"> философи</w:t>
      </w:r>
      <w:r>
        <w:rPr>
          <w:rFonts w:ascii="Times New Roman" w:hAnsi="Times New Roman" w:cs="Times New Roman"/>
          <w:sz w:val="28"/>
          <w:szCs w:val="28"/>
        </w:rPr>
        <w:t>я</w:t>
      </w:r>
      <w:r w:rsidRPr="00852C79">
        <w:rPr>
          <w:rFonts w:ascii="Times New Roman" w:hAnsi="Times New Roman" w:cs="Times New Roman"/>
          <w:sz w:val="28"/>
          <w:szCs w:val="28"/>
        </w:rPr>
        <w:t xml:space="preserve"> природы Бруно </w:t>
      </w:r>
      <w:r>
        <w:rPr>
          <w:rFonts w:ascii="Times New Roman" w:hAnsi="Times New Roman" w:cs="Times New Roman"/>
          <w:sz w:val="28"/>
          <w:szCs w:val="28"/>
        </w:rPr>
        <w:t xml:space="preserve">была понята и принята многими его последователями. Она изменила прежнее представление об устройстве мира, но при этом </w:t>
      </w:r>
      <w:r w:rsidRPr="00852C79">
        <w:rPr>
          <w:rFonts w:ascii="Times New Roman" w:hAnsi="Times New Roman" w:cs="Times New Roman"/>
          <w:sz w:val="28"/>
          <w:szCs w:val="28"/>
        </w:rPr>
        <w:t xml:space="preserve">потребовалось найти </w:t>
      </w:r>
      <w:r>
        <w:rPr>
          <w:rFonts w:ascii="Times New Roman" w:hAnsi="Times New Roman" w:cs="Times New Roman"/>
          <w:sz w:val="28"/>
          <w:szCs w:val="28"/>
        </w:rPr>
        <w:t xml:space="preserve">и обосновать </w:t>
      </w:r>
      <w:r w:rsidRPr="00852C79">
        <w:rPr>
          <w:rFonts w:ascii="Times New Roman" w:hAnsi="Times New Roman" w:cs="Times New Roman"/>
          <w:sz w:val="28"/>
          <w:szCs w:val="28"/>
        </w:rPr>
        <w:t xml:space="preserve">новое </w:t>
      </w:r>
      <w:r>
        <w:rPr>
          <w:rFonts w:ascii="Times New Roman" w:hAnsi="Times New Roman" w:cs="Times New Roman"/>
          <w:sz w:val="28"/>
          <w:szCs w:val="28"/>
        </w:rPr>
        <w:t>«</w:t>
      </w:r>
      <w:r w:rsidRPr="00852C79">
        <w:rPr>
          <w:rFonts w:ascii="Times New Roman" w:hAnsi="Times New Roman" w:cs="Times New Roman"/>
          <w:sz w:val="28"/>
          <w:szCs w:val="28"/>
        </w:rPr>
        <w:t>местопребывание Бога</w:t>
      </w:r>
      <w:r>
        <w:rPr>
          <w:rFonts w:ascii="Times New Roman" w:hAnsi="Times New Roman" w:cs="Times New Roman"/>
          <w:sz w:val="28"/>
          <w:szCs w:val="28"/>
        </w:rPr>
        <w:t>»</w:t>
      </w:r>
      <w:r w:rsidRPr="00852C79">
        <w:rPr>
          <w:rFonts w:ascii="Times New Roman" w:hAnsi="Times New Roman" w:cs="Times New Roman"/>
          <w:sz w:val="28"/>
          <w:szCs w:val="28"/>
        </w:rPr>
        <w:t xml:space="preserve">. </w:t>
      </w:r>
      <w:r>
        <w:rPr>
          <w:rFonts w:ascii="Times New Roman" w:hAnsi="Times New Roman" w:cs="Times New Roman"/>
          <w:sz w:val="28"/>
          <w:szCs w:val="28"/>
        </w:rPr>
        <w:t>И</w:t>
      </w:r>
      <w:r w:rsidRPr="00852C79">
        <w:rPr>
          <w:rFonts w:ascii="Times New Roman" w:hAnsi="Times New Roman" w:cs="Times New Roman"/>
          <w:sz w:val="28"/>
          <w:szCs w:val="28"/>
        </w:rPr>
        <w:t>зменился и сам образ науки, целью которой отныне становится не обоснование хр</w:t>
      </w:r>
      <w:r w:rsidRPr="00852C79">
        <w:rPr>
          <w:rFonts w:ascii="Times New Roman" w:hAnsi="Times New Roman" w:cs="Times New Roman"/>
          <w:sz w:val="28"/>
          <w:szCs w:val="28"/>
        </w:rPr>
        <w:t>и</w:t>
      </w:r>
      <w:r w:rsidRPr="00852C79">
        <w:rPr>
          <w:rFonts w:ascii="Times New Roman" w:hAnsi="Times New Roman" w:cs="Times New Roman"/>
          <w:sz w:val="28"/>
          <w:szCs w:val="28"/>
        </w:rPr>
        <w:t xml:space="preserve">стианских догматов, а исследование </w:t>
      </w:r>
      <w:r>
        <w:rPr>
          <w:rFonts w:ascii="Times New Roman" w:hAnsi="Times New Roman" w:cs="Times New Roman"/>
          <w:sz w:val="28"/>
          <w:szCs w:val="28"/>
        </w:rPr>
        <w:t>законов природы</w:t>
      </w:r>
      <w:r w:rsidRPr="00852C79">
        <w:rPr>
          <w:rFonts w:ascii="Times New Roman" w:hAnsi="Times New Roman" w:cs="Times New Roman"/>
          <w:sz w:val="28"/>
          <w:szCs w:val="28"/>
        </w:rPr>
        <w:t xml:space="preserve">. </w:t>
      </w:r>
    </w:p>
    <w:p w:rsidR="004123BF" w:rsidRPr="00852C79" w:rsidRDefault="004123BF" w:rsidP="004123BF">
      <w:pPr>
        <w:pStyle w:val="af3"/>
        <w:spacing w:after="0"/>
        <w:ind w:firstLine="340"/>
        <w:jc w:val="both"/>
        <w:rPr>
          <w:sz w:val="28"/>
          <w:szCs w:val="28"/>
        </w:rPr>
      </w:pPr>
      <w:r w:rsidRPr="00852C79">
        <w:rPr>
          <w:b/>
          <w:sz w:val="28"/>
          <w:szCs w:val="28"/>
        </w:rPr>
        <w:t>Галилео Галилей</w:t>
      </w:r>
      <w:r w:rsidRPr="00852C79">
        <w:rPr>
          <w:sz w:val="28"/>
          <w:szCs w:val="28"/>
        </w:rPr>
        <w:t xml:space="preserve"> (1564-1642) экспериментальным путем - астрономическими наблюдениями и математическими расчетами - подтвердил правильность гели</w:t>
      </w:r>
      <w:r w:rsidRPr="00852C79">
        <w:rPr>
          <w:sz w:val="28"/>
          <w:szCs w:val="28"/>
        </w:rPr>
        <w:t>о</w:t>
      </w:r>
      <w:r w:rsidRPr="00852C79">
        <w:rPr>
          <w:sz w:val="28"/>
          <w:szCs w:val="28"/>
        </w:rPr>
        <w:t>центрической теории, нанеся тем самым решительный удар теологическому мир</w:t>
      </w:r>
      <w:r w:rsidRPr="00852C79">
        <w:rPr>
          <w:sz w:val="28"/>
          <w:szCs w:val="28"/>
        </w:rPr>
        <w:t>о</w:t>
      </w:r>
      <w:r w:rsidRPr="00852C79">
        <w:rPr>
          <w:sz w:val="28"/>
          <w:szCs w:val="28"/>
        </w:rPr>
        <w:t>воззрению. Он теоретическ</w:t>
      </w:r>
      <w:r>
        <w:rPr>
          <w:sz w:val="28"/>
          <w:szCs w:val="28"/>
        </w:rPr>
        <w:t>и доказал</w:t>
      </w:r>
      <w:r w:rsidRPr="00852C79">
        <w:rPr>
          <w:sz w:val="28"/>
          <w:szCs w:val="28"/>
        </w:rPr>
        <w:t xml:space="preserve"> различие между суждениями веры и науки. Священное Писание и вера указывают человеку «как попасть на небо», но при этом почти ничего не говорит</w:t>
      </w:r>
      <w:r>
        <w:rPr>
          <w:sz w:val="28"/>
          <w:szCs w:val="28"/>
        </w:rPr>
        <w:t>ся</w:t>
      </w:r>
      <w:r w:rsidRPr="00852C79">
        <w:rPr>
          <w:sz w:val="28"/>
          <w:szCs w:val="28"/>
        </w:rPr>
        <w:t xml:space="preserve"> о том, «как перемещается небо». На этот вопрос, по Г</w:t>
      </w:r>
      <w:r w:rsidRPr="00852C79">
        <w:rPr>
          <w:sz w:val="28"/>
          <w:szCs w:val="28"/>
        </w:rPr>
        <w:t>а</w:t>
      </w:r>
      <w:r w:rsidRPr="00852C79">
        <w:rPr>
          <w:sz w:val="28"/>
          <w:szCs w:val="28"/>
        </w:rPr>
        <w:t xml:space="preserve">лилею, дает ответ научное знание. </w:t>
      </w:r>
      <w:r>
        <w:rPr>
          <w:sz w:val="28"/>
          <w:szCs w:val="28"/>
        </w:rPr>
        <w:t>Оно</w:t>
      </w:r>
      <w:r w:rsidRPr="00852C79">
        <w:rPr>
          <w:sz w:val="28"/>
          <w:szCs w:val="28"/>
        </w:rPr>
        <w:t xml:space="preserve"> занимает нейтральную позицию по вопр</w:t>
      </w:r>
      <w:r w:rsidRPr="00852C79">
        <w:rPr>
          <w:sz w:val="28"/>
          <w:szCs w:val="28"/>
        </w:rPr>
        <w:t>о</w:t>
      </w:r>
      <w:r w:rsidRPr="00852C79">
        <w:rPr>
          <w:sz w:val="28"/>
          <w:szCs w:val="28"/>
        </w:rPr>
        <w:t>сам духовных и религиозных ценностей, следовательно, вера также не должна ра</w:t>
      </w:r>
      <w:r w:rsidRPr="00852C79">
        <w:rPr>
          <w:sz w:val="28"/>
          <w:szCs w:val="28"/>
        </w:rPr>
        <w:t>с</w:t>
      </w:r>
      <w:r w:rsidRPr="00852C79">
        <w:rPr>
          <w:sz w:val="28"/>
          <w:szCs w:val="28"/>
        </w:rPr>
        <w:t xml:space="preserve">сматривать Библию как источник точных фактических знаний об окружающем нас мире. Таким образом, </w:t>
      </w:r>
      <w:r>
        <w:rPr>
          <w:sz w:val="28"/>
          <w:szCs w:val="28"/>
        </w:rPr>
        <w:t>Галилей</w:t>
      </w:r>
      <w:r w:rsidRPr="00852C79">
        <w:rPr>
          <w:sz w:val="28"/>
          <w:szCs w:val="28"/>
        </w:rPr>
        <w:t xml:space="preserve"> </w:t>
      </w:r>
      <w:r>
        <w:rPr>
          <w:sz w:val="28"/>
          <w:szCs w:val="28"/>
        </w:rPr>
        <w:t xml:space="preserve">провозгласил </w:t>
      </w:r>
      <w:r w:rsidRPr="00852C79">
        <w:rPr>
          <w:b/>
          <w:sz w:val="28"/>
          <w:szCs w:val="28"/>
        </w:rPr>
        <w:t>автономию научного знания отн</w:t>
      </w:r>
      <w:r w:rsidRPr="00852C79">
        <w:rPr>
          <w:b/>
          <w:sz w:val="28"/>
          <w:szCs w:val="28"/>
        </w:rPr>
        <w:t>о</w:t>
      </w:r>
      <w:r w:rsidRPr="00852C79">
        <w:rPr>
          <w:b/>
          <w:sz w:val="28"/>
          <w:szCs w:val="28"/>
        </w:rPr>
        <w:t>сительно Священного Писания</w:t>
      </w:r>
      <w:r w:rsidRPr="00F55B14">
        <w:rPr>
          <w:sz w:val="28"/>
          <w:szCs w:val="28"/>
        </w:rPr>
        <w:t xml:space="preserve">. </w:t>
      </w:r>
      <w:r>
        <w:rPr>
          <w:sz w:val="28"/>
          <w:szCs w:val="28"/>
        </w:rPr>
        <w:t>Он</w:t>
      </w:r>
      <w:r w:rsidRPr="00852C79">
        <w:rPr>
          <w:sz w:val="28"/>
          <w:szCs w:val="28"/>
        </w:rPr>
        <w:t xml:space="preserve"> разраб</w:t>
      </w:r>
      <w:r>
        <w:rPr>
          <w:sz w:val="28"/>
          <w:szCs w:val="28"/>
        </w:rPr>
        <w:t>отал</w:t>
      </w:r>
      <w:r w:rsidRPr="00852C79">
        <w:rPr>
          <w:sz w:val="28"/>
          <w:szCs w:val="28"/>
        </w:rPr>
        <w:t xml:space="preserve"> научный метод, следуя которому можно получать объективные научные знания. Сочетание чувственного опыта с необходимыми доказательствами образует научный опыт – </w:t>
      </w:r>
      <w:r w:rsidRPr="00852C79">
        <w:rPr>
          <w:b/>
          <w:sz w:val="28"/>
          <w:szCs w:val="28"/>
        </w:rPr>
        <w:t>эксперимент</w:t>
      </w:r>
      <w:r w:rsidRPr="00852C79">
        <w:rPr>
          <w:sz w:val="28"/>
          <w:szCs w:val="28"/>
        </w:rPr>
        <w:t>. Отличие эксперимента от простого пассивного наблюдения Галилей видит в том, что эксп</w:t>
      </w:r>
      <w:r w:rsidRPr="00852C79">
        <w:rPr>
          <w:sz w:val="28"/>
          <w:szCs w:val="28"/>
        </w:rPr>
        <w:t>е</w:t>
      </w:r>
      <w:r w:rsidRPr="00852C79">
        <w:rPr>
          <w:sz w:val="28"/>
          <w:szCs w:val="28"/>
        </w:rPr>
        <w:t>римент проводится для подтверждения или опровержения какой-либо гипотезы. В результате из какой-либо гипотезы, подтвержденной экспериментально, формир</w:t>
      </w:r>
      <w:r w:rsidRPr="00852C79">
        <w:rPr>
          <w:sz w:val="28"/>
          <w:szCs w:val="28"/>
        </w:rPr>
        <w:t>у</w:t>
      </w:r>
      <w:r w:rsidRPr="00852C79">
        <w:rPr>
          <w:sz w:val="28"/>
          <w:szCs w:val="28"/>
        </w:rPr>
        <w:t>ется научная теория</w:t>
      </w:r>
      <w:r>
        <w:rPr>
          <w:sz w:val="28"/>
          <w:szCs w:val="28"/>
        </w:rPr>
        <w:t>.</w:t>
      </w:r>
      <w:r w:rsidRPr="00852C79">
        <w:rPr>
          <w:sz w:val="28"/>
          <w:szCs w:val="28"/>
        </w:rPr>
        <w:t xml:space="preserve"> Галилео широко использовал также мысленные экспериме</w:t>
      </w:r>
      <w:r w:rsidRPr="00852C79">
        <w:rPr>
          <w:sz w:val="28"/>
          <w:szCs w:val="28"/>
        </w:rPr>
        <w:t>н</w:t>
      </w:r>
      <w:r w:rsidRPr="00852C79">
        <w:rPr>
          <w:sz w:val="28"/>
          <w:szCs w:val="28"/>
        </w:rPr>
        <w:t xml:space="preserve">ты, часто невыполнимые на практике. Его можно назвать </w:t>
      </w:r>
      <w:r w:rsidRPr="00852C79">
        <w:rPr>
          <w:b/>
          <w:sz w:val="28"/>
          <w:szCs w:val="28"/>
        </w:rPr>
        <w:t>основателем гипотет</w:t>
      </w:r>
      <w:r w:rsidRPr="00852C79">
        <w:rPr>
          <w:b/>
          <w:sz w:val="28"/>
          <w:szCs w:val="28"/>
        </w:rPr>
        <w:t>и</w:t>
      </w:r>
      <w:r w:rsidRPr="00852C79">
        <w:rPr>
          <w:b/>
          <w:sz w:val="28"/>
          <w:szCs w:val="28"/>
        </w:rPr>
        <w:t>ко-дедуктивного метода в научном познании.</w:t>
      </w:r>
      <w:r w:rsidRPr="00852C79">
        <w:rPr>
          <w:sz w:val="28"/>
          <w:szCs w:val="28"/>
        </w:rPr>
        <w:t xml:space="preserve"> Он продолжил научную револ</w:t>
      </w:r>
      <w:r w:rsidRPr="00852C79">
        <w:rPr>
          <w:sz w:val="28"/>
          <w:szCs w:val="28"/>
        </w:rPr>
        <w:t>ю</w:t>
      </w:r>
      <w:r w:rsidRPr="00852C79">
        <w:rPr>
          <w:sz w:val="28"/>
          <w:szCs w:val="28"/>
        </w:rPr>
        <w:t>цию в естествознании, котор</w:t>
      </w:r>
      <w:r>
        <w:rPr>
          <w:sz w:val="28"/>
          <w:szCs w:val="28"/>
        </w:rPr>
        <w:t>ую</w:t>
      </w:r>
      <w:r w:rsidRPr="00852C79">
        <w:rPr>
          <w:sz w:val="28"/>
          <w:szCs w:val="28"/>
        </w:rPr>
        <w:t xml:space="preserve"> впоследствии заверш</w:t>
      </w:r>
      <w:r>
        <w:rPr>
          <w:sz w:val="28"/>
          <w:szCs w:val="28"/>
        </w:rPr>
        <w:t>ил</w:t>
      </w:r>
      <w:r w:rsidRPr="00852C79">
        <w:rPr>
          <w:sz w:val="28"/>
          <w:szCs w:val="28"/>
        </w:rPr>
        <w:t xml:space="preserve"> Ньютон.</w:t>
      </w:r>
    </w:p>
    <w:p w:rsidR="004123BF" w:rsidRPr="00852C79" w:rsidRDefault="004123BF" w:rsidP="004123BF">
      <w:pPr>
        <w:pStyle w:val="af3"/>
        <w:spacing w:after="0"/>
        <w:ind w:firstLine="340"/>
        <w:jc w:val="both"/>
        <w:rPr>
          <w:sz w:val="28"/>
          <w:szCs w:val="28"/>
        </w:rPr>
      </w:pPr>
      <w:r w:rsidRPr="00852C79">
        <w:rPr>
          <w:b/>
          <w:sz w:val="28"/>
          <w:szCs w:val="28"/>
        </w:rPr>
        <w:lastRenderedPageBreak/>
        <w:t>Г</w:t>
      </w:r>
      <w:r w:rsidRPr="00852C79">
        <w:rPr>
          <w:sz w:val="28"/>
          <w:szCs w:val="28"/>
        </w:rPr>
        <w:t>.</w:t>
      </w:r>
      <w:r w:rsidRPr="00852C79">
        <w:rPr>
          <w:b/>
          <w:sz w:val="28"/>
          <w:szCs w:val="28"/>
        </w:rPr>
        <w:t>И.</w:t>
      </w:r>
      <w:r>
        <w:rPr>
          <w:b/>
          <w:sz w:val="28"/>
          <w:szCs w:val="28"/>
        </w:rPr>
        <w:t xml:space="preserve"> </w:t>
      </w:r>
      <w:r w:rsidRPr="00852C79">
        <w:rPr>
          <w:b/>
          <w:sz w:val="28"/>
          <w:szCs w:val="28"/>
        </w:rPr>
        <w:t>Кеплер</w:t>
      </w:r>
      <w:r w:rsidRPr="00852C79">
        <w:rPr>
          <w:sz w:val="28"/>
          <w:szCs w:val="28"/>
        </w:rPr>
        <w:t xml:space="preserve"> (1571-1630) в работе </w:t>
      </w:r>
      <w:r w:rsidRPr="00852C79">
        <w:rPr>
          <w:b/>
          <w:sz w:val="28"/>
          <w:szCs w:val="28"/>
        </w:rPr>
        <w:t>«Новая астрономия»</w:t>
      </w:r>
      <w:r w:rsidRPr="00852C79">
        <w:rPr>
          <w:sz w:val="28"/>
          <w:szCs w:val="28"/>
        </w:rPr>
        <w:t xml:space="preserve"> обобщил свои двадц</w:t>
      </w:r>
      <w:r w:rsidRPr="00852C79">
        <w:rPr>
          <w:sz w:val="28"/>
          <w:szCs w:val="28"/>
        </w:rPr>
        <w:t>а</w:t>
      </w:r>
      <w:r w:rsidRPr="00852C79">
        <w:rPr>
          <w:sz w:val="28"/>
          <w:szCs w:val="28"/>
        </w:rPr>
        <w:t xml:space="preserve">тилетние экспериментальные исследования и сформулировал законы о движении планет вокруг Солнца. Он </w:t>
      </w:r>
      <w:r>
        <w:rPr>
          <w:sz w:val="28"/>
          <w:szCs w:val="28"/>
        </w:rPr>
        <w:t>существенно дополнил</w:t>
      </w:r>
      <w:r w:rsidRPr="00852C79">
        <w:rPr>
          <w:sz w:val="28"/>
          <w:szCs w:val="28"/>
        </w:rPr>
        <w:t xml:space="preserve"> теорию Коперника, </w:t>
      </w:r>
      <w:r w:rsidRPr="00F55B14">
        <w:rPr>
          <w:sz w:val="28"/>
          <w:szCs w:val="28"/>
        </w:rPr>
        <w:t>впервые вв</w:t>
      </w:r>
      <w:r w:rsidRPr="00F55B14">
        <w:rPr>
          <w:sz w:val="28"/>
          <w:szCs w:val="28"/>
        </w:rPr>
        <w:t>е</w:t>
      </w:r>
      <w:r w:rsidRPr="00F55B14">
        <w:rPr>
          <w:sz w:val="28"/>
          <w:szCs w:val="28"/>
        </w:rPr>
        <w:t>дя</w:t>
      </w:r>
      <w:r w:rsidRPr="00852C79">
        <w:rPr>
          <w:b/>
          <w:sz w:val="28"/>
          <w:szCs w:val="28"/>
        </w:rPr>
        <w:t xml:space="preserve"> понятие не круговых, а эллиптических орбит</w:t>
      </w:r>
      <w:r w:rsidRPr="00852C79">
        <w:rPr>
          <w:rStyle w:val="afc"/>
          <w:b/>
          <w:sz w:val="28"/>
          <w:szCs w:val="28"/>
        </w:rPr>
        <w:t xml:space="preserve"> </w:t>
      </w:r>
      <w:r w:rsidRPr="00852C79">
        <w:rPr>
          <w:b/>
          <w:sz w:val="28"/>
          <w:szCs w:val="28"/>
        </w:rPr>
        <w:t>.</w:t>
      </w:r>
      <w:r w:rsidRPr="00852C79">
        <w:rPr>
          <w:sz w:val="28"/>
          <w:szCs w:val="28"/>
        </w:rPr>
        <w:t xml:space="preserve"> Будучи математиком-неоплатоником, Кеплер считал, что Бог создал математически гармоничный мир, и долг ученого – вскрыть математические закономерности, лежащие в основе мир</w:t>
      </w:r>
      <w:r w:rsidRPr="00852C79">
        <w:rPr>
          <w:sz w:val="28"/>
          <w:szCs w:val="28"/>
        </w:rPr>
        <w:t>о</w:t>
      </w:r>
      <w:r w:rsidRPr="00852C79">
        <w:rPr>
          <w:sz w:val="28"/>
          <w:szCs w:val="28"/>
        </w:rPr>
        <w:t xml:space="preserve">здания. </w:t>
      </w:r>
    </w:p>
    <w:p w:rsidR="004123BF" w:rsidRDefault="004123BF" w:rsidP="004123BF">
      <w:pPr>
        <w:pStyle w:val="af3"/>
        <w:spacing w:after="0"/>
        <w:ind w:firstLine="340"/>
        <w:jc w:val="both"/>
        <w:rPr>
          <w:sz w:val="28"/>
          <w:szCs w:val="28"/>
        </w:rPr>
      </w:pPr>
      <w:r w:rsidRPr="00852C79">
        <w:rPr>
          <w:sz w:val="28"/>
          <w:szCs w:val="28"/>
        </w:rPr>
        <w:t xml:space="preserve">В работах </w:t>
      </w:r>
      <w:r w:rsidRPr="00852C79">
        <w:rPr>
          <w:b/>
          <w:sz w:val="28"/>
          <w:szCs w:val="28"/>
        </w:rPr>
        <w:t>«Сокращение коперниковой астрономии»</w:t>
      </w:r>
      <w:r w:rsidRPr="00852C79">
        <w:rPr>
          <w:sz w:val="28"/>
          <w:szCs w:val="28"/>
        </w:rPr>
        <w:t xml:space="preserve"> (1618) и </w:t>
      </w:r>
      <w:r w:rsidRPr="00852C79">
        <w:rPr>
          <w:b/>
          <w:sz w:val="28"/>
          <w:szCs w:val="28"/>
        </w:rPr>
        <w:t>«Гармония м</w:t>
      </w:r>
      <w:r w:rsidRPr="00852C79">
        <w:rPr>
          <w:b/>
          <w:sz w:val="28"/>
          <w:szCs w:val="28"/>
        </w:rPr>
        <w:t>и</w:t>
      </w:r>
      <w:r w:rsidRPr="00852C79">
        <w:rPr>
          <w:b/>
          <w:sz w:val="28"/>
          <w:szCs w:val="28"/>
        </w:rPr>
        <w:t>ра»</w:t>
      </w:r>
      <w:r w:rsidRPr="00852C79">
        <w:rPr>
          <w:sz w:val="28"/>
          <w:szCs w:val="28"/>
        </w:rPr>
        <w:t xml:space="preserve"> (1619) Кеплер выв</w:t>
      </w:r>
      <w:r>
        <w:rPr>
          <w:sz w:val="28"/>
          <w:szCs w:val="28"/>
        </w:rPr>
        <w:t>ел</w:t>
      </w:r>
      <w:r w:rsidRPr="00852C79">
        <w:rPr>
          <w:sz w:val="28"/>
          <w:szCs w:val="28"/>
        </w:rPr>
        <w:t xml:space="preserve"> три закона движения планет, сохранившиеся в таком виде до наших дней. Пытаясь предсказать положение Марса на основании многолетних </w:t>
      </w:r>
      <w:r>
        <w:rPr>
          <w:sz w:val="28"/>
          <w:szCs w:val="28"/>
        </w:rPr>
        <w:t xml:space="preserve">астрономических </w:t>
      </w:r>
      <w:r w:rsidRPr="00852C79">
        <w:rPr>
          <w:sz w:val="28"/>
          <w:szCs w:val="28"/>
        </w:rPr>
        <w:t xml:space="preserve">наблюдений, </w:t>
      </w:r>
      <w:r>
        <w:rPr>
          <w:sz w:val="28"/>
          <w:szCs w:val="28"/>
        </w:rPr>
        <w:t>он</w:t>
      </w:r>
      <w:r w:rsidRPr="00852C79">
        <w:rPr>
          <w:sz w:val="28"/>
          <w:szCs w:val="28"/>
        </w:rPr>
        <w:t xml:space="preserve"> при</w:t>
      </w:r>
      <w:r>
        <w:rPr>
          <w:sz w:val="28"/>
          <w:szCs w:val="28"/>
        </w:rPr>
        <w:t>шел</w:t>
      </w:r>
      <w:r w:rsidRPr="00852C79">
        <w:rPr>
          <w:sz w:val="28"/>
          <w:szCs w:val="28"/>
        </w:rPr>
        <w:t xml:space="preserve"> к революционному выводу, что видимое движение планет нельзя объяснить круговыми орбитами. Овальные орбиты были так же отвергнуты ученым. Только </w:t>
      </w:r>
      <w:r>
        <w:rPr>
          <w:sz w:val="28"/>
          <w:szCs w:val="28"/>
        </w:rPr>
        <w:t xml:space="preserve">учитывая </w:t>
      </w:r>
      <w:r w:rsidRPr="00852C79">
        <w:rPr>
          <w:sz w:val="28"/>
          <w:szCs w:val="28"/>
        </w:rPr>
        <w:t>эллиптически</w:t>
      </w:r>
      <w:r>
        <w:rPr>
          <w:sz w:val="28"/>
          <w:szCs w:val="28"/>
        </w:rPr>
        <w:t>е орбиты</w:t>
      </w:r>
      <w:r w:rsidRPr="00852C79">
        <w:rPr>
          <w:sz w:val="28"/>
          <w:szCs w:val="28"/>
        </w:rPr>
        <w:t xml:space="preserve">, можно было добиться соответствия расчетных и наблюдаемых данных. </w:t>
      </w:r>
    </w:p>
    <w:p w:rsidR="004123BF" w:rsidRPr="00852C79" w:rsidRDefault="004123BF" w:rsidP="004123BF">
      <w:pPr>
        <w:pStyle w:val="af3"/>
        <w:spacing w:after="0"/>
        <w:ind w:firstLine="340"/>
        <w:jc w:val="both"/>
        <w:rPr>
          <w:sz w:val="28"/>
          <w:szCs w:val="28"/>
        </w:rPr>
      </w:pPr>
      <w:r w:rsidRPr="00852C79">
        <w:rPr>
          <w:sz w:val="28"/>
          <w:szCs w:val="28"/>
        </w:rPr>
        <w:t>Благодаря Иоганну Кеплеру гелиоцентрическая система мира обрела свою пра</w:t>
      </w:r>
      <w:r w:rsidRPr="00852C79">
        <w:rPr>
          <w:sz w:val="28"/>
          <w:szCs w:val="28"/>
        </w:rPr>
        <w:t>к</w:t>
      </w:r>
      <w:r w:rsidRPr="00852C79">
        <w:rPr>
          <w:sz w:val="28"/>
          <w:szCs w:val="28"/>
        </w:rPr>
        <w:t>тическую прикладную ценность в качестве инструмента для расчетов движения планет.</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Вопросы для самоконтроля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 xml:space="preserve">За какие заслуги </w:t>
      </w:r>
      <w:r w:rsidRPr="00852C79">
        <w:rPr>
          <w:rFonts w:ascii="Times New Roman" w:hAnsi="Times New Roman" w:cs="Times New Roman"/>
          <w:bCs/>
          <w:sz w:val="28"/>
          <w:szCs w:val="28"/>
        </w:rPr>
        <w:t>Лоренцо Валла</w:t>
      </w:r>
      <w:r w:rsidRPr="00852C79">
        <w:rPr>
          <w:rFonts w:ascii="Times New Roman" w:hAnsi="Times New Roman" w:cs="Times New Roman"/>
          <w:sz w:val="28"/>
          <w:szCs w:val="28"/>
        </w:rPr>
        <w:t xml:space="preserve"> называют </w:t>
      </w:r>
      <w:r w:rsidRPr="00852C79">
        <w:rPr>
          <w:rFonts w:ascii="Times New Roman" w:hAnsi="Times New Roman" w:cs="Times New Roman"/>
          <w:bCs/>
          <w:sz w:val="28"/>
          <w:szCs w:val="28"/>
        </w:rPr>
        <w:t>основателем метода сравнительного анализа</w:t>
      </w:r>
      <w:r w:rsidRPr="00852C79">
        <w:rPr>
          <w:rFonts w:ascii="Times New Roman" w:hAnsi="Times New Roman" w:cs="Times New Roman"/>
          <w:bCs/>
          <w:snapToGrid w:val="0"/>
          <w:sz w:val="28"/>
          <w:szCs w:val="28"/>
        </w:rPr>
        <w:t>?</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Cs/>
          <w:snapToGrid w:val="0"/>
          <w:sz w:val="28"/>
          <w:szCs w:val="28"/>
        </w:rPr>
        <w:t>Каковы основные положения и</w:t>
      </w:r>
      <w:r w:rsidRPr="00852C79">
        <w:rPr>
          <w:rFonts w:ascii="Times New Roman" w:hAnsi="Times New Roman" w:cs="Times New Roman"/>
          <w:sz w:val="28"/>
          <w:szCs w:val="28"/>
        </w:rPr>
        <w:t xml:space="preserve">тальянских гуманистов?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В чем состоит суть концепции государства и права Никколо Макиавелли?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Раскройте общие контуры новой картины мира. </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Рекомендуемая литература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Баткин Л. М. Итальянские гуманисты: стиль жизни, стиль мышления. М., 1978.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Горфункель. Философия. Эпохи Возрождения. СПб., 1991.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Рутенбург В. И. Титаны возрождения. СПб., 1991.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Философия эпохи Возрождения и реформации: Хрестоматия. СПб., 1996. Кн. 2. </w:t>
      </w:r>
    </w:p>
    <w:p w:rsidR="004123BF" w:rsidRPr="00852C79" w:rsidRDefault="004123BF" w:rsidP="004123BF">
      <w:pPr>
        <w:pStyle w:val="af3"/>
        <w:spacing w:after="0"/>
        <w:ind w:firstLine="340"/>
        <w:jc w:val="both"/>
        <w:rPr>
          <w:b/>
          <w:bCs/>
          <w:sz w:val="28"/>
          <w:szCs w:val="28"/>
        </w:rPr>
      </w:pPr>
    </w:p>
    <w:p w:rsidR="004123BF" w:rsidRPr="00852C79" w:rsidRDefault="004123BF" w:rsidP="004123BF">
      <w:pPr>
        <w:pStyle w:val="af3"/>
        <w:spacing w:after="0"/>
        <w:ind w:firstLine="340"/>
        <w:jc w:val="both"/>
        <w:rPr>
          <w:b/>
          <w:bCs/>
          <w:sz w:val="28"/>
          <w:szCs w:val="28"/>
        </w:rPr>
      </w:pPr>
      <w:r w:rsidRPr="00852C79">
        <w:rPr>
          <w:b/>
          <w:bCs/>
          <w:sz w:val="28"/>
          <w:szCs w:val="28"/>
        </w:rPr>
        <w:t>Тема 7 Философия Нового времени</w:t>
      </w:r>
    </w:p>
    <w:p w:rsidR="004123BF" w:rsidRPr="00852C79" w:rsidRDefault="004123BF" w:rsidP="004123BF">
      <w:pPr>
        <w:autoSpaceDE w:val="0"/>
        <w:autoSpaceDN w:val="0"/>
        <w:adjustRightInd w:val="0"/>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 xml:space="preserve">Цель лекции – анализ становления новоевропейской философии и науки. </w:t>
      </w:r>
    </w:p>
    <w:p w:rsidR="004123BF" w:rsidRDefault="004123BF" w:rsidP="004123BF">
      <w:pPr>
        <w:autoSpaceDE w:val="0"/>
        <w:autoSpaceDN w:val="0"/>
        <w:adjustRightInd w:val="0"/>
        <w:ind w:firstLine="340"/>
        <w:jc w:val="both"/>
        <w:rPr>
          <w:rFonts w:ascii="Times New Roman" w:hAnsi="Times New Roman" w:cs="Times New Roman"/>
          <w:bCs/>
          <w:sz w:val="28"/>
          <w:szCs w:val="28"/>
        </w:rPr>
      </w:pPr>
      <w:r w:rsidRPr="00EF173F">
        <w:rPr>
          <w:rFonts w:ascii="Times New Roman" w:hAnsi="Times New Roman" w:cs="Times New Roman"/>
          <w:bCs/>
          <w:sz w:val="28"/>
          <w:szCs w:val="28"/>
        </w:rPr>
        <w:t>Метафизи</w:t>
      </w:r>
      <w:r>
        <w:rPr>
          <w:rFonts w:ascii="Times New Roman" w:hAnsi="Times New Roman" w:cs="Times New Roman"/>
          <w:bCs/>
          <w:sz w:val="28"/>
          <w:szCs w:val="28"/>
        </w:rPr>
        <w:t xml:space="preserve">ка выдающихся мыслителей </w:t>
      </w:r>
      <w:r w:rsidRPr="00930866">
        <w:rPr>
          <w:rFonts w:ascii="Times New Roman" w:hAnsi="Times New Roman" w:cs="Times New Roman"/>
          <w:bCs/>
          <w:sz w:val="28"/>
          <w:szCs w:val="28"/>
        </w:rPr>
        <w:t>новоевропейской философии</w:t>
      </w:r>
      <w:r>
        <w:rPr>
          <w:rFonts w:ascii="Times New Roman" w:hAnsi="Times New Roman" w:cs="Times New Roman"/>
          <w:bCs/>
          <w:sz w:val="28"/>
          <w:szCs w:val="28"/>
        </w:rPr>
        <w:t>.</w:t>
      </w:r>
      <w:r w:rsidRPr="00930866">
        <w:rPr>
          <w:rFonts w:ascii="Times New Roman" w:hAnsi="Times New Roman" w:cs="Times New Roman"/>
          <w:bCs/>
          <w:sz w:val="28"/>
          <w:szCs w:val="28"/>
        </w:rPr>
        <w:t xml:space="preserve"> </w:t>
      </w:r>
    </w:p>
    <w:p w:rsidR="004123BF" w:rsidRDefault="004123BF" w:rsidP="004123BF">
      <w:pPr>
        <w:pStyle w:val="af3"/>
        <w:spacing w:after="0"/>
        <w:ind w:firstLine="340"/>
        <w:rPr>
          <w:bCs/>
          <w:sz w:val="28"/>
          <w:szCs w:val="28"/>
        </w:rPr>
      </w:pPr>
      <w:r>
        <w:rPr>
          <w:rFonts w:eastAsiaTheme="minorEastAsia"/>
          <w:bCs/>
          <w:sz w:val="28"/>
          <w:szCs w:val="28"/>
        </w:rPr>
        <w:t>Ф</w:t>
      </w:r>
      <w:r w:rsidRPr="00930866">
        <w:rPr>
          <w:rFonts w:eastAsiaTheme="minorEastAsia"/>
          <w:bCs/>
          <w:sz w:val="28"/>
          <w:szCs w:val="28"/>
        </w:rPr>
        <w:t>илософи</w:t>
      </w:r>
      <w:r>
        <w:rPr>
          <w:rFonts w:eastAsiaTheme="minorEastAsia"/>
          <w:bCs/>
          <w:sz w:val="28"/>
          <w:szCs w:val="28"/>
        </w:rPr>
        <w:t>я</w:t>
      </w:r>
      <w:r w:rsidRPr="00930866">
        <w:rPr>
          <w:rFonts w:eastAsiaTheme="minorEastAsia"/>
          <w:bCs/>
          <w:sz w:val="28"/>
          <w:szCs w:val="28"/>
        </w:rPr>
        <w:t xml:space="preserve"> французских просветителей XVIII века</w:t>
      </w:r>
      <w:r>
        <w:rPr>
          <w:rFonts w:eastAsiaTheme="minorEastAsia"/>
          <w:bCs/>
          <w:sz w:val="28"/>
          <w:szCs w:val="28"/>
        </w:rPr>
        <w:t>.</w:t>
      </w:r>
    </w:p>
    <w:p w:rsidR="004123BF" w:rsidRDefault="004123BF" w:rsidP="004123BF">
      <w:pPr>
        <w:pStyle w:val="af3"/>
        <w:spacing w:after="0"/>
        <w:ind w:firstLine="340"/>
        <w:jc w:val="both"/>
        <w:rPr>
          <w:b/>
          <w:bCs/>
          <w:sz w:val="28"/>
          <w:szCs w:val="28"/>
        </w:rPr>
      </w:pPr>
    </w:p>
    <w:p w:rsidR="004123BF" w:rsidRPr="00852C79" w:rsidRDefault="004123BF" w:rsidP="004123BF">
      <w:pPr>
        <w:pStyle w:val="af3"/>
        <w:spacing w:after="0"/>
        <w:ind w:firstLine="340"/>
        <w:jc w:val="both"/>
        <w:rPr>
          <w:sz w:val="28"/>
          <w:szCs w:val="28"/>
        </w:rPr>
      </w:pPr>
      <w:r w:rsidRPr="00852C79">
        <w:rPr>
          <w:b/>
          <w:bCs/>
          <w:sz w:val="28"/>
          <w:szCs w:val="28"/>
        </w:rPr>
        <w:t>Философия Нового времени</w:t>
      </w:r>
      <w:r w:rsidRPr="00852C79">
        <w:rPr>
          <w:sz w:val="28"/>
          <w:szCs w:val="28"/>
        </w:rPr>
        <w:t xml:space="preserve"> охватывает период XVI - XVIII веков. </w:t>
      </w:r>
      <w:r>
        <w:rPr>
          <w:sz w:val="28"/>
          <w:szCs w:val="28"/>
        </w:rPr>
        <w:t>В этот период в ней господствует принцип субъект-объектных отношений, т.е. рассматрив</w:t>
      </w:r>
      <w:r>
        <w:rPr>
          <w:sz w:val="28"/>
          <w:szCs w:val="28"/>
        </w:rPr>
        <w:t>а</w:t>
      </w:r>
      <w:r>
        <w:rPr>
          <w:sz w:val="28"/>
          <w:szCs w:val="28"/>
        </w:rPr>
        <w:t xml:space="preserve">ется не только объект исследований (окружающий мир), но и отношение к нему субъекта (человека). </w:t>
      </w:r>
      <w:r w:rsidRPr="00852C79">
        <w:rPr>
          <w:sz w:val="28"/>
          <w:szCs w:val="28"/>
        </w:rPr>
        <w:t xml:space="preserve">Это </w:t>
      </w:r>
      <w:r>
        <w:rPr>
          <w:sz w:val="28"/>
          <w:szCs w:val="28"/>
        </w:rPr>
        <w:t xml:space="preserve">было </w:t>
      </w:r>
      <w:r w:rsidRPr="00852C79">
        <w:rPr>
          <w:sz w:val="28"/>
          <w:szCs w:val="28"/>
        </w:rPr>
        <w:t xml:space="preserve">время </w:t>
      </w:r>
      <w:r>
        <w:rPr>
          <w:sz w:val="28"/>
          <w:szCs w:val="28"/>
        </w:rPr>
        <w:t xml:space="preserve">бурного роста экономики, возрастания роли науки в жизни общества, </w:t>
      </w:r>
      <w:r w:rsidRPr="00852C79">
        <w:rPr>
          <w:sz w:val="28"/>
          <w:szCs w:val="28"/>
        </w:rPr>
        <w:t>становления и оформления естественных наук</w:t>
      </w:r>
      <w:r>
        <w:rPr>
          <w:sz w:val="28"/>
          <w:szCs w:val="28"/>
        </w:rPr>
        <w:t>.</w:t>
      </w:r>
      <w:r w:rsidRPr="00852C79">
        <w:rPr>
          <w:sz w:val="28"/>
          <w:szCs w:val="28"/>
        </w:rPr>
        <w:t xml:space="preserve"> </w:t>
      </w:r>
      <w:r>
        <w:rPr>
          <w:sz w:val="28"/>
          <w:szCs w:val="28"/>
        </w:rPr>
        <w:t xml:space="preserve">Молодое естествознание нуждалось в разработке и обосновании методов исследования. Наибольший вклад в этой сфере принадлежит основоположникам эмпирического и рационального методов познания. </w:t>
      </w:r>
    </w:p>
    <w:p w:rsidR="004123BF" w:rsidRDefault="004123BF" w:rsidP="004123BF">
      <w:pPr>
        <w:pStyle w:val="af3"/>
        <w:spacing w:after="0"/>
        <w:ind w:firstLine="340"/>
        <w:jc w:val="both"/>
        <w:rPr>
          <w:sz w:val="28"/>
          <w:szCs w:val="28"/>
        </w:rPr>
      </w:pPr>
      <w:r w:rsidRPr="00852C79">
        <w:rPr>
          <w:b/>
          <w:bCs/>
          <w:sz w:val="28"/>
          <w:szCs w:val="28"/>
        </w:rPr>
        <w:lastRenderedPageBreak/>
        <w:t>Бэкон Фрэнсис</w:t>
      </w:r>
      <w:r w:rsidRPr="00852C79">
        <w:rPr>
          <w:sz w:val="28"/>
          <w:szCs w:val="28"/>
        </w:rPr>
        <w:t xml:space="preserve"> (1561-1626) - основатель эмпирического (опытного) направл</w:t>
      </w:r>
      <w:r w:rsidRPr="00852C79">
        <w:rPr>
          <w:sz w:val="28"/>
          <w:szCs w:val="28"/>
        </w:rPr>
        <w:t>е</w:t>
      </w:r>
      <w:r w:rsidRPr="00852C79">
        <w:rPr>
          <w:sz w:val="28"/>
          <w:szCs w:val="28"/>
        </w:rPr>
        <w:t xml:space="preserve">ния в философии. Его девиз: «Знание – сила». </w:t>
      </w:r>
      <w:r w:rsidRPr="001D0EDC">
        <w:rPr>
          <w:sz w:val="28"/>
          <w:szCs w:val="28"/>
        </w:rPr>
        <w:t>В познании, по Бэкону, на первом плане должны находиться естественные науки, опирающиеся на опытные, эксп</w:t>
      </w:r>
      <w:r w:rsidRPr="001D0EDC">
        <w:rPr>
          <w:sz w:val="28"/>
          <w:szCs w:val="28"/>
        </w:rPr>
        <w:t>е</w:t>
      </w:r>
      <w:r w:rsidRPr="001D0EDC">
        <w:rPr>
          <w:sz w:val="28"/>
          <w:szCs w:val="28"/>
        </w:rPr>
        <w:t>риментальные данные. В обязанность разума входит переработка этих данных, си</w:t>
      </w:r>
      <w:r w:rsidRPr="001D0EDC">
        <w:rPr>
          <w:sz w:val="28"/>
          <w:szCs w:val="28"/>
        </w:rPr>
        <w:t>с</w:t>
      </w:r>
      <w:r w:rsidRPr="001D0EDC">
        <w:rPr>
          <w:sz w:val="28"/>
          <w:szCs w:val="28"/>
        </w:rPr>
        <w:t>тематизация и нахождение причинно-следственных связей между явлениями.</w:t>
      </w:r>
    </w:p>
    <w:p w:rsidR="004123BF" w:rsidRPr="00852C79" w:rsidRDefault="004123BF" w:rsidP="004123BF">
      <w:pPr>
        <w:pStyle w:val="af3"/>
        <w:spacing w:after="0"/>
        <w:ind w:firstLine="340"/>
        <w:jc w:val="both"/>
        <w:rPr>
          <w:sz w:val="28"/>
          <w:szCs w:val="28"/>
        </w:rPr>
      </w:pPr>
      <w:r w:rsidRPr="00852C79">
        <w:rPr>
          <w:sz w:val="28"/>
          <w:szCs w:val="28"/>
        </w:rPr>
        <w:t xml:space="preserve">В проекте «Великое восстановление наук», трактате «Новый Органон» </w:t>
      </w:r>
      <w:r>
        <w:rPr>
          <w:sz w:val="28"/>
          <w:szCs w:val="28"/>
        </w:rPr>
        <w:t>он изл</w:t>
      </w:r>
      <w:r>
        <w:rPr>
          <w:sz w:val="28"/>
          <w:szCs w:val="28"/>
        </w:rPr>
        <w:t>о</w:t>
      </w:r>
      <w:r>
        <w:rPr>
          <w:sz w:val="28"/>
          <w:szCs w:val="28"/>
        </w:rPr>
        <w:t xml:space="preserve">жил </w:t>
      </w:r>
      <w:r w:rsidRPr="00852C79">
        <w:rPr>
          <w:sz w:val="28"/>
          <w:szCs w:val="28"/>
        </w:rPr>
        <w:t>суть своей философской идеи</w:t>
      </w:r>
      <w:r>
        <w:rPr>
          <w:sz w:val="28"/>
          <w:szCs w:val="28"/>
        </w:rPr>
        <w:t xml:space="preserve">, согласно которой </w:t>
      </w:r>
      <w:r w:rsidRPr="00852C79">
        <w:rPr>
          <w:sz w:val="28"/>
          <w:szCs w:val="28"/>
        </w:rPr>
        <w:t>в основе познания лежит и</w:t>
      </w:r>
      <w:r w:rsidRPr="00852C79">
        <w:rPr>
          <w:sz w:val="28"/>
          <w:szCs w:val="28"/>
        </w:rPr>
        <w:t>с</w:t>
      </w:r>
      <w:r w:rsidRPr="00852C79">
        <w:rPr>
          <w:sz w:val="28"/>
          <w:szCs w:val="28"/>
        </w:rPr>
        <w:t xml:space="preserve">ключительно опыт. Его критическое отношение к предшествующей философской традиции - античной и средневековой </w:t>
      </w:r>
      <w:r>
        <w:rPr>
          <w:sz w:val="28"/>
          <w:szCs w:val="28"/>
        </w:rPr>
        <w:t>–</w:t>
      </w:r>
      <w:r w:rsidRPr="00852C79">
        <w:rPr>
          <w:sz w:val="28"/>
          <w:szCs w:val="28"/>
        </w:rPr>
        <w:t xml:space="preserve"> выра</w:t>
      </w:r>
      <w:r>
        <w:rPr>
          <w:sz w:val="28"/>
          <w:szCs w:val="28"/>
        </w:rPr>
        <w:t xml:space="preserve">зилось </w:t>
      </w:r>
      <w:r w:rsidRPr="00852C79">
        <w:rPr>
          <w:sz w:val="28"/>
          <w:szCs w:val="28"/>
        </w:rPr>
        <w:t>в неприятии философии как с</w:t>
      </w:r>
      <w:r w:rsidRPr="00852C79">
        <w:rPr>
          <w:sz w:val="28"/>
          <w:szCs w:val="28"/>
        </w:rPr>
        <w:t>о</w:t>
      </w:r>
      <w:r w:rsidRPr="00852C79">
        <w:rPr>
          <w:sz w:val="28"/>
          <w:szCs w:val="28"/>
        </w:rPr>
        <w:t xml:space="preserve">зерцания. Представляя философию как науку о реальном мире, в проекте </w:t>
      </w:r>
      <w:r>
        <w:rPr>
          <w:sz w:val="28"/>
          <w:szCs w:val="28"/>
        </w:rPr>
        <w:t>«В</w:t>
      </w:r>
      <w:r w:rsidRPr="00852C79">
        <w:rPr>
          <w:sz w:val="28"/>
          <w:szCs w:val="28"/>
        </w:rPr>
        <w:t>елик</w:t>
      </w:r>
      <w:r w:rsidRPr="00852C79">
        <w:rPr>
          <w:sz w:val="28"/>
          <w:szCs w:val="28"/>
        </w:rPr>
        <w:t>о</w:t>
      </w:r>
      <w:r w:rsidRPr="00852C79">
        <w:rPr>
          <w:sz w:val="28"/>
          <w:szCs w:val="28"/>
        </w:rPr>
        <w:t>го восстановления наук</w:t>
      </w:r>
      <w:r>
        <w:rPr>
          <w:sz w:val="28"/>
          <w:szCs w:val="28"/>
        </w:rPr>
        <w:t>»</w:t>
      </w:r>
      <w:r w:rsidRPr="00852C79">
        <w:rPr>
          <w:sz w:val="28"/>
          <w:szCs w:val="28"/>
        </w:rPr>
        <w:t xml:space="preserve"> </w:t>
      </w:r>
      <w:r>
        <w:rPr>
          <w:sz w:val="28"/>
          <w:szCs w:val="28"/>
        </w:rPr>
        <w:t>Бэкон</w:t>
      </w:r>
      <w:r w:rsidRPr="00852C79">
        <w:rPr>
          <w:sz w:val="28"/>
          <w:szCs w:val="28"/>
        </w:rPr>
        <w:t xml:space="preserve"> п</w:t>
      </w:r>
      <w:r>
        <w:rPr>
          <w:sz w:val="28"/>
          <w:szCs w:val="28"/>
        </w:rPr>
        <w:t>опытался</w:t>
      </w:r>
      <w:r w:rsidRPr="00852C79">
        <w:rPr>
          <w:sz w:val="28"/>
          <w:szCs w:val="28"/>
        </w:rPr>
        <w:t xml:space="preserve"> максимально сблизить философию и конкретно-научно</w:t>
      </w:r>
      <w:r>
        <w:rPr>
          <w:sz w:val="28"/>
          <w:szCs w:val="28"/>
        </w:rPr>
        <w:t>е</w:t>
      </w:r>
      <w:r w:rsidRPr="00852C79">
        <w:rPr>
          <w:sz w:val="28"/>
          <w:szCs w:val="28"/>
        </w:rPr>
        <w:t xml:space="preserve"> знани</w:t>
      </w:r>
      <w:r>
        <w:rPr>
          <w:sz w:val="28"/>
          <w:szCs w:val="28"/>
        </w:rPr>
        <w:t xml:space="preserve">е, </w:t>
      </w:r>
      <w:r w:rsidRPr="001A5AE7">
        <w:rPr>
          <w:sz w:val="28"/>
          <w:szCs w:val="28"/>
        </w:rPr>
        <w:t>разработать и обосновать универсальный метод позн</w:t>
      </w:r>
      <w:r w:rsidRPr="001A5AE7">
        <w:rPr>
          <w:sz w:val="28"/>
          <w:szCs w:val="28"/>
        </w:rPr>
        <w:t>а</w:t>
      </w:r>
      <w:r w:rsidRPr="001A5AE7">
        <w:rPr>
          <w:sz w:val="28"/>
          <w:szCs w:val="28"/>
        </w:rPr>
        <w:t>ния.</w:t>
      </w:r>
      <w:r w:rsidRPr="00852C79">
        <w:rPr>
          <w:sz w:val="28"/>
          <w:szCs w:val="28"/>
        </w:rPr>
        <w:t xml:space="preserve"> </w:t>
      </w:r>
      <w:r>
        <w:rPr>
          <w:sz w:val="28"/>
          <w:szCs w:val="28"/>
        </w:rPr>
        <w:t>Он исходил из того, что п</w:t>
      </w:r>
      <w:r w:rsidRPr="00852C79">
        <w:rPr>
          <w:sz w:val="28"/>
          <w:szCs w:val="28"/>
        </w:rPr>
        <w:t>редметом философии является постигаемая чувств</w:t>
      </w:r>
      <w:r w:rsidRPr="00852C79">
        <w:rPr>
          <w:sz w:val="28"/>
          <w:szCs w:val="28"/>
        </w:rPr>
        <w:t>а</w:t>
      </w:r>
      <w:r w:rsidRPr="00852C79">
        <w:rPr>
          <w:sz w:val="28"/>
          <w:szCs w:val="28"/>
        </w:rPr>
        <w:t xml:space="preserve">ми материальная реальность. </w:t>
      </w:r>
      <w:r>
        <w:rPr>
          <w:sz w:val="28"/>
          <w:szCs w:val="28"/>
        </w:rPr>
        <w:t>И потому ч</w:t>
      </w:r>
      <w:r w:rsidRPr="00852C79">
        <w:rPr>
          <w:sz w:val="28"/>
          <w:szCs w:val="28"/>
        </w:rPr>
        <w:t xml:space="preserve">увственное познание вместе с опытом и экспериментом </w:t>
      </w:r>
      <w:r>
        <w:rPr>
          <w:sz w:val="28"/>
          <w:szCs w:val="28"/>
        </w:rPr>
        <w:t>- это</w:t>
      </w:r>
      <w:r w:rsidRPr="00852C79">
        <w:rPr>
          <w:sz w:val="28"/>
          <w:szCs w:val="28"/>
        </w:rPr>
        <w:t xml:space="preserve"> исходны</w:t>
      </w:r>
      <w:r>
        <w:rPr>
          <w:sz w:val="28"/>
          <w:szCs w:val="28"/>
        </w:rPr>
        <w:t>й</w:t>
      </w:r>
      <w:r w:rsidRPr="00852C79">
        <w:rPr>
          <w:sz w:val="28"/>
          <w:szCs w:val="28"/>
        </w:rPr>
        <w:t xml:space="preserve"> пункт </w:t>
      </w:r>
      <w:r>
        <w:rPr>
          <w:sz w:val="28"/>
          <w:szCs w:val="28"/>
        </w:rPr>
        <w:t>«</w:t>
      </w:r>
      <w:r w:rsidRPr="00852C79">
        <w:rPr>
          <w:sz w:val="28"/>
          <w:szCs w:val="28"/>
        </w:rPr>
        <w:t>нового индуктивного метода</w:t>
      </w:r>
      <w:r>
        <w:rPr>
          <w:sz w:val="28"/>
          <w:szCs w:val="28"/>
        </w:rPr>
        <w:t>»</w:t>
      </w:r>
      <w:r w:rsidRPr="00852C79">
        <w:rPr>
          <w:sz w:val="28"/>
          <w:szCs w:val="28"/>
        </w:rPr>
        <w:t xml:space="preserve">. </w:t>
      </w:r>
      <w:r w:rsidRPr="001D0EDC">
        <w:rPr>
          <w:sz w:val="28"/>
          <w:szCs w:val="28"/>
        </w:rPr>
        <w:t>Суть пре</w:t>
      </w:r>
      <w:r w:rsidRPr="001D0EDC">
        <w:rPr>
          <w:sz w:val="28"/>
          <w:szCs w:val="28"/>
        </w:rPr>
        <w:t>д</w:t>
      </w:r>
      <w:r w:rsidRPr="001D0EDC">
        <w:rPr>
          <w:sz w:val="28"/>
          <w:szCs w:val="28"/>
        </w:rPr>
        <w:t>ложенного им метода заключается в выведение общих положений с помощью а</w:t>
      </w:r>
      <w:r w:rsidRPr="001D0EDC">
        <w:rPr>
          <w:sz w:val="28"/>
          <w:szCs w:val="28"/>
        </w:rPr>
        <w:t>б</w:t>
      </w:r>
      <w:r w:rsidRPr="001D0EDC">
        <w:rPr>
          <w:sz w:val="28"/>
          <w:szCs w:val="28"/>
        </w:rPr>
        <w:t>страгирования из единичных явлений. Однако при применении этого метода могут возникнуть препятствия в получении истинного знания. В качестве таковых, по Б</w:t>
      </w:r>
      <w:r w:rsidRPr="001D0EDC">
        <w:rPr>
          <w:sz w:val="28"/>
          <w:szCs w:val="28"/>
        </w:rPr>
        <w:t>э</w:t>
      </w:r>
      <w:r w:rsidRPr="001D0EDC">
        <w:rPr>
          <w:sz w:val="28"/>
          <w:szCs w:val="28"/>
        </w:rPr>
        <w:t>кону, выступают заблуждения и ошибки людей – врожденные и благоприобрете</w:t>
      </w:r>
      <w:r w:rsidRPr="001D0EDC">
        <w:rPr>
          <w:sz w:val="28"/>
          <w:szCs w:val="28"/>
        </w:rPr>
        <w:t>н</w:t>
      </w:r>
      <w:r w:rsidRPr="001D0EDC">
        <w:rPr>
          <w:sz w:val="28"/>
          <w:szCs w:val="28"/>
        </w:rPr>
        <w:t>ные. Он называет их «призраки» («идолы»)</w:t>
      </w:r>
      <w:r w:rsidRPr="00852C79">
        <w:rPr>
          <w:sz w:val="28"/>
          <w:szCs w:val="28"/>
        </w:rPr>
        <w:t xml:space="preserve"> и </w:t>
      </w:r>
      <w:r>
        <w:rPr>
          <w:sz w:val="28"/>
          <w:szCs w:val="28"/>
        </w:rPr>
        <w:t>приводит</w:t>
      </w:r>
      <w:r w:rsidRPr="00852C79">
        <w:rPr>
          <w:sz w:val="28"/>
          <w:szCs w:val="28"/>
        </w:rPr>
        <w:t xml:space="preserve"> разновидности: «призраки рода»; «призраки пещеры»; «призраки рынка»; «призраки театра».</w:t>
      </w:r>
    </w:p>
    <w:p w:rsidR="004123BF" w:rsidRPr="00852C79" w:rsidRDefault="004123BF" w:rsidP="004123BF">
      <w:pPr>
        <w:pStyle w:val="af3"/>
        <w:spacing w:after="0"/>
        <w:ind w:firstLine="340"/>
        <w:jc w:val="both"/>
        <w:rPr>
          <w:sz w:val="28"/>
          <w:szCs w:val="28"/>
        </w:rPr>
      </w:pPr>
      <w:r w:rsidRPr="001D0EDC">
        <w:rPr>
          <w:sz w:val="28"/>
          <w:szCs w:val="28"/>
        </w:rPr>
        <w:t>Основа его классификации - свойства человеческого ума: память; воображение; рассудок.</w:t>
      </w:r>
      <w:r w:rsidRPr="00852C79">
        <w:rPr>
          <w:sz w:val="28"/>
          <w:szCs w:val="28"/>
        </w:rPr>
        <w:t xml:space="preserve"> Памяти соответствуют исторические науки, воображению - поэзия, ра</w:t>
      </w:r>
      <w:r w:rsidRPr="00852C79">
        <w:rPr>
          <w:sz w:val="28"/>
          <w:szCs w:val="28"/>
        </w:rPr>
        <w:t>с</w:t>
      </w:r>
      <w:r w:rsidRPr="00852C79">
        <w:rPr>
          <w:sz w:val="28"/>
          <w:szCs w:val="28"/>
        </w:rPr>
        <w:t>судку - философия. Философия - наука о Боге, природе, человеке. Каждый из трех элементов философии человек познает по-разному: природу - непосредственно с помощью чувственного восприятия и опыта; Бога - через природу; себя - через рефлексию (то есть обращенность мысли на саму себя).</w:t>
      </w:r>
    </w:p>
    <w:p w:rsidR="004123BF" w:rsidRPr="00852C79" w:rsidRDefault="004123BF" w:rsidP="004123BF">
      <w:pPr>
        <w:pStyle w:val="af3"/>
        <w:spacing w:after="0"/>
        <w:ind w:firstLine="340"/>
        <w:jc w:val="both"/>
        <w:rPr>
          <w:sz w:val="28"/>
          <w:szCs w:val="28"/>
        </w:rPr>
      </w:pPr>
      <w:r w:rsidRPr="00852C79">
        <w:rPr>
          <w:b/>
          <w:bCs/>
          <w:sz w:val="28"/>
          <w:szCs w:val="28"/>
        </w:rPr>
        <w:t>Декарт Рене</w:t>
      </w:r>
      <w:r w:rsidRPr="00852C79">
        <w:rPr>
          <w:sz w:val="28"/>
          <w:szCs w:val="28"/>
        </w:rPr>
        <w:t xml:space="preserve"> (1596-1650) - основоположник рационализма, то есть </w:t>
      </w:r>
      <w:r w:rsidRPr="001D0EDC">
        <w:rPr>
          <w:sz w:val="28"/>
          <w:szCs w:val="28"/>
        </w:rPr>
        <w:t>концепции,</w:t>
      </w:r>
      <w:r w:rsidRPr="00852C79">
        <w:rPr>
          <w:sz w:val="28"/>
          <w:szCs w:val="28"/>
        </w:rPr>
        <w:t xml:space="preserve"> согласно которой основой познания является разум. Обоснование идеи ведущей роли разума в познании дано в </w:t>
      </w:r>
      <w:r>
        <w:rPr>
          <w:sz w:val="28"/>
          <w:szCs w:val="28"/>
        </w:rPr>
        <w:t xml:space="preserve">его </w:t>
      </w:r>
      <w:r w:rsidRPr="00852C79">
        <w:rPr>
          <w:sz w:val="28"/>
          <w:szCs w:val="28"/>
        </w:rPr>
        <w:t xml:space="preserve">работах «Размышления о первой философии», «Начала философии», «Правила для руководства ума». </w:t>
      </w:r>
    </w:p>
    <w:p w:rsidR="004123BF" w:rsidRPr="00852C79" w:rsidRDefault="004123BF" w:rsidP="004123BF">
      <w:pPr>
        <w:pStyle w:val="af3"/>
        <w:spacing w:after="0"/>
        <w:ind w:firstLine="340"/>
        <w:jc w:val="both"/>
        <w:rPr>
          <w:sz w:val="28"/>
          <w:szCs w:val="28"/>
        </w:rPr>
      </w:pPr>
      <w:r>
        <w:rPr>
          <w:sz w:val="28"/>
          <w:szCs w:val="28"/>
        </w:rPr>
        <w:t>По Декарту, ф</w:t>
      </w:r>
      <w:r w:rsidRPr="00852C79">
        <w:rPr>
          <w:sz w:val="28"/>
          <w:szCs w:val="28"/>
        </w:rPr>
        <w:t>илософствование надо начинать не с авторитета церкви, а из п</w:t>
      </w:r>
      <w:r w:rsidRPr="00852C79">
        <w:rPr>
          <w:sz w:val="28"/>
          <w:szCs w:val="28"/>
        </w:rPr>
        <w:t>о</w:t>
      </w:r>
      <w:r w:rsidRPr="00852C79">
        <w:rPr>
          <w:sz w:val="28"/>
          <w:szCs w:val="28"/>
        </w:rPr>
        <w:t>стулата определенности мышления</w:t>
      </w:r>
      <w:r>
        <w:rPr>
          <w:sz w:val="28"/>
          <w:szCs w:val="28"/>
        </w:rPr>
        <w:t>:</w:t>
      </w:r>
      <w:r w:rsidRPr="00852C79">
        <w:rPr>
          <w:sz w:val="28"/>
          <w:szCs w:val="28"/>
        </w:rPr>
        <w:t xml:space="preserve"> мысль должна начинать с самой себя. Ясность идей - врожденное качество человека. </w:t>
      </w:r>
      <w:r>
        <w:rPr>
          <w:sz w:val="28"/>
          <w:szCs w:val="28"/>
        </w:rPr>
        <w:t>Ф</w:t>
      </w:r>
      <w:r w:rsidRPr="00852C79">
        <w:rPr>
          <w:sz w:val="28"/>
          <w:szCs w:val="28"/>
        </w:rPr>
        <w:t>илософское кредо</w:t>
      </w:r>
      <w:r>
        <w:rPr>
          <w:sz w:val="28"/>
          <w:szCs w:val="28"/>
        </w:rPr>
        <w:t xml:space="preserve"> Декарта</w:t>
      </w:r>
      <w:r w:rsidRPr="00852C79">
        <w:rPr>
          <w:sz w:val="28"/>
          <w:szCs w:val="28"/>
        </w:rPr>
        <w:t>: «Я мыслю, сл</w:t>
      </w:r>
      <w:r w:rsidRPr="00852C79">
        <w:rPr>
          <w:sz w:val="28"/>
          <w:szCs w:val="28"/>
        </w:rPr>
        <w:t>е</w:t>
      </w:r>
      <w:r w:rsidRPr="00852C79">
        <w:rPr>
          <w:sz w:val="28"/>
          <w:szCs w:val="28"/>
        </w:rPr>
        <w:t>довательно, я существую»</w:t>
      </w:r>
      <w:r>
        <w:rPr>
          <w:sz w:val="28"/>
          <w:szCs w:val="28"/>
        </w:rPr>
        <w:t>.</w:t>
      </w:r>
      <w:r w:rsidRPr="00852C79">
        <w:rPr>
          <w:sz w:val="28"/>
          <w:szCs w:val="28"/>
        </w:rPr>
        <w:t xml:space="preserve"> </w:t>
      </w:r>
      <w:r w:rsidRPr="001D0EDC">
        <w:rPr>
          <w:sz w:val="28"/>
          <w:szCs w:val="28"/>
        </w:rPr>
        <w:t>Он считает, что философия не должна руководствоват</w:t>
      </w:r>
      <w:r w:rsidRPr="001D0EDC">
        <w:rPr>
          <w:sz w:val="28"/>
          <w:szCs w:val="28"/>
        </w:rPr>
        <w:t>ь</w:t>
      </w:r>
      <w:r w:rsidRPr="001D0EDC">
        <w:rPr>
          <w:sz w:val="28"/>
          <w:szCs w:val="28"/>
        </w:rPr>
        <w:t>ся уже имеющимися определениями. В процессе познания нужно руководствоват</w:t>
      </w:r>
      <w:r w:rsidRPr="001D0EDC">
        <w:rPr>
          <w:sz w:val="28"/>
          <w:szCs w:val="28"/>
        </w:rPr>
        <w:t>ь</w:t>
      </w:r>
      <w:r w:rsidRPr="001D0EDC">
        <w:rPr>
          <w:sz w:val="28"/>
          <w:szCs w:val="28"/>
        </w:rPr>
        <w:t>ся тезисом «Сомневайся во всем!».</w:t>
      </w:r>
      <w:r w:rsidRPr="00852C79">
        <w:rPr>
          <w:sz w:val="28"/>
          <w:szCs w:val="28"/>
        </w:rPr>
        <w:t xml:space="preserve"> Только сомневаясь, можно обрести истинное начало философии.</w:t>
      </w:r>
    </w:p>
    <w:p w:rsidR="004123BF" w:rsidRPr="00852C79" w:rsidRDefault="004123BF" w:rsidP="004123BF">
      <w:pPr>
        <w:pStyle w:val="af3"/>
        <w:spacing w:after="0"/>
        <w:ind w:firstLine="340"/>
        <w:jc w:val="both"/>
        <w:rPr>
          <w:sz w:val="28"/>
          <w:szCs w:val="28"/>
        </w:rPr>
      </w:pPr>
      <w:r w:rsidRPr="00386633">
        <w:rPr>
          <w:sz w:val="28"/>
          <w:szCs w:val="28"/>
        </w:rPr>
        <w:t>Декарт – дуалист, он признает существование двух субстанциональных основ – «мыслящего Я» и материи – «протяженности». Описывая существенные характ</w:t>
      </w:r>
      <w:r w:rsidRPr="00386633">
        <w:rPr>
          <w:sz w:val="28"/>
          <w:szCs w:val="28"/>
        </w:rPr>
        <w:t>е</w:t>
      </w:r>
      <w:r w:rsidRPr="00386633">
        <w:rPr>
          <w:sz w:val="28"/>
          <w:szCs w:val="28"/>
        </w:rPr>
        <w:t>ристики субстанций, он, в частности, отмечает</w:t>
      </w:r>
      <w:r>
        <w:rPr>
          <w:sz w:val="28"/>
          <w:szCs w:val="28"/>
        </w:rPr>
        <w:t xml:space="preserve">, </w:t>
      </w:r>
      <w:r w:rsidRPr="00852C79">
        <w:rPr>
          <w:sz w:val="28"/>
          <w:szCs w:val="28"/>
        </w:rPr>
        <w:t xml:space="preserve">что материальные вещи и </w:t>
      </w:r>
      <w:r w:rsidRPr="00852C79">
        <w:rPr>
          <w:sz w:val="28"/>
          <w:szCs w:val="28"/>
        </w:rPr>
        <w:lastRenderedPageBreak/>
        <w:t xml:space="preserve">духовные явления существуют независимо друг от друга, </w:t>
      </w:r>
      <w:r>
        <w:rPr>
          <w:sz w:val="28"/>
          <w:szCs w:val="28"/>
        </w:rPr>
        <w:t>а</w:t>
      </w:r>
      <w:r w:rsidRPr="00852C79">
        <w:rPr>
          <w:sz w:val="28"/>
          <w:szCs w:val="28"/>
        </w:rPr>
        <w:t xml:space="preserve"> </w:t>
      </w:r>
      <w:r>
        <w:rPr>
          <w:sz w:val="28"/>
          <w:szCs w:val="28"/>
        </w:rPr>
        <w:t>«</w:t>
      </w:r>
      <w:r w:rsidRPr="00852C79">
        <w:rPr>
          <w:sz w:val="28"/>
          <w:szCs w:val="28"/>
        </w:rPr>
        <w:t>мир имеет два начала</w:t>
      </w:r>
      <w:r>
        <w:rPr>
          <w:sz w:val="28"/>
          <w:szCs w:val="28"/>
        </w:rPr>
        <w:t>»</w:t>
      </w:r>
      <w:r w:rsidRPr="00852C79">
        <w:rPr>
          <w:sz w:val="28"/>
          <w:szCs w:val="28"/>
        </w:rPr>
        <w:t>. Осно</w:t>
      </w:r>
      <w:r w:rsidRPr="00852C79">
        <w:rPr>
          <w:sz w:val="28"/>
          <w:szCs w:val="28"/>
        </w:rPr>
        <w:t>в</w:t>
      </w:r>
      <w:r w:rsidRPr="00852C79">
        <w:rPr>
          <w:sz w:val="28"/>
          <w:szCs w:val="28"/>
        </w:rPr>
        <w:t xml:space="preserve">ным методом получения истинных фактов </w:t>
      </w:r>
      <w:r>
        <w:rPr>
          <w:sz w:val="28"/>
          <w:szCs w:val="28"/>
        </w:rPr>
        <w:t xml:space="preserve">у него </w:t>
      </w:r>
      <w:r w:rsidRPr="00852C79">
        <w:rPr>
          <w:sz w:val="28"/>
          <w:szCs w:val="28"/>
        </w:rPr>
        <w:t>является рациональная дедукция, сравнение знания с фактами</w:t>
      </w:r>
      <w:r>
        <w:rPr>
          <w:sz w:val="28"/>
          <w:szCs w:val="28"/>
        </w:rPr>
        <w:t>.</w:t>
      </w:r>
      <w:r w:rsidRPr="00852C79">
        <w:rPr>
          <w:sz w:val="28"/>
          <w:szCs w:val="28"/>
        </w:rPr>
        <w:t xml:space="preserve"> </w:t>
      </w:r>
      <w:r w:rsidRPr="00386633">
        <w:rPr>
          <w:sz w:val="28"/>
          <w:szCs w:val="28"/>
        </w:rPr>
        <w:t>Декарт – ученый-универсал. В области психологии он выдвинул идею условного рефлекса, сделал ряд открытий в математике, заложил основы аналитической геометрии.</w:t>
      </w:r>
      <w:r w:rsidRPr="00852C79">
        <w:rPr>
          <w:sz w:val="28"/>
          <w:szCs w:val="28"/>
        </w:rPr>
        <w:t xml:space="preserve"> </w:t>
      </w:r>
    </w:p>
    <w:p w:rsidR="004123BF" w:rsidRPr="00852C79"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b/>
          <w:bCs/>
          <w:sz w:val="28"/>
          <w:szCs w:val="28"/>
        </w:rPr>
        <w:t xml:space="preserve">Томас Гоббс </w:t>
      </w:r>
      <w:r w:rsidRPr="00852C79">
        <w:rPr>
          <w:rFonts w:ascii="Times New Roman" w:hAnsi="Times New Roman" w:cs="Times New Roman"/>
          <w:sz w:val="28"/>
          <w:szCs w:val="28"/>
        </w:rPr>
        <w:t>(1588-1679) разделяет сенсуализм Ф.Бэкона и рационализм Дека</w:t>
      </w:r>
      <w:r w:rsidRPr="00852C79">
        <w:rPr>
          <w:rFonts w:ascii="Times New Roman" w:hAnsi="Times New Roman" w:cs="Times New Roman"/>
          <w:sz w:val="28"/>
          <w:szCs w:val="28"/>
        </w:rPr>
        <w:t>р</w:t>
      </w:r>
      <w:r w:rsidRPr="00852C79">
        <w:rPr>
          <w:rFonts w:ascii="Times New Roman" w:hAnsi="Times New Roman" w:cs="Times New Roman"/>
          <w:sz w:val="28"/>
          <w:szCs w:val="28"/>
        </w:rPr>
        <w:t xml:space="preserve">та. В своих рассуждениях о первой философии он признает первичность материи, акциденциями (свойствами) которой выступают движение, покой, цвет и др. </w:t>
      </w:r>
    </w:p>
    <w:p w:rsidR="004123BF" w:rsidRPr="00852C79"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Социально-политические воззрения </w:t>
      </w:r>
      <w:r w:rsidRPr="00852C79">
        <w:rPr>
          <w:rFonts w:ascii="Times New Roman" w:hAnsi="Times New Roman" w:cs="Times New Roman"/>
          <w:bCs/>
          <w:sz w:val="28"/>
          <w:szCs w:val="28"/>
        </w:rPr>
        <w:t>Гоббса</w:t>
      </w:r>
      <w:r w:rsidRPr="00852C79">
        <w:rPr>
          <w:rFonts w:ascii="Times New Roman" w:hAnsi="Times New Roman" w:cs="Times New Roman"/>
          <w:sz w:val="28"/>
          <w:szCs w:val="28"/>
        </w:rPr>
        <w:t xml:space="preserve"> содержатся в работах </w:t>
      </w:r>
      <w:r w:rsidRPr="009A65F5">
        <w:rPr>
          <w:rFonts w:ascii="Times New Roman" w:hAnsi="Times New Roman" w:cs="Times New Roman"/>
          <w:b/>
          <w:sz w:val="28"/>
          <w:szCs w:val="28"/>
        </w:rPr>
        <w:t>«О граждан</w:t>
      </w:r>
      <w:r w:rsidRPr="009A65F5">
        <w:rPr>
          <w:rFonts w:ascii="Times New Roman" w:hAnsi="Times New Roman" w:cs="Times New Roman"/>
          <w:b/>
          <w:sz w:val="28"/>
          <w:szCs w:val="28"/>
        </w:rPr>
        <w:t>и</w:t>
      </w:r>
      <w:r w:rsidRPr="009A65F5">
        <w:rPr>
          <w:rFonts w:ascii="Times New Roman" w:hAnsi="Times New Roman" w:cs="Times New Roman"/>
          <w:b/>
          <w:sz w:val="28"/>
          <w:szCs w:val="28"/>
        </w:rPr>
        <w:t>не», «Левиафан».</w:t>
      </w:r>
      <w:r w:rsidRPr="00852C79">
        <w:rPr>
          <w:rFonts w:ascii="Times New Roman" w:hAnsi="Times New Roman" w:cs="Times New Roman"/>
          <w:sz w:val="28"/>
          <w:szCs w:val="28"/>
        </w:rPr>
        <w:t xml:space="preserve"> Во взглядах на общественное устройство и государство он исх</w:t>
      </w:r>
      <w:r w:rsidRPr="00852C79">
        <w:rPr>
          <w:rFonts w:ascii="Times New Roman" w:hAnsi="Times New Roman" w:cs="Times New Roman"/>
          <w:sz w:val="28"/>
          <w:szCs w:val="28"/>
        </w:rPr>
        <w:t>о</w:t>
      </w:r>
      <w:r w:rsidRPr="00852C79">
        <w:rPr>
          <w:rFonts w:ascii="Times New Roman" w:hAnsi="Times New Roman" w:cs="Times New Roman"/>
          <w:sz w:val="28"/>
          <w:szCs w:val="28"/>
        </w:rPr>
        <w:t>дит из т.н. «естественного состояния людей», котор</w:t>
      </w:r>
      <w:r>
        <w:rPr>
          <w:rFonts w:ascii="Times New Roman" w:hAnsi="Times New Roman" w:cs="Times New Roman"/>
          <w:sz w:val="28"/>
          <w:szCs w:val="28"/>
        </w:rPr>
        <w:t>ые</w:t>
      </w:r>
      <w:r w:rsidRPr="00852C79">
        <w:rPr>
          <w:rFonts w:ascii="Times New Roman" w:hAnsi="Times New Roman" w:cs="Times New Roman"/>
          <w:sz w:val="28"/>
          <w:szCs w:val="28"/>
        </w:rPr>
        <w:t xml:space="preserve"> име</w:t>
      </w:r>
      <w:r>
        <w:rPr>
          <w:rFonts w:ascii="Times New Roman" w:hAnsi="Times New Roman" w:cs="Times New Roman"/>
          <w:sz w:val="28"/>
          <w:szCs w:val="28"/>
        </w:rPr>
        <w:t>ю</w:t>
      </w:r>
      <w:r w:rsidRPr="00852C79">
        <w:rPr>
          <w:rFonts w:ascii="Times New Roman" w:hAnsi="Times New Roman" w:cs="Times New Roman"/>
          <w:sz w:val="28"/>
          <w:szCs w:val="28"/>
        </w:rPr>
        <w:t xml:space="preserve">т склонность вредить себе. В сочинении </w:t>
      </w:r>
      <w:r w:rsidRPr="009A65F5">
        <w:rPr>
          <w:rFonts w:ascii="Times New Roman" w:hAnsi="Times New Roman" w:cs="Times New Roman"/>
          <w:b/>
          <w:sz w:val="28"/>
          <w:szCs w:val="28"/>
        </w:rPr>
        <w:t>«О человеке</w:t>
      </w:r>
      <w:r w:rsidRPr="00852C79">
        <w:rPr>
          <w:rFonts w:ascii="Times New Roman" w:hAnsi="Times New Roman" w:cs="Times New Roman"/>
          <w:sz w:val="28"/>
          <w:szCs w:val="28"/>
        </w:rPr>
        <w:t xml:space="preserve">» развивается идея, что </w:t>
      </w:r>
      <w:r>
        <w:rPr>
          <w:rFonts w:ascii="Times New Roman" w:hAnsi="Times New Roman" w:cs="Times New Roman"/>
          <w:sz w:val="28"/>
          <w:szCs w:val="28"/>
        </w:rPr>
        <w:t>«</w:t>
      </w:r>
      <w:r w:rsidRPr="00852C79">
        <w:rPr>
          <w:rFonts w:ascii="Times New Roman" w:hAnsi="Times New Roman" w:cs="Times New Roman"/>
          <w:sz w:val="28"/>
          <w:szCs w:val="28"/>
        </w:rPr>
        <w:t>человек человеку</w:t>
      </w:r>
      <w:r w:rsidRPr="00852C79">
        <w:rPr>
          <w:rFonts w:ascii="Times New Roman" w:hAnsi="Times New Roman" w:cs="Times New Roman"/>
          <w:noProof/>
          <w:sz w:val="28"/>
          <w:szCs w:val="28"/>
        </w:rPr>
        <w:t xml:space="preserve"> -</w:t>
      </w:r>
      <w:r w:rsidRPr="00852C79">
        <w:rPr>
          <w:rFonts w:ascii="Times New Roman" w:hAnsi="Times New Roman" w:cs="Times New Roman"/>
          <w:sz w:val="28"/>
          <w:szCs w:val="28"/>
        </w:rPr>
        <w:t xml:space="preserve"> волк, такова его природа</w:t>
      </w:r>
      <w:r>
        <w:rPr>
          <w:rFonts w:ascii="Times New Roman" w:hAnsi="Times New Roman" w:cs="Times New Roman"/>
          <w:sz w:val="28"/>
          <w:szCs w:val="28"/>
        </w:rPr>
        <w:t>»</w:t>
      </w:r>
      <w:r w:rsidRPr="00852C79">
        <w:rPr>
          <w:rFonts w:ascii="Times New Roman" w:hAnsi="Times New Roman" w:cs="Times New Roman"/>
          <w:sz w:val="28"/>
          <w:szCs w:val="28"/>
        </w:rPr>
        <w:t xml:space="preserve">. Это состояние людей характеризуется </w:t>
      </w:r>
      <w:r>
        <w:rPr>
          <w:rFonts w:ascii="Times New Roman" w:hAnsi="Times New Roman" w:cs="Times New Roman"/>
          <w:sz w:val="28"/>
          <w:szCs w:val="28"/>
        </w:rPr>
        <w:t>«</w:t>
      </w:r>
      <w:r w:rsidRPr="00852C79">
        <w:rPr>
          <w:rFonts w:ascii="Times New Roman" w:hAnsi="Times New Roman" w:cs="Times New Roman"/>
          <w:sz w:val="28"/>
          <w:szCs w:val="28"/>
        </w:rPr>
        <w:t>правом всех на все</w:t>
      </w:r>
      <w:r>
        <w:rPr>
          <w:rFonts w:ascii="Times New Roman" w:hAnsi="Times New Roman" w:cs="Times New Roman"/>
          <w:sz w:val="28"/>
          <w:szCs w:val="28"/>
        </w:rPr>
        <w:t>»</w:t>
      </w:r>
      <w:r w:rsidRPr="00852C79">
        <w:rPr>
          <w:rFonts w:ascii="Times New Roman" w:hAnsi="Times New Roman" w:cs="Times New Roman"/>
          <w:sz w:val="28"/>
          <w:szCs w:val="28"/>
        </w:rPr>
        <w:t xml:space="preserve">, т.е. войной всех против всех, в которой </w:t>
      </w:r>
      <w:r>
        <w:rPr>
          <w:rFonts w:ascii="Times New Roman" w:hAnsi="Times New Roman" w:cs="Times New Roman"/>
          <w:sz w:val="28"/>
          <w:szCs w:val="28"/>
        </w:rPr>
        <w:t xml:space="preserve">заведомо </w:t>
      </w:r>
      <w:r w:rsidRPr="00852C79">
        <w:rPr>
          <w:rFonts w:ascii="Times New Roman" w:hAnsi="Times New Roman" w:cs="Times New Roman"/>
          <w:sz w:val="28"/>
          <w:szCs w:val="28"/>
        </w:rPr>
        <w:t>не может быть победителей. В</w:t>
      </w:r>
      <w:r w:rsidRPr="00852C79">
        <w:rPr>
          <w:rFonts w:ascii="Times New Roman" w:hAnsi="Times New Roman" w:cs="Times New Roman"/>
          <w:sz w:val="28"/>
          <w:szCs w:val="28"/>
        </w:rPr>
        <w:t>ы</w:t>
      </w:r>
      <w:r w:rsidRPr="00852C79">
        <w:rPr>
          <w:rFonts w:ascii="Times New Roman" w:hAnsi="Times New Roman" w:cs="Times New Roman"/>
          <w:sz w:val="28"/>
          <w:szCs w:val="28"/>
        </w:rPr>
        <w:t xml:space="preserve">ход из этой ситуации </w:t>
      </w:r>
      <w:r>
        <w:rPr>
          <w:rFonts w:ascii="Times New Roman" w:hAnsi="Times New Roman" w:cs="Times New Roman"/>
          <w:sz w:val="28"/>
          <w:szCs w:val="28"/>
        </w:rPr>
        <w:t>Гоббс</w:t>
      </w:r>
      <w:r w:rsidRPr="00852C79">
        <w:rPr>
          <w:rFonts w:ascii="Times New Roman" w:hAnsi="Times New Roman" w:cs="Times New Roman"/>
          <w:sz w:val="28"/>
          <w:szCs w:val="28"/>
        </w:rPr>
        <w:t xml:space="preserve"> видит в </w:t>
      </w:r>
      <w:r w:rsidRPr="00386633">
        <w:rPr>
          <w:rFonts w:ascii="Times New Roman" w:hAnsi="Times New Roman" w:cs="Times New Roman"/>
          <w:sz w:val="28"/>
          <w:szCs w:val="28"/>
        </w:rPr>
        <w:t>образовании государства, в котором общес</w:t>
      </w:r>
      <w:r w:rsidRPr="00386633">
        <w:rPr>
          <w:rFonts w:ascii="Times New Roman" w:hAnsi="Times New Roman" w:cs="Times New Roman"/>
          <w:sz w:val="28"/>
          <w:szCs w:val="28"/>
        </w:rPr>
        <w:t>т</w:t>
      </w:r>
      <w:r w:rsidRPr="00386633">
        <w:rPr>
          <w:rFonts w:ascii="Times New Roman" w:hAnsi="Times New Roman" w:cs="Times New Roman"/>
          <w:sz w:val="28"/>
          <w:szCs w:val="28"/>
        </w:rPr>
        <w:t>венная власть добровольно, на основе общественного договора, делегируется гра</w:t>
      </w:r>
      <w:r w:rsidRPr="00386633">
        <w:rPr>
          <w:rFonts w:ascii="Times New Roman" w:hAnsi="Times New Roman" w:cs="Times New Roman"/>
          <w:sz w:val="28"/>
          <w:szCs w:val="28"/>
        </w:rPr>
        <w:t>ж</w:t>
      </w:r>
      <w:r w:rsidRPr="00386633">
        <w:rPr>
          <w:rFonts w:ascii="Times New Roman" w:hAnsi="Times New Roman" w:cs="Times New Roman"/>
          <w:sz w:val="28"/>
          <w:szCs w:val="28"/>
        </w:rPr>
        <w:t>данами одному или нескольким индивидам. Передавая им свои права, люди дол</w:t>
      </w:r>
      <w:r w:rsidRPr="00386633">
        <w:rPr>
          <w:rFonts w:ascii="Times New Roman" w:hAnsi="Times New Roman" w:cs="Times New Roman"/>
          <w:sz w:val="28"/>
          <w:szCs w:val="28"/>
        </w:rPr>
        <w:t>ж</w:t>
      </w:r>
      <w:r w:rsidRPr="00386633">
        <w:rPr>
          <w:rFonts w:ascii="Times New Roman" w:hAnsi="Times New Roman" w:cs="Times New Roman"/>
          <w:sz w:val="28"/>
          <w:szCs w:val="28"/>
        </w:rPr>
        <w:t>ны признать их действия своими, осознать себя причастным к общности, госуда</w:t>
      </w:r>
      <w:r w:rsidRPr="00386633">
        <w:rPr>
          <w:rFonts w:ascii="Times New Roman" w:hAnsi="Times New Roman" w:cs="Times New Roman"/>
          <w:sz w:val="28"/>
          <w:szCs w:val="28"/>
        </w:rPr>
        <w:t>р</w:t>
      </w:r>
      <w:r w:rsidRPr="00386633">
        <w:rPr>
          <w:rFonts w:ascii="Times New Roman" w:hAnsi="Times New Roman" w:cs="Times New Roman"/>
          <w:sz w:val="28"/>
          <w:szCs w:val="28"/>
        </w:rPr>
        <w:t>ству. Заключение между людьми общественного договора позволит людям выйти из естественного состояния всеобщей войны. Способствовать этому должно гос</w:t>
      </w:r>
      <w:r w:rsidRPr="00386633">
        <w:rPr>
          <w:rFonts w:ascii="Times New Roman" w:hAnsi="Times New Roman" w:cs="Times New Roman"/>
          <w:sz w:val="28"/>
          <w:szCs w:val="28"/>
        </w:rPr>
        <w:t>у</w:t>
      </w:r>
      <w:r w:rsidRPr="00386633">
        <w:rPr>
          <w:rFonts w:ascii="Times New Roman" w:hAnsi="Times New Roman" w:cs="Times New Roman"/>
          <w:sz w:val="28"/>
          <w:szCs w:val="28"/>
        </w:rPr>
        <w:t>дарство – «великий Левиафан» или смертный бог - как новая форма взаимного о</w:t>
      </w:r>
      <w:r w:rsidRPr="00386633">
        <w:rPr>
          <w:rFonts w:ascii="Times New Roman" w:hAnsi="Times New Roman" w:cs="Times New Roman"/>
          <w:sz w:val="28"/>
          <w:szCs w:val="28"/>
        </w:rPr>
        <w:t>б</w:t>
      </w:r>
      <w:r w:rsidRPr="00386633">
        <w:rPr>
          <w:rFonts w:ascii="Times New Roman" w:hAnsi="Times New Roman" w:cs="Times New Roman"/>
          <w:sz w:val="28"/>
          <w:szCs w:val="28"/>
        </w:rPr>
        <w:t>щения людей.</w:t>
      </w:r>
    </w:p>
    <w:p w:rsidR="004123BF"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sz w:val="28"/>
          <w:szCs w:val="28"/>
        </w:rPr>
        <w:t>Государство должно поставить на место законов природы в отношениях между людьми законы общества, которые огранич</w:t>
      </w:r>
      <w:r>
        <w:rPr>
          <w:rFonts w:ascii="Times New Roman" w:hAnsi="Times New Roman" w:cs="Times New Roman"/>
          <w:sz w:val="28"/>
          <w:szCs w:val="28"/>
        </w:rPr>
        <w:t>ат</w:t>
      </w:r>
      <w:r w:rsidRPr="00852C79">
        <w:rPr>
          <w:rFonts w:ascii="Times New Roman" w:hAnsi="Times New Roman" w:cs="Times New Roman"/>
          <w:sz w:val="28"/>
          <w:szCs w:val="28"/>
        </w:rPr>
        <w:t xml:space="preserve"> их естественные права гражданским правом. Рассматривая вопрос о происхождении государства, Т. Гоббс отмечает, что  «великий Левиафан» появляется в результате взаимного договора между собой л</w:t>
      </w:r>
      <w:r w:rsidRPr="00852C79">
        <w:rPr>
          <w:rFonts w:ascii="Times New Roman" w:hAnsi="Times New Roman" w:cs="Times New Roman"/>
          <w:sz w:val="28"/>
          <w:szCs w:val="28"/>
        </w:rPr>
        <w:t>ю</w:t>
      </w:r>
      <w:r w:rsidRPr="00852C79">
        <w:rPr>
          <w:rFonts w:ascii="Times New Roman" w:hAnsi="Times New Roman" w:cs="Times New Roman"/>
          <w:sz w:val="28"/>
          <w:szCs w:val="28"/>
        </w:rPr>
        <w:t>дей «для их мира и общей защиты». По его мнению, необходимо безоговорочно подчиняться государственным законам, государственной власти, независимо от того, какова форма этой власти</w:t>
      </w:r>
      <w:r w:rsidRPr="00852C79">
        <w:rPr>
          <w:rFonts w:ascii="Times New Roman" w:hAnsi="Times New Roman" w:cs="Times New Roman"/>
          <w:noProof/>
          <w:sz w:val="28"/>
          <w:szCs w:val="28"/>
        </w:rPr>
        <w:t xml:space="preserve"> -</w:t>
      </w:r>
      <w:r w:rsidRPr="00852C79">
        <w:rPr>
          <w:rFonts w:ascii="Times New Roman" w:hAnsi="Times New Roman" w:cs="Times New Roman"/>
          <w:sz w:val="28"/>
          <w:szCs w:val="28"/>
        </w:rPr>
        <w:t xml:space="preserve"> абсолютизм (монархия), аристократия или демокр</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тия. </w:t>
      </w:r>
    </w:p>
    <w:p w:rsidR="004123BF" w:rsidRPr="00852C79" w:rsidRDefault="004123BF" w:rsidP="004123BF">
      <w:pPr>
        <w:pStyle w:val="24"/>
        <w:spacing w:after="0" w:line="240" w:lineRule="auto"/>
        <w:ind w:left="0" w:firstLine="340"/>
        <w:jc w:val="both"/>
        <w:rPr>
          <w:rFonts w:ascii="Times New Roman" w:hAnsi="Times New Roman" w:cs="Times New Roman"/>
          <w:sz w:val="28"/>
          <w:szCs w:val="28"/>
        </w:rPr>
      </w:pPr>
      <w:r>
        <w:rPr>
          <w:rFonts w:ascii="Times New Roman" w:hAnsi="Times New Roman" w:cs="Times New Roman"/>
          <w:sz w:val="28"/>
          <w:szCs w:val="28"/>
        </w:rPr>
        <w:t xml:space="preserve">Гоббс </w:t>
      </w:r>
      <w:r w:rsidRPr="00852C79">
        <w:rPr>
          <w:rFonts w:ascii="Times New Roman" w:hAnsi="Times New Roman" w:cs="Times New Roman"/>
          <w:noProof/>
          <w:sz w:val="28"/>
          <w:szCs w:val="28"/>
        </w:rPr>
        <w:t xml:space="preserve">- </w:t>
      </w:r>
      <w:r w:rsidRPr="00852C79">
        <w:rPr>
          <w:rFonts w:ascii="Times New Roman" w:hAnsi="Times New Roman" w:cs="Times New Roman"/>
          <w:sz w:val="28"/>
          <w:szCs w:val="28"/>
        </w:rPr>
        <w:t>сторонник единого, централизованного государства как гаранта сохр</w:t>
      </w:r>
      <w:r w:rsidRPr="00852C79">
        <w:rPr>
          <w:rFonts w:ascii="Times New Roman" w:hAnsi="Times New Roman" w:cs="Times New Roman"/>
          <w:sz w:val="28"/>
          <w:szCs w:val="28"/>
        </w:rPr>
        <w:t>а</w:t>
      </w:r>
      <w:r w:rsidRPr="00852C79">
        <w:rPr>
          <w:rFonts w:ascii="Times New Roman" w:hAnsi="Times New Roman" w:cs="Times New Roman"/>
          <w:sz w:val="28"/>
          <w:szCs w:val="28"/>
        </w:rPr>
        <w:t>нения основных прав человека: права на жизнь, собственность и свободу. Свобода и необходимость совместимы, более того, они предполагают друг друга, ибо такова божья воля. Рассуждая о свободе, он подчеркивает, что речь может идти лишь о е</w:t>
      </w:r>
      <w:r w:rsidRPr="00852C79">
        <w:rPr>
          <w:rFonts w:ascii="Times New Roman" w:hAnsi="Times New Roman" w:cs="Times New Roman"/>
          <w:sz w:val="28"/>
          <w:szCs w:val="28"/>
        </w:rPr>
        <w:t>с</w:t>
      </w:r>
      <w:r w:rsidRPr="00852C79">
        <w:rPr>
          <w:rFonts w:ascii="Times New Roman" w:hAnsi="Times New Roman" w:cs="Times New Roman"/>
          <w:sz w:val="28"/>
          <w:szCs w:val="28"/>
        </w:rPr>
        <w:t>тественной (богом освященной) свободе. Под свободой же он подразумевает отсу</w:t>
      </w:r>
      <w:r w:rsidRPr="00852C79">
        <w:rPr>
          <w:rFonts w:ascii="Times New Roman" w:hAnsi="Times New Roman" w:cs="Times New Roman"/>
          <w:sz w:val="28"/>
          <w:szCs w:val="28"/>
        </w:rPr>
        <w:t>т</w:t>
      </w:r>
      <w:r w:rsidRPr="00852C79">
        <w:rPr>
          <w:rFonts w:ascii="Times New Roman" w:hAnsi="Times New Roman" w:cs="Times New Roman"/>
          <w:sz w:val="28"/>
          <w:szCs w:val="28"/>
        </w:rPr>
        <w:t xml:space="preserve">ствие внешних препятствий. </w:t>
      </w:r>
    </w:p>
    <w:p w:rsidR="004123BF"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b/>
          <w:bCs/>
          <w:sz w:val="28"/>
          <w:szCs w:val="28"/>
        </w:rPr>
        <w:t xml:space="preserve">Джон Локк </w:t>
      </w:r>
      <w:r w:rsidRPr="00852C79">
        <w:rPr>
          <w:rFonts w:ascii="Times New Roman" w:hAnsi="Times New Roman" w:cs="Times New Roman"/>
          <w:sz w:val="28"/>
          <w:szCs w:val="28"/>
        </w:rPr>
        <w:t xml:space="preserve">(1632-1704) в работе </w:t>
      </w:r>
      <w:r w:rsidRPr="002E5400">
        <w:rPr>
          <w:rFonts w:ascii="Times New Roman" w:hAnsi="Times New Roman" w:cs="Times New Roman"/>
          <w:b/>
          <w:sz w:val="28"/>
          <w:szCs w:val="28"/>
        </w:rPr>
        <w:t>«Опыт о человеческом разуме»</w:t>
      </w:r>
      <w:r w:rsidRPr="00852C79">
        <w:rPr>
          <w:rFonts w:ascii="Times New Roman" w:hAnsi="Times New Roman" w:cs="Times New Roman"/>
          <w:sz w:val="28"/>
          <w:szCs w:val="28"/>
        </w:rPr>
        <w:t xml:space="preserve"> рассматрив</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ет способности человеческого познания. Он отрицает существование «врожденных идей, принципов», так как </w:t>
      </w:r>
      <w:r>
        <w:rPr>
          <w:rFonts w:ascii="Times New Roman" w:hAnsi="Times New Roman" w:cs="Times New Roman"/>
          <w:sz w:val="28"/>
          <w:szCs w:val="28"/>
        </w:rPr>
        <w:t>«</w:t>
      </w:r>
      <w:r w:rsidRPr="00852C79">
        <w:rPr>
          <w:rFonts w:ascii="Times New Roman" w:hAnsi="Times New Roman" w:cs="Times New Roman"/>
          <w:sz w:val="28"/>
          <w:szCs w:val="28"/>
        </w:rPr>
        <w:t>человеческая душа является чистым листом бумаги</w:t>
      </w:r>
      <w:r>
        <w:rPr>
          <w:rFonts w:ascii="Times New Roman" w:hAnsi="Times New Roman" w:cs="Times New Roman"/>
          <w:sz w:val="28"/>
          <w:szCs w:val="28"/>
        </w:rPr>
        <w:t>», на которой жизненный опыт пишет свои письмена.</w:t>
      </w:r>
      <w:r w:rsidRPr="00852C79">
        <w:rPr>
          <w:rFonts w:ascii="Times New Roman" w:hAnsi="Times New Roman" w:cs="Times New Roman"/>
          <w:sz w:val="28"/>
          <w:szCs w:val="28"/>
        </w:rPr>
        <w:t xml:space="preserve"> </w:t>
      </w:r>
      <w:r w:rsidRPr="00386633">
        <w:rPr>
          <w:rFonts w:ascii="Times New Roman" w:hAnsi="Times New Roman" w:cs="Times New Roman"/>
          <w:sz w:val="28"/>
          <w:szCs w:val="28"/>
        </w:rPr>
        <w:t>Опыт Локк определяет как</w:t>
      </w:r>
      <w:r w:rsidRPr="00852C79">
        <w:rPr>
          <w:rFonts w:ascii="Times New Roman" w:hAnsi="Times New Roman" w:cs="Times New Roman"/>
          <w:sz w:val="28"/>
          <w:szCs w:val="28"/>
        </w:rPr>
        <w:t xml:space="preserve"> во</w:t>
      </w:r>
      <w:r w:rsidRPr="00852C79">
        <w:rPr>
          <w:rFonts w:ascii="Times New Roman" w:hAnsi="Times New Roman" w:cs="Times New Roman"/>
          <w:sz w:val="28"/>
          <w:szCs w:val="28"/>
        </w:rPr>
        <w:t>з</w:t>
      </w:r>
      <w:r w:rsidRPr="00852C79">
        <w:rPr>
          <w:rFonts w:ascii="Times New Roman" w:hAnsi="Times New Roman" w:cs="Times New Roman"/>
          <w:sz w:val="28"/>
          <w:szCs w:val="28"/>
        </w:rPr>
        <w:t xml:space="preserve">действие предметов окружающего мира на человека, а потому ощущение является для него основой познания. Выделяя </w:t>
      </w:r>
      <w:r>
        <w:rPr>
          <w:rFonts w:ascii="Times New Roman" w:hAnsi="Times New Roman" w:cs="Times New Roman"/>
          <w:sz w:val="28"/>
          <w:szCs w:val="28"/>
        </w:rPr>
        <w:t>«</w:t>
      </w:r>
      <w:r w:rsidRPr="00852C79">
        <w:rPr>
          <w:rFonts w:ascii="Times New Roman" w:hAnsi="Times New Roman" w:cs="Times New Roman"/>
          <w:sz w:val="28"/>
          <w:szCs w:val="28"/>
        </w:rPr>
        <w:t>внутренний</w:t>
      </w:r>
      <w:r>
        <w:rPr>
          <w:rFonts w:ascii="Times New Roman" w:hAnsi="Times New Roman" w:cs="Times New Roman"/>
          <w:sz w:val="28"/>
          <w:szCs w:val="28"/>
        </w:rPr>
        <w:t>»</w:t>
      </w:r>
      <w:r w:rsidRPr="00852C79">
        <w:rPr>
          <w:rFonts w:ascii="Times New Roman" w:hAnsi="Times New Roman" w:cs="Times New Roman"/>
          <w:sz w:val="28"/>
          <w:szCs w:val="28"/>
        </w:rPr>
        <w:t xml:space="preserve"> и </w:t>
      </w:r>
      <w:r>
        <w:rPr>
          <w:rFonts w:ascii="Times New Roman" w:hAnsi="Times New Roman" w:cs="Times New Roman"/>
          <w:sz w:val="28"/>
          <w:szCs w:val="28"/>
        </w:rPr>
        <w:lastRenderedPageBreak/>
        <w:t>«</w:t>
      </w:r>
      <w:r w:rsidRPr="00852C79">
        <w:rPr>
          <w:rFonts w:ascii="Times New Roman" w:hAnsi="Times New Roman" w:cs="Times New Roman"/>
          <w:sz w:val="28"/>
          <w:szCs w:val="28"/>
        </w:rPr>
        <w:t>внешний опыт</w:t>
      </w:r>
      <w:r>
        <w:rPr>
          <w:rFonts w:ascii="Times New Roman" w:hAnsi="Times New Roman" w:cs="Times New Roman"/>
          <w:sz w:val="28"/>
          <w:szCs w:val="28"/>
        </w:rPr>
        <w:t>»</w:t>
      </w:r>
      <w:r w:rsidRPr="00852C79">
        <w:rPr>
          <w:rFonts w:ascii="Times New Roman" w:hAnsi="Times New Roman" w:cs="Times New Roman"/>
          <w:sz w:val="28"/>
          <w:szCs w:val="28"/>
        </w:rPr>
        <w:t>, он различ</w:t>
      </w:r>
      <w:r w:rsidRPr="00852C79">
        <w:rPr>
          <w:rFonts w:ascii="Times New Roman" w:hAnsi="Times New Roman" w:cs="Times New Roman"/>
          <w:sz w:val="28"/>
          <w:szCs w:val="28"/>
        </w:rPr>
        <w:t>а</w:t>
      </w:r>
      <w:r w:rsidRPr="00852C79">
        <w:rPr>
          <w:rFonts w:ascii="Times New Roman" w:hAnsi="Times New Roman" w:cs="Times New Roman"/>
          <w:sz w:val="28"/>
          <w:szCs w:val="28"/>
        </w:rPr>
        <w:t>ет чувственные идеи и возникшие рефлексии. Эти идеи он называет простыми, а общие идеи, возникаю</w:t>
      </w:r>
      <w:r>
        <w:rPr>
          <w:rFonts w:ascii="Times New Roman" w:hAnsi="Times New Roman" w:cs="Times New Roman"/>
          <w:sz w:val="28"/>
          <w:szCs w:val="28"/>
        </w:rPr>
        <w:t>щие</w:t>
      </w:r>
      <w:r w:rsidRPr="00852C79">
        <w:rPr>
          <w:rFonts w:ascii="Times New Roman" w:hAnsi="Times New Roman" w:cs="Times New Roman"/>
          <w:sz w:val="28"/>
          <w:szCs w:val="28"/>
        </w:rPr>
        <w:t xml:space="preserve"> в процессе размышления, являются</w:t>
      </w:r>
      <w:r>
        <w:rPr>
          <w:rFonts w:ascii="Times New Roman" w:hAnsi="Times New Roman" w:cs="Times New Roman"/>
          <w:sz w:val="28"/>
          <w:szCs w:val="28"/>
        </w:rPr>
        <w:t xml:space="preserve">, по Локку, </w:t>
      </w:r>
      <w:r w:rsidRPr="00852C79">
        <w:rPr>
          <w:rFonts w:ascii="Times New Roman" w:hAnsi="Times New Roman" w:cs="Times New Roman"/>
          <w:sz w:val="28"/>
          <w:szCs w:val="28"/>
        </w:rPr>
        <w:t>не су</w:t>
      </w:r>
      <w:r w:rsidRPr="00852C79">
        <w:rPr>
          <w:rFonts w:ascii="Times New Roman" w:hAnsi="Times New Roman" w:cs="Times New Roman"/>
          <w:sz w:val="28"/>
          <w:szCs w:val="28"/>
        </w:rPr>
        <w:t>щ</w:t>
      </w:r>
      <w:r w:rsidRPr="00852C79">
        <w:rPr>
          <w:rFonts w:ascii="Times New Roman" w:hAnsi="Times New Roman" w:cs="Times New Roman"/>
          <w:sz w:val="28"/>
          <w:szCs w:val="28"/>
        </w:rPr>
        <w:t>ностью души, а всего лишь ее свойством</w:t>
      </w:r>
      <w:r>
        <w:rPr>
          <w:rFonts w:ascii="Times New Roman" w:hAnsi="Times New Roman" w:cs="Times New Roman"/>
          <w:sz w:val="28"/>
          <w:szCs w:val="28"/>
        </w:rPr>
        <w:t>.</w:t>
      </w:r>
      <w:r w:rsidRPr="00852C79">
        <w:rPr>
          <w:rFonts w:ascii="Times New Roman" w:hAnsi="Times New Roman" w:cs="Times New Roman"/>
          <w:sz w:val="28"/>
          <w:szCs w:val="28"/>
        </w:rPr>
        <w:t xml:space="preserve"> </w:t>
      </w:r>
      <w:r w:rsidRPr="00386633">
        <w:rPr>
          <w:rFonts w:ascii="Times New Roman" w:hAnsi="Times New Roman" w:cs="Times New Roman"/>
          <w:sz w:val="28"/>
          <w:szCs w:val="28"/>
        </w:rPr>
        <w:t>А потому, - заключает он</w:t>
      </w:r>
      <w:r>
        <w:rPr>
          <w:rFonts w:ascii="Times New Roman" w:hAnsi="Times New Roman" w:cs="Times New Roman"/>
          <w:sz w:val="28"/>
          <w:szCs w:val="28"/>
        </w:rPr>
        <w:t>, -</w:t>
      </w:r>
      <w:r w:rsidRPr="00852C79">
        <w:rPr>
          <w:rFonts w:ascii="Times New Roman" w:hAnsi="Times New Roman" w:cs="Times New Roman"/>
          <w:sz w:val="28"/>
          <w:szCs w:val="28"/>
        </w:rPr>
        <w:t xml:space="preserve"> факт мышл</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ния Декарта не может быть исходной достоверностью. </w:t>
      </w:r>
    </w:p>
    <w:p w:rsidR="004123BF" w:rsidRPr="00852C79"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Дж. Локк также выделяет первичные и вторичные качества, </w:t>
      </w:r>
      <w:r w:rsidRPr="00386633">
        <w:rPr>
          <w:rFonts w:ascii="Times New Roman" w:hAnsi="Times New Roman" w:cs="Times New Roman"/>
          <w:sz w:val="28"/>
          <w:szCs w:val="28"/>
        </w:rPr>
        <w:t>которые относит</w:t>
      </w:r>
      <w:r>
        <w:rPr>
          <w:rFonts w:ascii="Times New Roman" w:hAnsi="Times New Roman" w:cs="Times New Roman"/>
          <w:sz w:val="28"/>
          <w:szCs w:val="28"/>
        </w:rPr>
        <w:t xml:space="preserve"> </w:t>
      </w:r>
      <w:r w:rsidRPr="00852C79">
        <w:rPr>
          <w:rFonts w:ascii="Times New Roman" w:hAnsi="Times New Roman" w:cs="Times New Roman"/>
          <w:sz w:val="28"/>
          <w:szCs w:val="28"/>
        </w:rPr>
        <w:t>к идеям, полученным посредством внешнего опыта. Идеи первичных качеств возн</w:t>
      </w:r>
      <w:r w:rsidRPr="00852C79">
        <w:rPr>
          <w:rFonts w:ascii="Times New Roman" w:hAnsi="Times New Roman" w:cs="Times New Roman"/>
          <w:sz w:val="28"/>
          <w:szCs w:val="28"/>
        </w:rPr>
        <w:t>и</w:t>
      </w:r>
      <w:r w:rsidRPr="00852C79">
        <w:rPr>
          <w:rFonts w:ascii="Times New Roman" w:hAnsi="Times New Roman" w:cs="Times New Roman"/>
          <w:sz w:val="28"/>
          <w:szCs w:val="28"/>
        </w:rPr>
        <w:t>кают благодаря воздействию на органы чувств человека внешних предметов, к ним можно причислить пространственные свойства, массу, движение и т.д. т. Идеи вт</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ричных качеств связаны со спецификой органов чувств человека, это вкус, запах, цвет и т.д. </w:t>
      </w:r>
      <w:r w:rsidRPr="00386633">
        <w:rPr>
          <w:rFonts w:ascii="Times New Roman" w:hAnsi="Times New Roman" w:cs="Times New Roman"/>
          <w:sz w:val="28"/>
          <w:szCs w:val="28"/>
        </w:rPr>
        <w:t>Различение первичных и вторичных</w:t>
      </w:r>
      <w:r>
        <w:rPr>
          <w:rFonts w:ascii="Times New Roman" w:hAnsi="Times New Roman" w:cs="Times New Roman"/>
          <w:sz w:val="28"/>
          <w:szCs w:val="28"/>
        </w:rPr>
        <w:t xml:space="preserve"> </w:t>
      </w:r>
      <w:r w:rsidRPr="00852C79">
        <w:rPr>
          <w:rFonts w:ascii="Times New Roman" w:hAnsi="Times New Roman" w:cs="Times New Roman"/>
          <w:sz w:val="28"/>
          <w:szCs w:val="28"/>
        </w:rPr>
        <w:t>качества им проецируются на пр</w:t>
      </w:r>
      <w:r w:rsidRPr="00852C79">
        <w:rPr>
          <w:rFonts w:ascii="Times New Roman" w:hAnsi="Times New Roman" w:cs="Times New Roman"/>
          <w:sz w:val="28"/>
          <w:szCs w:val="28"/>
        </w:rPr>
        <w:t>о</w:t>
      </w:r>
      <w:r w:rsidRPr="00852C79">
        <w:rPr>
          <w:rFonts w:ascii="Times New Roman" w:hAnsi="Times New Roman" w:cs="Times New Roman"/>
          <w:sz w:val="28"/>
          <w:szCs w:val="28"/>
        </w:rPr>
        <w:t>блемы универсалий, достоверности познания, выделения в нем бесспорных и пра</w:t>
      </w:r>
      <w:r w:rsidRPr="00852C79">
        <w:rPr>
          <w:rFonts w:ascii="Times New Roman" w:hAnsi="Times New Roman" w:cs="Times New Roman"/>
          <w:sz w:val="28"/>
          <w:szCs w:val="28"/>
        </w:rPr>
        <w:t>в</w:t>
      </w:r>
      <w:r w:rsidRPr="00852C79">
        <w:rPr>
          <w:rFonts w:ascii="Times New Roman" w:hAnsi="Times New Roman" w:cs="Times New Roman"/>
          <w:sz w:val="28"/>
          <w:szCs w:val="28"/>
        </w:rPr>
        <w:t xml:space="preserve">доподобных ступеней. </w:t>
      </w:r>
    </w:p>
    <w:p w:rsidR="004123BF" w:rsidRPr="00852C79"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sz w:val="28"/>
          <w:szCs w:val="28"/>
        </w:rPr>
        <w:t>В</w:t>
      </w:r>
      <w:r w:rsidRPr="00852C79">
        <w:rPr>
          <w:rFonts w:ascii="Times New Roman" w:hAnsi="Times New Roman" w:cs="Times New Roman"/>
          <w:noProof/>
          <w:sz w:val="28"/>
          <w:szCs w:val="28"/>
        </w:rPr>
        <w:t xml:space="preserve"> 1690 </w:t>
      </w:r>
      <w:r w:rsidRPr="00852C79">
        <w:rPr>
          <w:rFonts w:ascii="Times New Roman" w:hAnsi="Times New Roman" w:cs="Times New Roman"/>
          <w:sz w:val="28"/>
          <w:szCs w:val="28"/>
        </w:rPr>
        <w:t xml:space="preserve">г. Локк </w:t>
      </w:r>
      <w:r>
        <w:rPr>
          <w:rFonts w:ascii="Times New Roman" w:hAnsi="Times New Roman" w:cs="Times New Roman"/>
          <w:sz w:val="28"/>
          <w:szCs w:val="28"/>
        </w:rPr>
        <w:t>выдвинул</w:t>
      </w:r>
      <w:r w:rsidRPr="00852C79">
        <w:rPr>
          <w:rFonts w:ascii="Times New Roman" w:hAnsi="Times New Roman" w:cs="Times New Roman"/>
          <w:sz w:val="28"/>
          <w:szCs w:val="28"/>
        </w:rPr>
        <w:t xml:space="preserve"> идейно-политическую доктрину либерализма</w:t>
      </w:r>
      <w:r w:rsidRPr="00852C79">
        <w:rPr>
          <w:rFonts w:ascii="Times New Roman" w:hAnsi="Times New Roman" w:cs="Times New Roman"/>
          <w:noProof/>
          <w:sz w:val="28"/>
          <w:szCs w:val="28"/>
        </w:rPr>
        <w:t xml:space="preserve"> </w:t>
      </w:r>
      <w:r>
        <w:rPr>
          <w:rFonts w:ascii="Times New Roman" w:hAnsi="Times New Roman" w:cs="Times New Roman"/>
          <w:noProof/>
          <w:sz w:val="28"/>
          <w:szCs w:val="28"/>
        </w:rPr>
        <w:t xml:space="preserve">- </w:t>
      </w:r>
      <w:r w:rsidRPr="00852C79">
        <w:rPr>
          <w:rFonts w:ascii="Times New Roman" w:hAnsi="Times New Roman" w:cs="Times New Roman"/>
          <w:sz w:val="28"/>
          <w:szCs w:val="28"/>
        </w:rPr>
        <w:t xml:space="preserve">в своем основном труде </w:t>
      </w:r>
      <w:r w:rsidRPr="00371B5D">
        <w:rPr>
          <w:rFonts w:ascii="Times New Roman" w:hAnsi="Times New Roman" w:cs="Times New Roman"/>
          <w:b/>
          <w:sz w:val="28"/>
          <w:szCs w:val="28"/>
        </w:rPr>
        <w:t>«Два трактата об управлении»</w:t>
      </w:r>
      <w:r w:rsidRPr="00852C79">
        <w:rPr>
          <w:rFonts w:ascii="Times New Roman" w:hAnsi="Times New Roman" w:cs="Times New Roman"/>
          <w:sz w:val="28"/>
          <w:szCs w:val="28"/>
        </w:rPr>
        <w:t>. В Англии</w:t>
      </w:r>
      <w:r w:rsidRPr="00852C79">
        <w:rPr>
          <w:rFonts w:ascii="Times New Roman" w:hAnsi="Times New Roman" w:cs="Times New Roman"/>
          <w:noProof/>
          <w:sz w:val="28"/>
          <w:szCs w:val="28"/>
        </w:rPr>
        <w:t xml:space="preserve"> -</w:t>
      </w:r>
      <w:r w:rsidRPr="00852C79">
        <w:rPr>
          <w:rFonts w:ascii="Times New Roman" w:hAnsi="Times New Roman" w:cs="Times New Roman"/>
          <w:sz w:val="28"/>
          <w:szCs w:val="28"/>
        </w:rPr>
        <w:t xml:space="preserve"> праматери совреме</w:t>
      </w:r>
      <w:r w:rsidRPr="00852C79">
        <w:rPr>
          <w:rFonts w:ascii="Times New Roman" w:hAnsi="Times New Roman" w:cs="Times New Roman"/>
          <w:sz w:val="28"/>
          <w:szCs w:val="28"/>
        </w:rPr>
        <w:t>н</w:t>
      </w:r>
      <w:r w:rsidRPr="00852C79">
        <w:rPr>
          <w:rFonts w:ascii="Times New Roman" w:hAnsi="Times New Roman" w:cs="Times New Roman"/>
          <w:sz w:val="28"/>
          <w:szCs w:val="28"/>
        </w:rPr>
        <w:t>ной демократии</w:t>
      </w:r>
      <w:r w:rsidRPr="00852C79">
        <w:rPr>
          <w:rFonts w:ascii="Times New Roman" w:hAnsi="Times New Roman" w:cs="Times New Roman"/>
          <w:noProof/>
          <w:sz w:val="28"/>
          <w:szCs w:val="28"/>
        </w:rPr>
        <w:t xml:space="preserve"> -</w:t>
      </w:r>
      <w:r w:rsidRPr="00852C79">
        <w:rPr>
          <w:rFonts w:ascii="Times New Roman" w:hAnsi="Times New Roman" w:cs="Times New Roman"/>
          <w:sz w:val="28"/>
          <w:szCs w:val="28"/>
        </w:rPr>
        <w:t xml:space="preserve"> лишь после «Славной революции»</w:t>
      </w:r>
      <w:r w:rsidRPr="00852C79">
        <w:rPr>
          <w:rFonts w:ascii="Times New Roman" w:hAnsi="Times New Roman" w:cs="Times New Roman"/>
          <w:noProof/>
          <w:sz w:val="28"/>
          <w:szCs w:val="28"/>
        </w:rPr>
        <w:t xml:space="preserve"> </w:t>
      </w:r>
      <w:r w:rsidRPr="00852C79">
        <w:rPr>
          <w:rFonts w:ascii="Times New Roman" w:hAnsi="Times New Roman" w:cs="Times New Roman"/>
          <w:sz w:val="28"/>
          <w:szCs w:val="28"/>
        </w:rPr>
        <w:t>удалось установить констит</w:t>
      </w:r>
      <w:r w:rsidRPr="00852C79">
        <w:rPr>
          <w:rFonts w:ascii="Times New Roman" w:hAnsi="Times New Roman" w:cs="Times New Roman"/>
          <w:sz w:val="28"/>
          <w:szCs w:val="28"/>
        </w:rPr>
        <w:t>у</w:t>
      </w:r>
      <w:r w:rsidRPr="00852C79">
        <w:rPr>
          <w:rFonts w:ascii="Times New Roman" w:hAnsi="Times New Roman" w:cs="Times New Roman"/>
          <w:sz w:val="28"/>
          <w:szCs w:val="28"/>
        </w:rPr>
        <w:t>ционную монархию с Парламентом, игравшим роль главного законодательного о</w:t>
      </w:r>
      <w:r w:rsidRPr="00852C79">
        <w:rPr>
          <w:rFonts w:ascii="Times New Roman" w:hAnsi="Times New Roman" w:cs="Times New Roman"/>
          <w:sz w:val="28"/>
          <w:szCs w:val="28"/>
        </w:rPr>
        <w:t>р</w:t>
      </w:r>
      <w:r w:rsidRPr="00852C79">
        <w:rPr>
          <w:rFonts w:ascii="Times New Roman" w:hAnsi="Times New Roman" w:cs="Times New Roman"/>
          <w:sz w:val="28"/>
          <w:szCs w:val="28"/>
        </w:rPr>
        <w:t xml:space="preserve">гана страны. </w:t>
      </w:r>
    </w:p>
    <w:p w:rsidR="004123BF"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Его утверждение, что любое законное правительство зиждется на «согласии управляемых», способствовало развитию демократических институтов. Это</w:t>
      </w:r>
      <w:r w:rsidRPr="00852C79">
        <w:rPr>
          <w:rFonts w:ascii="Times New Roman" w:hAnsi="Times New Roman" w:cs="Times New Roman"/>
          <w:noProof/>
          <w:sz w:val="28"/>
          <w:szCs w:val="28"/>
        </w:rPr>
        <w:t xml:space="preserve"> -</w:t>
      </w:r>
      <w:r w:rsidRPr="00852C79">
        <w:rPr>
          <w:rFonts w:ascii="Times New Roman" w:hAnsi="Times New Roman" w:cs="Times New Roman"/>
          <w:sz w:val="28"/>
          <w:szCs w:val="28"/>
        </w:rPr>
        <w:t xml:space="preserve"> по</w:t>
      </w:r>
      <w:r w:rsidRPr="00852C79">
        <w:rPr>
          <w:rFonts w:ascii="Times New Roman" w:hAnsi="Times New Roman" w:cs="Times New Roman"/>
          <w:sz w:val="28"/>
          <w:szCs w:val="28"/>
        </w:rPr>
        <w:t>д</w:t>
      </w:r>
      <w:r w:rsidRPr="00852C79">
        <w:rPr>
          <w:rFonts w:ascii="Times New Roman" w:hAnsi="Times New Roman" w:cs="Times New Roman"/>
          <w:sz w:val="28"/>
          <w:szCs w:val="28"/>
        </w:rPr>
        <w:t xml:space="preserve">ступы к решению проблемы легитимности власти. Он рассматривает естественное состояние общества как состояние свободы и равенства. Свободу человека может ограничить только естественный закон, согласно которому никто не имеет права ограничивать другого в его жизни, здоровье, свободе или имуществе. </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sz w:val="28"/>
          <w:szCs w:val="28"/>
        </w:rPr>
        <w:t>Локк решительно выступ</w:t>
      </w:r>
      <w:r>
        <w:rPr>
          <w:rFonts w:ascii="Times New Roman" w:hAnsi="Times New Roman" w:cs="Times New Roman"/>
          <w:sz w:val="28"/>
          <w:szCs w:val="28"/>
        </w:rPr>
        <w:t>ил</w:t>
      </w:r>
      <w:r w:rsidRPr="00852C79">
        <w:rPr>
          <w:rFonts w:ascii="Times New Roman" w:hAnsi="Times New Roman" w:cs="Times New Roman"/>
          <w:sz w:val="28"/>
          <w:szCs w:val="28"/>
        </w:rPr>
        <w:t xml:space="preserve"> за разделение исполнительной и законодательной </w:t>
      </w:r>
      <w:r w:rsidRPr="00386633">
        <w:rPr>
          <w:rFonts w:ascii="Times New Roman" w:hAnsi="Times New Roman" w:cs="Times New Roman"/>
          <w:sz w:val="28"/>
          <w:szCs w:val="28"/>
        </w:rPr>
        <w:t>ветвей</w:t>
      </w:r>
      <w:r>
        <w:rPr>
          <w:rFonts w:ascii="Times New Roman" w:hAnsi="Times New Roman" w:cs="Times New Roman"/>
          <w:sz w:val="28"/>
          <w:szCs w:val="28"/>
        </w:rPr>
        <w:t xml:space="preserve"> </w:t>
      </w:r>
      <w:r w:rsidRPr="00852C79">
        <w:rPr>
          <w:rFonts w:ascii="Times New Roman" w:hAnsi="Times New Roman" w:cs="Times New Roman"/>
          <w:sz w:val="28"/>
          <w:szCs w:val="28"/>
        </w:rPr>
        <w:t>власти, договор между правителем и подданными, который возникает на основе уважения естественного закона, естественного права. В качестве основных (но не исчерпывающих весь комплекс) прав он выдвигает три</w:t>
      </w:r>
      <w:r w:rsidRPr="00852C79">
        <w:rPr>
          <w:rFonts w:ascii="Times New Roman" w:hAnsi="Times New Roman" w:cs="Times New Roman"/>
          <w:noProof/>
          <w:sz w:val="28"/>
          <w:szCs w:val="28"/>
        </w:rPr>
        <w:t xml:space="preserve"> -</w:t>
      </w:r>
      <w:r w:rsidRPr="00852C79">
        <w:rPr>
          <w:rFonts w:ascii="Times New Roman" w:hAnsi="Times New Roman" w:cs="Times New Roman"/>
          <w:sz w:val="28"/>
          <w:szCs w:val="28"/>
        </w:rPr>
        <w:t xml:space="preserve"> право на жизнь, собственность и свободу. </w:t>
      </w:r>
    </w:p>
    <w:p w:rsidR="004123BF" w:rsidRPr="00852C79"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b/>
          <w:bCs/>
          <w:sz w:val="28"/>
          <w:szCs w:val="28"/>
        </w:rPr>
        <w:t xml:space="preserve">Бенедикт (Барух) Спиноза </w:t>
      </w:r>
      <w:r w:rsidRPr="00852C79">
        <w:rPr>
          <w:rFonts w:ascii="Times New Roman" w:hAnsi="Times New Roman" w:cs="Times New Roman"/>
          <w:sz w:val="28"/>
          <w:szCs w:val="28"/>
        </w:rPr>
        <w:t>(1632-1677</w:t>
      </w:r>
      <w:r w:rsidRPr="00852C79">
        <w:rPr>
          <w:rFonts w:ascii="Times New Roman" w:hAnsi="Times New Roman" w:cs="Times New Roman"/>
          <w:b/>
          <w:bCs/>
          <w:sz w:val="28"/>
          <w:szCs w:val="28"/>
        </w:rPr>
        <w:t xml:space="preserve">) </w:t>
      </w:r>
      <w:r w:rsidRPr="00852C79">
        <w:rPr>
          <w:rFonts w:ascii="Times New Roman" w:hAnsi="Times New Roman" w:cs="Times New Roman"/>
          <w:sz w:val="28"/>
          <w:szCs w:val="28"/>
        </w:rPr>
        <w:t xml:space="preserve">в основу своей философской системы </w:t>
      </w:r>
      <w:r>
        <w:rPr>
          <w:rFonts w:ascii="Times New Roman" w:hAnsi="Times New Roman" w:cs="Times New Roman"/>
          <w:sz w:val="28"/>
          <w:szCs w:val="28"/>
        </w:rPr>
        <w:t>п</w:t>
      </w:r>
      <w:r w:rsidRPr="00852C79">
        <w:rPr>
          <w:rFonts w:ascii="Times New Roman" w:hAnsi="Times New Roman" w:cs="Times New Roman"/>
          <w:sz w:val="28"/>
          <w:szCs w:val="28"/>
        </w:rPr>
        <w:t>оложил тезис о единой субстанции (Боге), атрибутами которой являются мышл</w:t>
      </w:r>
      <w:r w:rsidRPr="00852C79">
        <w:rPr>
          <w:rFonts w:ascii="Times New Roman" w:hAnsi="Times New Roman" w:cs="Times New Roman"/>
          <w:sz w:val="28"/>
          <w:szCs w:val="28"/>
        </w:rPr>
        <w:t>е</w:t>
      </w:r>
      <w:r w:rsidRPr="00852C79">
        <w:rPr>
          <w:rFonts w:ascii="Times New Roman" w:hAnsi="Times New Roman" w:cs="Times New Roman"/>
          <w:sz w:val="28"/>
          <w:szCs w:val="28"/>
        </w:rPr>
        <w:t>ние и природа, а модусами – конечные предметы. Связь между атрибутами и мод</w:t>
      </w:r>
      <w:r w:rsidRPr="00852C79">
        <w:rPr>
          <w:rFonts w:ascii="Times New Roman" w:hAnsi="Times New Roman" w:cs="Times New Roman"/>
          <w:sz w:val="28"/>
          <w:szCs w:val="28"/>
        </w:rPr>
        <w:t>у</w:t>
      </w:r>
      <w:r w:rsidRPr="00852C79">
        <w:rPr>
          <w:rFonts w:ascii="Times New Roman" w:hAnsi="Times New Roman" w:cs="Times New Roman"/>
          <w:sz w:val="28"/>
          <w:szCs w:val="28"/>
        </w:rPr>
        <w:t>сами можно</w:t>
      </w:r>
      <w:r>
        <w:rPr>
          <w:rFonts w:ascii="Times New Roman" w:hAnsi="Times New Roman" w:cs="Times New Roman"/>
          <w:sz w:val="28"/>
          <w:szCs w:val="28"/>
        </w:rPr>
        <w:t xml:space="preserve">, - писал он в </w:t>
      </w:r>
      <w:r w:rsidRPr="002A0BEF">
        <w:rPr>
          <w:rFonts w:ascii="Times New Roman" w:hAnsi="Times New Roman" w:cs="Times New Roman"/>
          <w:b/>
          <w:sz w:val="28"/>
          <w:szCs w:val="28"/>
        </w:rPr>
        <w:t>«Этике»,</w:t>
      </w:r>
      <w:r>
        <w:rPr>
          <w:rFonts w:ascii="Times New Roman" w:hAnsi="Times New Roman" w:cs="Times New Roman"/>
          <w:sz w:val="28"/>
          <w:szCs w:val="28"/>
        </w:rPr>
        <w:t xml:space="preserve"> -</w:t>
      </w:r>
      <w:r w:rsidRPr="00852C79">
        <w:rPr>
          <w:rFonts w:ascii="Times New Roman" w:hAnsi="Times New Roman" w:cs="Times New Roman"/>
          <w:sz w:val="28"/>
          <w:szCs w:val="28"/>
        </w:rPr>
        <w:t xml:space="preserve"> рассматривать как связь между природой тв</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рящей и природой сотворенной. Явления этих </w:t>
      </w:r>
      <w:r>
        <w:rPr>
          <w:rFonts w:ascii="Times New Roman" w:hAnsi="Times New Roman" w:cs="Times New Roman"/>
          <w:sz w:val="28"/>
          <w:szCs w:val="28"/>
        </w:rPr>
        <w:t>«</w:t>
      </w:r>
      <w:r w:rsidRPr="00852C79">
        <w:rPr>
          <w:rFonts w:ascii="Times New Roman" w:hAnsi="Times New Roman" w:cs="Times New Roman"/>
          <w:sz w:val="28"/>
          <w:szCs w:val="28"/>
        </w:rPr>
        <w:t>двух природ</w:t>
      </w:r>
      <w:r>
        <w:rPr>
          <w:rFonts w:ascii="Times New Roman" w:hAnsi="Times New Roman" w:cs="Times New Roman"/>
          <w:sz w:val="28"/>
          <w:szCs w:val="28"/>
        </w:rPr>
        <w:t>»</w:t>
      </w:r>
      <w:r w:rsidRPr="00852C79">
        <w:rPr>
          <w:rFonts w:ascii="Times New Roman" w:hAnsi="Times New Roman" w:cs="Times New Roman"/>
          <w:sz w:val="28"/>
          <w:szCs w:val="28"/>
        </w:rPr>
        <w:t xml:space="preserve"> связаны причинно-следственными связями, а потому мир жестко детерминирован. Их познание имеет три ступени:</w:t>
      </w:r>
    </w:p>
    <w:p w:rsidR="004123BF" w:rsidRPr="00852C79"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sz w:val="28"/>
          <w:szCs w:val="28"/>
        </w:rPr>
        <w:t>- знание на основе чувственного восприятия, которое недоказуемо и недост</w:t>
      </w:r>
      <w:r w:rsidRPr="00852C79">
        <w:rPr>
          <w:rFonts w:ascii="Times New Roman" w:hAnsi="Times New Roman" w:cs="Times New Roman"/>
          <w:sz w:val="28"/>
          <w:szCs w:val="28"/>
        </w:rPr>
        <w:t>о</w:t>
      </w:r>
      <w:r w:rsidRPr="00852C79">
        <w:rPr>
          <w:rFonts w:ascii="Times New Roman" w:hAnsi="Times New Roman" w:cs="Times New Roman"/>
          <w:sz w:val="28"/>
          <w:szCs w:val="28"/>
        </w:rPr>
        <w:t>верно;</w:t>
      </w:r>
    </w:p>
    <w:p w:rsidR="004123BF" w:rsidRPr="00852C79"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sz w:val="28"/>
          <w:szCs w:val="28"/>
        </w:rPr>
        <w:t>- рассуждения разума, истины которого требуют доказательств;</w:t>
      </w:r>
    </w:p>
    <w:p w:rsidR="004123BF" w:rsidRPr="00852C79" w:rsidRDefault="004123BF" w:rsidP="004123BF">
      <w:pPr>
        <w:pStyle w:val="24"/>
        <w:spacing w:after="0" w:line="240" w:lineRule="auto"/>
        <w:ind w:left="0" w:firstLine="340"/>
        <w:jc w:val="both"/>
        <w:rPr>
          <w:rFonts w:ascii="Times New Roman" w:hAnsi="Times New Roman" w:cs="Times New Roman"/>
          <w:b/>
          <w:bCs/>
          <w:sz w:val="28"/>
          <w:szCs w:val="28"/>
        </w:rPr>
      </w:pPr>
      <w:r w:rsidRPr="00852C79">
        <w:rPr>
          <w:rFonts w:ascii="Times New Roman" w:hAnsi="Times New Roman" w:cs="Times New Roman"/>
          <w:sz w:val="28"/>
          <w:szCs w:val="28"/>
        </w:rPr>
        <w:t>- истины (содержание дефиниций и аксиом), непосредственно достигаемые р</w:t>
      </w:r>
      <w:r w:rsidRPr="00852C79">
        <w:rPr>
          <w:rFonts w:ascii="Times New Roman" w:hAnsi="Times New Roman" w:cs="Times New Roman"/>
          <w:sz w:val="28"/>
          <w:szCs w:val="28"/>
        </w:rPr>
        <w:t>а</w:t>
      </w:r>
      <w:r w:rsidRPr="00852C79">
        <w:rPr>
          <w:rFonts w:ascii="Times New Roman" w:hAnsi="Times New Roman" w:cs="Times New Roman"/>
          <w:sz w:val="28"/>
          <w:szCs w:val="28"/>
        </w:rPr>
        <w:t>зумом, независимые от опыта.</w:t>
      </w:r>
    </w:p>
    <w:p w:rsidR="004123BF" w:rsidRPr="00852C79"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Понимание субстанции, в которой сливаются необходимость и свобода, связано с этической проблематикой. Бог свободен в своих свершениях, исходя из своей </w:t>
      </w:r>
      <w:r w:rsidRPr="00852C79">
        <w:rPr>
          <w:rFonts w:ascii="Times New Roman" w:hAnsi="Times New Roman" w:cs="Times New Roman"/>
          <w:sz w:val="28"/>
          <w:szCs w:val="28"/>
        </w:rPr>
        <w:lastRenderedPageBreak/>
        <w:t>собственной необходимости. В природе царит необходимость, а в человеке степень его свободы определяется степенью разумного познания. Его поведение зависит от инстинкта самосохранения и вытекающих из него аффектов, радость, печаль и влечение. По мере освобождения от них, он становится свободным. Свобода есть п</w:t>
      </w:r>
      <w:r w:rsidRPr="00852C79">
        <w:rPr>
          <w:rFonts w:ascii="Times New Roman" w:hAnsi="Times New Roman" w:cs="Times New Roman"/>
          <w:sz w:val="28"/>
          <w:szCs w:val="28"/>
        </w:rPr>
        <w:t>о</w:t>
      </w:r>
      <w:r w:rsidRPr="00852C79">
        <w:rPr>
          <w:rFonts w:ascii="Times New Roman" w:hAnsi="Times New Roman" w:cs="Times New Roman"/>
          <w:sz w:val="28"/>
          <w:szCs w:val="28"/>
        </w:rPr>
        <w:t>знанная необходимость.</w:t>
      </w:r>
    </w:p>
    <w:p w:rsidR="004123BF" w:rsidRPr="00852C79"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Социально-политические воззрения содержатся в </w:t>
      </w:r>
      <w:r w:rsidRPr="002A0BEF">
        <w:rPr>
          <w:rFonts w:ascii="Times New Roman" w:hAnsi="Times New Roman" w:cs="Times New Roman"/>
          <w:b/>
          <w:sz w:val="28"/>
          <w:szCs w:val="28"/>
        </w:rPr>
        <w:t>«Теологическо-политическом трактате»</w:t>
      </w:r>
      <w:r w:rsidRPr="00852C79">
        <w:rPr>
          <w:rFonts w:ascii="Times New Roman" w:hAnsi="Times New Roman" w:cs="Times New Roman"/>
          <w:sz w:val="28"/>
          <w:szCs w:val="28"/>
        </w:rPr>
        <w:t>, в котором он объясняет естественное состояние общ</w:t>
      </w:r>
      <w:r w:rsidRPr="00852C79">
        <w:rPr>
          <w:rFonts w:ascii="Times New Roman" w:hAnsi="Times New Roman" w:cs="Times New Roman"/>
          <w:sz w:val="28"/>
          <w:szCs w:val="28"/>
        </w:rPr>
        <w:t>е</w:t>
      </w:r>
      <w:r w:rsidRPr="00852C79">
        <w:rPr>
          <w:rFonts w:ascii="Times New Roman" w:hAnsi="Times New Roman" w:cs="Times New Roman"/>
          <w:sz w:val="28"/>
          <w:szCs w:val="28"/>
        </w:rPr>
        <w:t>ства господством законов природы, а не разума. Исходя из такого понимания с</w:t>
      </w:r>
      <w:r w:rsidRPr="00852C79">
        <w:rPr>
          <w:rFonts w:ascii="Times New Roman" w:hAnsi="Times New Roman" w:cs="Times New Roman"/>
          <w:sz w:val="28"/>
          <w:szCs w:val="28"/>
        </w:rPr>
        <w:t>о</w:t>
      </w:r>
      <w:r w:rsidRPr="00852C79">
        <w:rPr>
          <w:rFonts w:ascii="Times New Roman" w:hAnsi="Times New Roman" w:cs="Times New Roman"/>
          <w:sz w:val="28"/>
          <w:szCs w:val="28"/>
        </w:rPr>
        <w:t>стояния общества,</w:t>
      </w:r>
      <w:r>
        <w:rPr>
          <w:rFonts w:ascii="Times New Roman" w:hAnsi="Times New Roman" w:cs="Times New Roman"/>
          <w:sz w:val="28"/>
          <w:szCs w:val="28"/>
        </w:rPr>
        <w:t xml:space="preserve"> </w:t>
      </w:r>
      <w:r w:rsidRPr="00852C79">
        <w:rPr>
          <w:rFonts w:ascii="Times New Roman" w:hAnsi="Times New Roman" w:cs="Times New Roman"/>
          <w:sz w:val="28"/>
          <w:szCs w:val="28"/>
        </w:rPr>
        <w:t>Спиноза полагает, что государство возникает для обеспечения безопасности и взаимопомощи людей. Среди основных форм государства он пре</w:t>
      </w:r>
      <w:r w:rsidRPr="00852C79">
        <w:rPr>
          <w:rFonts w:ascii="Times New Roman" w:hAnsi="Times New Roman" w:cs="Times New Roman"/>
          <w:sz w:val="28"/>
          <w:szCs w:val="28"/>
        </w:rPr>
        <w:t>д</w:t>
      </w:r>
      <w:r w:rsidRPr="00852C79">
        <w:rPr>
          <w:rFonts w:ascii="Times New Roman" w:hAnsi="Times New Roman" w:cs="Times New Roman"/>
          <w:sz w:val="28"/>
          <w:szCs w:val="28"/>
        </w:rPr>
        <w:t>почитает демократию, а не монархию и аристократию. Ее преимущество состоит в том, что все люди имеют возможность принимать участие в управлении государс</w:t>
      </w:r>
      <w:r w:rsidRPr="00852C79">
        <w:rPr>
          <w:rFonts w:ascii="Times New Roman" w:hAnsi="Times New Roman" w:cs="Times New Roman"/>
          <w:sz w:val="28"/>
          <w:szCs w:val="28"/>
        </w:rPr>
        <w:t>т</w:t>
      </w:r>
      <w:r w:rsidRPr="00852C79">
        <w:rPr>
          <w:rFonts w:ascii="Times New Roman" w:hAnsi="Times New Roman" w:cs="Times New Roman"/>
          <w:sz w:val="28"/>
          <w:szCs w:val="28"/>
        </w:rPr>
        <w:t xml:space="preserve">вом. </w:t>
      </w:r>
    </w:p>
    <w:p w:rsidR="004123BF" w:rsidRDefault="004123BF" w:rsidP="004123BF">
      <w:pPr>
        <w:pStyle w:val="24"/>
        <w:spacing w:after="0" w:line="240" w:lineRule="auto"/>
        <w:ind w:left="0" w:firstLine="340"/>
        <w:jc w:val="both"/>
        <w:rPr>
          <w:rFonts w:ascii="Times New Roman" w:hAnsi="Times New Roman" w:cs="Times New Roman"/>
          <w:sz w:val="28"/>
          <w:szCs w:val="28"/>
        </w:rPr>
      </w:pPr>
      <w:r>
        <w:rPr>
          <w:rFonts w:ascii="Times New Roman" w:hAnsi="Times New Roman" w:cs="Times New Roman"/>
          <w:bCs/>
          <w:sz w:val="28"/>
          <w:szCs w:val="28"/>
        </w:rPr>
        <w:t>Основа</w:t>
      </w:r>
      <w:r w:rsidRPr="002A0BEF">
        <w:rPr>
          <w:rFonts w:ascii="Times New Roman" w:hAnsi="Times New Roman" w:cs="Times New Roman"/>
          <w:bCs/>
          <w:sz w:val="28"/>
          <w:szCs w:val="28"/>
        </w:rPr>
        <w:t xml:space="preserve"> философ</w:t>
      </w:r>
      <w:r>
        <w:rPr>
          <w:rFonts w:ascii="Times New Roman" w:hAnsi="Times New Roman" w:cs="Times New Roman"/>
          <w:bCs/>
          <w:sz w:val="28"/>
          <w:szCs w:val="28"/>
        </w:rPr>
        <w:t>ских воззрений</w:t>
      </w:r>
      <w:r w:rsidRPr="00852C79">
        <w:rPr>
          <w:rFonts w:ascii="Times New Roman" w:hAnsi="Times New Roman" w:cs="Times New Roman"/>
          <w:b/>
          <w:bCs/>
          <w:sz w:val="28"/>
          <w:szCs w:val="28"/>
        </w:rPr>
        <w:t xml:space="preserve"> Готфрид</w:t>
      </w:r>
      <w:r>
        <w:rPr>
          <w:rFonts w:ascii="Times New Roman" w:hAnsi="Times New Roman" w:cs="Times New Roman"/>
          <w:b/>
          <w:bCs/>
          <w:sz w:val="28"/>
          <w:szCs w:val="28"/>
        </w:rPr>
        <w:t>а</w:t>
      </w:r>
      <w:r w:rsidRPr="00852C79">
        <w:rPr>
          <w:rFonts w:ascii="Times New Roman" w:hAnsi="Times New Roman" w:cs="Times New Roman"/>
          <w:b/>
          <w:bCs/>
          <w:sz w:val="28"/>
          <w:szCs w:val="28"/>
        </w:rPr>
        <w:t xml:space="preserve"> Лейбниц</w:t>
      </w:r>
      <w:r>
        <w:rPr>
          <w:rFonts w:ascii="Times New Roman" w:hAnsi="Times New Roman" w:cs="Times New Roman"/>
          <w:b/>
          <w:bCs/>
          <w:sz w:val="28"/>
          <w:szCs w:val="28"/>
        </w:rPr>
        <w:t>а</w:t>
      </w:r>
      <w:r w:rsidRPr="00852C79">
        <w:rPr>
          <w:rFonts w:ascii="Times New Roman" w:hAnsi="Times New Roman" w:cs="Times New Roman"/>
          <w:sz w:val="28"/>
          <w:szCs w:val="28"/>
        </w:rPr>
        <w:t xml:space="preserve"> (1646-1716) </w:t>
      </w:r>
      <w:r>
        <w:rPr>
          <w:rFonts w:ascii="Times New Roman" w:hAnsi="Times New Roman" w:cs="Times New Roman"/>
          <w:sz w:val="28"/>
          <w:szCs w:val="28"/>
        </w:rPr>
        <w:t xml:space="preserve">- </w:t>
      </w:r>
      <w:r w:rsidRPr="00852C79">
        <w:rPr>
          <w:rFonts w:ascii="Times New Roman" w:hAnsi="Times New Roman" w:cs="Times New Roman"/>
          <w:sz w:val="28"/>
          <w:szCs w:val="28"/>
        </w:rPr>
        <w:t xml:space="preserve">учение о монадах (или о множественности субстанций). Рассматривая монаду как простую, неделимую субстанцию, </w:t>
      </w:r>
      <w:r>
        <w:rPr>
          <w:rFonts w:ascii="Times New Roman" w:hAnsi="Times New Roman" w:cs="Times New Roman"/>
          <w:sz w:val="28"/>
          <w:szCs w:val="28"/>
        </w:rPr>
        <w:t>Лейбниц</w:t>
      </w:r>
      <w:r w:rsidRPr="00852C79">
        <w:rPr>
          <w:rFonts w:ascii="Times New Roman" w:hAnsi="Times New Roman" w:cs="Times New Roman"/>
          <w:sz w:val="28"/>
          <w:szCs w:val="28"/>
        </w:rPr>
        <w:t xml:space="preserve"> выделяет четыре </w:t>
      </w:r>
      <w:r>
        <w:rPr>
          <w:rFonts w:ascii="Times New Roman" w:hAnsi="Times New Roman" w:cs="Times New Roman"/>
          <w:sz w:val="28"/>
          <w:szCs w:val="28"/>
        </w:rPr>
        <w:t xml:space="preserve">их </w:t>
      </w:r>
      <w:r w:rsidRPr="00852C79">
        <w:rPr>
          <w:rFonts w:ascii="Times New Roman" w:hAnsi="Times New Roman" w:cs="Times New Roman"/>
          <w:sz w:val="28"/>
          <w:szCs w:val="28"/>
        </w:rPr>
        <w:t>класса: «голые монады»</w:t>
      </w:r>
      <w:r>
        <w:rPr>
          <w:rFonts w:ascii="Times New Roman" w:hAnsi="Times New Roman" w:cs="Times New Roman"/>
          <w:sz w:val="28"/>
          <w:szCs w:val="28"/>
        </w:rPr>
        <w:t xml:space="preserve"> явлений неживой природы</w:t>
      </w:r>
      <w:r w:rsidRPr="00852C79">
        <w:rPr>
          <w:rFonts w:ascii="Times New Roman" w:hAnsi="Times New Roman" w:cs="Times New Roman"/>
          <w:sz w:val="28"/>
          <w:szCs w:val="28"/>
        </w:rPr>
        <w:t>; монады животных (духи); монады человека (души); вы</w:t>
      </w:r>
      <w:r w:rsidRPr="00852C79">
        <w:rPr>
          <w:rFonts w:ascii="Times New Roman" w:hAnsi="Times New Roman" w:cs="Times New Roman"/>
          <w:sz w:val="28"/>
          <w:szCs w:val="28"/>
        </w:rPr>
        <w:t>с</w:t>
      </w:r>
      <w:r w:rsidRPr="00852C79">
        <w:rPr>
          <w:rFonts w:ascii="Times New Roman" w:hAnsi="Times New Roman" w:cs="Times New Roman"/>
          <w:sz w:val="28"/>
          <w:szCs w:val="28"/>
        </w:rPr>
        <w:t>шая монада – Бог. По степени развития различает три вида. Монады нижайшей степени имеют пассивную способность ощущения (перцепцию), они дают неясные представления. Монады высшей степени обладают ощущение</w:t>
      </w:r>
      <w:r>
        <w:rPr>
          <w:rFonts w:ascii="Times New Roman" w:hAnsi="Times New Roman" w:cs="Times New Roman"/>
          <w:sz w:val="28"/>
          <w:szCs w:val="28"/>
        </w:rPr>
        <w:t>м</w:t>
      </w:r>
      <w:r w:rsidRPr="00852C79">
        <w:rPr>
          <w:rFonts w:ascii="Times New Roman" w:hAnsi="Times New Roman" w:cs="Times New Roman"/>
          <w:sz w:val="28"/>
          <w:szCs w:val="28"/>
        </w:rPr>
        <w:t xml:space="preserve"> и </w:t>
      </w:r>
      <w:r>
        <w:rPr>
          <w:rFonts w:ascii="Times New Roman" w:hAnsi="Times New Roman" w:cs="Times New Roman"/>
          <w:sz w:val="28"/>
          <w:szCs w:val="28"/>
        </w:rPr>
        <w:t>обладают</w:t>
      </w:r>
      <w:r w:rsidRPr="00852C79">
        <w:rPr>
          <w:rFonts w:ascii="Times New Roman" w:hAnsi="Times New Roman" w:cs="Times New Roman"/>
          <w:sz w:val="28"/>
          <w:szCs w:val="28"/>
        </w:rPr>
        <w:t xml:space="preserve"> более ясны</w:t>
      </w:r>
      <w:r>
        <w:rPr>
          <w:rFonts w:ascii="Times New Roman" w:hAnsi="Times New Roman" w:cs="Times New Roman"/>
          <w:sz w:val="28"/>
          <w:szCs w:val="28"/>
        </w:rPr>
        <w:t>ми</w:t>
      </w:r>
      <w:r w:rsidRPr="00852C79">
        <w:rPr>
          <w:rFonts w:ascii="Times New Roman" w:hAnsi="Times New Roman" w:cs="Times New Roman"/>
          <w:sz w:val="28"/>
          <w:szCs w:val="28"/>
        </w:rPr>
        <w:t xml:space="preserve"> представления</w:t>
      </w:r>
      <w:r>
        <w:rPr>
          <w:rFonts w:ascii="Times New Roman" w:hAnsi="Times New Roman" w:cs="Times New Roman"/>
          <w:sz w:val="28"/>
          <w:szCs w:val="28"/>
        </w:rPr>
        <w:t>ми</w:t>
      </w:r>
      <w:r w:rsidRPr="00852C79">
        <w:rPr>
          <w:rFonts w:ascii="Times New Roman" w:hAnsi="Times New Roman" w:cs="Times New Roman"/>
          <w:sz w:val="28"/>
          <w:szCs w:val="28"/>
        </w:rPr>
        <w:t>. Монады наибольшей степени развития наделены созн</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нием. </w:t>
      </w:r>
    </w:p>
    <w:p w:rsidR="004123BF" w:rsidRPr="00852C79" w:rsidRDefault="004123BF" w:rsidP="004123BF">
      <w:pPr>
        <w:pStyle w:val="24"/>
        <w:spacing w:after="0" w:line="240" w:lineRule="auto"/>
        <w:ind w:left="0" w:firstLine="340"/>
        <w:jc w:val="both"/>
        <w:rPr>
          <w:rFonts w:ascii="Times New Roman" w:hAnsi="Times New Roman" w:cs="Times New Roman"/>
          <w:sz w:val="28"/>
          <w:szCs w:val="28"/>
        </w:rPr>
      </w:pPr>
      <w:r>
        <w:rPr>
          <w:rFonts w:ascii="Times New Roman" w:hAnsi="Times New Roman" w:cs="Times New Roman"/>
          <w:sz w:val="28"/>
          <w:szCs w:val="28"/>
        </w:rPr>
        <w:t>М</w:t>
      </w:r>
      <w:r w:rsidRPr="00852C79">
        <w:rPr>
          <w:rFonts w:ascii="Times New Roman" w:hAnsi="Times New Roman" w:cs="Times New Roman"/>
          <w:sz w:val="28"/>
          <w:szCs w:val="28"/>
        </w:rPr>
        <w:t>онады имеют потенциальную возможность развития. Причинами их развития являются действующие и целевые причины, а потому единство материи и движ</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ния неразрывно взаимосвязаны. </w:t>
      </w:r>
    </w:p>
    <w:p w:rsidR="004123BF" w:rsidRPr="00852C79"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В теории познания он критикует учение </w:t>
      </w:r>
      <w:r>
        <w:rPr>
          <w:rFonts w:ascii="Times New Roman" w:hAnsi="Times New Roman" w:cs="Times New Roman"/>
          <w:sz w:val="28"/>
          <w:szCs w:val="28"/>
        </w:rPr>
        <w:t xml:space="preserve">Декарта </w:t>
      </w:r>
      <w:r w:rsidRPr="00852C79">
        <w:rPr>
          <w:rFonts w:ascii="Times New Roman" w:hAnsi="Times New Roman" w:cs="Times New Roman"/>
          <w:sz w:val="28"/>
          <w:szCs w:val="28"/>
        </w:rPr>
        <w:t>о врожденных идеях. Он пол</w:t>
      </w:r>
      <w:r w:rsidRPr="00852C79">
        <w:rPr>
          <w:rFonts w:ascii="Times New Roman" w:hAnsi="Times New Roman" w:cs="Times New Roman"/>
          <w:sz w:val="28"/>
          <w:szCs w:val="28"/>
        </w:rPr>
        <w:t>а</w:t>
      </w:r>
      <w:r w:rsidRPr="00852C79">
        <w:rPr>
          <w:rFonts w:ascii="Times New Roman" w:hAnsi="Times New Roman" w:cs="Times New Roman"/>
          <w:sz w:val="28"/>
          <w:szCs w:val="28"/>
        </w:rPr>
        <w:t>гает, что разум человека лишь обладает врожденными принципами, которые могут развиться до идей или понятий. Лейбниц разделяет тезис сенсуалистов</w:t>
      </w:r>
      <w:r>
        <w:rPr>
          <w:rFonts w:ascii="Times New Roman" w:hAnsi="Times New Roman" w:cs="Times New Roman"/>
          <w:sz w:val="28"/>
          <w:szCs w:val="28"/>
        </w:rPr>
        <w:t>:</w:t>
      </w:r>
      <w:r w:rsidRPr="00852C79">
        <w:rPr>
          <w:rFonts w:ascii="Times New Roman" w:hAnsi="Times New Roman" w:cs="Times New Roman"/>
          <w:sz w:val="28"/>
          <w:szCs w:val="28"/>
        </w:rPr>
        <w:t xml:space="preserve"> «ничего нет в разуме, что не прошло бы раньше через чувства», дополняя его положением – «кроме самого разума». Чувственное познание раскрывает случайное и эмпирич</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ское, а рациональное – действительное, необходимое и существенное в мире. </w:t>
      </w:r>
    </w:p>
    <w:p w:rsidR="004123BF" w:rsidRPr="00852C79"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b/>
          <w:bCs/>
          <w:sz w:val="28"/>
          <w:szCs w:val="28"/>
        </w:rPr>
        <w:t>Джордж Беркли</w:t>
      </w:r>
      <w:r w:rsidRPr="00852C79">
        <w:rPr>
          <w:rFonts w:ascii="Times New Roman" w:hAnsi="Times New Roman" w:cs="Times New Roman"/>
          <w:sz w:val="28"/>
          <w:szCs w:val="28"/>
        </w:rPr>
        <w:t xml:space="preserve"> (1684-1753) в «Трактате о принципах человеческого знания» излагает свою систему субъективного идеализма. Он развивает локковский сенсу</w:t>
      </w:r>
      <w:r w:rsidRPr="00852C79">
        <w:rPr>
          <w:rFonts w:ascii="Times New Roman" w:hAnsi="Times New Roman" w:cs="Times New Roman"/>
          <w:sz w:val="28"/>
          <w:szCs w:val="28"/>
        </w:rPr>
        <w:t>а</w:t>
      </w:r>
      <w:r w:rsidRPr="00852C79">
        <w:rPr>
          <w:rFonts w:ascii="Times New Roman" w:hAnsi="Times New Roman" w:cs="Times New Roman"/>
          <w:sz w:val="28"/>
          <w:szCs w:val="28"/>
        </w:rPr>
        <w:t>лизм с субъективно-идеалистических позиций. В отличие от Локка все качества Беркли рассматривает как вторичные. Например, такие качества как пространс</w:t>
      </w:r>
      <w:r w:rsidRPr="00852C79">
        <w:rPr>
          <w:rFonts w:ascii="Times New Roman" w:hAnsi="Times New Roman" w:cs="Times New Roman"/>
          <w:sz w:val="28"/>
          <w:szCs w:val="28"/>
        </w:rPr>
        <w:t>т</w:t>
      </w:r>
      <w:r w:rsidRPr="00852C79">
        <w:rPr>
          <w:rFonts w:ascii="Times New Roman" w:hAnsi="Times New Roman" w:cs="Times New Roman"/>
          <w:sz w:val="28"/>
          <w:szCs w:val="28"/>
        </w:rPr>
        <w:t>венные свойства и отношения, по его мнению, определяются способностями орг</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нов чувств человека, так как </w:t>
      </w:r>
      <w:r>
        <w:rPr>
          <w:rFonts w:ascii="Times New Roman" w:hAnsi="Times New Roman" w:cs="Times New Roman"/>
          <w:sz w:val="28"/>
          <w:szCs w:val="28"/>
        </w:rPr>
        <w:t>«</w:t>
      </w:r>
      <w:r w:rsidRPr="00852C79">
        <w:rPr>
          <w:rFonts w:ascii="Times New Roman" w:hAnsi="Times New Roman" w:cs="Times New Roman"/>
          <w:sz w:val="28"/>
          <w:szCs w:val="28"/>
        </w:rPr>
        <w:t>быть означает быть воспринимаемым</w:t>
      </w:r>
      <w:r>
        <w:rPr>
          <w:rFonts w:ascii="Times New Roman" w:hAnsi="Times New Roman" w:cs="Times New Roman"/>
          <w:sz w:val="28"/>
          <w:szCs w:val="28"/>
        </w:rPr>
        <w:t>»</w:t>
      </w:r>
      <w:r w:rsidRPr="00852C79">
        <w:rPr>
          <w:rFonts w:ascii="Times New Roman" w:hAnsi="Times New Roman" w:cs="Times New Roman"/>
          <w:sz w:val="28"/>
          <w:szCs w:val="28"/>
        </w:rPr>
        <w:t xml:space="preserve">. </w:t>
      </w:r>
      <w:r>
        <w:rPr>
          <w:rFonts w:ascii="Times New Roman" w:hAnsi="Times New Roman" w:cs="Times New Roman"/>
          <w:sz w:val="28"/>
          <w:szCs w:val="28"/>
        </w:rPr>
        <w:t>И потому «в</w:t>
      </w:r>
      <w:r w:rsidRPr="00852C79">
        <w:rPr>
          <w:rFonts w:ascii="Times New Roman" w:hAnsi="Times New Roman" w:cs="Times New Roman"/>
          <w:sz w:val="28"/>
          <w:szCs w:val="28"/>
        </w:rPr>
        <w:t xml:space="preserve">се вещи есть комплексы ощущений человека, хотя возможно и непрерывное </w:t>
      </w:r>
      <w:r>
        <w:rPr>
          <w:rFonts w:ascii="Times New Roman" w:hAnsi="Times New Roman" w:cs="Times New Roman"/>
          <w:sz w:val="28"/>
          <w:szCs w:val="28"/>
        </w:rPr>
        <w:t xml:space="preserve">их </w:t>
      </w:r>
      <w:r w:rsidRPr="00852C79">
        <w:rPr>
          <w:rFonts w:ascii="Times New Roman" w:hAnsi="Times New Roman" w:cs="Times New Roman"/>
          <w:sz w:val="28"/>
          <w:szCs w:val="28"/>
        </w:rPr>
        <w:t>существование</w:t>
      </w:r>
      <w:r>
        <w:rPr>
          <w:rFonts w:ascii="Times New Roman" w:hAnsi="Times New Roman" w:cs="Times New Roman"/>
          <w:sz w:val="28"/>
          <w:szCs w:val="28"/>
        </w:rPr>
        <w:t>»</w:t>
      </w:r>
      <w:r w:rsidRPr="00852C79">
        <w:rPr>
          <w:rFonts w:ascii="Times New Roman" w:hAnsi="Times New Roman" w:cs="Times New Roman"/>
          <w:sz w:val="28"/>
          <w:szCs w:val="28"/>
        </w:rPr>
        <w:t>. Он признает существование Бога как единого истинно сущего и критикует деизм, интерпретируя его как безбожие.</w:t>
      </w:r>
    </w:p>
    <w:p w:rsidR="004123BF" w:rsidRPr="00852C79"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b/>
          <w:bCs/>
          <w:sz w:val="28"/>
          <w:szCs w:val="28"/>
        </w:rPr>
        <w:t>Давид Юм</w:t>
      </w:r>
      <w:r w:rsidRPr="00852C79">
        <w:rPr>
          <w:rFonts w:ascii="Times New Roman" w:hAnsi="Times New Roman" w:cs="Times New Roman"/>
          <w:sz w:val="28"/>
          <w:szCs w:val="28"/>
        </w:rPr>
        <w:t xml:space="preserve"> (1711-1776) </w:t>
      </w:r>
      <w:r>
        <w:rPr>
          <w:rFonts w:ascii="Times New Roman" w:hAnsi="Times New Roman" w:cs="Times New Roman"/>
          <w:sz w:val="28"/>
          <w:szCs w:val="28"/>
        </w:rPr>
        <w:t xml:space="preserve">изложил свои философские идеи </w:t>
      </w:r>
      <w:r w:rsidRPr="00852C79">
        <w:rPr>
          <w:rFonts w:ascii="Times New Roman" w:hAnsi="Times New Roman" w:cs="Times New Roman"/>
          <w:sz w:val="28"/>
          <w:szCs w:val="28"/>
        </w:rPr>
        <w:t xml:space="preserve">в </w:t>
      </w:r>
      <w:r w:rsidRPr="002A0EE7">
        <w:rPr>
          <w:rFonts w:ascii="Times New Roman" w:hAnsi="Times New Roman" w:cs="Times New Roman"/>
          <w:b/>
          <w:sz w:val="28"/>
          <w:szCs w:val="28"/>
        </w:rPr>
        <w:t>«Трактате о челов</w:t>
      </w:r>
      <w:r w:rsidRPr="002A0EE7">
        <w:rPr>
          <w:rFonts w:ascii="Times New Roman" w:hAnsi="Times New Roman" w:cs="Times New Roman"/>
          <w:b/>
          <w:sz w:val="28"/>
          <w:szCs w:val="28"/>
        </w:rPr>
        <w:t>е</w:t>
      </w:r>
      <w:r w:rsidRPr="002A0EE7">
        <w:rPr>
          <w:rFonts w:ascii="Times New Roman" w:hAnsi="Times New Roman" w:cs="Times New Roman"/>
          <w:b/>
          <w:sz w:val="28"/>
          <w:szCs w:val="28"/>
        </w:rPr>
        <w:t>ческой природе»</w:t>
      </w:r>
      <w:r>
        <w:rPr>
          <w:rFonts w:ascii="Times New Roman" w:hAnsi="Times New Roman" w:cs="Times New Roman"/>
          <w:b/>
          <w:sz w:val="28"/>
          <w:szCs w:val="28"/>
        </w:rPr>
        <w:t xml:space="preserve"> </w:t>
      </w:r>
      <w:r w:rsidRPr="00E5686C">
        <w:rPr>
          <w:rFonts w:ascii="Times New Roman" w:hAnsi="Times New Roman" w:cs="Times New Roman"/>
          <w:sz w:val="28"/>
          <w:szCs w:val="28"/>
        </w:rPr>
        <w:t>и в</w:t>
      </w:r>
      <w:r>
        <w:rPr>
          <w:rFonts w:ascii="Times New Roman" w:hAnsi="Times New Roman" w:cs="Times New Roman"/>
          <w:b/>
          <w:sz w:val="28"/>
          <w:szCs w:val="28"/>
        </w:rPr>
        <w:t xml:space="preserve"> </w:t>
      </w:r>
      <w:r w:rsidRPr="002A0EE7">
        <w:rPr>
          <w:rFonts w:ascii="Times New Roman" w:hAnsi="Times New Roman" w:cs="Times New Roman"/>
          <w:b/>
          <w:sz w:val="28"/>
          <w:szCs w:val="28"/>
        </w:rPr>
        <w:t>«Исследовани</w:t>
      </w:r>
      <w:r>
        <w:rPr>
          <w:rFonts w:ascii="Times New Roman" w:hAnsi="Times New Roman" w:cs="Times New Roman"/>
          <w:b/>
          <w:sz w:val="28"/>
          <w:szCs w:val="28"/>
        </w:rPr>
        <w:t>и</w:t>
      </w:r>
      <w:r w:rsidRPr="002A0EE7">
        <w:rPr>
          <w:rFonts w:ascii="Times New Roman" w:hAnsi="Times New Roman" w:cs="Times New Roman"/>
          <w:b/>
          <w:sz w:val="28"/>
          <w:szCs w:val="28"/>
        </w:rPr>
        <w:t xml:space="preserve"> человеческого разума»</w:t>
      </w:r>
      <w:r>
        <w:rPr>
          <w:rFonts w:ascii="Times New Roman" w:hAnsi="Times New Roman" w:cs="Times New Roman"/>
          <w:b/>
          <w:sz w:val="28"/>
          <w:szCs w:val="28"/>
        </w:rPr>
        <w:t>.</w:t>
      </w:r>
      <w:r w:rsidRPr="00852C79">
        <w:rPr>
          <w:rFonts w:ascii="Times New Roman" w:hAnsi="Times New Roman" w:cs="Times New Roman"/>
          <w:sz w:val="28"/>
          <w:szCs w:val="28"/>
        </w:rPr>
        <w:t xml:space="preserve"> При </w:t>
      </w:r>
      <w:r w:rsidRPr="00852C79">
        <w:rPr>
          <w:rFonts w:ascii="Times New Roman" w:hAnsi="Times New Roman" w:cs="Times New Roman"/>
          <w:sz w:val="28"/>
          <w:szCs w:val="28"/>
        </w:rPr>
        <w:lastRenderedPageBreak/>
        <w:t>рассмотрении источника познания он стоит на позиции агностицизма</w:t>
      </w:r>
      <w:r>
        <w:rPr>
          <w:rFonts w:ascii="Times New Roman" w:hAnsi="Times New Roman" w:cs="Times New Roman"/>
          <w:sz w:val="28"/>
          <w:szCs w:val="28"/>
        </w:rPr>
        <w:t>, исходя из того, что к</w:t>
      </w:r>
      <w:r w:rsidRPr="00852C79">
        <w:rPr>
          <w:rFonts w:ascii="Times New Roman" w:hAnsi="Times New Roman" w:cs="Times New Roman"/>
          <w:sz w:val="28"/>
          <w:szCs w:val="28"/>
        </w:rPr>
        <w:t xml:space="preserve"> во</w:t>
      </w:r>
      <w:r w:rsidRPr="00852C79">
        <w:rPr>
          <w:rFonts w:ascii="Times New Roman" w:hAnsi="Times New Roman" w:cs="Times New Roman"/>
          <w:sz w:val="28"/>
          <w:szCs w:val="28"/>
        </w:rPr>
        <w:t>с</w:t>
      </w:r>
      <w:r w:rsidRPr="00852C79">
        <w:rPr>
          <w:rFonts w:ascii="Times New Roman" w:hAnsi="Times New Roman" w:cs="Times New Roman"/>
          <w:sz w:val="28"/>
          <w:szCs w:val="28"/>
        </w:rPr>
        <w:t>приятиям, полученным органами чувств или от рефлексии, разум ничего не доба</w:t>
      </w:r>
      <w:r w:rsidRPr="00852C79">
        <w:rPr>
          <w:rFonts w:ascii="Times New Roman" w:hAnsi="Times New Roman" w:cs="Times New Roman"/>
          <w:sz w:val="28"/>
          <w:szCs w:val="28"/>
        </w:rPr>
        <w:t>в</w:t>
      </w:r>
      <w:r w:rsidRPr="00852C79">
        <w:rPr>
          <w:rFonts w:ascii="Times New Roman" w:hAnsi="Times New Roman" w:cs="Times New Roman"/>
          <w:sz w:val="28"/>
          <w:szCs w:val="28"/>
        </w:rPr>
        <w:t>ляет, а лишь соединяет, разделяет</w:t>
      </w:r>
      <w:r>
        <w:rPr>
          <w:rFonts w:ascii="Times New Roman" w:hAnsi="Times New Roman" w:cs="Times New Roman"/>
          <w:sz w:val="28"/>
          <w:szCs w:val="28"/>
        </w:rPr>
        <w:t>.</w:t>
      </w:r>
      <w:r w:rsidRPr="00852C79">
        <w:rPr>
          <w:rFonts w:ascii="Times New Roman" w:hAnsi="Times New Roman" w:cs="Times New Roman"/>
          <w:sz w:val="28"/>
          <w:szCs w:val="28"/>
        </w:rPr>
        <w:t xml:space="preserve"> </w:t>
      </w:r>
      <w:r>
        <w:rPr>
          <w:rFonts w:ascii="Times New Roman" w:hAnsi="Times New Roman" w:cs="Times New Roman"/>
          <w:sz w:val="28"/>
          <w:szCs w:val="28"/>
        </w:rPr>
        <w:t xml:space="preserve">Будучи скептиком, </w:t>
      </w:r>
      <w:r w:rsidRPr="00852C79">
        <w:rPr>
          <w:rFonts w:ascii="Times New Roman" w:hAnsi="Times New Roman" w:cs="Times New Roman"/>
          <w:sz w:val="28"/>
          <w:szCs w:val="28"/>
        </w:rPr>
        <w:t>он не приемлет доказ</w:t>
      </w:r>
      <w:r w:rsidRPr="00852C79">
        <w:rPr>
          <w:rFonts w:ascii="Times New Roman" w:hAnsi="Times New Roman" w:cs="Times New Roman"/>
          <w:sz w:val="28"/>
          <w:szCs w:val="28"/>
        </w:rPr>
        <w:t>а</w:t>
      </w:r>
      <w:r w:rsidRPr="00852C79">
        <w:rPr>
          <w:rFonts w:ascii="Times New Roman" w:hAnsi="Times New Roman" w:cs="Times New Roman"/>
          <w:sz w:val="28"/>
          <w:szCs w:val="28"/>
        </w:rPr>
        <w:t>тельств существовани</w:t>
      </w:r>
      <w:r>
        <w:rPr>
          <w:rFonts w:ascii="Times New Roman" w:hAnsi="Times New Roman" w:cs="Times New Roman"/>
          <w:sz w:val="28"/>
          <w:szCs w:val="28"/>
        </w:rPr>
        <w:t>я</w:t>
      </w:r>
      <w:r w:rsidRPr="00852C79">
        <w:rPr>
          <w:rFonts w:ascii="Times New Roman" w:hAnsi="Times New Roman" w:cs="Times New Roman"/>
          <w:sz w:val="28"/>
          <w:szCs w:val="28"/>
        </w:rPr>
        <w:t xml:space="preserve"> </w:t>
      </w:r>
      <w:r>
        <w:rPr>
          <w:rFonts w:ascii="Times New Roman" w:hAnsi="Times New Roman" w:cs="Times New Roman"/>
          <w:sz w:val="28"/>
          <w:szCs w:val="28"/>
        </w:rPr>
        <w:t>Б</w:t>
      </w:r>
      <w:r w:rsidRPr="00852C79">
        <w:rPr>
          <w:rFonts w:ascii="Times New Roman" w:hAnsi="Times New Roman" w:cs="Times New Roman"/>
          <w:sz w:val="28"/>
          <w:szCs w:val="28"/>
        </w:rPr>
        <w:t xml:space="preserve">ога, </w:t>
      </w:r>
      <w:r>
        <w:rPr>
          <w:rFonts w:ascii="Times New Roman" w:hAnsi="Times New Roman" w:cs="Times New Roman"/>
          <w:sz w:val="28"/>
          <w:szCs w:val="28"/>
        </w:rPr>
        <w:t xml:space="preserve">которые построены на постулатах о </w:t>
      </w:r>
      <w:r w:rsidRPr="002D3193">
        <w:rPr>
          <w:rFonts w:ascii="Times New Roman" w:hAnsi="Times New Roman" w:cs="Times New Roman"/>
          <w:sz w:val="28"/>
          <w:szCs w:val="28"/>
        </w:rPr>
        <w:t>несовершенстве человека или целесообразном устройстве мира.</w:t>
      </w:r>
      <w:r w:rsidRPr="00852C79">
        <w:rPr>
          <w:rFonts w:ascii="Times New Roman" w:hAnsi="Times New Roman" w:cs="Times New Roman"/>
          <w:sz w:val="28"/>
          <w:szCs w:val="28"/>
        </w:rPr>
        <w:t xml:space="preserve"> </w:t>
      </w:r>
    </w:p>
    <w:p w:rsidR="004123BF" w:rsidRPr="00852C79"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Выдающимся представителем социально-философской мысли Франции является </w:t>
      </w:r>
      <w:r w:rsidRPr="00852C79">
        <w:rPr>
          <w:rFonts w:ascii="Times New Roman" w:hAnsi="Times New Roman" w:cs="Times New Roman"/>
          <w:b/>
          <w:bCs/>
          <w:sz w:val="28"/>
          <w:szCs w:val="28"/>
        </w:rPr>
        <w:t>Шарль Луи Монтескье</w:t>
      </w:r>
      <w:r w:rsidRPr="00852C79">
        <w:rPr>
          <w:rFonts w:ascii="Times New Roman" w:hAnsi="Times New Roman" w:cs="Times New Roman"/>
          <w:sz w:val="28"/>
          <w:szCs w:val="28"/>
        </w:rPr>
        <w:t xml:space="preserve"> (1689-1755)</w:t>
      </w:r>
      <w:r>
        <w:rPr>
          <w:rFonts w:ascii="Times New Roman" w:hAnsi="Times New Roman" w:cs="Times New Roman"/>
          <w:sz w:val="28"/>
          <w:szCs w:val="28"/>
        </w:rPr>
        <w:t>. Будучи сторонником географического дете</w:t>
      </w:r>
      <w:r>
        <w:rPr>
          <w:rFonts w:ascii="Times New Roman" w:hAnsi="Times New Roman" w:cs="Times New Roman"/>
          <w:sz w:val="28"/>
          <w:szCs w:val="28"/>
        </w:rPr>
        <w:t>р</w:t>
      </w:r>
      <w:r>
        <w:rPr>
          <w:rFonts w:ascii="Times New Roman" w:hAnsi="Times New Roman" w:cs="Times New Roman"/>
          <w:sz w:val="28"/>
          <w:szCs w:val="28"/>
        </w:rPr>
        <w:t xml:space="preserve">минизма, он </w:t>
      </w:r>
      <w:r w:rsidRPr="00852C79">
        <w:rPr>
          <w:rFonts w:ascii="Times New Roman" w:hAnsi="Times New Roman" w:cs="Times New Roman"/>
          <w:sz w:val="28"/>
          <w:szCs w:val="28"/>
        </w:rPr>
        <w:t>попытался объяснить генезис и сущность общества на основе естес</w:t>
      </w:r>
      <w:r w:rsidRPr="00852C79">
        <w:rPr>
          <w:rFonts w:ascii="Times New Roman" w:hAnsi="Times New Roman" w:cs="Times New Roman"/>
          <w:sz w:val="28"/>
          <w:szCs w:val="28"/>
        </w:rPr>
        <w:t>т</w:t>
      </w:r>
      <w:r w:rsidRPr="00852C79">
        <w:rPr>
          <w:rFonts w:ascii="Times New Roman" w:hAnsi="Times New Roman" w:cs="Times New Roman"/>
          <w:sz w:val="28"/>
          <w:szCs w:val="28"/>
        </w:rPr>
        <w:t xml:space="preserve">венных факторов. В работе </w:t>
      </w:r>
      <w:r w:rsidRPr="00D0066B">
        <w:rPr>
          <w:rFonts w:ascii="Times New Roman" w:hAnsi="Times New Roman" w:cs="Times New Roman"/>
          <w:b/>
          <w:sz w:val="28"/>
          <w:szCs w:val="28"/>
        </w:rPr>
        <w:t>«О духе законов»</w:t>
      </w:r>
      <w:r w:rsidRPr="00852C79">
        <w:rPr>
          <w:rFonts w:ascii="Times New Roman" w:hAnsi="Times New Roman" w:cs="Times New Roman"/>
          <w:sz w:val="28"/>
          <w:szCs w:val="28"/>
        </w:rPr>
        <w:t xml:space="preserve"> </w:t>
      </w:r>
      <w:r>
        <w:rPr>
          <w:rFonts w:ascii="Times New Roman" w:hAnsi="Times New Roman" w:cs="Times New Roman"/>
          <w:sz w:val="28"/>
          <w:szCs w:val="28"/>
        </w:rPr>
        <w:t>Монтескье</w:t>
      </w:r>
      <w:r w:rsidRPr="00852C79">
        <w:rPr>
          <w:rFonts w:ascii="Times New Roman" w:hAnsi="Times New Roman" w:cs="Times New Roman"/>
          <w:sz w:val="28"/>
          <w:szCs w:val="28"/>
        </w:rPr>
        <w:t xml:space="preserve"> </w:t>
      </w:r>
      <w:r>
        <w:rPr>
          <w:rFonts w:ascii="Times New Roman" w:hAnsi="Times New Roman" w:cs="Times New Roman"/>
          <w:sz w:val="28"/>
          <w:szCs w:val="28"/>
        </w:rPr>
        <w:t>рассматривает</w:t>
      </w:r>
      <w:r w:rsidRPr="00852C79">
        <w:rPr>
          <w:rFonts w:ascii="Times New Roman" w:hAnsi="Times New Roman" w:cs="Times New Roman"/>
          <w:sz w:val="28"/>
          <w:szCs w:val="28"/>
        </w:rPr>
        <w:t xml:space="preserve"> «естес</w:t>
      </w:r>
      <w:r w:rsidRPr="00852C79">
        <w:rPr>
          <w:rFonts w:ascii="Times New Roman" w:hAnsi="Times New Roman" w:cs="Times New Roman"/>
          <w:sz w:val="28"/>
          <w:szCs w:val="28"/>
        </w:rPr>
        <w:t>т</w:t>
      </w:r>
      <w:r w:rsidRPr="00852C79">
        <w:rPr>
          <w:rFonts w:ascii="Times New Roman" w:hAnsi="Times New Roman" w:cs="Times New Roman"/>
          <w:sz w:val="28"/>
          <w:szCs w:val="28"/>
        </w:rPr>
        <w:t>венные» и «позитивные» законы. Например, мир как естественный закон</w:t>
      </w:r>
      <w:r>
        <w:rPr>
          <w:rFonts w:ascii="Times New Roman" w:hAnsi="Times New Roman" w:cs="Times New Roman"/>
          <w:sz w:val="28"/>
          <w:szCs w:val="28"/>
        </w:rPr>
        <w:t>,</w:t>
      </w:r>
      <w:r w:rsidRPr="00852C79">
        <w:rPr>
          <w:rFonts w:ascii="Times New Roman" w:hAnsi="Times New Roman" w:cs="Times New Roman"/>
          <w:sz w:val="28"/>
          <w:szCs w:val="28"/>
        </w:rPr>
        <w:t xml:space="preserve"> хотя и не вызывает у людей желание нападать на других, но </w:t>
      </w:r>
      <w:r>
        <w:rPr>
          <w:rFonts w:ascii="Times New Roman" w:hAnsi="Times New Roman" w:cs="Times New Roman"/>
          <w:sz w:val="28"/>
          <w:szCs w:val="28"/>
        </w:rPr>
        <w:t xml:space="preserve">и в мирных условиях </w:t>
      </w:r>
      <w:r w:rsidRPr="00852C79">
        <w:rPr>
          <w:rFonts w:ascii="Times New Roman" w:hAnsi="Times New Roman" w:cs="Times New Roman"/>
          <w:sz w:val="28"/>
          <w:szCs w:val="28"/>
        </w:rPr>
        <w:t xml:space="preserve">они все же испытывают чувство неполноценности, неравенства. </w:t>
      </w:r>
      <w:r>
        <w:rPr>
          <w:rFonts w:ascii="Times New Roman" w:hAnsi="Times New Roman" w:cs="Times New Roman"/>
          <w:sz w:val="28"/>
          <w:szCs w:val="28"/>
        </w:rPr>
        <w:t>Это можно «подправить», опираясь на четкие правовые положения - п</w:t>
      </w:r>
      <w:r w:rsidRPr="00852C79">
        <w:rPr>
          <w:rFonts w:ascii="Times New Roman" w:hAnsi="Times New Roman" w:cs="Times New Roman"/>
          <w:sz w:val="28"/>
          <w:szCs w:val="28"/>
        </w:rPr>
        <w:t>озитивные законы</w:t>
      </w:r>
      <w:r>
        <w:rPr>
          <w:rFonts w:ascii="Times New Roman" w:hAnsi="Times New Roman" w:cs="Times New Roman"/>
          <w:sz w:val="28"/>
          <w:szCs w:val="28"/>
        </w:rPr>
        <w:t xml:space="preserve">, которые </w:t>
      </w:r>
      <w:r w:rsidRPr="00852C79">
        <w:rPr>
          <w:rFonts w:ascii="Times New Roman" w:hAnsi="Times New Roman" w:cs="Times New Roman"/>
          <w:sz w:val="28"/>
          <w:szCs w:val="28"/>
        </w:rPr>
        <w:t xml:space="preserve">регулируют отношения между людьми (международное право), между властью и подданными (общественное, политическое право) и гражданское право. </w:t>
      </w:r>
      <w:r>
        <w:rPr>
          <w:rFonts w:ascii="Times New Roman" w:hAnsi="Times New Roman" w:cs="Times New Roman"/>
          <w:sz w:val="28"/>
          <w:szCs w:val="28"/>
        </w:rPr>
        <w:t>В духе географического детерминизма Монтескье утверждает, что «з</w:t>
      </w:r>
      <w:r w:rsidRPr="00852C79">
        <w:rPr>
          <w:rFonts w:ascii="Times New Roman" w:hAnsi="Times New Roman" w:cs="Times New Roman"/>
          <w:sz w:val="28"/>
          <w:szCs w:val="28"/>
        </w:rPr>
        <w:t>аконы функционирования и развития общества обусловлены естественной средой, т.е. природой и климатом</w:t>
      </w:r>
      <w:r>
        <w:rPr>
          <w:rFonts w:ascii="Times New Roman" w:hAnsi="Times New Roman" w:cs="Times New Roman"/>
          <w:sz w:val="28"/>
          <w:szCs w:val="28"/>
        </w:rPr>
        <w:t>».</w:t>
      </w:r>
    </w:p>
    <w:p w:rsidR="004123BF" w:rsidRPr="00852C79" w:rsidRDefault="004123BF" w:rsidP="004123BF">
      <w:pPr>
        <w:ind w:firstLine="340"/>
        <w:jc w:val="both"/>
        <w:rPr>
          <w:rFonts w:ascii="Times New Roman" w:hAnsi="Times New Roman" w:cs="Times New Roman"/>
          <w:sz w:val="28"/>
          <w:szCs w:val="28"/>
        </w:rPr>
      </w:pPr>
      <w:r>
        <w:rPr>
          <w:rFonts w:ascii="Times New Roman" w:hAnsi="Times New Roman" w:cs="Times New Roman"/>
          <w:sz w:val="28"/>
          <w:szCs w:val="28"/>
        </w:rPr>
        <w:t>Он</w:t>
      </w:r>
      <w:r w:rsidRPr="00852C79">
        <w:rPr>
          <w:rFonts w:ascii="Times New Roman" w:hAnsi="Times New Roman" w:cs="Times New Roman"/>
          <w:sz w:val="28"/>
          <w:szCs w:val="28"/>
        </w:rPr>
        <w:t xml:space="preserve"> одним из первых обосновыва</w:t>
      </w:r>
      <w:r>
        <w:rPr>
          <w:rFonts w:ascii="Times New Roman" w:hAnsi="Times New Roman" w:cs="Times New Roman"/>
          <w:sz w:val="28"/>
          <w:szCs w:val="28"/>
        </w:rPr>
        <w:t>л</w:t>
      </w:r>
      <w:r w:rsidRPr="00852C79">
        <w:rPr>
          <w:rFonts w:ascii="Times New Roman" w:hAnsi="Times New Roman" w:cs="Times New Roman"/>
          <w:sz w:val="28"/>
          <w:szCs w:val="28"/>
        </w:rPr>
        <w:t xml:space="preserve"> необходимость разделения и уравновешив</w:t>
      </w:r>
      <w:r w:rsidRPr="00852C79">
        <w:rPr>
          <w:rFonts w:ascii="Times New Roman" w:hAnsi="Times New Roman" w:cs="Times New Roman"/>
          <w:sz w:val="28"/>
          <w:szCs w:val="28"/>
        </w:rPr>
        <w:t>а</w:t>
      </w:r>
      <w:r w:rsidRPr="00852C79">
        <w:rPr>
          <w:rFonts w:ascii="Times New Roman" w:hAnsi="Times New Roman" w:cs="Times New Roman"/>
          <w:sz w:val="28"/>
          <w:szCs w:val="28"/>
        </w:rPr>
        <w:t>ния полномочий между тремя ветвями власти</w:t>
      </w:r>
      <w:r w:rsidRPr="00852C79">
        <w:rPr>
          <w:rFonts w:ascii="Times New Roman" w:hAnsi="Times New Roman" w:cs="Times New Roman"/>
          <w:noProof/>
          <w:sz w:val="28"/>
          <w:szCs w:val="28"/>
        </w:rPr>
        <w:t xml:space="preserve"> -</w:t>
      </w:r>
      <w:r w:rsidRPr="00852C79">
        <w:rPr>
          <w:rFonts w:ascii="Times New Roman" w:hAnsi="Times New Roman" w:cs="Times New Roman"/>
          <w:sz w:val="28"/>
          <w:szCs w:val="28"/>
        </w:rPr>
        <w:t xml:space="preserve"> законодательной, исполнительной и судебной. В</w:t>
      </w:r>
      <w:r w:rsidRPr="00852C79">
        <w:rPr>
          <w:rFonts w:ascii="Times New Roman" w:hAnsi="Times New Roman" w:cs="Times New Roman"/>
          <w:noProof/>
          <w:sz w:val="28"/>
          <w:szCs w:val="28"/>
        </w:rPr>
        <w:t xml:space="preserve"> 1748</w:t>
      </w:r>
      <w:r w:rsidRPr="00852C79">
        <w:rPr>
          <w:rFonts w:ascii="Times New Roman" w:hAnsi="Times New Roman" w:cs="Times New Roman"/>
          <w:sz w:val="28"/>
          <w:szCs w:val="28"/>
        </w:rPr>
        <w:t xml:space="preserve"> г. </w:t>
      </w:r>
      <w:r>
        <w:rPr>
          <w:rFonts w:ascii="Times New Roman" w:hAnsi="Times New Roman" w:cs="Times New Roman"/>
          <w:sz w:val="28"/>
          <w:szCs w:val="28"/>
        </w:rPr>
        <w:t>Монтескье</w:t>
      </w:r>
      <w:r w:rsidRPr="00852C79">
        <w:rPr>
          <w:rFonts w:ascii="Times New Roman" w:hAnsi="Times New Roman" w:cs="Times New Roman"/>
          <w:sz w:val="28"/>
          <w:szCs w:val="28"/>
        </w:rPr>
        <w:t xml:space="preserve"> публикует трактат </w:t>
      </w:r>
      <w:r w:rsidRPr="004750A1">
        <w:rPr>
          <w:rFonts w:ascii="Times New Roman" w:hAnsi="Times New Roman" w:cs="Times New Roman"/>
          <w:b/>
          <w:sz w:val="28"/>
          <w:szCs w:val="28"/>
        </w:rPr>
        <w:t>«О духе законов»,</w:t>
      </w:r>
      <w:r w:rsidRPr="00852C79">
        <w:rPr>
          <w:rFonts w:ascii="Times New Roman" w:hAnsi="Times New Roman" w:cs="Times New Roman"/>
          <w:sz w:val="28"/>
          <w:szCs w:val="28"/>
        </w:rPr>
        <w:t xml:space="preserve"> где развивает эту идею и подчеркивает, что это</w:t>
      </w:r>
      <w:r w:rsidRPr="00852C79">
        <w:rPr>
          <w:rFonts w:ascii="Times New Roman" w:hAnsi="Times New Roman" w:cs="Times New Roman"/>
          <w:noProof/>
          <w:sz w:val="28"/>
          <w:szCs w:val="28"/>
        </w:rPr>
        <w:t xml:space="preserve"> -</w:t>
      </w:r>
      <w:r w:rsidRPr="00852C79">
        <w:rPr>
          <w:rFonts w:ascii="Times New Roman" w:hAnsi="Times New Roman" w:cs="Times New Roman"/>
          <w:sz w:val="28"/>
          <w:szCs w:val="28"/>
        </w:rPr>
        <w:t xml:space="preserve"> надежное средство гарантировать свободу ли</w:t>
      </w:r>
      <w:r w:rsidRPr="00852C79">
        <w:rPr>
          <w:rFonts w:ascii="Times New Roman" w:hAnsi="Times New Roman" w:cs="Times New Roman"/>
          <w:sz w:val="28"/>
          <w:szCs w:val="28"/>
        </w:rPr>
        <w:t>ч</w:t>
      </w:r>
      <w:r w:rsidRPr="00852C79">
        <w:rPr>
          <w:rFonts w:ascii="Times New Roman" w:hAnsi="Times New Roman" w:cs="Times New Roman"/>
          <w:sz w:val="28"/>
          <w:szCs w:val="28"/>
        </w:rPr>
        <w:t>ности. Его учение получило свое логическое завершение в дальнейшем в констит</w:t>
      </w:r>
      <w:r w:rsidRPr="00852C79">
        <w:rPr>
          <w:rFonts w:ascii="Times New Roman" w:hAnsi="Times New Roman" w:cs="Times New Roman"/>
          <w:sz w:val="28"/>
          <w:szCs w:val="28"/>
        </w:rPr>
        <w:t>у</w:t>
      </w:r>
      <w:r w:rsidRPr="00852C79">
        <w:rPr>
          <w:rFonts w:ascii="Times New Roman" w:hAnsi="Times New Roman" w:cs="Times New Roman"/>
          <w:sz w:val="28"/>
          <w:szCs w:val="28"/>
        </w:rPr>
        <w:t>ционных актах во Франции конца</w:t>
      </w:r>
      <w:r w:rsidRPr="00852C79">
        <w:rPr>
          <w:rFonts w:ascii="Times New Roman" w:hAnsi="Times New Roman" w:cs="Times New Roman"/>
          <w:noProof/>
          <w:sz w:val="28"/>
          <w:szCs w:val="28"/>
        </w:rPr>
        <w:t xml:space="preserve"> XVII</w:t>
      </w:r>
      <w:r w:rsidRPr="00852C79">
        <w:rPr>
          <w:rFonts w:ascii="Times New Roman" w:hAnsi="Times New Roman" w:cs="Times New Roman"/>
          <w:sz w:val="28"/>
          <w:szCs w:val="28"/>
        </w:rPr>
        <w:t xml:space="preserve"> века, в Конституции США</w:t>
      </w:r>
      <w:r w:rsidRPr="00852C79">
        <w:rPr>
          <w:rFonts w:ascii="Times New Roman" w:hAnsi="Times New Roman" w:cs="Times New Roman"/>
          <w:noProof/>
          <w:sz w:val="28"/>
          <w:szCs w:val="28"/>
        </w:rPr>
        <w:t xml:space="preserve"> 1787</w:t>
      </w:r>
      <w:r w:rsidRPr="00852C79">
        <w:rPr>
          <w:rFonts w:ascii="Times New Roman" w:hAnsi="Times New Roman" w:cs="Times New Roman"/>
          <w:sz w:val="28"/>
          <w:szCs w:val="28"/>
        </w:rPr>
        <w:t xml:space="preserve"> года.</w:t>
      </w:r>
    </w:p>
    <w:p w:rsidR="004123BF"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b/>
          <w:bCs/>
          <w:sz w:val="28"/>
          <w:szCs w:val="28"/>
        </w:rPr>
        <w:t>Франсуа Мари Аруэ Вольтер</w:t>
      </w:r>
      <w:r w:rsidRPr="00852C79">
        <w:rPr>
          <w:rFonts w:ascii="Times New Roman" w:hAnsi="Times New Roman" w:cs="Times New Roman"/>
          <w:sz w:val="28"/>
          <w:szCs w:val="28"/>
        </w:rPr>
        <w:t xml:space="preserve"> (1694-1778) рассматрива</w:t>
      </w:r>
      <w:r>
        <w:rPr>
          <w:rFonts w:ascii="Times New Roman" w:hAnsi="Times New Roman" w:cs="Times New Roman"/>
          <w:sz w:val="28"/>
          <w:szCs w:val="28"/>
        </w:rPr>
        <w:t>л</w:t>
      </w:r>
      <w:r w:rsidRPr="00852C79">
        <w:rPr>
          <w:rFonts w:ascii="Times New Roman" w:hAnsi="Times New Roman" w:cs="Times New Roman"/>
          <w:sz w:val="28"/>
          <w:szCs w:val="28"/>
        </w:rPr>
        <w:t xml:space="preserve"> философию как </w:t>
      </w:r>
      <w:r>
        <w:rPr>
          <w:rFonts w:ascii="Times New Roman" w:hAnsi="Times New Roman" w:cs="Times New Roman"/>
          <w:sz w:val="28"/>
          <w:szCs w:val="28"/>
        </w:rPr>
        <w:t>«</w:t>
      </w:r>
      <w:r w:rsidRPr="00852C79">
        <w:rPr>
          <w:rFonts w:ascii="Times New Roman" w:hAnsi="Times New Roman" w:cs="Times New Roman"/>
          <w:sz w:val="28"/>
          <w:szCs w:val="28"/>
        </w:rPr>
        <w:t>сре</w:t>
      </w:r>
      <w:r w:rsidRPr="00852C79">
        <w:rPr>
          <w:rFonts w:ascii="Times New Roman" w:hAnsi="Times New Roman" w:cs="Times New Roman"/>
          <w:sz w:val="28"/>
          <w:szCs w:val="28"/>
        </w:rPr>
        <w:t>д</w:t>
      </w:r>
      <w:r w:rsidRPr="00852C79">
        <w:rPr>
          <w:rFonts w:ascii="Times New Roman" w:hAnsi="Times New Roman" w:cs="Times New Roman"/>
          <w:sz w:val="28"/>
          <w:szCs w:val="28"/>
        </w:rPr>
        <w:t>ство борьбы против неразумного устройства мира</w:t>
      </w:r>
      <w:r>
        <w:rPr>
          <w:rFonts w:ascii="Times New Roman" w:hAnsi="Times New Roman" w:cs="Times New Roman"/>
          <w:sz w:val="28"/>
          <w:szCs w:val="28"/>
        </w:rPr>
        <w:t>»</w:t>
      </w:r>
      <w:r w:rsidRPr="00852C79">
        <w:rPr>
          <w:rFonts w:ascii="Times New Roman" w:hAnsi="Times New Roman" w:cs="Times New Roman"/>
          <w:sz w:val="28"/>
          <w:szCs w:val="28"/>
        </w:rPr>
        <w:t xml:space="preserve">. </w:t>
      </w:r>
      <w:r>
        <w:rPr>
          <w:rFonts w:ascii="Times New Roman" w:hAnsi="Times New Roman" w:cs="Times New Roman"/>
          <w:sz w:val="28"/>
          <w:szCs w:val="28"/>
        </w:rPr>
        <w:t xml:space="preserve">Занимаясь </w:t>
      </w:r>
      <w:r w:rsidRPr="00852C79">
        <w:rPr>
          <w:rFonts w:ascii="Times New Roman" w:hAnsi="Times New Roman" w:cs="Times New Roman"/>
          <w:sz w:val="28"/>
          <w:szCs w:val="28"/>
        </w:rPr>
        <w:t>вопрос</w:t>
      </w:r>
      <w:r>
        <w:rPr>
          <w:rFonts w:ascii="Times New Roman" w:hAnsi="Times New Roman" w:cs="Times New Roman"/>
          <w:sz w:val="28"/>
          <w:szCs w:val="28"/>
        </w:rPr>
        <w:t>ами</w:t>
      </w:r>
      <w:r w:rsidRPr="00852C79">
        <w:rPr>
          <w:rFonts w:ascii="Times New Roman" w:hAnsi="Times New Roman" w:cs="Times New Roman"/>
          <w:sz w:val="28"/>
          <w:szCs w:val="28"/>
        </w:rPr>
        <w:t xml:space="preserve"> общес</w:t>
      </w:r>
      <w:r w:rsidRPr="00852C79">
        <w:rPr>
          <w:rFonts w:ascii="Times New Roman" w:hAnsi="Times New Roman" w:cs="Times New Roman"/>
          <w:sz w:val="28"/>
          <w:szCs w:val="28"/>
        </w:rPr>
        <w:t>т</w:t>
      </w:r>
      <w:r w:rsidRPr="00852C79">
        <w:rPr>
          <w:rFonts w:ascii="Times New Roman" w:hAnsi="Times New Roman" w:cs="Times New Roman"/>
          <w:sz w:val="28"/>
          <w:szCs w:val="28"/>
        </w:rPr>
        <w:t xml:space="preserve">ва, человека и свободы он понимает равенство как равенство </w:t>
      </w:r>
      <w:r>
        <w:rPr>
          <w:rFonts w:ascii="Times New Roman" w:hAnsi="Times New Roman" w:cs="Times New Roman"/>
          <w:sz w:val="28"/>
          <w:szCs w:val="28"/>
        </w:rPr>
        <w:t xml:space="preserve">всех </w:t>
      </w:r>
      <w:r w:rsidRPr="00852C79">
        <w:rPr>
          <w:rFonts w:ascii="Times New Roman" w:hAnsi="Times New Roman" w:cs="Times New Roman"/>
          <w:sz w:val="28"/>
          <w:szCs w:val="28"/>
        </w:rPr>
        <w:t xml:space="preserve">перед законом и правом. В своем </w:t>
      </w:r>
      <w:r w:rsidRPr="004750A1">
        <w:rPr>
          <w:rFonts w:ascii="Times New Roman" w:hAnsi="Times New Roman" w:cs="Times New Roman"/>
          <w:b/>
          <w:sz w:val="28"/>
          <w:szCs w:val="28"/>
        </w:rPr>
        <w:t>«Философском словаре»</w:t>
      </w:r>
      <w:r w:rsidRPr="00852C79">
        <w:rPr>
          <w:rFonts w:ascii="Times New Roman" w:hAnsi="Times New Roman" w:cs="Times New Roman"/>
          <w:sz w:val="28"/>
          <w:szCs w:val="28"/>
        </w:rPr>
        <w:t xml:space="preserve"> </w:t>
      </w:r>
      <w:r>
        <w:rPr>
          <w:rFonts w:ascii="Times New Roman" w:hAnsi="Times New Roman" w:cs="Times New Roman"/>
          <w:sz w:val="28"/>
          <w:szCs w:val="28"/>
        </w:rPr>
        <w:t xml:space="preserve">Вольтер </w:t>
      </w:r>
      <w:r w:rsidRPr="00852C79">
        <w:rPr>
          <w:rFonts w:ascii="Times New Roman" w:hAnsi="Times New Roman" w:cs="Times New Roman"/>
          <w:sz w:val="28"/>
          <w:szCs w:val="28"/>
        </w:rPr>
        <w:t>абстрактно истолковывает п</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нятие свободы как свободу воли, </w:t>
      </w:r>
      <w:r w:rsidRPr="00F85372">
        <w:rPr>
          <w:rFonts w:ascii="Times New Roman" w:hAnsi="Times New Roman" w:cs="Times New Roman"/>
          <w:sz w:val="28"/>
          <w:szCs w:val="28"/>
        </w:rPr>
        <w:t>которую ограничивает порядок целесообразно устроенного мира.</w:t>
      </w:r>
    </w:p>
    <w:p w:rsidR="004123BF" w:rsidRPr="00852C79"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b/>
          <w:bCs/>
          <w:sz w:val="28"/>
          <w:szCs w:val="28"/>
        </w:rPr>
        <w:t>Жан Жак Руссо</w:t>
      </w:r>
      <w:r w:rsidRPr="00852C79">
        <w:rPr>
          <w:rFonts w:ascii="Times New Roman" w:hAnsi="Times New Roman" w:cs="Times New Roman"/>
          <w:sz w:val="28"/>
          <w:szCs w:val="28"/>
        </w:rPr>
        <w:t xml:space="preserve"> (1712-1778) основное внимание в своем творчестве уделя</w:t>
      </w:r>
      <w:r>
        <w:rPr>
          <w:rFonts w:ascii="Times New Roman" w:hAnsi="Times New Roman" w:cs="Times New Roman"/>
          <w:sz w:val="28"/>
          <w:szCs w:val="28"/>
        </w:rPr>
        <w:t>л</w:t>
      </w:r>
      <w:r w:rsidRPr="00852C79">
        <w:rPr>
          <w:rFonts w:ascii="Times New Roman" w:hAnsi="Times New Roman" w:cs="Times New Roman"/>
          <w:sz w:val="28"/>
          <w:szCs w:val="28"/>
        </w:rPr>
        <w:t xml:space="preserve"> пр</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блеме неравенства людей. В работе </w:t>
      </w:r>
      <w:r w:rsidRPr="004750A1">
        <w:rPr>
          <w:rFonts w:ascii="Times New Roman" w:hAnsi="Times New Roman" w:cs="Times New Roman"/>
          <w:b/>
          <w:sz w:val="28"/>
          <w:szCs w:val="28"/>
        </w:rPr>
        <w:t>«О влиянии наук на нравы»</w:t>
      </w:r>
      <w:r w:rsidRPr="00852C79">
        <w:rPr>
          <w:rFonts w:ascii="Times New Roman" w:hAnsi="Times New Roman" w:cs="Times New Roman"/>
          <w:sz w:val="28"/>
          <w:szCs w:val="28"/>
        </w:rPr>
        <w:t xml:space="preserve"> он подчеркива</w:t>
      </w:r>
      <w:r>
        <w:rPr>
          <w:rFonts w:ascii="Times New Roman" w:hAnsi="Times New Roman" w:cs="Times New Roman"/>
          <w:sz w:val="28"/>
          <w:szCs w:val="28"/>
        </w:rPr>
        <w:t>л</w:t>
      </w:r>
      <w:r w:rsidRPr="00852C79">
        <w:rPr>
          <w:rFonts w:ascii="Times New Roman" w:hAnsi="Times New Roman" w:cs="Times New Roman"/>
          <w:sz w:val="28"/>
          <w:szCs w:val="28"/>
        </w:rPr>
        <w:t>, что развитие науки не привело к развитию цивилизации, так как основу развития составляют материальные интересы, а духовные интересы украшают его. Наука и культура созда</w:t>
      </w:r>
      <w:r>
        <w:rPr>
          <w:rFonts w:ascii="Times New Roman" w:hAnsi="Times New Roman" w:cs="Times New Roman"/>
          <w:sz w:val="28"/>
          <w:szCs w:val="28"/>
        </w:rPr>
        <w:t>ю</w:t>
      </w:r>
      <w:r w:rsidRPr="00852C79">
        <w:rPr>
          <w:rFonts w:ascii="Times New Roman" w:hAnsi="Times New Roman" w:cs="Times New Roman"/>
          <w:sz w:val="28"/>
          <w:szCs w:val="28"/>
        </w:rPr>
        <w:t>т искусственные потребности, которые заставляют человека «к</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заться», а не «быть». В другой работе </w:t>
      </w:r>
      <w:r w:rsidRPr="004750A1">
        <w:rPr>
          <w:rFonts w:ascii="Times New Roman" w:hAnsi="Times New Roman" w:cs="Times New Roman"/>
          <w:b/>
          <w:sz w:val="28"/>
          <w:szCs w:val="28"/>
        </w:rPr>
        <w:t>«Рассуждение о происхождении и прич</w:t>
      </w:r>
      <w:r w:rsidRPr="004750A1">
        <w:rPr>
          <w:rFonts w:ascii="Times New Roman" w:hAnsi="Times New Roman" w:cs="Times New Roman"/>
          <w:b/>
          <w:sz w:val="28"/>
          <w:szCs w:val="28"/>
        </w:rPr>
        <w:t>и</w:t>
      </w:r>
      <w:r w:rsidRPr="004750A1">
        <w:rPr>
          <w:rFonts w:ascii="Times New Roman" w:hAnsi="Times New Roman" w:cs="Times New Roman"/>
          <w:b/>
          <w:sz w:val="28"/>
          <w:szCs w:val="28"/>
        </w:rPr>
        <w:t>нах неравенства между людьми»</w:t>
      </w:r>
      <w:r w:rsidRPr="00852C79">
        <w:rPr>
          <w:rFonts w:ascii="Times New Roman" w:hAnsi="Times New Roman" w:cs="Times New Roman"/>
          <w:sz w:val="28"/>
          <w:szCs w:val="28"/>
        </w:rPr>
        <w:t xml:space="preserve"> он проводит мысль о том, что неравенство ме</w:t>
      </w:r>
      <w:r w:rsidRPr="00852C79">
        <w:rPr>
          <w:rFonts w:ascii="Times New Roman" w:hAnsi="Times New Roman" w:cs="Times New Roman"/>
          <w:sz w:val="28"/>
          <w:szCs w:val="28"/>
        </w:rPr>
        <w:t>ж</w:t>
      </w:r>
      <w:r w:rsidRPr="00852C79">
        <w:rPr>
          <w:rFonts w:ascii="Times New Roman" w:hAnsi="Times New Roman" w:cs="Times New Roman"/>
          <w:sz w:val="28"/>
          <w:szCs w:val="28"/>
        </w:rPr>
        <w:t>ду людьми не существует изначально, а проистекает из имущественного рассло</w:t>
      </w:r>
      <w:r w:rsidRPr="00852C79">
        <w:rPr>
          <w:rFonts w:ascii="Times New Roman" w:hAnsi="Times New Roman" w:cs="Times New Roman"/>
          <w:sz w:val="28"/>
          <w:szCs w:val="28"/>
        </w:rPr>
        <w:t>е</w:t>
      </w:r>
      <w:r w:rsidRPr="00852C79">
        <w:rPr>
          <w:rFonts w:ascii="Times New Roman" w:hAnsi="Times New Roman" w:cs="Times New Roman"/>
          <w:sz w:val="28"/>
          <w:szCs w:val="28"/>
        </w:rPr>
        <w:t>ния. Руссо убежден, что равенство исчезло тогда, когда возникла собственность.</w:t>
      </w:r>
    </w:p>
    <w:p w:rsidR="004123BF"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sz w:val="28"/>
          <w:szCs w:val="28"/>
        </w:rPr>
        <w:t>Второй ступенью неравенства людей является возникновение государства, кот</w:t>
      </w:r>
      <w:r w:rsidRPr="00852C79">
        <w:rPr>
          <w:rFonts w:ascii="Times New Roman" w:hAnsi="Times New Roman" w:cs="Times New Roman"/>
          <w:sz w:val="28"/>
          <w:szCs w:val="28"/>
        </w:rPr>
        <w:t>о</w:t>
      </w:r>
      <w:r w:rsidRPr="00852C79">
        <w:rPr>
          <w:rFonts w:ascii="Times New Roman" w:hAnsi="Times New Roman" w:cs="Times New Roman"/>
          <w:sz w:val="28"/>
          <w:szCs w:val="28"/>
        </w:rPr>
        <w:t>р</w:t>
      </w:r>
      <w:r>
        <w:rPr>
          <w:rFonts w:ascii="Times New Roman" w:hAnsi="Times New Roman" w:cs="Times New Roman"/>
          <w:sz w:val="28"/>
          <w:szCs w:val="28"/>
        </w:rPr>
        <w:t>ое</w:t>
      </w:r>
      <w:r w:rsidRPr="00852C79">
        <w:rPr>
          <w:rFonts w:ascii="Times New Roman" w:hAnsi="Times New Roman" w:cs="Times New Roman"/>
          <w:sz w:val="28"/>
          <w:szCs w:val="28"/>
        </w:rPr>
        <w:t xml:space="preserve"> призван</w:t>
      </w:r>
      <w:r>
        <w:rPr>
          <w:rFonts w:ascii="Times New Roman" w:hAnsi="Times New Roman" w:cs="Times New Roman"/>
          <w:sz w:val="28"/>
          <w:szCs w:val="28"/>
        </w:rPr>
        <w:t>о</w:t>
      </w:r>
      <w:r w:rsidRPr="00852C79">
        <w:rPr>
          <w:rFonts w:ascii="Times New Roman" w:hAnsi="Times New Roman" w:cs="Times New Roman"/>
          <w:sz w:val="28"/>
          <w:szCs w:val="28"/>
        </w:rPr>
        <w:t xml:space="preserve"> выступать гарантом мира и справедливости. </w:t>
      </w:r>
    </w:p>
    <w:p w:rsidR="004123BF" w:rsidRPr="00852C79"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sz w:val="28"/>
          <w:szCs w:val="28"/>
        </w:rPr>
        <w:lastRenderedPageBreak/>
        <w:t>Третья ступень неравенства возникает в связи с трансформации власти в десп</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тизм, когда правитель обманывает </w:t>
      </w:r>
      <w:r>
        <w:rPr>
          <w:rFonts w:ascii="Times New Roman" w:hAnsi="Times New Roman" w:cs="Times New Roman"/>
          <w:sz w:val="28"/>
          <w:szCs w:val="28"/>
        </w:rPr>
        <w:t xml:space="preserve">и </w:t>
      </w:r>
      <w:r w:rsidRPr="00852C79">
        <w:rPr>
          <w:rFonts w:ascii="Times New Roman" w:hAnsi="Times New Roman" w:cs="Times New Roman"/>
          <w:sz w:val="28"/>
          <w:szCs w:val="28"/>
        </w:rPr>
        <w:t>закон</w:t>
      </w:r>
      <w:r>
        <w:rPr>
          <w:rFonts w:ascii="Times New Roman" w:hAnsi="Times New Roman" w:cs="Times New Roman"/>
          <w:sz w:val="28"/>
          <w:szCs w:val="28"/>
        </w:rPr>
        <w:t>,</w:t>
      </w:r>
      <w:r w:rsidRPr="00852C79">
        <w:rPr>
          <w:rFonts w:ascii="Times New Roman" w:hAnsi="Times New Roman" w:cs="Times New Roman"/>
          <w:sz w:val="28"/>
          <w:szCs w:val="28"/>
        </w:rPr>
        <w:t xml:space="preserve"> и народ. На этой ступени неравенства образуется равенство в бесправии людей. Естественным состоянием общества я</w:t>
      </w:r>
      <w:r w:rsidRPr="00852C79">
        <w:rPr>
          <w:rFonts w:ascii="Times New Roman" w:hAnsi="Times New Roman" w:cs="Times New Roman"/>
          <w:sz w:val="28"/>
          <w:szCs w:val="28"/>
        </w:rPr>
        <w:t>в</w:t>
      </w:r>
      <w:r w:rsidRPr="00852C79">
        <w:rPr>
          <w:rFonts w:ascii="Times New Roman" w:hAnsi="Times New Roman" w:cs="Times New Roman"/>
          <w:sz w:val="28"/>
          <w:szCs w:val="28"/>
        </w:rPr>
        <w:t xml:space="preserve">ляется такое общество, в котором все равны, нравственно не испорчены, так как где нет собственности, там нет и неравенства. </w:t>
      </w:r>
      <w:r>
        <w:rPr>
          <w:rFonts w:ascii="Times New Roman" w:hAnsi="Times New Roman" w:cs="Times New Roman"/>
          <w:sz w:val="28"/>
          <w:szCs w:val="28"/>
        </w:rPr>
        <w:t>Руссо выдвинул тезис: «Назад, к прир</w:t>
      </w:r>
      <w:r>
        <w:rPr>
          <w:rFonts w:ascii="Times New Roman" w:hAnsi="Times New Roman" w:cs="Times New Roman"/>
          <w:sz w:val="28"/>
          <w:szCs w:val="28"/>
        </w:rPr>
        <w:t>о</w:t>
      </w:r>
      <w:r>
        <w:rPr>
          <w:rFonts w:ascii="Times New Roman" w:hAnsi="Times New Roman" w:cs="Times New Roman"/>
          <w:sz w:val="28"/>
          <w:szCs w:val="28"/>
        </w:rPr>
        <w:t xml:space="preserve">де!» </w:t>
      </w:r>
      <w:r w:rsidRPr="00852C79">
        <w:rPr>
          <w:rFonts w:ascii="Times New Roman" w:hAnsi="Times New Roman" w:cs="Times New Roman"/>
          <w:sz w:val="28"/>
          <w:szCs w:val="28"/>
        </w:rPr>
        <w:t xml:space="preserve">В данном случае имеет место идеализация первобытного общества. </w:t>
      </w:r>
    </w:p>
    <w:p w:rsidR="004123BF" w:rsidRPr="00852C79"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В работе </w:t>
      </w:r>
      <w:r w:rsidRPr="004750A1">
        <w:rPr>
          <w:rFonts w:ascii="Times New Roman" w:hAnsi="Times New Roman" w:cs="Times New Roman"/>
          <w:b/>
          <w:sz w:val="28"/>
          <w:szCs w:val="28"/>
        </w:rPr>
        <w:t>«Об общественном договоре»</w:t>
      </w:r>
      <w:r w:rsidRPr="00852C79">
        <w:rPr>
          <w:rFonts w:ascii="Times New Roman" w:hAnsi="Times New Roman" w:cs="Times New Roman"/>
          <w:sz w:val="28"/>
          <w:szCs w:val="28"/>
        </w:rPr>
        <w:t xml:space="preserve"> он высказ</w:t>
      </w:r>
      <w:r>
        <w:rPr>
          <w:rFonts w:ascii="Times New Roman" w:hAnsi="Times New Roman" w:cs="Times New Roman"/>
          <w:sz w:val="28"/>
          <w:szCs w:val="28"/>
        </w:rPr>
        <w:t>ал</w:t>
      </w:r>
      <w:r w:rsidRPr="00852C79">
        <w:rPr>
          <w:rFonts w:ascii="Times New Roman" w:hAnsi="Times New Roman" w:cs="Times New Roman"/>
          <w:sz w:val="28"/>
          <w:szCs w:val="28"/>
        </w:rPr>
        <w:t xml:space="preserve"> идею, что единственным «сувереном»</w:t>
      </w:r>
      <w:r>
        <w:rPr>
          <w:rFonts w:ascii="Times New Roman" w:hAnsi="Times New Roman" w:cs="Times New Roman"/>
          <w:sz w:val="28"/>
          <w:szCs w:val="28"/>
        </w:rPr>
        <w:t xml:space="preserve"> (хозяином, господином)</w:t>
      </w:r>
      <w:r w:rsidRPr="00852C79">
        <w:rPr>
          <w:rFonts w:ascii="Times New Roman" w:hAnsi="Times New Roman" w:cs="Times New Roman"/>
          <w:sz w:val="28"/>
          <w:szCs w:val="28"/>
        </w:rPr>
        <w:t xml:space="preserve">, </w:t>
      </w:r>
      <w:r>
        <w:rPr>
          <w:rFonts w:ascii="Times New Roman" w:hAnsi="Times New Roman" w:cs="Times New Roman"/>
          <w:sz w:val="28"/>
          <w:szCs w:val="28"/>
        </w:rPr>
        <w:t>«</w:t>
      </w:r>
      <w:r w:rsidRPr="00852C79">
        <w:rPr>
          <w:rFonts w:ascii="Times New Roman" w:hAnsi="Times New Roman" w:cs="Times New Roman"/>
          <w:sz w:val="28"/>
          <w:szCs w:val="28"/>
        </w:rPr>
        <w:t>возникающ</w:t>
      </w:r>
      <w:r>
        <w:rPr>
          <w:rFonts w:ascii="Times New Roman" w:hAnsi="Times New Roman" w:cs="Times New Roman"/>
          <w:sz w:val="28"/>
          <w:szCs w:val="28"/>
        </w:rPr>
        <w:t>и</w:t>
      </w:r>
      <w:r w:rsidRPr="00852C79">
        <w:rPr>
          <w:rFonts w:ascii="Times New Roman" w:hAnsi="Times New Roman" w:cs="Times New Roman"/>
          <w:sz w:val="28"/>
          <w:szCs w:val="28"/>
        </w:rPr>
        <w:t>м на основе общественного договор</w:t>
      </w:r>
      <w:r>
        <w:rPr>
          <w:rFonts w:ascii="Times New Roman" w:hAnsi="Times New Roman" w:cs="Times New Roman"/>
          <w:sz w:val="28"/>
          <w:szCs w:val="28"/>
        </w:rPr>
        <w:t>а»</w:t>
      </w:r>
      <w:r w:rsidRPr="00852C79">
        <w:rPr>
          <w:rFonts w:ascii="Times New Roman" w:hAnsi="Times New Roman" w:cs="Times New Roman"/>
          <w:sz w:val="28"/>
          <w:szCs w:val="28"/>
        </w:rPr>
        <w:t>, является «объединенный народ», поскольку он заинтересован в правил</w:t>
      </w:r>
      <w:r w:rsidRPr="00852C79">
        <w:rPr>
          <w:rFonts w:ascii="Times New Roman" w:hAnsi="Times New Roman" w:cs="Times New Roman"/>
          <w:sz w:val="28"/>
          <w:szCs w:val="28"/>
        </w:rPr>
        <w:t>ь</w:t>
      </w:r>
      <w:r w:rsidRPr="00852C79">
        <w:rPr>
          <w:rFonts w:ascii="Times New Roman" w:hAnsi="Times New Roman" w:cs="Times New Roman"/>
          <w:sz w:val="28"/>
          <w:szCs w:val="28"/>
        </w:rPr>
        <w:t>ном и полезном развитии всех членов общества. Хотя с заключением общественн</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го договора человек теряет собственную свободу и неограниченное право </w:t>
      </w:r>
      <w:r>
        <w:rPr>
          <w:rFonts w:ascii="Times New Roman" w:hAnsi="Times New Roman" w:cs="Times New Roman"/>
          <w:sz w:val="28"/>
          <w:szCs w:val="28"/>
        </w:rPr>
        <w:t xml:space="preserve">«всех </w:t>
      </w:r>
      <w:r w:rsidRPr="00852C79">
        <w:rPr>
          <w:rFonts w:ascii="Times New Roman" w:hAnsi="Times New Roman" w:cs="Times New Roman"/>
          <w:sz w:val="28"/>
          <w:szCs w:val="28"/>
        </w:rPr>
        <w:t>на все</w:t>
      </w:r>
      <w:r>
        <w:rPr>
          <w:rFonts w:ascii="Times New Roman" w:hAnsi="Times New Roman" w:cs="Times New Roman"/>
          <w:sz w:val="28"/>
          <w:szCs w:val="28"/>
        </w:rPr>
        <w:t>»</w:t>
      </w:r>
      <w:r w:rsidRPr="00852C79">
        <w:rPr>
          <w:rFonts w:ascii="Times New Roman" w:hAnsi="Times New Roman" w:cs="Times New Roman"/>
          <w:sz w:val="28"/>
          <w:szCs w:val="28"/>
        </w:rPr>
        <w:t>, зато обретает гражданскую свободу и право собственности на все, что он имеет. Гражданская свобода, в отличие от естественной свободы, есть послушание установленным законом.</w:t>
      </w:r>
    </w:p>
    <w:p w:rsidR="004123BF" w:rsidRPr="00852C79"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b/>
          <w:bCs/>
          <w:sz w:val="28"/>
          <w:szCs w:val="28"/>
        </w:rPr>
        <w:t>Дени Дидро</w:t>
      </w:r>
      <w:r w:rsidRPr="00852C79">
        <w:rPr>
          <w:rFonts w:ascii="Times New Roman" w:hAnsi="Times New Roman" w:cs="Times New Roman"/>
          <w:sz w:val="28"/>
          <w:szCs w:val="28"/>
        </w:rPr>
        <w:t xml:space="preserve"> (1713-1784) был идейным вдохновителем проекта создания «Э</w:t>
      </w:r>
      <w:r w:rsidRPr="00852C79">
        <w:rPr>
          <w:rFonts w:ascii="Times New Roman" w:hAnsi="Times New Roman" w:cs="Times New Roman"/>
          <w:sz w:val="28"/>
          <w:szCs w:val="28"/>
        </w:rPr>
        <w:t>н</w:t>
      </w:r>
      <w:r w:rsidRPr="00852C79">
        <w:rPr>
          <w:rFonts w:ascii="Times New Roman" w:hAnsi="Times New Roman" w:cs="Times New Roman"/>
          <w:sz w:val="28"/>
          <w:szCs w:val="28"/>
        </w:rPr>
        <w:t xml:space="preserve">циклопедии, или Толкового словаря наук, искусства и ремесел». Свои философские идеи он изложил в работах </w:t>
      </w:r>
      <w:r w:rsidRPr="001E3635">
        <w:rPr>
          <w:rFonts w:ascii="Times New Roman" w:hAnsi="Times New Roman" w:cs="Times New Roman"/>
          <w:b/>
          <w:sz w:val="28"/>
          <w:szCs w:val="28"/>
        </w:rPr>
        <w:t>«Мысли об объяснении природы», «Разговор д`Аламбера с Дидро» и «Философские принципа материи и движения</w:t>
      </w:r>
      <w:r w:rsidRPr="00852C79">
        <w:rPr>
          <w:rFonts w:ascii="Times New Roman" w:hAnsi="Times New Roman" w:cs="Times New Roman"/>
          <w:sz w:val="28"/>
          <w:szCs w:val="28"/>
        </w:rPr>
        <w:t xml:space="preserve">». </w:t>
      </w:r>
      <w:r>
        <w:rPr>
          <w:rFonts w:ascii="Times New Roman" w:hAnsi="Times New Roman" w:cs="Times New Roman"/>
          <w:sz w:val="28"/>
          <w:szCs w:val="28"/>
        </w:rPr>
        <w:t>Он</w:t>
      </w:r>
      <w:r w:rsidRPr="00852C79">
        <w:rPr>
          <w:rFonts w:ascii="Times New Roman" w:hAnsi="Times New Roman" w:cs="Times New Roman"/>
          <w:sz w:val="28"/>
          <w:szCs w:val="28"/>
        </w:rPr>
        <w:t xml:space="preserve"> раскрыва</w:t>
      </w:r>
      <w:r>
        <w:rPr>
          <w:rFonts w:ascii="Times New Roman" w:hAnsi="Times New Roman" w:cs="Times New Roman"/>
          <w:sz w:val="28"/>
          <w:szCs w:val="28"/>
        </w:rPr>
        <w:t>е</w:t>
      </w:r>
      <w:r w:rsidRPr="00852C79">
        <w:rPr>
          <w:rFonts w:ascii="Times New Roman" w:hAnsi="Times New Roman" w:cs="Times New Roman"/>
          <w:sz w:val="28"/>
          <w:szCs w:val="28"/>
        </w:rPr>
        <w:t xml:space="preserve">т </w:t>
      </w:r>
      <w:r>
        <w:rPr>
          <w:rFonts w:ascii="Times New Roman" w:hAnsi="Times New Roman" w:cs="Times New Roman"/>
          <w:sz w:val="28"/>
          <w:szCs w:val="28"/>
        </w:rPr>
        <w:t xml:space="preserve">в них </w:t>
      </w:r>
      <w:r w:rsidRPr="00852C79">
        <w:rPr>
          <w:rFonts w:ascii="Times New Roman" w:hAnsi="Times New Roman" w:cs="Times New Roman"/>
          <w:sz w:val="28"/>
          <w:szCs w:val="28"/>
        </w:rPr>
        <w:t>объективность, материальное единство, развитие и бесконечность мира</w:t>
      </w:r>
      <w:r>
        <w:rPr>
          <w:rFonts w:ascii="Times New Roman" w:hAnsi="Times New Roman" w:cs="Times New Roman"/>
          <w:sz w:val="28"/>
          <w:szCs w:val="28"/>
        </w:rPr>
        <w:t>.</w:t>
      </w:r>
      <w:r w:rsidRPr="00852C79">
        <w:rPr>
          <w:rFonts w:ascii="Times New Roman" w:hAnsi="Times New Roman" w:cs="Times New Roman"/>
          <w:sz w:val="28"/>
          <w:szCs w:val="28"/>
        </w:rPr>
        <w:t xml:space="preserve"> Матери</w:t>
      </w:r>
      <w:r>
        <w:rPr>
          <w:rFonts w:ascii="Times New Roman" w:hAnsi="Times New Roman" w:cs="Times New Roman"/>
          <w:sz w:val="28"/>
          <w:szCs w:val="28"/>
        </w:rPr>
        <w:t>ю</w:t>
      </w:r>
      <w:r w:rsidRPr="00852C79">
        <w:rPr>
          <w:rFonts w:ascii="Times New Roman" w:hAnsi="Times New Roman" w:cs="Times New Roman"/>
          <w:sz w:val="28"/>
          <w:szCs w:val="28"/>
        </w:rPr>
        <w:t xml:space="preserve"> и движение </w:t>
      </w:r>
      <w:r>
        <w:rPr>
          <w:rFonts w:ascii="Times New Roman" w:hAnsi="Times New Roman" w:cs="Times New Roman"/>
          <w:sz w:val="28"/>
          <w:szCs w:val="28"/>
        </w:rPr>
        <w:t xml:space="preserve">он </w:t>
      </w:r>
      <w:r w:rsidRPr="00852C79">
        <w:rPr>
          <w:rFonts w:ascii="Times New Roman" w:hAnsi="Times New Roman" w:cs="Times New Roman"/>
          <w:sz w:val="28"/>
          <w:szCs w:val="28"/>
        </w:rPr>
        <w:t>призна</w:t>
      </w:r>
      <w:r>
        <w:rPr>
          <w:rFonts w:ascii="Times New Roman" w:hAnsi="Times New Roman" w:cs="Times New Roman"/>
          <w:sz w:val="28"/>
          <w:szCs w:val="28"/>
        </w:rPr>
        <w:t>ет</w:t>
      </w:r>
      <w:r w:rsidRPr="00852C79">
        <w:rPr>
          <w:rFonts w:ascii="Times New Roman" w:hAnsi="Times New Roman" w:cs="Times New Roman"/>
          <w:sz w:val="28"/>
          <w:szCs w:val="28"/>
        </w:rPr>
        <w:t xml:space="preserve"> единственно существующей реальностью. Раскрывая единство и взаимосвязь чувственного восприятия и мышления, </w:t>
      </w:r>
      <w:r>
        <w:rPr>
          <w:rFonts w:ascii="Times New Roman" w:hAnsi="Times New Roman" w:cs="Times New Roman"/>
          <w:sz w:val="28"/>
          <w:szCs w:val="28"/>
        </w:rPr>
        <w:t>Дидро</w:t>
      </w:r>
      <w:r w:rsidRPr="00852C79">
        <w:rPr>
          <w:rFonts w:ascii="Times New Roman" w:hAnsi="Times New Roman" w:cs="Times New Roman"/>
          <w:sz w:val="28"/>
          <w:szCs w:val="28"/>
        </w:rPr>
        <w:t xml:space="preserve"> показывает, что мышление в отрыве от фактов впадает </w:t>
      </w:r>
      <w:r>
        <w:rPr>
          <w:rFonts w:ascii="Times New Roman" w:hAnsi="Times New Roman" w:cs="Times New Roman"/>
          <w:sz w:val="28"/>
          <w:szCs w:val="28"/>
        </w:rPr>
        <w:t xml:space="preserve">в </w:t>
      </w:r>
      <w:r w:rsidRPr="00852C79">
        <w:rPr>
          <w:rFonts w:ascii="Times New Roman" w:hAnsi="Times New Roman" w:cs="Times New Roman"/>
          <w:sz w:val="28"/>
          <w:szCs w:val="28"/>
        </w:rPr>
        <w:t>пустые спекуляции, а н</w:t>
      </w:r>
      <w:r w:rsidRPr="00852C79">
        <w:rPr>
          <w:rFonts w:ascii="Times New Roman" w:hAnsi="Times New Roman" w:cs="Times New Roman"/>
          <w:sz w:val="28"/>
          <w:szCs w:val="28"/>
        </w:rPr>
        <w:t>а</w:t>
      </w:r>
      <w:r w:rsidRPr="00852C79">
        <w:rPr>
          <w:rFonts w:ascii="Times New Roman" w:hAnsi="Times New Roman" w:cs="Times New Roman"/>
          <w:sz w:val="28"/>
          <w:szCs w:val="28"/>
        </w:rPr>
        <w:t>копление фактов без рациональной обработки приводит к хаосу.</w:t>
      </w:r>
    </w:p>
    <w:p w:rsidR="004123BF" w:rsidRPr="00852C79" w:rsidRDefault="004123BF" w:rsidP="004123BF">
      <w:pPr>
        <w:pStyle w:val="24"/>
        <w:spacing w:after="0" w:line="240" w:lineRule="auto"/>
        <w:ind w:left="0" w:firstLine="340"/>
        <w:jc w:val="both"/>
        <w:rPr>
          <w:rFonts w:ascii="Times New Roman" w:hAnsi="Times New Roman" w:cs="Times New Roman"/>
          <w:b/>
          <w:bCs/>
          <w:sz w:val="28"/>
          <w:szCs w:val="28"/>
        </w:rPr>
      </w:pPr>
      <w:r w:rsidRPr="00852C79">
        <w:rPr>
          <w:rFonts w:ascii="Times New Roman" w:hAnsi="Times New Roman" w:cs="Times New Roman"/>
          <w:sz w:val="28"/>
          <w:szCs w:val="28"/>
        </w:rPr>
        <w:t>Таким образом, просветители показали, что само по себе развитие наук не изб</w:t>
      </w:r>
      <w:r w:rsidRPr="00852C79">
        <w:rPr>
          <w:rFonts w:ascii="Times New Roman" w:hAnsi="Times New Roman" w:cs="Times New Roman"/>
          <w:sz w:val="28"/>
          <w:szCs w:val="28"/>
        </w:rPr>
        <w:t>а</w:t>
      </w:r>
      <w:r w:rsidRPr="00852C79">
        <w:rPr>
          <w:rFonts w:ascii="Times New Roman" w:hAnsi="Times New Roman" w:cs="Times New Roman"/>
          <w:sz w:val="28"/>
          <w:szCs w:val="28"/>
        </w:rPr>
        <w:t>вит людей от невежества. Лишь всеобщее просвещение, включая самого монарха, откроет путь социальному прогрессу, в основе которого лежит социальное раве</w:t>
      </w:r>
      <w:r w:rsidRPr="00852C79">
        <w:rPr>
          <w:rFonts w:ascii="Times New Roman" w:hAnsi="Times New Roman" w:cs="Times New Roman"/>
          <w:sz w:val="28"/>
          <w:szCs w:val="28"/>
        </w:rPr>
        <w:t>н</w:t>
      </w:r>
      <w:r w:rsidRPr="00852C79">
        <w:rPr>
          <w:rFonts w:ascii="Times New Roman" w:hAnsi="Times New Roman" w:cs="Times New Roman"/>
          <w:sz w:val="28"/>
          <w:szCs w:val="28"/>
        </w:rPr>
        <w:t xml:space="preserve">ство людей, свобода и братство. </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Вопросы для самоконтроля</w:t>
      </w:r>
    </w:p>
    <w:p w:rsidR="004123BF" w:rsidRPr="00852C79" w:rsidRDefault="004123BF" w:rsidP="004123BF">
      <w:pPr>
        <w:pStyle w:val="24"/>
        <w:spacing w:after="0" w:line="240" w:lineRule="auto"/>
        <w:ind w:left="0" w:firstLine="340"/>
        <w:jc w:val="both"/>
        <w:rPr>
          <w:rFonts w:ascii="Times New Roman" w:hAnsi="Times New Roman" w:cs="Times New Roman"/>
          <w:bCs/>
          <w:sz w:val="28"/>
          <w:szCs w:val="28"/>
        </w:rPr>
      </w:pPr>
      <w:r w:rsidRPr="00EE1524">
        <w:rPr>
          <w:rFonts w:ascii="Times New Roman" w:hAnsi="Times New Roman" w:cs="Times New Roman"/>
          <w:bCs/>
          <w:sz w:val="28"/>
          <w:szCs w:val="28"/>
        </w:rPr>
        <w:t>Каково характерное для эпохи Нового времени понимание естествознания?</w:t>
      </w:r>
    </w:p>
    <w:p w:rsidR="004123BF" w:rsidRDefault="004123BF" w:rsidP="004123BF">
      <w:pPr>
        <w:pStyle w:val="24"/>
        <w:spacing w:after="0" w:line="240" w:lineRule="auto"/>
        <w:ind w:left="0" w:firstLine="340"/>
        <w:jc w:val="both"/>
        <w:rPr>
          <w:rFonts w:ascii="Times New Roman" w:hAnsi="Times New Roman" w:cs="Times New Roman"/>
          <w:bCs/>
          <w:sz w:val="28"/>
          <w:szCs w:val="28"/>
        </w:rPr>
      </w:pPr>
      <w:r>
        <w:rPr>
          <w:rFonts w:ascii="Times New Roman" w:hAnsi="Times New Roman" w:cs="Times New Roman"/>
          <w:bCs/>
          <w:sz w:val="28"/>
          <w:szCs w:val="28"/>
        </w:rPr>
        <w:t xml:space="preserve">В чем выражается </w:t>
      </w:r>
      <w:r w:rsidRPr="00F174D2">
        <w:rPr>
          <w:rFonts w:ascii="Times New Roman" w:hAnsi="Times New Roman" w:cs="Times New Roman"/>
          <w:bCs/>
          <w:sz w:val="28"/>
          <w:szCs w:val="28"/>
        </w:rPr>
        <w:t>субъективно-идеалистическ</w:t>
      </w:r>
      <w:r>
        <w:rPr>
          <w:rFonts w:ascii="Times New Roman" w:hAnsi="Times New Roman" w:cs="Times New Roman"/>
          <w:bCs/>
          <w:sz w:val="28"/>
          <w:szCs w:val="28"/>
        </w:rPr>
        <w:t>ий</w:t>
      </w:r>
      <w:r w:rsidRPr="00F174D2">
        <w:rPr>
          <w:rFonts w:ascii="Times New Roman" w:hAnsi="Times New Roman" w:cs="Times New Roman"/>
          <w:bCs/>
          <w:sz w:val="28"/>
          <w:szCs w:val="28"/>
        </w:rPr>
        <w:t xml:space="preserve"> </w:t>
      </w:r>
      <w:r>
        <w:rPr>
          <w:rFonts w:ascii="Times New Roman" w:hAnsi="Times New Roman" w:cs="Times New Roman"/>
          <w:bCs/>
          <w:sz w:val="28"/>
          <w:szCs w:val="28"/>
        </w:rPr>
        <w:t>характер</w:t>
      </w:r>
      <w:r w:rsidRPr="00F174D2">
        <w:rPr>
          <w:rFonts w:ascii="Times New Roman" w:hAnsi="Times New Roman" w:cs="Times New Roman"/>
          <w:bCs/>
          <w:sz w:val="28"/>
          <w:szCs w:val="28"/>
        </w:rPr>
        <w:t xml:space="preserve"> сенсуалистической философии</w:t>
      </w:r>
      <w:r>
        <w:rPr>
          <w:rFonts w:ascii="Times New Roman" w:hAnsi="Times New Roman" w:cs="Times New Roman"/>
          <w:bCs/>
          <w:sz w:val="28"/>
          <w:szCs w:val="28"/>
        </w:rPr>
        <w:t>?</w:t>
      </w:r>
    </w:p>
    <w:p w:rsidR="004123BF" w:rsidRPr="00852C79" w:rsidRDefault="004123BF" w:rsidP="004123BF">
      <w:pPr>
        <w:pStyle w:val="24"/>
        <w:spacing w:after="0" w:line="240" w:lineRule="auto"/>
        <w:ind w:left="0" w:firstLine="340"/>
        <w:jc w:val="both"/>
        <w:rPr>
          <w:rFonts w:ascii="Times New Roman" w:hAnsi="Times New Roman" w:cs="Times New Roman"/>
          <w:bCs/>
          <w:sz w:val="28"/>
          <w:szCs w:val="28"/>
        </w:rPr>
      </w:pPr>
      <w:r w:rsidRPr="00852C79">
        <w:rPr>
          <w:rFonts w:ascii="Times New Roman" w:hAnsi="Times New Roman" w:cs="Times New Roman"/>
          <w:bCs/>
          <w:sz w:val="28"/>
          <w:szCs w:val="28"/>
        </w:rPr>
        <w:t>В чем выражается характерная черта Просвещения.</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sz w:val="28"/>
          <w:szCs w:val="28"/>
        </w:rPr>
        <w:t>Рекомендуемая литература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Кузнецов В.И. Французский материализм </w:t>
      </w:r>
      <w:r w:rsidRPr="00852C79">
        <w:rPr>
          <w:rFonts w:ascii="Times New Roman" w:hAnsi="Times New Roman" w:cs="Times New Roman"/>
          <w:sz w:val="28"/>
          <w:szCs w:val="28"/>
          <w:lang w:val="en-US"/>
        </w:rPr>
        <w:t>XVIII</w:t>
      </w:r>
      <w:r w:rsidRPr="00852C79">
        <w:rPr>
          <w:rFonts w:ascii="Times New Roman" w:hAnsi="Times New Roman" w:cs="Times New Roman"/>
          <w:sz w:val="28"/>
          <w:szCs w:val="28"/>
        </w:rPr>
        <w:t xml:space="preserve"> века. М., 1981.</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Хесле В. Гении философии Нового времени. М., 1992.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Ильин В. В. Философия Нового времени. СПб., 1993. </w:t>
      </w:r>
    </w:p>
    <w:p w:rsidR="004123BF" w:rsidRPr="00852C79" w:rsidRDefault="004123BF" w:rsidP="004123BF">
      <w:pPr>
        <w:ind w:firstLine="340"/>
        <w:jc w:val="both"/>
        <w:rPr>
          <w:rFonts w:ascii="Times New Roman" w:hAnsi="Times New Roman" w:cs="Times New Roman"/>
          <w:b/>
          <w:sz w:val="28"/>
          <w:szCs w:val="28"/>
        </w:rPr>
      </w:pP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 xml:space="preserve">Тема 8. Западноевропейская философия конца </w:t>
      </w:r>
      <w:r w:rsidRPr="00852C79">
        <w:rPr>
          <w:rFonts w:ascii="Times New Roman" w:hAnsi="Times New Roman" w:cs="Times New Roman"/>
          <w:b/>
          <w:sz w:val="28"/>
          <w:szCs w:val="28"/>
          <w:lang w:val="en-US"/>
        </w:rPr>
        <w:t>XVIII</w:t>
      </w:r>
      <w:r w:rsidRPr="00852C79">
        <w:rPr>
          <w:rFonts w:ascii="Times New Roman" w:hAnsi="Times New Roman" w:cs="Times New Roman"/>
          <w:b/>
          <w:sz w:val="28"/>
          <w:szCs w:val="28"/>
        </w:rPr>
        <w:t>-</w:t>
      </w:r>
      <w:r w:rsidRPr="00852C79">
        <w:rPr>
          <w:rFonts w:ascii="Times New Roman" w:hAnsi="Times New Roman" w:cs="Times New Roman"/>
          <w:b/>
          <w:sz w:val="28"/>
          <w:szCs w:val="28"/>
          <w:lang w:val="en-US"/>
        </w:rPr>
        <w:t>XI</w:t>
      </w:r>
      <w:r w:rsidRPr="00852C79">
        <w:rPr>
          <w:rFonts w:ascii="Times New Roman" w:hAnsi="Times New Roman" w:cs="Times New Roman"/>
          <w:b/>
          <w:sz w:val="28"/>
          <w:szCs w:val="28"/>
        </w:rPr>
        <w:t xml:space="preserve">X вв. </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Cs/>
          <w:sz w:val="28"/>
          <w:szCs w:val="28"/>
        </w:rPr>
        <w:t xml:space="preserve">Цель лекции – анализ основных проблем </w:t>
      </w:r>
      <w:r w:rsidRPr="00852C79">
        <w:rPr>
          <w:rFonts w:ascii="Times New Roman" w:hAnsi="Times New Roman" w:cs="Times New Roman"/>
          <w:sz w:val="28"/>
          <w:szCs w:val="28"/>
        </w:rPr>
        <w:t>западноевропейской</w:t>
      </w:r>
      <w:r w:rsidRPr="00852C79">
        <w:rPr>
          <w:rFonts w:ascii="Times New Roman" w:hAnsi="Times New Roman" w:cs="Times New Roman"/>
          <w:sz w:val="28"/>
          <w:szCs w:val="28"/>
        </w:rPr>
        <w:tab/>
        <w:t xml:space="preserve"> философии конца </w:t>
      </w:r>
      <w:r w:rsidRPr="00852C79">
        <w:rPr>
          <w:rFonts w:ascii="Times New Roman" w:hAnsi="Times New Roman" w:cs="Times New Roman"/>
          <w:sz w:val="28"/>
          <w:szCs w:val="28"/>
          <w:lang w:val="en-US"/>
        </w:rPr>
        <w:t>XVIII</w:t>
      </w:r>
      <w:r w:rsidRPr="00852C79">
        <w:rPr>
          <w:rFonts w:ascii="Times New Roman" w:hAnsi="Times New Roman" w:cs="Times New Roman"/>
          <w:sz w:val="28"/>
          <w:szCs w:val="28"/>
        </w:rPr>
        <w:t>-</w:t>
      </w:r>
      <w:r w:rsidRPr="00852C79">
        <w:rPr>
          <w:rFonts w:ascii="Times New Roman" w:hAnsi="Times New Roman" w:cs="Times New Roman"/>
          <w:sz w:val="28"/>
          <w:szCs w:val="28"/>
          <w:lang w:val="en-US"/>
        </w:rPr>
        <w:t>XI</w:t>
      </w:r>
      <w:r w:rsidRPr="00852C79">
        <w:rPr>
          <w:rFonts w:ascii="Times New Roman" w:hAnsi="Times New Roman" w:cs="Times New Roman"/>
          <w:sz w:val="28"/>
          <w:szCs w:val="28"/>
        </w:rPr>
        <w:t>X вв.</w:t>
      </w:r>
      <w:r w:rsidRPr="00852C79">
        <w:rPr>
          <w:rFonts w:ascii="Times New Roman" w:hAnsi="Times New Roman" w:cs="Times New Roman"/>
          <w:b/>
          <w:sz w:val="28"/>
          <w:szCs w:val="28"/>
        </w:rPr>
        <w:t xml:space="preserve"> </w:t>
      </w:r>
    </w:p>
    <w:p w:rsidR="004123BF"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Метафизика и натурфилософия</w:t>
      </w:r>
      <w:r>
        <w:rPr>
          <w:rFonts w:ascii="Times New Roman" w:hAnsi="Times New Roman" w:cs="Times New Roman"/>
          <w:sz w:val="28"/>
          <w:szCs w:val="28"/>
        </w:rPr>
        <w:t xml:space="preserve"> немецкой классики.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lastRenderedPageBreak/>
        <w:t xml:space="preserve">Антропологический материализм и гуманизм Л. Фейербаха. </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sz w:val="28"/>
          <w:szCs w:val="28"/>
        </w:rPr>
        <w:t>Марксистская философия.</w:t>
      </w:r>
    </w:p>
    <w:p w:rsidR="004123BF" w:rsidRPr="00852C79" w:rsidRDefault="004123BF" w:rsidP="004123BF">
      <w:pPr>
        <w:ind w:firstLine="340"/>
        <w:jc w:val="both"/>
        <w:rPr>
          <w:rFonts w:ascii="Times New Roman" w:hAnsi="Times New Roman" w:cs="Times New Roman"/>
          <w:bCs/>
          <w:sz w:val="28"/>
          <w:szCs w:val="28"/>
        </w:rPr>
      </w:pPr>
      <w:r>
        <w:rPr>
          <w:rFonts w:ascii="Times New Roman" w:hAnsi="Times New Roman" w:cs="Times New Roman"/>
          <w:bCs/>
          <w:sz w:val="28"/>
          <w:szCs w:val="28"/>
        </w:rPr>
        <w:t xml:space="preserve">Неклассическая </w:t>
      </w:r>
      <w:r w:rsidRPr="00F174D2">
        <w:rPr>
          <w:rFonts w:ascii="Times New Roman" w:hAnsi="Times New Roman" w:cs="Times New Roman"/>
          <w:bCs/>
          <w:sz w:val="28"/>
          <w:szCs w:val="28"/>
        </w:rPr>
        <w:t xml:space="preserve">философия </w:t>
      </w:r>
      <w:r w:rsidRPr="00F174D2">
        <w:rPr>
          <w:rFonts w:ascii="Times New Roman" w:hAnsi="Times New Roman" w:cs="Times New Roman"/>
          <w:bCs/>
          <w:sz w:val="28"/>
          <w:szCs w:val="28"/>
          <w:lang w:val="en-US"/>
        </w:rPr>
        <w:t>XI</w:t>
      </w:r>
      <w:r w:rsidRPr="00F174D2">
        <w:rPr>
          <w:rFonts w:ascii="Times New Roman" w:hAnsi="Times New Roman" w:cs="Times New Roman"/>
          <w:bCs/>
          <w:sz w:val="28"/>
          <w:szCs w:val="28"/>
        </w:rPr>
        <w:t>X века.</w:t>
      </w:r>
    </w:p>
    <w:p w:rsidR="004123BF" w:rsidRDefault="004123BF" w:rsidP="004123BF">
      <w:pPr>
        <w:ind w:firstLine="340"/>
        <w:jc w:val="both"/>
        <w:rPr>
          <w:rFonts w:ascii="Times New Roman" w:hAnsi="Times New Roman" w:cs="Times New Roman"/>
          <w:bCs/>
          <w:sz w:val="28"/>
          <w:szCs w:val="28"/>
        </w:rPr>
      </w:pPr>
    </w:p>
    <w:p w:rsidR="004123BF" w:rsidRPr="00852C79" w:rsidRDefault="004123BF" w:rsidP="004123BF">
      <w:pPr>
        <w:ind w:firstLine="340"/>
        <w:jc w:val="both"/>
        <w:rPr>
          <w:rFonts w:ascii="Times New Roman" w:hAnsi="Times New Roman" w:cs="Times New Roman"/>
          <w:i/>
          <w:iCs/>
          <w:sz w:val="28"/>
          <w:szCs w:val="28"/>
        </w:rPr>
      </w:pPr>
      <w:r w:rsidRPr="00852C79">
        <w:rPr>
          <w:rFonts w:ascii="Times New Roman" w:hAnsi="Times New Roman" w:cs="Times New Roman"/>
          <w:bCs/>
          <w:sz w:val="28"/>
          <w:szCs w:val="28"/>
        </w:rPr>
        <w:t xml:space="preserve">Немецкая </w:t>
      </w:r>
      <w:r>
        <w:rPr>
          <w:rFonts w:ascii="Times New Roman" w:hAnsi="Times New Roman" w:cs="Times New Roman"/>
          <w:bCs/>
          <w:sz w:val="28"/>
          <w:szCs w:val="28"/>
        </w:rPr>
        <w:t xml:space="preserve">классическая </w:t>
      </w:r>
      <w:r w:rsidRPr="00852C79">
        <w:rPr>
          <w:rFonts w:ascii="Times New Roman" w:hAnsi="Times New Roman" w:cs="Times New Roman"/>
          <w:bCs/>
          <w:sz w:val="28"/>
          <w:szCs w:val="28"/>
        </w:rPr>
        <w:t>философия</w:t>
      </w:r>
      <w:r w:rsidRPr="00852C79">
        <w:rPr>
          <w:rFonts w:ascii="Times New Roman" w:hAnsi="Times New Roman" w:cs="Times New Roman"/>
          <w:sz w:val="28"/>
          <w:szCs w:val="28"/>
        </w:rPr>
        <w:t xml:space="preserve"> - уникальное явление мировой философской мысли. </w:t>
      </w:r>
      <w:r>
        <w:rPr>
          <w:rFonts w:ascii="Times New Roman" w:hAnsi="Times New Roman" w:cs="Times New Roman"/>
          <w:sz w:val="28"/>
          <w:szCs w:val="28"/>
        </w:rPr>
        <w:t>Она</w:t>
      </w:r>
      <w:r w:rsidRPr="00852C79">
        <w:rPr>
          <w:rFonts w:ascii="Times New Roman" w:hAnsi="Times New Roman" w:cs="Times New Roman"/>
          <w:sz w:val="28"/>
          <w:szCs w:val="28"/>
        </w:rPr>
        <w:t xml:space="preserve"> охватывает исторический период примерно в 100 лет - с середины </w:t>
      </w:r>
      <w:r w:rsidRPr="00852C79">
        <w:rPr>
          <w:rFonts w:ascii="Times New Roman" w:hAnsi="Times New Roman" w:cs="Times New Roman"/>
          <w:sz w:val="28"/>
          <w:szCs w:val="28"/>
          <w:lang w:val="en-US"/>
        </w:rPr>
        <w:t>XVIII</w:t>
      </w:r>
      <w:r w:rsidRPr="00852C79">
        <w:rPr>
          <w:rFonts w:ascii="Times New Roman" w:hAnsi="Times New Roman" w:cs="Times New Roman"/>
          <w:i/>
          <w:sz w:val="28"/>
          <w:szCs w:val="28"/>
        </w:rPr>
        <w:t xml:space="preserve"> </w:t>
      </w:r>
      <w:r w:rsidRPr="00852C79">
        <w:rPr>
          <w:rFonts w:ascii="Times New Roman" w:hAnsi="Times New Roman" w:cs="Times New Roman"/>
          <w:sz w:val="28"/>
          <w:szCs w:val="28"/>
        </w:rPr>
        <w:t xml:space="preserve">до середины </w:t>
      </w:r>
      <w:r w:rsidRPr="00852C79">
        <w:rPr>
          <w:rFonts w:ascii="Times New Roman" w:hAnsi="Times New Roman" w:cs="Times New Roman"/>
          <w:sz w:val="28"/>
          <w:szCs w:val="28"/>
          <w:lang w:val="en-US"/>
        </w:rPr>
        <w:t>XIX</w:t>
      </w:r>
      <w:r w:rsidRPr="00852C79">
        <w:rPr>
          <w:rFonts w:ascii="Times New Roman" w:hAnsi="Times New Roman" w:cs="Times New Roman"/>
          <w:sz w:val="28"/>
          <w:szCs w:val="28"/>
        </w:rPr>
        <w:t xml:space="preserve"> век</w:t>
      </w:r>
      <w:r>
        <w:rPr>
          <w:rFonts w:ascii="Times New Roman" w:hAnsi="Times New Roman" w:cs="Times New Roman"/>
          <w:sz w:val="28"/>
          <w:szCs w:val="28"/>
        </w:rPr>
        <w:t>ов</w:t>
      </w:r>
      <w:r w:rsidRPr="00852C79">
        <w:rPr>
          <w:rFonts w:ascii="Times New Roman" w:hAnsi="Times New Roman" w:cs="Times New Roman"/>
          <w:sz w:val="28"/>
          <w:szCs w:val="28"/>
        </w:rPr>
        <w:t>.</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
          <w:bCs/>
          <w:sz w:val="28"/>
          <w:szCs w:val="28"/>
        </w:rPr>
        <w:t>Кант Иммануил</w:t>
      </w:r>
      <w:r w:rsidRPr="00852C79">
        <w:rPr>
          <w:rFonts w:ascii="Times New Roman" w:hAnsi="Times New Roman" w:cs="Times New Roman"/>
          <w:sz w:val="28"/>
          <w:szCs w:val="28"/>
        </w:rPr>
        <w:t xml:space="preserve"> (1724-1804) - основоположник немецкого классического иде</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лизма, автор крупных философских произведений «Критика чистого разума», «Критика практического разума», «Критика способности суждения». </w:t>
      </w:r>
    </w:p>
    <w:p w:rsidR="004123BF" w:rsidRPr="00EE1524"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В теоретическ</w:t>
      </w:r>
      <w:r w:rsidRPr="00386633">
        <w:rPr>
          <w:rFonts w:ascii="Times New Roman" w:hAnsi="Times New Roman" w:cs="Times New Roman"/>
          <w:sz w:val="28"/>
          <w:szCs w:val="28"/>
        </w:rPr>
        <w:t>ой</w:t>
      </w:r>
      <w:r w:rsidRPr="00852C79">
        <w:rPr>
          <w:rFonts w:ascii="Times New Roman" w:hAnsi="Times New Roman" w:cs="Times New Roman"/>
          <w:sz w:val="28"/>
          <w:szCs w:val="28"/>
        </w:rPr>
        <w:t xml:space="preserve"> философии </w:t>
      </w:r>
      <w:r>
        <w:rPr>
          <w:rFonts w:ascii="Times New Roman" w:hAnsi="Times New Roman" w:cs="Times New Roman"/>
          <w:sz w:val="28"/>
          <w:szCs w:val="28"/>
        </w:rPr>
        <w:t xml:space="preserve">он </w:t>
      </w:r>
      <w:r w:rsidRPr="00852C79">
        <w:rPr>
          <w:rFonts w:ascii="Times New Roman" w:hAnsi="Times New Roman" w:cs="Times New Roman"/>
          <w:sz w:val="28"/>
          <w:szCs w:val="28"/>
        </w:rPr>
        <w:t>выделя</w:t>
      </w:r>
      <w:r>
        <w:rPr>
          <w:rFonts w:ascii="Times New Roman" w:hAnsi="Times New Roman" w:cs="Times New Roman"/>
          <w:sz w:val="28"/>
          <w:szCs w:val="28"/>
        </w:rPr>
        <w:t>е</w:t>
      </w:r>
      <w:r w:rsidRPr="00852C79">
        <w:rPr>
          <w:rFonts w:ascii="Times New Roman" w:hAnsi="Times New Roman" w:cs="Times New Roman"/>
          <w:sz w:val="28"/>
          <w:szCs w:val="28"/>
        </w:rPr>
        <w:t>т два основных направления</w:t>
      </w:r>
      <w:r>
        <w:rPr>
          <w:rFonts w:ascii="Times New Roman" w:hAnsi="Times New Roman" w:cs="Times New Roman"/>
          <w:sz w:val="28"/>
          <w:szCs w:val="28"/>
        </w:rPr>
        <w:t xml:space="preserve"> своих исследований:</w:t>
      </w:r>
      <w:r w:rsidRPr="00852C79">
        <w:rPr>
          <w:rFonts w:ascii="Times New Roman" w:hAnsi="Times New Roman" w:cs="Times New Roman"/>
          <w:sz w:val="28"/>
          <w:szCs w:val="28"/>
        </w:rPr>
        <w:t xml:space="preserve"> «Звездное небо надо мной и моральный закон во мне»</w:t>
      </w:r>
      <w:r>
        <w:rPr>
          <w:rFonts w:ascii="Times New Roman" w:hAnsi="Times New Roman" w:cs="Times New Roman"/>
          <w:sz w:val="28"/>
          <w:szCs w:val="28"/>
        </w:rPr>
        <w:t>, т.е. космол</w:t>
      </w:r>
      <w:r>
        <w:rPr>
          <w:rFonts w:ascii="Times New Roman" w:hAnsi="Times New Roman" w:cs="Times New Roman"/>
          <w:sz w:val="28"/>
          <w:szCs w:val="28"/>
        </w:rPr>
        <w:t>о</w:t>
      </w:r>
      <w:r>
        <w:rPr>
          <w:rFonts w:ascii="Times New Roman" w:hAnsi="Times New Roman" w:cs="Times New Roman"/>
          <w:sz w:val="28"/>
          <w:szCs w:val="28"/>
        </w:rPr>
        <w:t>гию и этику</w:t>
      </w:r>
      <w:r w:rsidRPr="00852C79">
        <w:rPr>
          <w:rFonts w:ascii="Times New Roman" w:hAnsi="Times New Roman" w:cs="Times New Roman"/>
          <w:sz w:val="28"/>
          <w:szCs w:val="28"/>
        </w:rPr>
        <w:t xml:space="preserve">. На </w:t>
      </w:r>
      <w:r>
        <w:rPr>
          <w:rFonts w:ascii="Times New Roman" w:hAnsi="Times New Roman" w:cs="Times New Roman"/>
          <w:sz w:val="28"/>
          <w:szCs w:val="28"/>
        </w:rPr>
        <w:t>начальном</w:t>
      </w:r>
      <w:r w:rsidRPr="00852C79">
        <w:rPr>
          <w:rFonts w:ascii="Times New Roman" w:hAnsi="Times New Roman" w:cs="Times New Roman"/>
          <w:sz w:val="28"/>
          <w:szCs w:val="28"/>
        </w:rPr>
        <w:t xml:space="preserve"> этапе сво</w:t>
      </w:r>
      <w:r>
        <w:rPr>
          <w:rFonts w:ascii="Times New Roman" w:hAnsi="Times New Roman" w:cs="Times New Roman"/>
          <w:sz w:val="28"/>
          <w:szCs w:val="28"/>
        </w:rPr>
        <w:t>их научных исследований</w:t>
      </w:r>
      <w:r w:rsidRPr="00852C79">
        <w:rPr>
          <w:rFonts w:ascii="Times New Roman" w:hAnsi="Times New Roman" w:cs="Times New Roman"/>
          <w:sz w:val="28"/>
          <w:szCs w:val="28"/>
        </w:rPr>
        <w:t xml:space="preserve"> Кант придержива</w:t>
      </w:r>
      <w:r w:rsidRPr="00852C79">
        <w:rPr>
          <w:rFonts w:ascii="Times New Roman" w:hAnsi="Times New Roman" w:cs="Times New Roman"/>
          <w:sz w:val="28"/>
          <w:szCs w:val="28"/>
        </w:rPr>
        <w:t>л</w:t>
      </w:r>
      <w:r w:rsidRPr="00852C79">
        <w:rPr>
          <w:rFonts w:ascii="Times New Roman" w:hAnsi="Times New Roman" w:cs="Times New Roman"/>
          <w:sz w:val="28"/>
          <w:szCs w:val="28"/>
        </w:rPr>
        <w:t xml:space="preserve">ся новых для того времени натурфилософских идей. </w:t>
      </w:r>
      <w:r w:rsidRPr="00EE1524">
        <w:rPr>
          <w:rFonts w:ascii="Times New Roman" w:hAnsi="Times New Roman" w:cs="Times New Roman"/>
          <w:sz w:val="28"/>
          <w:szCs w:val="28"/>
        </w:rPr>
        <w:t>В этот «докритический» пер</w:t>
      </w:r>
      <w:r w:rsidRPr="00EE1524">
        <w:rPr>
          <w:rFonts w:ascii="Times New Roman" w:hAnsi="Times New Roman" w:cs="Times New Roman"/>
          <w:sz w:val="28"/>
          <w:szCs w:val="28"/>
        </w:rPr>
        <w:t>и</w:t>
      </w:r>
      <w:r w:rsidRPr="00EE1524">
        <w:rPr>
          <w:rFonts w:ascii="Times New Roman" w:hAnsi="Times New Roman" w:cs="Times New Roman"/>
          <w:sz w:val="28"/>
          <w:szCs w:val="28"/>
        </w:rPr>
        <w:t>од своего творчества он выдвигает гипотезу о единстве материи и движении, обо</w:t>
      </w:r>
      <w:r w:rsidRPr="00EE1524">
        <w:rPr>
          <w:rFonts w:ascii="Times New Roman" w:hAnsi="Times New Roman" w:cs="Times New Roman"/>
          <w:sz w:val="28"/>
          <w:szCs w:val="28"/>
        </w:rPr>
        <w:t>с</w:t>
      </w:r>
      <w:r w:rsidRPr="00EE1524">
        <w:rPr>
          <w:rFonts w:ascii="Times New Roman" w:hAnsi="Times New Roman" w:cs="Times New Roman"/>
          <w:sz w:val="28"/>
          <w:szCs w:val="28"/>
        </w:rPr>
        <w:t xml:space="preserve">новывает небулярную теорию - возникновения солнечной системы из газообразной туманности, получившую известность как «теория Канта-Лапласа». Он исключает идею сотворения мира и обосновывает идею историзма природы. Его исследования подрывают основы прежней метафизики, которая усматривала задачу философии в обосновании существования Бога, души и мирового разума. По Канту, подобные суждения недостаточны, т.е. не охватывает полностью круг философских проблем. </w:t>
      </w:r>
    </w:p>
    <w:p w:rsidR="004123BF" w:rsidRPr="00EE1524" w:rsidRDefault="004123BF" w:rsidP="004123BF">
      <w:pPr>
        <w:ind w:firstLine="340"/>
        <w:jc w:val="both"/>
        <w:rPr>
          <w:rFonts w:ascii="Times New Roman" w:hAnsi="Times New Roman" w:cs="Times New Roman"/>
          <w:sz w:val="28"/>
          <w:szCs w:val="28"/>
        </w:rPr>
      </w:pPr>
      <w:r w:rsidRPr="00EE1524">
        <w:rPr>
          <w:rFonts w:ascii="Times New Roman" w:hAnsi="Times New Roman" w:cs="Times New Roman"/>
          <w:sz w:val="28"/>
          <w:szCs w:val="28"/>
        </w:rPr>
        <w:t xml:space="preserve">В «критический период» Кант разработал </w:t>
      </w:r>
      <w:r w:rsidRPr="00EE1524">
        <w:rPr>
          <w:rFonts w:ascii="Times New Roman" w:hAnsi="Times New Roman" w:cs="Times New Roman"/>
          <w:b/>
          <w:sz w:val="28"/>
          <w:szCs w:val="28"/>
        </w:rPr>
        <w:t>трансцендентальную</w:t>
      </w:r>
      <w:r w:rsidRPr="00EE1524">
        <w:rPr>
          <w:rFonts w:ascii="Times New Roman" w:hAnsi="Times New Roman" w:cs="Times New Roman"/>
          <w:sz w:val="28"/>
          <w:szCs w:val="28"/>
        </w:rPr>
        <w:t xml:space="preserve"> философию, назвав ее критическим идеализмом. Это учение об априорном (доопытном) знании предметов и явлений. Обоснование теории познания он начал с критического ан</w:t>
      </w:r>
      <w:r w:rsidRPr="00EE1524">
        <w:rPr>
          <w:rFonts w:ascii="Times New Roman" w:hAnsi="Times New Roman" w:cs="Times New Roman"/>
          <w:sz w:val="28"/>
          <w:szCs w:val="28"/>
        </w:rPr>
        <w:t>а</w:t>
      </w:r>
      <w:r w:rsidRPr="00EE1524">
        <w:rPr>
          <w:rFonts w:ascii="Times New Roman" w:hAnsi="Times New Roman" w:cs="Times New Roman"/>
          <w:sz w:val="28"/>
          <w:szCs w:val="28"/>
        </w:rPr>
        <w:t xml:space="preserve">лиза предшествующей метафизики, определения условий и границ познавательной деятельности человека. </w:t>
      </w:r>
    </w:p>
    <w:p w:rsidR="004123BF" w:rsidRPr="00EE1524" w:rsidRDefault="004123BF" w:rsidP="004123BF">
      <w:pPr>
        <w:ind w:firstLine="340"/>
        <w:jc w:val="both"/>
        <w:rPr>
          <w:rFonts w:ascii="Times New Roman" w:hAnsi="Times New Roman" w:cs="Times New Roman"/>
          <w:sz w:val="28"/>
          <w:szCs w:val="28"/>
        </w:rPr>
      </w:pPr>
      <w:r w:rsidRPr="00EE1524">
        <w:rPr>
          <w:rFonts w:ascii="Times New Roman" w:hAnsi="Times New Roman" w:cs="Times New Roman"/>
          <w:sz w:val="28"/>
          <w:szCs w:val="28"/>
        </w:rPr>
        <w:t>Для аргументированной критики метафизики он предлагает решить следующие задачи: 1) Как возникла чистая математика? 2) Как возможно чистое естествозн</w:t>
      </w:r>
      <w:r w:rsidRPr="00EE1524">
        <w:rPr>
          <w:rFonts w:ascii="Times New Roman" w:hAnsi="Times New Roman" w:cs="Times New Roman"/>
          <w:sz w:val="28"/>
          <w:szCs w:val="28"/>
        </w:rPr>
        <w:t>а</w:t>
      </w:r>
      <w:r w:rsidRPr="00EE1524">
        <w:rPr>
          <w:rFonts w:ascii="Times New Roman" w:hAnsi="Times New Roman" w:cs="Times New Roman"/>
          <w:sz w:val="28"/>
          <w:szCs w:val="28"/>
        </w:rPr>
        <w:t>ние? 3) Как вообще возможна математика? 4) Как возможна метафизика как наука? Вопрос о том, как возможна наука, следует рассматривать во взаимосвязи с вопр</w:t>
      </w:r>
      <w:r w:rsidRPr="00EE1524">
        <w:rPr>
          <w:rFonts w:ascii="Times New Roman" w:hAnsi="Times New Roman" w:cs="Times New Roman"/>
          <w:sz w:val="28"/>
          <w:szCs w:val="28"/>
        </w:rPr>
        <w:t>о</w:t>
      </w:r>
      <w:r w:rsidRPr="00EE1524">
        <w:rPr>
          <w:rFonts w:ascii="Times New Roman" w:hAnsi="Times New Roman" w:cs="Times New Roman"/>
          <w:sz w:val="28"/>
          <w:szCs w:val="28"/>
        </w:rPr>
        <w:t>сом о возможности опыта. Ни опыт, ни наука невозможны до того, пока к чувс</w:t>
      </w:r>
      <w:r w:rsidRPr="00EE1524">
        <w:rPr>
          <w:rFonts w:ascii="Times New Roman" w:hAnsi="Times New Roman" w:cs="Times New Roman"/>
          <w:sz w:val="28"/>
          <w:szCs w:val="28"/>
        </w:rPr>
        <w:t>т</w:t>
      </w:r>
      <w:r w:rsidRPr="00EE1524">
        <w:rPr>
          <w:rFonts w:ascii="Times New Roman" w:hAnsi="Times New Roman" w:cs="Times New Roman"/>
          <w:sz w:val="28"/>
          <w:szCs w:val="28"/>
        </w:rPr>
        <w:t>венным данным не будет «прибавлено» определение, принципами которого явл</w:t>
      </w:r>
      <w:r w:rsidRPr="00EE1524">
        <w:rPr>
          <w:rFonts w:ascii="Times New Roman" w:hAnsi="Times New Roman" w:cs="Times New Roman"/>
          <w:sz w:val="28"/>
          <w:szCs w:val="28"/>
        </w:rPr>
        <w:t>я</w:t>
      </w:r>
      <w:r w:rsidRPr="00EE1524">
        <w:rPr>
          <w:rFonts w:ascii="Times New Roman" w:hAnsi="Times New Roman" w:cs="Times New Roman"/>
          <w:sz w:val="28"/>
          <w:szCs w:val="28"/>
        </w:rPr>
        <w:t xml:space="preserve">ются суждение, временное и пространственное созерцание. </w:t>
      </w:r>
    </w:p>
    <w:p w:rsidR="004123BF" w:rsidRPr="00EE1524" w:rsidRDefault="004123BF" w:rsidP="004123BF">
      <w:pPr>
        <w:ind w:firstLine="340"/>
        <w:jc w:val="both"/>
        <w:rPr>
          <w:rFonts w:ascii="Times New Roman" w:hAnsi="Times New Roman" w:cs="Times New Roman"/>
          <w:sz w:val="28"/>
          <w:szCs w:val="28"/>
        </w:rPr>
      </w:pPr>
      <w:r w:rsidRPr="00EE1524">
        <w:rPr>
          <w:rFonts w:ascii="Times New Roman" w:hAnsi="Times New Roman" w:cs="Times New Roman"/>
          <w:sz w:val="28"/>
          <w:szCs w:val="28"/>
        </w:rPr>
        <w:t>По Канту, познание имеет эмпирический и априорный источники. Всякое знание начинается с опыта, но не ограничивается им. Некоторые знания людей априорны, доопытны. Опытное знание единично, случайно. Оно не раскрывает суть вещей. Априорные знания имеют всеобщий характер. Он заключает, что метафизика как система действительных фактов невозможна, но возможна как «критика достове</w:t>
      </w:r>
      <w:r w:rsidRPr="00EE1524">
        <w:rPr>
          <w:rFonts w:ascii="Times New Roman" w:hAnsi="Times New Roman" w:cs="Times New Roman"/>
          <w:sz w:val="28"/>
          <w:szCs w:val="28"/>
        </w:rPr>
        <w:t>р</w:t>
      </w:r>
      <w:r w:rsidRPr="00EE1524">
        <w:rPr>
          <w:rFonts w:ascii="Times New Roman" w:hAnsi="Times New Roman" w:cs="Times New Roman"/>
          <w:sz w:val="28"/>
          <w:szCs w:val="28"/>
        </w:rPr>
        <w:t xml:space="preserve">ного знания для установления его экстенсивности и границ». </w:t>
      </w:r>
    </w:p>
    <w:p w:rsidR="004123BF" w:rsidRPr="00EE1524" w:rsidRDefault="004123BF" w:rsidP="004123BF">
      <w:pPr>
        <w:ind w:firstLine="340"/>
        <w:jc w:val="both"/>
        <w:rPr>
          <w:rFonts w:ascii="Times New Roman" w:hAnsi="Times New Roman" w:cs="Times New Roman"/>
          <w:sz w:val="28"/>
          <w:szCs w:val="28"/>
        </w:rPr>
      </w:pPr>
      <w:r w:rsidRPr="00EE1524">
        <w:rPr>
          <w:rFonts w:ascii="Times New Roman" w:hAnsi="Times New Roman" w:cs="Times New Roman"/>
          <w:sz w:val="28"/>
          <w:szCs w:val="28"/>
        </w:rPr>
        <w:t xml:space="preserve">В своей работе «Критика чистого разума» Кант пишет, что познавая, человек сталкивается с трудностями, обусловленными, во-первых, ограниченностью его </w:t>
      </w:r>
      <w:r w:rsidRPr="00EE1524">
        <w:rPr>
          <w:rFonts w:ascii="Times New Roman" w:hAnsi="Times New Roman" w:cs="Times New Roman"/>
          <w:sz w:val="28"/>
          <w:szCs w:val="28"/>
        </w:rPr>
        <w:lastRenderedPageBreak/>
        <w:t>п</w:t>
      </w:r>
      <w:r w:rsidRPr="00EE1524">
        <w:rPr>
          <w:rFonts w:ascii="Times New Roman" w:hAnsi="Times New Roman" w:cs="Times New Roman"/>
          <w:sz w:val="28"/>
          <w:szCs w:val="28"/>
        </w:rPr>
        <w:t>о</w:t>
      </w:r>
      <w:r w:rsidRPr="00EE1524">
        <w:rPr>
          <w:rFonts w:ascii="Times New Roman" w:hAnsi="Times New Roman" w:cs="Times New Roman"/>
          <w:sz w:val="28"/>
          <w:szCs w:val="28"/>
        </w:rPr>
        <w:t xml:space="preserve">знавательных возможностей, во-вторых, противоречивостью (антиномичностью) самого процесса теоретического познания. А потому мир для познающего разделен на доступные нам явления (феномены) и непознаваемые «вещи в себе» (ноумены). Иными словами, суть вещей нам понять, не дано. </w:t>
      </w:r>
    </w:p>
    <w:p w:rsidR="004123BF" w:rsidRDefault="004123BF" w:rsidP="004123BF">
      <w:pPr>
        <w:ind w:firstLine="340"/>
        <w:jc w:val="both"/>
        <w:rPr>
          <w:rFonts w:ascii="Times New Roman" w:hAnsi="Times New Roman" w:cs="Times New Roman"/>
          <w:sz w:val="28"/>
          <w:szCs w:val="28"/>
        </w:rPr>
      </w:pPr>
      <w:r w:rsidRPr="00EE1524">
        <w:rPr>
          <w:rFonts w:ascii="Times New Roman" w:hAnsi="Times New Roman" w:cs="Times New Roman"/>
          <w:sz w:val="28"/>
          <w:szCs w:val="28"/>
        </w:rPr>
        <w:t>Противоречивость теоретического познания коренится в самой природе мышл</w:t>
      </w:r>
      <w:r w:rsidRPr="00EE1524">
        <w:rPr>
          <w:rFonts w:ascii="Times New Roman" w:hAnsi="Times New Roman" w:cs="Times New Roman"/>
          <w:sz w:val="28"/>
          <w:szCs w:val="28"/>
        </w:rPr>
        <w:t>е</w:t>
      </w:r>
      <w:r w:rsidRPr="00EE1524">
        <w:rPr>
          <w:rFonts w:ascii="Times New Roman" w:hAnsi="Times New Roman" w:cs="Times New Roman"/>
          <w:sz w:val="28"/>
          <w:szCs w:val="28"/>
        </w:rPr>
        <w:t>ния, в невозможности охватить разумом мир в целом, без опоры на чувственный, эмпирический уровень познания. Кант здесь рассуждает как агностик, но оговар</w:t>
      </w:r>
      <w:r w:rsidRPr="00EE1524">
        <w:rPr>
          <w:rFonts w:ascii="Times New Roman" w:hAnsi="Times New Roman" w:cs="Times New Roman"/>
          <w:sz w:val="28"/>
          <w:szCs w:val="28"/>
        </w:rPr>
        <w:t>и</w:t>
      </w:r>
      <w:r w:rsidRPr="00EE1524">
        <w:rPr>
          <w:rFonts w:ascii="Times New Roman" w:hAnsi="Times New Roman" w:cs="Times New Roman"/>
          <w:sz w:val="28"/>
          <w:szCs w:val="28"/>
        </w:rPr>
        <w:t>вает, что границы познания постоянно расширяются.</w:t>
      </w:r>
    </w:p>
    <w:p w:rsidR="004123BF"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 xml:space="preserve">У Канта мир человека рассматривается через призму человеческого сознания. Вещи мира и сам мир в целом существуют сами по себе, независимо от </w:t>
      </w:r>
      <w:r>
        <w:rPr>
          <w:rFonts w:ascii="Times New Roman" w:hAnsi="Times New Roman" w:cs="Times New Roman"/>
          <w:bCs/>
          <w:sz w:val="28"/>
          <w:szCs w:val="28"/>
        </w:rPr>
        <w:t xml:space="preserve">нашего </w:t>
      </w:r>
      <w:r w:rsidRPr="00852C79">
        <w:rPr>
          <w:rFonts w:ascii="Times New Roman" w:hAnsi="Times New Roman" w:cs="Times New Roman"/>
          <w:bCs/>
          <w:sz w:val="28"/>
          <w:szCs w:val="28"/>
        </w:rPr>
        <w:t>сознания и людям не явлены. Когда же они являются людям, то результаты их осознания уже неотделимы от человека.</w:t>
      </w:r>
    </w:p>
    <w:p w:rsidR="004123BF" w:rsidRPr="00852C79" w:rsidRDefault="004123BF" w:rsidP="004123BF">
      <w:pPr>
        <w:ind w:firstLine="340"/>
        <w:jc w:val="both"/>
        <w:rPr>
          <w:rFonts w:ascii="Times New Roman" w:hAnsi="Times New Roman" w:cs="Times New Roman"/>
          <w:bCs/>
          <w:sz w:val="28"/>
          <w:szCs w:val="28"/>
        </w:rPr>
      </w:pPr>
      <w:r w:rsidRPr="00EE1524">
        <w:rPr>
          <w:rFonts w:ascii="Times New Roman" w:hAnsi="Times New Roman" w:cs="Times New Roman"/>
          <w:bCs/>
          <w:sz w:val="28"/>
          <w:szCs w:val="28"/>
        </w:rPr>
        <w:t>Он считает, что новая философия не должна ограничиваться лишь критикой чистого (теоретического) разума. Не менее важна и критика практического разума – морали и нравственности.</w:t>
      </w:r>
      <w:r>
        <w:rPr>
          <w:rFonts w:ascii="Times New Roman" w:hAnsi="Times New Roman" w:cs="Times New Roman"/>
          <w:bCs/>
          <w:sz w:val="28"/>
          <w:szCs w:val="28"/>
        </w:rPr>
        <w:t xml:space="preserve"> </w:t>
      </w:r>
    </w:p>
    <w:p w:rsidR="004123BF" w:rsidRPr="00EE1524" w:rsidRDefault="004123BF" w:rsidP="004123BF">
      <w:pPr>
        <w:ind w:firstLine="340"/>
        <w:jc w:val="both"/>
        <w:rPr>
          <w:rFonts w:ascii="Times New Roman" w:hAnsi="Times New Roman" w:cs="Times New Roman"/>
          <w:sz w:val="28"/>
          <w:szCs w:val="28"/>
        </w:rPr>
      </w:pPr>
      <w:r w:rsidRPr="00EE1524">
        <w:rPr>
          <w:rFonts w:ascii="Times New Roman" w:hAnsi="Times New Roman" w:cs="Times New Roman"/>
          <w:sz w:val="28"/>
          <w:szCs w:val="28"/>
        </w:rPr>
        <w:t>Кант разработал моральный кодекс поведения человека, основой которой является всеобщий закон, категорический императив, который никому нельзя прест</w:t>
      </w:r>
      <w:r w:rsidRPr="00EE1524">
        <w:rPr>
          <w:rFonts w:ascii="Times New Roman" w:hAnsi="Times New Roman" w:cs="Times New Roman"/>
          <w:sz w:val="28"/>
          <w:szCs w:val="28"/>
        </w:rPr>
        <w:t>у</w:t>
      </w:r>
      <w:r w:rsidRPr="00EE1524">
        <w:rPr>
          <w:rFonts w:ascii="Times New Roman" w:hAnsi="Times New Roman" w:cs="Times New Roman"/>
          <w:sz w:val="28"/>
          <w:szCs w:val="28"/>
        </w:rPr>
        <w:t xml:space="preserve">пать. Суть категорического императива Канта сводится к следующему: «Человек всегда цель и никогда – средство». Он сформулировал так: «Поступай с другим так, как ты хотел бы, чтобы поступили с тобой, чтобы максима твоего поступка могла быть принципом всеобщего законодательства». </w:t>
      </w:r>
    </w:p>
    <w:p w:rsidR="004123BF" w:rsidRPr="00852C79" w:rsidRDefault="004123BF" w:rsidP="004123BF">
      <w:pPr>
        <w:ind w:firstLine="340"/>
        <w:jc w:val="both"/>
        <w:rPr>
          <w:rFonts w:ascii="Times New Roman" w:hAnsi="Times New Roman" w:cs="Times New Roman"/>
          <w:sz w:val="28"/>
          <w:szCs w:val="28"/>
        </w:rPr>
      </w:pPr>
      <w:r w:rsidRPr="00EE1524">
        <w:rPr>
          <w:rFonts w:ascii="Times New Roman" w:hAnsi="Times New Roman" w:cs="Times New Roman"/>
          <w:sz w:val="28"/>
          <w:szCs w:val="28"/>
        </w:rPr>
        <w:t>Проблема человеческой свободы у Канта неотделима от взаимного равенства всех людей. Свобода человека связывается с правом распоряжаться вещами. Он не приемлет детерминистскую концепцию, согласно которой то, что выступает как свободная мотивация нашей воли, на деле является лишь следствием причинной детерминации.</w:t>
      </w:r>
      <w:r w:rsidRPr="00852C79">
        <w:rPr>
          <w:rFonts w:ascii="Times New Roman" w:hAnsi="Times New Roman" w:cs="Times New Roman"/>
          <w:sz w:val="28"/>
          <w:szCs w:val="28"/>
        </w:rPr>
        <w:t xml:space="preserve"> </w:t>
      </w:r>
    </w:p>
    <w:p w:rsidR="004123BF" w:rsidRPr="00255B13" w:rsidRDefault="004123BF" w:rsidP="004123BF">
      <w:pPr>
        <w:ind w:firstLine="340"/>
        <w:jc w:val="both"/>
        <w:rPr>
          <w:rFonts w:ascii="Times New Roman" w:hAnsi="Times New Roman" w:cs="Times New Roman"/>
          <w:bCs/>
          <w:sz w:val="28"/>
          <w:szCs w:val="28"/>
        </w:rPr>
      </w:pPr>
      <w:r w:rsidRPr="00255B13">
        <w:rPr>
          <w:rFonts w:ascii="Times New Roman" w:hAnsi="Times New Roman" w:cs="Times New Roman"/>
          <w:b/>
          <w:bCs/>
          <w:sz w:val="28"/>
          <w:szCs w:val="28"/>
        </w:rPr>
        <w:t>И.Фихте</w:t>
      </w:r>
      <w:r w:rsidRPr="00255B13">
        <w:rPr>
          <w:rFonts w:ascii="Times New Roman" w:hAnsi="Times New Roman" w:cs="Times New Roman"/>
          <w:bCs/>
          <w:sz w:val="28"/>
          <w:szCs w:val="28"/>
        </w:rPr>
        <w:t xml:space="preserve"> (1762-1814 гг.) продолжил обоснование трансцендентальной филос</w:t>
      </w:r>
      <w:r w:rsidRPr="00255B13">
        <w:rPr>
          <w:rFonts w:ascii="Times New Roman" w:hAnsi="Times New Roman" w:cs="Times New Roman"/>
          <w:bCs/>
          <w:sz w:val="28"/>
          <w:szCs w:val="28"/>
        </w:rPr>
        <w:t>о</w:t>
      </w:r>
      <w:r w:rsidRPr="00255B13">
        <w:rPr>
          <w:rFonts w:ascii="Times New Roman" w:hAnsi="Times New Roman" w:cs="Times New Roman"/>
          <w:bCs/>
          <w:sz w:val="28"/>
          <w:szCs w:val="28"/>
        </w:rPr>
        <w:t xml:space="preserve">фии Канта и попытался преодолеть свойственные ей противоречия. </w:t>
      </w:r>
      <w:r w:rsidRPr="00EE1524">
        <w:rPr>
          <w:rFonts w:ascii="Times New Roman" w:hAnsi="Times New Roman" w:cs="Times New Roman"/>
          <w:bCs/>
          <w:sz w:val="28"/>
          <w:szCs w:val="28"/>
        </w:rPr>
        <w:t>Он - субъе</w:t>
      </w:r>
      <w:r w:rsidRPr="00EE1524">
        <w:rPr>
          <w:rFonts w:ascii="Times New Roman" w:hAnsi="Times New Roman" w:cs="Times New Roman"/>
          <w:bCs/>
          <w:sz w:val="28"/>
          <w:szCs w:val="28"/>
        </w:rPr>
        <w:t>к</w:t>
      </w:r>
      <w:r w:rsidRPr="00EE1524">
        <w:rPr>
          <w:rFonts w:ascii="Times New Roman" w:hAnsi="Times New Roman" w:cs="Times New Roman"/>
          <w:bCs/>
          <w:sz w:val="28"/>
          <w:szCs w:val="28"/>
        </w:rPr>
        <w:t>тивный идеалист. В работе «Наукоучение» Фихте обосновал идею автономности «Я» (разума человека вообще), согласно которой субъект познания (познающее «Я») в процессе этого познания конструирует, творит этот мир, т.е. «придает смысл предметам». И с этой точки зрения природа (не-«Я») является отчужденным пр</w:t>
      </w:r>
      <w:r w:rsidRPr="00EE1524">
        <w:rPr>
          <w:rFonts w:ascii="Times New Roman" w:hAnsi="Times New Roman" w:cs="Times New Roman"/>
          <w:bCs/>
          <w:sz w:val="28"/>
          <w:szCs w:val="28"/>
        </w:rPr>
        <w:t>о</w:t>
      </w:r>
      <w:r w:rsidRPr="00EE1524">
        <w:rPr>
          <w:rFonts w:ascii="Times New Roman" w:hAnsi="Times New Roman" w:cs="Times New Roman"/>
          <w:bCs/>
          <w:sz w:val="28"/>
          <w:szCs w:val="28"/>
        </w:rPr>
        <w:t>дуктом мыслящего «Я», нашего сознания. Выстраивая собственную философскую систему, он противопоставил ее механистическому детерминизму Нового времени, не различавшему природную и общественную сферы бытия.</w:t>
      </w:r>
      <w:r w:rsidRPr="00255B13">
        <w:rPr>
          <w:rFonts w:ascii="Times New Roman" w:hAnsi="Times New Roman" w:cs="Times New Roman"/>
          <w:bCs/>
          <w:sz w:val="28"/>
          <w:szCs w:val="28"/>
        </w:rPr>
        <w:t xml:space="preserve"> </w:t>
      </w:r>
    </w:p>
    <w:p w:rsidR="004123BF" w:rsidRDefault="004123BF" w:rsidP="004123BF">
      <w:pPr>
        <w:ind w:firstLine="340"/>
        <w:jc w:val="both"/>
        <w:rPr>
          <w:rFonts w:ascii="Times New Roman" w:hAnsi="Times New Roman" w:cs="Times New Roman"/>
          <w:bCs/>
          <w:sz w:val="28"/>
          <w:szCs w:val="28"/>
        </w:rPr>
      </w:pPr>
      <w:r w:rsidRPr="00255B13">
        <w:rPr>
          <w:rFonts w:ascii="Times New Roman" w:hAnsi="Times New Roman" w:cs="Times New Roman"/>
          <w:bCs/>
          <w:sz w:val="28"/>
          <w:szCs w:val="28"/>
        </w:rPr>
        <w:t>Фихте онтологизирует идеальное начало, противопоставляя «Я», которое он характеризует как «непрестанную духовную деятельность», - «не-Я» (природе, внешнему миру). Деятельность «Я», по его мнению, заключается в том, что оно стр</w:t>
      </w:r>
      <w:r w:rsidRPr="00255B13">
        <w:rPr>
          <w:rFonts w:ascii="Times New Roman" w:hAnsi="Times New Roman" w:cs="Times New Roman"/>
          <w:bCs/>
          <w:sz w:val="28"/>
          <w:szCs w:val="28"/>
        </w:rPr>
        <w:t>е</w:t>
      </w:r>
      <w:r w:rsidRPr="00255B13">
        <w:rPr>
          <w:rFonts w:ascii="Times New Roman" w:hAnsi="Times New Roman" w:cs="Times New Roman"/>
          <w:bCs/>
          <w:sz w:val="28"/>
          <w:szCs w:val="28"/>
        </w:rPr>
        <w:t xml:space="preserve">мится осознать себя и «отчуждается» от «не-Я», оказывающего на него внешнее воздействие. </w:t>
      </w:r>
    </w:p>
    <w:p w:rsidR="004123BF" w:rsidRPr="00255B13" w:rsidRDefault="004123BF" w:rsidP="004123BF">
      <w:pPr>
        <w:ind w:firstLine="340"/>
        <w:jc w:val="both"/>
        <w:rPr>
          <w:rFonts w:ascii="Times New Roman" w:hAnsi="Times New Roman" w:cs="Times New Roman"/>
          <w:bCs/>
          <w:sz w:val="28"/>
          <w:szCs w:val="28"/>
        </w:rPr>
      </w:pPr>
      <w:r w:rsidRPr="00255B13">
        <w:rPr>
          <w:rFonts w:ascii="Times New Roman" w:hAnsi="Times New Roman" w:cs="Times New Roman"/>
          <w:bCs/>
          <w:sz w:val="28"/>
          <w:szCs w:val="28"/>
        </w:rPr>
        <w:t xml:space="preserve">«Я» и «не-Я» </w:t>
      </w:r>
      <w:r>
        <w:rPr>
          <w:rFonts w:ascii="Times New Roman" w:hAnsi="Times New Roman" w:cs="Times New Roman"/>
          <w:bCs/>
          <w:sz w:val="28"/>
          <w:szCs w:val="28"/>
        </w:rPr>
        <w:t xml:space="preserve">Фихте это </w:t>
      </w:r>
      <w:r w:rsidRPr="00255B13">
        <w:rPr>
          <w:rFonts w:ascii="Times New Roman" w:hAnsi="Times New Roman" w:cs="Times New Roman"/>
          <w:bCs/>
          <w:sz w:val="28"/>
          <w:szCs w:val="28"/>
        </w:rPr>
        <w:t>- субъект и объект</w:t>
      </w:r>
      <w:r>
        <w:rPr>
          <w:rFonts w:ascii="Times New Roman" w:hAnsi="Times New Roman" w:cs="Times New Roman"/>
          <w:bCs/>
          <w:sz w:val="28"/>
          <w:szCs w:val="28"/>
        </w:rPr>
        <w:t>, которые</w:t>
      </w:r>
      <w:r w:rsidRPr="00255B13">
        <w:rPr>
          <w:rFonts w:ascii="Times New Roman" w:hAnsi="Times New Roman" w:cs="Times New Roman"/>
          <w:bCs/>
          <w:sz w:val="28"/>
          <w:szCs w:val="28"/>
        </w:rPr>
        <w:t xml:space="preserve"> противостоят друг другу, взаимно ограничивая друг друга, и в то же время предполагают друг друга. </w:t>
      </w:r>
    </w:p>
    <w:p w:rsidR="004123BF" w:rsidRDefault="004123BF" w:rsidP="004123BF">
      <w:pPr>
        <w:ind w:firstLine="340"/>
        <w:jc w:val="both"/>
        <w:rPr>
          <w:rFonts w:ascii="Times New Roman" w:hAnsi="Times New Roman" w:cs="Times New Roman"/>
          <w:bCs/>
          <w:sz w:val="28"/>
          <w:szCs w:val="28"/>
        </w:rPr>
      </w:pPr>
      <w:r w:rsidRPr="00255B13">
        <w:rPr>
          <w:rFonts w:ascii="Times New Roman" w:hAnsi="Times New Roman" w:cs="Times New Roman"/>
          <w:bCs/>
          <w:sz w:val="28"/>
          <w:szCs w:val="28"/>
        </w:rPr>
        <w:lastRenderedPageBreak/>
        <w:t>Фихте объявляет основой своей философии абсолютное бытие. Абсолютное б</w:t>
      </w:r>
      <w:r w:rsidRPr="00255B13">
        <w:rPr>
          <w:rFonts w:ascii="Times New Roman" w:hAnsi="Times New Roman" w:cs="Times New Roman"/>
          <w:bCs/>
          <w:sz w:val="28"/>
          <w:szCs w:val="28"/>
        </w:rPr>
        <w:t>ы</w:t>
      </w:r>
      <w:r w:rsidRPr="00255B13">
        <w:rPr>
          <w:rFonts w:ascii="Times New Roman" w:hAnsi="Times New Roman" w:cs="Times New Roman"/>
          <w:bCs/>
          <w:sz w:val="28"/>
          <w:szCs w:val="28"/>
        </w:rPr>
        <w:t xml:space="preserve">тие </w:t>
      </w:r>
      <w:r>
        <w:rPr>
          <w:rFonts w:ascii="Times New Roman" w:hAnsi="Times New Roman" w:cs="Times New Roman"/>
          <w:bCs/>
          <w:sz w:val="28"/>
          <w:szCs w:val="28"/>
        </w:rPr>
        <w:t>у него</w:t>
      </w:r>
      <w:r w:rsidRPr="00255B13">
        <w:rPr>
          <w:rFonts w:ascii="Times New Roman" w:hAnsi="Times New Roman" w:cs="Times New Roman"/>
          <w:bCs/>
          <w:sz w:val="28"/>
          <w:szCs w:val="28"/>
        </w:rPr>
        <w:t xml:space="preserve"> равнозначно Богу.</w:t>
      </w:r>
    </w:p>
    <w:p w:rsidR="004123BF" w:rsidRDefault="004123BF" w:rsidP="004123BF">
      <w:pPr>
        <w:ind w:firstLine="340"/>
        <w:jc w:val="both"/>
        <w:rPr>
          <w:rFonts w:ascii="Times New Roman" w:hAnsi="Times New Roman" w:cs="Times New Roman"/>
          <w:bCs/>
          <w:sz w:val="28"/>
          <w:szCs w:val="28"/>
        </w:rPr>
      </w:pPr>
      <w:r w:rsidRPr="00255B13">
        <w:rPr>
          <w:rFonts w:ascii="Times New Roman" w:hAnsi="Times New Roman" w:cs="Times New Roman"/>
          <w:bCs/>
          <w:sz w:val="28"/>
          <w:szCs w:val="28"/>
        </w:rPr>
        <w:t xml:space="preserve">Основное значение </w:t>
      </w:r>
      <w:r>
        <w:rPr>
          <w:rFonts w:ascii="Times New Roman" w:hAnsi="Times New Roman" w:cs="Times New Roman"/>
          <w:bCs/>
          <w:sz w:val="28"/>
          <w:szCs w:val="28"/>
        </w:rPr>
        <w:t>«</w:t>
      </w:r>
      <w:r w:rsidRPr="00255B13">
        <w:rPr>
          <w:rFonts w:ascii="Times New Roman" w:hAnsi="Times New Roman" w:cs="Times New Roman"/>
          <w:bCs/>
          <w:sz w:val="28"/>
          <w:szCs w:val="28"/>
        </w:rPr>
        <w:t>философии активности</w:t>
      </w:r>
      <w:r>
        <w:rPr>
          <w:rFonts w:ascii="Times New Roman" w:hAnsi="Times New Roman" w:cs="Times New Roman"/>
          <w:bCs/>
          <w:sz w:val="28"/>
          <w:szCs w:val="28"/>
        </w:rPr>
        <w:t>»</w:t>
      </w:r>
      <w:r w:rsidRPr="00255B13">
        <w:rPr>
          <w:rFonts w:ascii="Times New Roman" w:hAnsi="Times New Roman" w:cs="Times New Roman"/>
          <w:bCs/>
          <w:sz w:val="28"/>
          <w:szCs w:val="28"/>
        </w:rPr>
        <w:t xml:space="preserve"> Фихте состоит в раскрытии тво</w:t>
      </w:r>
      <w:r w:rsidRPr="00255B13">
        <w:rPr>
          <w:rFonts w:ascii="Times New Roman" w:hAnsi="Times New Roman" w:cs="Times New Roman"/>
          <w:bCs/>
          <w:sz w:val="28"/>
          <w:szCs w:val="28"/>
        </w:rPr>
        <w:t>р</w:t>
      </w:r>
      <w:r w:rsidRPr="00255B13">
        <w:rPr>
          <w:rFonts w:ascii="Times New Roman" w:hAnsi="Times New Roman" w:cs="Times New Roman"/>
          <w:bCs/>
          <w:sz w:val="28"/>
          <w:szCs w:val="28"/>
        </w:rPr>
        <w:t>ческой природы человеческого мышления, динамичности и противоречивости процесса познания. Между субъектом (человеком) и объектом (внешним миром) вс</w:t>
      </w:r>
      <w:r w:rsidRPr="00255B13">
        <w:rPr>
          <w:rFonts w:ascii="Times New Roman" w:hAnsi="Times New Roman" w:cs="Times New Roman"/>
          <w:bCs/>
          <w:sz w:val="28"/>
          <w:szCs w:val="28"/>
        </w:rPr>
        <w:t>е</w:t>
      </w:r>
      <w:r w:rsidRPr="00255B13">
        <w:rPr>
          <w:rFonts w:ascii="Times New Roman" w:hAnsi="Times New Roman" w:cs="Times New Roman"/>
          <w:bCs/>
          <w:sz w:val="28"/>
          <w:szCs w:val="28"/>
        </w:rPr>
        <w:t>гда имеет место взаимодействие, в ходе которого изменяются «обе стороны прот</w:t>
      </w:r>
      <w:r w:rsidRPr="00255B13">
        <w:rPr>
          <w:rFonts w:ascii="Times New Roman" w:hAnsi="Times New Roman" w:cs="Times New Roman"/>
          <w:bCs/>
          <w:sz w:val="28"/>
          <w:szCs w:val="28"/>
        </w:rPr>
        <w:t>и</w:t>
      </w:r>
      <w:r w:rsidRPr="00255B13">
        <w:rPr>
          <w:rFonts w:ascii="Times New Roman" w:hAnsi="Times New Roman" w:cs="Times New Roman"/>
          <w:bCs/>
          <w:sz w:val="28"/>
          <w:szCs w:val="28"/>
        </w:rPr>
        <w:t>воречия». Фихте верил в реальную возможность познания мира и обретения чел</w:t>
      </w:r>
      <w:r w:rsidRPr="00255B13">
        <w:rPr>
          <w:rFonts w:ascii="Times New Roman" w:hAnsi="Times New Roman" w:cs="Times New Roman"/>
          <w:bCs/>
          <w:sz w:val="28"/>
          <w:szCs w:val="28"/>
        </w:rPr>
        <w:t>о</w:t>
      </w:r>
      <w:r w:rsidRPr="00255B13">
        <w:rPr>
          <w:rFonts w:ascii="Times New Roman" w:hAnsi="Times New Roman" w:cs="Times New Roman"/>
          <w:bCs/>
          <w:sz w:val="28"/>
          <w:szCs w:val="28"/>
        </w:rPr>
        <w:t xml:space="preserve">веком практической власти над окружающей природой. Он подчеркивает, что нравственная задача человечества состоит в преобразовании природы и общества таким образом, чтобы они «зеркально отражали сущность человеческого «Я». </w:t>
      </w:r>
    </w:p>
    <w:p w:rsidR="004123BF" w:rsidRPr="00EE1524" w:rsidRDefault="004123BF" w:rsidP="004123BF">
      <w:pPr>
        <w:ind w:firstLine="340"/>
        <w:jc w:val="both"/>
        <w:rPr>
          <w:rFonts w:ascii="Times New Roman" w:hAnsi="Times New Roman" w:cs="Times New Roman"/>
          <w:bCs/>
          <w:sz w:val="28"/>
          <w:szCs w:val="28"/>
        </w:rPr>
      </w:pPr>
      <w:r w:rsidRPr="00504D7C">
        <w:rPr>
          <w:rFonts w:ascii="Times New Roman" w:hAnsi="Times New Roman" w:cs="Times New Roman"/>
          <w:b/>
          <w:bCs/>
          <w:sz w:val="28"/>
          <w:szCs w:val="28"/>
        </w:rPr>
        <w:t>Шеллинг</w:t>
      </w:r>
      <w:r>
        <w:rPr>
          <w:rFonts w:ascii="Times New Roman" w:hAnsi="Times New Roman" w:cs="Times New Roman"/>
          <w:bCs/>
          <w:sz w:val="28"/>
          <w:szCs w:val="28"/>
        </w:rPr>
        <w:t xml:space="preserve"> (1775-1854) – </w:t>
      </w:r>
      <w:r w:rsidRPr="00EE1524">
        <w:rPr>
          <w:rFonts w:ascii="Times New Roman" w:hAnsi="Times New Roman" w:cs="Times New Roman"/>
          <w:bCs/>
          <w:sz w:val="28"/>
          <w:szCs w:val="28"/>
        </w:rPr>
        <w:t>объективный идеалист. Вслед за Лейбницем, Спинозой он разработал «истинную» трансцендентальную (умозрительную) метафизику, назвав ее «философией тождества». Она была им изложена в работах «Идеи филос</w:t>
      </w:r>
      <w:r w:rsidRPr="00EE1524">
        <w:rPr>
          <w:rFonts w:ascii="Times New Roman" w:hAnsi="Times New Roman" w:cs="Times New Roman"/>
          <w:bCs/>
          <w:sz w:val="28"/>
          <w:szCs w:val="28"/>
        </w:rPr>
        <w:t>о</w:t>
      </w:r>
      <w:r w:rsidRPr="00EE1524">
        <w:rPr>
          <w:rFonts w:ascii="Times New Roman" w:hAnsi="Times New Roman" w:cs="Times New Roman"/>
          <w:bCs/>
          <w:sz w:val="28"/>
          <w:szCs w:val="28"/>
        </w:rPr>
        <w:t xml:space="preserve">фии природы», «Система трансцендентального идеализма» и др. </w:t>
      </w:r>
    </w:p>
    <w:p w:rsidR="004123BF" w:rsidRDefault="004123BF" w:rsidP="004123BF">
      <w:pPr>
        <w:ind w:firstLine="340"/>
        <w:jc w:val="both"/>
        <w:rPr>
          <w:rFonts w:ascii="Times New Roman" w:hAnsi="Times New Roman" w:cs="Times New Roman"/>
          <w:bCs/>
          <w:sz w:val="28"/>
          <w:szCs w:val="28"/>
        </w:rPr>
      </w:pPr>
      <w:r w:rsidRPr="00EE1524">
        <w:rPr>
          <w:rFonts w:ascii="Times New Roman" w:hAnsi="Times New Roman" w:cs="Times New Roman"/>
          <w:bCs/>
          <w:sz w:val="28"/>
          <w:szCs w:val="28"/>
        </w:rPr>
        <w:t>Под «философией тождества» он подразумевает абсолютное тождество объе</w:t>
      </w:r>
      <w:r w:rsidRPr="00EE1524">
        <w:rPr>
          <w:rFonts w:ascii="Times New Roman" w:hAnsi="Times New Roman" w:cs="Times New Roman"/>
          <w:bCs/>
          <w:sz w:val="28"/>
          <w:szCs w:val="28"/>
        </w:rPr>
        <w:t>к</w:t>
      </w:r>
      <w:r w:rsidRPr="00EE1524">
        <w:rPr>
          <w:rFonts w:ascii="Times New Roman" w:hAnsi="Times New Roman" w:cs="Times New Roman"/>
          <w:bCs/>
          <w:sz w:val="28"/>
          <w:szCs w:val="28"/>
        </w:rPr>
        <w:t>тивного и субъективного как первоосновы всего сущего</w:t>
      </w:r>
      <w:r>
        <w:rPr>
          <w:rFonts w:ascii="Times New Roman" w:hAnsi="Times New Roman" w:cs="Times New Roman"/>
          <w:bCs/>
          <w:sz w:val="28"/>
          <w:szCs w:val="28"/>
        </w:rPr>
        <w:t xml:space="preserve"> </w:t>
      </w:r>
      <w:r w:rsidRPr="00255B13">
        <w:rPr>
          <w:rFonts w:ascii="Times New Roman" w:hAnsi="Times New Roman" w:cs="Times New Roman"/>
          <w:bCs/>
          <w:sz w:val="28"/>
          <w:szCs w:val="28"/>
        </w:rPr>
        <w:t>Главную теоретическую часть («теоретическую философию») он дополнил «практической» философией, философией природных целей и философией искусства. В «практической» фил</w:t>
      </w:r>
      <w:r w:rsidRPr="00255B13">
        <w:rPr>
          <w:rFonts w:ascii="Times New Roman" w:hAnsi="Times New Roman" w:cs="Times New Roman"/>
          <w:bCs/>
          <w:sz w:val="28"/>
          <w:szCs w:val="28"/>
        </w:rPr>
        <w:t>о</w:t>
      </w:r>
      <w:r w:rsidRPr="00255B13">
        <w:rPr>
          <w:rFonts w:ascii="Times New Roman" w:hAnsi="Times New Roman" w:cs="Times New Roman"/>
          <w:bCs/>
          <w:sz w:val="28"/>
          <w:szCs w:val="28"/>
        </w:rPr>
        <w:t>софии Шеллинг рассматривает «проявление и реализацию человеческой свободы». Он подчеркивает, что человеческая свобода имеет социально-исторический хара</w:t>
      </w:r>
      <w:r w:rsidRPr="00255B13">
        <w:rPr>
          <w:rFonts w:ascii="Times New Roman" w:hAnsi="Times New Roman" w:cs="Times New Roman"/>
          <w:bCs/>
          <w:sz w:val="28"/>
          <w:szCs w:val="28"/>
        </w:rPr>
        <w:t>к</w:t>
      </w:r>
      <w:r w:rsidRPr="00255B13">
        <w:rPr>
          <w:rFonts w:ascii="Times New Roman" w:hAnsi="Times New Roman" w:cs="Times New Roman"/>
          <w:bCs/>
          <w:sz w:val="28"/>
          <w:szCs w:val="28"/>
        </w:rPr>
        <w:t>тер, она диалектична по своей сути и представляет собой полное единство свободы и необходимости. Это противоречивое единство, по Шеллингу, должно быть «у</w:t>
      </w:r>
      <w:r w:rsidRPr="00255B13">
        <w:rPr>
          <w:rFonts w:ascii="Times New Roman" w:hAnsi="Times New Roman" w:cs="Times New Roman"/>
          <w:bCs/>
          <w:sz w:val="28"/>
          <w:szCs w:val="28"/>
        </w:rPr>
        <w:t>с</w:t>
      </w:r>
      <w:r w:rsidRPr="00255B13">
        <w:rPr>
          <w:rFonts w:ascii="Times New Roman" w:hAnsi="Times New Roman" w:cs="Times New Roman"/>
          <w:bCs/>
          <w:sz w:val="28"/>
          <w:szCs w:val="28"/>
        </w:rPr>
        <w:t xml:space="preserve">ловием самой истории». </w:t>
      </w:r>
    </w:p>
    <w:p w:rsidR="004123BF" w:rsidRPr="00255B13" w:rsidRDefault="004123BF" w:rsidP="004123BF">
      <w:pPr>
        <w:ind w:firstLine="340"/>
        <w:jc w:val="both"/>
        <w:rPr>
          <w:rFonts w:ascii="Times New Roman" w:hAnsi="Times New Roman" w:cs="Times New Roman"/>
          <w:bCs/>
          <w:sz w:val="28"/>
          <w:szCs w:val="28"/>
        </w:rPr>
      </w:pPr>
      <w:r w:rsidRPr="00255B13">
        <w:rPr>
          <w:rFonts w:ascii="Times New Roman" w:hAnsi="Times New Roman" w:cs="Times New Roman"/>
          <w:bCs/>
          <w:sz w:val="28"/>
          <w:szCs w:val="28"/>
        </w:rPr>
        <w:t>Противоречие между объективным и субъективным, теоретическим и практич</w:t>
      </w:r>
      <w:r w:rsidRPr="00255B13">
        <w:rPr>
          <w:rFonts w:ascii="Times New Roman" w:hAnsi="Times New Roman" w:cs="Times New Roman"/>
          <w:bCs/>
          <w:sz w:val="28"/>
          <w:szCs w:val="28"/>
        </w:rPr>
        <w:t>е</w:t>
      </w:r>
      <w:r w:rsidRPr="00255B13">
        <w:rPr>
          <w:rFonts w:ascii="Times New Roman" w:hAnsi="Times New Roman" w:cs="Times New Roman"/>
          <w:bCs/>
          <w:sz w:val="28"/>
          <w:szCs w:val="28"/>
        </w:rPr>
        <w:t>ским он решает в своем учении иррационалистически, отдавая предпочтение вы</w:t>
      </w:r>
      <w:r w:rsidRPr="00255B13">
        <w:rPr>
          <w:rFonts w:ascii="Times New Roman" w:hAnsi="Times New Roman" w:cs="Times New Roman"/>
          <w:bCs/>
          <w:sz w:val="28"/>
          <w:szCs w:val="28"/>
        </w:rPr>
        <w:t>с</w:t>
      </w:r>
      <w:r w:rsidRPr="00255B13">
        <w:rPr>
          <w:rFonts w:ascii="Times New Roman" w:hAnsi="Times New Roman" w:cs="Times New Roman"/>
          <w:bCs/>
          <w:sz w:val="28"/>
          <w:szCs w:val="28"/>
        </w:rPr>
        <w:t>шему виду творчества – искусству. Выбор этот обусловлен тем, что искусство для Шеллинга – «цель в себе», это высшая форма постижения абсолютного тождества. Искусство, по его мнению, – это откровение. Только искусство как «единственное и от века существующее откровение», позволяет людям постичь абсолютное то</w:t>
      </w:r>
      <w:r w:rsidRPr="00255B13">
        <w:rPr>
          <w:rFonts w:ascii="Times New Roman" w:hAnsi="Times New Roman" w:cs="Times New Roman"/>
          <w:bCs/>
          <w:sz w:val="28"/>
          <w:szCs w:val="28"/>
        </w:rPr>
        <w:t>ж</w:t>
      </w:r>
      <w:r w:rsidRPr="00255B13">
        <w:rPr>
          <w:rFonts w:ascii="Times New Roman" w:hAnsi="Times New Roman" w:cs="Times New Roman"/>
          <w:bCs/>
          <w:sz w:val="28"/>
          <w:szCs w:val="28"/>
        </w:rPr>
        <w:t>дество. В нем постигается реальность «вечного бытия», т.е. Бога. Художник в этом случае выступает как «мистическое существо, которое творит в беспамятстве». И</w:t>
      </w:r>
      <w:r w:rsidRPr="00255B13">
        <w:rPr>
          <w:rFonts w:ascii="Times New Roman" w:hAnsi="Times New Roman" w:cs="Times New Roman"/>
          <w:bCs/>
          <w:sz w:val="28"/>
          <w:szCs w:val="28"/>
        </w:rPr>
        <w:t>с</w:t>
      </w:r>
      <w:r w:rsidRPr="00255B13">
        <w:rPr>
          <w:rFonts w:ascii="Times New Roman" w:hAnsi="Times New Roman" w:cs="Times New Roman"/>
          <w:bCs/>
          <w:sz w:val="28"/>
          <w:szCs w:val="28"/>
        </w:rPr>
        <w:t>кусство выше морали, выше практической пользы и философии, так как только ему под силу разрешить противоречие между сознательным (разумным) и бессозн</w:t>
      </w:r>
      <w:r w:rsidRPr="00255B13">
        <w:rPr>
          <w:rFonts w:ascii="Times New Roman" w:hAnsi="Times New Roman" w:cs="Times New Roman"/>
          <w:bCs/>
          <w:sz w:val="28"/>
          <w:szCs w:val="28"/>
        </w:rPr>
        <w:t>а</w:t>
      </w:r>
      <w:r w:rsidRPr="00255B13">
        <w:rPr>
          <w:rFonts w:ascii="Times New Roman" w:hAnsi="Times New Roman" w:cs="Times New Roman"/>
          <w:bCs/>
          <w:sz w:val="28"/>
          <w:szCs w:val="28"/>
        </w:rPr>
        <w:t>тельным (вдохновением). Обосновывая этот тезис, Шеллинг заключает, что наст</w:t>
      </w:r>
      <w:r w:rsidRPr="00255B13">
        <w:rPr>
          <w:rFonts w:ascii="Times New Roman" w:hAnsi="Times New Roman" w:cs="Times New Roman"/>
          <w:bCs/>
          <w:sz w:val="28"/>
          <w:szCs w:val="28"/>
        </w:rPr>
        <w:t>у</w:t>
      </w:r>
      <w:r w:rsidRPr="00255B13">
        <w:rPr>
          <w:rFonts w:ascii="Times New Roman" w:hAnsi="Times New Roman" w:cs="Times New Roman"/>
          <w:bCs/>
          <w:sz w:val="28"/>
          <w:szCs w:val="28"/>
        </w:rPr>
        <w:t>пило время «новой мифологии», нового религиозного сознания, - время, когда все науки и философия вновь должны влиться в океан искусства (поэзии), из которого они на заре человеческой культуры все вышли.</w:t>
      </w:r>
    </w:p>
    <w:p w:rsidR="004123BF" w:rsidRPr="00255B13" w:rsidRDefault="004123BF" w:rsidP="004123BF">
      <w:pPr>
        <w:ind w:firstLine="340"/>
        <w:jc w:val="both"/>
        <w:rPr>
          <w:rFonts w:ascii="Times New Roman" w:hAnsi="Times New Roman" w:cs="Times New Roman"/>
          <w:bCs/>
          <w:sz w:val="28"/>
          <w:szCs w:val="28"/>
        </w:rPr>
      </w:pPr>
      <w:r w:rsidRPr="00255B13">
        <w:rPr>
          <w:rFonts w:ascii="Times New Roman" w:hAnsi="Times New Roman" w:cs="Times New Roman"/>
          <w:b/>
          <w:bCs/>
          <w:sz w:val="28"/>
          <w:szCs w:val="28"/>
        </w:rPr>
        <w:t>Гегель Георг Вильгельм Фридрих</w:t>
      </w:r>
      <w:r w:rsidRPr="00255B13">
        <w:rPr>
          <w:rFonts w:ascii="Times New Roman" w:hAnsi="Times New Roman" w:cs="Times New Roman"/>
          <w:bCs/>
          <w:sz w:val="28"/>
          <w:szCs w:val="28"/>
        </w:rPr>
        <w:t xml:space="preserve"> (1770–1831 гг.) в своем творчестве охватил и осмыслил широкий круг областей философского знания – диалектику, логику, гносеологию, историю и право, философию истории. Главное в его творчестве - диалектика как теория развития всего сущего и метод философского познания </w:t>
      </w:r>
      <w:r w:rsidRPr="00255B13">
        <w:rPr>
          <w:rFonts w:ascii="Times New Roman" w:hAnsi="Times New Roman" w:cs="Times New Roman"/>
          <w:bCs/>
          <w:sz w:val="28"/>
          <w:szCs w:val="28"/>
        </w:rPr>
        <w:lastRenderedPageBreak/>
        <w:t>объективной действительности. Философскую систему Гегеля принято называть си</w:t>
      </w:r>
      <w:r w:rsidRPr="00255B13">
        <w:rPr>
          <w:rFonts w:ascii="Times New Roman" w:hAnsi="Times New Roman" w:cs="Times New Roman"/>
          <w:bCs/>
          <w:sz w:val="28"/>
          <w:szCs w:val="28"/>
        </w:rPr>
        <w:t>с</w:t>
      </w:r>
      <w:r w:rsidRPr="00255B13">
        <w:rPr>
          <w:rFonts w:ascii="Times New Roman" w:hAnsi="Times New Roman" w:cs="Times New Roman"/>
          <w:bCs/>
          <w:sz w:val="28"/>
          <w:szCs w:val="28"/>
        </w:rPr>
        <w:t>темой объективного диалектического идеализма.</w:t>
      </w:r>
    </w:p>
    <w:p w:rsidR="004123BF" w:rsidRPr="00255B13" w:rsidRDefault="004123BF" w:rsidP="004123BF">
      <w:pPr>
        <w:ind w:firstLine="340"/>
        <w:jc w:val="both"/>
        <w:rPr>
          <w:rFonts w:ascii="Times New Roman" w:hAnsi="Times New Roman" w:cs="Times New Roman"/>
          <w:bCs/>
          <w:sz w:val="28"/>
          <w:szCs w:val="28"/>
        </w:rPr>
      </w:pPr>
      <w:r w:rsidRPr="00255B13">
        <w:rPr>
          <w:rFonts w:ascii="Times New Roman" w:hAnsi="Times New Roman" w:cs="Times New Roman"/>
          <w:bCs/>
          <w:sz w:val="28"/>
          <w:szCs w:val="28"/>
        </w:rPr>
        <w:t>В истории философии большое значение имеет критика Гегелем агностицизма в учении о познании Канта. Стимулом развития мира, по Гегелю, является познание и устремленность к нему. В основе всего, что существует, лежит «понятие» - ол</w:t>
      </w:r>
      <w:r w:rsidRPr="00255B13">
        <w:rPr>
          <w:rFonts w:ascii="Times New Roman" w:hAnsi="Times New Roman" w:cs="Times New Roman"/>
          <w:bCs/>
          <w:sz w:val="28"/>
          <w:szCs w:val="28"/>
        </w:rPr>
        <w:t>и</w:t>
      </w:r>
      <w:r w:rsidRPr="00255B13">
        <w:rPr>
          <w:rFonts w:ascii="Times New Roman" w:hAnsi="Times New Roman" w:cs="Times New Roman"/>
          <w:bCs/>
          <w:sz w:val="28"/>
          <w:szCs w:val="28"/>
        </w:rPr>
        <w:t>цетворение всех будущих вещей, т.е. абсолютно духовное образование. «Абсолю</w:t>
      </w:r>
      <w:r w:rsidRPr="00255B13">
        <w:rPr>
          <w:rFonts w:ascii="Times New Roman" w:hAnsi="Times New Roman" w:cs="Times New Roman"/>
          <w:bCs/>
          <w:sz w:val="28"/>
          <w:szCs w:val="28"/>
        </w:rPr>
        <w:t>т</w:t>
      </w:r>
      <w:r w:rsidRPr="00255B13">
        <w:rPr>
          <w:rFonts w:ascii="Times New Roman" w:hAnsi="Times New Roman" w:cs="Times New Roman"/>
          <w:bCs/>
          <w:sz w:val="28"/>
          <w:szCs w:val="28"/>
        </w:rPr>
        <w:t>ный дух» (Абсолютная идея) реализует себя как развивающееся познание. Гегель утверждает, что исследование познания возможно только в процессе самого позн</w:t>
      </w:r>
      <w:r w:rsidRPr="00255B13">
        <w:rPr>
          <w:rFonts w:ascii="Times New Roman" w:hAnsi="Times New Roman" w:cs="Times New Roman"/>
          <w:bCs/>
          <w:sz w:val="28"/>
          <w:szCs w:val="28"/>
        </w:rPr>
        <w:t>а</w:t>
      </w:r>
      <w:r w:rsidRPr="00255B13">
        <w:rPr>
          <w:rFonts w:ascii="Times New Roman" w:hAnsi="Times New Roman" w:cs="Times New Roman"/>
          <w:bCs/>
          <w:sz w:val="28"/>
          <w:szCs w:val="28"/>
        </w:rPr>
        <w:t>ния и критикует субъективистское противопоставление Кантом «сущности» и «я</w:t>
      </w:r>
      <w:r w:rsidRPr="00255B13">
        <w:rPr>
          <w:rFonts w:ascii="Times New Roman" w:hAnsi="Times New Roman" w:cs="Times New Roman"/>
          <w:bCs/>
          <w:sz w:val="28"/>
          <w:szCs w:val="28"/>
        </w:rPr>
        <w:t>в</w:t>
      </w:r>
      <w:r w:rsidRPr="00255B13">
        <w:rPr>
          <w:rFonts w:ascii="Times New Roman" w:hAnsi="Times New Roman" w:cs="Times New Roman"/>
          <w:bCs/>
          <w:sz w:val="28"/>
          <w:szCs w:val="28"/>
        </w:rPr>
        <w:t xml:space="preserve">ления». </w:t>
      </w:r>
    </w:p>
    <w:p w:rsidR="004123BF" w:rsidRPr="00255B13" w:rsidRDefault="004123BF" w:rsidP="004123BF">
      <w:pPr>
        <w:ind w:firstLine="340"/>
        <w:jc w:val="both"/>
        <w:rPr>
          <w:rFonts w:ascii="Times New Roman" w:hAnsi="Times New Roman" w:cs="Times New Roman"/>
          <w:bCs/>
          <w:sz w:val="28"/>
          <w:szCs w:val="28"/>
        </w:rPr>
      </w:pPr>
      <w:r w:rsidRPr="00255B13">
        <w:rPr>
          <w:rFonts w:ascii="Times New Roman" w:hAnsi="Times New Roman" w:cs="Times New Roman"/>
          <w:bCs/>
          <w:sz w:val="28"/>
          <w:szCs w:val="28"/>
        </w:rPr>
        <w:t>В «Науке логики» Гегель показал, что сущность «является», а явление «сущес</w:t>
      </w:r>
      <w:r w:rsidRPr="00255B13">
        <w:rPr>
          <w:rFonts w:ascii="Times New Roman" w:hAnsi="Times New Roman" w:cs="Times New Roman"/>
          <w:bCs/>
          <w:sz w:val="28"/>
          <w:szCs w:val="28"/>
        </w:rPr>
        <w:t>т</w:t>
      </w:r>
      <w:r w:rsidRPr="00255B13">
        <w:rPr>
          <w:rFonts w:ascii="Times New Roman" w:hAnsi="Times New Roman" w:cs="Times New Roman"/>
          <w:bCs/>
          <w:sz w:val="28"/>
          <w:szCs w:val="28"/>
        </w:rPr>
        <w:t>венно». Между ними нет непреодолимой грани. Отвергая кантовское положение о непознаваемости «вещи в себе», Гегель утверждает, что не существует ничего н</w:t>
      </w:r>
      <w:r w:rsidRPr="00255B13">
        <w:rPr>
          <w:rFonts w:ascii="Times New Roman" w:hAnsi="Times New Roman" w:cs="Times New Roman"/>
          <w:bCs/>
          <w:sz w:val="28"/>
          <w:szCs w:val="28"/>
        </w:rPr>
        <w:t>е</w:t>
      </w:r>
      <w:r w:rsidRPr="00255B13">
        <w:rPr>
          <w:rFonts w:ascii="Times New Roman" w:hAnsi="Times New Roman" w:cs="Times New Roman"/>
          <w:bCs/>
          <w:sz w:val="28"/>
          <w:szCs w:val="28"/>
        </w:rPr>
        <w:t>познаваемого. Столь же решительно выступал Гегель и против философии (наук</w:t>
      </w:r>
      <w:r w:rsidRPr="00255B13">
        <w:rPr>
          <w:rFonts w:ascii="Times New Roman" w:hAnsi="Times New Roman" w:cs="Times New Roman"/>
          <w:bCs/>
          <w:sz w:val="28"/>
          <w:szCs w:val="28"/>
        </w:rPr>
        <w:t>о</w:t>
      </w:r>
      <w:r w:rsidRPr="00255B13">
        <w:rPr>
          <w:rFonts w:ascii="Times New Roman" w:hAnsi="Times New Roman" w:cs="Times New Roman"/>
          <w:bCs/>
          <w:sz w:val="28"/>
          <w:szCs w:val="28"/>
        </w:rPr>
        <w:t>учения) Фихте: природа и общество не могут быть выведены из человеческого «Я» (самосознания), равно как и не могут быть сведены к нему.</w:t>
      </w:r>
    </w:p>
    <w:p w:rsidR="004123BF" w:rsidRPr="00255B13" w:rsidRDefault="004123BF" w:rsidP="004123BF">
      <w:pPr>
        <w:ind w:firstLine="340"/>
        <w:jc w:val="both"/>
        <w:rPr>
          <w:rFonts w:ascii="Times New Roman" w:hAnsi="Times New Roman" w:cs="Times New Roman"/>
          <w:bCs/>
          <w:sz w:val="28"/>
          <w:szCs w:val="28"/>
        </w:rPr>
      </w:pPr>
      <w:r w:rsidRPr="00255B13">
        <w:rPr>
          <w:rFonts w:ascii="Times New Roman" w:hAnsi="Times New Roman" w:cs="Times New Roman"/>
          <w:bCs/>
          <w:sz w:val="28"/>
          <w:szCs w:val="28"/>
        </w:rPr>
        <w:t>Критически оценив агностицизм Канта и субъективный идеализм Фихте, Гегель сосредоточил свое внимание на изучении процесса познания. Он утверждал, что научные категории не являются субъективными, не представляют собой достояние одного лишь субъекта. Они объективны, т.е. существуют независимо от субъекта, и внутренне присущи самим предметам, образуя духовную основу всего материал</w:t>
      </w:r>
      <w:r w:rsidRPr="00255B13">
        <w:rPr>
          <w:rFonts w:ascii="Times New Roman" w:hAnsi="Times New Roman" w:cs="Times New Roman"/>
          <w:bCs/>
          <w:sz w:val="28"/>
          <w:szCs w:val="28"/>
        </w:rPr>
        <w:t>ь</w:t>
      </w:r>
      <w:r w:rsidRPr="00255B13">
        <w:rPr>
          <w:rFonts w:ascii="Times New Roman" w:hAnsi="Times New Roman" w:cs="Times New Roman"/>
          <w:bCs/>
          <w:sz w:val="28"/>
          <w:szCs w:val="28"/>
        </w:rPr>
        <w:t xml:space="preserve">ного. </w:t>
      </w:r>
    </w:p>
    <w:p w:rsidR="004123BF" w:rsidRPr="00255B13" w:rsidRDefault="004123BF" w:rsidP="004123BF">
      <w:pPr>
        <w:ind w:firstLine="340"/>
        <w:jc w:val="both"/>
        <w:rPr>
          <w:rFonts w:ascii="Times New Roman" w:hAnsi="Times New Roman" w:cs="Times New Roman"/>
          <w:bCs/>
          <w:sz w:val="28"/>
          <w:szCs w:val="28"/>
        </w:rPr>
      </w:pPr>
      <w:r w:rsidRPr="00255B13">
        <w:rPr>
          <w:rFonts w:ascii="Times New Roman" w:hAnsi="Times New Roman" w:cs="Times New Roman"/>
          <w:bCs/>
          <w:sz w:val="28"/>
          <w:szCs w:val="28"/>
        </w:rPr>
        <w:t>Основным во всей философской системе Гегеля является понятие Абсолютной идеи. Он понимал ее как некий целостный мировой разум, сущность и внутреннее содержание всех вещей. Абсолютная идея (мировой дух, мировой разум), по его мнению, в скрытом виде содержит в себе все возможные природные, обществе</w:t>
      </w:r>
      <w:r w:rsidRPr="00255B13">
        <w:rPr>
          <w:rFonts w:ascii="Times New Roman" w:hAnsi="Times New Roman" w:cs="Times New Roman"/>
          <w:bCs/>
          <w:sz w:val="28"/>
          <w:szCs w:val="28"/>
        </w:rPr>
        <w:t>н</w:t>
      </w:r>
      <w:r w:rsidRPr="00255B13">
        <w:rPr>
          <w:rFonts w:ascii="Times New Roman" w:hAnsi="Times New Roman" w:cs="Times New Roman"/>
          <w:bCs/>
          <w:sz w:val="28"/>
          <w:szCs w:val="28"/>
        </w:rPr>
        <w:t>ные и духовные явления. В рамках этой концепции развитие духовной культуры человечества трактуется им как постепенное выявление творческих сил «мирового разума». А духовное развитие индивида воспроизводит стадии самопознания «м</w:t>
      </w:r>
      <w:r w:rsidRPr="00255B13">
        <w:rPr>
          <w:rFonts w:ascii="Times New Roman" w:hAnsi="Times New Roman" w:cs="Times New Roman"/>
          <w:bCs/>
          <w:sz w:val="28"/>
          <w:szCs w:val="28"/>
        </w:rPr>
        <w:t>и</w:t>
      </w:r>
      <w:r w:rsidRPr="00255B13">
        <w:rPr>
          <w:rFonts w:ascii="Times New Roman" w:hAnsi="Times New Roman" w:cs="Times New Roman"/>
          <w:bCs/>
          <w:sz w:val="28"/>
          <w:szCs w:val="28"/>
        </w:rPr>
        <w:t>рового духа» - от момента «наименования чувственно данных вещей» до «абс</w:t>
      </w:r>
      <w:r w:rsidRPr="00255B13">
        <w:rPr>
          <w:rFonts w:ascii="Times New Roman" w:hAnsi="Times New Roman" w:cs="Times New Roman"/>
          <w:bCs/>
          <w:sz w:val="28"/>
          <w:szCs w:val="28"/>
        </w:rPr>
        <w:t>о</w:t>
      </w:r>
      <w:r w:rsidRPr="00255B13">
        <w:rPr>
          <w:rFonts w:ascii="Times New Roman" w:hAnsi="Times New Roman" w:cs="Times New Roman"/>
          <w:bCs/>
          <w:sz w:val="28"/>
          <w:szCs w:val="28"/>
        </w:rPr>
        <w:t xml:space="preserve">лютного знания», т.е. знания форм и законов, которые изнутри управляют всем процессом духовного развития». </w:t>
      </w:r>
    </w:p>
    <w:p w:rsidR="004123BF" w:rsidRPr="00255B13" w:rsidRDefault="004123BF" w:rsidP="004123BF">
      <w:pPr>
        <w:ind w:firstLine="340"/>
        <w:jc w:val="both"/>
        <w:rPr>
          <w:rFonts w:ascii="Times New Roman" w:hAnsi="Times New Roman" w:cs="Times New Roman"/>
          <w:bCs/>
          <w:sz w:val="28"/>
          <w:szCs w:val="28"/>
        </w:rPr>
      </w:pPr>
      <w:r w:rsidRPr="00255B13">
        <w:rPr>
          <w:rFonts w:ascii="Times New Roman" w:hAnsi="Times New Roman" w:cs="Times New Roman"/>
          <w:bCs/>
          <w:sz w:val="28"/>
          <w:szCs w:val="28"/>
        </w:rPr>
        <w:t>В теоретической системе Гегеля исходный принцип - тождество бытия и мы</w:t>
      </w:r>
      <w:r w:rsidRPr="00255B13">
        <w:rPr>
          <w:rFonts w:ascii="Times New Roman" w:hAnsi="Times New Roman" w:cs="Times New Roman"/>
          <w:bCs/>
          <w:sz w:val="28"/>
          <w:szCs w:val="28"/>
        </w:rPr>
        <w:t>ш</w:t>
      </w:r>
      <w:r w:rsidRPr="00255B13">
        <w:rPr>
          <w:rFonts w:ascii="Times New Roman" w:hAnsi="Times New Roman" w:cs="Times New Roman"/>
          <w:bCs/>
          <w:sz w:val="28"/>
          <w:szCs w:val="28"/>
        </w:rPr>
        <w:t>ления. Его смысл в том, что «логическое предшествует историческому». Иными словами, понять сущность исторического процесса можно лишь тогда, когда он прошел, все стадии своего развития и дошел до высшей точки. На высшей стадии развития исторического процесса проявляется его сущность. Логика его развития определяется идеей, ради самореализации которой развертывается исторический процесс. Следовательно, законы логики являются подлинными законами природы и исторического процесса. Потому Гегель утверждает, что мировой процесс раз</w:t>
      </w:r>
      <w:r w:rsidRPr="00255B13">
        <w:rPr>
          <w:rFonts w:ascii="Times New Roman" w:hAnsi="Times New Roman" w:cs="Times New Roman"/>
          <w:bCs/>
          <w:sz w:val="28"/>
          <w:szCs w:val="28"/>
        </w:rPr>
        <w:t>у</w:t>
      </w:r>
      <w:r w:rsidRPr="00255B13">
        <w:rPr>
          <w:rFonts w:ascii="Times New Roman" w:hAnsi="Times New Roman" w:cs="Times New Roman"/>
          <w:bCs/>
          <w:sz w:val="28"/>
          <w:szCs w:val="28"/>
        </w:rPr>
        <w:t xml:space="preserve">мен, логичен и закономерен, развивается от низшего к </w:t>
      </w:r>
      <w:r w:rsidRPr="00255B13">
        <w:rPr>
          <w:rFonts w:ascii="Times New Roman" w:hAnsi="Times New Roman" w:cs="Times New Roman"/>
          <w:bCs/>
          <w:sz w:val="28"/>
          <w:szCs w:val="28"/>
        </w:rPr>
        <w:lastRenderedPageBreak/>
        <w:t>высшему: - «Все действ</w:t>
      </w:r>
      <w:r w:rsidRPr="00255B13">
        <w:rPr>
          <w:rFonts w:ascii="Times New Roman" w:hAnsi="Times New Roman" w:cs="Times New Roman"/>
          <w:bCs/>
          <w:sz w:val="28"/>
          <w:szCs w:val="28"/>
        </w:rPr>
        <w:t>и</w:t>
      </w:r>
      <w:r w:rsidRPr="00255B13">
        <w:rPr>
          <w:rFonts w:ascii="Times New Roman" w:hAnsi="Times New Roman" w:cs="Times New Roman"/>
          <w:bCs/>
          <w:sz w:val="28"/>
          <w:szCs w:val="28"/>
        </w:rPr>
        <w:t xml:space="preserve">тельное разумно, все разумное рано или поздно становится действительным». </w:t>
      </w:r>
    </w:p>
    <w:p w:rsidR="004123BF" w:rsidRPr="00255B13" w:rsidRDefault="004123BF" w:rsidP="004123BF">
      <w:pPr>
        <w:ind w:firstLine="340"/>
        <w:jc w:val="both"/>
        <w:rPr>
          <w:rFonts w:ascii="Times New Roman" w:hAnsi="Times New Roman" w:cs="Times New Roman"/>
          <w:bCs/>
          <w:sz w:val="28"/>
          <w:szCs w:val="28"/>
        </w:rPr>
      </w:pPr>
      <w:r w:rsidRPr="00255B13">
        <w:rPr>
          <w:rFonts w:ascii="Times New Roman" w:hAnsi="Times New Roman" w:cs="Times New Roman"/>
          <w:bCs/>
          <w:sz w:val="28"/>
          <w:szCs w:val="28"/>
        </w:rPr>
        <w:t>Наиболее глубоким выражением процессов, составляющих содержание Абс</w:t>
      </w:r>
      <w:r w:rsidRPr="00255B13">
        <w:rPr>
          <w:rFonts w:ascii="Times New Roman" w:hAnsi="Times New Roman" w:cs="Times New Roman"/>
          <w:bCs/>
          <w:sz w:val="28"/>
          <w:szCs w:val="28"/>
        </w:rPr>
        <w:t>о</w:t>
      </w:r>
      <w:r w:rsidRPr="00255B13">
        <w:rPr>
          <w:rFonts w:ascii="Times New Roman" w:hAnsi="Times New Roman" w:cs="Times New Roman"/>
          <w:bCs/>
          <w:sz w:val="28"/>
          <w:szCs w:val="28"/>
        </w:rPr>
        <w:t>лютной идеи, мыслитель считал не природу, а развитие духовной жизни человеч</w:t>
      </w:r>
      <w:r w:rsidRPr="00255B13">
        <w:rPr>
          <w:rFonts w:ascii="Times New Roman" w:hAnsi="Times New Roman" w:cs="Times New Roman"/>
          <w:bCs/>
          <w:sz w:val="28"/>
          <w:szCs w:val="28"/>
        </w:rPr>
        <w:t>е</w:t>
      </w:r>
      <w:r w:rsidRPr="00255B13">
        <w:rPr>
          <w:rFonts w:ascii="Times New Roman" w:hAnsi="Times New Roman" w:cs="Times New Roman"/>
          <w:bCs/>
          <w:sz w:val="28"/>
          <w:szCs w:val="28"/>
        </w:rPr>
        <w:t>ства, т.е. форм общественного сознания (искусства, религии и философии). Фил</w:t>
      </w:r>
      <w:r w:rsidRPr="00255B13">
        <w:rPr>
          <w:rFonts w:ascii="Times New Roman" w:hAnsi="Times New Roman" w:cs="Times New Roman"/>
          <w:bCs/>
          <w:sz w:val="28"/>
          <w:szCs w:val="28"/>
        </w:rPr>
        <w:t>о</w:t>
      </w:r>
      <w:r w:rsidRPr="00255B13">
        <w:rPr>
          <w:rFonts w:ascii="Times New Roman" w:hAnsi="Times New Roman" w:cs="Times New Roman"/>
          <w:bCs/>
          <w:sz w:val="28"/>
          <w:szCs w:val="28"/>
        </w:rPr>
        <w:t>софия для него символизирует высшую форму саморазвития «Абсолютной идеи» (логики). Поэтому и собственно историю философии Гегель определяет как ист</w:t>
      </w:r>
      <w:r w:rsidRPr="00255B13">
        <w:rPr>
          <w:rFonts w:ascii="Times New Roman" w:hAnsi="Times New Roman" w:cs="Times New Roman"/>
          <w:bCs/>
          <w:sz w:val="28"/>
          <w:szCs w:val="28"/>
        </w:rPr>
        <w:t>о</w:t>
      </w:r>
      <w:r w:rsidRPr="00255B13">
        <w:rPr>
          <w:rFonts w:ascii="Times New Roman" w:hAnsi="Times New Roman" w:cs="Times New Roman"/>
          <w:bCs/>
          <w:sz w:val="28"/>
          <w:szCs w:val="28"/>
        </w:rPr>
        <w:t>рию самопознания «абсолютного духа». Философское знание для него имеет абс</w:t>
      </w:r>
      <w:r w:rsidRPr="00255B13">
        <w:rPr>
          <w:rFonts w:ascii="Times New Roman" w:hAnsi="Times New Roman" w:cs="Times New Roman"/>
          <w:bCs/>
          <w:sz w:val="28"/>
          <w:szCs w:val="28"/>
        </w:rPr>
        <w:t>о</w:t>
      </w:r>
      <w:r w:rsidRPr="00255B13">
        <w:rPr>
          <w:rFonts w:ascii="Times New Roman" w:hAnsi="Times New Roman" w:cs="Times New Roman"/>
          <w:bCs/>
          <w:sz w:val="28"/>
          <w:szCs w:val="28"/>
        </w:rPr>
        <w:t xml:space="preserve">лютный характер. На этом этапе завершается процесс самопознания Абсолютной идеи, и, следовательно, завершается философия, - утверждает Гегель. </w:t>
      </w:r>
    </w:p>
    <w:p w:rsidR="004123BF" w:rsidRPr="00255B13" w:rsidRDefault="004123BF" w:rsidP="004123BF">
      <w:pPr>
        <w:ind w:firstLine="340"/>
        <w:jc w:val="both"/>
        <w:rPr>
          <w:rFonts w:ascii="Times New Roman" w:hAnsi="Times New Roman" w:cs="Times New Roman"/>
          <w:bCs/>
          <w:sz w:val="28"/>
          <w:szCs w:val="28"/>
        </w:rPr>
      </w:pPr>
      <w:r w:rsidRPr="000E7761">
        <w:rPr>
          <w:rFonts w:ascii="Times New Roman" w:hAnsi="Times New Roman" w:cs="Times New Roman"/>
          <w:b/>
          <w:bCs/>
          <w:sz w:val="28"/>
          <w:szCs w:val="28"/>
        </w:rPr>
        <w:t>Людвиг Фейербах</w:t>
      </w:r>
      <w:r w:rsidRPr="00255B13">
        <w:rPr>
          <w:rFonts w:ascii="Times New Roman" w:hAnsi="Times New Roman" w:cs="Times New Roman"/>
          <w:bCs/>
          <w:sz w:val="28"/>
          <w:szCs w:val="28"/>
        </w:rPr>
        <w:t xml:space="preserve"> (1804-1872 гг.) - последний представитель немецкой класс</w:t>
      </w:r>
      <w:r w:rsidRPr="00255B13">
        <w:rPr>
          <w:rFonts w:ascii="Times New Roman" w:hAnsi="Times New Roman" w:cs="Times New Roman"/>
          <w:bCs/>
          <w:sz w:val="28"/>
          <w:szCs w:val="28"/>
        </w:rPr>
        <w:t>и</w:t>
      </w:r>
      <w:r w:rsidRPr="00255B13">
        <w:rPr>
          <w:rFonts w:ascii="Times New Roman" w:hAnsi="Times New Roman" w:cs="Times New Roman"/>
          <w:bCs/>
          <w:sz w:val="28"/>
          <w:szCs w:val="28"/>
        </w:rPr>
        <w:t>ческой философии, материалист, обосновавший антропологический принцип в ф</w:t>
      </w:r>
      <w:r w:rsidRPr="00255B13">
        <w:rPr>
          <w:rFonts w:ascii="Times New Roman" w:hAnsi="Times New Roman" w:cs="Times New Roman"/>
          <w:bCs/>
          <w:sz w:val="28"/>
          <w:szCs w:val="28"/>
        </w:rPr>
        <w:t>и</w:t>
      </w:r>
      <w:r w:rsidRPr="00255B13">
        <w:rPr>
          <w:rFonts w:ascii="Times New Roman" w:hAnsi="Times New Roman" w:cs="Times New Roman"/>
          <w:bCs/>
          <w:sz w:val="28"/>
          <w:szCs w:val="28"/>
        </w:rPr>
        <w:t>лософии. Критически оценивая идеалистическую линию в новоевропейской фил</w:t>
      </w:r>
      <w:r w:rsidRPr="00255B13">
        <w:rPr>
          <w:rFonts w:ascii="Times New Roman" w:hAnsi="Times New Roman" w:cs="Times New Roman"/>
          <w:bCs/>
          <w:sz w:val="28"/>
          <w:szCs w:val="28"/>
        </w:rPr>
        <w:t>о</w:t>
      </w:r>
      <w:r w:rsidRPr="00255B13">
        <w:rPr>
          <w:rFonts w:ascii="Times New Roman" w:hAnsi="Times New Roman" w:cs="Times New Roman"/>
          <w:bCs/>
          <w:sz w:val="28"/>
          <w:szCs w:val="28"/>
        </w:rPr>
        <w:t>софии, которая, по его мнению, представляет собой лишь теоретическое обоснов</w:t>
      </w:r>
      <w:r w:rsidRPr="00255B13">
        <w:rPr>
          <w:rFonts w:ascii="Times New Roman" w:hAnsi="Times New Roman" w:cs="Times New Roman"/>
          <w:bCs/>
          <w:sz w:val="28"/>
          <w:szCs w:val="28"/>
        </w:rPr>
        <w:t>а</w:t>
      </w:r>
      <w:r w:rsidRPr="00255B13">
        <w:rPr>
          <w:rFonts w:ascii="Times New Roman" w:hAnsi="Times New Roman" w:cs="Times New Roman"/>
          <w:bCs/>
          <w:sz w:val="28"/>
          <w:szCs w:val="28"/>
        </w:rPr>
        <w:t>ние религии, Фейербах заявляет, что философию следует повернуть лицом к чел</w:t>
      </w:r>
      <w:r w:rsidRPr="00255B13">
        <w:rPr>
          <w:rFonts w:ascii="Times New Roman" w:hAnsi="Times New Roman" w:cs="Times New Roman"/>
          <w:bCs/>
          <w:sz w:val="28"/>
          <w:szCs w:val="28"/>
        </w:rPr>
        <w:t>о</w:t>
      </w:r>
      <w:r w:rsidRPr="00255B13">
        <w:rPr>
          <w:rFonts w:ascii="Times New Roman" w:hAnsi="Times New Roman" w:cs="Times New Roman"/>
          <w:bCs/>
          <w:sz w:val="28"/>
          <w:szCs w:val="28"/>
        </w:rPr>
        <w:t>веку: ее задача – не «очеловечивать Бога», а признать в человеке субъекта. На м</w:t>
      </w:r>
      <w:r w:rsidRPr="00255B13">
        <w:rPr>
          <w:rFonts w:ascii="Times New Roman" w:hAnsi="Times New Roman" w:cs="Times New Roman"/>
          <w:bCs/>
          <w:sz w:val="28"/>
          <w:szCs w:val="28"/>
        </w:rPr>
        <w:t>е</w:t>
      </w:r>
      <w:r w:rsidRPr="00255B13">
        <w:rPr>
          <w:rFonts w:ascii="Times New Roman" w:hAnsi="Times New Roman" w:cs="Times New Roman"/>
          <w:bCs/>
          <w:sz w:val="28"/>
          <w:szCs w:val="28"/>
        </w:rPr>
        <w:t>сто гегелевского Абсолюта должна быть поставлена человеческая сущность, я</w:t>
      </w:r>
      <w:r w:rsidRPr="00255B13">
        <w:rPr>
          <w:rFonts w:ascii="Times New Roman" w:hAnsi="Times New Roman" w:cs="Times New Roman"/>
          <w:bCs/>
          <w:sz w:val="28"/>
          <w:szCs w:val="28"/>
        </w:rPr>
        <w:t>в</w:t>
      </w:r>
      <w:r w:rsidRPr="00255B13">
        <w:rPr>
          <w:rFonts w:ascii="Times New Roman" w:hAnsi="Times New Roman" w:cs="Times New Roman"/>
          <w:bCs/>
          <w:sz w:val="28"/>
          <w:szCs w:val="28"/>
        </w:rPr>
        <w:t>ляющаяся «его скрытым основанием и его «тайной». Философия должна заняться рассмотрением не отвлеченных начал, не мышления, а бытия человека и через него – мира. Об этом в работе «Основы философии будущего» он говорит: «Новая ф</w:t>
      </w:r>
      <w:r w:rsidRPr="00255B13">
        <w:rPr>
          <w:rFonts w:ascii="Times New Roman" w:hAnsi="Times New Roman" w:cs="Times New Roman"/>
          <w:bCs/>
          <w:sz w:val="28"/>
          <w:szCs w:val="28"/>
        </w:rPr>
        <w:t>и</w:t>
      </w:r>
      <w:r w:rsidRPr="00255B13">
        <w:rPr>
          <w:rFonts w:ascii="Times New Roman" w:hAnsi="Times New Roman" w:cs="Times New Roman"/>
          <w:bCs/>
          <w:sz w:val="28"/>
          <w:szCs w:val="28"/>
        </w:rPr>
        <w:t>лософия делает человека, а вместе с тем и природу, как его базис, единственным, универсальным и высшим предметом философии».</w:t>
      </w:r>
    </w:p>
    <w:p w:rsidR="004123BF" w:rsidRPr="00255B13" w:rsidRDefault="004123BF" w:rsidP="004123BF">
      <w:pPr>
        <w:ind w:firstLine="340"/>
        <w:jc w:val="both"/>
        <w:rPr>
          <w:rFonts w:ascii="Times New Roman" w:hAnsi="Times New Roman" w:cs="Times New Roman"/>
          <w:bCs/>
          <w:sz w:val="28"/>
          <w:szCs w:val="28"/>
        </w:rPr>
      </w:pPr>
      <w:r w:rsidRPr="00255B13">
        <w:rPr>
          <w:rFonts w:ascii="Times New Roman" w:hAnsi="Times New Roman" w:cs="Times New Roman"/>
          <w:bCs/>
          <w:sz w:val="28"/>
          <w:szCs w:val="28"/>
        </w:rPr>
        <w:t>Атеизм Фейербаха не сводится к простому отрицанию Бога. Он не стремится упразднить религию вообще, а призывает заменить «старую религию», основанную на вере в сверхъестественное, новой - «религией любви». Любовь он рассматривает как сущность и цель человеческой жизни, и индивидуальной, и общественной. Вместо любви к Богу новая религия должна проповедовать любовь человека к «ч</w:t>
      </w:r>
      <w:r w:rsidRPr="00255B13">
        <w:rPr>
          <w:rFonts w:ascii="Times New Roman" w:hAnsi="Times New Roman" w:cs="Times New Roman"/>
          <w:bCs/>
          <w:sz w:val="28"/>
          <w:szCs w:val="28"/>
        </w:rPr>
        <w:t>е</w:t>
      </w:r>
      <w:r w:rsidRPr="00255B13">
        <w:rPr>
          <w:rFonts w:ascii="Times New Roman" w:hAnsi="Times New Roman" w:cs="Times New Roman"/>
          <w:bCs/>
          <w:sz w:val="28"/>
          <w:szCs w:val="28"/>
        </w:rPr>
        <w:t xml:space="preserve">ловеку вообще», - пишет он в работе «Сущность христианства», - любовь должна стать универсальным законом разума и природы. </w:t>
      </w:r>
    </w:p>
    <w:p w:rsidR="004123BF" w:rsidRPr="00255B13" w:rsidRDefault="004123BF" w:rsidP="004123BF">
      <w:pPr>
        <w:ind w:firstLine="340"/>
        <w:jc w:val="both"/>
        <w:rPr>
          <w:rFonts w:ascii="Times New Roman" w:hAnsi="Times New Roman" w:cs="Times New Roman"/>
          <w:bCs/>
          <w:sz w:val="28"/>
          <w:szCs w:val="28"/>
        </w:rPr>
      </w:pPr>
      <w:r w:rsidRPr="00255B13">
        <w:rPr>
          <w:rFonts w:ascii="Times New Roman" w:hAnsi="Times New Roman" w:cs="Times New Roman"/>
          <w:bCs/>
          <w:sz w:val="28"/>
          <w:szCs w:val="28"/>
        </w:rPr>
        <w:t>Отличительные качества человека – внутренняя свобода, сила мысли, спосо</w:t>
      </w:r>
      <w:r w:rsidRPr="00255B13">
        <w:rPr>
          <w:rFonts w:ascii="Times New Roman" w:hAnsi="Times New Roman" w:cs="Times New Roman"/>
          <w:bCs/>
          <w:sz w:val="28"/>
          <w:szCs w:val="28"/>
        </w:rPr>
        <w:t>б</w:t>
      </w:r>
      <w:r w:rsidRPr="00255B13">
        <w:rPr>
          <w:rFonts w:ascii="Times New Roman" w:hAnsi="Times New Roman" w:cs="Times New Roman"/>
          <w:bCs/>
          <w:sz w:val="28"/>
          <w:szCs w:val="28"/>
        </w:rPr>
        <w:t>ность чувствовать, универсальность, - делают его одухотворенным, моральным, наполняют философским смыслом и любовью человеческое бытие. Он исходит из того, что воплощение Бога в некоторую телесную оболочку в форме человека есть проявление его сущности не только в разумности, нравственности, но и чувстве</w:t>
      </w:r>
      <w:r w:rsidRPr="00255B13">
        <w:rPr>
          <w:rFonts w:ascii="Times New Roman" w:hAnsi="Times New Roman" w:cs="Times New Roman"/>
          <w:bCs/>
          <w:sz w:val="28"/>
          <w:szCs w:val="28"/>
        </w:rPr>
        <w:t>н</w:t>
      </w:r>
      <w:r w:rsidRPr="00255B13">
        <w:rPr>
          <w:rFonts w:ascii="Times New Roman" w:hAnsi="Times New Roman" w:cs="Times New Roman"/>
          <w:bCs/>
          <w:sz w:val="28"/>
          <w:szCs w:val="28"/>
        </w:rPr>
        <w:t>ности и телесности. Из этого следует, что причиной воплощения Бога на самом д</w:t>
      </w:r>
      <w:r w:rsidRPr="00255B13">
        <w:rPr>
          <w:rFonts w:ascii="Times New Roman" w:hAnsi="Times New Roman" w:cs="Times New Roman"/>
          <w:bCs/>
          <w:sz w:val="28"/>
          <w:szCs w:val="28"/>
        </w:rPr>
        <w:t>е</w:t>
      </w:r>
      <w:r w:rsidRPr="00255B13">
        <w:rPr>
          <w:rFonts w:ascii="Times New Roman" w:hAnsi="Times New Roman" w:cs="Times New Roman"/>
          <w:bCs/>
          <w:sz w:val="28"/>
          <w:szCs w:val="28"/>
        </w:rPr>
        <w:t>ле является представление человека о себе, в его потребности к состраданию. Бог, по Фейербаху, это «идеальный человек вообще».</w:t>
      </w:r>
    </w:p>
    <w:p w:rsidR="004123BF" w:rsidRPr="000E7761" w:rsidRDefault="004123BF" w:rsidP="004123BF">
      <w:pPr>
        <w:ind w:firstLine="340"/>
        <w:jc w:val="both"/>
        <w:rPr>
          <w:rFonts w:ascii="Times New Roman" w:hAnsi="Times New Roman" w:cs="Times New Roman"/>
          <w:sz w:val="28"/>
          <w:szCs w:val="28"/>
        </w:rPr>
      </w:pPr>
      <w:r w:rsidRPr="000E7761">
        <w:rPr>
          <w:rFonts w:ascii="Times New Roman" w:hAnsi="Times New Roman" w:cs="Times New Roman"/>
          <w:sz w:val="28"/>
          <w:szCs w:val="28"/>
        </w:rPr>
        <w:t xml:space="preserve">Основоположники марксистской философии </w:t>
      </w:r>
      <w:r w:rsidRPr="000E7761">
        <w:rPr>
          <w:rFonts w:ascii="Times New Roman" w:hAnsi="Times New Roman" w:cs="Times New Roman"/>
          <w:b/>
          <w:bCs/>
          <w:sz w:val="28"/>
          <w:szCs w:val="28"/>
        </w:rPr>
        <w:t>Карл Маркс</w:t>
      </w:r>
      <w:r w:rsidRPr="000E7761">
        <w:rPr>
          <w:rFonts w:ascii="Times New Roman" w:hAnsi="Times New Roman" w:cs="Times New Roman"/>
          <w:b/>
          <w:bCs/>
          <w:i/>
          <w:iCs/>
          <w:sz w:val="28"/>
          <w:szCs w:val="28"/>
        </w:rPr>
        <w:t xml:space="preserve"> </w:t>
      </w:r>
      <w:r w:rsidRPr="000E7761">
        <w:rPr>
          <w:rFonts w:ascii="Times New Roman" w:hAnsi="Times New Roman" w:cs="Times New Roman"/>
          <w:sz w:val="28"/>
          <w:szCs w:val="28"/>
        </w:rPr>
        <w:t xml:space="preserve">(1818-1883) и </w:t>
      </w:r>
      <w:r w:rsidRPr="000E7761">
        <w:rPr>
          <w:rFonts w:ascii="Times New Roman" w:hAnsi="Times New Roman" w:cs="Times New Roman"/>
          <w:b/>
          <w:bCs/>
          <w:sz w:val="28"/>
          <w:szCs w:val="28"/>
        </w:rPr>
        <w:t>Фри</w:t>
      </w:r>
      <w:r w:rsidRPr="000E7761">
        <w:rPr>
          <w:rFonts w:ascii="Times New Roman" w:hAnsi="Times New Roman" w:cs="Times New Roman"/>
          <w:b/>
          <w:bCs/>
          <w:sz w:val="28"/>
          <w:szCs w:val="28"/>
        </w:rPr>
        <w:t>д</w:t>
      </w:r>
      <w:r w:rsidRPr="000E7761">
        <w:rPr>
          <w:rFonts w:ascii="Times New Roman" w:hAnsi="Times New Roman" w:cs="Times New Roman"/>
          <w:b/>
          <w:bCs/>
          <w:sz w:val="28"/>
          <w:szCs w:val="28"/>
        </w:rPr>
        <w:t>рих Энгельс</w:t>
      </w:r>
      <w:r w:rsidRPr="000E7761">
        <w:rPr>
          <w:rFonts w:ascii="Times New Roman" w:hAnsi="Times New Roman" w:cs="Times New Roman"/>
          <w:b/>
          <w:bCs/>
          <w:i/>
          <w:iCs/>
          <w:sz w:val="28"/>
          <w:szCs w:val="28"/>
        </w:rPr>
        <w:t xml:space="preserve"> </w:t>
      </w:r>
      <w:r w:rsidRPr="000E7761">
        <w:rPr>
          <w:rFonts w:ascii="Times New Roman" w:hAnsi="Times New Roman" w:cs="Times New Roman"/>
          <w:sz w:val="28"/>
          <w:szCs w:val="28"/>
        </w:rPr>
        <w:t>(1820-1895) выступили против философии Гегеля и его идеалистич</w:t>
      </w:r>
      <w:r w:rsidRPr="000E7761">
        <w:rPr>
          <w:rFonts w:ascii="Times New Roman" w:hAnsi="Times New Roman" w:cs="Times New Roman"/>
          <w:sz w:val="28"/>
          <w:szCs w:val="28"/>
        </w:rPr>
        <w:t>е</w:t>
      </w:r>
      <w:r w:rsidRPr="000E7761">
        <w:rPr>
          <w:rFonts w:ascii="Times New Roman" w:hAnsi="Times New Roman" w:cs="Times New Roman"/>
          <w:sz w:val="28"/>
          <w:szCs w:val="28"/>
        </w:rPr>
        <w:t xml:space="preserve">ских последователей — младогегельянцев. В работах </w:t>
      </w:r>
      <w:r w:rsidRPr="000E7761">
        <w:rPr>
          <w:rFonts w:ascii="Times New Roman" w:hAnsi="Times New Roman" w:cs="Times New Roman"/>
          <w:b/>
          <w:bCs/>
          <w:sz w:val="28"/>
          <w:szCs w:val="28"/>
        </w:rPr>
        <w:t>«Святое семейство»</w:t>
      </w:r>
      <w:r w:rsidRPr="000E7761">
        <w:rPr>
          <w:rFonts w:ascii="Times New Roman" w:hAnsi="Times New Roman" w:cs="Times New Roman"/>
          <w:sz w:val="28"/>
          <w:szCs w:val="28"/>
        </w:rPr>
        <w:t xml:space="preserve"> и </w:t>
      </w:r>
      <w:r w:rsidRPr="000E7761">
        <w:rPr>
          <w:rFonts w:ascii="Times New Roman" w:hAnsi="Times New Roman" w:cs="Times New Roman"/>
          <w:b/>
          <w:bCs/>
          <w:sz w:val="28"/>
          <w:szCs w:val="28"/>
        </w:rPr>
        <w:t>«Н</w:t>
      </w:r>
      <w:r w:rsidRPr="000E7761">
        <w:rPr>
          <w:rFonts w:ascii="Times New Roman" w:hAnsi="Times New Roman" w:cs="Times New Roman"/>
          <w:b/>
          <w:bCs/>
          <w:sz w:val="28"/>
          <w:szCs w:val="28"/>
        </w:rPr>
        <w:t>е</w:t>
      </w:r>
      <w:r w:rsidRPr="000E7761">
        <w:rPr>
          <w:rFonts w:ascii="Times New Roman" w:hAnsi="Times New Roman" w:cs="Times New Roman"/>
          <w:b/>
          <w:bCs/>
          <w:sz w:val="28"/>
          <w:szCs w:val="28"/>
        </w:rPr>
        <w:t>мецкая идеология»</w:t>
      </w:r>
      <w:r w:rsidRPr="000E7761">
        <w:rPr>
          <w:rFonts w:ascii="Times New Roman" w:hAnsi="Times New Roman" w:cs="Times New Roman"/>
          <w:sz w:val="28"/>
          <w:szCs w:val="28"/>
        </w:rPr>
        <w:t xml:space="preserve"> они обосновали «новую философию», которая общественные явления исследует с позиций материализма и диалектики. </w:t>
      </w:r>
      <w:r w:rsidRPr="000E7761">
        <w:rPr>
          <w:rFonts w:ascii="Times New Roman" w:hAnsi="Times New Roman" w:cs="Times New Roman"/>
          <w:sz w:val="28"/>
          <w:szCs w:val="28"/>
        </w:rPr>
        <w:lastRenderedPageBreak/>
        <w:t>Так, например, роль н</w:t>
      </w:r>
      <w:r w:rsidRPr="000E7761">
        <w:rPr>
          <w:rFonts w:ascii="Times New Roman" w:hAnsi="Times New Roman" w:cs="Times New Roman"/>
          <w:sz w:val="28"/>
          <w:szCs w:val="28"/>
        </w:rPr>
        <w:t>а</w:t>
      </w:r>
      <w:r w:rsidRPr="000E7761">
        <w:rPr>
          <w:rFonts w:ascii="Times New Roman" w:hAnsi="Times New Roman" w:cs="Times New Roman"/>
          <w:sz w:val="28"/>
          <w:szCs w:val="28"/>
        </w:rPr>
        <w:t>родных масс в истории была понята Марксом и Энгельсом после того, как они, во-первых, поставили вопрос о главной движущей силе истории, которая, по их мн</w:t>
      </w:r>
      <w:r w:rsidRPr="000E7761">
        <w:rPr>
          <w:rFonts w:ascii="Times New Roman" w:hAnsi="Times New Roman" w:cs="Times New Roman"/>
          <w:sz w:val="28"/>
          <w:szCs w:val="28"/>
        </w:rPr>
        <w:t>е</w:t>
      </w:r>
      <w:r w:rsidRPr="000E7761">
        <w:rPr>
          <w:rFonts w:ascii="Times New Roman" w:hAnsi="Times New Roman" w:cs="Times New Roman"/>
          <w:sz w:val="28"/>
          <w:szCs w:val="28"/>
        </w:rPr>
        <w:t>нию, находится не в идеях, а в деятельности народных масс. В «Немецкой идеол</w:t>
      </w:r>
      <w:r w:rsidRPr="000E7761">
        <w:rPr>
          <w:rFonts w:ascii="Times New Roman" w:hAnsi="Times New Roman" w:cs="Times New Roman"/>
          <w:sz w:val="28"/>
          <w:szCs w:val="28"/>
        </w:rPr>
        <w:t>о</w:t>
      </w:r>
      <w:r w:rsidRPr="000E7761">
        <w:rPr>
          <w:rFonts w:ascii="Times New Roman" w:hAnsi="Times New Roman" w:cs="Times New Roman"/>
          <w:sz w:val="28"/>
          <w:szCs w:val="28"/>
        </w:rPr>
        <w:t>гии» они впервые дали развернутую критику недостатков материализма Фейерб</w:t>
      </w:r>
      <w:r w:rsidRPr="000E7761">
        <w:rPr>
          <w:rFonts w:ascii="Times New Roman" w:hAnsi="Times New Roman" w:cs="Times New Roman"/>
          <w:sz w:val="28"/>
          <w:szCs w:val="28"/>
        </w:rPr>
        <w:t>а</w:t>
      </w:r>
      <w:r w:rsidRPr="000E7761">
        <w:rPr>
          <w:rFonts w:ascii="Times New Roman" w:hAnsi="Times New Roman" w:cs="Times New Roman"/>
          <w:sz w:val="28"/>
          <w:szCs w:val="28"/>
        </w:rPr>
        <w:t>ха, которую Маркс начал в 1845 г. в «</w:t>
      </w:r>
      <w:r w:rsidRPr="000E7761">
        <w:rPr>
          <w:rFonts w:ascii="Times New Roman" w:hAnsi="Times New Roman" w:cs="Times New Roman"/>
          <w:b/>
          <w:sz w:val="28"/>
          <w:szCs w:val="28"/>
        </w:rPr>
        <w:t>Тезисах о Фейербахе».</w:t>
      </w:r>
      <w:r w:rsidRPr="000E7761">
        <w:rPr>
          <w:rFonts w:ascii="Times New Roman" w:hAnsi="Times New Roman" w:cs="Times New Roman"/>
          <w:sz w:val="28"/>
          <w:szCs w:val="28"/>
        </w:rPr>
        <w:t xml:space="preserve"> К ним были отнесены созерцательность, метафизичность и односторонность.</w:t>
      </w:r>
    </w:p>
    <w:p w:rsidR="004123BF" w:rsidRPr="000E7761" w:rsidRDefault="004123BF" w:rsidP="004123BF">
      <w:pPr>
        <w:ind w:firstLine="340"/>
        <w:jc w:val="both"/>
        <w:rPr>
          <w:rFonts w:ascii="Times New Roman" w:hAnsi="Times New Roman" w:cs="Times New Roman"/>
          <w:bCs/>
          <w:sz w:val="28"/>
          <w:szCs w:val="28"/>
        </w:rPr>
      </w:pPr>
      <w:r w:rsidRPr="000E7761">
        <w:rPr>
          <w:rFonts w:ascii="Times New Roman" w:hAnsi="Times New Roman" w:cs="Times New Roman"/>
          <w:sz w:val="28"/>
          <w:szCs w:val="28"/>
        </w:rPr>
        <w:t xml:space="preserve">На </w:t>
      </w:r>
      <w:r w:rsidRPr="000E7761">
        <w:rPr>
          <w:rFonts w:ascii="Times New Roman" w:hAnsi="Times New Roman" w:cs="Times New Roman"/>
          <w:b/>
          <w:sz w:val="28"/>
          <w:szCs w:val="28"/>
        </w:rPr>
        <w:t>втором этапе</w:t>
      </w:r>
      <w:r w:rsidRPr="000E7761">
        <w:rPr>
          <w:rFonts w:ascii="Times New Roman" w:hAnsi="Times New Roman" w:cs="Times New Roman"/>
          <w:sz w:val="28"/>
          <w:szCs w:val="28"/>
        </w:rPr>
        <w:t xml:space="preserve"> осуществляется дальнейшее развитие марксисткой философии, расширяется круг рассматриваемых проблем и уточняются отдельные положения. Так, Маркс и Энгельс разработали </w:t>
      </w:r>
      <w:r w:rsidRPr="000E7761">
        <w:rPr>
          <w:rFonts w:ascii="Times New Roman" w:hAnsi="Times New Roman" w:cs="Times New Roman"/>
          <w:bCs/>
          <w:sz w:val="28"/>
          <w:szCs w:val="28"/>
        </w:rPr>
        <w:t>концепцию</w:t>
      </w:r>
      <w:r w:rsidRPr="000E7761">
        <w:rPr>
          <w:rFonts w:ascii="Times New Roman" w:hAnsi="Times New Roman" w:cs="Times New Roman"/>
          <w:b/>
          <w:bCs/>
          <w:sz w:val="28"/>
          <w:szCs w:val="28"/>
        </w:rPr>
        <w:t xml:space="preserve"> материалистического понимания истории</w:t>
      </w:r>
      <w:r w:rsidRPr="000E7761">
        <w:rPr>
          <w:rFonts w:ascii="Times New Roman" w:hAnsi="Times New Roman" w:cs="Times New Roman"/>
          <w:sz w:val="28"/>
          <w:szCs w:val="28"/>
        </w:rPr>
        <w:t>. Суть ее заключается в том, чтобы, исходя из материального производства непосредственной жизни, рассмотреть действительный процесс общественного производства и понять связанную с данным способом производства и порожде</w:t>
      </w:r>
      <w:r w:rsidRPr="000E7761">
        <w:rPr>
          <w:rFonts w:ascii="Times New Roman" w:hAnsi="Times New Roman" w:cs="Times New Roman"/>
          <w:sz w:val="28"/>
          <w:szCs w:val="28"/>
        </w:rPr>
        <w:t>н</w:t>
      </w:r>
      <w:r w:rsidRPr="000E7761">
        <w:rPr>
          <w:rFonts w:ascii="Times New Roman" w:hAnsi="Times New Roman" w:cs="Times New Roman"/>
          <w:sz w:val="28"/>
          <w:szCs w:val="28"/>
        </w:rPr>
        <w:t xml:space="preserve">ную им форму общения, т.е. </w:t>
      </w:r>
      <w:r w:rsidRPr="000E7761">
        <w:rPr>
          <w:rFonts w:ascii="Times New Roman" w:hAnsi="Times New Roman" w:cs="Times New Roman"/>
          <w:b/>
          <w:sz w:val="28"/>
          <w:szCs w:val="28"/>
        </w:rPr>
        <w:t>гражданское общество</w:t>
      </w:r>
      <w:r w:rsidRPr="000E7761">
        <w:rPr>
          <w:rFonts w:ascii="Times New Roman" w:hAnsi="Times New Roman" w:cs="Times New Roman"/>
          <w:sz w:val="28"/>
          <w:szCs w:val="28"/>
        </w:rPr>
        <w:t xml:space="preserve"> на его различных ступенях развития как основу всей истории. В рамках этого учения они раскрыли деятел</w:t>
      </w:r>
      <w:r w:rsidRPr="000E7761">
        <w:rPr>
          <w:rFonts w:ascii="Times New Roman" w:hAnsi="Times New Roman" w:cs="Times New Roman"/>
          <w:sz w:val="28"/>
          <w:szCs w:val="28"/>
        </w:rPr>
        <w:t>ь</w:t>
      </w:r>
      <w:r w:rsidRPr="000E7761">
        <w:rPr>
          <w:rFonts w:ascii="Times New Roman" w:hAnsi="Times New Roman" w:cs="Times New Roman"/>
          <w:sz w:val="28"/>
          <w:szCs w:val="28"/>
        </w:rPr>
        <w:t>ность гражданского общества в сфере государственной жизни, а также объяснили различные теоретические взгляды и формы сознания, в том числе религию, фил</w:t>
      </w:r>
      <w:r w:rsidRPr="000E7761">
        <w:rPr>
          <w:rFonts w:ascii="Times New Roman" w:hAnsi="Times New Roman" w:cs="Times New Roman"/>
          <w:sz w:val="28"/>
          <w:szCs w:val="28"/>
        </w:rPr>
        <w:t>о</w:t>
      </w:r>
      <w:r w:rsidRPr="000E7761">
        <w:rPr>
          <w:rFonts w:ascii="Times New Roman" w:hAnsi="Times New Roman" w:cs="Times New Roman"/>
          <w:sz w:val="28"/>
          <w:szCs w:val="28"/>
        </w:rPr>
        <w:t>софию, мораль и т.д. Основоположники марксизма проследили, как на этой соц</w:t>
      </w:r>
      <w:r w:rsidRPr="000E7761">
        <w:rPr>
          <w:rFonts w:ascii="Times New Roman" w:hAnsi="Times New Roman" w:cs="Times New Roman"/>
          <w:sz w:val="28"/>
          <w:szCs w:val="28"/>
        </w:rPr>
        <w:t>и</w:t>
      </w:r>
      <w:r w:rsidRPr="000E7761">
        <w:rPr>
          <w:rFonts w:ascii="Times New Roman" w:hAnsi="Times New Roman" w:cs="Times New Roman"/>
          <w:sz w:val="28"/>
          <w:szCs w:val="28"/>
        </w:rPr>
        <w:t>альной основе возникают различные формы общественного сознания и, оттол</w:t>
      </w:r>
      <w:r w:rsidRPr="000E7761">
        <w:rPr>
          <w:rFonts w:ascii="Times New Roman" w:hAnsi="Times New Roman" w:cs="Times New Roman"/>
          <w:sz w:val="28"/>
          <w:szCs w:val="28"/>
        </w:rPr>
        <w:t>к</w:t>
      </w:r>
      <w:r w:rsidRPr="000E7761">
        <w:rPr>
          <w:rFonts w:ascii="Times New Roman" w:hAnsi="Times New Roman" w:cs="Times New Roman"/>
          <w:sz w:val="28"/>
          <w:szCs w:val="28"/>
        </w:rPr>
        <w:t>нувшись от этого, объяснили процесс развития общества в целом. В ходе анализа этих проблем, они обратили внимание на то, что сознание — это не абсолютно с</w:t>
      </w:r>
      <w:r w:rsidRPr="000E7761">
        <w:rPr>
          <w:rFonts w:ascii="Times New Roman" w:hAnsi="Times New Roman" w:cs="Times New Roman"/>
          <w:sz w:val="28"/>
          <w:szCs w:val="28"/>
        </w:rPr>
        <w:t>а</w:t>
      </w:r>
      <w:r w:rsidRPr="000E7761">
        <w:rPr>
          <w:rFonts w:ascii="Times New Roman" w:hAnsi="Times New Roman" w:cs="Times New Roman"/>
          <w:sz w:val="28"/>
          <w:szCs w:val="28"/>
        </w:rPr>
        <w:t>мостоятельная сила, а, как и все явления в обществе, оно имеет свое основание в материальном жизненном процессе. Последовательно применив принципы мат</w:t>
      </w:r>
      <w:r w:rsidRPr="000E7761">
        <w:rPr>
          <w:rFonts w:ascii="Times New Roman" w:hAnsi="Times New Roman" w:cs="Times New Roman"/>
          <w:sz w:val="28"/>
          <w:szCs w:val="28"/>
        </w:rPr>
        <w:t>е</w:t>
      </w:r>
      <w:r w:rsidRPr="000E7761">
        <w:rPr>
          <w:rFonts w:ascii="Times New Roman" w:hAnsi="Times New Roman" w:cs="Times New Roman"/>
          <w:sz w:val="28"/>
          <w:szCs w:val="28"/>
        </w:rPr>
        <w:t xml:space="preserve">риализма к историческим явлениям, они разработали </w:t>
      </w:r>
      <w:r w:rsidRPr="000E7761">
        <w:rPr>
          <w:rFonts w:ascii="Times New Roman" w:hAnsi="Times New Roman" w:cs="Times New Roman"/>
          <w:bCs/>
          <w:sz w:val="28"/>
          <w:szCs w:val="28"/>
        </w:rPr>
        <w:t>основополагающие законы общественного бытия и общественного сознания (бытие определяет сознание; б</w:t>
      </w:r>
      <w:r w:rsidRPr="000E7761">
        <w:rPr>
          <w:rFonts w:ascii="Times New Roman" w:hAnsi="Times New Roman" w:cs="Times New Roman"/>
          <w:bCs/>
          <w:sz w:val="28"/>
          <w:szCs w:val="28"/>
        </w:rPr>
        <w:t>а</w:t>
      </w:r>
      <w:r w:rsidRPr="000E7761">
        <w:rPr>
          <w:rFonts w:ascii="Times New Roman" w:hAnsi="Times New Roman" w:cs="Times New Roman"/>
          <w:bCs/>
          <w:sz w:val="28"/>
          <w:szCs w:val="28"/>
        </w:rPr>
        <w:t>зис первичен, надстройка вторична, но между ними существует взаимосвязь; осн</w:t>
      </w:r>
      <w:r w:rsidRPr="000E7761">
        <w:rPr>
          <w:rFonts w:ascii="Times New Roman" w:hAnsi="Times New Roman" w:cs="Times New Roman"/>
          <w:bCs/>
          <w:sz w:val="28"/>
          <w:szCs w:val="28"/>
        </w:rPr>
        <w:t>о</w:t>
      </w:r>
      <w:r w:rsidRPr="000E7761">
        <w:rPr>
          <w:rFonts w:ascii="Times New Roman" w:hAnsi="Times New Roman" w:cs="Times New Roman"/>
          <w:bCs/>
          <w:sz w:val="28"/>
          <w:szCs w:val="28"/>
        </w:rPr>
        <w:t>вой жизни общества является материальный способ производства и т.д.).</w:t>
      </w:r>
    </w:p>
    <w:p w:rsidR="004123BF" w:rsidRPr="000E7761" w:rsidRDefault="004123BF" w:rsidP="004123BF">
      <w:pPr>
        <w:ind w:firstLine="340"/>
        <w:jc w:val="both"/>
        <w:rPr>
          <w:rFonts w:ascii="Times New Roman" w:hAnsi="Times New Roman" w:cs="Times New Roman"/>
          <w:sz w:val="28"/>
          <w:szCs w:val="28"/>
        </w:rPr>
      </w:pPr>
      <w:r w:rsidRPr="000E7761">
        <w:rPr>
          <w:rFonts w:ascii="Times New Roman" w:hAnsi="Times New Roman" w:cs="Times New Roman"/>
          <w:bCs/>
          <w:sz w:val="28"/>
          <w:szCs w:val="28"/>
        </w:rPr>
        <w:t xml:space="preserve">В работах </w:t>
      </w:r>
      <w:r w:rsidRPr="000E7761">
        <w:rPr>
          <w:rFonts w:ascii="Times New Roman" w:hAnsi="Times New Roman" w:cs="Times New Roman"/>
          <w:b/>
          <w:bCs/>
          <w:sz w:val="28"/>
          <w:szCs w:val="28"/>
        </w:rPr>
        <w:t>«Капитал», «Экономико-философские рукописи 1844 года»,</w:t>
      </w:r>
      <w:r w:rsidRPr="000E7761">
        <w:rPr>
          <w:rFonts w:ascii="Times New Roman" w:hAnsi="Times New Roman" w:cs="Times New Roman"/>
          <w:bCs/>
          <w:sz w:val="28"/>
          <w:szCs w:val="28"/>
        </w:rPr>
        <w:t xml:space="preserve"> </w:t>
      </w:r>
      <w:r w:rsidRPr="000E7761">
        <w:rPr>
          <w:rFonts w:ascii="Times New Roman" w:hAnsi="Times New Roman" w:cs="Times New Roman"/>
          <w:b/>
          <w:bCs/>
          <w:sz w:val="28"/>
          <w:szCs w:val="28"/>
        </w:rPr>
        <w:t>«Н</w:t>
      </w:r>
      <w:r w:rsidRPr="000E7761">
        <w:rPr>
          <w:rFonts w:ascii="Times New Roman" w:hAnsi="Times New Roman" w:cs="Times New Roman"/>
          <w:b/>
          <w:bCs/>
          <w:sz w:val="28"/>
          <w:szCs w:val="28"/>
        </w:rPr>
        <w:t>е</w:t>
      </w:r>
      <w:r w:rsidRPr="000E7761">
        <w:rPr>
          <w:rFonts w:ascii="Times New Roman" w:hAnsi="Times New Roman" w:cs="Times New Roman"/>
          <w:b/>
          <w:bCs/>
          <w:sz w:val="28"/>
          <w:szCs w:val="28"/>
        </w:rPr>
        <w:t>мецкая идеология», «К критике политической экономии»</w:t>
      </w:r>
      <w:r w:rsidRPr="000E7761">
        <w:rPr>
          <w:rFonts w:ascii="Times New Roman" w:hAnsi="Times New Roman" w:cs="Times New Roman"/>
          <w:bCs/>
          <w:sz w:val="28"/>
          <w:szCs w:val="28"/>
        </w:rPr>
        <w:t xml:space="preserve"> показано, что общ</w:t>
      </w:r>
      <w:r w:rsidRPr="000E7761">
        <w:rPr>
          <w:rFonts w:ascii="Times New Roman" w:hAnsi="Times New Roman" w:cs="Times New Roman"/>
          <w:bCs/>
          <w:sz w:val="28"/>
          <w:szCs w:val="28"/>
        </w:rPr>
        <w:t>е</w:t>
      </w:r>
      <w:r w:rsidRPr="000E7761">
        <w:rPr>
          <w:rFonts w:ascii="Times New Roman" w:hAnsi="Times New Roman" w:cs="Times New Roman"/>
          <w:bCs/>
          <w:sz w:val="28"/>
          <w:szCs w:val="28"/>
        </w:rPr>
        <w:t>ство развивается по объективным законам, естественным путем – от одной форм</w:t>
      </w:r>
      <w:r w:rsidRPr="000E7761">
        <w:rPr>
          <w:rFonts w:ascii="Times New Roman" w:hAnsi="Times New Roman" w:cs="Times New Roman"/>
          <w:bCs/>
          <w:sz w:val="28"/>
          <w:szCs w:val="28"/>
        </w:rPr>
        <w:t>а</w:t>
      </w:r>
      <w:r w:rsidRPr="000E7761">
        <w:rPr>
          <w:rFonts w:ascii="Times New Roman" w:hAnsi="Times New Roman" w:cs="Times New Roman"/>
          <w:bCs/>
          <w:sz w:val="28"/>
          <w:szCs w:val="28"/>
        </w:rPr>
        <w:t>ции (ступени) к другой. Основой этого развития является становление, развитие и смена способов производства материальных благ и форм собственности. Таким о</w:t>
      </w:r>
      <w:r w:rsidRPr="000E7761">
        <w:rPr>
          <w:rFonts w:ascii="Times New Roman" w:hAnsi="Times New Roman" w:cs="Times New Roman"/>
          <w:bCs/>
          <w:sz w:val="28"/>
          <w:szCs w:val="28"/>
        </w:rPr>
        <w:t>б</w:t>
      </w:r>
      <w:r w:rsidRPr="000E7761">
        <w:rPr>
          <w:rFonts w:ascii="Times New Roman" w:hAnsi="Times New Roman" w:cs="Times New Roman"/>
          <w:bCs/>
          <w:sz w:val="28"/>
          <w:szCs w:val="28"/>
        </w:rPr>
        <w:t xml:space="preserve">разом, Маркс сместил центр философских исследований из области отвлеченных, умозрительных рассуждений в область материально-практической деятельности людей. Тем самым была раскрыта </w:t>
      </w:r>
      <w:r w:rsidRPr="000E7761">
        <w:rPr>
          <w:rFonts w:ascii="Times New Roman" w:hAnsi="Times New Roman" w:cs="Times New Roman"/>
          <w:b/>
          <w:bCs/>
          <w:sz w:val="28"/>
          <w:szCs w:val="28"/>
        </w:rPr>
        <w:t>определяющая роль практики в человеческом обществе и истории человечества.</w:t>
      </w:r>
      <w:r w:rsidRPr="000E7761">
        <w:rPr>
          <w:rFonts w:ascii="Times New Roman" w:hAnsi="Times New Roman" w:cs="Times New Roman"/>
          <w:sz w:val="28"/>
          <w:szCs w:val="28"/>
        </w:rPr>
        <w:t xml:space="preserve"> </w:t>
      </w:r>
    </w:p>
    <w:p w:rsidR="004123BF" w:rsidRPr="000E7761" w:rsidRDefault="004123BF" w:rsidP="004123BF">
      <w:pPr>
        <w:ind w:firstLine="340"/>
        <w:jc w:val="both"/>
        <w:rPr>
          <w:rFonts w:ascii="Times New Roman" w:hAnsi="Times New Roman" w:cs="Times New Roman"/>
          <w:sz w:val="28"/>
          <w:szCs w:val="28"/>
        </w:rPr>
      </w:pPr>
      <w:r w:rsidRPr="000E7761">
        <w:rPr>
          <w:rFonts w:ascii="Times New Roman" w:hAnsi="Times New Roman" w:cs="Times New Roman"/>
          <w:sz w:val="28"/>
          <w:szCs w:val="28"/>
        </w:rPr>
        <w:t>Маркс и Энгельс неоднократно подчеркивали свою приверженность к диалект</w:t>
      </w:r>
      <w:r w:rsidRPr="000E7761">
        <w:rPr>
          <w:rFonts w:ascii="Times New Roman" w:hAnsi="Times New Roman" w:cs="Times New Roman"/>
          <w:sz w:val="28"/>
          <w:szCs w:val="28"/>
        </w:rPr>
        <w:t>и</w:t>
      </w:r>
      <w:r w:rsidRPr="000E7761">
        <w:rPr>
          <w:rFonts w:ascii="Times New Roman" w:hAnsi="Times New Roman" w:cs="Times New Roman"/>
          <w:sz w:val="28"/>
          <w:szCs w:val="28"/>
        </w:rPr>
        <w:t>ке, но не в гегелевском (идеалистическом) ее толковании. Такая диалектика, по о</w:t>
      </w:r>
      <w:r w:rsidRPr="000E7761">
        <w:rPr>
          <w:rFonts w:ascii="Times New Roman" w:hAnsi="Times New Roman" w:cs="Times New Roman"/>
          <w:sz w:val="28"/>
          <w:szCs w:val="28"/>
        </w:rPr>
        <w:t>б</w:t>
      </w:r>
      <w:r w:rsidRPr="000E7761">
        <w:rPr>
          <w:rFonts w:ascii="Times New Roman" w:hAnsi="Times New Roman" w:cs="Times New Roman"/>
          <w:sz w:val="28"/>
          <w:szCs w:val="28"/>
        </w:rPr>
        <w:t xml:space="preserve">разному выражению Энгельса, «стоит на голове». Основоположники марксизма разработали новую историческую форму диалектики </w:t>
      </w:r>
      <w:r w:rsidRPr="000E7761">
        <w:rPr>
          <w:rFonts w:ascii="Times New Roman" w:hAnsi="Times New Roman" w:cs="Times New Roman"/>
          <w:b/>
          <w:bCs/>
          <w:sz w:val="28"/>
          <w:szCs w:val="28"/>
        </w:rPr>
        <w:t>- материалистическую ди</w:t>
      </w:r>
      <w:r w:rsidRPr="000E7761">
        <w:rPr>
          <w:rFonts w:ascii="Times New Roman" w:hAnsi="Times New Roman" w:cs="Times New Roman"/>
          <w:b/>
          <w:bCs/>
          <w:sz w:val="28"/>
          <w:szCs w:val="28"/>
        </w:rPr>
        <w:t>а</w:t>
      </w:r>
      <w:r w:rsidRPr="000E7761">
        <w:rPr>
          <w:rFonts w:ascii="Times New Roman" w:hAnsi="Times New Roman" w:cs="Times New Roman"/>
          <w:b/>
          <w:bCs/>
          <w:sz w:val="28"/>
          <w:szCs w:val="28"/>
        </w:rPr>
        <w:t>лектику.</w:t>
      </w:r>
      <w:r w:rsidRPr="000E7761">
        <w:rPr>
          <w:rFonts w:ascii="Times New Roman" w:hAnsi="Times New Roman" w:cs="Times New Roman"/>
          <w:sz w:val="28"/>
          <w:szCs w:val="28"/>
        </w:rPr>
        <w:t xml:space="preserve"> Они исходили из того, что основой сущего является материальное бытие: «Бытие определяет сознание». В </w:t>
      </w:r>
      <w:r w:rsidRPr="000E7761">
        <w:rPr>
          <w:rFonts w:ascii="Times New Roman" w:hAnsi="Times New Roman" w:cs="Times New Roman"/>
          <w:b/>
          <w:sz w:val="28"/>
          <w:szCs w:val="28"/>
        </w:rPr>
        <w:t>«Капитале»</w:t>
      </w:r>
      <w:r w:rsidRPr="000E7761">
        <w:rPr>
          <w:rFonts w:ascii="Times New Roman" w:hAnsi="Times New Roman" w:cs="Times New Roman"/>
          <w:sz w:val="28"/>
          <w:szCs w:val="28"/>
        </w:rPr>
        <w:t xml:space="preserve"> Маркс </w:t>
      </w:r>
      <w:r w:rsidRPr="000E7761">
        <w:rPr>
          <w:rFonts w:ascii="Times New Roman" w:hAnsi="Times New Roman" w:cs="Times New Roman"/>
          <w:sz w:val="28"/>
          <w:szCs w:val="28"/>
        </w:rPr>
        <w:lastRenderedPageBreak/>
        <w:t>показал, что диалектика суть теория и методология познания законов капиталистического общества и человеч</w:t>
      </w:r>
      <w:r w:rsidRPr="000E7761">
        <w:rPr>
          <w:rFonts w:ascii="Times New Roman" w:hAnsi="Times New Roman" w:cs="Times New Roman"/>
          <w:sz w:val="28"/>
          <w:szCs w:val="28"/>
        </w:rPr>
        <w:t>е</w:t>
      </w:r>
      <w:r w:rsidRPr="000E7761">
        <w:rPr>
          <w:rFonts w:ascii="Times New Roman" w:hAnsi="Times New Roman" w:cs="Times New Roman"/>
          <w:sz w:val="28"/>
          <w:szCs w:val="28"/>
        </w:rPr>
        <w:t>ской истории. Исследует он эти законы на основе методов восхождения от абс</w:t>
      </w:r>
      <w:r w:rsidRPr="000E7761">
        <w:rPr>
          <w:rFonts w:ascii="Times New Roman" w:hAnsi="Times New Roman" w:cs="Times New Roman"/>
          <w:sz w:val="28"/>
          <w:szCs w:val="28"/>
        </w:rPr>
        <w:t>т</w:t>
      </w:r>
      <w:r w:rsidRPr="000E7761">
        <w:rPr>
          <w:rFonts w:ascii="Times New Roman" w:hAnsi="Times New Roman" w:cs="Times New Roman"/>
          <w:sz w:val="28"/>
          <w:szCs w:val="28"/>
        </w:rPr>
        <w:t xml:space="preserve">рактного к конкретному, единства исторического и логического. </w:t>
      </w:r>
    </w:p>
    <w:p w:rsidR="004123BF" w:rsidRDefault="004123BF" w:rsidP="004123BF">
      <w:pPr>
        <w:ind w:firstLine="340"/>
        <w:jc w:val="both"/>
        <w:rPr>
          <w:rFonts w:ascii="Times New Roman" w:hAnsi="Times New Roman" w:cs="Times New Roman"/>
          <w:sz w:val="28"/>
          <w:szCs w:val="28"/>
        </w:rPr>
      </w:pPr>
      <w:r w:rsidRPr="000E7761">
        <w:rPr>
          <w:rFonts w:ascii="Times New Roman" w:hAnsi="Times New Roman" w:cs="Times New Roman"/>
          <w:sz w:val="28"/>
          <w:szCs w:val="28"/>
        </w:rPr>
        <w:t>По Марксу, основой общественной жизни является способ производства мат</w:t>
      </w:r>
      <w:r w:rsidRPr="000E7761">
        <w:rPr>
          <w:rFonts w:ascii="Times New Roman" w:hAnsi="Times New Roman" w:cs="Times New Roman"/>
          <w:sz w:val="28"/>
          <w:szCs w:val="28"/>
        </w:rPr>
        <w:t>е</w:t>
      </w:r>
      <w:r w:rsidRPr="000E7761">
        <w:rPr>
          <w:rFonts w:ascii="Times New Roman" w:hAnsi="Times New Roman" w:cs="Times New Roman"/>
          <w:sz w:val="28"/>
          <w:szCs w:val="28"/>
        </w:rPr>
        <w:t>риальных благ. Он подразделяет его на производительные силы и производстве</w:t>
      </w:r>
      <w:r w:rsidRPr="000E7761">
        <w:rPr>
          <w:rFonts w:ascii="Times New Roman" w:hAnsi="Times New Roman" w:cs="Times New Roman"/>
          <w:sz w:val="28"/>
          <w:szCs w:val="28"/>
        </w:rPr>
        <w:t>н</w:t>
      </w:r>
      <w:r w:rsidRPr="000E7761">
        <w:rPr>
          <w:rFonts w:ascii="Times New Roman" w:hAnsi="Times New Roman" w:cs="Times New Roman"/>
          <w:sz w:val="28"/>
          <w:szCs w:val="28"/>
        </w:rPr>
        <w:t xml:space="preserve">ные отношения. </w:t>
      </w:r>
      <w:r w:rsidRPr="000E7761">
        <w:rPr>
          <w:rFonts w:ascii="Times New Roman" w:hAnsi="Times New Roman" w:cs="Times New Roman"/>
          <w:b/>
          <w:sz w:val="28"/>
          <w:szCs w:val="28"/>
        </w:rPr>
        <w:t>Производственные отношения</w:t>
      </w:r>
      <w:r w:rsidRPr="000E7761">
        <w:rPr>
          <w:rFonts w:ascii="Times New Roman" w:hAnsi="Times New Roman" w:cs="Times New Roman"/>
          <w:sz w:val="28"/>
          <w:szCs w:val="28"/>
        </w:rPr>
        <w:t xml:space="preserve"> составляют материальный </w:t>
      </w:r>
      <w:r w:rsidRPr="000E7761">
        <w:rPr>
          <w:rFonts w:ascii="Times New Roman" w:hAnsi="Times New Roman" w:cs="Times New Roman"/>
          <w:b/>
          <w:sz w:val="28"/>
          <w:szCs w:val="28"/>
        </w:rPr>
        <w:t>базис</w:t>
      </w:r>
      <w:r w:rsidRPr="000E7761">
        <w:rPr>
          <w:rFonts w:ascii="Times New Roman" w:hAnsi="Times New Roman" w:cs="Times New Roman"/>
          <w:sz w:val="28"/>
          <w:szCs w:val="28"/>
        </w:rPr>
        <w:t xml:space="preserve"> общества</w:t>
      </w:r>
      <w:r>
        <w:rPr>
          <w:rFonts w:ascii="Times New Roman" w:hAnsi="Times New Roman" w:cs="Times New Roman"/>
          <w:sz w:val="28"/>
          <w:szCs w:val="28"/>
        </w:rPr>
        <w:t>. Н</w:t>
      </w:r>
      <w:r w:rsidRPr="000E7761">
        <w:rPr>
          <w:rFonts w:ascii="Times New Roman" w:hAnsi="Times New Roman" w:cs="Times New Roman"/>
          <w:sz w:val="28"/>
          <w:szCs w:val="28"/>
        </w:rPr>
        <w:t xml:space="preserve">ад </w:t>
      </w:r>
      <w:r>
        <w:rPr>
          <w:rFonts w:ascii="Times New Roman" w:hAnsi="Times New Roman" w:cs="Times New Roman"/>
          <w:sz w:val="28"/>
          <w:szCs w:val="28"/>
        </w:rPr>
        <w:t>базисом</w:t>
      </w:r>
      <w:r w:rsidRPr="000E7761">
        <w:rPr>
          <w:rFonts w:ascii="Times New Roman" w:hAnsi="Times New Roman" w:cs="Times New Roman"/>
          <w:sz w:val="28"/>
          <w:szCs w:val="28"/>
        </w:rPr>
        <w:t xml:space="preserve"> «надстраиваются» такие формы общественного сознания, как наука, культура, искусство, политика, право, мораль, философия, религия. </w:t>
      </w:r>
    </w:p>
    <w:p w:rsidR="004123BF" w:rsidRPr="000E7761" w:rsidRDefault="004123BF" w:rsidP="004123BF">
      <w:pPr>
        <w:ind w:firstLine="340"/>
        <w:jc w:val="both"/>
        <w:rPr>
          <w:rFonts w:ascii="Times New Roman" w:hAnsi="Times New Roman" w:cs="Times New Roman"/>
          <w:sz w:val="28"/>
          <w:szCs w:val="28"/>
        </w:rPr>
      </w:pPr>
      <w:r>
        <w:rPr>
          <w:rFonts w:ascii="Times New Roman" w:hAnsi="Times New Roman" w:cs="Times New Roman"/>
          <w:sz w:val="28"/>
          <w:szCs w:val="28"/>
        </w:rPr>
        <w:t>П</w:t>
      </w:r>
      <w:r w:rsidRPr="000E7761">
        <w:rPr>
          <w:rFonts w:ascii="Times New Roman" w:hAnsi="Times New Roman" w:cs="Times New Roman"/>
          <w:sz w:val="28"/>
          <w:szCs w:val="28"/>
        </w:rPr>
        <w:t>роанализировав начальную стадию развития капиталистического общества, Маркс обосновал проблему человеческого отчуждения и самоотчуждения, основу которого он усматривал в господстве частной собственности на средства произво</w:t>
      </w:r>
      <w:r w:rsidRPr="000E7761">
        <w:rPr>
          <w:rFonts w:ascii="Times New Roman" w:hAnsi="Times New Roman" w:cs="Times New Roman"/>
          <w:sz w:val="28"/>
          <w:szCs w:val="28"/>
        </w:rPr>
        <w:t>д</w:t>
      </w:r>
      <w:r w:rsidRPr="000E7761">
        <w:rPr>
          <w:rFonts w:ascii="Times New Roman" w:hAnsi="Times New Roman" w:cs="Times New Roman"/>
          <w:sz w:val="28"/>
          <w:szCs w:val="28"/>
        </w:rPr>
        <w:t>ства и анархии рыночной стихии. В ходе перманентной (мировой) пролетарской революции возможна отмена частной собственности на средства производства, смена способов производства и, как следствие этих преобразований, место антаг</w:t>
      </w:r>
      <w:r w:rsidRPr="000E7761">
        <w:rPr>
          <w:rFonts w:ascii="Times New Roman" w:hAnsi="Times New Roman" w:cs="Times New Roman"/>
          <w:sz w:val="28"/>
          <w:szCs w:val="28"/>
        </w:rPr>
        <w:t>о</w:t>
      </w:r>
      <w:r w:rsidRPr="000E7761">
        <w:rPr>
          <w:rFonts w:ascii="Times New Roman" w:hAnsi="Times New Roman" w:cs="Times New Roman"/>
          <w:sz w:val="28"/>
          <w:szCs w:val="28"/>
        </w:rPr>
        <w:t>нистических классов займет ассоциация больших общественных групп, для кот</w:t>
      </w:r>
      <w:r w:rsidRPr="000E7761">
        <w:rPr>
          <w:rFonts w:ascii="Times New Roman" w:hAnsi="Times New Roman" w:cs="Times New Roman"/>
          <w:sz w:val="28"/>
          <w:szCs w:val="28"/>
        </w:rPr>
        <w:t>о</w:t>
      </w:r>
      <w:r w:rsidRPr="000E7761">
        <w:rPr>
          <w:rFonts w:ascii="Times New Roman" w:hAnsi="Times New Roman" w:cs="Times New Roman"/>
          <w:sz w:val="28"/>
          <w:szCs w:val="28"/>
        </w:rPr>
        <w:t>рой «свободное развитие каждого является условием свободного развития всех». С созданием достойных человека условий социальной жизни проблема отчуждения будет решена. Марксова концепция отчуждения легла в основу ведущих парадигм человековедения современности.</w:t>
      </w:r>
    </w:p>
    <w:p w:rsidR="004123BF" w:rsidRPr="000E7761" w:rsidRDefault="004123BF" w:rsidP="004123BF">
      <w:pPr>
        <w:ind w:firstLine="340"/>
        <w:jc w:val="both"/>
        <w:rPr>
          <w:rFonts w:ascii="Times New Roman" w:hAnsi="Times New Roman" w:cs="Times New Roman"/>
          <w:sz w:val="28"/>
          <w:szCs w:val="28"/>
        </w:rPr>
      </w:pPr>
      <w:r w:rsidRPr="000E7761">
        <w:rPr>
          <w:rFonts w:ascii="Times New Roman" w:hAnsi="Times New Roman" w:cs="Times New Roman"/>
          <w:sz w:val="28"/>
          <w:szCs w:val="28"/>
        </w:rPr>
        <w:t>Маркс разработал концепцию, согласно которой история человеческого общес</w:t>
      </w:r>
      <w:r w:rsidRPr="000E7761">
        <w:rPr>
          <w:rFonts w:ascii="Times New Roman" w:hAnsi="Times New Roman" w:cs="Times New Roman"/>
          <w:sz w:val="28"/>
          <w:szCs w:val="28"/>
        </w:rPr>
        <w:t>т</w:t>
      </w:r>
      <w:r w:rsidRPr="000E7761">
        <w:rPr>
          <w:rFonts w:ascii="Times New Roman" w:hAnsi="Times New Roman" w:cs="Times New Roman"/>
          <w:sz w:val="28"/>
          <w:szCs w:val="28"/>
        </w:rPr>
        <w:t>ва представляет собой ряд сменяющих друг друга общественно-экономических формаций, в которых главную роль играет способ производства материальных благ. Он различал от двух до пяти формаций: первобытнообщинный строй; раб</w:t>
      </w:r>
      <w:r w:rsidRPr="000E7761">
        <w:rPr>
          <w:rFonts w:ascii="Times New Roman" w:hAnsi="Times New Roman" w:cs="Times New Roman"/>
          <w:sz w:val="28"/>
          <w:szCs w:val="28"/>
        </w:rPr>
        <w:t>о</w:t>
      </w:r>
      <w:r w:rsidRPr="000E7761">
        <w:rPr>
          <w:rFonts w:ascii="Times New Roman" w:hAnsi="Times New Roman" w:cs="Times New Roman"/>
          <w:sz w:val="28"/>
          <w:szCs w:val="28"/>
        </w:rPr>
        <w:t>владение; феодализм (крепостной строй); капиталистический строй; коммунист</w:t>
      </w:r>
      <w:r w:rsidRPr="000E7761">
        <w:rPr>
          <w:rFonts w:ascii="Times New Roman" w:hAnsi="Times New Roman" w:cs="Times New Roman"/>
          <w:sz w:val="28"/>
          <w:szCs w:val="28"/>
        </w:rPr>
        <w:t>и</w:t>
      </w:r>
      <w:r w:rsidRPr="000E7761">
        <w:rPr>
          <w:rFonts w:ascii="Times New Roman" w:hAnsi="Times New Roman" w:cs="Times New Roman"/>
          <w:sz w:val="28"/>
          <w:szCs w:val="28"/>
        </w:rPr>
        <w:t xml:space="preserve">ческий (социалистический) строй. </w:t>
      </w:r>
    </w:p>
    <w:p w:rsidR="004123BF" w:rsidRPr="00E942F1" w:rsidRDefault="004123BF" w:rsidP="004123BF">
      <w:pPr>
        <w:ind w:firstLine="340"/>
        <w:jc w:val="both"/>
        <w:rPr>
          <w:rFonts w:ascii="Times New Roman" w:hAnsi="Times New Roman" w:cs="Times New Roman"/>
          <w:sz w:val="28"/>
          <w:szCs w:val="28"/>
        </w:rPr>
      </w:pPr>
      <w:r w:rsidRPr="00E942F1">
        <w:rPr>
          <w:rFonts w:ascii="Times New Roman" w:hAnsi="Times New Roman" w:cs="Times New Roman"/>
          <w:sz w:val="28"/>
          <w:szCs w:val="28"/>
        </w:rPr>
        <w:t>Прямого определения социализма у К. Маркса не найти. Ссылки же на него, прямые или косвенные, встречаются в «Экономических рукописях 1844 года», в третьем томе «Капитала», в «Немецкой идеологии», которые звучат крайне прот</w:t>
      </w:r>
      <w:r w:rsidRPr="00E942F1">
        <w:rPr>
          <w:rFonts w:ascii="Times New Roman" w:hAnsi="Times New Roman" w:cs="Times New Roman"/>
          <w:sz w:val="28"/>
          <w:szCs w:val="28"/>
        </w:rPr>
        <w:t>и</w:t>
      </w:r>
      <w:r w:rsidRPr="00E942F1">
        <w:rPr>
          <w:rFonts w:ascii="Times New Roman" w:hAnsi="Times New Roman" w:cs="Times New Roman"/>
          <w:sz w:val="28"/>
          <w:szCs w:val="28"/>
        </w:rPr>
        <w:t>воречиво.</w:t>
      </w:r>
      <w:r>
        <w:rPr>
          <w:rFonts w:ascii="Times New Roman" w:hAnsi="Times New Roman" w:cs="Times New Roman"/>
          <w:sz w:val="28"/>
          <w:szCs w:val="28"/>
        </w:rPr>
        <w:t xml:space="preserve"> </w:t>
      </w:r>
      <w:r w:rsidRPr="00E942F1">
        <w:rPr>
          <w:rFonts w:ascii="Times New Roman" w:hAnsi="Times New Roman" w:cs="Times New Roman"/>
          <w:sz w:val="28"/>
          <w:szCs w:val="28"/>
        </w:rPr>
        <w:t>В одном случае К. Маркс использует понятие «гуманизм» и «социализм» как синонимы. То есть, он употребляет термин «социализм» вовсе не в совреме</w:t>
      </w:r>
      <w:r w:rsidRPr="00E942F1">
        <w:rPr>
          <w:rFonts w:ascii="Times New Roman" w:hAnsi="Times New Roman" w:cs="Times New Roman"/>
          <w:sz w:val="28"/>
          <w:szCs w:val="28"/>
        </w:rPr>
        <w:t>н</w:t>
      </w:r>
      <w:r w:rsidRPr="00E942F1">
        <w:rPr>
          <w:rFonts w:ascii="Times New Roman" w:hAnsi="Times New Roman" w:cs="Times New Roman"/>
          <w:sz w:val="28"/>
          <w:szCs w:val="28"/>
        </w:rPr>
        <w:t>ном, привычном для нас звучании, и явно предполагает, что он следует не до, а п</w:t>
      </w:r>
      <w:r w:rsidRPr="00E942F1">
        <w:rPr>
          <w:rFonts w:ascii="Times New Roman" w:hAnsi="Times New Roman" w:cs="Times New Roman"/>
          <w:sz w:val="28"/>
          <w:szCs w:val="28"/>
        </w:rPr>
        <w:t>о</w:t>
      </w:r>
      <w:r w:rsidRPr="00E942F1">
        <w:rPr>
          <w:rFonts w:ascii="Times New Roman" w:hAnsi="Times New Roman" w:cs="Times New Roman"/>
          <w:sz w:val="28"/>
          <w:szCs w:val="28"/>
        </w:rPr>
        <w:t>сле коммунизма. В другом случае он указывает, что социализм - переходный от к</w:t>
      </w:r>
      <w:r w:rsidRPr="00E942F1">
        <w:rPr>
          <w:rFonts w:ascii="Times New Roman" w:hAnsi="Times New Roman" w:cs="Times New Roman"/>
          <w:sz w:val="28"/>
          <w:szCs w:val="28"/>
        </w:rPr>
        <w:t>а</w:t>
      </w:r>
      <w:r w:rsidRPr="00E942F1">
        <w:rPr>
          <w:rFonts w:ascii="Times New Roman" w:hAnsi="Times New Roman" w:cs="Times New Roman"/>
          <w:sz w:val="28"/>
          <w:szCs w:val="28"/>
        </w:rPr>
        <w:t>питализма к коммунизму этап, когда уничтожаются экономические формы собс</w:t>
      </w:r>
      <w:r w:rsidRPr="00E942F1">
        <w:rPr>
          <w:rFonts w:ascii="Times New Roman" w:hAnsi="Times New Roman" w:cs="Times New Roman"/>
          <w:sz w:val="28"/>
          <w:szCs w:val="28"/>
        </w:rPr>
        <w:t>т</w:t>
      </w:r>
      <w:r w:rsidRPr="00E942F1">
        <w:rPr>
          <w:rFonts w:ascii="Times New Roman" w:hAnsi="Times New Roman" w:cs="Times New Roman"/>
          <w:sz w:val="28"/>
          <w:szCs w:val="28"/>
        </w:rPr>
        <w:t>венности, то есть отношения распределения, обмена, производственного потребл</w:t>
      </w:r>
      <w:r w:rsidRPr="00E942F1">
        <w:rPr>
          <w:rFonts w:ascii="Times New Roman" w:hAnsi="Times New Roman" w:cs="Times New Roman"/>
          <w:sz w:val="28"/>
          <w:szCs w:val="28"/>
        </w:rPr>
        <w:t>е</w:t>
      </w:r>
      <w:r w:rsidRPr="00E942F1">
        <w:rPr>
          <w:rFonts w:ascii="Times New Roman" w:hAnsi="Times New Roman" w:cs="Times New Roman"/>
          <w:sz w:val="28"/>
          <w:szCs w:val="28"/>
        </w:rPr>
        <w:t>ния, для которых характерно развитие унаследованных от капитализма производ</w:t>
      </w:r>
      <w:r w:rsidRPr="00E942F1">
        <w:rPr>
          <w:rFonts w:ascii="Times New Roman" w:hAnsi="Times New Roman" w:cs="Times New Roman"/>
          <w:sz w:val="28"/>
          <w:szCs w:val="28"/>
        </w:rPr>
        <w:t>и</w:t>
      </w:r>
      <w:r w:rsidRPr="00E942F1">
        <w:rPr>
          <w:rFonts w:ascii="Times New Roman" w:hAnsi="Times New Roman" w:cs="Times New Roman"/>
          <w:sz w:val="28"/>
          <w:szCs w:val="28"/>
        </w:rPr>
        <w:t>тельных сил.</w:t>
      </w:r>
    </w:p>
    <w:p w:rsidR="004123BF" w:rsidRPr="00E942F1" w:rsidRDefault="004123BF" w:rsidP="004123BF">
      <w:pPr>
        <w:ind w:firstLine="340"/>
        <w:jc w:val="both"/>
        <w:rPr>
          <w:rFonts w:ascii="Times New Roman" w:hAnsi="Times New Roman" w:cs="Times New Roman"/>
          <w:sz w:val="28"/>
          <w:szCs w:val="28"/>
        </w:rPr>
      </w:pPr>
      <w:r w:rsidRPr="00E942F1">
        <w:rPr>
          <w:rFonts w:ascii="Times New Roman" w:hAnsi="Times New Roman" w:cs="Times New Roman"/>
          <w:sz w:val="28"/>
          <w:szCs w:val="28"/>
        </w:rPr>
        <w:t>Коммунизм для К. Маркса «означает становление практического гуманизма». Он, следовательно, есть позиция отрицание отрицания, этап исторического разв</w:t>
      </w:r>
      <w:r w:rsidRPr="00E942F1">
        <w:rPr>
          <w:rFonts w:ascii="Times New Roman" w:hAnsi="Times New Roman" w:cs="Times New Roman"/>
          <w:sz w:val="28"/>
          <w:szCs w:val="28"/>
        </w:rPr>
        <w:t>и</w:t>
      </w:r>
      <w:r w:rsidRPr="00E942F1">
        <w:rPr>
          <w:rFonts w:ascii="Times New Roman" w:hAnsi="Times New Roman" w:cs="Times New Roman"/>
          <w:sz w:val="28"/>
          <w:szCs w:val="28"/>
        </w:rPr>
        <w:t>тия, а вовсе не идеальное состояние общества. К какой бы части этого этапа ист</w:t>
      </w:r>
      <w:r w:rsidRPr="00E942F1">
        <w:rPr>
          <w:rFonts w:ascii="Times New Roman" w:hAnsi="Times New Roman" w:cs="Times New Roman"/>
          <w:sz w:val="28"/>
          <w:szCs w:val="28"/>
        </w:rPr>
        <w:t>о</w:t>
      </w:r>
      <w:r w:rsidRPr="00E942F1">
        <w:rPr>
          <w:rFonts w:ascii="Times New Roman" w:hAnsi="Times New Roman" w:cs="Times New Roman"/>
          <w:sz w:val="28"/>
          <w:szCs w:val="28"/>
        </w:rPr>
        <w:t xml:space="preserve">рического развития не относился социализм, он тоже будет представлять момент становления общества, в котором все процессы задействованы вокруг </w:t>
      </w:r>
      <w:r w:rsidRPr="00E942F1">
        <w:rPr>
          <w:rFonts w:ascii="Times New Roman" w:hAnsi="Times New Roman" w:cs="Times New Roman"/>
          <w:sz w:val="28"/>
          <w:szCs w:val="28"/>
        </w:rPr>
        <w:lastRenderedPageBreak/>
        <w:t>отрицания частной собственности. Содержанием эпохи осознанной необходимости (то есть социализма-коммунизма) является уничтожение частной собственности. И лишь по ту сторону «царства необходимости» начинается «развитие человеческих сил, к</w:t>
      </w:r>
      <w:r w:rsidRPr="00E942F1">
        <w:rPr>
          <w:rFonts w:ascii="Times New Roman" w:hAnsi="Times New Roman" w:cs="Times New Roman"/>
          <w:sz w:val="28"/>
          <w:szCs w:val="28"/>
        </w:rPr>
        <w:t>о</w:t>
      </w:r>
      <w:r w:rsidRPr="00E942F1">
        <w:rPr>
          <w:rFonts w:ascii="Times New Roman" w:hAnsi="Times New Roman" w:cs="Times New Roman"/>
          <w:sz w:val="28"/>
          <w:szCs w:val="28"/>
        </w:rPr>
        <w:t>торое является самоцелью, истинное царство свободы, которое, однако, может ра</w:t>
      </w:r>
      <w:r w:rsidRPr="00E942F1">
        <w:rPr>
          <w:rFonts w:ascii="Times New Roman" w:hAnsi="Times New Roman" w:cs="Times New Roman"/>
          <w:sz w:val="28"/>
          <w:szCs w:val="28"/>
        </w:rPr>
        <w:t>с</w:t>
      </w:r>
      <w:r w:rsidRPr="00E942F1">
        <w:rPr>
          <w:rFonts w:ascii="Times New Roman" w:hAnsi="Times New Roman" w:cs="Times New Roman"/>
          <w:sz w:val="28"/>
          <w:szCs w:val="28"/>
        </w:rPr>
        <w:t>цвести лишь на этом царстве необходимости, как на своем базисе».</w:t>
      </w:r>
    </w:p>
    <w:p w:rsidR="004123BF" w:rsidRPr="002C2F2F" w:rsidRDefault="004123BF" w:rsidP="004123BF">
      <w:pPr>
        <w:ind w:firstLine="340"/>
        <w:jc w:val="both"/>
        <w:rPr>
          <w:rFonts w:ascii="Times New Roman" w:hAnsi="Times New Roman" w:cs="Times New Roman"/>
          <w:sz w:val="28"/>
          <w:szCs w:val="28"/>
        </w:rPr>
      </w:pPr>
      <w:r w:rsidRPr="000E7761">
        <w:rPr>
          <w:rFonts w:ascii="Times New Roman" w:hAnsi="Times New Roman" w:cs="Times New Roman"/>
          <w:sz w:val="28"/>
          <w:szCs w:val="28"/>
        </w:rPr>
        <w:t xml:space="preserve">Ф. Энгельс в работах </w:t>
      </w:r>
      <w:r w:rsidRPr="000E7761">
        <w:rPr>
          <w:rFonts w:ascii="Times New Roman" w:hAnsi="Times New Roman" w:cs="Times New Roman"/>
          <w:b/>
          <w:sz w:val="28"/>
          <w:szCs w:val="28"/>
        </w:rPr>
        <w:t xml:space="preserve">«Анти-Дюринг», «Диалектика природы» </w:t>
      </w:r>
      <w:r w:rsidRPr="000E7761">
        <w:rPr>
          <w:rFonts w:ascii="Times New Roman" w:hAnsi="Times New Roman" w:cs="Times New Roman"/>
          <w:sz w:val="28"/>
          <w:szCs w:val="28"/>
        </w:rPr>
        <w:t>сформулир</w:t>
      </w:r>
      <w:r w:rsidRPr="000E7761">
        <w:rPr>
          <w:rFonts w:ascii="Times New Roman" w:hAnsi="Times New Roman" w:cs="Times New Roman"/>
          <w:sz w:val="28"/>
          <w:szCs w:val="28"/>
        </w:rPr>
        <w:t>о</w:t>
      </w:r>
      <w:r w:rsidRPr="000E7761">
        <w:rPr>
          <w:rFonts w:ascii="Times New Roman" w:hAnsi="Times New Roman" w:cs="Times New Roman"/>
          <w:sz w:val="28"/>
          <w:szCs w:val="28"/>
        </w:rPr>
        <w:t>вал основные законы диалектики: 1) закон единства и борьбы противоположностей (закон диалектического противоречия); 2) закон перехода количества в качество и обратно (закон перехода количественных изменений в качественные); 3) закон о</w:t>
      </w:r>
      <w:r w:rsidRPr="000E7761">
        <w:rPr>
          <w:rFonts w:ascii="Times New Roman" w:hAnsi="Times New Roman" w:cs="Times New Roman"/>
          <w:sz w:val="28"/>
          <w:szCs w:val="28"/>
        </w:rPr>
        <w:t>т</w:t>
      </w:r>
      <w:r w:rsidRPr="002C2F2F">
        <w:rPr>
          <w:rFonts w:ascii="Times New Roman" w:hAnsi="Times New Roman" w:cs="Times New Roman"/>
          <w:sz w:val="28"/>
          <w:szCs w:val="28"/>
        </w:rPr>
        <w:t>рицание отрицания.</w:t>
      </w:r>
    </w:p>
    <w:p w:rsidR="004123BF" w:rsidRPr="002C2F2F" w:rsidRDefault="004123BF" w:rsidP="004123BF">
      <w:pPr>
        <w:ind w:firstLine="340"/>
        <w:jc w:val="both"/>
        <w:rPr>
          <w:rFonts w:ascii="Times New Roman" w:hAnsi="Times New Roman" w:cs="Times New Roman"/>
          <w:iCs/>
          <w:sz w:val="28"/>
          <w:szCs w:val="28"/>
        </w:rPr>
      </w:pPr>
      <w:r w:rsidRPr="002C2F2F">
        <w:rPr>
          <w:rFonts w:ascii="Times New Roman" w:hAnsi="Times New Roman" w:cs="Times New Roman"/>
          <w:iCs/>
          <w:sz w:val="28"/>
          <w:szCs w:val="28"/>
        </w:rPr>
        <w:t>Новый этап в развитии марксисткой философии связан с деятельность</w:t>
      </w:r>
      <w:r>
        <w:rPr>
          <w:rFonts w:ascii="Times New Roman" w:hAnsi="Times New Roman" w:cs="Times New Roman"/>
          <w:iCs/>
          <w:sz w:val="28"/>
          <w:szCs w:val="28"/>
        </w:rPr>
        <w:t>ю</w:t>
      </w:r>
      <w:r w:rsidRPr="002C2F2F">
        <w:rPr>
          <w:rFonts w:ascii="Times New Roman" w:hAnsi="Times New Roman" w:cs="Times New Roman"/>
          <w:iCs/>
          <w:sz w:val="28"/>
          <w:szCs w:val="28"/>
        </w:rPr>
        <w:t xml:space="preserve"> </w:t>
      </w:r>
      <w:r w:rsidRPr="002C2F2F">
        <w:rPr>
          <w:rFonts w:ascii="Times New Roman" w:hAnsi="Times New Roman" w:cs="Times New Roman"/>
          <w:b/>
          <w:iCs/>
          <w:sz w:val="28"/>
          <w:szCs w:val="28"/>
        </w:rPr>
        <w:t>В.И. Ленина</w:t>
      </w:r>
      <w:r w:rsidRPr="002C2F2F">
        <w:rPr>
          <w:rFonts w:ascii="Times New Roman" w:hAnsi="Times New Roman" w:cs="Times New Roman"/>
          <w:iCs/>
          <w:sz w:val="28"/>
          <w:szCs w:val="28"/>
        </w:rPr>
        <w:t xml:space="preserve"> (1870-1924). Его основными философскими работами являются: «Что т</w:t>
      </w:r>
      <w:r w:rsidRPr="002C2F2F">
        <w:rPr>
          <w:rFonts w:ascii="Times New Roman" w:hAnsi="Times New Roman" w:cs="Times New Roman"/>
          <w:iCs/>
          <w:sz w:val="28"/>
          <w:szCs w:val="28"/>
        </w:rPr>
        <w:t>а</w:t>
      </w:r>
      <w:r w:rsidRPr="002C2F2F">
        <w:rPr>
          <w:rFonts w:ascii="Times New Roman" w:hAnsi="Times New Roman" w:cs="Times New Roman"/>
          <w:iCs/>
          <w:sz w:val="28"/>
          <w:szCs w:val="28"/>
        </w:rPr>
        <w:t>кое «друзья народа» и как они воюют против социал-демократов?», «Материализм и эмпириокритицизм», «Философские тетради», «О значении воинствующего м</w:t>
      </w:r>
      <w:r w:rsidRPr="002C2F2F">
        <w:rPr>
          <w:rFonts w:ascii="Times New Roman" w:hAnsi="Times New Roman" w:cs="Times New Roman"/>
          <w:iCs/>
          <w:sz w:val="28"/>
          <w:szCs w:val="28"/>
        </w:rPr>
        <w:t>а</w:t>
      </w:r>
      <w:r w:rsidRPr="002C2F2F">
        <w:rPr>
          <w:rFonts w:ascii="Times New Roman" w:hAnsi="Times New Roman" w:cs="Times New Roman"/>
          <w:iCs/>
          <w:sz w:val="28"/>
          <w:szCs w:val="28"/>
        </w:rPr>
        <w:t>териализма».</w:t>
      </w:r>
    </w:p>
    <w:p w:rsidR="004123BF" w:rsidRPr="002C2F2F" w:rsidRDefault="004123BF" w:rsidP="004123BF">
      <w:pPr>
        <w:ind w:firstLine="340"/>
        <w:jc w:val="both"/>
        <w:rPr>
          <w:rFonts w:ascii="Times New Roman" w:hAnsi="Times New Roman" w:cs="Times New Roman"/>
          <w:iCs/>
          <w:sz w:val="28"/>
          <w:szCs w:val="28"/>
        </w:rPr>
      </w:pPr>
      <w:r w:rsidRPr="002C2F2F">
        <w:rPr>
          <w:rFonts w:ascii="Times New Roman" w:hAnsi="Times New Roman" w:cs="Times New Roman"/>
          <w:iCs/>
          <w:sz w:val="28"/>
          <w:szCs w:val="28"/>
        </w:rPr>
        <w:t>Развитие марксизма, его философских основ, Ленин связывал с практикой рев</w:t>
      </w:r>
      <w:r w:rsidRPr="002C2F2F">
        <w:rPr>
          <w:rFonts w:ascii="Times New Roman" w:hAnsi="Times New Roman" w:cs="Times New Roman"/>
          <w:iCs/>
          <w:sz w:val="28"/>
          <w:szCs w:val="28"/>
        </w:rPr>
        <w:t>о</w:t>
      </w:r>
      <w:r w:rsidRPr="002C2F2F">
        <w:rPr>
          <w:rFonts w:ascii="Times New Roman" w:hAnsi="Times New Roman" w:cs="Times New Roman"/>
          <w:iCs/>
          <w:sz w:val="28"/>
          <w:szCs w:val="28"/>
        </w:rPr>
        <w:t>люционной борьбы рабочего класса. Выступая против Н.К. Михайловского, кот</w:t>
      </w:r>
      <w:r w:rsidRPr="002C2F2F">
        <w:rPr>
          <w:rFonts w:ascii="Times New Roman" w:hAnsi="Times New Roman" w:cs="Times New Roman"/>
          <w:iCs/>
          <w:sz w:val="28"/>
          <w:szCs w:val="28"/>
        </w:rPr>
        <w:t>о</w:t>
      </w:r>
      <w:r w:rsidRPr="002C2F2F">
        <w:rPr>
          <w:rFonts w:ascii="Times New Roman" w:hAnsi="Times New Roman" w:cs="Times New Roman"/>
          <w:iCs/>
          <w:sz w:val="28"/>
          <w:szCs w:val="28"/>
        </w:rPr>
        <w:t>рый считал, что марксизм «философски не обоснован», он подверг критике идеал</w:t>
      </w:r>
      <w:r w:rsidRPr="002C2F2F">
        <w:rPr>
          <w:rFonts w:ascii="Times New Roman" w:hAnsi="Times New Roman" w:cs="Times New Roman"/>
          <w:iCs/>
          <w:sz w:val="28"/>
          <w:szCs w:val="28"/>
        </w:rPr>
        <w:t>и</w:t>
      </w:r>
      <w:r w:rsidRPr="002C2F2F">
        <w:rPr>
          <w:rFonts w:ascii="Times New Roman" w:hAnsi="Times New Roman" w:cs="Times New Roman"/>
          <w:iCs/>
          <w:sz w:val="28"/>
          <w:szCs w:val="28"/>
        </w:rPr>
        <w:t>стическое мировоззрение народников и их метафизический метод. Он считал, что этому методу присущи идеализм, субъективизм, метафизичность и эклектизм в п</w:t>
      </w:r>
      <w:r w:rsidRPr="002C2F2F">
        <w:rPr>
          <w:rFonts w:ascii="Times New Roman" w:hAnsi="Times New Roman" w:cs="Times New Roman"/>
          <w:iCs/>
          <w:sz w:val="28"/>
          <w:szCs w:val="28"/>
        </w:rPr>
        <w:t>о</w:t>
      </w:r>
      <w:r w:rsidRPr="002C2F2F">
        <w:rPr>
          <w:rFonts w:ascii="Times New Roman" w:hAnsi="Times New Roman" w:cs="Times New Roman"/>
          <w:iCs/>
          <w:sz w:val="28"/>
          <w:szCs w:val="28"/>
        </w:rPr>
        <w:t>нимании истории.</w:t>
      </w:r>
    </w:p>
    <w:p w:rsidR="004123BF" w:rsidRPr="002C2F2F" w:rsidRDefault="004123BF" w:rsidP="004123BF">
      <w:pPr>
        <w:ind w:firstLine="340"/>
        <w:jc w:val="both"/>
        <w:rPr>
          <w:rFonts w:ascii="Times New Roman" w:hAnsi="Times New Roman" w:cs="Times New Roman"/>
          <w:iCs/>
          <w:sz w:val="28"/>
          <w:szCs w:val="28"/>
        </w:rPr>
      </w:pPr>
      <w:r w:rsidRPr="002C2F2F">
        <w:rPr>
          <w:rFonts w:ascii="Times New Roman" w:hAnsi="Times New Roman" w:cs="Times New Roman"/>
          <w:iCs/>
          <w:sz w:val="28"/>
          <w:szCs w:val="28"/>
        </w:rPr>
        <w:t>Особое значение Ленин придавал разработке принципа партийности в филос</w:t>
      </w:r>
      <w:r w:rsidRPr="002C2F2F">
        <w:rPr>
          <w:rFonts w:ascii="Times New Roman" w:hAnsi="Times New Roman" w:cs="Times New Roman"/>
          <w:iCs/>
          <w:sz w:val="28"/>
          <w:szCs w:val="28"/>
        </w:rPr>
        <w:t>о</w:t>
      </w:r>
      <w:r w:rsidRPr="002C2F2F">
        <w:rPr>
          <w:rFonts w:ascii="Times New Roman" w:hAnsi="Times New Roman" w:cs="Times New Roman"/>
          <w:iCs/>
          <w:sz w:val="28"/>
          <w:szCs w:val="28"/>
        </w:rPr>
        <w:t>фии, отмечая две «партии в философии» - материализм и идеализм. При этом он утверждал, что борьба марксистского материализма против замаскированного идеализма есть составная часть борьбы пролетариата против буржуазии.</w:t>
      </w:r>
    </w:p>
    <w:p w:rsidR="004123BF" w:rsidRPr="002C2F2F" w:rsidRDefault="004123BF" w:rsidP="004123BF">
      <w:pPr>
        <w:ind w:firstLine="340"/>
        <w:jc w:val="both"/>
        <w:rPr>
          <w:rFonts w:ascii="Times New Roman" w:hAnsi="Times New Roman" w:cs="Times New Roman"/>
          <w:iCs/>
          <w:sz w:val="28"/>
          <w:szCs w:val="28"/>
        </w:rPr>
      </w:pPr>
      <w:r w:rsidRPr="002C2F2F">
        <w:rPr>
          <w:rFonts w:ascii="Times New Roman" w:hAnsi="Times New Roman" w:cs="Times New Roman"/>
          <w:iCs/>
          <w:sz w:val="28"/>
          <w:szCs w:val="28"/>
        </w:rPr>
        <w:t>В работе «Материализм и эмпириокритицизм» Ленин дал философский анализ достижений новейшего естествознания с позиций диалектического материализма. Разрабатывая учение об истине, Ленин показал диалектическую связь абсолютной и относительной истины, роль практики в познании, выступающей главным крит</w:t>
      </w:r>
      <w:r w:rsidRPr="002C2F2F">
        <w:rPr>
          <w:rFonts w:ascii="Times New Roman" w:hAnsi="Times New Roman" w:cs="Times New Roman"/>
          <w:iCs/>
          <w:sz w:val="28"/>
          <w:szCs w:val="28"/>
        </w:rPr>
        <w:t>е</w:t>
      </w:r>
      <w:r w:rsidRPr="002C2F2F">
        <w:rPr>
          <w:rFonts w:ascii="Times New Roman" w:hAnsi="Times New Roman" w:cs="Times New Roman"/>
          <w:iCs/>
          <w:sz w:val="28"/>
          <w:szCs w:val="28"/>
        </w:rPr>
        <w:t>рием истины. Развивая теорию познания, он ставит вопрос о свойстве, присущем всей материи - отражении, дает определение материи. Ленин он указал на тесную связь этого понятия с диалектико-материалистическим решением основного вопр</w:t>
      </w:r>
      <w:r w:rsidRPr="002C2F2F">
        <w:rPr>
          <w:rFonts w:ascii="Times New Roman" w:hAnsi="Times New Roman" w:cs="Times New Roman"/>
          <w:iCs/>
          <w:sz w:val="28"/>
          <w:szCs w:val="28"/>
        </w:rPr>
        <w:t>о</w:t>
      </w:r>
      <w:r w:rsidRPr="002C2F2F">
        <w:rPr>
          <w:rFonts w:ascii="Times New Roman" w:hAnsi="Times New Roman" w:cs="Times New Roman"/>
          <w:iCs/>
          <w:sz w:val="28"/>
          <w:szCs w:val="28"/>
        </w:rPr>
        <w:t>са философии. Ленин отмечал, что материя не есть вещество, как было принято считать с античных времен, а «философская категория для обозначения объекти</w:t>
      </w:r>
      <w:r w:rsidRPr="002C2F2F">
        <w:rPr>
          <w:rFonts w:ascii="Times New Roman" w:hAnsi="Times New Roman" w:cs="Times New Roman"/>
          <w:iCs/>
          <w:sz w:val="28"/>
          <w:szCs w:val="28"/>
        </w:rPr>
        <w:t>в</w:t>
      </w:r>
      <w:r w:rsidRPr="002C2F2F">
        <w:rPr>
          <w:rFonts w:ascii="Times New Roman" w:hAnsi="Times New Roman" w:cs="Times New Roman"/>
          <w:iCs/>
          <w:sz w:val="28"/>
          <w:szCs w:val="28"/>
        </w:rPr>
        <w:t>ной реальности». Давая философское определение материи, Ленин показал «несв</w:t>
      </w:r>
      <w:r w:rsidRPr="002C2F2F">
        <w:rPr>
          <w:rFonts w:ascii="Times New Roman" w:hAnsi="Times New Roman" w:cs="Times New Roman"/>
          <w:iCs/>
          <w:sz w:val="28"/>
          <w:szCs w:val="28"/>
        </w:rPr>
        <w:t>о</w:t>
      </w:r>
      <w:r w:rsidRPr="002C2F2F">
        <w:rPr>
          <w:rFonts w:ascii="Times New Roman" w:hAnsi="Times New Roman" w:cs="Times New Roman"/>
          <w:iCs/>
          <w:sz w:val="28"/>
          <w:szCs w:val="28"/>
        </w:rPr>
        <w:t>димость ее к какой-либо одной ее форме или виду». Указав на относительный х</w:t>
      </w:r>
      <w:r w:rsidRPr="002C2F2F">
        <w:rPr>
          <w:rFonts w:ascii="Times New Roman" w:hAnsi="Times New Roman" w:cs="Times New Roman"/>
          <w:iCs/>
          <w:sz w:val="28"/>
          <w:szCs w:val="28"/>
        </w:rPr>
        <w:t>а</w:t>
      </w:r>
      <w:r w:rsidRPr="002C2F2F">
        <w:rPr>
          <w:rFonts w:ascii="Times New Roman" w:hAnsi="Times New Roman" w:cs="Times New Roman"/>
          <w:iCs/>
          <w:sz w:val="28"/>
          <w:szCs w:val="28"/>
        </w:rPr>
        <w:t>рактер противопоставления материи и сознания и диалектический характер их взаимосвязи, он констатирует познаваемость объективного мира. Критикуя пре</w:t>
      </w:r>
      <w:r w:rsidRPr="002C2F2F">
        <w:rPr>
          <w:rFonts w:ascii="Times New Roman" w:hAnsi="Times New Roman" w:cs="Times New Roman"/>
          <w:iCs/>
          <w:sz w:val="28"/>
          <w:szCs w:val="28"/>
        </w:rPr>
        <w:t>д</w:t>
      </w:r>
      <w:r w:rsidRPr="002C2F2F">
        <w:rPr>
          <w:rFonts w:ascii="Times New Roman" w:hAnsi="Times New Roman" w:cs="Times New Roman"/>
          <w:iCs/>
          <w:sz w:val="28"/>
          <w:szCs w:val="28"/>
        </w:rPr>
        <w:t>ставителей второй формы позитивизма – Маха и Авенариуса, - он отмечает:</w:t>
      </w:r>
    </w:p>
    <w:p w:rsidR="004123BF" w:rsidRPr="002C2F2F" w:rsidRDefault="004123BF" w:rsidP="004123BF">
      <w:pPr>
        <w:ind w:firstLine="340"/>
        <w:jc w:val="both"/>
        <w:rPr>
          <w:rFonts w:ascii="Times New Roman" w:hAnsi="Times New Roman" w:cs="Times New Roman"/>
          <w:iCs/>
          <w:sz w:val="28"/>
          <w:szCs w:val="28"/>
        </w:rPr>
      </w:pPr>
      <w:r w:rsidRPr="002C2F2F">
        <w:rPr>
          <w:rFonts w:ascii="Times New Roman" w:hAnsi="Times New Roman" w:cs="Times New Roman"/>
          <w:iCs/>
          <w:sz w:val="28"/>
          <w:szCs w:val="28"/>
        </w:rPr>
        <w:t>- вещи объективно существуют вне нас и вне нашего сознания;</w:t>
      </w:r>
    </w:p>
    <w:p w:rsidR="004123BF" w:rsidRPr="002C2F2F" w:rsidRDefault="004123BF" w:rsidP="004123BF">
      <w:pPr>
        <w:ind w:firstLine="340"/>
        <w:jc w:val="both"/>
        <w:rPr>
          <w:rFonts w:ascii="Times New Roman" w:hAnsi="Times New Roman" w:cs="Times New Roman"/>
          <w:iCs/>
          <w:sz w:val="28"/>
          <w:szCs w:val="28"/>
        </w:rPr>
      </w:pPr>
      <w:r w:rsidRPr="002C2F2F">
        <w:rPr>
          <w:rFonts w:ascii="Times New Roman" w:hAnsi="Times New Roman" w:cs="Times New Roman"/>
          <w:iCs/>
          <w:sz w:val="28"/>
          <w:szCs w:val="28"/>
        </w:rPr>
        <w:lastRenderedPageBreak/>
        <w:t>- между «вещами в себе» и «явлениями» нет непреодолимой грани, а есть разл</w:t>
      </w:r>
      <w:r w:rsidRPr="002C2F2F">
        <w:rPr>
          <w:rFonts w:ascii="Times New Roman" w:hAnsi="Times New Roman" w:cs="Times New Roman"/>
          <w:iCs/>
          <w:sz w:val="28"/>
          <w:szCs w:val="28"/>
        </w:rPr>
        <w:t>и</w:t>
      </w:r>
      <w:r w:rsidRPr="002C2F2F">
        <w:rPr>
          <w:rFonts w:ascii="Times New Roman" w:hAnsi="Times New Roman" w:cs="Times New Roman"/>
          <w:iCs/>
          <w:sz w:val="28"/>
          <w:szCs w:val="28"/>
        </w:rPr>
        <w:t xml:space="preserve">чие между тем, что познано и тем, что не познано; </w:t>
      </w:r>
    </w:p>
    <w:p w:rsidR="004123BF" w:rsidRPr="002C2F2F" w:rsidRDefault="004123BF" w:rsidP="004123BF">
      <w:pPr>
        <w:ind w:firstLine="340"/>
        <w:jc w:val="both"/>
        <w:rPr>
          <w:rFonts w:ascii="Times New Roman" w:hAnsi="Times New Roman" w:cs="Times New Roman"/>
          <w:iCs/>
          <w:sz w:val="28"/>
          <w:szCs w:val="28"/>
        </w:rPr>
      </w:pPr>
      <w:r w:rsidRPr="002C2F2F">
        <w:rPr>
          <w:rFonts w:ascii="Times New Roman" w:hAnsi="Times New Roman" w:cs="Times New Roman"/>
          <w:iCs/>
          <w:sz w:val="28"/>
          <w:szCs w:val="28"/>
        </w:rPr>
        <w:t>-  в теории познания следует рассуждать диалектически.</w:t>
      </w:r>
    </w:p>
    <w:p w:rsidR="004123BF" w:rsidRPr="002C2F2F" w:rsidRDefault="004123BF" w:rsidP="004123BF">
      <w:pPr>
        <w:ind w:firstLine="340"/>
        <w:jc w:val="both"/>
        <w:rPr>
          <w:rFonts w:ascii="Times New Roman" w:hAnsi="Times New Roman" w:cs="Times New Roman"/>
          <w:iCs/>
          <w:sz w:val="28"/>
          <w:szCs w:val="28"/>
        </w:rPr>
      </w:pPr>
      <w:r w:rsidRPr="002C2F2F">
        <w:rPr>
          <w:rFonts w:ascii="Times New Roman" w:hAnsi="Times New Roman" w:cs="Times New Roman"/>
          <w:iCs/>
          <w:sz w:val="28"/>
          <w:szCs w:val="28"/>
        </w:rPr>
        <w:t>В работе «О значении воинствующего материализма» Ленин показал, что нео</w:t>
      </w:r>
      <w:r w:rsidRPr="002C2F2F">
        <w:rPr>
          <w:rFonts w:ascii="Times New Roman" w:hAnsi="Times New Roman" w:cs="Times New Roman"/>
          <w:iCs/>
          <w:sz w:val="28"/>
          <w:szCs w:val="28"/>
        </w:rPr>
        <w:t>б</w:t>
      </w:r>
      <w:r w:rsidRPr="002C2F2F">
        <w:rPr>
          <w:rFonts w:ascii="Times New Roman" w:hAnsi="Times New Roman" w:cs="Times New Roman"/>
          <w:iCs/>
          <w:sz w:val="28"/>
          <w:szCs w:val="28"/>
        </w:rPr>
        <w:t>ходим «тесный союз между философами-коммунистами и всеми материалистами для борьбы с философским идеализмом и фидеизмом». По его мнению, необход</w:t>
      </w:r>
      <w:r w:rsidRPr="002C2F2F">
        <w:rPr>
          <w:rFonts w:ascii="Times New Roman" w:hAnsi="Times New Roman" w:cs="Times New Roman"/>
          <w:iCs/>
          <w:sz w:val="28"/>
          <w:szCs w:val="28"/>
        </w:rPr>
        <w:t>и</w:t>
      </w:r>
      <w:r w:rsidRPr="002C2F2F">
        <w:rPr>
          <w:rFonts w:ascii="Times New Roman" w:hAnsi="Times New Roman" w:cs="Times New Roman"/>
          <w:iCs/>
          <w:sz w:val="28"/>
          <w:szCs w:val="28"/>
        </w:rPr>
        <w:t>мо укреплять союз философии и естествознания, развивать диалектику как логику и теорию познания.</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Утопические идеи К.Маркса он довел до практического осуществления. Вел</w:t>
      </w:r>
      <w:r w:rsidRPr="00852C79">
        <w:rPr>
          <w:rFonts w:ascii="Times New Roman" w:hAnsi="Times New Roman" w:cs="Times New Roman"/>
          <w:sz w:val="28"/>
          <w:szCs w:val="28"/>
        </w:rPr>
        <w:t>и</w:t>
      </w:r>
      <w:r w:rsidRPr="00852C79">
        <w:rPr>
          <w:rFonts w:ascii="Times New Roman" w:hAnsi="Times New Roman" w:cs="Times New Roman"/>
          <w:sz w:val="28"/>
          <w:szCs w:val="28"/>
        </w:rPr>
        <w:t xml:space="preserve">кий социальный эксперимент, начатый им в 1917 г., продержался до 1991 г. Ленин причудливо сочетал в себе черты утописта-романтика и практического деятеля.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Так, конкретные пути перехода к социализму теоретически обосновывает в годы первой мировой войны В.И. Ленин. Разрабатывая теорию социализма, он в работе «Грозящая катастрофа и как с ней бороться» развивает мысль, что государственно-монополистический капитализм является ступенью, непосредственно предшес</w:t>
      </w:r>
      <w:r w:rsidRPr="00852C79">
        <w:rPr>
          <w:rFonts w:ascii="Times New Roman" w:hAnsi="Times New Roman" w:cs="Times New Roman"/>
          <w:sz w:val="28"/>
          <w:szCs w:val="28"/>
        </w:rPr>
        <w:t>т</w:t>
      </w:r>
      <w:r w:rsidRPr="00852C79">
        <w:rPr>
          <w:rFonts w:ascii="Times New Roman" w:hAnsi="Times New Roman" w:cs="Times New Roman"/>
          <w:sz w:val="28"/>
          <w:szCs w:val="28"/>
        </w:rPr>
        <w:t>вующей социализму. В статье «О "левом" ребячестве и о мелкобуржуазности» вв</w:t>
      </w:r>
      <w:r w:rsidRPr="00852C79">
        <w:rPr>
          <w:rFonts w:ascii="Times New Roman" w:hAnsi="Times New Roman" w:cs="Times New Roman"/>
          <w:sz w:val="28"/>
          <w:szCs w:val="28"/>
        </w:rPr>
        <w:t>о</w:t>
      </w:r>
      <w:r w:rsidRPr="00852C79">
        <w:rPr>
          <w:rFonts w:ascii="Times New Roman" w:hAnsi="Times New Roman" w:cs="Times New Roman"/>
          <w:sz w:val="28"/>
          <w:szCs w:val="28"/>
        </w:rPr>
        <w:t>дит ключевое понятие «многоукладности», а в работе «О продовольственном нал</w:t>
      </w:r>
      <w:r w:rsidRPr="00852C79">
        <w:rPr>
          <w:rFonts w:ascii="Times New Roman" w:hAnsi="Times New Roman" w:cs="Times New Roman"/>
          <w:sz w:val="28"/>
          <w:szCs w:val="28"/>
        </w:rPr>
        <w:t>о</w:t>
      </w:r>
      <w:r w:rsidRPr="00852C79">
        <w:rPr>
          <w:rFonts w:ascii="Times New Roman" w:hAnsi="Times New Roman" w:cs="Times New Roman"/>
          <w:sz w:val="28"/>
          <w:szCs w:val="28"/>
        </w:rPr>
        <w:t>ге» рассматривает диалектику взаимодействия укладов на материале переходной экономики, уделяя основное внимание ведущему социалистическому укладу.</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С установлением </w:t>
      </w:r>
      <w:r w:rsidRPr="00852C79">
        <w:rPr>
          <w:rFonts w:ascii="Times New Roman" w:hAnsi="Times New Roman" w:cs="Times New Roman"/>
          <w:b/>
          <w:bCs/>
          <w:sz w:val="28"/>
          <w:szCs w:val="28"/>
        </w:rPr>
        <w:t>диктатуры пролетариата</w:t>
      </w:r>
      <w:r w:rsidRPr="00852C79">
        <w:rPr>
          <w:rFonts w:ascii="Times New Roman" w:hAnsi="Times New Roman" w:cs="Times New Roman"/>
          <w:sz w:val="28"/>
          <w:szCs w:val="28"/>
        </w:rPr>
        <w:t xml:space="preserve"> следующим шагом в переходный период является </w:t>
      </w:r>
      <w:r w:rsidRPr="00852C79">
        <w:rPr>
          <w:rFonts w:ascii="Times New Roman" w:hAnsi="Times New Roman" w:cs="Times New Roman"/>
          <w:b/>
          <w:bCs/>
          <w:sz w:val="28"/>
          <w:szCs w:val="28"/>
        </w:rPr>
        <w:t>установление государственной монополии пролетарской вл</w:t>
      </w:r>
      <w:r w:rsidRPr="00852C79">
        <w:rPr>
          <w:rFonts w:ascii="Times New Roman" w:hAnsi="Times New Roman" w:cs="Times New Roman"/>
          <w:b/>
          <w:bCs/>
          <w:sz w:val="28"/>
          <w:szCs w:val="28"/>
        </w:rPr>
        <w:t>а</w:t>
      </w:r>
      <w:r w:rsidRPr="00852C79">
        <w:rPr>
          <w:rFonts w:ascii="Times New Roman" w:hAnsi="Times New Roman" w:cs="Times New Roman"/>
          <w:b/>
          <w:bCs/>
          <w:sz w:val="28"/>
          <w:szCs w:val="28"/>
        </w:rPr>
        <w:t>сти.</w:t>
      </w:r>
      <w:r w:rsidRPr="00852C79">
        <w:rPr>
          <w:rFonts w:ascii="Times New Roman" w:hAnsi="Times New Roman" w:cs="Times New Roman"/>
          <w:sz w:val="28"/>
          <w:szCs w:val="28"/>
        </w:rPr>
        <w:t xml:space="preserve"> Ленин не уставал повторять, что для построения социализма в многоукладном, преимущественно мелкотоварном обществе, помимо введения диктатуры пролет</w:t>
      </w:r>
      <w:r w:rsidRPr="00852C79">
        <w:rPr>
          <w:rFonts w:ascii="Times New Roman" w:hAnsi="Times New Roman" w:cs="Times New Roman"/>
          <w:sz w:val="28"/>
          <w:szCs w:val="28"/>
        </w:rPr>
        <w:t>а</w:t>
      </w:r>
      <w:r w:rsidRPr="00852C79">
        <w:rPr>
          <w:rFonts w:ascii="Times New Roman" w:hAnsi="Times New Roman" w:cs="Times New Roman"/>
          <w:sz w:val="28"/>
          <w:szCs w:val="28"/>
        </w:rPr>
        <w:t>риата, призванной обеспечить политическую власть трудящимся, необходимо «н</w:t>
      </w:r>
      <w:r w:rsidRPr="00852C79">
        <w:rPr>
          <w:rFonts w:ascii="Times New Roman" w:hAnsi="Times New Roman" w:cs="Times New Roman"/>
          <w:sz w:val="28"/>
          <w:szCs w:val="28"/>
        </w:rPr>
        <w:t>а</w:t>
      </w:r>
      <w:r w:rsidRPr="00852C79">
        <w:rPr>
          <w:rFonts w:ascii="Times New Roman" w:hAnsi="Times New Roman" w:cs="Times New Roman"/>
          <w:sz w:val="28"/>
          <w:szCs w:val="28"/>
        </w:rPr>
        <w:t>ладить крупную, общегосударственную организацию производства, на государс</w:t>
      </w:r>
      <w:r w:rsidRPr="00852C79">
        <w:rPr>
          <w:rFonts w:ascii="Times New Roman" w:hAnsi="Times New Roman" w:cs="Times New Roman"/>
          <w:sz w:val="28"/>
          <w:szCs w:val="28"/>
        </w:rPr>
        <w:t>т</w:t>
      </w:r>
      <w:r w:rsidRPr="00852C79">
        <w:rPr>
          <w:rFonts w:ascii="Times New Roman" w:hAnsi="Times New Roman" w:cs="Times New Roman"/>
          <w:sz w:val="28"/>
          <w:szCs w:val="28"/>
        </w:rPr>
        <w:t>венно-капиталистических началах</w:t>
      </w:r>
      <w:r w:rsidRPr="00852C79">
        <w:rPr>
          <w:rFonts w:ascii="Times New Roman" w:hAnsi="Times New Roman" w:cs="Times New Roman"/>
          <w:noProof/>
          <w:sz w:val="28"/>
          <w:szCs w:val="28"/>
        </w:rPr>
        <w:t xml:space="preserve"> ...</w:t>
      </w:r>
      <w:r w:rsidRPr="00852C79">
        <w:rPr>
          <w:rFonts w:ascii="Times New Roman" w:hAnsi="Times New Roman" w:cs="Times New Roman"/>
          <w:sz w:val="28"/>
          <w:szCs w:val="28"/>
        </w:rPr>
        <w:t xml:space="preserve"> и упрочнение социализма будет обеспечено».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Итак, Ленин определяет три составляющие условия перехода к социализму: диктатура пролетариата; строжайший учет и контроль (со стороны государства и общества над мерой труда и мерой потребления</w:t>
      </w:r>
      <w:r>
        <w:rPr>
          <w:rFonts w:ascii="Times New Roman" w:hAnsi="Times New Roman" w:cs="Times New Roman"/>
          <w:sz w:val="28"/>
          <w:szCs w:val="28"/>
        </w:rPr>
        <w:t>);</w:t>
      </w:r>
      <w:r w:rsidRPr="00852C79">
        <w:rPr>
          <w:rFonts w:ascii="Times New Roman" w:hAnsi="Times New Roman" w:cs="Times New Roman"/>
          <w:sz w:val="28"/>
          <w:szCs w:val="28"/>
        </w:rPr>
        <w:t xml:space="preserve"> производительные силы крупнок</w:t>
      </w:r>
      <w:r w:rsidRPr="00852C79">
        <w:rPr>
          <w:rFonts w:ascii="Times New Roman" w:hAnsi="Times New Roman" w:cs="Times New Roman"/>
          <w:sz w:val="28"/>
          <w:szCs w:val="28"/>
        </w:rPr>
        <w:t>а</w:t>
      </w:r>
      <w:r w:rsidRPr="00852C79">
        <w:rPr>
          <w:rFonts w:ascii="Times New Roman" w:hAnsi="Times New Roman" w:cs="Times New Roman"/>
          <w:sz w:val="28"/>
          <w:szCs w:val="28"/>
        </w:rPr>
        <w:t>питалистического типа в масштабах всей страны, то есть государственная моноп</w:t>
      </w:r>
      <w:r w:rsidRPr="00852C79">
        <w:rPr>
          <w:rFonts w:ascii="Times New Roman" w:hAnsi="Times New Roman" w:cs="Times New Roman"/>
          <w:sz w:val="28"/>
          <w:szCs w:val="28"/>
        </w:rPr>
        <w:t>о</w:t>
      </w:r>
      <w:r w:rsidRPr="00852C79">
        <w:rPr>
          <w:rFonts w:ascii="Times New Roman" w:hAnsi="Times New Roman" w:cs="Times New Roman"/>
          <w:sz w:val="28"/>
          <w:szCs w:val="28"/>
        </w:rPr>
        <w:t>лия пролетарской власти</w:t>
      </w:r>
      <w:r>
        <w:rPr>
          <w:rFonts w:ascii="Times New Roman" w:hAnsi="Times New Roman" w:cs="Times New Roman"/>
          <w:sz w:val="28"/>
          <w:szCs w:val="28"/>
        </w:rPr>
        <w:t>.</w:t>
      </w:r>
      <w:r w:rsidRPr="00852C79">
        <w:rPr>
          <w:rFonts w:ascii="Times New Roman" w:hAnsi="Times New Roman" w:cs="Times New Roman"/>
          <w:sz w:val="28"/>
          <w:szCs w:val="28"/>
        </w:rPr>
        <w:t xml:space="preserve">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В то же время он подчеркивает, что даже при выполнении этих условий, учре</w:t>
      </w:r>
      <w:r w:rsidRPr="00852C79">
        <w:rPr>
          <w:rFonts w:ascii="Times New Roman" w:hAnsi="Times New Roman" w:cs="Times New Roman"/>
          <w:sz w:val="28"/>
          <w:szCs w:val="28"/>
        </w:rPr>
        <w:t>ж</w:t>
      </w:r>
      <w:r w:rsidRPr="00852C79">
        <w:rPr>
          <w:rFonts w:ascii="Times New Roman" w:hAnsi="Times New Roman" w:cs="Times New Roman"/>
          <w:sz w:val="28"/>
          <w:szCs w:val="28"/>
        </w:rPr>
        <w:t>дении Советской республики это еще не есть социализм. Это будет всего лишь о</w:t>
      </w:r>
      <w:r w:rsidRPr="00852C79">
        <w:rPr>
          <w:rFonts w:ascii="Times New Roman" w:hAnsi="Times New Roman" w:cs="Times New Roman"/>
          <w:sz w:val="28"/>
          <w:szCs w:val="28"/>
        </w:rPr>
        <w:t>з</w:t>
      </w:r>
      <w:r w:rsidRPr="00852C79">
        <w:rPr>
          <w:rFonts w:ascii="Times New Roman" w:hAnsi="Times New Roman" w:cs="Times New Roman"/>
          <w:sz w:val="28"/>
          <w:szCs w:val="28"/>
        </w:rPr>
        <w:t>начать «решимость Советской власти осуществить переход к социализму, а вовсе не признание новых экономических порядков социалистическими». Переходное состояние общества Ленин осторожно определяет как «социализм в известном смысле».</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Возможно, ли в отдельно взятой стране построение «цельного социализма»? В мае</w:t>
      </w:r>
      <w:r w:rsidRPr="00852C79">
        <w:rPr>
          <w:rFonts w:ascii="Times New Roman" w:hAnsi="Times New Roman" w:cs="Times New Roman"/>
          <w:noProof/>
          <w:sz w:val="28"/>
          <w:szCs w:val="28"/>
        </w:rPr>
        <w:t xml:space="preserve"> 1921</w:t>
      </w:r>
      <w:r w:rsidRPr="00852C79">
        <w:rPr>
          <w:rFonts w:ascii="Times New Roman" w:hAnsi="Times New Roman" w:cs="Times New Roman"/>
          <w:sz w:val="28"/>
          <w:szCs w:val="28"/>
        </w:rPr>
        <w:t xml:space="preserve"> г. Ленин давал отрицательный ответ при такой постановке вопроса, пол</w:t>
      </w:r>
      <w:r w:rsidRPr="00852C79">
        <w:rPr>
          <w:rFonts w:ascii="Times New Roman" w:hAnsi="Times New Roman" w:cs="Times New Roman"/>
          <w:sz w:val="28"/>
          <w:szCs w:val="28"/>
        </w:rPr>
        <w:t>а</w:t>
      </w:r>
      <w:r w:rsidRPr="00852C79">
        <w:rPr>
          <w:rFonts w:ascii="Times New Roman" w:hAnsi="Times New Roman" w:cs="Times New Roman"/>
          <w:sz w:val="28"/>
          <w:szCs w:val="28"/>
        </w:rPr>
        <w:t>гая, что теоретически это возможно, а практически</w:t>
      </w:r>
      <w:r w:rsidRPr="00852C79">
        <w:rPr>
          <w:rFonts w:ascii="Times New Roman" w:hAnsi="Times New Roman" w:cs="Times New Roman"/>
          <w:noProof/>
          <w:sz w:val="28"/>
          <w:szCs w:val="28"/>
        </w:rPr>
        <w:t xml:space="preserve"> -</w:t>
      </w:r>
      <w:r w:rsidRPr="00852C79">
        <w:rPr>
          <w:rFonts w:ascii="Times New Roman" w:hAnsi="Times New Roman" w:cs="Times New Roman"/>
          <w:sz w:val="28"/>
          <w:szCs w:val="28"/>
        </w:rPr>
        <w:t xml:space="preserve"> для России</w:t>
      </w:r>
      <w:r w:rsidRPr="00852C79">
        <w:rPr>
          <w:rFonts w:ascii="Times New Roman" w:hAnsi="Times New Roman" w:cs="Times New Roman"/>
          <w:noProof/>
          <w:sz w:val="28"/>
          <w:szCs w:val="28"/>
        </w:rPr>
        <w:t xml:space="preserve"> -</w:t>
      </w:r>
      <w:r w:rsidRPr="00852C79">
        <w:rPr>
          <w:rFonts w:ascii="Times New Roman" w:hAnsi="Times New Roman" w:cs="Times New Roman"/>
          <w:sz w:val="28"/>
          <w:szCs w:val="28"/>
        </w:rPr>
        <w:t xml:space="preserve"> нет.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lastRenderedPageBreak/>
        <w:t>Изначально отношение к политической демократии у Ленина и его сподвижн</w:t>
      </w:r>
      <w:r w:rsidRPr="00852C79">
        <w:rPr>
          <w:rFonts w:ascii="Times New Roman" w:hAnsi="Times New Roman" w:cs="Times New Roman"/>
          <w:sz w:val="28"/>
          <w:szCs w:val="28"/>
        </w:rPr>
        <w:t>и</w:t>
      </w:r>
      <w:r w:rsidRPr="00852C79">
        <w:rPr>
          <w:rFonts w:ascii="Times New Roman" w:hAnsi="Times New Roman" w:cs="Times New Roman"/>
          <w:sz w:val="28"/>
          <w:szCs w:val="28"/>
        </w:rPr>
        <w:t>ков было, как к явлению буржуазной политической культуры и в таком качестве являлось неприемлемым для страны Советов. Даже если предположить, что попы</w:t>
      </w:r>
      <w:r w:rsidRPr="00852C79">
        <w:rPr>
          <w:rFonts w:ascii="Times New Roman" w:hAnsi="Times New Roman" w:cs="Times New Roman"/>
          <w:sz w:val="28"/>
          <w:szCs w:val="28"/>
        </w:rPr>
        <w:t>т</w:t>
      </w:r>
      <w:r w:rsidRPr="00852C79">
        <w:rPr>
          <w:rFonts w:ascii="Times New Roman" w:hAnsi="Times New Roman" w:cs="Times New Roman"/>
          <w:sz w:val="28"/>
          <w:szCs w:val="28"/>
        </w:rPr>
        <w:t>ка ее введения (или развития) после свержения Временного правительства увенч</w:t>
      </w:r>
      <w:r w:rsidRPr="00852C79">
        <w:rPr>
          <w:rFonts w:ascii="Times New Roman" w:hAnsi="Times New Roman" w:cs="Times New Roman"/>
          <w:sz w:val="28"/>
          <w:szCs w:val="28"/>
        </w:rPr>
        <w:t>а</w:t>
      </w:r>
      <w:r w:rsidRPr="00852C79">
        <w:rPr>
          <w:rFonts w:ascii="Times New Roman" w:hAnsi="Times New Roman" w:cs="Times New Roman"/>
          <w:sz w:val="28"/>
          <w:szCs w:val="28"/>
        </w:rPr>
        <w:t>лась бы успехом, это могло подорвать в сложный период после Октябрьской рев</w:t>
      </w:r>
      <w:r w:rsidRPr="00852C79">
        <w:rPr>
          <w:rFonts w:ascii="Times New Roman" w:hAnsi="Times New Roman" w:cs="Times New Roman"/>
          <w:sz w:val="28"/>
          <w:szCs w:val="28"/>
        </w:rPr>
        <w:t>о</w:t>
      </w:r>
      <w:r w:rsidRPr="00852C79">
        <w:rPr>
          <w:rFonts w:ascii="Times New Roman" w:hAnsi="Times New Roman" w:cs="Times New Roman"/>
          <w:sz w:val="28"/>
          <w:szCs w:val="28"/>
        </w:rPr>
        <w:t>люции (гражданская война, иностранная интервенция, разруха, голод) основу вл</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сти большевиков.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Без сомнения, согласно марксистской теории демократические свободы и ст</w:t>
      </w:r>
      <w:r w:rsidRPr="00852C79">
        <w:rPr>
          <w:rFonts w:ascii="Times New Roman" w:hAnsi="Times New Roman" w:cs="Times New Roman"/>
          <w:sz w:val="28"/>
          <w:szCs w:val="28"/>
        </w:rPr>
        <w:t>а</w:t>
      </w:r>
      <w:r w:rsidRPr="00852C79">
        <w:rPr>
          <w:rFonts w:ascii="Times New Roman" w:hAnsi="Times New Roman" w:cs="Times New Roman"/>
          <w:sz w:val="28"/>
          <w:szCs w:val="28"/>
        </w:rPr>
        <w:t>новление политической демократии в стране уберегло бы ее от авторитаризма, а тем более</w:t>
      </w:r>
      <w:r w:rsidRPr="00852C79">
        <w:rPr>
          <w:rFonts w:ascii="Times New Roman" w:hAnsi="Times New Roman" w:cs="Times New Roman"/>
          <w:noProof/>
          <w:sz w:val="28"/>
          <w:szCs w:val="28"/>
        </w:rPr>
        <w:t xml:space="preserve"> -</w:t>
      </w:r>
      <w:r w:rsidRPr="00852C79">
        <w:rPr>
          <w:rFonts w:ascii="Times New Roman" w:hAnsi="Times New Roman" w:cs="Times New Roman"/>
          <w:sz w:val="28"/>
          <w:szCs w:val="28"/>
        </w:rPr>
        <w:t xml:space="preserve"> от тоталитаризма и любых разновидностей коррупции в верхних эш</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лонах власти. </w:t>
      </w:r>
    </w:p>
    <w:p w:rsidR="004123BF"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Однако в силу конкретных исторических условий, перечисленных выше, а также в силу того, что демократия воспринималась большевиками как явление буржуа</w:t>
      </w:r>
      <w:r w:rsidRPr="00852C79">
        <w:rPr>
          <w:rFonts w:ascii="Times New Roman" w:hAnsi="Times New Roman" w:cs="Times New Roman"/>
          <w:sz w:val="28"/>
          <w:szCs w:val="28"/>
        </w:rPr>
        <w:t>з</w:t>
      </w:r>
      <w:r w:rsidRPr="00852C79">
        <w:rPr>
          <w:rFonts w:ascii="Times New Roman" w:hAnsi="Times New Roman" w:cs="Times New Roman"/>
          <w:sz w:val="28"/>
          <w:szCs w:val="28"/>
        </w:rPr>
        <w:t>ной политической культуры, этого не произошло. Однопартийная система и дикт</w:t>
      </w:r>
      <w:r w:rsidRPr="00852C79">
        <w:rPr>
          <w:rFonts w:ascii="Times New Roman" w:hAnsi="Times New Roman" w:cs="Times New Roman"/>
          <w:sz w:val="28"/>
          <w:szCs w:val="28"/>
        </w:rPr>
        <w:t>а</w:t>
      </w:r>
      <w:r w:rsidRPr="00852C79">
        <w:rPr>
          <w:rFonts w:ascii="Times New Roman" w:hAnsi="Times New Roman" w:cs="Times New Roman"/>
          <w:sz w:val="28"/>
          <w:szCs w:val="28"/>
        </w:rPr>
        <w:t>тура в период гражданской войны были необходимы большевикам для сохранения власти. И они усилили в конечном итоге власть бюрократии и чиновничьей элиты. В последующем это обернулось отчуждением власти от народа и еще большим террором по отношению к нему.</w:t>
      </w:r>
    </w:p>
    <w:p w:rsidR="004123BF" w:rsidRDefault="004123BF" w:rsidP="004123BF">
      <w:pPr>
        <w:ind w:firstLine="340"/>
        <w:jc w:val="both"/>
        <w:rPr>
          <w:rFonts w:ascii="Times New Roman" w:eastAsia="Times New Roman" w:hAnsi="Times New Roman" w:cs="Times New Roman"/>
          <w:bCs/>
          <w:iCs/>
          <w:sz w:val="28"/>
          <w:szCs w:val="28"/>
        </w:rPr>
      </w:pPr>
      <w:r w:rsidRPr="001555FB">
        <w:rPr>
          <w:rFonts w:ascii="Times New Roman" w:eastAsia="Times New Roman" w:hAnsi="Times New Roman" w:cs="Times New Roman"/>
          <w:bCs/>
          <w:iCs/>
          <w:sz w:val="28"/>
          <w:szCs w:val="28"/>
        </w:rPr>
        <w:t xml:space="preserve">Философия </w:t>
      </w:r>
      <w:r w:rsidRPr="001555FB">
        <w:rPr>
          <w:rFonts w:ascii="Times New Roman" w:eastAsia="Times New Roman" w:hAnsi="Times New Roman" w:cs="Times New Roman"/>
          <w:bCs/>
          <w:iCs/>
          <w:sz w:val="28"/>
          <w:szCs w:val="28"/>
          <w:lang w:val="en-US"/>
        </w:rPr>
        <w:t>XVIII</w:t>
      </w:r>
      <w:r w:rsidRPr="001555FB">
        <w:rPr>
          <w:rFonts w:ascii="Times New Roman" w:eastAsia="Times New Roman" w:hAnsi="Times New Roman" w:cs="Times New Roman"/>
          <w:bCs/>
          <w:iCs/>
          <w:sz w:val="28"/>
          <w:szCs w:val="28"/>
        </w:rPr>
        <w:t>-X</w:t>
      </w:r>
      <w:r w:rsidRPr="001555FB">
        <w:rPr>
          <w:rFonts w:ascii="Times New Roman" w:eastAsia="Times New Roman" w:hAnsi="Times New Roman" w:cs="Times New Roman"/>
          <w:bCs/>
          <w:iCs/>
          <w:sz w:val="28"/>
          <w:szCs w:val="28"/>
          <w:lang w:val="en-US"/>
        </w:rPr>
        <w:t>I</w:t>
      </w:r>
      <w:r w:rsidRPr="001555FB">
        <w:rPr>
          <w:rFonts w:ascii="Times New Roman" w:eastAsia="Times New Roman" w:hAnsi="Times New Roman" w:cs="Times New Roman"/>
          <w:bCs/>
          <w:iCs/>
          <w:sz w:val="28"/>
          <w:szCs w:val="28"/>
        </w:rPr>
        <w:t>X вв</w:t>
      </w:r>
      <w:r w:rsidRPr="00521841">
        <w:rPr>
          <w:rFonts w:ascii="Times New Roman" w:eastAsia="Times New Roman" w:hAnsi="Times New Roman" w:cs="Times New Roman"/>
          <w:bCs/>
          <w:iCs/>
          <w:sz w:val="28"/>
          <w:szCs w:val="28"/>
        </w:rPr>
        <w:t>. предста</w:t>
      </w:r>
      <w:r>
        <w:rPr>
          <w:rFonts w:ascii="Times New Roman" w:eastAsia="Times New Roman" w:hAnsi="Times New Roman" w:cs="Times New Roman"/>
          <w:bCs/>
          <w:iCs/>
          <w:sz w:val="28"/>
          <w:szCs w:val="28"/>
        </w:rPr>
        <w:t>влена</w:t>
      </w:r>
      <w:r w:rsidRPr="00521841">
        <w:rPr>
          <w:rFonts w:ascii="Times New Roman" w:eastAsia="Times New Roman" w:hAnsi="Times New Roman" w:cs="Times New Roman"/>
          <w:bCs/>
          <w:iCs/>
          <w:sz w:val="28"/>
          <w:szCs w:val="28"/>
        </w:rPr>
        <w:t xml:space="preserve"> различны</w:t>
      </w:r>
      <w:r>
        <w:rPr>
          <w:rFonts w:ascii="Times New Roman" w:eastAsia="Times New Roman" w:hAnsi="Times New Roman" w:cs="Times New Roman"/>
          <w:bCs/>
          <w:iCs/>
          <w:sz w:val="28"/>
          <w:szCs w:val="28"/>
        </w:rPr>
        <w:t>ми</w:t>
      </w:r>
      <w:r w:rsidRPr="00521841">
        <w:rPr>
          <w:rFonts w:ascii="Times New Roman" w:eastAsia="Times New Roman" w:hAnsi="Times New Roman" w:cs="Times New Roman"/>
          <w:bCs/>
          <w:iCs/>
          <w:sz w:val="28"/>
          <w:szCs w:val="28"/>
        </w:rPr>
        <w:t xml:space="preserve"> направления</w:t>
      </w:r>
      <w:r>
        <w:rPr>
          <w:rFonts w:ascii="Times New Roman" w:eastAsia="Times New Roman" w:hAnsi="Times New Roman" w:cs="Times New Roman"/>
          <w:bCs/>
          <w:iCs/>
          <w:sz w:val="28"/>
          <w:szCs w:val="28"/>
        </w:rPr>
        <w:t>ми:</w:t>
      </w:r>
      <w:r w:rsidRPr="00521841">
        <w:rPr>
          <w:rFonts w:ascii="Times New Roman" w:eastAsia="Times New Roman" w:hAnsi="Times New Roman" w:cs="Times New Roman"/>
          <w:bCs/>
          <w:iCs/>
          <w:sz w:val="28"/>
          <w:szCs w:val="28"/>
        </w:rPr>
        <w:t xml:space="preserve"> идеализм и материализм, антропоцентризм и натурализм, рационализм и иррационализм, сциентизм и антисциентизм. </w:t>
      </w:r>
      <w:r>
        <w:rPr>
          <w:rFonts w:ascii="Times New Roman" w:eastAsia="Times New Roman" w:hAnsi="Times New Roman" w:cs="Times New Roman"/>
          <w:bCs/>
          <w:iCs/>
          <w:sz w:val="28"/>
          <w:szCs w:val="28"/>
        </w:rPr>
        <w:t xml:space="preserve">Эти направления содержат </w:t>
      </w:r>
      <w:r w:rsidRPr="00521841">
        <w:rPr>
          <w:rFonts w:ascii="Times New Roman" w:eastAsia="Times New Roman" w:hAnsi="Times New Roman" w:cs="Times New Roman"/>
          <w:bCs/>
          <w:iCs/>
          <w:sz w:val="28"/>
          <w:szCs w:val="28"/>
        </w:rPr>
        <w:t>философски</w:t>
      </w:r>
      <w:r>
        <w:rPr>
          <w:rFonts w:ascii="Times New Roman" w:eastAsia="Times New Roman" w:hAnsi="Times New Roman" w:cs="Times New Roman"/>
          <w:bCs/>
          <w:iCs/>
          <w:sz w:val="28"/>
          <w:szCs w:val="28"/>
        </w:rPr>
        <w:t>е</w:t>
      </w:r>
      <w:r w:rsidRPr="00521841">
        <w:rPr>
          <w:rFonts w:ascii="Times New Roman" w:eastAsia="Times New Roman" w:hAnsi="Times New Roman" w:cs="Times New Roman"/>
          <w:bCs/>
          <w:iCs/>
          <w:sz w:val="28"/>
          <w:szCs w:val="28"/>
        </w:rPr>
        <w:t xml:space="preserve"> школ</w:t>
      </w:r>
      <w:r>
        <w:rPr>
          <w:rFonts w:ascii="Times New Roman" w:eastAsia="Times New Roman" w:hAnsi="Times New Roman" w:cs="Times New Roman"/>
          <w:bCs/>
          <w:iCs/>
          <w:sz w:val="28"/>
          <w:szCs w:val="28"/>
        </w:rPr>
        <w:t>ы</w:t>
      </w:r>
      <w:r w:rsidRPr="00521841">
        <w:rPr>
          <w:rFonts w:ascii="Times New Roman" w:eastAsia="Times New Roman" w:hAnsi="Times New Roman" w:cs="Times New Roman"/>
          <w:bCs/>
          <w:iCs/>
          <w:sz w:val="28"/>
          <w:szCs w:val="28"/>
        </w:rPr>
        <w:t xml:space="preserve"> и теч</w:t>
      </w:r>
      <w:r w:rsidRPr="00521841">
        <w:rPr>
          <w:rFonts w:ascii="Times New Roman" w:eastAsia="Times New Roman" w:hAnsi="Times New Roman" w:cs="Times New Roman"/>
          <w:bCs/>
          <w:iCs/>
          <w:sz w:val="28"/>
          <w:szCs w:val="28"/>
        </w:rPr>
        <w:t>е</w:t>
      </w:r>
      <w:r w:rsidRPr="00521841">
        <w:rPr>
          <w:rFonts w:ascii="Times New Roman" w:eastAsia="Times New Roman" w:hAnsi="Times New Roman" w:cs="Times New Roman"/>
          <w:bCs/>
          <w:iCs/>
          <w:sz w:val="28"/>
          <w:szCs w:val="28"/>
        </w:rPr>
        <w:t>ния, как позитивизм, структурализм, неотомизм, экзистенциализм, «философия жизни», психоанализ, герменевтика</w:t>
      </w:r>
      <w:r>
        <w:rPr>
          <w:rFonts w:ascii="Times New Roman" w:eastAsia="Times New Roman" w:hAnsi="Times New Roman" w:cs="Times New Roman"/>
          <w:bCs/>
          <w:iCs/>
          <w:sz w:val="28"/>
          <w:szCs w:val="28"/>
        </w:rPr>
        <w:t xml:space="preserve"> и др</w:t>
      </w:r>
      <w:r w:rsidRPr="00521841">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rPr>
        <w:t xml:space="preserve"> </w:t>
      </w:r>
    </w:p>
    <w:p w:rsidR="004123BF" w:rsidRPr="001555FB" w:rsidRDefault="004123BF" w:rsidP="004123BF">
      <w:pPr>
        <w:ind w:firstLine="340"/>
        <w:jc w:val="both"/>
        <w:rPr>
          <w:rFonts w:ascii="Times New Roman" w:hAnsi="Times New Roman" w:cs="Times New Roman"/>
          <w:bCs/>
          <w:sz w:val="28"/>
          <w:szCs w:val="28"/>
        </w:rPr>
      </w:pPr>
      <w:r w:rsidRPr="00521841">
        <w:rPr>
          <w:rFonts w:ascii="Times New Roman" w:eastAsia="Times New Roman" w:hAnsi="Times New Roman" w:cs="Times New Roman"/>
          <w:bCs/>
          <w:iCs/>
          <w:sz w:val="28"/>
          <w:szCs w:val="28"/>
        </w:rPr>
        <w:t>Рационалистическое направление в зарубежной философии представлено поз</w:t>
      </w:r>
      <w:r w:rsidRPr="00521841">
        <w:rPr>
          <w:rFonts w:ascii="Times New Roman" w:eastAsia="Times New Roman" w:hAnsi="Times New Roman" w:cs="Times New Roman"/>
          <w:bCs/>
          <w:iCs/>
          <w:sz w:val="28"/>
          <w:szCs w:val="28"/>
        </w:rPr>
        <w:t>и</w:t>
      </w:r>
      <w:r w:rsidRPr="00521841">
        <w:rPr>
          <w:rFonts w:ascii="Times New Roman" w:eastAsia="Times New Roman" w:hAnsi="Times New Roman" w:cs="Times New Roman"/>
          <w:bCs/>
          <w:iCs/>
          <w:sz w:val="28"/>
          <w:szCs w:val="28"/>
        </w:rPr>
        <w:t xml:space="preserve">тивизмом. Основные принципы философии позитивизма были сформулированы </w:t>
      </w:r>
      <w:r w:rsidRPr="00521841">
        <w:rPr>
          <w:rFonts w:ascii="Times New Roman" w:eastAsia="Times New Roman" w:hAnsi="Times New Roman" w:cs="Times New Roman"/>
          <w:b/>
          <w:bCs/>
          <w:iCs/>
          <w:sz w:val="28"/>
          <w:szCs w:val="28"/>
        </w:rPr>
        <w:t>О. Контом</w:t>
      </w:r>
      <w:r>
        <w:rPr>
          <w:bCs/>
          <w:iCs/>
          <w:sz w:val="28"/>
          <w:szCs w:val="28"/>
        </w:rPr>
        <w:t xml:space="preserve"> </w:t>
      </w:r>
      <w:r w:rsidRPr="008F64DD">
        <w:rPr>
          <w:rFonts w:ascii="Times New Roman" w:hAnsi="Times New Roman" w:cs="Times New Roman"/>
          <w:bCs/>
          <w:iCs/>
          <w:sz w:val="28"/>
          <w:szCs w:val="28"/>
        </w:rPr>
        <w:t>(1798-1857)</w:t>
      </w:r>
      <w:r w:rsidRPr="00521841">
        <w:rPr>
          <w:bCs/>
          <w:iCs/>
          <w:sz w:val="28"/>
          <w:szCs w:val="28"/>
        </w:rPr>
        <w:t xml:space="preserve"> </w:t>
      </w:r>
      <w:r w:rsidRPr="00521841">
        <w:rPr>
          <w:rFonts w:ascii="Times New Roman" w:eastAsia="Times New Roman" w:hAnsi="Times New Roman" w:cs="Times New Roman"/>
          <w:bCs/>
          <w:iCs/>
          <w:sz w:val="28"/>
          <w:szCs w:val="28"/>
        </w:rPr>
        <w:t>в курсе «Позитивной философии»</w:t>
      </w:r>
      <w:r>
        <w:rPr>
          <w:rFonts w:ascii="Times New Roman" w:eastAsia="Times New Roman" w:hAnsi="Times New Roman" w:cs="Times New Roman"/>
          <w:bCs/>
          <w:iCs/>
          <w:sz w:val="28"/>
          <w:szCs w:val="28"/>
        </w:rPr>
        <w:t>. Этот п</w:t>
      </w:r>
      <w:r w:rsidRPr="001555FB">
        <w:rPr>
          <w:rFonts w:ascii="Times New Roman" w:hAnsi="Times New Roman" w:cs="Times New Roman"/>
          <w:bCs/>
          <w:sz w:val="28"/>
          <w:szCs w:val="28"/>
        </w:rPr>
        <w:t>озитивизм в опред</w:t>
      </w:r>
      <w:r w:rsidRPr="001555FB">
        <w:rPr>
          <w:rFonts w:ascii="Times New Roman" w:hAnsi="Times New Roman" w:cs="Times New Roman"/>
          <w:bCs/>
          <w:sz w:val="28"/>
          <w:szCs w:val="28"/>
        </w:rPr>
        <w:t>е</w:t>
      </w:r>
      <w:r w:rsidRPr="001555FB">
        <w:rPr>
          <w:rFonts w:ascii="Times New Roman" w:hAnsi="Times New Roman" w:cs="Times New Roman"/>
          <w:bCs/>
          <w:sz w:val="28"/>
          <w:szCs w:val="28"/>
        </w:rPr>
        <w:t>ленной степени является преемником философии французского Просвещения XVIII века. Как и просветители-энциклопедисты, Конт провозгласил культ науки и безграничную веру в ее возможности, заявил о неограниченности предметной о</w:t>
      </w:r>
      <w:r w:rsidRPr="001555FB">
        <w:rPr>
          <w:rFonts w:ascii="Times New Roman" w:hAnsi="Times New Roman" w:cs="Times New Roman"/>
          <w:bCs/>
          <w:sz w:val="28"/>
          <w:szCs w:val="28"/>
        </w:rPr>
        <w:t>б</w:t>
      </w:r>
      <w:r w:rsidRPr="001555FB">
        <w:rPr>
          <w:rFonts w:ascii="Times New Roman" w:hAnsi="Times New Roman" w:cs="Times New Roman"/>
          <w:bCs/>
          <w:sz w:val="28"/>
          <w:szCs w:val="28"/>
        </w:rPr>
        <w:t>ласти, к которой применимы научные методы мышления (включая метафизику). Составленная им классификация наук во многих отношениях может рассматр</w:t>
      </w:r>
      <w:r w:rsidRPr="001555FB">
        <w:rPr>
          <w:rFonts w:ascii="Times New Roman" w:hAnsi="Times New Roman" w:cs="Times New Roman"/>
          <w:bCs/>
          <w:sz w:val="28"/>
          <w:szCs w:val="28"/>
        </w:rPr>
        <w:t>и</w:t>
      </w:r>
      <w:r w:rsidRPr="001555FB">
        <w:rPr>
          <w:rFonts w:ascii="Times New Roman" w:hAnsi="Times New Roman" w:cs="Times New Roman"/>
          <w:bCs/>
          <w:sz w:val="28"/>
          <w:szCs w:val="28"/>
        </w:rPr>
        <w:t>ваться как реализация завета энциклопедистов. Он распределил науки на основе «естественной иерархии»: математика – астрономия – физика – химия – биология – социология. По его мнению, за «общей» наукой, раскрывающей связь между этими науками, можно оставить название «философия». Однако она не должна иметь н</w:t>
      </w:r>
      <w:r w:rsidRPr="001555FB">
        <w:rPr>
          <w:rFonts w:ascii="Times New Roman" w:hAnsi="Times New Roman" w:cs="Times New Roman"/>
          <w:bCs/>
          <w:sz w:val="28"/>
          <w:szCs w:val="28"/>
        </w:rPr>
        <w:t>и</w:t>
      </w:r>
      <w:r w:rsidRPr="001555FB">
        <w:rPr>
          <w:rFonts w:ascii="Times New Roman" w:hAnsi="Times New Roman" w:cs="Times New Roman"/>
          <w:bCs/>
          <w:sz w:val="28"/>
          <w:szCs w:val="28"/>
        </w:rPr>
        <w:t>чего общего с традиционной метафизикой, так как их предмет и методы исследов</w:t>
      </w:r>
      <w:r w:rsidRPr="001555FB">
        <w:rPr>
          <w:rFonts w:ascii="Times New Roman" w:hAnsi="Times New Roman" w:cs="Times New Roman"/>
          <w:bCs/>
          <w:sz w:val="28"/>
          <w:szCs w:val="28"/>
        </w:rPr>
        <w:t>а</w:t>
      </w:r>
      <w:r w:rsidRPr="001555FB">
        <w:rPr>
          <w:rFonts w:ascii="Times New Roman" w:hAnsi="Times New Roman" w:cs="Times New Roman"/>
          <w:bCs/>
          <w:sz w:val="28"/>
          <w:szCs w:val="28"/>
        </w:rPr>
        <w:t xml:space="preserve">ния различны. </w:t>
      </w:r>
    </w:p>
    <w:p w:rsidR="004123BF" w:rsidRPr="00A439B1" w:rsidRDefault="004123BF" w:rsidP="004123BF">
      <w:pPr>
        <w:pStyle w:val="af3"/>
        <w:spacing w:after="0"/>
        <w:ind w:firstLine="340"/>
        <w:jc w:val="both"/>
        <w:rPr>
          <w:bCs/>
          <w:sz w:val="28"/>
          <w:szCs w:val="28"/>
        </w:rPr>
      </w:pPr>
      <w:r w:rsidRPr="00A439B1">
        <w:rPr>
          <w:bCs/>
          <w:sz w:val="28"/>
          <w:szCs w:val="28"/>
        </w:rPr>
        <w:t>Противопоставляя науку философии, Конт заявляет, что наука – источник поз</w:t>
      </w:r>
      <w:r w:rsidRPr="00A439B1">
        <w:rPr>
          <w:bCs/>
          <w:sz w:val="28"/>
          <w:szCs w:val="28"/>
        </w:rPr>
        <w:t>и</w:t>
      </w:r>
      <w:r w:rsidRPr="00A439B1">
        <w:rPr>
          <w:bCs/>
          <w:sz w:val="28"/>
          <w:szCs w:val="28"/>
        </w:rPr>
        <w:t>тивного, достоверного знания, применяемого на практике. Философия же, как общая система знаний, науке не нужна. Она «синтетическая» наука и должна зан</w:t>
      </w:r>
      <w:r w:rsidRPr="00A439B1">
        <w:rPr>
          <w:bCs/>
          <w:sz w:val="28"/>
          <w:szCs w:val="28"/>
        </w:rPr>
        <w:t>и</w:t>
      </w:r>
      <w:r w:rsidRPr="00A439B1">
        <w:rPr>
          <w:bCs/>
          <w:sz w:val="28"/>
          <w:szCs w:val="28"/>
        </w:rPr>
        <w:t>маться обобщением достижений естественных наук. Он утверждал, что «каждая наука - сама себе философия». Отсюда выдвинутый им и подхваченный всеми п</w:t>
      </w:r>
      <w:r w:rsidRPr="00A439B1">
        <w:rPr>
          <w:bCs/>
          <w:sz w:val="28"/>
          <w:szCs w:val="28"/>
        </w:rPr>
        <w:t>о</w:t>
      </w:r>
      <w:r w:rsidRPr="00A439B1">
        <w:rPr>
          <w:bCs/>
          <w:sz w:val="28"/>
          <w:szCs w:val="28"/>
        </w:rPr>
        <w:t xml:space="preserve">зитивистами лозунг «Долой метафизику, да здравствует физика!» и </w:t>
      </w:r>
      <w:r w:rsidRPr="00A439B1">
        <w:rPr>
          <w:bCs/>
          <w:sz w:val="28"/>
          <w:szCs w:val="28"/>
        </w:rPr>
        <w:lastRenderedPageBreak/>
        <w:t>сформулир</w:t>
      </w:r>
      <w:r w:rsidRPr="00A439B1">
        <w:rPr>
          <w:bCs/>
          <w:sz w:val="28"/>
          <w:szCs w:val="28"/>
        </w:rPr>
        <w:t>о</w:t>
      </w:r>
      <w:r w:rsidRPr="00A439B1">
        <w:rPr>
          <w:bCs/>
          <w:sz w:val="28"/>
          <w:szCs w:val="28"/>
        </w:rPr>
        <w:t>ванный им «закон трех стадий» развития человеческого мышления - религиозной, метафизической и научной.</w:t>
      </w:r>
    </w:p>
    <w:p w:rsidR="004123BF" w:rsidRPr="00A439B1" w:rsidRDefault="004123BF" w:rsidP="004123BF">
      <w:pPr>
        <w:pStyle w:val="af3"/>
        <w:spacing w:after="0"/>
        <w:ind w:firstLine="340"/>
        <w:jc w:val="both"/>
        <w:rPr>
          <w:bCs/>
          <w:sz w:val="28"/>
          <w:szCs w:val="28"/>
        </w:rPr>
      </w:pPr>
      <w:r w:rsidRPr="00A439B1">
        <w:rPr>
          <w:bCs/>
          <w:sz w:val="28"/>
          <w:szCs w:val="28"/>
        </w:rPr>
        <w:t xml:space="preserve">После смерти О. Конта центр позитивистской мысли переместился в Англию, и в первую очередь связан с именем логика </w:t>
      </w:r>
      <w:r w:rsidRPr="003A1BA3">
        <w:rPr>
          <w:b/>
          <w:bCs/>
          <w:sz w:val="28"/>
          <w:szCs w:val="28"/>
        </w:rPr>
        <w:t>Джона Стюарта Милля</w:t>
      </w:r>
      <w:r w:rsidRPr="00A439B1">
        <w:rPr>
          <w:bCs/>
          <w:sz w:val="28"/>
          <w:szCs w:val="28"/>
        </w:rPr>
        <w:t xml:space="preserve"> (1806-1873). В работе «Системы логики силлогистической и индуктивной» он развивал индукти</w:t>
      </w:r>
      <w:r w:rsidRPr="00A439B1">
        <w:rPr>
          <w:bCs/>
          <w:sz w:val="28"/>
          <w:szCs w:val="28"/>
        </w:rPr>
        <w:t>в</w:t>
      </w:r>
      <w:r w:rsidRPr="00A439B1">
        <w:rPr>
          <w:bCs/>
          <w:sz w:val="28"/>
          <w:szCs w:val="28"/>
        </w:rPr>
        <w:t>ные логические методы основоположника английского эмпиризма Ф. Бэкона. Это связано с тем, что основной принцип эмпиризма – «все наше знание из чувственн</w:t>
      </w:r>
      <w:r w:rsidRPr="00A439B1">
        <w:rPr>
          <w:bCs/>
          <w:sz w:val="28"/>
          <w:szCs w:val="28"/>
        </w:rPr>
        <w:t>о</w:t>
      </w:r>
      <w:r w:rsidRPr="00A439B1">
        <w:rPr>
          <w:bCs/>
          <w:sz w:val="28"/>
          <w:szCs w:val="28"/>
        </w:rPr>
        <w:t>го опыта, из ощущений» - неизбежно ведет к постановке вопроса о том, каким о</w:t>
      </w:r>
      <w:r w:rsidRPr="00A439B1">
        <w:rPr>
          <w:bCs/>
          <w:sz w:val="28"/>
          <w:szCs w:val="28"/>
        </w:rPr>
        <w:t>б</w:t>
      </w:r>
      <w:r w:rsidRPr="00A439B1">
        <w:rPr>
          <w:bCs/>
          <w:sz w:val="28"/>
          <w:szCs w:val="28"/>
        </w:rPr>
        <w:t>разом данные наших наблюдений переводятся в форму тех утверждений, которые в науке называются законами. По его мнению, принципиальной разницы между э</w:t>
      </w:r>
      <w:r w:rsidRPr="00A439B1">
        <w:rPr>
          <w:bCs/>
          <w:sz w:val="28"/>
          <w:szCs w:val="28"/>
        </w:rPr>
        <w:t>м</w:t>
      </w:r>
      <w:r w:rsidRPr="00A439B1">
        <w:rPr>
          <w:bCs/>
          <w:sz w:val="28"/>
          <w:szCs w:val="28"/>
        </w:rPr>
        <w:t>пирическими и теоретическими утверждениями не существует.</w:t>
      </w:r>
    </w:p>
    <w:p w:rsidR="004123BF" w:rsidRPr="00A439B1" w:rsidRDefault="004123BF" w:rsidP="004123BF">
      <w:pPr>
        <w:pStyle w:val="af3"/>
        <w:spacing w:after="0"/>
        <w:ind w:firstLine="340"/>
        <w:jc w:val="both"/>
        <w:rPr>
          <w:bCs/>
          <w:sz w:val="28"/>
          <w:szCs w:val="28"/>
        </w:rPr>
      </w:pPr>
      <w:r w:rsidRPr="00A439B1">
        <w:rPr>
          <w:bCs/>
          <w:sz w:val="28"/>
          <w:szCs w:val="28"/>
        </w:rPr>
        <w:t>Милль подверг критике механистическую, физикалистскую трактовку повед</w:t>
      </w:r>
      <w:r w:rsidRPr="00A439B1">
        <w:rPr>
          <w:bCs/>
          <w:sz w:val="28"/>
          <w:szCs w:val="28"/>
        </w:rPr>
        <w:t>е</w:t>
      </w:r>
      <w:r w:rsidRPr="00A439B1">
        <w:rPr>
          <w:bCs/>
          <w:sz w:val="28"/>
          <w:szCs w:val="28"/>
        </w:rPr>
        <w:t>ния человека, которая не учитывает его свободу и, следовательно, возможности нравственного выбора. Рассуждая как утилитарист, Милль заявляет, что люди из всего извлекают пользу, потому они должны поступать нравственно, поскольку «так выгоднее, чем поступать безнравственно».</w:t>
      </w:r>
    </w:p>
    <w:p w:rsidR="004123BF" w:rsidRPr="00A439B1" w:rsidRDefault="004123BF" w:rsidP="004123BF">
      <w:pPr>
        <w:pStyle w:val="af3"/>
        <w:spacing w:after="0"/>
        <w:ind w:firstLine="340"/>
        <w:jc w:val="both"/>
        <w:rPr>
          <w:bCs/>
          <w:sz w:val="28"/>
          <w:szCs w:val="28"/>
        </w:rPr>
      </w:pPr>
      <w:r w:rsidRPr="00A439B1">
        <w:rPr>
          <w:bCs/>
          <w:sz w:val="28"/>
          <w:szCs w:val="28"/>
        </w:rPr>
        <w:t xml:space="preserve">Английский философ и социолог </w:t>
      </w:r>
      <w:r w:rsidRPr="003A1BA3">
        <w:rPr>
          <w:b/>
          <w:bCs/>
          <w:sz w:val="28"/>
          <w:szCs w:val="28"/>
        </w:rPr>
        <w:t>Герберт Спенсер</w:t>
      </w:r>
      <w:r w:rsidRPr="00A439B1">
        <w:rPr>
          <w:bCs/>
          <w:sz w:val="28"/>
          <w:szCs w:val="28"/>
        </w:rPr>
        <w:t xml:space="preserve"> (1820-1903) является авт</w:t>
      </w:r>
      <w:r w:rsidRPr="00A439B1">
        <w:rPr>
          <w:bCs/>
          <w:sz w:val="28"/>
          <w:szCs w:val="28"/>
        </w:rPr>
        <w:t>о</w:t>
      </w:r>
      <w:r w:rsidRPr="00A439B1">
        <w:rPr>
          <w:bCs/>
          <w:sz w:val="28"/>
          <w:szCs w:val="28"/>
        </w:rPr>
        <w:t>ром ряда работ: «Основные начала», «Основания психологии», «Основания соци</w:t>
      </w:r>
      <w:r w:rsidRPr="00A439B1">
        <w:rPr>
          <w:bCs/>
          <w:sz w:val="28"/>
          <w:szCs w:val="28"/>
        </w:rPr>
        <w:t>о</w:t>
      </w:r>
      <w:r w:rsidRPr="00A439B1">
        <w:rPr>
          <w:bCs/>
          <w:sz w:val="28"/>
          <w:szCs w:val="28"/>
        </w:rPr>
        <w:t>логии, «Социология, как предмет изучения», «Основания этики». Он раньше Дарвина пришел к идее существования эволюции в биологическом мире и сформир</w:t>
      </w:r>
      <w:r w:rsidRPr="00A439B1">
        <w:rPr>
          <w:bCs/>
          <w:sz w:val="28"/>
          <w:szCs w:val="28"/>
        </w:rPr>
        <w:t>о</w:t>
      </w:r>
      <w:r w:rsidRPr="00A439B1">
        <w:rPr>
          <w:bCs/>
          <w:sz w:val="28"/>
          <w:szCs w:val="28"/>
        </w:rPr>
        <w:t>вал принципы естественного отбора и борьбы за выживание в мире природы. Спе</w:t>
      </w:r>
      <w:r w:rsidRPr="00A439B1">
        <w:rPr>
          <w:bCs/>
          <w:sz w:val="28"/>
          <w:szCs w:val="28"/>
        </w:rPr>
        <w:t>н</w:t>
      </w:r>
      <w:r w:rsidRPr="00A439B1">
        <w:rPr>
          <w:bCs/>
          <w:sz w:val="28"/>
          <w:szCs w:val="28"/>
        </w:rPr>
        <w:t>сер распространил идею эволюции на все без исключения явления и процессы в природе и обществе - от космоса, органической и неорганической природы до с</w:t>
      </w:r>
      <w:r w:rsidRPr="00A439B1">
        <w:rPr>
          <w:bCs/>
          <w:sz w:val="28"/>
          <w:szCs w:val="28"/>
        </w:rPr>
        <w:t>о</w:t>
      </w:r>
      <w:r w:rsidRPr="00A439B1">
        <w:rPr>
          <w:bCs/>
          <w:sz w:val="28"/>
          <w:szCs w:val="28"/>
        </w:rPr>
        <w:t>циума. Его можно назвать основоположником двух направлений в социологии: «органицизма» и «эволюционизма», которые позволили рассматривать социальный прогресс как процесс дифференциации и интеграции общественных явлений.</w:t>
      </w:r>
    </w:p>
    <w:p w:rsidR="004123BF" w:rsidRPr="00A439B1" w:rsidRDefault="004123BF" w:rsidP="004123BF">
      <w:pPr>
        <w:pStyle w:val="af3"/>
        <w:spacing w:after="0"/>
        <w:ind w:firstLine="340"/>
        <w:jc w:val="both"/>
        <w:rPr>
          <w:bCs/>
          <w:sz w:val="28"/>
          <w:szCs w:val="28"/>
        </w:rPr>
      </w:pPr>
      <w:r w:rsidRPr="00A439B1">
        <w:rPr>
          <w:bCs/>
          <w:sz w:val="28"/>
          <w:szCs w:val="28"/>
        </w:rPr>
        <w:t>На основе этих подходов Спенсер одним из первых стал разрабатывать общую теорию систем. Структурно-функциональный и эволюционный анализ позволили ему открыть ряд важных особенностей структуры и функционирования социал</w:t>
      </w:r>
      <w:r w:rsidRPr="00A439B1">
        <w:rPr>
          <w:bCs/>
          <w:sz w:val="28"/>
          <w:szCs w:val="28"/>
        </w:rPr>
        <w:t>ь</w:t>
      </w:r>
      <w:r w:rsidRPr="00A439B1">
        <w:rPr>
          <w:bCs/>
          <w:sz w:val="28"/>
          <w:szCs w:val="28"/>
        </w:rPr>
        <w:t>ных систем, в частности, циклы развития и распада, процессы интеграции и ди</w:t>
      </w:r>
      <w:r w:rsidRPr="00A439B1">
        <w:rPr>
          <w:bCs/>
          <w:sz w:val="28"/>
          <w:szCs w:val="28"/>
        </w:rPr>
        <w:t>ф</w:t>
      </w:r>
      <w:r w:rsidRPr="00A439B1">
        <w:rPr>
          <w:bCs/>
          <w:sz w:val="28"/>
          <w:szCs w:val="28"/>
        </w:rPr>
        <w:t>ференциации, приводящие к возникновению более сложных типов общества.</w:t>
      </w:r>
    </w:p>
    <w:p w:rsidR="004123BF" w:rsidRPr="00A439B1" w:rsidRDefault="004123BF" w:rsidP="004123BF">
      <w:pPr>
        <w:pStyle w:val="af3"/>
        <w:spacing w:after="0"/>
        <w:ind w:firstLine="340"/>
        <w:jc w:val="both"/>
        <w:rPr>
          <w:bCs/>
          <w:sz w:val="28"/>
          <w:szCs w:val="28"/>
        </w:rPr>
      </w:pPr>
      <w:r w:rsidRPr="00A439B1">
        <w:rPr>
          <w:bCs/>
          <w:sz w:val="28"/>
          <w:szCs w:val="28"/>
        </w:rPr>
        <w:t xml:space="preserve">Вторая историческая форма позитивизма - </w:t>
      </w:r>
      <w:r w:rsidRPr="009F3671">
        <w:rPr>
          <w:b/>
          <w:bCs/>
          <w:sz w:val="28"/>
          <w:szCs w:val="28"/>
        </w:rPr>
        <w:t>махизм, эмпириокритицизм</w:t>
      </w:r>
      <w:r w:rsidRPr="00A439B1">
        <w:rPr>
          <w:bCs/>
          <w:sz w:val="28"/>
          <w:szCs w:val="28"/>
        </w:rPr>
        <w:t xml:space="preserve"> (Э. Мах, Р. Авенариус и др.). </w:t>
      </w:r>
      <w:r w:rsidRPr="009F3671">
        <w:rPr>
          <w:bCs/>
          <w:sz w:val="28"/>
          <w:szCs w:val="28"/>
        </w:rPr>
        <w:t>Эмпириокритицизм -</w:t>
      </w:r>
      <w:r w:rsidRPr="00A439B1">
        <w:rPr>
          <w:bCs/>
          <w:sz w:val="28"/>
          <w:szCs w:val="28"/>
        </w:rPr>
        <w:t xml:space="preserve"> философская система «чистого опыта», иначе - критический эмпиризм, который стремиться ограничить филос</w:t>
      </w:r>
      <w:r w:rsidRPr="00A439B1">
        <w:rPr>
          <w:bCs/>
          <w:sz w:val="28"/>
          <w:szCs w:val="28"/>
        </w:rPr>
        <w:t>о</w:t>
      </w:r>
      <w:r w:rsidRPr="00A439B1">
        <w:rPr>
          <w:bCs/>
          <w:sz w:val="28"/>
          <w:szCs w:val="28"/>
        </w:rPr>
        <w:t>фию изложением данных опыта при полном исключении всякой метафизики с ц</w:t>
      </w:r>
      <w:r w:rsidRPr="00A439B1">
        <w:rPr>
          <w:bCs/>
          <w:sz w:val="28"/>
          <w:szCs w:val="28"/>
        </w:rPr>
        <w:t>е</w:t>
      </w:r>
      <w:r w:rsidRPr="00A439B1">
        <w:rPr>
          <w:bCs/>
          <w:sz w:val="28"/>
          <w:szCs w:val="28"/>
        </w:rPr>
        <w:t>лью «выработки естественного понятия о мире». На стадии махизма в позитивизме рассматриваются такие проблемы, как природа познания и опыта; проблема суб</w:t>
      </w:r>
      <w:r w:rsidRPr="00A439B1">
        <w:rPr>
          <w:bCs/>
          <w:sz w:val="28"/>
          <w:szCs w:val="28"/>
        </w:rPr>
        <w:t>ъ</w:t>
      </w:r>
      <w:r w:rsidRPr="00A439B1">
        <w:rPr>
          <w:bCs/>
          <w:sz w:val="28"/>
          <w:szCs w:val="28"/>
        </w:rPr>
        <w:t>екта и объекта; характер категорий «вещь», «субстанция»; природа основных «эл</w:t>
      </w:r>
      <w:r w:rsidRPr="00A439B1">
        <w:rPr>
          <w:bCs/>
          <w:sz w:val="28"/>
          <w:szCs w:val="28"/>
        </w:rPr>
        <w:t>е</w:t>
      </w:r>
      <w:r w:rsidRPr="00A439B1">
        <w:rPr>
          <w:bCs/>
          <w:sz w:val="28"/>
          <w:szCs w:val="28"/>
        </w:rPr>
        <w:t xml:space="preserve">ментов» действительности; взаимоотношение физического и психического и т. п. </w:t>
      </w:r>
    </w:p>
    <w:p w:rsidR="004123BF" w:rsidRPr="00A439B1" w:rsidRDefault="004123BF" w:rsidP="004123BF">
      <w:pPr>
        <w:pStyle w:val="af3"/>
        <w:spacing w:after="0"/>
        <w:ind w:firstLine="340"/>
        <w:jc w:val="both"/>
        <w:rPr>
          <w:bCs/>
          <w:sz w:val="28"/>
          <w:szCs w:val="28"/>
        </w:rPr>
      </w:pPr>
      <w:r w:rsidRPr="00A439B1">
        <w:rPr>
          <w:bCs/>
          <w:sz w:val="28"/>
          <w:szCs w:val="28"/>
        </w:rPr>
        <w:t>При их изучении махисты последовательно проводят точку зрения феноменол</w:t>
      </w:r>
      <w:r w:rsidRPr="00A439B1">
        <w:rPr>
          <w:bCs/>
          <w:sz w:val="28"/>
          <w:szCs w:val="28"/>
        </w:rPr>
        <w:t>о</w:t>
      </w:r>
      <w:r w:rsidRPr="00A439B1">
        <w:rPr>
          <w:bCs/>
          <w:sz w:val="28"/>
          <w:szCs w:val="28"/>
        </w:rPr>
        <w:t xml:space="preserve">гии, что указывает на близость позитивизма к философии Д. Юма и </w:t>
      </w:r>
      <w:r w:rsidRPr="00A439B1">
        <w:rPr>
          <w:bCs/>
          <w:sz w:val="28"/>
          <w:szCs w:val="28"/>
        </w:rPr>
        <w:lastRenderedPageBreak/>
        <w:t>субъективному идеализму Д. Беркли. Они выдвинули тезис о «нейтральном» характере «элементов мира». Махизм претендовали на преодоление «метафизической» противоположн</w:t>
      </w:r>
      <w:r w:rsidRPr="00A439B1">
        <w:rPr>
          <w:bCs/>
          <w:sz w:val="28"/>
          <w:szCs w:val="28"/>
        </w:rPr>
        <w:t>о</w:t>
      </w:r>
      <w:r w:rsidRPr="00A439B1">
        <w:rPr>
          <w:bCs/>
          <w:sz w:val="28"/>
          <w:szCs w:val="28"/>
        </w:rPr>
        <w:t>сти материализма и идеализма, а в действительности занимал позиции субъекти</w:t>
      </w:r>
      <w:r w:rsidRPr="00A439B1">
        <w:rPr>
          <w:bCs/>
          <w:sz w:val="28"/>
          <w:szCs w:val="28"/>
        </w:rPr>
        <w:t>в</w:t>
      </w:r>
      <w:r w:rsidRPr="00A439B1">
        <w:rPr>
          <w:bCs/>
          <w:sz w:val="28"/>
          <w:szCs w:val="28"/>
        </w:rPr>
        <w:t xml:space="preserve">ного идеализма и феноменологии. </w:t>
      </w:r>
    </w:p>
    <w:p w:rsidR="004123BF" w:rsidRPr="00A439B1" w:rsidRDefault="004123BF" w:rsidP="004123BF">
      <w:pPr>
        <w:pStyle w:val="af3"/>
        <w:spacing w:after="0"/>
        <w:ind w:firstLine="340"/>
        <w:jc w:val="both"/>
        <w:rPr>
          <w:bCs/>
          <w:sz w:val="28"/>
          <w:szCs w:val="28"/>
        </w:rPr>
      </w:pPr>
      <w:r w:rsidRPr="00A439B1">
        <w:rPr>
          <w:bCs/>
          <w:sz w:val="28"/>
          <w:szCs w:val="28"/>
        </w:rPr>
        <w:t>Проблема связи абстрактных понятий теории с эмпирическими данными встает всякий раз, когда в науке происходит ломка основных категорий и возникает в</w:t>
      </w:r>
      <w:r w:rsidRPr="00A439B1">
        <w:rPr>
          <w:bCs/>
          <w:sz w:val="28"/>
          <w:szCs w:val="28"/>
        </w:rPr>
        <w:t>о</w:t>
      </w:r>
      <w:r w:rsidRPr="00A439B1">
        <w:rPr>
          <w:bCs/>
          <w:sz w:val="28"/>
          <w:szCs w:val="28"/>
        </w:rPr>
        <w:t>прос о том, насколько обоснованы в опыте логические построения науки. Такой вопрос стал актуальным в науке на рубеже XIX-XX вв., когда в области естеств</w:t>
      </w:r>
      <w:r w:rsidRPr="00A439B1">
        <w:rPr>
          <w:bCs/>
          <w:sz w:val="28"/>
          <w:szCs w:val="28"/>
        </w:rPr>
        <w:t>о</w:t>
      </w:r>
      <w:r w:rsidRPr="00A439B1">
        <w:rPr>
          <w:bCs/>
          <w:sz w:val="28"/>
          <w:szCs w:val="28"/>
        </w:rPr>
        <w:t>знания произошла революция. Определенную роль в развернувшемся в этот период обсуждении логического характера основных теоретических понятий классической физики сыграла и работа Э. Маха. В своей книге «Механика» он критикует пре</w:t>
      </w:r>
      <w:r w:rsidRPr="00A439B1">
        <w:rPr>
          <w:bCs/>
          <w:sz w:val="28"/>
          <w:szCs w:val="28"/>
        </w:rPr>
        <w:t>д</w:t>
      </w:r>
      <w:r w:rsidRPr="00A439B1">
        <w:rPr>
          <w:bCs/>
          <w:sz w:val="28"/>
          <w:szCs w:val="28"/>
        </w:rPr>
        <w:t xml:space="preserve">ставления Ньютона об абсолютности пространства и времени и пытается раскрыть «логическое содержание» понятий массы, системы отсчета и т. д. </w:t>
      </w:r>
    </w:p>
    <w:p w:rsidR="004123BF" w:rsidRPr="00A439B1" w:rsidRDefault="004123BF" w:rsidP="004123BF">
      <w:pPr>
        <w:pStyle w:val="af3"/>
        <w:spacing w:after="0"/>
        <w:ind w:firstLine="340"/>
        <w:jc w:val="both"/>
        <w:rPr>
          <w:bCs/>
          <w:sz w:val="28"/>
          <w:szCs w:val="28"/>
        </w:rPr>
      </w:pPr>
      <w:r w:rsidRPr="00A439B1">
        <w:rPr>
          <w:bCs/>
          <w:sz w:val="28"/>
          <w:szCs w:val="28"/>
        </w:rPr>
        <w:t>Открытие электрона дало основание Маху и Авенариусу заявить, что «материя исчезла». Следовательно, если основное философское понятие оказалось фикцией, не соответствующей действительности, то все предшествующие метафизические рассуждения о материи были ошибочны, потому науку следует очистить от пустых метафизических абстракций. Исходя из этого, они посчитали, что «эмпириокрит</w:t>
      </w:r>
      <w:r w:rsidRPr="00A439B1">
        <w:rPr>
          <w:bCs/>
          <w:sz w:val="28"/>
          <w:szCs w:val="28"/>
        </w:rPr>
        <w:t>и</w:t>
      </w:r>
      <w:r w:rsidRPr="00A439B1">
        <w:rPr>
          <w:bCs/>
          <w:sz w:val="28"/>
          <w:szCs w:val="28"/>
        </w:rPr>
        <w:t xml:space="preserve">цизм стоит выше материализма и идеализма». С позиции субъективного идеализма Мах и Авенариус рассматривают предметы и окружающую нас действительность как «комплексы ощущений человека». К эмпириокритицизму примыкал по ряду гносеологических вопросов известный французский математик и физик </w:t>
      </w:r>
      <w:r w:rsidRPr="001D302E">
        <w:rPr>
          <w:b/>
          <w:bCs/>
          <w:sz w:val="28"/>
          <w:szCs w:val="28"/>
        </w:rPr>
        <w:t>Анри П</w:t>
      </w:r>
      <w:r w:rsidRPr="001D302E">
        <w:rPr>
          <w:b/>
          <w:bCs/>
          <w:sz w:val="28"/>
          <w:szCs w:val="28"/>
        </w:rPr>
        <w:t>у</w:t>
      </w:r>
      <w:r w:rsidRPr="001D302E">
        <w:rPr>
          <w:b/>
          <w:bCs/>
          <w:sz w:val="28"/>
          <w:szCs w:val="28"/>
        </w:rPr>
        <w:t xml:space="preserve">анкаре </w:t>
      </w:r>
      <w:r w:rsidRPr="00A439B1">
        <w:rPr>
          <w:bCs/>
          <w:sz w:val="28"/>
          <w:szCs w:val="28"/>
        </w:rPr>
        <w:t>(1854-1912). В книге «Ценность науки» (1905) он писал, что прогресс в науке подвергает сомнению даже самые ее устойчивые принципы. Например, о</w:t>
      </w:r>
      <w:r w:rsidRPr="00A439B1">
        <w:rPr>
          <w:bCs/>
          <w:sz w:val="28"/>
          <w:szCs w:val="28"/>
        </w:rPr>
        <w:t>т</w:t>
      </w:r>
      <w:r w:rsidRPr="00A439B1">
        <w:rPr>
          <w:bCs/>
          <w:sz w:val="28"/>
          <w:szCs w:val="28"/>
        </w:rPr>
        <w:t xml:space="preserve">крытия Эйнштейна показали, что скорость света не зависит от скорости источника света. Третий закон Ньютона «зашатался» под грузом того факта, что испускаемая радиопередатчиком энергия обладает массой покоя, и эквивалентность действия и противодействия отсутствует. Выяснилось, что геометрия Евклида не является единственно возможной геометрической системой. Все эти несоответствия привели к кризису физики на рубеже </w:t>
      </w:r>
      <w:r w:rsidRPr="00A439B1">
        <w:rPr>
          <w:bCs/>
          <w:sz w:val="28"/>
          <w:szCs w:val="28"/>
          <w:lang w:val="en-US"/>
        </w:rPr>
        <w:t>XIX</w:t>
      </w:r>
      <w:r w:rsidRPr="00A439B1">
        <w:rPr>
          <w:bCs/>
          <w:sz w:val="28"/>
          <w:szCs w:val="28"/>
        </w:rPr>
        <w:t>-</w:t>
      </w:r>
      <w:r w:rsidRPr="00A439B1">
        <w:rPr>
          <w:bCs/>
          <w:sz w:val="28"/>
          <w:szCs w:val="28"/>
          <w:lang w:val="en-US"/>
        </w:rPr>
        <w:t>XX</w:t>
      </w:r>
      <w:r w:rsidRPr="00A439B1">
        <w:rPr>
          <w:bCs/>
          <w:sz w:val="28"/>
          <w:szCs w:val="28"/>
        </w:rPr>
        <w:t xml:space="preserve"> вв.</w:t>
      </w:r>
    </w:p>
    <w:p w:rsidR="004123BF" w:rsidRPr="00A439B1" w:rsidRDefault="004123BF" w:rsidP="004123BF">
      <w:pPr>
        <w:pStyle w:val="af3"/>
        <w:spacing w:after="0"/>
        <w:ind w:firstLine="340"/>
        <w:jc w:val="both"/>
        <w:rPr>
          <w:bCs/>
          <w:sz w:val="28"/>
          <w:szCs w:val="28"/>
        </w:rPr>
      </w:pPr>
      <w:r w:rsidRPr="001D302E">
        <w:rPr>
          <w:b/>
          <w:bCs/>
          <w:sz w:val="28"/>
          <w:szCs w:val="28"/>
        </w:rPr>
        <w:t xml:space="preserve">Неокантианство </w:t>
      </w:r>
      <w:r w:rsidRPr="00A439B1">
        <w:rPr>
          <w:bCs/>
          <w:sz w:val="28"/>
          <w:szCs w:val="28"/>
        </w:rPr>
        <w:t xml:space="preserve">(философское течение, развивавшее учение Канта) возникло в Германии во второй половине </w:t>
      </w:r>
      <w:r w:rsidRPr="00A439B1">
        <w:rPr>
          <w:bCs/>
          <w:sz w:val="28"/>
          <w:szCs w:val="28"/>
          <w:lang w:val="en-US"/>
        </w:rPr>
        <w:t>XIX</w:t>
      </w:r>
      <w:r w:rsidRPr="00A439B1">
        <w:rPr>
          <w:bCs/>
          <w:sz w:val="28"/>
          <w:szCs w:val="28"/>
        </w:rPr>
        <w:t xml:space="preserve"> – начале </w:t>
      </w:r>
      <w:r w:rsidRPr="00A439B1">
        <w:rPr>
          <w:bCs/>
          <w:sz w:val="28"/>
          <w:szCs w:val="28"/>
          <w:lang w:val="en-US"/>
        </w:rPr>
        <w:t>XX</w:t>
      </w:r>
      <w:r w:rsidRPr="00A439B1">
        <w:rPr>
          <w:bCs/>
          <w:sz w:val="28"/>
          <w:szCs w:val="28"/>
        </w:rPr>
        <w:t xml:space="preserve"> века, когда немецкая философия оказалась в кризисе, попав в тупик системотворчества. Философская программ неокантианства направлена на возрождение кантовского трансцендентального идеализма с особым упором на конструктивные функции познающего разума в е</w:t>
      </w:r>
      <w:r w:rsidRPr="00A439B1">
        <w:rPr>
          <w:bCs/>
          <w:sz w:val="28"/>
          <w:szCs w:val="28"/>
        </w:rPr>
        <w:t>с</w:t>
      </w:r>
      <w:r w:rsidRPr="00A439B1">
        <w:rPr>
          <w:bCs/>
          <w:sz w:val="28"/>
          <w:szCs w:val="28"/>
        </w:rPr>
        <w:t>тествознании и обществознании. Это течение стало своеобразной компенсацией методологической беспомощности идеалистов и вульгарных материалистов Нового времени в философском осмыслении результатов стремительно развивающейся науки.</w:t>
      </w:r>
    </w:p>
    <w:p w:rsidR="004123BF" w:rsidRPr="00A439B1" w:rsidRDefault="004123BF" w:rsidP="004123BF">
      <w:pPr>
        <w:pStyle w:val="af3"/>
        <w:spacing w:after="0"/>
        <w:ind w:firstLine="340"/>
        <w:jc w:val="both"/>
        <w:rPr>
          <w:bCs/>
          <w:sz w:val="28"/>
          <w:szCs w:val="28"/>
        </w:rPr>
      </w:pPr>
      <w:r w:rsidRPr="00A439B1">
        <w:rPr>
          <w:bCs/>
          <w:sz w:val="28"/>
          <w:szCs w:val="28"/>
        </w:rPr>
        <w:t>В неокантианстве различают Марбургскую школу, занимавшуюся преимущес</w:t>
      </w:r>
      <w:r w:rsidRPr="00A439B1">
        <w:rPr>
          <w:bCs/>
          <w:sz w:val="28"/>
          <w:szCs w:val="28"/>
        </w:rPr>
        <w:t>т</w:t>
      </w:r>
      <w:r w:rsidRPr="00A439B1">
        <w:rPr>
          <w:bCs/>
          <w:sz w:val="28"/>
          <w:szCs w:val="28"/>
        </w:rPr>
        <w:t xml:space="preserve">венно логико-методологическим обоснованием естественных наук, и </w:t>
      </w:r>
      <w:r w:rsidRPr="00A439B1">
        <w:rPr>
          <w:bCs/>
          <w:sz w:val="28"/>
          <w:szCs w:val="28"/>
        </w:rPr>
        <w:lastRenderedPageBreak/>
        <w:t>Фрейбур</w:t>
      </w:r>
      <w:r w:rsidRPr="00A439B1">
        <w:rPr>
          <w:bCs/>
          <w:sz w:val="28"/>
          <w:szCs w:val="28"/>
        </w:rPr>
        <w:t>г</w:t>
      </w:r>
      <w:r w:rsidRPr="00A439B1">
        <w:rPr>
          <w:bCs/>
          <w:sz w:val="28"/>
          <w:szCs w:val="28"/>
        </w:rPr>
        <w:t>скую (Баденскую) школу, сосредоточившуюся на проблематике ценностей и мет</w:t>
      </w:r>
      <w:r w:rsidRPr="00A439B1">
        <w:rPr>
          <w:bCs/>
          <w:sz w:val="28"/>
          <w:szCs w:val="28"/>
        </w:rPr>
        <w:t>о</w:t>
      </w:r>
      <w:r w:rsidRPr="00A439B1">
        <w:rPr>
          <w:bCs/>
          <w:sz w:val="28"/>
          <w:szCs w:val="28"/>
        </w:rPr>
        <w:t>дологии наук гуманитарного цикла.</w:t>
      </w:r>
    </w:p>
    <w:p w:rsidR="004123BF" w:rsidRPr="00A439B1" w:rsidRDefault="004123BF" w:rsidP="004123BF">
      <w:pPr>
        <w:pStyle w:val="af3"/>
        <w:spacing w:after="0"/>
        <w:ind w:firstLine="340"/>
        <w:jc w:val="both"/>
        <w:rPr>
          <w:bCs/>
          <w:sz w:val="28"/>
          <w:szCs w:val="28"/>
        </w:rPr>
      </w:pPr>
      <w:r w:rsidRPr="00A439B1">
        <w:rPr>
          <w:bCs/>
          <w:sz w:val="28"/>
          <w:szCs w:val="28"/>
        </w:rPr>
        <w:t>Основоположником Марбургской школы считается Г. Коген, а ее наиболее яркими последователями являются П. Наторп, Э. Кассирер и др. В цикле работ «Ка</w:t>
      </w:r>
      <w:r w:rsidRPr="00A439B1">
        <w:rPr>
          <w:bCs/>
          <w:sz w:val="28"/>
          <w:szCs w:val="28"/>
        </w:rPr>
        <w:t>н</w:t>
      </w:r>
      <w:r w:rsidRPr="00A439B1">
        <w:rPr>
          <w:bCs/>
          <w:sz w:val="28"/>
          <w:szCs w:val="28"/>
        </w:rPr>
        <w:t>товская теория опыта», «Кантовское обоснование этики», «Кантовское обоснов</w:t>
      </w:r>
      <w:r w:rsidRPr="00A439B1">
        <w:rPr>
          <w:bCs/>
          <w:sz w:val="28"/>
          <w:szCs w:val="28"/>
        </w:rPr>
        <w:t>а</w:t>
      </w:r>
      <w:r w:rsidRPr="00A439B1">
        <w:rPr>
          <w:bCs/>
          <w:sz w:val="28"/>
          <w:szCs w:val="28"/>
        </w:rPr>
        <w:t xml:space="preserve">ние эстетики», «Иммануил Кант» и «Комментарий к «Критике чистого разума» </w:t>
      </w:r>
      <w:r w:rsidRPr="001D302E">
        <w:rPr>
          <w:b/>
          <w:bCs/>
          <w:sz w:val="28"/>
          <w:szCs w:val="28"/>
        </w:rPr>
        <w:t xml:space="preserve">Г. Коген </w:t>
      </w:r>
      <w:r w:rsidRPr="00A439B1">
        <w:rPr>
          <w:bCs/>
          <w:sz w:val="28"/>
          <w:szCs w:val="28"/>
        </w:rPr>
        <w:t>(1842–1918) дал обстоятельный критический анализ трансцендентального идеализма И. Канта. Он попытался обосновать идеализм более последовательный, чем кантовский, представляя его как логическое и гносеологическое учение, якобы необходимое для объяснения возможности науки высшего типа - математики и м</w:t>
      </w:r>
      <w:r w:rsidRPr="00A439B1">
        <w:rPr>
          <w:bCs/>
          <w:sz w:val="28"/>
          <w:szCs w:val="28"/>
        </w:rPr>
        <w:t>а</w:t>
      </w:r>
      <w:r w:rsidRPr="00A439B1">
        <w:rPr>
          <w:bCs/>
          <w:sz w:val="28"/>
          <w:szCs w:val="28"/>
        </w:rPr>
        <w:t xml:space="preserve">тематического естествознания. </w:t>
      </w:r>
    </w:p>
    <w:p w:rsidR="004123BF" w:rsidRPr="00A439B1" w:rsidRDefault="004123BF" w:rsidP="004123BF">
      <w:pPr>
        <w:pStyle w:val="af3"/>
        <w:spacing w:after="0"/>
        <w:ind w:firstLine="340"/>
        <w:jc w:val="both"/>
        <w:rPr>
          <w:bCs/>
          <w:sz w:val="28"/>
          <w:szCs w:val="28"/>
        </w:rPr>
      </w:pPr>
      <w:r w:rsidRPr="00A439B1">
        <w:rPr>
          <w:bCs/>
          <w:sz w:val="28"/>
          <w:szCs w:val="28"/>
        </w:rPr>
        <w:t xml:space="preserve">Еще одним видным теоретиком Марбургской школы был </w:t>
      </w:r>
      <w:r w:rsidRPr="001D302E">
        <w:rPr>
          <w:b/>
          <w:bCs/>
          <w:sz w:val="28"/>
          <w:szCs w:val="28"/>
        </w:rPr>
        <w:t>П. Наторп</w:t>
      </w:r>
      <w:r w:rsidRPr="00A439B1">
        <w:rPr>
          <w:bCs/>
          <w:sz w:val="28"/>
          <w:szCs w:val="28"/>
        </w:rPr>
        <w:t xml:space="preserve"> (1854–1924). Будучи крупным историком философии, он интерпретировал различные учения античности и Нового времени как философское предварение идей канто</w:t>
      </w:r>
      <w:r w:rsidRPr="00A439B1">
        <w:rPr>
          <w:bCs/>
          <w:sz w:val="28"/>
          <w:szCs w:val="28"/>
        </w:rPr>
        <w:t>в</w:t>
      </w:r>
      <w:r w:rsidRPr="00A439B1">
        <w:rPr>
          <w:bCs/>
          <w:sz w:val="28"/>
          <w:szCs w:val="28"/>
        </w:rPr>
        <w:t>ского критицизма. Наторп последовательно противопоставлял и отстаивал гносе</w:t>
      </w:r>
      <w:r w:rsidRPr="00A439B1">
        <w:rPr>
          <w:bCs/>
          <w:sz w:val="28"/>
          <w:szCs w:val="28"/>
        </w:rPr>
        <w:t>о</w:t>
      </w:r>
      <w:r w:rsidRPr="00A439B1">
        <w:rPr>
          <w:bCs/>
          <w:sz w:val="28"/>
          <w:szCs w:val="28"/>
        </w:rPr>
        <w:t>логический идеализм. Он говорил, что не существует бытия, которое само не было бы «положено в мысли». К примеру, Наторп заявляет, что математика основывае</w:t>
      </w:r>
      <w:r w:rsidRPr="00A439B1">
        <w:rPr>
          <w:bCs/>
          <w:sz w:val="28"/>
          <w:szCs w:val="28"/>
        </w:rPr>
        <w:t>т</w:t>
      </w:r>
      <w:r w:rsidRPr="00A439B1">
        <w:rPr>
          <w:bCs/>
          <w:sz w:val="28"/>
          <w:szCs w:val="28"/>
        </w:rPr>
        <w:t>ся не на априорных формах и чувственности, а на мышлении и может даже не о</w:t>
      </w:r>
      <w:r w:rsidRPr="00A439B1">
        <w:rPr>
          <w:bCs/>
          <w:sz w:val="28"/>
          <w:szCs w:val="28"/>
        </w:rPr>
        <w:t>б</w:t>
      </w:r>
      <w:r w:rsidRPr="00A439B1">
        <w:rPr>
          <w:bCs/>
          <w:sz w:val="28"/>
          <w:szCs w:val="28"/>
        </w:rPr>
        <w:t>ращаться к содержанию пространства и времени. В позднейших работах он еще больше отходит от кантовской формы идеализма и приближается к онтологическ</w:t>
      </w:r>
      <w:r w:rsidRPr="00A439B1">
        <w:rPr>
          <w:bCs/>
          <w:sz w:val="28"/>
          <w:szCs w:val="28"/>
        </w:rPr>
        <w:t>о</w:t>
      </w:r>
      <w:r w:rsidRPr="00A439B1">
        <w:rPr>
          <w:bCs/>
          <w:sz w:val="28"/>
          <w:szCs w:val="28"/>
        </w:rPr>
        <w:t xml:space="preserve">му идеализму гегелевского типа. Ставя этику в зависимость от «разума» (логоса), Наторп отклоняет всякую попытку объяснения, и выведения этических норм из общественных начал. </w:t>
      </w:r>
    </w:p>
    <w:p w:rsidR="004123BF" w:rsidRPr="008F64DD" w:rsidRDefault="004123BF" w:rsidP="004123BF">
      <w:pPr>
        <w:pStyle w:val="af3"/>
        <w:spacing w:after="0"/>
        <w:ind w:firstLine="340"/>
        <w:jc w:val="both"/>
        <w:rPr>
          <w:bCs/>
          <w:sz w:val="28"/>
          <w:szCs w:val="28"/>
        </w:rPr>
      </w:pPr>
      <w:r w:rsidRPr="008F64DD">
        <w:rPr>
          <w:bCs/>
          <w:sz w:val="28"/>
          <w:szCs w:val="28"/>
        </w:rPr>
        <w:t xml:space="preserve">Ортодоксальные воззрения Марбургской школы развивал и </w:t>
      </w:r>
      <w:r w:rsidRPr="008F64DD">
        <w:rPr>
          <w:b/>
          <w:bCs/>
          <w:sz w:val="28"/>
          <w:szCs w:val="28"/>
        </w:rPr>
        <w:t>Э.Кассирер</w:t>
      </w:r>
      <w:r w:rsidRPr="008F64DD">
        <w:rPr>
          <w:bCs/>
          <w:sz w:val="28"/>
          <w:szCs w:val="28"/>
        </w:rPr>
        <w:t xml:space="preserve"> (1874–1945) в работах, написанных до начала 1920-х гг. История логики, теории познания и философии Нового времени излагается у него как предыстория неокантианского учения о познании. Проблему «научной объективности Канта </w:t>
      </w:r>
      <w:r w:rsidRPr="008F64DD">
        <w:rPr>
          <w:bCs/>
          <w:iCs/>
          <w:sz w:val="28"/>
          <w:szCs w:val="28"/>
        </w:rPr>
        <w:t>Кассирер рассматр</w:t>
      </w:r>
      <w:r w:rsidRPr="008F64DD">
        <w:rPr>
          <w:bCs/>
          <w:iCs/>
          <w:sz w:val="28"/>
          <w:szCs w:val="28"/>
        </w:rPr>
        <w:t>и</w:t>
      </w:r>
      <w:r w:rsidRPr="008F64DD">
        <w:rPr>
          <w:bCs/>
          <w:iCs/>
          <w:sz w:val="28"/>
          <w:szCs w:val="28"/>
        </w:rPr>
        <w:t>вает как н</w:t>
      </w:r>
      <w:r w:rsidRPr="008F64DD">
        <w:rPr>
          <w:bCs/>
          <w:sz w:val="28"/>
          <w:szCs w:val="28"/>
        </w:rPr>
        <w:t xml:space="preserve">екоторую абстракцию, которая успешно работает в весьма узких рамках общей методологии науки. </w:t>
      </w:r>
    </w:p>
    <w:p w:rsidR="004123BF" w:rsidRPr="00A439B1" w:rsidRDefault="004123BF" w:rsidP="004123BF">
      <w:pPr>
        <w:pStyle w:val="af3"/>
        <w:spacing w:after="0"/>
        <w:ind w:firstLine="340"/>
        <w:jc w:val="both"/>
        <w:rPr>
          <w:bCs/>
          <w:sz w:val="28"/>
          <w:szCs w:val="28"/>
        </w:rPr>
      </w:pPr>
      <w:r w:rsidRPr="008F64DD">
        <w:rPr>
          <w:bCs/>
          <w:sz w:val="28"/>
          <w:szCs w:val="28"/>
        </w:rPr>
        <w:t xml:space="preserve">В его философии находит дальнейшее развитие </w:t>
      </w:r>
      <w:r w:rsidRPr="008F64DD">
        <w:rPr>
          <w:bCs/>
          <w:iCs/>
          <w:sz w:val="28"/>
          <w:szCs w:val="28"/>
        </w:rPr>
        <w:t>кантовская идея о заданности форм восприятия и мышления как условий возможности опыта и познания</w:t>
      </w:r>
      <w:r w:rsidRPr="008F64DD">
        <w:rPr>
          <w:bCs/>
          <w:sz w:val="28"/>
          <w:szCs w:val="28"/>
        </w:rPr>
        <w:t>. Подо</w:t>
      </w:r>
      <w:r w:rsidRPr="008F64DD">
        <w:rPr>
          <w:bCs/>
          <w:sz w:val="28"/>
          <w:szCs w:val="28"/>
        </w:rPr>
        <w:t>б</w:t>
      </w:r>
      <w:r w:rsidRPr="008F64DD">
        <w:rPr>
          <w:bCs/>
          <w:sz w:val="28"/>
          <w:szCs w:val="28"/>
        </w:rPr>
        <w:t>но тому, как кантовские априорные формы восприятия и мышления определяют «мир для нас», так и «формы культуры» Кассирера суть единственно возможные формы существования «мира для нас». Формы оснований всей культуры, «соде</w:t>
      </w:r>
      <w:r w:rsidRPr="008F64DD">
        <w:rPr>
          <w:bCs/>
          <w:sz w:val="28"/>
          <w:szCs w:val="28"/>
        </w:rPr>
        <w:t>р</w:t>
      </w:r>
      <w:r w:rsidRPr="008F64DD">
        <w:rPr>
          <w:bCs/>
          <w:sz w:val="28"/>
          <w:szCs w:val="28"/>
        </w:rPr>
        <w:t>жащие в себе систему символов, призваны не просто отражать мир, в них отлож</w:t>
      </w:r>
      <w:r w:rsidRPr="008F64DD">
        <w:rPr>
          <w:bCs/>
          <w:sz w:val="28"/>
          <w:szCs w:val="28"/>
        </w:rPr>
        <w:t>и</w:t>
      </w:r>
      <w:r w:rsidRPr="008F64DD">
        <w:rPr>
          <w:bCs/>
          <w:sz w:val="28"/>
          <w:szCs w:val="28"/>
        </w:rPr>
        <w:t>лись различные основные способы мышления, понимания, представления, вообр</w:t>
      </w:r>
      <w:r w:rsidRPr="008F64DD">
        <w:rPr>
          <w:bCs/>
          <w:sz w:val="28"/>
          <w:szCs w:val="28"/>
        </w:rPr>
        <w:t>а</w:t>
      </w:r>
      <w:r w:rsidRPr="008F64DD">
        <w:rPr>
          <w:bCs/>
          <w:sz w:val="28"/>
          <w:szCs w:val="28"/>
        </w:rPr>
        <w:t>жения и описания» мира человеком.</w:t>
      </w:r>
    </w:p>
    <w:p w:rsidR="004123BF" w:rsidRPr="00A439B1" w:rsidRDefault="004123BF" w:rsidP="004123BF">
      <w:pPr>
        <w:pStyle w:val="af3"/>
        <w:spacing w:after="0"/>
        <w:ind w:firstLine="340"/>
        <w:jc w:val="both"/>
        <w:rPr>
          <w:bCs/>
          <w:sz w:val="28"/>
          <w:szCs w:val="28"/>
        </w:rPr>
      </w:pPr>
      <w:r w:rsidRPr="00A439B1">
        <w:rPr>
          <w:bCs/>
          <w:sz w:val="28"/>
          <w:szCs w:val="28"/>
        </w:rPr>
        <w:t xml:space="preserve">Фрейбургская (Баденская) школа неокантианства связана с именами В.Виндельбанда, Г.Риккерта. </w:t>
      </w:r>
      <w:r>
        <w:rPr>
          <w:bCs/>
          <w:sz w:val="28"/>
          <w:szCs w:val="28"/>
        </w:rPr>
        <w:t xml:space="preserve">Так, </w:t>
      </w:r>
      <w:r w:rsidRPr="001D302E">
        <w:rPr>
          <w:b/>
          <w:bCs/>
          <w:sz w:val="28"/>
          <w:szCs w:val="28"/>
        </w:rPr>
        <w:t>В.Виндельбанд</w:t>
      </w:r>
      <w:r w:rsidRPr="00A439B1">
        <w:rPr>
          <w:bCs/>
          <w:sz w:val="28"/>
          <w:szCs w:val="28"/>
        </w:rPr>
        <w:t xml:space="preserve"> (1948–1915) предложил в кач</w:t>
      </w:r>
      <w:r w:rsidRPr="00A439B1">
        <w:rPr>
          <w:bCs/>
          <w:sz w:val="28"/>
          <w:szCs w:val="28"/>
        </w:rPr>
        <w:t>е</w:t>
      </w:r>
      <w:r w:rsidRPr="00A439B1">
        <w:rPr>
          <w:bCs/>
          <w:sz w:val="28"/>
          <w:szCs w:val="28"/>
        </w:rPr>
        <w:t>стве основы классификации наук различие между науками не по предмету, а по м</w:t>
      </w:r>
      <w:r w:rsidRPr="00A439B1">
        <w:rPr>
          <w:bCs/>
          <w:sz w:val="28"/>
          <w:szCs w:val="28"/>
        </w:rPr>
        <w:t>е</w:t>
      </w:r>
      <w:r w:rsidRPr="00A439B1">
        <w:rPr>
          <w:bCs/>
          <w:sz w:val="28"/>
          <w:szCs w:val="28"/>
        </w:rPr>
        <w:t xml:space="preserve">тоду (типу мышления). Он отказался от деления знания на науки о природе и науки о духе. Принципом деления, по его мнению, должен служить «формальный </w:t>
      </w:r>
      <w:r w:rsidRPr="00A439B1">
        <w:rPr>
          <w:bCs/>
          <w:sz w:val="28"/>
          <w:szCs w:val="28"/>
        </w:rPr>
        <w:lastRenderedPageBreak/>
        <w:t>хара</w:t>
      </w:r>
      <w:r w:rsidRPr="00A439B1">
        <w:rPr>
          <w:bCs/>
          <w:sz w:val="28"/>
          <w:szCs w:val="28"/>
        </w:rPr>
        <w:t>к</w:t>
      </w:r>
      <w:r w:rsidRPr="00A439B1">
        <w:rPr>
          <w:bCs/>
          <w:sz w:val="28"/>
          <w:szCs w:val="28"/>
        </w:rPr>
        <w:t>тер познавательных целей наук», так как одни науки отыскивают общие законы, другие - отдельные факты.</w:t>
      </w:r>
    </w:p>
    <w:p w:rsidR="004123BF" w:rsidRPr="00A439B1" w:rsidRDefault="004123BF" w:rsidP="004123BF">
      <w:pPr>
        <w:pStyle w:val="af3"/>
        <w:spacing w:after="0"/>
        <w:ind w:firstLine="340"/>
        <w:jc w:val="both"/>
        <w:rPr>
          <w:bCs/>
          <w:sz w:val="28"/>
          <w:szCs w:val="28"/>
        </w:rPr>
      </w:pPr>
      <w:r w:rsidRPr="00A439B1">
        <w:rPr>
          <w:bCs/>
          <w:sz w:val="28"/>
          <w:szCs w:val="28"/>
        </w:rPr>
        <w:t>Первый тип мышления В.Виндельбанд называет «номотетическим» (законоп</w:t>
      </w:r>
      <w:r w:rsidRPr="00A439B1">
        <w:rPr>
          <w:bCs/>
          <w:sz w:val="28"/>
          <w:szCs w:val="28"/>
        </w:rPr>
        <w:t>о</w:t>
      </w:r>
      <w:r w:rsidRPr="00A439B1">
        <w:rPr>
          <w:bCs/>
          <w:sz w:val="28"/>
          <w:szCs w:val="28"/>
        </w:rPr>
        <w:t>лагающим). Тип мышления, противостоящий «номотетическому», он называет «идиографическим» (описывающим особенное). Один и тот же предмет может служить одновременно объектом как номотетического, так и идиографического и</w:t>
      </w:r>
      <w:r w:rsidRPr="00A439B1">
        <w:rPr>
          <w:bCs/>
          <w:sz w:val="28"/>
          <w:szCs w:val="28"/>
        </w:rPr>
        <w:t>с</w:t>
      </w:r>
      <w:r w:rsidRPr="00A439B1">
        <w:rPr>
          <w:bCs/>
          <w:sz w:val="28"/>
          <w:szCs w:val="28"/>
        </w:rPr>
        <w:t>следования. Причину такой возможности он усматривает в том, что противополо</w:t>
      </w:r>
      <w:r w:rsidRPr="00A439B1">
        <w:rPr>
          <w:bCs/>
          <w:sz w:val="28"/>
          <w:szCs w:val="28"/>
        </w:rPr>
        <w:t>ж</w:t>
      </w:r>
      <w:r w:rsidRPr="00A439B1">
        <w:rPr>
          <w:bCs/>
          <w:sz w:val="28"/>
          <w:szCs w:val="28"/>
        </w:rPr>
        <w:t>ность между неизменным (общим) и однажды встречающимся в известном смысле относительна. Например, наука об органической природе в качестве систематики - наука номотетическая, а в качестве истории развития - идиографическая. Это ра</w:t>
      </w:r>
      <w:r w:rsidRPr="00A439B1">
        <w:rPr>
          <w:bCs/>
          <w:sz w:val="28"/>
          <w:szCs w:val="28"/>
        </w:rPr>
        <w:t>з</w:t>
      </w:r>
      <w:r w:rsidRPr="00A439B1">
        <w:rPr>
          <w:bCs/>
          <w:sz w:val="28"/>
          <w:szCs w:val="28"/>
        </w:rPr>
        <w:t xml:space="preserve">личие номотетического и идиографического типов мышления, по В.Виндельбанду, и определяет различие между естествознанием и историей. </w:t>
      </w:r>
    </w:p>
    <w:p w:rsidR="004123BF" w:rsidRPr="00A439B1" w:rsidRDefault="004123BF" w:rsidP="004123BF">
      <w:pPr>
        <w:pStyle w:val="af3"/>
        <w:spacing w:after="0"/>
        <w:ind w:firstLine="340"/>
        <w:jc w:val="both"/>
        <w:rPr>
          <w:bCs/>
          <w:sz w:val="28"/>
          <w:szCs w:val="28"/>
        </w:rPr>
      </w:pPr>
      <w:r w:rsidRPr="00A439B1">
        <w:rPr>
          <w:bCs/>
          <w:sz w:val="28"/>
          <w:szCs w:val="28"/>
        </w:rPr>
        <w:t>В книге «</w:t>
      </w:r>
      <w:r w:rsidRPr="00A439B1">
        <w:rPr>
          <w:bCs/>
          <w:iCs/>
          <w:sz w:val="28"/>
          <w:szCs w:val="28"/>
        </w:rPr>
        <w:t xml:space="preserve">Границы естественнонаучного образования понятий» </w:t>
      </w:r>
      <w:r w:rsidRPr="001D302E">
        <w:rPr>
          <w:b/>
          <w:bCs/>
          <w:sz w:val="28"/>
          <w:szCs w:val="28"/>
        </w:rPr>
        <w:t>Г. Риккерт</w:t>
      </w:r>
      <w:r w:rsidRPr="00A439B1">
        <w:rPr>
          <w:bCs/>
          <w:sz w:val="28"/>
          <w:szCs w:val="28"/>
        </w:rPr>
        <w:t xml:space="preserve"> (1863–1939) </w:t>
      </w:r>
      <w:r w:rsidRPr="00A439B1">
        <w:rPr>
          <w:bCs/>
          <w:iCs/>
          <w:sz w:val="28"/>
          <w:szCs w:val="28"/>
        </w:rPr>
        <w:t xml:space="preserve">утверждает, что «мир </w:t>
      </w:r>
      <w:r w:rsidRPr="00A439B1">
        <w:rPr>
          <w:bCs/>
          <w:sz w:val="28"/>
          <w:szCs w:val="28"/>
        </w:rPr>
        <w:t>ценностей образует царство трансцендентного (потустороннего) смысла». Он считает, что отношением ценностей к действител</w:t>
      </w:r>
      <w:r w:rsidRPr="00A439B1">
        <w:rPr>
          <w:bCs/>
          <w:sz w:val="28"/>
          <w:szCs w:val="28"/>
        </w:rPr>
        <w:t>ь</w:t>
      </w:r>
      <w:r w:rsidRPr="00A439B1">
        <w:rPr>
          <w:bCs/>
          <w:sz w:val="28"/>
          <w:szCs w:val="28"/>
        </w:rPr>
        <w:t>ности определяется высшая задача философии. Всякое научное понятие может иметь задачей либо познание общих, тождественных, повторяющихся черт изуча</w:t>
      </w:r>
      <w:r w:rsidRPr="00A439B1">
        <w:rPr>
          <w:bCs/>
          <w:sz w:val="28"/>
          <w:szCs w:val="28"/>
        </w:rPr>
        <w:t>е</w:t>
      </w:r>
      <w:r w:rsidRPr="00A439B1">
        <w:rPr>
          <w:bCs/>
          <w:sz w:val="28"/>
          <w:szCs w:val="28"/>
        </w:rPr>
        <w:t>мого явления, либо, напротив, познание частных, индивидуальных, однократных и неповторимых его особенностей. В первом случае мы имеем дело с естествознан</w:t>
      </w:r>
      <w:r w:rsidRPr="00A439B1">
        <w:rPr>
          <w:bCs/>
          <w:sz w:val="28"/>
          <w:szCs w:val="28"/>
        </w:rPr>
        <w:t>и</w:t>
      </w:r>
      <w:r w:rsidRPr="00A439B1">
        <w:rPr>
          <w:bCs/>
          <w:sz w:val="28"/>
          <w:szCs w:val="28"/>
        </w:rPr>
        <w:t>ем, во втором - с историей. Естественнонаучное понятие направлено на общее, и</w:t>
      </w:r>
      <w:r w:rsidRPr="00A439B1">
        <w:rPr>
          <w:bCs/>
          <w:sz w:val="28"/>
          <w:szCs w:val="28"/>
        </w:rPr>
        <w:t>с</w:t>
      </w:r>
      <w:r w:rsidRPr="00A439B1">
        <w:rPr>
          <w:bCs/>
          <w:sz w:val="28"/>
          <w:szCs w:val="28"/>
        </w:rPr>
        <w:t>торическое - на индивидуальное. Метод естествознания Риккерт называет «генер</w:t>
      </w:r>
      <w:r w:rsidRPr="00A439B1">
        <w:rPr>
          <w:bCs/>
          <w:sz w:val="28"/>
          <w:szCs w:val="28"/>
        </w:rPr>
        <w:t>а</w:t>
      </w:r>
      <w:r w:rsidRPr="00A439B1">
        <w:rPr>
          <w:bCs/>
          <w:sz w:val="28"/>
          <w:szCs w:val="28"/>
        </w:rPr>
        <w:t>лизирующим» (обобщающим), а метод истории – «индивидуализирующим».</w:t>
      </w:r>
    </w:p>
    <w:p w:rsidR="004123BF" w:rsidRPr="00A439B1" w:rsidRDefault="004123BF" w:rsidP="004123BF">
      <w:pPr>
        <w:pStyle w:val="af3"/>
        <w:spacing w:after="0"/>
        <w:ind w:firstLine="340"/>
        <w:jc w:val="both"/>
        <w:rPr>
          <w:bCs/>
          <w:sz w:val="28"/>
          <w:szCs w:val="28"/>
        </w:rPr>
      </w:pPr>
      <w:r w:rsidRPr="00A439B1">
        <w:rPr>
          <w:bCs/>
          <w:sz w:val="28"/>
          <w:szCs w:val="28"/>
        </w:rPr>
        <w:t xml:space="preserve">Неокантианство было использовано в конце </w:t>
      </w:r>
      <w:r w:rsidRPr="00A439B1">
        <w:rPr>
          <w:bCs/>
          <w:sz w:val="28"/>
          <w:szCs w:val="28"/>
          <w:lang w:val="en-US"/>
        </w:rPr>
        <w:t>XIX</w:t>
      </w:r>
      <w:r w:rsidRPr="00A439B1">
        <w:rPr>
          <w:bCs/>
          <w:sz w:val="28"/>
          <w:szCs w:val="28"/>
        </w:rPr>
        <w:t xml:space="preserve"> в. для ревизии философских основ марксизма. Например, идеологи </w:t>
      </w:r>
      <w:r w:rsidRPr="00A439B1">
        <w:rPr>
          <w:bCs/>
          <w:sz w:val="28"/>
          <w:szCs w:val="28"/>
          <w:lang w:val="en-US"/>
        </w:rPr>
        <w:t>II</w:t>
      </w:r>
      <w:r w:rsidRPr="00A439B1">
        <w:rPr>
          <w:bCs/>
          <w:sz w:val="28"/>
          <w:szCs w:val="28"/>
        </w:rPr>
        <w:t>-го Интернационала Э. Бернштейн, М. А</w:t>
      </w:r>
      <w:r w:rsidRPr="00A439B1">
        <w:rPr>
          <w:bCs/>
          <w:sz w:val="28"/>
          <w:szCs w:val="28"/>
        </w:rPr>
        <w:t>д</w:t>
      </w:r>
      <w:r w:rsidRPr="00A439B1">
        <w:rPr>
          <w:bCs/>
          <w:sz w:val="28"/>
          <w:szCs w:val="28"/>
        </w:rPr>
        <w:t>лер, К. Форлендер пытались соединить неокантианство и марксизм. Эти попытки философского ревизионизма были подвергнуты резкой критике Г. В. Плехановым («Против философского ревизионизма»), В. И. Лениным («Марксизм и ревизи</w:t>
      </w:r>
      <w:r w:rsidRPr="00A439B1">
        <w:rPr>
          <w:bCs/>
          <w:sz w:val="28"/>
          <w:szCs w:val="28"/>
        </w:rPr>
        <w:t>о</w:t>
      </w:r>
      <w:r w:rsidRPr="00A439B1">
        <w:rPr>
          <w:bCs/>
          <w:sz w:val="28"/>
          <w:szCs w:val="28"/>
        </w:rPr>
        <w:t>низм»). Влияние неокантианства прослеживается и в течениях современной иде</w:t>
      </w:r>
      <w:r w:rsidRPr="00A439B1">
        <w:rPr>
          <w:bCs/>
          <w:sz w:val="28"/>
          <w:szCs w:val="28"/>
        </w:rPr>
        <w:t>а</w:t>
      </w:r>
      <w:r w:rsidRPr="00A439B1">
        <w:rPr>
          <w:bCs/>
          <w:sz w:val="28"/>
          <w:szCs w:val="28"/>
        </w:rPr>
        <w:t xml:space="preserve">листической философии, в частности, в разработке теории ценностей. </w:t>
      </w:r>
    </w:p>
    <w:p w:rsidR="004123BF" w:rsidRPr="00A439B1" w:rsidRDefault="004123BF" w:rsidP="004123BF">
      <w:pPr>
        <w:pStyle w:val="af3"/>
        <w:spacing w:after="0"/>
        <w:ind w:firstLine="340"/>
        <w:jc w:val="both"/>
        <w:rPr>
          <w:bCs/>
          <w:sz w:val="28"/>
          <w:szCs w:val="28"/>
        </w:rPr>
      </w:pPr>
      <w:r w:rsidRPr="00A439B1">
        <w:rPr>
          <w:bCs/>
          <w:sz w:val="28"/>
          <w:szCs w:val="28"/>
        </w:rPr>
        <w:t xml:space="preserve">Немецкий философ, богослов и филолог </w:t>
      </w:r>
      <w:r w:rsidRPr="001D302E">
        <w:rPr>
          <w:b/>
          <w:bCs/>
          <w:sz w:val="28"/>
          <w:szCs w:val="28"/>
        </w:rPr>
        <w:t>Ф.Э.Д. Шлейермахер</w:t>
      </w:r>
      <w:r w:rsidRPr="00A439B1">
        <w:rPr>
          <w:bCs/>
          <w:sz w:val="28"/>
          <w:szCs w:val="28"/>
        </w:rPr>
        <w:t xml:space="preserve"> (1768-1834) ст</w:t>
      </w:r>
      <w:r w:rsidRPr="00A439B1">
        <w:rPr>
          <w:bCs/>
          <w:sz w:val="28"/>
          <w:szCs w:val="28"/>
        </w:rPr>
        <w:t>о</w:t>
      </w:r>
      <w:r w:rsidRPr="00A439B1">
        <w:rPr>
          <w:bCs/>
          <w:sz w:val="28"/>
          <w:szCs w:val="28"/>
        </w:rPr>
        <w:t xml:space="preserve">ит у истоков современной философской герменевтики. Он попытался разработать концепцию «универсальной герменевтики» как науки. В своих лекциях и докладах по герменевтике Шлейермахер придерживался принципа: «Понимать речь сперва так же хорошо, а потом и лучше, чем ее автор». Этот принцип подразумевает не проникновение понимающего в объективное значение текста, а усиление «полноты чувств» интерпретирующего. </w:t>
      </w:r>
    </w:p>
    <w:p w:rsidR="004123BF" w:rsidRPr="00A439B1" w:rsidRDefault="004123BF" w:rsidP="004123BF">
      <w:pPr>
        <w:pStyle w:val="af3"/>
        <w:spacing w:after="0"/>
        <w:ind w:firstLine="340"/>
        <w:jc w:val="both"/>
        <w:rPr>
          <w:bCs/>
          <w:sz w:val="28"/>
          <w:szCs w:val="28"/>
        </w:rPr>
      </w:pPr>
      <w:r w:rsidRPr="00A439B1">
        <w:rPr>
          <w:bCs/>
          <w:sz w:val="28"/>
          <w:szCs w:val="28"/>
        </w:rPr>
        <w:t>Рассматривая толкование герменевтики как искусство, он напоминает, что пр</w:t>
      </w:r>
      <w:r w:rsidRPr="00A439B1">
        <w:rPr>
          <w:bCs/>
          <w:sz w:val="28"/>
          <w:szCs w:val="28"/>
        </w:rPr>
        <w:t>е</w:t>
      </w:r>
      <w:r w:rsidRPr="00A439B1">
        <w:rPr>
          <w:bCs/>
          <w:sz w:val="28"/>
          <w:szCs w:val="28"/>
        </w:rPr>
        <w:t xml:space="preserve">жде исходной и всеобъемлющей была ситуация понимания, а «непонимание» было исключением из правила. Другими словами, герменевтика требовалась лишь там, где человек сталкивался с проблемой, нарушающей континуальность (поле, </w:t>
      </w:r>
      <w:r w:rsidRPr="00A439B1">
        <w:rPr>
          <w:bCs/>
          <w:sz w:val="28"/>
          <w:szCs w:val="28"/>
        </w:rPr>
        <w:lastRenderedPageBreak/>
        <w:t>пр</w:t>
      </w:r>
      <w:r w:rsidRPr="00A439B1">
        <w:rPr>
          <w:bCs/>
          <w:sz w:val="28"/>
          <w:szCs w:val="28"/>
        </w:rPr>
        <w:t>о</w:t>
      </w:r>
      <w:r w:rsidRPr="00A439B1">
        <w:rPr>
          <w:bCs/>
          <w:sz w:val="28"/>
          <w:szCs w:val="28"/>
        </w:rPr>
        <w:t>странство) понятного. В отличие от такого подхода, Шлейермахер трактует «неп</w:t>
      </w:r>
      <w:r w:rsidRPr="00A439B1">
        <w:rPr>
          <w:bCs/>
          <w:sz w:val="28"/>
          <w:szCs w:val="28"/>
        </w:rPr>
        <w:t>о</w:t>
      </w:r>
      <w:r w:rsidRPr="00A439B1">
        <w:rPr>
          <w:bCs/>
          <w:sz w:val="28"/>
          <w:szCs w:val="28"/>
        </w:rPr>
        <w:t>нимание» как фундаментальный феномен. По его мнению, герменевтика должна быть искусством понимания речи с самого начала, а не только с того момента, к</w:t>
      </w:r>
      <w:r w:rsidRPr="00A439B1">
        <w:rPr>
          <w:bCs/>
          <w:sz w:val="28"/>
          <w:szCs w:val="28"/>
        </w:rPr>
        <w:t>о</w:t>
      </w:r>
      <w:r w:rsidRPr="00A439B1">
        <w:rPr>
          <w:bCs/>
          <w:sz w:val="28"/>
          <w:szCs w:val="28"/>
        </w:rPr>
        <w:t xml:space="preserve">гда «понятность» исчезает. </w:t>
      </w:r>
    </w:p>
    <w:p w:rsidR="004123BF" w:rsidRPr="001E1FAE" w:rsidRDefault="004123BF" w:rsidP="004123BF">
      <w:pPr>
        <w:pStyle w:val="af3"/>
        <w:spacing w:after="0"/>
        <w:ind w:firstLine="340"/>
        <w:jc w:val="both"/>
        <w:rPr>
          <w:bCs/>
          <w:sz w:val="28"/>
          <w:szCs w:val="28"/>
        </w:rPr>
      </w:pPr>
      <w:r w:rsidRPr="001E1FAE">
        <w:rPr>
          <w:bCs/>
          <w:sz w:val="28"/>
          <w:szCs w:val="28"/>
        </w:rPr>
        <w:t>Ф.Шлейермахер заложил основы герменевтики как общей теории понимания, выделил в тексте предметно-содержательный и индивидуально-личностный аспе</w:t>
      </w:r>
      <w:r w:rsidRPr="001E1FAE">
        <w:rPr>
          <w:bCs/>
          <w:sz w:val="28"/>
          <w:szCs w:val="28"/>
        </w:rPr>
        <w:t>к</w:t>
      </w:r>
      <w:r w:rsidRPr="001E1FAE">
        <w:rPr>
          <w:bCs/>
          <w:sz w:val="28"/>
          <w:szCs w:val="28"/>
        </w:rPr>
        <w:t>ты. Содержание текста (т.е. то, что описывалось) было противопоставлено его в</w:t>
      </w:r>
      <w:r w:rsidRPr="001E1FAE">
        <w:rPr>
          <w:bCs/>
          <w:sz w:val="28"/>
          <w:szCs w:val="28"/>
        </w:rPr>
        <w:t>ы</w:t>
      </w:r>
      <w:r w:rsidRPr="001E1FAE">
        <w:rPr>
          <w:bCs/>
          <w:sz w:val="28"/>
          <w:szCs w:val="28"/>
        </w:rPr>
        <w:t>ражению (т.е. тому, как описывалось событие), особенностям стиля изложения, проставлению акцентов в тексте. Главное в герменевтике, по Шлейермахеру, понять не предметное содержание, выраженное в мысли, а «самих мыслящих инд</w:t>
      </w:r>
      <w:r w:rsidRPr="001E1FAE">
        <w:rPr>
          <w:bCs/>
          <w:sz w:val="28"/>
          <w:szCs w:val="28"/>
        </w:rPr>
        <w:t>и</w:t>
      </w:r>
      <w:r w:rsidRPr="001E1FAE">
        <w:rPr>
          <w:bCs/>
          <w:sz w:val="28"/>
          <w:szCs w:val="28"/>
        </w:rPr>
        <w:t xml:space="preserve">видов, создавших тот или иной текст». </w:t>
      </w:r>
    </w:p>
    <w:p w:rsidR="004123BF" w:rsidRPr="00021824" w:rsidRDefault="004123BF" w:rsidP="004123BF">
      <w:pPr>
        <w:pStyle w:val="af3"/>
        <w:spacing w:after="0"/>
        <w:ind w:firstLine="340"/>
        <w:jc w:val="both"/>
        <w:rPr>
          <w:bCs/>
          <w:sz w:val="28"/>
          <w:szCs w:val="28"/>
        </w:rPr>
      </w:pPr>
      <w:r w:rsidRPr="00021824">
        <w:rPr>
          <w:bCs/>
          <w:sz w:val="28"/>
          <w:szCs w:val="28"/>
        </w:rPr>
        <w:t>Немецкий историк культуры и философ В. Дильтей (1833-1911 гг.) испытал на себе влияние как немецкого идеализма и романтизма, так и модного в его время п</w:t>
      </w:r>
      <w:r w:rsidRPr="00021824">
        <w:rPr>
          <w:bCs/>
          <w:sz w:val="28"/>
          <w:szCs w:val="28"/>
        </w:rPr>
        <w:t>о</w:t>
      </w:r>
      <w:r w:rsidRPr="00021824">
        <w:rPr>
          <w:bCs/>
          <w:sz w:val="28"/>
          <w:szCs w:val="28"/>
        </w:rPr>
        <w:t>зитивизма. Он исходил из тезиса неокантианцев, что естественнонаучное познание противостоит культурно-историческому познанию. Он утверждал, что «реально существуют науки о природе и науки о духе». Дильтей стремился «подтянуть» весь комплекс гуманитарного знания до уровня естественных наук в том смысле, что попытался выявить категориальный аппарат такого знания и некоторые общие принципы и подходы. В этом случае они бы приобрели более строгий вид, наук</w:t>
      </w:r>
      <w:r w:rsidRPr="00021824">
        <w:rPr>
          <w:bCs/>
          <w:sz w:val="28"/>
          <w:szCs w:val="28"/>
        </w:rPr>
        <w:t>о</w:t>
      </w:r>
      <w:r w:rsidRPr="00021824">
        <w:rPr>
          <w:bCs/>
          <w:sz w:val="28"/>
          <w:szCs w:val="28"/>
        </w:rPr>
        <w:t>образную форму. Таким образом, речь шла о разработке теоретических основ «наук о духе», хотя при этом исключалось перенесение категорий науки на сферу духа.</w:t>
      </w:r>
    </w:p>
    <w:p w:rsidR="004123BF" w:rsidRPr="00021824" w:rsidRDefault="004123BF" w:rsidP="004123BF">
      <w:pPr>
        <w:pStyle w:val="af3"/>
        <w:spacing w:after="0"/>
        <w:ind w:firstLine="340"/>
        <w:jc w:val="both"/>
        <w:rPr>
          <w:bCs/>
          <w:sz w:val="28"/>
          <w:szCs w:val="28"/>
        </w:rPr>
      </w:pPr>
      <w:r w:rsidRPr="00021824">
        <w:rPr>
          <w:bCs/>
          <w:sz w:val="28"/>
          <w:szCs w:val="28"/>
        </w:rPr>
        <w:t>В своей работе «Наброски к критике исторического разума» Дильтей стремился преодолеть спекулятивные (умозрительные) философские системы Канта и ос</w:t>
      </w:r>
      <w:r w:rsidRPr="00021824">
        <w:rPr>
          <w:bCs/>
          <w:sz w:val="28"/>
          <w:szCs w:val="28"/>
        </w:rPr>
        <w:t>о</w:t>
      </w:r>
      <w:r w:rsidRPr="00021824">
        <w:rPr>
          <w:bCs/>
          <w:sz w:val="28"/>
          <w:szCs w:val="28"/>
        </w:rPr>
        <w:t>бенно Гегеля, а также интеллектуализм Просвещения. Он исходил из того, что в основе гуманитарных наук лежит сама жизнь, которая выражается в телеологич</w:t>
      </w:r>
      <w:r w:rsidRPr="00021824">
        <w:rPr>
          <w:bCs/>
          <w:sz w:val="28"/>
          <w:szCs w:val="28"/>
        </w:rPr>
        <w:t>е</w:t>
      </w:r>
      <w:r w:rsidRPr="00021824">
        <w:rPr>
          <w:bCs/>
          <w:sz w:val="28"/>
          <w:szCs w:val="28"/>
        </w:rPr>
        <w:t>ской (т. е. в присущей ей внутренней божественной цели) связи переживаний, п</w:t>
      </w:r>
      <w:r w:rsidRPr="00021824">
        <w:rPr>
          <w:bCs/>
          <w:sz w:val="28"/>
          <w:szCs w:val="28"/>
        </w:rPr>
        <w:t>о</w:t>
      </w:r>
      <w:r w:rsidRPr="00021824">
        <w:rPr>
          <w:bCs/>
          <w:sz w:val="28"/>
          <w:szCs w:val="28"/>
        </w:rPr>
        <w:t>нимания и истолкования выражений этой жизни.</w:t>
      </w:r>
    </w:p>
    <w:p w:rsidR="004123BF" w:rsidRPr="00021824" w:rsidRDefault="004123BF" w:rsidP="004123BF">
      <w:pPr>
        <w:pStyle w:val="af3"/>
        <w:spacing w:after="0"/>
        <w:ind w:firstLine="340"/>
        <w:jc w:val="both"/>
        <w:rPr>
          <w:bCs/>
          <w:sz w:val="28"/>
          <w:szCs w:val="28"/>
        </w:rPr>
      </w:pPr>
      <w:r w:rsidRPr="00021824">
        <w:rPr>
          <w:bCs/>
          <w:sz w:val="28"/>
          <w:szCs w:val="28"/>
        </w:rPr>
        <w:t>По Дильтею, знание о духовном мире возникает из взаимодействия пережив</w:t>
      </w:r>
      <w:r w:rsidRPr="00021824">
        <w:rPr>
          <w:bCs/>
          <w:sz w:val="28"/>
          <w:szCs w:val="28"/>
        </w:rPr>
        <w:t>а</w:t>
      </w:r>
      <w:r w:rsidRPr="00021824">
        <w:rPr>
          <w:bCs/>
          <w:sz w:val="28"/>
          <w:szCs w:val="28"/>
        </w:rPr>
        <w:t>ния, понимания других людей, исторического постижения сообществ как субъе</w:t>
      </w:r>
      <w:r w:rsidRPr="00021824">
        <w:rPr>
          <w:bCs/>
          <w:sz w:val="28"/>
          <w:szCs w:val="28"/>
        </w:rPr>
        <w:t>к</w:t>
      </w:r>
      <w:r w:rsidRPr="00021824">
        <w:rPr>
          <w:bCs/>
          <w:sz w:val="28"/>
          <w:szCs w:val="28"/>
        </w:rPr>
        <w:t>тов исторического действия и, наконец, объективного духа. «Переживание» есть фундаментальная предпосылка всего этого, и оно заключает в себе элементарные акты мышления (интеллектуальность переживания), сюда же включаются сужд</w:t>
      </w:r>
      <w:r w:rsidRPr="00021824">
        <w:rPr>
          <w:bCs/>
          <w:sz w:val="28"/>
          <w:szCs w:val="28"/>
        </w:rPr>
        <w:t>е</w:t>
      </w:r>
      <w:r w:rsidRPr="00021824">
        <w:rPr>
          <w:bCs/>
          <w:sz w:val="28"/>
          <w:szCs w:val="28"/>
        </w:rPr>
        <w:t>ния о пережитом, в которых переживание предметно. Из этих простых актов во</w:t>
      </w:r>
      <w:r w:rsidRPr="00021824">
        <w:rPr>
          <w:bCs/>
          <w:sz w:val="28"/>
          <w:szCs w:val="28"/>
        </w:rPr>
        <w:t>з</w:t>
      </w:r>
      <w:r w:rsidRPr="00021824">
        <w:rPr>
          <w:bCs/>
          <w:sz w:val="28"/>
          <w:szCs w:val="28"/>
        </w:rPr>
        <w:t>никают формальные категории, как «единство», «многообразие», «равенство», «различия», «степень», «отношение», «воздействие», «сила», «ценность». Они в</w:t>
      </w:r>
      <w:r w:rsidRPr="00021824">
        <w:rPr>
          <w:bCs/>
          <w:sz w:val="28"/>
          <w:szCs w:val="28"/>
        </w:rPr>
        <w:t>ы</w:t>
      </w:r>
      <w:r w:rsidRPr="00021824">
        <w:rPr>
          <w:bCs/>
          <w:sz w:val="28"/>
          <w:szCs w:val="28"/>
        </w:rPr>
        <w:t>ражают свойства самой действительности.</w:t>
      </w:r>
    </w:p>
    <w:p w:rsidR="004123BF" w:rsidRPr="00021824" w:rsidRDefault="004123BF" w:rsidP="004123BF">
      <w:pPr>
        <w:pStyle w:val="af3"/>
        <w:spacing w:after="0"/>
        <w:ind w:firstLine="340"/>
        <w:jc w:val="both"/>
        <w:rPr>
          <w:bCs/>
          <w:sz w:val="28"/>
          <w:szCs w:val="28"/>
        </w:rPr>
      </w:pPr>
      <w:r w:rsidRPr="00021824">
        <w:rPr>
          <w:bCs/>
          <w:sz w:val="28"/>
          <w:szCs w:val="28"/>
        </w:rPr>
        <w:t>Из всего этого можно заключить: субъект познания един со своим предметом, и этот предмет один и тот же на всех этапах объективации. Если наполненность реальностью или настоящим существует постоянно, то содержание переживания н</w:t>
      </w:r>
      <w:r w:rsidRPr="00021824">
        <w:rPr>
          <w:bCs/>
          <w:sz w:val="28"/>
          <w:szCs w:val="28"/>
        </w:rPr>
        <w:t>е</w:t>
      </w:r>
      <w:r w:rsidRPr="00021824">
        <w:rPr>
          <w:bCs/>
          <w:sz w:val="28"/>
          <w:szCs w:val="28"/>
        </w:rPr>
        <w:t xml:space="preserve">прерывно изменяется. Другая важная характеристика жизни, по Дильтею, является её «связность». В историческом мире нет естественнонаучной причинности, ибо она предусматривает обязательность вполне определённых </w:t>
      </w:r>
      <w:r w:rsidRPr="00021824">
        <w:rPr>
          <w:bCs/>
          <w:sz w:val="28"/>
          <w:szCs w:val="28"/>
        </w:rPr>
        <w:lastRenderedPageBreak/>
        <w:t xml:space="preserve">следствий. История же знает лишь отношения воздействия и страдания, действия и противодействия. </w:t>
      </w:r>
    </w:p>
    <w:p w:rsidR="004123BF" w:rsidRPr="00A439B1" w:rsidRDefault="004123BF" w:rsidP="004123BF">
      <w:pPr>
        <w:pStyle w:val="af3"/>
        <w:spacing w:after="0"/>
        <w:ind w:firstLine="340"/>
        <w:jc w:val="both"/>
        <w:rPr>
          <w:bCs/>
          <w:sz w:val="28"/>
          <w:szCs w:val="28"/>
        </w:rPr>
      </w:pPr>
      <w:r w:rsidRPr="00021824">
        <w:rPr>
          <w:bCs/>
          <w:sz w:val="28"/>
          <w:szCs w:val="28"/>
        </w:rPr>
        <w:t>Оба компонента жизни связаны в одно целое. Люди овладевают этим целым с помощью понимания. Дильтей демонстрирует эту мысль, обращаясь к жанру фил</w:t>
      </w:r>
      <w:r w:rsidRPr="00021824">
        <w:rPr>
          <w:bCs/>
          <w:sz w:val="28"/>
          <w:szCs w:val="28"/>
        </w:rPr>
        <w:t>о</w:t>
      </w:r>
      <w:r w:rsidRPr="00021824">
        <w:rPr>
          <w:bCs/>
          <w:sz w:val="28"/>
          <w:szCs w:val="28"/>
        </w:rPr>
        <w:t>софской автобиографии, представленному тремя выдающимися именами: Август</w:t>
      </w:r>
      <w:r w:rsidRPr="00021824">
        <w:rPr>
          <w:bCs/>
          <w:sz w:val="28"/>
          <w:szCs w:val="28"/>
        </w:rPr>
        <w:t>и</w:t>
      </w:r>
      <w:r w:rsidRPr="00021824">
        <w:rPr>
          <w:bCs/>
          <w:sz w:val="28"/>
          <w:szCs w:val="28"/>
        </w:rPr>
        <w:t>ном, Руссо, Гёте. У каждого из них существовал собственный смысл жизни.</w:t>
      </w:r>
      <w:r w:rsidRPr="00A439B1">
        <w:rPr>
          <w:bCs/>
          <w:sz w:val="28"/>
          <w:szCs w:val="28"/>
        </w:rPr>
        <w:t xml:space="preserve"> </w:t>
      </w:r>
    </w:p>
    <w:p w:rsidR="004123BF" w:rsidRPr="00A439B1" w:rsidRDefault="004123BF" w:rsidP="004123BF">
      <w:pPr>
        <w:pStyle w:val="af3"/>
        <w:spacing w:after="0"/>
        <w:ind w:firstLine="340"/>
        <w:jc w:val="both"/>
        <w:rPr>
          <w:bCs/>
          <w:sz w:val="28"/>
          <w:szCs w:val="28"/>
        </w:rPr>
      </w:pPr>
      <w:r w:rsidRPr="00A439B1">
        <w:rPr>
          <w:bCs/>
          <w:sz w:val="28"/>
          <w:szCs w:val="28"/>
        </w:rPr>
        <w:t xml:space="preserve">Великий немецкий математик, логик и философ </w:t>
      </w:r>
      <w:r w:rsidRPr="001D302E">
        <w:rPr>
          <w:b/>
          <w:bCs/>
          <w:sz w:val="28"/>
          <w:szCs w:val="28"/>
        </w:rPr>
        <w:t>Э. Гуссерль</w:t>
      </w:r>
      <w:r w:rsidRPr="00A439B1">
        <w:rPr>
          <w:bCs/>
          <w:sz w:val="28"/>
          <w:szCs w:val="28"/>
        </w:rPr>
        <w:t xml:space="preserve"> (1859-1938) в раб</w:t>
      </w:r>
      <w:r w:rsidRPr="00A439B1">
        <w:rPr>
          <w:bCs/>
          <w:sz w:val="28"/>
          <w:szCs w:val="28"/>
        </w:rPr>
        <w:t>о</w:t>
      </w:r>
      <w:r w:rsidRPr="00A439B1">
        <w:rPr>
          <w:bCs/>
          <w:sz w:val="28"/>
          <w:szCs w:val="28"/>
        </w:rPr>
        <w:t>те «Логические исследования» изложил свое видение трансцендентальной феном</w:t>
      </w:r>
      <w:r w:rsidRPr="00A439B1">
        <w:rPr>
          <w:bCs/>
          <w:sz w:val="28"/>
          <w:szCs w:val="28"/>
        </w:rPr>
        <w:t>е</w:t>
      </w:r>
      <w:r w:rsidRPr="00A439B1">
        <w:rPr>
          <w:bCs/>
          <w:sz w:val="28"/>
          <w:szCs w:val="28"/>
        </w:rPr>
        <w:t>нологии как философской системы. На становление его феноменологии оказала большое влияние немецкая классическая философия, в особенности философия Канта и Гегеля. Он заимствует у них многие подходы и в значительной степени п</w:t>
      </w:r>
      <w:r w:rsidRPr="00A439B1">
        <w:rPr>
          <w:bCs/>
          <w:sz w:val="28"/>
          <w:szCs w:val="28"/>
        </w:rPr>
        <w:t>о</w:t>
      </w:r>
      <w:r w:rsidRPr="00A439B1">
        <w:rPr>
          <w:bCs/>
          <w:sz w:val="28"/>
          <w:szCs w:val="28"/>
        </w:rPr>
        <w:t xml:space="preserve">нятийный аппарат. </w:t>
      </w:r>
    </w:p>
    <w:p w:rsidR="004123BF" w:rsidRPr="00A439B1" w:rsidRDefault="004123BF" w:rsidP="004123BF">
      <w:pPr>
        <w:pStyle w:val="af3"/>
        <w:spacing w:after="0"/>
        <w:ind w:firstLine="340"/>
        <w:jc w:val="both"/>
        <w:rPr>
          <w:bCs/>
          <w:sz w:val="28"/>
          <w:szCs w:val="28"/>
        </w:rPr>
      </w:pPr>
      <w:r w:rsidRPr="00A439B1">
        <w:rPr>
          <w:bCs/>
          <w:sz w:val="28"/>
          <w:szCs w:val="28"/>
        </w:rPr>
        <w:t>Гуссерль определил феноменологию как философский метод для изучения су</w:t>
      </w:r>
      <w:r w:rsidRPr="00A439B1">
        <w:rPr>
          <w:bCs/>
          <w:sz w:val="28"/>
          <w:szCs w:val="28"/>
        </w:rPr>
        <w:t>щ</w:t>
      </w:r>
      <w:r w:rsidRPr="00A439B1">
        <w:rPr>
          <w:bCs/>
          <w:sz w:val="28"/>
          <w:szCs w:val="28"/>
        </w:rPr>
        <w:t>ностей и введения их в ткань повседневного опыта. «Назад к предметам!» был его девиз, когда он говорил о каких-либо философских или научных предметах. Для того чтобы вернуться к ним, Гуссерль предполагал вводить в любой философский предмет, в виде его целостной части такую редукцию (сведение), которая утве</w:t>
      </w:r>
      <w:r w:rsidRPr="00A439B1">
        <w:rPr>
          <w:bCs/>
          <w:sz w:val="28"/>
          <w:szCs w:val="28"/>
        </w:rPr>
        <w:t>р</w:t>
      </w:r>
      <w:r w:rsidRPr="00A439B1">
        <w:rPr>
          <w:bCs/>
          <w:sz w:val="28"/>
          <w:szCs w:val="28"/>
        </w:rPr>
        <w:t>ждала бы существование мира до того, как начинается рефлексия (осмысление). Он трактовал феноменологию как метод достижения живого опыта, позволяющий о</w:t>
      </w:r>
      <w:r w:rsidRPr="00A439B1">
        <w:rPr>
          <w:bCs/>
          <w:sz w:val="28"/>
          <w:szCs w:val="28"/>
        </w:rPr>
        <w:t>т</w:t>
      </w:r>
      <w:r w:rsidRPr="00A439B1">
        <w:rPr>
          <w:bCs/>
          <w:sz w:val="28"/>
          <w:szCs w:val="28"/>
        </w:rPr>
        <w:t xml:space="preserve">следить, как этот опыт возникает во времени и пространстве. С его стороны, это была попытка напрямую описать опыт так, как он происходит, без остановки для определения его происхождения и без объяснения его причин. </w:t>
      </w:r>
    </w:p>
    <w:p w:rsidR="004123BF" w:rsidRPr="00A439B1" w:rsidRDefault="004123BF" w:rsidP="004123BF">
      <w:pPr>
        <w:pStyle w:val="af3"/>
        <w:spacing w:after="0"/>
        <w:ind w:firstLine="340"/>
        <w:jc w:val="both"/>
        <w:rPr>
          <w:bCs/>
          <w:sz w:val="28"/>
          <w:szCs w:val="28"/>
        </w:rPr>
      </w:pPr>
      <w:r w:rsidRPr="00A439B1">
        <w:rPr>
          <w:bCs/>
          <w:iCs/>
          <w:sz w:val="28"/>
          <w:szCs w:val="28"/>
        </w:rPr>
        <w:t>Феноменология есть до-теоретическое описание и, формулирование всех во</w:t>
      </w:r>
      <w:r w:rsidRPr="00A439B1">
        <w:rPr>
          <w:bCs/>
          <w:iCs/>
          <w:sz w:val="28"/>
          <w:szCs w:val="28"/>
        </w:rPr>
        <w:t>з</w:t>
      </w:r>
      <w:r w:rsidRPr="00A439B1">
        <w:rPr>
          <w:bCs/>
          <w:iCs/>
          <w:sz w:val="28"/>
          <w:szCs w:val="28"/>
        </w:rPr>
        <w:t>можных видов и степеней смысла, заключенных в слове, на основе их адекватного узнавания. Следовательно, ф</w:t>
      </w:r>
      <w:r w:rsidRPr="00A439B1">
        <w:rPr>
          <w:bCs/>
          <w:sz w:val="28"/>
          <w:szCs w:val="28"/>
        </w:rPr>
        <w:t>еноменологический метод Гуссерля не является мет</w:t>
      </w:r>
      <w:r w:rsidRPr="00A439B1">
        <w:rPr>
          <w:bCs/>
          <w:sz w:val="28"/>
          <w:szCs w:val="28"/>
        </w:rPr>
        <w:t>о</w:t>
      </w:r>
      <w:r w:rsidRPr="00A439B1">
        <w:rPr>
          <w:bCs/>
          <w:sz w:val="28"/>
          <w:szCs w:val="28"/>
        </w:rPr>
        <w:t>дом как таковым, ибо феноменология задает только смысловую картину самого предмета, описывая его таким методом, как этого требует сам предмет.</w:t>
      </w:r>
    </w:p>
    <w:p w:rsidR="004123BF" w:rsidRPr="00A439B1" w:rsidRDefault="004123BF" w:rsidP="004123BF">
      <w:pPr>
        <w:pStyle w:val="af3"/>
        <w:spacing w:after="0"/>
        <w:ind w:firstLine="340"/>
        <w:jc w:val="both"/>
        <w:rPr>
          <w:bCs/>
          <w:sz w:val="28"/>
          <w:szCs w:val="28"/>
        </w:rPr>
      </w:pPr>
      <w:r w:rsidRPr="00BF37D5">
        <w:rPr>
          <w:b/>
          <w:bCs/>
          <w:sz w:val="28"/>
          <w:szCs w:val="28"/>
        </w:rPr>
        <w:t>С. Кьеркегор</w:t>
      </w:r>
      <w:r w:rsidRPr="00A439B1">
        <w:rPr>
          <w:bCs/>
          <w:i/>
          <w:iCs/>
          <w:sz w:val="28"/>
          <w:szCs w:val="28"/>
        </w:rPr>
        <w:t xml:space="preserve"> </w:t>
      </w:r>
      <w:r w:rsidRPr="00A439B1">
        <w:rPr>
          <w:bCs/>
          <w:sz w:val="28"/>
          <w:szCs w:val="28"/>
        </w:rPr>
        <w:t>(1813-1855) – датский теолог, писатель и философ, в своих раб</w:t>
      </w:r>
      <w:r w:rsidRPr="00A439B1">
        <w:rPr>
          <w:bCs/>
          <w:sz w:val="28"/>
          <w:szCs w:val="28"/>
        </w:rPr>
        <w:t>о</w:t>
      </w:r>
      <w:r w:rsidRPr="00A439B1">
        <w:rPr>
          <w:bCs/>
          <w:sz w:val="28"/>
          <w:szCs w:val="28"/>
        </w:rPr>
        <w:t>тах ведет полемику с Декартом, Кантом, Лейбницем и Гегелем. При чтении его произведений чувствуется восхищение античной философией и прежде всего С</w:t>
      </w:r>
      <w:r w:rsidRPr="00A439B1">
        <w:rPr>
          <w:bCs/>
          <w:sz w:val="28"/>
          <w:szCs w:val="28"/>
        </w:rPr>
        <w:t>о</w:t>
      </w:r>
      <w:r w:rsidRPr="00A439B1">
        <w:rPr>
          <w:bCs/>
          <w:sz w:val="28"/>
          <w:szCs w:val="28"/>
        </w:rPr>
        <w:t>кратом. Но главным источником вдохновения Кьеркегора остаются Слово Божье и протестантская догматика. Датский теолог – один из родоначальников религиозн</w:t>
      </w:r>
      <w:r w:rsidRPr="00A439B1">
        <w:rPr>
          <w:bCs/>
          <w:sz w:val="28"/>
          <w:szCs w:val="28"/>
        </w:rPr>
        <w:t>о</w:t>
      </w:r>
      <w:r w:rsidRPr="00A439B1">
        <w:rPr>
          <w:bCs/>
          <w:sz w:val="28"/>
          <w:szCs w:val="28"/>
        </w:rPr>
        <w:t xml:space="preserve">го экзистенциализма и направления «философии жизни», возникшего в истории философии как «оппозиция классическому рационализму и как реакция на кризис механистического естествознания». </w:t>
      </w:r>
    </w:p>
    <w:p w:rsidR="004123BF" w:rsidRPr="00A439B1" w:rsidRDefault="004123BF" w:rsidP="004123BF">
      <w:pPr>
        <w:pStyle w:val="af3"/>
        <w:spacing w:after="0"/>
        <w:ind w:firstLine="340"/>
        <w:jc w:val="both"/>
        <w:rPr>
          <w:bCs/>
          <w:sz w:val="28"/>
          <w:szCs w:val="28"/>
        </w:rPr>
      </w:pPr>
      <w:r w:rsidRPr="00A439B1">
        <w:rPr>
          <w:bCs/>
          <w:sz w:val="28"/>
          <w:szCs w:val="28"/>
        </w:rPr>
        <w:t xml:space="preserve">От вездесущего классического рационализма Гегеля Кьеркегор ушел к «Иову и Аврааму». Он «сместил» абсолютный приоритет общего в виде мирового духа и чистой мысли в философии Гегеля в пользу приоритета единичного в виде души простого человека, обобщенным образом которого и выступил библейский герой Иов. </w:t>
      </w:r>
    </w:p>
    <w:p w:rsidR="004123BF" w:rsidRPr="00A439B1" w:rsidRDefault="004123BF" w:rsidP="004123BF">
      <w:pPr>
        <w:pStyle w:val="af3"/>
        <w:spacing w:after="0"/>
        <w:ind w:firstLine="340"/>
        <w:jc w:val="both"/>
        <w:rPr>
          <w:bCs/>
          <w:sz w:val="28"/>
          <w:szCs w:val="28"/>
        </w:rPr>
      </w:pPr>
      <w:r w:rsidRPr="00A439B1">
        <w:rPr>
          <w:bCs/>
          <w:sz w:val="28"/>
          <w:szCs w:val="28"/>
        </w:rPr>
        <w:lastRenderedPageBreak/>
        <w:t>В предисловии к основной своей книге «Страх и трепет» Кьеркегор обрушив</w:t>
      </w:r>
      <w:r w:rsidRPr="00A439B1">
        <w:rPr>
          <w:bCs/>
          <w:sz w:val="28"/>
          <w:szCs w:val="28"/>
        </w:rPr>
        <w:t>а</w:t>
      </w:r>
      <w:r w:rsidRPr="00A439B1">
        <w:rPr>
          <w:bCs/>
          <w:sz w:val="28"/>
          <w:szCs w:val="28"/>
        </w:rPr>
        <w:t>ется с критикой на спекулятивную философию, на тех «спекулятивных регистрат</w:t>
      </w:r>
      <w:r w:rsidRPr="00A439B1">
        <w:rPr>
          <w:bCs/>
          <w:sz w:val="28"/>
          <w:szCs w:val="28"/>
        </w:rPr>
        <w:t>о</w:t>
      </w:r>
      <w:r w:rsidRPr="00A439B1">
        <w:rPr>
          <w:bCs/>
          <w:sz w:val="28"/>
          <w:szCs w:val="28"/>
        </w:rPr>
        <w:t>ров», которые, начиная со школьной скамьи, подвергают сомнению все, до чего ч</w:t>
      </w:r>
      <w:r w:rsidRPr="00A439B1">
        <w:rPr>
          <w:bCs/>
          <w:sz w:val="28"/>
          <w:szCs w:val="28"/>
        </w:rPr>
        <w:t>е</w:t>
      </w:r>
      <w:r w:rsidRPr="00A439B1">
        <w:rPr>
          <w:bCs/>
          <w:sz w:val="28"/>
          <w:szCs w:val="28"/>
        </w:rPr>
        <w:t>ловеческая мысль шла мерной поступью тысячелетиями. Начиная свое «познание» с веры, они «в мгновение ока» оставляют ее позади и идут дальше в своем сомн</w:t>
      </w:r>
      <w:r w:rsidRPr="00A439B1">
        <w:rPr>
          <w:bCs/>
          <w:sz w:val="28"/>
          <w:szCs w:val="28"/>
        </w:rPr>
        <w:t>е</w:t>
      </w:r>
      <w:r w:rsidRPr="00A439B1">
        <w:rPr>
          <w:bCs/>
          <w:sz w:val="28"/>
          <w:szCs w:val="28"/>
        </w:rPr>
        <w:t>нии, ссылаясь на известные авторитеты, например, на Декарта. В этом суждении Кьеркегор более чем современен: он предостерегает нас от суетности, всеядности и торопливости в познании, напоминая об истинном смысле бытия человека и вы</w:t>
      </w:r>
      <w:r w:rsidRPr="00A439B1">
        <w:rPr>
          <w:bCs/>
          <w:sz w:val="28"/>
          <w:szCs w:val="28"/>
        </w:rPr>
        <w:t>с</w:t>
      </w:r>
      <w:r w:rsidRPr="00A439B1">
        <w:rPr>
          <w:bCs/>
          <w:sz w:val="28"/>
          <w:szCs w:val="28"/>
        </w:rPr>
        <w:t xml:space="preserve">ших целях. </w:t>
      </w:r>
    </w:p>
    <w:p w:rsidR="004123BF" w:rsidRPr="00A439B1" w:rsidRDefault="004123BF" w:rsidP="004123BF">
      <w:pPr>
        <w:pStyle w:val="af3"/>
        <w:spacing w:after="0"/>
        <w:ind w:firstLine="340"/>
        <w:jc w:val="both"/>
        <w:rPr>
          <w:bCs/>
          <w:sz w:val="28"/>
          <w:szCs w:val="28"/>
        </w:rPr>
      </w:pPr>
      <w:r w:rsidRPr="00A439B1">
        <w:rPr>
          <w:bCs/>
          <w:sz w:val="28"/>
          <w:szCs w:val="28"/>
        </w:rPr>
        <w:t xml:space="preserve">Философия Кьеркегора по-новому начала осмысливаться только в </w:t>
      </w:r>
      <w:r w:rsidRPr="00A439B1">
        <w:rPr>
          <w:bCs/>
          <w:sz w:val="28"/>
          <w:szCs w:val="28"/>
          <w:lang w:val="en-US"/>
        </w:rPr>
        <w:t>XX</w:t>
      </w:r>
      <w:r w:rsidRPr="00A439B1">
        <w:rPr>
          <w:bCs/>
          <w:sz w:val="28"/>
          <w:szCs w:val="28"/>
        </w:rPr>
        <w:t xml:space="preserve"> веке. Идеи датского философа повлияли на творчество Мартина Хайдеггера, Карла Я</w:t>
      </w:r>
      <w:r w:rsidRPr="00A439B1">
        <w:rPr>
          <w:bCs/>
          <w:sz w:val="28"/>
          <w:szCs w:val="28"/>
        </w:rPr>
        <w:t>с</w:t>
      </w:r>
      <w:r w:rsidRPr="00A439B1">
        <w:rPr>
          <w:bCs/>
          <w:sz w:val="28"/>
          <w:szCs w:val="28"/>
        </w:rPr>
        <w:t>перса, Льва Шестова, Жан Поль Сартра, Альбера Камю</w:t>
      </w:r>
      <w:r>
        <w:rPr>
          <w:bCs/>
          <w:sz w:val="28"/>
          <w:szCs w:val="28"/>
        </w:rPr>
        <w:t xml:space="preserve"> и др.</w:t>
      </w:r>
      <w:r w:rsidRPr="00A439B1">
        <w:rPr>
          <w:bCs/>
          <w:sz w:val="28"/>
          <w:szCs w:val="28"/>
        </w:rPr>
        <w:t xml:space="preserve"> Его по праву можно назвать проводником философии жизни и «предтечей экзистенциализма». </w:t>
      </w:r>
    </w:p>
    <w:p w:rsidR="004123BF" w:rsidRPr="00852C79" w:rsidRDefault="004123BF" w:rsidP="004123BF">
      <w:pPr>
        <w:pStyle w:val="af3"/>
        <w:spacing w:after="0"/>
        <w:ind w:firstLine="340"/>
        <w:jc w:val="both"/>
        <w:rPr>
          <w:bCs/>
          <w:sz w:val="28"/>
          <w:szCs w:val="28"/>
        </w:rPr>
      </w:pPr>
      <w:r w:rsidRPr="002C2F2F">
        <w:rPr>
          <w:b/>
          <w:sz w:val="28"/>
          <w:szCs w:val="28"/>
        </w:rPr>
        <w:t>М.Хайдеггер</w:t>
      </w:r>
      <w:r w:rsidRPr="00852C79">
        <w:rPr>
          <w:b/>
          <w:bCs/>
          <w:sz w:val="28"/>
          <w:szCs w:val="28"/>
        </w:rPr>
        <w:t xml:space="preserve"> </w:t>
      </w:r>
      <w:r w:rsidRPr="002432E5">
        <w:rPr>
          <w:bCs/>
          <w:sz w:val="28"/>
          <w:szCs w:val="28"/>
        </w:rPr>
        <w:t>(1889-1976)</w:t>
      </w:r>
      <w:r>
        <w:rPr>
          <w:b/>
          <w:bCs/>
          <w:sz w:val="28"/>
          <w:szCs w:val="28"/>
        </w:rPr>
        <w:t xml:space="preserve"> </w:t>
      </w:r>
      <w:r w:rsidRPr="00852C79">
        <w:rPr>
          <w:bCs/>
          <w:sz w:val="28"/>
          <w:szCs w:val="28"/>
        </w:rPr>
        <w:t>полагает, что задачей трансцендентальной феномен</w:t>
      </w:r>
      <w:r w:rsidRPr="00852C79">
        <w:rPr>
          <w:bCs/>
          <w:sz w:val="28"/>
          <w:szCs w:val="28"/>
        </w:rPr>
        <w:t>о</w:t>
      </w:r>
      <w:r w:rsidRPr="00852C79">
        <w:rPr>
          <w:bCs/>
          <w:sz w:val="28"/>
          <w:szCs w:val="28"/>
        </w:rPr>
        <w:t>логии является постановка вопроса об условия бытия сущего, а потому она должна превратиться из исследования смыслопорождения в изучение условий возможн</w:t>
      </w:r>
      <w:r w:rsidRPr="00852C79">
        <w:rPr>
          <w:bCs/>
          <w:sz w:val="28"/>
          <w:szCs w:val="28"/>
        </w:rPr>
        <w:t>о</w:t>
      </w:r>
      <w:r w:rsidRPr="00852C79">
        <w:rPr>
          <w:bCs/>
          <w:sz w:val="28"/>
          <w:szCs w:val="28"/>
        </w:rPr>
        <w:t xml:space="preserve">сти постановки вопроса о смысле бытия. Учитывая, что такой вопрос может быть поставлен только исходя из особого места в бытии, а таким является человеческое бытие, то </w:t>
      </w:r>
      <w:r w:rsidRPr="00852C79">
        <w:rPr>
          <w:sz w:val="28"/>
          <w:szCs w:val="28"/>
        </w:rPr>
        <w:t>феноменология</w:t>
      </w:r>
      <w:r w:rsidRPr="00852C79">
        <w:rPr>
          <w:bCs/>
          <w:sz w:val="28"/>
          <w:szCs w:val="28"/>
        </w:rPr>
        <w:t xml:space="preserve"> должна стать онтологическим исследованием </w:t>
      </w:r>
      <w:r w:rsidRPr="00852C79">
        <w:rPr>
          <w:sz w:val="28"/>
          <w:szCs w:val="28"/>
        </w:rPr>
        <w:t>человеч</w:t>
      </w:r>
      <w:r w:rsidRPr="00852C79">
        <w:rPr>
          <w:sz w:val="28"/>
          <w:szCs w:val="28"/>
        </w:rPr>
        <w:t>е</w:t>
      </w:r>
      <w:r w:rsidRPr="00852C79">
        <w:rPr>
          <w:sz w:val="28"/>
          <w:szCs w:val="28"/>
        </w:rPr>
        <w:t>ского бытия</w:t>
      </w:r>
      <w:r w:rsidRPr="00852C79">
        <w:rPr>
          <w:bCs/>
          <w:sz w:val="28"/>
          <w:szCs w:val="28"/>
        </w:rPr>
        <w:t>, т.е. герменевтики.</w:t>
      </w:r>
    </w:p>
    <w:p w:rsidR="004123BF" w:rsidRPr="00852C79" w:rsidRDefault="004123BF" w:rsidP="004123BF">
      <w:pPr>
        <w:tabs>
          <w:tab w:val="left" w:pos="0"/>
        </w:tabs>
        <w:ind w:firstLine="340"/>
        <w:jc w:val="both"/>
        <w:rPr>
          <w:rFonts w:ascii="Times New Roman" w:hAnsi="Times New Roman" w:cs="Times New Roman"/>
          <w:sz w:val="28"/>
          <w:szCs w:val="28"/>
        </w:rPr>
      </w:pPr>
      <w:r w:rsidRPr="00852C79">
        <w:rPr>
          <w:rFonts w:ascii="Times New Roman" w:hAnsi="Times New Roman" w:cs="Times New Roman"/>
          <w:sz w:val="28"/>
          <w:szCs w:val="28"/>
        </w:rPr>
        <w:t>Исходя из этого, М.Хайдеггер резко критиковал гуманизм Нового времени, о</w:t>
      </w:r>
      <w:r w:rsidRPr="00852C79">
        <w:rPr>
          <w:rFonts w:ascii="Times New Roman" w:hAnsi="Times New Roman" w:cs="Times New Roman"/>
          <w:sz w:val="28"/>
          <w:szCs w:val="28"/>
        </w:rPr>
        <w:t>с</w:t>
      </w:r>
      <w:r w:rsidRPr="00852C79">
        <w:rPr>
          <w:rFonts w:ascii="Times New Roman" w:hAnsi="Times New Roman" w:cs="Times New Roman"/>
          <w:sz w:val="28"/>
          <w:szCs w:val="28"/>
        </w:rPr>
        <w:t>нованный на идеях рационализма, индивидуализма и антропоцентризма. По его мнению, в этом новоевропейском гуманизме просматриваются прагматизм и эг</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центризм по отношению к природе. </w:t>
      </w:r>
      <w:r>
        <w:rPr>
          <w:rFonts w:ascii="Times New Roman" w:hAnsi="Times New Roman" w:cs="Times New Roman"/>
          <w:sz w:val="28"/>
          <w:szCs w:val="28"/>
        </w:rPr>
        <w:t>Он</w:t>
      </w:r>
      <w:r w:rsidRPr="00852C79">
        <w:rPr>
          <w:rFonts w:ascii="Times New Roman" w:hAnsi="Times New Roman" w:cs="Times New Roman"/>
          <w:sz w:val="28"/>
          <w:szCs w:val="28"/>
        </w:rPr>
        <w:t xml:space="preserve"> критиковал этот утилитарный подход к природе, который приводил к дегуманизации мира и человека. Отталкиваясь от этого, он поставил в центр внимания не наличное бытие, а бытие личностное. Пр</w:t>
      </w:r>
      <w:r w:rsidRPr="00852C79">
        <w:rPr>
          <w:rFonts w:ascii="Times New Roman" w:hAnsi="Times New Roman" w:cs="Times New Roman"/>
          <w:sz w:val="28"/>
          <w:szCs w:val="28"/>
        </w:rPr>
        <w:t>и</w:t>
      </w:r>
      <w:r w:rsidRPr="00852C79">
        <w:rPr>
          <w:rFonts w:ascii="Times New Roman" w:hAnsi="Times New Roman" w:cs="Times New Roman"/>
          <w:sz w:val="28"/>
          <w:szCs w:val="28"/>
        </w:rPr>
        <w:t>сутствие в мире человека, который, исходя и вопрошая о наличном бытии из своего личностного бытия, вовлекает в круг своего вопрошания новые предметы. Называя их и навязывая им это свое собственное бытие, человек рассматривает свое собс</w:t>
      </w:r>
      <w:r w:rsidRPr="00852C79">
        <w:rPr>
          <w:rFonts w:ascii="Times New Roman" w:hAnsi="Times New Roman" w:cs="Times New Roman"/>
          <w:sz w:val="28"/>
          <w:szCs w:val="28"/>
        </w:rPr>
        <w:t>т</w:t>
      </w:r>
      <w:r w:rsidRPr="00852C79">
        <w:rPr>
          <w:rFonts w:ascii="Times New Roman" w:hAnsi="Times New Roman" w:cs="Times New Roman"/>
          <w:sz w:val="28"/>
          <w:szCs w:val="28"/>
        </w:rPr>
        <w:t xml:space="preserve">венное и бытие явлений через призму слова, языка. </w:t>
      </w:r>
    </w:p>
    <w:p w:rsidR="004123BF" w:rsidRPr="00852C79" w:rsidRDefault="004123BF" w:rsidP="004123BF">
      <w:pPr>
        <w:pStyle w:val="24"/>
        <w:spacing w:after="0" w:line="240" w:lineRule="auto"/>
        <w:ind w:left="0" w:firstLine="340"/>
        <w:jc w:val="both"/>
        <w:rPr>
          <w:rFonts w:ascii="Times New Roman" w:hAnsi="Times New Roman" w:cs="Times New Roman"/>
          <w:bCs/>
          <w:sz w:val="28"/>
          <w:szCs w:val="28"/>
        </w:rPr>
      </w:pPr>
      <w:r w:rsidRPr="00852C79">
        <w:rPr>
          <w:rFonts w:ascii="Times New Roman" w:hAnsi="Times New Roman" w:cs="Times New Roman"/>
          <w:bCs/>
          <w:sz w:val="28"/>
          <w:szCs w:val="28"/>
        </w:rPr>
        <w:t xml:space="preserve">В последней трети XIX века в Германии и Франции сформировалось течение, получившее общее название «философия жизни». </w:t>
      </w:r>
      <w:r w:rsidRPr="00852C79">
        <w:rPr>
          <w:rFonts w:ascii="Times New Roman" w:hAnsi="Times New Roman" w:cs="Times New Roman"/>
          <w:b/>
          <w:bCs/>
          <w:sz w:val="28"/>
          <w:szCs w:val="28"/>
        </w:rPr>
        <w:t xml:space="preserve">Родоначальник «философии жизни» А. Шопенгауэр </w:t>
      </w:r>
      <w:r w:rsidRPr="00852C79">
        <w:rPr>
          <w:rFonts w:ascii="Times New Roman" w:hAnsi="Times New Roman" w:cs="Times New Roman"/>
          <w:bCs/>
          <w:sz w:val="28"/>
          <w:szCs w:val="28"/>
        </w:rPr>
        <w:t>(1788-1869)</w:t>
      </w:r>
      <w:r w:rsidRPr="00852C79">
        <w:rPr>
          <w:rFonts w:ascii="Times New Roman" w:hAnsi="Times New Roman" w:cs="Times New Roman"/>
          <w:b/>
          <w:bCs/>
          <w:sz w:val="28"/>
          <w:szCs w:val="28"/>
        </w:rPr>
        <w:t xml:space="preserve"> </w:t>
      </w:r>
      <w:r w:rsidRPr="00852C79">
        <w:rPr>
          <w:rFonts w:ascii="Times New Roman" w:hAnsi="Times New Roman" w:cs="Times New Roman"/>
          <w:bCs/>
          <w:sz w:val="28"/>
          <w:szCs w:val="28"/>
        </w:rPr>
        <w:t>в равной степени критиковал и рационализм, и идеализм Гегеля, и материализм Фейербаха. Он отмечал, что его философская система возникла «как амальгама идей Канта, Платона и индийских буддистов».</w:t>
      </w:r>
    </w:p>
    <w:p w:rsidR="004123BF" w:rsidRPr="00852C79" w:rsidRDefault="004123BF" w:rsidP="004123BF">
      <w:pPr>
        <w:pStyle w:val="24"/>
        <w:spacing w:after="0" w:line="240" w:lineRule="auto"/>
        <w:ind w:left="0" w:firstLine="340"/>
        <w:jc w:val="both"/>
        <w:rPr>
          <w:rFonts w:ascii="Times New Roman" w:hAnsi="Times New Roman" w:cs="Times New Roman"/>
          <w:bCs/>
          <w:sz w:val="28"/>
          <w:szCs w:val="28"/>
        </w:rPr>
      </w:pPr>
      <w:r w:rsidRPr="00852C79">
        <w:rPr>
          <w:rFonts w:ascii="Times New Roman" w:hAnsi="Times New Roman" w:cs="Times New Roman"/>
          <w:bCs/>
          <w:sz w:val="28"/>
          <w:szCs w:val="28"/>
        </w:rPr>
        <w:t xml:space="preserve">В книге «Мир как Воля и Представление» Шопенгауэр </w:t>
      </w:r>
      <w:r>
        <w:rPr>
          <w:rFonts w:ascii="Times New Roman" w:hAnsi="Times New Roman" w:cs="Times New Roman"/>
          <w:bCs/>
          <w:sz w:val="28"/>
          <w:szCs w:val="28"/>
        </w:rPr>
        <w:t xml:space="preserve">придает </w:t>
      </w:r>
      <w:r w:rsidRPr="00852C79">
        <w:rPr>
          <w:rFonts w:ascii="Times New Roman" w:hAnsi="Times New Roman" w:cs="Times New Roman"/>
          <w:bCs/>
          <w:sz w:val="28"/>
          <w:szCs w:val="28"/>
        </w:rPr>
        <w:t>вол</w:t>
      </w:r>
      <w:r>
        <w:rPr>
          <w:rFonts w:ascii="Times New Roman" w:hAnsi="Times New Roman" w:cs="Times New Roman"/>
          <w:bCs/>
          <w:sz w:val="28"/>
          <w:szCs w:val="28"/>
        </w:rPr>
        <w:t xml:space="preserve">е </w:t>
      </w:r>
      <w:r w:rsidRPr="00852C79">
        <w:rPr>
          <w:rFonts w:ascii="Times New Roman" w:hAnsi="Times New Roman" w:cs="Times New Roman"/>
          <w:bCs/>
          <w:sz w:val="28"/>
          <w:szCs w:val="28"/>
        </w:rPr>
        <w:t>онтолог</w:t>
      </w:r>
      <w:r w:rsidRPr="00852C79">
        <w:rPr>
          <w:rFonts w:ascii="Times New Roman" w:hAnsi="Times New Roman" w:cs="Times New Roman"/>
          <w:bCs/>
          <w:sz w:val="28"/>
          <w:szCs w:val="28"/>
        </w:rPr>
        <w:t>и</w:t>
      </w:r>
      <w:r>
        <w:rPr>
          <w:rFonts w:ascii="Times New Roman" w:hAnsi="Times New Roman" w:cs="Times New Roman"/>
          <w:bCs/>
          <w:sz w:val="28"/>
          <w:szCs w:val="28"/>
        </w:rPr>
        <w:t>ческий характер</w:t>
      </w:r>
      <w:r w:rsidRPr="00852C79">
        <w:rPr>
          <w:rFonts w:ascii="Times New Roman" w:hAnsi="Times New Roman" w:cs="Times New Roman"/>
          <w:bCs/>
          <w:sz w:val="28"/>
          <w:szCs w:val="28"/>
        </w:rPr>
        <w:t xml:space="preserve"> и показывает, что ошибкой всех философов было то, что основу человека они видели в интеллекте, тогда как на самом деле она представляет собой исключительно волю. Более того, воля - не только основа человека, но и внутре</w:t>
      </w:r>
      <w:r w:rsidRPr="00852C79">
        <w:rPr>
          <w:rFonts w:ascii="Times New Roman" w:hAnsi="Times New Roman" w:cs="Times New Roman"/>
          <w:bCs/>
          <w:sz w:val="28"/>
          <w:szCs w:val="28"/>
        </w:rPr>
        <w:t>н</w:t>
      </w:r>
      <w:r w:rsidRPr="00852C79">
        <w:rPr>
          <w:rFonts w:ascii="Times New Roman" w:hAnsi="Times New Roman" w:cs="Times New Roman"/>
          <w:bCs/>
          <w:sz w:val="28"/>
          <w:szCs w:val="28"/>
        </w:rPr>
        <w:t xml:space="preserve">нее основание мира, его сущность. </w:t>
      </w:r>
    </w:p>
    <w:p w:rsidR="004123BF" w:rsidRPr="00852C79" w:rsidRDefault="004123BF" w:rsidP="004123BF">
      <w:pPr>
        <w:pStyle w:val="24"/>
        <w:spacing w:after="0" w:line="240" w:lineRule="auto"/>
        <w:ind w:left="0" w:firstLine="340"/>
        <w:jc w:val="both"/>
        <w:rPr>
          <w:rFonts w:ascii="Times New Roman" w:hAnsi="Times New Roman" w:cs="Times New Roman"/>
          <w:bCs/>
          <w:sz w:val="28"/>
          <w:szCs w:val="28"/>
        </w:rPr>
      </w:pPr>
      <w:r w:rsidRPr="00852C79">
        <w:rPr>
          <w:rFonts w:ascii="Times New Roman" w:hAnsi="Times New Roman" w:cs="Times New Roman"/>
          <w:bCs/>
          <w:sz w:val="28"/>
          <w:szCs w:val="28"/>
        </w:rPr>
        <w:t>По Шопенгауэру, существует два мира – «по эту» и «по ту» стороны нашего бытия: в первом мире господствует закон причинности; во втором важны не конкре</w:t>
      </w:r>
      <w:r w:rsidRPr="00852C79">
        <w:rPr>
          <w:rFonts w:ascii="Times New Roman" w:hAnsi="Times New Roman" w:cs="Times New Roman"/>
          <w:bCs/>
          <w:sz w:val="28"/>
          <w:szCs w:val="28"/>
        </w:rPr>
        <w:t>т</w:t>
      </w:r>
      <w:r w:rsidRPr="00852C79">
        <w:rPr>
          <w:rFonts w:ascii="Times New Roman" w:hAnsi="Times New Roman" w:cs="Times New Roman"/>
          <w:bCs/>
          <w:sz w:val="28"/>
          <w:szCs w:val="28"/>
        </w:rPr>
        <w:t xml:space="preserve">ные формы вещей, не явления, а общие трансцендентные сущности. В </w:t>
      </w:r>
      <w:r w:rsidRPr="00852C79">
        <w:rPr>
          <w:rFonts w:ascii="Times New Roman" w:hAnsi="Times New Roman" w:cs="Times New Roman"/>
          <w:bCs/>
          <w:sz w:val="28"/>
          <w:szCs w:val="28"/>
        </w:rPr>
        <w:lastRenderedPageBreak/>
        <w:t>обыденной жизни воля имеет эмпирический (опытный) характер, она подвергается огранич</w:t>
      </w:r>
      <w:r w:rsidRPr="00852C79">
        <w:rPr>
          <w:rFonts w:ascii="Times New Roman" w:hAnsi="Times New Roman" w:cs="Times New Roman"/>
          <w:bCs/>
          <w:sz w:val="28"/>
          <w:szCs w:val="28"/>
        </w:rPr>
        <w:t>е</w:t>
      </w:r>
      <w:r w:rsidRPr="00852C79">
        <w:rPr>
          <w:rFonts w:ascii="Times New Roman" w:hAnsi="Times New Roman" w:cs="Times New Roman"/>
          <w:bCs/>
          <w:sz w:val="28"/>
          <w:szCs w:val="28"/>
        </w:rPr>
        <w:t>нию. Человек в повседневной жизни постоянно делает выбор, но при этом он неи</w:t>
      </w:r>
      <w:r w:rsidRPr="00852C79">
        <w:rPr>
          <w:rFonts w:ascii="Times New Roman" w:hAnsi="Times New Roman" w:cs="Times New Roman"/>
          <w:bCs/>
          <w:sz w:val="28"/>
          <w:szCs w:val="28"/>
        </w:rPr>
        <w:t>з</w:t>
      </w:r>
      <w:r w:rsidRPr="00852C79">
        <w:rPr>
          <w:rFonts w:ascii="Times New Roman" w:hAnsi="Times New Roman" w:cs="Times New Roman"/>
          <w:bCs/>
          <w:sz w:val="28"/>
          <w:szCs w:val="28"/>
        </w:rPr>
        <w:t>бежно ограничивает свободную волю. По Шопенгауэру, «вне эмпирического мира» воля независима от закона причинности. Здесь она отвлекается от конкретной фо</w:t>
      </w:r>
      <w:r w:rsidRPr="00852C79">
        <w:rPr>
          <w:rFonts w:ascii="Times New Roman" w:hAnsi="Times New Roman" w:cs="Times New Roman"/>
          <w:bCs/>
          <w:sz w:val="28"/>
          <w:szCs w:val="28"/>
        </w:rPr>
        <w:t>р</w:t>
      </w:r>
      <w:r w:rsidRPr="00852C79">
        <w:rPr>
          <w:rFonts w:ascii="Times New Roman" w:hAnsi="Times New Roman" w:cs="Times New Roman"/>
          <w:bCs/>
          <w:sz w:val="28"/>
          <w:szCs w:val="28"/>
        </w:rPr>
        <w:t xml:space="preserve">мы вещей. </w:t>
      </w:r>
    </w:p>
    <w:p w:rsidR="004123BF" w:rsidRPr="00852C79" w:rsidRDefault="004123BF" w:rsidP="004123BF">
      <w:pPr>
        <w:shd w:val="clear" w:color="auto" w:fill="FFFFFF"/>
        <w:autoSpaceDE w:val="0"/>
        <w:autoSpaceDN w:val="0"/>
        <w:adjustRightInd w:val="0"/>
        <w:ind w:firstLine="340"/>
        <w:jc w:val="both"/>
        <w:rPr>
          <w:rFonts w:ascii="Times New Roman" w:hAnsi="Times New Roman" w:cs="Times New Roman"/>
          <w:bCs/>
          <w:noProof/>
          <w:color w:val="000000"/>
          <w:sz w:val="28"/>
          <w:szCs w:val="28"/>
        </w:rPr>
      </w:pPr>
      <w:r w:rsidRPr="00852C79">
        <w:rPr>
          <w:rFonts w:ascii="Times New Roman" w:hAnsi="Times New Roman" w:cs="Times New Roman"/>
          <w:bCs/>
          <w:noProof/>
          <w:color w:val="000000"/>
          <w:sz w:val="28"/>
          <w:szCs w:val="28"/>
        </w:rPr>
        <w:t>Шопенгауэр заявляет, что свободу следует искать не в отдельных наших поступках, как это делает рациональная философия, а во всём бытии и сущности самого человека. В текущей жизни мы видим множество поступков, вызванных причинами и обстоятельствами, а также временем и пространством, ими-то и ограничивается наша свобода. Но все эти поступки, в сущности, имеют одинаковый характер, и именно поэтому они свободны от причинности.</w:t>
      </w:r>
    </w:p>
    <w:p w:rsidR="004123BF" w:rsidRPr="00852C79" w:rsidRDefault="004123BF" w:rsidP="004123BF">
      <w:pPr>
        <w:shd w:val="clear" w:color="auto" w:fill="FFFFFF"/>
        <w:autoSpaceDE w:val="0"/>
        <w:autoSpaceDN w:val="0"/>
        <w:adjustRightInd w:val="0"/>
        <w:ind w:firstLine="340"/>
        <w:jc w:val="both"/>
        <w:rPr>
          <w:rFonts w:ascii="Times New Roman" w:hAnsi="Times New Roman" w:cs="Times New Roman"/>
          <w:bCs/>
          <w:noProof/>
          <w:color w:val="000000"/>
          <w:sz w:val="28"/>
          <w:szCs w:val="28"/>
        </w:rPr>
      </w:pPr>
      <w:r w:rsidRPr="00852C79">
        <w:rPr>
          <w:rFonts w:ascii="Times New Roman" w:hAnsi="Times New Roman" w:cs="Times New Roman"/>
          <w:bCs/>
          <w:noProof/>
          <w:color w:val="000000"/>
          <w:sz w:val="28"/>
          <w:szCs w:val="28"/>
        </w:rPr>
        <w:t xml:space="preserve">В этом рассуждении свобода не изгоняется, а только перемещается из области текущей жизни в сферу высшую, но недоступную нашему сознанию. Свобода в своей сущности трансцендентальна. Это значит, что каждый человек изначально и принципиально свободен и всё, что бы он ни делал, имеет в своей основе эту свободу. </w:t>
      </w:r>
    </w:p>
    <w:p w:rsidR="004123BF" w:rsidRPr="00852C79" w:rsidRDefault="004123BF" w:rsidP="004123BF">
      <w:pPr>
        <w:shd w:val="clear" w:color="auto" w:fill="FFFFFF"/>
        <w:autoSpaceDE w:val="0"/>
        <w:autoSpaceDN w:val="0"/>
        <w:adjustRightInd w:val="0"/>
        <w:ind w:firstLine="340"/>
        <w:jc w:val="both"/>
        <w:rPr>
          <w:rFonts w:ascii="Times New Roman" w:hAnsi="Times New Roman" w:cs="Times New Roman"/>
          <w:bCs/>
          <w:noProof/>
          <w:color w:val="000000"/>
          <w:sz w:val="28"/>
          <w:szCs w:val="28"/>
        </w:rPr>
      </w:pPr>
      <w:r w:rsidRPr="00852C79">
        <w:rPr>
          <w:rFonts w:ascii="Times New Roman" w:hAnsi="Times New Roman" w:cs="Times New Roman"/>
          <w:bCs/>
          <w:noProof/>
          <w:color w:val="000000"/>
          <w:sz w:val="28"/>
          <w:szCs w:val="28"/>
        </w:rPr>
        <w:t>Шопенгауэр положил начало процессу утверждения иррационального, волевого компонента в европейской философии в противовес сугубо рациональному подходу, сводящему человека до положения мыслящего «тростника»</w:t>
      </w:r>
      <w:r>
        <w:rPr>
          <w:rFonts w:ascii="Times New Roman" w:hAnsi="Times New Roman" w:cs="Times New Roman"/>
          <w:bCs/>
          <w:noProof/>
          <w:color w:val="000000"/>
          <w:sz w:val="28"/>
          <w:szCs w:val="28"/>
        </w:rPr>
        <w:t xml:space="preserve"> (Б.Паскаль)</w:t>
      </w:r>
      <w:r w:rsidRPr="00852C79">
        <w:rPr>
          <w:rFonts w:ascii="Times New Roman" w:hAnsi="Times New Roman" w:cs="Times New Roman"/>
          <w:bCs/>
          <w:noProof/>
          <w:color w:val="000000"/>
          <w:sz w:val="28"/>
          <w:szCs w:val="28"/>
        </w:rPr>
        <w:t xml:space="preserve">. Его идеи о первичности воли поддержали и развили Фр. Ницше, А. Бергсон, У. Джемс, Д. Дьюи и др. </w:t>
      </w:r>
    </w:p>
    <w:p w:rsidR="004123BF" w:rsidRPr="00852C79" w:rsidRDefault="004123BF" w:rsidP="004123BF">
      <w:pPr>
        <w:shd w:val="clear" w:color="auto" w:fill="FFFFFF"/>
        <w:autoSpaceDE w:val="0"/>
        <w:autoSpaceDN w:val="0"/>
        <w:adjustRightInd w:val="0"/>
        <w:ind w:firstLine="340"/>
        <w:jc w:val="both"/>
        <w:rPr>
          <w:rFonts w:ascii="Times New Roman" w:hAnsi="Times New Roman" w:cs="Times New Roman"/>
          <w:bCs/>
          <w:noProof/>
          <w:color w:val="000000"/>
          <w:sz w:val="28"/>
          <w:szCs w:val="28"/>
        </w:rPr>
      </w:pPr>
      <w:r w:rsidRPr="00852C79">
        <w:rPr>
          <w:rFonts w:ascii="Times New Roman" w:hAnsi="Times New Roman" w:cs="Times New Roman"/>
          <w:b/>
          <w:bCs/>
          <w:noProof/>
          <w:color w:val="000000"/>
          <w:sz w:val="28"/>
          <w:szCs w:val="28"/>
        </w:rPr>
        <w:t xml:space="preserve">Ф. Ницше </w:t>
      </w:r>
      <w:r w:rsidRPr="00316C42">
        <w:rPr>
          <w:rFonts w:ascii="Times New Roman" w:hAnsi="Times New Roman" w:cs="Times New Roman"/>
          <w:bCs/>
          <w:noProof/>
          <w:color w:val="000000"/>
          <w:sz w:val="28"/>
          <w:szCs w:val="28"/>
        </w:rPr>
        <w:t>(1844-1900) –</w:t>
      </w:r>
      <w:r w:rsidRPr="00852C79">
        <w:rPr>
          <w:rFonts w:ascii="Times New Roman" w:hAnsi="Times New Roman" w:cs="Times New Roman"/>
          <w:bCs/>
          <w:noProof/>
          <w:color w:val="000000"/>
          <w:sz w:val="28"/>
          <w:szCs w:val="28"/>
        </w:rPr>
        <w:t xml:space="preserve"> философ-иррационалист, один из самых блестящих и спорных мыслителей европейской философии ХХ века. В первый период своего творчества Ницше обращается к древнегреческой культуре. Он видит ее жизнеутверждающую силу в трагедии. Античная культура для него – это идеал культуры ценностей, которая отвечает природе и склонностям человека. Развивая идеи Шопенгауэра о мире как мире сновидений, Ницше различает апполонийское и дионисийское начала в искусстве и культуре. В первом типе искусства возвеличиваются отдельные явления, во втором – воспевается грубое «страдающее наслаждение», разгул страстей и «похмелье». </w:t>
      </w:r>
    </w:p>
    <w:p w:rsidR="004123BF" w:rsidRPr="00852C79" w:rsidRDefault="004123BF" w:rsidP="004123BF">
      <w:pPr>
        <w:shd w:val="clear" w:color="auto" w:fill="FFFFFF"/>
        <w:autoSpaceDE w:val="0"/>
        <w:autoSpaceDN w:val="0"/>
        <w:adjustRightInd w:val="0"/>
        <w:ind w:firstLine="340"/>
        <w:jc w:val="both"/>
        <w:rPr>
          <w:rFonts w:ascii="Times New Roman" w:hAnsi="Times New Roman" w:cs="Times New Roman"/>
          <w:bCs/>
          <w:noProof/>
          <w:color w:val="000000"/>
          <w:sz w:val="28"/>
          <w:szCs w:val="28"/>
        </w:rPr>
      </w:pPr>
      <w:r w:rsidRPr="00852C79">
        <w:rPr>
          <w:rFonts w:ascii="Times New Roman" w:hAnsi="Times New Roman" w:cs="Times New Roman"/>
          <w:bCs/>
          <w:noProof/>
          <w:color w:val="000000"/>
          <w:sz w:val="28"/>
          <w:szCs w:val="28"/>
        </w:rPr>
        <w:t>Во второй период творчества Ницше занят решением проблемы «очищения» человека. В работе «Человечское, слишком человеческое. Книга для свободных людей» он говорит о людях свободных духом, преодолевших устаревшие убеждения, прошедших через переоценку ценностей. Ницше пишет, что необходимо пересмотреть достижения науки в познании мира, представления о морали, религии, культуре, государстве, семье и человеке. Общепринятые достижения в науке, сложившиеся представления о формах общественного сознания, социальных институтах общества обусловлены тем, что из страстей вырастают мнения, косность духа превращает мнения в убеждения, которые должны быть подвергнуты переоценке.</w:t>
      </w:r>
    </w:p>
    <w:p w:rsidR="004123BF" w:rsidRPr="00852C79" w:rsidRDefault="004123BF" w:rsidP="004123BF">
      <w:pPr>
        <w:shd w:val="clear" w:color="auto" w:fill="FFFFFF"/>
        <w:autoSpaceDE w:val="0"/>
        <w:autoSpaceDN w:val="0"/>
        <w:adjustRightInd w:val="0"/>
        <w:ind w:firstLine="340"/>
        <w:jc w:val="both"/>
        <w:rPr>
          <w:rFonts w:ascii="Times New Roman" w:hAnsi="Times New Roman" w:cs="Times New Roman"/>
          <w:bCs/>
          <w:noProof/>
          <w:color w:val="000000"/>
          <w:sz w:val="28"/>
          <w:szCs w:val="28"/>
        </w:rPr>
      </w:pPr>
      <w:r w:rsidRPr="00852C79">
        <w:rPr>
          <w:rFonts w:ascii="Times New Roman" w:hAnsi="Times New Roman" w:cs="Times New Roman"/>
          <w:bCs/>
          <w:noProof/>
          <w:color w:val="000000"/>
          <w:sz w:val="28"/>
          <w:szCs w:val="28"/>
        </w:rPr>
        <w:t xml:space="preserve">Третий период его творчества связан с поисками правил изменения убеждений. В работе «Веселая наука» Шопенгауэр использует образ песочных часов для выражения идеи возвращения, упоминает Заратустру, сверхчеловеческое, смерть </w:t>
      </w:r>
      <w:r w:rsidRPr="00852C79">
        <w:rPr>
          <w:rFonts w:ascii="Times New Roman" w:hAnsi="Times New Roman" w:cs="Times New Roman"/>
          <w:bCs/>
          <w:noProof/>
          <w:color w:val="000000"/>
          <w:sz w:val="28"/>
          <w:szCs w:val="28"/>
        </w:rPr>
        <w:lastRenderedPageBreak/>
        <w:t xml:space="preserve">Бога. В этой работе он поднимает проблему семантики игры, предполагающей проникновение, вслушивание в смысл и сочетание слов, их воздействие. Игровая тематика этой работы оказала влияние на И.Хейзингу, Л.Витгенштейна, М.Хайдеггера, М.Фуко, Ж.Делеза, Ж.Дериду. </w:t>
      </w:r>
    </w:p>
    <w:p w:rsidR="004123BF" w:rsidRPr="00852C79" w:rsidRDefault="004123BF" w:rsidP="004123BF">
      <w:pPr>
        <w:shd w:val="clear" w:color="auto" w:fill="FFFFFF"/>
        <w:autoSpaceDE w:val="0"/>
        <w:autoSpaceDN w:val="0"/>
        <w:adjustRightInd w:val="0"/>
        <w:ind w:firstLine="340"/>
        <w:jc w:val="both"/>
        <w:rPr>
          <w:rFonts w:ascii="Times New Roman" w:hAnsi="Times New Roman" w:cs="Times New Roman"/>
          <w:bCs/>
          <w:noProof/>
          <w:color w:val="000000"/>
          <w:sz w:val="28"/>
          <w:szCs w:val="28"/>
        </w:rPr>
      </w:pPr>
      <w:r w:rsidRPr="00852C79">
        <w:rPr>
          <w:rFonts w:ascii="Times New Roman" w:hAnsi="Times New Roman" w:cs="Times New Roman"/>
          <w:bCs/>
          <w:noProof/>
          <w:color w:val="000000"/>
          <w:sz w:val="28"/>
          <w:szCs w:val="28"/>
        </w:rPr>
        <w:t xml:space="preserve">В фрагменте «Безумный человек» он выдвигает свой знаменитый тезис «Бог умер! И мы его убили!». Ницше отмечает, что развитие современного духа столь велико, что «не должны ли мы сами обратиться в Бога, чтобы оказаться дстойными его». Его идея смены человеческих ориентиров провозглашает «веру в неверие». Неверие, т.е. смерть и опустошение, предполагает отказ от всего навязанного извне, укорененного в коллективном сознании, переоценку ценностей. </w:t>
      </w:r>
    </w:p>
    <w:p w:rsidR="004123BF" w:rsidRPr="00852C79" w:rsidRDefault="004123BF" w:rsidP="004123BF">
      <w:pPr>
        <w:shd w:val="clear" w:color="auto" w:fill="FFFFFF"/>
        <w:autoSpaceDE w:val="0"/>
        <w:autoSpaceDN w:val="0"/>
        <w:adjustRightInd w:val="0"/>
        <w:ind w:firstLine="340"/>
        <w:jc w:val="both"/>
        <w:rPr>
          <w:rFonts w:ascii="Times New Roman" w:hAnsi="Times New Roman" w:cs="Times New Roman"/>
          <w:bCs/>
          <w:noProof/>
          <w:color w:val="000000"/>
          <w:sz w:val="28"/>
          <w:szCs w:val="28"/>
        </w:rPr>
      </w:pPr>
      <w:r w:rsidRPr="00852C79">
        <w:rPr>
          <w:rFonts w:ascii="Times New Roman" w:hAnsi="Times New Roman" w:cs="Times New Roman"/>
          <w:bCs/>
          <w:noProof/>
          <w:color w:val="000000"/>
          <w:sz w:val="28"/>
          <w:szCs w:val="28"/>
        </w:rPr>
        <w:t xml:space="preserve">Эти проблемы раскрываются в книге «Так говорил Заратустра», которая считается поворотной в философской биографии Ницше. Сам он считал ее «самой глубокой из всех книг, которыми обладает человечество». Образ Заратустры – это образ человека, идущего по пути становления сверхчеловеком. Устами Заратустры Ницше описывает три этапа превращения духа в человеке: «как дух становится верблюдом, львом верблюд и, наконец, ребенком становится лев». На пути достижения свободы духа прежде всего необходимо познать трудное, чтобы преодолеть свою слабость. </w:t>
      </w:r>
    </w:p>
    <w:p w:rsidR="004123BF" w:rsidRPr="00852C79" w:rsidRDefault="004123BF" w:rsidP="004123BF">
      <w:pPr>
        <w:shd w:val="clear" w:color="auto" w:fill="FFFFFF"/>
        <w:autoSpaceDE w:val="0"/>
        <w:autoSpaceDN w:val="0"/>
        <w:adjustRightInd w:val="0"/>
        <w:ind w:firstLine="340"/>
        <w:jc w:val="both"/>
        <w:rPr>
          <w:rFonts w:ascii="Times New Roman" w:hAnsi="Times New Roman" w:cs="Times New Roman"/>
          <w:bCs/>
          <w:noProof/>
          <w:color w:val="000000"/>
          <w:sz w:val="28"/>
          <w:szCs w:val="28"/>
        </w:rPr>
      </w:pPr>
      <w:r w:rsidRPr="00852C79">
        <w:rPr>
          <w:rFonts w:ascii="Times New Roman" w:hAnsi="Times New Roman" w:cs="Times New Roman"/>
          <w:bCs/>
          <w:noProof/>
          <w:color w:val="000000"/>
          <w:sz w:val="28"/>
          <w:szCs w:val="28"/>
        </w:rPr>
        <w:t xml:space="preserve">В этой битве человек становится львом: «дух льва говорит: я хочу». Таким образом, он завоевывает себе право переоценки существующих ценностей и создания новых. Стать ребенком - значит, отринув все прежние установления, вновь обрести вкус к «игре созидания». Играть с миром и с собой, как ребенок - означает возродить в себе дионисийское начало. </w:t>
      </w:r>
    </w:p>
    <w:p w:rsidR="004123BF" w:rsidRPr="00852C79" w:rsidRDefault="004123BF" w:rsidP="004123BF">
      <w:pPr>
        <w:shd w:val="clear" w:color="auto" w:fill="FFFFFF"/>
        <w:autoSpaceDE w:val="0"/>
        <w:autoSpaceDN w:val="0"/>
        <w:adjustRightInd w:val="0"/>
        <w:ind w:firstLine="340"/>
        <w:jc w:val="both"/>
        <w:rPr>
          <w:rFonts w:ascii="Times New Roman" w:hAnsi="Times New Roman" w:cs="Times New Roman"/>
          <w:bCs/>
          <w:noProof/>
          <w:color w:val="000000"/>
          <w:sz w:val="28"/>
          <w:szCs w:val="28"/>
        </w:rPr>
      </w:pPr>
      <w:r w:rsidRPr="00852C79">
        <w:rPr>
          <w:rFonts w:ascii="Times New Roman" w:hAnsi="Times New Roman" w:cs="Times New Roman"/>
          <w:bCs/>
          <w:noProof/>
          <w:color w:val="000000"/>
          <w:sz w:val="28"/>
          <w:szCs w:val="28"/>
        </w:rPr>
        <w:t>В книге «Воля к власти» Ницше рассматривает волю как главную созидающую силу, как порыв к утверждению жизни. Воля к власти – это вечное соперничество множества воль, стремление к самосовершенствованию. Он освобождает от догматов старой философии основное понятие своего учения, увязывая его с понятием свобода, которая и есть единственная цель жизни, когда Сверхчеловек выступает как высший идеал человека.</w:t>
      </w:r>
    </w:p>
    <w:p w:rsidR="004123BF" w:rsidRPr="00852C79" w:rsidRDefault="004123BF" w:rsidP="004123BF">
      <w:pPr>
        <w:shd w:val="clear" w:color="auto" w:fill="FFFFFF"/>
        <w:autoSpaceDE w:val="0"/>
        <w:autoSpaceDN w:val="0"/>
        <w:adjustRightInd w:val="0"/>
        <w:ind w:firstLine="340"/>
        <w:jc w:val="both"/>
        <w:rPr>
          <w:rFonts w:ascii="Times New Roman" w:hAnsi="Times New Roman" w:cs="Times New Roman"/>
          <w:bCs/>
          <w:noProof/>
          <w:color w:val="000000"/>
          <w:sz w:val="28"/>
          <w:szCs w:val="28"/>
        </w:rPr>
      </w:pPr>
      <w:r w:rsidRPr="00852C79">
        <w:rPr>
          <w:rFonts w:ascii="Times New Roman" w:hAnsi="Times New Roman" w:cs="Times New Roman"/>
          <w:bCs/>
          <w:noProof/>
          <w:color w:val="000000"/>
          <w:sz w:val="28"/>
          <w:szCs w:val="28"/>
        </w:rPr>
        <w:t>Идея Сверхчеловека «есть жесткий закон вечного возвращения жизни». «Закон вечного возвращения жизни» выражает также освобождение и избрание, обновление и усиление самой жизни. Тезис о «смерти Бога» дополняется идеей о «смерти того человеческого, что сковывает волю». Умирает то, что придавало смысл повседневной жизни, что было внешним обоснованием ценностей. На смену Богу после его смерти приходит Сверхчеловек, а с ним приходят веселье, праздники как добрые знамения грядущих изменений.</w:t>
      </w:r>
    </w:p>
    <w:p w:rsidR="004123BF" w:rsidRPr="00852C79" w:rsidRDefault="004123BF" w:rsidP="004123BF">
      <w:pPr>
        <w:shd w:val="clear" w:color="auto" w:fill="FFFFFF"/>
        <w:autoSpaceDE w:val="0"/>
        <w:autoSpaceDN w:val="0"/>
        <w:adjustRightInd w:val="0"/>
        <w:ind w:firstLine="340"/>
        <w:jc w:val="both"/>
        <w:rPr>
          <w:rFonts w:ascii="Times New Roman" w:hAnsi="Times New Roman" w:cs="Times New Roman"/>
          <w:bCs/>
          <w:noProof/>
          <w:color w:val="000000"/>
          <w:sz w:val="28"/>
          <w:szCs w:val="28"/>
        </w:rPr>
      </w:pPr>
      <w:r w:rsidRPr="00852C79">
        <w:rPr>
          <w:rFonts w:ascii="Times New Roman" w:hAnsi="Times New Roman" w:cs="Times New Roman"/>
          <w:bCs/>
          <w:noProof/>
          <w:color w:val="000000"/>
          <w:sz w:val="28"/>
          <w:szCs w:val="28"/>
        </w:rPr>
        <w:t xml:space="preserve">В работах «По ту сторону добра и зла. Прелюдия к философии будущего», «К генеалогии морали» (1887). Ницше ставит ряд вопросов: откуда и при каких условиях появились понятия добра и зла? В чем ценность самих ценностей? Помогают ли моральные ценности просто поддержать существование человека или делают его более сильным? Он показывает, что чувство вины вытекает из отношений между заимодавцем и должником, когда создается память о долге через боль и страдание. Поэтому происходит  «обожествление жестокости». Суверенный </w:t>
      </w:r>
      <w:r w:rsidRPr="00852C79">
        <w:rPr>
          <w:rFonts w:ascii="Times New Roman" w:hAnsi="Times New Roman" w:cs="Times New Roman"/>
          <w:bCs/>
          <w:noProof/>
          <w:color w:val="000000"/>
          <w:sz w:val="28"/>
          <w:szCs w:val="28"/>
        </w:rPr>
        <w:lastRenderedPageBreak/>
        <w:t xml:space="preserve">человек (господин), равный самому себе, стоит выше морали рабов, сам формирует свою память. </w:t>
      </w:r>
    </w:p>
    <w:p w:rsidR="004123BF" w:rsidRPr="00852C79" w:rsidRDefault="004123BF" w:rsidP="004123BF">
      <w:pPr>
        <w:shd w:val="clear" w:color="auto" w:fill="FFFFFF"/>
        <w:autoSpaceDE w:val="0"/>
        <w:autoSpaceDN w:val="0"/>
        <w:adjustRightInd w:val="0"/>
        <w:ind w:firstLine="340"/>
        <w:jc w:val="both"/>
        <w:rPr>
          <w:rFonts w:ascii="Times New Roman" w:hAnsi="Times New Roman" w:cs="Times New Roman"/>
          <w:bCs/>
          <w:noProof/>
          <w:color w:val="000000"/>
          <w:sz w:val="28"/>
          <w:szCs w:val="28"/>
        </w:rPr>
      </w:pPr>
      <w:r w:rsidRPr="00852C79">
        <w:rPr>
          <w:rFonts w:ascii="Times New Roman" w:hAnsi="Times New Roman" w:cs="Times New Roman"/>
          <w:bCs/>
          <w:noProof/>
          <w:color w:val="000000"/>
          <w:sz w:val="28"/>
          <w:szCs w:val="28"/>
        </w:rPr>
        <w:t xml:space="preserve">В работе «Антихрист» философ показывает, что моральные и религиозные ценности относительны. Он выступает за создание принциально новой дисциплины - «Генеалогии», которая должна заниматься изучением истории происхождения предрассудков. Критерием ценностей должна стать самоочевидность, а не понятия априорности, логичности, гипотетичности, которые в традиционной философии обосновывали право на существование моральных ценостей. </w:t>
      </w:r>
    </w:p>
    <w:p w:rsidR="004123BF" w:rsidRPr="00852C79" w:rsidRDefault="004123BF" w:rsidP="004123BF">
      <w:pPr>
        <w:shd w:val="clear" w:color="auto" w:fill="FFFFFF"/>
        <w:autoSpaceDE w:val="0"/>
        <w:autoSpaceDN w:val="0"/>
        <w:adjustRightInd w:val="0"/>
        <w:ind w:firstLine="340"/>
        <w:jc w:val="both"/>
        <w:rPr>
          <w:rFonts w:ascii="Times New Roman" w:hAnsi="Times New Roman" w:cs="Times New Roman"/>
          <w:bCs/>
          <w:noProof/>
          <w:color w:val="000000"/>
          <w:sz w:val="28"/>
          <w:szCs w:val="28"/>
        </w:rPr>
      </w:pPr>
      <w:r w:rsidRPr="00852C79">
        <w:rPr>
          <w:rFonts w:ascii="Times New Roman" w:hAnsi="Times New Roman" w:cs="Times New Roman"/>
          <w:bCs/>
          <w:noProof/>
          <w:color w:val="000000"/>
          <w:sz w:val="28"/>
          <w:szCs w:val="28"/>
        </w:rPr>
        <w:t>В этой связи три проблемы оказываются показательными- рессентимент, вина и нечистая совесть, аскетизм. Рессентимент есть рефлекторное воспроизведение негативной эмоции, появляющейся из-за бессилия. В силу этого человек чувствует зависть, ревность, ненависть и мстительность. Из-за слабости человека, зависимости его от искусственных запретов, норм они не находят своей реализации. Это приводит к самобичеванию человека, придавая его злобности маску благочестия и моральности. Если рессентимент направлен вовне, то это «восстание рабов в морали», а если направлен вовнутрь, то это аскетизм. Идеи восстания и аскетизма есть идеи социализма и христианства, а последнее, по Ницше, вообще является главным виновником разложения духа.</w:t>
      </w:r>
    </w:p>
    <w:p w:rsidR="004123BF" w:rsidRPr="00852C79" w:rsidRDefault="004123BF" w:rsidP="004123BF">
      <w:pPr>
        <w:shd w:val="clear" w:color="auto" w:fill="FFFFFF"/>
        <w:autoSpaceDE w:val="0"/>
        <w:autoSpaceDN w:val="0"/>
        <w:adjustRightInd w:val="0"/>
        <w:ind w:firstLine="340"/>
        <w:jc w:val="both"/>
        <w:rPr>
          <w:rFonts w:ascii="Times New Roman" w:hAnsi="Times New Roman" w:cs="Times New Roman"/>
          <w:bCs/>
          <w:noProof/>
          <w:color w:val="000000"/>
          <w:sz w:val="28"/>
          <w:szCs w:val="28"/>
        </w:rPr>
      </w:pPr>
      <w:r w:rsidRPr="00852C79">
        <w:rPr>
          <w:rFonts w:ascii="Times New Roman" w:hAnsi="Times New Roman" w:cs="Times New Roman"/>
          <w:b/>
          <w:bCs/>
          <w:noProof/>
          <w:color w:val="000000"/>
          <w:sz w:val="28"/>
          <w:szCs w:val="28"/>
        </w:rPr>
        <w:t xml:space="preserve">А. Бергсон </w:t>
      </w:r>
      <w:r w:rsidRPr="00852C79">
        <w:rPr>
          <w:rFonts w:ascii="Times New Roman" w:hAnsi="Times New Roman" w:cs="Times New Roman"/>
          <w:bCs/>
          <w:noProof/>
          <w:color w:val="000000"/>
          <w:sz w:val="28"/>
          <w:szCs w:val="28"/>
        </w:rPr>
        <w:t>(1859-1941)</w:t>
      </w:r>
      <w:r w:rsidRPr="00852C79">
        <w:rPr>
          <w:rFonts w:ascii="Times New Roman" w:hAnsi="Times New Roman" w:cs="Times New Roman"/>
          <w:b/>
          <w:bCs/>
          <w:noProof/>
          <w:color w:val="000000"/>
          <w:sz w:val="28"/>
          <w:szCs w:val="28"/>
        </w:rPr>
        <w:t xml:space="preserve"> -</w:t>
      </w:r>
      <w:r w:rsidRPr="00852C79">
        <w:rPr>
          <w:rFonts w:ascii="Times New Roman" w:hAnsi="Times New Roman" w:cs="Times New Roman"/>
          <w:bCs/>
          <w:noProof/>
          <w:color w:val="000000"/>
          <w:sz w:val="28"/>
          <w:szCs w:val="28"/>
        </w:rPr>
        <w:t xml:space="preserve"> представитель философии жизни разработал учение о роли интуиции в постижении сущего. Он подразделяет сущее на две части: с одной стороны - жизнь, которую можно постичь лишь на интуитивном уровне, с другой - материя, или вернее, то инертное «что-то», которое интеллект рассматривает как материю. Бергсон утверждает, что вся вселенная есть столкновение и конфликт двух противоположных движений: жизни, которая как некая целостность является субстанцией и «стремится вверх», и материи, которая «падает» вниз. Жизнь есть единственная великая сила, это огромный жизненный порыв, данный единожды, в начале мира; встречающий и преодолевающий сопротивление материи.</w:t>
      </w:r>
    </w:p>
    <w:p w:rsidR="004123BF" w:rsidRPr="00852C79" w:rsidRDefault="004123BF" w:rsidP="004123BF">
      <w:pPr>
        <w:shd w:val="clear" w:color="auto" w:fill="FFFFFF"/>
        <w:autoSpaceDE w:val="0"/>
        <w:autoSpaceDN w:val="0"/>
        <w:adjustRightInd w:val="0"/>
        <w:ind w:firstLine="340"/>
        <w:jc w:val="both"/>
        <w:rPr>
          <w:rFonts w:ascii="Times New Roman" w:hAnsi="Times New Roman" w:cs="Times New Roman"/>
          <w:bCs/>
          <w:noProof/>
          <w:color w:val="000000"/>
          <w:sz w:val="28"/>
          <w:szCs w:val="28"/>
        </w:rPr>
      </w:pPr>
      <w:r w:rsidRPr="00852C79">
        <w:rPr>
          <w:rFonts w:ascii="Times New Roman" w:hAnsi="Times New Roman" w:cs="Times New Roman"/>
          <w:bCs/>
          <w:noProof/>
          <w:color w:val="000000"/>
          <w:sz w:val="28"/>
          <w:szCs w:val="28"/>
        </w:rPr>
        <w:t xml:space="preserve">Бергсон дополняет учение о жизни концепциями о творческой эволюции и об интуиции, предназначенной для постижения сущего; о времени, свободе воли и памяти, в их соотношении со временем. Эволюцию, по Бергсону, невозможно объяснить, традиционно считая главной ее причиной «интенсивные прикосновения к окружающей среде». По его мнению, эволюция имеет творческую основу, как и работа художника. Побуждение к действию, неопределенное желание существуют изначально, но когда желание не удовлетворено, невозможно заранее знать природу того, что удовлетворит это желание. </w:t>
      </w:r>
    </w:p>
    <w:p w:rsidR="004123BF" w:rsidRPr="00852C79" w:rsidRDefault="004123BF" w:rsidP="004123BF">
      <w:pPr>
        <w:shd w:val="clear" w:color="auto" w:fill="FFFFFF"/>
        <w:autoSpaceDE w:val="0"/>
        <w:autoSpaceDN w:val="0"/>
        <w:adjustRightInd w:val="0"/>
        <w:ind w:firstLine="340"/>
        <w:jc w:val="both"/>
        <w:rPr>
          <w:rFonts w:ascii="Times New Roman" w:hAnsi="Times New Roman" w:cs="Times New Roman"/>
          <w:bCs/>
          <w:noProof/>
          <w:color w:val="000000"/>
          <w:sz w:val="28"/>
          <w:szCs w:val="28"/>
        </w:rPr>
      </w:pPr>
      <w:r w:rsidRPr="00852C79">
        <w:rPr>
          <w:rFonts w:ascii="Times New Roman" w:hAnsi="Times New Roman" w:cs="Times New Roman"/>
          <w:bCs/>
          <w:noProof/>
          <w:color w:val="000000"/>
          <w:sz w:val="28"/>
          <w:szCs w:val="28"/>
        </w:rPr>
        <w:t xml:space="preserve">Существенная особенность интуиции, по его мнению, состоит в том, что она не разделяет мир на отдельные вещи, как это делает интеллект. Интуиция охватывает многообразие целостно, но это многообразие взаимопроникающих процессов, а не пространственно внешних тел. Интуиция для него – это инструмент самопознания жизни. У интеллекта – иная задача. Он оперирует с различными материальными объектами, тогда как интуиция схватывает суть «живой целостности» вещей и явлений. На самом деле «вещей не существует», а есть «целостный поток сущего». </w:t>
      </w:r>
      <w:r w:rsidRPr="00852C79">
        <w:rPr>
          <w:rFonts w:ascii="Times New Roman" w:hAnsi="Times New Roman" w:cs="Times New Roman"/>
          <w:bCs/>
          <w:noProof/>
          <w:color w:val="000000"/>
          <w:sz w:val="28"/>
          <w:szCs w:val="28"/>
        </w:rPr>
        <w:lastRenderedPageBreak/>
        <w:t>Бергсон подчеркивает, что такой взгляд на мир кажется интеллекту трудным и неестественным, но он прост и естественен для интуиции.</w:t>
      </w:r>
    </w:p>
    <w:p w:rsidR="004123BF" w:rsidRPr="00852C79" w:rsidRDefault="004123BF" w:rsidP="004123BF">
      <w:pPr>
        <w:shd w:val="clear" w:color="auto" w:fill="FFFFFF"/>
        <w:autoSpaceDE w:val="0"/>
        <w:autoSpaceDN w:val="0"/>
        <w:adjustRightInd w:val="0"/>
        <w:ind w:firstLine="340"/>
        <w:jc w:val="both"/>
        <w:rPr>
          <w:rFonts w:ascii="Times New Roman" w:hAnsi="Times New Roman" w:cs="Times New Roman"/>
          <w:bCs/>
          <w:noProof/>
          <w:color w:val="000000"/>
          <w:sz w:val="28"/>
          <w:szCs w:val="28"/>
        </w:rPr>
      </w:pPr>
      <w:r w:rsidRPr="00852C79">
        <w:rPr>
          <w:rFonts w:ascii="Times New Roman" w:hAnsi="Times New Roman" w:cs="Times New Roman"/>
          <w:bCs/>
          <w:noProof/>
          <w:color w:val="000000"/>
          <w:sz w:val="28"/>
          <w:szCs w:val="28"/>
        </w:rPr>
        <w:t>Основой интуитивизма и философии жизни Бергсона является его учение о пространстве и времени, которое во многом переклика</w:t>
      </w:r>
      <w:r>
        <w:rPr>
          <w:rFonts w:ascii="Times New Roman" w:hAnsi="Times New Roman" w:cs="Times New Roman"/>
          <w:bCs/>
          <w:noProof/>
          <w:color w:val="000000"/>
          <w:sz w:val="28"/>
          <w:szCs w:val="28"/>
        </w:rPr>
        <w:t>ется</w:t>
      </w:r>
      <w:r w:rsidRPr="00852C79">
        <w:rPr>
          <w:rFonts w:ascii="Times New Roman" w:hAnsi="Times New Roman" w:cs="Times New Roman"/>
          <w:bCs/>
          <w:noProof/>
          <w:color w:val="000000"/>
          <w:sz w:val="28"/>
          <w:szCs w:val="28"/>
        </w:rPr>
        <w:t xml:space="preserve"> с теорией относительности Эйнштейна. Так, в книге «Время и свобода воли» он отмечает, что интеллект связан с пространством, а инстинкт или интуиция связаны со временем. Пространство для Бергсона – это характеристика материи - возникая при рассечении целостного потока, оно по сути своей иллюзорно: полезно в некоторой степени на практике, но чрезвычайно вводит в заблуждение</w:t>
      </w:r>
      <w:r>
        <w:rPr>
          <w:rFonts w:ascii="Times New Roman" w:hAnsi="Times New Roman" w:cs="Times New Roman"/>
          <w:bCs/>
          <w:noProof/>
          <w:color w:val="000000"/>
          <w:sz w:val="28"/>
          <w:szCs w:val="28"/>
        </w:rPr>
        <w:t>,</w:t>
      </w:r>
      <w:r w:rsidRPr="00852C79">
        <w:rPr>
          <w:rFonts w:ascii="Times New Roman" w:hAnsi="Times New Roman" w:cs="Times New Roman"/>
          <w:bCs/>
          <w:noProof/>
          <w:color w:val="000000"/>
          <w:sz w:val="28"/>
          <w:szCs w:val="28"/>
        </w:rPr>
        <w:t xml:space="preserve"> в теории. Время, наоборот, есть существенная характеристика жизни или разума. Длительность обнаруживает себя в памяти, так как именно в ней «прошлое продолжает существовать в настоящем». </w:t>
      </w:r>
    </w:p>
    <w:p w:rsidR="004123BF" w:rsidRPr="00852C79" w:rsidRDefault="004123BF" w:rsidP="004123BF">
      <w:pPr>
        <w:shd w:val="clear" w:color="auto" w:fill="FFFFFF"/>
        <w:autoSpaceDE w:val="0"/>
        <w:autoSpaceDN w:val="0"/>
        <w:adjustRightInd w:val="0"/>
        <w:ind w:firstLine="340"/>
        <w:jc w:val="both"/>
        <w:rPr>
          <w:rFonts w:ascii="Times New Roman" w:hAnsi="Times New Roman" w:cs="Times New Roman"/>
          <w:bCs/>
          <w:noProof/>
          <w:color w:val="000000"/>
          <w:sz w:val="28"/>
          <w:szCs w:val="28"/>
        </w:rPr>
      </w:pPr>
      <w:r w:rsidRPr="00852C79">
        <w:rPr>
          <w:rFonts w:ascii="Times New Roman" w:hAnsi="Times New Roman" w:cs="Times New Roman"/>
          <w:bCs/>
          <w:noProof/>
          <w:color w:val="000000"/>
          <w:sz w:val="28"/>
          <w:szCs w:val="28"/>
        </w:rPr>
        <w:t>Таким образом, Бергсон - одним из первых в ХХ веке рассмотрел и философски обосновал сущность времени и его специфику, «переживаемую человеком».</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Вопросы для самоконтроля</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Cs/>
          <w:sz w:val="28"/>
          <w:szCs w:val="28"/>
        </w:rPr>
        <w:t>Кто является родоначальником классической немецкой философии?</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Кто впервые в истории философии обосновал систему категорий, принципов и законов диалектической логики?</w:t>
      </w:r>
    </w:p>
    <w:p w:rsidR="004123BF" w:rsidRPr="00852C79" w:rsidRDefault="004123BF" w:rsidP="004123BF">
      <w:pPr>
        <w:pStyle w:val="af3"/>
        <w:spacing w:after="0"/>
        <w:ind w:firstLine="340"/>
        <w:jc w:val="both"/>
        <w:rPr>
          <w:bCs/>
          <w:sz w:val="28"/>
          <w:szCs w:val="28"/>
        </w:rPr>
      </w:pPr>
      <w:r w:rsidRPr="00852C79">
        <w:rPr>
          <w:bCs/>
          <w:sz w:val="28"/>
          <w:szCs w:val="28"/>
        </w:rPr>
        <w:t>Какие проблемы получили развитие в философии марксизма?</w:t>
      </w:r>
    </w:p>
    <w:p w:rsidR="004123BF" w:rsidRPr="00852C79" w:rsidRDefault="004123BF" w:rsidP="004123BF">
      <w:pPr>
        <w:pStyle w:val="af3"/>
        <w:spacing w:after="0"/>
        <w:ind w:firstLine="340"/>
        <w:jc w:val="both"/>
        <w:rPr>
          <w:sz w:val="28"/>
          <w:szCs w:val="28"/>
        </w:rPr>
      </w:pPr>
      <w:r w:rsidRPr="00852C79">
        <w:rPr>
          <w:bCs/>
          <w:sz w:val="28"/>
          <w:szCs w:val="28"/>
        </w:rPr>
        <w:t>Кто из ф</w:t>
      </w:r>
      <w:r w:rsidRPr="00852C79">
        <w:rPr>
          <w:sz w:val="28"/>
          <w:szCs w:val="28"/>
        </w:rPr>
        <w:t xml:space="preserve">илософов </w:t>
      </w:r>
      <w:r w:rsidRPr="00852C79">
        <w:rPr>
          <w:sz w:val="28"/>
          <w:szCs w:val="28"/>
          <w:lang w:val="en-US"/>
        </w:rPr>
        <w:t>XIX</w:t>
      </w:r>
      <w:r w:rsidRPr="00852C79">
        <w:rPr>
          <w:sz w:val="28"/>
          <w:szCs w:val="28"/>
        </w:rPr>
        <w:t xml:space="preserve"> века выступал с критикой разума, принципа рационали</w:t>
      </w:r>
      <w:r w:rsidRPr="00852C79">
        <w:rPr>
          <w:sz w:val="28"/>
          <w:szCs w:val="28"/>
        </w:rPr>
        <w:t>з</w:t>
      </w:r>
      <w:r w:rsidRPr="00852C79">
        <w:rPr>
          <w:sz w:val="28"/>
          <w:szCs w:val="28"/>
        </w:rPr>
        <w:t>ма?</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sz w:val="28"/>
          <w:szCs w:val="28"/>
        </w:rPr>
        <w:t>Рекомендуемая литература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Гулыга А. В. Немецкая классическая философия. М., 1986.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Кузнецов В. Н. Немецкая классическая философия. М., 1986.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Библер В. С. Кант — Галилей — Кант. М., 1991.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Бессонов Б. И. Современная европейская философия. Основные школы, трад</w:t>
      </w:r>
      <w:r w:rsidRPr="00852C79">
        <w:rPr>
          <w:rFonts w:ascii="Times New Roman" w:hAnsi="Times New Roman" w:cs="Times New Roman"/>
          <w:sz w:val="28"/>
          <w:szCs w:val="28"/>
        </w:rPr>
        <w:t>и</w:t>
      </w:r>
      <w:r w:rsidRPr="00852C79">
        <w:rPr>
          <w:rFonts w:ascii="Times New Roman" w:hAnsi="Times New Roman" w:cs="Times New Roman"/>
          <w:sz w:val="28"/>
          <w:szCs w:val="28"/>
        </w:rPr>
        <w:t xml:space="preserve">ции, тенденции. М., 1997. Кн. 1–2. </w:t>
      </w:r>
    </w:p>
    <w:p w:rsidR="004123BF" w:rsidRPr="00852C79" w:rsidRDefault="004123BF" w:rsidP="004123BF">
      <w:pPr>
        <w:ind w:firstLine="340"/>
        <w:jc w:val="both"/>
        <w:rPr>
          <w:rFonts w:ascii="Times New Roman" w:hAnsi="Times New Roman" w:cs="Times New Roman"/>
          <w:sz w:val="28"/>
          <w:szCs w:val="28"/>
        </w:rPr>
      </w:pP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bCs/>
          <w:sz w:val="28"/>
          <w:szCs w:val="28"/>
        </w:rPr>
        <w:t xml:space="preserve">Тема 9 Русская и казахская философия </w:t>
      </w:r>
      <w:r w:rsidRPr="00852C79">
        <w:rPr>
          <w:rFonts w:ascii="Times New Roman" w:hAnsi="Times New Roman" w:cs="Times New Roman"/>
          <w:b/>
          <w:bCs/>
          <w:sz w:val="28"/>
          <w:szCs w:val="28"/>
          <w:lang w:val="en-US"/>
        </w:rPr>
        <w:t>XIX</w:t>
      </w:r>
      <w:r w:rsidRPr="00852C79">
        <w:rPr>
          <w:rFonts w:ascii="Times New Roman" w:hAnsi="Times New Roman" w:cs="Times New Roman"/>
          <w:b/>
          <w:bCs/>
          <w:sz w:val="28"/>
          <w:szCs w:val="28"/>
        </w:rPr>
        <w:t xml:space="preserve"> - начала </w:t>
      </w:r>
      <w:r w:rsidRPr="00852C79">
        <w:rPr>
          <w:rFonts w:ascii="Times New Roman" w:hAnsi="Times New Roman" w:cs="Times New Roman"/>
          <w:b/>
          <w:bCs/>
          <w:sz w:val="28"/>
          <w:szCs w:val="28"/>
          <w:lang w:val="en-US"/>
        </w:rPr>
        <w:t>XX</w:t>
      </w:r>
      <w:r w:rsidRPr="00852C79">
        <w:rPr>
          <w:rFonts w:ascii="Times New Roman" w:hAnsi="Times New Roman" w:cs="Times New Roman"/>
          <w:b/>
          <w:bCs/>
          <w:sz w:val="28"/>
          <w:szCs w:val="28"/>
        </w:rPr>
        <w:t xml:space="preserve"> веков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Цель лекции – анализ становления р</w:t>
      </w:r>
      <w:r w:rsidRPr="00852C79">
        <w:rPr>
          <w:rFonts w:ascii="Times New Roman" w:hAnsi="Times New Roman" w:cs="Times New Roman"/>
          <w:bCs/>
          <w:sz w:val="28"/>
          <w:szCs w:val="28"/>
        </w:rPr>
        <w:t>усской и казахской философии.</w:t>
      </w:r>
    </w:p>
    <w:p w:rsidR="004123BF" w:rsidRDefault="004123BF" w:rsidP="004123BF">
      <w:pPr>
        <w:ind w:firstLine="340"/>
        <w:jc w:val="both"/>
        <w:rPr>
          <w:rFonts w:ascii="Times New Roman" w:hAnsi="Times New Roman" w:cs="Times New Roman"/>
          <w:sz w:val="28"/>
          <w:szCs w:val="28"/>
        </w:rPr>
      </w:pPr>
      <w:r>
        <w:rPr>
          <w:rFonts w:ascii="Times New Roman" w:hAnsi="Times New Roman" w:cs="Times New Roman"/>
          <w:sz w:val="28"/>
          <w:szCs w:val="28"/>
        </w:rPr>
        <w:t>Своеобразие р</w:t>
      </w:r>
      <w:r w:rsidRPr="007854E6">
        <w:rPr>
          <w:rFonts w:ascii="Times New Roman" w:hAnsi="Times New Roman" w:cs="Times New Roman"/>
          <w:sz w:val="28"/>
          <w:szCs w:val="28"/>
        </w:rPr>
        <w:t>усск</w:t>
      </w:r>
      <w:r>
        <w:rPr>
          <w:rFonts w:ascii="Times New Roman" w:hAnsi="Times New Roman" w:cs="Times New Roman"/>
          <w:sz w:val="28"/>
          <w:szCs w:val="28"/>
        </w:rPr>
        <w:t>ой</w:t>
      </w:r>
      <w:r w:rsidRPr="007854E6">
        <w:rPr>
          <w:rFonts w:ascii="Times New Roman" w:hAnsi="Times New Roman" w:cs="Times New Roman"/>
          <w:sz w:val="28"/>
          <w:szCs w:val="28"/>
        </w:rPr>
        <w:t xml:space="preserve"> философи</w:t>
      </w:r>
      <w:r>
        <w:rPr>
          <w:rFonts w:ascii="Times New Roman" w:hAnsi="Times New Roman" w:cs="Times New Roman"/>
          <w:sz w:val="28"/>
          <w:szCs w:val="28"/>
        </w:rPr>
        <w:t>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Русская философия: историософия и религиозно-философские традиции</w:t>
      </w:r>
      <w:r>
        <w:rPr>
          <w:rFonts w:ascii="Times New Roman" w:hAnsi="Times New Roman" w:cs="Times New Roman"/>
          <w:sz w:val="28"/>
          <w:szCs w:val="28"/>
        </w:rPr>
        <w:t>,</w:t>
      </w:r>
      <w:r w:rsidRPr="00852C79">
        <w:rPr>
          <w:rFonts w:ascii="Times New Roman" w:hAnsi="Times New Roman" w:cs="Times New Roman"/>
          <w:sz w:val="28"/>
          <w:szCs w:val="28"/>
        </w:rPr>
        <w:t xml:space="preserve"> слав</w:t>
      </w:r>
      <w:r w:rsidRPr="00852C79">
        <w:rPr>
          <w:rFonts w:ascii="Times New Roman" w:hAnsi="Times New Roman" w:cs="Times New Roman"/>
          <w:sz w:val="28"/>
          <w:szCs w:val="28"/>
        </w:rPr>
        <w:t>я</w:t>
      </w:r>
      <w:r w:rsidRPr="00852C79">
        <w:rPr>
          <w:rFonts w:ascii="Times New Roman" w:hAnsi="Times New Roman" w:cs="Times New Roman"/>
          <w:sz w:val="28"/>
          <w:szCs w:val="28"/>
        </w:rPr>
        <w:t>нофильство</w:t>
      </w:r>
      <w:r>
        <w:rPr>
          <w:rFonts w:ascii="Times New Roman" w:hAnsi="Times New Roman" w:cs="Times New Roman"/>
          <w:sz w:val="28"/>
          <w:szCs w:val="28"/>
        </w:rPr>
        <w:t xml:space="preserve">, </w:t>
      </w:r>
      <w:r w:rsidRPr="00852C79">
        <w:rPr>
          <w:rFonts w:ascii="Times New Roman" w:hAnsi="Times New Roman" w:cs="Times New Roman"/>
          <w:sz w:val="28"/>
          <w:szCs w:val="28"/>
        </w:rPr>
        <w:t>западничество</w:t>
      </w:r>
      <w:r>
        <w:rPr>
          <w:rFonts w:ascii="Times New Roman" w:hAnsi="Times New Roman" w:cs="Times New Roman"/>
          <w:sz w:val="28"/>
          <w:szCs w:val="28"/>
        </w:rPr>
        <w:t xml:space="preserve"> и евразийство.</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Философские взгляды классиков казахского Просвещения.</w:t>
      </w:r>
    </w:p>
    <w:p w:rsidR="004123BF" w:rsidRDefault="004123BF" w:rsidP="004123BF">
      <w:pPr>
        <w:pStyle w:val="af3"/>
        <w:spacing w:after="0"/>
        <w:ind w:firstLine="340"/>
        <w:jc w:val="both"/>
        <w:rPr>
          <w:bCs/>
          <w:sz w:val="28"/>
          <w:szCs w:val="28"/>
        </w:rPr>
      </w:pPr>
      <w:r w:rsidRPr="00911D64">
        <w:rPr>
          <w:bCs/>
          <w:sz w:val="28"/>
          <w:szCs w:val="28"/>
        </w:rPr>
        <w:t>Социально-философские, общественно-политические и этико-гуманистические взгляды писателей и поэтов Казахстана конца XIX - первой половины ХХ века</w:t>
      </w:r>
      <w:r>
        <w:rPr>
          <w:bCs/>
          <w:sz w:val="28"/>
          <w:szCs w:val="28"/>
        </w:rPr>
        <w:t>.</w:t>
      </w:r>
      <w:r w:rsidRPr="00911D64">
        <w:rPr>
          <w:bCs/>
          <w:sz w:val="28"/>
          <w:szCs w:val="28"/>
        </w:rPr>
        <w:t xml:space="preserve"> </w:t>
      </w:r>
    </w:p>
    <w:p w:rsidR="004123BF" w:rsidRDefault="004123BF" w:rsidP="004123BF">
      <w:pPr>
        <w:pStyle w:val="af3"/>
        <w:spacing w:after="0"/>
        <w:ind w:firstLine="340"/>
        <w:jc w:val="both"/>
        <w:rPr>
          <w:bCs/>
          <w:sz w:val="28"/>
          <w:szCs w:val="28"/>
        </w:rPr>
      </w:pPr>
    </w:p>
    <w:p w:rsidR="004123BF" w:rsidRPr="00451F7E" w:rsidRDefault="004123BF" w:rsidP="004123BF">
      <w:pPr>
        <w:pStyle w:val="af3"/>
        <w:spacing w:after="0"/>
        <w:ind w:firstLine="340"/>
        <w:jc w:val="both"/>
        <w:rPr>
          <w:sz w:val="28"/>
          <w:szCs w:val="28"/>
        </w:rPr>
      </w:pPr>
      <w:r w:rsidRPr="00451F7E">
        <w:rPr>
          <w:sz w:val="28"/>
          <w:szCs w:val="28"/>
        </w:rPr>
        <w:t xml:space="preserve">Русская философия является составной частью мировой философии и в то же время она отлична от философии в других странах. </w:t>
      </w:r>
    </w:p>
    <w:p w:rsidR="004123BF" w:rsidRDefault="004123BF" w:rsidP="004123BF">
      <w:pPr>
        <w:pStyle w:val="af3"/>
        <w:spacing w:after="0"/>
        <w:ind w:firstLine="340"/>
        <w:jc w:val="both"/>
        <w:rPr>
          <w:sz w:val="28"/>
          <w:szCs w:val="28"/>
        </w:rPr>
      </w:pPr>
      <w:r w:rsidRPr="00451F7E">
        <w:rPr>
          <w:b/>
          <w:bCs/>
          <w:sz w:val="28"/>
          <w:szCs w:val="28"/>
        </w:rPr>
        <w:t xml:space="preserve">Первое </w:t>
      </w:r>
      <w:r w:rsidRPr="00451F7E">
        <w:rPr>
          <w:sz w:val="28"/>
          <w:szCs w:val="28"/>
        </w:rPr>
        <w:t>отличие состоит в том, что она существовала не как всесторонняя си</w:t>
      </w:r>
      <w:r w:rsidRPr="00451F7E">
        <w:rPr>
          <w:sz w:val="28"/>
          <w:szCs w:val="28"/>
        </w:rPr>
        <w:t>с</w:t>
      </w:r>
      <w:r w:rsidRPr="00451F7E">
        <w:rPr>
          <w:sz w:val="28"/>
          <w:szCs w:val="28"/>
        </w:rPr>
        <w:t>тема взглядов о природе, обществе и человеке, излагаемая в трактатах особого философского типа, а была рассеяна в политической, художественной, этической, р</w:t>
      </w:r>
      <w:r w:rsidRPr="00451F7E">
        <w:rPr>
          <w:sz w:val="28"/>
          <w:szCs w:val="28"/>
        </w:rPr>
        <w:t>е</w:t>
      </w:r>
      <w:r w:rsidRPr="00451F7E">
        <w:rPr>
          <w:sz w:val="28"/>
          <w:szCs w:val="28"/>
        </w:rPr>
        <w:t>лигиозной литературе</w:t>
      </w:r>
      <w:r>
        <w:rPr>
          <w:sz w:val="28"/>
          <w:szCs w:val="28"/>
        </w:rPr>
        <w:t>.</w:t>
      </w:r>
      <w:r w:rsidRPr="00451F7E">
        <w:rPr>
          <w:sz w:val="28"/>
          <w:szCs w:val="28"/>
        </w:rPr>
        <w:t xml:space="preserve"> </w:t>
      </w:r>
    </w:p>
    <w:p w:rsidR="004123BF" w:rsidRPr="00451F7E" w:rsidRDefault="004123BF" w:rsidP="004123BF">
      <w:pPr>
        <w:pStyle w:val="af3"/>
        <w:spacing w:after="0"/>
        <w:ind w:firstLine="340"/>
        <w:jc w:val="both"/>
        <w:rPr>
          <w:sz w:val="28"/>
          <w:szCs w:val="28"/>
        </w:rPr>
      </w:pPr>
      <w:r w:rsidRPr="00451F7E">
        <w:rPr>
          <w:b/>
          <w:bCs/>
          <w:sz w:val="28"/>
          <w:szCs w:val="28"/>
        </w:rPr>
        <w:lastRenderedPageBreak/>
        <w:t xml:space="preserve">Второе </w:t>
      </w:r>
      <w:r w:rsidRPr="00451F7E">
        <w:rPr>
          <w:sz w:val="28"/>
          <w:szCs w:val="28"/>
        </w:rPr>
        <w:t xml:space="preserve">отличие в том, что она существовала как </w:t>
      </w:r>
      <w:r w:rsidRPr="00451F7E">
        <w:rPr>
          <w:b/>
          <w:bCs/>
          <w:sz w:val="28"/>
          <w:szCs w:val="28"/>
        </w:rPr>
        <w:t>проявление соборного созн</w:t>
      </w:r>
      <w:r w:rsidRPr="00451F7E">
        <w:rPr>
          <w:b/>
          <w:bCs/>
          <w:sz w:val="28"/>
          <w:szCs w:val="28"/>
        </w:rPr>
        <w:t>а</w:t>
      </w:r>
      <w:r w:rsidRPr="00451F7E">
        <w:rPr>
          <w:b/>
          <w:bCs/>
          <w:sz w:val="28"/>
          <w:szCs w:val="28"/>
        </w:rPr>
        <w:t>ния</w:t>
      </w:r>
      <w:r w:rsidRPr="00451F7E">
        <w:rPr>
          <w:sz w:val="28"/>
          <w:szCs w:val="28"/>
        </w:rPr>
        <w:t>, характерного для русского народа, чего не было в странах Западной Европы. Эти черты русской философии проявлялись на протяжении всей ее истории. Но на каждом из этапов развития русская философия затрагивала преимущественно к</w:t>
      </w:r>
      <w:r w:rsidRPr="00451F7E">
        <w:rPr>
          <w:sz w:val="28"/>
          <w:szCs w:val="28"/>
        </w:rPr>
        <w:t>а</w:t>
      </w:r>
      <w:r w:rsidRPr="00451F7E">
        <w:rPr>
          <w:sz w:val="28"/>
          <w:szCs w:val="28"/>
        </w:rPr>
        <w:t xml:space="preserve">кой-то </w:t>
      </w:r>
      <w:r w:rsidRPr="00451F7E">
        <w:rPr>
          <w:b/>
          <w:bCs/>
          <w:sz w:val="28"/>
          <w:szCs w:val="28"/>
        </w:rPr>
        <w:t>один из аспектов философского самосознания</w:t>
      </w:r>
      <w:r w:rsidRPr="00451F7E">
        <w:rPr>
          <w:sz w:val="28"/>
          <w:szCs w:val="28"/>
        </w:rPr>
        <w:t xml:space="preserve">. </w:t>
      </w:r>
    </w:p>
    <w:p w:rsidR="004123BF" w:rsidRPr="00451F7E" w:rsidRDefault="004123BF" w:rsidP="004123BF">
      <w:pPr>
        <w:pStyle w:val="24"/>
        <w:spacing w:after="0" w:line="240" w:lineRule="auto"/>
        <w:ind w:left="0" w:firstLine="340"/>
        <w:rPr>
          <w:rFonts w:ascii="Times New Roman" w:hAnsi="Times New Roman" w:cs="Times New Roman"/>
          <w:bCs/>
          <w:sz w:val="28"/>
          <w:szCs w:val="28"/>
        </w:rPr>
      </w:pPr>
      <w:r w:rsidRPr="007854E6">
        <w:rPr>
          <w:rFonts w:ascii="Times New Roman" w:hAnsi="Times New Roman" w:cs="Times New Roman"/>
          <w:b/>
          <w:bCs/>
          <w:sz w:val="28"/>
          <w:szCs w:val="28"/>
        </w:rPr>
        <w:t>Третья</w:t>
      </w:r>
      <w:r w:rsidRPr="00451F7E">
        <w:rPr>
          <w:rFonts w:ascii="Times New Roman" w:hAnsi="Times New Roman" w:cs="Times New Roman"/>
          <w:bCs/>
          <w:sz w:val="28"/>
          <w:szCs w:val="28"/>
        </w:rPr>
        <w:t xml:space="preserve"> отличительная черта – это поиск и обоснование цельного знания и цел</w:t>
      </w:r>
      <w:r w:rsidRPr="00451F7E">
        <w:rPr>
          <w:rFonts w:ascii="Times New Roman" w:hAnsi="Times New Roman" w:cs="Times New Roman"/>
          <w:bCs/>
          <w:sz w:val="28"/>
          <w:szCs w:val="28"/>
        </w:rPr>
        <w:t>ь</w:t>
      </w:r>
      <w:r w:rsidRPr="00451F7E">
        <w:rPr>
          <w:rFonts w:ascii="Times New Roman" w:hAnsi="Times New Roman" w:cs="Times New Roman"/>
          <w:bCs/>
          <w:sz w:val="28"/>
          <w:szCs w:val="28"/>
        </w:rPr>
        <w:t xml:space="preserve">ного духа, т.е. </w:t>
      </w:r>
      <w:r w:rsidRPr="00451F7E">
        <w:rPr>
          <w:rFonts w:ascii="Times New Roman" w:hAnsi="Times New Roman" w:cs="Times New Roman"/>
          <w:b/>
          <w:bCs/>
          <w:sz w:val="28"/>
          <w:szCs w:val="28"/>
        </w:rPr>
        <w:t>синтеза</w:t>
      </w:r>
      <w:r w:rsidRPr="00451F7E">
        <w:rPr>
          <w:rFonts w:ascii="Times New Roman" w:hAnsi="Times New Roman" w:cs="Times New Roman"/>
          <w:bCs/>
          <w:sz w:val="28"/>
          <w:szCs w:val="28"/>
        </w:rPr>
        <w:t xml:space="preserve"> всех видов знания, единства чувственного и интуитивного познания</w:t>
      </w:r>
      <w:r>
        <w:rPr>
          <w:rFonts w:ascii="Times New Roman" w:hAnsi="Times New Roman" w:cs="Times New Roman"/>
          <w:bCs/>
          <w:sz w:val="28"/>
          <w:szCs w:val="28"/>
        </w:rPr>
        <w:t xml:space="preserve">. </w:t>
      </w:r>
      <w:r w:rsidRPr="00451F7E">
        <w:rPr>
          <w:rFonts w:ascii="Times New Roman" w:hAnsi="Times New Roman" w:cs="Times New Roman"/>
          <w:b/>
          <w:bCs/>
          <w:sz w:val="28"/>
          <w:szCs w:val="28"/>
        </w:rPr>
        <w:t>Логос</w:t>
      </w:r>
      <w:r w:rsidRPr="00451F7E">
        <w:rPr>
          <w:rFonts w:ascii="Times New Roman" w:hAnsi="Times New Roman" w:cs="Times New Roman"/>
          <w:bCs/>
          <w:sz w:val="28"/>
          <w:szCs w:val="28"/>
        </w:rPr>
        <w:t xml:space="preserve"> – центральное понятие западной философии (рацио, разум, су</w:t>
      </w:r>
      <w:r w:rsidRPr="00451F7E">
        <w:rPr>
          <w:rFonts w:ascii="Times New Roman" w:hAnsi="Times New Roman" w:cs="Times New Roman"/>
          <w:bCs/>
          <w:sz w:val="28"/>
          <w:szCs w:val="28"/>
        </w:rPr>
        <w:t>щ</w:t>
      </w:r>
      <w:r w:rsidRPr="00451F7E">
        <w:rPr>
          <w:rFonts w:ascii="Times New Roman" w:hAnsi="Times New Roman" w:cs="Times New Roman"/>
          <w:bCs/>
          <w:sz w:val="28"/>
          <w:szCs w:val="28"/>
        </w:rPr>
        <w:t xml:space="preserve">ность) - в концепции цельного знания трактуется не как </w:t>
      </w:r>
      <w:r w:rsidRPr="00451F7E">
        <w:rPr>
          <w:rFonts w:ascii="Times New Roman" w:hAnsi="Times New Roman" w:cs="Times New Roman"/>
          <w:b/>
          <w:bCs/>
          <w:sz w:val="28"/>
          <w:szCs w:val="28"/>
        </w:rPr>
        <w:t>рациональный</w:t>
      </w:r>
      <w:r w:rsidRPr="00451F7E">
        <w:rPr>
          <w:rFonts w:ascii="Times New Roman" w:hAnsi="Times New Roman" w:cs="Times New Roman"/>
          <w:bCs/>
          <w:sz w:val="28"/>
          <w:szCs w:val="28"/>
        </w:rPr>
        <w:t xml:space="preserve"> способ п</w:t>
      </w:r>
      <w:r w:rsidRPr="00451F7E">
        <w:rPr>
          <w:rFonts w:ascii="Times New Roman" w:hAnsi="Times New Roman" w:cs="Times New Roman"/>
          <w:bCs/>
          <w:sz w:val="28"/>
          <w:szCs w:val="28"/>
        </w:rPr>
        <w:t>о</w:t>
      </w:r>
      <w:r w:rsidRPr="00451F7E">
        <w:rPr>
          <w:rFonts w:ascii="Times New Roman" w:hAnsi="Times New Roman" w:cs="Times New Roman"/>
          <w:bCs/>
          <w:sz w:val="28"/>
          <w:szCs w:val="28"/>
        </w:rPr>
        <w:t xml:space="preserve">знания, а как </w:t>
      </w:r>
      <w:r w:rsidRPr="00451F7E">
        <w:rPr>
          <w:rFonts w:ascii="Times New Roman" w:hAnsi="Times New Roman" w:cs="Times New Roman"/>
          <w:b/>
          <w:bCs/>
          <w:sz w:val="28"/>
          <w:szCs w:val="28"/>
        </w:rPr>
        <w:t xml:space="preserve">интуитивный мистицизм, </w:t>
      </w:r>
      <w:r w:rsidRPr="00451F7E">
        <w:rPr>
          <w:rFonts w:ascii="Times New Roman" w:hAnsi="Times New Roman" w:cs="Times New Roman"/>
          <w:bCs/>
          <w:sz w:val="28"/>
          <w:szCs w:val="28"/>
        </w:rPr>
        <w:t>не исключавший, впрочем, но и не пр</w:t>
      </w:r>
      <w:r w:rsidRPr="00451F7E">
        <w:rPr>
          <w:rFonts w:ascii="Times New Roman" w:hAnsi="Times New Roman" w:cs="Times New Roman"/>
          <w:bCs/>
          <w:sz w:val="28"/>
          <w:szCs w:val="28"/>
        </w:rPr>
        <w:t>е</w:t>
      </w:r>
      <w:r w:rsidRPr="00451F7E">
        <w:rPr>
          <w:rFonts w:ascii="Times New Roman" w:hAnsi="Times New Roman" w:cs="Times New Roman"/>
          <w:bCs/>
          <w:sz w:val="28"/>
          <w:szCs w:val="28"/>
        </w:rPr>
        <w:t xml:space="preserve">увеличивавший роль рациональности в познании; </w:t>
      </w:r>
    </w:p>
    <w:p w:rsidR="004123BF" w:rsidRPr="00451F7E" w:rsidRDefault="004123BF" w:rsidP="004123BF">
      <w:pPr>
        <w:pStyle w:val="24"/>
        <w:spacing w:after="0" w:line="240" w:lineRule="auto"/>
        <w:ind w:left="0" w:firstLine="340"/>
        <w:rPr>
          <w:rFonts w:ascii="Times New Roman" w:hAnsi="Times New Roman" w:cs="Times New Roman"/>
          <w:bCs/>
          <w:sz w:val="28"/>
          <w:szCs w:val="28"/>
        </w:rPr>
      </w:pPr>
      <w:r w:rsidRPr="007854E6">
        <w:rPr>
          <w:rFonts w:ascii="Times New Roman" w:hAnsi="Times New Roman" w:cs="Times New Roman"/>
          <w:b/>
          <w:bCs/>
          <w:sz w:val="28"/>
          <w:szCs w:val="28"/>
        </w:rPr>
        <w:t>Четвертая с</w:t>
      </w:r>
      <w:r>
        <w:rPr>
          <w:rFonts w:ascii="Times New Roman" w:hAnsi="Times New Roman" w:cs="Times New Roman"/>
          <w:bCs/>
          <w:sz w:val="28"/>
          <w:szCs w:val="28"/>
        </w:rPr>
        <w:t>пецифическая</w:t>
      </w:r>
      <w:r w:rsidRPr="00451F7E">
        <w:rPr>
          <w:rFonts w:ascii="Times New Roman" w:hAnsi="Times New Roman" w:cs="Times New Roman"/>
          <w:bCs/>
          <w:sz w:val="28"/>
          <w:szCs w:val="28"/>
        </w:rPr>
        <w:t xml:space="preserve"> для русской философии </w:t>
      </w:r>
      <w:r>
        <w:rPr>
          <w:rFonts w:ascii="Times New Roman" w:hAnsi="Times New Roman" w:cs="Times New Roman"/>
          <w:bCs/>
          <w:sz w:val="28"/>
          <w:szCs w:val="28"/>
        </w:rPr>
        <w:t xml:space="preserve">- </w:t>
      </w:r>
      <w:r w:rsidRPr="00451F7E">
        <w:rPr>
          <w:rFonts w:ascii="Times New Roman" w:hAnsi="Times New Roman" w:cs="Times New Roman"/>
          <w:bCs/>
          <w:sz w:val="28"/>
          <w:szCs w:val="28"/>
        </w:rPr>
        <w:t>ярко выраженный антроп</w:t>
      </w:r>
      <w:r w:rsidRPr="00451F7E">
        <w:rPr>
          <w:rFonts w:ascii="Times New Roman" w:hAnsi="Times New Roman" w:cs="Times New Roman"/>
          <w:bCs/>
          <w:sz w:val="28"/>
          <w:szCs w:val="28"/>
        </w:rPr>
        <w:t>о</w:t>
      </w:r>
      <w:r w:rsidRPr="00451F7E">
        <w:rPr>
          <w:rFonts w:ascii="Times New Roman" w:hAnsi="Times New Roman" w:cs="Times New Roman"/>
          <w:bCs/>
          <w:sz w:val="28"/>
          <w:szCs w:val="28"/>
        </w:rPr>
        <w:t>центризм</w:t>
      </w:r>
      <w:r>
        <w:rPr>
          <w:rFonts w:ascii="Times New Roman" w:hAnsi="Times New Roman" w:cs="Times New Roman"/>
          <w:bCs/>
          <w:sz w:val="28"/>
          <w:szCs w:val="28"/>
        </w:rPr>
        <w:t xml:space="preserve">, </w:t>
      </w:r>
      <w:r w:rsidRPr="00451F7E">
        <w:rPr>
          <w:rFonts w:ascii="Times New Roman" w:hAnsi="Times New Roman" w:cs="Times New Roman"/>
          <w:bCs/>
          <w:sz w:val="28"/>
          <w:szCs w:val="28"/>
        </w:rPr>
        <w:t xml:space="preserve">ориентация на решение конкретных проблем – социальных, морально-нравственных, мировоззренческих. </w:t>
      </w:r>
    </w:p>
    <w:p w:rsidR="004123BF" w:rsidRPr="00451F7E" w:rsidRDefault="004123BF" w:rsidP="004123BF">
      <w:pPr>
        <w:pStyle w:val="24"/>
        <w:spacing w:after="0" w:line="240" w:lineRule="auto"/>
        <w:ind w:left="0" w:firstLine="340"/>
        <w:jc w:val="both"/>
        <w:rPr>
          <w:rFonts w:ascii="Times New Roman" w:hAnsi="Times New Roman" w:cs="Times New Roman"/>
          <w:bCs/>
          <w:sz w:val="28"/>
          <w:szCs w:val="28"/>
        </w:rPr>
      </w:pPr>
      <w:r>
        <w:rPr>
          <w:rFonts w:ascii="Times New Roman" w:hAnsi="Times New Roman" w:cs="Times New Roman"/>
          <w:bCs/>
          <w:sz w:val="28"/>
          <w:szCs w:val="28"/>
        </w:rPr>
        <w:t>Н</w:t>
      </w:r>
      <w:r w:rsidRPr="00451F7E">
        <w:rPr>
          <w:rFonts w:ascii="Times New Roman" w:hAnsi="Times New Roman" w:cs="Times New Roman"/>
          <w:bCs/>
          <w:sz w:val="28"/>
          <w:szCs w:val="28"/>
        </w:rPr>
        <w:t xml:space="preserve">а первых порах русская философия формируется как религиозно-идеалистическая, в которой центральным понятием является </w:t>
      </w:r>
      <w:r w:rsidRPr="00451F7E">
        <w:rPr>
          <w:rFonts w:ascii="Times New Roman" w:hAnsi="Times New Roman" w:cs="Times New Roman"/>
          <w:b/>
          <w:bCs/>
          <w:sz w:val="28"/>
          <w:szCs w:val="28"/>
        </w:rPr>
        <w:t>Благодать.</w:t>
      </w:r>
      <w:r w:rsidRPr="00451F7E">
        <w:rPr>
          <w:rFonts w:ascii="Times New Roman" w:hAnsi="Times New Roman" w:cs="Times New Roman"/>
          <w:bCs/>
          <w:sz w:val="28"/>
          <w:szCs w:val="28"/>
        </w:rPr>
        <w:t xml:space="preserve"> Понятие это многозначно. Согласно Библии, человек создан по образу и подобию Бога и должен стремиться уподобляться ему. Только п</w:t>
      </w:r>
      <w:r w:rsidRPr="00451F7E">
        <w:rPr>
          <w:rFonts w:ascii="Times New Roman" w:hAnsi="Times New Roman" w:cs="Times New Roman"/>
          <w:b/>
          <w:bCs/>
          <w:sz w:val="28"/>
          <w:szCs w:val="28"/>
        </w:rPr>
        <w:t>риблизившись</w:t>
      </w:r>
      <w:r w:rsidRPr="00451F7E">
        <w:rPr>
          <w:rFonts w:ascii="Times New Roman" w:hAnsi="Times New Roman" w:cs="Times New Roman"/>
          <w:bCs/>
          <w:sz w:val="28"/>
          <w:szCs w:val="28"/>
        </w:rPr>
        <w:t xml:space="preserve"> к Богу, исполнив его волю, можно познать</w:t>
      </w:r>
      <w:r w:rsidRPr="00451F7E">
        <w:rPr>
          <w:rFonts w:ascii="Times New Roman" w:hAnsi="Times New Roman" w:cs="Times New Roman"/>
          <w:b/>
          <w:bCs/>
          <w:sz w:val="28"/>
          <w:szCs w:val="28"/>
        </w:rPr>
        <w:t xml:space="preserve"> божественную</w:t>
      </w:r>
      <w:r w:rsidRPr="00451F7E">
        <w:rPr>
          <w:rFonts w:ascii="Times New Roman" w:hAnsi="Times New Roman" w:cs="Times New Roman"/>
          <w:bCs/>
          <w:sz w:val="28"/>
          <w:szCs w:val="28"/>
        </w:rPr>
        <w:t xml:space="preserve"> </w:t>
      </w:r>
      <w:r w:rsidRPr="00451F7E">
        <w:rPr>
          <w:rFonts w:ascii="Times New Roman" w:hAnsi="Times New Roman" w:cs="Times New Roman"/>
          <w:b/>
          <w:bCs/>
          <w:sz w:val="28"/>
          <w:szCs w:val="28"/>
        </w:rPr>
        <w:t>Благодать.</w:t>
      </w:r>
      <w:r w:rsidRPr="00451F7E">
        <w:rPr>
          <w:rFonts w:ascii="Times New Roman" w:hAnsi="Times New Roman" w:cs="Times New Roman"/>
          <w:bCs/>
          <w:sz w:val="28"/>
          <w:szCs w:val="28"/>
        </w:rPr>
        <w:t xml:space="preserve"> Благом для человека является и </w:t>
      </w:r>
      <w:r w:rsidRPr="00451F7E">
        <w:rPr>
          <w:rFonts w:ascii="Times New Roman" w:hAnsi="Times New Roman" w:cs="Times New Roman"/>
          <w:b/>
          <w:bCs/>
          <w:sz w:val="28"/>
          <w:szCs w:val="28"/>
        </w:rPr>
        <w:t xml:space="preserve">путь </w:t>
      </w:r>
      <w:r w:rsidRPr="00451F7E">
        <w:rPr>
          <w:rFonts w:ascii="Times New Roman" w:hAnsi="Times New Roman" w:cs="Times New Roman"/>
          <w:bCs/>
          <w:sz w:val="28"/>
          <w:szCs w:val="28"/>
        </w:rPr>
        <w:t>его самосовершенствования, «взращивание» в себе духовного существа. Идущие этим путем достигают идеала – становятся демиургами, сотворцами Бога, богочеловечеством.</w:t>
      </w:r>
    </w:p>
    <w:p w:rsidR="004123BF" w:rsidRPr="000479DD" w:rsidRDefault="004123BF" w:rsidP="004123BF">
      <w:pPr>
        <w:pStyle w:val="24"/>
        <w:spacing w:after="0" w:line="240" w:lineRule="auto"/>
        <w:ind w:left="0" w:firstLine="340"/>
        <w:jc w:val="both"/>
        <w:rPr>
          <w:rFonts w:ascii="Times New Roman" w:hAnsi="Times New Roman" w:cs="Times New Roman"/>
          <w:bCs/>
          <w:sz w:val="28"/>
          <w:szCs w:val="28"/>
        </w:rPr>
      </w:pPr>
      <w:r w:rsidRPr="00451F7E">
        <w:rPr>
          <w:rFonts w:ascii="Times New Roman" w:hAnsi="Times New Roman" w:cs="Times New Roman"/>
          <w:bCs/>
          <w:sz w:val="28"/>
          <w:szCs w:val="28"/>
        </w:rPr>
        <w:t>В истории Руси единство теории и практики, слова и дела не раз принимало всеобщий характер. Примеров тому - масса: исход старообрядцев, старчество, мон</w:t>
      </w:r>
      <w:r w:rsidRPr="00451F7E">
        <w:rPr>
          <w:rFonts w:ascii="Times New Roman" w:hAnsi="Times New Roman" w:cs="Times New Roman"/>
          <w:bCs/>
          <w:sz w:val="28"/>
          <w:szCs w:val="28"/>
        </w:rPr>
        <w:t>а</w:t>
      </w:r>
      <w:r w:rsidRPr="00451F7E">
        <w:rPr>
          <w:rFonts w:ascii="Times New Roman" w:hAnsi="Times New Roman" w:cs="Times New Roman"/>
          <w:bCs/>
          <w:sz w:val="28"/>
          <w:szCs w:val="28"/>
        </w:rPr>
        <w:t xml:space="preserve">шество в миру и т.д. Так, по православной традиции </w:t>
      </w:r>
      <w:r w:rsidRPr="00451F7E">
        <w:rPr>
          <w:rFonts w:ascii="Times New Roman" w:hAnsi="Times New Roman" w:cs="Times New Roman"/>
          <w:b/>
          <w:bCs/>
          <w:sz w:val="28"/>
          <w:szCs w:val="28"/>
        </w:rPr>
        <w:t>старцы</w:t>
      </w:r>
      <w:r w:rsidRPr="00451F7E">
        <w:rPr>
          <w:rFonts w:ascii="Times New Roman" w:hAnsi="Times New Roman" w:cs="Times New Roman"/>
          <w:bCs/>
          <w:sz w:val="28"/>
          <w:szCs w:val="28"/>
        </w:rPr>
        <w:t xml:space="preserve"> – это посредники м</w:t>
      </w:r>
      <w:r w:rsidRPr="00451F7E">
        <w:rPr>
          <w:rFonts w:ascii="Times New Roman" w:hAnsi="Times New Roman" w:cs="Times New Roman"/>
          <w:bCs/>
          <w:sz w:val="28"/>
          <w:szCs w:val="28"/>
        </w:rPr>
        <w:t>е</w:t>
      </w:r>
      <w:r w:rsidRPr="00451F7E">
        <w:rPr>
          <w:rFonts w:ascii="Times New Roman" w:hAnsi="Times New Roman" w:cs="Times New Roman"/>
          <w:bCs/>
          <w:sz w:val="28"/>
          <w:szCs w:val="28"/>
        </w:rPr>
        <w:t>жду Богом и людьми. А само старчество – воплощение духовного идеала на земле. Старцы руководили духовной жизнью мирян и монахов по самосовершенствов</w:t>
      </w:r>
      <w:r w:rsidRPr="00451F7E">
        <w:rPr>
          <w:rFonts w:ascii="Times New Roman" w:hAnsi="Times New Roman" w:cs="Times New Roman"/>
          <w:bCs/>
          <w:sz w:val="28"/>
          <w:szCs w:val="28"/>
        </w:rPr>
        <w:t>а</w:t>
      </w:r>
      <w:r w:rsidRPr="00451F7E">
        <w:rPr>
          <w:rFonts w:ascii="Times New Roman" w:hAnsi="Times New Roman" w:cs="Times New Roman"/>
          <w:bCs/>
          <w:sz w:val="28"/>
          <w:szCs w:val="28"/>
        </w:rPr>
        <w:t xml:space="preserve">нию. И возраст наставников здесь не имел значения, ценилось иное – наличие силы воли и подвижничество. Их со времен крещения Руси было много – представителей разных сословий. Наиболее известен старец </w:t>
      </w:r>
      <w:r w:rsidRPr="00451F7E">
        <w:rPr>
          <w:rFonts w:ascii="Times New Roman" w:hAnsi="Times New Roman" w:cs="Times New Roman"/>
          <w:b/>
          <w:bCs/>
          <w:sz w:val="28"/>
          <w:szCs w:val="28"/>
        </w:rPr>
        <w:t>Сергий Радонежский</w:t>
      </w:r>
      <w:r w:rsidRPr="00451F7E">
        <w:rPr>
          <w:rFonts w:ascii="Times New Roman" w:hAnsi="Times New Roman" w:cs="Times New Roman"/>
          <w:bCs/>
          <w:sz w:val="28"/>
          <w:szCs w:val="28"/>
        </w:rPr>
        <w:t xml:space="preserve"> – обновитель монашества, воспитавший в духе подвижничества много учеников. В советское время в период гонений старчество ушло в подполье, но сохранилось. Сейчас вновь возрождается. </w:t>
      </w:r>
    </w:p>
    <w:p w:rsidR="004123BF" w:rsidRPr="00451F7E" w:rsidRDefault="004123BF" w:rsidP="004123BF">
      <w:pPr>
        <w:pStyle w:val="24"/>
        <w:spacing w:after="0" w:line="240" w:lineRule="auto"/>
        <w:ind w:left="0" w:firstLine="340"/>
        <w:jc w:val="both"/>
        <w:rPr>
          <w:rFonts w:ascii="Times New Roman" w:hAnsi="Times New Roman" w:cs="Times New Roman"/>
          <w:bCs/>
          <w:sz w:val="28"/>
          <w:szCs w:val="28"/>
        </w:rPr>
      </w:pPr>
      <w:r w:rsidRPr="00451F7E">
        <w:rPr>
          <w:rFonts w:ascii="Times New Roman" w:hAnsi="Times New Roman" w:cs="Times New Roman"/>
          <w:bCs/>
          <w:sz w:val="28"/>
          <w:szCs w:val="28"/>
        </w:rPr>
        <w:t>Следующий</w:t>
      </w:r>
      <w:r w:rsidRPr="00451F7E">
        <w:rPr>
          <w:rFonts w:ascii="Times New Roman" w:hAnsi="Times New Roman" w:cs="Times New Roman"/>
          <w:b/>
          <w:bCs/>
          <w:sz w:val="28"/>
          <w:szCs w:val="28"/>
        </w:rPr>
        <w:t xml:space="preserve"> </w:t>
      </w:r>
      <w:r w:rsidRPr="00451F7E">
        <w:rPr>
          <w:rFonts w:ascii="Times New Roman" w:hAnsi="Times New Roman" w:cs="Times New Roman"/>
          <w:bCs/>
          <w:sz w:val="28"/>
          <w:szCs w:val="28"/>
        </w:rPr>
        <w:t>по значимости</w:t>
      </w:r>
      <w:r w:rsidRPr="00451F7E">
        <w:rPr>
          <w:rFonts w:ascii="Times New Roman" w:hAnsi="Times New Roman" w:cs="Times New Roman"/>
          <w:b/>
          <w:bCs/>
          <w:sz w:val="28"/>
          <w:szCs w:val="28"/>
        </w:rPr>
        <w:t xml:space="preserve"> </w:t>
      </w:r>
      <w:r w:rsidRPr="00451F7E">
        <w:rPr>
          <w:rFonts w:ascii="Times New Roman" w:hAnsi="Times New Roman" w:cs="Times New Roman"/>
          <w:bCs/>
          <w:sz w:val="28"/>
          <w:szCs w:val="28"/>
        </w:rPr>
        <w:t>теологический термин, взятый за основу в русской философии -</w:t>
      </w:r>
      <w:r w:rsidRPr="00451F7E">
        <w:rPr>
          <w:rFonts w:ascii="Times New Roman" w:hAnsi="Times New Roman" w:cs="Times New Roman"/>
          <w:b/>
          <w:bCs/>
          <w:sz w:val="28"/>
          <w:szCs w:val="28"/>
        </w:rPr>
        <w:t xml:space="preserve"> Чистое сердце</w:t>
      </w:r>
      <w:r w:rsidRPr="00451F7E">
        <w:rPr>
          <w:rFonts w:ascii="Times New Roman" w:hAnsi="Times New Roman" w:cs="Times New Roman"/>
          <w:bCs/>
          <w:sz w:val="28"/>
          <w:szCs w:val="28"/>
        </w:rPr>
        <w:t xml:space="preserve"> (Благая воля) – означает путь морально-нравственного самосовершенствования. Это </w:t>
      </w:r>
      <w:r w:rsidRPr="00451F7E">
        <w:rPr>
          <w:rFonts w:ascii="Times New Roman" w:hAnsi="Times New Roman" w:cs="Times New Roman"/>
          <w:b/>
          <w:bCs/>
          <w:sz w:val="28"/>
          <w:szCs w:val="28"/>
        </w:rPr>
        <w:t>базис христианской антропологии</w:t>
      </w:r>
      <w:r w:rsidRPr="00451F7E">
        <w:rPr>
          <w:rFonts w:ascii="Times New Roman" w:hAnsi="Times New Roman" w:cs="Times New Roman"/>
          <w:bCs/>
          <w:sz w:val="28"/>
          <w:szCs w:val="28"/>
        </w:rPr>
        <w:t>. Русские мысл</w:t>
      </w:r>
      <w:r w:rsidRPr="00451F7E">
        <w:rPr>
          <w:rFonts w:ascii="Times New Roman" w:hAnsi="Times New Roman" w:cs="Times New Roman"/>
          <w:bCs/>
          <w:sz w:val="28"/>
          <w:szCs w:val="28"/>
        </w:rPr>
        <w:t>и</w:t>
      </w:r>
      <w:r w:rsidRPr="00451F7E">
        <w:rPr>
          <w:rFonts w:ascii="Times New Roman" w:hAnsi="Times New Roman" w:cs="Times New Roman"/>
          <w:bCs/>
          <w:sz w:val="28"/>
          <w:szCs w:val="28"/>
        </w:rPr>
        <w:t xml:space="preserve">тели трактуют его как путь самосовершенствования по образу Бога, как </w:t>
      </w:r>
      <w:r w:rsidRPr="00451F7E">
        <w:rPr>
          <w:rFonts w:ascii="Times New Roman" w:hAnsi="Times New Roman" w:cs="Times New Roman"/>
          <w:b/>
          <w:bCs/>
          <w:sz w:val="28"/>
          <w:szCs w:val="28"/>
        </w:rPr>
        <w:t>обретение человека человеком</w:t>
      </w:r>
      <w:r w:rsidRPr="00451F7E">
        <w:rPr>
          <w:rFonts w:ascii="Times New Roman" w:hAnsi="Times New Roman" w:cs="Times New Roman"/>
          <w:bCs/>
          <w:sz w:val="28"/>
          <w:szCs w:val="28"/>
        </w:rPr>
        <w:t xml:space="preserve">. Они утверждают, что </w:t>
      </w:r>
      <w:r w:rsidRPr="00451F7E">
        <w:rPr>
          <w:rFonts w:ascii="Times New Roman" w:hAnsi="Times New Roman" w:cs="Times New Roman"/>
          <w:b/>
          <w:bCs/>
          <w:sz w:val="28"/>
          <w:szCs w:val="28"/>
        </w:rPr>
        <w:t>святость</w:t>
      </w:r>
      <w:r w:rsidRPr="00451F7E">
        <w:rPr>
          <w:rFonts w:ascii="Times New Roman" w:hAnsi="Times New Roman" w:cs="Times New Roman"/>
          <w:bCs/>
          <w:sz w:val="28"/>
          <w:szCs w:val="28"/>
        </w:rPr>
        <w:t xml:space="preserve"> – отличительное свойство Человека. Разъясняют это положение в ряде концепций – таких, как «положител</w:t>
      </w:r>
      <w:r w:rsidRPr="00451F7E">
        <w:rPr>
          <w:rFonts w:ascii="Times New Roman" w:hAnsi="Times New Roman" w:cs="Times New Roman"/>
          <w:bCs/>
          <w:sz w:val="28"/>
          <w:szCs w:val="28"/>
        </w:rPr>
        <w:t>ь</w:t>
      </w:r>
      <w:r w:rsidRPr="00451F7E">
        <w:rPr>
          <w:rFonts w:ascii="Times New Roman" w:hAnsi="Times New Roman" w:cs="Times New Roman"/>
          <w:bCs/>
          <w:sz w:val="28"/>
          <w:szCs w:val="28"/>
        </w:rPr>
        <w:t>ная эстетика», «богочеловечество», «соборность» и др.</w:t>
      </w:r>
    </w:p>
    <w:p w:rsidR="004123BF" w:rsidRPr="00852C79" w:rsidRDefault="004123BF" w:rsidP="004123BF">
      <w:pPr>
        <w:pStyle w:val="24"/>
        <w:spacing w:after="0" w:line="240" w:lineRule="auto"/>
        <w:ind w:left="0" w:firstLine="340"/>
        <w:jc w:val="both"/>
        <w:rPr>
          <w:rFonts w:ascii="Times New Roman" w:hAnsi="Times New Roman" w:cs="Times New Roman"/>
          <w:bCs/>
          <w:iCs/>
          <w:sz w:val="28"/>
          <w:szCs w:val="28"/>
        </w:rPr>
      </w:pPr>
      <w:r>
        <w:rPr>
          <w:rFonts w:ascii="Times New Roman" w:hAnsi="Times New Roman" w:cs="Times New Roman"/>
          <w:bCs/>
          <w:sz w:val="28"/>
          <w:szCs w:val="28"/>
        </w:rPr>
        <w:t>Русская ф</w:t>
      </w:r>
      <w:r w:rsidRPr="00852C79">
        <w:rPr>
          <w:rFonts w:ascii="Times New Roman" w:hAnsi="Times New Roman" w:cs="Times New Roman"/>
          <w:bCs/>
          <w:sz w:val="28"/>
          <w:szCs w:val="28"/>
        </w:rPr>
        <w:t>илософия Х1Х - начала ХХ вв</w:t>
      </w:r>
      <w:r w:rsidRPr="00852C79">
        <w:rPr>
          <w:rFonts w:ascii="Times New Roman" w:hAnsi="Times New Roman" w:cs="Times New Roman"/>
          <w:b/>
          <w:bCs/>
          <w:sz w:val="28"/>
          <w:szCs w:val="28"/>
        </w:rPr>
        <w:t>.</w:t>
      </w:r>
      <w:r w:rsidRPr="00852C79">
        <w:rPr>
          <w:rFonts w:ascii="Times New Roman" w:hAnsi="Times New Roman" w:cs="Times New Roman"/>
          <w:sz w:val="28"/>
          <w:szCs w:val="28"/>
        </w:rPr>
        <w:t>, это борьба между славянофилами и з</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падниками. </w:t>
      </w:r>
      <w:r w:rsidRPr="00852C79">
        <w:rPr>
          <w:rFonts w:ascii="Times New Roman" w:hAnsi="Times New Roman" w:cs="Times New Roman"/>
          <w:bCs/>
          <w:iCs/>
          <w:sz w:val="28"/>
          <w:szCs w:val="28"/>
        </w:rPr>
        <w:t xml:space="preserve">В этот период философия в России развивается активно и достигает </w:t>
      </w:r>
      <w:r w:rsidRPr="00852C79">
        <w:rPr>
          <w:rFonts w:ascii="Times New Roman" w:hAnsi="Times New Roman" w:cs="Times New Roman"/>
          <w:bCs/>
          <w:iCs/>
          <w:sz w:val="28"/>
          <w:szCs w:val="28"/>
        </w:rPr>
        <w:lastRenderedPageBreak/>
        <w:t xml:space="preserve">высокого уровня. Впервые создается самобытная метафизика, которая подвергает осмыслению исторический, религиозный и культурный опыт российского бытия. </w:t>
      </w:r>
    </w:p>
    <w:p w:rsidR="004123BF" w:rsidRPr="0094783C" w:rsidRDefault="004123BF" w:rsidP="004123BF">
      <w:pPr>
        <w:widowControl w:val="0"/>
        <w:ind w:firstLine="340"/>
        <w:jc w:val="both"/>
        <w:rPr>
          <w:rFonts w:ascii="Times New Roman" w:hAnsi="Times New Roman" w:cs="Times New Roman"/>
          <w:bCs/>
          <w:sz w:val="28"/>
          <w:szCs w:val="28"/>
        </w:rPr>
      </w:pPr>
      <w:r w:rsidRPr="00911D64">
        <w:rPr>
          <w:rFonts w:ascii="Times New Roman" w:hAnsi="Times New Roman" w:cs="Times New Roman"/>
          <w:bCs/>
          <w:sz w:val="28"/>
          <w:szCs w:val="28"/>
        </w:rPr>
        <w:t>Славянофильство</w:t>
      </w:r>
      <w:r>
        <w:rPr>
          <w:rFonts w:ascii="Times New Roman" w:hAnsi="Times New Roman" w:cs="Times New Roman"/>
          <w:bCs/>
          <w:sz w:val="28"/>
          <w:szCs w:val="28"/>
        </w:rPr>
        <w:t>,</w:t>
      </w:r>
      <w:r w:rsidRPr="00451F7E">
        <w:rPr>
          <w:rFonts w:ascii="Times New Roman" w:hAnsi="Times New Roman" w:cs="Times New Roman"/>
          <w:bCs/>
          <w:sz w:val="28"/>
          <w:szCs w:val="28"/>
        </w:rPr>
        <w:t xml:space="preserve"> сложившееся в </w:t>
      </w:r>
      <w:hyperlink r:id="rId7" w:tooltip="1830" w:history="1">
        <w:r w:rsidRPr="0082066B">
          <w:rPr>
            <w:rStyle w:val="a6"/>
            <w:rFonts w:cs="Times New Roman"/>
            <w:bCs/>
            <w:sz w:val="28"/>
            <w:szCs w:val="28"/>
          </w:rPr>
          <w:t>1830-е</w:t>
        </w:r>
      </w:hyperlink>
      <w:r>
        <w:rPr>
          <w:rFonts w:ascii="Times New Roman" w:hAnsi="Times New Roman" w:cs="Times New Roman"/>
          <w:bCs/>
          <w:sz w:val="28"/>
          <w:szCs w:val="28"/>
        </w:rPr>
        <w:t xml:space="preserve"> - </w:t>
      </w:r>
      <w:hyperlink r:id="rId8" w:tooltip="1850-е" w:history="1">
        <w:r w:rsidRPr="0082066B">
          <w:rPr>
            <w:rStyle w:val="a6"/>
            <w:rFonts w:cs="Times New Roman"/>
            <w:bCs/>
            <w:sz w:val="28"/>
            <w:szCs w:val="28"/>
          </w:rPr>
          <w:t>1850-х</w:t>
        </w:r>
      </w:hyperlink>
      <w:r w:rsidRPr="00451F7E">
        <w:rPr>
          <w:rFonts w:ascii="Times New Roman" w:hAnsi="Times New Roman" w:cs="Times New Roman"/>
          <w:bCs/>
          <w:sz w:val="28"/>
          <w:szCs w:val="28"/>
        </w:rPr>
        <w:t xml:space="preserve"> направление русской общес</w:t>
      </w:r>
      <w:r w:rsidRPr="00451F7E">
        <w:rPr>
          <w:rFonts w:ascii="Times New Roman" w:hAnsi="Times New Roman" w:cs="Times New Roman"/>
          <w:bCs/>
          <w:sz w:val="28"/>
          <w:szCs w:val="28"/>
        </w:rPr>
        <w:t>т</w:t>
      </w:r>
      <w:r w:rsidRPr="00451F7E">
        <w:rPr>
          <w:rFonts w:ascii="Times New Roman" w:hAnsi="Times New Roman" w:cs="Times New Roman"/>
          <w:bCs/>
          <w:sz w:val="28"/>
          <w:szCs w:val="28"/>
        </w:rPr>
        <w:t>венной и философской мысли</w:t>
      </w:r>
      <w:r>
        <w:rPr>
          <w:rFonts w:ascii="Times New Roman" w:hAnsi="Times New Roman" w:cs="Times New Roman"/>
          <w:bCs/>
          <w:sz w:val="28"/>
          <w:szCs w:val="28"/>
        </w:rPr>
        <w:t>. Ее</w:t>
      </w:r>
      <w:r w:rsidRPr="00451F7E">
        <w:rPr>
          <w:rFonts w:ascii="Times New Roman" w:hAnsi="Times New Roman" w:cs="Times New Roman"/>
          <w:bCs/>
          <w:sz w:val="28"/>
          <w:szCs w:val="28"/>
        </w:rPr>
        <w:t xml:space="preserve"> представители выступали за культурное и политическое единение славянских народов</w:t>
      </w:r>
      <w:r>
        <w:rPr>
          <w:rFonts w:ascii="Times New Roman" w:hAnsi="Times New Roman" w:cs="Times New Roman"/>
          <w:bCs/>
          <w:sz w:val="28"/>
          <w:szCs w:val="28"/>
        </w:rPr>
        <w:t xml:space="preserve"> (идея Москва – третий Рим) </w:t>
      </w:r>
      <w:r w:rsidRPr="00451F7E">
        <w:rPr>
          <w:rFonts w:ascii="Times New Roman" w:hAnsi="Times New Roman" w:cs="Times New Roman"/>
          <w:bCs/>
          <w:sz w:val="28"/>
          <w:szCs w:val="28"/>
        </w:rPr>
        <w:t>под руков</w:t>
      </w:r>
      <w:r w:rsidRPr="00451F7E">
        <w:rPr>
          <w:rFonts w:ascii="Times New Roman" w:hAnsi="Times New Roman" w:cs="Times New Roman"/>
          <w:bCs/>
          <w:sz w:val="28"/>
          <w:szCs w:val="28"/>
        </w:rPr>
        <w:t>о</w:t>
      </w:r>
      <w:r w:rsidRPr="00451F7E">
        <w:rPr>
          <w:rFonts w:ascii="Times New Roman" w:hAnsi="Times New Roman" w:cs="Times New Roman"/>
          <w:bCs/>
          <w:sz w:val="28"/>
          <w:szCs w:val="28"/>
        </w:rPr>
        <w:t xml:space="preserve">дством </w:t>
      </w:r>
      <w:hyperlink r:id="rId9" w:tooltip="Россия" w:history="1">
        <w:r w:rsidRPr="0082066B">
          <w:rPr>
            <w:rStyle w:val="a6"/>
            <w:rFonts w:cs="Times New Roman"/>
            <w:bCs/>
            <w:sz w:val="28"/>
            <w:szCs w:val="28"/>
          </w:rPr>
          <w:t>России</w:t>
        </w:r>
      </w:hyperlink>
      <w:r w:rsidRPr="00451F7E">
        <w:rPr>
          <w:rFonts w:ascii="Times New Roman" w:hAnsi="Times New Roman" w:cs="Times New Roman"/>
          <w:bCs/>
          <w:sz w:val="28"/>
          <w:szCs w:val="28"/>
        </w:rPr>
        <w:t xml:space="preserve"> и знаменем </w:t>
      </w:r>
      <w:hyperlink r:id="rId10" w:tooltip="Православие" w:history="1">
        <w:r w:rsidRPr="0082066B">
          <w:rPr>
            <w:rStyle w:val="a6"/>
            <w:rFonts w:cs="Times New Roman"/>
            <w:bCs/>
            <w:sz w:val="28"/>
            <w:szCs w:val="28"/>
          </w:rPr>
          <w:t>православия</w:t>
        </w:r>
      </w:hyperlink>
      <w:r>
        <w:rPr>
          <w:rFonts w:ascii="Times New Roman" w:hAnsi="Times New Roman" w:cs="Times New Roman"/>
          <w:bCs/>
          <w:sz w:val="28"/>
          <w:szCs w:val="28"/>
        </w:rPr>
        <w:t>.</w:t>
      </w:r>
      <w:r w:rsidRPr="00451F7E">
        <w:rPr>
          <w:rFonts w:ascii="Times New Roman" w:hAnsi="Times New Roman" w:cs="Times New Roman"/>
          <w:bCs/>
          <w:sz w:val="28"/>
          <w:szCs w:val="28"/>
        </w:rPr>
        <w:t xml:space="preserve"> </w:t>
      </w:r>
      <w:r>
        <w:rPr>
          <w:rFonts w:ascii="Times New Roman" w:hAnsi="Times New Roman" w:cs="Times New Roman"/>
          <w:bCs/>
          <w:sz w:val="28"/>
          <w:szCs w:val="28"/>
        </w:rPr>
        <w:t>Известные славянофилы И.П.</w:t>
      </w:r>
      <w:r w:rsidRPr="00B96AB8">
        <w:rPr>
          <w:rFonts w:ascii="Times New Roman" w:hAnsi="Times New Roman" w:cs="Times New Roman"/>
          <w:bCs/>
          <w:sz w:val="28"/>
          <w:szCs w:val="28"/>
        </w:rPr>
        <w:t>Киреевск</w:t>
      </w:r>
      <w:r>
        <w:rPr>
          <w:rFonts w:ascii="Times New Roman" w:hAnsi="Times New Roman" w:cs="Times New Roman"/>
          <w:bCs/>
          <w:sz w:val="28"/>
          <w:szCs w:val="28"/>
        </w:rPr>
        <w:t>ий (1806-1856),</w:t>
      </w:r>
      <w:r w:rsidRPr="00B96AB8">
        <w:rPr>
          <w:rFonts w:ascii="Times New Roman" w:hAnsi="Times New Roman" w:cs="Times New Roman"/>
          <w:bCs/>
          <w:sz w:val="28"/>
          <w:szCs w:val="28"/>
        </w:rPr>
        <w:t xml:space="preserve"> </w:t>
      </w:r>
      <w:r>
        <w:rPr>
          <w:rFonts w:ascii="Times New Roman" w:hAnsi="Times New Roman" w:cs="Times New Roman"/>
          <w:bCs/>
          <w:sz w:val="28"/>
          <w:szCs w:val="28"/>
        </w:rPr>
        <w:t>А.С.</w:t>
      </w:r>
      <w:r w:rsidRPr="00B96AB8">
        <w:rPr>
          <w:rFonts w:ascii="Times New Roman" w:hAnsi="Times New Roman" w:cs="Times New Roman"/>
          <w:bCs/>
          <w:sz w:val="28"/>
          <w:szCs w:val="28"/>
        </w:rPr>
        <w:t>Хомяков</w:t>
      </w:r>
      <w:r w:rsidRPr="00451F7E">
        <w:rPr>
          <w:rFonts w:ascii="Times New Roman" w:hAnsi="Times New Roman" w:cs="Times New Roman"/>
          <w:bCs/>
          <w:sz w:val="28"/>
          <w:szCs w:val="28"/>
        </w:rPr>
        <w:t xml:space="preserve"> </w:t>
      </w:r>
      <w:r>
        <w:rPr>
          <w:rFonts w:ascii="Times New Roman" w:hAnsi="Times New Roman" w:cs="Times New Roman"/>
          <w:bCs/>
          <w:sz w:val="28"/>
          <w:szCs w:val="28"/>
        </w:rPr>
        <w:t xml:space="preserve">(1804-1860) </w:t>
      </w:r>
      <w:r w:rsidRPr="00451F7E">
        <w:rPr>
          <w:rFonts w:ascii="Times New Roman" w:hAnsi="Times New Roman" w:cs="Times New Roman"/>
          <w:bCs/>
          <w:sz w:val="28"/>
          <w:szCs w:val="28"/>
        </w:rPr>
        <w:t>попыт</w:t>
      </w:r>
      <w:r>
        <w:rPr>
          <w:rFonts w:ascii="Times New Roman" w:hAnsi="Times New Roman" w:cs="Times New Roman"/>
          <w:bCs/>
          <w:sz w:val="28"/>
          <w:szCs w:val="28"/>
        </w:rPr>
        <w:t>ались</w:t>
      </w:r>
      <w:r w:rsidRPr="00451F7E">
        <w:rPr>
          <w:rFonts w:ascii="Times New Roman" w:hAnsi="Times New Roman" w:cs="Times New Roman"/>
          <w:bCs/>
          <w:sz w:val="28"/>
          <w:szCs w:val="28"/>
        </w:rPr>
        <w:t xml:space="preserve"> опровергнуть немецкий тип ф</w:t>
      </w:r>
      <w:r w:rsidRPr="00451F7E">
        <w:rPr>
          <w:rFonts w:ascii="Times New Roman" w:hAnsi="Times New Roman" w:cs="Times New Roman"/>
          <w:bCs/>
          <w:sz w:val="28"/>
          <w:szCs w:val="28"/>
        </w:rPr>
        <w:t>и</w:t>
      </w:r>
      <w:r w:rsidRPr="00451F7E">
        <w:rPr>
          <w:rFonts w:ascii="Times New Roman" w:hAnsi="Times New Roman" w:cs="Times New Roman"/>
          <w:bCs/>
          <w:sz w:val="28"/>
          <w:szCs w:val="28"/>
        </w:rPr>
        <w:t>лософствования на основе русского толкования христианства</w:t>
      </w:r>
      <w:r w:rsidRPr="00C32CF0">
        <w:rPr>
          <w:rFonts w:ascii="Times New Roman" w:hAnsi="Times New Roman" w:cs="Times New Roman"/>
          <w:bCs/>
          <w:sz w:val="28"/>
          <w:szCs w:val="28"/>
        </w:rPr>
        <w:t xml:space="preserve"> </w:t>
      </w:r>
      <w:r>
        <w:rPr>
          <w:rFonts w:ascii="Times New Roman" w:hAnsi="Times New Roman" w:cs="Times New Roman"/>
          <w:bCs/>
          <w:sz w:val="28"/>
          <w:szCs w:val="28"/>
        </w:rPr>
        <w:t>(</w:t>
      </w:r>
      <w:r w:rsidRPr="00451F7E">
        <w:rPr>
          <w:rFonts w:ascii="Times New Roman" w:hAnsi="Times New Roman" w:cs="Times New Roman"/>
          <w:bCs/>
          <w:sz w:val="28"/>
          <w:szCs w:val="28"/>
        </w:rPr>
        <w:t>Лосск</w:t>
      </w:r>
      <w:r>
        <w:rPr>
          <w:rFonts w:ascii="Times New Roman" w:hAnsi="Times New Roman" w:cs="Times New Roman"/>
          <w:bCs/>
          <w:sz w:val="28"/>
          <w:szCs w:val="28"/>
        </w:rPr>
        <w:t xml:space="preserve">ий). </w:t>
      </w:r>
      <w:r w:rsidRPr="0094783C">
        <w:rPr>
          <w:rFonts w:ascii="Times New Roman" w:hAnsi="Times New Roman" w:cs="Times New Roman"/>
          <w:bCs/>
          <w:sz w:val="28"/>
          <w:szCs w:val="28"/>
        </w:rPr>
        <w:t>Спасение России, по И. Киреевскому заключается в развитии православного просвещения и православной культуры, а не в подражании культуре европейской. В статье «О х</w:t>
      </w:r>
      <w:r w:rsidRPr="0094783C">
        <w:rPr>
          <w:rFonts w:ascii="Times New Roman" w:hAnsi="Times New Roman" w:cs="Times New Roman"/>
          <w:bCs/>
          <w:sz w:val="28"/>
          <w:szCs w:val="28"/>
        </w:rPr>
        <w:t>а</w:t>
      </w:r>
      <w:r w:rsidRPr="0094783C">
        <w:rPr>
          <w:rFonts w:ascii="Times New Roman" w:hAnsi="Times New Roman" w:cs="Times New Roman"/>
          <w:bCs/>
          <w:sz w:val="28"/>
          <w:szCs w:val="28"/>
        </w:rPr>
        <w:t>рактере просвещения Европы и его отношения к просвещению России» он показал внутреннюю связь протестантизма с католицизмом. И католицизм, и протеста</w:t>
      </w:r>
      <w:r w:rsidRPr="0094783C">
        <w:rPr>
          <w:rFonts w:ascii="Times New Roman" w:hAnsi="Times New Roman" w:cs="Times New Roman"/>
          <w:bCs/>
          <w:sz w:val="28"/>
          <w:szCs w:val="28"/>
        </w:rPr>
        <w:t>н</w:t>
      </w:r>
      <w:r w:rsidRPr="0094783C">
        <w:rPr>
          <w:rFonts w:ascii="Times New Roman" w:hAnsi="Times New Roman" w:cs="Times New Roman"/>
          <w:bCs/>
          <w:sz w:val="28"/>
          <w:szCs w:val="28"/>
        </w:rPr>
        <w:t>тизм, по его мнению, противопоставив единство и свободу, исказили дух первон</w:t>
      </w:r>
      <w:r w:rsidRPr="0094783C">
        <w:rPr>
          <w:rFonts w:ascii="Times New Roman" w:hAnsi="Times New Roman" w:cs="Times New Roman"/>
          <w:bCs/>
          <w:sz w:val="28"/>
          <w:szCs w:val="28"/>
        </w:rPr>
        <w:t>а</w:t>
      </w:r>
      <w:r w:rsidRPr="0094783C">
        <w:rPr>
          <w:rFonts w:ascii="Times New Roman" w:hAnsi="Times New Roman" w:cs="Times New Roman"/>
          <w:bCs/>
          <w:sz w:val="28"/>
          <w:szCs w:val="28"/>
        </w:rPr>
        <w:t>чального христианства</w:t>
      </w:r>
      <w:r>
        <w:rPr>
          <w:rFonts w:ascii="Times New Roman" w:hAnsi="Times New Roman" w:cs="Times New Roman"/>
          <w:bCs/>
          <w:sz w:val="28"/>
          <w:szCs w:val="28"/>
        </w:rPr>
        <w:t xml:space="preserve">. </w:t>
      </w:r>
      <w:r w:rsidRPr="0094783C">
        <w:rPr>
          <w:rFonts w:ascii="Times New Roman" w:hAnsi="Times New Roman" w:cs="Times New Roman"/>
          <w:bCs/>
          <w:sz w:val="28"/>
          <w:szCs w:val="28"/>
        </w:rPr>
        <w:t>Он полагал, что для России необходимо, чтобы «прав</w:t>
      </w:r>
      <w:r w:rsidRPr="0094783C">
        <w:rPr>
          <w:rFonts w:ascii="Times New Roman" w:hAnsi="Times New Roman" w:cs="Times New Roman"/>
          <w:bCs/>
          <w:sz w:val="28"/>
          <w:szCs w:val="28"/>
        </w:rPr>
        <w:t>о</w:t>
      </w:r>
      <w:r w:rsidRPr="0094783C">
        <w:rPr>
          <w:rFonts w:ascii="Times New Roman" w:hAnsi="Times New Roman" w:cs="Times New Roman"/>
          <w:bCs/>
          <w:sz w:val="28"/>
          <w:szCs w:val="28"/>
        </w:rPr>
        <w:t>славное просвещение овладело всем умственным движением современного мира, чтобы, обогатившись мирской мудростью, истина христианская тем полнее и то</w:t>
      </w:r>
      <w:r w:rsidRPr="0094783C">
        <w:rPr>
          <w:rFonts w:ascii="Times New Roman" w:hAnsi="Times New Roman" w:cs="Times New Roman"/>
          <w:bCs/>
          <w:sz w:val="28"/>
          <w:szCs w:val="28"/>
        </w:rPr>
        <w:t>р</w:t>
      </w:r>
      <w:r w:rsidRPr="0094783C">
        <w:rPr>
          <w:rFonts w:ascii="Times New Roman" w:hAnsi="Times New Roman" w:cs="Times New Roman"/>
          <w:bCs/>
          <w:sz w:val="28"/>
          <w:szCs w:val="28"/>
        </w:rPr>
        <w:t>жественнее явила свое господство над относительными истинами человеческого разума».</w:t>
      </w:r>
    </w:p>
    <w:p w:rsidR="004123BF" w:rsidRPr="0094783C" w:rsidRDefault="004123BF" w:rsidP="004123BF">
      <w:pPr>
        <w:ind w:firstLine="340"/>
        <w:jc w:val="both"/>
        <w:rPr>
          <w:rFonts w:ascii="Times New Roman" w:hAnsi="Times New Roman" w:cs="Times New Roman"/>
          <w:bCs/>
          <w:sz w:val="28"/>
          <w:szCs w:val="28"/>
        </w:rPr>
      </w:pPr>
      <w:r w:rsidRPr="0094783C">
        <w:rPr>
          <w:rFonts w:ascii="Times New Roman" w:hAnsi="Times New Roman" w:cs="Times New Roman"/>
          <w:bCs/>
          <w:sz w:val="28"/>
          <w:szCs w:val="28"/>
        </w:rPr>
        <w:t>Славянофильская историософия наиболее полно представлена в «Записках о всемирной истории» («Семирамиде») А.С. Хомякова. В ней он говорит об изн</w:t>
      </w:r>
      <w:r w:rsidRPr="0094783C">
        <w:rPr>
          <w:rFonts w:ascii="Times New Roman" w:hAnsi="Times New Roman" w:cs="Times New Roman"/>
          <w:bCs/>
          <w:sz w:val="28"/>
          <w:szCs w:val="28"/>
        </w:rPr>
        <w:t>а</w:t>
      </w:r>
      <w:r w:rsidRPr="0094783C">
        <w:rPr>
          <w:rFonts w:ascii="Times New Roman" w:hAnsi="Times New Roman" w:cs="Times New Roman"/>
          <w:bCs/>
          <w:sz w:val="28"/>
          <w:szCs w:val="28"/>
        </w:rPr>
        <w:t>чальном единстве рода человеческого и излагает модель исторического развития народов, лишенную постоянного культурного, географического или этнического центра. Такая модель основана на борьбе двух духовных начал (архетипов) челов</w:t>
      </w:r>
      <w:r w:rsidRPr="0094783C">
        <w:rPr>
          <w:rFonts w:ascii="Times New Roman" w:hAnsi="Times New Roman" w:cs="Times New Roman"/>
          <w:bCs/>
          <w:sz w:val="28"/>
          <w:szCs w:val="28"/>
        </w:rPr>
        <w:t>е</w:t>
      </w:r>
      <w:r w:rsidRPr="0094783C">
        <w:rPr>
          <w:rFonts w:ascii="Times New Roman" w:hAnsi="Times New Roman" w:cs="Times New Roman"/>
          <w:bCs/>
          <w:sz w:val="28"/>
          <w:szCs w:val="28"/>
        </w:rPr>
        <w:t>ческой истории (признающих свободу духа и не признающих ее, ориентированных на вещизм). Самые различные этносы, по Хомякову, становятся участниками вс</w:t>
      </w:r>
      <w:r w:rsidRPr="0094783C">
        <w:rPr>
          <w:rFonts w:ascii="Times New Roman" w:hAnsi="Times New Roman" w:cs="Times New Roman"/>
          <w:bCs/>
          <w:sz w:val="28"/>
          <w:szCs w:val="28"/>
        </w:rPr>
        <w:t>е</w:t>
      </w:r>
      <w:r w:rsidRPr="0094783C">
        <w:rPr>
          <w:rFonts w:ascii="Times New Roman" w:hAnsi="Times New Roman" w:cs="Times New Roman"/>
          <w:bCs/>
          <w:sz w:val="28"/>
          <w:szCs w:val="28"/>
        </w:rPr>
        <w:t>мирной истории, развивая свои культуры под тем или иным знаком, или синтез</w:t>
      </w:r>
      <w:r w:rsidRPr="0094783C">
        <w:rPr>
          <w:rFonts w:ascii="Times New Roman" w:hAnsi="Times New Roman" w:cs="Times New Roman"/>
          <w:bCs/>
          <w:sz w:val="28"/>
          <w:szCs w:val="28"/>
        </w:rPr>
        <w:t>и</w:t>
      </w:r>
      <w:r w:rsidRPr="0094783C">
        <w:rPr>
          <w:rFonts w:ascii="Times New Roman" w:hAnsi="Times New Roman" w:cs="Times New Roman"/>
          <w:bCs/>
          <w:sz w:val="28"/>
          <w:szCs w:val="28"/>
        </w:rPr>
        <w:t>руя их. Потому он выступал против насильственного разрушения целостности н</w:t>
      </w:r>
      <w:r w:rsidRPr="0094783C">
        <w:rPr>
          <w:rFonts w:ascii="Times New Roman" w:hAnsi="Times New Roman" w:cs="Times New Roman"/>
          <w:bCs/>
          <w:sz w:val="28"/>
          <w:szCs w:val="28"/>
        </w:rPr>
        <w:t>а</w:t>
      </w:r>
      <w:r w:rsidRPr="0094783C">
        <w:rPr>
          <w:rFonts w:ascii="Times New Roman" w:hAnsi="Times New Roman" w:cs="Times New Roman"/>
          <w:bCs/>
          <w:sz w:val="28"/>
          <w:szCs w:val="28"/>
        </w:rPr>
        <w:t xml:space="preserve">родной жизни и «втискивания» ее в чуждые ей формы культуры. </w:t>
      </w:r>
    </w:p>
    <w:p w:rsidR="004123BF" w:rsidRPr="009905F4" w:rsidRDefault="004123BF" w:rsidP="004123BF">
      <w:pPr>
        <w:ind w:firstLine="340"/>
        <w:jc w:val="both"/>
        <w:rPr>
          <w:rFonts w:ascii="Times New Roman" w:hAnsi="Times New Roman" w:cs="Times New Roman"/>
          <w:bCs/>
          <w:sz w:val="28"/>
          <w:szCs w:val="28"/>
        </w:rPr>
      </w:pPr>
      <w:r w:rsidRPr="009905F4">
        <w:rPr>
          <w:rFonts w:ascii="Times New Roman" w:hAnsi="Times New Roman" w:cs="Times New Roman"/>
          <w:b/>
          <w:bCs/>
          <w:sz w:val="28"/>
          <w:szCs w:val="28"/>
        </w:rPr>
        <w:t>Идеи славянофильства возрождаются Н.Я.Данилевским</w:t>
      </w:r>
      <w:r w:rsidRPr="009905F4">
        <w:rPr>
          <w:rFonts w:ascii="Times New Roman" w:hAnsi="Times New Roman" w:cs="Times New Roman"/>
          <w:bCs/>
          <w:sz w:val="28"/>
          <w:szCs w:val="28"/>
        </w:rPr>
        <w:t xml:space="preserve"> (1822-1885), кот</w:t>
      </w:r>
      <w:r w:rsidRPr="009905F4">
        <w:rPr>
          <w:rFonts w:ascii="Times New Roman" w:hAnsi="Times New Roman" w:cs="Times New Roman"/>
          <w:bCs/>
          <w:sz w:val="28"/>
          <w:szCs w:val="28"/>
        </w:rPr>
        <w:t>о</w:t>
      </w:r>
      <w:r w:rsidRPr="009905F4">
        <w:rPr>
          <w:rFonts w:ascii="Times New Roman" w:hAnsi="Times New Roman" w:cs="Times New Roman"/>
          <w:bCs/>
          <w:sz w:val="28"/>
          <w:szCs w:val="28"/>
        </w:rPr>
        <w:t>рый в книге «Россия и Европа» подвергает критике европоцентризм, в частности, общепринятую схему деления мировой истории на периоды древней, средней и н</w:t>
      </w:r>
      <w:r w:rsidRPr="009905F4">
        <w:rPr>
          <w:rFonts w:ascii="Times New Roman" w:hAnsi="Times New Roman" w:cs="Times New Roman"/>
          <w:bCs/>
          <w:sz w:val="28"/>
          <w:szCs w:val="28"/>
        </w:rPr>
        <w:t>о</w:t>
      </w:r>
      <w:r w:rsidRPr="009905F4">
        <w:rPr>
          <w:rFonts w:ascii="Times New Roman" w:hAnsi="Times New Roman" w:cs="Times New Roman"/>
          <w:bCs/>
          <w:sz w:val="28"/>
          <w:szCs w:val="28"/>
        </w:rPr>
        <w:t>вой истории. Сам же принцип рассмотрения истории с точки зрения «степени ра</w:t>
      </w:r>
      <w:r w:rsidRPr="009905F4">
        <w:rPr>
          <w:rFonts w:ascii="Times New Roman" w:hAnsi="Times New Roman" w:cs="Times New Roman"/>
          <w:bCs/>
          <w:sz w:val="28"/>
          <w:szCs w:val="28"/>
        </w:rPr>
        <w:t>з</w:t>
      </w:r>
      <w:r w:rsidRPr="009905F4">
        <w:rPr>
          <w:rFonts w:ascii="Times New Roman" w:hAnsi="Times New Roman" w:cs="Times New Roman"/>
          <w:bCs/>
          <w:sz w:val="28"/>
          <w:szCs w:val="28"/>
        </w:rPr>
        <w:t>витии» различных форм социальной и культурной жизни признавался им вполне правомерным при условии, если он содействовал определению и изучению истор</w:t>
      </w:r>
      <w:r w:rsidRPr="009905F4">
        <w:rPr>
          <w:rFonts w:ascii="Times New Roman" w:hAnsi="Times New Roman" w:cs="Times New Roman"/>
          <w:bCs/>
          <w:sz w:val="28"/>
          <w:szCs w:val="28"/>
        </w:rPr>
        <w:t>и</w:t>
      </w:r>
      <w:r w:rsidRPr="009905F4">
        <w:rPr>
          <w:rFonts w:ascii="Times New Roman" w:hAnsi="Times New Roman" w:cs="Times New Roman"/>
          <w:bCs/>
          <w:sz w:val="28"/>
          <w:szCs w:val="28"/>
        </w:rPr>
        <w:t>ческого многообразия типов развития. Культурно-исторический тип развития обр</w:t>
      </w:r>
      <w:r w:rsidRPr="009905F4">
        <w:rPr>
          <w:rFonts w:ascii="Times New Roman" w:hAnsi="Times New Roman" w:cs="Times New Roman"/>
          <w:bCs/>
          <w:sz w:val="28"/>
          <w:szCs w:val="28"/>
        </w:rPr>
        <w:t>а</w:t>
      </w:r>
      <w:r w:rsidRPr="009905F4">
        <w:rPr>
          <w:rFonts w:ascii="Times New Roman" w:hAnsi="Times New Roman" w:cs="Times New Roman"/>
          <w:bCs/>
          <w:sz w:val="28"/>
          <w:szCs w:val="28"/>
        </w:rPr>
        <w:t>зует всякое племя или семейство народов, характеризуемое отдельным языком или группой языков, довольно близких между собой, если они по своим духовным з</w:t>
      </w:r>
      <w:r w:rsidRPr="009905F4">
        <w:rPr>
          <w:rFonts w:ascii="Times New Roman" w:hAnsi="Times New Roman" w:cs="Times New Roman"/>
          <w:bCs/>
          <w:sz w:val="28"/>
          <w:szCs w:val="28"/>
        </w:rPr>
        <w:t>а</w:t>
      </w:r>
      <w:r w:rsidRPr="009905F4">
        <w:rPr>
          <w:rFonts w:ascii="Times New Roman" w:hAnsi="Times New Roman" w:cs="Times New Roman"/>
          <w:bCs/>
          <w:sz w:val="28"/>
          <w:szCs w:val="28"/>
        </w:rPr>
        <w:t xml:space="preserve">даткам способно к историческому развитию и вышло уже из младенчества. </w:t>
      </w:r>
    </w:p>
    <w:p w:rsidR="004123BF" w:rsidRPr="009905F4" w:rsidRDefault="004123BF" w:rsidP="004123BF">
      <w:pPr>
        <w:ind w:firstLine="340"/>
        <w:jc w:val="both"/>
        <w:rPr>
          <w:rFonts w:ascii="Times New Roman" w:hAnsi="Times New Roman" w:cs="Times New Roman"/>
          <w:bCs/>
          <w:sz w:val="28"/>
          <w:szCs w:val="28"/>
        </w:rPr>
      </w:pPr>
      <w:r w:rsidRPr="009905F4">
        <w:rPr>
          <w:rFonts w:ascii="Times New Roman" w:hAnsi="Times New Roman" w:cs="Times New Roman"/>
          <w:bCs/>
          <w:sz w:val="28"/>
          <w:szCs w:val="28"/>
        </w:rPr>
        <w:t xml:space="preserve">Он выделяет в качестве основных культурно-исторических типов развития: </w:t>
      </w:r>
      <w:r w:rsidRPr="009905F4">
        <w:rPr>
          <w:rFonts w:ascii="Times New Roman" w:hAnsi="Times New Roman" w:cs="Times New Roman"/>
          <w:b/>
          <w:bCs/>
          <w:sz w:val="28"/>
          <w:szCs w:val="28"/>
        </w:rPr>
        <w:t>ег</w:t>
      </w:r>
      <w:r w:rsidRPr="009905F4">
        <w:rPr>
          <w:rFonts w:ascii="Times New Roman" w:hAnsi="Times New Roman" w:cs="Times New Roman"/>
          <w:b/>
          <w:bCs/>
          <w:sz w:val="28"/>
          <w:szCs w:val="28"/>
        </w:rPr>
        <w:t>и</w:t>
      </w:r>
      <w:r w:rsidRPr="009905F4">
        <w:rPr>
          <w:rFonts w:ascii="Times New Roman" w:hAnsi="Times New Roman" w:cs="Times New Roman"/>
          <w:b/>
          <w:bCs/>
          <w:sz w:val="28"/>
          <w:szCs w:val="28"/>
        </w:rPr>
        <w:t>петский, китайский, ассиро-вавилоно-финикийский, индийский, иранский, еврейский, греческий, аравийский, перуанский, американский и германо-</w:t>
      </w:r>
      <w:r w:rsidRPr="009905F4">
        <w:rPr>
          <w:rFonts w:ascii="Times New Roman" w:hAnsi="Times New Roman" w:cs="Times New Roman"/>
          <w:b/>
          <w:bCs/>
          <w:sz w:val="28"/>
          <w:szCs w:val="28"/>
        </w:rPr>
        <w:lastRenderedPageBreak/>
        <w:t>романский (европейский).</w:t>
      </w:r>
      <w:r w:rsidRPr="009905F4">
        <w:rPr>
          <w:rFonts w:ascii="Times New Roman" w:hAnsi="Times New Roman" w:cs="Times New Roman"/>
          <w:bCs/>
          <w:sz w:val="28"/>
          <w:szCs w:val="28"/>
        </w:rPr>
        <w:t xml:space="preserve"> Прогресс истории состоит в принципиальной мног</w:t>
      </w:r>
      <w:r w:rsidRPr="009905F4">
        <w:rPr>
          <w:rFonts w:ascii="Times New Roman" w:hAnsi="Times New Roman" w:cs="Times New Roman"/>
          <w:bCs/>
          <w:sz w:val="28"/>
          <w:szCs w:val="28"/>
        </w:rPr>
        <w:t>о</w:t>
      </w:r>
      <w:r w:rsidRPr="009905F4">
        <w:rPr>
          <w:rFonts w:ascii="Times New Roman" w:hAnsi="Times New Roman" w:cs="Times New Roman"/>
          <w:bCs/>
          <w:sz w:val="28"/>
          <w:szCs w:val="28"/>
        </w:rPr>
        <w:t xml:space="preserve">сторонности развития культуры. Наряду с культурой основой жизнедеятельности людей рассматривается религия, экономика и политика. </w:t>
      </w:r>
    </w:p>
    <w:p w:rsidR="004123BF" w:rsidRPr="009905F4" w:rsidRDefault="004123BF" w:rsidP="004123BF">
      <w:pPr>
        <w:ind w:firstLine="340"/>
        <w:jc w:val="both"/>
        <w:rPr>
          <w:rFonts w:ascii="Times New Roman" w:hAnsi="Times New Roman" w:cs="Times New Roman"/>
          <w:bCs/>
          <w:sz w:val="28"/>
          <w:szCs w:val="28"/>
        </w:rPr>
      </w:pPr>
      <w:r w:rsidRPr="009905F4">
        <w:rPr>
          <w:rFonts w:ascii="Times New Roman" w:hAnsi="Times New Roman" w:cs="Times New Roman"/>
          <w:bCs/>
          <w:sz w:val="28"/>
          <w:szCs w:val="28"/>
        </w:rPr>
        <w:t>Известно, что в своей книге «Россия и Европа» он развивает органическую теорию</w:t>
      </w:r>
      <w:r w:rsidRPr="009905F4">
        <w:rPr>
          <w:rFonts w:ascii="Times New Roman" w:hAnsi="Times New Roman" w:cs="Times New Roman"/>
          <w:b/>
          <w:bCs/>
          <w:sz w:val="28"/>
          <w:szCs w:val="28"/>
        </w:rPr>
        <w:t xml:space="preserve"> культурно-исторических типов</w:t>
      </w:r>
      <w:r w:rsidRPr="009905F4">
        <w:rPr>
          <w:rFonts w:ascii="Times New Roman" w:hAnsi="Times New Roman" w:cs="Times New Roman"/>
          <w:bCs/>
          <w:sz w:val="28"/>
          <w:szCs w:val="28"/>
        </w:rPr>
        <w:t>, замкнутых в себе и потому навсегда расколовших единство человечества. В ней выдвигается положение о том, что наци</w:t>
      </w:r>
      <w:r w:rsidRPr="009905F4">
        <w:rPr>
          <w:rFonts w:ascii="Times New Roman" w:hAnsi="Times New Roman" w:cs="Times New Roman"/>
          <w:bCs/>
          <w:sz w:val="28"/>
          <w:szCs w:val="28"/>
        </w:rPr>
        <w:t>о</w:t>
      </w:r>
      <w:r w:rsidRPr="009905F4">
        <w:rPr>
          <w:rFonts w:ascii="Times New Roman" w:hAnsi="Times New Roman" w:cs="Times New Roman"/>
          <w:bCs/>
          <w:sz w:val="28"/>
          <w:szCs w:val="28"/>
        </w:rPr>
        <w:t>нальная культура развивается имманентно и во взаимодействии с другими культ</w:t>
      </w:r>
      <w:r w:rsidRPr="009905F4">
        <w:rPr>
          <w:rFonts w:ascii="Times New Roman" w:hAnsi="Times New Roman" w:cs="Times New Roman"/>
          <w:bCs/>
          <w:sz w:val="28"/>
          <w:szCs w:val="28"/>
        </w:rPr>
        <w:t>у</w:t>
      </w:r>
      <w:r w:rsidRPr="009905F4">
        <w:rPr>
          <w:rFonts w:ascii="Times New Roman" w:hAnsi="Times New Roman" w:cs="Times New Roman"/>
          <w:bCs/>
          <w:sz w:val="28"/>
          <w:szCs w:val="28"/>
        </w:rPr>
        <w:t xml:space="preserve">рами. Но в то же время </w:t>
      </w:r>
      <w:r w:rsidRPr="009905F4">
        <w:rPr>
          <w:rFonts w:ascii="Times New Roman" w:hAnsi="Times New Roman" w:cs="Times New Roman"/>
          <w:b/>
          <w:bCs/>
          <w:sz w:val="28"/>
          <w:szCs w:val="28"/>
        </w:rPr>
        <w:t>развитие национальной культуры</w:t>
      </w:r>
      <w:r w:rsidRPr="009905F4">
        <w:rPr>
          <w:rFonts w:ascii="Times New Roman" w:hAnsi="Times New Roman" w:cs="Times New Roman"/>
          <w:bCs/>
          <w:sz w:val="28"/>
          <w:szCs w:val="28"/>
        </w:rPr>
        <w:t>, согласно данной те</w:t>
      </w:r>
      <w:r w:rsidRPr="009905F4">
        <w:rPr>
          <w:rFonts w:ascii="Times New Roman" w:hAnsi="Times New Roman" w:cs="Times New Roman"/>
          <w:bCs/>
          <w:sz w:val="28"/>
          <w:szCs w:val="28"/>
        </w:rPr>
        <w:t>о</w:t>
      </w:r>
      <w:r w:rsidRPr="009905F4">
        <w:rPr>
          <w:rFonts w:ascii="Times New Roman" w:hAnsi="Times New Roman" w:cs="Times New Roman"/>
          <w:bCs/>
          <w:sz w:val="28"/>
          <w:szCs w:val="28"/>
        </w:rPr>
        <w:t xml:space="preserve">рии, должно происходить </w:t>
      </w:r>
      <w:r w:rsidRPr="009905F4">
        <w:rPr>
          <w:rFonts w:ascii="Times New Roman" w:hAnsi="Times New Roman" w:cs="Times New Roman"/>
          <w:b/>
          <w:bCs/>
          <w:sz w:val="28"/>
          <w:szCs w:val="28"/>
        </w:rPr>
        <w:t>на собственной основе</w:t>
      </w:r>
      <w:r w:rsidRPr="009905F4">
        <w:rPr>
          <w:rFonts w:ascii="Times New Roman" w:hAnsi="Times New Roman" w:cs="Times New Roman"/>
          <w:bCs/>
          <w:sz w:val="28"/>
          <w:szCs w:val="28"/>
        </w:rPr>
        <w:t>, не допуская сильного влияния со стороны другой культуры или же при творческой переработке ее достижений. По мнению Н.Я.Данилевского, при соблюдении этих условий возможно образов</w:t>
      </w:r>
      <w:r w:rsidRPr="009905F4">
        <w:rPr>
          <w:rFonts w:ascii="Times New Roman" w:hAnsi="Times New Roman" w:cs="Times New Roman"/>
          <w:bCs/>
          <w:sz w:val="28"/>
          <w:szCs w:val="28"/>
        </w:rPr>
        <w:t>а</w:t>
      </w:r>
      <w:r w:rsidRPr="009905F4">
        <w:rPr>
          <w:rFonts w:ascii="Times New Roman" w:hAnsi="Times New Roman" w:cs="Times New Roman"/>
          <w:bCs/>
          <w:sz w:val="28"/>
          <w:szCs w:val="28"/>
        </w:rPr>
        <w:t xml:space="preserve">ние мощной культурной традиции, неповторимой по своей оригинальности. </w:t>
      </w:r>
    </w:p>
    <w:p w:rsidR="004123BF" w:rsidRPr="009905F4" w:rsidRDefault="004123BF" w:rsidP="004123BF">
      <w:pPr>
        <w:ind w:firstLine="340"/>
        <w:jc w:val="both"/>
        <w:rPr>
          <w:rFonts w:ascii="Times New Roman" w:hAnsi="Times New Roman" w:cs="Times New Roman"/>
          <w:bCs/>
          <w:sz w:val="28"/>
          <w:szCs w:val="28"/>
        </w:rPr>
      </w:pPr>
      <w:r w:rsidRPr="009905F4">
        <w:rPr>
          <w:rFonts w:ascii="Times New Roman" w:hAnsi="Times New Roman" w:cs="Times New Roman"/>
          <w:bCs/>
          <w:sz w:val="28"/>
          <w:szCs w:val="28"/>
        </w:rPr>
        <w:t xml:space="preserve">Теория множественности и разнокачественности культур предполагает отказ от </w:t>
      </w:r>
      <w:r w:rsidRPr="009905F4">
        <w:rPr>
          <w:rFonts w:ascii="Times New Roman" w:hAnsi="Times New Roman" w:cs="Times New Roman"/>
          <w:b/>
          <w:bCs/>
          <w:sz w:val="28"/>
          <w:szCs w:val="28"/>
        </w:rPr>
        <w:t>европоцентристской идеи культурно-исторического прогресса</w:t>
      </w:r>
      <w:r w:rsidRPr="009905F4">
        <w:rPr>
          <w:rFonts w:ascii="Times New Roman" w:hAnsi="Times New Roman" w:cs="Times New Roman"/>
          <w:bCs/>
          <w:sz w:val="28"/>
          <w:szCs w:val="28"/>
        </w:rPr>
        <w:t>. Она исключает подмену одной культуры другой. Данная теория Н.Я.Данилевского показывает опасность навязывания людям так называемых «общечеловеческих ценностей», так как ценности всегда имеют конкретно-исторический характер. В данном случае он употребляют понятие общечеловеческих ценностей в значении ценностей западн</w:t>
      </w:r>
      <w:r w:rsidRPr="009905F4">
        <w:rPr>
          <w:rFonts w:ascii="Times New Roman" w:hAnsi="Times New Roman" w:cs="Times New Roman"/>
          <w:bCs/>
          <w:sz w:val="28"/>
          <w:szCs w:val="28"/>
        </w:rPr>
        <w:t>о</w:t>
      </w:r>
      <w:r w:rsidRPr="009905F4">
        <w:rPr>
          <w:rFonts w:ascii="Times New Roman" w:hAnsi="Times New Roman" w:cs="Times New Roman"/>
          <w:bCs/>
          <w:sz w:val="28"/>
          <w:szCs w:val="28"/>
        </w:rPr>
        <w:t>го общества. » (А.Ф. Лосев).</w:t>
      </w:r>
    </w:p>
    <w:p w:rsidR="004123BF" w:rsidRPr="009905F4" w:rsidRDefault="004123BF" w:rsidP="004123BF">
      <w:pPr>
        <w:ind w:firstLine="340"/>
        <w:jc w:val="both"/>
        <w:rPr>
          <w:rFonts w:ascii="Times New Roman" w:hAnsi="Times New Roman" w:cs="Times New Roman"/>
          <w:bCs/>
          <w:sz w:val="28"/>
          <w:szCs w:val="28"/>
        </w:rPr>
      </w:pPr>
      <w:r w:rsidRPr="009905F4">
        <w:rPr>
          <w:rFonts w:ascii="Times New Roman" w:hAnsi="Times New Roman" w:cs="Times New Roman"/>
          <w:bCs/>
          <w:sz w:val="28"/>
          <w:szCs w:val="28"/>
        </w:rPr>
        <w:t xml:space="preserve">Концепция мультилинейной схемы культурно-исторического процесса наиболее полно получила свое воплощение в книге </w:t>
      </w:r>
      <w:r w:rsidRPr="009905F4">
        <w:rPr>
          <w:rFonts w:ascii="Times New Roman" w:hAnsi="Times New Roman" w:cs="Times New Roman"/>
          <w:b/>
          <w:bCs/>
          <w:sz w:val="28"/>
          <w:szCs w:val="28"/>
        </w:rPr>
        <w:t xml:space="preserve">С.Н. Трубецкого </w:t>
      </w:r>
      <w:r w:rsidRPr="009905F4">
        <w:rPr>
          <w:rFonts w:ascii="Times New Roman" w:hAnsi="Times New Roman" w:cs="Times New Roman"/>
          <w:bCs/>
          <w:sz w:val="28"/>
          <w:szCs w:val="28"/>
        </w:rPr>
        <w:t>«Европа и человечес</w:t>
      </w:r>
      <w:r w:rsidRPr="009905F4">
        <w:rPr>
          <w:rFonts w:ascii="Times New Roman" w:hAnsi="Times New Roman" w:cs="Times New Roman"/>
          <w:bCs/>
          <w:sz w:val="28"/>
          <w:szCs w:val="28"/>
        </w:rPr>
        <w:t>т</w:t>
      </w:r>
      <w:r w:rsidRPr="009905F4">
        <w:rPr>
          <w:rFonts w:ascii="Times New Roman" w:hAnsi="Times New Roman" w:cs="Times New Roman"/>
          <w:bCs/>
          <w:sz w:val="28"/>
          <w:szCs w:val="28"/>
        </w:rPr>
        <w:t>во». В ней он подвергает критике концепции однонаправленности развития кул</w:t>
      </w:r>
      <w:r w:rsidRPr="009905F4">
        <w:rPr>
          <w:rFonts w:ascii="Times New Roman" w:hAnsi="Times New Roman" w:cs="Times New Roman"/>
          <w:bCs/>
          <w:sz w:val="28"/>
          <w:szCs w:val="28"/>
        </w:rPr>
        <w:t>ь</w:t>
      </w:r>
      <w:r w:rsidRPr="009905F4">
        <w:rPr>
          <w:rFonts w:ascii="Times New Roman" w:hAnsi="Times New Roman" w:cs="Times New Roman"/>
          <w:bCs/>
          <w:sz w:val="28"/>
          <w:szCs w:val="28"/>
        </w:rPr>
        <w:t>турно-исторического процесса. Кроме того, выдающийся российский мыслитель пересматривает традиционное представление о прогрессе как поступательном дв</w:t>
      </w:r>
      <w:r w:rsidRPr="009905F4">
        <w:rPr>
          <w:rFonts w:ascii="Times New Roman" w:hAnsi="Times New Roman" w:cs="Times New Roman"/>
          <w:bCs/>
          <w:sz w:val="28"/>
          <w:szCs w:val="28"/>
        </w:rPr>
        <w:t>и</w:t>
      </w:r>
      <w:r w:rsidRPr="009905F4">
        <w:rPr>
          <w:rFonts w:ascii="Times New Roman" w:hAnsi="Times New Roman" w:cs="Times New Roman"/>
          <w:bCs/>
          <w:sz w:val="28"/>
          <w:szCs w:val="28"/>
        </w:rPr>
        <w:t xml:space="preserve">жении вперед. Указанному представлению он противопоставляет </w:t>
      </w:r>
      <w:r w:rsidRPr="009905F4">
        <w:rPr>
          <w:rFonts w:ascii="Times New Roman" w:hAnsi="Times New Roman" w:cs="Times New Roman"/>
          <w:b/>
          <w:bCs/>
          <w:sz w:val="28"/>
          <w:szCs w:val="28"/>
        </w:rPr>
        <w:t>идею прогресса как реализации разнообразия возможностей, заложенных в различных кул</w:t>
      </w:r>
      <w:r w:rsidRPr="009905F4">
        <w:rPr>
          <w:rFonts w:ascii="Times New Roman" w:hAnsi="Times New Roman" w:cs="Times New Roman"/>
          <w:b/>
          <w:bCs/>
          <w:sz w:val="28"/>
          <w:szCs w:val="28"/>
        </w:rPr>
        <w:t>ь</w:t>
      </w:r>
      <w:r w:rsidRPr="009905F4">
        <w:rPr>
          <w:rFonts w:ascii="Times New Roman" w:hAnsi="Times New Roman" w:cs="Times New Roman"/>
          <w:b/>
          <w:bCs/>
          <w:sz w:val="28"/>
          <w:szCs w:val="28"/>
        </w:rPr>
        <w:t>турах</w:t>
      </w:r>
      <w:r w:rsidRPr="009905F4">
        <w:rPr>
          <w:rFonts w:ascii="Times New Roman" w:hAnsi="Times New Roman" w:cs="Times New Roman"/>
          <w:bCs/>
          <w:sz w:val="28"/>
          <w:szCs w:val="28"/>
        </w:rPr>
        <w:t>.</w:t>
      </w:r>
    </w:p>
    <w:p w:rsidR="004123BF" w:rsidRPr="009905F4" w:rsidRDefault="004123BF" w:rsidP="004123BF">
      <w:pPr>
        <w:ind w:firstLine="340"/>
        <w:jc w:val="both"/>
        <w:rPr>
          <w:rFonts w:ascii="Times New Roman" w:hAnsi="Times New Roman" w:cs="Times New Roman"/>
          <w:bCs/>
          <w:sz w:val="28"/>
          <w:szCs w:val="28"/>
        </w:rPr>
      </w:pPr>
      <w:r w:rsidRPr="009905F4">
        <w:rPr>
          <w:rFonts w:ascii="Times New Roman" w:hAnsi="Times New Roman" w:cs="Times New Roman"/>
          <w:bCs/>
          <w:sz w:val="28"/>
          <w:szCs w:val="28"/>
        </w:rPr>
        <w:t>С.Н.Трубецкой рассматривают культурный процесс как непрерывное создание новых ценностей, опирающихся на прежние традиции. Крепкая опора на традиции позволяет сохранить культурный фонд, который выступает необходимым условием дальнейшего развития общества. Это развитие возможно при условии, что кул</w:t>
      </w:r>
      <w:r w:rsidRPr="009905F4">
        <w:rPr>
          <w:rFonts w:ascii="Times New Roman" w:hAnsi="Times New Roman" w:cs="Times New Roman"/>
          <w:bCs/>
          <w:sz w:val="28"/>
          <w:szCs w:val="28"/>
        </w:rPr>
        <w:t>ь</w:t>
      </w:r>
      <w:r w:rsidRPr="009905F4">
        <w:rPr>
          <w:rFonts w:ascii="Times New Roman" w:hAnsi="Times New Roman" w:cs="Times New Roman"/>
          <w:bCs/>
          <w:sz w:val="28"/>
          <w:szCs w:val="28"/>
        </w:rPr>
        <w:t>турные чужие традиции не будут вторгаться в национальную культуру и подрывать ее традиции. По его мнению, нарастающая экспансия духовных ценностей романо-германской цивилизации представляет большую опасность для самобытности н</w:t>
      </w:r>
      <w:r w:rsidRPr="009905F4">
        <w:rPr>
          <w:rFonts w:ascii="Times New Roman" w:hAnsi="Times New Roman" w:cs="Times New Roman"/>
          <w:bCs/>
          <w:sz w:val="28"/>
          <w:szCs w:val="28"/>
        </w:rPr>
        <w:t>а</w:t>
      </w:r>
      <w:r w:rsidRPr="009905F4">
        <w:rPr>
          <w:rFonts w:ascii="Times New Roman" w:hAnsi="Times New Roman" w:cs="Times New Roman"/>
          <w:bCs/>
          <w:sz w:val="28"/>
          <w:szCs w:val="28"/>
        </w:rPr>
        <w:t xml:space="preserve">циональных культур. Эта позиция имеет под собой серьезное основание. </w:t>
      </w:r>
    </w:p>
    <w:p w:rsidR="004123BF" w:rsidRPr="009905F4" w:rsidRDefault="004123BF" w:rsidP="004123BF">
      <w:pPr>
        <w:ind w:firstLine="340"/>
        <w:jc w:val="both"/>
        <w:rPr>
          <w:rFonts w:ascii="Times New Roman" w:hAnsi="Times New Roman" w:cs="Times New Roman"/>
          <w:b/>
          <w:bCs/>
          <w:sz w:val="28"/>
          <w:szCs w:val="28"/>
        </w:rPr>
      </w:pPr>
      <w:r w:rsidRPr="009905F4">
        <w:rPr>
          <w:rFonts w:ascii="Times New Roman" w:hAnsi="Times New Roman" w:cs="Times New Roman"/>
          <w:bCs/>
          <w:sz w:val="28"/>
          <w:szCs w:val="28"/>
        </w:rPr>
        <w:t>В расколотом на этносы обществе резко сокращаются возможности для появл</w:t>
      </w:r>
      <w:r w:rsidRPr="009905F4">
        <w:rPr>
          <w:rFonts w:ascii="Times New Roman" w:hAnsi="Times New Roman" w:cs="Times New Roman"/>
          <w:bCs/>
          <w:sz w:val="28"/>
          <w:szCs w:val="28"/>
        </w:rPr>
        <w:t>е</w:t>
      </w:r>
      <w:r w:rsidRPr="009905F4">
        <w:rPr>
          <w:rFonts w:ascii="Times New Roman" w:hAnsi="Times New Roman" w:cs="Times New Roman"/>
          <w:bCs/>
          <w:sz w:val="28"/>
          <w:szCs w:val="28"/>
        </w:rPr>
        <w:t>ния новых духовных ценностей. Это связано с тем, что связь нации с культурным фондом, созданным ранее, теряется, а новый фонд только создается. Подобное пр</w:t>
      </w:r>
      <w:r w:rsidRPr="009905F4">
        <w:rPr>
          <w:rFonts w:ascii="Times New Roman" w:hAnsi="Times New Roman" w:cs="Times New Roman"/>
          <w:bCs/>
          <w:sz w:val="28"/>
          <w:szCs w:val="28"/>
        </w:rPr>
        <w:t>о</w:t>
      </w:r>
      <w:r w:rsidRPr="009905F4">
        <w:rPr>
          <w:rFonts w:ascii="Times New Roman" w:hAnsi="Times New Roman" w:cs="Times New Roman"/>
          <w:bCs/>
          <w:sz w:val="28"/>
          <w:szCs w:val="28"/>
        </w:rPr>
        <w:t xml:space="preserve">тивостояние между старыми и новыми традициями замедляет духовное развитие нации. Заслуживает внимания его мысль о том, что в силу своей ментальности эти народы, не станут европейцами, и не будут развивать в рамках </w:t>
      </w:r>
      <w:r w:rsidRPr="009905F4">
        <w:rPr>
          <w:rFonts w:ascii="Times New Roman" w:hAnsi="Times New Roman" w:cs="Times New Roman"/>
          <w:bCs/>
          <w:sz w:val="28"/>
          <w:szCs w:val="28"/>
        </w:rPr>
        <w:lastRenderedPageBreak/>
        <w:t>западной цивилиз</w:t>
      </w:r>
      <w:r w:rsidRPr="009905F4">
        <w:rPr>
          <w:rFonts w:ascii="Times New Roman" w:hAnsi="Times New Roman" w:cs="Times New Roman"/>
          <w:bCs/>
          <w:sz w:val="28"/>
          <w:szCs w:val="28"/>
        </w:rPr>
        <w:t>а</w:t>
      </w:r>
      <w:r w:rsidRPr="009905F4">
        <w:rPr>
          <w:rFonts w:ascii="Times New Roman" w:hAnsi="Times New Roman" w:cs="Times New Roman"/>
          <w:bCs/>
          <w:sz w:val="28"/>
          <w:szCs w:val="28"/>
        </w:rPr>
        <w:t xml:space="preserve">ции свои собственные ценности. Их культура нисколько не хуже европейской культуры, просто, она иная. Это вытекает из его убеждения, что при сравнительном анализе различных культур можно прийти к </w:t>
      </w:r>
      <w:r w:rsidRPr="009905F4">
        <w:rPr>
          <w:rFonts w:ascii="Times New Roman" w:hAnsi="Times New Roman" w:cs="Times New Roman"/>
          <w:b/>
          <w:bCs/>
          <w:sz w:val="28"/>
          <w:szCs w:val="28"/>
        </w:rPr>
        <w:t>выводу о равноценности и качес</w:t>
      </w:r>
      <w:r w:rsidRPr="009905F4">
        <w:rPr>
          <w:rFonts w:ascii="Times New Roman" w:hAnsi="Times New Roman" w:cs="Times New Roman"/>
          <w:b/>
          <w:bCs/>
          <w:sz w:val="28"/>
          <w:szCs w:val="28"/>
        </w:rPr>
        <w:t>т</w:t>
      </w:r>
      <w:r w:rsidRPr="009905F4">
        <w:rPr>
          <w:rFonts w:ascii="Times New Roman" w:hAnsi="Times New Roman" w:cs="Times New Roman"/>
          <w:b/>
          <w:bCs/>
          <w:sz w:val="28"/>
          <w:szCs w:val="28"/>
        </w:rPr>
        <w:t xml:space="preserve">венной несоизмеримости всех культур и народов. </w:t>
      </w:r>
    </w:p>
    <w:p w:rsidR="004123BF" w:rsidRPr="009905F4" w:rsidRDefault="004123BF" w:rsidP="004123BF">
      <w:pPr>
        <w:ind w:firstLine="340"/>
        <w:jc w:val="both"/>
        <w:rPr>
          <w:rFonts w:ascii="Times New Roman" w:hAnsi="Times New Roman" w:cs="Times New Roman"/>
          <w:bCs/>
          <w:sz w:val="28"/>
          <w:szCs w:val="28"/>
        </w:rPr>
      </w:pPr>
      <w:r w:rsidRPr="009905F4">
        <w:rPr>
          <w:rFonts w:ascii="Times New Roman" w:hAnsi="Times New Roman" w:cs="Times New Roman"/>
          <w:bCs/>
          <w:sz w:val="28"/>
          <w:szCs w:val="28"/>
        </w:rPr>
        <w:t xml:space="preserve">Своеобразие культуры определяет самобытность исторического развития стран </w:t>
      </w:r>
      <w:r w:rsidRPr="009905F4">
        <w:rPr>
          <w:rFonts w:ascii="Times New Roman" w:hAnsi="Times New Roman" w:cs="Times New Roman"/>
          <w:b/>
          <w:bCs/>
          <w:sz w:val="28"/>
          <w:szCs w:val="28"/>
        </w:rPr>
        <w:t>евразийского субконтинента</w:t>
      </w:r>
      <w:r w:rsidRPr="009905F4">
        <w:rPr>
          <w:rFonts w:ascii="Times New Roman" w:hAnsi="Times New Roman" w:cs="Times New Roman"/>
          <w:bCs/>
          <w:sz w:val="28"/>
          <w:szCs w:val="28"/>
        </w:rPr>
        <w:t>. Естественно, что у Н.С.Трубецкого основное вн</w:t>
      </w:r>
      <w:r w:rsidRPr="009905F4">
        <w:rPr>
          <w:rFonts w:ascii="Times New Roman" w:hAnsi="Times New Roman" w:cs="Times New Roman"/>
          <w:bCs/>
          <w:sz w:val="28"/>
          <w:szCs w:val="28"/>
        </w:rPr>
        <w:t>и</w:t>
      </w:r>
      <w:r w:rsidRPr="009905F4">
        <w:rPr>
          <w:rFonts w:ascii="Times New Roman" w:hAnsi="Times New Roman" w:cs="Times New Roman"/>
          <w:bCs/>
          <w:sz w:val="28"/>
          <w:szCs w:val="28"/>
        </w:rPr>
        <w:t>мание занимает анализ обоснования самобытности исторического развития России, которое впоследствии выливается в определенную геополитическую доктрину. Ее суть выражается в том, что наличие особых географических, этнографических, с</w:t>
      </w:r>
      <w:r w:rsidRPr="009905F4">
        <w:rPr>
          <w:rFonts w:ascii="Times New Roman" w:hAnsi="Times New Roman" w:cs="Times New Roman"/>
          <w:bCs/>
          <w:sz w:val="28"/>
          <w:szCs w:val="28"/>
        </w:rPr>
        <w:t>о</w:t>
      </w:r>
      <w:r w:rsidRPr="009905F4">
        <w:rPr>
          <w:rFonts w:ascii="Times New Roman" w:hAnsi="Times New Roman" w:cs="Times New Roman"/>
          <w:bCs/>
          <w:sz w:val="28"/>
          <w:szCs w:val="28"/>
        </w:rPr>
        <w:t>циальных, экономических, политических, культурных и религиозных связей между Россией и Азией делает заведомо невозможным принадлежность России к Европе. С учетом этих особых связей проводится обоснование самобытности историческ</w:t>
      </w:r>
      <w:r w:rsidRPr="009905F4">
        <w:rPr>
          <w:rFonts w:ascii="Times New Roman" w:hAnsi="Times New Roman" w:cs="Times New Roman"/>
          <w:bCs/>
          <w:sz w:val="28"/>
          <w:szCs w:val="28"/>
        </w:rPr>
        <w:t>о</w:t>
      </w:r>
      <w:r w:rsidRPr="009905F4">
        <w:rPr>
          <w:rFonts w:ascii="Times New Roman" w:hAnsi="Times New Roman" w:cs="Times New Roman"/>
          <w:bCs/>
          <w:sz w:val="28"/>
          <w:szCs w:val="28"/>
        </w:rPr>
        <w:t>го развития России. Эту самобытность исторического процесса определяет культ</w:t>
      </w:r>
      <w:r w:rsidRPr="009905F4">
        <w:rPr>
          <w:rFonts w:ascii="Times New Roman" w:hAnsi="Times New Roman" w:cs="Times New Roman"/>
          <w:bCs/>
          <w:sz w:val="28"/>
          <w:szCs w:val="28"/>
        </w:rPr>
        <w:t>у</w:t>
      </w:r>
      <w:r w:rsidRPr="009905F4">
        <w:rPr>
          <w:rFonts w:ascii="Times New Roman" w:hAnsi="Times New Roman" w:cs="Times New Roman"/>
          <w:bCs/>
          <w:sz w:val="28"/>
          <w:szCs w:val="28"/>
        </w:rPr>
        <w:t xml:space="preserve">ра, православная по своей сути. Эта </w:t>
      </w:r>
      <w:r w:rsidRPr="009905F4">
        <w:rPr>
          <w:rFonts w:ascii="Times New Roman" w:hAnsi="Times New Roman" w:cs="Times New Roman"/>
          <w:b/>
          <w:bCs/>
          <w:sz w:val="28"/>
          <w:szCs w:val="28"/>
        </w:rPr>
        <w:t>православная культура</w:t>
      </w:r>
      <w:r w:rsidRPr="009905F4">
        <w:rPr>
          <w:rFonts w:ascii="Times New Roman" w:hAnsi="Times New Roman" w:cs="Times New Roman"/>
          <w:bCs/>
          <w:sz w:val="28"/>
          <w:szCs w:val="28"/>
        </w:rPr>
        <w:t xml:space="preserve"> России, основанная на </w:t>
      </w:r>
      <w:r w:rsidRPr="009905F4">
        <w:rPr>
          <w:rFonts w:ascii="Times New Roman" w:hAnsi="Times New Roman" w:cs="Times New Roman"/>
          <w:b/>
          <w:bCs/>
          <w:sz w:val="28"/>
          <w:szCs w:val="28"/>
        </w:rPr>
        <w:t>идее соборности</w:t>
      </w:r>
      <w:r w:rsidRPr="009905F4">
        <w:rPr>
          <w:rFonts w:ascii="Times New Roman" w:hAnsi="Times New Roman" w:cs="Times New Roman"/>
          <w:bCs/>
          <w:sz w:val="28"/>
          <w:szCs w:val="28"/>
        </w:rPr>
        <w:t xml:space="preserve">, славянофилами противопоставлялась рационалистическому и индивидуалистическому </w:t>
      </w:r>
      <w:r w:rsidRPr="009905F4">
        <w:rPr>
          <w:rFonts w:ascii="Times New Roman" w:hAnsi="Times New Roman" w:cs="Times New Roman"/>
          <w:b/>
          <w:bCs/>
          <w:sz w:val="28"/>
          <w:szCs w:val="28"/>
        </w:rPr>
        <w:t>европейскому католицизму</w:t>
      </w:r>
      <w:r>
        <w:rPr>
          <w:rFonts w:ascii="Times New Roman" w:hAnsi="Times New Roman" w:cs="Times New Roman"/>
          <w:b/>
          <w:bCs/>
          <w:sz w:val="28"/>
          <w:szCs w:val="28"/>
        </w:rPr>
        <w:t>.</w:t>
      </w:r>
      <w:r w:rsidRPr="009905F4">
        <w:rPr>
          <w:rFonts w:ascii="Times New Roman" w:hAnsi="Times New Roman" w:cs="Times New Roman"/>
          <w:bCs/>
          <w:sz w:val="28"/>
          <w:szCs w:val="28"/>
        </w:rPr>
        <w:t xml:space="preserve"> </w:t>
      </w:r>
      <w:r>
        <w:rPr>
          <w:rFonts w:ascii="Times New Roman" w:hAnsi="Times New Roman" w:cs="Times New Roman"/>
          <w:bCs/>
          <w:sz w:val="28"/>
          <w:szCs w:val="28"/>
        </w:rPr>
        <w:t>Н</w:t>
      </w:r>
      <w:r w:rsidRPr="009905F4">
        <w:rPr>
          <w:rFonts w:ascii="Times New Roman" w:hAnsi="Times New Roman" w:cs="Times New Roman"/>
          <w:bCs/>
          <w:sz w:val="28"/>
          <w:szCs w:val="28"/>
        </w:rPr>
        <w:t xml:space="preserve">а идеи славянофильства, обосновывается концепция </w:t>
      </w:r>
      <w:r w:rsidRPr="009905F4">
        <w:rPr>
          <w:rFonts w:ascii="Times New Roman" w:hAnsi="Times New Roman" w:cs="Times New Roman"/>
          <w:b/>
          <w:bCs/>
          <w:sz w:val="28"/>
          <w:szCs w:val="28"/>
        </w:rPr>
        <w:t>евразийства.</w:t>
      </w:r>
      <w:r w:rsidRPr="009905F4">
        <w:rPr>
          <w:rFonts w:ascii="Times New Roman" w:hAnsi="Times New Roman" w:cs="Times New Roman"/>
          <w:bCs/>
          <w:sz w:val="28"/>
          <w:szCs w:val="28"/>
        </w:rPr>
        <w:t xml:space="preserve"> По определению Г.В.Флоровского, «Не от Духа, а от плоти и земли хотят набраться силы евразийцы». В сущностном плане наиболее ценным в этом мировоззрении является то, что оно представляет собой прообраз, модель </w:t>
      </w:r>
      <w:r w:rsidRPr="009905F4">
        <w:rPr>
          <w:rFonts w:ascii="Times New Roman" w:hAnsi="Times New Roman" w:cs="Times New Roman"/>
          <w:b/>
          <w:bCs/>
          <w:sz w:val="28"/>
          <w:szCs w:val="28"/>
        </w:rPr>
        <w:t>нового типа</w:t>
      </w:r>
      <w:r w:rsidRPr="009905F4">
        <w:rPr>
          <w:rFonts w:ascii="Times New Roman" w:hAnsi="Times New Roman" w:cs="Times New Roman"/>
          <w:bCs/>
          <w:sz w:val="28"/>
          <w:szCs w:val="28"/>
        </w:rPr>
        <w:t xml:space="preserve"> </w:t>
      </w:r>
      <w:r w:rsidRPr="009905F4">
        <w:rPr>
          <w:rFonts w:ascii="Times New Roman" w:hAnsi="Times New Roman" w:cs="Times New Roman"/>
          <w:b/>
          <w:bCs/>
          <w:sz w:val="28"/>
          <w:szCs w:val="28"/>
        </w:rPr>
        <w:t>культуры</w:t>
      </w:r>
      <w:r w:rsidRPr="009905F4">
        <w:rPr>
          <w:rFonts w:ascii="Times New Roman" w:hAnsi="Times New Roman" w:cs="Times New Roman"/>
          <w:bCs/>
          <w:sz w:val="28"/>
          <w:szCs w:val="28"/>
        </w:rPr>
        <w:t>, особый тип отношения человека к сам</w:t>
      </w:r>
      <w:r w:rsidRPr="009905F4">
        <w:rPr>
          <w:rFonts w:ascii="Times New Roman" w:hAnsi="Times New Roman" w:cs="Times New Roman"/>
          <w:bCs/>
          <w:sz w:val="28"/>
          <w:szCs w:val="28"/>
        </w:rPr>
        <w:t>о</w:t>
      </w:r>
      <w:r w:rsidRPr="009905F4">
        <w:rPr>
          <w:rFonts w:ascii="Times New Roman" w:hAnsi="Times New Roman" w:cs="Times New Roman"/>
          <w:bCs/>
          <w:sz w:val="28"/>
          <w:szCs w:val="28"/>
        </w:rPr>
        <w:t xml:space="preserve">му себе и к миру: единство людей на основе </w:t>
      </w:r>
      <w:r w:rsidRPr="009905F4">
        <w:rPr>
          <w:rFonts w:ascii="Times New Roman" w:hAnsi="Times New Roman" w:cs="Times New Roman"/>
          <w:b/>
          <w:bCs/>
          <w:sz w:val="28"/>
          <w:szCs w:val="28"/>
        </w:rPr>
        <w:t>«соборности»,</w:t>
      </w:r>
      <w:r w:rsidRPr="009905F4">
        <w:rPr>
          <w:rFonts w:ascii="Times New Roman" w:hAnsi="Times New Roman" w:cs="Times New Roman"/>
          <w:bCs/>
          <w:sz w:val="28"/>
          <w:szCs w:val="28"/>
        </w:rPr>
        <w:t xml:space="preserve"> понимаемой как еди</w:t>
      </w:r>
      <w:r w:rsidRPr="009905F4">
        <w:rPr>
          <w:rFonts w:ascii="Times New Roman" w:hAnsi="Times New Roman" w:cs="Times New Roman"/>
          <w:bCs/>
          <w:sz w:val="28"/>
          <w:szCs w:val="28"/>
        </w:rPr>
        <w:t>н</w:t>
      </w:r>
      <w:r w:rsidRPr="009905F4">
        <w:rPr>
          <w:rFonts w:ascii="Times New Roman" w:hAnsi="Times New Roman" w:cs="Times New Roman"/>
          <w:bCs/>
          <w:sz w:val="28"/>
          <w:szCs w:val="28"/>
        </w:rPr>
        <w:t>ство людей без эгоизма</w:t>
      </w:r>
      <w:r>
        <w:rPr>
          <w:rFonts w:ascii="Times New Roman" w:hAnsi="Times New Roman" w:cs="Times New Roman"/>
          <w:bCs/>
          <w:sz w:val="28"/>
          <w:szCs w:val="28"/>
        </w:rPr>
        <w:t xml:space="preserve">. </w:t>
      </w:r>
      <w:r w:rsidRPr="009905F4">
        <w:rPr>
          <w:rFonts w:ascii="Times New Roman" w:hAnsi="Times New Roman" w:cs="Times New Roman"/>
          <w:bCs/>
          <w:sz w:val="28"/>
          <w:szCs w:val="28"/>
        </w:rPr>
        <w:t xml:space="preserve">Принципиальным новым в подходе </w:t>
      </w:r>
      <w:r w:rsidRPr="009905F4">
        <w:rPr>
          <w:rFonts w:ascii="Times New Roman" w:hAnsi="Times New Roman" w:cs="Times New Roman"/>
          <w:b/>
          <w:bCs/>
          <w:sz w:val="28"/>
          <w:szCs w:val="28"/>
        </w:rPr>
        <w:t>евразийцев</w:t>
      </w:r>
      <w:r w:rsidRPr="009905F4">
        <w:rPr>
          <w:rFonts w:ascii="Times New Roman" w:hAnsi="Times New Roman" w:cs="Times New Roman"/>
          <w:bCs/>
          <w:sz w:val="28"/>
          <w:szCs w:val="28"/>
        </w:rPr>
        <w:t xml:space="preserve"> является то обстоятельство, что развитие общества рассматривается ими как становление социально-природной целостности, на фоне которой возможно адекватное поним</w:t>
      </w:r>
      <w:r w:rsidRPr="009905F4">
        <w:rPr>
          <w:rFonts w:ascii="Times New Roman" w:hAnsi="Times New Roman" w:cs="Times New Roman"/>
          <w:bCs/>
          <w:sz w:val="28"/>
          <w:szCs w:val="28"/>
        </w:rPr>
        <w:t>а</w:t>
      </w:r>
      <w:r w:rsidRPr="009905F4">
        <w:rPr>
          <w:rFonts w:ascii="Times New Roman" w:hAnsi="Times New Roman" w:cs="Times New Roman"/>
          <w:bCs/>
          <w:sz w:val="28"/>
          <w:szCs w:val="28"/>
        </w:rPr>
        <w:t>ние специфически культурно-исторического места каждого народа. При таком по</w:t>
      </w:r>
      <w:r w:rsidRPr="009905F4">
        <w:rPr>
          <w:rFonts w:ascii="Times New Roman" w:hAnsi="Times New Roman" w:cs="Times New Roman"/>
          <w:bCs/>
          <w:sz w:val="28"/>
          <w:szCs w:val="28"/>
        </w:rPr>
        <w:t>д</w:t>
      </w:r>
      <w:r w:rsidRPr="009905F4">
        <w:rPr>
          <w:rFonts w:ascii="Times New Roman" w:hAnsi="Times New Roman" w:cs="Times New Roman"/>
          <w:bCs/>
          <w:sz w:val="28"/>
          <w:szCs w:val="28"/>
        </w:rPr>
        <w:t xml:space="preserve">ходе в изучение культурно-исторического развития той или иной страны вводится понятие «месторазвитие». Л.Н.Гумилев справедливо замечает, что это позволяет в качестве системообразующего фактора развития общества рассматривать не только временную составляющую, но и пространственную координату, что необходимо иметь в виду в культурно-историческом исследовании. Евразийцы высказывают мысль, что </w:t>
      </w:r>
      <w:r w:rsidRPr="009905F4">
        <w:rPr>
          <w:rFonts w:ascii="Times New Roman" w:hAnsi="Times New Roman" w:cs="Times New Roman"/>
          <w:b/>
          <w:bCs/>
          <w:sz w:val="28"/>
          <w:szCs w:val="28"/>
        </w:rPr>
        <w:t>в своем развитии эти страны должны, в первую очередь, опираться на собственные национальные основы.</w:t>
      </w:r>
      <w:r w:rsidRPr="009905F4">
        <w:rPr>
          <w:rFonts w:ascii="Times New Roman" w:hAnsi="Times New Roman" w:cs="Times New Roman"/>
          <w:bCs/>
          <w:sz w:val="28"/>
          <w:szCs w:val="28"/>
        </w:rPr>
        <w:t xml:space="preserve"> Иными словами, идеи равноценности культур, культурно-исторических типах цивилизаций, о решающем влиянии с</w:t>
      </w:r>
      <w:r w:rsidRPr="009905F4">
        <w:rPr>
          <w:rFonts w:ascii="Times New Roman" w:hAnsi="Times New Roman" w:cs="Times New Roman"/>
          <w:bCs/>
          <w:sz w:val="28"/>
          <w:szCs w:val="28"/>
        </w:rPr>
        <w:t>о</w:t>
      </w:r>
      <w:r w:rsidRPr="009905F4">
        <w:rPr>
          <w:rFonts w:ascii="Times New Roman" w:hAnsi="Times New Roman" w:cs="Times New Roman"/>
          <w:bCs/>
          <w:sz w:val="28"/>
          <w:szCs w:val="28"/>
        </w:rPr>
        <w:t xml:space="preserve">циокультурных факторов на вектор и характер развития общественной жизни не утратили и поныне своего смысла и значимости. </w:t>
      </w:r>
    </w:p>
    <w:p w:rsidR="004123BF" w:rsidRDefault="004123BF" w:rsidP="004123BF">
      <w:pPr>
        <w:ind w:firstLine="340"/>
        <w:jc w:val="both"/>
        <w:rPr>
          <w:rFonts w:ascii="Times New Roman" w:hAnsi="Times New Roman" w:cs="Times New Roman"/>
          <w:b/>
          <w:bCs/>
          <w:sz w:val="28"/>
          <w:szCs w:val="28"/>
        </w:rPr>
      </w:pPr>
      <w:r w:rsidRPr="00AB327E">
        <w:rPr>
          <w:rFonts w:ascii="Times New Roman" w:hAnsi="Times New Roman" w:cs="Times New Roman"/>
          <w:bCs/>
          <w:sz w:val="28"/>
          <w:szCs w:val="28"/>
        </w:rPr>
        <w:t>Западники (В.Г. Белинский, Н.Г. Чернышевский, А.И. Герцен и др.) выступали за ориентацию России на западноевропейские культурные и идеологические це</w:t>
      </w:r>
      <w:r w:rsidRPr="00AB327E">
        <w:rPr>
          <w:rFonts w:ascii="Times New Roman" w:hAnsi="Times New Roman" w:cs="Times New Roman"/>
          <w:bCs/>
          <w:sz w:val="28"/>
          <w:szCs w:val="28"/>
        </w:rPr>
        <w:t>н</w:t>
      </w:r>
      <w:r w:rsidRPr="00AB327E">
        <w:rPr>
          <w:rFonts w:ascii="Times New Roman" w:hAnsi="Times New Roman" w:cs="Times New Roman"/>
          <w:bCs/>
          <w:sz w:val="28"/>
          <w:szCs w:val="28"/>
        </w:rPr>
        <w:t xml:space="preserve">ности.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
          <w:bCs/>
          <w:sz w:val="28"/>
          <w:szCs w:val="28"/>
        </w:rPr>
        <w:t>Н.Г.Чернышевский</w:t>
      </w:r>
      <w:r w:rsidRPr="00852C79">
        <w:rPr>
          <w:rFonts w:ascii="Times New Roman" w:hAnsi="Times New Roman" w:cs="Times New Roman"/>
          <w:sz w:val="28"/>
          <w:szCs w:val="28"/>
        </w:rPr>
        <w:t xml:space="preserve"> (1828-1889) испытал на себе влияние Л.Фейербаха, О.Конта. Его материалистические воззрения даны в работах «Эстетические отн</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шения искусства к действительности» (1885), «Антропологический принцип в </w:t>
      </w:r>
      <w:r w:rsidRPr="00852C79">
        <w:rPr>
          <w:rFonts w:ascii="Times New Roman" w:hAnsi="Times New Roman" w:cs="Times New Roman"/>
          <w:sz w:val="28"/>
          <w:szCs w:val="28"/>
        </w:rPr>
        <w:lastRenderedPageBreak/>
        <w:t>ф</w:t>
      </w:r>
      <w:r w:rsidRPr="00852C79">
        <w:rPr>
          <w:rFonts w:ascii="Times New Roman" w:hAnsi="Times New Roman" w:cs="Times New Roman"/>
          <w:sz w:val="28"/>
          <w:szCs w:val="28"/>
        </w:rPr>
        <w:t>и</w:t>
      </w:r>
      <w:r w:rsidRPr="00852C79">
        <w:rPr>
          <w:rFonts w:ascii="Times New Roman" w:hAnsi="Times New Roman" w:cs="Times New Roman"/>
          <w:sz w:val="28"/>
          <w:szCs w:val="28"/>
        </w:rPr>
        <w:t>лософии» (1860), «характер человеческого знании (1885). Он развивает теорию «разумного эгоизма» на основе принципа самопожертвования как нормы для чел</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века для достижения общественного благополучия. </w:t>
      </w:r>
    </w:p>
    <w:p w:rsidR="004123BF" w:rsidRPr="00852C79" w:rsidRDefault="004123BF" w:rsidP="004123BF">
      <w:pPr>
        <w:widowControl w:val="0"/>
        <w:ind w:firstLine="340"/>
        <w:jc w:val="both"/>
        <w:rPr>
          <w:rFonts w:ascii="Times New Roman" w:hAnsi="Times New Roman" w:cs="Times New Roman"/>
          <w:sz w:val="28"/>
          <w:szCs w:val="28"/>
        </w:rPr>
      </w:pPr>
      <w:r w:rsidRPr="00852C79">
        <w:rPr>
          <w:rFonts w:ascii="Times New Roman" w:hAnsi="Times New Roman" w:cs="Times New Roman"/>
          <w:sz w:val="28"/>
          <w:szCs w:val="28"/>
        </w:rPr>
        <w:t>В середине</w:t>
      </w:r>
      <w:r w:rsidRPr="00852C79">
        <w:rPr>
          <w:rFonts w:ascii="Times New Roman" w:hAnsi="Times New Roman" w:cs="Times New Roman"/>
          <w:noProof/>
          <w:sz w:val="28"/>
          <w:szCs w:val="28"/>
        </w:rPr>
        <w:t xml:space="preserve"> XIX</w:t>
      </w:r>
      <w:r w:rsidRPr="00852C79">
        <w:rPr>
          <w:rFonts w:ascii="Times New Roman" w:hAnsi="Times New Roman" w:cs="Times New Roman"/>
          <w:sz w:val="28"/>
          <w:szCs w:val="28"/>
        </w:rPr>
        <w:t xml:space="preserve"> в. Н.Г. Чернышевским была выдвинута концепция демократич</w:t>
      </w:r>
      <w:r w:rsidRPr="00852C79">
        <w:rPr>
          <w:rFonts w:ascii="Times New Roman" w:hAnsi="Times New Roman" w:cs="Times New Roman"/>
          <w:sz w:val="28"/>
          <w:szCs w:val="28"/>
        </w:rPr>
        <w:t>е</w:t>
      </w:r>
      <w:r w:rsidRPr="00852C79">
        <w:rPr>
          <w:rFonts w:ascii="Times New Roman" w:hAnsi="Times New Roman" w:cs="Times New Roman"/>
          <w:sz w:val="28"/>
          <w:szCs w:val="28"/>
        </w:rPr>
        <w:t>ского преобразования политической власти в России. Он был убежден, что сущес</w:t>
      </w:r>
      <w:r w:rsidRPr="00852C79">
        <w:rPr>
          <w:rFonts w:ascii="Times New Roman" w:hAnsi="Times New Roman" w:cs="Times New Roman"/>
          <w:sz w:val="28"/>
          <w:szCs w:val="28"/>
        </w:rPr>
        <w:t>т</w:t>
      </w:r>
      <w:r w:rsidRPr="00852C79">
        <w:rPr>
          <w:rFonts w:ascii="Times New Roman" w:hAnsi="Times New Roman" w:cs="Times New Roman"/>
          <w:sz w:val="28"/>
          <w:szCs w:val="28"/>
        </w:rPr>
        <w:t>вуют общие закономерности общественного развития, в рамках которых и у Евр</w:t>
      </w:r>
      <w:r w:rsidRPr="00852C79">
        <w:rPr>
          <w:rFonts w:ascii="Times New Roman" w:hAnsi="Times New Roman" w:cs="Times New Roman"/>
          <w:sz w:val="28"/>
          <w:szCs w:val="28"/>
        </w:rPr>
        <w:t>о</w:t>
      </w:r>
      <w:r w:rsidRPr="00852C79">
        <w:rPr>
          <w:rFonts w:ascii="Times New Roman" w:hAnsi="Times New Roman" w:cs="Times New Roman"/>
          <w:sz w:val="28"/>
          <w:szCs w:val="28"/>
        </w:rPr>
        <w:t>пы, и у России огромные исторические перспективы. По его мнению, «сжимание» исторического времени обусловлено тем, что «у отставшего развитие обществе</w:t>
      </w:r>
      <w:r w:rsidRPr="00852C79">
        <w:rPr>
          <w:rFonts w:ascii="Times New Roman" w:hAnsi="Times New Roman" w:cs="Times New Roman"/>
          <w:sz w:val="28"/>
          <w:szCs w:val="28"/>
        </w:rPr>
        <w:t>н</w:t>
      </w:r>
      <w:r w:rsidRPr="00852C79">
        <w:rPr>
          <w:rFonts w:ascii="Times New Roman" w:hAnsi="Times New Roman" w:cs="Times New Roman"/>
          <w:sz w:val="28"/>
          <w:szCs w:val="28"/>
        </w:rPr>
        <w:t>ного явления благодаря влиянию передового народа прямо с низшей степени пер</w:t>
      </w:r>
      <w:r w:rsidRPr="00852C79">
        <w:rPr>
          <w:rFonts w:ascii="Times New Roman" w:hAnsi="Times New Roman" w:cs="Times New Roman"/>
          <w:sz w:val="28"/>
          <w:szCs w:val="28"/>
        </w:rPr>
        <w:t>е</w:t>
      </w:r>
      <w:r w:rsidRPr="00852C79">
        <w:rPr>
          <w:rFonts w:ascii="Times New Roman" w:hAnsi="Times New Roman" w:cs="Times New Roman"/>
          <w:sz w:val="28"/>
          <w:szCs w:val="28"/>
        </w:rPr>
        <w:t>скакивает на высшую, минуя средние степени». В отличие от А. И. Герцена, оп</w:t>
      </w:r>
      <w:r w:rsidRPr="00852C79">
        <w:rPr>
          <w:rFonts w:ascii="Times New Roman" w:hAnsi="Times New Roman" w:cs="Times New Roman"/>
          <w:sz w:val="28"/>
          <w:szCs w:val="28"/>
        </w:rPr>
        <w:t>и</w:t>
      </w:r>
      <w:r w:rsidRPr="00852C79">
        <w:rPr>
          <w:rFonts w:ascii="Times New Roman" w:hAnsi="Times New Roman" w:cs="Times New Roman"/>
          <w:sz w:val="28"/>
          <w:szCs w:val="28"/>
        </w:rPr>
        <w:t>равшегося на идею цикличности развития, идею «старых» и «молодых» народов, Н.Г, Чернышевский решает проблему, ссылаясь на законы диалектики и идею сп</w:t>
      </w:r>
      <w:r w:rsidRPr="00852C79">
        <w:rPr>
          <w:rFonts w:ascii="Times New Roman" w:hAnsi="Times New Roman" w:cs="Times New Roman"/>
          <w:sz w:val="28"/>
          <w:szCs w:val="28"/>
        </w:rPr>
        <w:t>и</w:t>
      </w:r>
      <w:r w:rsidRPr="00852C79">
        <w:rPr>
          <w:rFonts w:ascii="Times New Roman" w:hAnsi="Times New Roman" w:cs="Times New Roman"/>
          <w:sz w:val="28"/>
          <w:szCs w:val="28"/>
        </w:rPr>
        <w:t>ралевидности общественного развития. Он убежден, что прогрессивны те общес</w:t>
      </w:r>
      <w:r w:rsidRPr="00852C79">
        <w:rPr>
          <w:rFonts w:ascii="Times New Roman" w:hAnsi="Times New Roman" w:cs="Times New Roman"/>
          <w:sz w:val="28"/>
          <w:szCs w:val="28"/>
        </w:rPr>
        <w:t>т</w:t>
      </w:r>
      <w:r w:rsidRPr="00852C79">
        <w:rPr>
          <w:rFonts w:ascii="Times New Roman" w:hAnsi="Times New Roman" w:cs="Times New Roman"/>
          <w:sz w:val="28"/>
          <w:szCs w:val="28"/>
        </w:rPr>
        <w:t>венные формы и те объективные условия, которые способствуют умственному и нравственному развитию людей. При этом он выдвигает тезис, что необходимое условие общественного прогресса</w:t>
      </w:r>
      <w:r w:rsidRPr="00852C79">
        <w:rPr>
          <w:rFonts w:ascii="Times New Roman" w:hAnsi="Times New Roman" w:cs="Times New Roman"/>
          <w:noProof/>
          <w:sz w:val="28"/>
          <w:szCs w:val="28"/>
        </w:rPr>
        <w:t xml:space="preserve"> -</w:t>
      </w:r>
      <w:r w:rsidRPr="00852C79">
        <w:rPr>
          <w:rFonts w:ascii="Times New Roman" w:hAnsi="Times New Roman" w:cs="Times New Roman"/>
          <w:sz w:val="28"/>
          <w:szCs w:val="28"/>
        </w:rPr>
        <w:t xml:space="preserve"> добровольная, свободная деятельность людей, когда каждый действует «по собственному убеждению».</w:t>
      </w:r>
    </w:p>
    <w:p w:rsidR="004123BF" w:rsidRPr="001447A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
          <w:bCs/>
          <w:sz w:val="28"/>
          <w:szCs w:val="28"/>
        </w:rPr>
        <w:t xml:space="preserve">В.С.Соловьев </w:t>
      </w:r>
      <w:r w:rsidRPr="00852C79">
        <w:rPr>
          <w:rFonts w:ascii="Times New Roman" w:hAnsi="Times New Roman" w:cs="Times New Roman"/>
          <w:bCs/>
          <w:sz w:val="28"/>
          <w:szCs w:val="28"/>
        </w:rPr>
        <w:t>(1853-1900)</w:t>
      </w:r>
      <w:r w:rsidRPr="00852C79">
        <w:rPr>
          <w:rFonts w:ascii="Times New Roman" w:hAnsi="Times New Roman" w:cs="Times New Roman"/>
          <w:sz w:val="28"/>
          <w:szCs w:val="28"/>
        </w:rPr>
        <w:t xml:space="preserve"> выступает за христианское единение, единство цер</w:t>
      </w:r>
      <w:r w:rsidRPr="00852C79">
        <w:rPr>
          <w:rFonts w:ascii="Times New Roman" w:hAnsi="Times New Roman" w:cs="Times New Roman"/>
          <w:sz w:val="28"/>
          <w:szCs w:val="28"/>
        </w:rPr>
        <w:t>к</w:t>
      </w:r>
      <w:r w:rsidRPr="00852C79">
        <w:rPr>
          <w:rFonts w:ascii="Times New Roman" w:hAnsi="Times New Roman" w:cs="Times New Roman"/>
          <w:sz w:val="28"/>
          <w:szCs w:val="28"/>
        </w:rPr>
        <w:t xml:space="preserve">ви и государства. Он критикует позитивизм О.Конта, Д.Милля, Г.Спенсера за игнорирование философского и религиозного опыта. Выход из кризиса западного рационализма он видел в создании </w:t>
      </w:r>
      <w:r w:rsidRPr="00852C79">
        <w:rPr>
          <w:rFonts w:ascii="Times New Roman" w:hAnsi="Times New Roman" w:cs="Times New Roman"/>
          <w:b/>
          <w:bCs/>
          <w:sz w:val="28"/>
          <w:szCs w:val="28"/>
        </w:rPr>
        <w:t xml:space="preserve">«новой философии», </w:t>
      </w:r>
      <w:r w:rsidRPr="00852C79">
        <w:rPr>
          <w:rFonts w:ascii="Times New Roman" w:hAnsi="Times New Roman" w:cs="Times New Roman"/>
          <w:sz w:val="28"/>
          <w:szCs w:val="28"/>
        </w:rPr>
        <w:t>который доже в себе синт</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зировать </w:t>
      </w:r>
      <w:r w:rsidRPr="00852C79">
        <w:rPr>
          <w:rFonts w:ascii="Times New Roman" w:hAnsi="Times New Roman" w:cs="Times New Roman"/>
          <w:b/>
          <w:bCs/>
          <w:sz w:val="28"/>
          <w:szCs w:val="28"/>
        </w:rPr>
        <w:t>науку, философию и религию,</w:t>
      </w:r>
      <w:r w:rsidRPr="00852C79">
        <w:rPr>
          <w:rFonts w:ascii="Times New Roman" w:hAnsi="Times New Roman" w:cs="Times New Roman"/>
          <w:sz w:val="28"/>
          <w:szCs w:val="28"/>
        </w:rPr>
        <w:t xml:space="preserve"> соединить логическое совершенство з</w:t>
      </w:r>
      <w:r w:rsidRPr="00852C79">
        <w:rPr>
          <w:rFonts w:ascii="Times New Roman" w:hAnsi="Times New Roman" w:cs="Times New Roman"/>
          <w:sz w:val="28"/>
          <w:szCs w:val="28"/>
        </w:rPr>
        <w:t>а</w:t>
      </w:r>
      <w:r w:rsidRPr="00852C79">
        <w:rPr>
          <w:rFonts w:ascii="Times New Roman" w:hAnsi="Times New Roman" w:cs="Times New Roman"/>
          <w:sz w:val="28"/>
          <w:szCs w:val="28"/>
        </w:rPr>
        <w:t>падной формы полноту содержания духовных восточных созерцаний. Учение о «Софии», «душе мира» мистическая сторона его философского учения. Мистич</w:t>
      </w:r>
      <w:r w:rsidRPr="00852C79">
        <w:rPr>
          <w:rFonts w:ascii="Times New Roman" w:hAnsi="Times New Roman" w:cs="Times New Roman"/>
          <w:sz w:val="28"/>
          <w:szCs w:val="28"/>
        </w:rPr>
        <w:t>е</w:t>
      </w:r>
      <w:r w:rsidRPr="00852C79">
        <w:rPr>
          <w:rFonts w:ascii="Times New Roman" w:hAnsi="Times New Roman" w:cs="Times New Roman"/>
          <w:sz w:val="28"/>
          <w:szCs w:val="28"/>
        </w:rPr>
        <w:t>ское познание есть как возможность непосредственного общения между позна</w:t>
      </w:r>
      <w:r w:rsidRPr="00852C79">
        <w:rPr>
          <w:rFonts w:ascii="Times New Roman" w:hAnsi="Times New Roman" w:cs="Times New Roman"/>
          <w:sz w:val="28"/>
          <w:szCs w:val="28"/>
        </w:rPr>
        <w:t>ю</w:t>
      </w:r>
      <w:r w:rsidRPr="00852C79">
        <w:rPr>
          <w:rFonts w:ascii="Times New Roman" w:hAnsi="Times New Roman" w:cs="Times New Roman"/>
          <w:sz w:val="28"/>
          <w:szCs w:val="28"/>
        </w:rPr>
        <w:t xml:space="preserve">щим субъектом и богом. В своих трудах «Чтения о Богочеловеке» (1878-1881), «Философские основы цельного знания» (1877) и «Критика отвлеченных начал» (1880) он развивает идеи </w:t>
      </w:r>
      <w:r w:rsidRPr="00852C79">
        <w:rPr>
          <w:rFonts w:ascii="Times New Roman" w:hAnsi="Times New Roman" w:cs="Times New Roman"/>
          <w:b/>
          <w:bCs/>
          <w:sz w:val="28"/>
          <w:szCs w:val="28"/>
        </w:rPr>
        <w:t xml:space="preserve">о человеке как о существе «причастном божеству», «естественном посреднике между Богом и «материальным миром». </w:t>
      </w:r>
      <w:r w:rsidRPr="00852C79">
        <w:rPr>
          <w:rFonts w:ascii="Times New Roman" w:hAnsi="Times New Roman" w:cs="Times New Roman"/>
          <w:sz w:val="28"/>
          <w:szCs w:val="28"/>
        </w:rPr>
        <w:t>В отпа</w:t>
      </w:r>
      <w:r w:rsidRPr="00852C79">
        <w:rPr>
          <w:rFonts w:ascii="Times New Roman" w:hAnsi="Times New Roman" w:cs="Times New Roman"/>
          <w:sz w:val="28"/>
          <w:szCs w:val="28"/>
        </w:rPr>
        <w:t>в</w:t>
      </w:r>
      <w:r w:rsidRPr="00852C79">
        <w:rPr>
          <w:rFonts w:ascii="Times New Roman" w:hAnsi="Times New Roman" w:cs="Times New Roman"/>
          <w:sz w:val="28"/>
          <w:szCs w:val="28"/>
        </w:rPr>
        <w:t xml:space="preserve">шем от Бога мире царит отчуждение, зло и эгоизм. Однако в мире существует и стремление к преодолению всех отчуждение, стремление к единству, стремление и постепенная реализация, которой для христианского сознания в богочеловеческой личности Иисуса Христа. В своих трудах он следует провозглашенному им </w:t>
      </w:r>
      <w:r w:rsidRPr="00852C79">
        <w:rPr>
          <w:rFonts w:ascii="Times New Roman" w:hAnsi="Times New Roman" w:cs="Times New Roman"/>
          <w:b/>
          <w:bCs/>
          <w:sz w:val="28"/>
          <w:szCs w:val="28"/>
        </w:rPr>
        <w:t xml:space="preserve">идеалу Истины, Добра и Красоты, </w:t>
      </w:r>
      <w:r w:rsidRPr="00BA66CB">
        <w:rPr>
          <w:rFonts w:ascii="Times New Roman" w:hAnsi="Times New Roman" w:cs="Times New Roman"/>
          <w:bCs/>
          <w:sz w:val="28"/>
          <w:szCs w:val="28"/>
        </w:rPr>
        <w:t>христианской максиме</w:t>
      </w:r>
      <w:r w:rsidRPr="00852C79">
        <w:rPr>
          <w:rFonts w:ascii="Times New Roman" w:hAnsi="Times New Roman" w:cs="Times New Roman"/>
          <w:b/>
          <w:bCs/>
          <w:sz w:val="28"/>
          <w:szCs w:val="28"/>
        </w:rPr>
        <w:t xml:space="preserve"> «Уныние самый тяжкий грех».</w:t>
      </w:r>
      <w:r w:rsidRPr="001447A9">
        <w:rPr>
          <w:rFonts w:ascii="Times New Roman" w:hAnsi="Times New Roman" w:cs="Times New Roman"/>
          <w:sz w:val="28"/>
          <w:szCs w:val="28"/>
        </w:rPr>
        <w:t xml:space="preserve"> </w:t>
      </w:r>
      <w:r w:rsidRPr="001447A9">
        <w:rPr>
          <w:rFonts w:ascii="Times New Roman" w:hAnsi="Times New Roman" w:cs="Times New Roman"/>
          <w:bCs/>
          <w:sz w:val="28"/>
          <w:szCs w:val="28"/>
        </w:rPr>
        <w:t>Философская сущность его учения, скрытая за своеобразной религиозной терминологией, - «это учение о жизни, о бытии, включая всю человеческую и ко</w:t>
      </w:r>
      <w:r w:rsidRPr="001447A9">
        <w:rPr>
          <w:rFonts w:ascii="Times New Roman" w:hAnsi="Times New Roman" w:cs="Times New Roman"/>
          <w:bCs/>
          <w:sz w:val="28"/>
          <w:szCs w:val="28"/>
        </w:rPr>
        <w:t>с</w:t>
      </w:r>
      <w:r w:rsidRPr="001447A9">
        <w:rPr>
          <w:rFonts w:ascii="Times New Roman" w:hAnsi="Times New Roman" w:cs="Times New Roman"/>
          <w:bCs/>
          <w:sz w:val="28"/>
          <w:szCs w:val="28"/>
        </w:rPr>
        <w:t>мическую сферу как нерушимую и всеединую целостность» (А.Ф. Лосев).</w:t>
      </w:r>
    </w:p>
    <w:p w:rsidR="004123BF" w:rsidRPr="0094783C" w:rsidRDefault="004123BF" w:rsidP="004123BF">
      <w:pPr>
        <w:tabs>
          <w:tab w:val="left" w:pos="-900"/>
          <w:tab w:val="left" w:pos="360"/>
        </w:tabs>
        <w:ind w:firstLine="340"/>
        <w:jc w:val="both"/>
        <w:rPr>
          <w:rFonts w:ascii="Times New Roman" w:hAnsi="Times New Roman" w:cs="Times New Roman"/>
          <w:sz w:val="28"/>
          <w:szCs w:val="28"/>
        </w:rPr>
      </w:pPr>
      <w:r w:rsidRPr="0094783C">
        <w:rPr>
          <w:rFonts w:ascii="Times New Roman" w:hAnsi="Times New Roman" w:cs="Times New Roman"/>
          <w:sz w:val="28"/>
          <w:szCs w:val="28"/>
        </w:rPr>
        <w:t xml:space="preserve">В трактате </w:t>
      </w:r>
      <w:r w:rsidRPr="0094783C">
        <w:rPr>
          <w:rFonts w:ascii="Times New Roman" w:hAnsi="Times New Roman" w:cs="Times New Roman"/>
          <w:b/>
          <w:sz w:val="28"/>
          <w:szCs w:val="28"/>
        </w:rPr>
        <w:t>«Смысл любви»</w:t>
      </w:r>
      <w:r w:rsidRPr="0094783C">
        <w:rPr>
          <w:rFonts w:ascii="Times New Roman" w:hAnsi="Times New Roman" w:cs="Times New Roman"/>
          <w:sz w:val="28"/>
          <w:szCs w:val="28"/>
        </w:rPr>
        <w:t xml:space="preserve"> наиболее ярко представлена этика Соловьева. Он выделяет три ее вида: любовь, которая больше дает, нежели получает, или </w:t>
      </w:r>
      <w:r w:rsidRPr="0094783C">
        <w:rPr>
          <w:rFonts w:ascii="Times New Roman" w:hAnsi="Times New Roman" w:cs="Times New Roman"/>
          <w:b/>
          <w:sz w:val="28"/>
          <w:szCs w:val="28"/>
        </w:rPr>
        <w:t>нисх</w:t>
      </w:r>
      <w:r w:rsidRPr="0094783C">
        <w:rPr>
          <w:rFonts w:ascii="Times New Roman" w:hAnsi="Times New Roman" w:cs="Times New Roman"/>
          <w:b/>
          <w:sz w:val="28"/>
          <w:szCs w:val="28"/>
        </w:rPr>
        <w:t>о</w:t>
      </w:r>
      <w:r w:rsidRPr="0094783C">
        <w:rPr>
          <w:rFonts w:ascii="Times New Roman" w:hAnsi="Times New Roman" w:cs="Times New Roman"/>
          <w:b/>
          <w:sz w:val="28"/>
          <w:szCs w:val="28"/>
        </w:rPr>
        <w:t>дящая</w:t>
      </w:r>
      <w:r w:rsidRPr="0094783C">
        <w:rPr>
          <w:rFonts w:ascii="Times New Roman" w:hAnsi="Times New Roman" w:cs="Times New Roman"/>
          <w:sz w:val="28"/>
          <w:szCs w:val="28"/>
        </w:rPr>
        <w:t xml:space="preserve"> любовь (родительская, она создает отечество); любовь, которая больше п</w:t>
      </w:r>
      <w:r w:rsidRPr="0094783C">
        <w:rPr>
          <w:rFonts w:ascii="Times New Roman" w:hAnsi="Times New Roman" w:cs="Times New Roman"/>
          <w:sz w:val="28"/>
          <w:szCs w:val="28"/>
        </w:rPr>
        <w:t>о</w:t>
      </w:r>
      <w:r w:rsidRPr="0094783C">
        <w:rPr>
          <w:rFonts w:ascii="Times New Roman" w:hAnsi="Times New Roman" w:cs="Times New Roman"/>
          <w:sz w:val="28"/>
          <w:szCs w:val="28"/>
        </w:rPr>
        <w:t xml:space="preserve">лучает, нежели дает, или </w:t>
      </w:r>
      <w:r w:rsidRPr="0094783C">
        <w:rPr>
          <w:rFonts w:ascii="Times New Roman" w:hAnsi="Times New Roman" w:cs="Times New Roman"/>
          <w:b/>
          <w:sz w:val="28"/>
          <w:szCs w:val="28"/>
        </w:rPr>
        <w:t>восходящая</w:t>
      </w:r>
      <w:r w:rsidRPr="0094783C">
        <w:rPr>
          <w:rFonts w:ascii="Times New Roman" w:hAnsi="Times New Roman" w:cs="Times New Roman"/>
          <w:sz w:val="28"/>
          <w:szCs w:val="28"/>
        </w:rPr>
        <w:t xml:space="preserve"> (это любовь детей к родителям, </w:t>
      </w:r>
      <w:r w:rsidRPr="0094783C">
        <w:rPr>
          <w:rFonts w:ascii="Times New Roman" w:hAnsi="Times New Roman" w:cs="Times New Roman"/>
          <w:sz w:val="28"/>
          <w:szCs w:val="28"/>
        </w:rPr>
        <w:lastRenderedPageBreak/>
        <w:t>которая за пределами семьи рождает представление о духовных ценностях); полнота жизне</w:t>
      </w:r>
      <w:r w:rsidRPr="0094783C">
        <w:rPr>
          <w:rFonts w:ascii="Times New Roman" w:hAnsi="Times New Roman" w:cs="Times New Roman"/>
          <w:sz w:val="28"/>
          <w:szCs w:val="28"/>
        </w:rPr>
        <w:t>н</w:t>
      </w:r>
      <w:r w:rsidRPr="0094783C">
        <w:rPr>
          <w:rFonts w:ascii="Times New Roman" w:hAnsi="Times New Roman" w:cs="Times New Roman"/>
          <w:sz w:val="28"/>
          <w:szCs w:val="28"/>
        </w:rPr>
        <w:t>ной взаимности достигается в половой любви, она создает «расцвет индивидуал</w:t>
      </w:r>
      <w:r w:rsidRPr="0094783C">
        <w:rPr>
          <w:rFonts w:ascii="Times New Roman" w:hAnsi="Times New Roman" w:cs="Times New Roman"/>
          <w:sz w:val="28"/>
          <w:szCs w:val="28"/>
        </w:rPr>
        <w:t>ь</w:t>
      </w:r>
      <w:r w:rsidRPr="0094783C">
        <w:rPr>
          <w:rFonts w:ascii="Times New Roman" w:hAnsi="Times New Roman" w:cs="Times New Roman"/>
          <w:sz w:val="28"/>
          <w:szCs w:val="28"/>
        </w:rPr>
        <w:t xml:space="preserve">ной жизни», </w:t>
      </w:r>
      <w:r w:rsidRPr="0094783C">
        <w:rPr>
          <w:rFonts w:ascii="Times New Roman" w:hAnsi="Times New Roman" w:cs="Times New Roman"/>
          <w:b/>
          <w:sz w:val="28"/>
          <w:szCs w:val="28"/>
        </w:rPr>
        <w:t>утверждение себя в другом</w:t>
      </w:r>
      <w:r w:rsidRPr="0094783C">
        <w:rPr>
          <w:rFonts w:ascii="Times New Roman" w:hAnsi="Times New Roman" w:cs="Times New Roman"/>
          <w:sz w:val="28"/>
          <w:szCs w:val="28"/>
        </w:rPr>
        <w:t xml:space="preserve">. </w:t>
      </w:r>
    </w:p>
    <w:p w:rsidR="004123BF" w:rsidRPr="0094783C" w:rsidRDefault="004123BF" w:rsidP="004123BF">
      <w:pPr>
        <w:tabs>
          <w:tab w:val="left" w:pos="-900"/>
          <w:tab w:val="left" w:pos="360"/>
        </w:tabs>
        <w:ind w:firstLine="340"/>
        <w:jc w:val="both"/>
        <w:rPr>
          <w:rFonts w:ascii="Times New Roman" w:hAnsi="Times New Roman" w:cs="Times New Roman"/>
          <w:sz w:val="28"/>
          <w:szCs w:val="28"/>
        </w:rPr>
      </w:pPr>
      <w:r w:rsidRPr="0094783C">
        <w:rPr>
          <w:rFonts w:ascii="Times New Roman" w:hAnsi="Times New Roman" w:cs="Times New Roman"/>
          <w:b/>
          <w:sz w:val="28"/>
          <w:szCs w:val="28"/>
        </w:rPr>
        <w:t>«Космическую» философию</w:t>
      </w:r>
      <w:r w:rsidRPr="0094783C">
        <w:rPr>
          <w:rFonts w:ascii="Times New Roman" w:hAnsi="Times New Roman" w:cs="Times New Roman"/>
          <w:sz w:val="28"/>
          <w:szCs w:val="28"/>
        </w:rPr>
        <w:t xml:space="preserve"> развивали </w:t>
      </w:r>
      <w:r>
        <w:rPr>
          <w:rFonts w:ascii="Times New Roman" w:hAnsi="Times New Roman" w:cs="Times New Roman"/>
          <w:sz w:val="28"/>
          <w:szCs w:val="28"/>
        </w:rPr>
        <w:t xml:space="preserve">российские </w:t>
      </w:r>
      <w:r w:rsidRPr="0094783C">
        <w:rPr>
          <w:rFonts w:ascii="Times New Roman" w:hAnsi="Times New Roman" w:cs="Times New Roman"/>
          <w:sz w:val="28"/>
          <w:szCs w:val="28"/>
        </w:rPr>
        <w:t xml:space="preserve">ученые </w:t>
      </w:r>
      <w:r w:rsidRPr="0094783C">
        <w:rPr>
          <w:rFonts w:ascii="Times New Roman" w:hAnsi="Times New Roman" w:cs="Times New Roman"/>
          <w:bCs/>
          <w:sz w:val="28"/>
          <w:szCs w:val="28"/>
        </w:rPr>
        <w:t>Н. Ф. Федоров, К. Э. Циолковский, В. И. Вернадский, Д. И. Чижевский.</w:t>
      </w:r>
      <w:r w:rsidRPr="0094783C">
        <w:rPr>
          <w:rFonts w:ascii="Times New Roman" w:hAnsi="Times New Roman" w:cs="Times New Roman"/>
          <w:b/>
          <w:bCs/>
          <w:sz w:val="28"/>
          <w:szCs w:val="28"/>
        </w:rPr>
        <w:t xml:space="preserve"> </w:t>
      </w:r>
      <w:r w:rsidRPr="0094783C">
        <w:rPr>
          <w:rFonts w:ascii="Times New Roman" w:hAnsi="Times New Roman" w:cs="Times New Roman"/>
          <w:sz w:val="28"/>
          <w:szCs w:val="28"/>
        </w:rPr>
        <w:t>Они не были философами в «чистом» виде. Их заслуга в том, что они впервые поставили проблемы человека и космоса, человека и Вселенной в повестку дня, показали их злободневность. Ко</w:t>
      </w:r>
      <w:r w:rsidRPr="0094783C">
        <w:rPr>
          <w:rFonts w:ascii="Times New Roman" w:hAnsi="Times New Roman" w:cs="Times New Roman"/>
          <w:sz w:val="28"/>
          <w:szCs w:val="28"/>
        </w:rPr>
        <w:t>с</w:t>
      </w:r>
      <w:r w:rsidRPr="0094783C">
        <w:rPr>
          <w:rFonts w:ascii="Times New Roman" w:hAnsi="Times New Roman" w:cs="Times New Roman"/>
          <w:sz w:val="28"/>
          <w:szCs w:val="28"/>
        </w:rPr>
        <w:t>мисты попытались осмыслить многие человеческие проблемы во вселенском ма</w:t>
      </w:r>
      <w:r w:rsidRPr="0094783C">
        <w:rPr>
          <w:rFonts w:ascii="Times New Roman" w:hAnsi="Times New Roman" w:cs="Times New Roman"/>
          <w:sz w:val="28"/>
          <w:szCs w:val="28"/>
        </w:rPr>
        <w:t>с</w:t>
      </w:r>
      <w:r w:rsidRPr="0094783C">
        <w:rPr>
          <w:rFonts w:ascii="Times New Roman" w:hAnsi="Times New Roman" w:cs="Times New Roman"/>
          <w:sz w:val="28"/>
          <w:szCs w:val="28"/>
        </w:rPr>
        <w:t>штабе, определить - что следует ожидать от будущего, на каком этапе развития н</w:t>
      </w:r>
      <w:r w:rsidRPr="0094783C">
        <w:rPr>
          <w:rFonts w:ascii="Times New Roman" w:hAnsi="Times New Roman" w:cs="Times New Roman"/>
          <w:sz w:val="28"/>
          <w:szCs w:val="28"/>
        </w:rPr>
        <w:t>а</w:t>
      </w:r>
      <w:r w:rsidRPr="0094783C">
        <w:rPr>
          <w:rFonts w:ascii="Times New Roman" w:hAnsi="Times New Roman" w:cs="Times New Roman"/>
          <w:sz w:val="28"/>
          <w:szCs w:val="28"/>
        </w:rPr>
        <w:t xml:space="preserve">ходится человеческая цивилизация. </w:t>
      </w:r>
    </w:p>
    <w:p w:rsidR="004123BF" w:rsidRPr="0094783C" w:rsidRDefault="004123BF" w:rsidP="004123BF">
      <w:pPr>
        <w:tabs>
          <w:tab w:val="left" w:pos="-900"/>
          <w:tab w:val="left" w:pos="360"/>
        </w:tabs>
        <w:ind w:firstLine="340"/>
        <w:jc w:val="both"/>
        <w:rPr>
          <w:rFonts w:ascii="Times New Roman" w:hAnsi="Times New Roman" w:cs="Times New Roman"/>
          <w:sz w:val="28"/>
          <w:szCs w:val="28"/>
        </w:rPr>
      </w:pPr>
      <w:r w:rsidRPr="0094783C">
        <w:rPr>
          <w:rFonts w:ascii="Times New Roman" w:hAnsi="Times New Roman" w:cs="Times New Roman"/>
          <w:b/>
          <w:sz w:val="28"/>
          <w:szCs w:val="28"/>
        </w:rPr>
        <w:t>Н.Ф. Федоров</w:t>
      </w:r>
      <w:r w:rsidRPr="0094783C">
        <w:rPr>
          <w:rFonts w:ascii="Times New Roman" w:hAnsi="Times New Roman" w:cs="Times New Roman"/>
          <w:sz w:val="28"/>
          <w:szCs w:val="28"/>
        </w:rPr>
        <w:t xml:space="preserve"> (1828-1903)</w:t>
      </w:r>
      <w:r>
        <w:rPr>
          <w:rFonts w:ascii="Times New Roman" w:hAnsi="Times New Roman" w:cs="Times New Roman"/>
          <w:sz w:val="28"/>
          <w:szCs w:val="28"/>
        </w:rPr>
        <w:t xml:space="preserve"> в</w:t>
      </w:r>
      <w:r w:rsidRPr="0094783C">
        <w:rPr>
          <w:rFonts w:ascii="Times New Roman" w:hAnsi="Times New Roman" w:cs="Times New Roman"/>
          <w:sz w:val="28"/>
          <w:szCs w:val="28"/>
        </w:rPr>
        <w:t xml:space="preserve"> </w:t>
      </w:r>
      <w:r w:rsidRPr="0094783C">
        <w:rPr>
          <w:rFonts w:ascii="Times New Roman" w:hAnsi="Times New Roman" w:cs="Times New Roman"/>
          <w:b/>
          <w:sz w:val="28"/>
          <w:szCs w:val="28"/>
        </w:rPr>
        <w:t xml:space="preserve">«Философии общего дела» </w:t>
      </w:r>
      <w:r w:rsidRPr="0094783C">
        <w:rPr>
          <w:rFonts w:ascii="Times New Roman" w:hAnsi="Times New Roman" w:cs="Times New Roman"/>
          <w:sz w:val="28"/>
          <w:szCs w:val="28"/>
        </w:rPr>
        <w:t>он писал о том, что экологический и нравственный кризис человечества можно преодолеть, изменив саму природу человека и управляя с помощью науки земной природой и космич</w:t>
      </w:r>
      <w:r w:rsidRPr="0094783C">
        <w:rPr>
          <w:rFonts w:ascii="Times New Roman" w:hAnsi="Times New Roman" w:cs="Times New Roman"/>
          <w:sz w:val="28"/>
          <w:szCs w:val="28"/>
        </w:rPr>
        <w:t>е</w:t>
      </w:r>
      <w:r w:rsidRPr="0094783C">
        <w:rPr>
          <w:rFonts w:ascii="Times New Roman" w:hAnsi="Times New Roman" w:cs="Times New Roman"/>
          <w:sz w:val="28"/>
          <w:szCs w:val="28"/>
        </w:rPr>
        <w:t>скими процессами. Долг человека – нравственная жизнь для осуществления синт</w:t>
      </w:r>
      <w:r w:rsidRPr="0094783C">
        <w:rPr>
          <w:rFonts w:ascii="Times New Roman" w:hAnsi="Times New Roman" w:cs="Times New Roman"/>
          <w:sz w:val="28"/>
          <w:szCs w:val="28"/>
        </w:rPr>
        <w:t>е</w:t>
      </w:r>
      <w:r w:rsidRPr="0094783C">
        <w:rPr>
          <w:rFonts w:ascii="Times New Roman" w:hAnsi="Times New Roman" w:cs="Times New Roman"/>
          <w:sz w:val="28"/>
          <w:szCs w:val="28"/>
        </w:rPr>
        <w:t>за теоретического и практического разума и «становления разумом всеобщего». Человек может и должен превратить слепые и подчас враждебные ему силы прир</w:t>
      </w:r>
      <w:r w:rsidRPr="0094783C">
        <w:rPr>
          <w:rFonts w:ascii="Times New Roman" w:hAnsi="Times New Roman" w:cs="Times New Roman"/>
          <w:sz w:val="28"/>
          <w:szCs w:val="28"/>
        </w:rPr>
        <w:t>о</w:t>
      </w:r>
      <w:r w:rsidRPr="0094783C">
        <w:rPr>
          <w:rFonts w:ascii="Times New Roman" w:hAnsi="Times New Roman" w:cs="Times New Roman"/>
          <w:sz w:val="28"/>
          <w:szCs w:val="28"/>
        </w:rPr>
        <w:t>ды в «орудия и органы человечества». Учение Федорова получило развитие в раб</w:t>
      </w:r>
      <w:r w:rsidRPr="0094783C">
        <w:rPr>
          <w:rFonts w:ascii="Times New Roman" w:hAnsi="Times New Roman" w:cs="Times New Roman"/>
          <w:sz w:val="28"/>
          <w:szCs w:val="28"/>
        </w:rPr>
        <w:t>о</w:t>
      </w:r>
      <w:r w:rsidRPr="0094783C">
        <w:rPr>
          <w:rFonts w:ascii="Times New Roman" w:hAnsi="Times New Roman" w:cs="Times New Roman"/>
          <w:sz w:val="28"/>
          <w:szCs w:val="28"/>
        </w:rPr>
        <w:t xml:space="preserve">тах К. Э. Циолковского, В. И. Вернадского, А. Л. Чижевского. </w:t>
      </w:r>
    </w:p>
    <w:p w:rsidR="004123BF" w:rsidRPr="0094783C" w:rsidRDefault="004123BF" w:rsidP="004123BF">
      <w:pPr>
        <w:tabs>
          <w:tab w:val="left" w:pos="-900"/>
          <w:tab w:val="left" w:pos="360"/>
        </w:tabs>
        <w:ind w:firstLine="340"/>
        <w:jc w:val="both"/>
        <w:rPr>
          <w:rFonts w:ascii="Times New Roman" w:hAnsi="Times New Roman" w:cs="Times New Roman"/>
          <w:b/>
          <w:sz w:val="28"/>
          <w:szCs w:val="28"/>
        </w:rPr>
      </w:pPr>
      <w:r w:rsidRPr="0094783C">
        <w:rPr>
          <w:rFonts w:ascii="Times New Roman" w:hAnsi="Times New Roman" w:cs="Times New Roman"/>
          <w:b/>
          <w:sz w:val="28"/>
          <w:szCs w:val="28"/>
        </w:rPr>
        <w:t>К.Э.Циолковский</w:t>
      </w:r>
      <w:r w:rsidRPr="0094783C">
        <w:rPr>
          <w:rFonts w:ascii="Times New Roman" w:hAnsi="Times New Roman" w:cs="Times New Roman"/>
          <w:sz w:val="28"/>
          <w:szCs w:val="28"/>
        </w:rPr>
        <w:t xml:space="preserve"> (1857-1935) – ученый-самоучка и оригинальный мыслитель, «отец русской космонавтики», разработавший ее теоретические основы. Филосо</w:t>
      </w:r>
      <w:r w:rsidRPr="0094783C">
        <w:rPr>
          <w:rFonts w:ascii="Times New Roman" w:hAnsi="Times New Roman" w:cs="Times New Roman"/>
          <w:sz w:val="28"/>
          <w:szCs w:val="28"/>
        </w:rPr>
        <w:t>ф</w:t>
      </w:r>
      <w:r w:rsidRPr="0094783C">
        <w:rPr>
          <w:rFonts w:ascii="Times New Roman" w:hAnsi="Times New Roman" w:cs="Times New Roman"/>
          <w:sz w:val="28"/>
          <w:szCs w:val="28"/>
        </w:rPr>
        <w:t>ские проблемы русского космизма он изложил в работах, изданных небольшим т</w:t>
      </w:r>
      <w:r w:rsidRPr="0094783C">
        <w:rPr>
          <w:rFonts w:ascii="Times New Roman" w:hAnsi="Times New Roman" w:cs="Times New Roman"/>
          <w:sz w:val="28"/>
          <w:szCs w:val="28"/>
        </w:rPr>
        <w:t>и</w:t>
      </w:r>
      <w:r w:rsidRPr="0094783C">
        <w:rPr>
          <w:rFonts w:ascii="Times New Roman" w:hAnsi="Times New Roman" w:cs="Times New Roman"/>
          <w:sz w:val="28"/>
          <w:szCs w:val="28"/>
        </w:rPr>
        <w:t xml:space="preserve">ражом за собственный счет: </w:t>
      </w:r>
      <w:r w:rsidRPr="0094783C">
        <w:rPr>
          <w:rFonts w:ascii="Times New Roman" w:hAnsi="Times New Roman" w:cs="Times New Roman"/>
          <w:b/>
          <w:sz w:val="28"/>
          <w:szCs w:val="28"/>
        </w:rPr>
        <w:t>«Монизм Вселенной», «Причина Космоса», «Буд</w:t>
      </w:r>
      <w:r w:rsidRPr="0094783C">
        <w:rPr>
          <w:rFonts w:ascii="Times New Roman" w:hAnsi="Times New Roman" w:cs="Times New Roman"/>
          <w:b/>
          <w:sz w:val="28"/>
          <w:szCs w:val="28"/>
        </w:rPr>
        <w:t>у</w:t>
      </w:r>
      <w:r w:rsidRPr="0094783C">
        <w:rPr>
          <w:rFonts w:ascii="Times New Roman" w:hAnsi="Times New Roman" w:cs="Times New Roman"/>
          <w:b/>
          <w:sz w:val="28"/>
          <w:szCs w:val="28"/>
        </w:rPr>
        <w:t>щее Земли и человечество», «Воля Вселенной. Неизвестные разумные силы», «Животное Космоса. Самозарождение».</w:t>
      </w:r>
    </w:p>
    <w:p w:rsidR="004123BF" w:rsidRPr="0094783C" w:rsidRDefault="004123BF" w:rsidP="004123BF">
      <w:pPr>
        <w:tabs>
          <w:tab w:val="left" w:pos="-900"/>
          <w:tab w:val="left" w:pos="360"/>
        </w:tabs>
        <w:ind w:firstLine="340"/>
        <w:jc w:val="both"/>
        <w:rPr>
          <w:rFonts w:ascii="Times New Roman" w:hAnsi="Times New Roman" w:cs="Times New Roman"/>
          <w:sz w:val="28"/>
          <w:szCs w:val="28"/>
        </w:rPr>
      </w:pPr>
      <w:r w:rsidRPr="0094783C">
        <w:rPr>
          <w:rFonts w:ascii="Times New Roman" w:hAnsi="Times New Roman" w:cs="Times New Roman"/>
          <w:sz w:val="28"/>
          <w:szCs w:val="28"/>
        </w:rPr>
        <w:t>В этих работах Циолковский рассматривает вопросы «взаимоотношения челов</w:t>
      </w:r>
      <w:r w:rsidRPr="0094783C">
        <w:rPr>
          <w:rFonts w:ascii="Times New Roman" w:hAnsi="Times New Roman" w:cs="Times New Roman"/>
          <w:sz w:val="28"/>
          <w:szCs w:val="28"/>
        </w:rPr>
        <w:t>е</w:t>
      </w:r>
      <w:r w:rsidRPr="0094783C">
        <w:rPr>
          <w:rFonts w:ascii="Times New Roman" w:hAnsi="Times New Roman" w:cs="Times New Roman"/>
          <w:sz w:val="28"/>
          <w:szCs w:val="28"/>
        </w:rPr>
        <w:t>ка и космоса как элементов единой системы». Он называл Землю колыбелью чел</w:t>
      </w:r>
      <w:r w:rsidRPr="0094783C">
        <w:rPr>
          <w:rFonts w:ascii="Times New Roman" w:hAnsi="Times New Roman" w:cs="Times New Roman"/>
          <w:sz w:val="28"/>
          <w:szCs w:val="28"/>
        </w:rPr>
        <w:t>о</w:t>
      </w:r>
      <w:r w:rsidRPr="0094783C">
        <w:rPr>
          <w:rFonts w:ascii="Times New Roman" w:hAnsi="Times New Roman" w:cs="Times New Roman"/>
          <w:sz w:val="28"/>
          <w:szCs w:val="28"/>
        </w:rPr>
        <w:t>вечества. Его самое знаменитое высказывание: «Человечество не останется вечно на Земле, но в погоне за светом и пространством сначала робко проникнет за пр</w:t>
      </w:r>
      <w:r w:rsidRPr="0094783C">
        <w:rPr>
          <w:rFonts w:ascii="Times New Roman" w:hAnsi="Times New Roman" w:cs="Times New Roman"/>
          <w:sz w:val="28"/>
          <w:szCs w:val="28"/>
        </w:rPr>
        <w:t>е</w:t>
      </w:r>
      <w:r w:rsidRPr="0094783C">
        <w:rPr>
          <w:rFonts w:ascii="Times New Roman" w:hAnsi="Times New Roman" w:cs="Times New Roman"/>
          <w:sz w:val="28"/>
          <w:szCs w:val="28"/>
        </w:rPr>
        <w:t xml:space="preserve">делы атмосферы, а затем завоюет себе все околосолнечное пространство». </w:t>
      </w:r>
    </w:p>
    <w:p w:rsidR="004123BF" w:rsidRPr="0094783C" w:rsidRDefault="004123BF" w:rsidP="004123BF">
      <w:pPr>
        <w:tabs>
          <w:tab w:val="left" w:pos="-900"/>
          <w:tab w:val="left" w:pos="360"/>
        </w:tabs>
        <w:ind w:firstLine="340"/>
        <w:jc w:val="both"/>
        <w:rPr>
          <w:rFonts w:ascii="Times New Roman" w:hAnsi="Times New Roman" w:cs="Times New Roman"/>
          <w:sz w:val="28"/>
          <w:szCs w:val="28"/>
        </w:rPr>
      </w:pPr>
      <w:r w:rsidRPr="0094783C">
        <w:rPr>
          <w:rFonts w:ascii="Times New Roman" w:hAnsi="Times New Roman" w:cs="Times New Roman"/>
          <w:b/>
          <w:sz w:val="28"/>
          <w:szCs w:val="28"/>
        </w:rPr>
        <w:t>В.И.Вернадский</w:t>
      </w:r>
      <w:r w:rsidRPr="0094783C">
        <w:rPr>
          <w:rFonts w:ascii="Times New Roman" w:hAnsi="Times New Roman" w:cs="Times New Roman"/>
          <w:sz w:val="28"/>
          <w:szCs w:val="28"/>
        </w:rPr>
        <w:t xml:space="preserve"> (1863-1945) выдвинул идею «ноосферы», т.е. сферы разума. Он развил представления других ученых о биосфере, в частности, Тейяр де Шардена. Биосфера – особый тип природы, в котором идет взаимодействие живого и нежив</w:t>
      </w:r>
      <w:r w:rsidRPr="0094783C">
        <w:rPr>
          <w:rFonts w:ascii="Times New Roman" w:hAnsi="Times New Roman" w:cs="Times New Roman"/>
          <w:sz w:val="28"/>
          <w:szCs w:val="28"/>
        </w:rPr>
        <w:t>о</w:t>
      </w:r>
      <w:r w:rsidRPr="0094783C">
        <w:rPr>
          <w:rFonts w:ascii="Times New Roman" w:hAnsi="Times New Roman" w:cs="Times New Roman"/>
          <w:sz w:val="28"/>
          <w:szCs w:val="28"/>
        </w:rPr>
        <w:t xml:space="preserve">го. Живые организмы погибают и накапливаются в земной коре. Он утверждал, что «взаимодействие живой природы с омертвевшей природой, а через нее и с косной материей», формирует биосферу. </w:t>
      </w:r>
    </w:p>
    <w:p w:rsidR="004123BF" w:rsidRPr="0094783C" w:rsidRDefault="004123BF" w:rsidP="004123BF">
      <w:pPr>
        <w:tabs>
          <w:tab w:val="left" w:pos="-900"/>
          <w:tab w:val="left" w:pos="360"/>
        </w:tabs>
        <w:ind w:firstLine="340"/>
        <w:jc w:val="both"/>
        <w:rPr>
          <w:rFonts w:ascii="Times New Roman" w:hAnsi="Times New Roman" w:cs="Times New Roman"/>
          <w:sz w:val="28"/>
          <w:szCs w:val="28"/>
        </w:rPr>
      </w:pPr>
      <w:r w:rsidRPr="001447A9">
        <w:rPr>
          <w:rFonts w:ascii="Times New Roman" w:hAnsi="Times New Roman" w:cs="Times New Roman"/>
          <w:sz w:val="28"/>
          <w:szCs w:val="28"/>
        </w:rPr>
        <w:t>Идея единства живого и неживого, человека и космоса, психического и физич</w:t>
      </w:r>
      <w:r w:rsidRPr="001447A9">
        <w:rPr>
          <w:rFonts w:ascii="Times New Roman" w:hAnsi="Times New Roman" w:cs="Times New Roman"/>
          <w:sz w:val="28"/>
          <w:szCs w:val="28"/>
        </w:rPr>
        <w:t>е</w:t>
      </w:r>
      <w:r w:rsidRPr="001447A9">
        <w:rPr>
          <w:rFonts w:ascii="Times New Roman" w:hAnsi="Times New Roman" w:cs="Times New Roman"/>
          <w:sz w:val="28"/>
          <w:szCs w:val="28"/>
        </w:rPr>
        <w:t xml:space="preserve">ского являлась основной для известного российского ученого </w:t>
      </w:r>
      <w:r w:rsidRPr="001447A9">
        <w:rPr>
          <w:rFonts w:ascii="Times New Roman" w:hAnsi="Times New Roman" w:cs="Times New Roman"/>
          <w:b/>
          <w:sz w:val="28"/>
          <w:szCs w:val="28"/>
        </w:rPr>
        <w:t>А.Л.Чижевского</w:t>
      </w:r>
      <w:r w:rsidRPr="001447A9">
        <w:rPr>
          <w:rFonts w:ascii="Times New Roman" w:hAnsi="Times New Roman" w:cs="Times New Roman"/>
          <w:sz w:val="28"/>
          <w:szCs w:val="28"/>
        </w:rPr>
        <w:t xml:space="preserve"> (1897-</w:t>
      </w:r>
      <w:r w:rsidRPr="0094783C">
        <w:rPr>
          <w:rFonts w:ascii="Times New Roman" w:hAnsi="Times New Roman" w:cs="Times New Roman"/>
          <w:sz w:val="28"/>
          <w:szCs w:val="28"/>
        </w:rPr>
        <w:t xml:space="preserve">1964) и определила направления его научных исследований. Выдвижение смелых гипотез с последующей их эмпирической проверкой становится для него основным методом научного познания природы. В работе </w:t>
      </w:r>
      <w:r w:rsidRPr="0094783C">
        <w:rPr>
          <w:rFonts w:ascii="Times New Roman" w:hAnsi="Times New Roman" w:cs="Times New Roman"/>
          <w:b/>
          <w:sz w:val="28"/>
          <w:szCs w:val="28"/>
        </w:rPr>
        <w:t>«Основное начало м</w:t>
      </w:r>
      <w:r w:rsidRPr="0094783C">
        <w:rPr>
          <w:rFonts w:ascii="Times New Roman" w:hAnsi="Times New Roman" w:cs="Times New Roman"/>
          <w:b/>
          <w:sz w:val="28"/>
          <w:szCs w:val="28"/>
        </w:rPr>
        <w:t>и</w:t>
      </w:r>
      <w:r w:rsidRPr="0094783C">
        <w:rPr>
          <w:rFonts w:ascii="Times New Roman" w:hAnsi="Times New Roman" w:cs="Times New Roman"/>
          <w:b/>
          <w:sz w:val="28"/>
          <w:szCs w:val="28"/>
        </w:rPr>
        <w:t xml:space="preserve">роздания» </w:t>
      </w:r>
      <w:r w:rsidRPr="0094783C">
        <w:rPr>
          <w:rFonts w:ascii="Times New Roman" w:hAnsi="Times New Roman" w:cs="Times New Roman"/>
          <w:sz w:val="28"/>
          <w:szCs w:val="28"/>
        </w:rPr>
        <w:t>он писал, что единство природы обусловлено единым природным су</w:t>
      </w:r>
      <w:r w:rsidRPr="0094783C">
        <w:rPr>
          <w:rFonts w:ascii="Times New Roman" w:hAnsi="Times New Roman" w:cs="Times New Roman"/>
          <w:sz w:val="28"/>
          <w:szCs w:val="28"/>
        </w:rPr>
        <w:t>б</w:t>
      </w:r>
      <w:r w:rsidRPr="0094783C">
        <w:rPr>
          <w:rFonts w:ascii="Times New Roman" w:hAnsi="Times New Roman" w:cs="Times New Roman"/>
          <w:sz w:val="28"/>
          <w:szCs w:val="28"/>
        </w:rPr>
        <w:t xml:space="preserve">стратом и единым принципом. </w:t>
      </w:r>
    </w:p>
    <w:p w:rsidR="004123BF" w:rsidRPr="0094783C" w:rsidRDefault="004123BF" w:rsidP="004123BF">
      <w:pPr>
        <w:tabs>
          <w:tab w:val="left" w:pos="-900"/>
          <w:tab w:val="left" w:pos="360"/>
        </w:tabs>
        <w:ind w:firstLine="340"/>
        <w:jc w:val="both"/>
        <w:rPr>
          <w:rFonts w:ascii="Times New Roman" w:hAnsi="Times New Roman" w:cs="Times New Roman"/>
          <w:bCs/>
          <w:sz w:val="28"/>
          <w:szCs w:val="28"/>
        </w:rPr>
      </w:pPr>
      <w:r w:rsidRPr="0094783C">
        <w:rPr>
          <w:rFonts w:ascii="Times New Roman" w:hAnsi="Times New Roman" w:cs="Times New Roman"/>
          <w:sz w:val="28"/>
          <w:szCs w:val="28"/>
        </w:rPr>
        <w:lastRenderedPageBreak/>
        <w:t>Чижевский рассматривает в качестве «субстрата-первоосновы» электрон, кот</w:t>
      </w:r>
      <w:r w:rsidRPr="0094783C">
        <w:rPr>
          <w:rFonts w:ascii="Times New Roman" w:hAnsi="Times New Roman" w:cs="Times New Roman"/>
          <w:sz w:val="28"/>
          <w:szCs w:val="28"/>
        </w:rPr>
        <w:t>о</w:t>
      </w:r>
      <w:r w:rsidRPr="0094783C">
        <w:rPr>
          <w:rFonts w:ascii="Times New Roman" w:hAnsi="Times New Roman" w:cs="Times New Roman"/>
          <w:sz w:val="28"/>
          <w:szCs w:val="28"/>
        </w:rPr>
        <w:t xml:space="preserve">рый был открыт в конце </w:t>
      </w:r>
      <w:r w:rsidRPr="0094783C">
        <w:rPr>
          <w:rFonts w:ascii="Times New Roman" w:hAnsi="Times New Roman" w:cs="Times New Roman"/>
          <w:sz w:val="28"/>
          <w:szCs w:val="28"/>
          <w:lang w:val="en-US"/>
        </w:rPr>
        <w:t>XIX</w:t>
      </w:r>
      <w:r w:rsidRPr="0094783C">
        <w:rPr>
          <w:rFonts w:ascii="Times New Roman" w:hAnsi="Times New Roman" w:cs="Times New Roman"/>
          <w:sz w:val="28"/>
          <w:szCs w:val="28"/>
        </w:rPr>
        <w:t xml:space="preserve"> в. «Материальный мир есть арена последовательных, а потому закономерных, комбинаций единого субстрата-электрона» и далее утве</w:t>
      </w:r>
      <w:r w:rsidRPr="0094783C">
        <w:rPr>
          <w:rFonts w:ascii="Times New Roman" w:hAnsi="Times New Roman" w:cs="Times New Roman"/>
          <w:sz w:val="28"/>
          <w:szCs w:val="28"/>
        </w:rPr>
        <w:t>р</w:t>
      </w:r>
      <w:r w:rsidRPr="0094783C">
        <w:rPr>
          <w:rFonts w:ascii="Times New Roman" w:hAnsi="Times New Roman" w:cs="Times New Roman"/>
          <w:sz w:val="28"/>
          <w:szCs w:val="28"/>
        </w:rPr>
        <w:t>ждал: «…механика природы должна покоиться на едином, всеобъемлющем при</w:t>
      </w:r>
      <w:r w:rsidRPr="0094783C">
        <w:rPr>
          <w:rFonts w:ascii="Times New Roman" w:hAnsi="Times New Roman" w:cs="Times New Roman"/>
          <w:sz w:val="28"/>
          <w:szCs w:val="28"/>
        </w:rPr>
        <w:t>н</w:t>
      </w:r>
      <w:r w:rsidRPr="0094783C">
        <w:rPr>
          <w:rFonts w:ascii="Times New Roman" w:hAnsi="Times New Roman" w:cs="Times New Roman"/>
          <w:sz w:val="28"/>
          <w:szCs w:val="28"/>
        </w:rPr>
        <w:t xml:space="preserve">ципе» - принципе всеобщего кругообращения энергии, которому подчинены все явления.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В </w:t>
      </w:r>
      <w:r w:rsidRPr="00852C79">
        <w:rPr>
          <w:rFonts w:ascii="Times New Roman" w:hAnsi="Times New Roman" w:cs="Times New Roman"/>
          <w:b/>
          <w:sz w:val="28"/>
          <w:szCs w:val="28"/>
        </w:rPr>
        <w:t>казахской философии</w:t>
      </w:r>
      <w:r w:rsidRPr="00852C79">
        <w:rPr>
          <w:rFonts w:ascii="Times New Roman" w:hAnsi="Times New Roman" w:cs="Times New Roman"/>
          <w:sz w:val="28"/>
          <w:szCs w:val="28"/>
        </w:rPr>
        <w:t xml:space="preserve"> большое внимание уделяется изучению взаимосвязи человека и мира, природы и общества, смерти и бессмертия и т.д. Ее истоками являются обряды, обычаи и ритуалы, мифы, легенды, в частности, отражающие пре</w:t>
      </w:r>
      <w:r w:rsidRPr="00852C79">
        <w:rPr>
          <w:rFonts w:ascii="Times New Roman" w:hAnsi="Times New Roman" w:cs="Times New Roman"/>
          <w:sz w:val="28"/>
          <w:szCs w:val="28"/>
        </w:rPr>
        <w:t>д</w:t>
      </w:r>
      <w:r w:rsidRPr="00852C79">
        <w:rPr>
          <w:rFonts w:ascii="Times New Roman" w:hAnsi="Times New Roman" w:cs="Times New Roman"/>
          <w:sz w:val="28"/>
          <w:szCs w:val="28"/>
        </w:rPr>
        <w:t xml:space="preserve">ставления тюркских и тюрко-монгольских народов о мире. </w:t>
      </w:r>
    </w:p>
    <w:p w:rsidR="004123BF" w:rsidRPr="00852C79"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sz w:val="28"/>
          <w:szCs w:val="28"/>
        </w:rPr>
        <w:t>Истоки номадической культуры казахов связаны также с Анархасисом - древн</w:t>
      </w:r>
      <w:r w:rsidRPr="00852C79">
        <w:rPr>
          <w:rFonts w:ascii="Times New Roman" w:hAnsi="Times New Roman" w:cs="Times New Roman"/>
          <w:sz w:val="28"/>
          <w:szCs w:val="28"/>
        </w:rPr>
        <w:t>е</w:t>
      </w:r>
      <w:r w:rsidRPr="00852C79">
        <w:rPr>
          <w:rFonts w:ascii="Times New Roman" w:hAnsi="Times New Roman" w:cs="Times New Roman"/>
          <w:sz w:val="28"/>
          <w:szCs w:val="28"/>
        </w:rPr>
        <w:t>греческим философом скифского (сакского) происхождения, Бильге-каганом, Йо</w:t>
      </w:r>
      <w:r w:rsidRPr="00852C79">
        <w:rPr>
          <w:rFonts w:ascii="Times New Roman" w:hAnsi="Times New Roman" w:cs="Times New Roman"/>
          <w:sz w:val="28"/>
          <w:szCs w:val="28"/>
        </w:rPr>
        <w:t>л</w:t>
      </w:r>
      <w:r w:rsidRPr="00852C79">
        <w:rPr>
          <w:rFonts w:ascii="Times New Roman" w:hAnsi="Times New Roman" w:cs="Times New Roman"/>
          <w:sz w:val="28"/>
          <w:szCs w:val="28"/>
        </w:rPr>
        <w:t>лык-тегином, Тоньюкуком - основоположниками древнетюркской литературы. Н</w:t>
      </w:r>
      <w:r w:rsidRPr="00852C79">
        <w:rPr>
          <w:rFonts w:ascii="Times New Roman" w:hAnsi="Times New Roman" w:cs="Times New Roman"/>
          <w:sz w:val="28"/>
          <w:szCs w:val="28"/>
        </w:rPr>
        <w:t>о</w:t>
      </w:r>
      <w:r w:rsidRPr="00852C79">
        <w:rPr>
          <w:rFonts w:ascii="Times New Roman" w:hAnsi="Times New Roman" w:cs="Times New Roman"/>
          <w:sz w:val="28"/>
          <w:szCs w:val="28"/>
        </w:rPr>
        <w:t>мады поклонялись верховному богу Кок-Тенгри, почитали духов и природные с</w:t>
      </w:r>
      <w:r w:rsidRPr="00852C79">
        <w:rPr>
          <w:rFonts w:ascii="Times New Roman" w:hAnsi="Times New Roman" w:cs="Times New Roman"/>
          <w:sz w:val="28"/>
          <w:szCs w:val="28"/>
        </w:rPr>
        <w:t>и</w:t>
      </w:r>
      <w:r w:rsidRPr="00852C79">
        <w:rPr>
          <w:rFonts w:ascii="Times New Roman" w:hAnsi="Times New Roman" w:cs="Times New Roman"/>
          <w:sz w:val="28"/>
          <w:szCs w:val="28"/>
        </w:rPr>
        <w:t>лы - как и все древние народы, они стремились к возвышенному и испытывали п</w:t>
      </w:r>
      <w:r w:rsidRPr="00852C79">
        <w:rPr>
          <w:rFonts w:ascii="Times New Roman" w:hAnsi="Times New Roman" w:cs="Times New Roman"/>
          <w:sz w:val="28"/>
          <w:szCs w:val="28"/>
        </w:rPr>
        <w:t>е</w:t>
      </w:r>
      <w:r w:rsidRPr="00852C79">
        <w:rPr>
          <w:rFonts w:ascii="Times New Roman" w:hAnsi="Times New Roman" w:cs="Times New Roman"/>
          <w:sz w:val="28"/>
          <w:szCs w:val="28"/>
        </w:rPr>
        <w:t>ред ним непонятный страх</w:t>
      </w:r>
      <w:r>
        <w:rPr>
          <w:rFonts w:ascii="Times New Roman" w:hAnsi="Times New Roman" w:cs="Times New Roman"/>
          <w:sz w:val="28"/>
          <w:szCs w:val="28"/>
        </w:rPr>
        <w:t>,</w:t>
      </w:r>
      <w:r w:rsidRPr="00852C79">
        <w:rPr>
          <w:rFonts w:ascii="Times New Roman" w:hAnsi="Times New Roman" w:cs="Times New Roman"/>
          <w:sz w:val="28"/>
          <w:szCs w:val="28"/>
        </w:rPr>
        <w:t xml:space="preserve"> </w:t>
      </w:r>
      <w:r>
        <w:rPr>
          <w:rFonts w:ascii="Times New Roman" w:hAnsi="Times New Roman" w:cs="Times New Roman"/>
          <w:sz w:val="28"/>
          <w:szCs w:val="28"/>
        </w:rPr>
        <w:t>с</w:t>
      </w:r>
      <w:r w:rsidRPr="00852C79">
        <w:rPr>
          <w:rFonts w:ascii="Times New Roman" w:hAnsi="Times New Roman" w:cs="Times New Roman"/>
          <w:sz w:val="28"/>
          <w:szCs w:val="28"/>
        </w:rPr>
        <w:t>трах и благоговение от недосягаемого и неприкосн</w:t>
      </w:r>
      <w:r w:rsidRPr="00852C79">
        <w:rPr>
          <w:rFonts w:ascii="Times New Roman" w:hAnsi="Times New Roman" w:cs="Times New Roman"/>
          <w:sz w:val="28"/>
          <w:szCs w:val="28"/>
        </w:rPr>
        <w:t>о</w:t>
      </w:r>
      <w:r w:rsidRPr="00852C79">
        <w:rPr>
          <w:rFonts w:ascii="Times New Roman" w:hAnsi="Times New Roman" w:cs="Times New Roman"/>
          <w:sz w:val="28"/>
          <w:szCs w:val="28"/>
        </w:rPr>
        <w:t>венного.</w:t>
      </w:r>
    </w:p>
    <w:p w:rsidR="004123BF" w:rsidRPr="00852C79" w:rsidRDefault="004123BF" w:rsidP="004123BF">
      <w:pPr>
        <w:ind w:firstLine="340"/>
        <w:jc w:val="both"/>
        <w:rPr>
          <w:rFonts w:ascii="Times New Roman" w:hAnsi="Times New Roman" w:cs="Times New Roman"/>
          <w:color w:val="000000"/>
          <w:sz w:val="28"/>
          <w:szCs w:val="28"/>
        </w:rPr>
      </w:pPr>
      <w:r w:rsidRPr="00852C79">
        <w:rPr>
          <w:rFonts w:ascii="Times New Roman" w:hAnsi="Times New Roman" w:cs="Times New Roman"/>
          <w:color w:val="000000"/>
          <w:sz w:val="28"/>
          <w:szCs w:val="28"/>
        </w:rPr>
        <w:t xml:space="preserve">В истории развития духовной культуры казахского народа вторая половина </w:t>
      </w:r>
      <w:r w:rsidRPr="00852C79">
        <w:rPr>
          <w:rFonts w:ascii="Times New Roman" w:hAnsi="Times New Roman" w:cs="Times New Roman"/>
          <w:color w:val="000000"/>
          <w:sz w:val="28"/>
          <w:szCs w:val="28"/>
          <w:lang w:val="en-US"/>
        </w:rPr>
        <w:t>XIX</w:t>
      </w:r>
      <w:r w:rsidRPr="00852C79">
        <w:rPr>
          <w:rFonts w:ascii="Times New Roman" w:hAnsi="Times New Roman" w:cs="Times New Roman"/>
          <w:color w:val="000000"/>
          <w:sz w:val="28"/>
          <w:szCs w:val="28"/>
        </w:rPr>
        <w:t xml:space="preserve"> века была переломной. Именно в это время в Казахстане возникла и получила ра</w:t>
      </w:r>
      <w:r w:rsidRPr="00852C79">
        <w:rPr>
          <w:rFonts w:ascii="Times New Roman" w:hAnsi="Times New Roman" w:cs="Times New Roman"/>
          <w:color w:val="000000"/>
          <w:sz w:val="28"/>
          <w:szCs w:val="28"/>
        </w:rPr>
        <w:t>з</w:t>
      </w:r>
      <w:r w:rsidRPr="00852C79">
        <w:rPr>
          <w:rFonts w:ascii="Times New Roman" w:hAnsi="Times New Roman" w:cs="Times New Roman"/>
          <w:color w:val="000000"/>
          <w:sz w:val="28"/>
          <w:szCs w:val="28"/>
        </w:rPr>
        <w:t xml:space="preserve">витие культура просвещения. Её главными, классическими представителями стали Ч.Валиханов, И.Алтынсарин, А.Кунанбаев. </w:t>
      </w:r>
    </w:p>
    <w:p w:rsidR="004123BF" w:rsidRPr="00852C79" w:rsidRDefault="004123BF" w:rsidP="004123BF">
      <w:pPr>
        <w:autoSpaceDE w:val="0"/>
        <w:autoSpaceDN w:val="0"/>
        <w:adjustRightInd w:val="0"/>
        <w:ind w:firstLine="340"/>
        <w:jc w:val="both"/>
        <w:rPr>
          <w:rFonts w:ascii="Times New Roman" w:hAnsi="Times New Roman" w:cs="Times New Roman"/>
          <w:sz w:val="28"/>
          <w:szCs w:val="28"/>
        </w:rPr>
      </w:pPr>
      <w:r w:rsidRPr="00852C79">
        <w:rPr>
          <w:rFonts w:ascii="Times New Roman" w:hAnsi="Times New Roman" w:cs="Times New Roman"/>
          <w:b/>
          <w:color w:val="000000"/>
          <w:sz w:val="28"/>
          <w:szCs w:val="28"/>
        </w:rPr>
        <w:t>Ч.Ч.Валиханов</w:t>
      </w:r>
      <w:r w:rsidRPr="00852C79">
        <w:rPr>
          <w:rFonts w:ascii="Times New Roman" w:hAnsi="Times New Roman" w:cs="Times New Roman"/>
          <w:color w:val="000000"/>
          <w:sz w:val="28"/>
          <w:szCs w:val="28"/>
        </w:rPr>
        <w:t xml:space="preserve"> </w:t>
      </w:r>
      <w:r w:rsidRPr="00852C79">
        <w:rPr>
          <w:rFonts w:ascii="Times New Roman" w:hAnsi="Times New Roman" w:cs="Times New Roman"/>
          <w:noProof/>
          <w:sz w:val="28"/>
          <w:szCs w:val="28"/>
        </w:rPr>
        <w:t>(1835</w:t>
      </w:r>
      <w:r>
        <w:rPr>
          <w:rFonts w:ascii="Times New Roman" w:hAnsi="Times New Roman" w:cs="Times New Roman"/>
          <w:noProof/>
          <w:sz w:val="28"/>
          <w:szCs w:val="28"/>
        </w:rPr>
        <w:t>-</w:t>
      </w:r>
      <w:r w:rsidRPr="00852C79">
        <w:rPr>
          <w:rFonts w:ascii="Times New Roman" w:hAnsi="Times New Roman" w:cs="Times New Roman"/>
          <w:noProof/>
          <w:sz w:val="28"/>
          <w:szCs w:val="28"/>
        </w:rPr>
        <w:t>1865)</w:t>
      </w:r>
      <w:r w:rsidRPr="00852C79">
        <w:rPr>
          <w:rFonts w:ascii="Times New Roman" w:hAnsi="Times New Roman" w:cs="Times New Roman"/>
          <w:color w:val="000000"/>
          <w:sz w:val="28"/>
          <w:szCs w:val="28"/>
        </w:rPr>
        <w:t xml:space="preserve"> – первый замечательный казахский учёный и в</w:t>
      </w:r>
      <w:r w:rsidRPr="00852C79">
        <w:rPr>
          <w:rFonts w:ascii="Times New Roman" w:hAnsi="Times New Roman" w:cs="Times New Roman"/>
          <w:color w:val="000000"/>
          <w:sz w:val="28"/>
          <w:szCs w:val="28"/>
        </w:rPr>
        <w:t>ы</w:t>
      </w:r>
      <w:r w:rsidRPr="00852C79">
        <w:rPr>
          <w:rFonts w:ascii="Times New Roman" w:hAnsi="Times New Roman" w:cs="Times New Roman"/>
          <w:color w:val="000000"/>
          <w:sz w:val="28"/>
          <w:szCs w:val="28"/>
        </w:rPr>
        <w:t>дающийся просветитель – демократ. Он дал массу блестящих работ по географии и этнографии, истории и фольклористике, религиоведению и востоковедению, фил</w:t>
      </w:r>
      <w:r w:rsidRPr="00852C79">
        <w:rPr>
          <w:rFonts w:ascii="Times New Roman" w:hAnsi="Times New Roman" w:cs="Times New Roman"/>
          <w:color w:val="000000"/>
          <w:sz w:val="28"/>
          <w:szCs w:val="28"/>
        </w:rPr>
        <w:t>о</w:t>
      </w:r>
      <w:r w:rsidRPr="00852C79">
        <w:rPr>
          <w:rFonts w:ascii="Times New Roman" w:hAnsi="Times New Roman" w:cs="Times New Roman"/>
          <w:color w:val="000000"/>
          <w:sz w:val="28"/>
          <w:szCs w:val="28"/>
        </w:rPr>
        <w:t>софии и социологии и т.д.</w:t>
      </w:r>
    </w:p>
    <w:p w:rsidR="004123BF" w:rsidRPr="00852C79" w:rsidRDefault="004123BF" w:rsidP="004123BF">
      <w:pPr>
        <w:autoSpaceDE w:val="0"/>
        <w:autoSpaceDN w:val="0"/>
        <w:adjustRightInd w:val="0"/>
        <w:ind w:firstLine="340"/>
        <w:jc w:val="both"/>
        <w:rPr>
          <w:rFonts w:ascii="Times New Roman" w:hAnsi="Times New Roman" w:cs="Times New Roman"/>
          <w:sz w:val="28"/>
          <w:szCs w:val="28"/>
        </w:rPr>
      </w:pPr>
      <w:r w:rsidRPr="00852C79">
        <w:rPr>
          <w:rFonts w:ascii="Times New Roman" w:hAnsi="Times New Roman" w:cs="Times New Roman"/>
          <w:sz w:val="28"/>
          <w:szCs w:val="28"/>
        </w:rPr>
        <w:t>В</w:t>
      </w:r>
      <w:r w:rsidRPr="00852C79">
        <w:rPr>
          <w:rFonts w:ascii="Times New Roman" w:hAnsi="Times New Roman" w:cs="Times New Roman"/>
          <w:noProof/>
          <w:sz w:val="28"/>
          <w:szCs w:val="28"/>
        </w:rPr>
        <w:t xml:space="preserve"> 1857</w:t>
      </w:r>
      <w:r w:rsidRPr="00852C79">
        <w:rPr>
          <w:rFonts w:ascii="Times New Roman" w:hAnsi="Times New Roman" w:cs="Times New Roman"/>
          <w:sz w:val="28"/>
          <w:szCs w:val="28"/>
        </w:rPr>
        <w:t xml:space="preserve"> г. Валиханов вновь совершает поездку к алатауским киргизам, где, находясь среди кочевий, изучал их жизнь и обычаи, историю, этнографию, устное н</w:t>
      </w:r>
      <w:r w:rsidRPr="00852C79">
        <w:rPr>
          <w:rFonts w:ascii="Times New Roman" w:hAnsi="Times New Roman" w:cs="Times New Roman"/>
          <w:sz w:val="28"/>
          <w:szCs w:val="28"/>
        </w:rPr>
        <w:t>а</w:t>
      </w:r>
      <w:r w:rsidRPr="00852C79">
        <w:rPr>
          <w:rFonts w:ascii="Times New Roman" w:hAnsi="Times New Roman" w:cs="Times New Roman"/>
          <w:sz w:val="28"/>
          <w:szCs w:val="28"/>
        </w:rPr>
        <w:t>родное творчество. В этой поездке он записал отдельные части киргизского эпоса «Манас». Соприкосновение с историей соседних народов помогало изучать дре</w:t>
      </w:r>
      <w:r w:rsidRPr="00852C79">
        <w:rPr>
          <w:rFonts w:ascii="Times New Roman" w:hAnsi="Times New Roman" w:cs="Times New Roman"/>
          <w:sz w:val="28"/>
          <w:szCs w:val="28"/>
        </w:rPr>
        <w:t>в</w:t>
      </w:r>
      <w:r w:rsidRPr="00852C79">
        <w:rPr>
          <w:rFonts w:ascii="Times New Roman" w:hAnsi="Times New Roman" w:cs="Times New Roman"/>
          <w:sz w:val="28"/>
          <w:szCs w:val="28"/>
        </w:rPr>
        <w:t>нюю и средневековую историю казахского народа. Глубоко проанализировав и с</w:t>
      </w:r>
      <w:r w:rsidRPr="00852C79">
        <w:rPr>
          <w:rFonts w:ascii="Times New Roman" w:hAnsi="Times New Roman" w:cs="Times New Roman"/>
          <w:sz w:val="28"/>
          <w:szCs w:val="28"/>
        </w:rPr>
        <w:t>о</w:t>
      </w:r>
      <w:r w:rsidRPr="00852C79">
        <w:rPr>
          <w:rFonts w:ascii="Times New Roman" w:hAnsi="Times New Roman" w:cs="Times New Roman"/>
          <w:sz w:val="28"/>
          <w:szCs w:val="28"/>
        </w:rPr>
        <w:t>поставив собранный во время первых экспедиций материал, он пришел к выводу, что</w:t>
      </w:r>
      <w:r w:rsidRPr="00852C79">
        <w:rPr>
          <w:rFonts w:ascii="Times New Roman" w:hAnsi="Times New Roman" w:cs="Times New Roman"/>
          <w:noProof/>
          <w:sz w:val="28"/>
          <w:szCs w:val="28"/>
        </w:rPr>
        <w:t xml:space="preserve"> «</w:t>
      </w:r>
      <w:r w:rsidRPr="00852C79">
        <w:rPr>
          <w:rFonts w:ascii="Times New Roman" w:hAnsi="Times New Roman" w:cs="Times New Roman"/>
          <w:sz w:val="28"/>
          <w:szCs w:val="28"/>
        </w:rPr>
        <w:t xml:space="preserve"> в средние века оседлость здесь (в Киргизии и на юге Казахстана) сильно ра</w:t>
      </w:r>
      <w:r w:rsidRPr="00852C79">
        <w:rPr>
          <w:rFonts w:ascii="Times New Roman" w:hAnsi="Times New Roman" w:cs="Times New Roman"/>
          <w:sz w:val="28"/>
          <w:szCs w:val="28"/>
        </w:rPr>
        <w:t>с</w:t>
      </w:r>
      <w:r w:rsidRPr="00852C79">
        <w:rPr>
          <w:rFonts w:ascii="Times New Roman" w:hAnsi="Times New Roman" w:cs="Times New Roman"/>
          <w:sz w:val="28"/>
          <w:szCs w:val="28"/>
        </w:rPr>
        <w:t>пространялась в Илийской долине». Во время экспедиции на Иссык-Куль, Валих</w:t>
      </w:r>
      <w:r w:rsidRPr="00852C79">
        <w:rPr>
          <w:rFonts w:ascii="Times New Roman" w:hAnsi="Times New Roman" w:cs="Times New Roman"/>
          <w:sz w:val="28"/>
          <w:szCs w:val="28"/>
        </w:rPr>
        <w:t>а</w:t>
      </w:r>
      <w:r w:rsidRPr="00852C79">
        <w:rPr>
          <w:rFonts w:ascii="Times New Roman" w:hAnsi="Times New Roman" w:cs="Times New Roman"/>
          <w:sz w:val="28"/>
          <w:szCs w:val="28"/>
        </w:rPr>
        <w:t>нов, наряду с научными данными, собрал большую коллекцию древностей. Резул</w:t>
      </w:r>
      <w:r w:rsidRPr="00852C79">
        <w:rPr>
          <w:rFonts w:ascii="Times New Roman" w:hAnsi="Times New Roman" w:cs="Times New Roman"/>
          <w:sz w:val="28"/>
          <w:szCs w:val="28"/>
        </w:rPr>
        <w:t>ь</w:t>
      </w:r>
      <w:r w:rsidRPr="00852C79">
        <w:rPr>
          <w:rFonts w:ascii="Times New Roman" w:hAnsi="Times New Roman" w:cs="Times New Roman"/>
          <w:sz w:val="28"/>
          <w:szCs w:val="28"/>
        </w:rPr>
        <w:t xml:space="preserve">татом поездок явились законченные историко-этнографические произведения: «Дневник поездки на Иссык-куль», «Западная провинция Китайской империи и г. Кульджи», «Записки о киргизах». </w:t>
      </w:r>
    </w:p>
    <w:p w:rsidR="004123BF" w:rsidRPr="00852C79" w:rsidRDefault="004123BF" w:rsidP="004123BF">
      <w:pPr>
        <w:autoSpaceDE w:val="0"/>
        <w:autoSpaceDN w:val="0"/>
        <w:adjustRightInd w:val="0"/>
        <w:ind w:firstLine="340"/>
        <w:jc w:val="both"/>
        <w:rPr>
          <w:rFonts w:ascii="Times New Roman" w:hAnsi="Times New Roman" w:cs="Times New Roman"/>
          <w:sz w:val="28"/>
          <w:szCs w:val="28"/>
        </w:rPr>
      </w:pPr>
      <w:r w:rsidRPr="00852C79">
        <w:rPr>
          <w:rFonts w:ascii="Times New Roman" w:hAnsi="Times New Roman" w:cs="Times New Roman"/>
          <w:sz w:val="28"/>
          <w:szCs w:val="28"/>
        </w:rPr>
        <w:t>Новым этапом научной деятельности Чокана Валиханова стала конфиденциал</w:t>
      </w:r>
      <w:r w:rsidRPr="00852C79">
        <w:rPr>
          <w:rFonts w:ascii="Times New Roman" w:hAnsi="Times New Roman" w:cs="Times New Roman"/>
          <w:sz w:val="28"/>
          <w:szCs w:val="28"/>
        </w:rPr>
        <w:t>ь</w:t>
      </w:r>
      <w:r w:rsidRPr="00852C79">
        <w:rPr>
          <w:rFonts w:ascii="Times New Roman" w:hAnsi="Times New Roman" w:cs="Times New Roman"/>
          <w:sz w:val="28"/>
          <w:szCs w:val="28"/>
        </w:rPr>
        <w:t>ная поездка в Кашгарию в</w:t>
      </w:r>
      <w:r w:rsidRPr="00852C79">
        <w:rPr>
          <w:rFonts w:ascii="Times New Roman" w:hAnsi="Times New Roman" w:cs="Times New Roman"/>
          <w:noProof/>
          <w:sz w:val="28"/>
          <w:szCs w:val="28"/>
        </w:rPr>
        <w:t xml:space="preserve"> 1858</w:t>
      </w:r>
      <w:r w:rsidRPr="00852C79">
        <w:rPr>
          <w:rFonts w:ascii="Times New Roman" w:hAnsi="Times New Roman" w:cs="Times New Roman"/>
          <w:sz w:val="28"/>
          <w:szCs w:val="28"/>
        </w:rPr>
        <w:t xml:space="preserve"> г., когда впервые после Марко Поло и иезуита Ге</w:t>
      </w:r>
      <w:r w:rsidRPr="00852C79">
        <w:rPr>
          <w:rFonts w:ascii="Times New Roman" w:hAnsi="Times New Roman" w:cs="Times New Roman"/>
          <w:sz w:val="28"/>
          <w:szCs w:val="28"/>
        </w:rPr>
        <w:t>о</w:t>
      </w:r>
      <w:r w:rsidRPr="00852C79">
        <w:rPr>
          <w:rFonts w:ascii="Times New Roman" w:hAnsi="Times New Roman" w:cs="Times New Roman"/>
          <w:sz w:val="28"/>
          <w:szCs w:val="28"/>
        </w:rPr>
        <w:t>са</w:t>
      </w:r>
      <w:r w:rsidRPr="00852C79">
        <w:rPr>
          <w:rFonts w:ascii="Times New Roman" w:hAnsi="Times New Roman" w:cs="Times New Roman"/>
          <w:noProof/>
          <w:sz w:val="28"/>
          <w:szCs w:val="28"/>
        </w:rPr>
        <w:t xml:space="preserve"> (1603)</w:t>
      </w:r>
      <w:r w:rsidRPr="00852C79">
        <w:rPr>
          <w:rFonts w:ascii="Times New Roman" w:hAnsi="Times New Roman" w:cs="Times New Roman"/>
          <w:sz w:val="28"/>
          <w:szCs w:val="28"/>
        </w:rPr>
        <w:t xml:space="preserve"> он побывал в этой малоизвестной стране и написал знаменитый труд: «О состоянии Алтышара, или шести восточных городов Китайской провинции Нан Лу (Малой Бухарин)</w:t>
      </w:r>
      <w:r w:rsidRPr="00852C79">
        <w:rPr>
          <w:rFonts w:ascii="Times New Roman" w:hAnsi="Times New Roman" w:cs="Times New Roman"/>
          <w:noProof/>
          <w:sz w:val="28"/>
          <w:szCs w:val="28"/>
        </w:rPr>
        <w:t xml:space="preserve"> (1858—1859</w:t>
      </w:r>
      <w:r w:rsidRPr="00852C79">
        <w:rPr>
          <w:rFonts w:ascii="Times New Roman" w:hAnsi="Times New Roman" w:cs="Times New Roman"/>
          <w:sz w:val="28"/>
          <w:szCs w:val="28"/>
        </w:rPr>
        <w:t xml:space="preserve"> гг.)». </w:t>
      </w:r>
    </w:p>
    <w:p w:rsidR="004123BF" w:rsidRPr="00852C79" w:rsidRDefault="004123BF" w:rsidP="004123BF">
      <w:pPr>
        <w:autoSpaceDE w:val="0"/>
        <w:autoSpaceDN w:val="0"/>
        <w:adjustRightInd w:val="0"/>
        <w:ind w:firstLine="340"/>
        <w:jc w:val="both"/>
        <w:rPr>
          <w:rFonts w:ascii="Times New Roman" w:hAnsi="Times New Roman" w:cs="Times New Roman"/>
          <w:sz w:val="28"/>
          <w:szCs w:val="28"/>
        </w:rPr>
      </w:pPr>
      <w:r w:rsidRPr="00852C79">
        <w:rPr>
          <w:rFonts w:ascii="Times New Roman" w:hAnsi="Times New Roman" w:cs="Times New Roman"/>
          <w:sz w:val="28"/>
          <w:szCs w:val="28"/>
        </w:rPr>
        <w:lastRenderedPageBreak/>
        <w:t>Валиханов принял непосредственное участие в мероприятиях правительства по реорганизации местного управления степи, внес ряд практических предложений и рекомендаций. Основные мысли изложены им в ряде «Записок», поданных на имя властей: «О мусульманстве в степи», «О кочевниках киргизах», «Записка о суде</w:t>
      </w:r>
      <w:r w:rsidRPr="00852C79">
        <w:rPr>
          <w:rFonts w:ascii="Times New Roman" w:hAnsi="Times New Roman" w:cs="Times New Roman"/>
          <w:sz w:val="28"/>
          <w:szCs w:val="28"/>
        </w:rPr>
        <w:t>б</w:t>
      </w:r>
      <w:r w:rsidRPr="00852C79">
        <w:rPr>
          <w:rFonts w:ascii="Times New Roman" w:hAnsi="Times New Roman" w:cs="Times New Roman"/>
          <w:sz w:val="28"/>
          <w:szCs w:val="28"/>
        </w:rPr>
        <w:t xml:space="preserve">ной реформе». </w:t>
      </w:r>
    </w:p>
    <w:p w:rsidR="004123BF" w:rsidRPr="00852C79" w:rsidRDefault="004123BF" w:rsidP="004123BF">
      <w:pPr>
        <w:autoSpaceDE w:val="0"/>
        <w:autoSpaceDN w:val="0"/>
        <w:adjustRightInd w:val="0"/>
        <w:ind w:firstLine="340"/>
        <w:jc w:val="both"/>
        <w:rPr>
          <w:rFonts w:ascii="Times New Roman" w:hAnsi="Times New Roman" w:cs="Times New Roman"/>
          <w:sz w:val="28"/>
          <w:szCs w:val="28"/>
        </w:rPr>
      </w:pPr>
      <w:r w:rsidRPr="00852C79">
        <w:rPr>
          <w:rFonts w:ascii="Times New Roman" w:hAnsi="Times New Roman" w:cs="Times New Roman"/>
          <w:sz w:val="28"/>
          <w:szCs w:val="28"/>
        </w:rPr>
        <w:t>Оценивая деятельность Чокана Валиханова от имени Русского географического общества и от ученых России, крупный ученый-востоковед И. И. Веселовский писал: «Как блестящий метеор промелькнул над нивой востоковедения Чокан Чинг</w:t>
      </w:r>
      <w:r w:rsidRPr="00852C79">
        <w:rPr>
          <w:rFonts w:ascii="Times New Roman" w:hAnsi="Times New Roman" w:cs="Times New Roman"/>
          <w:sz w:val="28"/>
          <w:szCs w:val="28"/>
        </w:rPr>
        <w:t>и</w:t>
      </w:r>
      <w:r w:rsidRPr="00852C79">
        <w:rPr>
          <w:rFonts w:ascii="Times New Roman" w:hAnsi="Times New Roman" w:cs="Times New Roman"/>
          <w:sz w:val="28"/>
          <w:szCs w:val="28"/>
        </w:rPr>
        <w:t>сович Валиханов. Русские ориенталисты единогласно признали в лице его феном</w:t>
      </w:r>
      <w:r w:rsidRPr="00852C79">
        <w:rPr>
          <w:rFonts w:ascii="Times New Roman" w:hAnsi="Times New Roman" w:cs="Times New Roman"/>
          <w:sz w:val="28"/>
          <w:szCs w:val="28"/>
        </w:rPr>
        <w:t>е</w:t>
      </w:r>
      <w:r w:rsidRPr="00852C79">
        <w:rPr>
          <w:rFonts w:ascii="Times New Roman" w:hAnsi="Times New Roman" w:cs="Times New Roman"/>
          <w:sz w:val="28"/>
          <w:szCs w:val="28"/>
        </w:rPr>
        <w:t>нальное явление и ожидали от него великих и важных открытий о судьбе тюркских народов: но преждевременная кончина Чокана лишила нас этих надежд. Он умер от чахотки, не достигнув и 30-летнего возраста».</w:t>
      </w:r>
    </w:p>
    <w:p w:rsidR="004123BF" w:rsidRPr="00852C79" w:rsidRDefault="004123BF" w:rsidP="004123BF">
      <w:pPr>
        <w:ind w:firstLine="340"/>
        <w:jc w:val="both"/>
        <w:rPr>
          <w:rFonts w:ascii="Times New Roman" w:hAnsi="Times New Roman" w:cs="Times New Roman"/>
          <w:color w:val="000000"/>
          <w:sz w:val="28"/>
          <w:szCs w:val="28"/>
        </w:rPr>
      </w:pPr>
      <w:r w:rsidRPr="00852C79">
        <w:rPr>
          <w:rFonts w:ascii="Times New Roman" w:hAnsi="Times New Roman" w:cs="Times New Roman"/>
          <w:b/>
          <w:color w:val="000000"/>
          <w:sz w:val="28"/>
          <w:szCs w:val="28"/>
        </w:rPr>
        <w:t>Ибрай (Ибрагим) Алтынсарин</w:t>
      </w:r>
      <w:r w:rsidRPr="00852C79">
        <w:rPr>
          <w:rFonts w:ascii="Times New Roman" w:hAnsi="Times New Roman" w:cs="Times New Roman"/>
          <w:color w:val="000000"/>
          <w:sz w:val="28"/>
          <w:szCs w:val="28"/>
        </w:rPr>
        <w:t xml:space="preserve"> (1842-1889) – выдающийся казахский просв</w:t>
      </w:r>
      <w:r w:rsidRPr="00852C79">
        <w:rPr>
          <w:rFonts w:ascii="Times New Roman" w:hAnsi="Times New Roman" w:cs="Times New Roman"/>
          <w:color w:val="000000"/>
          <w:sz w:val="28"/>
          <w:szCs w:val="28"/>
        </w:rPr>
        <w:t>е</w:t>
      </w:r>
      <w:r w:rsidRPr="00852C79">
        <w:rPr>
          <w:rFonts w:ascii="Times New Roman" w:hAnsi="Times New Roman" w:cs="Times New Roman"/>
          <w:color w:val="000000"/>
          <w:sz w:val="28"/>
          <w:szCs w:val="28"/>
        </w:rPr>
        <w:t>титель и демократ. Требуя от правительства организации школ в казахской степи, И.Алтынсарин считал, что эти школы должны быть противопоставлены религио</w:t>
      </w:r>
      <w:r w:rsidRPr="00852C79">
        <w:rPr>
          <w:rFonts w:ascii="Times New Roman" w:hAnsi="Times New Roman" w:cs="Times New Roman"/>
          <w:color w:val="000000"/>
          <w:sz w:val="28"/>
          <w:szCs w:val="28"/>
        </w:rPr>
        <w:t>з</w:t>
      </w:r>
      <w:r w:rsidRPr="00852C79">
        <w:rPr>
          <w:rFonts w:ascii="Times New Roman" w:hAnsi="Times New Roman" w:cs="Times New Roman"/>
          <w:color w:val="000000"/>
          <w:sz w:val="28"/>
          <w:szCs w:val="28"/>
        </w:rPr>
        <w:t>ным и, противодействуя распространению религиозных взглядов, давать знания об окружающих человека предметах и явлениях мира. С его точки зрения, только светское образование может обеспечить экономическое и нравственно развитие н</w:t>
      </w:r>
      <w:r w:rsidRPr="00852C79">
        <w:rPr>
          <w:rFonts w:ascii="Times New Roman" w:hAnsi="Times New Roman" w:cs="Times New Roman"/>
          <w:color w:val="000000"/>
          <w:sz w:val="28"/>
          <w:szCs w:val="28"/>
        </w:rPr>
        <w:t>а</w:t>
      </w:r>
      <w:r w:rsidRPr="00852C79">
        <w:rPr>
          <w:rFonts w:ascii="Times New Roman" w:hAnsi="Times New Roman" w:cs="Times New Roman"/>
          <w:color w:val="000000"/>
          <w:sz w:val="28"/>
          <w:szCs w:val="28"/>
        </w:rPr>
        <w:t>рода. Это, во-первых. Во-вторых, только светское образование может стать расса</w:t>
      </w:r>
      <w:r w:rsidRPr="00852C79">
        <w:rPr>
          <w:rFonts w:ascii="Times New Roman" w:hAnsi="Times New Roman" w:cs="Times New Roman"/>
          <w:color w:val="000000"/>
          <w:sz w:val="28"/>
          <w:szCs w:val="28"/>
        </w:rPr>
        <w:t>д</w:t>
      </w:r>
      <w:r w:rsidRPr="00852C79">
        <w:rPr>
          <w:rFonts w:ascii="Times New Roman" w:hAnsi="Times New Roman" w:cs="Times New Roman"/>
          <w:color w:val="000000"/>
          <w:sz w:val="28"/>
          <w:szCs w:val="28"/>
        </w:rPr>
        <w:t>ником практического, иначе говоря, материалистического взгляда на предметы о</w:t>
      </w:r>
      <w:r w:rsidRPr="00852C79">
        <w:rPr>
          <w:rFonts w:ascii="Times New Roman" w:hAnsi="Times New Roman" w:cs="Times New Roman"/>
          <w:color w:val="000000"/>
          <w:sz w:val="28"/>
          <w:szCs w:val="28"/>
        </w:rPr>
        <w:t>к</w:t>
      </w:r>
      <w:r w:rsidRPr="00852C79">
        <w:rPr>
          <w:rFonts w:ascii="Times New Roman" w:hAnsi="Times New Roman" w:cs="Times New Roman"/>
          <w:color w:val="000000"/>
          <w:sz w:val="28"/>
          <w:szCs w:val="28"/>
        </w:rPr>
        <w:t>ружающего мира. И, в-третьих, религиозные предрассудки вредят «народному ра</w:t>
      </w:r>
      <w:r w:rsidRPr="00852C79">
        <w:rPr>
          <w:rFonts w:ascii="Times New Roman" w:hAnsi="Times New Roman" w:cs="Times New Roman"/>
          <w:color w:val="000000"/>
          <w:sz w:val="28"/>
          <w:szCs w:val="28"/>
        </w:rPr>
        <w:t>з</w:t>
      </w:r>
      <w:r w:rsidRPr="00852C79">
        <w:rPr>
          <w:rFonts w:ascii="Times New Roman" w:hAnsi="Times New Roman" w:cs="Times New Roman"/>
          <w:color w:val="000000"/>
          <w:sz w:val="28"/>
          <w:szCs w:val="28"/>
        </w:rPr>
        <w:t xml:space="preserve">витию», тормозят общественный прогресс. </w:t>
      </w:r>
    </w:p>
    <w:p w:rsidR="004123BF" w:rsidRPr="00852C79" w:rsidRDefault="004123BF" w:rsidP="004123BF">
      <w:pPr>
        <w:ind w:firstLine="340"/>
        <w:jc w:val="both"/>
        <w:rPr>
          <w:rFonts w:ascii="Times New Roman" w:hAnsi="Times New Roman" w:cs="Times New Roman"/>
          <w:color w:val="000000"/>
          <w:sz w:val="28"/>
          <w:szCs w:val="28"/>
        </w:rPr>
      </w:pPr>
      <w:r w:rsidRPr="00852C79">
        <w:rPr>
          <w:rFonts w:ascii="Times New Roman" w:hAnsi="Times New Roman" w:cs="Times New Roman"/>
          <w:color w:val="000000"/>
          <w:sz w:val="28"/>
          <w:szCs w:val="28"/>
        </w:rPr>
        <w:t>Само знание рассматривается И.Алтынсариным исключительно</w:t>
      </w:r>
      <w:r>
        <w:rPr>
          <w:rFonts w:ascii="Times New Roman" w:hAnsi="Times New Roman" w:cs="Times New Roman"/>
          <w:color w:val="000000"/>
          <w:sz w:val="28"/>
          <w:szCs w:val="28"/>
        </w:rPr>
        <w:t>,</w:t>
      </w:r>
      <w:r w:rsidRPr="00852C79">
        <w:rPr>
          <w:rFonts w:ascii="Times New Roman" w:hAnsi="Times New Roman" w:cs="Times New Roman"/>
          <w:color w:val="000000"/>
          <w:sz w:val="28"/>
          <w:szCs w:val="28"/>
        </w:rPr>
        <w:t xml:space="preserve"> как знание о вещах, предметах и явлениях природы. Знание имеет своим объектом естественный мир, а не сверхъестественный дух. Поэтому и достигается оно не сверхъестестве</w:t>
      </w:r>
      <w:r w:rsidRPr="00852C79">
        <w:rPr>
          <w:rFonts w:ascii="Times New Roman" w:hAnsi="Times New Roman" w:cs="Times New Roman"/>
          <w:color w:val="000000"/>
          <w:sz w:val="28"/>
          <w:szCs w:val="28"/>
        </w:rPr>
        <w:t>н</w:t>
      </w:r>
      <w:r w:rsidRPr="00852C79">
        <w:rPr>
          <w:rFonts w:ascii="Times New Roman" w:hAnsi="Times New Roman" w:cs="Times New Roman"/>
          <w:color w:val="000000"/>
          <w:sz w:val="28"/>
          <w:szCs w:val="28"/>
        </w:rPr>
        <w:t xml:space="preserve">ным путём, является не божественным, а человеческим знанием. Он ограничился лишь выражением глубокого убеждения в познаваемости законов внешнего мир, веры в могущество человеческого разума, непреодолимую силу просвещения, а также рядом кратких замечаний о сущности познания. </w:t>
      </w:r>
    </w:p>
    <w:p w:rsidR="004123BF" w:rsidRPr="009D78B8" w:rsidRDefault="004123BF" w:rsidP="004123BF">
      <w:pPr>
        <w:ind w:firstLine="340"/>
        <w:jc w:val="both"/>
        <w:rPr>
          <w:rFonts w:ascii="Times New Roman" w:hAnsi="Times New Roman" w:cs="Times New Roman"/>
          <w:color w:val="000000"/>
          <w:sz w:val="28"/>
          <w:szCs w:val="28"/>
        </w:rPr>
      </w:pPr>
      <w:r w:rsidRPr="00852C79">
        <w:rPr>
          <w:rFonts w:ascii="Times New Roman" w:hAnsi="Times New Roman" w:cs="Times New Roman"/>
          <w:color w:val="000000"/>
          <w:sz w:val="28"/>
          <w:szCs w:val="28"/>
        </w:rPr>
        <w:t>Основополагающим принципом при решении просветителем общих вопросов познания было познание им безусловной реальности объективного мира. Этот принцип достаточно рельефно выражен им в положении «ум природный способен обнимать лишь то, что его окружает». Говоря, «ум природный способен обнимать лишь то, что его окружает», И.Алтынсарин далее высказывает мысль о цели позн</w:t>
      </w:r>
      <w:r w:rsidRPr="00852C79">
        <w:rPr>
          <w:rFonts w:ascii="Times New Roman" w:hAnsi="Times New Roman" w:cs="Times New Roman"/>
          <w:color w:val="000000"/>
          <w:sz w:val="28"/>
          <w:szCs w:val="28"/>
        </w:rPr>
        <w:t>а</w:t>
      </w:r>
      <w:r w:rsidRPr="00852C79">
        <w:rPr>
          <w:rFonts w:ascii="Times New Roman" w:hAnsi="Times New Roman" w:cs="Times New Roman"/>
          <w:color w:val="000000"/>
          <w:sz w:val="28"/>
          <w:szCs w:val="28"/>
        </w:rPr>
        <w:t>ния, которая согласно его представлениям, заключается не только в знании виде</w:t>
      </w:r>
      <w:r w:rsidRPr="00852C79">
        <w:rPr>
          <w:rFonts w:ascii="Times New Roman" w:hAnsi="Times New Roman" w:cs="Times New Roman"/>
          <w:color w:val="000000"/>
          <w:sz w:val="28"/>
          <w:szCs w:val="28"/>
        </w:rPr>
        <w:t>н</w:t>
      </w:r>
      <w:r w:rsidRPr="00852C79">
        <w:rPr>
          <w:rFonts w:ascii="Times New Roman" w:hAnsi="Times New Roman" w:cs="Times New Roman"/>
          <w:color w:val="000000"/>
          <w:sz w:val="28"/>
          <w:szCs w:val="28"/>
        </w:rPr>
        <w:t>ного, но ещё более в достижении знания невиданного. Под знанием «невиданным» здесь, очевидно, понимаются законы природы и мира, познаваемые логическим п</w:t>
      </w:r>
      <w:r w:rsidRPr="00852C79">
        <w:rPr>
          <w:rFonts w:ascii="Times New Roman" w:hAnsi="Times New Roman" w:cs="Times New Roman"/>
          <w:color w:val="000000"/>
          <w:sz w:val="28"/>
          <w:szCs w:val="28"/>
        </w:rPr>
        <w:t>у</w:t>
      </w:r>
      <w:r w:rsidRPr="00852C79">
        <w:rPr>
          <w:rFonts w:ascii="Times New Roman" w:hAnsi="Times New Roman" w:cs="Times New Roman"/>
          <w:color w:val="000000"/>
          <w:sz w:val="28"/>
          <w:szCs w:val="28"/>
        </w:rPr>
        <w:t xml:space="preserve">тём, который опять-таки невозможен без светского образования. </w:t>
      </w:r>
    </w:p>
    <w:p w:rsidR="004123BF" w:rsidRPr="009D78B8" w:rsidRDefault="004123BF" w:rsidP="004123BF">
      <w:pPr>
        <w:pStyle w:val="af9"/>
        <w:ind w:firstLine="340"/>
        <w:rPr>
          <w:rFonts w:ascii="Times New Roman" w:hAnsi="Times New Roman" w:cs="Times New Roman"/>
          <w:bCs/>
          <w:sz w:val="28"/>
          <w:szCs w:val="28"/>
        </w:rPr>
      </w:pPr>
      <w:r w:rsidRPr="009D78B8">
        <w:rPr>
          <w:rFonts w:ascii="Times New Roman" w:hAnsi="Times New Roman" w:cs="Times New Roman"/>
          <w:bCs/>
          <w:sz w:val="28"/>
          <w:szCs w:val="28"/>
        </w:rPr>
        <w:t>На протяжении всей своей жизни Алтынсарин, избравший путь народного пр</w:t>
      </w:r>
      <w:r w:rsidRPr="009D78B8">
        <w:rPr>
          <w:rFonts w:ascii="Times New Roman" w:hAnsi="Times New Roman" w:cs="Times New Roman"/>
          <w:bCs/>
          <w:sz w:val="28"/>
          <w:szCs w:val="28"/>
        </w:rPr>
        <w:t>о</w:t>
      </w:r>
      <w:r w:rsidRPr="009D78B8">
        <w:rPr>
          <w:rFonts w:ascii="Times New Roman" w:hAnsi="Times New Roman" w:cs="Times New Roman"/>
          <w:bCs/>
          <w:sz w:val="28"/>
          <w:szCs w:val="28"/>
        </w:rPr>
        <w:t>светителя, стремился, как он сам писал, «где только предстоит возможность прот</w:t>
      </w:r>
      <w:r w:rsidRPr="009D78B8">
        <w:rPr>
          <w:rFonts w:ascii="Times New Roman" w:hAnsi="Times New Roman" w:cs="Times New Roman"/>
          <w:bCs/>
          <w:sz w:val="28"/>
          <w:szCs w:val="28"/>
        </w:rPr>
        <w:t>и</w:t>
      </w:r>
      <w:r w:rsidRPr="009D78B8">
        <w:rPr>
          <w:rFonts w:ascii="Times New Roman" w:hAnsi="Times New Roman" w:cs="Times New Roman"/>
          <w:bCs/>
          <w:sz w:val="28"/>
          <w:szCs w:val="28"/>
        </w:rPr>
        <w:t>водействовать злу, разъедающему общественное благосостояние…» - в образов</w:t>
      </w:r>
      <w:r w:rsidRPr="009D78B8">
        <w:rPr>
          <w:rFonts w:ascii="Times New Roman" w:hAnsi="Times New Roman" w:cs="Times New Roman"/>
          <w:bCs/>
          <w:sz w:val="28"/>
          <w:szCs w:val="28"/>
        </w:rPr>
        <w:t>а</w:t>
      </w:r>
      <w:r w:rsidRPr="009D78B8">
        <w:rPr>
          <w:rFonts w:ascii="Times New Roman" w:hAnsi="Times New Roman" w:cs="Times New Roman"/>
          <w:bCs/>
          <w:sz w:val="28"/>
          <w:szCs w:val="28"/>
        </w:rPr>
        <w:t>тельной, политической, культурной сферах. Он собирал пожертвования для откр</w:t>
      </w:r>
      <w:r w:rsidRPr="009D78B8">
        <w:rPr>
          <w:rFonts w:ascii="Times New Roman" w:hAnsi="Times New Roman" w:cs="Times New Roman"/>
          <w:bCs/>
          <w:sz w:val="28"/>
          <w:szCs w:val="28"/>
        </w:rPr>
        <w:t>ы</w:t>
      </w:r>
      <w:r w:rsidRPr="009D78B8">
        <w:rPr>
          <w:rFonts w:ascii="Times New Roman" w:hAnsi="Times New Roman" w:cs="Times New Roman"/>
          <w:bCs/>
          <w:sz w:val="28"/>
          <w:szCs w:val="28"/>
        </w:rPr>
        <w:t xml:space="preserve">тия народных библиотек и русско-казахских школ с пансионатом </w:t>
      </w:r>
      <w:r w:rsidRPr="009D78B8">
        <w:rPr>
          <w:rFonts w:ascii="Times New Roman" w:hAnsi="Times New Roman" w:cs="Times New Roman"/>
          <w:bCs/>
          <w:sz w:val="28"/>
          <w:szCs w:val="28"/>
        </w:rPr>
        <w:lastRenderedPageBreak/>
        <w:t>(бесплатным о</w:t>
      </w:r>
      <w:r w:rsidRPr="009D78B8">
        <w:rPr>
          <w:rFonts w:ascii="Times New Roman" w:hAnsi="Times New Roman" w:cs="Times New Roman"/>
          <w:bCs/>
          <w:sz w:val="28"/>
          <w:szCs w:val="28"/>
        </w:rPr>
        <w:t>б</w:t>
      </w:r>
      <w:r w:rsidRPr="009D78B8">
        <w:rPr>
          <w:rFonts w:ascii="Times New Roman" w:hAnsi="Times New Roman" w:cs="Times New Roman"/>
          <w:bCs/>
          <w:sz w:val="28"/>
          <w:szCs w:val="28"/>
        </w:rPr>
        <w:t>щежитием и питанием) для девочек из бедных семей. Как человек, превосходно разбирающийся в литературе, Алтынсарин подготовил учебники по русской лит</w:t>
      </w:r>
      <w:r w:rsidRPr="009D78B8">
        <w:rPr>
          <w:rFonts w:ascii="Times New Roman" w:hAnsi="Times New Roman" w:cs="Times New Roman"/>
          <w:bCs/>
          <w:sz w:val="28"/>
          <w:szCs w:val="28"/>
        </w:rPr>
        <w:t>е</w:t>
      </w:r>
      <w:r w:rsidRPr="009D78B8">
        <w:rPr>
          <w:rFonts w:ascii="Times New Roman" w:hAnsi="Times New Roman" w:cs="Times New Roman"/>
          <w:bCs/>
          <w:sz w:val="28"/>
          <w:szCs w:val="28"/>
        </w:rPr>
        <w:t>ратуре для младших классов, унифицировал казахский алфавит на основе кирилл</w:t>
      </w:r>
      <w:r w:rsidRPr="009D78B8">
        <w:rPr>
          <w:rFonts w:ascii="Times New Roman" w:hAnsi="Times New Roman" w:cs="Times New Roman"/>
          <w:bCs/>
          <w:sz w:val="28"/>
          <w:szCs w:val="28"/>
        </w:rPr>
        <w:t>и</w:t>
      </w:r>
      <w:r w:rsidRPr="009D78B8">
        <w:rPr>
          <w:rFonts w:ascii="Times New Roman" w:hAnsi="Times New Roman" w:cs="Times New Roman"/>
          <w:bCs/>
          <w:sz w:val="28"/>
          <w:szCs w:val="28"/>
        </w:rPr>
        <w:t>цы</w:t>
      </w:r>
    </w:p>
    <w:p w:rsidR="004123BF" w:rsidRPr="00BA5919" w:rsidRDefault="004123BF" w:rsidP="004123BF">
      <w:pPr>
        <w:pStyle w:val="af9"/>
        <w:ind w:firstLine="340"/>
        <w:rPr>
          <w:rFonts w:ascii="Times New Roman" w:hAnsi="Times New Roman" w:cs="Times New Roman"/>
          <w:sz w:val="28"/>
          <w:szCs w:val="28"/>
        </w:rPr>
      </w:pPr>
      <w:r w:rsidRPr="00BA5919">
        <w:rPr>
          <w:rFonts w:ascii="Times New Roman" w:hAnsi="Times New Roman" w:cs="Times New Roman"/>
          <w:b/>
          <w:bCs/>
          <w:sz w:val="28"/>
          <w:szCs w:val="28"/>
        </w:rPr>
        <w:t xml:space="preserve">Абай Кунанбаев </w:t>
      </w:r>
      <w:r w:rsidRPr="00BA5919">
        <w:rPr>
          <w:rFonts w:ascii="Times New Roman" w:hAnsi="Times New Roman" w:cs="Times New Roman"/>
          <w:sz w:val="28"/>
          <w:szCs w:val="28"/>
        </w:rPr>
        <w:t>(1845-1904) - великий поэт, писатель, просветитель, общес</w:t>
      </w:r>
      <w:r w:rsidRPr="00BA5919">
        <w:rPr>
          <w:rFonts w:ascii="Times New Roman" w:hAnsi="Times New Roman" w:cs="Times New Roman"/>
          <w:sz w:val="28"/>
          <w:szCs w:val="28"/>
        </w:rPr>
        <w:t>т</w:t>
      </w:r>
      <w:r w:rsidRPr="00BA5919">
        <w:rPr>
          <w:rFonts w:ascii="Times New Roman" w:hAnsi="Times New Roman" w:cs="Times New Roman"/>
          <w:sz w:val="28"/>
          <w:szCs w:val="28"/>
        </w:rPr>
        <w:t>венный деятель, основоположник современной казахской письменной литературы. Его творчество и жизнь есть образец высокой духовности. И по сей день народ считает Абая совестью нации. К концу своей жизни он пришел к выводу, к котор</w:t>
      </w:r>
      <w:r w:rsidRPr="00BA5919">
        <w:rPr>
          <w:rFonts w:ascii="Times New Roman" w:hAnsi="Times New Roman" w:cs="Times New Roman"/>
          <w:sz w:val="28"/>
          <w:szCs w:val="28"/>
        </w:rPr>
        <w:t>о</w:t>
      </w:r>
      <w:r w:rsidRPr="00BA5919">
        <w:rPr>
          <w:rFonts w:ascii="Times New Roman" w:hAnsi="Times New Roman" w:cs="Times New Roman"/>
          <w:sz w:val="28"/>
          <w:szCs w:val="28"/>
        </w:rPr>
        <w:t>му приходят многие. Он замечает: когда человек обессилел и устал душой, убежд</w:t>
      </w:r>
      <w:r w:rsidRPr="00BA5919">
        <w:rPr>
          <w:rFonts w:ascii="Times New Roman" w:hAnsi="Times New Roman" w:cs="Times New Roman"/>
          <w:sz w:val="28"/>
          <w:szCs w:val="28"/>
        </w:rPr>
        <w:t>а</w:t>
      </w:r>
      <w:r w:rsidRPr="00BA5919">
        <w:rPr>
          <w:rFonts w:ascii="Times New Roman" w:hAnsi="Times New Roman" w:cs="Times New Roman"/>
          <w:sz w:val="28"/>
          <w:szCs w:val="28"/>
        </w:rPr>
        <w:t xml:space="preserve">ется в бесплодности своих благих стремлений, в суетности и бренности жизни. Благим стремлением самого Абая было желание научить человека быть человеком. Девизом всего его творчества стал призыв </w:t>
      </w:r>
      <w:r w:rsidRPr="00BA5919">
        <w:rPr>
          <w:rFonts w:ascii="Times New Roman" w:hAnsi="Times New Roman" w:cs="Times New Roman"/>
          <w:b/>
          <w:sz w:val="28"/>
          <w:szCs w:val="28"/>
        </w:rPr>
        <w:t>«</w:t>
      </w:r>
      <w:r w:rsidRPr="00BA5919">
        <w:rPr>
          <w:rFonts w:ascii="Times New Roman" w:hAnsi="Times New Roman" w:cs="Times New Roman"/>
          <w:b/>
          <w:sz w:val="28"/>
          <w:szCs w:val="28"/>
          <w:lang w:val="en-US"/>
        </w:rPr>
        <w:t>A</w:t>
      </w:r>
      <w:r w:rsidRPr="00BA5919">
        <w:rPr>
          <w:rFonts w:ascii="Times New Roman" w:hAnsi="Times New Roman" w:cs="Times New Roman"/>
          <w:b/>
          <w:sz w:val="28"/>
          <w:szCs w:val="28"/>
        </w:rPr>
        <w:t>д</w:t>
      </w:r>
      <w:r w:rsidRPr="00BA5919">
        <w:rPr>
          <w:rFonts w:ascii="Times New Roman" w:hAnsi="Times New Roman" w:cs="Times New Roman"/>
          <w:b/>
          <w:sz w:val="28"/>
          <w:szCs w:val="28"/>
          <w:lang w:val="en-US"/>
        </w:rPr>
        <w:t>a</w:t>
      </w:r>
      <w:r w:rsidRPr="00BA5919">
        <w:rPr>
          <w:rFonts w:ascii="Times New Roman" w:hAnsi="Times New Roman" w:cs="Times New Roman"/>
          <w:b/>
          <w:sz w:val="28"/>
          <w:szCs w:val="28"/>
        </w:rPr>
        <w:t>м бол!»</w:t>
      </w:r>
      <w:r w:rsidRPr="00BA5919">
        <w:rPr>
          <w:rFonts w:ascii="Times New Roman" w:hAnsi="Times New Roman" w:cs="Times New Roman"/>
          <w:sz w:val="28"/>
          <w:szCs w:val="28"/>
        </w:rPr>
        <w:t xml:space="preserve">. </w:t>
      </w:r>
    </w:p>
    <w:p w:rsidR="004123BF" w:rsidRPr="00BA5919" w:rsidRDefault="004123BF" w:rsidP="004123BF">
      <w:pPr>
        <w:pStyle w:val="af9"/>
        <w:ind w:firstLine="340"/>
        <w:rPr>
          <w:rFonts w:ascii="Times New Roman" w:hAnsi="Times New Roman" w:cs="Times New Roman"/>
          <w:sz w:val="28"/>
          <w:szCs w:val="28"/>
        </w:rPr>
      </w:pPr>
      <w:r w:rsidRPr="00BA5919">
        <w:rPr>
          <w:rFonts w:ascii="Times New Roman" w:hAnsi="Times New Roman" w:cs="Times New Roman"/>
          <w:sz w:val="28"/>
          <w:szCs w:val="28"/>
        </w:rPr>
        <w:t>Абай был убежден, что человек изначально обладает всеми качествами, прис</w:t>
      </w:r>
      <w:r w:rsidRPr="00BA5919">
        <w:rPr>
          <w:rFonts w:ascii="Times New Roman" w:hAnsi="Times New Roman" w:cs="Times New Roman"/>
          <w:sz w:val="28"/>
          <w:szCs w:val="28"/>
        </w:rPr>
        <w:t>у</w:t>
      </w:r>
      <w:r w:rsidRPr="00BA5919">
        <w:rPr>
          <w:rFonts w:ascii="Times New Roman" w:hAnsi="Times New Roman" w:cs="Times New Roman"/>
          <w:sz w:val="28"/>
          <w:szCs w:val="28"/>
        </w:rPr>
        <w:t>щими Богу. Эти качества находятся в нас в зачаточном состоянии. Сознательно развивая их, человек может и должен уподобиться Богу - стать совершенным Чел</w:t>
      </w:r>
      <w:r w:rsidRPr="00BA5919">
        <w:rPr>
          <w:rFonts w:ascii="Times New Roman" w:hAnsi="Times New Roman" w:cs="Times New Roman"/>
          <w:sz w:val="28"/>
          <w:szCs w:val="28"/>
        </w:rPr>
        <w:t>о</w:t>
      </w:r>
      <w:r w:rsidRPr="00BA5919">
        <w:rPr>
          <w:rFonts w:ascii="Times New Roman" w:hAnsi="Times New Roman" w:cs="Times New Roman"/>
          <w:sz w:val="28"/>
          <w:szCs w:val="28"/>
        </w:rPr>
        <w:t>веком. На этом пути самосовершенствования главное – никому не навредить. Это возможно, если руководствоваться главной обязанностью человека – умением л</w:t>
      </w:r>
      <w:r w:rsidRPr="00BA5919">
        <w:rPr>
          <w:rFonts w:ascii="Times New Roman" w:hAnsi="Times New Roman" w:cs="Times New Roman"/>
          <w:sz w:val="28"/>
          <w:szCs w:val="28"/>
        </w:rPr>
        <w:t>ю</w:t>
      </w:r>
      <w:r w:rsidRPr="00BA5919">
        <w:rPr>
          <w:rFonts w:ascii="Times New Roman" w:hAnsi="Times New Roman" w:cs="Times New Roman"/>
          <w:sz w:val="28"/>
          <w:szCs w:val="28"/>
        </w:rPr>
        <w:t>бить. По мысли Абая, поскольку Бог создал человека с любовью, тот должен сн</w:t>
      </w:r>
      <w:r w:rsidRPr="00BA5919">
        <w:rPr>
          <w:rFonts w:ascii="Times New Roman" w:hAnsi="Times New Roman" w:cs="Times New Roman"/>
          <w:sz w:val="28"/>
          <w:szCs w:val="28"/>
        </w:rPr>
        <w:t>а</w:t>
      </w:r>
      <w:r w:rsidRPr="00BA5919">
        <w:rPr>
          <w:rFonts w:ascii="Times New Roman" w:hAnsi="Times New Roman" w:cs="Times New Roman"/>
          <w:sz w:val="28"/>
          <w:szCs w:val="28"/>
        </w:rPr>
        <w:t xml:space="preserve">чала научиться любить Бога, потом – человечество, затем – справедливость. </w:t>
      </w:r>
    </w:p>
    <w:p w:rsidR="004123BF" w:rsidRDefault="004123BF" w:rsidP="004123BF">
      <w:pPr>
        <w:pStyle w:val="af9"/>
        <w:ind w:firstLine="340"/>
        <w:rPr>
          <w:rFonts w:ascii="Times New Roman" w:hAnsi="Times New Roman" w:cs="Times New Roman"/>
          <w:sz w:val="28"/>
          <w:szCs w:val="28"/>
        </w:rPr>
      </w:pPr>
      <w:r w:rsidRPr="00BA5919">
        <w:rPr>
          <w:rFonts w:ascii="Times New Roman" w:hAnsi="Times New Roman" w:cs="Times New Roman"/>
          <w:sz w:val="28"/>
          <w:szCs w:val="28"/>
        </w:rPr>
        <w:t>Абай, как носитель не только мировой, но прежде всего культуры номадов, в</w:t>
      </w:r>
      <w:r w:rsidRPr="00BA5919">
        <w:rPr>
          <w:rFonts w:ascii="Times New Roman" w:hAnsi="Times New Roman" w:cs="Times New Roman"/>
          <w:sz w:val="28"/>
          <w:szCs w:val="28"/>
        </w:rPr>
        <w:t>ы</w:t>
      </w:r>
      <w:r w:rsidRPr="00BA5919">
        <w:rPr>
          <w:rFonts w:ascii="Times New Roman" w:hAnsi="Times New Roman" w:cs="Times New Roman"/>
          <w:sz w:val="28"/>
          <w:szCs w:val="28"/>
        </w:rPr>
        <w:t xml:space="preserve">соко ценит слово. Его стихи пронизаны магической силой «бата» - </w:t>
      </w:r>
      <w:r w:rsidRPr="00BA5919">
        <w:rPr>
          <w:rFonts w:ascii="Times New Roman" w:hAnsi="Times New Roman" w:cs="Times New Roman"/>
          <w:b/>
          <w:sz w:val="28"/>
          <w:szCs w:val="28"/>
        </w:rPr>
        <w:t>благословения словом</w:t>
      </w:r>
      <w:r w:rsidRPr="00BA5919">
        <w:rPr>
          <w:rFonts w:ascii="Times New Roman" w:hAnsi="Times New Roman" w:cs="Times New Roman"/>
          <w:sz w:val="28"/>
          <w:szCs w:val="28"/>
        </w:rPr>
        <w:t>. И потому, видимо, и по сей день «Слова назидания» (это своеобразное «бата» мыслителя) звучат более чем современно, они понятны и притягательны для народа. В них Абай умело соединил культ слова и культ предков – носителей му</w:t>
      </w:r>
      <w:r w:rsidRPr="00BA5919">
        <w:rPr>
          <w:rFonts w:ascii="Times New Roman" w:hAnsi="Times New Roman" w:cs="Times New Roman"/>
          <w:sz w:val="28"/>
          <w:szCs w:val="28"/>
        </w:rPr>
        <w:t>д</w:t>
      </w:r>
      <w:r w:rsidRPr="00BA5919">
        <w:rPr>
          <w:rFonts w:ascii="Times New Roman" w:hAnsi="Times New Roman" w:cs="Times New Roman"/>
          <w:sz w:val="28"/>
          <w:szCs w:val="28"/>
        </w:rPr>
        <w:t xml:space="preserve">рости, лежащих в основе культуры казахского народа. </w:t>
      </w:r>
    </w:p>
    <w:p w:rsidR="004123BF" w:rsidRPr="00BA5919" w:rsidRDefault="004123BF" w:rsidP="004123BF">
      <w:pPr>
        <w:pStyle w:val="af9"/>
        <w:ind w:firstLine="340"/>
        <w:rPr>
          <w:rFonts w:ascii="Times New Roman" w:hAnsi="Times New Roman" w:cs="Times New Roman"/>
          <w:sz w:val="28"/>
          <w:szCs w:val="28"/>
        </w:rPr>
      </w:pPr>
      <w:r w:rsidRPr="00BA5919">
        <w:rPr>
          <w:rFonts w:ascii="Times New Roman" w:hAnsi="Times New Roman" w:cs="Times New Roman"/>
          <w:sz w:val="28"/>
          <w:szCs w:val="28"/>
        </w:rPr>
        <w:t>Ни одно из его произведений не увидело свет при жизни мыслителя. Лишь через пять лет после смерти поэта в Петербурге был издан сборник его стихов, а проза</w:t>
      </w:r>
      <w:r w:rsidRPr="00BA5919">
        <w:rPr>
          <w:rFonts w:ascii="Times New Roman" w:hAnsi="Times New Roman" w:cs="Times New Roman"/>
          <w:sz w:val="28"/>
          <w:szCs w:val="28"/>
        </w:rPr>
        <w:t>и</w:t>
      </w:r>
      <w:r w:rsidRPr="00BA5919">
        <w:rPr>
          <w:rFonts w:ascii="Times New Roman" w:hAnsi="Times New Roman" w:cs="Times New Roman"/>
          <w:sz w:val="28"/>
          <w:szCs w:val="28"/>
        </w:rPr>
        <w:t xml:space="preserve">ческие произведения, представляющие сугубо специфический жанр литературы, - «гаклия» </w:t>
      </w:r>
      <w:r w:rsidRPr="00BA5919">
        <w:rPr>
          <w:rFonts w:ascii="Times New Roman" w:hAnsi="Times New Roman" w:cs="Times New Roman"/>
          <w:b/>
          <w:sz w:val="28"/>
          <w:szCs w:val="28"/>
        </w:rPr>
        <w:t xml:space="preserve">(Слова-назидания) </w:t>
      </w:r>
      <w:r w:rsidRPr="00BA5919">
        <w:rPr>
          <w:rFonts w:ascii="Times New Roman" w:hAnsi="Times New Roman" w:cs="Times New Roman"/>
          <w:sz w:val="28"/>
          <w:szCs w:val="28"/>
        </w:rPr>
        <w:t>или</w:t>
      </w:r>
      <w:r w:rsidRPr="00BA5919">
        <w:rPr>
          <w:rFonts w:ascii="Times New Roman" w:hAnsi="Times New Roman" w:cs="Times New Roman"/>
          <w:b/>
          <w:sz w:val="28"/>
          <w:szCs w:val="28"/>
        </w:rPr>
        <w:t xml:space="preserve"> «Кара сёзь»</w:t>
      </w:r>
      <w:r w:rsidRPr="00BA5919">
        <w:rPr>
          <w:rFonts w:ascii="Times New Roman" w:hAnsi="Times New Roman" w:cs="Times New Roman"/>
          <w:sz w:val="28"/>
          <w:szCs w:val="28"/>
        </w:rPr>
        <w:t xml:space="preserve"> (слова в прозе, «белая проза») были опубликованы лишь в советское время. </w:t>
      </w:r>
    </w:p>
    <w:p w:rsidR="004123BF" w:rsidRPr="00BA5919" w:rsidRDefault="004123BF" w:rsidP="004123BF">
      <w:pPr>
        <w:pStyle w:val="af9"/>
        <w:ind w:firstLine="340"/>
        <w:rPr>
          <w:rFonts w:ascii="Times New Roman" w:hAnsi="Times New Roman" w:cs="Times New Roman"/>
          <w:i/>
          <w:iCs/>
          <w:sz w:val="28"/>
          <w:szCs w:val="28"/>
        </w:rPr>
      </w:pPr>
      <w:r w:rsidRPr="00BA5919">
        <w:rPr>
          <w:rFonts w:ascii="Times New Roman" w:hAnsi="Times New Roman" w:cs="Times New Roman"/>
          <w:sz w:val="28"/>
          <w:szCs w:val="28"/>
        </w:rPr>
        <w:t>По Абаю, с самого рождения жизнь ребенка определяется двумя побудительн</w:t>
      </w:r>
      <w:r w:rsidRPr="00BA5919">
        <w:rPr>
          <w:rFonts w:ascii="Times New Roman" w:hAnsi="Times New Roman" w:cs="Times New Roman"/>
          <w:sz w:val="28"/>
          <w:szCs w:val="28"/>
        </w:rPr>
        <w:t>ы</w:t>
      </w:r>
      <w:r w:rsidRPr="00BA5919">
        <w:rPr>
          <w:rFonts w:ascii="Times New Roman" w:hAnsi="Times New Roman" w:cs="Times New Roman"/>
          <w:sz w:val="28"/>
          <w:szCs w:val="28"/>
        </w:rPr>
        <w:t>ми мотивами. Первый - витальный, это потребность есть, пить и спать, без чего т</w:t>
      </w:r>
      <w:r w:rsidRPr="00BA5919">
        <w:rPr>
          <w:rFonts w:ascii="Times New Roman" w:hAnsi="Times New Roman" w:cs="Times New Roman"/>
          <w:sz w:val="28"/>
          <w:szCs w:val="28"/>
        </w:rPr>
        <w:t>е</w:t>
      </w:r>
      <w:r w:rsidRPr="00BA5919">
        <w:rPr>
          <w:rFonts w:ascii="Times New Roman" w:hAnsi="Times New Roman" w:cs="Times New Roman"/>
          <w:sz w:val="28"/>
          <w:szCs w:val="28"/>
        </w:rPr>
        <w:t>ло ребенка не сможет стать приютом души, не будет расти и крепнуть. Второй - стремление к знанию. Человек утверждает себя на земле, постигая тайны явлений природы или делая определенные предположения на этот счет. Это и отличает его от животного, «выдает его душу», свидетельствует о разделении разума и воли. Другими словами, по Абаю, человек отличается от других живых существ налич</w:t>
      </w:r>
      <w:r w:rsidRPr="00BA5919">
        <w:rPr>
          <w:rFonts w:ascii="Times New Roman" w:hAnsi="Times New Roman" w:cs="Times New Roman"/>
          <w:sz w:val="28"/>
          <w:szCs w:val="28"/>
        </w:rPr>
        <w:t>и</w:t>
      </w:r>
      <w:r w:rsidRPr="00BA5919">
        <w:rPr>
          <w:rFonts w:ascii="Times New Roman" w:hAnsi="Times New Roman" w:cs="Times New Roman"/>
          <w:sz w:val="28"/>
          <w:szCs w:val="28"/>
        </w:rPr>
        <w:t xml:space="preserve">ем разума, свободы воли и двойственной натурой – природной и социальной. </w:t>
      </w:r>
    </w:p>
    <w:p w:rsidR="004123BF" w:rsidRPr="00BA5919" w:rsidRDefault="004123BF" w:rsidP="004123BF">
      <w:pPr>
        <w:pStyle w:val="af9"/>
        <w:ind w:firstLine="340"/>
        <w:rPr>
          <w:rFonts w:ascii="Times New Roman" w:hAnsi="Times New Roman" w:cs="Times New Roman"/>
          <w:sz w:val="28"/>
          <w:szCs w:val="28"/>
        </w:rPr>
      </w:pPr>
      <w:r w:rsidRPr="00BA5919">
        <w:rPr>
          <w:rFonts w:ascii="Times New Roman" w:hAnsi="Times New Roman" w:cs="Times New Roman"/>
          <w:sz w:val="28"/>
          <w:szCs w:val="28"/>
        </w:rPr>
        <w:t xml:space="preserve">Основой положительных нравственных качеств человека, считал он, является жажда знаний, просвещения, науки. Абай полагал, что, познавая мир посредством своего разума, человек постигает не мнимую, как в религии, а действительную, как </w:t>
      </w:r>
      <w:r w:rsidRPr="00BA5919">
        <w:rPr>
          <w:rFonts w:ascii="Times New Roman" w:hAnsi="Times New Roman" w:cs="Times New Roman"/>
          <w:sz w:val="28"/>
          <w:szCs w:val="28"/>
        </w:rPr>
        <w:lastRenderedPageBreak/>
        <w:t>в науке, сущность Божества, и таким путём сам приобретает подлинно человеч</w:t>
      </w:r>
      <w:r w:rsidRPr="00BA5919">
        <w:rPr>
          <w:rFonts w:ascii="Times New Roman" w:hAnsi="Times New Roman" w:cs="Times New Roman"/>
          <w:sz w:val="28"/>
          <w:szCs w:val="28"/>
        </w:rPr>
        <w:t>е</w:t>
      </w:r>
      <w:r w:rsidRPr="00BA5919">
        <w:rPr>
          <w:rFonts w:ascii="Times New Roman" w:hAnsi="Times New Roman" w:cs="Times New Roman"/>
          <w:sz w:val="28"/>
          <w:szCs w:val="28"/>
        </w:rPr>
        <w:t xml:space="preserve">ские черты, становится деятельным человеком, способным понять, что любовь и справедливость, как высшие формы выражения сущности Бога, должны стать его собственной сущностью. </w:t>
      </w:r>
    </w:p>
    <w:p w:rsidR="004123BF" w:rsidRPr="00BA5919" w:rsidRDefault="004123BF" w:rsidP="004123BF">
      <w:pPr>
        <w:pStyle w:val="af9"/>
        <w:ind w:firstLine="340"/>
        <w:rPr>
          <w:rFonts w:ascii="Times New Roman" w:hAnsi="Times New Roman" w:cs="Times New Roman"/>
          <w:sz w:val="28"/>
          <w:szCs w:val="28"/>
        </w:rPr>
      </w:pPr>
      <w:r w:rsidRPr="00BA5919">
        <w:rPr>
          <w:rFonts w:ascii="Times New Roman" w:hAnsi="Times New Roman" w:cs="Times New Roman"/>
          <w:sz w:val="28"/>
          <w:szCs w:val="28"/>
        </w:rPr>
        <w:t>Абай предложил, как до него и Чокан Валиханов, собственную реформу выб</w:t>
      </w:r>
      <w:r w:rsidRPr="00BA5919">
        <w:rPr>
          <w:rFonts w:ascii="Times New Roman" w:hAnsi="Times New Roman" w:cs="Times New Roman"/>
          <w:sz w:val="28"/>
          <w:szCs w:val="28"/>
        </w:rPr>
        <w:t>о</w:t>
      </w:r>
      <w:r w:rsidRPr="00BA5919">
        <w:rPr>
          <w:rFonts w:ascii="Times New Roman" w:hAnsi="Times New Roman" w:cs="Times New Roman"/>
          <w:sz w:val="28"/>
          <w:szCs w:val="28"/>
        </w:rPr>
        <w:t>ров волостных правителей и биев. Он хотел, чтобы волостной правитель был чел</w:t>
      </w:r>
      <w:r w:rsidRPr="00BA5919">
        <w:rPr>
          <w:rFonts w:ascii="Times New Roman" w:hAnsi="Times New Roman" w:cs="Times New Roman"/>
          <w:sz w:val="28"/>
          <w:szCs w:val="28"/>
        </w:rPr>
        <w:t>о</w:t>
      </w:r>
      <w:r w:rsidRPr="00BA5919">
        <w:rPr>
          <w:rFonts w:ascii="Times New Roman" w:hAnsi="Times New Roman" w:cs="Times New Roman"/>
          <w:sz w:val="28"/>
          <w:szCs w:val="28"/>
        </w:rPr>
        <w:t>веком, получившим образование и на казахском, и на русском языке, избирался н</w:t>
      </w:r>
      <w:r w:rsidRPr="00BA5919">
        <w:rPr>
          <w:rFonts w:ascii="Times New Roman" w:hAnsi="Times New Roman" w:cs="Times New Roman"/>
          <w:sz w:val="28"/>
          <w:szCs w:val="28"/>
        </w:rPr>
        <w:t>а</w:t>
      </w:r>
      <w:r w:rsidRPr="00BA5919">
        <w:rPr>
          <w:rFonts w:ascii="Times New Roman" w:hAnsi="Times New Roman" w:cs="Times New Roman"/>
          <w:sz w:val="28"/>
          <w:szCs w:val="28"/>
        </w:rPr>
        <w:t xml:space="preserve">родом на долгий срок, защищал народные интересы, поддерживал полезный труд, ремесла, просвещение. </w:t>
      </w:r>
    </w:p>
    <w:p w:rsidR="004123BF" w:rsidRPr="00BA5919" w:rsidRDefault="004123BF" w:rsidP="004123BF">
      <w:pPr>
        <w:pStyle w:val="af9"/>
        <w:ind w:firstLine="340"/>
        <w:rPr>
          <w:rFonts w:ascii="Times New Roman" w:hAnsi="Times New Roman" w:cs="Times New Roman"/>
          <w:sz w:val="28"/>
          <w:szCs w:val="28"/>
        </w:rPr>
      </w:pPr>
      <w:r w:rsidRPr="00BA5919">
        <w:rPr>
          <w:rFonts w:ascii="Times New Roman" w:hAnsi="Times New Roman" w:cs="Times New Roman"/>
          <w:sz w:val="28"/>
          <w:szCs w:val="28"/>
        </w:rPr>
        <w:t>В своих стихах Абай учил казахов отличать русский народ и его демократич</w:t>
      </w:r>
      <w:r w:rsidRPr="00BA5919">
        <w:rPr>
          <w:rFonts w:ascii="Times New Roman" w:hAnsi="Times New Roman" w:cs="Times New Roman"/>
          <w:sz w:val="28"/>
          <w:szCs w:val="28"/>
        </w:rPr>
        <w:t>е</w:t>
      </w:r>
      <w:r w:rsidRPr="00BA5919">
        <w:rPr>
          <w:rFonts w:ascii="Times New Roman" w:hAnsi="Times New Roman" w:cs="Times New Roman"/>
          <w:sz w:val="28"/>
          <w:szCs w:val="28"/>
        </w:rPr>
        <w:t xml:space="preserve">скую культуру от царских колонизаторов и их политики. Абай призывает казахов изучать русский язык, русскую науку и культуру для того, чтобы принести пользу родному народу и вписаться в мировую культуру. Причину прогресса, успехов и достижений в области экономики и культуры он видит в честном труде на благо человека, народа и Родины. «Ум и знания - плоды труда», - пишет он в «Сорок третьем слове». </w:t>
      </w:r>
    </w:p>
    <w:p w:rsidR="004123BF" w:rsidRPr="00BA5919" w:rsidRDefault="004123BF" w:rsidP="004123BF">
      <w:pPr>
        <w:pStyle w:val="af9"/>
        <w:ind w:firstLine="340"/>
        <w:rPr>
          <w:rFonts w:ascii="Times New Roman" w:hAnsi="Times New Roman" w:cs="Times New Roman"/>
          <w:sz w:val="28"/>
          <w:szCs w:val="28"/>
        </w:rPr>
      </w:pPr>
      <w:r w:rsidRPr="00BA5919">
        <w:rPr>
          <w:rFonts w:ascii="Times New Roman" w:hAnsi="Times New Roman" w:cs="Times New Roman"/>
          <w:sz w:val="28"/>
          <w:szCs w:val="28"/>
        </w:rPr>
        <w:t>Философские воззрения Абая направлены на утверждение в обществе таких гуманистических ценностей, как вера, любовь и разум, нравственность, совестл</w:t>
      </w:r>
      <w:r w:rsidRPr="00BA5919">
        <w:rPr>
          <w:rFonts w:ascii="Times New Roman" w:hAnsi="Times New Roman" w:cs="Times New Roman"/>
          <w:sz w:val="28"/>
          <w:szCs w:val="28"/>
        </w:rPr>
        <w:t>и</w:t>
      </w:r>
      <w:r w:rsidRPr="00BA5919">
        <w:rPr>
          <w:rFonts w:ascii="Times New Roman" w:hAnsi="Times New Roman" w:cs="Times New Roman"/>
          <w:sz w:val="28"/>
          <w:szCs w:val="28"/>
        </w:rPr>
        <w:t>вость, ответственность, уважение других, любовь к людям, стремление к знаниям, «к которым ведут живая душа и отзывчивое сердце».</w:t>
      </w:r>
    </w:p>
    <w:p w:rsidR="004123BF" w:rsidRPr="00852C79" w:rsidRDefault="004123BF" w:rsidP="004123BF">
      <w:pPr>
        <w:pStyle w:val="af3"/>
        <w:spacing w:after="0"/>
        <w:ind w:firstLine="340"/>
        <w:jc w:val="both"/>
        <w:rPr>
          <w:sz w:val="28"/>
          <w:szCs w:val="28"/>
        </w:rPr>
      </w:pPr>
      <w:r w:rsidRPr="00852C79">
        <w:rPr>
          <w:sz w:val="28"/>
          <w:szCs w:val="28"/>
        </w:rPr>
        <w:t xml:space="preserve">Просветительские идеи Абая развивает его племянник </w:t>
      </w:r>
      <w:r w:rsidRPr="00852C79">
        <w:rPr>
          <w:b/>
          <w:sz w:val="28"/>
          <w:szCs w:val="28"/>
        </w:rPr>
        <w:t xml:space="preserve">Шакарим Кудайбердиев </w:t>
      </w:r>
      <w:r w:rsidRPr="00852C79">
        <w:rPr>
          <w:sz w:val="28"/>
          <w:szCs w:val="28"/>
        </w:rPr>
        <w:t>(1858-1931). Систематического образования Шакарим не получал, зато он усиленно занимался самообразованием. По настоятельному совету и при материальной по</w:t>
      </w:r>
      <w:r w:rsidRPr="00852C79">
        <w:rPr>
          <w:sz w:val="28"/>
          <w:szCs w:val="28"/>
        </w:rPr>
        <w:t>д</w:t>
      </w:r>
      <w:r w:rsidRPr="00852C79">
        <w:rPr>
          <w:sz w:val="28"/>
          <w:szCs w:val="28"/>
        </w:rPr>
        <w:t>держке Абая Шакарим посетил Турцию, побывал в Аравии, во Франции, совершил паломничество в Мекку, работал в библиотеках Стамбула и Парижа. При всем том особенно близкой ему была русская культура, с которой он был знаком не пон</w:t>
      </w:r>
      <w:r w:rsidRPr="00852C79">
        <w:rPr>
          <w:sz w:val="28"/>
          <w:szCs w:val="28"/>
        </w:rPr>
        <w:t>а</w:t>
      </w:r>
      <w:r w:rsidRPr="00852C79">
        <w:rPr>
          <w:sz w:val="28"/>
          <w:szCs w:val="28"/>
        </w:rPr>
        <w:t>слышке.</w:t>
      </w:r>
    </w:p>
    <w:p w:rsidR="004123BF" w:rsidRPr="00852C79" w:rsidRDefault="004123BF" w:rsidP="004123BF">
      <w:pPr>
        <w:pStyle w:val="af3"/>
        <w:spacing w:after="0"/>
        <w:ind w:firstLine="340"/>
        <w:jc w:val="both"/>
        <w:rPr>
          <w:sz w:val="28"/>
          <w:szCs w:val="28"/>
        </w:rPr>
      </w:pPr>
      <w:r w:rsidRPr="00852C79">
        <w:rPr>
          <w:sz w:val="28"/>
          <w:szCs w:val="28"/>
        </w:rPr>
        <w:t>Наследие Шакарима весьма разнообразно и притом довольно трудоемко по св</w:t>
      </w:r>
      <w:r w:rsidRPr="00852C79">
        <w:rPr>
          <w:sz w:val="28"/>
          <w:szCs w:val="28"/>
        </w:rPr>
        <w:t>о</w:t>
      </w:r>
      <w:r w:rsidRPr="00852C79">
        <w:rPr>
          <w:sz w:val="28"/>
          <w:szCs w:val="28"/>
        </w:rPr>
        <w:t>ей трактовке. В большей степени это касается его теоретических философских во</w:t>
      </w:r>
      <w:r w:rsidRPr="00852C79">
        <w:rPr>
          <w:sz w:val="28"/>
          <w:szCs w:val="28"/>
        </w:rPr>
        <w:t>з</w:t>
      </w:r>
      <w:r w:rsidRPr="00852C79">
        <w:rPr>
          <w:sz w:val="28"/>
          <w:szCs w:val="28"/>
        </w:rPr>
        <w:t>зрений. В этой сфере он не признавал истинности ни одного из известных ему воззрений. Он был предельно толерантным буквально ко всем идеям, начиная от фа</w:t>
      </w:r>
      <w:r w:rsidRPr="00852C79">
        <w:rPr>
          <w:sz w:val="28"/>
          <w:szCs w:val="28"/>
        </w:rPr>
        <w:t>н</w:t>
      </w:r>
      <w:r w:rsidRPr="00852C79">
        <w:rPr>
          <w:sz w:val="28"/>
          <w:szCs w:val="28"/>
        </w:rPr>
        <w:t xml:space="preserve">тастических идей религии и кончая строго научными положениями философского материализма. </w:t>
      </w:r>
    </w:p>
    <w:p w:rsidR="004123BF" w:rsidRPr="00852C79" w:rsidRDefault="004123BF" w:rsidP="004123BF">
      <w:pPr>
        <w:pStyle w:val="af3"/>
        <w:spacing w:after="0"/>
        <w:ind w:firstLine="340"/>
        <w:jc w:val="both"/>
        <w:rPr>
          <w:sz w:val="28"/>
          <w:szCs w:val="28"/>
        </w:rPr>
      </w:pPr>
      <w:r w:rsidRPr="00852C79">
        <w:rPr>
          <w:sz w:val="28"/>
          <w:szCs w:val="28"/>
        </w:rPr>
        <w:t xml:space="preserve">Центральный объект философии Шакарима – человек. Он считал, что сущность человека, его природа и назначение заключаются в знании, прежде всего в знании истины. Но истина не дана человеку в чувствах. Человек может увидеть ее только глазами разума, так как главной основополагающей истиной является истина о причинах возникновения и сущности мироздания. </w:t>
      </w:r>
    </w:p>
    <w:p w:rsidR="004123BF" w:rsidRPr="00852C79" w:rsidRDefault="004123BF" w:rsidP="004123BF">
      <w:pPr>
        <w:pStyle w:val="af3"/>
        <w:spacing w:after="0"/>
        <w:ind w:firstLine="340"/>
        <w:jc w:val="both"/>
        <w:rPr>
          <w:sz w:val="28"/>
          <w:szCs w:val="28"/>
        </w:rPr>
      </w:pPr>
      <w:r w:rsidRPr="00852C79">
        <w:rPr>
          <w:sz w:val="28"/>
          <w:szCs w:val="28"/>
        </w:rPr>
        <w:t>На основе тщательного изучения лучших образцов мировой религиозной, фил</w:t>
      </w:r>
      <w:r w:rsidRPr="00852C79">
        <w:rPr>
          <w:sz w:val="28"/>
          <w:szCs w:val="28"/>
        </w:rPr>
        <w:t>о</w:t>
      </w:r>
      <w:r w:rsidRPr="00852C79">
        <w:rPr>
          <w:sz w:val="28"/>
          <w:szCs w:val="28"/>
        </w:rPr>
        <w:t xml:space="preserve">софской, художественной литературы он делает весьма существенные для своего времени открытия. Философия Шакарима формировалась на основе сопоставления истинной веры и науки, знания и религии. </w:t>
      </w:r>
    </w:p>
    <w:p w:rsidR="004123BF" w:rsidRPr="00852C79" w:rsidRDefault="004123BF" w:rsidP="004123BF">
      <w:pPr>
        <w:pStyle w:val="af3"/>
        <w:spacing w:after="0"/>
        <w:ind w:firstLine="340"/>
        <w:jc w:val="both"/>
        <w:rPr>
          <w:sz w:val="28"/>
          <w:szCs w:val="28"/>
        </w:rPr>
      </w:pPr>
      <w:r w:rsidRPr="00852C79">
        <w:rPr>
          <w:sz w:val="28"/>
          <w:szCs w:val="28"/>
        </w:rPr>
        <w:lastRenderedPageBreak/>
        <w:t>В своем философском произведении «Три истины» следующим образом их характеризируют. Первую истину составляет истина веры, признающая бытие Созд</w:t>
      </w:r>
      <w:r w:rsidRPr="00852C79">
        <w:rPr>
          <w:sz w:val="28"/>
          <w:szCs w:val="28"/>
        </w:rPr>
        <w:t>а</w:t>
      </w:r>
      <w:r w:rsidRPr="00852C79">
        <w:rPr>
          <w:sz w:val="28"/>
          <w:szCs w:val="28"/>
        </w:rPr>
        <w:t>теля и идею бессмертия души. Но поскольку эта истина бралась на веру и не пол</w:t>
      </w:r>
      <w:r w:rsidRPr="00852C79">
        <w:rPr>
          <w:sz w:val="28"/>
          <w:szCs w:val="28"/>
        </w:rPr>
        <w:t>у</w:t>
      </w:r>
      <w:r w:rsidRPr="00852C79">
        <w:rPr>
          <w:sz w:val="28"/>
          <w:szCs w:val="28"/>
        </w:rPr>
        <w:t>чила сколько-нибудь убедительного научного обоснования, то основная масса л</w:t>
      </w:r>
      <w:r w:rsidRPr="00852C79">
        <w:rPr>
          <w:sz w:val="28"/>
          <w:szCs w:val="28"/>
        </w:rPr>
        <w:t>ю</w:t>
      </w:r>
      <w:r w:rsidRPr="00852C79">
        <w:rPr>
          <w:sz w:val="28"/>
          <w:szCs w:val="28"/>
        </w:rPr>
        <w:t>дей осталась к ней равнодушна.</w:t>
      </w:r>
      <w:r>
        <w:rPr>
          <w:sz w:val="28"/>
          <w:szCs w:val="28"/>
        </w:rPr>
        <w:t xml:space="preserve"> </w:t>
      </w:r>
      <w:r w:rsidRPr="00852C79">
        <w:rPr>
          <w:sz w:val="28"/>
          <w:szCs w:val="28"/>
        </w:rPr>
        <w:t>Вторая истина – это истина науки, основанная на достоверных данных чувственных восприятий и рационально-логического мышл</w:t>
      </w:r>
      <w:r w:rsidRPr="00852C79">
        <w:rPr>
          <w:sz w:val="28"/>
          <w:szCs w:val="28"/>
        </w:rPr>
        <w:t>е</w:t>
      </w:r>
      <w:r w:rsidRPr="00852C79">
        <w:rPr>
          <w:sz w:val="28"/>
          <w:szCs w:val="28"/>
        </w:rPr>
        <w:t>ния. Но доводы науки оказались неоднозначными и подверглись опровержению по мере дальнейшего развития жизни и знания. Поэтому они не смогли стать основ</w:t>
      </w:r>
      <w:r w:rsidRPr="00852C79">
        <w:rPr>
          <w:sz w:val="28"/>
          <w:szCs w:val="28"/>
        </w:rPr>
        <w:t>а</w:t>
      </w:r>
      <w:r w:rsidRPr="00852C79">
        <w:rPr>
          <w:sz w:val="28"/>
          <w:szCs w:val="28"/>
        </w:rPr>
        <w:t>нием для формирования добрых начал человеческой души.</w:t>
      </w:r>
      <w:r>
        <w:rPr>
          <w:sz w:val="28"/>
          <w:szCs w:val="28"/>
        </w:rPr>
        <w:t xml:space="preserve"> </w:t>
      </w:r>
      <w:r w:rsidRPr="00852C79">
        <w:rPr>
          <w:sz w:val="28"/>
          <w:szCs w:val="28"/>
        </w:rPr>
        <w:t>Третья истина – это и</w:t>
      </w:r>
      <w:r w:rsidRPr="00852C79">
        <w:rPr>
          <w:sz w:val="28"/>
          <w:szCs w:val="28"/>
        </w:rPr>
        <w:t>с</w:t>
      </w:r>
      <w:r w:rsidRPr="00852C79">
        <w:rPr>
          <w:sz w:val="28"/>
          <w:szCs w:val="28"/>
        </w:rPr>
        <w:t>тина души, субстанциональную основу которой составляет совесть. Именно с</w:t>
      </w:r>
      <w:r w:rsidRPr="00852C79">
        <w:rPr>
          <w:sz w:val="28"/>
          <w:szCs w:val="28"/>
        </w:rPr>
        <w:t>о</w:t>
      </w:r>
      <w:r w:rsidRPr="00852C79">
        <w:rPr>
          <w:sz w:val="28"/>
          <w:szCs w:val="28"/>
        </w:rPr>
        <w:t>весть, как изначальная потребность души, и есть та истина, которая может оч</w:t>
      </w:r>
      <w:r w:rsidRPr="00852C79">
        <w:rPr>
          <w:sz w:val="28"/>
          <w:szCs w:val="28"/>
        </w:rPr>
        <w:t>и</w:t>
      </w:r>
      <w:r w:rsidRPr="00852C79">
        <w:rPr>
          <w:sz w:val="28"/>
          <w:szCs w:val="28"/>
        </w:rPr>
        <w:t xml:space="preserve">стить человека от нравственной скверны и поставить его на путь праведной жизни. </w:t>
      </w:r>
    </w:p>
    <w:p w:rsidR="004123BF" w:rsidRPr="00852C79" w:rsidRDefault="004123BF" w:rsidP="004123BF">
      <w:pPr>
        <w:pStyle w:val="af3"/>
        <w:spacing w:after="0"/>
        <w:ind w:firstLine="340"/>
        <w:jc w:val="both"/>
        <w:rPr>
          <w:sz w:val="28"/>
          <w:szCs w:val="28"/>
        </w:rPr>
      </w:pPr>
      <w:r w:rsidRPr="00852C79">
        <w:rPr>
          <w:sz w:val="28"/>
          <w:szCs w:val="28"/>
        </w:rPr>
        <w:t xml:space="preserve">В философском эссе «Записки забытого» Шакарим полагает, что основой для хорошей жизни должны </w:t>
      </w:r>
      <w:r>
        <w:rPr>
          <w:sz w:val="28"/>
          <w:szCs w:val="28"/>
        </w:rPr>
        <w:t>стать</w:t>
      </w:r>
      <w:r w:rsidRPr="00852C79">
        <w:rPr>
          <w:sz w:val="28"/>
          <w:szCs w:val="28"/>
        </w:rPr>
        <w:t xml:space="preserve"> </w:t>
      </w:r>
      <w:r w:rsidRPr="00852C79">
        <w:rPr>
          <w:b/>
          <w:sz w:val="28"/>
          <w:szCs w:val="28"/>
        </w:rPr>
        <w:t>честный труд, совестливый разум и искреннее сердце</w:t>
      </w:r>
      <w:r w:rsidRPr="00852C79">
        <w:rPr>
          <w:sz w:val="28"/>
          <w:szCs w:val="28"/>
        </w:rPr>
        <w:t xml:space="preserve">. Эти три качества должны господствовать над всем, ибо без них не обрести в жизни мира и согласия. </w:t>
      </w:r>
    </w:p>
    <w:p w:rsidR="004123BF" w:rsidRPr="00852C79" w:rsidRDefault="004123BF" w:rsidP="004123BF">
      <w:pPr>
        <w:ind w:firstLine="340"/>
        <w:jc w:val="both"/>
        <w:rPr>
          <w:rFonts w:ascii="Times New Roman" w:hAnsi="Times New Roman" w:cs="Times New Roman"/>
          <w:snapToGrid w:val="0"/>
          <w:sz w:val="28"/>
          <w:szCs w:val="28"/>
        </w:rPr>
      </w:pPr>
      <w:r w:rsidRPr="00852C79">
        <w:rPr>
          <w:rFonts w:ascii="Times New Roman" w:hAnsi="Times New Roman" w:cs="Times New Roman"/>
          <w:b/>
          <w:bCs/>
          <w:sz w:val="28"/>
          <w:szCs w:val="28"/>
        </w:rPr>
        <w:t xml:space="preserve">А. Байтурсынов </w:t>
      </w:r>
      <w:r w:rsidRPr="00852C79">
        <w:rPr>
          <w:rFonts w:ascii="Times New Roman" w:hAnsi="Times New Roman" w:cs="Times New Roman"/>
          <w:bCs/>
          <w:sz w:val="28"/>
          <w:szCs w:val="28"/>
        </w:rPr>
        <w:t>(1873-1937)</w:t>
      </w:r>
      <w:r w:rsidRPr="00852C79">
        <w:rPr>
          <w:rFonts w:ascii="Times New Roman" w:hAnsi="Times New Roman" w:cs="Times New Roman"/>
          <w:sz w:val="28"/>
          <w:szCs w:val="28"/>
        </w:rPr>
        <w:t xml:space="preserve"> при разработке проблемы человека пытается учесть его национальные и интернациональные начала. В работе </w:t>
      </w:r>
      <w:r w:rsidRPr="00852C79">
        <w:rPr>
          <w:rFonts w:ascii="Times New Roman" w:hAnsi="Times New Roman" w:cs="Times New Roman"/>
          <w:snapToGrid w:val="0"/>
          <w:sz w:val="28"/>
          <w:szCs w:val="28"/>
        </w:rPr>
        <w:t>«Эдебиет таны</w:t>
      </w:r>
      <w:r w:rsidRPr="00852C79">
        <w:rPr>
          <w:rFonts w:ascii="Times New Roman" w:hAnsi="Times New Roman" w:cs="Times New Roman"/>
          <w:snapToGrid w:val="0"/>
          <w:sz w:val="28"/>
          <w:szCs w:val="28"/>
        </w:rPr>
        <w:t>т</w:t>
      </w:r>
      <w:r w:rsidRPr="00852C79">
        <w:rPr>
          <w:rFonts w:ascii="Times New Roman" w:hAnsi="Times New Roman" w:cs="Times New Roman"/>
          <w:snapToGrid w:val="0"/>
          <w:sz w:val="28"/>
          <w:szCs w:val="28"/>
        </w:rPr>
        <w:t>кыш» («Литературный путеводитель», 1926) рассматриваются вопросы закономе</w:t>
      </w:r>
      <w:r w:rsidRPr="00852C79">
        <w:rPr>
          <w:rFonts w:ascii="Times New Roman" w:hAnsi="Times New Roman" w:cs="Times New Roman"/>
          <w:snapToGrid w:val="0"/>
          <w:sz w:val="28"/>
          <w:szCs w:val="28"/>
        </w:rPr>
        <w:t>р</w:t>
      </w:r>
      <w:r w:rsidRPr="00852C79">
        <w:rPr>
          <w:rFonts w:ascii="Times New Roman" w:hAnsi="Times New Roman" w:cs="Times New Roman"/>
          <w:snapToGrid w:val="0"/>
          <w:sz w:val="28"/>
          <w:szCs w:val="28"/>
        </w:rPr>
        <w:t xml:space="preserve">ности развития языка, литературного процесса вообще и казахской литературы в особенности. </w:t>
      </w:r>
      <w:r w:rsidRPr="00852C79">
        <w:rPr>
          <w:rFonts w:ascii="Times New Roman" w:hAnsi="Times New Roman" w:cs="Times New Roman"/>
          <w:sz w:val="28"/>
          <w:szCs w:val="28"/>
        </w:rPr>
        <w:t xml:space="preserve">В своей поэзии он отображает всю палитру красоты и величия Степи, особенности психологического склада казахов. Язык его выразителен и образен. </w:t>
      </w:r>
    </w:p>
    <w:p w:rsidR="004123BF" w:rsidRPr="00852C79" w:rsidRDefault="004123BF" w:rsidP="004123BF">
      <w:pPr>
        <w:pStyle w:val="af3"/>
        <w:spacing w:after="0"/>
        <w:ind w:firstLine="340"/>
        <w:jc w:val="both"/>
        <w:rPr>
          <w:sz w:val="28"/>
          <w:szCs w:val="28"/>
        </w:rPr>
      </w:pPr>
      <w:r w:rsidRPr="00852C79">
        <w:rPr>
          <w:sz w:val="28"/>
          <w:szCs w:val="28"/>
        </w:rPr>
        <w:t xml:space="preserve">Он писал стихи и делал переводы из русской классики. Сборник Байтурсынова </w:t>
      </w:r>
      <w:r w:rsidRPr="00852C79">
        <w:rPr>
          <w:b/>
          <w:sz w:val="28"/>
          <w:szCs w:val="28"/>
        </w:rPr>
        <w:t>«Сорок басен»</w:t>
      </w:r>
      <w:r w:rsidRPr="00852C79">
        <w:rPr>
          <w:sz w:val="28"/>
          <w:szCs w:val="28"/>
        </w:rPr>
        <w:t xml:space="preserve"> увидел свет в 1909 году в Петербурге. Он принёс ему известность поэта, переводчика и человека, болеющего всей душой за свой народ. Сборник ст</w:t>
      </w:r>
      <w:r w:rsidRPr="00852C79">
        <w:rPr>
          <w:sz w:val="28"/>
          <w:szCs w:val="28"/>
        </w:rPr>
        <w:t>и</w:t>
      </w:r>
      <w:r w:rsidRPr="00852C79">
        <w:rPr>
          <w:sz w:val="28"/>
          <w:szCs w:val="28"/>
        </w:rPr>
        <w:t xml:space="preserve">хов </w:t>
      </w:r>
      <w:r w:rsidRPr="00852C79">
        <w:rPr>
          <w:b/>
          <w:sz w:val="28"/>
          <w:szCs w:val="28"/>
        </w:rPr>
        <w:t xml:space="preserve">«Комар» </w:t>
      </w:r>
      <w:r w:rsidRPr="00852C79">
        <w:rPr>
          <w:sz w:val="28"/>
          <w:szCs w:val="28"/>
        </w:rPr>
        <w:t>вышел отдельными изданиями в 1911 и 1914 годах в Оренбурге. Байтурсынов мечтал о подъёме казахской культуры через просвещение народа и пр</w:t>
      </w:r>
      <w:r w:rsidRPr="00852C79">
        <w:rPr>
          <w:sz w:val="28"/>
          <w:szCs w:val="28"/>
        </w:rPr>
        <w:t>о</w:t>
      </w:r>
      <w:r w:rsidRPr="00852C79">
        <w:rPr>
          <w:sz w:val="28"/>
          <w:szCs w:val="28"/>
        </w:rPr>
        <w:t xml:space="preserve">паганду достижений общечеловеческих ценностей.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1913-1917 гг. – примечательный период в его жизни: он стал редактором газеты </w:t>
      </w:r>
      <w:r w:rsidRPr="00852C79">
        <w:rPr>
          <w:rFonts w:ascii="Times New Roman" w:hAnsi="Times New Roman" w:cs="Times New Roman"/>
          <w:b/>
          <w:sz w:val="28"/>
          <w:szCs w:val="28"/>
        </w:rPr>
        <w:t>«Казах»</w:t>
      </w:r>
      <w:r w:rsidRPr="00852C79">
        <w:rPr>
          <w:rFonts w:ascii="Times New Roman" w:hAnsi="Times New Roman" w:cs="Times New Roman"/>
          <w:sz w:val="28"/>
          <w:szCs w:val="28"/>
        </w:rPr>
        <w:t>, единственном издании тогда на казахском языке, выпускавшемся в Оре</w:t>
      </w:r>
      <w:r w:rsidRPr="00852C79">
        <w:rPr>
          <w:rFonts w:ascii="Times New Roman" w:hAnsi="Times New Roman" w:cs="Times New Roman"/>
          <w:sz w:val="28"/>
          <w:szCs w:val="28"/>
        </w:rPr>
        <w:t>н</w:t>
      </w:r>
      <w:r w:rsidRPr="00852C79">
        <w:rPr>
          <w:rFonts w:ascii="Times New Roman" w:hAnsi="Times New Roman" w:cs="Times New Roman"/>
          <w:sz w:val="28"/>
          <w:szCs w:val="28"/>
        </w:rPr>
        <w:t>бурге. В газете опубликовано немало статей Байтурсынова по вопросам просвещ</w:t>
      </w:r>
      <w:r w:rsidRPr="00852C79">
        <w:rPr>
          <w:rFonts w:ascii="Times New Roman" w:hAnsi="Times New Roman" w:cs="Times New Roman"/>
          <w:sz w:val="28"/>
          <w:szCs w:val="28"/>
        </w:rPr>
        <w:t>е</w:t>
      </w:r>
      <w:r w:rsidRPr="00852C79">
        <w:rPr>
          <w:rFonts w:ascii="Times New Roman" w:hAnsi="Times New Roman" w:cs="Times New Roman"/>
          <w:sz w:val="28"/>
          <w:szCs w:val="28"/>
        </w:rPr>
        <w:t>ния, литературы и языкознания, в которых он знакомил читателей с богатым кул</w:t>
      </w:r>
      <w:r w:rsidRPr="00852C79">
        <w:rPr>
          <w:rFonts w:ascii="Times New Roman" w:hAnsi="Times New Roman" w:cs="Times New Roman"/>
          <w:sz w:val="28"/>
          <w:szCs w:val="28"/>
        </w:rPr>
        <w:t>ь</w:t>
      </w:r>
      <w:r w:rsidRPr="00852C79">
        <w:rPr>
          <w:rFonts w:ascii="Times New Roman" w:hAnsi="Times New Roman" w:cs="Times New Roman"/>
          <w:sz w:val="28"/>
          <w:szCs w:val="28"/>
        </w:rPr>
        <w:t xml:space="preserve">турным наследием народа, призывая к свету знаний, духовному совершенству.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В бурные годы Февральской и Октябрьской революций, как и многие предст</w:t>
      </w:r>
      <w:r w:rsidRPr="00852C79">
        <w:rPr>
          <w:rFonts w:ascii="Times New Roman" w:hAnsi="Times New Roman" w:cs="Times New Roman"/>
          <w:sz w:val="28"/>
          <w:szCs w:val="28"/>
        </w:rPr>
        <w:t>а</w:t>
      </w:r>
      <w:r w:rsidRPr="00852C79">
        <w:rPr>
          <w:rFonts w:ascii="Times New Roman" w:hAnsi="Times New Roman" w:cs="Times New Roman"/>
          <w:sz w:val="28"/>
          <w:szCs w:val="28"/>
        </w:rPr>
        <w:t>вители российской и казахской интеллигенции, А. Байтурсынов не сразу разобра</w:t>
      </w:r>
      <w:r w:rsidRPr="00852C79">
        <w:rPr>
          <w:rFonts w:ascii="Times New Roman" w:hAnsi="Times New Roman" w:cs="Times New Roman"/>
          <w:sz w:val="28"/>
          <w:szCs w:val="28"/>
        </w:rPr>
        <w:t>л</w:t>
      </w:r>
      <w:r w:rsidRPr="00852C79">
        <w:rPr>
          <w:rFonts w:ascii="Times New Roman" w:hAnsi="Times New Roman" w:cs="Times New Roman"/>
          <w:sz w:val="28"/>
          <w:szCs w:val="28"/>
        </w:rPr>
        <w:t>ся в сути происходящих событий. В 1919 году он перешел на сторону советской власти и, получив мандат за подписью Ленина, принял участие в работе Революц</w:t>
      </w:r>
      <w:r w:rsidRPr="00852C79">
        <w:rPr>
          <w:rFonts w:ascii="Times New Roman" w:hAnsi="Times New Roman" w:cs="Times New Roman"/>
          <w:sz w:val="28"/>
          <w:szCs w:val="28"/>
        </w:rPr>
        <w:t>и</w:t>
      </w:r>
      <w:r w:rsidRPr="00852C79">
        <w:rPr>
          <w:rFonts w:ascii="Times New Roman" w:hAnsi="Times New Roman" w:cs="Times New Roman"/>
          <w:sz w:val="28"/>
          <w:szCs w:val="28"/>
        </w:rPr>
        <w:t>онного комитета по управлению Казахским краем. После образования Казахской советской республики Байтурсынов вошел в состав правительства как нарком пр</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свещения. В газете </w:t>
      </w:r>
      <w:r w:rsidRPr="00852C79">
        <w:rPr>
          <w:rFonts w:ascii="Times New Roman" w:hAnsi="Times New Roman" w:cs="Times New Roman"/>
          <w:b/>
          <w:sz w:val="28"/>
          <w:szCs w:val="28"/>
        </w:rPr>
        <w:t>«Ак жол»</w:t>
      </w:r>
      <w:r w:rsidRPr="00852C79">
        <w:rPr>
          <w:rFonts w:ascii="Times New Roman" w:hAnsi="Times New Roman" w:cs="Times New Roman"/>
          <w:sz w:val="28"/>
          <w:szCs w:val="28"/>
        </w:rPr>
        <w:t xml:space="preserve">, в академическом центре Казахстана при </w:t>
      </w:r>
      <w:r w:rsidRPr="00852C79">
        <w:rPr>
          <w:rFonts w:ascii="Times New Roman" w:hAnsi="Times New Roman" w:cs="Times New Roman"/>
          <w:sz w:val="28"/>
          <w:szCs w:val="28"/>
        </w:rPr>
        <w:lastRenderedPageBreak/>
        <w:t xml:space="preserve">народном Комиссариате просвещения были опубликованы ряд его трудов по языкознанию и литературоведению. </w:t>
      </w:r>
    </w:p>
    <w:p w:rsidR="004123BF" w:rsidRPr="00852C79" w:rsidRDefault="004123BF" w:rsidP="004123BF">
      <w:pPr>
        <w:pStyle w:val="af3"/>
        <w:spacing w:after="0"/>
        <w:ind w:firstLine="340"/>
        <w:jc w:val="both"/>
        <w:rPr>
          <w:sz w:val="28"/>
          <w:szCs w:val="28"/>
        </w:rPr>
      </w:pPr>
      <w:r w:rsidRPr="00852C79">
        <w:rPr>
          <w:sz w:val="28"/>
          <w:szCs w:val="28"/>
        </w:rPr>
        <w:t>В годы репрессий Байтурсынов в числе трёх десятков государственных и культурных деятелей без всяких оснований был арестован, сидел в тюрьме, затем с</w:t>
      </w:r>
      <w:r w:rsidRPr="00852C79">
        <w:rPr>
          <w:sz w:val="28"/>
          <w:szCs w:val="28"/>
        </w:rPr>
        <w:t>о</w:t>
      </w:r>
      <w:r w:rsidRPr="00852C79">
        <w:rPr>
          <w:sz w:val="28"/>
          <w:szCs w:val="28"/>
        </w:rPr>
        <w:t>слан в Архангельск. В 1934 году благодаря вмешательству М. Горького и его жены Е.П. Пешковой, просветителя освободили по ходатайству Международного Кра</w:t>
      </w:r>
      <w:r w:rsidRPr="00852C79">
        <w:rPr>
          <w:sz w:val="28"/>
          <w:szCs w:val="28"/>
        </w:rPr>
        <w:t>с</w:t>
      </w:r>
      <w:r w:rsidRPr="00852C79">
        <w:rPr>
          <w:sz w:val="28"/>
          <w:szCs w:val="28"/>
        </w:rPr>
        <w:t>ного Креста. Но свобода длилась недолго, в 1937 году Ахмета Байтурсынова вторично арестовали и расстреляли как врага народа. Справедливость восторжеств</w:t>
      </w:r>
      <w:r w:rsidRPr="00852C79">
        <w:rPr>
          <w:sz w:val="28"/>
          <w:szCs w:val="28"/>
        </w:rPr>
        <w:t>о</w:t>
      </w:r>
      <w:r w:rsidRPr="00852C79">
        <w:rPr>
          <w:sz w:val="28"/>
          <w:szCs w:val="28"/>
        </w:rPr>
        <w:t>вала лишь спустя полвека: в 1988 году советский суд посмертно оправдал его за о</w:t>
      </w:r>
      <w:r w:rsidRPr="00852C79">
        <w:rPr>
          <w:sz w:val="28"/>
          <w:szCs w:val="28"/>
        </w:rPr>
        <w:t>т</w:t>
      </w:r>
      <w:r w:rsidRPr="00852C79">
        <w:rPr>
          <w:sz w:val="28"/>
          <w:szCs w:val="28"/>
        </w:rPr>
        <w:t>сутствием состава преступления.</w:t>
      </w:r>
    </w:p>
    <w:p w:rsidR="004123BF" w:rsidRPr="00852C79" w:rsidRDefault="004123BF" w:rsidP="004123BF">
      <w:pPr>
        <w:autoSpaceDE w:val="0"/>
        <w:autoSpaceDN w:val="0"/>
        <w:adjustRightInd w:val="0"/>
        <w:ind w:firstLine="340"/>
        <w:jc w:val="both"/>
        <w:rPr>
          <w:rFonts w:ascii="Times New Roman" w:hAnsi="Times New Roman" w:cs="Times New Roman"/>
          <w:sz w:val="28"/>
          <w:szCs w:val="28"/>
        </w:rPr>
      </w:pPr>
      <w:r w:rsidRPr="00852C79">
        <w:rPr>
          <w:rFonts w:ascii="Times New Roman" w:hAnsi="Times New Roman" w:cs="Times New Roman"/>
          <w:b/>
          <w:sz w:val="28"/>
          <w:szCs w:val="28"/>
        </w:rPr>
        <w:t>М.</w:t>
      </w:r>
      <w:r w:rsidRPr="00852C79">
        <w:rPr>
          <w:rFonts w:ascii="Times New Roman" w:hAnsi="Times New Roman" w:cs="Times New Roman"/>
          <w:sz w:val="28"/>
          <w:szCs w:val="28"/>
        </w:rPr>
        <w:t xml:space="preserve"> </w:t>
      </w:r>
      <w:r w:rsidRPr="00852C79">
        <w:rPr>
          <w:rFonts w:ascii="Times New Roman" w:hAnsi="Times New Roman" w:cs="Times New Roman"/>
          <w:b/>
          <w:bCs/>
          <w:sz w:val="28"/>
          <w:szCs w:val="28"/>
        </w:rPr>
        <w:t xml:space="preserve">Дулатов </w:t>
      </w:r>
      <w:r w:rsidRPr="00852C79">
        <w:rPr>
          <w:rFonts w:ascii="Times New Roman" w:hAnsi="Times New Roman" w:cs="Times New Roman"/>
          <w:bCs/>
          <w:sz w:val="28"/>
          <w:szCs w:val="28"/>
        </w:rPr>
        <w:t>(1885-1935)</w:t>
      </w:r>
      <w:r w:rsidRPr="00852C79">
        <w:rPr>
          <w:rFonts w:ascii="Times New Roman" w:hAnsi="Times New Roman" w:cs="Times New Roman"/>
          <w:sz w:val="28"/>
          <w:szCs w:val="28"/>
        </w:rPr>
        <w:t xml:space="preserve"> – общественно-политический деятель, поэт и писатель, член национально-демократической партии «Алаш», в 1928 г., как и другие алашординцы, был приговорен к расстрелу, который за отсутствием состава престу</w:t>
      </w:r>
      <w:r w:rsidRPr="00852C79">
        <w:rPr>
          <w:rFonts w:ascii="Times New Roman" w:hAnsi="Times New Roman" w:cs="Times New Roman"/>
          <w:sz w:val="28"/>
          <w:szCs w:val="28"/>
        </w:rPr>
        <w:t>п</w:t>
      </w:r>
      <w:r w:rsidRPr="00852C79">
        <w:rPr>
          <w:rFonts w:ascii="Times New Roman" w:hAnsi="Times New Roman" w:cs="Times New Roman"/>
          <w:sz w:val="28"/>
          <w:szCs w:val="28"/>
        </w:rPr>
        <w:t>ления заменили десятью годами каторжных, ставших для него смертельными, р</w:t>
      </w:r>
      <w:r w:rsidRPr="00852C79">
        <w:rPr>
          <w:rFonts w:ascii="Times New Roman" w:hAnsi="Times New Roman" w:cs="Times New Roman"/>
          <w:sz w:val="28"/>
          <w:szCs w:val="28"/>
        </w:rPr>
        <w:t>а</w:t>
      </w:r>
      <w:r w:rsidRPr="00852C79">
        <w:rPr>
          <w:rFonts w:ascii="Times New Roman" w:hAnsi="Times New Roman" w:cs="Times New Roman"/>
          <w:sz w:val="28"/>
          <w:szCs w:val="28"/>
        </w:rPr>
        <w:t>бот.</w:t>
      </w:r>
    </w:p>
    <w:p w:rsidR="004123BF" w:rsidRPr="00852C79" w:rsidRDefault="004123BF" w:rsidP="004123BF">
      <w:pPr>
        <w:pStyle w:val="af3"/>
        <w:spacing w:after="0"/>
        <w:ind w:firstLine="340"/>
        <w:jc w:val="both"/>
        <w:rPr>
          <w:sz w:val="28"/>
          <w:szCs w:val="28"/>
        </w:rPr>
      </w:pPr>
      <w:r w:rsidRPr="00852C79">
        <w:rPr>
          <w:sz w:val="28"/>
          <w:szCs w:val="28"/>
        </w:rPr>
        <w:t xml:space="preserve">Задолго до Октябрьской революции Мыржакуп Дулатов написал свою первую поэму – </w:t>
      </w:r>
      <w:r w:rsidRPr="00852C79">
        <w:rPr>
          <w:b/>
          <w:sz w:val="28"/>
          <w:szCs w:val="28"/>
        </w:rPr>
        <w:t>«Оян, казак!»</w:t>
      </w:r>
      <w:r w:rsidRPr="00852C79">
        <w:rPr>
          <w:sz w:val="28"/>
          <w:szCs w:val="28"/>
        </w:rPr>
        <w:t xml:space="preserve"> («Проснись, казах!»), принесшую ему в среде интеллиге</w:t>
      </w:r>
      <w:r w:rsidRPr="00852C79">
        <w:rPr>
          <w:sz w:val="28"/>
          <w:szCs w:val="28"/>
        </w:rPr>
        <w:t>н</w:t>
      </w:r>
      <w:r w:rsidRPr="00852C79">
        <w:rPr>
          <w:sz w:val="28"/>
          <w:szCs w:val="28"/>
        </w:rPr>
        <w:t xml:space="preserve">ции и простого народа известность. </w:t>
      </w:r>
    </w:p>
    <w:p w:rsidR="004123BF" w:rsidRPr="00852C79" w:rsidRDefault="004123BF" w:rsidP="004123BF">
      <w:pPr>
        <w:pStyle w:val="af3"/>
        <w:spacing w:after="0"/>
        <w:ind w:firstLine="340"/>
        <w:jc w:val="both"/>
        <w:rPr>
          <w:sz w:val="28"/>
          <w:szCs w:val="28"/>
        </w:rPr>
      </w:pPr>
      <w:r w:rsidRPr="00852C79">
        <w:rPr>
          <w:sz w:val="28"/>
          <w:szCs w:val="28"/>
        </w:rPr>
        <w:t xml:space="preserve">В его </w:t>
      </w:r>
      <w:r w:rsidRPr="00852C79">
        <w:rPr>
          <w:bCs/>
          <w:sz w:val="28"/>
          <w:szCs w:val="28"/>
        </w:rPr>
        <w:t xml:space="preserve">поэзии </w:t>
      </w:r>
      <w:r w:rsidRPr="00852C79">
        <w:rPr>
          <w:sz w:val="28"/>
          <w:szCs w:val="28"/>
        </w:rPr>
        <w:t>большое внимание уделяется раскрытия общественных отношений и человеческих характеров. Это достаточно отчетливо проявилось в его социально-психологическом романе «Несчастная Жамал». В нем дан анализ внутреннего мира различных социально-психологических типов личностей, их душевных пережив</w:t>
      </w:r>
      <w:r w:rsidRPr="00852C79">
        <w:rPr>
          <w:sz w:val="28"/>
          <w:szCs w:val="28"/>
        </w:rPr>
        <w:t>а</w:t>
      </w:r>
      <w:r w:rsidRPr="00852C79">
        <w:rPr>
          <w:sz w:val="28"/>
          <w:szCs w:val="28"/>
        </w:rPr>
        <w:t xml:space="preserve">ний. </w:t>
      </w:r>
    </w:p>
    <w:p w:rsidR="004123BF" w:rsidRPr="00852C79" w:rsidRDefault="004123BF" w:rsidP="004123BF">
      <w:pPr>
        <w:pStyle w:val="af3"/>
        <w:spacing w:after="0"/>
        <w:ind w:firstLine="340"/>
        <w:jc w:val="both"/>
        <w:rPr>
          <w:sz w:val="28"/>
          <w:szCs w:val="28"/>
        </w:rPr>
      </w:pPr>
      <w:r w:rsidRPr="00852C79">
        <w:rPr>
          <w:sz w:val="28"/>
          <w:szCs w:val="28"/>
        </w:rPr>
        <w:t xml:space="preserve">Выдающийся поэт-демократ. </w:t>
      </w:r>
      <w:r w:rsidRPr="00852C79">
        <w:rPr>
          <w:b/>
          <w:bCs/>
          <w:sz w:val="28"/>
          <w:szCs w:val="28"/>
        </w:rPr>
        <w:t>С. Торайгыров</w:t>
      </w:r>
      <w:r w:rsidRPr="00852C79">
        <w:rPr>
          <w:sz w:val="28"/>
          <w:szCs w:val="28"/>
        </w:rPr>
        <w:t xml:space="preserve"> (1893-1920) полагает, что в век научно-технического прогресса необходимо уделять должное внимание проблеме человека. В романе </w:t>
      </w:r>
      <w:r w:rsidRPr="00852C79">
        <w:rPr>
          <w:b/>
          <w:sz w:val="28"/>
          <w:szCs w:val="28"/>
        </w:rPr>
        <w:t>«Камар-слу</w:t>
      </w:r>
      <w:r w:rsidRPr="00852C79">
        <w:rPr>
          <w:sz w:val="28"/>
          <w:szCs w:val="28"/>
        </w:rPr>
        <w:t>» он настойчиво выступает за гуманизацию отн</w:t>
      </w:r>
      <w:r w:rsidRPr="00852C79">
        <w:rPr>
          <w:sz w:val="28"/>
          <w:szCs w:val="28"/>
        </w:rPr>
        <w:t>о</w:t>
      </w:r>
      <w:r w:rsidRPr="00852C79">
        <w:rPr>
          <w:sz w:val="28"/>
          <w:szCs w:val="28"/>
        </w:rPr>
        <w:t>шений в обществе, не приемлет абсолютизации возможностей рационального мышления. Критикуя слепое подчинение достижениям техники, он призывает л</w:t>
      </w:r>
      <w:r w:rsidRPr="00852C79">
        <w:rPr>
          <w:sz w:val="28"/>
          <w:szCs w:val="28"/>
        </w:rPr>
        <w:t>ю</w:t>
      </w:r>
      <w:r w:rsidRPr="00852C79">
        <w:rPr>
          <w:sz w:val="28"/>
          <w:szCs w:val="28"/>
        </w:rPr>
        <w:t xml:space="preserve">дей к бережному отношению к природе.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
          <w:bCs/>
          <w:sz w:val="28"/>
          <w:szCs w:val="28"/>
        </w:rPr>
        <w:t>Ж. Аймауытов</w:t>
      </w:r>
      <w:r w:rsidRPr="00852C79">
        <w:rPr>
          <w:rFonts w:ascii="Times New Roman" w:hAnsi="Times New Roman" w:cs="Times New Roman"/>
          <w:sz w:val="28"/>
          <w:szCs w:val="28"/>
        </w:rPr>
        <w:t xml:space="preserve"> (1889-1931) в своих произведениях выступает за торжество нравственности и не приемлет самодовольной ограниченности человека. Он пол</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гает, что преодоление самодовольства человека возможно через возвышение его разума, поиск им истины, которые сопряжены сомнениями и даже потерями.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
          <w:bCs/>
          <w:sz w:val="28"/>
          <w:szCs w:val="28"/>
        </w:rPr>
        <w:t>Магжан Жумабаев</w:t>
      </w:r>
      <w:r w:rsidRPr="00852C79">
        <w:rPr>
          <w:rFonts w:ascii="Times New Roman" w:hAnsi="Times New Roman" w:cs="Times New Roman"/>
          <w:sz w:val="28"/>
          <w:szCs w:val="28"/>
        </w:rPr>
        <w:t xml:space="preserve"> (1893-1938) пытался в образной поэтической форме отобр</w:t>
      </w:r>
      <w:r w:rsidRPr="00852C79">
        <w:rPr>
          <w:rFonts w:ascii="Times New Roman" w:hAnsi="Times New Roman" w:cs="Times New Roman"/>
          <w:sz w:val="28"/>
          <w:szCs w:val="28"/>
        </w:rPr>
        <w:t>а</w:t>
      </w:r>
      <w:r w:rsidRPr="00852C79">
        <w:rPr>
          <w:rFonts w:ascii="Times New Roman" w:hAnsi="Times New Roman" w:cs="Times New Roman"/>
          <w:sz w:val="28"/>
          <w:szCs w:val="28"/>
        </w:rPr>
        <w:t>зить противоречия социальной действительности начала ХХ века. В его творчестве доминировали элементы символизма. Так, Солнце у него является символом по</w:t>
      </w:r>
      <w:r w:rsidRPr="00852C79">
        <w:rPr>
          <w:rFonts w:ascii="Times New Roman" w:hAnsi="Times New Roman" w:cs="Times New Roman"/>
          <w:sz w:val="28"/>
          <w:szCs w:val="28"/>
        </w:rPr>
        <w:t>д</w:t>
      </w:r>
      <w:r w:rsidRPr="00852C79">
        <w:rPr>
          <w:rFonts w:ascii="Times New Roman" w:hAnsi="Times New Roman" w:cs="Times New Roman"/>
          <w:sz w:val="28"/>
          <w:szCs w:val="28"/>
        </w:rPr>
        <w:t>линного счастья, добра и мира. В поэме «Батыр – Баян» он говорит не только лю</w:t>
      </w:r>
      <w:r w:rsidRPr="00852C79">
        <w:rPr>
          <w:rFonts w:ascii="Times New Roman" w:hAnsi="Times New Roman" w:cs="Times New Roman"/>
          <w:sz w:val="28"/>
          <w:szCs w:val="28"/>
        </w:rPr>
        <w:t>б</w:t>
      </w:r>
      <w:r w:rsidRPr="00852C79">
        <w:rPr>
          <w:rFonts w:ascii="Times New Roman" w:hAnsi="Times New Roman" w:cs="Times New Roman"/>
          <w:sz w:val="28"/>
          <w:szCs w:val="28"/>
        </w:rPr>
        <w:t xml:space="preserve">ви, но и о смысле жизни, о развитии природы общества, долга и чести человека. В его представлении гуманизма есть право человека на равенство и счастье. </w:t>
      </w:r>
    </w:p>
    <w:p w:rsidR="004123BF" w:rsidRPr="00852C79" w:rsidRDefault="004123BF" w:rsidP="004123BF">
      <w:pPr>
        <w:autoSpaceDE w:val="0"/>
        <w:autoSpaceDN w:val="0"/>
        <w:adjustRightInd w:val="0"/>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На его творчество оказали влияние казахская и русская, восточная и западная культуры. Этим обусловлены тональность и тематика стихов, опубликованных в его сборнике </w:t>
      </w:r>
      <w:r w:rsidRPr="00852C79">
        <w:rPr>
          <w:rFonts w:ascii="Times New Roman" w:hAnsi="Times New Roman" w:cs="Times New Roman"/>
          <w:b/>
          <w:sz w:val="28"/>
          <w:szCs w:val="28"/>
        </w:rPr>
        <w:t xml:space="preserve">«Шолпан» </w:t>
      </w:r>
      <w:r w:rsidRPr="00852C79">
        <w:rPr>
          <w:rFonts w:ascii="Times New Roman" w:hAnsi="Times New Roman" w:cs="Times New Roman"/>
          <w:sz w:val="28"/>
          <w:szCs w:val="28"/>
        </w:rPr>
        <w:t xml:space="preserve">(«Утренняя звезда») и в целом ряде поэтических и </w:t>
      </w:r>
      <w:r w:rsidRPr="00852C79">
        <w:rPr>
          <w:rFonts w:ascii="Times New Roman" w:hAnsi="Times New Roman" w:cs="Times New Roman"/>
          <w:sz w:val="28"/>
          <w:szCs w:val="28"/>
        </w:rPr>
        <w:lastRenderedPageBreak/>
        <w:t>пр</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заических произведений. Элементами символизма, экзистенциализма пронизаны циклы его стихов </w:t>
      </w:r>
      <w:r w:rsidRPr="00852C79">
        <w:rPr>
          <w:rFonts w:ascii="Times New Roman" w:hAnsi="Times New Roman" w:cs="Times New Roman"/>
          <w:b/>
          <w:sz w:val="28"/>
          <w:szCs w:val="28"/>
        </w:rPr>
        <w:t>«Туркестан»,</w:t>
      </w:r>
      <w:r w:rsidRPr="00852C79">
        <w:rPr>
          <w:rFonts w:ascii="Times New Roman" w:hAnsi="Times New Roman" w:cs="Times New Roman"/>
          <w:sz w:val="28"/>
          <w:szCs w:val="28"/>
        </w:rPr>
        <w:t xml:space="preserve"> </w:t>
      </w:r>
      <w:r w:rsidRPr="00852C79">
        <w:rPr>
          <w:rFonts w:ascii="Times New Roman" w:hAnsi="Times New Roman" w:cs="Times New Roman"/>
          <w:b/>
          <w:sz w:val="28"/>
          <w:szCs w:val="28"/>
        </w:rPr>
        <w:t>«Весной»,</w:t>
      </w:r>
      <w:r w:rsidRPr="00852C79">
        <w:rPr>
          <w:rFonts w:ascii="Times New Roman" w:hAnsi="Times New Roman" w:cs="Times New Roman"/>
          <w:sz w:val="28"/>
          <w:szCs w:val="28"/>
        </w:rPr>
        <w:t xml:space="preserve"> поэмы </w:t>
      </w:r>
      <w:r w:rsidRPr="00852C79">
        <w:rPr>
          <w:rFonts w:ascii="Times New Roman" w:hAnsi="Times New Roman" w:cs="Times New Roman"/>
          <w:b/>
          <w:sz w:val="28"/>
          <w:szCs w:val="28"/>
        </w:rPr>
        <w:t>«Баян батыр»,</w:t>
      </w:r>
      <w:r w:rsidRPr="00852C79">
        <w:rPr>
          <w:rFonts w:ascii="Times New Roman" w:hAnsi="Times New Roman" w:cs="Times New Roman"/>
          <w:sz w:val="28"/>
          <w:szCs w:val="28"/>
        </w:rPr>
        <w:t xml:space="preserve"> </w:t>
      </w:r>
      <w:r w:rsidRPr="00852C79">
        <w:rPr>
          <w:rFonts w:ascii="Times New Roman" w:hAnsi="Times New Roman" w:cs="Times New Roman"/>
          <w:b/>
          <w:sz w:val="28"/>
          <w:szCs w:val="28"/>
        </w:rPr>
        <w:t>«Коркыт»,</w:t>
      </w:r>
      <w:r w:rsidRPr="00852C79">
        <w:rPr>
          <w:rFonts w:ascii="Times New Roman" w:hAnsi="Times New Roman" w:cs="Times New Roman"/>
          <w:sz w:val="28"/>
          <w:szCs w:val="28"/>
        </w:rPr>
        <w:t xml:space="preserve"> ра</w:t>
      </w:r>
      <w:r w:rsidRPr="00852C79">
        <w:rPr>
          <w:rFonts w:ascii="Times New Roman" w:hAnsi="Times New Roman" w:cs="Times New Roman"/>
          <w:sz w:val="28"/>
          <w:szCs w:val="28"/>
        </w:rPr>
        <w:t>с</w:t>
      </w:r>
      <w:r w:rsidRPr="00852C79">
        <w:rPr>
          <w:rFonts w:ascii="Times New Roman" w:hAnsi="Times New Roman" w:cs="Times New Roman"/>
          <w:sz w:val="28"/>
          <w:szCs w:val="28"/>
        </w:rPr>
        <w:t xml:space="preserve">сказ </w:t>
      </w:r>
      <w:r w:rsidRPr="00852C79">
        <w:rPr>
          <w:rFonts w:ascii="Times New Roman" w:hAnsi="Times New Roman" w:cs="Times New Roman"/>
          <w:b/>
          <w:sz w:val="28"/>
          <w:szCs w:val="28"/>
        </w:rPr>
        <w:t>«Грех Шолпан»</w:t>
      </w:r>
      <w:r w:rsidRPr="00852C79">
        <w:rPr>
          <w:rFonts w:ascii="Times New Roman" w:hAnsi="Times New Roman" w:cs="Times New Roman"/>
          <w:sz w:val="28"/>
          <w:szCs w:val="28"/>
        </w:rPr>
        <w:t xml:space="preserve">. Например, в поэме «Баян батыр» он рассуждает о любви, о смысле жизни, о развитии природы и общества, о долге и чести человека. В его представлении гуманизм есть право человека на равенство и счастье. </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sz w:val="28"/>
          <w:szCs w:val="28"/>
        </w:rPr>
        <w:t xml:space="preserve">Таким образом, в конце </w:t>
      </w:r>
      <w:r w:rsidRPr="00852C79">
        <w:rPr>
          <w:rFonts w:ascii="Times New Roman" w:hAnsi="Times New Roman" w:cs="Times New Roman"/>
          <w:sz w:val="28"/>
          <w:szCs w:val="28"/>
          <w:lang w:val="en-US"/>
        </w:rPr>
        <w:t>XIX</w:t>
      </w:r>
      <w:r w:rsidRPr="00852C79">
        <w:rPr>
          <w:rFonts w:ascii="Times New Roman" w:hAnsi="Times New Roman" w:cs="Times New Roman"/>
          <w:sz w:val="28"/>
          <w:szCs w:val="28"/>
        </w:rPr>
        <w:t xml:space="preserve"> –начале </w:t>
      </w:r>
      <w:r w:rsidRPr="00852C79">
        <w:rPr>
          <w:rFonts w:ascii="Times New Roman" w:hAnsi="Times New Roman" w:cs="Times New Roman"/>
          <w:sz w:val="28"/>
          <w:szCs w:val="28"/>
          <w:lang w:val="en-US"/>
        </w:rPr>
        <w:t>XX</w:t>
      </w:r>
      <w:r w:rsidRPr="00852C79">
        <w:rPr>
          <w:rFonts w:ascii="Times New Roman" w:hAnsi="Times New Roman" w:cs="Times New Roman"/>
          <w:sz w:val="28"/>
          <w:szCs w:val="28"/>
        </w:rPr>
        <w:t>-го веков на казахской земле появилась, как это обычно случается в мировой истории при смене эпох, когорта энергичных, образованных, целеустремленных людей, способных понять суть происходящих перемен и намеренных принести максимальную пользу своему народу. В этом ко</w:t>
      </w:r>
      <w:r w:rsidRPr="00852C79">
        <w:rPr>
          <w:rFonts w:ascii="Times New Roman" w:hAnsi="Times New Roman" w:cs="Times New Roman"/>
          <w:sz w:val="28"/>
          <w:szCs w:val="28"/>
        </w:rPr>
        <w:t>н</w:t>
      </w:r>
      <w:r w:rsidRPr="00852C79">
        <w:rPr>
          <w:rFonts w:ascii="Times New Roman" w:hAnsi="Times New Roman" w:cs="Times New Roman"/>
          <w:sz w:val="28"/>
          <w:szCs w:val="28"/>
        </w:rPr>
        <w:t xml:space="preserve">кретно-историческом отрезке времени казахи-пассионарии были большей частью представлены разночинной интеллигенцией. Они не совершили больших открытий в той или иной сфере общественной жизни. Перед ними стояла иная задача – </w:t>
      </w:r>
      <w:r w:rsidRPr="00852C79">
        <w:rPr>
          <w:rFonts w:ascii="Times New Roman" w:hAnsi="Times New Roman" w:cs="Times New Roman"/>
          <w:b/>
          <w:sz w:val="28"/>
          <w:szCs w:val="28"/>
        </w:rPr>
        <w:t>ра</w:t>
      </w:r>
      <w:r w:rsidRPr="00852C79">
        <w:rPr>
          <w:rFonts w:ascii="Times New Roman" w:hAnsi="Times New Roman" w:cs="Times New Roman"/>
          <w:b/>
          <w:sz w:val="28"/>
          <w:szCs w:val="28"/>
        </w:rPr>
        <w:t>з</w:t>
      </w:r>
      <w:r w:rsidRPr="00852C79">
        <w:rPr>
          <w:rFonts w:ascii="Times New Roman" w:hAnsi="Times New Roman" w:cs="Times New Roman"/>
          <w:b/>
          <w:sz w:val="28"/>
          <w:szCs w:val="28"/>
        </w:rPr>
        <w:t>будить и просветить</w:t>
      </w:r>
      <w:r w:rsidRPr="00852C79">
        <w:rPr>
          <w:rFonts w:ascii="Times New Roman" w:hAnsi="Times New Roman" w:cs="Times New Roman"/>
          <w:sz w:val="28"/>
          <w:szCs w:val="28"/>
        </w:rPr>
        <w:t xml:space="preserve"> собственный народ, напомнить ему об истоках родной кул</w:t>
      </w:r>
      <w:r w:rsidRPr="00852C79">
        <w:rPr>
          <w:rFonts w:ascii="Times New Roman" w:hAnsi="Times New Roman" w:cs="Times New Roman"/>
          <w:sz w:val="28"/>
          <w:szCs w:val="28"/>
        </w:rPr>
        <w:t>ь</w:t>
      </w:r>
      <w:r w:rsidRPr="00852C79">
        <w:rPr>
          <w:rFonts w:ascii="Times New Roman" w:hAnsi="Times New Roman" w:cs="Times New Roman"/>
          <w:sz w:val="28"/>
          <w:szCs w:val="28"/>
        </w:rPr>
        <w:t>туры, помочь ему обрести себя и, вписавшись в мировой ход истории, найти отв</w:t>
      </w:r>
      <w:r w:rsidRPr="00852C79">
        <w:rPr>
          <w:rFonts w:ascii="Times New Roman" w:hAnsi="Times New Roman" w:cs="Times New Roman"/>
          <w:sz w:val="28"/>
          <w:szCs w:val="28"/>
        </w:rPr>
        <w:t>е</w:t>
      </w:r>
      <w:r w:rsidRPr="00852C79">
        <w:rPr>
          <w:rFonts w:ascii="Times New Roman" w:hAnsi="Times New Roman" w:cs="Times New Roman"/>
          <w:sz w:val="28"/>
          <w:szCs w:val="28"/>
        </w:rPr>
        <w:t>ты на «болевые точки».</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Вопросы для самоконтроля</w:t>
      </w:r>
    </w:p>
    <w:p w:rsidR="004123BF" w:rsidRPr="00852C79" w:rsidRDefault="004123BF" w:rsidP="004123BF">
      <w:pPr>
        <w:ind w:firstLine="340"/>
        <w:jc w:val="both"/>
        <w:rPr>
          <w:rFonts w:ascii="Times New Roman" w:hAnsi="Times New Roman" w:cs="Times New Roman"/>
          <w:b/>
          <w:bCs/>
          <w:snapToGrid w:val="0"/>
          <w:sz w:val="28"/>
          <w:szCs w:val="28"/>
        </w:rPr>
      </w:pPr>
      <w:r w:rsidRPr="00852C79">
        <w:rPr>
          <w:rFonts w:ascii="Times New Roman" w:hAnsi="Times New Roman" w:cs="Times New Roman"/>
          <w:bCs/>
          <w:sz w:val="28"/>
          <w:szCs w:val="28"/>
        </w:rPr>
        <w:t>Какая проблема составляет предмет дискуссии между славянофилами и запа</w:t>
      </w:r>
      <w:r w:rsidRPr="00852C79">
        <w:rPr>
          <w:rFonts w:ascii="Times New Roman" w:hAnsi="Times New Roman" w:cs="Times New Roman"/>
          <w:bCs/>
          <w:sz w:val="28"/>
          <w:szCs w:val="28"/>
        </w:rPr>
        <w:t>д</w:t>
      </w:r>
      <w:r w:rsidRPr="00852C79">
        <w:rPr>
          <w:rFonts w:ascii="Times New Roman" w:hAnsi="Times New Roman" w:cs="Times New Roman"/>
          <w:bCs/>
          <w:sz w:val="28"/>
          <w:szCs w:val="28"/>
        </w:rPr>
        <w:t>никами?</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napToGrid w:val="0"/>
          <w:sz w:val="28"/>
          <w:szCs w:val="28"/>
        </w:rPr>
        <w:t xml:space="preserve">Какие вопросы </w:t>
      </w:r>
      <w:r w:rsidRPr="00852C79">
        <w:rPr>
          <w:rFonts w:ascii="Times New Roman" w:hAnsi="Times New Roman" w:cs="Times New Roman"/>
          <w:bCs/>
          <w:sz w:val="28"/>
          <w:szCs w:val="28"/>
        </w:rPr>
        <w:t>разрабатывались в рамках идеи «всеединства», «богочеловечес</w:t>
      </w:r>
      <w:r w:rsidRPr="00852C79">
        <w:rPr>
          <w:rFonts w:ascii="Times New Roman" w:hAnsi="Times New Roman" w:cs="Times New Roman"/>
          <w:bCs/>
          <w:sz w:val="28"/>
          <w:szCs w:val="28"/>
        </w:rPr>
        <w:t>т</w:t>
      </w:r>
      <w:r w:rsidRPr="00852C79">
        <w:rPr>
          <w:rFonts w:ascii="Times New Roman" w:hAnsi="Times New Roman" w:cs="Times New Roman"/>
          <w:bCs/>
          <w:sz w:val="28"/>
          <w:szCs w:val="28"/>
        </w:rPr>
        <w:t>ва», синтеза культур Востока и Запада?</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napToGrid w:val="0"/>
          <w:sz w:val="28"/>
          <w:szCs w:val="28"/>
          <w:lang w:eastAsia="ko-KR"/>
        </w:rPr>
        <w:t>О чем пишет к</w:t>
      </w:r>
      <w:r w:rsidRPr="00852C79">
        <w:rPr>
          <w:rFonts w:ascii="Times New Roman" w:hAnsi="Times New Roman" w:cs="Times New Roman"/>
          <w:bCs/>
          <w:sz w:val="28"/>
          <w:szCs w:val="28"/>
        </w:rPr>
        <w:t>азахский просветитель Ч.Валиханов в произведениях: «О мусул</w:t>
      </w:r>
      <w:r w:rsidRPr="00852C79">
        <w:rPr>
          <w:rFonts w:ascii="Times New Roman" w:hAnsi="Times New Roman" w:cs="Times New Roman"/>
          <w:bCs/>
          <w:sz w:val="28"/>
          <w:szCs w:val="28"/>
        </w:rPr>
        <w:t>ь</w:t>
      </w:r>
      <w:r w:rsidRPr="00852C79">
        <w:rPr>
          <w:rFonts w:ascii="Times New Roman" w:hAnsi="Times New Roman" w:cs="Times New Roman"/>
          <w:bCs/>
          <w:sz w:val="28"/>
          <w:szCs w:val="28"/>
        </w:rPr>
        <w:t>манстве в степи», «Записки о судебной реформе», «Предания и легенды киргиз-кайсацской орды»?</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Какие вопросы рассматривает великий казахский поэт и философ-просветитель Абай в «Словах назидания»?</w:t>
      </w:r>
    </w:p>
    <w:p w:rsidR="004123BF" w:rsidRPr="00852C79" w:rsidRDefault="004123BF" w:rsidP="004123BF">
      <w:pPr>
        <w:pStyle w:val="af3"/>
        <w:spacing w:after="0"/>
        <w:ind w:firstLine="340"/>
        <w:jc w:val="both"/>
        <w:rPr>
          <w:bCs/>
          <w:sz w:val="28"/>
          <w:szCs w:val="28"/>
        </w:rPr>
      </w:pPr>
      <w:r w:rsidRPr="00852C79">
        <w:rPr>
          <w:bCs/>
          <w:sz w:val="28"/>
          <w:szCs w:val="28"/>
        </w:rPr>
        <w:t>Перечислите три истины, согласно учению Шакарима Кудайбердиева.</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bCs/>
          <w:sz w:val="28"/>
          <w:szCs w:val="28"/>
        </w:rPr>
        <w:t>Рекомендуемая литература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Галактионов А. А. Никандров П. Ф. Русская философская мысль </w:t>
      </w:r>
      <w:r w:rsidRPr="00852C79">
        <w:rPr>
          <w:rFonts w:ascii="Times New Roman" w:hAnsi="Times New Roman" w:cs="Times New Roman"/>
          <w:sz w:val="28"/>
          <w:szCs w:val="28"/>
          <w:lang w:val="en-US"/>
        </w:rPr>
        <w:t>IX</w:t>
      </w:r>
      <w:r w:rsidRPr="00852C79">
        <w:rPr>
          <w:rFonts w:ascii="Times New Roman" w:hAnsi="Times New Roman" w:cs="Times New Roman"/>
          <w:sz w:val="28"/>
          <w:szCs w:val="28"/>
        </w:rPr>
        <w:t>–</w:t>
      </w:r>
      <w:r w:rsidRPr="00852C79">
        <w:rPr>
          <w:rFonts w:ascii="Times New Roman" w:hAnsi="Times New Roman" w:cs="Times New Roman"/>
          <w:sz w:val="28"/>
          <w:szCs w:val="28"/>
          <w:lang w:val="en-US"/>
        </w:rPr>
        <w:t>XIX</w:t>
      </w:r>
      <w:r w:rsidRPr="00852C79">
        <w:rPr>
          <w:rFonts w:ascii="Times New Roman" w:hAnsi="Times New Roman" w:cs="Times New Roman"/>
          <w:sz w:val="28"/>
          <w:szCs w:val="28"/>
        </w:rPr>
        <w:t xml:space="preserve"> вв. М., 1989.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Лосский Н.О. История русской философии. М., 1991.</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Замалеев А. Ф. Курс истории русской философии. М., 1996. </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Орынбеков М.С. Духовые основы консолидации казахов. Алматы, 2001.</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sz w:val="28"/>
          <w:szCs w:val="28"/>
        </w:rPr>
        <w:t>Сегизбаев О.А. История казахской философии и социально-политической мысли (От архаичных представлений древних до учений развитых форм Х1Х – первой п</w:t>
      </w:r>
      <w:r w:rsidRPr="00852C79">
        <w:rPr>
          <w:rFonts w:ascii="Times New Roman" w:hAnsi="Times New Roman" w:cs="Times New Roman"/>
          <w:sz w:val="28"/>
          <w:szCs w:val="28"/>
        </w:rPr>
        <w:t>о</w:t>
      </w:r>
      <w:r w:rsidRPr="00852C79">
        <w:rPr>
          <w:rFonts w:ascii="Times New Roman" w:hAnsi="Times New Roman" w:cs="Times New Roman"/>
          <w:sz w:val="28"/>
          <w:szCs w:val="28"/>
        </w:rPr>
        <w:t>ловины ХХ века.). Алматы, 2005.</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Каракозова Ж., Хасанов М.Ш. Космос казахской культуры. Алматы, Эверо. 2011.</w:t>
      </w:r>
    </w:p>
    <w:p w:rsidR="004123BF" w:rsidRPr="00852C79" w:rsidRDefault="004123BF" w:rsidP="004123BF">
      <w:pPr>
        <w:ind w:firstLine="340"/>
        <w:jc w:val="both"/>
        <w:rPr>
          <w:rFonts w:ascii="Times New Roman" w:hAnsi="Times New Roman" w:cs="Times New Roman"/>
          <w:b/>
          <w:sz w:val="28"/>
          <w:szCs w:val="28"/>
        </w:rPr>
      </w:pP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 xml:space="preserve">Тема 10 Западная философия </w:t>
      </w:r>
      <w:r w:rsidRPr="00852C79">
        <w:rPr>
          <w:rFonts w:ascii="Times New Roman" w:hAnsi="Times New Roman" w:cs="Times New Roman"/>
          <w:b/>
          <w:sz w:val="28"/>
          <w:szCs w:val="28"/>
          <w:lang w:val="en-US"/>
        </w:rPr>
        <w:t>XX</w:t>
      </w:r>
      <w:r w:rsidRPr="00852C79">
        <w:rPr>
          <w:rFonts w:ascii="Times New Roman" w:hAnsi="Times New Roman" w:cs="Times New Roman"/>
          <w:b/>
          <w:sz w:val="28"/>
          <w:szCs w:val="28"/>
        </w:rPr>
        <w:t xml:space="preserve"> и начала </w:t>
      </w:r>
      <w:r w:rsidRPr="00852C79">
        <w:rPr>
          <w:rFonts w:ascii="Times New Roman" w:hAnsi="Times New Roman" w:cs="Times New Roman"/>
          <w:b/>
          <w:sz w:val="28"/>
          <w:szCs w:val="28"/>
          <w:lang w:val="en-US"/>
        </w:rPr>
        <w:t>XXI</w:t>
      </w:r>
      <w:r w:rsidRPr="00852C79">
        <w:rPr>
          <w:rFonts w:ascii="Times New Roman" w:hAnsi="Times New Roman" w:cs="Times New Roman"/>
          <w:b/>
          <w:sz w:val="28"/>
          <w:szCs w:val="28"/>
        </w:rPr>
        <w:t xml:space="preserve"> века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Цель лекции – анализ философских школ и течений, как позитивизм, структур</w:t>
      </w:r>
      <w:r w:rsidRPr="00852C79">
        <w:rPr>
          <w:rFonts w:ascii="Times New Roman" w:hAnsi="Times New Roman" w:cs="Times New Roman"/>
          <w:sz w:val="28"/>
          <w:szCs w:val="28"/>
        </w:rPr>
        <w:t>а</w:t>
      </w:r>
      <w:r w:rsidRPr="00852C79">
        <w:rPr>
          <w:rFonts w:ascii="Times New Roman" w:hAnsi="Times New Roman" w:cs="Times New Roman"/>
          <w:sz w:val="28"/>
          <w:szCs w:val="28"/>
        </w:rPr>
        <w:t>лизм, экзистенциализм, «философия жизни», психоанализ, герменевтика.</w:t>
      </w:r>
    </w:p>
    <w:p w:rsidR="004123BF" w:rsidRDefault="004123BF" w:rsidP="004123BF">
      <w:pPr>
        <w:ind w:firstLine="340"/>
        <w:jc w:val="both"/>
        <w:rPr>
          <w:rFonts w:ascii="Times New Roman" w:hAnsi="Times New Roman" w:cs="Times New Roman"/>
          <w:sz w:val="28"/>
          <w:szCs w:val="28"/>
        </w:rPr>
      </w:pPr>
      <w:r>
        <w:rPr>
          <w:rFonts w:ascii="Times New Roman" w:hAnsi="Times New Roman" w:cs="Times New Roman"/>
          <w:sz w:val="28"/>
          <w:szCs w:val="28"/>
        </w:rPr>
        <w:t>Неопозитивизм и постпозитивизм.</w:t>
      </w:r>
    </w:p>
    <w:p w:rsidR="004123BF" w:rsidRDefault="004123BF" w:rsidP="004123BF">
      <w:pPr>
        <w:ind w:firstLine="340"/>
        <w:jc w:val="both"/>
        <w:rPr>
          <w:rFonts w:ascii="Times New Roman" w:hAnsi="Times New Roman" w:cs="Times New Roman"/>
          <w:sz w:val="28"/>
          <w:szCs w:val="28"/>
        </w:rPr>
      </w:pPr>
      <w:r>
        <w:rPr>
          <w:rFonts w:ascii="Times New Roman" w:hAnsi="Times New Roman" w:cs="Times New Roman"/>
          <w:sz w:val="28"/>
          <w:szCs w:val="28"/>
        </w:rPr>
        <w:lastRenderedPageBreak/>
        <w:t>Г</w:t>
      </w:r>
      <w:r w:rsidRPr="00C33972">
        <w:rPr>
          <w:rFonts w:ascii="Times New Roman" w:hAnsi="Times New Roman" w:cs="Times New Roman"/>
          <w:sz w:val="28"/>
          <w:szCs w:val="28"/>
        </w:rPr>
        <w:t>ерменевтика</w:t>
      </w:r>
      <w:r>
        <w:rPr>
          <w:rFonts w:ascii="Times New Roman" w:hAnsi="Times New Roman" w:cs="Times New Roman"/>
          <w:sz w:val="28"/>
          <w:szCs w:val="28"/>
        </w:rPr>
        <w:t>, э</w:t>
      </w:r>
      <w:r w:rsidRPr="00852C79">
        <w:rPr>
          <w:rFonts w:ascii="Times New Roman" w:hAnsi="Times New Roman" w:cs="Times New Roman"/>
          <w:sz w:val="28"/>
          <w:szCs w:val="28"/>
        </w:rPr>
        <w:t>кзистенциализм</w:t>
      </w:r>
      <w:r>
        <w:rPr>
          <w:rFonts w:ascii="Times New Roman" w:hAnsi="Times New Roman" w:cs="Times New Roman"/>
          <w:sz w:val="28"/>
          <w:szCs w:val="28"/>
        </w:rPr>
        <w:t xml:space="preserve"> и пост</w:t>
      </w:r>
      <w:r w:rsidRPr="00C33972">
        <w:rPr>
          <w:rFonts w:ascii="Times New Roman" w:hAnsi="Times New Roman" w:cs="Times New Roman"/>
          <w:sz w:val="28"/>
          <w:szCs w:val="28"/>
        </w:rPr>
        <w:t>структурализм</w:t>
      </w:r>
      <w:r>
        <w:rPr>
          <w:rFonts w:ascii="Times New Roman" w:hAnsi="Times New Roman" w:cs="Times New Roman"/>
          <w:sz w:val="28"/>
          <w:szCs w:val="28"/>
        </w:rPr>
        <w:t>.</w:t>
      </w:r>
    </w:p>
    <w:p w:rsidR="004123BF" w:rsidRPr="00C33972" w:rsidRDefault="004123BF" w:rsidP="004123BF">
      <w:pPr>
        <w:ind w:firstLine="340"/>
        <w:jc w:val="both"/>
        <w:rPr>
          <w:rFonts w:ascii="Times New Roman" w:hAnsi="Times New Roman" w:cs="Times New Roman"/>
          <w:bCs/>
          <w:iCs/>
          <w:sz w:val="28"/>
          <w:szCs w:val="28"/>
        </w:rPr>
      </w:pPr>
      <w:r w:rsidRPr="00C33972">
        <w:rPr>
          <w:rFonts w:ascii="Times New Roman" w:hAnsi="Times New Roman" w:cs="Times New Roman"/>
          <w:bCs/>
          <w:iCs/>
          <w:sz w:val="28"/>
          <w:szCs w:val="28"/>
        </w:rPr>
        <w:t>Психоаналитическая философия</w:t>
      </w:r>
      <w:r>
        <w:rPr>
          <w:rFonts w:ascii="Times New Roman" w:hAnsi="Times New Roman" w:cs="Times New Roman"/>
          <w:bCs/>
          <w:iCs/>
          <w:sz w:val="28"/>
          <w:szCs w:val="28"/>
        </w:rPr>
        <w:t>.</w:t>
      </w:r>
      <w:r w:rsidRPr="00C33972">
        <w:rPr>
          <w:rFonts w:ascii="Times New Roman" w:hAnsi="Times New Roman" w:cs="Times New Roman"/>
          <w:bCs/>
          <w:iCs/>
          <w:sz w:val="28"/>
          <w:szCs w:val="28"/>
        </w:rPr>
        <w:t xml:space="preserve"> </w:t>
      </w:r>
    </w:p>
    <w:p w:rsidR="004123BF" w:rsidRDefault="004123BF" w:rsidP="004123BF">
      <w:pPr>
        <w:ind w:firstLine="340"/>
        <w:jc w:val="both"/>
        <w:rPr>
          <w:rFonts w:ascii="Times New Roman" w:hAnsi="Times New Roman" w:cs="Times New Roman"/>
          <w:sz w:val="28"/>
          <w:szCs w:val="28"/>
        </w:rPr>
      </w:pPr>
    </w:p>
    <w:p w:rsidR="004123BF" w:rsidRPr="00911D64"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Философия XX-</w:t>
      </w:r>
      <w:r w:rsidRPr="00852C79">
        <w:rPr>
          <w:rFonts w:ascii="Times New Roman" w:hAnsi="Times New Roman" w:cs="Times New Roman"/>
          <w:sz w:val="28"/>
          <w:szCs w:val="28"/>
          <w:lang w:val="en-US"/>
        </w:rPr>
        <w:t>XXI</w:t>
      </w:r>
      <w:r w:rsidRPr="00852C79">
        <w:rPr>
          <w:rFonts w:ascii="Times New Roman" w:hAnsi="Times New Roman" w:cs="Times New Roman"/>
          <w:sz w:val="28"/>
          <w:szCs w:val="28"/>
        </w:rPr>
        <w:t xml:space="preserve"> вв. предстает в различных направлениях</w:t>
      </w:r>
      <w:r>
        <w:rPr>
          <w:rFonts w:ascii="Times New Roman" w:hAnsi="Times New Roman" w:cs="Times New Roman"/>
          <w:sz w:val="28"/>
          <w:szCs w:val="28"/>
        </w:rPr>
        <w:t xml:space="preserve"> классической и неклассической философии.</w:t>
      </w:r>
      <w:r w:rsidRPr="00852C79">
        <w:rPr>
          <w:rFonts w:ascii="Times New Roman" w:hAnsi="Times New Roman" w:cs="Times New Roman"/>
          <w:sz w:val="28"/>
          <w:szCs w:val="28"/>
        </w:rPr>
        <w:t xml:space="preserve"> Они представлены школами и течениями, как</w:t>
      </w:r>
      <w:r>
        <w:rPr>
          <w:rFonts w:ascii="Times New Roman" w:hAnsi="Times New Roman" w:cs="Times New Roman"/>
          <w:sz w:val="28"/>
          <w:szCs w:val="28"/>
        </w:rPr>
        <w:t xml:space="preserve"> раци</w:t>
      </w:r>
      <w:r>
        <w:rPr>
          <w:rFonts w:ascii="Times New Roman" w:hAnsi="Times New Roman" w:cs="Times New Roman"/>
          <w:sz w:val="28"/>
          <w:szCs w:val="28"/>
        </w:rPr>
        <w:t>о</w:t>
      </w:r>
      <w:r>
        <w:rPr>
          <w:rFonts w:ascii="Times New Roman" w:hAnsi="Times New Roman" w:cs="Times New Roman"/>
          <w:sz w:val="28"/>
          <w:szCs w:val="28"/>
        </w:rPr>
        <w:t>нализм и ир</w:t>
      </w:r>
      <w:r w:rsidRPr="00832589">
        <w:rPr>
          <w:rFonts w:ascii="Times New Roman" w:hAnsi="Times New Roman" w:cs="Times New Roman"/>
          <w:sz w:val="28"/>
          <w:szCs w:val="28"/>
        </w:rPr>
        <w:t>рационали</w:t>
      </w:r>
      <w:r>
        <w:rPr>
          <w:rFonts w:ascii="Times New Roman" w:hAnsi="Times New Roman" w:cs="Times New Roman"/>
          <w:sz w:val="28"/>
          <w:szCs w:val="28"/>
        </w:rPr>
        <w:t>зм, нео- и пост</w:t>
      </w:r>
      <w:r w:rsidRPr="00911D64">
        <w:rPr>
          <w:rFonts w:ascii="Times New Roman" w:hAnsi="Times New Roman" w:cs="Times New Roman"/>
          <w:sz w:val="28"/>
          <w:szCs w:val="28"/>
        </w:rPr>
        <w:t xml:space="preserve">позитивизм, </w:t>
      </w:r>
      <w:r>
        <w:rPr>
          <w:rFonts w:ascii="Times New Roman" w:hAnsi="Times New Roman" w:cs="Times New Roman"/>
          <w:sz w:val="28"/>
          <w:szCs w:val="28"/>
        </w:rPr>
        <w:t>по</w:t>
      </w:r>
      <w:r w:rsidRPr="00911D64">
        <w:rPr>
          <w:rFonts w:ascii="Times New Roman" w:hAnsi="Times New Roman" w:cs="Times New Roman"/>
          <w:sz w:val="28"/>
          <w:szCs w:val="28"/>
        </w:rPr>
        <w:t>с</w:t>
      </w:r>
      <w:r>
        <w:rPr>
          <w:rFonts w:ascii="Times New Roman" w:hAnsi="Times New Roman" w:cs="Times New Roman"/>
          <w:sz w:val="28"/>
          <w:szCs w:val="28"/>
        </w:rPr>
        <w:t>тс</w:t>
      </w:r>
      <w:r w:rsidRPr="00911D64">
        <w:rPr>
          <w:rFonts w:ascii="Times New Roman" w:hAnsi="Times New Roman" w:cs="Times New Roman"/>
          <w:sz w:val="28"/>
          <w:szCs w:val="28"/>
        </w:rPr>
        <w:t>труктурализм, экзистенци</w:t>
      </w:r>
      <w:r w:rsidRPr="00911D64">
        <w:rPr>
          <w:rFonts w:ascii="Times New Roman" w:hAnsi="Times New Roman" w:cs="Times New Roman"/>
          <w:sz w:val="28"/>
          <w:szCs w:val="28"/>
        </w:rPr>
        <w:t>а</w:t>
      </w:r>
      <w:r w:rsidRPr="00911D64">
        <w:rPr>
          <w:rFonts w:ascii="Times New Roman" w:hAnsi="Times New Roman" w:cs="Times New Roman"/>
          <w:sz w:val="28"/>
          <w:szCs w:val="28"/>
        </w:rPr>
        <w:t>лизм, психоанализ, герменевтика</w:t>
      </w:r>
      <w:r>
        <w:rPr>
          <w:rFonts w:ascii="Times New Roman" w:hAnsi="Times New Roman" w:cs="Times New Roman"/>
          <w:sz w:val="28"/>
          <w:szCs w:val="28"/>
        </w:rPr>
        <w:t xml:space="preserve"> др</w:t>
      </w:r>
      <w:r w:rsidRPr="00911D64">
        <w:rPr>
          <w:rFonts w:ascii="Times New Roman" w:hAnsi="Times New Roman" w:cs="Times New Roman"/>
          <w:sz w:val="28"/>
          <w:szCs w:val="28"/>
        </w:rPr>
        <w:t>.</w:t>
      </w:r>
    </w:p>
    <w:p w:rsidR="004123BF" w:rsidRPr="00852C79" w:rsidRDefault="004123BF" w:rsidP="004123BF">
      <w:pPr>
        <w:pStyle w:val="af3"/>
        <w:spacing w:after="0"/>
        <w:ind w:firstLine="340"/>
        <w:jc w:val="both"/>
        <w:rPr>
          <w:sz w:val="28"/>
          <w:szCs w:val="28"/>
        </w:rPr>
      </w:pPr>
      <w:r w:rsidRPr="00852C79">
        <w:rPr>
          <w:b/>
          <w:sz w:val="28"/>
          <w:szCs w:val="28"/>
        </w:rPr>
        <w:t>Рационалистическое</w:t>
      </w:r>
      <w:r w:rsidRPr="00852C79">
        <w:rPr>
          <w:sz w:val="28"/>
          <w:szCs w:val="28"/>
        </w:rPr>
        <w:t xml:space="preserve"> направление в зарубежной философии представлено </w:t>
      </w:r>
      <w:r>
        <w:rPr>
          <w:sz w:val="28"/>
          <w:szCs w:val="28"/>
        </w:rPr>
        <w:t>не</w:t>
      </w:r>
      <w:r>
        <w:rPr>
          <w:sz w:val="28"/>
          <w:szCs w:val="28"/>
        </w:rPr>
        <w:t>о</w:t>
      </w:r>
      <w:r w:rsidRPr="00852C79">
        <w:rPr>
          <w:sz w:val="28"/>
          <w:szCs w:val="28"/>
        </w:rPr>
        <w:t xml:space="preserve">позитивизмом. </w:t>
      </w:r>
      <w:r w:rsidRPr="00852C79">
        <w:rPr>
          <w:b/>
          <w:bCs/>
          <w:sz w:val="28"/>
          <w:szCs w:val="28"/>
        </w:rPr>
        <w:t>Неопозитивизм (</w:t>
      </w:r>
      <w:r w:rsidRPr="00852C79">
        <w:rPr>
          <w:sz w:val="28"/>
          <w:szCs w:val="28"/>
        </w:rPr>
        <w:t>логический позитивизм) возникает в 20-е годы ХХ в. Идейным ядром явился Венский философский кружок, который предложил пр</w:t>
      </w:r>
      <w:r w:rsidRPr="00852C79">
        <w:rPr>
          <w:sz w:val="28"/>
          <w:szCs w:val="28"/>
        </w:rPr>
        <w:t>о</w:t>
      </w:r>
      <w:r w:rsidRPr="00852C79">
        <w:rPr>
          <w:sz w:val="28"/>
          <w:szCs w:val="28"/>
        </w:rPr>
        <w:t>грамму развития научной философии. В него входили М. Шлик, Р. Карнап, Г. Фе</w:t>
      </w:r>
      <w:r w:rsidRPr="00852C79">
        <w:rPr>
          <w:sz w:val="28"/>
          <w:szCs w:val="28"/>
        </w:rPr>
        <w:t>й</w:t>
      </w:r>
      <w:r w:rsidRPr="00852C79">
        <w:rPr>
          <w:sz w:val="28"/>
          <w:szCs w:val="28"/>
        </w:rPr>
        <w:t xml:space="preserve">гель, О. Нейрат, Э. Нагель, А. Айер, Ф. Франк, Л. Витгенштейн. Эта современная форма позитивизма, общекультурные и гносеологические корни которого уходят в </w:t>
      </w:r>
      <w:r w:rsidRPr="00852C79">
        <w:rPr>
          <w:sz w:val="28"/>
          <w:szCs w:val="28"/>
          <w:lang w:val="en-US"/>
        </w:rPr>
        <w:t>XIX</w:t>
      </w:r>
      <w:r w:rsidRPr="00852C79">
        <w:rPr>
          <w:sz w:val="28"/>
          <w:szCs w:val="28"/>
        </w:rPr>
        <w:t xml:space="preserve"> столетие, когда были сформулированы и разработаны основные принципы и положения классического позитивизма: признание </w:t>
      </w:r>
      <w:r w:rsidRPr="00852C79">
        <w:rPr>
          <w:b/>
          <w:bCs/>
          <w:sz w:val="28"/>
          <w:szCs w:val="28"/>
        </w:rPr>
        <w:t>достоверным только физич</w:t>
      </w:r>
      <w:r w:rsidRPr="00852C79">
        <w:rPr>
          <w:b/>
          <w:bCs/>
          <w:sz w:val="28"/>
          <w:szCs w:val="28"/>
        </w:rPr>
        <w:t>е</w:t>
      </w:r>
      <w:r w:rsidRPr="00852C79">
        <w:rPr>
          <w:b/>
          <w:bCs/>
          <w:sz w:val="28"/>
          <w:szCs w:val="28"/>
        </w:rPr>
        <w:t>ски-опытного знания и отказ научного исследователя от «ненаучного», «мет</w:t>
      </w:r>
      <w:r w:rsidRPr="00852C79">
        <w:rPr>
          <w:b/>
          <w:bCs/>
          <w:sz w:val="28"/>
          <w:szCs w:val="28"/>
        </w:rPr>
        <w:t>а</w:t>
      </w:r>
      <w:r w:rsidRPr="00852C79">
        <w:rPr>
          <w:b/>
          <w:bCs/>
          <w:sz w:val="28"/>
          <w:szCs w:val="28"/>
        </w:rPr>
        <w:t>физического» объяснения</w:t>
      </w:r>
      <w:r w:rsidRPr="00852C79">
        <w:rPr>
          <w:sz w:val="28"/>
          <w:szCs w:val="28"/>
        </w:rPr>
        <w:t xml:space="preserve"> (т.е. мировоззренческих и философских проблем) как теоретически так практически невозможных.</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Философия неопозитивизма (или логический позитивизм)  развивается как аналитическая философия, которая в свою очередь разрабатывается в двух направл</w:t>
      </w:r>
      <w:r w:rsidRPr="00852C79">
        <w:rPr>
          <w:rFonts w:ascii="Times New Roman" w:hAnsi="Times New Roman" w:cs="Times New Roman"/>
          <w:sz w:val="28"/>
          <w:szCs w:val="28"/>
        </w:rPr>
        <w:t>е</w:t>
      </w:r>
      <w:r w:rsidRPr="00852C79">
        <w:rPr>
          <w:rFonts w:ascii="Times New Roman" w:hAnsi="Times New Roman" w:cs="Times New Roman"/>
          <w:sz w:val="28"/>
          <w:szCs w:val="28"/>
        </w:rPr>
        <w:t>ниях: логический анализ философии и лингвистическая философия</w:t>
      </w:r>
    </w:p>
    <w:p w:rsidR="004123BF" w:rsidRPr="00852C79" w:rsidRDefault="004123BF" w:rsidP="004123BF">
      <w:pPr>
        <w:pStyle w:val="af3"/>
        <w:spacing w:after="0"/>
        <w:ind w:firstLine="340"/>
        <w:jc w:val="both"/>
        <w:rPr>
          <w:sz w:val="28"/>
          <w:szCs w:val="28"/>
        </w:rPr>
      </w:pPr>
      <w:r w:rsidRPr="00852C79">
        <w:rPr>
          <w:b/>
          <w:bCs/>
          <w:sz w:val="28"/>
          <w:szCs w:val="28"/>
        </w:rPr>
        <w:t>Логический позитивизм</w:t>
      </w:r>
      <w:r w:rsidRPr="00852C79">
        <w:rPr>
          <w:sz w:val="28"/>
          <w:szCs w:val="28"/>
        </w:rPr>
        <w:t xml:space="preserve"> (эмпиризм) </w:t>
      </w:r>
      <w:r w:rsidRPr="00852C79">
        <w:rPr>
          <w:b/>
          <w:bCs/>
          <w:sz w:val="28"/>
          <w:szCs w:val="28"/>
        </w:rPr>
        <w:t>М.Шлик, Р.Карнап, Г.Рейхенбах</w:t>
      </w:r>
      <w:r w:rsidRPr="00852C79">
        <w:rPr>
          <w:sz w:val="28"/>
          <w:szCs w:val="28"/>
        </w:rPr>
        <w:t xml:space="preserve"> отбр</w:t>
      </w:r>
      <w:r w:rsidRPr="00852C79">
        <w:rPr>
          <w:sz w:val="28"/>
          <w:szCs w:val="28"/>
        </w:rPr>
        <w:t>а</w:t>
      </w:r>
      <w:r w:rsidRPr="00852C79">
        <w:rPr>
          <w:sz w:val="28"/>
          <w:szCs w:val="28"/>
        </w:rPr>
        <w:t>сывают психологизм и биологизм махистов. Они придерживаются принципа об а</w:t>
      </w:r>
      <w:r w:rsidRPr="00852C79">
        <w:rPr>
          <w:sz w:val="28"/>
          <w:szCs w:val="28"/>
        </w:rPr>
        <w:t>п</w:t>
      </w:r>
      <w:r w:rsidRPr="00852C79">
        <w:rPr>
          <w:sz w:val="28"/>
          <w:szCs w:val="28"/>
        </w:rPr>
        <w:t xml:space="preserve">риорно-аналитическом характере положений логики и математики. В центре их внимания оказываются вопросы значения, эмпирической осмысленности научных утверждений. Они отвергают понимание философии как </w:t>
      </w:r>
      <w:r w:rsidRPr="00852C79">
        <w:rPr>
          <w:b/>
          <w:bCs/>
          <w:sz w:val="28"/>
          <w:szCs w:val="28"/>
        </w:rPr>
        <w:t>теории познания</w:t>
      </w:r>
      <w:r w:rsidRPr="00852C79">
        <w:rPr>
          <w:sz w:val="28"/>
          <w:szCs w:val="28"/>
        </w:rPr>
        <w:t>, а ра</w:t>
      </w:r>
      <w:r w:rsidRPr="00852C79">
        <w:rPr>
          <w:sz w:val="28"/>
          <w:szCs w:val="28"/>
        </w:rPr>
        <w:t>с</w:t>
      </w:r>
      <w:r w:rsidRPr="00852C79">
        <w:rPr>
          <w:sz w:val="28"/>
          <w:szCs w:val="28"/>
        </w:rPr>
        <w:t xml:space="preserve">сматривают как </w:t>
      </w:r>
      <w:r w:rsidRPr="00852C79">
        <w:rPr>
          <w:b/>
          <w:bCs/>
          <w:sz w:val="28"/>
          <w:szCs w:val="28"/>
        </w:rPr>
        <w:t>род деятельности</w:t>
      </w:r>
      <w:r w:rsidRPr="00852C79">
        <w:rPr>
          <w:sz w:val="28"/>
          <w:szCs w:val="28"/>
        </w:rPr>
        <w:t>, направленный на анализ естественных и иску</w:t>
      </w:r>
      <w:r w:rsidRPr="00852C79">
        <w:rPr>
          <w:sz w:val="28"/>
          <w:szCs w:val="28"/>
        </w:rPr>
        <w:t>с</w:t>
      </w:r>
      <w:r w:rsidRPr="00852C79">
        <w:rPr>
          <w:sz w:val="28"/>
          <w:szCs w:val="28"/>
        </w:rPr>
        <w:t>ственных языков. Такая философия должна элиминировать из науки все, не име</w:t>
      </w:r>
      <w:r w:rsidRPr="00852C79">
        <w:rPr>
          <w:sz w:val="28"/>
          <w:szCs w:val="28"/>
        </w:rPr>
        <w:t>ю</w:t>
      </w:r>
      <w:r w:rsidRPr="00852C79">
        <w:rPr>
          <w:sz w:val="28"/>
          <w:szCs w:val="28"/>
        </w:rPr>
        <w:t xml:space="preserve">щие смысла рассуждения и псевдопроблемы и обеспечить построение идеальных логических моделей осмысленного рассуждения. В качестве идеального средства аналитической философской деятельности они видят </w:t>
      </w:r>
      <w:r w:rsidRPr="00852C79">
        <w:rPr>
          <w:bCs/>
          <w:sz w:val="28"/>
          <w:szCs w:val="28"/>
        </w:rPr>
        <w:t>аппарат математической л</w:t>
      </w:r>
      <w:r w:rsidRPr="00852C79">
        <w:rPr>
          <w:bCs/>
          <w:sz w:val="28"/>
          <w:szCs w:val="28"/>
        </w:rPr>
        <w:t>о</w:t>
      </w:r>
      <w:r w:rsidRPr="00852C79">
        <w:rPr>
          <w:bCs/>
          <w:sz w:val="28"/>
          <w:szCs w:val="28"/>
        </w:rPr>
        <w:t>гики</w:t>
      </w:r>
      <w:r w:rsidRPr="00852C79">
        <w:rPr>
          <w:sz w:val="28"/>
          <w:szCs w:val="28"/>
        </w:rPr>
        <w:t xml:space="preserve">. Основная философская программа логического позитивизма выражена в </w:t>
      </w:r>
      <w:r w:rsidRPr="00852C79">
        <w:rPr>
          <w:bCs/>
          <w:sz w:val="28"/>
          <w:szCs w:val="28"/>
        </w:rPr>
        <w:t>принципе верификации, в тезисе сводимости содержания истинных теоретических утверждений к констатации</w:t>
      </w:r>
      <w:r w:rsidRPr="00852C79">
        <w:rPr>
          <w:sz w:val="28"/>
          <w:szCs w:val="28"/>
        </w:rPr>
        <w:t xml:space="preserve"> </w:t>
      </w:r>
      <w:r w:rsidRPr="00852C79">
        <w:rPr>
          <w:bCs/>
          <w:sz w:val="28"/>
          <w:szCs w:val="28"/>
        </w:rPr>
        <w:t>эмпирических, опытных «данных», разделении всех осмысленных научных утверждений на аналитические и синтетические.</w:t>
      </w:r>
      <w:r w:rsidRPr="00852C79">
        <w:rPr>
          <w:sz w:val="28"/>
          <w:szCs w:val="28"/>
        </w:rPr>
        <w:t xml:space="preserve"> </w:t>
      </w:r>
    </w:p>
    <w:p w:rsidR="004123BF" w:rsidRPr="006A0391" w:rsidRDefault="004123BF" w:rsidP="004123BF">
      <w:pPr>
        <w:ind w:firstLine="340"/>
        <w:jc w:val="both"/>
        <w:rPr>
          <w:rFonts w:ascii="Times New Roman" w:hAnsi="Times New Roman" w:cs="Times New Roman"/>
          <w:b/>
          <w:bCs/>
          <w:sz w:val="28"/>
          <w:szCs w:val="28"/>
        </w:rPr>
      </w:pPr>
      <w:r w:rsidRPr="00832589">
        <w:rPr>
          <w:rFonts w:ascii="Times New Roman" w:hAnsi="Times New Roman" w:cs="Times New Roman"/>
          <w:sz w:val="28"/>
          <w:szCs w:val="28"/>
        </w:rPr>
        <w:t>На базе критики, самокритики и дальнейшей эволюции неопозитивизма (логич</w:t>
      </w:r>
      <w:r w:rsidRPr="00832589">
        <w:rPr>
          <w:rFonts w:ascii="Times New Roman" w:hAnsi="Times New Roman" w:cs="Times New Roman"/>
          <w:sz w:val="28"/>
          <w:szCs w:val="28"/>
        </w:rPr>
        <w:t>е</w:t>
      </w:r>
      <w:r w:rsidRPr="00832589">
        <w:rPr>
          <w:rFonts w:ascii="Times New Roman" w:hAnsi="Times New Roman" w:cs="Times New Roman"/>
          <w:sz w:val="28"/>
          <w:szCs w:val="28"/>
        </w:rPr>
        <w:t>ского позитивизма</w:t>
      </w:r>
      <w:r w:rsidRPr="006A0391">
        <w:rPr>
          <w:rFonts w:ascii="Times New Roman" w:hAnsi="Times New Roman" w:cs="Times New Roman"/>
          <w:sz w:val="28"/>
          <w:szCs w:val="28"/>
        </w:rPr>
        <w:t xml:space="preserve"> и аналитической философии) в середине XX в. появилась че</w:t>
      </w:r>
      <w:r w:rsidRPr="006A0391">
        <w:rPr>
          <w:rFonts w:ascii="Times New Roman" w:hAnsi="Times New Roman" w:cs="Times New Roman"/>
          <w:sz w:val="28"/>
          <w:szCs w:val="28"/>
        </w:rPr>
        <w:t>т</w:t>
      </w:r>
      <w:r w:rsidRPr="006A0391">
        <w:rPr>
          <w:rFonts w:ascii="Times New Roman" w:hAnsi="Times New Roman" w:cs="Times New Roman"/>
          <w:sz w:val="28"/>
          <w:szCs w:val="28"/>
        </w:rPr>
        <w:t xml:space="preserve">вертая историческая форма позитивизма - </w:t>
      </w:r>
      <w:r w:rsidRPr="006A0391">
        <w:rPr>
          <w:rFonts w:ascii="Times New Roman" w:hAnsi="Times New Roman" w:cs="Times New Roman"/>
          <w:b/>
          <w:bCs/>
          <w:sz w:val="28"/>
          <w:szCs w:val="28"/>
        </w:rPr>
        <w:t>постпозитивизм</w:t>
      </w:r>
      <w:r w:rsidRPr="006A0391">
        <w:rPr>
          <w:rFonts w:ascii="Times New Roman" w:hAnsi="Times New Roman" w:cs="Times New Roman"/>
          <w:sz w:val="28"/>
          <w:szCs w:val="28"/>
        </w:rPr>
        <w:t>. Его представители, К. Поппер, Т. Кун, И. Лакатос, П. Фейерабенд и другие. Они видят отграничение н</w:t>
      </w:r>
      <w:r w:rsidRPr="006A0391">
        <w:rPr>
          <w:rFonts w:ascii="Times New Roman" w:hAnsi="Times New Roman" w:cs="Times New Roman"/>
          <w:sz w:val="28"/>
          <w:szCs w:val="28"/>
        </w:rPr>
        <w:t>а</w:t>
      </w:r>
      <w:r w:rsidRPr="006A0391">
        <w:rPr>
          <w:rFonts w:ascii="Times New Roman" w:hAnsi="Times New Roman" w:cs="Times New Roman"/>
          <w:sz w:val="28"/>
          <w:szCs w:val="28"/>
        </w:rPr>
        <w:t xml:space="preserve">учного знания от ненаучного в том, что научное знание принципиально может быть опровергнуто с помощью данных опыта. Потому </w:t>
      </w:r>
      <w:r w:rsidRPr="006A0391">
        <w:rPr>
          <w:rFonts w:ascii="Times New Roman" w:hAnsi="Times New Roman" w:cs="Times New Roman"/>
          <w:sz w:val="28"/>
          <w:szCs w:val="28"/>
        </w:rPr>
        <w:lastRenderedPageBreak/>
        <w:t>любое научное знание носит лишь гипотетический характер и подвержено ошибкам. Это направление философии, ц</w:t>
      </w:r>
      <w:r w:rsidRPr="006A0391">
        <w:rPr>
          <w:rFonts w:ascii="Times New Roman" w:hAnsi="Times New Roman" w:cs="Times New Roman"/>
          <w:sz w:val="28"/>
          <w:szCs w:val="28"/>
        </w:rPr>
        <w:t>е</w:t>
      </w:r>
      <w:r w:rsidRPr="006A0391">
        <w:rPr>
          <w:rFonts w:ascii="Times New Roman" w:hAnsi="Times New Roman" w:cs="Times New Roman"/>
          <w:sz w:val="28"/>
          <w:szCs w:val="28"/>
        </w:rPr>
        <w:t>лью которого является исследование не структуры научного знания (языка, пон</w:t>
      </w:r>
      <w:r w:rsidRPr="006A0391">
        <w:rPr>
          <w:rFonts w:ascii="Times New Roman" w:hAnsi="Times New Roman" w:cs="Times New Roman"/>
          <w:sz w:val="28"/>
          <w:szCs w:val="28"/>
        </w:rPr>
        <w:t>я</w:t>
      </w:r>
      <w:r w:rsidRPr="006A0391">
        <w:rPr>
          <w:rFonts w:ascii="Times New Roman" w:hAnsi="Times New Roman" w:cs="Times New Roman"/>
          <w:sz w:val="28"/>
          <w:szCs w:val="28"/>
        </w:rPr>
        <w:t>тий),</w:t>
      </w:r>
      <w:r w:rsidRPr="006A0391">
        <w:rPr>
          <w:rFonts w:ascii="Times New Roman" w:hAnsi="Times New Roman" w:cs="Times New Roman"/>
          <w:bCs/>
          <w:sz w:val="28"/>
          <w:szCs w:val="28"/>
        </w:rPr>
        <w:t xml:space="preserve"> а</w:t>
      </w:r>
      <w:r w:rsidRPr="006A0391">
        <w:rPr>
          <w:rFonts w:ascii="Times New Roman" w:hAnsi="Times New Roman" w:cs="Times New Roman"/>
          <w:b/>
          <w:bCs/>
          <w:sz w:val="28"/>
          <w:szCs w:val="28"/>
        </w:rPr>
        <w:t xml:space="preserve"> </w:t>
      </w:r>
      <w:r w:rsidRPr="006A0391">
        <w:rPr>
          <w:rFonts w:ascii="Times New Roman" w:hAnsi="Times New Roman" w:cs="Times New Roman"/>
          <w:bCs/>
          <w:sz w:val="28"/>
          <w:szCs w:val="28"/>
        </w:rPr>
        <w:t>его развития.</w:t>
      </w:r>
      <w:r w:rsidRPr="006A0391">
        <w:rPr>
          <w:rFonts w:ascii="Times New Roman" w:hAnsi="Times New Roman" w:cs="Times New Roman"/>
          <w:sz w:val="28"/>
          <w:szCs w:val="28"/>
        </w:rPr>
        <w:t xml:space="preserve"> Согласно постпозитивизму, наука развивается не строго л</w:t>
      </w:r>
      <w:r w:rsidRPr="006A0391">
        <w:rPr>
          <w:rFonts w:ascii="Times New Roman" w:hAnsi="Times New Roman" w:cs="Times New Roman"/>
          <w:sz w:val="28"/>
          <w:szCs w:val="28"/>
        </w:rPr>
        <w:t>и</w:t>
      </w:r>
      <w:r w:rsidRPr="006A0391">
        <w:rPr>
          <w:rFonts w:ascii="Times New Roman" w:hAnsi="Times New Roman" w:cs="Times New Roman"/>
          <w:sz w:val="28"/>
          <w:szCs w:val="28"/>
        </w:rPr>
        <w:t xml:space="preserve">нейно, а скачкообразно, имеет взлеты и падения, но общая тенденция направлена к </w:t>
      </w:r>
      <w:r w:rsidRPr="006A0391">
        <w:rPr>
          <w:rFonts w:ascii="Times New Roman" w:hAnsi="Times New Roman" w:cs="Times New Roman"/>
          <w:b/>
          <w:bCs/>
          <w:sz w:val="28"/>
          <w:szCs w:val="28"/>
        </w:rPr>
        <w:t>росту и совершенствованию научного знания.</w:t>
      </w:r>
    </w:p>
    <w:p w:rsidR="004123BF" w:rsidRDefault="004123BF" w:rsidP="004123BF">
      <w:pPr>
        <w:ind w:firstLine="340"/>
        <w:jc w:val="both"/>
        <w:rPr>
          <w:rFonts w:ascii="Times New Roman" w:hAnsi="Times New Roman" w:cs="Times New Roman"/>
          <w:sz w:val="28"/>
          <w:szCs w:val="28"/>
        </w:rPr>
      </w:pPr>
      <w:r w:rsidRPr="006A0391">
        <w:rPr>
          <w:rFonts w:ascii="Times New Roman" w:hAnsi="Times New Roman" w:cs="Times New Roman"/>
          <w:sz w:val="28"/>
          <w:szCs w:val="28"/>
        </w:rPr>
        <w:t xml:space="preserve">Английский ученый </w:t>
      </w:r>
      <w:r w:rsidRPr="006A0391">
        <w:rPr>
          <w:rFonts w:ascii="Times New Roman" w:hAnsi="Times New Roman" w:cs="Times New Roman"/>
          <w:b/>
          <w:sz w:val="28"/>
          <w:szCs w:val="28"/>
        </w:rPr>
        <w:t>Карл Поппер</w:t>
      </w:r>
      <w:r w:rsidRPr="006A0391">
        <w:rPr>
          <w:rFonts w:ascii="Times New Roman" w:hAnsi="Times New Roman" w:cs="Times New Roman"/>
          <w:sz w:val="28"/>
          <w:szCs w:val="28"/>
        </w:rPr>
        <w:t xml:space="preserve"> (1902-1994), разработавший концепцию ро</w:t>
      </w:r>
      <w:r w:rsidRPr="006A0391">
        <w:rPr>
          <w:rFonts w:ascii="Times New Roman" w:hAnsi="Times New Roman" w:cs="Times New Roman"/>
          <w:sz w:val="28"/>
          <w:szCs w:val="28"/>
        </w:rPr>
        <w:t>с</w:t>
      </w:r>
      <w:r w:rsidRPr="006A0391">
        <w:rPr>
          <w:rFonts w:ascii="Times New Roman" w:hAnsi="Times New Roman" w:cs="Times New Roman"/>
          <w:sz w:val="28"/>
          <w:szCs w:val="28"/>
        </w:rPr>
        <w:t>та научных знаний, считается одним из крупнейших философов науки ХХ века. Г</w:t>
      </w:r>
      <w:r w:rsidRPr="006A0391">
        <w:rPr>
          <w:rFonts w:ascii="Times New Roman" w:hAnsi="Times New Roman" w:cs="Times New Roman"/>
          <w:sz w:val="28"/>
          <w:szCs w:val="28"/>
        </w:rPr>
        <w:t>о</w:t>
      </w:r>
      <w:r w:rsidRPr="006A0391">
        <w:rPr>
          <w:rFonts w:ascii="Times New Roman" w:hAnsi="Times New Roman" w:cs="Times New Roman"/>
          <w:sz w:val="28"/>
          <w:szCs w:val="28"/>
        </w:rPr>
        <w:t>воря о росте знаний, он имел в виду не накопление наблюдений, а «повторяющееся ниспровержение научных теорий и их замену лучшими и более удовлетворител</w:t>
      </w:r>
      <w:r w:rsidRPr="006A0391">
        <w:rPr>
          <w:rFonts w:ascii="Times New Roman" w:hAnsi="Times New Roman" w:cs="Times New Roman"/>
          <w:sz w:val="28"/>
          <w:szCs w:val="28"/>
        </w:rPr>
        <w:t>ь</w:t>
      </w:r>
      <w:r w:rsidRPr="006A0391">
        <w:rPr>
          <w:rFonts w:ascii="Times New Roman" w:hAnsi="Times New Roman" w:cs="Times New Roman"/>
          <w:sz w:val="28"/>
          <w:szCs w:val="28"/>
        </w:rPr>
        <w:t>ными теориями». Для обоснования своей концепции он использовал идеи неода</w:t>
      </w:r>
      <w:r w:rsidRPr="006A0391">
        <w:rPr>
          <w:rFonts w:ascii="Times New Roman" w:hAnsi="Times New Roman" w:cs="Times New Roman"/>
          <w:sz w:val="28"/>
          <w:szCs w:val="28"/>
        </w:rPr>
        <w:t>р</w:t>
      </w:r>
      <w:r w:rsidRPr="006A0391">
        <w:rPr>
          <w:rFonts w:ascii="Times New Roman" w:hAnsi="Times New Roman" w:cs="Times New Roman"/>
          <w:sz w:val="28"/>
          <w:szCs w:val="28"/>
        </w:rPr>
        <w:t>винизма и принцип эмерджентного (эволюционного) развития. К необходимым средствам роста науки он относил такие моменты, как язык, формулирование пр</w:t>
      </w:r>
      <w:r w:rsidRPr="006A0391">
        <w:rPr>
          <w:rFonts w:ascii="Times New Roman" w:hAnsi="Times New Roman" w:cs="Times New Roman"/>
          <w:sz w:val="28"/>
          <w:szCs w:val="28"/>
        </w:rPr>
        <w:t>о</w:t>
      </w:r>
      <w:r w:rsidRPr="006A0391">
        <w:rPr>
          <w:rFonts w:ascii="Times New Roman" w:hAnsi="Times New Roman" w:cs="Times New Roman"/>
          <w:sz w:val="28"/>
          <w:szCs w:val="28"/>
        </w:rPr>
        <w:t xml:space="preserve">блемы, появление новых </w:t>
      </w:r>
      <w:r w:rsidRPr="00832589">
        <w:rPr>
          <w:rFonts w:ascii="Times New Roman" w:hAnsi="Times New Roman" w:cs="Times New Roman"/>
          <w:sz w:val="28"/>
          <w:szCs w:val="28"/>
        </w:rPr>
        <w:t>проблемных ситуаций, конкурирующие теории, взаимная критика в процессе дискуссий.</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Немецкий философ</w:t>
      </w:r>
      <w:r w:rsidRPr="00852C79">
        <w:rPr>
          <w:rFonts w:ascii="Times New Roman" w:hAnsi="Times New Roman" w:cs="Times New Roman"/>
          <w:b/>
          <w:sz w:val="28"/>
          <w:szCs w:val="28"/>
        </w:rPr>
        <w:t xml:space="preserve"> К. Ясперс</w:t>
      </w:r>
      <w:r w:rsidRPr="00852C79">
        <w:rPr>
          <w:rFonts w:ascii="Times New Roman" w:hAnsi="Times New Roman" w:cs="Times New Roman"/>
          <w:sz w:val="28"/>
          <w:szCs w:val="28"/>
        </w:rPr>
        <w:t xml:space="preserve"> личностное бытие связывает с поисками челов</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ком своей индивидуальности, которая раскрывается в коммуникации, общении. Он создает вариант </w:t>
      </w:r>
      <w:r w:rsidRPr="00852C79">
        <w:rPr>
          <w:rFonts w:ascii="Times New Roman" w:hAnsi="Times New Roman" w:cs="Times New Roman"/>
          <w:b/>
          <w:sz w:val="28"/>
          <w:szCs w:val="28"/>
        </w:rPr>
        <w:t>религиозного экзистенциализма</w:t>
      </w:r>
      <w:r w:rsidRPr="00852C79">
        <w:rPr>
          <w:rFonts w:ascii="Times New Roman" w:hAnsi="Times New Roman" w:cs="Times New Roman"/>
          <w:sz w:val="28"/>
          <w:szCs w:val="28"/>
        </w:rPr>
        <w:t>. Обретение человеком сущн</w:t>
      </w:r>
      <w:r w:rsidRPr="00852C79">
        <w:rPr>
          <w:rFonts w:ascii="Times New Roman" w:hAnsi="Times New Roman" w:cs="Times New Roman"/>
          <w:sz w:val="28"/>
          <w:szCs w:val="28"/>
        </w:rPr>
        <w:t>о</w:t>
      </w:r>
      <w:r w:rsidRPr="00852C79">
        <w:rPr>
          <w:rFonts w:ascii="Times New Roman" w:hAnsi="Times New Roman" w:cs="Times New Roman"/>
          <w:sz w:val="28"/>
          <w:szCs w:val="28"/>
        </w:rPr>
        <w:t>сти, свободы возникает в «пограничных ситуациях»: перед лицом смерти, в страд</w:t>
      </w:r>
      <w:r w:rsidRPr="00852C79">
        <w:rPr>
          <w:rFonts w:ascii="Times New Roman" w:hAnsi="Times New Roman" w:cs="Times New Roman"/>
          <w:sz w:val="28"/>
          <w:szCs w:val="28"/>
        </w:rPr>
        <w:t>а</w:t>
      </w:r>
      <w:r w:rsidRPr="00852C79">
        <w:rPr>
          <w:rFonts w:ascii="Times New Roman" w:hAnsi="Times New Roman" w:cs="Times New Roman"/>
          <w:sz w:val="28"/>
          <w:szCs w:val="28"/>
        </w:rPr>
        <w:t>ниях, через чувство вины. Это дает возможность человеку постичь себя как экз</w:t>
      </w:r>
      <w:r w:rsidRPr="00852C79">
        <w:rPr>
          <w:rFonts w:ascii="Times New Roman" w:hAnsi="Times New Roman" w:cs="Times New Roman"/>
          <w:sz w:val="28"/>
          <w:szCs w:val="28"/>
        </w:rPr>
        <w:t>и</w:t>
      </w:r>
      <w:r w:rsidRPr="00852C79">
        <w:rPr>
          <w:rFonts w:ascii="Times New Roman" w:hAnsi="Times New Roman" w:cs="Times New Roman"/>
          <w:sz w:val="28"/>
          <w:szCs w:val="28"/>
        </w:rPr>
        <w:t>стенцию, именно она помогает человеку понять иллюзорность своего бытия, с</w:t>
      </w:r>
      <w:r w:rsidRPr="00852C79">
        <w:rPr>
          <w:rFonts w:ascii="Times New Roman" w:hAnsi="Times New Roman" w:cs="Times New Roman"/>
          <w:sz w:val="28"/>
          <w:szCs w:val="28"/>
        </w:rPr>
        <w:t>о</w:t>
      </w:r>
      <w:r w:rsidRPr="00852C79">
        <w:rPr>
          <w:rFonts w:ascii="Times New Roman" w:hAnsi="Times New Roman" w:cs="Times New Roman"/>
          <w:sz w:val="28"/>
          <w:szCs w:val="28"/>
        </w:rPr>
        <w:t>прикоснуться с Богом.</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К. Ясперс создает вариант религиозного экзистенциализма. Обретение челов</w:t>
      </w:r>
      <w:r w:rsidRPr="00852C79">
        <w:rPr>
          <w:rFonts w:ascii="Times New Roman" w:hAnsi="Times New Roman" w:cs="Times New Roman"/>
          <w:sz w:val="28"/>
          <w:szCs w:val="28"/>
        </w:rPr>
        <w:t>е</w:t>
      </w:r>
      <w:r w:rsidRPr="00852C79">
        <w:rPr>
          <w:rFonts w:ascii="Times New Roman" w:hAnsi="Times New Roman" w:cs="Times New Roman"/>
          <w:sz w:val="28"/>
          <w:szCs w:val="28"/>
        </w:rPr>
        <w:t>ком сущности, свободы возникает в «пограничных ситуациях»: перед лицом сме</w:t>
      </w:r>
      <w:r w:rsidRPr="00852C79">
        <w:rPr>
          <w:rFonts w:ascii="Times New Roman" w:hAnsi="Times New Roman" w:cs="Times New Roman"/>
          <w:sz w:val="28"/>
          <w:szCs w:val="28"/>
        </w:rPr>
        <w:t>р</w:t>
      </w:r>
      <w:r w:rsidRPr="00852C79">
        <w:rPr>
          <w:rFonts w:ascii="Times New Roman" w:hAnsi="Times New Roman" w:cs="Times New Roman"/>
          <w:sz w:val="28"/>
          <w:szCs w:val="28"/>
        </w:rPr>
        <w:t>ти, в страданиях, через чувство вины. Это дает возможность человеку постичь себя как экзистенцию, именно она помогает человеку понять иллюзорность своего б</w:t>
      </w:r>
      <w:r w:rsidRPr="00852C79">
        <w:rPr>
          <w:rFonts w:ascii="Times New Roman" w:hAnsi="Times New Roman" w:cs="Times New Roman"/>
          <w:sz w:val="28"/>
          <w:szCs w:val="28"/>
        </w:rPr>
        <w:t>ы</w:t>
      </w:r>
      <w:r w:rsidRPr="00852C79">
        <w:rPr>
          <w:rFonts w:ascii="Times New Roman" w:hAnsi="Times New Roman" w:cs="Times New Roman"/>
          <w:sz w:val="28"/>
          <w:szCs w:val="28"/>
        </w:rPr>
        <w:t>тия, соприкоснуться с Богом. Экзистенциализм оправдано исходит из того, что «пограничные ситуации» действительно заставляют людей задумываться о смысле и содержании своей жизни, переоценивать свои ценности.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Проблемы личностного бытия и «пограничных ситуаций» рассматриваются и во французском экзистенциализме. Так, А. Камю пишет об одиночестве и безысхо</w:t>
      </w:r>
      <w:r w:rsidRPr="00852C79">
        <w:rPr>
          <w:rFonts w:ascii="Times New Roman" w:hAnsi="Times New Roman" w:cs="Times New Roman"/>
          <w:sz w:val="28"/>
          <w:szCs w:val="28"/>
        </w:rPr>
        <w:t>д</w:t>
      </w:r>
      <w:r w:rsidRPr="00852C79">
        <w:rPr>
          <w:rFonts w:ascii="Times New Roman" w:hAnsi="Times New Roman" w:cs="Times New Roman"/>
          <w:sz w:val="28"/>
          <w:szCs w:val="28"/>
        </w:rPr>
        <w:t>ности человека в «абсурдном мире». Ж. Сартр и Марсель относят экзистенциал</w:t>
      </w:r>
      <w:r w:rsidRPr="00852C79">
        <w:rPr>
          <w:rFonts w:ascii="Times New Roman" w:hAnsi="Times New Roman" w:cs="Times New Roman"/>
          <w:sz w:val="28"/>
          <w:szCs w:val="28"/>
        </w:rPr>
        <w:t>ь</w:t>
      </w:r>
      <w:r w:rsidRPr="00852C79">
        <w:rPr>
          <w:rFonts w:ascii="Times New Roman" w:hAnsi="Times New Roman" w:cs="Times New Roman"/>
          <w:sz w:val="28"/>
          <w:szCs w:val="28"/>
        </w:rPr>
        <w:t>ные понятия не только к отдельному индивиду, но и ко всему человечеству: оно находится в «пограничной ситуации», охвачено чувством страха перед глобальн</w:t>
      </w:r>
      <w:r w:rsidRPr="00852C79">
        <w:rPr>
          <w:rFonts w:ascii="Times New Roman" w:hAnsi="Times New Roman" w:cs="Times New Roman"/>
          <w:sz w:val="28"/>
          <w:szCs w:val="28"/>
        </w:rPr>
        <w:t>ы</w:t>
      </w:r>
      <w:r w:rsidRPr="00852C79">
        <w:rPr>
          <w:rFonts w:ascii="Times New Roman" w:hAnsi="Times New Roman" w:cs="Times New Roman"/>
          <w:sz w:val="28"/>
          <w:szCs w:val="28"/>
        </w:rPr>
        <w:t xml:space="preserve">ми катастрофами.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Задача философии экзистенциализма – помочь человеку, который неотделим от </w:t>
      </w:r>
      <w:r w:rsidRPr="00832589">
        <w:rPr>
          <w:rFonts w:ascii="Times New Roman" w:hAnsi="Times New Roman" w:cs="Times New Roman"/>
          <w:sz w:val="28"/>
          <w:szCs w:val="28"/>
        </w:rPr>
        <w:t>человечества. Пересматривая ценностные ориентации, и мышление, человек до</w:t>
      </w:r>
      <w:r w:rsidRPr="00832589">
        <w:rPr>
          <w:rFonts w:ascii="Times New Roman" w:hAnsi="Times New Roman" w:cs="Times New Roman"/>
          <w:sz w:val="28"/>
          <w:szCs w:val="28"/>
        </w:rPr>
        <w:t>л</w:t>
      </w:r>
      <w:r w:rsidRPr="00832589">
        <w:rPr>
          <w:rFonts w:ascii="Times New Roman" w:hAnsi="Times New Roman" w:cs="Times New Roman"/>
          <w:sz w:val="28"/>
          <w:szCs w:val="28"/>
        </w:rPr>
        <w:t>жен создать такие исторические условия, которые обеспечат решения всех остре</w:t>
      </w:r>
      <w:r w:rsidRPr="00832589">
        <w:rPr>
          <w:rFonts w:ascii="Times New Roman" w:hAnsi="Times New Roman" w:cs="Times New Roman"/>
          <w:sz w:val="28"/>
          <w:szCs w:val="28"/>
        </w:rPr>
        <w:t>й</w:t>
      </w:r>
      <w:r w:rsidRPr="00832589">
        <w:rPr>
          <w:rFonts w:ascii="Times New Roman" w:hAnsi="Times New Roman" w:cs="Times New Roman"/>
          <w:sz w:val="28"/>
          <w:szCs w:val="28"/>
        </w:rPr>
        <w:t>ших проблем.</w:t>
      </w:r>
      <w:r w:rsidRPr="00852C79">
        <w:rPr>
          <w:rFonts w:ascii="Times New Roman" w:hAnsi="Times New Roman" w:cs="Times New Roman"/>
          <w:sz w:val="28"/>
          <w:szCs w:val="28"/>
        </w:rPr>
        <w:t xml:space="preserve"> </w:t>
      </w:r>
    </w:p>
    <w:p w:rsidR="004123BF" w:rsidRPr="00832589" w:rsidRDefault="004123BF" w:rsidP="004123BF">
      <w:pPr>
        <w:ind w:firstLine="340"/>
        <w:jc w:val="both"/>
        <w:rPr>
          <w:rFonts w:ascii="Times New Roman" w:hAnsi="Times New Roman" w:cs="Times New Roman"/>
          <w:bCs/>
          <w:iCs/>
          <w:sz w:val="28"/>
          <w:szCs w:val="28"/>
        </w:rPr>
      </w:pPr>
      <w:r w:rsidRPr="00EC3F40">
        <w:rPr>
          <w:rFonts w:ascii="Times New Roman" w:hAnsi="Times New Roman" w:cs="Times New Roman"/>
          <w:b/>
          <w:bCs/>
          <w:iCs/>
          <w:sz w:val="28"/>
          <w:szCs w:val="28"/>
        </w:rPr>
        <w:t>Философская герменевтика</w:t>
      </w:r>
      <w:r w:rsidRPr="00832589">
        <w:rPr>
          <w:rFonts w:ascii="Times New Roman" w:hAnsi="Times New Roman" w:cs="Times New Roman"/>
          <w:bCs/>
          <w:iCs/>
          <w:sz w:val="28"/>
          <w:szCs w:val="28"/>
        </w:rPr>
        <w:t xml:space="preserve"> оформилась в особую область научного исслед</w:t>
      </w:r>
      <w:r w:rsidRPr="00832589">
        <w:rPr>
          <w:rFonts w:ascii="Times New Roman" w:hAnsi="Times New Roman" w:cs="Times New Roman"/>
          <w:bCs/>
          <w:iCs/>
          <w:sz w:val="28"/>
          <w:szCs w:val="28"/>
        </w:rPr>
        <w:t>о</w:t>
      </w:r>
      <w:r w:rsidRPr="00832589">
        <w:rPr>
          <w:rFonts w:ascii="Times New Roman" w:hAnsi="Times New Roman" w:cs="Times New Roman"/>
          <w:bCs/>
          <w:iCs/>
          <w:sz w:val="28"/>
          <w:szCs w:val="28"/>
        </w:rPr>
        <w:t xml:space="preserve">вания благодаря работам Ф.Шлейермахера, М.Хайдеггера и особенно Х.-Г.Гадамера – классика герменевтики ХХ века. Их исследования позволили подойти к решению проблем научного моделирования поведения и деятельности человека, </w:t>
      </w:r>
      <w:r w:rsidRPr="00832589">
        <w:rPr>
          <w:rFonts w:ascii="Times New Roman" w:hAnsi="Times New Roman" w:cs="Times New Roman"/>
          <w:bCs/>
          <w:iCs/>
          <w:sz w:val="28"/>
          <w:szCs w:val="28"/>
        </w:rPr>
        <w:lastRenderedPageBreak/>
        <w:t>игровых способов организации действий, построения типологии коммуникативных связей и отношений, социокультурной реальности в целом.</w:t>
      </w:r>
    </w:p>
    <w:p w:rsidR="004123BF" w:rsidRPr="00832589" w:rsidRDefault="004123BF" w:rsidP="004123BF">
      <w:pPr>
        <w:ind w:firstLine="340"/>
        <w:jc w:val="both"/>
        <w:rPr>
          <w:rFonts w:ascii="Times New Roman" w:hAnsi="Times New Roman" w:cs="Times New Roman"/>
          <w:bCs/>
          <w:iCs/>
          <w:sz w:val="28"/>
          <w:szCs w:val="28"/>
        </w:rPr>
      </w:pPr>
      <w:r w:rsidRPr="00832589">
        <w:rPr>
          <w:rFonts w:ascii="Times New Roman" w:hAnsi="Times New Roman" w:cs="Times New Roman"/>
          <w:bCs/>
          <w:iCs/>
          <w:sz w:val="28"/>
          <w:szCs w:val="28"/>
        </w:rPr>
        <w:t>В работах «Истина и метод», «Диалог и диалектика» Гадамер исследует прир</w:t>
      </w:r>
      <w:r w:rsidRPr="00832589">
        <w:rPr>
          <w:rFonts w:ascii="Times New Roman" w:hAnsi="Times New Roman" w:cs="Times New Roman"/>
          <w:bCs/>
          <w:iCs/>
          <w:sz w:val="28"/>
          <w:szCs w:val="28"/>
        </w:rPr>
        <w:t>о</w:t>
      </w:r>
      <w:r w:rsidRPr="00832589">
        <w:rPr>
          <w:rFonts w:ascii="Times New Roman" w:hAnsi="Times New Roman" w:cs="Times New Roman"/>
          <w:bCs/>
          <w:iCs/>
          <w:sz w:val="28"/>
          <w:szCs w:val="28"/>
        </w:rPr>
        <w:t>ду, границы и условия понимания. Суть его концепции кратко сводится к следу</w:t>
      </w:r>
      <w:r w:rsidRPr="00832589">
        <w:rPr>
          <w:rFonts w:ascii="Times New Roman" w:hAnsi="Times New Roman" w:cs="Times New Roman"/>
          <w:bCs/>
          <w:iCs/>
          <w:sz w:val="28"/>
          <w:szCs w:val="28"/>
        </w:rPr>
        <w:t>ю</w:t>
      </w:r>
      <w:r w:rsidRPr="00832589">
        <w:rPr>
          <w:rFonts w:ascii="Times New Roman" w:hAnsi="Times New Roman" w:cs="Times New Roman"/>
          <w:bCs/>
          <w:iCs/>
          <w:sz w:val="28"/>
          <w:szCs w:val="28"/>
        </w:rPr>
        <w:t>щему. Человек живет в мире, запечатленном в языке, лингвистически оформле</w:t>
      </w:r>
      <w:r w:rsidRPr="00832589">
        <w:rPr>
          <w:rFonts w:ascii="Times New Roman" w:hAnsi="Times New Roman" w:cs="Times New Roman"/>
          <w:bCs/>
          <w:iCs/>
          <w:sz w:val="28"/>
          <w:szCs w:val="28"/>
        </w:rPr>
        <w:t>н</w:t>
      </w:r>
      <w:r w:rsidRPr="00832589">
        <w:rPr>
          <w:rFonts w:ascii="Times New Roman" w:hAnsi="Times New Roman" w:cs="Times New Roman"/>
          <w:bCs/>
          <w:iCs/>
          <w:sz w:val="28"/>
          <w:szCs w:val="28"/>
        </w:rPr>
        <w:t xml:space="preserve">ном. В таком мире язык есть самостоятельная субстанция, поэтому понимание в человеческом бытии онтологично. </w:t>
      </w:r>
    </w:p>
    <w:p w:rsidR="004123BF" w:rsidRPr="00832589" w:rsidRDefault="004123BF" w:rsidP="004123BF">
      <w:pPr>
        <w:ind w:firstLine="340"/>
        <w:jc w:val="both"/>
        <w:rPr>
          <w:rFonts w:ascii="Times New Roman" w:hAnsi="Times New Roman" w:cs="Times New Roman"/>
          <w:bCs/>
          <w:iCs/>
          <w:sz w:val="28"/>
          <w:szCs w:val="28"/>
        </w:rPr>
      </w:pPr>
      <w:r w:rsidRPr="00832589">
        <w:rPr>
          <w:rFonts w:ascii="Times New Roman" w:hAnsi="Times New Roman" w:cs="Times New Roman"/>
          <w:bCs/>
          <w:iCs/>
          <w:sz w:val="28"/>
          <w:szCs w:val="28"/>
        </w:rPr>
        <w:t>Рассматривая понимание и истолкование как составные части единого процесса, он подчеркивает его «горизонтность», открытость, незамкнутость. Понимание включает в себя и являет собой «применение подлежащего пониманию текста к той ситуации, в которой находится интерпретатор». И понимание, и истолкование по природе своей плюралистичны и историчны. Они основаны на диалоге «Я с ТЫ». Этот диалог не ограничивается общением двух лиц – автора и толкователя, он «встроен» в отношения между интерпретатором и текстом. Толкователь задает в</w:t>
      </w:r>
      <w:r w:rsidRPr="00832589">
        <w:rPr>
          <w:rFonts w:ascii="Times New Roman" w:hAnsi="Times New Roman" w:cs="Times New Roman"/>
          <w:bCs/>
          <w:iCs/>
          <w:sz w:val="28"/>
          <w:szCs w:val="28"/>
        </w:rPr>
        <w:t>о</w:t>
      </w:r>
      <w:r w:rsidRPr="00832589">
        <w:rPr>
          <w:rFonts w:ascii="Times New Roman" w:hAnsi="Times New Roman" w:cs="Times New Roman"/>
          <w:bCs/>
          <w:iCs/>
          <w:sz w:val="28"/>
          <w:szCs w:val="28"/>
        </w:rPr>
        <w:t>просы историческому и литературному тексту. Работая с текстом, он стремится не только «понять» его, но и вложить в него «новые интерпретации. Он должен уметь задавать вопросы историческому и литературному тексту, а не его автору». Фил</w:t>
      </w:r>
      <w:r w:rsidRPr="00832589">
        <w:rPr>
          <w:rFonts w:ascii="Times New Roman" w:hAnsi="Times New Roman" w:cs="Times New Roman"/>
          <w:bCs/>
          <w:iCs/>
          <w:sz w:val="28"/>
          <w:szCs w:val="28"/>
        </w:rPr>
        <w:t>о</w:t>
      </w:r>
      <w:r w:rsidRPr="00832589">
        <w:rPr>
          <w:rFonts w:ascii="Times New Roman" w:hAnsi="Times New Roman" w:cs="Times New Roman"/>
          <w:bCs/>
          <w:iCs/>
          <w:sz w:val="28"/>
          <w:szCs w:val="28"/>
        </w:rPr>
        <w:t>софское значение герменевтического опыта - «герменевтического круга» (круга понимания) состоит, по Гадамеру, в том, что «в нем постигается истина, недост</w:t>
      </w:r>
      <w:r w:rsidRPr="00832589">
        <w:rPr>
          <w:rFonts w:ascii="Times New Roman" w:hAnsi="Times New Roman" w:cs="Times New Roman"/>
          <w:bCs/>
          <w:iCs/>
          <w:sz w:val="28"/>
          <w:szCs w:val="28"/>
        </w:rPr>
        <w:t>и</w:t>
      </w:r>
      <w:r w:rsidRPr="00832589">
        <w:rPr>
          <w:rFonts w:ascii="Times New Roman" w:hAnsi="Times New Roman" w:cs="Times New Roman"/>
          <w:bCs/>
          <w:iCs/>
          <w:sz w:val="28"/>
          <w:szCs w:val="28"/>
        </w:rPr>
        <w:t xml:space="preserve">жимая для научного познания». </w:t>
      </w:r>
    </w:p>
    <w:p w:rsidR="004123BF" w:rsidRPr="00832589" w:rsidRDefault="004123BF" w:rsidP="004123BF">
      <w:pPr>
        <w:ind w:firstLine="340"/>
        <w:jc w:val="both"/>
        <w:rPr>
          <w:rFonts w:ascii="Times New Roman" w:hAnsi="Times New Roman" w:cs="Times New Roman"/>
          <w:bCs/>
          <w:iCs/>
          <w:sz w:val="28"/>
          <w:szCs w:val="28"/>
        </w:rPr>
      </w:pPr>
      <w:r w:rsidRPr="00832589">
        <w:rPr>
          <w:rFonts w:ascii="Times New Roman" w:hAnsi="Times New Roman" w:cs="Times New Roman"/>
          <w:bCs/>
          <w:iCs/>
          <w:sz w:val="28"/>
          <w:szCs w:val="28"/>
        </w:rPr>
        <w:t>Таким образом, закрепление в философии термина «герменевтический опыт», в котором выражается принципиальная открытость миру и построенный на ней пр</w:t>
      </w:r>
      <w:r w:rsidRPr="00832589">
        <w:rPr>
          <w:rFonts w:ascii="Times New Roman" w:hAnsi="Times New Roman" w:cs="Times New Roman"/>
          <w:bCs/>
          <w:iCs/>
          <w:sz w:val="28"/>
          <w:szCs w:val="28"/>
        </w:rPr>
        <w:t>о</w:t>
      </w:r>
      <w:r w:rsidRPr="00832589">
        <w:rPr>
          <w:rFonts w:ascii="Times New Roman" w:hAnsi="Times New Roman" w:cs="Times New Roman"/>
          <w:bCs/>
          <w:iCs/>
          <w:sz w:val="28"/>
          <w:szCs w:val="28"/>
        </w:rPr>
        <w:t>цесс смыслоформирования, позволили сформулировать требования методологич</w:t>
      </w:r>
      <w:r w:rsidRPr="00832589">
        <w:rPr>
          <w:rFonts w:ascii="Times New Roman" w:hAnsi="Times New Roman" w:cs="Times New Roman"/>
          <w:bCs/>
          <w:iCs/>
          <w:sz w:val="28"/>
          <w:szCs w:val="28"/>
        </w:rPr>
        <w:t>е</w:t>
      </w:r>
      <w:r w:rsidRPr="00832589">
        <w:rPr>
          <w:rFonts w:ascii="Times New Roman" w:hAnsi="Times New Roman" w:cs="Times New Roman"/>
          <w:bCs/>
          <w:iCs/>
          <w:sz w:val="28"/>
          <w:szCs w:val="28"/>
        </w:rPr>
        <w:t>ского плюрализма, что в структуре социального познания приобретает известную познавательную ценность.</w:t>
      </w:r>
    </w:p>
    <w:p w:rsidR="004123BF" w:rsidRDefault="004123BF" w:rsidP="004123BF">
      <w:pPr>
        <w:ind w:firstLine="340"/>
        <w:jc w:val="both"/>
        <w:rPr>
          <w:rFonts w:ascii="Times New Roman" w:hAnsi="Times New Roman" w:cs="Times New Roman"/>
          <w:bCs/>
          <w:iCs/>
          <w:sz w:val="28"/>
          <w:szCs w:val="28"/>
        </w:rPr>
      </w:pPr>
      <w:r w:rsidRPr="00C371AE">
        <w:rPr>
          <w:rFonts w:ascii="Times New Roman" w:hAnsi="Times New Roman" w:cs="Times New Roman"/>
          <w:b/>
          <w:bCs/>
          <w:iCs/>
          <w:sz w:val="28"/>
          <w:szCs w:val="28"/>
        </w:rPr>
        <w:t>Термин «постмодернизм»</w:t>
      </w:r>
      <w:r w:rsidRPr="00832589">
        <w:rPr>
          <w:rFonts w:ascii="Times New Roman" w:hAnsi="Times New Roman" w:cs="Times New Roman"/>
          <w:bCs/>
          <w:iCs/>
          <w:sz w:val="28"/>
          <w:szCs w:val="28"/>
        </w:rPr>
        <w:t xml:space="preserve"> (</w:t>
      </w:r>
      <w:r w:rsidRPr="00832589">
        <w:rPr>
          <w:rFonts w:ascii="Times New Roman" w:hAnsi="Times New Roman" w:cs="Times New Roman"/>
          <w:bCs/>
          <w:iCs/>
          <w:sz w:val="28"/>
          <w:szCs w:val="28"/>
          <w:lang w:val="en-US"/>
        </w:rPr>
        <w:t>post</w:t>
      </w:r>
      <w:r w:rsidRPr="00832589">
        <w:rPr>
          <w:rFonts w:ascii="Times New Roman" w:hAnsi="Times New Roman" w:cs="Times New Roman"/>
          <w:bCs/>
          <w:iCs/>
          <w:sz w:val="28"/>
          <w:szCs w:val="28"/>
        </w:rPr>
        <w:t xml:space="preserve"> – после) используется для обозначения как сп</w:t>
      </w:r>
      <w:r w:rsidRPr="00832589">
        <w:rPr>
          <w:rFonts w:ascii="Times New Roman" w:hAnsi="Times New Roman" w:cs="Times New Roman"/>
          <w:bCs/>
          <w:iCs/>
          <w:sz w:val="28"/>
          <w:szCs w:val="28"/>
        </w:rPr>
        <w:t>е</w:t>
      </w:r>
      <w:r w:rsidRPr="00832589">
        <w:rPr>
          <w:rFonts w:ascii="Times New Roman" w:hAnsi="Times New Roman" w:cs="Times New Roman"/>
          <w:bCs/>
          <w:iCs/>
          <w:sz w:val="28"/>
          <w:szCs w:val="28"/>
        </w:rPr>
        <w:t>цифики культуры второй половины ХХ в., так и философской мысли, представле</w:t>
      </w:r>
      <w:r w:rsidRPr="00832589">
        <w:rPr>
          <w:rFonts w:ascii="Times New Roman" w:hAnsi="Times New Roman" w:cs="Times New Roman"/>
          <w:bCs/>
          <w:iCs/>
          <w:sz w:val="28"/>
          <w:szCs w:val="28"/>
        </w:rPr>
        <w:t>н</w:t>
      </w:r>
      <w:r w:rsidRPr="00832589">
        <w:rPr>
          <w:rFonts w:ascii="Times New Roman" w:hAnsi="Times New Roman" w:cs="Times New Roman"/>
          <w:bCs/>
          <w:iCs/>
          <w:sz w:val="28"/>
          <w:szCs w:val="28"/>
        </w:rPr>
        <w:t>ной следующими именами: Ж. Лакан, И. Деррида, Ж. Делез, М. Фуко и др. П</w:t>
      </w:r>
      <w:r w:rsidRPr="00832589">
        <w:rPr>
          <w:rFonts w:ascii="Times New Roman" w:hAnsi="Times New Roman" w:cs="Times New Roman"/>
          <w:bCs/>
          <w:iCs/>
          <w:sz w:val="28"/>
          <w:szCs w:val="28"/>
        </w:rPr>
        <w:t>о</w:t>
      </w:r>
      <w:r w:rsidRPr="00832589">
        <w:rPr>
          <w:rFonts w:ascii="Times New Roman" w:hAnsi="Times New Roman" w:cs="Times New Roman"/>
          <w:bCs/>
          <w:iCs/>
          <w:sz w:val="28"/>
          <w:szCs w:val="28"/>
        </w:rPr>
        <w:t>стмодернисты выдвигают новый тип философствования – философствование без субъекта. Можно сказать, что постмодернизм представляет собой реакцию на изменение места культуры в обществе: на сдвиги, происходящие в искусстве, рел</w:t>
      </w:r>
      <w:r w:rsidRPr="00832589">
        <w:rPr>
          <w:rFonts w:ascii="Times New Roman" w:hAnsi="Times New Roman" w:cs="Times New Roman"/>
          <w:bCs/>
          <w:iCs/>
          <w:sz w:val="28"/>
          <w:szCs w:val="28"/>
        </w:rPr>
        <w:t>и</w:t>
      </w:r>
      <w:r w:rsidRPr="00832589">
        <w:rPr>
          <w:rFonts w:ascii="Times New Roman" w:hAnsi="Times New Roman" w:cs="Times New Roman"/>
          <w:bCs/>
          <w:iCs/>
          <w:sz w:val="28"/>
          <w:szCs w:val="28"/>
        </w:rPr>
        <w:t>гии, морали в постиндустриальном обществе. Постмодернизм настаивает на гум</w:t>
      </w:r>
      <w:r w:rsidRPr="00832589">
        <w:rPr>
          <w:rFonts w:ascii="Times New Roman" w:hAnsi="Times New Roman" w:cs="Times New Roman"/>
          <w:bCs/>
          <w:iCs/>
          <w:sz w:val="28"/>
          <w:szCs w:val="28"/>
        </w:rPr>
        <w:t>а</w:t>
      </w:r>
      <w:r w:rsidRPr="00832589">
        <w:rPr>
          <w:rFonts w:ascii="Times New Roman" w:hAnsi="Times New Roman" w:cs="Times New Roman"/>
          <w:bCs/>
          <w:iCs/>
          <w:sz w:val="28"/>
          <w:szCs w:val="28"/>
        </w:rPr>
        <w:t>низации и антропологизации научного знания. Это проявляется в том, что он пыт</w:t>
      </w:r>
      <w:r w:rsidRPr="00832589">
        <w:rPr>
          <w:rFonts w:ascii="Times New Roman" w:hAnsi="Times New Roman" w:cs="Times New Roman"/>
          <w:bCs/>
          <w:iCs/>
          <w:sz w:val="28"/>
          <w:szCs w:val="28"/>
        </w:rPr>
        <w:t>а</w:t>
      </w:r>
      <w:r w:rsidRPr="00832589">
        <w:rPr>
          <w:rFonts w:ascii="Times New Roman" w:hAnsi="Times New Roman" w:cs="Times New Roman"/>
          <w:bCs/>
          <w:iCs/>
          <w:sz w:val="28"/>
          <w:szCs w:val="28"/>
        </w:rPr>
        <w:t>ется по-новому решить вопросы истины и обоснования. Таким обоснованием сл</w:t>
      </w:r>
      <w:r w:rsidRPr="00832589">
        <w:rPr>
          <w:rFonts w:ascii="Times New Roman" w:hAnsi="Times New Roman" w:cs="Times New Roman"/>
          <w:bCs/>
          <w:iCs/>
          <w:sz w:val="28"/>
          <w:szCs w:val="28"/>
        </w:rPr>
        <w:t>у</w:t>
      </w:r>
      <w:r w:rsidRPr="00832589">
        <w:rPr>
          <w:rFonts w:ascii="Times New Roman" w:hAnsi="Times New Roman" w:cs="Times New Roman"/>
          <w:bCs/>
          <w:iCs/>
          <w:sz w:val="28"/>
          <w:szCs w:val="28"/>
        </w:rPr>
        <w:t xml:space="preserve">жат коммуникация, общение, диалог. </w:t>
      </w:r>
    </w:p>
    <w:p w:rsidR="004123BF" w:rsidRPr="00832589" w:rsidRDefault="004123BF" w:rsidP="004123BF">
      <w:pPr>
        <w:ind w:firstLine="340"/>
        <w:jc w:val="both"/>
        <w:rPr>
          <w:rFonts w:ascii="Times New Roman" w:hAnsi="Times New Roman" w:cs="Times New Roman"/>
          <w:bCs/>
          <w:iCs/>
          <w:sz w:val="28"/>
          <w:szCs w:val="28"/>
        </w:rPr>
      </w:pPr>
      <w:r>
        <w:rPr>
          <w:rFonts w:ascii="Times New Roman" w:hAnsi="Times New Roman" w:cs="Times New Roman"/>
          <w:bCs/>
          <w:iCs/>
          <w:sz w:val="28"/>
          <w:szCs w:val="28"/>
        </w:rPr>
        <w:t>А</w:t>
      </w:r>
      <w:r w:rsidRPr="00832589">
        <w:rPr>
          <w:rFonts w:ascii="Times New Roman" w:hAnsi="Times New Roman" w:cs="Times New Roman"/>
          <w:bCs/>
          <w:iCs/>
          <w:sz w:val="28"/>
          <w:szCs w:val="28"/>
        </w:rPr>
        <w:t xml:space="preserve">мериканский </w:t>
      </w:r>
      <w:r>
        <w:rPr>
          <w:rFonts w:ascii="Times New Roman" w:hAnsi="Times New Roman" w:cs="Times New Roman"/>
          <w:bCs/>
          <w:iCs/>
          <w:sz w:val="28"/>
          <w:szCs w:val="28"/>
        </w:rPr>
        <w:t>постмодернист</w:t>
      </w:r>
      <w:r w:rsidRPr="00832589">
        <w:rPr>
          <w:rFonts w:ascii="Times New Roman" w:hAnsi="Times New Roman" w:cs="Times New Roman"/>
          <w:bCs/>
          <w:iCs/>
          <w:sz w:val="28"/>
          <w:szCs w:val="28"/>
        </w:rPr>
        <w:t xml:space="preserve"> Ричард Рорти </w:t>
      </w:r>
      <w:r>
        <w:rPr>
          <w:rFonts w:ascii="Times New Roman" w:hAnsi="Times New Roman" w:cs="Times New Roman"/>
          <w:bCs/>
          <w:iCs/>
          <w:sz w:val="28"/>
          <w:szCs w:val="28"/>
        </w:rPr>
        <w:t xml:space="preserve">в </w:t>
      </w:r>
      <w:r w:rsidRPr="00832589">
        <w:rPr>
          <w:rFonts w:ascii="Times New Roman" w:hAnsi="Times New Roman" w:cs="Times New Roman"/>
          <w:bCs/>
          <w:iCs/>
          <w:sz w:val="28"/>
          <w:szCs w:val="28"/>
        </w:rPr>
        <w:t>книг</w:t>
      </w:r>
      <w:r>
        <w:rPr>
          <w:rFonts w:ascii="Times New Roman" w:hAnsi="Times New Roman" w:cs="Times New Roman"/>
          <w:bCs/>
          <w:iCs/>
          <w:sz w:val="28"/>
          <w:szCs w:val="28"/>
        </w:rPr>
        <w:t>е</w:t>
      </w:r>
      <w:r w:rsidRPr="00832589">
        <w:rPr>
          <w:rFonts w:ascii="Times New Roman" w:hAnsi="Times New Roman" w:cs="Times New Roman"/>
          <w:bCs/>
          <w:iCs/>
          <w:sz w:val="28"/>
          <w:szCs w:val="28"/>
        </w:rPr>
        <w:t xml:space="preserve"> «Философия и зеркало природы»</w:t>
      </w:r>
      <w:r>
        <w:rPr>
          <w:rFonts w:ascii="Times New Roman" w:hAnsi="Times New Roman" w:cs="Times New Roman"/>
          <w:bCs/>
          <w:iCs/>
          <w:sz w:val="28"/>
          <w:szCs w:val="28"/>
        </w:rPr>
        <w:t xml:space="preserve"> осуществляет </w:t>
      </w:r>
      <w:r w:rsidRPr="00832589">
        <w:rPr>
          <w:rFonts w:ascii="Times New Roman" w:hAnsi="Times New Roman" w:cs="Times New Roman"/>
          <w:bCs/>
          <w:iCs/>
          <w:sz w:val="28"/>
          <w:szCs w:val="28"/>
        </w:rPr>
        <w:t>массированную атаку на идею «философии как эпистемол</w:t>
      </w:r>
      <w:r w:rsidRPr="00832589">
        <w:rPr>
          <w:rFonts w:ascii="Times New Roman" w:hAnsi="Times New Roman" w:cs="Times New Roman"/>
          <w:bCs/>
          <w:iCs/>
          <w:sz w:val="28"/>
          <w:szCs w:val="28"/>
        </w:rPr>
        <w:t>о</w:t>
      </w:r>
      <w:r w:rsidRPr="00832589">
        <w:rPr>
          <w:rFonts w:ascii="Times New Roman" w:hAnsi="Times New Roman" w:cs="Times New Roman"/>
          <w:bCs/>
          <w:iCs/>
          <w:sz w:val="28"/>
          <w:szCs w:val="28"/>
        </w:rPr>
        <w:t>гии».</w:t>
      </w:r>
      <w:r>
        <w:rPr>
          <w:rFonts w:ascii="Times New Roman" w:hAnsi="Times New Roman" w:cs="Times New Roman"/>
          <w:bCs/>
          <w:iCs/>
          <w:sz w:val="28"/>
          <w:szCs w:val="28"/>
        </w:rPr>
        <w:t xml:space="preserve"> Он </w:t>
      </w:r>
      <w:r w:rsidRPr="00832589">
        <w:rPr>
          <w:rFonts w:ascii="Times New Roman" w:hAnsi="Times New Roman" w:cs="Times New Roman"/>
          <w:bCs/>
          <w:iCs/>
          <w:sz w:val="28"/>
          <w:szCs w:val="28"/>
        </w:rPr>
        <w:t>не предлагает отсекать от философии какие-то виды деятельности. М</w:t>
      </w:r>
      <w:r w:rsidRPr="00832589">
        <w:rPr>
          <w:rFonts w:ascii="Times New Roman" w:hAnsi="Times New Roman" w:cs="Times New Roman"/>
          <w:bCs/>
          <w:iCs/>
          <w:sz w:val="28"/>
          <w:szCs w:val="28"/>
        </w:rPr>
        <w:t>е</w:t>
      </w:r>
      <w:r w:rsidRPr="00832589">
        <w:rPr>
          <w:rFonts w:ascii="Times New Roman" w:hAnsi="Times New Roman" w:cs="Times New Roman"/>
          <w:bCs/>
          <w:iCs/>
          <w:sz w:val="28"/>
          <w:szCs w:val="28"/>
        </w:rPr>
        <w:t>нять что-то в философском здании не нужно, можно оставить все как есть. Единс</w:t>
      </w:r>
      <w:r w:rsidRPr="00832589">
        <w:rPr>
          <w:rFonts w:ascii="Times New Roman" w:hAnsi="Times New Roman" w:cs="Times New Roman"/>
          <w:bCs/>
          <w:iCs/>
          <w:sz w:val="28"/>
          <w:szCs w:val="28"/>
        </w:rPr>
        <w:t>т</w:t>
      </w:r>
      <w:r w:rsidRPr="00832589">
        <w:rPr>
          <w:rFonts w:ascii="Times New Roman" w:hAnsi="Times New Roman" w:cs="Times New Roman"/>
          <w:bCs/>
          <w:iCs/>
          <w:sz w:val="28"/>
          <w:szCs w:val="28"/>
        </w:rPr>
        <w:t>венное, что требуется, - разрушить представление, что у этого здания есть фунд</w:t>
      </w:r>
      <w:r w:rsidRPr="00832589">
        <w:rPr>
          <w:rFonts w:ascii="Times New Roman" w:hAnsi="Times New Roman" w:cs="Times New Roman"/>
          <w:bCs/>
          <w:iCs/>
          <w:sz w:val="28"/>
          <w:szCs w:val="28"/>
        </w:rPr>
        <w:t>а</w:t>
      </w:r>
      <w:r w:rsidRPr="00832589">
        <w:rPr>
          <w:rFonts w:ascii="Times New Roman" w:hAnsi="Times New Roman" w:cs="Times New Roman"/>
          <w:bCs/>
          <w:iCs/>
          <w:sz w:val="28"/>
          <w:szCs w:val="28"/>
        </w:rPr>
        <w:t>мент. Что существуют какие-то «данные», удостоверяющие философское знание, критерии различения истинного и ложного.</w:t>
      </w:r>
    </w:p>
    <w:p w:rsidR="004123BF" w:rsidRPr="00832589" w:rsidRDefault="004123BF" w:rsidP="004123BF">
      <w:pPr>
        <w:ind w:firstLine="340"/>
        <w:jc w:val="both"/>
        <w:rPr>
          <w:rFonts w:ascii="Times New Roman" w:hAnsi="Times New Roman" w:cs="Times New Roman"/>
          <w:bCs/>
          <w:iCs/>
          <w:sz w:val="28"/>
          <w:szCs w:val="28"/>
        </w:rPr>
      </w:pPr>
      <w:r>
        <w:rPr>
          <w:rFonts w:ascii="Times New Roman" w:hAnsi="Times New Roman" w:cs="Times New Roman"/>
          <w:bCs/>
          <w:iCs/>
          <w:sz w:val="28"/>
          <w:szCs w:val="28"/>
        </w:rPr>
        <w:lastRenderedPageBreak/>
        <w:t>Он считает, что ф</w:t>
      </w:r>
      <w:r w:rsidRPr="00832589">
        <w:rPr>
          <w:rFonts w:ascii="Times New Roman" w:hAnsi="Times New Roman" w:cs="Times New Roman"/>
          <w:bCs/>
          <w:iCs/>
          <w:sz w:val="28"/>
          <w:szCs w:val="28"/>
        </w:rPr>
        <w:t>илософия может быть вполне жизнеспособной и процвета</w:t>
      </w:r>
      <w:r w:rsidRPr="00832589">
        <w:rPr>
          <w:rFonts w:ascii="Times New Roman" w:hAnsi="Times New Roman" w:cs="Times New Roman"/>
          <w:bCs/>
          <w:iCs/>
          <w:sz w:val="28"/>
          <w:szCs w:val="28"/>
        </w:rPr>
        <w:t>ю</w:t>
      </w:r>
      <w:r w:rsidRPr="00832589">
        <w:rPr>
          <w:rFonts w:ascii="Times New Roman" w:hAnsi="Times New Roman" w:cs="Times New Roman"/>
          <w:bCs/>
          <w:iCs/>
          <w:sz w:val="28"/>
          <w:szCs w:val="28"/>
        </w:rPr>
        <w:t>щей областью культуры, если без гносеологических претензий будет работать пр</w:t>
      </w:r>
      <w:r w:rsidRPr="00832589">
        <w:rPr>
          <w:rFonts w:ascii="Times New Roman" w:hAnsi="Times New Roman" w:cs="Times New Roman"/>
          <w:bCs/>
          <w:iCs/>
          <w:sz w:val="28"/>
          <w:szCs w:val="28"/>
        </w:rPr>
        <w:t>о</w:t>
      </w:r>
      <w:r w:rsidRPr="00832589">
        <w:rPr>
          <w:rFonts w:ascii="Times New Roman" w:hAnsi="Times New Roman" w:cs="Times New Roman"/>
          <w:bCs/>
          <w:iCs/>
          <w:sz w:val="28"/>
          <w:szCs w:val="28"/>
        </w:rPr>
        <w:t>сто как «жанр литературы» или «литературной критики», т.е. не скованного жес</w:t>
      </w:r>
      <w:r w:rsidRPr="00832589">
        <w:rPr>
          <w:rFonts w:ascii="Times New Roman" w:hAnsi="Times New Roman" w:cs="Times New Roman"/>
          <w:bCs/>
          <w:iCs/>
          <w:sz w:val="28"/>
          <w:szCs w:val="28"/>
        </w:rPr>
        <w:t>т</w:t>
      </w:r>
      <w:r w:rsidRPr="00832589">
        <w:rPr>
          <w:rFonts w:ascii="Times New Roman" w:hAnsi="Times New Roman" w:cs="Times New Roman"/>
          <w:bCs/>
          <w:iCs/>
          <w:sz w:val="28"/>
          <w:szCs w:val="28"/>
        </w:rPr>
        <w:t>кими академическими канонами, пользующегося метафорическим поэтическим языком повествования. В этом случае вместо логики и гносеологии будет «заинт</w:t>
      </w:r>
      <w:r w:rsidRPr="00832589">
        <w:rPr>
          <w:rFonts w:ascii="Times New Roman" w:hAnsi="Times New Roman" w:cs="Times New Roman"/>
          <w:bCs/>
          <w:iCs/>
          <w:sz w:val="28"/>
          <w:szCs w:val="28"/>
        </w:rPr>
        <w:t>е</w:t>
      </w:r>
      <w:r w:rsidRPr="00832589">
        <w:rPr>
          <w:rFonts w:ascii="Times New Roman" w:hAnsi="Times New Roman" w:cs="Times New Roman"/>
          <w:bCs/>
          <w:iCs/>
          <w:sz w:val="28"/>
          <w:szCs w:val="28"/>
        </w:rPr>
        <w:t>ресованный разговор», а вместо теоретического согласия по поводу того, что сч</w:t>
      </w:r>
      <w:r w:rsidRPr="00832589">
        <w:rPr>
          <w:rFonts w:ascii="Times New Roman" w:hAnsi="Times New Roman" w:cs="Times New Roman"/>
          <w:bCs/>
          <w:iCs/>
          <w:sz w:val="28"/>
          <w:szCs w:val="28"/>
        </w:rPr>
        <w:t>и</w:t>
      </w:r>
      <w:r w:rsidRPr="00832589">
        <w:rPr>
          <w:rFonts w:ascii="Times New Roman" w:hAnsi="Times New Roman" w:cs="Times New Roman"/>
          <w:bCs/>
          <w:iCs/>
          <w:sz w:val="28"/>
          <w:szCs w:val="28"/>
        </w:rPr>
        <w:t>тать истинным, - «солидарность» несоизмеримых и не редуцируемых верований.</w:t>
      </w:r>
    </w:p>
    <w:p w:rsidR="004123BF" w:rsidRPr="00832589" w:rsidRDefault="004123BF" w:rsidP="004123BF">
      <w:pPr>
        <w:ind w:firstLine="340"/>
        <w:jc w:val="both"/>
        <w:rPr>
          <w:rFonts w:ascii="Times New Roman" w:hAnsi="Times New Roman" w:cs="Times New Roman"/>
          <w:bCs/>
          <w:iCs/>
          <w:sz w:val="28"/>
          <w:szCs w:val="28"/>
        </w:rPr>
      </w:pPr>
      <w:r w:rsidRPr="003F4D8C">
        <w:rPr>
          <w:rFonts w:ascii="Times New Roman" w:hAnsi="Times New Roman" w:cs="Times New Roman"/>
          <w:b/>
          <w:bCs/>
          <w:iCs/>
          <w:sz w:val="28"/>
          <w:szCs w:val="28"/>
        </w:rPr>
        <w:t>Структурализм и постструктурализм –</w:t>
      </w:r>
      <w:r w:rsidRPr="00832589">
        <w:rPr>
          <w:rFonts w:ascii="Times New Roman" w:hAnsi="Times New Roman" w:cs="Times New Roman"/>
          <w:bCs/>
          <w:iCs/>
          <w:sz w:val="28"/>
          <w:szCs w:val="28"/>
        </w:rPr>
        <w:t xml:space="preserve"> общее название для ряда направлений в современном философском и гуманитарном знании, связанное с поиском логич</w:t>
      </w:r>
      <w:r w:rsidRPr="00832589">
        <w:rPr>
          <w:rFonts w:ascii="Times New Roman" w:hAnsi="Times New Roman" w:cs="Times New Roman"/>
          <w:bCs/>
          <w:iCs/>
          <w:sz w:val="28"/>
          <w:szCs w:val="28"/>
        </w:rPr>
        <w:t>е</w:t>
      </w:r>
      <w:r w:rsidRPr="00832589">
        <w:rPr>
          <w:rFonts w:ascii="Times New Roman" w:hAnsi="Times New Roman" w:cs="Times New Roman"/>
          <w:bCs/>
          <w:iCs/>
          <w:sz w:val="28"/>
          <w:szCs w:val="28"/>
        </w:rPr>
        <w:t>ских структур объективно существующих за многообразием явлений культуры. Структурализм появился в 20-е годы ХХ в. Как новое научное направление в гум</w:t>
      </w:r>
      <w:r w:rsidRPr="00832589">
        <w:rPr>
          <w:rFonts w:ascii="Times New Roman" w:hAnsi="Times New Roman" w:cs="Times New Roman"/>
          <w:bCs/>
          <w:iCs/>
          <w:sz w:val="28"/>
          <w:szCs w:val="28"/>
        </w:rPr>
        <w:t>а</w:t>
      </w:r>
      <w:r w:rsidRPr="00832589">
        <w:rPr>
          <w:rFonts w:ascii="Times New Roman" w:hAnsi="Times New Roman" w:cs="Times New Roman"/>
          <w:bCs/>
          <w:iCs/>
          <w:sz w:val="28"/>
          <w:szCs w:val="28"/>
        </w:rPr>
        <w:t>нитарном знании оно получило различные идеологические и философские инте</w:t>
      </w:r>
      <w:r w:rsidRPr="00832589">
        <w:rPr>
          <w:rFonts w:ascii="Times New Roman" w:hAnsi="Times New Roman" w:cs="Times New Roman"/>
          <w:bCs/>
          <w:iCs/>
          <w:sz w:val="28"/>
          <w:szCs w:val="28"/>
        </w:rPr>
        <w:t>р</w:t>
      </w:r>
      <w:r w:rsidRPr="00832589">
        <w:rPr>
          <w:rFonts w:ascii="Times New Roman" w:hAnsi="Times New Roman" w:cs="Times New Roman"/>
          <w:bCs/>
          <w:iCs/>
          <w:sz w:val="28"/>
          <w:szCs w:val="28"/>
        </w:rPr>
        <w:t>претации. Структурализм – это общее название некоторых направлений в соци</w:t>
      </w:r>
      <w:r w:rsidRPr="00832589">
        <w:rPr>
          <w:rFonts w:ascii="Times New Roman" w:hAnsi="Times New Roman" w:cs="Times New Roman"/>
          <w:bCs/>
          <w:iCs/>
          <w:sz w:val="28"/>
          <w:szCs w:val="28"/>
        </w:rPr>
        <w:t>о</w:t>
      </w:r>
      <w:r w:rsidRPr="00832589">
        <w:rPr>
          <w:rFonts w:ascii="Times New Roman" w:hAnsi="Times New Roman" w:cs="Times New Roman"/>
          <w:bCs/>
          <w:iCs/>
          <w:sz w:val="28"/>
          <w:szCs w:val="28"/>
        </w:rPr>
        <w:t>культурном знании, связанных с выявлением структуры, то есть совокупности о</w:t>
      </w:r>
      <w:r w:rsidRPr="00832589">
        <w:rPr>
          <w:rFonts w:ascii="Times New Roman" w:hAnsi="Times New Roman" w:cs="Times New Roman"/>
          <w:bCs/>
          <w:iCs/>
          <w:sz w:val="28"/>
          <w:szCs w:val="28"/>
        </w:rPr>
        <w:t>т</w:t>
      </w:r>
      <w:r w:rsidRPr="00832589">
        <w:rPr>
          <w:rFonts w:ascii="Times New Roman" w:hAnsi="Times New Roman" w:cs="Times New Roman"/>
          <w:bCs/>
          <w:iCs/>
          <w:sz w:val="28"/>
          <w:szCs w:val="28"/>
        </w:rPr>
        <w:t>ношений между элементами целого, детерминированных взаимодействием всех элементов между собой. Предпосылки структурализма можно проследить даже из античности (пифагорейцы, неоплатоники), но в современную философию идеи структурализма пришли из специальных областей знания (лингвистики, литерат</w:t>
      </w:r>
      <w:r w:rsidRPr="00832589">
        <w:rPr>
          <w:rFonts w:ascii="Times New Roman" w:hAnsi="Times New Roman" w:cs="Times New Roman"/>
          <w:bCs/>
          <w:iCs/>
          <w:sz w:val="28"/>
          <w:szCs w:val="28"/>
        </w:rPr>
        <w:t>у</w:t>
      </w:r>
      <w:r w:rsidRPr="00832589">
        <w:rPr>
          <w:rFonts w:ascii="Times New Roman" w:hAnsi="Times New Roman" w:cs="Times New Roman"/>
          <w:bCs/>
          <w:iCs/>
          <w:sz w:val="28"/>
          <w:szCs w:val="28"/>
        </w:rPr>
        <w:t xml:space="preserve">роведения, этнографии). </w:t>
      </w:r>
    </w:p>
    <w:p w:rsidR="004123BF" w:rsidRPr="00832589" w:rsidRDefault="004123BF" w:rsidP="004123BF">
      <w:pPr>
        <w:ind w:firstLine="340"/>
        <w:jc w:val="both"/>
        <w:rPr>
          <w:rFonts w:ascii="Times New Roman" w:hAnsi="Times New Roman" w:cs="Times New Roman"/>
          <w:bCs/>
          <w:i/>
          <w:iCs/>
          <w:sz w:val="28"/>
          <w:szCs w:val="28"/>
        </w:rPr>
      </w:pPr>
      <w:r w:rsidRPr="00832589">
        <w:rPr>
          <w:rFonts w:ascii="Times New Roman" w:hAnsi="Times New Roman" w:cs="Times New Roman"/>
          <w:bCs/>
          <w:iCs/>
          <w:sz w:val="28"/>
          <w:szCs w:val="28"/>
        </w:rPr>
        <w:t>Структуралисты – философы поставили целый ряд интереснейших проблем возникновения и развития языка, мифологии, религии, культуры и их влияния на социальные структуры; взаимосвязей психического и социального, структуры личн</w:t>
      </w:r>
      <w:r w:rsidRPr="00832589">
        <w:rPr>
          <w:rFonts w:ascii="Times New Roman" w:hAnsi="Times New Roman" w:cs="Times New Roman"/>
          <w:bCs/>
          <w:iCs/>
          <w:sz w:val="28"/>
          <w:szCs w:val="28"/>
        </w:rPr>
        <w:t>о</w:t>
      </w:r>
      <w:r w:rsidRPr="00832589">
        <w:rPr>
          <w:rFonts w:ascii="Times New Roman" w:hAnsi="Times New Roman" w:cs="Times New Roman"/>
          <w:bCs/>
          <w:iCs/>
          <w:sz w:val="28"/>
          <w:szCs w:val="28"/>
        </w:rPr>
        <w:t>сти и ее самосознания. Свою основную задачу они видят в поисках устойчивых л</w:t>
      </w:r>
      <w:r w:rsidRPr="00832589">
        <w:rPr>
          <w:rFonts w:ascii="Times New Roman" w:hAnsi="Times New Roman" w:cs="Times New Roman"/>
          <w:bCs/>
          <w:iCs/>
          <w:sz w:val="28"/>
          <w:szCs w:val="28"/>
        </w:rPr>
        <w:t>о</w:t>
      </w:r>
      <w:r w:rsidRPr="00832589">
        <w:rPr>
          <w:rFonts w:ascii="Times New Roman" w:hAnsi="Times New Roman" w:cs="Times New Roman"/>
          <w:bCs/>
          <w:iCs/>
          <w:sz w:val="28"/>
          <w:szCs w:val="28"/>
        </w:rPr>
        <w:t>гических структур, т. е. устойчивых связей объектов. Структурализм добился зн</w:t>
      </w:r>
      <w:r w:rsidRPr="00832589">
        <w:rPr>
          <w:rFonts w:ascii="Times New Roman" w:hAnsi="Times New Roman" w:cs="Times New Roman"/>
          <w:bCs/>
          <w:iCs/>
          <w:sz w:val="28"/>
          <w:szCs w:val="28"/>
        </w:rPr>
        <w:t>а</w:t>
      </w:r>
      <w:r w:rsidRPr="00832589">
        <w:rPr>
          <w:rFonts w:ascii="Times New Roman" w:hAnsi="Times New Roman" w:cs="Times New Roman"/>
          <w:bCs/>
          <w:iCs/>
          <w:sz w:val="28"/>
          <w:szCs w:val="28"/>
        </w:rPr>
        <w:t>чительных успехов в выявлении глубинных структур культуры. Продолжением, но и самокритикой структурализма стал постструктурализм, признавший невозмо</w:t>
      </w:r>
      <w:r w:rsidRPr="00832589">
        <w:rPr>
          <w:rFonts w:ascii="Times New Roman" w:hAnsi="Times New Roman" w:cs="Times New Roman"/>
          <w:bCs/>
          <w:iCs/>
          <w:sz w:val="28"/>
          <w:szCs w:val="28"/>
        </w:rPr>
        <w:t>ж</w:t>
      </w:r>
      <w:r w:rsidRPr="00832589">
        <w:rPr>
          <w:rFonts w:ascii="Times New Roman" w:hAnsi="Times New Roman" w:cs="Times New Roman"/>
          <w:bCs/>
          <w:iCs/>
          <w:sz w:val="28"/>
          <w:szCs w:val="28"/>
        </w:rPr>
        <w:t>ность редукции субъекта к структурам, что в значительной степени означало во</w:t>
      </w:r>
      <w:r w:rsidRPr="00832589">
        <w:rPr>
          <w:rFonts w:ascii="Times New Roman" w:hAnsi="Times New Roman" w:cs="Times New Roman"/>
          <w:bCs/>
          <w:iCs/>
          <w:sz w:val="28"/>
          <w:szCs w:val="28"/>
        </w:rPr>
        <w:t>з</w:t>
      </w:r>
      <w:r w:rsidRPr="00832589">
        <w:rPr>
          <w:rFonts w:ascii="Times New Roman" w:hAnsi="Times New Roman" w:cs="Times New Roman"/>
          <w:bCs/>
          <w:iCs/>
          <w:sz w:val="28"/>
          <w:szCs w:val="28"/>
        </w:rPr>
        <w:t>вращение к человеку как субъекту. Основные представители структурализма: К. Леви-Стросс, М.П. Фуко, Ж. Деррида, Ж. Лакан, К. Барт.</w:t>
      </w:r>
    </w:p>
    <w:p w:rsidR="004123BF" w:rsidRPr="00832589" w:rsidRDefault="004123BF" w:rsidP="004123BF">
      <w:pPr>
        <w:ind w:firstLine="340"/>
        <w:jc w:val="both"/>
        <w:rPr>
          <w:rFonts w:ascii="Times New Roman" w:hAnsi="Times New Roman" w:cs="Times New Roman"/>
          <w:bCs/>
          <w:iCs/>
          <w:sz w:val="28"/>
          <w:szCs w:val="28"/>
        </w:rPr>
      </w:pPr>
      <w:r w:rsidRPr="00832589">
        <w:rPr>
          <w:rFonts w:ascii="Times New Roman" w:hAnsi="Times New Roman" w:cs="Times New Roman"/>
          <w:bCs/>
          <w:iCs/>
          <w:sz w:val="28"/>
          <w:szCs w:val="28"/>
        </w:rPr>
        <w:t>Леви-Стросс считает, что понятие структуры содействует проникновению в закономерности развития объективной реальности, но может и подвергнуться фет</w:t>
      </w:r>
      <w:r w:rsidRPr="00832589">
        <w:rPr>
          <w:rFonts w:ascii="Times New Roman" w:hAnsi="Times New Roman" w:cs="Times New Roman"/>
          <w:bCs/>
          <w:iCs/>
          <w:sz w:val="28"/>
          <w:szCs w:val="28"/>
        </w:rPr>
        <w:t>и</w:t>
      </w:r>
      <w:r w:rsidRPr="00832589">
        <w:rPr>
          <w:rFonts w:ascii="Times New Roman" w:hAnsi="Times New Roman" w:cs="Times New Roman"/>
          <w:bCs/>
          <w:iCs/>
          <w:sz w:val="28"/>
          <w:szCs w:val="28"/>
        </w:rPr>
        <w:t xml:space="preserve">шизации, </w:t>
      </w:r>
      <w:bookmarkStart w:id="0" w:name="OCRUncertain384"/>
      <w:r w:rsidRPr="00832589">
        <w:rPr>
          <w:rFonts w:ascii="Times New Roman" w:hAnsi="Times New Roman" w:cs="Times New Roman"/>
          <w:bCs/>
          <w:iCs/>
          <w:sz w:val="28"/>
          <w:szCs w:val="28"/>
        </w:rPr>
        <w:t>гипостазированию</w:t>
      </w:r>
      <w:bookmarkEnd w:id="0"/>
      <w:r w:rsidRPr="00832589">
        <w:rPr>
          <w:rFonts w:ascii="Times New Roman" w:hAnsi="Times New Roman" w:cs="Times New Roman"/>
          <w:bCs/>
          <w:iCs/>
          <w:sz w:val="28"/>
          <w:szCs w:val="28"/>
        </w:rPr>
        <w:t xml:space="preserve"> и привести к «выведению за скобки» скрытой за ней действительности. Для этого достаточно оторвать язык от речи, чтобы вывести из пределов анализа тот </w:t>
      </w:r>
      <w:bookmarkStart w:id="1" w:name="OCRUncertain386"/>
      <w:r w:rsidRPr="00832589">
        <w:rPr>
          <w:rFonts w:ascii="Times New Roman" w:hAnsi="Times New Roman" w:cs="Times New Roman"/>
          <w:bCs/>
          <w:iCs/>
          <w:sz w:val="28"/>
          <w:szCs w:val="28"/>
        </w:rPr>
        <w:t>внелингвистический</w:t>
      </w:r>
      <w:bookmarkEnd w:id="1"/>
      <w:r w:rsidRPr="00832589">
        <w:rPr>
          <w:rFonts w:ascii="Times New Roman" w:hAnsi="Times New Roman" w:cs="Times New Roman"/>
          <w:bCs/>
          <w:iCs/>
          <w:sz w:val="28"/>
          <w:szCs w:val="28"/>
        </w:rPr>
        <w:t xml:space="preserve"> контекст, который решающим образом определяет языковую (и всякую другую) практику. Например, такой отрыв и пр</w:t>
      </w:r>
      <w:r w:rsidRPr="00832589">
        <w:rPr>
          <w:rFonts w:ascii="Times New Roman" w:hAnsi="Times New Roman" w:cs="Times New Roman"/>
          <w:bCs/>
          <w:iCs/>
          <w:sz w:val="28"/>
          <w:szCs w:val="28"/>
        </w:rPr>
        <w:t>о</w:t>
      </w:r>
      <w:r w:rsidRPr="00832589">
        <w:rPr>
          <w:rFonts w:ascii="Times New Roman" w:hAnsi="Times New Roman" w:cs="Times New Roman"/>
          <w:bCs/>
          <w:iCs/>
          <w:sz w:val="28"/>
          <w:szCs w:val="28"/>
        </w:rPr>
        <w:t xml:space="preserve">делывает </w:t>
      </w:r>
      <w:bookmarkStart w:id="2" w:name="OCRUncertain387"/>
      <w:r w:rsidRPr="00832589">
        <w:rPr>
          <w:rFonts w:ascii="Times New Roman" w:hAnsi="Times New Roman" w:cs="Times New Roman"/>
          <w:bCs/>
          <w:iCs/>
          <w:sz w:val="28"/>
          <w:szCs w:val="28"/>
        </w:rPr>
        <w:t>М.</w:t>
      </w:r>
      <w:bookmarkEnd w:id="2"/>
      <w:r w:rsidRPr="00832589">
        <w:rPr>
          <w:rFonts w:ascii="Times New Roman" w:hAnsi="Times New Roman" w:cs="Times New Roman"/>
          <w:bCs/>
          <w:iCs/>
          <w:sz w:val="28"/>
          <w:szCs w:val="28"/>
        </w:rPr>
        <w:t xml:space="preserve"> </w:t>
      </w:r>
      <w:bookmarkStart w:id="3" w:name="OCRUncertain388"/>
      <w:r w:rsidRPr="00832589">
        <w:rPr>
          <w:rFonts w:ascii="Times New Roman" w:hAnsi="Times New Roman" w:cs="Times New Roman"/>
          <w:bCs/>
          <w:iCs/>
          <w:sz w:val="28"/>
          <w:szCs w:val="28"/>
        </w:rPr>
        <w:t>Фуко</w:t>
      </w:r>
      <w:bookmarkEnd w:id="3"/>
      <w:r w:rsidRPr="00832589">
        <w:rPr>
          <w:rFonts w:ascii="Times New Roman" w:hAnsi="Times New Roman" w:cs="Times New Roman"/>
          <w:bCs/>
          <w:iCs/>
          <w:sz w:val="28"/>
          <w:szCs w:val="28"/>
        </w:rPr>
        <w:t xml:space="preserve"> в книге «Слова и вещи». Рассматривая историю становления трех наук: языкознания, биологии и политической экономии - на протяжении трех периодов истории — Ренессанса, классики (XVII-XVIII вв.) и современности (XIX-XX вв.), он берет за точку отсчета состояние метаязыка и в зависимости от эвол</w:t>
      </w:r>
      <w:r w:rsidRPr="00832589">
        <w:rPr>
          <w:rFonts w:ascii="Times New Roman" w:hAnsi="Times New Roman" w:cs="Times New Roman"/>
          <w:bCs/>
          <w:iCs/>
          <w:sz w:val="28"/>
          <w:szCs w:val="28"/>
        </w:rPr>
        <w:t>ю</w:t>
      </w:r>
      <w:r w:rsidRPr="00832589">
        <w:rPr>
          <w:rFonts w:ascii="Times New Roman" w:hAnsi="Times New Roman" w:cs="Times New Roman"/>
          <w:bCs/>
          <w:iCs/>
          <w:sz w:val="28"/>
          <w:szCs w:val="28"/>
        </w:rPr>
        <w:t>ции языковедческой науки прослеживает развитие биологии и политической эк</w:t>
      </w:r>
      <w:r w:rsidRPr="00832589">
        <w:rPr>
          <w:rFonts w:ascii="Times New Roman" w:hAnsi="Times New Roman" w:cs="Times New Roman"/>
          <w:bCs/>
          <w:iCs/>
          <w:sz w:val="28"/>
          <w:szCs w:val="28"/>
        </w:rPr>
        <w:t>о</w:t>
      </w:r>
      <w:r w:rsidRPr="00832589">
        <w:rPr>
          <w:rFonts w:ascii="Times New Roman" w:hAnsi="Times New Roman" w:cs="Times New Roman"/>
          <w:bCs/>
          <w:iCs/>
          <w:sz w:val="28"/>
          <w:szCs w:val="28"/>
        </w:rPr>
        <w:t>номии. Согласно Фуко, состояние языка в каждом из исследуемых периодов и я</w:t>
      </w:r>
      <w:r w:rsidRPr="00832589">
        <w:rPr>
          <w:rFonts w:ascii="Times New Roman" w:hAnsi="Times New Roman" w:cs="Times New Roman"/>
          <w:bCs/>
          <w:iCs/>
          <w:sz w:val="28"/>
          <w:szCs w:val="28"/>
        </w:rPr>
        <w:t>в</w:t>
      </w:r>
      <w:r w:rsidRPr="00832589">
        <w:rPr>
          <w:rFonts w:ascii="Times New Roman" w:hAnsi="Times New Roman" w:cs="Times New Roman"/>
          <w:bCs/>
          <w:iCs/>
          <w:sz w:val="28"/>
          <w:szCs w:val="28"/>
        </w:rPr>
        <w:t xml:space="preserve">ляется </w:t>
      </w:r>
      <w:bookmarkStart w:id="4" w:name="OCRUncertain389"/>
      <w:r w:rsidRPr="00832589">
        <w:rPr>
          <w:rFonts w:ascii="Times New Roman" w:hAnsi="Times New Roman" w:cs="Times New Roman"/>
          <w:bCs/>
          <w:iCs/>
          <w:sz w:val="28"/>
          <w:szCs w:val="28"/>
        </w:rPr>
        <w:t>эпистемой,</w:t>
      </w:r>
      <w:bookmarkEnd w:id="4"/>
      <w:r w:rsidRPr="00832589">
        <w:rPr>
          <w:rFonts w:ascii="Times New Roman" w:hAnsi="Times New Roman" w:cs="Times New Roman"/>
          <w:bCs/>
          <w:iCs/>
          <w:sz w:val="28"/>
          <w:szCs w:val="28"/>
        </w:rPr>
        <w:t xml:space="preserve"> или комплексом формальных </w:t>
      </w:r>
      <w:r w:rsidRPr="00832589">
        <w:rPr>
          <w:rFonts w:ascii="Times New Roman" w:hAnsi="Times New Roman" w:cs="Times New Roman"/>
          <w:bCs/>
          <w:iCs/>
          <w:sz w:val="28"/>
          <w:szCs w:val="28"/>
        </w:rPr>
        <w:lastRenderedPageBreak/>
        <w:t xml:space="preserve">условий, создающих возможности для развития каждой из названных наук. </w:t>
      </w:r>
      <w:bookmarkStart w:id="5" w:name="OCRUncertain390"/>
      <w:r w:rsidRPr="00832589">
        <w:rPr>
          <w:rFonts w:ascii="Times New Roman" w:hAnsi="Times New Roman" w:cs="Times New Roman"/>
          <w:bCs/>
          <w:iCs/>
          <w:sz w:val="28"/>
          <w:szCs w:val="28"/>
        </w:rPr>
        <w:t>По его мнению, эпистема</w:t>
      </w:r>
      <w:bookmarkEnd w:id="5"/>
      <w:r w:rsidRPr="00832589">
        <w:rPr>
          <w:rFonts w:ascii="Times New Roman" w:hAnsi="Times New Roman" w:cs="Times New Roman"/>
          <w:bCs/>
          <w:iCs/>
          <w:sz w:val="28"/>
          <w:szCs w:val="28"/>
        </w:rPr>
        <w:t xml:space="preserve"> представляет собой фактически набор научных приемов, используемых в рамках каждой науки, и реализует</w:t>
      </w:r>
      <w:bookmarkStart w:id="6" w:name="OCRUncertain391"/>
      <w:r w:rsidRPr="00832589">
        <w:rPr>
          <w:rFonts w:ascii="Times New Roman" w:hAnsi="Times New Roman" w:cs="Times New Roman"/>
          <w:bCs/>
          <w:iCs/>
          <w:sz w:val="28"/>
          <w:szCs w:val="28"/>
        </w:rPr>
        <w:t>с</w:t>
      </w:r>
      <w:bookmarkEnd w:id="6"/>
      <w:r w:rsidRPr="00832589">
        <w:rPr>
          <w:rFonts w:ascii="Times New Roman" w:hAnsi="Times New Roman" w:cs="Times New Roman"/>
          <w:bCs/>
          <w:iCs/>
          <w:sz w:val="28"/>
          <w:szCs w:val="28"/>
        </w:rPr>
        <w:t>я бессознательно на уровне научной речи как универсальная характ</w:t>
      </w:r>
      <w:r w:rsidRPr="00832589">
        <w:rPr>
          <w:rFonts w:ascii="Times New Roman" w:hAnsi="Times New Roman" w:cs="Times New Roman"/>
          <w:bCs/>
          <w:iCs/>
          <w:sz w:val="28"/>
          <w:szCs w:val="28"/>
        </w:rPr>
        <w:t>е</w:t>
      </w:r>
      <w:r w:rsidRPr="00832589">
        <w:rPr>
          <w:rFonts w:ascii="Times New Roman" w:hAnsi="Times New Roman" w:cs="Times New Roman"/>
          <w:bCs/>
          <w:iCs/>
          <w:sz w:val="28"/>
          <w:szCs w:val="28"/>
        </w:rPr>
        <w:t>рист</w:t>
      </w:r>
      <w:bookmarkStart w:id="7" w:name="OCRUncertain392"/>
      <w:r w:rsidRPr="00832589">
        <w:rPr>
          <w:rFonts w:ascii="Times New Roman" w:hAnsi="Times New Roman" w:cs="Times New Roman"/>
          <w:bCs/>
          <w:iCs/>
          <w:sz w:val="28"/>
          <w:szCs w:val="28"/>
        </w:rPr>
        <w:t>и</w:t>
      </w:r>
      <w:bookmarkEnd w:id="7"/>
      <w:r w:rsidRPr="00832589">
        <w:rPr>
          <w:rFonts w:ascii="Times New Roman" w:hAnsi="Times New Roman" w:cs="Times New Roman"/>
          <w:bCs/>
          <w:iCs/>
          <w:sz w:val="28"/>
          <w:szCs w:val="28"/>
        </w:rPr>
        <w:t xml:space="preserve">ка многих наук. </w:t>
      </w:r>
    </w:p>
    <w:p w:rsidR="004123BF" w:rsidRPr="00832589" w:rsidRDefault="004123BF" w:rsidP="004123BF">
      <w:pPr>
        <w:ind w:firstLine="340"/>
        <w:jc w:val="both"/>
        <w:rPr>
          <w:rFonts w:ascii="Times New Roman" w:hAnsi="Times New Roman" w:cs="Times New Roman"/>
          <w:bCs/>
          <w:iCs/>
          <w:sz w:val="28"/>
          <w:szCs w:val="28"/>
        </w:rPr>
      </w:pPr>
      <w:r>
        <w:rPr>
          <w:rFonts w:ascii="Times New Roman" w:hAnsi="Times New Roman" w:cs="Times New Roman"/>
          <w:bCs/>
          <w:iCs/>
          <w:sz w:val="28"/>
          <w:szCs w:val="28"/>
        </w:rPr>
        <w:t>З</w:t>
      </w:r>
      <w:r w:rsidRPr="00832589">
        <w:rPr>
          <w:rFonts w:ascii="Times New Roman" w:hAnsi="Times New Roman" w:cs="Times New Roman"/>
          <w:bCs/>
          <w:iCs/>
          <w:sz w:val="28"/>
          <w:szCs w:val="28"/>
        </w:rPr>
        <w:t>начение языка для формирования личности Лакан определяет, опираясь на р</w:t>
      </w:r>
      <w:r w:rsidRPr="00832589">
        <w:rPr>
          <w:rFonts w:ascii="Times New Roman" w:hAnsi="Times New Roman" w:cs="Times New Roman"/>
          <w:bCs/>
          <w:iCs/>
          <w:sz w:val="28"/>
          <w:szCs w:val="28"/>
        </w:rPr>
        <w:t>а</w:t>
      </w:r>
      <w:r w:rsidRPr="00832589">
        <w:rPr>
          <w:rFonts w:ascii="Times New Roman" w:hAnsi="Times New Roman" w:cs="Times New Roman"/>
          <w:bCs/>
          <w:iCs/>
          <w:sz w:val="28"/>
          <w:szCs w:val="28"/>
        </w:rPr>
        <w:t xml:space="preserve">боты </w:t>
      </w:r>
      <w:bookmarkStart w:id="8" w:name="OCRUncertain456"/>
      <w:r w:rsidRPr="00832589">
        <w:rPr>
          <w:rFonts w:ascii="Times New Roman" w:hAnsi="Times New Roman" w:cs="Times New Roman"/>
          <w:bCs/>
          <w:iCs/>
          <w:sz w:val="28"/>
          <w:szCs w:val="28"/>
        </w:rPr>
        <w:t>Леви-Стросса.</w:t>
      </w:r>
      <w:bookmarkEnd w:id="8"/>
      <w:r w:rsidRPr="00832589">
        <w:rPr>
          <w:rFonts w:ascii="Times New Roman" w:hAnsi="Times New Roman" w:cs="Times New Roman"/>
          <w:bCs/>
          <w:iCs/>
          <w:sz w:val="28"/>
          <w:szCs w:val="28"/>
        </w:rPr>
        <w:t xml:space="preserve"> Сетка символов, по </w:t>
      </w:r>
      <w:bookmarkStart w:id="9" w:name="OCRUncertain457"/>
      <w:r w:rsidRPr="00832589">
        <w:rPr>
          <w:rFonts w:ascii="Times New Roman" w:hAnsi="Times New Roman" w:cs="Times New Roman"/>
          <w:bCs/>
          <w:iCs/>
          <w:sz w:val="28"/>
          <w:szCs w:val="28"/>
        </w:rPr>
        <w:t>его мнению,</w:t>
      </w:r>
      <w:bookmarkEnd w:id="9"/>
      <w:r w:rsidRPr="00832589">
        <w:rPr>
          <w:rFonts w:ascii="Times New Roman" w:hAnsi="Times New Roman" w:cs="Times New Roman"/>
          <w:bCs/>
          <w:iCs/>
          <w:sz w:val="28"/>
          <w:szCs w:val="28"/>
        </w:rPr>
        <w:t xml:space="preserve"> пронизывает насквозь бытие индивида и составляет его транссубъективную реальность. Овладение языковыми кодами приводит к тому, что языковые правила оформляют, структурируют бе</w:t>
      </w:r>
      <w:r w:rsidRPr="00832589">
        <w:rPr>
          <w:rFonts w:ascii="Times New Roman" w:hAnsi="Times New Roman" w:cs="Times New Roman"/>
          <w:bCs/>
          <w:iCs/>
          <w:sz w:val="28"/>
          <w:szCs w:val="28"/>
        </w:rPr>
        <w:t>с</w:t>
      </w:r>
      <w:r w:rsidRPr="00832589">
        <w:rPr>
          <w:rFonts w:ascii="Times New Roman" w:hAnsi="Times New Roman" w:cs="Times New Roman"/>
          <w:bCs/>
          <w:iCs/>
          <w:sz w:val="28"/>
          <w:szCs w:val="28"/>
        </w:rPr>
        <w:t>сознательное, это хран</w:t>
      </w:r>
      <w:bookmarkStart w:id="10" w:name="OCRUncertain458"/>
      <w:r w:rsidRPr="00832589">
        <w:rPr>
          <w:rFonts w:ascii="Times New Roman" w:hAnsi="Times New Roman" w:cs="Times New Roman"/>
          <w:bCs/>
          <w:iCs/>
          <w:sz w:val="28"/>
          <w:szCs w:val="28"/>
        </w:rPr>
        <w:t>и</w:t>
      </w:r>
      <w:bookmarkEnd w:id="10"/>
      <w:r w:rsidRPr="00832589">
        <w:rPr>
          <w:rFonts w:ascii="Times New Roman" w:hAnsi="Times New Roman" w:cs="Times New Roman"/>
          <w:bCs/>
          <w:iCs/>
          <w:sz w:val="28"/>
          <w:szCs w:val="28"/>
        </w:rPr>
        <w:t>лище хаотических влечений, желаний. Языковые символы, в которых объективируется бессознательное, окутывают собеседников; происходит замыкание речевых цепей, вовлекающих в свою орбиту говорящего и слушающего.</w:t>
      </w:r>
    </w:p>
    <w:p w:rsidR="004123BF" w:rsidRPr="00832589" w:rsidRDefault="004123BF" w:rsidP="004123BF">
      <w:pPr>
        <w:ind w:firstLine="340"/>
        <w:jc w:val="both"/>
        <w:rPr>
          <w:rFonts w:ascii="Times New Roman" w:hAnsi="Times New Roman" w:cs="Times New Roman"/>
          <w:bCs/>
          <w:iCs/>
          <w:sz w:val="28"/>
          <w:szCs w:val="28"/>
        </w:rPr>
      </w:pPr>
      <w:r w:rsidRPr="00832589">
        <w:rPr>
          <w:rFonts w:ascii="Times New Roman" w:hAnsi="Times New Roman" w:cs="Times New Roman"/>
          <w:bCs/>
          <w:iCs/>
          <w:sz w:val="28"/>
          <w:szCs w:val="28"/>
        </w:rPr>
        <w:t xml:space="preserve">Литературовед </w:t>
      </w:r>
      <w:r w:rsidRPr="003F4D8C">
        <w:rPr>
          <w:rFonts w:ascii="Times New Roman" w:hAnsi="Times New Roman" w:cs="Times New Roman"/>
          <w:b/>
          <w:bCs/>
          <w:iCs/>
          <w:sz w:val="28"/>
          <w:szCs w:val="28"/>
        </w:rPr>
        <w:t>Р. Барт</w:t>
      </w:r>
      <w:r w:rsidRPr="00832589">
        <w:rPr>
          <w:rFonts w:ascii="Times New Roman" w:hAnsi="Times New Roman" w:cs="Times New Roman"/>
          <w:bCs/>
          <w:iCs/>
          <w:sz w:val="28"/>
          <w:szCs w:val="28"/>
        </w:rPr>
        <w:t xml:space="preserve"> (1915–1980) распространил методы структурной ли</w:t>
      </w:r>
      <w:r w:rsidRPr="00832589">
        <w:rPr>
          <w:rFonts w:ascii="Times New Roman" w:hAnsi="Times New Roman" w:cs="Times New Roman"/>
          <w:bCs/>
          <w:iCs/>
          <w:sz w:val="28"/>
          <w:szCs w:val="28"/>
        </w:rPr>
        <w:t>н</w:t>
      </w:r>
      <w:r w:rsidRPr="00832589">
        <w:rPr>
          <w:rFonts w:ascii="Times New Roman" w:hAnsi="Times New Roman" w:cs="Times New Roman"/>
          <w:bCs/>
          <w:iCs/>
          <w:sz w:val="28"/>
          <w:szCs w:val="28"/>
        </w:rPr>
        <w:t>гвистики на все поле культуры, полагая, что всякий продукт культуры опосредован разумом, а значит, может быть формализован, подвергнут структурному анализу. В своих работах «Нулевая степень письма», «Мифология», «Империя знаков» он п</w:t>
      </w:r>
      <w:r w:rsidRPr="00832589">
        <w:rPr>
          <w:rFonts w:ascii="Times New Roman" w:hAnsi="Times New Roman" w:cs="Times New Roman"/>
          <w:bCs/>
          <w:iCs/>
          <w:sz w:val="28"/>
          <w:szCs w:val="28"/>
        </w:rPr>
        <w:t>о</w:t>
      </w:r>
      <w:r w:rsidRPr="00832589">
        <w:rPr>
          <w:rFonts w:ascii="Times New Roman" w:hAnsi="Times New Roman" w:cs="Times New Roman"/>
          <w:bCs/>
          <w:iCs/>
          <w:sz w:val="28"/>
          <w:szCs w:val="28"/>
        </w:rPr>
        <w:t>казывает, что любым когнитивным или перцептуальным актам познания предшес</w:t>
      </w:r>
      <w:r w:rsidRPr="00832589">
        <w:rPr>
          <w:rFonts w:ascii="Times New Roman" w:hAnsi="Times New Roman" w:cs="Times New Roman"/>
          <w:bCs/>
          <w:iCs/>
          <w:sz w:val="28"/>
          <w:szCs w:val="28"/>
        </w:rPr>
        <w:t>т</w:t>
      </w:r>
      <w:r w:rsidRPr="00832589">
        <w:rPr>
          <w:rFonts w:ascii="Times New Roman" w:hAnsi="Times New Roman" w:cs="Times New Roman"/>
          <w:bCs/>
          <w:iCs/>
          <w:sz w:val="28"/>
          <w:szCs w:val="28"/>
        </w:rPr>
        <w:t>вует языковая деятельность. В этом случае структура оказывается объективнее, «первичнее» произведенной культурной реальности, а знание считается объекти</w:t>
      </w:r>
      <w:r w:rsidRPr="00832589">
        <w:rPr>
          <w:rFonts w:ascii="Times New Roman" w:hAnsi="Times New Roman" w:cs="Times New Roman"/>
          <w:bCs/>
          <w:iCs/>
          <w:sz w:val="28"/>
          <w:szCs w:val="28"/>
        </w:rPr>
        <w:t>в</w:t>
      </w:r>
      <w:r w:rsidRPr="00832589">
        <w:rPr>
          <w:rFonts w:ascii="Times New Roman" w:hAnsi="Times New Roman" w:cs="Times New Roman"/>
          <w:bCs/>
          <w:iCs/>
          <w:sz w:val="28"/>
          <w:szCs w:val="28"/>
        </w:rPr>
        <w:t>ным (истинным) в той степени, в какой ему удается выявить на различном соц</w:t>
      </w:r>
      <w:r w:rsidRPr="00832589">
        <w:rPr>
          <w:rFonts w:ascii="Times New Roman" w:hAnsi="Times New Roman" w:cs="Times New Roman"/>
          <w:bCs/>
          <w:iCs/>
          <w:sz w:val="28"/>
          <w:szCs w:val="28"/>
        </w:rPr>
        <w:t>и</w:t>
      </w:r>
      <w:r w:rsidRPr="00832589">
        <w:rPr>
          <w:rFonts w:ascii="Times New Roman" w:hAnsi="Times New Roman" w:cs="Times New Roman"/>
          <w:bCs/>
          <w:iCs/>
          <w:sz w:val="28"/>
          <w:szCs w:val="28"/>
        </w:rPr>
        <w:t>ально-культурном материале первичные структуры.</w:t>
      </w:r>
    </w:p>
    <w:p w:rsidR="004123BF" w:rsidRPr="00527090" w:rsidRDefault="004123BF" w:rsidP="004123BF">
      <w:pPr>
        <w:ind w:firstLine="340"/>
        <w:jc w:val="both"/>
        <w:rPr>
          <w:rFonts w:ascii="Times New Roman" w:hAnsi="Times New Roman" w:cs="Times New Roman"/>
          <w:bCs/>
          <w:iCs/>
          <w:sz w:val="28"/>
          <w:szCs w:val="28"/>
        </w:rPr>
      </w:pPr>
      <w:r w:rsidRPr="00527090">
        <w:rPr>
          <w:rFonts w:ascii="Times New Roman" w:hAnsi="Times New Roman" w:cs="Times New Roman"/>
          <w:bCs/>
          <w:iCs/>
          <w:sz w:val="28"/>
          <w:szCs w:val="28"/>
        </w:rPr>
        <w:t>В структурализме, постструктурализме, как и в постмодерне, отчетливо просл</w:t>
      </w:r>
      <w:r w:rsidRPr="00527090">
        <w:rPr>
          <w:rFonts w:ascii="Times New Roman" w:hAnsi="Times New Roman" w:cs="Times New Roman"/>
          <w:bCs/>
          <w:iCs/>
          <w:sz w:val="28"/>
          <w:szCs w:val="28"/>
        </w:rPr>
        <w:t>е</w:t>
      </w:r>
      <w:r w:rsidRPr="00527090">
        <w:rPr>
          <w:rFonts w:ascii="Times New Roman" w:hAnsi="Times New Roman" w:cs="Times New Roman"/>
          <w:bCs/>
          <w:iCs/>
          <w:sz w:val="28"/>
          <w:szCs w:val="28"/>
        </w:rPr>
        <w:t>живается общая тенденция философии ХХ в., - решать проблемы человеческого бытия без обращения к человеку, в иных сферах и структурах: через выявление «другого плана» реальности, вычисление структур человеческого интеллекта в</w:t>
      </w:r>
      <w:r w:rsidRPr="00527090">
        <w:rPr>
          <w:rFonts w:ascii="Times New Roman" w:hAnsi="Times New Roman" w:cs="Times New Roman"/>
          <w:bCs/>
          <w:iCs/>
          <w:sz w:val="28"/>
          <w:szCs w:val="28"/>
        </w:rPr>
        <w:t>о</w:t>
      </w:r>
      <w:r w:rsidRPr="00527090">
        <w:rPr>
          <w:rFonts w:ascii="Times New Roman" w:hAnsi="Times New Roman" w:cs="Times New Roman"/>
          <w:bCs/>
          <w:iCs/>
          <w:sz w:val="28"/>
          <w:szCs w:val="28"/>
        </w:rPr>
        <w:t>обще и т.п. Эти поиски свидетельствуют о кризисе европейской культуры ХХ в. – с одной стороны, и неспособности</w:t>
      </w:r>
      <w:r w:rsidRPr="00527090">
        <w:rPr>
          <w:rFonts w:ascii="Times New Roman" w:hAnsi="Times New Roman" w:cs="Times New Roman"/>
          <w:bCs/>
          <w:i/>
          <w:iCs/>
          <w:sz w:val="28"/>
          <w:szCs w:val="28"/>
        </w:rPr>
        <w:t xml:space="preserve"> </w:t>
      </w:r>
      <w:r w:rsidRPr="00527090">
        <w:rPr>
          <w:rFonts w:ascii="Times New Roman" w:hAnsi="Times New Roman" w:cs="Times New Roman"/>
          <w:bCs/>
          <w:iCs/>
          <w:sz w:val="28"/>
          <w:szCs w:val="28"/>
        </w:rPr>
        <w:t xml:space="preserve">«старой» философии решить назревшие проблемы – с другой. </w:t>
      </w:r>
    </w:p>
    <w:p w:rsidR="004123BF" w:rsidRPr="00832589" w:rsidRDefault="004123BF" w:rsidP="004123BF">
      <w:pPr>
        <w:ind w:firstLine="340"/>
        <w:jc w:val="both"/>
        <w:rPr>
          <w:rFonts w:ascii="Times New Roman" w:hAnsi="Times New Roman" w:cs="Times New Roman"/>
          <w:bCs/>
          <w:iCs/>
          <w:sz w:val="28"/>
          <w:szCs w:val="28"/>
        </w:rPr>
      </w:pPr>
      <w:r w:rsidRPr="00EC3F40">
        <w:rPr>
          <w:rFonts w:ascii="Times New Roman" w:hAnsi="Times New Roman" w:cs="Times New Roman"/>
          <w:b/>
          <w:bCs/>
          <w:iCs/>
          <w:sz w:val="28"/>
          <w:szCs w:val="28"/>
        </w:rPr>
        <w:t xml:space="preserve">Психоанализ </w:t>
      </w:r>
      <w:r w:rsidRPr="00832589">
        <w:rPr>
          <w:rFonts w:ascii="Times New Roman" w:hAnsi="Times New Roman" w:cs="Times New Roman"/>
          <w:bCs/>
          <w:iCs/>
          <w:sz w:val="28"/>
          <w:szCs w:val="28"/>
        </w:rPr>
        <w:t>– это разработанный З.Фрейдом метод изучения и объяснения бессознательных психических процессов и явлений. Распространение его на ко</w:t>
      </w:r>
      <w:r w:rsidRPr="00832589">
        <w:rPr>
          <w:rFonts w:ascii="Times New Roman" w:hAnsi="Times New Roman" w:cs="Times New Roman"/>
          <w:bCs/>
          <w:iCs/>
          <w:sz w:val="28"/>
          <w:szCs w:val="28"/>
        </w:rPr>
        <w:t>м</w:t>
      </w:r>
      <w:r w:rsidRPr="00832589">
        <w:rPr>
          <w:rFonts w:ascii="Times New Roman" w:hAnsi="Times New Roman" w:cs="Times New Roman"/>
          <w:bCs/>
          <w:iCs/>
          <w:sz w:val="28"/>
          <w:szCs w:val="28"/>
        </w:rPr>
        <w:t>плекс гуманитарных дисциплин для осмысления культуры, общества, человека б</w:t>
      </w:r>
      <w:r w:rsidRPr="00832589">
        <w:rPr>
          <w:rFonts w:ascii="Times New Roman" w:hAnsi="Times New Roman" w:cs="Times New Roman"/>
          <w:bCs/>
          <w:iCs/>
          <w:sz w:val="28"/>
          <w:szCs w:val="28"/>
        </w:rPr>
        <w:t>ы</w:t>
      </w:r>
      <w:r w:rsidRPr="00832589">
        <w:rPr>
          <w:rFonts w:ascii="Times New Roman" w:hAnsi="Times New Roman" w:cs="Times New Roman"/>
          <w:bCs/>
          <w:iCs/>
          <w:sz w:val="28"/>
          <w:szCs w:val="28"/>
        </w:rPr>
        <w:t>ло обусловлено «выпадением» человека Нового времени из области веры. З. Фрейд (1856-1939 гг.), родоначальник этого метода, исследовал природу и формы проя</w:t>
      </w:r>
      <w:r w:rsidRPr="00832589">
        <w:rPr>
          <w:rFonts w:ascii="Times New Roman" w:hAnsi="Times New Roman" w:cs="Times New Roman"/>
          <w:bCs/>
          <w:iCs/>
          <w:sz w:val="28"/>
          <w:szCs w:val="28"/>
        </w:rPr>
        <w:t>в</w:t>
      </w:r>
      <w:r w:rsidRPr="00832589">
        <w:rPr>
          <w:rFonts w:ascii="Times New Roman" w:hAnsi="Times New Roman" w:cs="Times New Roman"/>
          <w:bCs/>
          <w:iCs/>
          <w:sz w:val="28"/>
          <w:szCs w:val="28"/>
        </w:rPr>
        <w:t>ления бессознательного в работах «Толкование сновидений» (1900), «Тотем и т</w:t>
      </w:r>
      <w:r w:rsidRPr="00832589">
        <w:rPr>
          <w:rFonts w:ascii="Times New Roman" w:hAnsi="Times New Roman" w:cs="Times New Roman"/>
          <w:bCs/>
          <w:iCs/>
          <w:sz w:val="28"/>
          <w:szCs w:val="28"/>
        </w:rPr>
        <w:t>а</w:t>
      </w:r>
      <w:r w:rsidRPr="00832589">
        <w:rPr>
          <w:rFonts w:ascii="Times New Roman" w:hAnsi="Times New Roman" w:cs="Times New Roman"/>
          <w:bCs/>
          <w:iCs/>
          <w:sz w:val="28"/>
          <w:szCs w:val="28"/>
        </w:rPr>
        <w:t>бу» (1913), «Лекции по введению в психоанализ» (1915-1917), «По ту сторону принципа удовольствия» (1920), «Я и Оно» (1923) «Очерк психоанализа» (1938).</w:t>
      </w:r>
    </w:p>
    <w:p w:rsidR="004123BF" w:rsidRPr="00832589" w:rsidRDefault="004123BF" w:rsidP="004123BF">
      <w:pPr>
        <w:ind w:firstLine="340"/>
        <w:jc w:val="both"/>
        <w:rPr>
          <w:rFonts w:ascii="Times New Roman" w:hAnsi="Times New Roman" w:cs="Times New Roman"/>
          <w:bCs/>
          <w:iCs/>
          <w:sz w:val="28"/>
          <w:szCs w:val="28"/>
        </w:rPr>
      </w:pPr>
      <w:r w:rsidRPr="00832589">
        <w:rPr>
          <w:rFonts w:ascii="Times New Roman" w:hAnsi="Times New Roman" w:cs="Times New Roman"/>
          <w:bCs/>
          <w:iCs/>
          <w:sz w:val="28"/>
          <w:szCs w:val="28"/>
        </w:rPr>
        <w:t>Фрейд утверждал, что психика человека включает две противостоящие друг другу сферы - сознательного и бессознательного, которые разделяются «предсозн</w:t>
      </w:r>
      <w:r w:rsidRPr="00832589">
        <w:rPr>
          <w:rFonts w:ascii="Times New Roman" w:hAnsi="Times New Roman" w:cs="Times New Roman"/>
          <w:bCs/>
          <w:iCs/>
          <w:sz w:val="28"/>
          <w:szCs w:val="28"/>
        </w:rPr>
        <w:t>а</w:t>
      </w:r>
      <w:r w:rsidRPr="00832589">
        <w:rPr>
          <w:rFonts w:ascii="Times New Roman" w:hAnsi="Times New Roman" w:cs="Times New Roman"/>
          <w:bCs/>
          <w:iCs/>
          <w:sz w:val="28"/>
          <w:szCs w:val="28"/>
        </w:rPr>
        <w:t>тельным». Роль бессознательного в жизни человека чрезвычайно важна. Оно п</w:t>
      </w:r>
      <w:r w:rsidRPr="00832589">
        <w:rPr>
          <w:rFonts w:ascii="Times New Roman" w:hAnsi="Times New Roman" w:cs="Times New Roman"/>
          <w:bCs/>
          <w:iCs/>
          <w:sz w:val="28"/>
          <w:szCs w:val="28"/>
        </w:rPr>
        <w:t>о</w:t>
      </w:r>
      <w:r w:rsidRPr="00832589">
        <w:rPr>
          <w:rFonts w:ascii="Times New Roman" w:hAnsi="Times New Roman" w:cs="Times New Roman"/>
          <w:bCs/>
          <w:iCs/>
          <w:sz w:val="28"/>
          <w:szCs w:val="28"/>
        </w:rPr>
        <w:t>давляется человеком, но иногда прорывается наружу в форме сновидений, огов</w:t>
      </w:r>
      <w:r w:rsidRPr="00832589">
        <w:rPr>
          <w:rFonts w:ascii="Times New Roman" w:hAnsi="Times New Roman" w:cs="Times New Roman"/>
          <w:bCs/>
          <w:iCs/>
          <w:sz w:val="28"/>
          <w:szCs w:val="28"/>
        </w:rPr>
        <w:t>о</w:t>
      </w:r>
      <w:r w:rsidRPr="00832589">
        <w:rPr>
          <w:rFonts w:ascii="Times New Roman" w:hAnsi="Times New Roman" w:cs="Times New Roman"/>
          <w:bCs/>
          <w:iCs/>
          <w:sz w:val="28"/>
          <w:szCs w:val="28"/>
        </w:rPr>
        <w:t>рок, описок, непроизвольных движений, неврозов. Бессознательное иррационально и вневременно. По Фрейду, все «душевные процессы в основе своей бессознател</w:t>
      </w:r>
      <w:r w:rsidRPr="00832589">
        <w:rPr>
          <w:rFonts w:ascii="Times New Roman" w:hAnsi="Times New Roman" w:cs="Times New Roman"/>
          <w:bCs/>
          <w:iCs/>
          <w:sz w:val="28"/>
          <w:szCs w:val="28"/>
        </w:rPr>
        <w:t>ь</w:t>
      </w:r>
      <w:r w:rsidRPr="00832589">
        <w:rPr>
          <w:rFonts w:ascii="Times New Roman" w:hAnsi="Times New Roman" w:cs="Times New Roman"/>
          <w:bCs/>
          <w:iCs/>
          <w:sz w:val="28"/>
          <w:szCs w:val="28"/>
        </w:rPr>
        <w:t xml:space="preserve">ны». Сознание надстраивается над бессознательным и, являясь </w:t>
      </w:r>
      <w:r w:rsidRPr="00832589">
        <w:rPr>
          <w:rFonts w:ascii="Times New Roman" w:hAnsi="Times New Roman" w:cs="Times New Roman"/>
          <w:bCs/>
          <w:iCs/>
          <w:sz w:val="28"/>
          <w:szCs w:val="28"/>
        </w:rPr>
        <w:lastRenderedPageBreak/>
        <w:t>отпечатком внешн</w:t>
      </w:r>
      <w:r w:rsidRPr="00832589">
        <w:rPr>
          <w:rFonts w:ascii="Times New Roman" w:hAnsi="Times New Roman" w:cs="Times New Roman"/>
          <w:bCs/>
          <w:iCs/>
          <w:sz w:val="28"/>
          <w:szCs w:val="28"/>
        </w:rPr>
        <w:t>е</w:t>
      </w:r>
      <w:r w:rsidRPr="00832589">
        <w:rPr>
          <w:rFonts w:ascii="Times New Roman" w:hAnsi="Times New Roman" w:cs="Times New Roman"/>
          <w:bCs/>
          <w:iCs/>
          <w:sz w:val="28"/>
          <w:szCs w:val="28"/>
        </w:rPr>
        <w:t xml:space="preserve">го мира, выступает посредником между этим миром и бессознательным. </w:t>
      </w:r>
    </w:p>
    <w:p w:rsidR="004123BF" w:rsidRPr="00832589" w:rsidRDefault="004123BF" w:rsidP="004123BF">
      <w:pPr>
        <w:ind w:firstLine="340"/>
        <w:jc w:val="both"/>
        <w:rPr>
          <w:rFonts w:ascii="Times New Roman" w:hAnsi="Times New Roman" w:cs="Times New Roman"/>
          <w:bCs/>
          <w:iCs/>
          <w:sz w:val="28"/>
          <w:szCs w:val="28"/>
        </w:rPr>
      </w:pPr>
      <w:r w:rsidRPr="00832589">
        <w:rPr>
          <w:rFonts w:ascii="Times New Roman" w:hAnsi="Times New Roman" w:cs="Times New Roman"/>
          <w:bCs/>
          <w:iCs/>
          <w:sz w:val="28"/>
          <w:szCs w:val="28"/>
        </w:rPr>
        <w:t>Раскрывая роль бессознательного и инстинктов в жизни человека, Фрейд ввел в психологию понятие двух противоположных по своей сути основных инстинктов - «либидо» (половой инстинкт, сексуальная энергия, «стремящаяся к обновлению жизни») и «мортидо» (врожденное саморазрушительное начало в человеке, проя</w:t>
      </w:r>
      <w:r w:rsidRPr="00832589">
        <w:rPr>
          <w:rFonts w:ascii="Times New Roman" w:hAnsi="Times New Roman" w:cs="Times New Roman"/>
          <w:bCs/>
          <w:iCs/>
          <w:sz w:val="28"/>
          <w:szCs w:val="28"/>
        </w:rPr>
        <w:t>в</w:t>
      </w:r>
      <w:r w:rsidRPr="00832589">
        <w:rPr>
          <w:rFonts w:ascii="Times New Roman" w:hAnsi="Times New Roman" w:cs="Times New Roman"/>
          <w:bCs/>
          <w:iCs/>
          <w:sz w:val="28"/>
          <w:szCs w:val="28"/>
        </w:rPr>
        <w:t xml:space="preserve">ляющееся в стремлении к смерти). </w:t>
      </w:r>
    </w:p>
    <w:p w:rsidR="004123BF" w:rsidRPr="00832589" w:rsidRDefault="004123BF" w:rsidP="004123BF">
      <w:pPr>
        <w:ind w:firstLine="340"/>
        <w:jc w:val="both"/>
        <w:rPr>
          <w:rFonts w:ascii="Times New Roman" w:hAnsi="Times New Roman" w:cs="Times New Roman"/>
          <w:bCs/>
          <w:iCs/>
          <w:sz w:val="28"/>
          <w:szCs w:val="28"/>
        </w:rPr>
      </w:pPr>
      <w:r w:rsidRPr="00832589">
        <w:rPr>
          <w:rFonts w:ascii="Times New Roman" w:hAnsi="Times New Roman" w:cs="Times New Roman"/>
          <w:bCs/>
          <w:iCs/>
          <w:sz w:val="28"/>
          <w:szCs w:val="28"/>
        </w:rPr>
        <w:t>Энергия сексуального влечения, с точки зрения Фрейда, может проявляться ко</w:t>
      </w:r>
      <w:r w:rsidRPr="00832589">
        <w:rPr>
          <w:rFonts w:ascii="Times New Roman" w:hAnsi="Times New Roman" w:cs="Times New Roman"/>
          <w:bCs/>
          <w:iCs/>
          <w:sz w:val="28"/>
          <w:szCs w:val="28"/>
        </w:rPr>
        <w:t>с</w:t>
      </w:r>
      <w:r w:rsidRPr="00832589">
        <w:rPr>
          <w:rFonts w:ascii="Times New Roman" w:hAnsi="Times New Roman" w:cs="Times New Roman"/>
          <w:bCs/>
          <w:iCs/>
          <w:sz w:val="28"/>
          <w:szCs w:val="28"/>
        </w:rPr>
        <w:t>венно или непосредственно. Если же эта энергия не проявляется непосредственно и не сублимируется, то она вызывает различные нервные и психические заболевания. Обосновывая природу и механизм функционирования либидо, Фрейд использует понятие «сублимация» (замещение, превращение), утверждая, что сексуальное вл</w:t>
      </w:r>
      <w:r w:rsidRPr="00832589">
        <w:rPr>
          <w:rFonts w:ascii="Times New Roman" w:hAnsi="Times New Roman" w:cs="Times New Roman"/>
          <w:bCs/>
          <w:iCs/>
          <w:sz w:val="28"/>
          <w:szCs w:val="28"/>
        </w:rPr>
        <w:t>е</w:t>
      </w:r>
      <w:r w:rsidRPr="00832589">
        <w:rPr>
          <w:rFonts w:ascii="Times New Roman" w:hAnsi="Times New Roman" w:cs="Times New Roman"/>
          <w:bCs/>
          <w:iCs/>
          <w:sz w:val="28"/>
          <w:szCs w:val="28"/>
        </w:rPr>
        <w:t>чение может преобразовываться в более ценную в социальном отношении творч</w:t>
      </w:r>
      <w:r w:rsidRPr="00832589">
        <w:rPr>
          <w:rFonts w:ascii="Times New Roman" w:hAnsi="Times New Roman" w:cs="Times New Roman"/>
          <w:bCs/>
          <w:iCs/>
          <w:sz w:val="28"/>
          <w:szCs w:val="28"/>
        </w:rPr>
        <w:t>е</w:t>
      </w:r>
      <w:r w:rsidRPr="00832589">
        <w:rPr>
          <w:rFonts w:ascii="Times New Roman" w:hAnsi="Times New Roman" w:cs="Times New Roman"/>
          <w:bCs/>
          <w:iCs/>
          <w:sz w:val="28"/>
          <w:szCs w:val="28"/>
        </w:rPr>
        <w:t>скую энергию. В последних работах понятием «либидо» он охватывал не только сексуальное влечение, но всю сферу человеческой любви, в том числе дружбу, р</w:t>
      </w:r>
      <w:r w:rsidRPr="00832589">
        <w:rPr>
          <w:rFonts w:ascii="Times New Roman" w:hAnsi="Times New Roman" w:cs="Times New Roman"/>
          <w:bCs/>
          <w:iCs/>
          <w:sz w:val="28"/>
          <w:szCs w:val="28"/>
        </w:rPr>
        <w:t>о</w:t>
      </w:r>
      <w:r w:rsidRPr="00832589">
        <w:rPr>
          <w:rFonts w:ascii="Times New Roman" w:hAnsi="Times New Roman" w:cs="Times New Roman"/>
          <w:bCs/>
          <w:iCs/>
          <w:sz w:val="28"/>
          <w:szCs w:val="28"/>
        </w:rPr>
        <w:t>дительскую любовь.</w:t>
      </w:r>
    </w:p>
    <w:p w:rsidR="004123BF" w:rsidRPr="00832589" w:rsidRDefault="004123BF" w:rsidP="004123BF">
      <w:pPr>
        <w:ind w:firstLine="340"/>
        <w:jc w:val="both"/>
        <w:rPr>
          <w:rFonts w:ascii="Times New Roman" w:hAnsi="Times New Roman" w:cs="Times New Roman"/>
          <w:bCs/>
          <w:iCs/>
          <w:sz w:val="28"/>
          <w:szCs w:val="28"/>
        </w:rPr>
      </w:pPr>
      <w:r w:rsidRPr="00832589">
        <w:rPr>
          <w:rFonts w:ascii="Times New Roman" w:hAnsi="Times New Roman" w:cs="Times New Roman"/>
          <w:bCs/>
          <w:iCs/>
          <w:sz w:val="28"/>
          <w:szCs w:val="28"/>
        </w:rPr>
        <w:t xml:space="preserve">В работе «Тотем и табу» Фрейд распространил метод психоанализа на сферы общечеловеческой культуры и ранние формы религиозных верований. Тем самым в духе традиций социологии и антропологии </w:t>
      </w:r>
      <w:r w:rsidRPr="00832589">
        <w:rPr>
          <w:rFonts w:ascii="Times New Roman" w:hAnsi="Times New Roman" w:cs="Times New Roman"/>
          <w:bCs/>
          <w:iCs/>
          <w:sz w:val="28"/>
          <w:szCs w:val="28"/>
          <w:lang w:val="en-US"/>
        </w:rPr>
        <w:t>XX</w:t>
      </w:r>
      <w:r w:rsidRPr="00832589">
        <w:rPr>
          <w:rFonts w:ascii="Times New Roman" w:hAnsi="Times New Roman" w:cs="Times New Roman"/>
          <w:bCs/>
          <w:iCs/>
          <w:sz w:val="28"/>
          <w:szCs w:val="28"/>
        </w:rPr>
        <w:t xml:space="preserve"> в. он осуществил биологизацию человеческого существования. В книге «Я и ОНО» Фрейд предпринял попытку сбл</w:t>
      </w:r>
      <w:r w:rsidRPr="00832589">
        <w:rPr>
          <w:rFonts w:ascii="Times New Roman" w:hAnsi="Times New Roman" w:cs="Times New Roman"/>
          <w:bCs/>
          <w:iCs/>
          <w:sz w:val="28"/>
          <w:szCs w:val="28"/>
        </w:rPr>
        <w:t>и</w:t>
      </w:r>
      <w:r w:rsidRPr="00832589">
        <w:rPr>
          <w:rFonts w:ascii="Times New Roman" w:hAnsi="Times New Roman" w:cs="Times New Roman"/>
          <w:bCs/>
          <w:iCs/>
          <w:sz w:val="28"/>
          <w:szCs w:val="28"/>
        </w:rPr>
        <w:t>зить психологию и философию, обосновав модель личности: описал ее структуру и ее защитные механизмы. Структура личности, по Фрейду, включает «Оно» (бе</w:t>
      </w:r>
      <w:r w:rsidRPr="00832589">
        <w:rPr>
          <w:rFonts w:ascii="Times New Roman" w:hAnsi="Times New Roman" w:cs="Times New Roman"/>
          <w:bCs/>
          <w:iCs/>
          <w:sz w:val="28"/>
          <w:szCs w:val="28"/>
        </w:rPr>
        <w:t>с</w:t>
      </w:r>
      <w:r w:rsidRPr="00832589">
        <w:rPr>
          <w:rFonts w:ascii="Times New Roman" w:hAnsi="Times New Roman" w:cs="Times New Roman"/>
          <w:bCs/>
          <w:iCs/>
          <w:sz w:val="28"/>
          <w:szCs w:val="28"/>
        </w:rPr>
        <w:t xml:space="preserve">сознательное), «Я» (предсознательное) и «сверх-Я» (сознание, проявляющее себя как совесть). При наличии «сверх-Я» психика человека действует как единое целое. </w:t>
      </w:r>
    </w:p>
    <w:p w:rsidR="004123BF" w:rsidRPr="00832589" w:rsidRDefault="004123BF" w:rsidP="004123BF">
      <w:pPr>
        <w:ind w:firstLine="340"/>
        <w:jc w:val="both"/>
        <w:rPr>
          <w:rFonts w:ascii="Times New Roman" w:hAnsi="Times New Roman" w:cs="Times New Roman"/>
          <w:bCs/>
          <w:iCs/>
          <w:sz w:val="28"/>
          <w:szCs w:val="28"/>
        </w:rPr>
      </w:pPr>
      <w:r w:rsidRPr="00832589">
        <w:rPr>
          <w:rFonts w:ascii="Times New Roman" w:hAnsi="Times New Roman" w:cs="Times New Roman"/>
          <w:bCs/>
          <w:iCs/>
          <w:sz w:val="28"/>
          <w:szCs w:val="28"/>
        </w:rPr>
        <w:t>На основании своей концепции Фрейд заключает, что человек – уникальное с</w:t>
      </w:r>
      <w:r w:rsidRPr="00832589">
        <w:rPr>
          <w:rFonts w:ascii="Times New Roman" w:hAnsi="Times New Roman" w:cs="Times New Roman"/>
          <w:bCs/>
          <w:iCs/>
          <w:sz w:val="28"/>
          <w:szCs w:val="28"/>
        </w:rPr>
        <w:t>у</w:t>
      </w:r>
      <w:r w:rsidRPr="00832589">
        <w:rPr>
          <w:rFonts w:ascii="Times New Roman" w:hAnsi="Times New Roman" w:cs="Times New Roman"/>
          <w:bCs/>
          <w:iCs/>
          <w:sz w:val="28"/>
          <w:szCs w:val="28"/>
        </w:rPr>
        <w:t xml:space="preserve">щество, и, несмотря на то, что его удел – неизбежные перманентные конфликты с самим собой, обществом и миром культурных установок, он может разрешить их, «взнуздав» с помощью «сверх-Я» свое подсознание и направив деятельность в творческое русло. </w:t>
      </w:r>
    </w:p>
    <w:p w:rsidR="004123BF" w:rsidRPr="00832589" w:rsidRDefault="004123BF" w:rsidP="004123BF">
      <w:pPr>
        <w:ind w:firstLine="340"/>
        <w:jc w:val="both"/>
        <w:rPr>
          <w:rFonts w:ascii="Times New Roman" w:hAnsi="Times New Roman" w:cs="Times New Roman"/>
          <w:bCs/>
          <w:iCs/>
          <w:sz w:val="28"/>
          <w:szCs w:val="28"/>
        </w:rPr>
      </w:pPr>
      <w:r w:rsidRPr="00832589">
        <w:rPr>
          <w:rFonts w:ascii="Times New Roman" w:hAnsi="Times New Roman" w:cs="Times New Roman"/>
          <w:bCs/>
          <w:iCs/>
          <w:sz w:val="28"/>
          <w:szCs w:val="28"/>
        </w:rPr>
        <w:t>Стремление сохранить сильные стороны учения Фрейда и преодолеть его откр</w:t>
      </w:r>
      <w:r w:rsidRPr="00832589">
        <w:rPr>
          <w:rFonts w:ascii="Times New Roman" w:hAnsi="Times New Roman" w:cs="Times New Roman"/>
          <w:bCs/>
          <w:iCs/>
          <w:sz w:val="28"/>
          <w:szCs w:val="28"/>
        </w:rPr>
        <w:t>о</w:t>
      </w:r>
      <w:r w:rsidRPr="00832589">
        <w:rPr>
          <w:rFonts w:ascii="Times New Roman" w:hAnsi="Times New Roman" w:cs="Times New Roman"/>
          <w:bCs/>
          <w:iCs/>
          <w:sz w:val="28"/>
          <w:szCs w:val="28"/>
        </w:rPr>
        <w:t xml:space="preserve">венный биологизм породило в XX веке целый ряд направлений в психологии, в том числе концепцию «коллективного бессознательного» швейцарского психолога, психиатра и философа </w:t>
      </w:r>
      <w:r w:rsidRPr="00EC3F40">
        <w:rPr>
          <w:rFonts w:ascii="Times New Roman" w:hAnsi="Times New Roman" w:cs="Times New Roman"/>
          <w:b/>
          <w:bCs/>
          <w:iCs/>
          <w:sz w:val="28"/>
          <w:szCs w:val="28"/>
        </w:rPr>
        <w:t>К.Г.Юнга</w:t>
      </w:r>
      <w:r w:rsidRPr="00832589">
        <w:rPr>
          <w:rFonts w:ascii="Times New Roman" w:hAnsi="Times New Roman" w:cs="Times New Roman"/>
          <w:bCs/>
          <w:iCs/>
          <w:sz w:val="28"/>
          <w:szCs w:val="28"/>
        </w:rPr>
        <w:t xml:space="preserve"> (1875-1961). Он обнаружил, что в психике чел</w:t>
      </w:r>
      <w:r w:rsidRPr="00832589">
        <w:rPr>
          <w:rFonts w:ascii="Times New Roman" w:hAnsi="Times New Roman" w:cs="Times New Roman"/>
          <w:bCs/>
          <w:iCs/>
          <w:sz w:val="28"/>
          <w:szCs w:val="28"/>
        </w:rPr>
        <w:t>о</w:t>
      </w:r>
      <w:r w:rsidRPr="00832589">
        <w:rPr>
          <w:rFonts w:ascii="Times New Roman" w:hAnsi="Times New Roman" w:cs="Times New Roman"/>
          <w:bCs/>
          <w:iCs/>
          <w:sz w:val="28"/>
          <w:szCs w:val="28"/>
        </w:rPr>
        <w:t>века помимо сознания и индивидуального бессознательного существует еще ко</w:t>
      </w:r>
      <w:r w:rsidRPr="00832589">
        <w:rPr>
          <w:rFonts w:ascii="Times New Roman" w:hAnsi="Times New Roman" w:cs="Times New Roman"/>
          <w:bCs/>
          <w:iCs/>
          <w:sz w:val="28"/>
          <w:szCs w:val="28"/>
        </w:rPr>
        <w:t>л</w:t>
      </w:r>
      <w:r w:rsidRPr="00832589">
        <w:rPr>
          <w:rFonts w:ascii="Times New Roman" w:hAnsi="Times New Roman" w:cs="Times New Roman"/>
          <w:bCs/>
          <w:iCs/>
          <w:sz w:val="28"/>
          <w:szCs w:val="28"/>
        </w:rPr>
        <w:t>лективное, расовое бессознательное, общее для всего человечества. Это коллекти</w:t>
      </w:r>
      <w:r w:rsidRPr="00832589">
        <w:rPr>
          <w:rFonts w:ascii="Times New Roman" w:hAnsi="Times New Roman" w:cs="Times New Roman"/>
          <w:bCs/>
          <w:iCs/>
          <w:sz w:val="28"/>
          <w:szCs w:val="28"/>
        </w:rPr>
        <w:t>в</w:t>
      </w:r>
      <w:r w:rsidRPr="00832589">
        <w:rPr>
          <w:rFonts w:ascii="Times New Roman" w:hAnsi="Times New Roman" w:cs="Times New Roman"/>
          <w:bCs/>
          <w:iCs/>
          <w:sz w:val="28"/>
          <w:szCs w:val="28"/>
        </w:rPr>
        <w:t>ная память, которая связывает человека со всем человечеством, с природой, с ко</w:t>
      </w:r>
      <w:r w:rsidRPr="00832589">
        <w:rPr>
          <w:rFonts w:ascii="Times New Roman" w:hAnsi="Times New Roman" w:cs="Times New Roman"/>
          <w:bCs/>
          <w:iCs/>
          <w:sz w:val="28"/>
          <w:szCs w:val="28"/>
        </w:rPr>
        <w:t>с</w:t>
      </w:r>
      <w:r w:rsidRPr="00832589">
        <w:rPr>
          <w:rFonts w:ascii="Times New Roman" w:hAnsi="Times New Roman" w:cs="Times New Roman"/>
          <w:bCs/>
          <w:iCs/>
          <w:sz w:val="28"/>
          <w:szCs w:val="28"/>
        </w:rPr>
        <w:t xml:space="preserve">мосом и Вселенной. Сфера коллективного бессознательного обращена не только в прошлое, но и «предвидит будущее». </w:t>
      </w:r>
    </w:p>
    <w:p w:rsidR="004123BF" w:rsidRPr="00832589" w:rsidRDefault="004123BF" w:rsidP="004123BF">
      <w:pPr>
        <w:ind w:firstLine="340"/>
        <w:jc w:val="both"/>
        <w:rPr>
          <w:rFonts w:ascii="Times New Roman" w:hAnsi="Times New Roman" w:cs="Times New Roman"/>
          <w:bCs/>
          <w:iCs/>
          <w:sz w:val="28"/>
          <w:szCs w:val="28"/>
        </w:rPr>
      </w:pPr>
      <w:r w:rsidRPr="00832589">
        <w:rPr>
          <w:rFonts w:ascii="Times New Roman" w:hAnsi="Times New Roman" w:cs="Times New Roman"/>
          <w:bCs/>
          <w:iCs/>
          <w:sz w:val="28"/>
          <w:szCs w:val="28"/>
        </w:rPr>
        <w:t>Юнг разработал собственный метод «реконструкции» первоначальной и наиб</w:t>
      </w:r>
      <w:r w:rsidRPr="00832589">
        <w:rPr>
          <w:rFonts w:ascii="Times New Roman" w:hAnsi="Times New Roman" w:cs="Times New Roman"/>
          <w:bCs/>
          <w:iCs/>
          <w:sz w:val="28"/>
          <w:szCs w:val="28"/>
        </w:rPr>
        <w:t>о</w:t>
      </w:r>
      <w:r w:rsidRPr="00832589">
        <w:rPr>
          <w:rFonts w:ascii="Times New Roman" w:hAnsi="Times New Roman" w:cs="Times New Roman"/>
          <w:bCs/>
          <w:iCs/>
          <w:sz w:val="28"/>
          <w:szCs w:val="28"/>
        </w:rPr>
        <w:t>лее древней «подосновы» психики человека, выделив ее «архетипы» (прообразы) общей для всех родовой памяти человечества. По Юнгу, архетипы определяют н</w:t>
      </w:r>
      <w:r w:rsidRPr="00832589">
        <w:rPr>
          <w:rFonts w:ascii="Times New Roman" w:hAnsi="Times New Roman" w:cs="Times New Roman"/>
          <w:bCs/>
          <w:iCs/>
          <w:sz w:val="28"/>
          <w:szCs w:val="28"/>
        </w:rPr>
        <w:t>а</w:t>
      </w:r>
      <w:r w:rsidRPr="00832589">
        <w:rPr>
          <w:rFonts w:ascii="Times New Roman" w:hAnsi="Times New Roman" w:cs="Times New Roman"/>
          <w:bCs/>
          <w:iCs/>
          <w:sz w:val="28"/>
          <w:szCs w:val="28"/>
        </w:rPr>
        <w:t xml:space="preserve">шу психику (и поведение) не прямо, а косвенно, посредством </w:t>
      </w:r>
      <w:r w:rsidRPr="00832589">
        <w:rPr>
          <w:rFonts w:ascii="Times New Roman" w:hAnsi="Times New Roman" w:cs="Times New Roman"/>
          <w:bCs/>
          <w:iCs/>
          <w:sz w:val="28"/>
          <w:szCs w:val="28"/>
        </w:rPr>
        <w:lastRenderedPageBreak/>
        <w:t>повторяющихся си</w:t>
      </w:r>
      <w:r w:rsidRPr="00832589">
        <w:rPr>
          <w:rFonts w:ascii="Times New Roman" w:hAnsi="Times New Roman" w:cs="Times New Roman"/>
          <w:bCs/>
          <w:iCs/>
          <w:sz w:val="28"/>
          <w:szCs w:val="28"/>
        </w:rPr>
        <w:t>м</w:t>
      </w:r>
      <w:r w:rsidRPr="00832589">
        <w:rPr>
          <w:rFonts w:ascii="Times New Roman" w:hAnsi="Times New Roman" w:cs="Times New Roman"/>
          <w:bCs/>
          <w:iCs/>
          <w:sz w:val="28"/>
          <w:szCs w:val="28"/>
        </w:rPr>
        <w:t>волов. С помощью этих символов архетипы действуют на человека нуминозным, т. е. зачаровывающим образом. Сила и мощь архетипа связана с тем, что в нем кр</w:t>
      </w:r>
      <w:r w:rsidRPr="00832589">
        <w:rPr>
          <w:rFonts w:ascii="Times New Roman" w:hAnsi="Times New Roman" w:cs="Times New Roman"/>
          <w:bCs/>
          <w:iCs/>
          <w:sz w:val="28"/>
          <w:szCs w:val="28"/>
        </w:rPr>
        <w:t>и</w:t>
      </w:r>
      <w:r w:rsidRPr="00832589">
        <w:rPr>
          <w:rFonts w:ascii="Times New Roman" w:hAnsi="Times New Roman" w:cs="Times New Roman"/>
          <w:bCs/>
          <w:iCs/>
          <w:sz w:val="28"/>
          <w:szCs w:val="28"/>
        </w:rPr>
        <w:t xml:space="preserve">сталлизован опыт древнего человека по восприятию, переживанию и ориентации в мире. </w:t>
      </w:r>
    </w:p>
    <w:p w:rsidR="004123BF" w:rsidRPr="00832589" w:rsidRDefault="004123BF" w:rsidP="004123BF">
      <w:pPr>
        <w:ind w:firstLine="340"/>
        <w:jc w:val="both"/>
        <w:rPr>
          <w:rFonts w:ascii="Times New Roman" w:hAnsi="Times New Roman" w:cs="Times New Roman"/>
          <w:bCs/>
          <w:iCs/>
          <w:sz w:val="28"/>
          <w:szCs w:val="28"/>
        </w:rPr>
      </w:pPr>
      <w:r w:rsidRPr="00832589">
        <w:rPr>
          <w:rFonts w:ascii="Times New Roman" w:hAnsi="Times New Roman" w:cs="Times New Roman"/>
          <w:bCs/>
          <w:iCs/>
          <w:sz w:val="28"/>
          <w:szCs w:val="28"/>
        </w:rPr>
        <w:t>У «зрелого» Юнга через архетипы обнаруживает себя уже не столько психич</w:t>
      </w:r>
      <w:r w:rsidRPr="00832589">
        <w:rPr>
          <w:rFonts w:ascii="Times New Roman" w:hAnsi="Times New Roman" w:cs="Times New Roman"/>
          <w:bCs/>
          <w:iCs/>
          <w:sz w:val="28"/>
          <w:szCs w:val="28"/>
        </w:rPr>
        <w:t>е</w:t>
      </w:r>
      <w:r w:rsidRPr="00832589">
        <w:rPr>
          <w:rFonts w:ascii="Times New Roman" w:hAnsi="Times New Roman" w:cs="Times New Roman"/>
          <w:bCs/>
          <w:iCs/>
          <w:sz w:val="28"/>
          <w:szCs w:val="28"/>
        </w:rPr>
        <w:t>ский опыт человечества, сколько стоящая за этим опытом «неведомая сущность». Исследуя архетипы, он использует алхимические тексты и парапсихологические феномены, восточные учения о карме и реинкарнации, объясняя архетип, как г</w:t>
      </w:r>
      <w:r w:rsidRPr="00832589">
        <w:rPr>
          <w:rFonts w:ascii="Times New Roman" w:hAnsi="Times New Roman" w:cs="Times New Roman"/>
          <w:bCs/>
          <w:iCs/>
          <w:sz w:val="28"/>
          <w:szCs w:val="28"/>
        </w:rPr>
        <w:t>о</w:t>
      </w:r>
      <w:r w:rsidRPr="00832589">
        <w:rPr>
          <w:rFonts w:ascii="Times New Roman" w:hAnsi="Times New Roman" w:cs="Times New Roman"/>
          <w:bCs/>
          <w:iCs/>
          <w:sz w:val="28"/>
          <w:szCs w:val="28"/>
        </w:rPr>
        <w:t>товность психики воссоздавать мифологические представления, творить богов и демонов, как «регуляторы психической энергии людей».</w:t>
      </w:r>
    </w:p>
    <w:p w:rsidR="004123BF" w:rsidRPr="00832589" w:rsidRDefault="004123BF" w:rsidP="004123BF">
      <w:pPr>
        <w:ind w:firstLine="340"/>
        <w:jc w:val="both"/>
        <w:rPr>
          <w:rFonts w:ascii="Times New Roman" w:hAnsi="Times New Roman" w:cs="Times New Roman"/>
          <w:bCs/>
          <w:iCs/>
          <w:sz w:val="28"/>
          <w:szCs w:val="28"/>
        </w:rPr>
      </w:pPr>
      <w:r w:rsidRPr="00832589">
        <w:rPr>
          <w:rFonts w:ascii="Times New Roman" w:hAnsi="Times New Roman" w:cs="Times New Roman"/>
          <w:bCs/>
          <w:iCs/>
          <w:sz w:val="28"/>
          <w:szCs w:val="28"/>
        </w:rPr>
        <w:t>В поисках новой гармонии между сознанием и бессознательным Юнг часто н</w:t>
      </w:r>
      <w:r w:rsidRPr="00832589">
        <w:rPr>
          <w:rFonts w:ascii="Times New Roman" w:hAnsi="Times New Roman" w:cs="Times New Roman"/>
          <w:bCs/>
          <w:iCs/>
          <w:sz w:val="28"/>
          <w:szCs w:val="28"/>
        </w:rPr>
        <w:t>а</w:t>
      </w:r>
      <w:r w:rsidRPr="00832589">
        <w:rPr>
          <w:rFonts w:ascii="Times New Roman" w:hAnsi="Times New Roman" w:cs="Times New Roman"/>
          <w:bCs/>
          <w:iCs/>
          <w:sz w:val="28"/>
          <w:szCs w:val="28"/>
        </w:rPr>
        <w:t>зывал свое учение «западной йогой». Однако официальное название учения Юнга — аналитическая психология. Она оказала в ХХ веке большое влияние на развитие философии, эстетики, изучение и трактовку мифологии.</w:t>
      </w:r>
    </w:p>
    <w:p w:rsidR="004123BF" w:rsidRPr="00832589" w:rsidRDefault="004123BF" w:rsidP="004123BF">
      <w:pPr>
        <w:ind w:firstLine="340"/>
        <w:jc w:val="both"/>
        <w:rPr>
          <w:rFonts w:ascii="Times New Roman" w:hAnsi="Times New Roman" w:cs="Times New Roman"/>
          <w:bCs/>
          <w:iCs/>
          <w:sz w:val="28"/>
          <w:szCs w:val="28"/>
        </w:rPr>
      </w:pPr>
      <w:r w:rsidRPr="00832589">
        <w:rPr>
          <w:rFonts w:ascii="Times New Roman" w:hAnsi="Times New Roman" w:cs="Times New Roman"/>
          <w:bCs/>
          <w:iCs/>
          <w:sz w:val="28"/>
          <w:szCs w:val="28"/>
        </w:rPr>
        <w:t xml:space="preserve">Выдающимся последователем Фрейда, помимо Юнга, был </w:t>
      </w:r>
      <w:r w:rsidRPr="00EC3F40">
        <w:rPr>
          <w:rFonts w:ascii="Times New Roman" w:hAnsi="Times New Roman" w:cs="Times New Roman"/>
          <w:b/>
          <w:bCs/>
          <w:iCs/>
          <w:sz w:val="28"/>
          <w:szCs w:val="28"/>
        </w:rPr>
        <w:t>Эрих Фромм</w:t>
      </w:r>
      <w:r w:rsidRPr="00832589">
        <w:rPr>
          <w:rFonts w:ascii="Times New Roman" w:hAnsi="Times New Roman" w:cs="Times New Roman"/>
          <w:bCs/>
          <w:iCs/>
          <w:sz w:val="28"/>
          <w:szCs w:val="28"/>
        </w:rPr>
        <w:t xml:space="preserve"> (1900-1980), учение которого </w:t>
      </w:r>
      <w:r>
        <w:rPr>
          <w:rFonts w:ascii="Times New Roman" w:hAnsi="Times New Roman" w:cs="Times New Roman"/>
          <w:bCs/>
          <w:iCs/>
          <w:sz w:val="28"/>
          <w:szCs w:val="28"/>
        </w:rPr>
        <w:t xml:space="preserve">есть </w:t>
      </w:r>
      <w:r w:rsidRPr="00832589">
        <w:rPr>
          <w:rFonts w:ascii="Times New Roman" w:hAnsi="Times New Roman" w:cs="Times New Roman"/>
          <w:bCs/>
          <w:iCs/>
          <w:sz w:val="28"/>
          <w:szCs w:val="28"/>
        </w:rPr>
        <w:t>синтез фрейдистских, марксистских и экзистенциал</w:t>
      </w:r>
      <w:r w:rsidRPr="00832589">
        <w:rPr>
          <w:rFonts w:ascii="Times New Roman" w:hAnsi="Times New Roman" w:cs="Times New Roman"/>
          <w:bCs/>
          <w:iCs/>
          <w:sz w:val="28"/>
          <w:szCs w:val="28"/>
        </w:rPr>
        <w:t>и</w:t>
      </w:r>
      <w:r w:rsidRPr="00832589">
        <w:rPr>
          <w:rFonts w:ascii="Times New Roman" w:hAnsi="Times New Roman" w:cs="Times New Roman"/>
          <w:bCs/>
          <w:iCs/>
          <w:sz w:val="28"/>
          <w:szCs w:val="28"/>
        </w:rPr>
        <w:t>стских идей. Свои взгляды он характеризовал как «радикальный гуманизм», «ди</w:t>
      </w:r>
      <w:r w:rsidRPr="00832589">
        <w:rPr>
          <w:rFonts w:ascii="Times New Roman" w:hAnsi="Times New Roman" w:cs="Times New Roman"/>
          <w:bCs/>
          <w:iCs/>
          <w:sz w:val="28"/>
          <w:szCs w:val="28"/>
        </w:rPr>
        <w:t>а</w:t>
      </w:r>
      <w:r w:rsidRPr="00832589">
        <w:rPr>
          <w:rFonts w:ascii="Times New Roman" w:hAnsi="Times New Roman" w:cs="Times New Roman"/>
          <w:bCs/>
          <w:iCs/>
          <w:sz w:val="28"/>
          <w:szCs w:val="28"/>
        </w:rPr>
        <w:t>лектический гуманизм», «гуманистический психоанализ». Особая роль Фрейда и Маркса в формировании воззрений Фромма позволяет называть его учение фре</w:t>
      </w:r>
      <w:r w:rsidRPr="00832589">
        <w:rPr>
          <w:rFonts w:ascii="Times New Roman" w:hAnsi="Times New Roman" w:cs="Times New Roman"/>
          <w:bCs/>
          <w:iCs/>
          <w:sz w:val="28"/>
          <w:szCs w:val="28"/>
        </w:rPr>
        <w:t>й</w:t>
      </w:r>
      <w:r w:rsidRPr="00832589">
        <w:rPr>
          <w:rFonts w:ascii="Times New Roman" w:hAnsi="Times New Roman" w:cs="Times New Roman"/>
          <w:bCs/>
          <w:iCs/>
          <w:sz w:val="28"/>
          <w:szCs w:val="28"/>
        </w:rPr>
        <w:t>домарксизмом.</w:t>
      </w:r>
    </w:p>
    <w:p w:rsidR="004123BF" w:rsidRPr="00832589" w:rsidRDefault="004123BF" w:rsidP="004123BF">
      <w:pPr>
        <w:ind w:firstLine="340"/>
        <w:jc w:val="both"/>
        <w:rPr>
          <w:rFonts w:ascii="Times New Roman" w:hAnsi="Times New Roman" w:cs="Times New Roman"/>
          <w:bCs/>
          <w:iCs/>
          <w:sz w:val="28"/>
          <w:szCs w:val="28"/>
        </w:rPr>
      </w:pPr>
      <w:r w:rsidRPr="00832589">
        <w:rPr>
          <w:rFonts w:ascii="Times New Roman" w:hAnsi="Times New Roman" w:cs="Times New Roman"/>
          <w:bCs/>
          <w:iCs/>
          <w:sz w:val="28"/>
          <w:szCs w:val="28"/>
        </w:rPr>
        <w:t>В ряде своих работ «Бегство от свободы», «Иметь или быть», «Дзен-буддизм и психоанализ» Фромм разработал гуманистическую концепцию человека. Он ра</w:t>
      </w:r>
      <w:r w:rsidRPr="00832589">
        <w:rPr>
          <w:rFonts w:ascii="Times New Roman" w:hAnsi="Times New Roman" w:cs="Times New Roman"/>
          <w:bCs/>
          <w:iCs/>
          <w:sz w:val="28"/>
          <w:szCs w:val="28"/>
        </w:rPr>
        <w:t>с</w:t>
      </w:r>
      <w:r w:rsidRPr="00832589">
        <w:rPr>
          <w:rFonts w:ascii="Times New Roman" w:hAnsi="Times New Roman" w:cs="Times New Roman"/>
          <w:bCs/>
          <w:iCs/>
          <w:sz w:val="28"/>
          <w:szCs w:val="28"/>
        </w:rPr>
        <w:t>сматривает природу человека в биологическом, социальном и экзистенциальном аспектах. Он утверждал, что человек «есть результат исторической эволюции в синтезе с определенными врожденными механизмами и законами», он - существо, наделенное разумом и самосознанием. И потому, сознавая противоречивость своего бытия, разрыв между разумом и природой, свободой и необходимостью, инд</w:t>
      </w:r>
      <w:r w:rsidRPr="00832589">
        <w:rPr>
          <w:rFonts w:ascii="Times New Roman" w:hAnsi="Times New Roman" w:cs="Times New Roman"/>
          <w:bCs/>
          <w:iCs/>
          <w:sz w:val="28"/>
          <w:szCs w:val="28"/>
        </w:rPr>
        <w:t>и</w:t>
      </w:r>
      <w:r w:rsidRPr="00832589">
        <w:rPr>
          <w:rFonts w:ascii="Times New Roman" w:hAnsi="Times New Roman" w:cs="Times New Roman"/>
          <w:bCs/>
          <w:iCs/>
          <w:sz w:val="28"/>
          <w:szCs w:val="28"/>
        </w:rPr>
        <w:t xml:space="preserve">видуальным и социальным, он всегда стоит перед выбором: - «быть» или «иметь», вести творческую активную жизнь или предпочесть «жизнь среди вещей». </w:t>
      </w:r>
    </w:p>
    <w:p w:rsidR="004123BF" w:rsidRPr="00832589" w:rsidRDefault="004123BF" w:rsidP="004123BF">
      <w:pPr>
        <w:ind w:firstLine="340"/>
        <w:jc w:val="both"/>
        <w:rPr>
          <w:rFonts w:ascii="Times New Roman" w:hAnsi="Times New Roman" w:cs="Times New Roman"/>
          <w:bCs/>
          <w:iCs/>
          <w:sz w:val="28"/>
          <w:szCs w:val="28"/>
        </w:rPr>
      </w:pPr>
      <w:r w:rsidRPr="00832589">
        <w:rPr>
          <w:rFonts w:ascii="Times New Roman" w:hAnsi="Times New Roman" w:cs="Times New Roman"/>
          <w:bCs/>
          <w:iCs/>
          <w:sz w:val="28"/>
          <w:szCs w:val="28"/>
        </w:rPr>
        <w:t>Разрыв единства с природой, жажда восстановить утраченную гармонию пор</w:t>
      </w:r>
      <w:r w:rsidRPr="00832589">
        <w:rPr>
          <w:rFonts w:ascii="Times New Roman" w:hAnsi="Times New Roman" w:cs="Times New Roman"/>
          <w:bCs/>
          <w:iCs/>
          <w:sz w:val="28"/>
          <w:szCs w:val="28"/>
        </w:rPr>
        <w:t>о</w:t>
      </w:r>
      <w:r w:rsidRPr="00832589">
        <w:rPr>
          <w:rFonts w:ascii="Times New Roman" w:hAnsi="Times New Roman" w:cs="Times New Roman"/>
          <w:bCs/>
          <w:iCs/>
          <w:sz w:val="28"/>
          <w:szCs w:val="28"/>
        </w:rPr>
        <w:t>ждают экзистенциальные противоречия человеческого существования. Это «дих</w:t>
      </w:r>
      <w:r w:rsidRPr="00832589">
        <w:rPr>
          <w:rFonts w:ascii="Times New Roman" w:hAnsi="Times New Roman" w:cs="Times New Roman"/>
          <w:bCs/>
          <w:iCs/>
          <w:sz w:val="28"/>
          <w:szCs w:val="28"/>
        </w:rPr>
        <w:t>о</w:t>
      </w:r>
      <w:r w:rsidRPr="00832589">
        <w:rPr>
          <w:rFonts w:ascii="Times New Roman" w:hAnsi="Times New Roman" w:cs="Times New Roman"/>
          <w:bCs/>
          <w:iCs/>
          <w:sz w:val="28"/>
          <w:szCs w:val="28"/>
        </w:rPr>
        <w:t>томии» между жизнью человека и его смертностью; между патриархатом и матр</w:t>
      </w:r>
      <w:r w:rsidRPr="00832589">
        <w:rPr>
          <w:rFonts w:ascii="Times New Roman" w:hAnsi="Times New Roman" w:cs="Times New Roman"/>
          <w:bCs/>
          <w:iCs/>
          <w:sz w:val="28"/>
          <w:szCs w:val="28"/>
        </w:rPr>
        <w:t>и</w:t>
      </w:r>
      <w:r w:rsidRPr="00832589">
        <w:rPr>
          <w:rFonts w:ascii="Times New Roman" w:hAnsi="Times New Roman" w:cs="Times New Roman"/>
          <w:bCs/>
          <w:iCs/>
          <w:sz w:val="28"/>
          <w:szCs w:val="28"/>
        </w:rPr>
        <w:t>архатом; гуманистическим и авторитарным сознанием; властью и подчинением; личным бытием и историческим бытием; человеческими возможностями и пред</w:t>
      </w:r>
      <w:r w:rsidRPr="00832589">
        <w:rPr>
          <w:rFonts w:ascii="Times New Roman" w:hAnsi="Times New Roman" w:cs="Times New Roman"/>
          <w:bCs/>
          <w:iCs/>
          <w:sz w:val="28"/>
          <w:szCs w:val="28"/>
        </w:rPr>
        <w:t>е</w:t>
      </w:r>
      <w:r w:rsidRPr="00832589">
        <w:rPr>
          <w:rFonts w:ascii="Times New Roman" w:hAnsi="Times New Roman" w:cs="Times New Roman"/>
          <w:bCs/>
          <w:iCs/>
          <w:sz w:val="28"/>
          <w:szCs w:val="28"/>
        </w:rPr>
        <w:t>лами их реализации; между «свободой от» и «свободой для» - негативной и поз</w:t>
      </w:r>
      <w:r w:rsidRPr="00832589">
        <w:rPr>
          <w:rFonts w:ascii="Times New Roman" w:hAnsi="Times New Roman" w:cs="Times New Roman"/>
          <w:bCs/>
          <w:iCs/>
          <w:sz w:val="28"/>
          <w:szCs w:val="28"/>
        </w:rPr>
        <w:t>и</w:t>
      </w:r>
      <w:r w:rsidRPr="00832589">
        <w:rPr>
          <w:rFonts w:ascii="Times New Roman" w:hAnsi="Times New Roman" w:cs="Times New Roman"/>
          <w:bCs/>
          <w:iCs/>
          <w:sz w:val="28"/>
          <w:szCs w:val="28"/>
        </w:rPr>
        <w:t>тивной свободой. Для их преодоления необходимо восстановить единство человека с миром и самим собой. Разрешить эти противоречия, считает Фромм, можно с п</w:t>
      </w:r>
      <w:r w:rsidRPr="00832589">
        <w:rPr>
          <w:rFonts w:ascii="Times New Roman" w:hAnsi="Times New Roman" w:cs="Times New Roman"/>
          <w:bCs/>
          <w:iCs/>
          <w:sz w:val="28"/>
          <w:szCs w:val="28"/>
        </w:rPr>
        <w:t>о</w:t>
      </w:r>
      <w:r w:rsidRPr="00832589">
        <w:rPr>
          <w:rFonts w:ascii="Times New Roman" w:hAnsi="Times New Roman" w:cs="Times New Roman"/>
          <w:bCs/>
          <w:iCs/>
          <w:sz w:val="28"/>
          <w:szCs w:val="28"/>
        </w:rPr>
        <w:t>мощью культивирования всеобщей любви и радикальных социально-экономических изменений в обществе. Человек должен научиться любить. Кроме любви, он нуждается в вере и надежде. Вера в любовь – явление не индивидуал</w:t>
      </w:r>
      <w:r w:rsidRPr="00832589">
        <w:rPr>
          <w:rFonts w:ascii="Times New Roman" w:hAnsi="Times New Roman" w:cs="Times New Roman"/>
          <w:bCs/>
          <w:iCs/>
          <w:sz w:val="28"/>
          <w:szCs w:val="28"/>
        </w:rPr>
        <w:t>ь</w:t>
      </w:r>
      <w:r w:rsidRPr="00832589">
        <w:rPr>
          <w:rFonts w:ascii="Times New Roman" w:hAnsi="Times New Roman" w:cs="Times New Roman"/>
          <w:bCs/>
          <w:iCs/>
          <w:sz w:val="28"/>
          <w:szCs w:val="28"/>
        </w:rPr>
        <w:t xml:space="preserve">ное, а общественное, и в таком качестве оно отвечает подлинным нуждам человека. </w:t>
      </w:r>
    </w:p>
    <w:p w:rsidR="004123BF" w:rsidRPr="00852C79" w:rsidRDefault="004123BF" w:rsidP="004123BF">
      <w:pPr>
        <w:pStyle w:val="af3"/>
        <w:spacing w:after="0"/>
        <w:ind w:firstLine="340"/>
        <w:jc w:val="both"/>
        <w:rPr>
          <w:sz w:val="28"/>
          <w:szCs w:val="28"/>
        </w:rPr>
      </w:pPr>
      <w:r w:rsidRPr="00852C79">
        <w:rPr>
          <w:b/>
          <w:bCs/>
          <w:sz w:val="28"/>
          <w:szCs w:val="28"/>
        </w:rPr>
        <w:lastRenderedPageBreak/>
        <w:t>Прагматизм (Д. Дьюи, Ч. Пирс и У. Джемс)</w:t>
      </w:r>
      <w:r w:rsidRPr="00852C79">
        <w:rPr>
          <w:sz w:val="28"/>
          <w:szCs w:val="28"/>
        </w:rPr>
        <w:t xml:space="preserve"> - направление идеалистической философии, которое имеет своей главной целью не нахождение абстрактной ист</w:t>
      </w:r>
      <w:r w:rsidRPr="00852C79">
        <w:rPr>
          <w:sz w:val="28"/>
          <w:szCs w:val="28"/>
        </w:rPr>
        <w:t>и</w:t>
      </w:r>
      <w:r w:rsidRPr="00852C79">
        <w:rPr>
          <w:sz w:val="28"/>
          <w:szCs w:val="28"/>
        </w:rPr>
        <w:t>ны при изучении философских вопросов, а выработку арсенала конкретных средств, которые помогут людям решать их конкретные жизненные задачи на практике. Центральное понятие философии - понятие опыта, вокруг изучения, к</w:t>
      </w:r>
      <w:r w:rsidRPr="00852C79">
        <w:rPr>
          <w:sz w:val="28"/>
          <w:szCs w:val="28"/>
        </w:rPr>
        <w:t>о</w:t>
      </w:r>
      <w:r w:rsidRPr="00852C79">
        <w:rPr>
          <w:sz w:val="28"/>
          <w:szCs w:val="28"/>
        </w:rPr>
        <w:t>торого необходимо построить все философские исследования. Цель философии - помощь человеку в потоке опыта двигаться по направлению к поставленной цели и достигать ее. По мнению американского философа Ч. Пирса, «истина – это то, во что мы верим». Смысл прагматизма можно свести к следующим положениям: совершенствование отношений собственности; справедливое распределение прои</w:t>
      </w:r>
      <w:r w:rsidRPr="00852C79">
        <w:rPr>
          <w:sz w:val="28"/>
          <w:szCs w:val="28"/>
        </w:rPr>
        <w:t>з</w:t>
      </w:r>
      <w:r w:rsidRPr="00852C79">
        <w:rPr>
          <w:sz w:val="28"/>
          <w:szCs w:val="28"/>
        </w:rPr>
        <w:t>водственных материальных благ; забота государства об улучшении благосостояния граждан; обеспечение прав человека и совершенствование демократического гос</w:t>
      </w:r>
      <w:r w:rsidRPr="00852C79">
        <w:rPr>
          <w:sz w:val="28"/>
          <w:szCs w:val="28"/>
        </w:rPr>
        <w:t>у</w:t>
      </w:r>
      <w:r w:rsidRPr="00852C79">
        <w:rPr>
          <w:sz w:val="28"/>
          <w:szCs w:val="28"/>
        </w:rPr>
        <w:t xml:space="preserve">дарственного устройства; наведение порядка в обществе, профессионализацию управления во всех сферах человеческой жизни и деятельности. </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Вопросы для самоконтроля</w:t>
      </w:r>
    </w:p>
    <w:p w:rsidR="004123BF" w:rsidRPr="00852C79" w:rsidRDefault="004123BF" w:rsidP="004123BF">
      <w:pPr>
        <w:pStyle w:val="af3"/>
        <w:spacing w:after="0"/>
        <w:ind w:firstLine="340"/>
        <w:jc w:val="both"/>
        <w:rPr>
          <w:sz w:val="28"/>
          <w:szCs w:val="28"/>
        </w:rPr>
      </w:pPr>
      <w:r w:rsidRPr="00852C79">
        <w:rPr>
          <w:sz w:val="28"/>
          <w:szCs w:val="28"/>
        </w:rPr>
        <w:t>Какие вопросы рассматриваются в философии «человеческого существования»?</w:t>
      </w:r>
    </w:p>
    <w:p w:rsidR="004123BF" w:rsidRPr="00852C79" w:rsidRDefault="004123BF" w:rsidP="004123BF">
      <w:pPr>
        <w:pStyle w:val="af3"/>
        <w:spacing w:after="0"/>
        <w:ind w:firstLine="340"/>
        <w:jc w:val="both"/>
        <w:rPr>
          <w:sz w:val="28"/>
          <w:szCs w:val="28"/>
        </w:rPr>
      </w:pPr>
      <w:r w:rsidRPr="00852C79">
        <w:rPr>
          <w:sz w:val="28"/>
          <w:szCs w:val="28"/>
        </w:rPr>
        <w:t xml:space="preserve">Какие мыслители внесли крупный вклад в развитие философской герменевтики ХХ века? </w:t>
      </w:r>
    </w:p>
    <w:p w:rsidR="004123BF" w:rsidRPr="00852C79" w:rsidRDefault="004123BF" w:rsidP="004123BF">
      <w:pPr>
        <w:ind w:firstLine="340"/>
        <w:jc w:val="both"/>
        <w:rPr>
          <w:rFonts w:ascii="Times New Roman" w:hAnsi="Times New Roman" w:cs="Times New Roman"/>
          <w:snapToGrid w:val="0"/>
          <w:sz w:val="28"/>
          <w:szCs w:val="28"/>
        </w:rPr>
      </w:pPr>
      <w:r w:rsidRPr="00852C79">
        <w:rPr>
          <w:rFonts w:ascii="Times New Roman" w:hAnsi="Times New Roman" w:cs="Times New Roman"/>
          <w:sz w:val="28"/>
          <w:szCs w:val="28"/>
        </w:rPr>
        <w:t>Перечислите главные темы</w:t>
      </w:r>
      <w:r w:rsidRPr="00852C79">
        <w:rPr>
          <w:rFonts w:ascii="Times New Roman" w:hAnsi="Times New Roman" w:cs="Times New Roman"/>
          <w:snapToGrid w:val="0"/>
          <w:sz w:val="28"/>
          <w:szCs w:val="28"/>
        </w:rPr>
        <w:t xml:space="preserve"> неотомизма. </w:t>
      </w:r>
    </w:p>
    <w:p w:rsidR="004123BF" w:rsidRPr="00852C79" w:rsidRDefault="004123BF" w:rsidP="004123BF">
      <w:pPr>
        <w:ind w:firstLine="340"/>
        <w:jc w:val="both"/>
        <w:rPr>
          <w:rFonts w:ascii="Times New Roman" w:hAnsi="Times New Roman" w:cs="Times New Roman"/>
          <w:snapToGrid w:val="0"/>
          <w:sz w:val="28"/>
          <w:szCs w:val="28"/>
        </w:rPr>
      </w:pPr>
      <w:r w:rsidRPr="00852C79">
        <w:rPr>
          <w:rFonts w:ascii="Times New Roman" w:hAnsi="Times New Roman" w:cs="Times New Roman"/>
          <w:snapToGrid w:val="0"/>
          <w:sz w:val="28"/>
          <w:szCs w:val="28"/>
        </w:rPr>
        <w:t>Назовите представители психоанализа.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В чем цель философии неопозитивизма и постпозитивизма?</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bCs/>
          <w:sz w:val="28"/>
          <w:szCs w:val="28"/>
        </w:rPr>
        <w:t>Рекомендуемая литература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Философия XX века. Учебное пособие. М., ЦИНО общества "Знание" России, 1997.</w:t>
      </w:r>
    </w:p>
    <w:p w:rsidR="004123BF" w:rsidRPr="00852C79" w:rsidRDefault="004123BF" w:rsidP="004123BF">
      <w:pPr>
        <w:pStyle w:val="af9"/>
        <w:ind w:firstLine="340"/>
        <w:jc w:val="both"/>
        <w:rPr>
          <w:rFonts w:ascii="Times New Roman" w:hAnsi="Times New Roman" w:cs="Times New Roman"/>
          <w:sz w:val="28"/>
          <w:szCs w:val="28"/>
        </w:rPr>
      </w:pPr>
      <w:r w:rsidRPr="00852C79">
        <w:rPr>
          <w:rFonts w:ascii="Times New Roman" w:hAnsi="Times New Roman" w:cs="Times New Roman"/>
          <w:sz w:val="28"/>
          <w:szCs w:val="28"/>
        </w:rPr>
        <w:t>Рассел Б. История западной философии. В 3 кн.: 3-е изд., испр. / Подгот. текста В. В. Целищева. - Новосибирск: Сиб. унив. изд-во; Изд-во Новосиб. ун-та, 2001.</w:t>
      </w:r>
    </w:p>
    <w:p w:rsidR="004123BF" w:rsidRPr="00852C79" w:rsidRDefault="004123BF" w:rsidP="004123BF">
      <w:pPr>
        <w:pStyle w:val="af9"/>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Зотов А.Ф. Современная западная философия: Учебн. - М.: Высш. шк., 2001. </w:t>
      </w:r>
    </w:p>
    <w:p w:rsidR="004123BF" w:rsidRPr="00852C79" w:rsidRDefault="004123BF" w:rsidP="004123BF">
      <w:pPr>
        <w:ind w:firstLine="340"/>
        <w:jc w:val="both"/>
        <w:rPr>
          <w:rFonts w:ascii="Times New Roman" w:hAnsi="Times New Roman" w:cs="Times New Roman"/>
          <w:b/>
          <w:sz w:val="28"/>
          <w:szCs w:val="28"/>
        </w:rPr>
      </w:pP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Тема 11 Философия бытия и антропологии</w:t>
      </w:r>
    </w:p>
    <w:p w:rsidR="004123BF" w:rsidRPr="00852C79" w:rsidRDefault="004123BF" w:rsidP="004123BF">
      <w:pPr>
        <w:pStyle w:val="24"/>
        <w:spacing w:after="0" w:line="240" w:lineRule="auto"/>
        <w:ind w:left="0" w:firstLine="340"/>
        <w:jc w:val="both"/>
        <w:rPr>
          <w:rFonts w:ascii="Times New Roman" w:hAnsi="Times New Roman" w:cs="Times New Roman"/>
          <w:bCs/>
          <w:iCs/>
          <w:sz w:val="28"/>
          <w:szCs w:val="28"/>
        </w:rPr>
      </w:pPr>
      <w:r w:rsidRPr="00852C79">
        <w:rPr>
          <w:rFonts w:ascii="Times New Roman" w:hAnsi="Times New Roman" w:cs="Times New Roman"/>
          <w:bCs/>
          <w:iCs/>
          <w:sz w:val="28"/>
          <w:szCs w:val="28"/>
        </w:rPr>
        <w:t xml:space="preserve">Цель лекции – анализ </w:t>
      </w:r>
      <w:r w:rsidRPr="00852C79">
        <w:rPr>
          <w:rFonts w:ascii="Times New Roman" w:hAnsi="Times New Roman" w:cs="Times New Roman"/>
          <w:sz w:val="28"/>
          <w:szCs w:val="28"/>
        </w:rPr>
        <w:t>основных модусов бытия и проблем человеческой прир</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ды. </w:t>
      </w:r>
    </w:p>
    <w:p w:rsidR="004123BF" w:rsidRPr="00852C79" w:rsidRDefault="004123BF" w:rsidP="004123BF">
      <w:pPr>
        <w:pStyle w:val="3"/>
        <w:spacing w:before="0" w:line="240" w:lineRule="auto"/>
        <w:ind w:firstLine="340"/>
        <w:jc w:val="both"/>
        <w:rPr>
          <w:rFonts w:ascii="Times New Roman" w:hAnsi="Times New Roman" w:cs="Times New Roman"/>
          <w:b w:val="0"/>
          <w:color w:val="auto"/>
          <w:sz w:val="28"/>
          <w:szCs w:val="28"/>
        </w:rPr>
      </w:pPr>
      <w:r w:rsidRPr="00852C79">
        <w:rPr>
          <w:rFonts w:ascii="Times New Roman" w:hAnsi="Times New Roman" w:cs="Times New Roman"/>
          <w:b w:val="0"/>
          <w:color w:val="auto"/>
          <w:sz w:val="28"/>
          <w:szCs w:val="28"/>
        </w:rPr>
        <w:t xml:space="preserve">Онтология как учение о бытии и его типах. </w:t>
      </w:r>
    </w:p>
    <w:p w:rsidR="004123BF" w:rsidRPr="00852C79" w:rsidRDefault="004123BF" w:rsidP="004123BF">
      <w:pPr>
        <w:pStyle w:val="3"/>
        <w:spacing w:before="0" w:line="240" w:lineRule="auto"/>
        <w:ind w:firstLine="340"/>
        <w:jc w:val="both"/>
        <w:rPr>
          <w:rFonts w:ascii="Times New Roman" w:hAnsi="Times New Roman" w:cs="Times New Roman"/>
          <w:b w:val="0"/>
          <w:color w:val="auto"/>
          <w:sz w:val="28"/>
          <w:szCs w:val="28"/>
        </w:rPr>
      </w:pPr>
      <w:r w:rsidRPr="00852C79">
        <w:rPr>
          <w:rFonts w:ascii="Times New Roman" w:hAnsi="Times New Roman" w:cs="Times New Roman"/>
          <w:b w:val="0"/>
          <w:color w:val="auto"/>
          <w:sz w:val="28"/>
          <w:szCs w:val="28"/>
        </w:rPr>
        <w:t xml:space="preserve">Бытие как бытие человека. </w:t>
      </w:r>
    </w:p>
    <w:p w:rsidR="004123BF" w:rsidRPr="00852C79" w:rsidRDefault="004123BF" w:rsidP="004123BF">
      <w:pPr>
        <w:pStyle w:val="3"/>
        <w:spacing w:before="0" w:line="240" w:lineRule="auto"/>
        <w:ind w:firstLine="340"/>
        <w:jc w:val="both"/>
        <w:rPr>
          <w:rFonts w:ascii="Times New Roman" w:hAnsi="Times New Roman" w:cs="Times New Roman"/>
          <w:b w:val="0"/>
          <w:color w:val="auto"/>
          <w:sz w:val="28"/>
          <w:szCs w:val="28"/>
        </w:rPr>
      </w:pPr>
      <w:r w:rsidRPr="00852C79">
        <w:rPr>
          <w:rFonts w:ascii="Times New Roman" w:hAnsi="Times New Roman" w:cs="Times New Roman"/>
          <w:b w:val="0"/>
          <w:color w:val="auto"/>
          <w:sz w:val="28"/>
          <w:szCs w:val="28"/>
        </w:rPr>
        <w:t xml:space="preserve">Принципиальное отличие бытия человека от бытия вещей. </w:t>
      </w:r>
    </w:p>
    <w:p w:rsidR="004123BF" w:rsidRPr="00852C79" w:rsidRDefault="004123BF" w:rsidP="004123BF">
      <w:pPr>
        <w:pStyle w:val="16"/>
        <w:spacing w:before="0" w:beforeAutospacing="0" w:after="0" w:afterAutospacing="0"/>
        <w:ind w:firstLine="340"/>
        <w:rPr>
          <w:rFonts w:ascii="Times New Roman" w:hAnsi="Times New Roman" w:cs="Times New Roman"/>
          <w:sz w:val="28"/>
          <w:szCs w:val="28"/>
        </w:rPr>
      </w:pPr>
    </w:p>
    <w:p w:rsidR="004123BF" w:rsidRPr="00852C79" w:rsidRDefault="004123BF" w:rsidP="004123BF">
      <w:pPr>
        <w:pStyle w:val="16"/>
        <w:spacing w:before="0" w:beforeAutospacing="0" w:after="0" w:afterAutospacing="0"/>
        <w:ind w:firstLine="340"/>
        <w:rPr>
          <w:rFonts w:ascii="Times New Roman" w:hAnsi="Times New Roman" w:cs="Times New Roman"/>
          <w:sz w:val="28"/>
          <w:szCs w:val="28"/>
        </w:rPr>
      </w:pPr>
      <w:r w:rsidRPr="00852C79">
        <w:rPr>
          <w:rFonts w:ascii="Times New Roman" w:hAnsi="Times New Roman" w:cs="Times New Roman"/>
          <w:sz w:val="28"/>
          <w:szCs w:val="28"/>
        </w:rPr>
        <w:t xml:space="preserve">Исторически первой формой философского знания является </w:t>
      </w:r>
      <w:r w:rsidRPr="00852C79">
        <w:rPr>
          <w:rFonts w:ascii="Times New Roman" w:hAnsi="Times New Roman" w:cs="Times New Roman"/>
          <w:b/>
          <w:sz w:val="28"/>
          <w:szCs w:val="28"/>
        </w:rPr>
        <w:t>онтология</w:t>
      </w:r>
      <w:r w:rsidRPr="00852C79">
        <w:rPr>
          <w:rFonts w:ascii="Times New Roman" w:hAnsi="Times New Roman" w:cs="Times New Roman"/>
          <w:sz w:val="28"/>
          <w:szCs w:val="28"/>
        </w:rPr>
        <w:t xml:space="preserve"> - учение о бытии, т.е. объективной и субъективной реальности в их совокупности. Вопрос о том, что есть бытие - вечный вопрос, он присутствует, и будет присутствовать, у</w:t>
      </w:r>
      <w:r w:rsidRPr="00852C79">
        <w:rPr>
          <w:rFonts w:ascii="Times New Roman" w:hAnsi="Times New Roman" w:cs="Times New Roman"/>
          <w:sz w:val="28"/>
          <w:szCs w:val="28"/>
        </w:rPr>
        <w:t>г</w:t>
      </w:r>
      <w:r w:rsidRPr="00852C79">
        <w:rPr>
          <w:rFonts w:ascii="Times New Roman" w:hAnsi="Times New Roman" w:cs="Times New Roman"/>
          <w:sz w:val="28"/>
          <w:szCs w:val="28"/>
        </w:rPr>
        <w:t xml:space="preserve">лубляясь, в любом типе философствования. </w:t>
      </w:r>
    </w:p>
    <w:p w:rsidR="004123BF" w:rsidRPr="00852C79" w:rsidRDefault="004123BF" w:rsidP="004123BF">
      <w:pPr>
        <w:pStyle w:val="16"/>
        <w:spacing w:before="0" w:beforeAutospacing="0" w:after="0" w:afterAutospacing="0"/>
        <w:ind w:firstLine="340"/>
        <w:rPr>
          <w:rFonts w:ascii="Times New Roman" w:hAnsi="Times New Roman" w:cs="Times New Roman"/>
          <w:sz w:val="28"/>
          <w:szCs w:val="28"/>
        </w:rPr>
      </w:pPr>
      <w:r w:rsidRPr="00852C79">
        <w:rPr>
          <w:rFonts w:ascii="Times New Roman" w:hAnsi="Times New Roman" w:cs="Times New Roman"/>
          <w:sz w:val="28"/>
          <w:szCs w:val="28"/>
        </w:rPr>
        <w:t>Онтологией (учением о сущем) назвали «первую философию», сведя ее объект к объяснению сущего, его начала, свойств и форм. Потребность в этом основопол</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гающем понятии, глубина которого неисчерпаема, возникла в </w:t>
      </w:r>
      <w:r w:rsidRPr="00852C79">
        <w:rPr>
          <w:rFonts w:ascii="Times New Roman" w:hAnsi="Times New Roman" w:cs="Times New Roman"/>
          <w:sz w:val="28"/>
          <w:szCs w:val="28"/>
        </w:rPr>
        <w:lastRenderedPageBreak/>
        <w:t>метафизике, воспр</w:t>
      </w:r>
      <w:r w:rsidRPr="00852C79">
        <w:rPr>
          <w:rFonts w:ascii="Times New Roman" w:hAnsi="Times New Roman" w:cs="Times New Roman"/>
          <w:sz w:val="28"/>
          <w:szCs w:val="28"/>
        </w:rPr>
        <w:t>и</w:t>
      </w:r>
      <w:r w:rsidRPr="00852C79">
        <w:rPr>
          <w:rFonts w:ascii="Times New Roman" w:hAnsi="Times New Roman" w:cs="Times New Roman"/>
          <w:sz w:val="28"/>
          <w:szCs w:val="28"/>
        </w:rPr>
        <w:t>нимавшейся как форма философии, более развитая, чем натурфилософия. Любая онтология, в том числе и универсальная, - система прошлых мнений о действ</w:t>
      </w:r>
      <w:r w:rsidRPr="00852C79">
        <w:rPr>
          <w:rFonts w:ascii="Times New Roman" w:hAnsi="Times New Roman" w:cs="Times New Roman"/>
          <w:sz w:val="28"/>
          <w:szCs w:val="28"/>
        </w:rPr>
        <w:t>и</w:t>
      </w:r>
      <w:r w:rsidRPr="00852C79">
        <w:rPr>
          <w:rFonts w:ascii="Times New Roman" w:hAnsi="Times New Roman" w:cs="Times New Roman"/>
          <w:sz w:val="28"/>
          <w:szCs w:val="28"/>
        </w:rPr>
        <w:t>тельности, представленная в целом историей мысли по данному вопросу, в которых категории «материя», «движение», «взаимосвязь», «отражение» и др. характериз</w:t>
      </w:r>
      <w:r w:rsidRPr="00852C79">
        <w:rPr>
          <w:rFonts w:ascii="Times New Roman" w:hAnsi="Times New Roman" w:cs="Times New Roman"/>
          <w:sz w:val="28"/>
          <w:szCs w:val="28"/>
        </w:rPr>
        <w:t>у</w:t>
      </w:r>
      <w:r w:rsidRPr="00852C79">
        <w:rPr>
          <w:rFonts w:ascii="Times New Roman" w:hAnsi="Times New Roman" w:cs="Times New Roman"/>
          <w:sz w:val="28"/>
          <w:szCs w:val="28"/>
        </w:rPr>
        <w:t>ют различные стороны бытия</w:t>
      </w:r>
    </w:p>
    <w:p w:rsidR="004123BF" w:rsidRPr="00852C79" w:rsidRDefault="004123BF" w:rsidP="004123BF">
      <w:pPr>
        <w:pStyle w:val="16"/>
        <w:spacing w:before="0" w:beforeAutospacing="0" w:after="0" w:afterAutospacing="0"/>
        <w:ind w:firstLine="340"/>
        <w:rPr>
          <w:rFonts w:ascii="Times New Roman" w:hAnsi="Times New Roman" w:cs="Times New Roman"/>
          <w:sz w:val="28"/>
          <w:szCs w:val="28"/>
        </w:rPr>
      </w:pPr>
      <w:r w:rsidRPr="00852C79">
        <w:rPr>
          <w:rFonts w:ascii="Times New Roman" w:hAnsi="Times New Roman" w:cs="Times New Roman"/>
          <w:sz w:val="28"/>
          <w:szCs w:val="28"/>
        </w:rPr>
        <w:t>Категория «бытие» – исходная в философском осмыслении мира. С нее начин</w:t>
      </w:r>
      <w:r w:rsidRPr="00852C79">
        <w:rPr>
          <w:rFonts w:ascii="Times New Roman" w:hAnsi="Times New Roman" w:cs="Times New Roman"/>
          <w:sz w:val="28"/>
          <w:szCs w:val="28"/>
        </w:rPr>
        <w:t>а</w:t>
      </w:r>
      <w:r w:rsidRPr="00852C79">
        <w:rPr>
          <w:rFonts w:ascii="Times New Roman" w:hAnsi="Times New Roman" w:cs="Times New Roman"/>
          <w:sz w:val="28"/>
          <w:szCs w:val="28"/>
        </w:rPr>
        <w:t>ется философия. Можно сказать, что вся философия – это учение о бытии и мы</w:t>
      </w:r>
      <w:r w:rsidRPr="00852C79">
        <w:rPr>
          <w:rFonts w:ascii="Times New Roman" w:hAnsi="Times New Roman" w:cs="Times New Roman"/>
          <w:sz w:val="28"/>
          <w:szCs w:val="28"/>
        </w:rPr>
        <w:t>ш</w:t>
      </w:r>
      <w:r w:rsidRPr="00852C79">
        <w:rPr>
          <w:rFonts w:ascii="Times New Roman" w:hAnsi="Times New Roman" w:cs="Times New Roman"/>
          <w:sz w:val="28"/>
          <w:szCs w:val="28"/>
        </w:rPr>
        <w:t>лении, о том, как они соотносятся. В широком смысле б</w:t>
      </w:r>
      <w:r w:rsidRPr="00852C79">
        <w:rPr>
          <w:rFonts w:ascii="Times New Roman" w:hAnsi="Times New Roman" w:cs="Times New Roman"/>
          <w:b/>
          <w:sz w:val="28"/>
          <w:szCs w:val="28"/>
        </w:rPr>
        <w:t>ытие</w:t>
      </w:r>
      <w:r w:rsidRPr="00852C79">
        <w:rPr>
          <w:rFonts w:ascii="Times New Roman" w:hAnsi="Times New Roman" w:cs="Times New Roman"/>
          <w:sz w:val="28"/>
          <w:szCs w:val="28"/>
        </w:rPr>
        <w:t xml:space="preserve"> – это всеохватыва</w:t>
      </w:r>
      <w:r w:rsidRPr="00852C79">
        <w:rPr>
          <w:rFonts w:ascii="Times New Roman" w:hAnsi="Times New Roman" w:cs="Times New Roman"/>
          <w:sz w:val="28"/>
          <w:szCs w:val="28"/>
        </w:rPr>
        <w:t>ю</w:t>
      </w:r>
      <w:r w:rsidRPr="00852C79">
        <w:rPr>
          <w:rFonts w:ascii="Times New Roman" w:hAnsi="Times New Roman" w:cs="Times New Roman"/>
          <w:sz w:val="28"/>
          <w:szCs w:val="28"/>
        </w:rPr>
        <w:t>щая реальность, предельно общее понятие о том, что существует. Различные фо</w:t>
      </w:r>
      <w:r w:rsidRPr="00852C79">
        <w:rPr>
          <w:rFonts w:ascii="Times New Roman" w:hAnsi="Times New Roman" w:cs="Times New Roman"/>
          <w:sz w:val="28"/>
          <w:szCs w:val="28"/>
        </w:rPr>
        <w:t>р</w:t>
      </w:r>
      <w:r w:rsidRPr="00852C79">
        <w:rPr>
          <w:rFonts w:ascii="Times New Roman" w:hAnsi="Times New Roman" w:cs="Times New Roman"/>
          <w:sz w:val="28"/>
          <w:szCs w:val="28"/>
        </w:rPr>
        <w:t xml:space="preserve">мы бытия, например, звезды, растения, животные, с точки зрения познающего, как бы возникают из </w:t>
      </w:r>
      <w:r w:rsidRPr="00852C79">
        <w:rPr>
          <w:rFonts w:ascii="Times New Roman" w:hAnsi="Times New Roman" w:cs="Times New Roman"/>
          <w:b/>
          <w:sz w:val="28"/>
          <w:szCs w:val="28"/>
        </w:rPr>
        <w:t>небытия</w:t>
      </w:r>
      <w:r w:rsidRPr="00852C79">
        <w:rPr>
          <w:rFonts w:ascii="Times New Roman" w:hAnsi="Times New Roman" w:cs="Times New Roman"/>
          <w:sz w:val="28"/>
          <w:szCs w:val="28"/>
        </w:rPr>
        <w:t xml:space="preserve"> и становятся сущим. Но бытие сущего, сколько бы оно ни продолжалось, рано или поздно заканчивается, возвращается в небытие. Поэт</w:t>
      </w:r>
      <w:r w:rsidRPr="00852C79">
        <w:rPr>
          <w:rFonts w:ascii="Times New Roman" w:hAnsi="Times New Roman" w:cs="Times New Roman"/>
          <w:sz w:val="28"/>
          <w:szCs w:val="28"/>
        </w:rPr>
        <w:t>о</w:t>
      </w:r>
      <w:r w:rsidRPr="00852C79">
        <w:rPr>
          <w:rFonts w:ascii="Times New Roman" w:hAnsi="Times New Roman" w:cs="Times New Roman"/>
          <w:sz w:val="28"/>
          <w:szCs w:val="28"/>
        </w:rPr>
        <w:t>му в истории философии при рассмотрении сущностных характеристик бытия оно рассматривается через небытие и подчеркивается, что бытие как объективная р</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альность вечно, отдельные его формы конечны. </w:t>
      </w:r>
    </w:p>
    <w:p w:rsidR="004123BF" w:rsidRPr="00852C79" w:rsidRDefault="004123BF" w:rsidP="004123BF">
      <w:pPr>
        <w:pStyle w:val="16"/>
        <w:spacing w:before="0" w:beforeAutospacing="0" w:after="0" w:afterAutospacing="0"/>
        <w:ind w:firstLine="340"/>
        <w:rPr>
          <w:rFonts w:ascii="Times New Roman" w:hAnsi="Times New Roman" w:cs="Times New Roman"/>
          <w:sz w:val="28"/>
          <w:szCs w:val="28"/>
        </w:rPr>
      </w:pPr>
      <w:r w:rsidRPr="00852C79">
        <w:rPr>
          <w:rFonts w:ascii="Times New Roman" w:hAnsi="Times New Roman" w:cs="Times New Roman"/>
          <w:sz w:val="28"/>
          <w:szCs w:val="28"/>
        </w:rPr>
        <w:t xml:space="preserve">Бытие означает совокупность объективной и субъективной реальности, иными словами, это все, что существует. </w:t>
      </w:r>
      <w:r w:rsidRPr="00852C79">
        <w:rPr>
          <w:rFonts w:ascii="Times New Roman" w:hAnsi="Times New Roman" w:cs="Times New Roman"/>
          <w:b/>
          <w:sz w:val="28"/>
          <w:szCs w:val="28"/>
        </w:rPr>
        <w:t>Объективная реальность</w:t>
      </w:r>
      <w:r w:rsidRPr="00852C79">
        <w:rPr>
          <w:rFonts w:ascii="Times New Roman" w:hAnsi="Times New Roman" w:cs="Times New Roman"/>
          <w:sz w:val="28"/>
          <w:szCs w:val="28"/>
        </w:rPr>
        <w:t xml:space="preserve"> – это материальный социоприродный мир, мир физических явлений. </w:t>
      </w:r>
      <w:r w:rsidRPr="00852C79">
        <w:rPr>
          <w:rFonts w:ascii="Times New Roman" w:hAnsi="Times New Roman" w:cs="Times New Roman"/>
          <w:b/>
          <w:sz w:val="28"/>
          <w:szCs w:val="28"/>
        </w:rPr>
        <w:t xml:space="preserve">Субъективная реальность </w:t>
      </w:r>
      <w:r w:rsidRPr="00852C79">
        <w:rPr>
          <w:rFonts w:ascii="Times New Roman" w:hAnsi="Times New Roman" w:cs="Times New Roman"/>
          <w:sz w:val="28"/>
          <w:szCs w:val="28"/>
        </w:rPr>
        <w:t>– д</w:t>
      </w:r>
      <w:r w:rsidRPr="00852C79">
        <w:rPr>
          <w:rFonts w:ascii="Times New Roman" w:hAnsi="Times New Roman" w:cs="Times New Roman"/>
          <w:sz w:val="28"/>
          <w:szCs w:val="28"/>
        </w:rPr>
        <w:t>у</w:t>
      </w:r>
      <w:r w:rsidRPr="00852C79">
        <w:rPr>
          <w:rFonts w:ascii="Times New Roman" w:hAnsi="Times New Roman" w:cs="Times New Roman"/>
          <w:sz w:val="28"/>
          <w:szCs w:val="28"/>
        </w:rPr>
        <w:t xml:space="preserve">ховный мир человека, мир сознания, мир психических состояний. С появлением компьютеров в философии появилось понятие </w:t>
      </w:r>
      <w:r w:rsidRPr="00852C79">
        <w:rPr>
          <w:rFonts w:ascii="Times New Roman" w:hAnsi="Times New Roman" w:cs="Times New Roman"/>
          <w:b/>
          <w:sz w:val="28"/>
          <w:szCs w:val="28"/>
        </w:rPr>
        <w:t>«виртуальная реальность»</w:t>
      </w:r>
      <w:r w:rsidRPr="00852C79">
        <w:rPr>
          <w:rFonts w:ascii="Times New Roman" w:hAnsi="Times New Roman" w:cs="Times New Roman"/>
          <w:sz w:val="28"/>
          <w:szCs w:val="28"/>
        </w:rPr>
        <w:t xml:space="preserve"> - как разновидность субъективного бытия. </w:t>
      </w:r>
    </w:p>
    <w:p w:rsidR="004123BF" w:rsidRPr="00852C79" w:rsidRDefault="004123BF" w:rsidP="004123BF">
      <w:pPr>
        <w:pStyle w:val="16"/>
        <w:spacing w:before="0" w:beforeAutospacing="0" w:after="0" w:afterAutospacing="0"/>
        <w:ind w:firstLine="340"/>
        <w:rPr>
          <w:rFonts w:ascii="Times New Roman" w:hAnsi="Times New Roman" w:cs="Times New Roman"/>
          <w:sz w:val="28"/>
          <w:szCs w:val="28"/>
        </w:rPr>
      </w:pPr>
      <w:r w:rsidRPr="00852C79">
        <w:rPr>
          <w:rFonts w:ascii="Times New Roman" w:hAnsi="Times New Roman" w:cs="Times New Roman"/>
          <w:sz w:val="28"/>
          <w:szCs w:val="28"/>
        </w:rPr>
        <w:t>Таким образом, в истории философии – от античности до наших дней,- понятие «бытие» трактовалось по-разному, углублялось и все больше наполнялось соде</w:t>
      </w:r>
      <w:r w:rsidRPr="00852C79">
        <w:rPr>
          <w:rFonts w:ascii="Times New Roman" w:hAnsi="Times New Roman" w:cs="Times New Roman"/>
          <w:sz w:val="28"/>
          <w:szCs w:val="28"/>
        </w:rPr>
        <w:t>р</w:t>
      </w:r>
      <w:r w:rsidRPr="00852C79">
        <w:rPr>
          <w:rFonts w:ascii="Times New Roman" w:hAnsi="Times New Roman" w:cs="Times New Roman"/>
          <w:sz w:val="28"/>
          <w:szCs w:val="28"/>
        </w:rPr>
        <w:t xml:space="preserve">жанием. Раскрывалось оно через другие философские категории. </w:t>
      </w:r>
    </w:p>
    <w:p w:rsidR="004123BF" w:rsidRPr="00852C79" w:rsidRDefault="004123BF" w:rsidP="004123BF">
      <w:pPr>
        <w:pStyle w:val="16"/>
        <w:spacing w:before="0" w:beforeAutospacing="0" w:after="0" w:afterAutospacing="0"/>
        <w:ind w:firstLine="340"/>
        <w:rPr>
          <w:rFonts w:ascii="Times New Roman" w:hAnsi="Times New Roman" w:cs="Times New Roman"/>
          <w:sz w:val="28"/>
          <w:szCs w:val="28"/>
        </w:rPr>
      </w:pPr>
      <w:r w:rsidRPr="00852C79">
        <w:rPr>
          <w:rFonts w:ascii="Times New Roman" w:hAnsi="Times New Roman" w:cs="Times New Roman"/>
          <w:sz w:val="28"/>
          <w:szCs w:val="28"/>
        </w:rPr>
        <w:t xml:space="preserve">Категория </w:t>
      </w:r>
      <w:r w:rsidRPr="00852C79">
        <w:rPr>
          <w:rFonts w:ascii="Times New Roman" w:hAnsi="Times New Roman" w:cs="Times New Roman"/>
          <w:b/>
          <w:sz w:val="28"/>
          <w:szCs w:val="28"/>
        </w:rPr>
        <w:t>«субстанция»</w:t>
      </w:r>
      <w:r w:rsidRPr="00852C79">
        <w:rPr>
          <w:rFonts w:ascii="Times New Roman" w:hAnsi="Times New Roman" w:cs="Times New Roman"/>
          <w:sz w:val="28"/>
          <w:szCs w:val="28"/>
        </w:rPr>
        <w:t xml:space="preserve"> означает то, что является основанием многообразного и целостного мира. Категория </w:t>
      </w:r>
      <w:r w:rsidRPr="00852C79">
        <w:rPr>
          <w:rFonts w:ascii="Times New Roman" w:hAnsi="Times New Roman" w:cs="Times New Roman"/>
          <w:b/>
          <w:sz w:val="28"/>
          <w:szCs w:val="28"/>
        </w:rPr>
        <w:t>«материя»</w:t>
      </w:r>
      <w:r w:rsidRPr="00852C79">
        <w:rPr>
          <w:rFonts w:ascii="Times New Roman" w:hAnsi="Times New Roman" w:cs="Times New Roman"/>
          <w:sz w:val="28"/>
          <w:szCs w:val="28"/>
        </w:rPr>
        <w:t xml:space="preserve"> была введена для обозначения объекти</w:t>
      </w:r>
      <w:r w:rsidRPr="00852C79">
        <w:rPr>
          <w:rFonts w:ascii="Times New Roman" w:hAnsi="Times New Roman" w:cs="Times New Roman"/>
          <w:sz w:val="28"/>
          <w:szCs w:val="28"/>
        </w:rPr>
        <w:t>в</w:t>
      </w:r>
      <w:r w:rsidRPr="00852C79">
        <w:rPr>
          <w:rFonts w:ascii="Times New Roman" w:hAnsi="Times New Roman" w:cs="Times New Roman"/>
          <w:sz w:val="28"/>
          <w:szCs w:val="28"/>
        </w:rPr>
        <w:t>ной реальности, противостоящей идеальному. Это фундаментальное философское понятие формировалось в несколько этапов. На первых порах, - с античности до Нового времени (от Демокрита до Гольбаха и Гельвеция), - материя отождествл</w:t>
      </w:r>
      <w:r w:rsidRPr="00852C79">
        <w:rPr>
          <w:rFonts w:ascii="Times New Roman" w:hAnsi="Times New Roman" w:cs="Times New Roman"/>
          <w:sz w:val="28"/>
          <w:szCs w:val="28"/>
        </w:rPr>
        <w:t>я</w:t>
      </w:r>
      <w:r w:rsidRPr="00852C79">
        <w:rPr>
          <w:rFonts w:ascii="Times New Roman" w:hAnsi="Times New Roman" w:cs="Times New Roman"/>
          <w:sz w:val="28"/>
          <w:szCs w:val="28"/>
        </w:rPr>
        <w:t>лась веществом, ей приписывались его свойства (протяженность, вес, непроница</w:t>
      </w:r>
      <w:r w:rsidRPr="00852C79">
        <w:rPr>
          <w:rFonts w:ascii="Times New Roman" w:hAnsi="Times New Roman" w:cs="Times New Roman"/>
          <w:sz w:val="28"/>
          <w:szCs w:val="28"/>
        </w:rPr>
        <w:t>е</w:t>
      </w:r>
      <w:r w:rsidRPr="00852C79">
        <w:rPr>
          <w:rFonts w:ascii="Times New Roman" w:hAnsi="Times New Roman" w:cs="Times New Roman"/>
          <w:sz w:val="28"/>
          <w:szCs w:val="28"/>
        </w:rPr>
        <w:t>мость и т.д.). С ХХ в. это понятие трактуется как абстракция, отражающая пр</w:t>
      </w:r>
      <w:r w:rsidRPr="00852C79">
        <w:rPr>
          <w:rFonts w:ascii="Times New Roman" w:hAnsi="Times New Roman" w:cs="Times New Roman"/>
          <w:sz w:val="28"/>
          <w:szCs w:val="28"/>
        </w:rPr>
        <w:t>е</w:t>
      </w:r>
      <w:r w:rsidRPr="00852C79">
        <w:rPr>
          <w:rFonts w:ascii="Times New Roman" w:hAnsi="Times New Roman" w:cs="Times New Roman"/>
          <w:sz w:val="28"/>
          <w:szCs w:val="28"/>
        </w:rPr>
        <w:t>дельно общие свойства объективного мира, имеющая под собой объективное осн</w:t>
      </w:r>
      <w:r w:rsidRPr="00852C79">
        <w:rPr>
          <w:rFonts w:ascii="Times New Roman" w:hAnsi="Times New Roman" w:cs="Times New Roman"/>
          <w:sz w:val="28"/>
          <w:szCs w:val="28"/>
        </w:rPr>
        <w:t>о</w:t>
      </w:r>
      <w:r w:rsidRPr="00852C79">
        <w:rPr>
          <w:rFonts w:ascii="Times New Roman" w:hAnsi="Times New Roman" w:cs="Times New Roman"/>
          <w:sz w:val="28"/>
          <w:szCs w:val="28"/>
        </w:rPr>
        <w:t>вание – реальная действительность существует независимо от воли и сознания ч</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ловека. </w:t>
      </w:r>
      <w:r w:rsidRPr="00852C79">
        <w:rPr>
          <w:rFonts w:ascii="Times New Roman" w:hAnsi="Times New Roman" w:cs="Times New Roman"/>
          <w:b/>
          <w:sz w:val="28"/>
          <w:szCs w:val="28"/>
        </w:rPr>
        <w:t xml:space="preserve">Движением </w:t>
      </w:r>
      <w:r w:rsidRPr="00852C79">
        <w:rPr>
          <w:rFonts w:ascii="Times New Roman" w:hAnsi="Times New Roman" w:cs="Times New Roman"/>
          <w:sz w:val="28"/>
          <w:szCs w:val="28"/>
        </w:rPr>
        <w:t>называют одно из состояний материи, взаимодействие указ</w:t>
      </w:r>
      <w:r w:rsidRPr="00852C79">
        <w:rPr>
          <w:rFonts w:ascii="Times New Roman" w:hAnsi="Times New Roman" w:cs="Times New Roman"/>
          <w:sz w:val="28"/>
          <w:szCs w:val="28"/>
        </w:rPr>
        <w:t>ы</w:t>
      </w:r>
      <w:r w:rsidRPr="00852C79">
        <w:rPr>
          <w:rFonts w:ascii="Times New Roman" w:hAnsi="Times New Roman" w:cs="Times New Roman"/>
          <w:sz w:val="28"/>
          <w:szCs w:val="28"/>
        </w:rPr>
        <w:t>вает на причину процессов, «отражение» описывает результат или элемент взаим</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действия. </w:t>
      </w:r>
    </w:p>
    <w:p w:rsidR="004123BF" w:rsidRPr="00852C79" w:rsidRDefault="004123BF" w:rsidP="004123BF">
      <w:pPr>
        <w:pStyle w:val="16"/>
        <w:spacing w:before="0" w:beforeAutospacing="0" w:after="0" w:afterAutospacing="0"/>
        <w:ind w:firstLine="340"/>
        <w:rPr>
          <w:rFonts w:ascii="Times New Roman" w:hAnsi="Times New Roman" w:cs="Times New Roman"/>
          <w:sz w:val="28"/>
          <w:szCs w:val="28"/>
        </w:rPr>
      </w:pPr>
      <w:r w:rsidRPr="00852C79">
        <w:rPr>
          <w:rFonts w:ascii="Times New Roman" w:hAnsi="Times New Roman" w:cs="Times New Roman"/>
          <w:sz w:val="28"/>
          <w:szCs w:val="28"/>
        </w:rPr>
        <w:t>Учение о бытие человека называют ф</w:t>
      </w:r>
      <w:r w:rsidRPr="00852C79">
        <w:rPr>
          <w:rFonts w:ascii="Times New Roman" w:hAnsi="Times New Roman" w:cs="Times New Roman"/>
          <w:bCs/>
          <w:iCs/>
          <w:sz w:val="28"/>
          <w:szCs w:val="28"/>
        </w:rPr>
        <w:t xml:space="preserve">илософской антропологией, которая </w:t>
      </w:r>
      <w:r w:rsidRPr="00852C79">
        <w:rPr>
          <w:rFonts w:ascii="Times New Roman" w:hAnsi="Times New Roman" w:cs="Times New Roman"/>
          <w:sz w:val="28"/>
          <w:szCs w:val="28"/>
        </w:rPr>
        <w:t>ставит перед собой задачу осмысления проблем человеческой природы и основных мод</w:t>
      </w:r>
      <w:r w:rsidRPr="00852C79">
        <w:rPr>
          <w:rFonts w:ascii="Times New Roman" w:hAnsi="Times New Roman" w:cs="Times New Roman"/>
          <w:sz w:val="28"/>
          <w:szCs w:val="28"/>
        </w:rPr>
        <w:t>у</w:t>
      </w:r>
      <w:r w:rsidRPr="00852C79">
        <w:rPr>
          <w:rFonts w:ascii="Times New Roman" w:hAnsi="Times New Roman" w:cs="Times New Roman"/>
          <w:sz w:val="28"/>
          <w:szCs w:val="28"/>
        </w:rPr>
        <w:t xml:space="preserve">сов человеческого бытия. </w:t>
      </w:r>
    </w:p>
    <w:p w:rsidR="004123BF" w:rsidRPr="00852C79" w:rsidRDefault="004123BF" w:rsidP="004123BF">
      <w:pPr>
        <w:pStyle w:val="16"/>
        <w:spacing w:before="0" w:beforeAutospacing="0" w:after="0" w:afterAutospacing="0"/>
        <w:ind w:firstLine="340"/>
        <w:rPr>
          <w:rFonts w:ascii="Times New Roman" w:hAnsi="Times New Roman" w:cs="Times New Roman"/>
          <w:iCs/>
          <w:sz w:val="28"/>
          <w:szCs w:val="28"/>
        </w:rPr>
      </w:pPr>
      <w:r w:rsidRPr="00852C79">
        <w:rPr>
          <w:rFonts w:ascii="Times New Roman" w:hAnsi="Times New Roman" w:cs="Times New Roman"/>
          <w:sz w:val="28"/>
          <w:szCs w:val="28"/>
        </w:rPr>
        <w:t>Противоречивая сущность человека заключается в том, что он и погружен в мир, и возвышается над ним, что дает возможность ему взглянуть на мир и с точки зр</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ния мгновения и вечности. </w:t>
      </w:r>
    </w:p>
    <w:p w:rsidR="004123BF" w:rsidRPr="00852C79" w:rsidRDefault="004123BF" w:rsidP="004123BF">
      <w:pPr>
        <w:pStyle w:val="24"/>
        <w:spacing w:after="0" w:line="240" w:lineRule="auto"/>
        <w:ind w:left="0" w:firstLine="340"/>
        <w:jc w:val="both"/>
        <w:rPr>
          <w:rFonts w:ascii="Times New Roman" w:hAnsi="Times New Roman" w:cs="Times New Roman"/>
          <w:iCs/>
          <w:sz w:val="28"/>
          <w:szCs w:val="28"/>
        </w:rPr>
      </w:pPr>
      <w:r w:rsidRPr="00852C79">
        <w:rPr>
          <w:rFonts w:ascii="Times New Roman" w:hAnsi="Times New Roman" w:cs="Times New Roman"/>
          <w:bCs/>
          <w:iCs/>
          <w:sz w:val="28"/>
          <w:szCs w:val="28"/>
        </w:rPr>
        <w:lastRenderedPageBreak/>
        <w:t>Философская антропология</w:t>
      </w:r>
      <w:r w:rsidRPr="00852C79">
        <w:rPr>
          <w:rFonts w:ascii="Times New Roman" w:hAnsi="Times New Roman" w:cs="Times New Roman"/>
          <w:i/>
          <w:sz w:val="28"/>
          <w:szCs w:val="28"/>
        </w:rPr>
        <w:t xml:space="preserve"> </w:t>
      </w:r>
      <w:r w:rsidRPr="00852C79">
        <w:rPr>
          <w:rFonts w:ascii="Times New Roman" w:hAnsi="Times New Roman" w:cs="Times New Roman"/>
          <w:sz w:val="28"/>
          <w:szCs w:val="28"/>
        </w:rPr>
        <w:t>ставит перед собой задачу осмысления проблем ч</w:t>
      </w:r>
      <w:r w:rsidRPr="00852C79">
        <w:rPr>
          <w:rFonts w:ascii="Times New Roman" w:hAnsi="Times New Roman" w:cs="Times New Roman"/>
          <w:sz w:val="28"/>
          <w:szCs w:val="28"/>
        </w:rPr>
        <w:t>е</w:t>
      </w:r>
      <w:r w:rsidRPr="00852C79">
        <w:rPr>
          <w:rFonts w:ascii="Times New Roman" w:hAnsi="Times New Roman" w:cs="Times New Roman"/>
          <w:sz w:val="28"/>
          <w:szCs w:val="28"/>
        </w:rPr>
        <w:t>ловеческой природы и основных модусов человеческого бытия. Противоречивая сущность человека заключается в том, что он и погружен в мир, и возвышается над ним, что дает возможность ему взглянуть на мир и с точки зрения мгновения, с точки зрения вечности. Уникальность человека как космического существа, сп</w:t>
      </w:r>
      <w:r w:rsidRPr="00852C79">
        <w:rPr>
          <w:rFonts w:ascii="Times New Roman" w:hAnsi="Times New Roman" w:cs="Times New Roman"/>
          <w:sz w:val="28"/>
          <w:szCs w:val="28"/>
        </w:rPr>
        <w:t>о</w:t>
      </w:r>
      <w:r w:rsidRPr="00852C79">
        <w:rPr>
          <w:rFonts w:ascii="Times New Roman" w:hAnsi="Times New Roman" w:cs="Times New Roman"/>
          <w:sz w:val="28"/>
          <w:szCs w:val="28"/>
        </w:rPr>
        <w:t>собного к самосознанию, требует изучать его и как объект, и как субъект своей жизни. Философская антропология выступила против биологизаторских конце</w:t>
      </w:r>
      <w:r w:rsidRPr="00852C79">
        <w:rPr>
          <w:rFonts w:ascii="Times New Roman" w:hAnsi="Times New Roman" w:cs="Times New Roman"/>
          <w:sz w:val="28"/>
          <w:szCs w:val="28"/>
        </w:rPr>
        <w:t>п</w:t>
      </w:r>
      <w:r w:rsidRPr="00852C79">
        <w:rPr>
          <w:rFonts w:ascii="Times New Roman" w:hAnsi="Times New Roman" w:cs="Times New Roman"/>
          <w:sz w:val="28"/>
          <w:szCs w:val="28"/>
        </w:rPr>
        <w:t>ций.</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Философское осмысление человека связано с определенными трудностями. Размышляя о человеке, исследователь ограничен и уровнем естественнонаучных знаний своего времени, и условиями исторической или житейской ситуации, и собс</w:t>
      </w:r>
      <w:r w:rsidRPr="00852C79">
        <w:rPr>
          <w:rFonts w:ascii="Times New Roman" w:hAnsi="Times New Roman" w:cs="Times New Roman"/>
          <w:sz w:val="28"/>
          <w:szCs w:val="28"/>
        </w:rPr>
        <w:t>т</w:t>
      </w:r>
      <w:r w:rsidRPr="00852C79">
        <w:rPr>
          <w:rFonts w:ascii="Times New Roman" w:hAnsi="Times New Roman" w:cs="Times New Roman"/>
          <w:sz w:val="28"/>
          <w:szCs w:val="28"/>
        </w:rPr>
        <w:t xml:space="preserve">венными политическими пристрастиями. Все перечисленное, так или иначе, влияет на философское толкование человека.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В ХХ веке произошло становление специальной отрасли философского знания, которая сложилась в Германии в 20-е годы прошлого столетия и занимается изуч</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нием человека. Она получила название </w:t>
      </w:r>
      <w:r w:rsidRPr="00852C79">
        <w:rPr>
          <w:rFonts w:ascii="Times New Roman" w:hAnsi="Times New Roman" w:cs="Times New Roman"/>
          <w:b/>
          <w:bCs/>
          <w:sz w:val="28"/>
          <w:szCs w:val="28"/>
        </w:rPr>
        <w:t>философской антропологии</w:t>
      </w:r>
      <w:r w:rsidRPr="00852C79">
        <w:rPr>
          <w:rFonts w:ascii="Times New Roman" w:hAnsi="Times New Roman" w:cs="Times New Roman"/>
          <w:sz w:val="28"/>
          <w:szCs w:val="28"/>
        </w:rPr>
        <w:t>. Ее основоп</w:t>
      </w:r>
      <w:r w:rsidRPr="00852C79">
        <w:rPr>
          <w:rFonts w:ascii="Times New Roman" w:hAnsi="Times New Roman" w:cs="Times New Roman"/>
          <w:sz w:val="28"/>
          <w:szCs w:val="28"/>
        </w:rPr>
        <w:t>о</w:t>
      </w:r>
      <w:r w:rsidRPr="00852C79">
        <w:rPr>
          <w:rFonts w:ascii="Times New Roman" w:hAnsi="Times New Roman" w:cs="Times New Roman"/>
          <w:sz w:val="28"/>
          <w:szCs w:val="28"/>
        </w:rPr>
        <w:t>ложником выступил немецкий философ Макс Шелер, а значительный вклад в дальнейшее развитие внести Г.Плеснер, А.Гелен и ряд других исследователей. П</w:t>
      </w:r>
      <w:r w:rsidRPr="00852C79">
        <w:rPr>
          <w:rFonts w:ascii="Times New Roman" w:hAnsi="Times New Roman" w:cs="Times New Roman"/>
          <w:sz w:val="28"/>
          <w:szCs w:val="28"/>
        </w:rPr>
        <w:t>о</w:t>
      </w:r>
      <w:r w:rsidRPr="00852C79">
        <w:rPr>
          <w:rFonts w:ascii="Times New Roman" w:hAnsi="Times New Roman" w:cs="Times New Roman"/>
          <w:sz w:val="28"/>
          <w:szCs w:val="28"/>
        </w:rPr>
        <w:t>явление философской антропологии как специального учения о человеке явилось своеобразным итогом наращивания философского человекознания. Шелер разраб</w:t>
      </w:r>
      <w:r w:rsidRPr="00852C79">
        <w:rPr>
          <w:rFonts w:ascii="Times New Roman" w:hAnsi="Times New Roman" w:cs="Times New Roman"/>
          <w:sz w:val="28"/>
          <w:szCs w:val="28"/>
        </w:rPr>
        <w:t>о</w:t>
      </w:r>
      <w:r w:rsidRPr="00852C79">
        <w:rPr>
          <w:rFonts w:ascii="Times New Roman" w:hAnsi="Times New Roman" w:cs="Times New Roman"/>
          <w:sz w:val="28"/>
          <w:szCs w:val="28"/>
        </w:rPr>
        <w:t>тал обширную программу философского познания человека во всей полноте его бытия. Философская антропология, по его мнению, должна соединить конкретно-научное изучение различных сторон и сфер человеческого бытия с целостным ф</w:t>
      </w:r>
      <w:r w:rsidRPr="00852C79">
        <w:rPr>
          <w:rFonts w:ascii="Times New Roman" w:hAnsi="Times New Roman" w:cs="Times New Roman"/>
          <w:sz w:val="28"/>
          <w:szCs w:val="28"/>
        </w:rPr>
        <w:t>и</w:t>
      </w:r>
      <w:r w:rsidRPr="00852C79">
        <w:rPr>
          <w:rFonts w:ascii="Times New Roman" w:hAnsi="Times New Roman" w:cs="Times New Roman"/>
          <w:sz w:val="28"/>
          <w:szCs w:val="28"/>
        </w:rPr>
        <w:t>лософским его постижением. Поэтому, по мнению Шелера, философская антроп</w:t>
      </w:r>
      <w:r w:rsidRPr="00852C79">
        <w:rPr>
          <w:rFonts w:ascii="Times New Roman" w:hAnsi="Times New Roman" w:cs="Times New Roman"/>
          <w:sz w:val="28"/>
          <w:szCs w:val="28"/>
        </w:rPr>
        <w:t>о</w:t>
      </w:r>
      <w:r w:rsidRPr="00852C79">
        <w:rPr>
          <w:rFonts w:ascii="Times New Roman" w:hAnsi="Times New Roman" w:cs="Times New Roman"/>
          <w:sz w:val="28"/>
          <w:szCs w:val="28"/>
        </w:rPr>
        <w:t>логия - это наука о метафизическом происхождении человека, о его физическом, духовном и психическом началах в мире, о тех силах и потенциях, которые им движут и которые он приводит в движение.</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Основой для выводов философской антропологии стали общие догадки Ф.Ницше о том, что человек не является биологическим совершенством, человек - это нечто несостоявшееся, биологически ущербное. Однако современная филосо</w:t>
      </w:r>
      <w:r w:rsidRPr="00852C79">
        <w:rPr>
          <w:rFonts w:ascii="Times New Roman" w:hAnsi="Times New Roman" w:cs="Times New Roman"/>
          <w:sz w:val="28"/>
          <w:szCs w:val="28"/>
        </w:rPr>
        <w:t>ф</w:t>
      </w:r>
      <w:r w:rsidRPr="00852C79">
        <w:rPr>
          <w:rFonts w:ascii="Times New Roman" w:hAnsi="Times New Roman" w:cs="Times New Roman"/>
          <w:sz w:val="28"/>
          <w:szCs w:val="28"/>
        </w:rPr>
        <w:t>ская антропология - это сложное и противоречивое явление, в котором уживается множество школ, соперничающих друг с другом, и часто представляющих н</w:t>
      </w:r>
      <w:r w:rsidRPr="00852C79">
        <w:rPr>
          <w:rFonts w:ascii="Times New Roman" w:hAnsi="Times New Roman" w:cs="Times New Roman"/>
          <w:sz w:val="28"/>
          <w:szCs w:val="28"/>
        </w:rPr>
        <w:t>а</w:t>
      </w:r>
      <w:r w:rsidRPr="00852C79">
        <w:rPr>
          <w:rFonts w:ascii="Times New Roman" w:hAnsi="Times New Roman" w:cs="Times New Roman"/>
          <w:sz w:val="28"/>
          <w:szCs w:val="28"/>
        </w:rPr>
        <w:t>столько противоположные мнения, что выделить в них что-либо общее, кроме внимания к человеку, весьма сложно.</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Особой страницей в истории философии является философия марксизма. К.Марксу принадлежит заслуга выступления против метафизического исследов</w:t>
      </w:r>
      <w:r w:rsidRPr="00852C79">
        <w:rPr>
          <w:rFonts w:ascii="Times New Roman" w:hAnsi="Times New Roman" w:cs="Times New Roman"/>
          <w:sz w:val="28"/>
          <w:szCs w:val="28"/>
        </w:rPr>
        <w:t>а</w:t>
      </w:r>
      <w:r w:rsidRPr="00852C79">
        <w:rPr>
          <w:rFonts w:ascii="Times New Roman" w:hAnsi="Times New Roman" w:cs="Times New Roman"/>
          <w:sz w:val="28"/>
          <w:szCs w:val="28"/>
        </w:rPr>
        <w:t>ния проблемы человека</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Вопросы для самоконтроля</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Cs/>
          <w:sz w:val="28"/>
          <w:szCs w:val="28"/>
          <w:lang w:eastAsia="ko-KR"/>
        </w:rPr>
        <w:t>В чем специфика философского учения о бытии?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Cs/>
          <w:snapToGrid w:val="0"/>
          <w:sz w:val="28"/>
          <w:szCs w:val="28"/>
        </w:rPr>
        <w:t>Перечислите основные понятия философской онтологии.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Cs/>
          <w:sz w:val="28"/>
          <w:szCs w:val="28"/>
          <w:lang w:eastAsia="ko-KR"/>
        </w:rPr>
        <w:t>Дайте определение категории «материя.</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napToGrid w:val="0"/>
          <w:sz w:val="28"/>
          <w:szCs w:val="28"/>
        </w:rPr>
        <w:t>Перечислите в</w:t>
      </w:r>
      <w:r w:rsidRPr="00852C79">
        <w:rPr>
          <w:rFonts w:ascii="Times New Roman" w:hAnsi="Times New Roman" w:cs="Times New Roman"/>
          <w:bCs/>
          <w:sz w:val="28"/>
          <w:szCs w:val="28"/>
        </w:rPr>
        <w:t>опросы о смысле жизни, ценности человеческого существования.</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lastRenderedPageBreak/>
        <w:t>Назовите основоположников философской антропологии как особого направл</w:t>
      </w:r>
      <w:r w:rsidRPr="00852C79">
        <w:rPr>
          <w:rFonts w:ascii="Times New Roman" w:hAnsi="Times New Roman" w:cs="Times New Roman"/>
          <w:bCs/>
          <w:sz w:val="28"/>
          <w:szCs w:val="28"/>
        </w:rPr>
        <w:t>е</w:t>
      </w:r>
      <w:r w:rsidRPr="00852C79">
        <w:rPr>
          <w:rFonts w:ascii="Times New Roman" w:hAnsi="Times New Roman" w:cs="Times New Roman"/>
          <w:bCs/>
          <w:sz w:val="28"/>
          <w:szCs w:val="28"/>
        </w:rPr>
        <w:t>ния в философии ХХ века.</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bCs/>
          <w:sz w:val="28"/>
          <w:szCs w:val="28"/>
        </w:rPr>
        <w:t>Рекомендуемая литература</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sz w:val="28"/>
          <w:szCs w:val="28"/>
        </w:rPr>
        <w:t>Проблема человека в западной философии. М., 1988.</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Человек. Мыслители прошлого и настоящего о его жизни, смерти и бессмертии. М., 1991–1995. Кн. 1–2.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Степин В. С. Философская антропология и философия науки. М., 1992. </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Дунаев Владимир, Курганская Валентина. Логическая структура и экзистенц</w:t>
      </w:r>
      <w:r w:rsidRPr="00852C79">
        <w:rPr>
          <w:rFonts w:ascii="Times New Roman" w:hAnsi="Times New Roman" w:cs="Times New Roman"/>
          <w:bCs/>
          <w:sz w:val="28"/>
          <w:szCs w:val="28"/>
        </w:rPr>
        <w:t>и</w:t>
      </w:r>
      <w:r w:rsidRPr="00852C79">
        <w:rPr>
          <w:rFonts w:ascii="Times New Roman" w:hAnsi="Times New Roman" w:cs="Times New Roman"/>
          <w:bCs/>
          <w:sz w:val="28"/>
          <w:szCs w:val="28"/>
        </w:rPr>
        <w:t>альный смысл философской онтологии. Кн. 1, 2.Алматы, 2010.</w:t>
      </w:r>
    </w:p>
    <w:p w:rsidR="004123BF" w:rsidRPr="00852C79" w:rsidRDefault="004123BF" w:rsidP="004123BF">
      <w:pPr>
        <w:ind w:firstLine="340"/>
        <w:jc w:val="both"/>
        <w:rPr>
          <w:rFonts w:ascii="Times New Roman" w:hAnsi="Times New Roman" w:cs="Times New Roman"/>
          <w:b/>
          <w:bCs/>
          <w:sz w:val="28"/>
          <w:szCs w:val="28"/>
        </w:rPr>
      </w:pP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
          <w:bCs/>
          <w:sz w:val="28"/>
          <w:szCs w:val="28"/>
        </w:rPr>
        <w:t xml:space="preserve">Тема 12 Философия политики и истории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Цель лекции – анализ развития философских воззрений на человеческую ист</w:t>
      </w:r>
      <w:r w:rsidRPr="00852C79">
        <w:rPr>
          <w:rFonts w:ascii="Times New Roman" w:hAnsi="Times New Roman"/>
          <w:sz w:val="28"/>
          <w:szCs w:val="28"/>
        </w:rPr>
        <w:t>о</w:t>
      </w:r>
      <w:r w:rsidRPr="00852C79">
        <w:rPr>
          <w:rFonts w:ascii="Times New Roman" w:hAnsi="Times New Roman"/>
          <w:sz w:val="28"/>
          <w:szCs w:val="28"/>
        </w:rPr>
        <w:t>рию и политические процессы.</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Предмет философии политики.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Философия истории: ее сущность.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Идеи объективной закономерности и единства истории.</w:t>
      </w:r>
    </w:p>
    <w:p w:rsidR="004123BF" w:rsidRPr="00852C79" w:rsidRDefault="004123BF" w:rsidP="004123BF">
      <w:pPr>
        <w:ind w:firstLine="340"/>
        <w:jc w:val="both"/>
        <w:rPr>
          <w:rFonts w:ascii="Times New Roman" w:hAnsi="Times New Roman" w:cs="Times New Roman"/>
          <w:sz w:val="28"/>
          <w:szCs w:val="28"/>
        </w:rPr>
      </w:pP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Философия исследует политику как одну из форм общественного сознания. Философия политики показывает, как и из чего формируются и «работают» </w:t>
      </w:r>
      <w:r w:rsidRPr="00852C79">
        <w:rPr>
          <w:rFonts w:ascii="Times New Roman" w:hAnsi="Times New Roman" w:cs="Times New Roman"/>
          <w:b/>
          <w:sz w:val="28"/>
          <w:szCs w:val="28"/>
        </w:rPr>
        <w:t>полит</w:t>
      </w:r>
      <w:r w:rsidRPr="00852C79">
        <w:rPr>
          <w:rFonts w:ascii="Times New Roman" w:hAnsi="Times New Roman" w:cs="Times New Roman"/>
          <w:b/>
          <w:sz w:val="28"/>
          <w:szCs w:val="28"/>
        </w:rPr>
        <w:t>и</w:t>
      </w:r>
      <w:r w:rsidRPr="00852C79">
        <w:rPr>
          <w:rFonts w:ascii="Times New Roman" w:hAnsi="Times New Roman" w:cs="Times New Roman"/>
          <w:b/>
          <w:sz w:val="28"/>
          <w:szCs w:val="28"/>
        </w:rPr>
        <w:t>ческие идеи, системы и режимы</w:t>
      </w:r>
      <w:r w:rsidRPr="00852C79">
        <w:rPr>
          <w:rFonts w:ascii="Times New Roman" w:hAnsi="Times New Roman" w:cs="Times New Roman"/>
          <w:sz w:val="28"/>
          <w:szCs w:val="28"/>
        </w:rPr>
        <w:t xml:space="preserve">. Она также исследуют </w:t>
      </w:r>
      <w:r w:rsidRPr="00852C79">
        <w:rPr>
          <w:rFonts w:ascii="Times New Roman" w:hAnsi="Times New Roman" w:cs="Times New Roman"/>
          <w:b/>
          <w:sz w:val="28"/>
          <w:szCs w:val="28"/>
        </w:rPr>
        <w:t>сущность, явные и скрытые механизмы политики</w:t>
      </w:r>
      <w:r w:rsidRPr="00852C79">
        <w:rPr>
          <w:rFonts w:ascii="Times New Roman" w:hAnsi="Times New Roman" w:cs="Times New Roman"/>
          <w:sz w:val="28"/>
          <w:szCs w:val="28"/>
        </w:rPr>
        <w:t xml:space="preserve"> как социального феномена, рассматривая их в историческом контексте. Такие, к примеру, проблемы, как принцип разделения ве</w:t>
      </w:r>
      <w:r w:rsidRPr="00852C79">
        <w:rPr>
          <w:rFonts w:ascii="Times New Roman" w:hAnsi="Times New Roman" w:cs="Times New Roman"/>
          <w:sz w:val="28"/>
          <w:szCs w:val="28"/>
        </w:rPr>
        <w:t>т</w:t>
      </w:r>
      <w:r w:rsidRPr="00852C79">
        <w:rPr>
          <w:rFonts w:ascii="Times New Roman" w:hAnsi="Times New Roman" w:cs="Times New Roman"/>
          <w:sz w:val="28"/>
          <w:szCs w:val="28"/>
        </w:rPr>
        <w:t>вей власти в современной демократии, невмешательство государства в хозяйстве</w:t>
      </w:r>
      <w:r w:rsidRPr="00852C79">
        <w:rPr>
          <w:rFonts w:ascii="Times New Roman" w:hAnsi="Times New Roman" w:cs="Times New Roman"/>
          <w:sz w:val="28"/>
          <w:szCs w:val="28"/>
        </w:rPr>
        <w:t>н</w:t>
      </w:r>
      <w:r w:rsidRPr="00852C79">
        <w:rPr>
          <w:rFonts w:ascii="Times New Roman" w:hAnsi="Times New Roman" w:cs="Times New Roman"/>
          <w:sz w:val="28"/>
          <w:szCs w:val="28"/>
        </w:rPr>
        <w:t>ную деятельность граждан, постоянное «отмирание» государства как такового и т.д.</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При определении политики в философии существовали различные методолог</w:t>
      </w:r>
      <w:r w:rsidRPr="00852C79">
        <w:rPr>
          <w:rFonts w:ascii="Times New Roman" w:hAnsi="Times New Roman" w:cs="Times New Roman"/>
          <w:sz w:val="28"/>
          <w:szCs w:val="28"/>
        </w:rPr>
        <w:t>и</w:t>
      </w:r>
      <w:r w:rsidRPr="00852C79">
        <w:rPr>
          <w:rFonts w:ascii="Times New Roman" w:hAnsi="Times New Roman" w:cs="Times New Roman"/>
          <w:sz w:val="28"/>
          <w:szCs w:val="28"/>
        </w:rPr>
        <w:t>ческие подходы. При этом высвечивалась то одна, то другая сторона этого соц</w:t>
      </w:r>
      <w:r w:rsidRPr="00852C79">
        <w:rPr>
          <w:rFonts w:ascii="Times New Roman" w:hAnsi="Times New Roman" w:cs="Times New Roman"/>
          <w:sz w:val="28"/>
          <w:szCs w:val="28"/>
        </w:rPr>
        <w:t>и</w:t>
      </w:r>
      <w:r w:rsidRPr="00852C79">
        <w:rPr>
          <w:rFonts w:ascii="Times New Roman" w:hAnsi="Times New Roman" w:cs="Times New Roman"/>
          <w:sz w:val="28"/>
          <w:szCs w:val="28"/>
        </w:rPr>
        <w:t xml:space="preserve">ального явления: политика – это </w:t>
      </w:r>
      <w:r w:rsidRPr="00852C79">
        <w:rPr>
          <w:rFonts w:ascii="Times New Roman" w:hAnsi="Times New Roman" w:cs="Times New Roman"/>
          <w:b/>
          <w:sz w:val="28"/>
          <w:szCs w:val="28"/>
        </w:rPr>
        <w:t>система</w:t>
      </w:r>
      <w:r w:rsidRPr="00852C79">
        <w:rPr>
          <w:rFonts w:ascii="Times New Roman" w:hAnsi="Times New Roman" w:cs="Times New Roman"/>
          <w:sz w:val="28"/>
          <w:szCs w:val="28"/>
        </w:rPr>
        <w:t xml:space="preserve">, регуляции общественных отношений; политика – есть концентрированное </w:t>
      </w:r>
      <w:r w:rsidRPr="00852C79">
        <w:rPr>
          <w:rFonts w:ascii="Times New Roman" w:hAnsi="Times New Roman" w:cs="Times New Roman"/>
          <w:b/>
          <w:sz w:val="28"/>
          <w:szCs w:val="28"/>
        </w:rPr>
        <w:t>выражение экономики</w:t>
      </w:r>
      <w:r w:rsidRPr="00852C79">
        <w:rPr>
          <w:rFonts w:ascii="Times New Roman" w:hAnsi="Times New Roman" w:cs="Times New Roman"/>
          <w:sz w:val="28"/>
          <w:szCs w:val="28"/>
        </w:rPr>
        <w:t xml:space="preserve">; это область </w:t>
      </w:r>
      <w:r w:rsidRPr="00852C79">
        <w:rPr>
          <w:rFonts w:ascii="Times New Roman" w:hAnsi="Times New Roman" w:cs="Times New Roman"/>
          <w:b/>
          <w:sz w:val="28"/>
          <w:szCs w:val="28"/>
        </w:rPr>
        <w:t>прим</w:t>
      </w:r>
      <w:r w:rsidRPr="00852C79">
        <w:rPr>
          <w:rFonts w:ascii="Times New Roman" w:hAnsi="Times New Roman" w:cs="Times New Roman"/>
          <w:b/>
          <w:sz w:val="28"/>
          <w:szCs w:val="28"/>
        </w:rPr>
        <w:t>е</w:t>
      </w:r>
      <w:r w:rsidRPr="00852C79">
        <w:rPr>
          <w:rFonts w:ascii="Times New Roman" w:hAnsi="Times New Roman" w:cs="Times New Roman"/>
          <w:b/>
          <w:sz w:val="28"/>
          <w:szCs w:val="28"/>
        </w:rPr>
        <w:t xml:space="preserve">нения рациональных и организаторских способностей людей </w:t>
      </w:r>
      <w:r w:rsidRPr="00852C79">
        <w:rPr>
          <w:rFonts w:ascii="Times New Roman" w:hAnsi="Times New Roman" w:cs="Times New Roman"/>
          <w:sz w:val="28"/>
          <w:szCs w:val="28"/>
        </w:rPr>
        <w:t>для защиты инт</w:t>
      </w:r>
      <w:r w:rsidRPr="00852C79">
        <w:rPr>
          <w:rFonts w:ascii="Times New Roman" w:hAnsi="Times New Roman" w:cs="Times New Roman"/>
          <w:sz w:val="28"/>
          <w:szCs w:val="28"/>
        </w:rPr>
        <w:t>е</w:t>
      </w:r>
      <w:r w:rsidRPr="00852C79">
        <w:rPr>
          <w:rFonts w:ascii="Times New Roman" w:hAnsi="Times New Roman" w:cs="Times New Roman"/>
          <w:sz w:val="28"/>
          <w:szCs w:val="28"/>
        </w:rPr>
        <w:t>ресов государства, народа или правящего класса, слоя внутри общества или на м</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ждународной арене и т.д.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Первым философом, определившим суть политики, был </w:t>
      </w:r>
      <w:r w:rsidRPr="00852C79">
        <w:rPr>
          <w:rFonts w:ascii="Times New Roman" w:hAnsi="Times New Roman" w:cs="Times New Roman"/>
          <w:b/>
          <w:sz w:val="28"/>
          <w:szCs w:val="28"/>
        </w:rPr>
        <w:t>Аристотель.</w:t>
      </w:r>
      <w:r w:rsidRPr="00852C79">
        <w:rPr>
          <w:rFonts w:ascii="Times New Roman" w:hAnsi="Times New Roman" w:cs="Times New Roman"/>
          <w:sz w:val="28"/>
          <w:szCs w:val="28"/>
        </w:rPr>
        <w:t xml:space="preserve"> Он назвал ее «высшим из искусств», а человека определил как политическое животное, сп</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собного рационально мыслить: все неполитическое, что есть в человеке, есть и у животных, а политика в ее законченном виде у животных отсутствует.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С современной точки зрения политика есть </w:t>
      </w:r>
      <w:r w:rsidRPr="00852C79">
        <w:rPr>
          <w:rFonts w:ascii="Times New Roman" w:hAnsi="Times New Roman" w:cs="Times New Roman"/>
          <w:b/>
          <w:sz w:val="28"/>
          <w:szCs w:val="28"/>
        </w:rPr>
        <w:t>сознательное обобщение человеч</w:t>
      </w:r>
      <w:r w:rsidRPr="00852C79">
        <w:rPr>
          <w:rFonts w:ascii="Times New Roman" w:hAnsi="Times New Roman" w:cs="Times New Roman"/>
          <w:b/>
          <w:sz w:val="28"/>
          <w:szCs w:val="28"/>
        </w:rPr>
        <w:t>е</w:t>
      </w:r>
      <w:r w:rsidRPr="00852C79">
        <w:rPr>
          <w:rFonts w:ascii="Times New Roman" w:hAnsi="Times New Roman" w:cs="Times New Roman"/>
          <w:b/>
          <w:sz w:val="28"/>
          <w:szCs w:val="28"/>
        </w:rPr>
        <w:t>ского существования.</w:t>
      </w:r>
      <w:r w:rsidRPr="00852C79">
        <w:rPr>
          <w:rFonts w:ascii="Times New Roman" w:hAnsi="Times New Roman" w:cs="Times New Roman"/>
          <w:sz w:val="28"/>
          <w:szCs w:val="28"/>
        </w:rPr>
        <w:t xml:space="preserve"> В ней концентрируются взгляды человека как социального существа на прошлое и осмысление этого прошлого. Политика воплощает в жизнь сделанные выводы. Иными словами, это </w:t>
      </w:r>
      <w:r w:rsidRPr="00852C79">
        <w:rPr>
          <w:rFonts w:ascii="Times New Roman" w:hAnsi="Times New Roman" w:cs="Times New Roman"/>
          <w:b/>
          <w:sz w:val="28"/>
          <w:szCs w:val="28"/>
        </w:rPr>
        <w:t>волевая проекция</w:t>
      </w:r>
      <w:r w:rsidRPr="00852C79">
        <w:rPr>
          <w:rFonts w:ascii="Times New Roman" w:hAnsi="Times New Roman" w:cs="Times New Roman"/>
          <w:sz w:val="28"/>
          <w:szCs w:val="28"/>
        </w:rPr>
        <w:t xml:space="preserve"> представлений об о</w:t>
      </w:r>
      <w:r w:rsidRPr="00852C79">
        <w:rPr>
          <w:rFonts w:ascii="Times New Roman" w:hAnsi="Times New Roman" w:cs="Times New Roman"/>
          <w:sz w:val="28"/>
          <w:szCs w:val="28"/>
        </w:rPr>
        <w:t>к</w:t>
      </w:r>
      <w:r w:rsidRPr="00852C79">
        <w:rPr>
          <w:rFonts w:ascii="Times New Roman" w:hAnsi="Times New Roman" w:cs="Times New Roman"/>
          <w:sz w:val="28"/>
          <w:szCs w:val="28"/>
        </w:rPr>
        <w:t>ружающем мире в настоящем, которая предопределяет ход общественной жизни в будущем.</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lastRenderedPageBreak/>
        <w:t xml:space="preserve">Человек проявляет себя в сфере политики специфическим образом: он </w:t>
      </w:r>
      <w:r w:rsidRPr="00852C79">
        <w:rPr>
          <w:rFonts w:ascii="Times New Roman" w:hAnsi="Times New Roman" w:cs="Times New Roman"/>
          <w:b/>
          <w:sz w:val="28"/>
          <w:szCs w:val="28"/>
        </w:rPr>
        <w:t>акти</w:t>
      </w:r>
      <w:r w:rsidRPr="00852C79">
        <w:rPr>
          <w:rFonts w:ascii="Times New Roman" w:hAnsi="Times New Roman" w:cs="Times New Roman"/>
          <w:b/>
          <w:sz w:val="28"/>
          <w:szCs w:val="28"/>
        </w:rPr>
        <w:t>в</w:t>
      </w:r>
      <w:r w:rsidRPr="00852C79">
        <w:rPr>
          <w:rFonts w:ascii="Times New Roman" w:hAnsi="Times New Roman" w:cs="Times New Roman"/>
          <w:b/>
          <w:sz w:val="28"/>
          <w:szCs w:val="28"/>
        </w:rPr>
        <w:t>ный соучастник</w:t>
      </w:r>
      <w:r w:rsidRPr="00852C79">
        <w:rPr>
          <w:rFonts w:ascii="Times New Roman" w:hAnsi="Times New Roman" w:cs="Times New Roman"/>
          <w:sz w:val="28"/>
          <w:szCs w:val="28"/>
        </w:rPr>
        <w:t xml:space="preserve"> политических процессов, но в определенных ситуациях он в</w:t>
      </w:r>
      <w:r w:rsidRPr="00852C79">
        <w:rPr>
          <w:rFonts w:ascii="Times New Roman" w:hAnsi="Times New Roman" w:cs="Times New Roman"/>
          <w:sz w:val="28"/>
          <w:szCs w:val="28"/>
        </w:rPr>
        <w:t>ы</w:t>
      </w:r>
      <w:r w:rsidRPr="00852C79">
        <w:rPr>
          <w:rFonts w:ascii="Times New Roman" w:hAnsi="Times New Roman" w:cs="Times New Roman"/>
          <w:sz w:val="28"/>
          <w:szCs w:val="28"/>
        </w:rPr>
        <w:t xml:space="preserve">ступает не только как </w:t>
      </w:r>
      <w:r w:rsidRPr="00852C79">
        <w:rPr>
          <w:rFonts w:ascii="Times New Roman" w:hAnsi="Times New Roman" w:cs="Times New Roman"/>
          <w:b/>
          <w:sz w:val="28"/>
          <w:szCs w:val="28"/>
        </w:rPr>
        <w:t>субъект</w:t>
      </w:r>
      <w:r w:rsidRPr="00852C79">
        <w:rPr>
          <w:rFonts w:ascii="Times New Roman" w:hAnsi="Times New Roman" w:cs="Times New Roman"/>
          <w:sz w:val="28"/>
          <w:szCs w:val="28"/>
        </w:rPr>
        <w:t xml:space="preserve">, но и как </w:t>
      </w:r>
      <w:r w:rsidRPr="00852C79">
        <w:rPr>
          <w:rFonts w:ascii="Times New Roman" w:hAnsi="Times New Roman" w:cs="Times New Roman"/>
          <w:b/>
          <w:sz w:val="28"/>
          <w:szCs w:val="28"/>
        </w:rPr>
        <w:t xml:space="preserve">объект </w:t>
      </w:r>
      <w:r w:rsidRPr="00852C79">
        <w:rPr>
          <w:rFonts w:ascii="Times New Roman" w:hAnsi="Times New Roman" w:cs="Times New Roman"/>
          <w:sz w:val="28"/>
          <w:szCs w:val="28"/>
        </w:rPr>
        <w:t xml:space="preserve">политики, т.е. и человек влияет на политику, и политика влияет на него. Участвуя в политическом процессе, человек определяет </w:t>
      </w:r>
      <w:r w:rsidRPr="00852C79">
        <w:rPr>
          <w:rFonts w:ascii="Times New Roman" w:hAnsi="Times New Roman" w:cs="Times New Roman"/>
          <w:b/>
          <w:sz w:val="28"/>
          <w:szCs w:val="28"/>
        </w:rPr>
        <w:t>его цели и характер</w:t>
      </w:r>
      <w:r w:rsidRPr="00852C79">
        <w:rPr>
          <w:rFonts w:ascii="Times New Roman" w:hAnsi="Times New Roman" w:cs="Times New Roman"/>
          <w:sz w:val="28"/>
          <w:szCs w:val="28"/>
        </w:rPr>
        <w:t>. Французский философ Делез считает, что вне п</w:t>
      </w:r>
      <w:r w:rsidRPr="00852C79">
        <w:rPr>
          <w:rFonts w:ascii="Times New Roman" w:hAnsi="Times New Roman" w:cs="Times New Roman"/>
          <w:sz w:val="28"/>
          <w:szCs w:val="28"/>
        </w:rPr>
        <w:t>о</w:t>
      </w:r>
      <w:r w:rsidRPr="00852C79">
        <w:rPr>
          <w:rFonts w:ascii="Times New Roman" w:hAnsi="Times New Roman" w:cs="Times New Roman"/>
          <w:sz w:val="28"/>
          <w:szCs w:val="28"/>
        </w:rPr>
        <w:t>литики у человека остается замкнутое индивидуальное существование. Но это с</w:t>
      </w:r>
      <w:r w:rsidRPr="00852C79">
        <w:rPr>
          <w:rFonts w:ascii="Times New Roman" w:hAnsi="Times New Roman" w:cs="Times New Roman"/>
          <w:sz w:val="28"/>
          <w:szCs w:val="28"/>
        </w:rPr>
        <w:t>у</w:t>
      </w:r>
      <w:r w:rsidRPr="00852C79">
        <w:rPr>
          <w:rFonts w:ascii="Times New Roman" w:hAnsi="Times New Roman" w:cs="Times New Roman"/>
          <w:sz w:val="28"/>
          <w:szCs w:val="28"/>
        </w:rPr>
        <w:t>ществование – иллюзия, ибо жизнь индивида в семье, коллективе, обществе опр</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деляется именно политической реальностью. Она влияет на формирование </w:t>
      </w:r>
      <w:r w:rsidRPr="00852C79">
        <w:rPr>
          <w:rFonts w:ascii="Times New Roman" w:hAnsi="Times New Roman" w:cs="Times New Roman"/>
          <w:b/>
          <w:sz w:val="28"/>
          <w:szCs w:val="28"/>
        </w:rPr>
        <w:t>мир</w:t>
      </w:r>
      <w:r w:rsidRPr="00852C79">
        <w:rPr>
          <w:rFonts w:ascii="Times New Roman" w:hAnsi="Times New Roman" w:cs="Times New Roman"/>
          <w:b/>
          <w:sz w:val="28"/>
          <w:szCs w:val="28"/>
        </w:rPr>
        <w:t>о</w:t>
      </w:r>
      <w:r w:rsidRPr="00852C79">
        <w:rPr>
          <w:rFonts w:ascii="Times New Roman" w:hAnsi="Times New Roman" w:cs="Times New Roman"/>
          <w:b/>
          <w:sz w:val="28"/>
          <w:szCs w:val="28"/>
        </w:rPr>
        <w:t>воззрения, культуры, психологических, хозяйственных, социальных устан</w:t>
      </w:r>
      <w:r w:rsidRPr="00852C79">
        <w:rPr>
          <w:rFonts w:ascii="Times New Roman" w:hAnsi="Times New Roman" w:cs="Times New Roman"/>
          <w:b/>
          <w:sz w:val="28"/>
          <w:szCs w:val="28"/>
        </w:rPr>
        <w:t>о</w:t>
      </w:r>
      <w:r w:rsidRPr="00852C79">
        <w:rPr>
          <w:rFonts w:ascii="Times New Roman" w:hAnsi="Times New Roman" w:cs="Times New Roman"/>
          <w:b/>
          <w:sz w:val="28"/>
          <w:szCs w:val="28"/>
        </w:rPr>
        <w:t>вок</w:t>
      </w:r>
      <w:r w:rsidRPr="00852C79">
        <w:rPr>
          <w:rFonts w:ascii="Times New Roman" w:hAnsi="Times New Roman" w:cs="Times New Roman"/>
          <w:sz w:val="28"/>
          <w:szCs w:val="28"/>
        </w:rPr>
        <w:t xml:space="preserve">, на которых основан любой человеческий коллектив – от семьи до общества в целом.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Человек в контексте изменяющихся времен, динамичных социальных структур, подвижных культур; человеческая судьба внутренне сопричастная этим историч</w:t>
      </w:r>
      <w:r w:rsidRPr="00852C79">
        <w:rPr>
          <w:rFonts w:ascii="Times New Roman" w:hAnsi="Times New Roman"/>
          <w:sz w:val="28"/>
          <w:szCs w:val="28"/>
        </w:rPr>
        <w:t>е</w:t>
      </w:r>
      <w:r w:rsidRPr="00852C79">
        <w:rPr>
          <w:rFonts w:ascii="Times New Roman" w:hAnsi="Times New Roman"/>
          <w:sz w:val="28"/>
          <w:szCs w:val="28"/>
        </w:rPr>
        <w:t>ским процессам и являющаяся их активным участником — вот, собственно, осно</w:t>
      </w:r>
      <w:r w:rsidRPr="00852C79">
        <w:rPr>
          <w:rFonts w:ascii="Times New Roman" w:hAnsi="Times New Roman"/>
          <w:sz w:val="28"/>
          <w:szCs w:val="28"/>
        </w:rPr>
        <w:t>в</w:t>
      </w:r>
      <w:r w:rsidRPr="00852C79">
        <w:rPr>
          <w:rFonts w:ascii="Times New Roman" w:hAnsi="Times New Roman"/>
          <w:sz w:val="28"/>
          <w:szCs w:val="28"/>
        </w:rPr>
        <w:t>ное содержание философии истории как предмета. Развитие философских воззр</w:t>
      </w:r>
      <w:r w:rsidRPr="00852C79">
        <w:rPr>
          <w:rFonts w:ascii="Times New Roman" w:hAnsi="Times New Roman"/>
          <w:sz w:val="28"/>
          <w:szCs w:val="28"/>
        </w:rPr>
        <w:t>е</w:t>
      </w:r>
      <w:r w:rsidRPr="00852C79">
        <w:rPr>
          <w:rFonts w:ascii="Times New Roman" w:hAnsi="Times New Roman"/>
          <w:sz w:val="28"/>
          <w:szCs w:val="28"/>
        </w:rPr>
        <w:t>ний на человеческую историю разворачивалось на протяжении многих веков — со времен Конфуция и Лао Цзы, Платона и Аристотеля. Однако автономизация фил</w:t>
      </w:r>
      <w:r w:rsidRPr="00852C79">
        <w:rPr>
          <w:rFonts w:ascii="Times New Roman" w:hAnsi="Times New Roman"/>
          <w:sz w:val="28"/>
          <w:szCs w:val="28"/>
        </w:rPr>
        <w:t>о</w:t>
      </w:r>
      <w:r w:rsidRPr="00852C79">
        <w:rPr>
          <w:rFonts w:ascii="Times New Roman" w:hAnsi="Times New Roman"/>
          <w:sz w:val="28"/>
          <w:szCs w:val="28"/>
        </w:rPr>
        <w:t>софии истории, ее конституирование</w:t>
      </w:r>
      <w:r w:rsidRPr="00852C79">
        <w:rPr>
          <w:rFonts w:ascii="Times New Roman" w:hAnsi="Times New Roman"/>
          <w:b/>
          <w:bCs/>
          <w:sz w:val="28"/>
          <w:szCs w:val="28"/>
        </w:rPr>
        <w:t xml:space="preserve"> </w:t>
      </w:r>
      <w:r w:rsidRPr="00852C79">
        <w:rPr>
          <w:rFonts w:ascii="Times New Roman" w:hAnsi="Times New Roman"/>
          <w:sz w:val="28"/>
          <w:szCs w:val="28"/>
        </w:rPr>
        <w:t>как особой ветви гуманитарного знания пр</w:t>
      </w:r>
      <w:r w:rsidRPr="00852C79">
        <w:rPr>
          <w:rFonts w:ascii="Times New Roman" w:hAnsi="Times New Roman"/>
          <w:sz w:val="28"/>
          <w:szCs w:val="28"/>
        </w:rPr>
        <w:t>о</w:t>
      </w:r>
      <w:r w:rsidRPr="00852C79">
        <w:rPr>
          <w:rFonts w:ascii="Times New Roman" w:hAnsi="Times New Roman"/>
          <w:sz w:val="28"/>
          <w:szCs w:val="28"/>
        </w:rPr>
        <w:t>исходит сравнительно поздно на рубеже XVIII-XIX веков. Именно в век Просв</w:t>
      </w:r>
      <w:r w:rsidRPr="00852C79">
        <w:rPr>
          <w:rFonts w:ascii="Times New Roman" w:hAnsi="Times New Roman"/>
          <w:sz w:val="28"/>
          <w:szCs w:val="28"/>
        </w:rPr>
        <w:t>е</w:t>
      </w:r>
      <w:r w:rsidRPr="00852C79">
        <w:rPr>
          <w:rFonts w:ascii="Times New Roman" w:hAnsi="Times New Roman"/>
          <w:sz w:val="28"/>
          <w:szCs w:val="28"/>
        </w:rPr>
        <w:t>щения перед философской мыслью с особой актуальностью встают три вопроса - о связи человеческого сознания с социокультурной средой, о возможности соучастия человеческого сознания в процессе исторических изменений и о потенциальной возможности построения универсального человеческого общества: только тогда история становится особым философским предметным полем.</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Имеет ли сама история какой-то смысл, или же она суть стохастический пр</w:t>
      </w:r>
      <w:r w:rsidRPr="00852C79">
        <w:rPr>
          <w:rFonts w:ascii="Times New Roman" w:hAnsi="Times New Roman"/>
          <w:sz w:val="28"/>
          <w:szCs w:val="28"/>
        </w:rPr>
        <w:t>о</w:t>
      </w:r>
      <w:r w:rsidRPr="00852C79">
        <w:rPr>
          <w:rFonts w:ascii="Times New Roman" w:hAnsi="Times New Roman"/>
          <w:sz w:val="28"/>
          <w:szCs w:val="28"/>
        </w:rPr>
        <w:t>цесс, развивающийся «в сторону» наиболее вероятных состояний? Возможно, ли найти сегодня связь со всем тем творческим и духовным наследием, которое и составляет содержание исторического процесса? Ведь история во всем ее многообр</w:t>
      </w:r>
      <w:r w:rsidRPr="00852C79">
        <w:rPr>
          <w:rFonts w:ascii="Times New Roman" w:hAnsi="Times New Roman"/>
          <w:sz w:val="28"/>
          <w:szCs w:val="28"/>
        </w:rPr>
        <w:t>а</w:t>
      </w:r>
      <w:r w:rsidRPr="00852C79">
        <w:rPr>
          <w:rFonts w:ascii="Times New Roman" w:hAnsi="Times New Roman"/>
          <w:sz w:val="28"/>
          <w:szCs w:val="28"/>
        </w:rPr>
        <w:t>зии не может быть сведена к единому и постоянному набору базовых детерминант, который мог бы быть универсальным ключом к пониманию хода и сути историч</w:t>
      </w:r>
      <w:r w:rsidRPr="00852C79">
        <w:rPr>
          <w:rFonts w:ascii="Times New Roman" w:hAnsi="Times New Roman"/>
          <w:sz w:val="28"/>
          <w:szCs w:val="28"/>
        </w:rPr>
        <w:t>е</w:t>
      </w:r>
      <w:r w:rsidRPr="00852C79">
        <w:rPr>
          <w:rFonts w:ascii="Times New Roman" w:hAnsi="Times New Roman"/>
          <w:sz w:val="28"/>
          <w:szCs w:val="28"/>
        </w:rPr>
        <w:t xml:space="preserve">ского процесса.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b/>
          <w:bCs/>
          <w:sz w:val="28"/>
          <w:szCs w:val="28"/>
        </w:rPr>
        <w:t>Освальд Шпенглер</w:t>
      </w:r>
      <w:r w:rsidRPr="00852C79">
        <w:rPr>
          <w:rFonts w:ascii="Times New Roman" w:hAnsi="Times New Roman"/>
          <w:sz w:val="28"/>
          <w:szCs w:val="28"/>
        </w:rPr>
        <w:t xml:space="preserve"> (1880-1936) обязан своей громкой известностью первому тому своего труда «Закат Европы», написанному им в разгар первой мировой во</w:t>
      </w:r>
      <w:r w:rsidRPr="00852C79">
        <w:rPr>
          <w:rFonts w:ascii="Times New Roman" w:hAnsi="Times New Roman"/>
          <w:sz w:val="28"/>
          <w:szCs w:val="28"/>
        </w:rPr>
        <w:t>й</w:t>
      </w:r>
      <w:r w:rsidRPr="00852C79">
        <w:rPr>
          <w:rFonts w:ascii="Times New Roman" w:hAnsi="Times New Roman"/>
          <w:sz w:val="28"/>
          <w:szCs w:val="28"/>
        </w:rPr>
        <w:t xml:space="preserve">ны. Именно от него берет свое начало традиция </w:t>
      </w:r>
      <w:r w:rsidRPr="00852C79">
        <w:rPr>
          <w:rFonts w:ascii="Times New Roman" w:hAnsi="Times New Roman"/>
          <w:iCs/>
          <w:sz w:val="28"/>
          <w:szCs w:val="28"/>
        </w:rPr>
        <w:t>дискретного</w:t>
      </w:r>
      <w:r w:rsidRPr="00852C79">
        <w:rPr>
          <w:rFonts w:ascii="Times New Roman" w:hAnsi="Times New Roman"/>
          <w:sz w:val="28"/>
          <w:szCs w:val="28"/>
        </w:rPr>
        <w:t xml:space="preserve"> понимания истории. Для него мировая история не только не является единым, бесконечно текущим процессом, но и сама по себе неопределима. Она может быть понята только как с</w:t>
      </w:r>
      <w:r w:rsidRPr="00852C79">
        <w:rPr>
          <w:rFonts w:ascii="Times New Roman" w:hAnsi="Times New Roman"/>
          <w:sz w:val="28"/>
          <w:szCs w:val="28"/>
        </w:rPr>
        <w:t>о</w:t>
      </w:r>
      <w:r w:rsidRPr="00852C79">
        <w:rPr>
          <w:rFonts w:ascii="Times New Roman" w:hAnsi="Times New Roman"/>
          <w:sz w:val="28"/>
          <w:szCs w:val="28"/>
        </w:rPr>
        <w:t>вокупность соседствующих и чередующихся, различных локальных культур. Эти культуры в своем развитии подчинены жестким, но постижимым закономерностям, проходя стадии зарождения, развития, расцвета и упадка, что составляет конце</w:t>
      </w:r>
      <w:r w:rsidRPr="00852C79">
        <w:rPr>
          <w:rFonts w:ascii="Times New Roman" w:hAnsi="Times New Roman"/>
          <w:sz w:val="28"/>
          <w:szCs w:val="28"/>
        </w:rPr>
        <w:t>п</w:t>
      </w:r>
      <w:r w:rsidRPr="00852C79">
        <w:rPr>
          <w:rFonts w:ascii="Times New Roman" w:hAnsi="Times New Roman"/>
          <w:sz w:val="28"/>
          <w:szCs w:val="28"/>
        </w:rPr>
        <w:t xml:space="preserve">цию </w:t>
      </w:r>
      <w:r w:rsidRPr="00852C79">
        <w:rPr>
          <w:rFonts w:ascii="Times New Roman" w:hAnsi="Times New Roman"/>
          <w:iCs/>
          <w:sz w:val="28"/>
          <w:szCs w:val="28"/>
        </w:rPr>
        <w:t>исторических</w:t>
      </w:r>
      <w:r w:rsidRPr="00852C79">
        <w:rPr>
          <w:rFonts w:ascii="Times New Roman" w:hAnsi="Times New Roman"/>
          <w:i/>
          <w:iCs/>
          <w:sz w:val="28"/>
          <w:szCs w:val="28"/>
        </w:rPr>
        <w:t xml:space="preserve"> </w:t>
      </w:r>
      <w:r w:rsidRPr="00852C79">
        <w:rPr>
          <w:rFonts w:ascii="Times New Roman" w:hAnsi="Times New Roman"/>
          <w:sz w:val="28"/>
          <w:szCs w:val="28"/>
        </w:rPr>
        <w:t xml:space="preserve">циклов. При этом Шпенглер рассматривает каждую культуру как живой организм, а каждая из культур наделена собственной </w:t>
      </w:r>
      <w:r w:rsidRPr="00852C79">
        <w:rPr>
          <w:rFonts w:ascii="Times New Roman" w:hAnsi="Times New Roman"/>
          <w:sz w:val="28"/>
          <w:szCs w:val="28"/>
        </w:rPr>
        <w:lastRenderedPageBreak/>
        <w:t xml:space="preserve">«душой». Такая концепция получила название </w:t>
      </w:r>
      <w:r w:rsidRPr="00852C79">
        <w:rPr>
          <w:rFonts w:ascii="Times New Roman" w:hAnsi="Times New Roman"/>
          <w:b/>
          <w:bCs/>
          <w:sz w:val="28"/>
          <w:szCs w:val="28"/>
        </w:rPr>
        <w:t>биологической философии истории.</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Время жизни культуры Шпенглер оценивает в 1000 лет, полагая его универсал</w:t>
      </w:r>
      <w:r w:rsidRPr="00852C79">
        <w:rPr>
          <w:rFonts w:ascii="Times New Roman" w:hAnsi="Times New Roman"/>
          <w:sz w:val="28"/>
          <w:szCs w:val="28"/>
        </w:rPr>
        <w:t>ь</w:t>
      </w:r>
      <w:r w:rsidRPr="00852C79">
        <w:rPr>
          <w:rFonts w:ascii="Times New Roman" w:hAnsi="Times New Roman"/>
          <w:sz w:val="28"/>
          <w:szCs w:val="28"/>
        </w:rPr>
        <w:t xml:space="preserve">ной константой биологии культуры. Мировая история насчитывает всего 8 великих культур. Все они прошли, проходят или же пройдут эпоху собственного расцвета, и всем им суждено впасть в </w:t>
      </w:r>
      <w:r w:rsidRPr="00852C79">
        <w:rPr>
          <w:rFonts w:ascii="Times New Roman" w:hAnsi="Times New Roman"/>
          <w:iCs/>
          <w:sz w:val="28"/>
          <w:szCs w:val="28"/>
        </w:rPr>
        <w:t>эпоху</w:t>
      </w:r>
      <w:r w:rsidRPr="00852C79">
        <w:rPr>
          <w:rFonts w:ascii="Times New Roman" w:hAnsi="Times New Roman"/>
          <w:sz w:val="28"/>
          <w:szCs w:val="28"/>
        </w:rPr>
        <w:t xml:space="preserve"> </w:t>
      </w:r>
      <w:r w:rsidRPr="00852C79">
        <w:rPr>
          <w:rFonts w:ascii="Times New Roman" w:hAnsi="Times New Roman"/>
          <w:b/>
          <w:bCs/>
          <w:sz w:val="28"/>
          <w:szCs w:val="28"/>
        </w:rPr>
        <w:t>цивилизации</w:t>
      </w:r>
      <w:r w:rsidRPr="00852C79">
        <w:rPr>
          <w:rFonts w:ascii="Times New Roman" w:hAnsi="Times New Roman"/>
          <w:sz w:val="28"/>
          <w:szCs w:val="28"/>
        </w:rPr>
        <w:t>, эпоху застоя и окостенения, эпоху, в которую создание - каких-либо великих творении духа (искусства; наук, религии, философии) невозможно. На этапе цивилизации культура способна лишь выраб</w:t>
      </w:r>
      <w:r w:rsidRPr="00852C79">
        <w:rPr>
          <w:rFonts w:ascii="Times New Roman" w:hAnsi="Times New Roman"/>
          <w:sz w:val="28"/>
          <w:szCs w:val="28"/>
        </w:rPr>
        <w:t>а</w:t>
      </w:r>
      <w:r w:rsidRPr="00852C79">
        <w:rPr>
          <w:rFonts w:ascii="Times New Roman" w:hAnsi="Times New Roman"/>
          <w:sz w:val="28"/>
          <w:szCs w:val="28"/>
        </w:rPr>
        <w:t xml:space="preserve">тывать технику и организацию, что позволяет ей даже увеличить собственное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Шпенглер уверен, что созданные им учение и метод столь же точны, как и ест</w:t>
      </w:r>
      <w:r w:rsidRPr="00852C79">
        <w:rPr>
          <w:rFonts w:ascii="Times New Roman" w:hAnsi="Times New Roman"/>
          <w:sz w:val="28"/>
          <w:szCs w:val="28"/>
        </w:rPr>
        <w:t>е</w:t>
      </w:r>
      <w:r w:rsidRPr="00852C79">
        <w:rPr>
          <w:rFonts w:ascii="Times New Roman" w:hAnsi="Times New Roman"/>
          <w:sz w:val="28"/>
          <w:szCs w:val="28"/>
        </w:rPr>
        <w:t>ственные науки, могут быть применены не только для анализа историографическ</w:t>
      </w:r>
      <w:r w:rsidRPr="00852C79">
        <w:rPr>
          <w:rFonts w:ascii="Times New Roman" w:hAnsi="Times New Roman"/>
          <w:sz w:val="28"/>
          <w:szCs w:val="28"/>
        </w:rPr>
        <w:t>о</w:t>
      </w:r>
      <w:r w:rsidRPr="00852C79">
        <w:rPr>
          <w:rFonts w:ascii="Times New Roman" w:hAnsi="Times New Roman"/>
          <w:sz w:val="28"/>
          <w:szCs w:val="28"/>
        </w:rPr>
        <w:t>го материала, пришедшего из прошлого, но и для анализа сегодняшнего состояния европейской культуры. Более того, для выработки достоверных прогнозов на б</w:t>
      </w:r>
      <w:r w:rsidRPr="00852C79">
        <w:rPr>
          <w:rFonts w:ascii="Times New Roman" w:hAnsi="Times New Roman"/>
          <w:sz w:val="28"/>
          <w:szCs w:val="28"/>
        </w:rPr>
        <w:t>у</w:t>
      </w:r>
      <w:r w:rsidRPr="00852C79">
        <w:rPr>
          <w:rFonts w:ascii="Times New Roman" w:hAnsi="Times New Roman"/>
          <w:sz w:val="28"/>
          <w:szCs w:val="28"/>
        </w:rPr>
        <w:t>дущее Шпенглер и предпринимает анализ современного положения европейской культуры, который его удручает. Все достижения технического развития Нового и Новейшего времени наводят Шпенглера на мысль о том, что европейская культура вступила уже в фазу цивилизации. А это - фаза упадка, за которой следует распад, именно отсюда и название книги – «Закат Европы».</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b/>
          <w:bCs/>
          <w:sz w:val="28"/>
          <w:szCs w:val="28"/>
        </w:rPr>
        <w:t>Арнольд Дж. Тойнби</w:t>
      </w:r>
      <w:r w:rsidRPr="00852C79">
        <w:rPr>
          <w:rFonts w:ascii="Times New Roman" w:hAnsi="Times New Roman"/>
          <w:sz w:val="28"/>
          <w:szCs w:val="28"/>
        </w:rPr>
        <w:t xml:space="preserve"> (1889-1997), один из крупнейших философов истории XX века, автор фундаментального двенадцатитомного труда «A Study of History», посвященного генезису, росту и распаду культур и цивилизаций. Он ставит перед собой задачу постижения действующих сил мировой истории - тех сил, которые сп</w:t>
      </w:r>
      <w:r w:rsidRPr="00852C79">
        <w:rPr>
          <w:rFonts w:ascii="Times New Roman" w:hAnsi="Times New Roman"/>
          <w:sz w:val="28"/>
          <w:szCs w:val="28"/>
        </w:rPr>
        <w:t>о</w:t>
      </w:r>
      <w:r w:rsidRPr="00852C79">
        <w:rPr>
          <w:rFonts w:ascii="Times New Roman" w:hAnsi="Times New Roman"/>
          <w:sz w:val="28"/>
          <w:szCs w:val="28"/>
        </w:rPr>
        <w:t>собны как породить цивилизацию, так и уничтожить ее. В том, что цивилизации смертны, сомневаться в начале XX века уже не приходилось. Тойнби начинает свое исследование с попыток определения умопостигаемого (т. е. такого, которое было бы доступно для человеческого понимания) предметного поля исторического исследования, и приходит к заключению, что в таковом качестве не могут быть во</w:t>
      </w:r>
      <w:r w:rsidRPr="00852C79">
        <w:rPr>
          <w:rFonts w:ascii="Times New Roman" w:hAnsi="Times New Roman"/>
          <w:sz w:val="28"/>
          <w:szCs w:val="28"/>
        </w:rPr>
        <w:t>с</w:t>
      </w:r>
      <w:r w:rsidRPr="00852C79">
        <w:rPr>
          <w:rFonts w:ascii="Times New Roman" w:hAnsi="Times New Roman"/>
          <w:sz w:val="28"/>
          <w:szCs w:val="28"/>
        </w:rPr>
        <w:t>приняты национальные государства. Рассматривая исторический путь Англии, Тойнби отмечает, что многие события национальной истории страны, оказываются не постигаемыми в отрыве от истории стран, с которыми Англия была связана т</w:t>
      </w:r>
      <w:r w:rsidRPr="00852C79">
        <w:rPr>
          <w:rFonts w:ascii="Times New Roman" w:hAnsi="Times New Roman"/>
          <w:sz w:val="28"/>
          <w:szCs w:val="28"/>
        </w:rPr>
        <w:t>ы</w:t>
      </w:r>
      <w:r w:rsidRPr="00852C79">
        <w:rPr>
          <w:rFonts w:ascii="Times New Roman" w:hAnsi="Times New Roman"/>
          <w:sz w:val="28"/>
          <w:szCs w:val="28"/>
        </w:rPr>
        <w:t>сячью социокультурных нитей. Это означает, что элементарной единицей анализа для историка должна быть сущность более высокого порядка общности, в которую и Англия, и страны, ее окружающие, могли бы быть включены</w:t>
      </w:r>
      <w:r w:rsidRPr="00852C79">
        <w:rPr>
          <w:rFonts w:ascii="Times New Roman" w:hAnsi="Times New Roman"/>
          <w:b/>
          <w:bCs/>
          <w:sz w:val="28"/>
          <w:szCs w:val="28"/>
        </w:rPr>
        <w:t xml:space="preserve"> </w:t>
      </w:r>
      <w:r w:rsidRPr="00852C79">
        <w:rPr>
          <w:rFonts w:ascii="Times New Roman" w:hAnsi="Times New Roman"/>
          <w:sz w:val="28"/>
          <w:szCs w:val="28"/>
        </w:rPr>
        <w:t>в качестве стру</w:t>
      </w:r>
      <w:r w:rsidRPr="00852C79">
        <w:rPr>
          <w:rFonts w:ascii="Times New Roman" w:hAnsi="Times New Roman"/>
          <w:sz w:val="28"/>
          <w:szCs w:val="28"/>
        </w:rPr>
        <w:t>к</w:t>
      </w:r>
      <w:r w:rsidRPr="00852C79">
        <w:rPr>
          <w:rFonts w:ascii="Times New Roman" w:hAnsi="Times New Roman"/>
          <w:sz w:val="28"/>
          <w:szCs w:val="28"/>
        </w:rPr>
        <w:t>турных единиц целого. Такую сущность Тойнби определяет как «цивилизацию», а конкретно - как «цивилизацию христианского Запада», или просто «западную ц</w:t>
      </w:r>
      <w:r w:rsidRPr="00852C79">
        <w:rPr>
          <w:rFonts w:ascii="Times New Roman" w:hAnsi="Times New Roman"/>
          <w:sz w:val="28"/>
          <w:szCs w:val="28"/>
        </w:rPr>
        <w:t>и</w:t>
      </w:r>
      <w:r w:rsidRPr="00852C79">
        <w:rPr>
          <w:rFonts w:ascii="Times New Roman" w:hAnsi="Times New Roman"/>
          <w:sz w:val="28"/>
          <w:szCs w:val="28"/>
        </w:rPr>
        <w:t xml:space="preserve">вилизацию».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Тремя ключевыми компонентами генезиса цивилизаций, по Тойнби, являются</w:t>
      </w:r>
      <w:r w:rsidRPr="00852C79">
        <w:rPr>
          <w:rFonts w:ascii="Times New Roman" w:hAnsi="Times New Roman"/>
          <w:b/>
          <w:bCs/>
          <w:sz w:val="28"/>
          <w:szCs w:val="28"/>
        </w:rPr>
        <w:t xml:space="preserve"> универсальное государство, вселенская церковь и движение племен.</w:t>
      </w:r>
      <w:r w:rsidRPr="00852C79">
        <w:rPr>
          <w:rFonts w:ascii="Times New Roman" w:hAnsi="Times New Roman"/>
          <w:sz w:val="28"/>
          <w:szCs w:val="28"/>
        </w:rPr>
        <w:t xml:space="preserve"> Наличие этих компонент позволяет говорить о существовании цивилизации. Однако цив</w:t>
      </w:r>
      <w:r w:rsidRPr="00852C79">
        <w:rPr>
          <w:rFonts w:ascii="Times New Roman" w:hAnsi="Times New Roman"/>
          <w:sz w:val="28"/>
          <w:szCs w:val="28"/>
        </w:rPr>
        <w:t>и</w:t>
      </w:r>
      <w:r w:rsidRPr="00852C79">
        <w:rPr>
          <w:rFonts w:ascii="Times New Roman" w:hAnsi="Times New Roman"/>
          <w:sz w:val="28"/>
          <w:szCs w:val="28"/>
        </w:rPr>
        <w:t xml:space="preserve">лизации не возникают сами по себе; необходима особая историческая ситуация для того, чтобы состоялось ее развитие. Подобную ситуацию Тойнби </w:t>
      </w:r>
      <w:r w:rsidRPr="00852C79">
        <w:rPr>
          <w:rFonts w:ascii="Times New Roman" w:hAnsi="Times New Roman"/>
          <w:sz w:val="28"/>
          <w:szCs w:val="28"/>
        </w:rPr>
        <w:lastRenderedPageBreak/>
        <w:t>обозначает как ситуацию «Вызова-и-Ответа». И если налицо имеются даже все три базовых ко</w:t>
      </w:r>
      <w:r w:rsidRPr="00852C79">
        <w:rPr>
          <w:rFonts w:ascii="Times New Roman" w:hAnsi="Times New Roman"/>
          <w:sz w:val="28"/>
          <w:szCs w:val="28"/>
        </w:rPr>
        <w:t>м</w:t>
      </w:r>
      <w:r w:rsidRPr="00852C79">
        <w:rPr>
          <w:rFonts w:ascii="Times New Roman" w:hAnsi="Times New Roman"/>
          <w:sz w:val="28"/>
          <w:szCs w:val="28"/>
        </w:rPr>
        <w:t>понента генезиса цивилизаций, но отсутствует Вызов, то не будет и Ответа - то есть, развития цивилизации.</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b/>
          <w:bCs/>
          <w:sz w:val="28"/>
          <w:szCs w:val="28"/>
        </w:rPr>
        <w:t>Каpл Ясперс</w:t>
      </w:r>
      <w:r w:rsidRPr="00852C79">
        <w:rPr>
          <w:rFonts w:ascii="Times New Roman" w:hAnsi="Times New Roman"/>
          <w:sz w:val="28"/>
          <w:szCs w:val="28"/>
        </w:rPr>
        <w:t xml:space="preserve"> (1883-1969), выдающийся немецкий философ-экзистенциалист предметом своих философских изысканий избирает человека и историю как осно</w:t>
      </w:r>
      <w:r w:rsidRPr="00852C79">
        <w:rPr>
          <w:rFonts w:ascii="Times New Roman" w:hAnsi="Times New Roman"/>
          <w:sz w:val="28"/>
          <w:szCs w:val="28"/>
        </w:rPr>
        <w:t>в</w:t>
      </w:r>
      <w:r w:rsidRPr="00852C79">
        <w:rPr>
          <w:rFonts w:ascii="Times New Roman" w:hAnsi="Times New Roman"/>
          <w:sz w:val="28"/>
          <w:szCs w:val="28"/>
        </w:rPr>
        <w:t>ное измерение человеческого бытия. Мир для Ясперса есть фактическая действ</w:t>
      </w:r>
      <w:r w:rsidRPr="00852C79">
        <w:rPr>
          <w:rFonts w:ascii="Times New Roman" w:hAnsi="Times New Roman"/>
          <w:sz w:val="28"/>
          <w:szCs w:val="28"/>
        </w:rPr>
        <w:t>и</w:t>
      </w:r>
      <w:r w:rsidRPr="00852C79">
        <w:rPr>
          <w:rFonts w:ascii="Times New Roman" w:hAnsi="Times New Roman"/>
          <w:sz w:val="28"/>
          <w:szCs w:val="28"/>
        </w:rPr>
        <w:t>тельность, данная во времени, и каждая историческая эпоха отличается от другой своей специфической ситуацией. Историческая реальность, поэтому однократна и неповторима, чтобы понять историю, надлежит познать человека, человеческое же бытие раскрывает себя во времени - через историю.</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Рассматривая ход мировой истории, Ясперс, в отличие О. Шпенглера или А. Тойнби, полагает, что человечество имеет единое происхождение и единый путь развития, несмотря на кажущиеся отличия между отдельными обществами. Это п</w:t>
      </w:r>
      <w:r w:rsidRPr="00852C79">
        <w:rPr>
          <w:rFonts w:ascii="Times New Roman" w:hAnsi="Times New Roman"/>
          <w:sz w:val="28"/>
          <w:szCs w:val="28"/>
        </w:rPr>
        <w:t>о</w:t>
      </w:r>
      <w:r w:rsidRPr="00852C79">
        <w:rPr>
          <w:rFonts w:ascii="Times New Roman" w:hAnsi="Times New Roman"/>
          <w:sz w:val="28"/>
          <w:szCs w:val="28"/>
        </w:rPr>
        <w:t>ложение принимается философом без доказательств, поскольку строго доказать его (как и его антитезис) невозможно. Но он не согласен и с материалистическим то</w:t>
      </w:r>
      <w:r w:rsidRPr="00852C79">
        <w:rPr>
          <w:rFonts w:ascii="Times New Roman" w:hAnsi="Times New Roman"/>
          <w:sz w:val="28"/>
          <w:szCs w:val="28"/>
        </w:rPr>
        <w:t>л</w:t>
      </w:r>
      <w:r w:rsidRPr="00852C79">
        <w:rPr>
          <w:rFonts w:ascii="Times New Roman" w:hAnsi="Times New Roman"/>
          <w:sz w:val="28"/>
          <w:szCs w:val="28"/>
        </w:rPr>
        <w:t>кованием истории, выработанным марксизмом, где определяющую роль в истории играют экономические факторы: по мнению Ясперса, история, как человеческая реальность, определяется факторами духовной природы; экономические же факт</w:t>
      </w:r>
      <w:r w:rsidRPr="00852C79">
        <w:rPr>
          <w:rFonts w:ascii="Times New Roman" w:hAnsi="Times New Roman"/>
          <w:sz w:val="28"/>
          <w:szCs w:val="28"/>
        </w:rPr>
        <w:t>о</w:t>
      </w:r>
      <w:r w:rsidRPr="00852C79">
        <w:rPr>
          <w:rFonts w:ascii="Times New Roman" w:hAnsi="Times New Roman"/>
          <w:sz w:val="28"/>
          <w:szCs w:val="28"/>
        </w:rPr>
        <w:t xml:space="preserve">ры, при всей их важности играют подчиненную роль.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Таким образом, мировой исторический процесс, согласно Ясперсу, обладает в</w:t>
      </w:r>
      <w:r w:rsidRPr="00852C79">
        <w:rPr>
          <w:rFonts w:ascii="Times New Roman" w:hAnsi="Times New Roman"/>
          <w:sz w:val="28"/>
          <w:szCs w:val="28"/>
        </w:rPr>
        <w:t>ы</w:t>
      </w:r>
      <w:r w:rsidRPr="00852C79">
        <w:rPr>
          <w:rFonts w:ascii="Times New Roman" w:hAnsi="Times New Roman"/>
          <w:sz w:val="28"/>
          <w:szCs w:val="28"/>
        </w:rPr>
        <w:t>раженным единством и основан на примате духовного начала. Ставя вопрос,</w:t>
      </w:r>
      <w:r w:rsidRPr="00852C79">
        <w:rPr>
          <w:rFonts w:ascii="Times New Roman" w:hAnsi="Times New Roman"/>
          <w:b/>
          <w:bCs/>
          <w:sz w:val="28"/>
          <w:szCs w:val="28"/>
        </w:rPr>
        <w:t xml:space="preserve"> </w:t>
      </w:r>
      <w:r w:rsidRPr="00852C79">
        <w:rPr>
          <w:rFonts w:ascii="Times New Roman" w:hAnsi="Times New Roman"/>
          <w:sz w:val="28"/>
          <w:szCs w:val="28"/>
        </w:rPr>
        <w:t>таким образом, он возвращается к старой христианской традиции философии истории, которая рассматривает историю как однонаправленный линейный процесс, име</w:t>
      </w:r>
      <w:r w:rsidRPr="00852C79">
        <w:rPr>
          <w:rFonts w:ascii="Times New Roman" w:hAnsi="Times New Roman"/>
          <w:sz w:val="28"/>
          <w:szCs w:val="28"/>
        </w:rPr>
        <w:t>ю</w:t>
      </w:r>
      <w:r w:rsidRPr="00852C79">
        <w:rPr>
          <w:rFonts w:ascii="Times New Roman" w:hAnsi="Times New Roman"/>
          <w:sz w:val="28"/>
          <w:szCs w:val="28"/>
        </w:rPr>
        <w:t>щий начало и конец, причем кульминацией истории (по Гегелю – «осью мировой истории») является явление Христа.</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Рассматривая ход, исторического процесса, </w:t>
      </w:r>
      <w:r w:rsidRPr="00852C79">
        <w:rPr>
          <w:rFonts w:ascii="Times New Roman" w:hAnsi="Times New Roman"/>
          <w:b/>
          <w:sz w:val="28"/>
          <w:szCs w:val="28"/>
        </w:rPr>
        <w:t xml:space="preserve">П.Сорокин </w:t>
      </w:r>
      <w:r w:rsidRPr="00852C79">
        <w:rPr>
          <w:rFonts w:ascii="Times New Roman" w:hAnsi="Times New Roman"/>
          <w:sz w:val="28"/>
          <w:szCs w:val="28"/>
        </w:rPr>
        <w:t>(1889-1968) делает акцент да том обстоятельстве, что анализ исторического процесса есть, по сути, анализ социальной жизни данного общества. История - динамический процесс, а разрозненное собрание статичных фактов. В пределах данных постоянными физич</w:t>
      </w:r>
      <w:r w:rsidRPr="00852C79">
        <w:rPr>
          <w:rFonts w:ascii="Times New Roman" w:hAnsi="Times New Roman"/>
          <w:sz w:val="28"/>
          <w:szCs w:val="28"/>
        </w:rPr>
        <w:t>е</w:t>
      </w:r>
      <w:r w:rsidRPr="00852C79">
        <w:rPr>
          <w:rFonts w:ascii="Times New Roman" w:hAnsi="Times New Roman"/>
          <w:sz w:val="28"/>
          <w:szCs w:val="28"/>
        </w:rPr>
        <w:t>скими условиями, такими, как климат, географическое положение, и др., важне</w:t>
      </w:r>
      <w:r w:rsidRPr="00852C79">
        <w:rPr>
          <w:rFonts w:ascii="Times New Roman" w:hAnsi="Times New Roman"/>
          <w:sz w:val="28"/>
          <w:szCs w:val="28"/>
        </w:rPr>
        <w:t>й</w:t>
      </w:r>
      <w:r w:rsidRPr="00852C79">
        <w:rPr>
          <w:rFonts w:ascii="Times New Roman" w:hAnsi="Times New Roman"/>
          <w:sz w:val="28"/>
          <w:szCs w:val="28"/>
        </w:rPr>
        <w:t>шим, если не единственным фактором, способным повлиять на ход исторических изменений, становятся стабильность или наоборот, распад культурной сверхсист</w:t>
      </w:r>
      <w:r w:rsidRPr="00852C79">
        <w:rPr>
          <w:rFonts w:ascii="Times New Roman" w:hAnsi="Times New Roman"/>
          <w:sz w:val="28"/>
          <w:szCs w:val="28"/>
        </w:rPr>
        <w:t>е</w:t>
      </w:r>
      <w:r w:rsidRPr="00852C79">
        <w:rPr>
          <w:rFonts w:ascii="Times New Roman" w:hAnsi="Times New Roman"/>
          <w:sz w:val="28"/>
          <w:szCs w:val="28"/>
        </w:rPr>
        <w:t>мы, определяющей доминантные черты поведения членов этого общества.</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Вопрос о</w:t>
      </w:r>
      <w:r w:rsidRPr="00852C79">
        <w:rPr>
          <w:rFonts w:ascii="Times New Roman" w:hAnsi="Times New Roman"/>
          <w:b/>
          <w:bCs/>
          <w:sz w:val="28"/>
          <w:szCs w:val="28"/>
        </w:rPr>
        <w:t xml:space="preserve"> доминантах исторического процесса, </w:t>
      </w:r>
      <w:r w:rsidRPr="00852C79">
        <w:rPr>
          <w:rFonts w:ascii="Times New Roman" w:hAnsi="Times New Roman"/>
          <w:sz w:val="28"/>
          <w:szCs w:val="28"/>
        </w:rPr>
        <w:t>в конечном итоге, сводится к</w:t>
      </w:r>
      <w:r w:rsidRPr="00852C79">
        <w:rPr>
          <w:rFonts w:ascii="Times New Roman" w:hAnsi="Times New Roman"/>
          <w:b/>
          <w:bCs/>
          <w:sz w:val="28"/>
          <w:szCs w:val="28"/>
        </w:rPr>
        <w:t xml:space="preserve"> вопросу о детерминантах, </w:t>
      </w:r>
      <w:r w:rsidRPr="00852C79">
        <w:rPr>
          <w:rFonts w:ascii="Times New Roman" w:hAnsi="Times New Roman"/>
          <w:sz w:val="28"/>
          <w:szCs w:val="28"/>
        </w:rPr>
        <w:t>определяющих архетипы человеческого поведения. С</w:t>
      </w:r>
      <w:r w:rsidRPr="00852C79">
        <w:rPr>
          <w:rFonts w:ascii="Times New Roman" w:hAnsi="Times New Roman"/>
          <w:sz w:val="28"/>
          <w:szCs w:val="28"/>
        </w:rPr>
        <w:t>о</w:t>
      </w:r>
      <w:r w:rsidRPr="00852C79">
        <w:rPr>
          <w:rFonts w:ascii="Times New Roman" w:hAnsi="Times New Roman"/>
          <w:sz w:val="28"/>
          <w:szCs w:val="28"/>
        </w:rPr>
        <w:t xml:space="preserve">рокин полагает, что люди, вступившие в систему социальных взаимоотношений под влиянием комплекса факторов различной природы, только тогда становятся обществом, когда оказываются способными к выработке общественно приемлемых стереотипов поведения, основанных на нормах и ценностях, равнозначимых для всех. Формируется некое конституирующее общество социальное «эго» - но это означает, что каждое общество можно понять и описать только сквозь присущую </w:t>
      </w:r>
      <w:r w:rsidRPr="00852C79">
        <w:rPr>
          <w:rFonts w:ascii="Times New Roman" w:hAnsi="Times New Roman"/>
          <w:sz w:val="28"/>
          <w:szCs w:val="28"/>
        </w:rPr>
        <w:lastRenderedPageBreak/>
        <w:t xml:space="preserve">ему призму «значения, </w:t>
      </w:r>
      <w:r w:rsidRPr="00852C79">
        <w:rPr>
          <w:rFonts w:ascii="Times New Roman" w:hAnsi="Times New Roman"/>
          <w:iCs/>
          <w:sz w:val="28"/>
          <w:szCs w:val="28"/>
        </w:rPr>
        <w:t>нормы</w:t>
      </w:r>
      <w:r w:rsidRPr="00852C79">
        <w:rPr>
          <w:rFonts w:ascii="Times New Roman" w:hAnsi="Times New Roman"/>
          <w:i/>
          <w:iCs/>
          <w:sz w:val="28"/>
          <w:szCs w:val="28"/>
        </w:rPr>
        <w:t>,</w:t>
      </w:r>
      <w:r w:rsidRPr="00852C79">
        <w:rPr>
          <w:rFonts w:ascii="Times New Roman" w:hAnsi="Times New Roman"/>
          <w:sz w:val="28"/>
          <w:szCs w:val="28"/>
        </w:rPr>
        <w:t xml:space="preserve"> ценно</w:t>
      </w:r>
      <w:r w:rsidRPr="00852C79">
        <w:rPr>
          <w:rFonts w:ascii="Times New Roman" w:hAnsi="Times New Roman"/>
          <w:iCs/>
          <w:sz w:val="28"/>
          <w:szCs w:val="28"/>
        </w:rPr>
        <w:t>сти».</w:t>
      </w:r>
      <w:r w:rsidRPr="00852C79">
        <w:rPr>
          <w:rFonts w:ascii="Times New Roman" w:hAnsi="Times New Roman"/>
          <w:sz w:val="28"/>
          <w:szCs w:val="28"/>
        </w:rPr>
        <w:t xml:space="preserve"> Эти элементы составляют основу сист</w:t>
      </w:r>
      <w:r w:rsidRPr="00852C79">
        <w:rPr>
          <w:rFonts w:ascii="Times New Roman" w:hAnsi="Times New Roman"/>
          <w:sz w:val="28"/>
          <w:szCs w:val="28"/>
        </w:rPr>
        <w:t>е</w:t>
      </w:r>
      <w:r w:rsidRPr="00852C79">
        <w:rPr>
          <w:rFonts w:ascii="Times New Roman" w:hAnsi="Times New Roman"/>
          <w:sz w:val="28"/>
          <w:szCs w:val="28"/>
        </w:rPr>
        <w:t xml:space="preserve">мы, которая суть единовременное </w:t>
      </w:r>
      <w:r w:rsidRPr="00852C79">
        <w:rPr>
          <w:rFonts w:ascii="Times New Roman" w:hAnsi="Times New Roman"/>
          <w:iCs/>
          <w:sz w:val="28"/>
          <w:szCs w:val="28"/>
        </w:rPr>
        <w:t>культурное качество.</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Культурные качества остаются неизменными не только в спокойные периоды мировой истории, но также и в годы бедствий и лихолетья. Исследования позвол</w:t>
      </w:r>
      <w:r w:rsidRPr="00852C79">
        <w:rPr>
          <w:rFonts w:ascii="Times New Roman" w:hAnsi="Times New Roman"/>
          <w:sz w:val="28"/>
          <w:szCs w:val="28"/>
        </w:rPr>
        <w:t>я</w:t>
      </w:r>
      <w:r w:rsidRPr="00852C79">
        <w:rPr>
          <w:rFonts w:ascii="Times New Roman" w:hAnsi="Times New Roman"/>
          <w:sz w:val="28"/>
          <w:szCs w:val="28"/>
        </w:rPr>
        <w:t>ют выявить весьма длительные исторические периоды, в течение которых культу</w:t>
      </w:r>
      <w:r w:rsidRPr="00852C79">
        <w:rPr>
          <w:rFonts w:ascii="Times New Roman" w:hAnsi="Times New Roman"/>
          <w:sz w:val="28"/>
          <w:szCs w:val="28"/>
        </w:rPr>
        <w:t>р</w:t>
      </w:r>
      <w:r w:rsidRPr="00852C79">
        <w:rPr>
          <w:rFonts w:ascii="Times New Roman" w:hAnsi="Times New Roman"/>
          <w:sz w:val="28"/>
          <w:szCs w:val="28"/>
        </w:rPr>
        <w:t>но-ценностные системы остаются стабильными. Ценностные системы же можно свести к четырем императивным идеалам идеал когнитивной, познавательной де</w:t>
      </w:r>
      <w:r w:rsidRPr="00852C79">
        <w:rPr>
          <w:rFonts w:ascii="Times New Roman" w:hAnsi="Times New Roman"/>
          <w:sz w:val="28"/>
          <w:szCs w:val="28"/>
        </w:rPr>
        <w:t>я</w:t>
      </w:r>
      <w:r w:rsidRPr="00852C79">
        <w:rPr>
          <w:rFonts w:ascii="Times New Roman" w:hAnsi="Times New Roman"/>
          <w:sz w:val="28"/>
          <w:szCs w:val="28"/>
        </w:rPr>
        <w:t>тельности —</w:t>
      </w:r>
      <w:r w:rsidRPr="00852C79">
        <w:rPr>
          <w:rFonts w:ascii="Times New Roman" w:hAnsi="Times New Roman"/>
          <w:b/>
          <w:bCs/>
          <w:sz w:val="28"/>
          <w:szCs w:val="28"/>
        </w:rPr>
        <w:t xml:space="preserve"> Истина,</w:t>
      </w:r>
      <w:r w:rsidRPr="00852C79">
        <w:rPr>
          <w:rFonts w:ascii="Times New Roman" w:hAnsi="Times New Roman"/>
          <w:sz w:val="28"/>
          <w:szCs w:val="28"/>
        </w:rPr>
        <w:t xml:space="preserve"> эстетический идеал —</w:t>
      </w:r>
      <w:r w:rsidRPr="00852C79">
        <w:rPr>
          <w:rFonts w:ascii="Times New Roman" w:hAnsi="Times New Roman"/>
          <w:b/>
          <w:bCs/>
          <w:sz w:val="28"/>
          <w:szCs w:val="28"/>
        </w:rPr>
        <w:t xml:space="preserve"> Красота,</w:t>
      </w:r>
      <w:r w:rsidRPr="00852C79">
        <w:rPr>
          <w:rFonts w:ascii="Times New Roman" w:hAnsi="Times New Roman"/>
          <w:sz w:val="28"/>
          <w:szCs w:val="28"/>
        </w:rPr>
        <w:t xml:space="preserve"> идеал социального действия —</w:t>
      </w:r>
      <w:r w:rsidRPr="00852C79">
        <w:rPr>
          <w:rFonts w:ascii="Times New Roman" w:hAnsi="Times New Roman"/>
          <w:b/>
          <w:bCs/>
          <w:sz w:val="28"/>
          <w:szCs w:val="28"/>
        </w:rPr>
        <w:t xml:space="preserve"> Добро;</w:t>
      </w:r>
      <w:r w:rsidRPr="00852C79">
        <w:rPr>
          <w:rFonts w:ascii="Times New Roman" w:hAnsi="Times New Roman"/>
          <w:sz w:val="28"/>
          <w:szCs w:val="28"/>
        </w:rPr>
        <w:t xml:space="preserve"> и, наконец, интегральный идеал социального целого —</w:t>
      </w:r>
      <w:r w:rsidRPr="00852C79">
        <w:rPr>
          <w:rFonts w:ascii="Times New Roman" w:hAnsi="Times New Roman"/>
          <w:b/>
          <w:bCs/>
          <w:sz w:val="28"/>
          <w:szCs w:val="28"/>
        </w:rPr>
        <w:t xml:space="preserve"> Польза.</w:t>
      </w:r>
      <w:r w:rsidRPr="00852C79">
        <w:rPr>
          <w:rFonts w:ascii="Times New Roman" w:hAnsi="Times New Roman"/>
          <w:sz w:val="28"/>
          <w:szCs w:val="28"/>
        </w:rPr>
        <w:t xml:space="preserve"> Любая социальная активность может быть объяснена в этих универсальных категориях.</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Таким образом, центральным понятием философии истории Питирима Сорокина становится понятию «ценность». Именно это определяет облик общества, типич</w:t>
      </w:r>
      <w:r w:rsidRPr="00852C79">
        <w:rPr>
          <w:rFonts w:ascii="Times New Roman" w:hAnsi="Times New Roman"/>
          <w:sz w:val="28"/>
          <w:szCs w:val="28"/>
        </w:rPr>
        <w:t>е</w:t>
      </w:r>
      <w:r w:rsidRPr="00852C79">
        <w:rPr>
          <w:rFonts w:ascii="Times New Roman" w:hAnsi="Times New Roman"/>
          <w:sz w:val="28"/>
          <w:szCs w:val="28"/>
        </w:rPr>
        <w:t>ское поведение его членов, а, в конечном итоге, его судьбу.</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Уже на исходе перестроечных лет, эта теория получил своеобразное развитие парадоксальной концепции Френсиса Фукуямы. Основываясь на теории конве</w:t>
      </w:r>
      <w:r w:rsidRPr="00852C79">
        <w:rPr>
          <w:rFonts w:ascii="Times New Roman" w:hAnsi="Times New Roman"/>
          <w:sz w:val="28"/>
          <w:szCs w:val="28"/>
        </w:rPr>
        <w:t>р</w:t>
      </w:r>
      <w:r w:rsidRPr="00852C79">
        <w:rPr>
          <w:rFonts w:ascii="Times New Roman" w:hAnsi="Times New Roman"/>
          <w:sz w:val="28"/>
          <w:szCs w:val="28"/>
        </w:rPr>
        <w:t>генции и исторических изменениях, происходивших в СССР, он сделал вывод о том, что с крахом коммунизма как исторически значимой общественной системы, из мировой истории удаляется последнее глобальное противоречие, противоречие между двумя системами.</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Style w:val="aff"/>
          <w:rFonts w:ascii="Times New Roman" w:eastAsiaTheme="majorEastAsia" w:hAnsi="Times New Roman"/>
          <w:sz w:val="28"/>
          <w:szCs w:val="28"/>
        </w:rPr>
        <w:t xml:space="preserve">Лев </w:t>
      </w:r>
      <w:r w:rsidRPr="00852C79">
        <w:rPr>
          <w:rFonts w:ascii="Times New Roman" w:hAnsi="Times New Roman"/>
          <w:b/>
          <w:bCs/>
          <w:sz w:val="28"/>
          <w:szCs w:val="28"/>
        </w:rPr>
        <w:t>Николаевич Гумилев</w:t>
      </w:r>
      <w:r w:rsidRPr="00852C79">
        <w:rPr>
          <w:rFonts w:ascii="Times New Roman" w:hAnsi="Times New Roman"/>
          <w:sz w:val="28"/>
          <w:szCs w:val="28"/>
        </w:rPr>
        <w:t xml:space="preserve"> (1912—1992) предметным полем исследования исторического процесса полагает не национальное государство, культуру или цив</w:t>
      </w:r>
      <w:r w:rsidRPr="00852C79">
        <w:rPr>
          <w:rFonts w:ascii="Times New Roman" w:hAnsi="Times New Roman"/>
          <w:sz w:val="28"/>
          <w:szCs w:val="28"/>
        </w:rPr>
        <w:t>и</w:t>
      </w:r>
      <w:r w:rsidRPr="00852C79">
        <w:rPr>
          <w:rFonts w:ascii="Times New Roman" w:hAnsi="Times New Roman"/>
          <w:sz w:val="28"/>
          <w:szCs w:val="28"/>
        </w:rPr>
        <w:t>лизацию, а</w:t>
      </w:r>
      <w:r w:rsidRPr="00852C79">
        <w:rPr>
          <w:rFonts w:ascii="Times New Roman" w:hAnsi="Times New Roman"/>
          <w:b/>
          <w:bCs/>
          <w:sz w:val="28"/>
          <w:szCs w:val="28"/>
        </w:rPr>
        <w:t xml:space="preserve"> этнос</w:t>
      </w:r>
      <w:r w:rsidRPr="00852C79">
        <w:rPr>
          <w:rFonts w:ascii="Times New Roman" w:hAnsi="Times New Roman"/>
          <w:sz w:val="28"/>
          <w:szCs w:val="28"/>
        </w:rPr>
        <w:t xml:space="preserve"> — народ, обладающий самобытной культурой и создающий цивилизацию. С его точки зрения, только на этническом уровне рассмотрения исторического процесса возможно непротиворечивое постижение многих существе</w:t>
      </w:r>
      <w:r w:rsidRPr="00852C79">
        <w:rPr>
          <w:rFonts w:ascii="Times New Roman" w:hAnsi="Times New Roman"/>
          <w:sz w:val="28"/>
          <w:szCs w:val="28"/>
        </w:rPr>
        <w:t>н</w:t>
      </w:r>
      <w:r w:rsidRPr="00852C79">
        <w:rPr>
          <w:rFonts w:ascii="Times New Roman" w:hAnsi="Times New Roman"/>
          <w:sz w:val="28"/>
          <w:szCs w:val="28"/>
        </w:rPr>
        <w:t>ных сторон исторического процесса, и именно история и география этноса во мн</w:t>
      </w:r>
      <w:r w:rsidRPr="00852C79">
        <w:rPr>
          <w:rFonts w:ascii="Times New Roman" w:hAnsi="Times New Roman"/>
          <w:sz w:val="28"/>
          <w:szCs w:val="28"/>
        </w:rPr>
        <w:t>о</w:t>
      </w:r>
      <w:r w:rsidRPr="00852C79">
        <w:rPr>
          <w:rFonts w:ascii="Times New Roman" w:hAnsi="Times New Roman"/>
          <w:sz w:val="28"/>
          <w:szCs w:val="28"/>
        </w:rPr>
        <w:t>гом определяют сам его ход.</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Вопросы для самоконтроля</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Cs/>
          <w:snapToGrid w:val="0"/>
          <w:sz w:val="28"/>
          <w:szCs w:val="28"/>
        </w:rPr>
        <w:t>Что выражает по существу позиция материалистического понимания истории?</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Cs/>
          <w:sz w:val="28"/>
          <w:szCs w:val="28"/>
        </w:rPr>
        <w:t>Согласно марксизму, что лежит  в основе общественного развития?</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Cs/>
          <w:sz w:val="28"/>
          <w:szCs w:val="28"/>
        </w:rPr>
        <w:t>Перечислите основные положения формационной концепции членения истор</w:t>
      </w:r>
      <w:r w:rsidRPr="00852C79">
        <w:rPr>
          <w:rFonts w:ascii="Times New Roman" w:hAnsi="Times New Roman" w:cs="Times New Roman"/>
          <w:bCs/>
          <w:sz w:val="28"/>
          <w:szCs w:val="28"/>
        </w:rPr>
        <w:t>и</w:t>
      </w:r>
      <w:r w:rsidRPr="00852C79">
        <w:rPr>
          <w:rFonts w:ascii="Times New Roman" w:hAnsi="Times New Roman" w:cs="Times New Roman"/>
          <w:bCs/>
          <w:sz w:val="28"/>
          <w:szCs w:val="28"/>
        </w:rPr>
        <w:t>ческого процесса.</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Какие философы внесли наибольший вклад в разработку философии истории в ХХ в.?</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Как называется концепция истории, которая выражает современные цивилиз</w:t>
      </w:r>
      <w:r w:rsidRPr="00852C79">
        <w:rPr>
          <w:rFonts w:ascii="Times New Roman" w:hAnsi="Times New Roman" w:cs="Times New Roman"/>
          <w:bCs/>
          <w:sz w:val="28"/>
          <w:szCs w:val="28"/>
        </w:rPr>
        <w:t>а</w:t>
      </w:r>
      <w:r w:rsidRPr="00852C79">
        <w:rPr>
          <w:rFonts w:ascii="Times New Roman" w:hAnsi="Times New Roman" w:cs="Times New Roman"/>
          <w:bCs/>
          <w:sz w:val="28"/>
          <w:szCs w:val="28"/>
        </w:rPr>
        <w:t>ционные изменения?</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Cs/>
          <w:sz w:val="28"/>
          <w:szCs w:val="28"/>
        </w:rPr>
        <w:t xml:space="preserve">Назовите </w:t>
      </w:r>
      <w:r w:rsidRPr="00852C79">
        <w:rPr>
          <w:rFonts w:ascii="Times New Roman" w:hAnsi="Times New Roman" w:cs="Times New Roman"/>
          <w:bCs/>
          <w:snapToGrid w:val="0"/>
          <w:sz w:val="28"/>
          <w:szCs w:val="28"/>
        </w:rPr>
        <w:t>основные признаки правового государства?</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bCs/>
          <w:sz w:val="28"/>
          <w:szCs w:val="28"/>
        </w:rPr>
        <w:t xml:space="preserve">Рекомендуемая литература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Бердяев Н. А. Смысл истории. М.: 1990.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Ясперс К. Смысл и назначение истории. М.: 1991. </w:t>
      </w:r>
    </w:p>
    <w:p w:rsidR="004123BF" w:rsidRPr="00852C79" w:rsidRDefault="004123BF" w:rsidP="004123BF">
      <w:pPr>
        <w:tabs>
          <w:tab w:val="left" w:pos="360"/>
        </w:tabs>
        <w:ind w:firstLine="340"/>
        <w:jc w:val="both"/>
        <w:rPr>
          <w:rFonts w:ascii="Times New Roman" w:hAnsi="Times New Roman" w:cs="Times New Roman"/>
          <w:color w:val="000000"/>
          <w:sz w:val="28"/>
          <w:szCs w:val="28"/>
        </w:rPr>
      </w:pPr>
      <w:r w:rsidRPr="00852C79">
        <w:rPr>
          <w:rFonts w:ascii="Times New Roman" w:hAnsi="Times New Roman" w:cs="Times New Roman"/>
          <w:iCs/>
          <w:color w:val="000000"/>
          <w:sz w:val="28"/>
          <w:szCs w:val="28"/>
        </w:rPr>
        <w:t>Сорокин П</w:t>
      </w:r>
      <w:r w:rsidRPr="00852C79">
        <w:rPr>
          <w:rFonts w:ascii="Times New Roman" w:hAnsi="Times New Roman" w:cs="Times New Roman"/>
          <w:i/>
          <w:color w:val="000000"/>
          <w:sz w:val="28"/>
          <w:szCs w:val="28"/>
        </w:rPr>
        <w:t xml:space="preserve">. </w:t>
      </w:r>
      <w:r w:rsidRPr="00852C79">
        <w:rPr>
          <w:rFonts w:ascii="Times New Roman" w:hAnsi="Times New Roman" w:cs="Times New Roman"/>
          <w:color w:val="000000"/>
          <w:sz w:val="28"/>
          <w:szCs w:val="28"/>
        </w:rPr>
        <w:t xml:space="preserve">Человек. Цивилизация. Общество. - М.: 1992. </w:t>
      </w:r>
    </w:p>
    <w:p w:rsidR="004123BF" w:rsidRPr="00852C79" w:rsidRDefault="004123BF" w:rsidP="004123BF">
      <w:pPr>
        <w:tabs>
          <w:tab w:val="left" w:pos="0"/>
          <w:tab w:val="left" w:pos="588"/>
        </w:tabs>
        <w:ind w:firstLine="340"/>
        <w:jc w:val="both"/>
        <w:rPr>
          <w:rFonts w:ascii="Times New Roman" w:hAnsi="Times New Roman" w:cs="Times New Roman"/>
          <w:spacing w:val="-4"/>
          <w:sz w:val="28"/>
          <w:szCs w:val="28"/>
        </w:rPr>
      </w:pPr>
      <w:r w:rsidRPr="00852C79">
        <w:rPr>
          <w:rFonts w:ascii="Times New Roman" w:hAnsi="Times New Roman" w:cs="Times New Roman"/>
          <w:sz w:val="28"/>
          <w:szCs w:val="28"/>
        </w:rPr>
        <w:t>Панарин А.С. Философия политики. - М.: 1996.</w:t>
      </w:r>
    </w:p>
    <w:p w:rsidR="004123BF" w:rsidRPr="00852C79" w:rsidRDefault="004123BF" w:rsidP="004123BF">
      <w:pPr>
        <w:ind w:firstLine="340"/>
        <w:jc w:val="both"/>
        <w:rPr>
          <w:rFonts w:ascii="Times New Roman" w:eastAsia="Times New Roman" w:hAnsi="Times New Roman" w:cs="Times New Roman"/>
          <w:sz w:val="28"/>
          <w:szCs w:val="28"/>
        </w:rPr>
      </w:pPr>
      <w:r w:rsidRPr="00852C79">
        <w:rPr>
          <w:rFonts w:ascii="Times New Roman" w:hAnsi="Times New Roman" w:cs="Times New Roman"/>
          <w:bCs/>
          <w:sz w:val="28"/>
          <w:szCs w:val="28"/>
        </w:rPr>
        <w:lastRenderedPageBreak/>
        <w:t>Петрова В.Ф. Демократия посттоталитарного мира: История и современность. Алматы, 1999.</w:t>
      </w:r>
    </w:p>
    <w:p w:rsidR="004123BF" w:rsidRPr="00852C79" w:rsidRDefault="004123BF" w:rsidP="004123BF">
      <w:pPr>
        <w:tabs>
          <w:tab w:val="left" w:pos="0"/>
          <w:tab w:val="left" w:pos="588"/>
        </w:tabs>
        <w:ind w:firstLine="340"/>
        <w:jc w:val="both"/>
        <w:rPr>
          <w:rFonts w:ascii="Times New Roman" w:hAnsi="Times New Roman" w:cs="Times New Roman"/>
          <w:spacing w:val="-4"/>
          <w:sz w:val="28"/>
          <w:szCs w:val="28"/>
        </w:rPr>
      </w:pPr>
      <w:r w:rsidRPr="00852C79">
        <w:rPr>
          <w:rFonts w:ascii="Times New Roman" w:hAnsi="Times New Roman" w:cs="Times New Roman"/>
          <w:sz w:val="28"/>
          <w:szCs w:val="28"/>
        </w:rPr>
        <w:t>Гаджиев К.С. Политическая философия - М.: 1999.</w:t>
      </w:r>
    </w:p>
    <w:p w:rsidR="004123BF" w:rsidRPr="00852C79" w:rsidRDefault="004123BF" w:rsidP="004123BF">
      <w:pPr>
        <w:tabs>
          <w:tab w:val="left" w:pos="0"/>
          <w:tab w:val="left" w:pos="588"/>
        </w:tabs>
        <w:ind w:firstLine="340"/>
        <w:jc w:val="both"/>
        <w:rPr>
          <w:rFonts w:ascii="Times New Roman" w:hAnsi="Times New Roman" w:cs="Times New Roman"/>
          <w:spacing w:val="-4"/>
          <w:sz w:val="28"/>
          <w:szCs w:val="28"/>
        </w:rPr>
      </w:pPr>
      <w:r w:rsidRPr="00852C79">
        <w:rPr>
          <w:rFonts w:ascii="Times New Roman" w:hAnsi="Times New Roman" w:cs="Times New Roman"/>
          <w:spacing w:val="-4"/>
          <w:sz w:val="28"/>
          <w:szCs w:val="28"/>
        </w:rPr>
        <w:t>Штраус Л. Введение в политическую философию /Пер. с англ. М.Фетисова. М.: 2000.</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Тойнби А. Постижение истории. М.: 2001. </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eastAsia="Times New Roman" w:hAnsi="Times New Roman" w:cs="Times New Roman"/>
          <w:sz w:val="28"/>
          <w:szCs w:val="28"/>
        </w:rPr>
        <w:t>Дугин А.Г. Философия политики М.: 2001.</w:t>
      </w:r>
    </w:p>
    <w:p w:rsidR="004123BF" w:rsidRPr="00852C79" w:rsidRDefault="004123BF" w:rsidP="004123BF">
      <w:pPr>
        <w:ind w:firstLine="340"/>
        <w:jc w:val="both"/>
        <w:rPr>
          <w:rFonts w:ascii="Times New Roman" w:hAnsi="Times New Roman" w:cs="Times New Roman"/>
          <w:b/>
          <w:bCs/>
          <w:sz w:val="28"/>
          <w:szCs w:val="28"/>
        </w:rPr>
      </w:pP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bCs/>
          <w:sz w:val="28"/>
          <w:szCs w:val="28"/>
        </w:rPr>
        <w:t xml:space="preserve">Тема 13 Философия культуры и образования </w:t>
      </w:r>
    </w:p>
    <w:p w:rsidR="004123BF" w:rsidRPr="00852C79" w:rsidRDefault="004123BF" w:rsidP="004123BF">
      <w:pPr>
        <w:pStyle w:val="a8"/>
        <w:tabs>
          <w:tab w:val="left" w:pos="0"/>
        </w:tabs>
        <w:spacing w:before="0" w:after="0"/>
        <w:ind w:left="0" w:right="0" w:firstLine="340"/>
        <w:jc w:val="both"/>
        <w:rPr>
          <w:rFonts w:ascii="Times New Roman" w:hAnsi="Times New Roman"/>
          <w:sz w:val="28"/>
          <w:szCs w:val="28"/>
        </w:rPr>
      </w:pPr>
      <w:r w:rsidRPr="00852C79">
        <w:rPr>
          <w:rFonts w:ascii="Times New Roman" w:hAnsi="Times New Roman"/>
          <w:sz w:val="28"/>
          <w:szCs w:val="28"/>
        </w:rPr>
        <w:t>Цель лекции – анализ культуры</w:t>
      </w:r>
      <w:r w:rsidRPr="00852C79">
        <w:rPr>
          <w:rFonts w:ascii="Times New Roman" w:hAnsi="Times New Roman"/>
          <w:bCs/>
          <w:sz w:val="28"/>
          <w:szCs w:val="28"/>
        </w:rPr>
        <w:t xml:space="preserve"> и образования</w:t>
      </w:r>
      <w:r w:rsidRPr="00852C79">
        <w:rPr>
          <w:rFonts w:ascii="Times New Roman" w:hAnsi="Times New Roman"/>
          <w:sz w:val="28"/>
          <w:szCs w:val="28"/>
        </w:rPr>
        <w:t>, их сущности и значения в жизни человека и общества.</w:t>
      </w:r>
    </w:p>
    <w:p w:rsidR="004123BF" w:rsidRPr="00852C79" w:rsidRDefault="004123BF" w:rsidP="004123BF">
      <w:pPr>
        <w:pStyle w:val="af5"/>
        <w:ind w:firstLine="340"/>
        <w:rPr>
          <w:b w:val="0"/>
          <w:szCs w:val="28"/>
        </w:rPr>
      </w:pPr>
      <w:r w:rsidRPr="00852C79">
        <w:rPr>
          <w:b w:val="0"/>
          <w:szCs w:val="28"/>
        </w:rPr>
        <w:t xml:space="preserve">Предмет философии культуры. </w:t>
      </w:r>
    </w:p>
    <w:p w:rsidR="004123BF" w:rsidRPr="00852C79" w:rsidRDefault="004123BF" w:rsidP="004123BF">
      <w:pPr>
        <w:pStyle w:val="af5"/>
        <w:ind w:firstLine="340"/>
        <w:rPr>
          <w:b w:val="0"/>
          <w:szCs w:val="28"/>
        </w:rPr>
      </w:pPr>
      <w:r w:rsidRPr="00852C79">
        <w:rPr>
          <w:b w:val="0"/>
          <w:szCs w:val="28"/>
        </w:rPr>
        <w:t xml:space="preserve">Основные сферы и проблема типологии культуры. </w:t>
      </w:r>
    </w:p>
    <w:p w:rsidR="004123BF" w:rsidRPr="00852C79" w:rsidRDefault="004123BF" w:rsidP="004123BF">
      <w:pPr>
        <w:pStyle w:val="a8"/>
        <w:tabs>
          <w:tab w:val="left" w:pos="0"/>
        </w:tabs>
        <w:spacing w:before="0" w:after="0"/>
        <w:ind w:left="0" w:right="0" w:firstLine="340"/>
        <w:jc w:val="both"/>
        <w:rPr>
          <w:rFonts w:ascii="Times New Roman" w:hAnsi="Times New Roman"/>
          <w:sz w:val="28"/>
          <w:szCs w:val="28"/>
        </w:rPr>
      </w:pPr>
      <w:r w:rsidRPr="00852C79">
        <w:rPr>
          <w:rFonts w:ascii="Times New Roman" w:hAnsi="Times New Roman"/>
          <w:sz w:val="28"/>
          <w:szCs w:val="28"/>
        </w:rPr>
        <w:t>Философия любви.</w:t>
      </w:r>
    </w:p>
    <w:p w:rsidR="004123BF" w:rsidRPr="00852C79" w:rsidRDefault="004123BF" w:rsidP="004123BF">
      <w:pPr>
        <w:pStyle w:val="a8"/>
        <w:tabs>
          <w:tab w:val="left" w:pos="0"/>
        </w:tabs>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Предмет философии образования. </w:t>
      </w:r>
    </w:p>
    <w:p w:rsidR="004123BF" w:rsidRPr="00852C79" w:rsidRDefault="004123BF" w:rsidP="004123BF">
      <w:pPr>
        <w:pStyle w:val="a8"/>
        <w:tabs>
          <w:tab w:val="left" w:pos="0"/>
        </w:tabs>
        <w:spacing w:before="0" w:after="0"/>
        <w:ind w:left="0" w:right="0" w:firstLine="340"/>
        <w:jc w:val="both"/>
        <w:rPr>
          <w:rFonts w:ascii="Times New Roman" w:hAnsi="Times New Roman"/>
          <w:sz w:val="28"/>
          <w:szCs w:val="28"/>
        </w:rPr>
      </w:pPr>
      <w:r w:rsidRPr="00852C79">
        <w:rPr>
          <w:rFonts w:ascii="Times New Roman" w:hAnsi="Times New Roman"/>
          <w:sz w:val="28"/>
          <w:szCs w:val="28"/>
        </w:rPr>
        <w:t>Взаимосвязь философии образования и педагогической теории.</w:t>
      </w:r>
    </w:p>
    <w:p w:rsidR="004123BF" w:rsidRPr="00852C79" w:rsidRDefault="004123BF" w:rsidP="004123BF">
      <w:pPr>
        <w:pStyle w:val="a8"/>
        <w:tabs>
          <w:tab w:val="left" w:pos="0"/>
        </w:tabs>
        <w:spacing w:before="0" w:after="0"/>
        <w:ind w:left="0" w:right="0" w:firstLine="340"/>
        <w:jc w:val="both"/>
        <w:rPr>
          <w:rFonts w:ascii="Times New Roman" w:hAnsi="Times New Roman"/>
          <w:sz w:val="28"/>
          <w:szCs w:val="28"/>
        </w:rPr>
      </w:pPr>
    </w:p>
    <w:p w:rsidR="004123BF" w:rsidRPr="00852C79" w:rsidRDefault="004123BF" w:rsidP="004123BF">
      <w:pPr>
        <w:pStyle w:val="a8"/>
        <w:tabs>
          <w:tab w:val="left" w:pos="0"/>
        </w:tabs>
        <w:spacing w:before="0" w:after="0"/>
        <w:ind w:left="0" w:right="0" w:firstLine="340"/>
        <w:jc w:val="both"/>
        <w:rPr>
          <w:rFonts w:ascii="Times New Roman" w:hAnsi="Times New Roman"/>
          <w:sz w:val="28"/>
          <w:szCs w:val="28"/>
        </w:rPr>
      </w:pPr>
      <w:r w:rsidRPr="00852C79">
        <w:rPr>
          <w:rFonts w:ascii="Times New Roman" w:hAnsi="Times New Roman"/>
          <w:b/>
          <w:sz w:val="28"/>
          <w:szCs w:val="28"/>
        </w:rPr>
        <w:t>Философия культуры</w:t>
      </w:r>
      <w:r w:rsidRPr="00852C79">
        <w:rPr>
          <w:rFonts w:ascii="Times New Roman" w:hAnsi="Times New Roman"/>
          <w:sz w:val="28"/>
          <w:szCs w:val="28"/>
        </w:rPr>
        <w:t xml:space="preserve"> (культурфилософия) - это раздел философского знания, который занимается анализом культуры, ее сущности и роли в жизни человека и общества. В истории философии особую остроту проблемы культуры приобретали в эпохи социальных кризисов, крутых исторических переломов, когда существе</w:t>
      </w:r>
      <w:r w:rsidRPr="00852C79">
        <w:rPr>
          <w:rFonts w:ascii="Times New Roman" w:hAnsi="Times New Roman"/>
          <w:sz w:val="28"/>
          <w:szCs w:val="28"/>
        </w:rPr>
        <w:t>н</w:t>
      </w:r>
      <w:r w:rsidRPr="00852C79">
        <w:rPr>
          <w:rFonts w:ascii="Times New Roman" w:hAnsi="Times New Roman"/>
          <w:sz w:val="28"/>
          <w:szCs w:val="28"/>
        </w:rPr>
        <w:t>ные изменения в самом бытии человека в культуре начинали основательно трев</w:t>
      </w:r>
      <w:r w:rsidRPr="00852C79">
        <w:rPr>
          <w:rFonts w:ascii="Times New Roman" w:hAnsi="Times New Roman"/>
          <w:sz w:val="28"/>
          <w:szCs w:val="28"/>
        </w:rPr>
        <w:t>о</w:t>
      </w:r>
      <w:r w:rsidRPr="00852C79">
        <w:rPr>
          <w:rFonts w:ascii="Times New Roman" w:hAnsi="Times New Roman"/>
          <w:sz w:val="28"/>
          <w:szCs w:val="28"/>
        </w:rPr>
        <w:t>жить сознание общества. К культурфилософской проблематике обращались пре</w:t>
      </w:r>
      <w:r w:rsidRPr="00852C79">
        <w:rPr>
          <w:rFonts w:ascii="Times New Roman" w:hAnsi="Times New Roman"/>
          <w:sz w:val="28"/>
          <w:szCs w:val="28"/>
        </w:rPr>
        <w:t>д</w:t>
      </w:r>
      <w:r w:rsidRPr="00852C79">
        <w:rPr>
          <w:rFonts w:ascii="Times New Roman" w:hAnsi="Times New Roman"/>
          <w:sz w:val="28"/>
          <w:szCs w:val="28"/>
        </w:rPr>
        <w:t>ставители разных наук философии, истории, искусствоведения, этнографии, ли</w:t>
      </w:r>
      <w:r w:rsidRPr="00852C79">
        <w:rPr>
          <w:rFonts w:ascii="Times New Roman" w:hAnsi="Times New Roman"/>
          <w:sz w:val="28"/>
          <w:szCs w:val="28"/>
        </w:rPr>
        <w:t>н</w:t>
      </w:r>
      <w:r w:rsidRPr="00852C79">
        <w:rPr>
          <w:rFonts w:ascii="Times New Roman" w:hAnsi="Times New Roman"/>
          <w:sz w:val="28"/>
          <w:szCs w:val="28"/>
        </w:rPr>
        <w:t>гвистики, психологии и т.д., - внося свой вклад в философию культуры, придавая ей особое своеобразие и направленность.</w:t>
      </w:r>
    </w:p>
    <w:p w:rsidR="004123BF" w:rsidRPr="00852C79" w:rsidRDefault="004123BF" w:rsidP="004123BF">
      <w:pPr>
        <w:pStyle w:val="a8"/>
        <w:tabs>
          <w:tab w:val="left" w:pos="0"/>
        </w:tabs>
        <w:spacing w:before="0" w:after="0"/>
        <w:ind w:left="0" w:right="0" w:firstLine="340"/>
        <w:jc w:val="both"/>
        <w:rPr>
          <w:rFonts w:ascii="Times New Roman" w:hAnsi="Times New Roman"/>
          <w:sz w:val="28"/>
          <w:szCs w:val="28"/>
        </w:rPr>
      </w:pPr>
      <w:r w:rsidRPr="00852C79">
        <w:rPr>
          <w:rFonts w:ascii="Times New Roman" w:hAnsi="Times New Roman"/>
          <w:sz w:val="28"/>
          <w:szCs w:val="28"/>
        </w:rPr>
        <w:t>Развитие культурфилософской мысли XX века наиболее интенсивно происход</w:t>
      </w:r>
      <w:r w:rsidRPr="00852C79">
        <w:rPr>
          <w:rFonts w:ascii="Times New Roman" w:hAnsi="Times New Roman"/>
          <w:sz w:val="28"/>
          <w:szCs w:val="28"/>
        </w:rPr>
        <w:t>и</w:t>
      </w:r>
      <w:r w:rsidRPr="00852C79">
        <w:rPr>
          <w:rFonts w:ascii="Times New Roman" w:hAnsi="Times New Roman"/>
          <w:sz w:val="28"/>
          <w:szCs w:val="28"/>
        </w:rPr>
        <w:t>ло в рамках западной культуры, поскольку здесь все явления «кризиса» проявились раньше и глубже. Кроме того, исторически сложившиеся традиции философского мышления явились предпосылкой нового этапа в развитии философии культуры, ее различных направлений и школ. При всем многообразии последних можно выд</w:t>
      </w:r>
      <w:r w:rsidRPr="00852C79">
        <w:rPr>
          <w:rFonts w:ascii="Times New Roman" w:hAnsi="Times New Roman"/>
          <w:sz w:val="28"/>
          <w:szCs w:val="28"/>
        </w:rPr>
        <w:t>е</w:t>
      </w:r>
      <w:r w:rsidRPr="00852C79">
        <w:rPr>
          <w:rFonts w:ascii="Times New Roman" w:hAnsi="Times New Roman"/>
          <w:sz w:val="28"/>
          <w:szCs w:val="28"/>
        </w:rPr>
        <w:t>лить некоторые общие характеристики западной культурфилософии XX века.</w:t>
      </w:r>
    </w:p>
    <w:p w:rsidR="004123BF" w:rsidRPr="00852C79" w:rsidRDefault="004123BF" w:rsidP="004123BF">
      <w:pPr>
        <w:pStyle w:val="a8"/>
        <w:tabs>
          <w:tab w:val="left" w:pos="0"/>
        </w:tabs>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Главенствующей темой стала проблема современного </w:t>
      </w:r>
      <w:r w:rsidRPr="00852C79">
        <w:rPr>
          <w:rFonts w:ascii="Times New Roman" w:hAnsi="Times New Roman"/>
          <w:b/>
          <w:bCs/>
          <w:sz w:val="28"/>
          <w:szCs w:val="28"/>
        </w:rPr>
        <w:t>кризиса культуры</w:t>
      </w:r>
      <w:r w:rsidRPr="00852C79">
        <w:rPr>
          <w:rFonts w:ascii="Times New Roman" w:hAnsi="Times New Roman"/>
          <w:sz w:val="28"/>
          <w:szCs w:val="28"/>
        </w:rPr>
        <w:t xml:space="preserve"> и его первопричин. Картина</w:t>
      </w:r>
      <w:r w:rsidRPr="00852C79">
        <w:rPr>
          <w:rFonts w:ascii="Times New Roman" w:hAnsi="Times New Roman"/>
          <w:b/>
          <w:bCs/>
          <w:sz w:val="28"/>
          <w:szCs w:val="28"/>
        </w:rPr>
        <w:t xml:space="preserve"> </w:t>
      </w:r>
      <w:r w:rsidRPr="00852C79">
        <w:rPr>
          <w:rFonts w:ascii="Times New Roman" w:hAnsi="Times New Roman"/>
          <w:sz w:val="28"/>
          <w:szCs w:val="28"/>
        </w:rPr>
        <w:t>кризиса дается, как правило, на основе анализа современных реалий — морали, религии, искусства, массовой культуры, науки и техники. В п</w:t>
      </w:r>
      <w:r w:rsidRPr="00852C79">
        <w:rPr>
          <w:rFonts w:ascii="Times New Roman" w:hAnsi="Times New Roman"/>
          <w:sz w:val="28"/>
          <w:szCs w:val="28"/>
        </w:rPr>
        <w:t>о</w:t>
      </w:r>
      <w:r w:rsidRPr="00852C79">
        <w:rPr>
          <w:rFonts w:ascii="Times New Roman" w:hAnsi="Times New Roman"/>
          <w:sz w:val="28"/>
          <w:szCs w:val="28"/>
        </w:rPr>
        <w:t>исках же конечных, «метафизических» причин кризиса выделяются основания культурно-типологического порядка. Подчеркивается «роковая» связь сегодняшней ситуации с исторически сложившейся спецификой культуры Нового времени: ее рационалистическим характером, утилитарно-деятельным отношением к миру, д</w:t>
      </w:r>
      <w:r w:rsidRPr="00852C79">
        <w:rPr>
          <w:rFonts w:ascii="Times New Roman" w:hAnsi="Times New Roman"/>
          <w:sz w:val="28"/>
          <w:szCs w:val="28"/>
        </w:rPr>
        <w:t>а</w:t>
      </w:r>
      <w:r w:rsidRPr="00852C79">
        <w:rPr>
          <w:rFonts w:ascii="Times New Roman" w:hAnsi="Times New Roman"/>
          <w:sz w:val="28"/>
          <w:szCs w:val="28"/>
        </w:rPr>
        <w:t>леким от созерцательности, индивидуалистическим типом личности и т. д.</w:t>
      </w:r>
    </w:p>
    <w:p w:rsidR="004123BF" w:rsidRPr="00852C79" w:rsidRDefault="004123BF" w:rsidP="004123BF">
      <w:pPr>
        <w:pStyle w:val="a8"/>
        <w:tabs>
          <w:tab w:val="left" w:pos="0"/>
        </w:tabs>
        <w:spacing w:before="0" w:after="0"/>
        <w:ind w:left="0" w:right="0" w:firstLine="340"/>
        <w:jc w:val="both"/>
        <w:rPr>
          <w:rFonts w:ascii="Times New Roman" w:hAnsi="Times New Roman"/>
          <w:sz w:val="28"/>
          <w:szCs w:val="28"/>
        </w:rPr>
      </w:pPr>
      <w:r w:rsidRPr="00852C79">
        <w:rPr>
          <w:rFonts w:ascii="Times New Roman" w:hAnsi="Times New Roman"/>
          <w:sz w:val="28"/>
          <w:szCs w:val="28"/>
        </w:rPr>
        <w:t>В научной среде закрепилось мнение, что культура – это историческая жизнь как она есть. При таком обобщенном подходе,</w:t>
      </w:r>
      <w:r w:rsidRPr="00852C79">
        <w:rPr>
          <w:rFonts w:ascii="Times New Roman" w:hAnsi="Times New Roman"/>
          <w:b/>
          <w:bCs/>
          <w:sz w:val="28"/>
          <w:szCs w:val="28"/>
        </w:rPr>
        <w:t xml:space="preserve"> </w:t>
      </w:r>
      <w:r w:rsidRPr="00852C79">
        <w:rPr>
          <w:rFonts w:ascii="Times New Roman" w:hAnsi="Times New Roman"/>
          <w:bCs/>
          <w:sz w:val="28"/>
          <w:szCs w:val="28"/>
        </w:rPr>
        <w:t>культура</w:t>
      </w:r>
      <w:r w:rsidRPr="00852C79">
        <w:rPr>
          <w:rFonts w:ascii="Times New Roman" w:hAnsi="Times New Roman"/>
          <w:sz w:val="28"/>
          <w:szCs w:val="28"/>
        </w:rPr>
        <w:t xml:space="preserve"> в ретроспективе совпадает </w:t>
      </w:r>
      <w:r w:rsidRPr="00852C79">
        <w:rPr>
          <w:rFonts w:ascii="Times New Roman" w:hAnsi="Times New Roman"/>
          <w:sz w:val="28"/>
          <w:szCs w:val="28"/>
        </w:rPr>
        <w:lastRenderedPageBreak/>
        <w:t xml:space="preserve">с </w:t>
      </w:r>
      <w:r w:rsidRPr="00852C79">
        <w:rPr>
          <w:rFonts w:ascii="Times New Roman" w:hAnsi="Times New Roman"/>
          <w:b/>
          <w:sz w:val="28"/>
          <w:szCs w:val="28"/>
        </w:rPr>
        <w:t>историческим процессом</w:t>
      </w:r>
      <w:r w:rsidRPr="00852C79">
        <w:rPr>
          <w:rFonts w:ascii="Times New Roman" w:hAnsi="Times New Roman"/>
          <w:sz w:val="28"/>
          <w:szCs w:val="28"/>
        </w:rPr>
        <w:t>, а в синхронном плане -</w:t>
      </w:r>
      <w:r w:rsidRPr="00852C79">
        <w:rPr>
          <w:rFonts w:ascii="Times New Roman" w:hAnsi="Times New Roman"/>
          <w:b/>
          <w:bCs/>
          <w:sz w:val="28"/>
          <w:szCs w:val="28"/>
        </w:rPr>
        <w:t xml:space="preserve"> с жизнью общества.</w:t>
      </w:r>
      <w:r w:rsidRPr="00852C79">
        <w:rPr>
          <w:rFonts w:ascii="Times New Roman" w:hAnsi="Times New Roman"/>
          <w:sz w:val="28"/>
          <w:szCs w:val="28"/>
        </w:rPr>
        <w:t xml:space="preserve"> Совр</w:t>
      </w:r>
      <w:r w:rsidRPr="00852C79">
        <w:rPr>
          <w:rFonts w:ascii="Times New Roman" w:hAnsi="Times New Roman"/>
          <w:sz w:val="28"/>
          <w:szCs w:val="28"/>
        </w:rPr>
        <w:t>е</w:t>
      </w:r>
      <w:r w:rsidRPr="00852C79">
        <w:rPr>
          <w:rFonts w:ascii="Times New Roman" w:hAnsi="Times New Roman"/>
          <w:sz w:val="28"/>
          <w:szCs w:val="28"/>
        </w:rPr>
        <w:t>менный же кризис культуры, чаще всего, воспринимается как общеисторический тупик в развитии целого ряда стран, близких географически и объединенных об</w:t>
      </w:r>
      <w:r w:rsidRPr="00852C79">
        <w:rPr>
          <w:rFonts w:ascii="Times New Roman" w:hAnsi="Times New Roman"/>
          <w:sz w:val="28"/>
          <w:szCs w:val="28"/>
        </w:rPr>
        <w:t>щ</w:t>
      </w:r>
      <w:r w:rsidRPr="00852C79">
        <w:rPr>
          <w:rFonts w:ascii="Times New Roman" w:hAnsi="Times New Roman"/>
          <w:sz w:val="28"/>
          <w:szCs w:val="28"/>
        </w:rPr>
        <w:t>ностью культурных истоков.</w:t>
      </w:r>
    </w:p>
    <w:p w:rsidR="004123BF" w:rsidRPr="00852C79" w:rsidRDefault="004123BF" w:rsidP="004123BF">
      <w:pPr>
        <w:pStyle w:val="a8"/>
        <w:tabs>
          <w:tab w:val="left" w:pos="0"/>
        </w:tabs>
        <w:spacing w:before="0" w:after="0"/>
        <w:ind w:left="0" w:right="0" w:firstLine="340"/>
        <w:jc w:val="both"/>
        <w:rPr>
          <w:rFonts w:ascii="Times New Roman" w:hAnsi="Times New Roman"/>
          <w:sz w:val="28"/>
          <w:szCs w:val="28"/>
        </w:rPr>
      </w:pPr>
      <w:r w:rsidRPr="00852C79">
        <w:rPr>
          <w:rFonts w:ascii="Times New Roman" w:hAnsi="Times New Roman"/>
          <w:sz w:val="28"/>
          <w:szCs w:val="28"/>
        </w:rPr>
        <w:t>Сама ситуация кризиса изменила ракурс видения культуры, а знакомство с н</w:t>
      </w:r>
      <w:r w:rsidRPr="00852C79">
        <w:rPr>
          <w:rFonts w:ascii="Times New Roman" w:hAnsi="Times New Roman"/>
          <w:sz w:val="28"/>
          <w:szCs w:val="28"/>
        </w:rPr>
        <w:t>о</w:t>
      </w:r>
      <w:r w:rsidRPr="00852C79">
        <w:rPr>
          <w:rFonts w:ascii="Times New Roman" w:hAnsi="Times New Roman"/>
          <w:sz w:val="28"/>
          <w:szCs w:val="28"/>
        </w:rPr>
        <w:t>выми разделами гуманитарного знания, исследующими различные феномены кул</w:t>
      </w:r>
      <w:r w:rsidRPr="00852C79">
        <w:rPr>
          <w:rFonts w:ascii="Times New Roman" w:hAnsi="Times New Roman"/>
          <w:sz w:val="28"/>
          <w:szCs w:val="28"/>
        </w:rPr>
        <w:t>ь</w:t>
      </w:r>
      <w:r w:rsidRPr="00852C79">
        <w:rPr>
          <w:rFonts w:ascii="Times New Roman" w:hAnsi="Times New Roman"/>
          <w:sz w:val="28"/>
          <w:szCs w:val="28"/>
        </w:rPr>
        <w:t>туры, привело к крушению традиционных постулатов европоцентризма, панлоги</w:t>
      </w:r>
      <w:r w:rsidRPr="00852C79">
        <w:rPr>
          <w:rFonts w:ascii="Times New Roman" w:hAnsi="Times New Roman"/>
          <w:sz w:val="28"/>
          <w:szCs w:val="28"/>
        </w:rPr>
        <w:t>з</w:t>
      </w:r>
      <w:r w:rsidRPr="00852C79">
        <w:rPr>
          <w:rFonts w:ascii="Times New Roman" w:hAnsi="Times New Roman"/>
          <w:sz w:val="28"/>
          <w:szCs w:val="28"/>
        </w:rPr>
        <w:t xml:space="preserve">ма, «линейного» историцизма в объяснении истории культуры. </w:t>
      </w:r>
    </w:p>
    <w:p w:rsidR="004123BF" w:rsidRPr="00852C79" w:rsidRDefault="004123BF" w:rsidP="004123BF">
      <w:pPr>
        <w:pStyle w:val="a8"/>
        <w:tabs>
          <w:tab w:val="left" w:pos="0"/>
        </w:tabs>
        <w:spacing w:before="0" w:after="0"/>
        <w:ind w:left="0" w:right="0" w:firstLine="340"/>
        <w:jc w:val="both"/>
        <w:rPr>
          <w:rFonts w:ascii="Times New Roman" w:hAnsi="Times New Roman"/>
          <w:sz w:val="28"/>
          <w:szCs w:val="28"/>
        </w:rPr>
      </w:pPr>
      <w:r w:rsidRPr="000A0506">
        <w:rPr>
          <w:rFonts w:ascii="Times New Roman" w:hAnsi="Times New Roman"/>
          <w:sz w:val="28"/>
          <w:szCs w:val="28"/>
        </w:rPr>
        <w:t>В осмыслении феномена культуры был</w:t>
      </w:r>
      <w:r w:rsidRPr="000A0506">
        <w:rPr>
          <w:rFonts w:ascii="Times New Roman" w:hAnsi="Times New Roman"/>
          <w:b/>
          <w:bCs/>
          <w:sz w:val="28"/>
          <w:szCs w:val="28"/>
        </w:rPr>
        <w:t xml:space="preserve"> Георг</w:t>
      </w:r>
      <w:r w:rsidRPr="00852C79">
        <w:rPr>
          <w:rFonts w:ascii="Times New Roman" w:hAnsi="Times New Roman"/>
          <w:b/>
          <w:bCs/>
          <w:sz w:val="28"/>
          <w:szCs w:val="28"/>
        </w:rPr>
        <w:t xml:space="preserve"> Зиммель</w:t>
      </w:r>
      <w:r w:rsidRPr="00852C79">
        <w:rPr>
          <w:rFonts w:ascii="Times New Roman" w:hAnsi="Times New Roman"/>
          <w:sz w:val="28"/>
          <w:szCs w:val="28"/>
        </w:rPr>
        <w:t xml:space="preserve"> (1858-1918)</w:t>
      </w:r>
      <w:r>
        <w:rPr>
          <w:rFonts w:ascii="Times New Roman" w:hAnsi="Times New Roman"/>
          <w:sz w:val="28"/>
          <w:szCs w:val="28"/>
        </w:rPr>
        <w:t xml:space="preserve"> делает </w:t>
      </w:r>
      <w:r w:rsidRPr="00852C79">
        <w:rPr>
          <w:rFonts w:ascii="Times New Roman" w:hAnsi="Times New Roman"/>
          <w:sz w:val="28"/>
          <w:szCs w:val="28"/>
        </w:rPr>
        <w:t>акцент на сложные переплетения субъект-объектных отношений в этой «форме жи</w:t>
      </w:r>
      <w:r w:rsidRPr="00852C79">
        <w:rPr>
          <w:rFonts w:ascii="Times New Roman" w:hAnsi="Times New Roman"/>
          <w:sz w:val="28"/>
          <w:szCs w:val="28"/>
        </w:rPr>
        <w:t>з</w:t>
      </w:r>
      <w:r w:rsidRPr="00852C79">
        <w:rPr>
          <w:rFonts w:ascii="Times New Roman" w:hAnsi="Times New Roman"/>
          <w:sz w:val="28"/>
          <w:szCs w:val="28"/>
        </w:rPr>
        <w:t>ни». По его мнению, культура неразрывно связана с глубинным дуализмом мира, где друг другу противостоят объективный мир природы и мир человеческой кул</w:t>
      </w:r>
      <w:r w:rsidRPr="00852C79">
        <w:rPr>
          <w:rFonts w:ascii="Times New Roman" w:hAnsi="Times New Roman"/>
          <w:sz w:val="28"/>
          <w:szCs w:val="28"/>
        </w:rPr>
        <w:t>ь</w:t>
      </w:r>
      <w:r w:rsidRPr="00852C79">
        <w:rPr>
          <w:rFonts w:ascii="Times New Roman" w:hAnsi="Times New Roman"/>
          <w:sz w:val="28"/>
          <w:szCs w:val="28"/>
        </w:rPr>
        <w:t>туры, где действует «субъективный дух». «Человек не включается, безусловно, подобно зверю, в естественную мировую заданность, но от нее отделяется, против</w:t>
      </w:r>
      <w:r w:rsidRPr="00852C79">
        <w:rPr>
          <w:rFonts w:ascii="Times New Roman" w:hAnsi="Times New Roman"/>
          <w:sz w:val="28"/>
          <w:szCs w:val="28"/>
        </w:rPr>
        <w:t>о</w:t>
      </w:r>
      <w:r w:rsidRPr="00852C79">
        <w:rPr>
          <w:rFonts w:ascii="Times New Roman" w:hAnsi="Times New Roman"/>
          <w:sz w:val="28"/>
          <w:szCs w:val="28"/>
        </w:rPr>
        <w:t>поставляет себя ей. В середине этого дуализма пребывает «идея культуры».</w:t>
      </w:r>
    </w:p>
    <w:p w:rsidR="004123BF" w:rsidRPr="00852C79" w:rsidRDefault="004123BF" w:rsidP="004123BF">
      <w:pPr>
        <w:pStyle w:val="a8"/>
        <w:tabs>
          <w:tab w:val="left" w:pos="0"/>
        </w:tabs>
        <w:spacing w:before="0" w:after="0"/>
        <w:ind w:left="0" w:right="0" w:firstLine="340"/>
        <w:jc w:val="both"/>
        <w:rPr>
          <w:rFonts w:ascii="Times New Roman" w:hAnsi="Times New Roman"/>
          <w:sz w:val="28"/>
          <w:szCs w:val="28"/>
        </w:rPr>
      </w:pPr>
      <w:r w:rsidRPr="00852C79">
        <w:rPr>
          <w:rFonts w:ascii="Times New Roman" w:hAnsi="Times New Roman"/>
          <w:sz w:val="28"/>
          <w:szCs w:val="28"/>
        </w:rPr>
        <w:t>Понятие культуры символически,</w:t>
      </w:r>
      <w:r w:rsidRPr="00852C79">
        <w:rPr>
          <w:rFonts w:ascii="Times New Roman" w:hAnsi="Times New Roman"/>
          <w:bCs/>
          <w:sz w:val="28"/>
          <w:szCs w:val="28"/>
        </w:rPr>
        <w:t xml:space="preserve"> по Зиммелю,</w:t>
      </w:r>
      <w:r w:rsidRPr="00852C79">
        <w:rPr>
          <w:rFonts w:ascii="Times New Roman" w:hAnsi="Times New Roman"/>
          <w:sz w:val="28"/>
          <w:szCs w:val="28"/>
        </w:rPr>
        <w:t xml:space="preserve"> можно выразить как «путь души к себе самой». Культура существует там, где встречаются два элемента, душа и</w:t>
      </w:r>
      <w:r w:rsidRPr="00852C79">
        <w:rPr>
          <w:rFonts w:ascii="Times New Roman" w:hAnsi="Times New Roman"/>
          <w:sz w:val="28"/>
          <w:szCs w:val="28"/>
        </w:rPr>
        <w:t>н</w:t>
      </w:r>
      <w:r w:rsidRPr="00852C79">
        <w:rPr>
          <w:rFonts w:ascii="Times New Roman" w:hAnsi="Times New Roman"/>
          <w:sz w:val="28"/>
          <w:szCs w:val="28"/>
        </w:rPr>
        <w:t>дивида - и дух, обретший «предметность», то есть некое произведение, являющееся объективированием душевных сил и возможностей человека, который … создал произведения искусства и моральные нормы, науку и технику, религию и право, целесообразно созданные предметы и манеры поведения.</w:t>
      </w:r>
    </w:p>
    <w:p w:rsidR="004123BF" w:rsidRPr="00852C79" w:rsidRDefault="004123BF" w:rsidP="004123BF">
      <w:pPr>
        <w:pStyle w:val="a8"/>
        <w:tabs>
          <w:tab w:val="left" w:pos="0"/>
        </w:tabs>
        <w:spacing w:before="0" w:after="0"/>
        <w:ind w:left="0" w:right="0" w:firstLine="340"/>
        <w:jc w:val="both"/>
        <w:rPr>
          <w:rFonts w:ascii="Times New Roman" w:hAnsi="Times New Roman"/>
          <w:sz w:val="28"/>
          <w:szCs w:val="28"/>
        </w:rPr>
      </w:pPr>
      <w:r w:rsidRPr="00852C79">
        <w:rPr>
          <w:rFonts w:ascii="Times New Roman" w:hAnsi="Times New Roman"/>
          <w:bCs/>
          <w:sz w:val="28"/>
          <w:szCs w:val="28"/>
        </w:rPr>
        <w:t>Культура,</w:t>
      </w:r>
      <w:r w:rsidRPr="00852C79">
        <w:rPr>
          <w:rFonts w:ascii="Times New Roman" w:hAnsi="Times New Roman"/>
          <w:sz w:val="28"/>
          <w:szCs w:val="28"/>
        </w:rPr>
        <w:t xml:space="preserve"> таким образом, это сложная, утонченная, наполненная субъект-объектными отношениями</w:t>
      </w:r>
      <w:r w:rsidRPr="00852C79">
        <w:rPr>
          <w:rFonts w:ascii="Times New Roman" w:hAnsi="Times New Roman"/>
          <w:b/>
          <w:bCs/>
          <w:sz w:val="28"/>
          <w:szCs w:val="28"/>
        </w:rPr>
        <w:t xml:space="preserve"> </w:t>
      </w:r>
      <w:r w:rsidRPr="00852C79">
        <w:rPr>
          <w:rFonts w:ascii="Times New Roman" w:hAnsi="Times New Roman"/>
          <w:bCs/>
          <w:sz w:val="28"/>
          <w:szCs w:val="28"/>
        </w:rPr>
        <w:t>форма жизни,</w:t>
      </w:r>
      <w:r w:rsidRPr="00852C79">
        <w:rPr>
          <w:rFonts w:ascii="Times New Roman" w:hAnsi="Times New Roman"/>
          <w:sz w:val="28"/>
          <w:szCs w:val="28"/>
        </w:rPr>
        <w:t xml:space="preserve"> где происходит постоянный синтез суб</w:t>
      </w:r>
      <w:r w:rsidRPr="00852C79">
        <w:rPr>
          <w:rFonts w:ascii="Times New Roman" w:hAnsi="Times New Roman"/>
          <w:sz w:val="28"/>
          <w:szCs w:val="28"/>
        </w:rPr>
        <w:t>ъ</w:t>
      </w:r>
      <w:r w:rsidRPr="00852C79">
        <w:rPr>
          <w:rFonts w:ascii="Times New Roman" w:hAnsi="Times New Roman"/>
          <w:sz w:val="28"/>
          <w:szCs w:val="28"/>
        </w:rPr>
        <w:t>ективного развития и объективных духовных ценностей. При этом история культ</w:t>
      </w:r>
      <w:r w:rsidRPr="00852C79">
        <w:rPr>
          <w:rFonts w:ascii="Times New Roman" w:hAnsi="Times New Roman"/>
          <w:sz w:val="28"/>
          <w:szCs w:val="28"/>
        </w:rPr>
        <w:t>у</w:t>
      </w:r>
      <w:r w:rsidRPr="00852C79">
        <w:rPr>
          <w:rFonts w:ascii="Times New Roman" w:hAnsi="Times New Roman"/>
          <w:sz w:val="28"/>
          <w:szCs w:val="28"/>
        </w:rPr>
        <w:t>ры — это бесконечный процесс возрастания ценностного содержания жизни. Вс</w:t>
      </w:r>
      <w:r w:rsidRPr="00852C79">
        <w:rPr>
          <w:rFonts w:ascii="Times New Roman" w:hAnsi="Times New Roman"/>
          <w:sz w:val="28"/>
          <w:szCs w:val="28"/>
        </w:rPr>
        <w:t>я</w:t>
      </w:r>
      <w:r w:rsidRPr="00852C79">
        <w:rPr>
          <w:rFonts w:ascii="Times New Roman" w:hAnsi="Times New Roman"/>
          <w:sz w:val="28"/>
          <w:szCs w:val="28"/>
        </w:rPr>
        <w:t>кое творчество обогащает жизнь еще одним явлением духа, но тут-то, по Зиммелю, и скрыта трагедия культуры — возможность существования противоречия между конкретным и культурным значением одного и того же объекта, — некого дост</w:t>
      </w:r>
      <w:r w:rsidRPr="00852C79">
        <w:rPr>
          <w:rFonts w:ascii="Times New Roman" w:hAnsi="Times New Roman"/>
          <w:sz w:val="28"/>
          <w:szCs w:val="28"/>
        </w:rPr>
        <w:t>и</w:t>
      </w:r>
      <w:r w:rsidRPr="00852C79">
        <w:rPr>
          <w:rFonts w:ascii="Times New Roman" w:hAnsi="Times New Roman"/>
          <w:sz w:val="28"/>
          <w:szCs w:val="28"/>
        </w:rPr>
        <w:t>жения человеческого творчества.</w:t>
      </w:r>
    </w:p>
    <w:p w:rsidR="004123BF" w:rsidRPr="00852C79" w:rsidRDefault="004123BF" w:rsidP="004123BF">
      <w:pPr>
        <w:pStyle w:val="a8"/>
        <w:tabs>
          <w:tab w:val="left" w:pos="0"/>
        </w:tabs>
        <w:spacing w:before="0" w:after="0"/>
        <w:ind w:left="0" w:right="0" w:firstLine="340"/>
        <w:jc w:val="both"/>
        <w:rPr>
          <w:rFonts w:ascii="Times New Roman" w:hAnsi="Times New Roman"/>
          <w:sz w:val="28"/>
          <w:szCs w:val="28"/>
        </w:rPr>
      </w:pPr>
      <w:r w:rsidRPr="00852C79">
        <w:rPr>
          <w:rFonts w:ascii="Times New Roman" w:hAnsi="Times New Roman"/>
          <w:sz w:val="28"/>
          <w:szCs w:val="28"/>
        </w:rPr>
        <w:t>В какой-то мере идею многолинейного развития культур Шпенглера пересек</w:t>
      </w:r>
      <w:r w:rsidRPr="00852C79">
        <w:rPr>
          <w:rFonts w:ascii="Times New Roman" w:hAnsi="Times New Roman"/>
          <w:sz w:val="28"/>
          <w:szCs w:val="28"/>
        </w:rPr>
        <w:t>а</w:t>
      </w:r>
      <w:r w:rsidRPr="00852C79">
        <w:rPr>
          <w:rFonts w:ascii="Times New Roman" w:hAnsi="Times New Roman"/>
          <w:sz w:val="28"/>
          <w:szCs w:val="28"/>
        </w:rPr>
        <w:t xml:space="preserve">ются и культурфилософские воззрения </w:t>
      </w:r>
      <w:r w:rsidRPr="00852C79">
        <w:rPr>
          <w:rFonts w:ascii="Times New Roman" w:hAnsi="Times New Roman"/>
          <w:b/>
          <w:sz w:val="28"/>
          <w:szCs w:val="28"/>
        </w:rPr>
        <w:t>А. Швейцера</w:t>
      </w:r>
      <w:r w:rsidRPr="00852C79">
        <w:rPr>
          <w:rFonts w:ascii="Times New Roman" w:hAnsi="Times New Roman"/>
          <w:sz w:val="28"/>
          <w:szCs w:val="28"/>
        </w:rPr>
        <w:t xml:space="preserve"> (1875—1965). Он был близок «философии жизни» в понимании культуры, но и достаточно оригинален в исто</w:t>
      </w:r>
      <w:r w:rsidRPr="00852C79">
        <w:rPr>
          <w:rFonts w:ascii="Times New Roman" w:hAnsi="Times New Roman"/>
          <w:sz w:val="28"/>
          <w:szCs w:val="28"/>
        </w:rPr>
        <w:t>л</w:t>
      </w:r>
      <w:r w:rsidRPr="00852C79">
        <w:rPr>
          <w:rFonts w:ascii="Times New Roman" w:hAnsi="Times New Roman"/>
          <w:sz w:val="28"/>
          <w:szCs w:val="28"/>
        </w:rPr>
        <w:t>ковании причин кризиса западноевропейской культуры. Главной чертой кризиса он считал господство материальной жизни над духовной, общества над человеком, обезличивание и деморализацию индивида, так как человек попадает в совреме</w:t>
      </w:r>
      <w:r w:rsidRPr="00852C79">
        <w:rPr>
          <w:rFonts w:ascii="Times New Roman" w:hAnsi="Times New Roman"/>
          <w:sz w:val="28"/>
          <w:szCs w:val="28"/>
        </w:rPr>
        <w:t>н</w:t>
      </w:r>
      <w:r w:rsidRPr="00852C79">
        <w:rPr>
          <w:rFonts w:ascii="Times New Roman" w:hAnsi="Times New Roman"/>
          <w:sz w:val="28"/>
          <w:szCs w:val="28"/>
        </w:rPr>
        <w:t>ном обществе в зависимости, организующие его «бездумье», обращающие во зло его добрые намерения. Человек становится воплощением слепой воли, которая ра</w:t>
      </w:r>
      <w:r w:rsidRPr="00852C79">
        <w:rPr>
          <w:rFonts w:ascii="Times New Roman" w:hAnsi="Times New Roman"/>
          <w:sz w:val="28"/>
          <w:szCs w:val="28"/>
        </w:rPr>
        <w:t>с</w:t>
      </w:r>
      <w:r w:rsidRPr="00852C79">
        <w:rPr>
          <w:rFonts w:ascii="Times New Roman" w:hAnsi="Times New Roman"/>
          <w:sz w:val="28"/>
          <w:szCs w:val="28"/>
        </w:rPr>
        <w:t>топтала последние остатки человеколюбия, и заставляет человека обслуживать с</w:t>
      </w:r>
      <w:r w:rsidRPr="00852C79">
        <w:rPr>
          <w:rFonts w:ascii="Times New Roman" w:hAnsi="Times New Roman"/>
          <w:sz w:val="28"/>
          <w:szCs w:val="28"/>
        </w:rPr>
        <w:t>о</w:t>
      </w:r>
      <w:r w:rsidRPr="00852C79">
        <w:rPr>
          <w:rFonts w:ascii="Times New Roman" w:hAnsi="Times New Roman"/>
          <w:sz w:val="28"/>
          <w:szCs w:val="28"/>
        </w:rPr>
        <w:t>вершенные средства уничтожения людей, не разбирая воевавших и не воевавших.</w:t>
      </w:r>
    </w:p>
    <w:p w:rsidR="004123BF" w:rsidRPr="00852C79" w:rsidRDefault="004123BF" w:rsidP="004123BF">
      <w:pPr>
        <w:pStyle w:val="a8"/>
        <w:tabs>
          <w:tab w:val="left" w:pos="0"/>
        </w:tabs>
        <w:spacing w:before="0" w:after="0"/>
        <w:ind w:left="0" w:right="0" w:firstLine="340"/>
        <w:jc w:val="both"/>
        <w:rPr>
          <w:rFonts w:ascii="Times New Roman" w:hAnsi="Times New Roman"/>
          <w:sz w:val="28"/>
          <w:szCs w:val="28"/>
        </w:rPr>
      </w:pPr>
      <w:r w:rsidRPr="00852C79">
        <w:rPr>
          <w:rFonts w:ascii="Times New Roman" w:hAnsi="Times New Roman"/>
          <w:sz w:val="28"/>
          <w:szCs w:val="28"/>
        </w:rPr>
        <w:t>Причина такого трагического состояния европейской культуры коренится, по мнению Швейцера, в распространении ошибочного мировоззрения, которое неве</w:t>
      </w:r>
      <w:r w:rsidRPr="00852C79">
        <w:rPr>
          <w:rFonts w:ascii="Times New Roman" w:hAnsi="Times New Roman"/>
          <w:sz w:val="28"/>
          <w:szCs w:val="28"/>
        </w:rPr>
        <w:t>р</w:t>
      </w:r>
      <w:r w:rsidRPr="00852C79">
        <w:rPr>
          <w:rFonts w:ascii="Times New Roman" w:hAnsi="Times New Roman"/>
          <w:sz w:val="28"/>
          <w:szCs w:val="28"/>
        </w:rPr>
        <w:t xml:space="preserve">но трактовало смысл культуры, сближая ее с безличными явлениями </w:t>
      </w:r>
      <w:r w:rsidRPr="00852C79">
        <w:rPr>
          <w:rFonts w:ascii="Times New Roman" w:hAnsi="Times New Roman"/>
          <w:sz w:val="28"/>
          <w:szCs w:val="28"/>
        </w:rPr>
        <w:lastRenderedPageBreak/>
        <w:t>естественной эволюции и не уделяя должного внимания этическому моменту в культурном пр</w:t>
      </w:r>
      <w:r w:rsidRPr="00852C79">
        <w:rPr>
          <w:rFonts w:ascii="Times New Roman" w:hAnsi="Times New Roman"/>
          <w:sz w:val="28"/>
          <w:szCs w:val="28"/>
        </w:rPr>
        <w:t>о</w:t>
      </w:r>
      <w:r w:rsidRPr="00852C79">
        <w:rPr>
          <w:rFonts w:ascii="Times New Roman" w:hAnsi="Times New Roman"/>
          <w:sz w:val="28"/>
          <w:szCs w:val="28"/>
        </w:rPr>
        <w:t>цессе. Он полагает, что «культура - совокупность прогресса человека и человечес</w:t>
      </w:r>
      <w:r w:rsidRPr="00852C79">
        <w:rPr>
          <w:rFonts w:ascii="Times New Roman" w:hAnsi="Times New Roman"/>
          <w:sz w:val="28"/>
          <w:szCs w:val="28"/>
        </w:rPr>
        <w:t>т</w:t>
      </w:r>
      <w:r w:rsidRPr="00852C79">
        <w:rPr>
          <w:rFonts w:ascii="Times New Roman" w:hAnsi="Times New Roman"/>
          <w:sz w:val="28"/>
          <w:szCs w:val="28"/>
        </w:rPr>
        <w:t>ва во всех областях и направлениях при условии, что этот прогресс служит духо</w:t>
      </w:r>
      <w:r w:rsidRPr="00852C79">
        <w:rPr>
          <w:rFonts w:ascii="Times New Roman" w:hAnsi="Times New Roman"/>
          <w:sz w:val="28"/>
          <w:szCs w:val="28"/>
        </w:rPr>
        <w:t>в</w:t>
      </w:r>
      <w:r w:rsidRPr="00852C79">
        <w:rPr>
          <w:rFonts w:ascii="Times New Roman" w:hAnsi="Times New Roman"/>
          <w:sz w:val="28"/>
          <w:szCs w:val="28"/>
        </w:rPr>
        <w:t>ному совершенствованию индивида. Стремление к прогрессу... человек черпает в оптимистическом мировоззрении, которое утверждает мир и жизнь как нечто само по себе ценное».</w:t>
      </w:r>
    </w:p>
    <w:p w:rsidR="004123BF" w:rsidRPr="00852C79" w:rsidRDefault="004123BF" w:rsidP="004123BF">
      <w:pPr>
        <w:pStyle w:val="a8"/>
        <w:tabs>
          <w:tab w:val="left" w:pos="0"/>
        </w:tabs>
        <w:spacing w:before="0" w:after="0"/>
        <w:ind w:left="0" w:right="0" w:firstLine="340"/>
        <w:jc w:val="both"/>
        <w:rPr>
          <w:rFonts w:ascii="Times New Roman" w:hAnsi="Times New Roman"/>
          <w:sz w:val="28"/>
          <w:szCs w:val="28"/>
        </w:rPr>
      </w:pPr>
      <w:r w:rsidRPr="00852C79">
        <w:rPr>
          <w:rFonts w:ascii="Times New Roman" w:hAnsi="Times New Roman"/>
          <w:sz w:val="28"/>
          <w:szCs w:val="28"/>
        </w:rPr>
        <w:t>Швейцер считает, что главная задача сегодня, обосновать оптимистическое м</w:t>
      </w:r>
      <w:r w:rsidRPr="00852C79">
        <w:rPr>
          <w:rFonts w:ascii="Times New Roman" w:hAnsi="Times New Roman"/>
          <w:sz w:val="28"/>
          <w:szCs w:val="28"/>
        </w:rPr>
        <w:t>и</w:t>
      </w:r>
      <w:r w:rsidRPr="00852C79">
        <w:rPr>
          <w:rFonts w:ascii="Times New Roman" w:hAnsi="Times New Roman"/>
          <w:sz w:val="28"/>
          <w:szCs w:val="28"/>
        </w:rPr>
        <w:t>ровоззрение, и сделать это можно только, утвердив в качестве исходного принципа «благоговение перед жизнью». Более того, само существование людей в историч</w:t>
      </w:r>
      <w:r w:rsidRPr="00852C79">
        <w:rPr>
          <w:rFonts w:ascii="Times New Roman" w:hAnsi="Times New Roman"/>
          <w:sz w:val="28"/>
          <w:szCs w:val="28"/>
        </w:rPr>
        <w:t>е</w:t>
      </w:r>
      <w:r w:rsidRPr="00852C79">
        <w:rPr>
          <w:rFonts w:ascii="Times New Roman" w:hAnsi="Times New Roman"/>
          <w:sz w:val="28"/>
          <w:szCs w:val="28"/>
        </w:rPr>
        <w:t>ской перспективе «обуславливается не их столько мышлением, сколько осознанием того, что любой из нас есть жизнь, желающая жить среди жизни». Это суждение Швейцера послужило основой для разработки им норм универсальной «космич</w:t>
      </w:r>
      <w:r w:rsidRPr="00852C79">
        <w:rPr>
          <w:rFonts w:ascii="Times New Roman" w:hAnsi="Times New Roman"/>
          <w:sz w:val="28"/>
          <w:szCs w:val="28"/>
        </w:rPr>
        <w:t>е</w:t>
      </w:r>
      <w:r w:rsidRPr="00852C79">
        <w:rPr>
          <w:rFonts w:ascii="Times New Roman" w:hAnsi="Times New Roman"/>
          <w:sz w:val="28"/>
          <w:szCs w:val="28"/>
        </w:rPr>
        <w:t>ской этики», способной возродить человека, восстановить творческую активность, направленность на заботу о подлинной культуре.</w:t>
      </w:r>
    </w:p>
    <w:p w:rsidR="004123BF" w:rsidRPr="00852C79" w:rsidRDefault="004123BF" w:rsidP="004123BF">
      <w:pPr>
        <w:pStyle w:val="a8"/>
        <w:tabs>
          <w:tab w:val="left" w:pos="0"/>
        </w:tabs>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В фундаментальном труде «Homo Ludens» («Человек играющий») </w:t>
      </w:r>
      <w:r w:rsidRPr="00852C79">
        <w:rPr>
          <w:rFonts w:ascii="Times New Roman" w:hAnsi="Times New Roman"/>
          <w:b/>
          <w:sz w:val="28"/>
          <w:szCs w:val="28"/>
        </w:rPr>
        <w:t>Й. Хёйзинга</w:t>
      </w:r>
      <w:r w:rsidRPr="00852C79">
        <w:rPr>
          <w:rFonts w:ascii="Times New Roman" w:hAnsi="Times New Roman"/>
          <w:sz w:val="28"/>
          <w:szCs w:val="28"/>
        </w:rPr>
        <w:t xml:space="preserve"> (1872-1945) разработал так называемую «игровую концепцию» культуры. Он ра</w:t>
      </w:r>
      <w:r w:rsidRPr="00852C79">
        <w:rPr>
          <w:rFonts w:ascii="Times New Roman" w:hAnsi="Times New Roman"/>
          <w:sz w:val="28"/>
          <w:szCs w:val="28"/>
        </w:rPr>
        <w:t>с</w:t>
      </w:r>
      <w:r w:rsidRPr="00852C79">
        <w:rPr>
          <w:rFonts w:ascii="Times New Roman" w:hAnsi="Times New Roman"/>
          <w:sz w:val="28"/>
          <w:szCs w:val="28"/>
        </w:rPr>
        <w:t>сматривает историю культуры как сменяющие друг друга культурно-исторические целостности, в которых взаимодействует множество элементов, связанных с д</w:t>
      </w:r>
      <w:r w:rsidRPr="00852C79">
        <w:rPr>
          <w:rFonts w:ascii="Times New Roman" w:hAnsi="Times New Roman"/>
          <w:sz w:val="28"/>
          <w:szCs w:val="28"/>
        </w:rPr>
        <w:t>у</w:t>
      </w:r>
      <w:r w:rsidRPr="00852C79">
        <w:rPr>
          <w:rFonts w:ascii="Times New Roman" w:hAnsi="Times New Roman"/>
          <w:sz w:val="28"/>
          <w:szCs w:val="28"/>
        </w:rPr>
        <w:t>ховной жизнью и творчеством человека. Различие их проявляется в соотношении в них «игры» и «серьезности». По его мнению, именно игра была базовым форм</w:t>
      </w:r>
      <w:r w:rsidRPr="00852C79">
        <w:rPr>
          <w:rFonts w:ascii="Times New Roman" w:hAnsi="Times New Roman"/>
          <w:sz w:val="28"/>
          <w:szCs w:val="28"/>
        </w:rPr>
        <w:t>и</w:t>
      </w:r>
      <w:r w:rsidRPr="00852C79">
        <w:rPr>
          <w:rFonts w:ascii="Times New Roman" w:hAnsi="Times New Roman"/>
          <w:sz w:val="28"/>
          <w:szCs w:val="28"/>
        </w:rPr>
        <w:t>рующим элементом человеческой культуры, так как выполняла более широкую жизненную функцию, чем практические виды деятельности. Она как «выражение жизненной борьбы» есть самое глубинное проявление жизни. Задолго до того, как человек накопил в себе силы изменять окружающий его мир, он создал свою «ср</w:t>
      </w:r>
      <w:r w:rsidRPr="00852C79">
        <w:rPr>
          <w:rFonts w:ascii="Times New Roman" w:hAnsi="Times New Roman"/>
          <w:sz w:val="28"/>
          <w:szCs w:val="28"/>
        </w:rPr>
        <w:t>е</w:t>
      </w:r>
      <w:r w:rsidRPr="00852C79">
        <w:rPr>
          <w:rFonts w:ascii="Times New Roman" w:hAnsi="Times New Roman"/>
          <w:sz w:val="28"/>
          <w:szCs w:val="28"/>
        </w:rPr>
        <w:t>ду» в сфере игры, функция которой «старше и первозданнее всей культурной жи</w:t>
      </w:r>
      <w:r w:rsidRPr="00852C79">
        <w:rPr>
          <w:rFonts w:ascii="Times New Roman" w:hAnsi="Times New Roman"/>
          <w:sz w:val="28"/>
          <w:szCs w:val="28"/>
        </w:rPr>
        <w:t>з</w:t>
      </w:r>
      <w:r w:rsidRPr="00852C79">
        <w:rPr>
          <w:rFonts w:ascii="Times New Roman" w:hAnsi="Times New Roman"/>
          <w:sz w:val="28"/>
          <w:szCs w:val="28"/>
        </w:rPr>
        <w:t>ни».</w:t>
      </w:r>
    </w:p>
    <w:p w:rsidR="004123BF" w:rsidRPr="00852C79" w:rsidRDefault="004123BF" w:rsidP="004123BF">
      <w:pPr>
        <w:pStyle w:val="a8"/>
        <w:tabs>
          <w:tab w:val="left" w:pos="0"/>
        </w:tabs>
        <w:spacing w:before="0" w:after="0"/>
        <w:ind w:left="0" w:right="0" w:firstLine="340"/>
        <w:jc w:val="both"/>
        <w:rPr>
          <w:rFonts w:ascii="Times New Roman" w:hAnsi="Times New Roman"/>
          <w:sz w:val="28"/>
          <w:szCs w:val="28"/>
        </w:rPr>
      </w:pPr>
      <w:r w:rsidRPr="00852C79">
        <w:rPr>
          <w:rFonts w:ascii="Times New Roman" w:hAnsi="Times New Roman"/>
          <w:sz w:val="28"/>
          <w:szCs w:val="28"/>
        </w:rPr>
        <w:t>Разделение культуры на элитарную и массовую – это закономерный результат стратификации, структуризации общественной жизни. Социальная стратификация предполагает структурированное социальное неравенство условий, когда доступ к базовым социальным благам – образованию, культуре, власти, информации, сам</w:t>
      </w:r>
      <w:r w:rsidRPr="00852C79">
        <w:rPr>
          <w:rFonts w:ascii="Times New Roman" w:hAnsi="Times New Roman"/>
          <w:sz w:val="28"/>
          <w:szCs w:val="28"/>
        </w:rPr>
        <w:t>о</w:t>
      </w:r>
      <w:r w:rsidRPr="00852C79">
        <w:rPr>
          <w:rFonts w:ascii="Times New Roman" w:hAnsi="Times New Roman"/>
          <w:sz w:val="28"/>
          <w:szCs w:val="28"/>
        </w:rPr>
        <w:t xml:space="preserve">реализации и т.д., открыт не каждому, а обусловлен неравными возможностями представителей разных слоев населения. Начало этому процессу, по мнению Хосе Ортега-и-Гассета, было положено в </w:t>
      </w:r>
      <w:r w:rsidRPr="00852C79">
        <w:rPr>
          <w:rFonts w:ascii="Times New Roman" w:hAnsi="Times New Roman"/>
          <w:sz w:val="28"/>
          <w:szCs w:val="28"/>
          <w:lang w:val="en-US"/>
        </w:rPr>
        <w:t>XVIII</w:t>
      </w:r>
      <w:r w:rsidRPr="00852C79">
        <w:rPr>
          <w:rFonts w:ascii="Times New Roman" w:hAnsi="Times New Roman"/>
          <w:sz w:val="28"/>
          <w:szCs w:val="28"/>
        </w:rPr>
        <w:t>-</w:t>
      </w:r>
      <w:r w:rsidRPr="00852C79">
        <w:rPr>
          <w:rFonts w:ascii="Times New Roman" w:hAnsi="Times New Roman"/>
          <w:sz w:val="28"/>
          <w:szCs w:val="28"/>
          <w:lang w:val="en-US"/>
        </w:rPr>
        <w:t>XIX</w:t>
      </w:r>
      <w:r w:rsidRPr="00852C79">
        <w:rPr>
          <w:rFonts w:ascii="Times New Roman" w:hAnsi="Times New Roman"/>
          <w:sz w:val="28"/>
          <w:szCs w:val="28"/>
        </w:rPr>
        <w:t xml:space="preserve"> вв. </w:t>
      </w:r>
    </w:p>
    <w:p w:rsidR="004123BF" w:rsidRPr="00852C79" w:rsidRDefault="004123BF" w:rsidP="004123BF">
      <w:pPr>
        <w:pStyle w:val="a8"/>
        <w:tabs>
          <w:tab w:val="left" w:pos="0"/>
        </w:tabs>
        <w:spacing w:before="0" w:after="0"/>
        <w:ind w:left="0" w:right="0" w:firstLine="340"/>
        <w:jc w:val="both"/>
        <w:rPr>
          <w:rFonts w:ascii="Times New Roman" w:hAnsi="Times New Roman"/>
          <w:sz w:val="28"/>
          <w:szCs w:val="28"/>
        </w:rPr>
      </w:pPr>
      <w:r w:rsidRPr="00852C79">
        <w:rPr>
          <w:rFonts w:ascii="Times New Roman" w:hAnsi="Times New Roman"/>
          <w:sz w:val="28"/>
          <w:szCs w:val="28"/>
        </w:rPr>
        <w:t>Н считает, что всеобщая дегуманизация основ культуры имеет под собой объе</w:t>
      </w:r>
      <w:r w:rsidRPr="00852C79">
        <w:rPr>
          <w:rFonts w:ascii="Times New Roman" w:hAnsi="Times New Roman"/>
          <w:sz w:val="28"/>
          <w:szCs w:val="28"/>
        </w:rPr>
        <w:t>к</w:t>
      </w:r>
      <w:r w:rsidRPr="00852C79">
        <w:rPr>
          <w:rFonts w:ascii="Times New Roman" w:hAnsi="Times New Roman"/>
          <w:sz w:val="28"/>
          <w:szCs w:val="28"/>
        </w:rPr>
        <w:t>тивные основания. В стремительно меняющемся мире, где правит капитал, в кул</w:t>
      </w:r>
      <w:r w:rsidRPr="00852C79">
        <w:rPr>
          <w:rFonts w:ascii="Times New Roman" w:hAnsi="Times New Roman"/>
          <w:sz w:val="28"/>
          <w:szCs w:val="28"/>
        </w:rPr>
        <w:t>ь</w:t>
      </w:r>
      <w:r w:rsidRPr="00852C79">
        <w:rPr>
          <w:rFonts w:ascii="Times New Roman" w:hAnsi="Times New Roman"/>
          <w:sz w:val="28"/>
          <w:szCs w:val="28"/>
        </w:rPr>
        <w:t>турной сфере ценится уже не Мастер (Творец, Демиург), а Производитель, прин</w:t>
      </w:r>
      <w:r w:rsidRPr="00852C79">
        <w:rPr>
          <w:rFonts w:ascii="Times New Roman" w:hAnsi="Times New Roman"/>
          <w:sz w:val="28"/>
          <w:szCs w:val="28"/>
        </w:rPr>
        <w:t>о</w:t>
      </w:r>
      <w:r w:rsidRPr="00852C79">
        <w:rPr>
          <w:rFonts w:ascii="Times New Roman" w:hAnsi="Times New Roman"/>
          <w:sz w:val="28"/>
          <w:szCs w:val="28"/>
        </w:rPr>
        <w:t>сящий реальную пользу. В этот период повсеместно появляются новые социальные слои, по его мнению, имеющие доступ к полноценному образованию, но сами не являющиеся элитой. Потому характерная черта масскультуры – подмена подли</w:t>
      </w:r>
      <w:r w:rsidRPr="00852C79">
        <w:rPr>
          <w:rFonts w:ascii="Times New Roman" w:hAnsi="Times New Roman"/>
          <w:sz w:val="28"/>
          <w:szCs w:val="28"/>
        </w:rPr>
        <w:t>н</w:t>
      </w:r>
      <w:r w:rsidRPr="00852C79">
        <w:rPr>
          <w:rFonts w:ascii="Times New Roman" w:hAnsi="Times New Roman"/>
          <w:sz w:val="28"/>
          <w:szCs w:val="28"/>
        </w:rPr>
        <w:t>ной шкалы духовных ценностей сиюминутными потребностями масс, коммерци</w:t>
      </w:r>
      <w:r w:rsidRPr="00852C79">
        <w:rPr>
          <w:rFonts w:ascii="Times New Roman" w:hAnsi="Times New Roman"/>
          <w:sz w:val="28"/>
          <w:szCs w:val="28"/>
        </w:rPr>
        <w:t>а</w:t>
      </w:r>
      <w:r w:rsidRPr="00852C79">
        <w:rPr>
          <w:rFonts w:ascii="Times New Roman" w:hAnsi="Times New Roman"/>
          <w:sz w:val="28"/>
          <w:szCs w:val="28"/>
        </w:rPr>
        <w:t xml:space="preserve">лизация творческого труда, подмена понятий «ценность» на «выгоду». </w:t>
      </w:r>
    </w:p>
    <w:p w:rsidR="004123BF" w:rsidRPr="00852C79" w:rsidRDefault="004123BF" w:rsidP="004123BF">
      <w:pPr>
        <w:pStyle w:val="a8"/>
        <w:tabs>
          <w:tab w:val="left" w:pos="0"/>
        </w:tabs>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В середине ХХ в. основатель американской социологии П.А.Сорокин, рассуждая о типах и роли культуры в жизни общества, так определил эту тенденцию: «Как </w:t>
      </w:r>
      <w:r w:rsidRPr="00852C79">
        <w:rPr>
          <w:rFonts w:ascii="Times New Roman" w:hAnsi="Times New Roman"/>
          <w:sz w:val="28"/>
          <w:szCs w:val="28"/>
        </w:rPr>
        <w:lastRenderedPageBreak/>
        <w:t>коммерческий товар для развлечений искусство все чаще контролируется торгов</w:t>
      </w:r>
      <w:r w:rsidRPr="00852C79">
        <w:rPr>
          <w:rFonts w:ascii="Times New Roman" w:hAnsi="Times New Roman"/>
          <w:sz w:val="28"/>
          <w:szCs w:val="28"/>
        </w:rPr>
        <w:t>ы</w:t>
      </w:r>
      <w:r w:rsidRPr="00852C79">
        <w:rPr>
          <w:rFonts w:ascii="Times New Roman" w:hAnsi="Times New Roman"/>
          <w:sz w:val="28"/>
          <w:szCs w:val="28"/>
        </w:rPr>
        <w:t>ми дельцами, коммерческими интересами и веяниями моды. …Подобная ситуация творит из коммерческих дельцов высших ценителей красоты, принуждает худо</w:t>
      </w:r>
      <w:r w:rsidRPr="00852C79">
        <w:rPr>
          <w:rFonts w:ascii="Times New Roman" w:hAnsi="Times New Roman"/>
          <w:sz w:val="28"/>
          <w:szCs w:val="28"/>
        </w:rPr>
        <w:t>ж</w:t>
      </w:r>
      <w:r w:rsidRPr="00852C79">
        <w:rPr>
          <w:rFonts w:ascii="Times New Roman" w:hAnsi="Times New Roman"/>
          <w:sz w:val="28"/>
          <w:szCs w:val="28"/>
        </w:rPr>
        <w:t>ников подчиняться их требованиям, навязываемым … через рекламу и другие сре</w:t>
      </w:r>
      <w:r w:rsidRPr="00852C79">
        <w:rPr>
          <w:rFonts w:ascii="Times New Roman" w:hAnsi="Times New Roman"/>
          <w:sz w:val="28"/>
          <w:szCs w:val="28"/>
        </w:rPr>
        <w:t>д</w:t>
      </w:r>
      <w:r w:rsidRPr="00852C79">
        <w:rPr>
          <w:rFonts w:ascii="Times New Roman" w:hAnsi="Times New Roman"/>
          <w:sz w:val="28"/>
          <w:szCs w:val="28"/>
        </w:rPr>
        <w:t xml:space="preserve">ства массовой информации». </w:t>
      </w:r>
    </w:p>
    <w:p w:rsidR="004123BF" w:rsidRPr="00852C79" w:rsidRDefault="004123BF" w:rsidP="004123BF">
      <w:pPr>
        <w:pStyle w:val="a8"/>
        <w:tabs>
          <w:tab w:val="left" w:pos="0"/>
        </w:tabs>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В </w:t>
      </w:r>
      <w:r w:rsidRPr="00852C79">
        <w:rPr>
          <w:rFonts w:ascii="Times New Roman" w:hAnsi="Times New Roman"/>
          <w:sz w:val="28"/>
          <w:szCs w:val="28"/>
          <w:lang w:val="en-US"/>
        </w:rPr>
        <w:t>XXI</w:t>
      </w:r>
      <w:r w:rsidRPr="00852C79">
        <w:rPr>
          <w:rFonts w:ascii="Times New Roman" w:hAnsi="Times New Roman"/>
          <w:sz w:val="28"/>
          <w:szCs w:val="28"/>
        </w:rPr>
        <w:t xml:space="preserve"> в. дегуманизация основ культуры достигла критических пределов, она затронула не только деятельность, но и саму суть общественных институтов культ</w:t>
      </w:r>
      <w:r w:rsidRPr="00852C79">
        <w:rPr>
          <w:rFonts w:ascii="Times New Roman" w:hAnsi="Times New Roman"/>
          <w:sz w:val="28"/>
          <w:szCs w:val="28"/>
        </w:rPr>
        <w:t>у</w:t>
      </w:r>
      <w:r w:rsidRPr="00852C79">
        <w:rPr>
          <w:rFonts w:ascii="Times New Roman" w:hAnsi="Times New Roman"/>
          <w:sz w:val="28"/>
          <w:szCs w:val="28"/>
        </w:rPr>
        <w:t>ры. Происходит симуляция, подмена одного явления другим: культуры - масскул</w:t>
      </w:r>
      <w:r w:rsidRPr="00852C79">
        <w:rPr>
          <w:rFonts w:ascii="Times New Roman" w:hAnsi="Times New Roman"/>
          <w:sz w:val="28"/>
          <w:szCs w:val="28"/>
        </w:rPr>
        <w:t>ь</w:t>
      </w:r>
      <w:r w:rsidRPr="00852C79">
        <w:rPr>
          <w:rFonts w:ascii="Times New Roman" w:hAnsi="Times New Roman"/>
          <w:sz w:val="28"/>
          <w:szCs w:val="28"/>
        </w:rPr>
        <w:t xml:space="preserve">турой </w:t>
      </w:r>
    </w:p>
    <w:p w:rsidR="004123BF" w:rsidRPr="00852C79" w:rsidRDefault="004123BF" w:rsidP="004123BF">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852C79">
        <w:rPr>
          <w:rFonts w:ascii="Times New Roman" w:hAnsi="Times New Roman" w:cs="Times New Roman"/>
          <w:sz w:val="28"/>
          <w:szCs w:val="28"/>
        </w:rPr>
        <w:t>Массовая культура нацелена на унификацию сознания широких слоев насел</w:t>
      </w:r>
      <w:r w:rsidRPr="00852C79">
        <w:rPr>
          <w:rFonts w:ascii="Times New Roman" w:hAnsi="Times New Roman" w:cs="Times New Roman"/>
          <w:sz w:val="28"/>
          <w:szCs w:val="28"/>
        </w:rPr>
        <w:t>е</w:t>
      </w:r>
      <w:r w:rsidRPr="00852C79">
        <w:rPr>
          <w:rFonts w:ascii="Times New Roman" w:hAnsi="Times New Roman" w:cs="Times New Roman"/>
          <w:sz w:val="28"/>
          <w:szCs w:val="28"/>
        </w:rPr>
        <w:t>ния. Ее роль ограничена: информирование о возможностях культуры, о ее языке, о навыках, необходимых для восприятия искусства; Она далека от высокого искусс</w:t>
      </w:r>
      <w:r w:rsidRPr="00852C79">
        <w:rPr>
          <w:rFonts w:ascii="Times New Roman" w:hAnsi="Times New Roman" w:cs="Times New Roman"/>
          <w:sz w:val="28"/>
          <w:szCs w:val="28"/>
        </w:rPr>
        <w:t>т</w:t>
      </w:r>
      <w:r w:rsidRPr="00852C79">
        <w:rPr>
          <w:rFonts w:ascii="Times New Roman" w:hAnsi="Times New Roman" w:cs="Times New Roman"/>
          <w:sz w:val="28"/>
          <w:szCs w:val="28"/>
        </w:rPr>
        <w:t>ва и не имеет ничего общего с истинной культурой, задача которой – формировать общую систему координат, основанную на духовных ценностях. Сущность культ</w:t>
      </w:r>
      <w:r w:rsidRPr="00852C79">
        <w:rPr>
          <w:rFonts w:ascii="Times New Roman" w:hAnsi="Times New Roman" w:cs="Times New Roman"/>
          <w:sz w:val="28"/>
          <w:szCs w:val="28"/>
        </w:rPr>
        <w:t>у</w:t>
      </w:r>
      <w:r w:rsidRPr="00852C79">
        <w:rPr>
          <w:rFonts w:ascii="Times New Roman" w:hAnsi="Times New Roman" w:cs="Times New Roman"/>
          <w:sz w:val="28"/>
          <w:szCs w:val="28"/>
        </w:rPr>
        <w:t>ры в ее истинном, широком смысле являет собой главную гуманистическую це</w:t>
      </w:r>
      <w:r w:rsidRPr="00852C79">
        <w:rPr>
          <w:rFonts w:ascii="Times New Roman" w:hAnsi="Times New Roman" w:cs="Times New Roman"/>
          <w:sz w:val="28"/>
          <w:szCs w:val="28"/>
        </w:rPr>
        <w:t>н</w:t>
      </w:r>
      <w:r w:rsidRPr="00852C79">
        <w:rPr>
          <w:rFonts w:ascii="Times New Roman" w:hAnsi="Times New Roman" w:cs="Times New Roman"/>
          <w:sz w:val="28"/>
          <w:szCs w:val="28"/>
        </w:rPr>
        <w:t xml:space="preserve">ность народа. А все, что разлагает эту духовную ценность, есть </w:t>
      </w:r>
      <w:r w:rsidRPr="00852C79">
        <w:rPr>
          <w:rFonts w:ascii="Times New Roman" w:hAnsi="Times New Roman" w:cs="Times New Roman"/>
          <w:b/>
          <w:iCs/>
          <w:sz w:val="28"/>
          <w:szCs w:val="28"/>
        </w:rPr>
        <w:t>антикультура</w:t>
      </w:r>
      <w:r w:rsidRPr="00852C79">
        <w:rPr>
          <w:rFonts w:ascii="Times New Roman" w:hAnsi="Times New Roman" w:cs="Times New Roman"/>
          <w:sz w:val="28"/>
          <w:szCs w:val="28"/>
        </w:rPr>
        <w:t>.</w:t>
      </w:r>
    </w:p>
    <w:p w:rsidR="004123BF" w:rsidRPr="00852C79" w:rsidRDefault="004123BF" w:rsidP="004123BF">
      <w:pPr>
        <w:pStyle w:val="a8"/>
        <w:tabs>
          <w:tab w:val="left" w:pos="0"/>
        </w:tabs>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У массовой культуры противоречивый характер. У нее есть и положительные моменты, отражающие веление времени. С одной стороны, она воспринимается положительно, к ней тянутся миллионы людей (подчас даже не догадывающихся, что имеют дело с эрзацкультурой). Но с другой стороны, она внедряет в сознание масс негативные смыслы, формирует образ потребителя, а не творца. И потому не предоставляет людям возможность подняться до уровня настоящей культуры. </w:t>
      </w:r>
    </w:p>
    <w:p w:rsidR="004123BF" w:rsidRPr="00852C79" w:rsidRDefault="004123BF" w:rsidP="004123BF">
      <w:pPr>
        <w:pStyle w:val="1"/>
        <w:spacing w:before="0" w:after="0"/>
        <w:ind w:firstLine="340"/>
        <w:jc w:val="both"/>
        <w:rPr>
          <w:rFonts w:ascii="Times New Roman" w:hAnsi="Times New Roman"/>
          <w:b w:val="0"/>
          <w:sz w:val="28"/>
          <w:szCs w:val="28"/>
        </w:rPr>
      </w:pPr>
      <w:r w:rsidRPr="00852C79">
        <w:rPr>
          <w:rFonts w:ascii="Times New Roman" w:hAnsi="Times New Roman"/>
          <w:sz w:val="28"/>
          <w:szCs w:val="28"/>
        </w:rPr>
        <w:t>Философия любви</w:t>
      </w:r>
      <w:r w:rsidRPr="00852C79">
        <w:rPr>
          <w:rFonts w:ascii="Times New Roman" w:hAnsi="Times New Roman"/>
          <w:b w:val="0"/>
          <w:sz w:val="28"/>
          <w:szCs w:val="28"/>
        </w:rPr>
        <w:t xml:space="preserve"> - одна из важных проблем философской антропологии. Л</w:t>
      </w:r>
      <w:r w:rsidRPr="00852C79">
        <w:rPr>
          <w:rFonts w:ascii="Times New Roman" w:hAnsi="Times New Roman"/>
          <w:b w:val="0"/>
          <w:sz w:val="28"/>
          <w:szCs w:val="28"/>
        </w:rPr>
        <w:t>ю</w:t>
      </w:r>
      <w:r w:rsidRPr="00852C79">
        <w:rPr>
          <w:rFonts w:ascii="Times New Roman" w:hAnsi="Times New Roman"/>
          <w:b w:val="0"/>
          <w:sz w:val="28"/>
          <w:szCs w:val="28"/>
        </w:rPr>
        <w:t>бовь является ведущей потребностью человека, одним из главных способов укор</w:t>
      </w:r>
      <w:r w:rsidRPr="00852C79">
        <w:rPr>
          <w:rFonts w:ascii="Times New Roman" w:hAnsi="Times New Roman"/>
          <w:b w:val="0"/>
          <w:sz w:val="28"/>
          <w:szCs w:val="28"/>
        </w:rPr>
        <w:t>е</w:t>
      </w:r>
      <w:r w:rsidRPr="00852C79">
        <w:rPr>
          <w:rFonts w:ascii="Times New Roman" w:hAnsi="Times New Roman"/>
          <w:b w:val="0"/>
          <w:sz w:val="28"/>
          <w:szCs w:val="28"/>
        </w:rPr>
        <w:t xml:space="preserve">нения его в обществе. Когда человек лишается природных корней, то перестает жить животной жизнью. Ему нужны человеческие корни, столь же глубокие и прочные, как инстинкты животного. И одним из таких корней является любовь.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Всякая любовь является любовью к конкретным, данным в чувстве вещам. Лю</w:t>
      </w:r>
      <w:r w:rsidRPr="00852C79">
        <w:rPr>
          <w:rFonts w:ascii="Times New Roman" w:hAnsi="Times New Roman" w:cs="Times New Roman"/>
          <w:sz w:val="28"/>
          <w:szCs w:val="28"/>
        </w:rPr>
        <w:t>б</w:t>
      </w:r>
      <w:r w:rsidRPr="00852C79">
        <w:rPr>
          <w:rFonts w:ascii="Times New Roman" w:hAnsi="Times New Roman" w:cs="Times New Roman"/>
          <w:sz w:val="28"/>
          <w:szCs w:val="28"/>
        </w:rPr>
        <w:t>ви к абстрактному, воспринимаемому только умом, не существует. «Мыслимое,— категорично утверждает Гегель,— не может быть любимым». Любовь к ближнему — это любовь к людям, с которыми вступаешь в отношения, любовь к добру — любовь к конкретным его проявлениям, тем поступкам, в которых оно находит свое выражение, любовь к прекрасному — влечение к вещам, которые несут в себе красоту, но не любовь к «красоте вообще». Нельзя любить «человечество», как нельзя любить «человека вообще», можно любить только данного, отдельного, и</w:t>
      </w:r>
      <w:r w:rsidRPr="00852C79">
        <w:rPr>
          <w:rFonts w:ascii="Times New Roman" w:hAnsi="Times New Roman" w:cs="Times New Roman"/>
          <w:sz w:val="28"/>
          <w:szCs w:val="28"/>
        </w:rPr>
        <w:t>н</w:t>
      </w:r>
      <w:r w:rsidRPr="00852C79">
        <w:rPr>
          <w:rFonts w:ascii="Times New Roman" w:hAnsi="Times New Roman" w:cs="Times New Roman"/>
          <w:sz w:val="28"/>
          <w:szCs w:val="28"/>
        </w:rPr>
        <w:t>дивидуального человека во всей его конкретности.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Особо следует подчеркнуть такую черту любви, как ее универсальность: каждый человек находит, в конце концов, свою любовь и каждый является, или со врем</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нем станет объектом чьей-то любви. Красив человек или безобразен, молод или не очень, богат или беден, он всегда мечтает о любви и ищет ее. Причина этого проста: любовь - главный и доступный каждому способ самоутверждения и </w:t>
      </w:r>
      <w:r w:rsidRPr="00852C79">
        <w:rPr>
          <w:rFonts w:ascii="Times New Roman" w:hAnsi="Times New Roman" w:cs="Times New Roman"/>
          <w:sz w:val="28"/>
          <w:szCs w:val="28"/>
        </w:rPr>
        <w:lastRenderedPageBreak/>
        <w:t>укорен</w:t>
      </w:r>
      <w:r w:rsidRPr="00852C79">
        <w:rPr>
          <w:rFonts w:ascii="Times New Roman" w:hAnsi="Times New Roman" w:cs="Times New Roman"/>
          <w:sz w:val="28"/>
          <w:szCs w:val="28"/>
        </w:rPr>
        <w:t>е</w:t>
      </w:r>
      <w:r w:rsidRPr="00852C79">
        <w:rPr>
          <w:rFonts w:ascii="Times New Roman" w:hAnsi="Times New Roman" w:cs="Times New Roman"/>
          <w:sz w:val="28"/>
          <w:szCs w:val="28"/>
        </w:rPr>
        <w:t>ния в жизни, которая без любви неполнокровна и неполноценна. В ранней молод</w:t>
      </w:r>
      <w:r w:rsidRPr="00852C79">
        <w:rPr>
          <w:rFonts w:ascii="Times New Roman" w:hAnsi="Times New Roman" w:cs="Times New Roman"/>
          <w:sz w:val="28"/>
          <w:szCs w:val="28"/>
        </w:rPr>
        <w:t>о</w:t>
      </w:r>
      <w:r w:rsidRPr="00852C79">
        <w:rPr>
          <w:rFonts w:ascii="Times New Roman" w:hAnsi="Times New Roman" w:cs="Times New Roman"/>
          <w:sz w:val="28"/>
          <w:szCs w:val="28"/>
        </w:rPr>
        <w:t>сти, по Гегелю, настойчиво ищут, прежде всего, эротическую любовь, позднее пр</w:t>
      </w:r>
      <w:r w:rsidRPr="00852C79">
        <w:rPr>
          <w:rFonts w:ascii="Times New Roman" w:hAnsi="Times New Roman" w:cs="Times New Roman"/>
          <w:sz w:val="28"/>
          <w:szCs w:val="28"/>
        </w:rPr>
        <w:t>и</w:t>
      </w:r>
      <w:r w:rsidRPr="00852C79">
        <w:rPr>
          <w:rFonts w:ascii="Times New Roman" w:hAnsi="Times New Roman" w:cs="Times New Roman"/>
          <w:sz w:val="28"/>
          <w:szCs w:val="28"/>
        </w:rPr>
        <w:t>ходит любовь к детям или к Богу, прекрасному или к своей профессии и т. д. Л</w:t>
      </w:r>
      <w:r w:rsidRPr="00852C79">
        <w:rPr>
          <w:rFonts w:ascii="Times New Roman" w:hAnsi="Times New Roman" w:cs="Times New Roman"/>
          <w:sz w:val="28"/>
          <w:szCs w:val="28"/>
        </w:rPr>
        <w:t>ю</w:t>
      </w:r>
      <w:r w:rsidRPr="00852C79">
        <w:rPr>
          <w:rFonts w:ascii="Times New Roman" w:hAnsi="Times New Roman" w:cs="Times New Roman"/>
          <w:sz w:val="28"/>
          <w:szCs w:val="28"/>
        </w:rPr>
        <w:t>бовь может вспыхивать и гаснуть, одна любовь может замещаться или вытесняться другой, но человек всегда или любит, или надеется полюбить, или живет воспом</w:t>
      </w:r>
      <w:r w:rsidRPr="00852C79">
        <w:rPr>
          <w:rFonts w:ascii="Times New Roman" w:hAnsi="Times New Roman" w:cs="Times New Roman"/>
          <w:sz w:val="28"/>
          <w:szCs w:val="28"/>
        </w:rPr>
        <w:t>и</w:t>
      </w:r>
      <w:r w:rsidRPr="00852C79">
        <w:rPr>
          <w:rFonts w:ascii="Times New Roman" w:hAnsi="Times New Roman" w:cs="Times New Roman"/>
          <w:sz w:val="28"/>
          <w:szCs w:val="28"/>
        </w:rPr>
        <w:t>наниями о былой любви.</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852C79">
        <w:rPr>
          <w:rFonts w:ascii="Times New Roman" w:hAnsi="Times New Roman" w:cs="Times New Roman"/>
          <w:sz w:val="28"/>
          <w:szCs w:val="28"/>
        </w:rPr>
        <w:t>Пограничный характер феномена любви обусловил наличие в истории филос</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фии множество критериев для обоснования ее сущности и соответственно массу подходов при ее определении и типологии форм. </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852C79">
        <w:rPr>
          <w:rFonts w:ascii="Times New Roman" w:hAnsi="Times New Roman" w:cs="Times New Roman"/>
          <w:sz w:val="28"/>
          <w:szCs w:val="28"/>
        </w:rPr>
        <w:t>В Древнем Китае даосскими мудрецами была разработана антропокосмология – практика психофизического совершенствования человека, основой которой была концепция любви, а целью – взращивание человеком в себе эликсира бессмертия посредством правильной циркуляции жизненной энергии тела и духа. Любовь для даосов – это одна из стихий, которую они называют «одухотворенное желание» - безначальное и бесконечное, как сама жизнь. Это - искусство возможного, сотво</w:t>
      </w:r>
      <w:r w:rsidRPr="00852C79">
        <w:rPr>
          <w:rFonts w:ascii="Times New Roman" w:hAnsi="Times New Roman" w:cs="Times New Roman"/>
          <w:sz w:val="28"/>
          <w:szCs w:val="28"/>
        </w:rPr>
        <w:t>р</w:t>
      </w:r>
      <w:r w:rsidRPr="00852C79">
        <w:rPr>
          <w:rFonts w:ascii="Times New Roman" w:hAnsi="Times New Roman" w:cs="Times New Roman"/>
          <w:sz w:val="28"/>
          <w:szCs w:val="28"/>
        </w:rPr>
        <w:t xml:space="preserve">чество Дао и Дэ (мироздания и человека духовного). </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852C79">
        <w:rPr>
          <w:rFonts w:ascii="Times New Roman" w:hAnsi="Times New Roman" w:cs="Times New Roman"/>
          <w:sz w:val="28"/>
          <w:szCs w:val="28"/>
        </w:rPr>
        <w:t>Уже в Древней Греции - прародине европейской философии, - только для наименования различных форм этого удивительного явления человеческой жизни использовалось более десятка определений. Это (эрос – чувственная, страстная любовь, филокалия – любовь к прекрасному, филодэмос – любовь к народу, фил</w:t>
      </w:r>
      <w:r w:rsidRPr="00852C79">
        <w:rPr>
          <w:rFonts w:ascii="Times New Roman" w:hAnsi="Times New Roman" w:cs="Times New Roman"/>
          <w:sz w:val="28"/>
          <w:szCs w:val="28"/>
        </w:rPr>
        <w:t>о</w:t>
      </w:r>
      <w:r w:rsidRPr="00852C79">
        <w:rPr>
          <w:rFonts w:ascii="Times New Roman" w:hAnsi="Times New Roman" w:cs="Times New Roman"/>
          <w:sz w:val="28"/>
          <w:szCs w:val="28"/>
        </w:rPr>
        <w:t>сторгия – нежная любовь-привязанность, филологиа - любовь к ученым беседам и занятиям, философия – любовь к мудрости, филофонэсис – дружелюбие).</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852C79">
        <w:rPr>
          <w:rFonts w:ascii="Times New Roman" w:hAnsi="Times New Roman" w:cs="Times New Roman"/>
          <w:sz w:val="28"/>
          <w:szCs w:val="28"/>
        </w:rPr>
        <w:t>Платоновская концепция любви была в европейской философии первой попы</w:t>
      </w:r>
      <w:r w:rsidRPr="00852C79">
        <w:rPr>
          <w:rFonts w:ascii="Times New Roman" w:hAnsi="Times New Roman" w:cs="Times New Roman"/>
          <w:sz w:val="28"/>
          <w:szCs w:val="28"/>
        </w:rPr>
        <w:t>т</w:t>
      </w:r>
      <w:r w:rsidRPr="00852C79">
        <w:rPr>
          <w:rFonts w:ascii="Times New Roman" w:hAnsi="Times New Roman" w:cs="Times New Roman"/>
          <w:sz w:val="28"/>
          <w:szCs w:val="28"/>
        </w:rPr>
        <w:t>кой раскрыть сущность «чистой» любви, осмыслить – что отличает эту сторону ч</w:t>
      </w:r>
      <w:r w:rsidRPr="00852C79">
        <w:rPr>
          <w:rFonts w:ascii="Times New Roman" w:hAnsi="Times New Roman" w:cs="Times New Roman"/>
          <w:sz w:val="28"/>
          <w:szCs w:val="28"/>
        </w:rPr>
        <w:t>е</w:t>
      </w:r>
      <w:r w:rsidRPr="00852C79">
        <w:rPr>
          <w:rFonts w:ascii="Times New Roman" w:hAnsi="Times New Roman" w:cs="Times New Roman"/>
          <w:sz w:val="28"/>
          <w:szCs w:val="28"/>
        </w:rPr>
        <w:t>ловеческого бытия от физиологического инстинкта. Чувственность легко удовл</w:t>
      </w:r>
      <w:r w:rsidRPr="00852C79">
        <w:rPr>
          <w:rFonts w:ascii="Times New Roman" w:hAnsi="Times New Roman" w:cs="Times New Roman"/>
          <w:sz w:val="28"/>
          <w:szCs w:val="28"/>
        </w:rPr>
        <w:t>е</w:t>
      </w:r>
      <w:r w:rsidRPr="00852C79">
        <w:rPr>
          <w:rFonts w:ascii="Times New Roman" w:hAnsi="Times New Roman" w:cs="Times New Roman"/>
          <w:sz w:val="28"/>
          <w:szCs w:val="28"/>
        </w:rPr>
        <w:t>творить, монотонное удовлетворение инстинкта вызывает лишь утомление. Любовь имеет иную природу. Она вызывает не пресыщение, а радость, восторг от с</w:t>
      </w:r>
      <w:r w:rsidRPr="00852C79">
        <w:rPr>
          <w:rFonts w:ascii="Times New Roman" w:hAnsi="Times New Roman" w:cs="Times New Roman"/>
          <w:sz w:val="28"/>
          <w:szCs w:val="28"/>
        </w:rPr>
        <w:t>о</w:t>
      </w:r>
      <w:r w:rsidRPr="00852C79">
        <w:rPr>
          <w:rFonts w:ascii="Times New Roman" w:hAnsi="Times New Roman" w:cs="Times New Roman"/>
          <w:sz w:val="28"/>
          <w:szCs w:val="28"/>
        </w:rPr>
        <w:t>творчества и обновления. Она сродни бесконечному процессу познания. Как и стремление к истине, она открыта и бескорыстна. Она позволяет человеку преод</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леть его ограниченность на пути к совершенству, к истине. А потому делает его понятнее для другого человека. </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852C79">
        <w:rPr>
          <w:rFonts w:ascii="Times New Roman" w:hAnsi="Times New Roman" w:cs="Times New Roman"/>
          <w:sz w:val="28"/>
          <w:szCs w:val="28"/>
        </w:rPr>
        <w:t>Давая определение феномена любви, философы, как правило, исходили «от о</w:t>
      </w:r>
      <w:r w:rsidRPr="00852C79">
        <w:rPr>
          <w:rFonts w:ascii="Times New Roman" w:hAnsi="Times New Roman" w:cs="Times New Roman"/>
          <w:sz w:val="28"/>
          <w:szCs w:val="28"/>
        </w:rPr>
        <w:t>б</w:t>
      </w:r>
      <w:r w:rsidRPr="00852C79">
        <w:rPr>
          <w:rFonts w:ascii="Times New Roman" w:hAnsi="Times New Roman" w:cs="Times New Roman"/>
          <w:sz w:val="28"/>
          <w:szCs w:val="28"/>
        </w:rPr>
        <w:t>ратного»: в античности любовь подразделяли в первую очередь на чувственную и платоническую; в средневековье – на «дарующую и даруемую»; в русской филос</w:t>
      </w:r>
      <w:r w:rsidRPr="00852C79">
        <w:rPr>
          <w:rFonts w:ascii="Times New Roman" w:hAnsi="Times New Roman" w:cs="Times New Roman"/>
          <w:sz w:val="28"/>
          <w:szCs w:val="28"/>
        </w:rPr>
        <w:t>о</w:t>
      </w:r>
      <w:r w:rsidRPr="00852C79">
        <w:rPr>
          <w:rFonts w:ascii="Times New Roman" w:hAnsi="Times New Roman" w:cs="Times New Roman"/>
          <w:sz w:val="28"/>
          <w:szCs w:val="28"/>
        </w:rPr>
        <w:t>фии – на «восходящую и нисходящую».</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852C79">
        <w:rPr>
          <w:rFonts w:ascii="Times New Roman" w:hAnsi="Times New Roman" w:cs="Times New Roman"/>
          <w:sz w:val="28"/>
          <w:szCs w:val="28"/>
        </w:rPr>
        <w:t>Этикой любви – человеческой, божественной и социальной, несущей в себе и тайну, и высший смысл, - пронизана вся русская философия (Вл.Соловьев, Н. Бе</w:t>
      </w:r>
      <w:r w:rsidRPr="00852C79">
        <w:rPr>
          <w:rFonts w:ascii="Times New Roman" w:hAnsi="Times New Roman" w:cs="Times New Roman"/>
          <w:sz w:val="28"/>
          <w:szCs w:val="28"/>
        </w:rPr>
        <w:t>р</w:t>
      </w:r>
      <w:r w:rsidRPr="00852C79">
        <w:rPr>
          <w:rFonts w:ascii="Times New Roman" w:hAnsi="Times New Roman" w:cs="Times New Roman"/>
          <w:sz w:val="28"/>
          <w:szCs w:val="28"/>
        </w:rPr>
        <w:t xml:space="preserve">дяев, Ф.Достоевский). Через понятие «любовь» как основополагающую категорию, здесь рассматриваются базовые общечеловеческие ценности – истина, красота, добро. </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Любовь трактовали как цель и основу человеческого бытия (средневековая и религиозная философия); как фундаментальный феномен человеческого </w:t>
      </w:r>
      <w:r w:rsidRPr="00852C79">
        <w:rPr>
          <w:rFonts w:ascii="Times New Roman" w:hAnsi="Times New Roman" w:cs="Times New Roman"/>
          <w:sz w:val="28"/>
          <w:szCs w:val="28"/>
        </w:rPr>
        <w:lastRenderedPageBreak/>
        <w:t>существов</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ния, стоящий в одном ряду с властью, игрой, рождением и смертью (философская антропология Гелена, Шелера, Плеснера); как связующее звено между сакральной и «профанной» историей (современная западная философия). </w:t>
      </w:r>
      <w:r w:rsidRPr="00852C79">
        <w:rPr>
          <w:rFonts w:ascii="Times New Roman" w:hAnsi="Times New Roman" w:cs="Times New Roman"/>
          <w:b/>
          <w:sz w:val="28"/>
          <w:szCs w:val="28"/>
        </w:rPr>
        <w:t>Шелер</w:t>
      </w:r>
      <w:r w:rsidRPr="00852C79">
        <w:rPr>
          <w:rFonts w:ascii="Times New Roman" w:hAnsi="Times New Roman" w:cs="Times New Roman"/>
          <w:sz w:val="28"/>
          <w:szCs w:val="28"/>
        </w:rPr>
        <w:t>, к примеру, во главу угла ставит для человека любовь. Описывая этику (этос, порядок) любви, он подчеркивал, что лишь будучи «существом любящим», человек может быть «сущ</w:t>
      </w:r>
      <w:r w:rsidRPr="00852C79">
        <w:rPr>
          <w:rFonts w:ascii="Times New Roman" w:hAnsi="Times New Roman" w:cs="Times New Roman"/>
          <w:sz w:val="28"/>
          <w:szCs w:val="28"/>
        </w:rPr>
        <w:t>е</w:t>
      </w:r>
      <w:r w:rsidRPr="00852C79">
        <w:rPr>
          <w:rFonts w:ascii="Times New Roman" w:hAnsi="Times New Roman" w:cs="Times New Roman"/>
          <w:sz w:val="28"/>
          <w:szCs w:val="28"/>
        </w:rPr>
        <w:t>ством познающим» и «существом волящим».</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852C79">
        <w:rPr>
          <w:rFonts w:ascii="Times New Roman" w:hAnsi="Times New Roman" w:cs="Times New Roman"/>
          <w:sz w:val="28"/>
          <w:szCs w:val="28"/>
        </w:rPr>
        <w:t>Современная постмодернистская философия (структурный психоанализ, игры сингулярности, философия «новой телесности» Ж.Бодрийара, Ж.-Ф.Лиотара, Р.Барта и др.) основной акцент при рассмотрении любви смещает в сферу бессо</w:t>
      </w:r>
      <w:r w:rsidRPr="00852C79">
        <w:rPr>
          <w:rFonts w:ascii="Times New Roman" w:hAnsi="Times New Roman" w:cs="Times New Roman"/>
          <w:sz w:val="28"/>
          <w:szCs w:val="28"/>
        </w:rPr>
        <w:t>з</w:t>
      </w:r>
      <w:r w:rsidRPr="00852C79">
        <w:rPr>
          <w:rFonts w:ascii="Times New Roman" w:hAnsi="Times New Roman" w:cs="Times New Roman"/>
          <w:sz w:val="28"/>
          <w:szCs w:val="28"/>
        </w:rPr>
        <w:t>нательного, уходя и от физиологического, и от сакрального аспектов в сторону «неутоленности», «неопознанности» и той, и другой грани этого сложного феном</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на. Так, французский философ </w:t>
      </w:r>
      <w:r w:rsidRPr="00852C79">
        <w:rPr>
          <w:rFonts w:ascii="Times New Roman" w:hAnsi="Times New Roman" w:cs="Times New Roman"/>
          <w:b/>
          <w:sz w:val="28"/>
          <w:szCs w:val="28"/>
        </w:rPr>
        <w:t>Бодрийар</w:t>
      </w:r>
      <w:r w:rsidRPr="00852C79">
        <w:rPr>
          <w:rFonts w:ascii="Times New Roman" w:hAnsi="Times New Roman" w:cs="Times New Roman"/>
          <w:sz w:val="28"/>
          <w:szCs w:val="28"/>
        </w:rPr>
        <w:t xml:space="preserve"> утверждал, что в современном обществе потребления произошла революция: в нем больше нет места прежним понятиям и смыслам, их заменили имитации, копии, симулякры (симуляции) истинных вещей, явлений, понятий, ценностей. Нет индивидуальных желаний, есть секс-индустрия, машина производства желаний, эксплуатирующая центры наслаждения. Любовь здесь – лишь обобщенная модель – одна на всех, симулирующая и копирующая это явление ради бизнеса индустрии желаний. </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Согласно </w:t>
      </w:r>
      <w:r w:rsidRPr="00852C79">
        <w:rPr>
          <w:rFonts w:ascii="Times New Roman" w:hAnsi="Times New Roman" w:cs="Times New Roman"/>
          <w:b/>
          <w:sz w:val="28"/>
          <w:szCs w:val="28"/>
        </w:rPr>
        <w:t>Ницше</w:t>
      </w:r>
      <w:r w:rsidRPr="00852C79">
        <w:rPr>
          <w:rFonts w:ascii="Times New Roman" w:hAnsi="Times New Roman" w:cs="Times New Roman"/>
          <w:sz w:val="28"/>
          <w:szCs w:val="28"/>
        </w:rPr>
        <w:t>, любовь всегда эгоистична. В этом смысле любовь и мораль исключают друг друга, любовь находится «по ту сторону добра и зла». Если одух</w:t>
      </w:r>
      <w:r w:rsidRPr="00852C79">
        <w:rPr>
          <w:rFonts w:ascii="Times New Roman" w:hAnsi="Times New Roman" w:cs="Times New Roman"/>
          <w:sz w:val="28"/>
          <w:szCs w:val="28"/>
        </w:rPr>
        <w:t>о</w:t>
      </w:r>
      <w:r w:rsidRPr="00852C79">
        <w:rPr>
          <w:rFonts w:ascii="Times New Roman" w:hAnsi="Times New Roman" w:cs="Times New Roman"/>
          <w:sz w:val="28"/>
          <w:szCs w:val="28"/>
        </w:rPr>
        <w:t>творенность и возможна в любви, то это лишь одухотворенность чувственности в смысле ее острой осознанности, «пронзительности». Любовь есть способ самоу</w:t>
      </w:r>
      <w:r w:rsidRPr="00852C79">
        <w:rPr>
          <w:rFonts w:ascii="Times New Roman" w:hAnsi="Times New Roman" w:cs="Times New Roman"/>
          <w:sz w:val="28"/>
          <w:szCs w:val="28"/>
        </w:rPr>
        <w:t>т</w:t>
      </w:r>
      <w:r w:rsidRPr="00852C79">
        <w:rPr>
          <w:rFonts w:ascii="Times New Roman" w:hAnsi="Times New Roman" w:cs="Times New Roman"/>
          <w:sz w:val="28"/>
          <w:szCs w:val="28"/>
        </w:rPr>
        <w:t>верждения Воли, потому она проявляет себя не только как любовь к существу пр</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тивоположного пола, но и как любовь к жизни вообще, и любовь к власти (в том числе власти над собой). </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В книге </w:t>
      </w:r>
      <w:r w:rsidRPr="00852C79">
        <w:rPr>
          <w:rFonts w:ascii="Times New Roman" w:hAnsi="Times New Roman" w:cs="Times New Roman"/>
          <w:b/>
          <w:sz w:val="28"/>
          <w:szCs w:val="28"/>
        </w:rPr>
        <w:t>«Искусство любить»</w:t>
      </w:r>
      <w:r w:rsidRPr="00852C79">
        <w:rPr>
          <w:rFonts w:ascii="Times New Roman" w:hAnsi="Times New Roman" w:cs="Times New Roman"/>
          <w:sz w:val="28"/>
          <w:szCs w:val="28"/>
        </w:rPr>
        <w:t xml:space="preserve"> </w:t>
      </w:r>
      <w:r w:rsidRPr="00852C79">
        <w:rPr>
          <w:rFonts w:ascii="Times New Roman" w:hAnsi="Times New Roman" w:cs="Times New Roman"/>
          <w:b/>
          <w:sz w:val="28"/>
          <w:szCs w:val="28"/>
        </w:rPr>
        <w:t>Э. Фромм</w:t>
      </w:r>
      <w:r w:rsidRPr="00852C79">
        <w:rPr>
          <w:rFonts w:ascii="Times New Roman" w:hAnsi="Times New Roman" w:cs="Times New Roman"/>
          <w:sz w:val="28"/>
          <w:szCs w:val="28"/>
        </w:rPr>
        <w:t xml:space="preserve"> отмечает, что страсть любить, - это с</w:t>
      </w:r>
      <w:r w:rsidRPr="00852C79">
        <w:rPr>
          <w:rFonts w:ascii="Times New Roman" w:hAnsi="Times New Roman" w:cs="Times New Roman"/>
          <w:sz w:val="28"/>
          <w:szCs w:val="28"/>
        </w:rPr>
        <w:t>а</w:t>
      </w:r>
      <w:r w:rsidRPr="00852C79">
        <w:rPr>
          <w:rFonts w:ascii="Times New Roman" w:hAnsi="Times New Roman" w:cs="Times New Roman"/>
          <w:sz w:val="28"/>
          <w:szCs w:val="28"/>
        </w:rPr>
        <w:t>мое существенное проявление человеческих положительных, жизнеутверждающих влечений. «Любовь – единственный утвердительный ответ на вопрос о проблеме существования человека». Он предполагает, что «большая часть людей не способна развить ее до адекватного уровня возмужания, самопознания и решимости». По Фромму, любовь вообще – это искусство, требующее опыта и умения концентр</w:t>
      </w:r>
      <w:r w:rsidRPr="00852C79">
        <w:rPr>
          <w:rFonts w:ascii="Times New Roman" w:hAnsi="Times New Roman" w:cs="Times New Roman"/>
          <w:sz w:val="28"/>
          <w:szCs w:val="28"/>
        </w:rPr>
        <w:t>и</w:t>
      </w:r>
      <w:r w:rsidRPr="00852C79">
        <w:rPr>
          <w:rFonts w:ascii="Times New Roman" w:hAnsi="Times New Roman" w:cs="Times New Roman"/>
          <w:sz w:val="28"/>
          <w:szCs w:val="28"/>
        </w:rPr>
        <w:t>роваться, интуиции и понимания. Не каждый способен на любовь. Фромм подче</w:t>
      </w:r>
      <w:r w:rsidRPr="00852C79">
        <w:rPr>
          <w:rFonts w:ascii="Times New Roman" w:hAnsi="Times New Roman" w:cs="Times New Roman"/>
          <w:sz w:val="28"/>
          <w:szCs w:val="28"/>
        </w:rPr>
        <w:t>р</w:t>
      </w:r>
      <w:r w:rsidRPr="00852C79">
        <w:rPr>
          <w:rFonts w:ascii="Times New Roman" w:hAnsi="Times New Roman" w:cs="Times New Roman"/>
          <w:sz w:val="28"/>
          <w:szCs w:val="28"/>
        </w:rPr>
        <w:t xml:space="preserve">кивает, что многие люди не хотят этого признавать в силу ряда обстоятельств. Во-первых, большая часть людей смотрит на любовь с позиции </w:t>
      </w:r>
      <w:r w:rsidRPr="00852C79">
        <w:rPr>
          <w:rFonts w:ascii="Times New Roman" w:hAnsi="Times New Roman" w:cs="Times New Roman"/>
          <w:b/>
          <w:sz w:val="28"/>
          <w:szCs w:val="28"/>
        </w:rPr>
        <w:t>«как</w:t>
      </w:r>
      <w:r w:rsidRPr="00852C79">
        <w:rPr>
          <w:rFonts w:ascii="Times New Roman" w:hAnsi="Times New Roman" w:cs="Times New Roman"/>
          <w:sz w:val="28"/>
          <w:szCs w:val="28"/>
        </w:rPr>
        <w:t xml:space="preserve"> </w:t>
      </w:r>
      <w:r w:rsidRPr="00852C79">
        <w:rPr>
          <w:rFonts w:ascii="Times New Roman" w:hAnsi="Times New Roman" w:cs="Times New Roman"/>
          <w:b/>
          <w:sz w:val="28"/>
          <w:szCs w:val="28"/>
        </w:rPr>
        <w:t>быть люб</w:t>
      </w:r>
      <w:r w:rsidRPr="00852C79">
        <w:rPr>
          <w:rFonts w:ascii="Times New Roman" w:hAnsi="Times New Roman" w:cs="Times New Roman"/>
          <w:b/>
          <w:sz w:val="28"/>
          <w:szCs w:val="28"/>
        </w:rPr>
        <w:t>и</w:t>
      </w:r>
      <w:r w:rsidRPr="00852C79">
        <w:rPr>
          <w:rFonts w:ascii="Times New Roman" w:hAnsi="Times New Roman" w:cs="Times New Roman"/>
          <w:b/>
          <w:sz w:val="28"/>
          <w:szCs w:val="28"/>
        </w:rPr>
        <w:t>мым»,</w:t>
      </w:r>
      <w:r w:rsidRPr="00852C79">
        <w:rPr>
          <w:rFonts w:ascii="Times New Roman" w:hAnsi="Times New Roman" w:cs="Times New Roman"/>
          <w:sz w:val="28"/>
          <w:szCs w:val="28"/>
        </w:rPr>
        <w:t xml:space="preserve"> но не </w:t>
      </w:r>
      <w:r w:rsidRPr="00852C79">
        <w:rPr>
          <w:rFonts w:ascii="Times New Roman" w:hAnsi="Times New Roman" w:cs="Times New Roman"/>
          <w:b/>
          <w:sz w:val="28"/>
          <w:szCs w:val="28"/>
        </w:rPr>
        <w:t>«как любить»,</w:t>
      </w:r>
      <w:r w:rsidRPr="00852C79">
        <w:rPr>
          <w:rFonts w:ascii="Times New Roman" w:hAnsi="Times New Roman" w:cs="Times New Roman"/>
          <w:sz w:val="28"/>
          <w:szCs w:val="28"/>
        </w:rPr>
        <w:t xml:space="preserve"> не с позиции возможности любви. Во-вторых, широко распространено представление, что проблема в самой любви, а не в способности любить. В-третьих, смешиваются понятия «влюбленность» и «состояние любви», в результате чего доминирует представление о том, что нет ничего легче любви, в то время как на практике это обстоит совсем иначе. </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852C79">
        <w:rPr>
          <w:rFonts w:ascii="Times New Roman" w:hAnsi="Times New Roman" w:cs="Times New Roman"/>
          <w:b/>
          <w:sz w:val="28"/>
          <w:szCs w:val="28"/>
        </w:rPr>
        <w:t>Х. Ортега-и-Гассет</w:t>
      </w:r>
      <w:r w:rsidRPr="00852C79">
        <w:rPr>
          <w:rFonts w:ascii="Times New Roman" w:hAnsi="Times New Roman" w:cs="Times New Roman"/>
          <w:sz w:val="28"/>
          <w:szCs w:val="28"/>
        </w:rPr>
        <w:t xml:space="preserve"> отмечает, что любовью отмечена вся человеческая деятел</w:t>
      </w:r>
      <w:r w:rsidRPr="00852C79">
        <w:rPr>
          <w:rFonts w:ascii="Times New Roman" w:hAnsi="Times New Roman" w:cs="Times New Roman"/>
          <w:sz w:val="28"/>
          <w:szCs w:val="28"/>
        </w:rPr>
        <w:t>ь</w:t>
      </w:r>
      <w:r w:rsidRPr="00852C79">
        <w:rPr>
          <w:rFonts w:ascii="Times New Roman" w:hAnsi="Times New Roman" w:cs="Times New Roman"/>
          <w:sz w:val="28"/>
          <w:szCs w:val="28"/>
        </w:rPr>
        <w:t>ность во всех ее проявлениях (любовь к труду, родине, удовольствиям и т.п.). «Л</w:t>
      </w:r>
      <w:r w:rsidRPr="00852C79">
        <w:rPr>
          <w:rFonts w:ascii="Times New Roman" w:hAnsi="Times New Roman" w:cs="Times New Roman"/>
          <w:sz w:val="28"/>
          <w:szCs w:val="28"/>
        </w:rPr>
        <w:t>ю</w:t>
      </w:r>
      <w:r w:rsidRPr="00852C79">
        <w:rPr>
          <w:rFonts w:ascii="Times New Roman" w:hAnsi="Times New Roman" w:cs="Times New Roman"/>
          <w:sz w:val="28"/>
          <w:szCs w:val="28"/>
        </w:rPr>
        <w:t>бовь становится более плодотворной от наших внутренних переживаний, она ро</w:t>
      </w:r>
      <w:r w:rsidRPr="00852C79">
        <w:rPr>
          <w:rFonts w:ascii="Times New Roman" w:hAnsi="Times New Roman" w:cs="Times New Roman"/>
          <w:sz w:val="28"/>
          <w:szCs w:val="28"/>
        </w:rPr>
        <w:t>ж</w:t>
      </w:r>
      <w:r w:rsidRPr="00852C79">
        <w:rPr>
          <w:rFonts w:ascii="Times New Roman" w:hAnsi="Times New Roman" w:cs="Times New Roman"/>
          <w:sz w:val="28"/>
          <w:szCs w:val="28"/>
        </w:rPr>
        <w:t xml:space="preserve">дается во многих движениях души: желаниях, мыслях, стремлениях, </w:t>
      </w:r>
      <w:r w:rsidRPr="00852C79">
        <w:rPr>
          <w:rFonts w:ascii="Times New Roman" w:hAnsi="Times New Roman" w:cs="Times New Roman"/>
          <w:sz w:val="28"/>
          <w:szCs w:val="28"/>
        </w:rPr>
        <w:lastRenderedPageBreak/>
        <w:t xml:space="preserve">действиях; но все то, что прорастает из любви, как урожай из семени, </w:t>
      </w:r>
      <w:r w:rsidRPr="00852C79">
        <w:rPr>
          <w:rFonts w:ascii="Times New Roman" w:hAnsi="Times New Roman" w:cs="Times New Roman"/>
          <w:b/>
          <w:sz w:val="28"/>
          <w:szCs w:val="28"/>
        </w:rPr>
        <w:t>еще не сама любовь</w:t>
      </w:r>
      <w:r w:rsidRPr="00852C79">
        <w:rPr>
          <w:rFonts w:ascii="Times New Roman" w:hAnsi="Times New Roman" w:cs="Times New Roman"/>
          <w:sz w:val="28"/>
          <w:szCs w:val="28"/>
        </w:rPr>
        <w:t>; л</w:t>
      </w:r>
      <w:r w:rsidRPr="00852C79">
        <w:rPr>
          <w:rFonts w:ascii="Times New Roman" w:hAnsi="Times New Roman" w:cs="Times New Roman"/>
          <w:sz w:val="28"/>
          <w:szCs w:val="28"/>
        </w:rPr>
        <w:t>ю</w:t>
      </w:r>
      <w:r w:rsidRPr="00852C79">
        <w:rPr>
          <w:rFonts w:ascii="Times New Roman" w:hAnsi="Times New Roman" w:cs="Times New Roman"/>
          <w:sz w:val="28"/>
          <w:szCs w:val="28"/>
        </w:rPr>
        <w:t xml:space="preserve">бовь – это условие, чтобы названные движения души проявились». </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852C79">
        <w:rPr>
          <w:rFonts w:ascii="Times New Roman" w:hAnsi="Times New Roman" w:cs="Times New Roman"/>
          <w:sz w:val="28"/>
          <w:szCs w:val="28"/>
        </w:rPr>
        <w:t>Специфику любви он характеризует так: «Любовь – и именно любовь, а не о</w:t>
      </w:r>
      <w:r w:rsidRPr="00852C79">
        <w:rPr>
          <w:rFonts w:ascii="Times New Roman" w:hAnsi="Times New Roman" w:cs="Times New Roman"/>
          <w:sz w:val="28"/>
          <w:szCs w:val="28"/>
        </w:rPr>
        <w:t>б</w:t>
      </w:r>
      <w:r w:rsidRPr="00852C79">
        <w:rPr>
          <w:rFonts w:ascii="Times New Roman" w:hAnsi="Times New Roman" w:cs="Times New Roman"/>
          <w:sz w:val="28"/>
          <w:szCs w:val="28"/>
        </w:rPr>
        <w:t>щее состояние души любящего – есть чистый акт чувств, направленный на какой-либо объект, вещь или личность. Как одно из чувственных проявлений памяти, л</w:t>
      </w:r>
      <w:r w:rsidRPr="00852C79">
        <w:rPr>
          <w:rFonts w:ascii="Times New Roman" w:hAnsi="Times New Roman" w:cs="Times New Roman"/>
          <w:sz w:val="28"/>
          <w:szCs w:val="28"/>
        </w:rPr>
        <w:t>ю</w:t>
      </w:r>
      <w:r w:rsidRPr="00852C79">
        <w:rPr>
          <w:rFonts w:ascii="Times New Roman" w:hAnsi="Times New Roman" w:cs="Times New Roman"/>
          <w:sz w:val="28"/>
          <w:szCs w:val="28"/>
        </w:rPr>
        <w:t>бовь сама по себе отлична от всех составных памяти: любить – это не соотносить, наблюдать, думать, вспоминать, представлять; с другой стороны, любовь отлична и от влечения, с которым она зачастую смешивается. Без сомнения, влечение – одно из проявлений любви, но сама любовь не есть влечение … Наша любовь – в основе всех наших влечений, которые, как из семени, вырастают из нее».</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852C79">
        <w:rPr>
          <w:rFonts w:ascii="Times New Roman" w:hAnsi="Times New Roman" w:cs="Times New Roman"/>
          <w:sz w:val="28"/>
          <w:szCs w:val="28"/>
        </w:rPr>
        <w:t>Можно констатировать, что с философской точки феномен любви не может быть раз и навсегда раскрыт. Он наполняется смыслами по мере становления и ра</w:t>
      </w:r>
      <w:r w:rsidRPr="00852C79">
        <w:rPr>
          <w:rFonts w:ascii="Times New Roman" w:hAnsi="Times New Roman" w:cs="Times New Roman"/>
          <w:sz w:val="28"/>
          <w:szCs w:val="28"/>
        </w:rPr>
        <w:t>з</w:t>
      </w:r>
      <w:r w:rsidRPr="00852C79">
        <w:rPr>
          <w:rFonts w:ascii="Times New Roman" w:hAnsi="Times New Roman" w:cs="Times New Roman"/>
          <w:sz w:val="28"/>
          <w:szCs w:val="28"/>
        </w:rPr>
        <w:t>вития, как социума, так и индивида. Сущность любви как многопланового явления проявляется на уровне индивидуального и общественного сознания по-разному, хотя оба этих подхода имеют точки соприкосновения в жизни и во многом смык</w:t>
      </w:r>
      <w:r w:rsidRPr="00852C79">
        <w:rPr>
          <w:rFonts w:ascii="Times New Roman" w:hAnsi="Times New Roman" w:cs="Times New Roman"/>
          <w:sz w:val="28"/>
          <w:szCs w:val="28"/>
        </w:rPr>
        <w:t>а</w:t>
      </w:r>
      <w:r w:rsidRPr="00852C79">
        <w:rPr>
          <w:rFonts w:ascii="Times New Roman" w:hAnsi="Times New Roman" w:cs="Times New Roman"/>
          <w:sz w:val="28"/>
          <w:szCs w:val="28"/>
        </w:rPr>
        <w:t>ются между собой. Это лишний раз подчеркивает многогранность и незаверше</w:t>
      </w:r>
      <w:r w:rsidRPr="00852C79">
        <w:rPr>
          <w:rFonts w:ascii="Times New Roman" w:hAnsi="Times New Roman" w:cs="Times New Roman"/>
          <w:sz w:val="28"/>
          <w:szCs w:val="28"/>
        </w:rPr>
        <w:t>н</w:t>
      </w:r>
      <w:r w:rsidRPr="00852C79">
        <w:rPr>
          <w:rFonts w:ascii="Times New Roman" w:hAnsi="Times New Roman" w:cs="Times New Roman"/>
          <w:sz w:val="28"/>
          <w:szCs w:val="28"/>
        </w:rPr>
        <w:t>ность феномена любви и категории любви. Ее сущность раскрывается на основе ряда подчас взаимоисключающих факторов – уровня развития философии и кул</w:t>
      </w:r>
      <w:r w:rsidRPr="00852C79">
        <w:rPr>
          <w:rFonts w:ascii="Times New Roman" w:hAnsi="Times New Roman" w:cs="Times New Roman"/>
          <w:sz w:val="28"/>
          <w:szCs w:val="28"/>
        </w:rPr>
        <w:t>ь</w:t>
      </w:r>
      <w:r w:rsidRPr="00852C79">
        <w:rPr>
          <w:rFonts w:ascii="Times New Roman" w:hAnsi="Times New Roman" w:cs="Times New Roman"/>
          <w:sz w:val="28"/>
          <w:szCs w:val="28"/>
        </w:rPr>
        <w:t>туры в целом, коренных изменений в общественной жизни (от научных, эконом</w:t>
      </w:r>
      <w:r w:rsidRPr="00852C79">
        <w:rPr>
          <w:rFonts w:ascii="Times New Roman" w:hAnsi="Times New Roman" w:cs="Times New Roman"/>
          <w:sz w:val="28"/>
          <w:szCs w:val="28"/>
        </w:rPr>
        <w:t>и</w:t>
      </w:r>
      <w:r w:rsidRPr="00852C79">
        <w:rPr>
          <w:rFonts w:ascii="Times New Roman" w:hAnsi="Times New Roman" w:cs="Times New Roman"/>
          <w:sz w:val="28"/>
          <w:szCs w:val="28"/>
        </w:rPr>
        <w:t>ческих и политических революций до сексуальных), целей, которыми руков</w:t>
      </w:r>
      <w:r w:rsidRPr="00852C79">
        <w:rPr>
          <w:rFonts w:ascii="Times New Roman" w:hAnsi="Times New Roman" w:cs="Times New Roman"/>
          <w:sz w:val="28"/>
          <w:szCs w:val="28"/>
        </w:rPr>
        <w:t>о</w:t>
      </w:r>
      <w:r w:rsidRPr="00852C79">
        <w:rPr>
          <w:rFonts w:ascii="Times New Roman" w:hAnsi="Times New Roman" w:cs="Times New Roman"/>
          <w:sz w:val="28"/>
          <w:szCs w:val="28"/>
        </w:rPr>
        <w:t>дствуются индивиды и социум и т.д. Как и в случае обоснования в истории фил</w:t>
      </w:r>
      <w:r w:rsidRPr="00852C79">
        <w:rPr>
          <w:rFonts w:ascii="Times New Roman" w:hAnsi="Times New Roman" w:cs="Times New Roman"/>
          <w:sz w:val="28"/>
          <w:szCs w:val="28"/>
        </w:rPr>
        <w:t>о</w:t>
      </w:r>
      <w:r w:rsidRPr="00852C79">
        <w:rPr>
          <w:rFonts w:ascii="Times New Roman" w:hAnsi="Times New Roman" w:cs="Times New Roman"/>
          <w:sz w:val="28"/>
          <w:szCs w:val="28"/>
        </w:rPr>
        <w:t>софии других базовых категорий (таких, как сознание, материя…), можно выд</w:t>
      </w:r>
      <w:r w:rsidRPr="00852C79">
        <w:rPr>
          <w:rFonts w:ascii="Times New Roman" w:hAnsi="Times New Roman" w:cs="Times New Roman"/>
          <w:sz w:val="28"/>
          <w:szCs w:val="28"/>
        </w:rPr>
        <w:t>е</w:t>
      </w:r>
      <w:r w:rsidRPr="00852C79">
        <w:rPr>
          <w:rFonts w:ascii="Times New Roman" w:hAnsi="Times New Roman" w:cs="Times New Roman"/>
          <w:sz w:val="28"/>
          <w:szCs w:val="28"/>
        </w:rPr>
        <w:t>лить неотъемлемые и переменные характеристики этого явления. Переменных в</w:t>
      </w:r>
      <w:r w:rsidRPr="00852C79">
        <w:rPr>
          <w:rFonts w:ascii="Times New Roman" w:hAnsi="Times New Roman" w:cs="Times New Roman"/>
          <w:sz w:val="28"/>
          <w:szCs w:val="28"/>
        </w:rPr>
        <w:t>е</w:t>
      </w:r>
      <w:r w:rsidRPr="00852C79">
        <w:rPr>
          <w:rFonts w:ascii="Times New Roman" w:hAnsi="Times New Roman" w:cs="Times New Roman"/>
          <w:sz w:val="28"/>
          <w:szCs w:val="28"/>
        </w:rPr>
        <w:t>личин – хаотичных, неравновесных, субъективных - множество. К субстанци</w:t>
      </w:r>
      <w:r w:rsidRPr="00852C79">
        <w:rPr>
          <w:rFonts w:ascii="Times New Roman" w:hAnsi="Times New Roman" w:cs="Times New Roman"/>
          <w:sz w:val="28"/>
          <w:szCs w:val="28"/>
        </w:rPr>
        <w:t>о</w:t>
      </w:r>
      <w:r w:rsidRPr="00852C79">
        <w:rPr>
          <w:rFonts w:ascii="Times New Roman" w:hAnsi="Times New Roman" w:cs="Times New Roman"/>
          <w:sz w:val="28"/>
          <w:szCs w:val="28"/>
        </w:rPr>
        <w:t>нальным, пожалуй, можно отнести двойственную природу любви как феномена ч</w:t>
      </w:r>
      <w:r w:rsidRPr="00852C79">
        <w:rPr>
          <w:rFonts w:ascii="Times New Roman" w:hAnsi="Times New Roman" w:cs="Times New Roman"/>
          <w:sz w:val="28"/>
          <w:szCs w:val="28"/>
        </w:rPr>
        <w:t>е</w:t>
      </w:r>
      <w:r w:rsidRPr="00852C79">
        <w:rPr>
          <w:rFonts w:ascii="Times New Roman" w:hAnsi="Times New Roman" w:cs="Times New Roman"/>
          <w:sz w:val="28"/>
          <w:szCs w:val="28"/>
        </w:rPr>
        <w:t>ловеческого бытия (телесность и духовность), а также то, что любовь всегда есть результат самоконструирования субъектом себя в качестве объекта и субъекта о</w:t>
      </w:r>
      <w:r w:rsidRPr="00852C79">
        <w:rPr>
          <w:rFonts w:ascii="Times New Roman" w:hAnsi="Times New Roman" w:cs="Times New Roman"/>
          <w:sz w:val="28"/>
          <w:szCs w:val="28"/>
        </w:rPr>
        <w:t>т</w:t>
      </w:r>
      <w:r w:rsidRPr="00852C79">
        <w:rPr>
          <w:rFonts w:ascii="Times New Roman" w:hAnsi="Times New Roman" w:cs="Times New Roman"/>
          <w:sz w:val="28"/>
          <w:szCs w:val="28"/>
        </w:rPr>
        <w:t xml:space="preserve">ношений любви. </w:t>
      </w:r>
    </w:p>
    <w:p w:rsidR="004123BF" w:rsidRPr="00852C79" w:rsidRDefault="004123BF" w:rsidP="004123BF">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right="0" w:firstLine="340"/>
        <w:jc w:val="both"/>
        <w:rPr>
          <w:rFonts w:ascii="Times New Roman" w:hAnsi="Times New Roman"/>
          <w:sz w:val="28"/>
          <w:szCs w:val="28"/>
        </w:rPr>
      </w:pPr>
      <w:r w:rsidRPr="00852C79">
        <w:rPr>
          <w:rFonts w:ascii="Times New Roman" w:hAnsi="Times New Roman"/>
          <w:sz w:val="28"/>
          <w:szCs w:val="28"/>
        </w:rPr>
        <w:t>Философия с точки зрения ее исторического развития, по Гегелю, это логич</w:t>
      </w:r>
      <w:r w:rsidRPr="00852C79">
        <w:rPr>
          <w:rFonts w:ascii="Times New Roman" w:hAnsi="Times New Roman"/>
          <w:sz w:val="28"/>
          <w:szCs w:val="28"/>
        </w:rPr>
        <w:t>е</w:t>
      </w:r>
      <w:r w:rsidRPr="00852C79">
        <w:rPr>
          <w:rFonts w:ascii="Times New Roman" w:hAnsi="Times New Roman"/>
          <w:sz w:val="28"/>
          <w:szCs w:val="28"/>
        </w:rPr>
        <w:t>ская наука или системный метод познания истины, «понятие понятия». Соответс</w:t>
      </w:r>
      <w:r w:rsidRPr="00852C79">
        <w:rPr>
          <w:rFonts w:ascii="Times New Roman" w:hAnsi="Times New Roman"/>
          <w:sz w:val="28"/>
          <w:szCs w:val="28"/>
        </w:rPr>
        <w:t>т</w:t>
      </w:r>
      <w:r w:rsidRPr="00852C79">
        <w:rPr>
          <w:rFonts w:ascii="Times New Roman" w:hAnsi="Times New Roman"/>
          <w:sz w:val="28"/>
          <w:szCs w:val="28"/>
        </w:rPr>
        <w:t>венно философия образования, если следовать логике Гегеля, призвана определить, что собой представляет образование, и рассмотреть различные ступени и уровни образовательного процесса. От решения этих проблем зависит общая стратегия о</w:t>
      </w:r>
      <w:r w:rsidRPr="00852C79">
        <w:rPr>
          <w:rFonts w:ascii="Times New Roman" w:hAnsi="Times New Roman"/>
          <w:sz w:val="28"/>
          <w:szCs w:val="28"/>
        </w:rPr>
        <w:t>б</w:t>
      </w:r>
      <w:r w:rsidRPr="00852C79">
        <w:rPr>
          <w:rFonts w:ascii="Times New Roman" w:hAnsi="Times New Roman"/>
          <w:sz w:val="28"/>
          <w:szCs w:val="28"/>
        </w:rPr>
        <w:t>разования и тактика практически-педагогической деятельности во всех ее особе</w:t>
      </w:r>
      <w:r w:rsidRPr="00852C79">
        <w:rPr>
          <w:rFonts w:ascii="Times New Roman" w:hAnsi="Times New Roman"/>
          <w:sz w:val="28"/>
          <w:szCs w:val="28"/>
        </w:rPr>
        <w:t>н</w:t>
      </w:r>
      <w:r w:rsidRPr="00852C79">
        <w:rPr>
          <w:rFonts w:ascii="Times New Roman" w:hAnsi="Times New Roman"/>
          <w:sz w:val="28"/>
          <w:szCs w:val="28"/>
        </w:rPr>
        <w:t>ных формах.</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40"/>
        <w:jc w:val="both"/>
        <w:rPr>
          <w:rFonts w:ascii="Times New Roman" w:hAnsi="Times New Roman" w:cs="Times New Roman"/>
          <w:sz w:val="28"/>
          <w:szCs w:val="28"/>
        </w:rPr>
      </w:pPr>
      <w:r w:rsidRPr="00852C79">
        <w:rPr>
          <w:rFonts w:ascii="Times New Roman" w:hAnsi="Times New Roman" w:cs="Times New Roman"/>
          <w:sz w:val="28"/>
          <w:szCs w:val="28"/>
        </w:rPr>
        <w:t>В музее Ватикана есть фреска Рафаэля под названием «Афинская школа». Платон и Аристотель, изображенные на ней, символизируют противоположный подход этих философов к знанию. Платон указывает пальцем в небеса, Аристотель - на землю. Стагирит находил ответы в реальной жизни, Платон стремился к идеалу, к миру эйдосов. И сегодня перед образованием стоит та же проблема, которую «зарисовал» Рафаэль. Мы вправе выбирать – что нам ближе – идеализм Платона или реализм Аристотеля?</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40"/>
        <w:jc w:val="both"/>
        <w:rPr>
          <w:rFonts w:ascii="Times New Roman" w:hAnsi="Times New Roman" w:cs="Times New Roman"/>
          <w:sz w:val="28"/>
          <w:szCs w:val="28"/>
        </w:rPr>
      </w:pPr>
      <w:r w:rsidRPr="00852C79">
        <w:rPr>
          <w:rFonts w:ascii="Times New Roman" w:hAnsi="Times New Roman" w:cs="Times New Roman"/>
          <w:sz w:val="28"/>
          <w:szCs w:val="28"/>
        </w:rPr>
        <w:lastRenderedPageBreak/>
        <w:t xml:space="preserve">Современная система образования сформировалась в основном под влиянием определенных философских и педагогических идей в конце </w:t>
      </w:r>
      <w:r w:rsidRPr="00852C79">
        <w:rPr>
          <w:rFonts w:ascii="Times New Roman" w:hAnsi="Times New Roman" w:cs="Times New Roman"/>
          <w:sz w:val="28"/>
          <w:szCs w:val="28"/>
          <w:lang w:val="en-US"/>
        </w:rPr>
        <w:t>XVIII</w:t>
      </w:r>
      <w:r w:rsidRPr="00852C79">
        <w:rPr>
          <w:rFonts w:ascii="Times New Roman" w:hAnsi="Times New Roman" w:cs="Times New Roman"/>
          <w:sz w:val="28"/>
          <w:szCs w:val="28"/>
        </w:rPr>
        <w:t xml:space="preserve"> - начале </w:t>
      </w:r>
      <w:r w:rsidRPr="00852C79">
        <w:rPr>
          <w:rFonts w:ascii="Times New Roman" w:hAnsi="Times New Roman" w:cs="Times New Roman"/>
          <w:sz w:val="28"/>
          <w:szCs w:val="28"/>
          <w:lang w:val="en-US"/>
        </w:rPr>
        <w:t>XIX</w:t>
      </w:r>
      <w:r w:rsidRPr="00852C79">
        <w:rPr>
          <w:rFonts w:ascii="Times New Roman" w:hAnsi="Times New Roman" w:cs="Times New Roman"/>
          <w:sz w:val="28"/>
          <w:szCs w:val="28"/>
        </w:rPr>
        <w:t xml:space="preserve"> веков. Исследования Коменского, Песталоцци, Фребеля, Гербарта, Дистервега, Дьюи легли в основу так называемой «классической» модели образования. И, хотя эта модель эволюционировала в течение двух столетий, в своих основных характеристиках система образования осталась неизменной.</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40"/>
        <w:jc w:val="both"/>
        <w:rPr>
          <w:rFonts w:ascii="Times New Roman" w:hAnsi="Times New Roman" w:cs="Times New Roman"/>
          <w:sz w:val="28"/>
          <w:szCs w:val="28"/>
        </w:rPr>
      </w:pPr>
      <w:r w:rsidRPr="00852C79">
        <w:rPr>
          <w:rFonts w:ascii="Times New Roman" w:hAnsi="Times New Roman" w:cs="Times New Roman"/>
          <w:b/>
          <w:sz w:val="28"/>
          <w:szCs w:val="28"/>
        </w:rPr>
        <w:t>Философия образования</w:t>
      </w:r>
      <w:r w:rsidRPr="00852C79">
        <w:rPr>
          <w:rFonts w:ascii="Times New Roman" w:hAnsi="Times New Roman" w:cs="Times New Roman"/>
          <w:sz w:val="28"/>
          <w:szCs w:val="28"/>
        </w:rPr>
        <w:t xml:space="preserve"> как самостоятельное исследовательское направление окончательно сформировалась лишь в 40-х годах </w:t>
      </w:r>
      <w:r w:rsidRPr="00852C79">
        <w:rPr>
          <w:rFonts w:ascii="Times New Roman" w:hAnsi="Times New Roman" w:cs="Times New Roman"/>
          <w:sz w:val="28"/>
          <w:szCs w:val="28"/>
          <w:lang w:val="en-US"/>
        </w:rPr>
        <w:t>XX</w:t>
      </w:r>
      <w:r w:rsidRPr="00852C79">
        <w:rPr>
          <w:rFonts w:ascii="Times New Roman" w:hAnsi="Times New Roman" w:cs="Times New Roman"/>
          <w:sz w:val="28"/>
          <w:szCs w:val="28"/>
        </w:rPr>
        <w:t xml:space="preserve"> века. В Колумбийском университете (США) появилась группа исследователей, занявшихся разработкой философских проблем образования, налаживанием связей между философами и теоретиками педагогики, подготовкой учебных курсов по философии образования в колледжах и университетах, философской экспертизой образовательных программ. С середины прошлого века философия образования заняла важное место в системе преподавания во всех западноевропейских странах.</w:t>
      </w:r>
    </w:p>
    <w:p w:rsidR="004123BF" w:rsidRPr="00852C79" w:rsidRDefault="004123BF" w:rsidP="004123BF">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В программе ЮНЕСКО «Открытая образовательная система для </w:t>
      </w:r>
      <w:r w:rsidRPr="00852C79">
        <w:rPr>
          <w:rFonts w:ascii="Times New Roman" w:hAnsi="Times New Roman"/>
          <w:sz w:val="28"/>
          <w:szCs w:val="28"/>
          <w:lang w:val="en-US"/>
        </w:rPr>
        <w:t>XXI</w:t>
      </w:r>
      <w:r w:rsidRPr="00852C79">
        <w:rPr>
          <w:rFonts w:ascii="Times New Roman" w:hAnsi="Times New Roman"/>
          <w:sz w:val="28"/>
          <w:szCs w:val="28"/>
        </w:rPr>
        <w:t xml:space="preserve"> веке» п</w:t>
      </w:r>
      <w:r w:rsidRPr="00852C79">
        <w:rPr>
          <w:rFonts w:ascii="Times New Roman" w:hAnsi="Times New Roman"/>
          <w:sz w:val="28"/>
          <w:szCs w:val="28"/>
        </w:rPr>
        <w:t>е</w:t>
      </w:r>
      <w:r w:rsidRPr="00852C79">
        <w:rPr>
          <w:rFonts w:ascii="Times New Roman" w:hAnsi="Times New Roman"/>
          <w:sz w:val="28"/>
          <w:szCs w:val="28"/>
        </w:rPr>
        <w:t>ред молодежью поставлены жизненно важные задачи: учиться быть, учиться знать, учиться делать, учиться жить вместе.</w:t>
      </w:r>
    </w:p>
    <w:p w:rsidR="004123BF" w:rsidRPr="00852C79" w:rsidRDefault="004123BF" w:rsidP="004123BF">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right="0" w:firstLine="340"/>
        <w:jc w:val="both"/>
        <w:rPr>
          <w:rFonts w:ascii="Times New Roman" w:hAnsi="Times New Roman"/>
          <w:sz w:val="28"/>
          <w:szCs w:val="28"/>
        </w:rPr>
      </w:pPr>
      <w:r w:rsidRPr="00852C79">
        <w:rPr>
          <w:rFonts w:ascii="Times New Roman" w:hAnsi="Times New Roman"/>
          <w:sz w:val="28"/>
          <w:szCs w:val="28"/>
        </w:rPr>
        <w:t>Анализируя тенденции современного образования, можно выделить два осно</w:t>
      </w:r>
      <w:r w:rsidRPr="00852C79">
        <w:rPr>
          <w:rFonts w:ascii="Times New Roman" w:hAnsi="Times New Roman"/>
          <w:sz w:val="28"/>
          <w:szCs w:val="28"/>
        </w:rPr>
        <w:t>в</w:t>
      </w:r>
      <w:r w:rsidRPr="00852C79">
        <w:rPr>
          <w:rFonts w:ascii="Times New Roman" w:hAnsi="Times New Roman"/>
          <w:sz w:val="28"/>
          <w:szCs w:val="28"/>
        </w:rPr>
        <w:t xml:space="preserve">ных направления, которые, с одной стороны, противостоят друг другу, а с другой - взаимосвязаны и дополняют друг друга. Это - </w:t>
      </w:r>
      <w:r w:rsidRPr="00852C79">
        <w:rPr>
          <w:rFonts w:ascii="Times New Roman" w:hAnsi="Times New Roman"/>
          <w:bCs/>
          <w:sz w:val="28"/>
          <w:szCs w:val="28"/>
        </w:rPr>
        <w:t>диверсификация и интернационал</w:t>
      </w:r>
      <w:r w:rsidRPr="00852C79">
        <w:rPr>
          <w:rFonts w:ascii="Times New Roman" w:hAnsi="Times New Roman"/>
          <w:bCs/>
          <w:sz w:val="28"/>
          <w:szCs w:val="28"/>
        </w:rPr>
        <w:t>и</w:t>
      </w:r>
      <w:r w:rsidRPr="00852C79">
        <w:rPr>
          <w:rFonts w:ascii="Times New Roman" w:hAnsi="Times New Roman"/>
          <w:bCs/>
          <w:sz w:val="28"/>
          <w:szCs w:val="28"/>
        </w:rPr>
        <w:t>зация</w:t>
      </w:r>
      <w:r w:rsidRPr="00852C79">
        <w:rPr>
          <w:rFonts w:ascii="Times New Roman" w:hAnsi="Times New Roman"/>
          <w:sz w:val="28"/>
          <w:szCs w:val="28"/>
        </w:rPr>
        <w:t xml:space="preserve"> образования. Диверсификация предполагает организацию новых образов</w:t>
      </w:r>
      <w:r w:rsidRPr="00852C79">
        <w:rPr>
          <w:rFonts w:ascii="Times New Roman" w:hAnsi="Times New Roman"/>
          <w:sz w:val="28"/>
          <w:szCs w:val="28"/>
        </w:rPr>
        <w:t>а</w:t>
      </w:r>
      <w:r w:rsidRPr="00852C79">
        <w:rPr>
          <w:rFonts w:ascii="Times New Roman" w:hAnsi="Times New Roman"/>
          <w:sz w:val="28"/>
          <w:szCs w:val="28"/>
        </w:rPr>
        <w:t>тельных учреждений; частичную передачу образовательных функций обществе</w:t>
      </w:r>
      <w:r w:rsidRPr="00852C79">
        <w:rPr>
          <w:rFonts w:ascii="Times New Roman" w:hAnsi="Times New Roman"/>
          <w:sz w:val="28"/>
          <w:szCs w:val="28"/>
        </w:rPr>
        <w:t>н</w:t>
      </w:r>
      <w:r w:rsidRPr="00852C79">
        <w:rPr>
          <w:rFonts w:ascii="Times New Roman" w:hAnsi="Times New Roman"/>
          <w:sz w:val="28"/>
          <w:szCs w:val="28"/>
        </w:rPr>
        <w:t>ным учреждениям; введение новых направлений обучения, новых курсов и дисц</w:t>
      </w:r>
      <w:r w:rsidRPr="00852C79">
        <w:rPr>
          <w:rFonts w:ascii="Times New Roman" w:hAnsi="Times New Roman"/>
          <w:sz w:val="28"/>
          <w:szCs w:val="28"/>
        </w:rPr>
        <w:t>и</w:t>
      </w:r>
      <w:r w:rsidRPr="00852C79">
        <w:rPr>
          <w:rFonts w:ascii="Times New Roman" w:hAnsi="Times New Roman"/>
          <w:sz w:val="28"/>
          <w:szCs w:val="28"/>
        </w:rPr>
        <w:t>плин; создание междисциплинарных программ. Интернационализация образования направлена на сближение национальных систем обучения, нахождение и развитие в них общих универсальных концептов и компонентов, - тех общих оснований, кот</w:t>
      </w:r>
      <w:r w:rsidRPr="00852C79">
        <w:rPr>
          <w:rFonts w:ascii="Times New Roman" w:hAnsi="Times New Roman"/>
          <w:sz w:val="28"/>
          <w:szCs w:val="28"/>
        </w:rPr>
        <w:t>о</w:t>
      </w:r>
      <w:r w:rsidRPr="00852C79">
        <w:rPr>
          <w:rFonts w:ascii="Times New Roman" w:hAnsi="Times New Roman"/>
          <w:sz w:val="28"/>
          <w:szCs w:val="28"/>
        </w:rPr>
        <w:t>рые составляют основу разнообразия национальных культур, способствуя их вза</w:t>
      </w:r>
      <w:r w:rsidRPr="00852C79">
        <w:rPr>
          <w:rFonts w:ascii="Times New Roman" w:hAnsi="Times New Roman"/>
          <w:sz w:val="28"/>
          <w:szCs w:val="28"/>
        </w:rPr>
        <w:t>и</w:t>
      </w:r>
      <w:r w:rsidRPr="00852C79">
        <w:rPr>
          <w:rFonts w:ascii="Times New Roman" w:hAnsi="Times New Roman"/>
          <w:sz w:val="28"/>
          <w:szCs w:val="28"/>
        </w:rPr>
        <w:t xml:space="preserve">мообогащению. </w:t>
      </w:r>
    </w:p>
    <w:p w:rsidR="004123BF" w:rsidRPr="00852C79" w:rsidRDefault="004123BF" w:rsidP="004123BF">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right="0" w:firstLine="340"/>
        <w:jc w:val="both"/>
        <w:rPr>
          <w:rFonts w:ascii="Times New Roman" w:hAnsi="Times New Roman"/>
          <w:sz w:val="28"/>
          <w:szCs w:val="28"/>
        </w:rPr>
      </w:pPr>
      <w:r w:rsidRPr="00852C79">
        <w:rPr>
          <w:rFonts w:ascii="Times New Roman" w:hAnsi="Times New Roman"/>
          <w:sz w:val="28"/>
          <w:szCs w:val="28"/>
        </w:rPr>
        <w:t>В интернационализации образования</w:t>
      </w:r>
      <w:r w:rsidRPr="00852C79">
        <w:rPr>
          <w:rFonts w:ascii="Times New Roman" w:hAnsi="Times New Roman"/>
          <w:bCs/>
          <w:color w:val="000000"/>
          <w:sz w:val="28"/>
          <w:szCs w:val="28"/>
        </w:rPr>
        <w:t xml:space="preserve"> большую роль сыграло присоединение Казахстана к </w:t>
      </w:r>
      <w:r w:rsidRPr="00852C79">
        <w:rPr>
          <w:rFonts w:ascii="Times New Roman" w:hAnsi="Times New Roman"/>
          <w:sz w:val="28"/>
          <w:szCs w:val="28"/>
        </w:rPr>
        <w:t>Болонской декларации (1999).</w:t>
      </w:r>
      <w:r w:rsidRPr="00852C79">
        <w:rPr>
          <w:rFonts w:ascii="Times New Roman" w:eastAsiaTheme="minorEastAsia" w:hAnsi="Times New Roman"/>
          <w:bCs/>
          <w:color w:val="000000"/>
          <w:sz w:val="28"/>
          <w:szCs w:val="28"/>
        </w:rPr>
        <w:t xml:space="preserve"> Данный акт вызвал </w:t>
      </w:r>
      <w:r w:rsidRPr="00852C79">
        <w:rPr>
          <w:rFonts w:ascii="Times New Roman" w:hAnsi="Times New Roman"/>
          <w:bCs/>
          <w:sz w:val="28"/>
          <w:szCs w:val="28"/>
        </w:rPr>
        <w:t>инновационные изм</w:t>
      </w:r>
      <w:r w:rsidRPr="00852C79">
        <w:rPr>
          <w:rFonts w:ascii="Times New Roman" w:hAnsi="Times New Roman"/>
          <w:bCs/>
          <w:sz w:val="28"/>
          <w:szCs w:val="28"/>
        </w:rPr>
        <w:t>е</w:t>
      </w:r>
      <w:r w:rsidRPr="00852C79">
        <w:rPr>
          <w:rFonts w:ascii="Times New Roman" w:hAnsi="Times New Roman"/>
          <w:bCs/>
          <w:sz w:val="28"/>
          <w:szCs w:val="28"/>
        </w:rPr>
        <w:t>нения</w:t>
      </w:r>
      <w:r w:rsidRPr="00852C79">
        <w:rPr>
          <w:rFonts w:ascii="Times New Roman" w:hAnsi="Times New Roman"/>
          <w:color w:val="000000"/>
          <w:sz w:val="28"/>
          <w:szCs w:val="28"/>
        </w:rPr>
        <w:t xml:space="preserve"> в содержании, целях, методах и формах обучения и воспитания, организации совместной деятельности обучаемого и обучающегося. </w:t>
      </w:r>
    </w:p>
    <w:p w:rsidR="004123BF" w:rsidRPr="00852C79" w:rsidRDefault="004123BF" w:rsidP="004123BF">
      <w:pPr>
        <w:ind w:firstLine="340"/>
        <w:jc w:val="both"/>
        <w:rPr>
          <w:rFonts w:ascii="Times New Roman" w:hAnsi="Times New Roman" w:cs="Times New Roman"/>
          <w:color w:val="000000"/>
          <w:sz w:val="28"/>
          <w:szCs w:val="28"/>
        </w:rPr>
      </w:pPr>
      <w:r w:rsidRPr="00852C79">
        <w:rPr>
          <w:rFonts w:ascii="Times New Roman" w:hAnsi="Times New Roman" w:cs="Times New Roman"/>
          <w:sz w:val="28"/>
          <w:szCs w:val="28"/>
        </w:rPr>
        <w:t xml:space="preserve">Эти </w:t>
      </w:r>
      <w:r w:rsidRPr="00852C79">
        <w:rPr>
          <w:rFonts w:ascii="Times New Roman" w:hAnsi="Times New Roman" w:cs="Times New Roman"/>
          <w:bCs/>
          <w:color w:val="000000"/>
          <w:sz w:val="28"/>
          <w:szCs w:val="28"/>
        </w:rPr>
        <w:t>инновационные изменения</w:t>
      </w:r>
      <w:r w:rsidRPr="00852C79">
        <w:rPr>
          <w:rFonts w:ascii="Times New Roman" w:hAnsi="Times New Roman" w:cs="Times New Roman"/>
          <w:sz w:val="28"/>
          <w:szCs w:val="28"/>
        </w:rPr>
        <w:t xml:space="preserve"> предполагают постоянный поиск новых орие</w:t>
      </w:r>
      <w:r w:rsidRPr="00852C79">
        <w:rPr>
          <w:rFonts w:ascii="Times New Roman" w:hAnsi="Times New Roman" w:cs="Times New Roman"/>
          <w:sz w:val="28"/>
          <w:szCs w:val="28"/>
        </w:rPr>
        <w:t>н</w:t>
      </w:r>
      <w:r w:rsidRPr="00852C79">
        <w:rPr>
          <w:rFonts w:ascii="Times New Roman" w:hAnsi="Times New Roman" w:cs="Times New Roman"/>
          <w:sz w:val="28"/>
          <w:szCs w:val="28"/>
        </w:rPr>
        <w:t>тиров в сфере</w:t>
      </w:r>
      <w:r w:rsidRPr="00852C79">
        <w:rPr>
          <w:rFonts w:ascii="Times New Roman" w:hAnsi="Times New Roman" w:cs="Times New Roman"/>
          <w:color w:val="000000"/>
          <w:sz w:val="28"/>
          <w:szCs w:val="28"/>
        </w:rPr>
        <w:t xml:space="preserve"> образования. До перехода к инновационной модульно-кредитной технологии обучения базовыми ориентирами образования были формирование знаний, навыков, информационных и социальных умений (качеств), обеспечива</w:t>
      </w:r>
      <w:r w:rsidRPr="00852C79">
        <w:rPr>
          <w:rFonts w:ascii="Times New Roman" w:hAnsi="Times New Roman" w:cs="Times New Roman"/>
          <w:color w:val="000000"/>
          <w:sz w:val="28"/>
          <w:szCs w:val="28"/>
        </w:rPr>
        <w:t>ю</w:t>
      </w:r>
      <w:r w:rsidRPr="00852C79">
        <w:rPr>
          <w:rFonts w:ascii="Times New Roman" w:hAnsi="Times New Roman" w:cs="Times New Roman"/>
          <w:color w:val="000000"/>
          <w:sz w:val="28"/>
          <w:szCs w:val="28"/>
        </w:rPr>
        <w:t>щих «готовность к жизни», т.е. ЗУНы. Теперь акцент сместился на формирование компетентности студента, когда должны создаваться новые технологии и методы влияния на личность, способные обеспечить баланс между социальными и индив</w:t>
      </w:r>
      <w:r w:rsidRPr="00852C79">
        <w:rPr>
          <w:rFonts w:ascii="Times New Roman" w:hAnsi="Times New Roman" w:cs="Times New Roman"/>
          <w:color w:val="000000"/>
          <w:sz w:val="28"/>
          <w:szCs w:val="28"/>
        </w:rPr>
        <w:t>и</w:t>
      </w:r>
      <w:r w:rsidRPr="00852C79">
        <w:rPr>
          <w:rFonts w:ascii="Times New Roman" w:hAnsi="Times New Roman" w:cs="Times New Roman"/>
          <w:color w:val="000000"/>
          <w:sz w:val="28"/>
          <w:szCs w:val="28"/>
        </w:rPr>
        <w:t>дуальными потребностями. При таком подходе запускается механизм саморазвития (самосовершенствования, самообразования), который позволяет студентам сам</w:t>
      </w:r>
      <w:r w:rsidRPr="00852C79">
        <w:rPr>
          <w:rFonts w:ascii="Times New Roman" w:hAnsi="Times New Roman" w:cs="Times New Roman"/>
          <w:color w:val="000000"/>
          <w:sz w:val="28"/>
          <w:szCs w:val="28"/>
        </w:rPr>
        <w:t>о</w:t>
      </w:r>
      <w:r w:rsidRPr="00852C79">
        <w:rPr>
          <w:rFonts w:ascii="Times New Roman" w:hAnsi="Times New Roman" w:cs="Times New Roman"/>
          <w:color w:val="000000"/>
          <w:sz w:val="28"/>
          <w:szCs w:val="28"/>
        </w:rPr>
        <w:t>реализовываться в профессиональной и социальной сферах, легко адаптироваться в обществе.</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color w:val="000000"/>
          <w:sz w:val="28"/>
          <w:szCs w:val="28"/>
        </w:rPr>
        <w:lastRenderedPageBreak/>
        <w:t>Формирование компетентности студента в условиях трансформации классич</w:t>
      </w:r>
      <w:r w:rsidRPr="00852C79">
        <w:rPr>
          <w:rFonts w:ascii="Times New Roman" w:hAnsi="Times New Roman" w:cs="Times New Roman"/>
          <w:color w:val="000000"/>
          <w:sz w:val="28"/>
          <w:szCs w:val="28"/>
        </w:rPr>
        <w:t>е</w:t>
      </w:r>
      <w:r w:rsidRPr="00852C79">
        <w:rPr>
          <w:rFonts w:ascii="Times New Roman" w:hAnsi="Times New Roman" w:cs="Times New Roman"/>
          <w:color w:val="000000"/>
          <w:sz w:val="28"/>
          <w:szCs w:val="28"/>
        </w:rPr>
        <w:t>ского университета в</w:t>
      </w:r>
      <w:r w:rsidRPr="00852C79">
        <w:rPr>
          <w:rFonts w:ascii="Times New Roman" w:eastAsia="Times New Roman" w:hAnsi="Times New Roman" w:cs="Times New Roman"/>
          <w:sz w:val="28"/>
          <w:szCs w:val="28"/>
        </w:rPr>
        <w:t xml:space="preserve"> исследовательский университет и далее в смарт университет – это процесс сложный и подчас болезненный, как это и бывает в эпохи перемен. Трансформация вузовской системы образования – явление закономерное и об</w:t>
      </w:r>
      <w:r w:rsidRPr="00852C79">
        <w:rPr>
          <w:rFonts w:ascii="Times New Roman" w:eastAsia="Times New Roman" w:hAnsi="Times New Roman" w:cs="Times New Roman"/>
          <w:sz w:val="28"/>
          <w:szCs w:val="28"/>
        </w:rPr>
        <w:t>у</w:t>
      </w:r>
      <w:r w:rsidRPr="00852C79">
        <w:rPr>
          <w:rFonts w:ascii="Times New Roman" w:eastAsia="Times New Roman" w:hAnsi="Times New Roman" w:cs="Times New Roman"/>
          <w:sz w:val="28"/>
          <w:szCs w:val="28"/>
        </w:rPr>
        <w:t xml:space="preserve">словлена она прежде всего тем, что в условиях постиндустриального развития </w:t>
      </w:r>
      <w:r w:rsidRPr="00852C79">
        <w:rPr>
          <w:rFonts w:ascii="Times New Roman" w:hAnsi="Times New Roman" w:cs="Times New Roman"/>
          <w:color w:val="000000"/>
          <w:sz w:val="28"/>
          <w:szCs w:val="28"/>
        </w:rPr>
        <w:t>классический капитализм преобразуется в т.н. «</w:t>
      </w:r>
      <w:r w:rsidRPr="00852C79">
        <w:rPr>
          <w:rFonts w:ascii="Times New Roman" w:eastAsia="Times New Roman" w:hAnsi="Times New Roman" w:cs="Times New Roman"/>
          <w:sz w:val="28"/>
          <w:szCs w:val="28"/>
        </w:rPr>
        <w:t>академический капитализм», п</w:t>
      </w:r>
      <w:r w:rsidRPr="00852C79">
        <w:rPr>
          <w:rFonts w:ascii="Times New Roman" w:eastAsia="Times New Roman" w:hAnsi="Times New Roman" w:cs="Times New Roman"/>
          <w:sz w:val="28"/>
          <w:szCs w:val="28"/>
        </w:rPr>
        <w:t>о</w:t>
      </w:r>
      <w:r w:rsidRPr="00852C79">
        <w:rPr>
          <w:rFonts w:ascii="Times New Roman" w:eastAsia="Times New Roman" w:hAnsi="Times New Roman" w:cs="Times New Roman"/>
          <w:sz w:val="28"/>
          <w:szCs w:val="28"/>
        </w:rPr>
        <w:t xml:space="preserve">скольку основными движущими силами его развития отныне становятся знания и информация. </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sz w:val="28"/>
          <w:szCs w:val="28"/>
        </w:rPr>
        <w:t>Вопросы для самоконтроля</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Cs/>
          <w:snapToGrid w:val="0"/>
          <w:sz w:val="28"/>
          <w:szCs w:val="28"/>
        </w:rPr>
        <w:t>Дайте определение предмету философии культуры.</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Cs/>
          <w:snapToGrid w:val="0"/>
          <w:sz w:val="28"/>
          <w:szCs w:val="28"/>
        </w:rPr>
        <w:t>Назовите основу религии как мировоззрения.</w:t>
      </w:r>
    </w:p>
    <w:p w:rsidR="004123BF" w:rsidRPr="00852C79" w:rsidRDefault="004123BF" w:rsidP="004123BF">
      <w:pPr>
        <w:ind w:firstLine="340"/>
        <w:jc w:val="both"/>
        <w:rPr>
          <w:rFonts w:ascii="Times New Roman" w:hAnsi="Times New Roman" w:cs="Times New Roman"/>
          <w:bCs/>
          <w:snapToGrid w:val="0"/>
          <w:sz w:val="28"/>
          <w:szCs w:val="28"/>
          <w:lang w:eastAsia="ko-KR"/>
        </w:rPr>
      </w:pPr>
      <w:r w:rsidRPr="00852C79">
        <w:rPr>
          <w:rFonts w:ascii="Times New Roman" w:hAnsi="Times New Roman" w:cs="Times New Roman"/>
          <w:bCs/>
          <w:sz w:val="28"/>
          <w:szCs w:val="28"/>
        </w:rPr>
        <w:t xml:space="preserve">Перечислите </w:t>
      </w:r>
      <w:r w:rsidRPr="00852C79">
        <w:rPr>
          <w:rFonts w:ascii="Times New Roman" w:hAnsi="Times New Roman" w:cs="Times New Roman"/>
          <w:bCs/>
          <w:snapToGrid w:val="0"/>
          <w:sz w:val="28"/>
          <w:szCs w:val="28"/>
          <w:lang w:eastAsia="ko-KR"/>
        </w:rPr>
        <w:t>наиболее общие основания функционирования и развития образ</w:t>
      </w:r>
      <w:r w:rsidRPr="00852C79">
        <w:rPr>
          <w:rFonts w:ascii="Times New Roman" w:hAnsi="Times New Roman" w:cs="Times New Roman"/>
          <w:bCs/>
          <w:snapToGrid w:val="0"/>
          <w:sz w:val="28"/>
          <w:szCs w:val="28"/>
          <w:lang w:eastAsia="ko-KR"/>
        </w:rPr>
        <w:t>о</w:t>
      </w:r>
      <w:r w:rsidRPr="00852C79">
        <w:rPr>
          <w:rFonts w:ascii="Times New Roman" w:hAnsi="Times New Roman" w:cs="Times New Roman"/>
          <w:bCs/>
          <w:snapToGrid w:val="0"/>
          <w:sz w:val="28"/>
          <w:szCs w:val="28"/>
          <w:lang w:eastAsia="ko-KR"/>
        </w:rPr>
        <w:t xml:space="preserve">вательного процесса. </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bCs/>
          <w:sz w:val="28"/>
          <w:szCs w:val="28"/>
        </w:rPr>
        <w:t xml:space="preserve">Рекомендуемая литература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Лосев А. Ф. Философия. Мифология. Культура. М., 1991.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Ильенков Э.В. Философия и культура. М, 1991. </w:t>
      </w:r>
    </w:p>
    <w:p w:rsidR="004123BF" w:rsidRPr="00852C79" w:rsidRDefault="004123BF" w:rsidP="004123BF">
      <w:pPr>
        <w:pStyle w:val="a8"/>
        <w:spacing w:before="0" w:after="0"/>
        <w:ind w:left="0" w:right="0" w:firstLine="340"/>
        <w:jc w:val="both"/>
        <w:rPr>
          <w:rStyle w:val="aff"/>
          <w:rFonts w:ascii="Times New Roman" w:hAnsi="Times New Roman"/>
          <w:b w:val="0"/>
          <w:color w:val="auto"/>
          <w:sz w:val="28"/>
          <w:szCs w:val="28"/>
        </w:rPr>
      </w:pPr>
      <w:r w:rsidRPr="00852C79">
        <w:rPr>
          <w:rStyle w:val="aff"/>
          <w:rFonts w:ascii="Times New Roman" w:hAnsi="Times New Roman"/>
          <w:b w:val="0"/>
          <w:color w:val="auto"/>
          <w:sz w:val="28"/>
          <w:szCs w:val="28"/>
        </w:rPr>
        <w:t xml:space="preserve">Кастельс Мануэль. Информационная эпоха: экономика, общество и культура. </w:t>
      </w:r>
      <w:r w:rsidRPr="00852C79">
        <w:rPr>
          <w:rFonts w:ascii="Times New Roman" w:hAnsi="Times New Roman"/>
          <w:color w:val="auto"/>
          <w:sz w:val="28"/>
          <w:szCs w:val="28"/>
        </w:rPr>
        <w:t>1999.</w:t>
      </w:r>
    </w:p>
    <w:p w:rsidR="004123BF" w:rsidRPr="00852C79" w:rsidRDefault="004123BF" w:rsidP="004123BF">
      <w:pPr>
        <w:ind w:firstLine="340"/>
        <w:jc w:val="both"/>
        <w:rPr>
          <w:rFonts w:ascii="Times New Roman" w:hAnsi="Times New Roman" w:cs="Times New Roman"/>
          <w:bCs/>
          <w:snapToGrid w:val="0"/>
          <w:sz w:val="28"/>
          <w:szCs w:val="28"/>
          <w:lang w:eastAsia="ko-KR"/>
        </w:rPr>
      </w:pPr>
      <w:r w:rsidRPr="00852C79">
        <w:rPr>
          <w:rFonts w:ascii="Times New Roman" w:hAnsi="Times New Roman" w:cs="Times New Roman"/>
          <w:bCs/>
          <w:snapToGrid w:val="0"/>
          <w:sz w:val="28"/>
          <w:szCs w:val="28"/>
          <w:lang w:eastAsia="ko-KR"/>
        </w:rPr>
        <w:t xml:space="preserve">Масалимова А.Р. Культурная антропология. Алматы, 2006. </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 xml:space="preserve">Нуржанов Б.Г., Ержанова А.М. Культурология в новом ключе. Алматы, 2011. </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Нуржанов Б.Г. Модерн,</w:t>
      </w:r>
      <w:r>
        <w:rPr>
          <w:rFonts w:ascii="Times New Roman" w:hAnsi="Times New Roman" w:cs="Times New Roman"/>
          <w:bCs/>
          <w:sz w:val="28"/>
          <w:szCs w:val="28"/>
        </w:rPr>
        <w:t xml:space="preserve"> </w:t>
      </w:r>
      <w:r w:rsidRPr="00852C79">
        <w:rPr>
          <w:rFonts w:ascii="Times New Roman" w:hAnsi="Times New Roman" w:cs="Times New Roman"/>
          <w:bCs/>
          <w:sz w:val="28"/>
          <w:szCs w:val="28"/>
        </w:rPr>
        <w:t xml:space="preserve">культура, постмодерн. Алматы, 2012. </w:t>
      </w:r>
    </w:p>
    <w:p w:rsidR="004123BF" w:rsidRPr="00852C79" w:rsidRDefault="004123BF" w:rsidP="004123BF">
      <w:pPr>
        <w:ind w:firstLine="340"/>
        <w:jc w:val="both"/>
        <w:rPr>
          <w:rFonts w:ascii="Times New Roman" w:hAnsi="Times New Roman" w:cs="Times New Roman"/>
          <w:b/>
          <w:bCs/>
          <w:sz w:val="28"/>
          <w:szCs w:val="28"/>
        </w:rPr>
      </w:pP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bCs/>
          <w:sz w:val="28"/>
          <w:szCs w:val="28"/>
        </w:rPr>
        <w:t>Тема 14 Проблемы теории диалектики и эпистемологии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Цель лекции – анализ становления исторических форм диалектики и теории п</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знания.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Исторические типы диалектики.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Основные современные концепции диалектики.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Специфика познавательного отношения человека к миру</w:t>
      </w:r>
    </w:p>
    <w:p w:rsidR="004123BF" w:rsidRPr="00852C79" w:rsidRDefault="004123BF" w:rsidP="004123BF">
      <w:pPr>
        <w:ind w:firstLine="340"/>
        <w:jc w:val="both"/>
        <w:rPr>
          <w:rFonts w:ascii="Times New Roman" w:hAnsi="Times New Roman" w:cs="Times New Roman"/>
          <w:sz w:val="28"/>
          <w:szCs w:val="28"/>
        </w:rPr>
      </w:pPr>
    </w:p>
    <w:p w:rsidR="004123BF" w:rsidRPr="00852C79" w:rsidRDefault="004123BF" w:rsidP="004123BF">
      <w:pPr>
        <w:ind w:firstLine="340"/>
        <w:jc w:val="both"/>
        <w:rPr>
          <w:rFonts w:ascii="Times New Roman" w:hAnsi="Times New Roman" w:cs="Times New Roman"/>
          <w:sz w:val="28"/>
          <w:szCs w:val="28"/>
          <w:highlight w:val="yellow"/>
        </w:rPr>
      </w:pPr>
      <w:r w:rsidRPr="00852C79">
        <w:rPr>
          <w:rFonts w:ascii="Times New Roman" w:hAnsi="Times New Roman" w:cs="Times New Roman"/>
          <w:sz w:val="28"/>
          <w:szCs w:val="28"/>
        </w:rPr>
        <w:t xml:space="preserve">Термин </w:t>
      </w:r>
      <w:r w:rsidRPr="00852C79">
        <w:rPr>
          <w:rFonts w:ascii="Times New Roman" w:hAnsi="Times New Roman" w:cs="Times New Roman"/>
          <w:b/>
          <w:iCs/>
          <w:sz w:val="28"/>
          <w:szCs w:val="28"/>
        </w:rPr>
        <w:t>«диалектика»</w:t>
      </w:r>
      <w:r w:rsidRPr="00852C79">
        <w:rPr>
          <w:rFonts w:ascii="Times New Roman" w:hAnsi="Times New Roman" w:cs="Times New Roman"/>
          <w:i/>
          <w:iCs/>
          <w:sz w:val="28"/>
          <w:szCs w:val="28"/>
        </w:rPr>
        <w:t xml:space="preserve"> </w:t>
      </w:r>
      <w:r w:rsidRPr="00852C79">
        <w:rPr>
          <w:rFonts w:ascii="Times New Roman" w:hAnsi="Times New Roman" w:cs="Times New Roman"/>
          <w:sz w:val="28"/>
          <w:szCs w:val="28"/>
        </w:rPr>
        <w:t>(от греч. – искусство ве</w:t>
      </w:r>
      <w:r w:rsidRPr="00852C79">
        <w:rPr>
          <w:rFonts w:ascii="Times New Roman" w:hAnsi="Times New Roman" w:cs="Times New Roman"/>
          <w:sz w:val="28"/>
          <w:szCs w:val="28"/>
          <w:lang w:val="en-US"/>
        </w:rPr>
        <w:t>c</w:t>
      </w:r>
      <w:r w:rsidRPr="00852C79">
        <w:rPr>
          <w:rFonts w:ascii="Times New Roman" w:hAnsi="Times New Roman" w:cs="Times New Roman"/>
          <w:sz w:val="28"/>
          <w:szCs w:val="28"/>
        </w:rPr>
        <w:t>ти спор, беседу) имеет разли</w:t>
      </w:r>
      <w:r w:rsidRPr="00852C79">
        <w:rPr>
          <w:rFonts w:ascii="Times New Roman" w:hAnsi="Times New Roman" w:cs="Times New Roman"/>
          <w:sz w:val="28"/>
          <w:szCs w:val="28"/>
        </w:rPr>
        <w:t>ч</w:t>
      </w:r>
      <w:r w:rsidRPr="00852C79">
        <w:rPr>
          <w:rFonts w:ascii="Times New Roman" w:hAnsi="Times New Roman" w:cs="Times New Roman"/>
          <w:sz w:val="28"/>
          <w:szCs w:val="28"/>
        </w:rPr>
        <w:t>ные смысловые оттенки. Впервые его применил Сократ, имея в виду искусство диалога, направленное на достижение истины путем столкновения различных мн</w:t>
      </w:r>
      <w:r w:rsidRPr="00852C79">
        <w:rPr>
          <w:rFonts w:ascii="Times New Roman" w:hAnsi="Times New Roman" w:cs="Times New Roman"/>
          <w:sz w:val="28"/>
          <w:szCs w:val="28"/>
        </w:rPr>
        <w:t>е</w:t>
      </w:r>
      <w:r w:rsidRPr="00852C79">
        <w:rPr>
          <w:rFonts w:ascii="Times New Roman" w:hAnsi="Times New Roman" w:cs="Times New Roman"/>
          <w:sz w:val="28"/>
          <w:szCs w:val="28"/>
        </w:rPr>
        <w:t>ний. Платон рассматривал диалектику как процесс разделения понятий на виды и связывание их в более общие понятия, «роды». Гегель расширил понимание ди</w:t>
      </w:r>
      <w:r w:rsidRPr="00852C79">
        <w:rPr>
          <w:rFonts w:ascii="Times New Roman" w:hAnsi="Times New Roman" w:cs="Times New Roman"/>
          <w:sz w:val="28"/>
          <w:szCs w:val="28"/>
        </w:rPr>
        <w:t>а</w:t>
      </w:r>
      <w:r w:rsidRPr="00852C79">
        <w:rPr>
          <w:rFonts w:ascii="Times New Roman" w:hAnsi="Times New Roman" w:cs="Times New Roman"/>
          <w:sz w:val="28"/>
          <w:szCs w:val="28"/>
        </w:rPr>
        <w:t>лектики, вывел ее за рамки движения мысли, увидел столкновение и объединение противоположностей в самой действительности, в истории, в культуре. В маркс</w:t>
      </w:r>
      <w:r w:rsidRPr="00852C79">
        <w:rPr>
          <w:rFonts w:ascii="Times New Roman" w:hAnsi="Times New Roman" w:cs="Times New Roman"/>
          <w:sz w:val="28"/>
          <w:szCs w:val="28"/>
        </w:rPr>
        <w:t>и</w:t>
      </w:r>
      <w:r w:rsidRPr="00852C79">
        <w:rPr>
          <w:rFonts w:ascii="Times New Roman" w:hAnsi="Times New Roman" w:cs="Times New Roman"/>
          <w:sz w:val="28"/>
          <w:szCs w:val="28"/>
        </w:rPr>
        <w:t>стской философии диалектика определялась как учение о всеобщей связи и разв</w:t>
      </w:r>
      <w:r w:rsidRPr="00852C79">
        <w:rPr>
          <w:rFonts w:ascii="Times New Roman" w:hAnsi="Times New Roman" w:cs="Times New Roman"/>
          <w:sz w:val="28"/>
          <w:szCs w:val="28"/>
        </w:rPr>
        <w:t>и</w:t>
      </w:r>
      <w:r w:rsidRPr="00852C79">
        <w:rPr>
          <w:rFonts w:ascii="Times New Roman" w:hAnsi="Times New Roman" w:cs="Times New Roman"/>
          <w:sz w:val="28"/>
          <w:szCs w:val="28"/>
        </w:rPr>
        <w:t>тии, осуществляемом через борьбу противоположных начал. Согласно марксизму диалектика, рассматриваемая как процесс развития и всеобщей связи, проявляется во всех сферах бытия – в природе (от микро- до макроуровня), в обществе, в чел</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веческом мышлении.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В современных трактовках диалектики практически отсутствует понимание ее как учения о развитии. Доминирует представление о</w:t>
      </w:r>
      <w:r w:rsidRPr="00852C79">
        <w:rPr>
          <w:rFonts w:ascii="Times New Roman" w:hAnsi="Times New Roman" w:cs="Times New Roman"/>
          <w:b/>
          <w:sz w:val="28"/>
          <w:szCs w:val="28"/>
        </w:rPr>
        <w:t xml:space="preserve"> диалектике как форме </w:t>
      </w:r>
      <w:r w:rsidRPr="00852C79">
        <w:rPr>
          <w:rFonts w:ascii="Times New Roman" w:hAnsi="Times New Roman" w:cs="Times New Roman"/>
          <w:b/>
          <w:sz w:val="28"/>
          <w:szCs w:val="28"/>
        </w:rPr>
        <w:lastRenderedPageBreak/>
        <w:t>о</w:t>
      </w:r>
      <w:r w:rsidRPr="00852C79">
        <w:rPr>
          <w:rFonts w:ascii="Times New Roman" w:hAnsi="Times New Roman" w:cs="Times New Roman"/>
          <w:b/>
          <w:sz w:val="28"/>
          <w:szCs w:val="28"/>
        </w:rPr>
        <w:t>с</w:t>
      </w:r>
      <w:r w:rsidRPr="00852C79">
        <w:rPr>
          <w:rFonts w:ascii="Times New Roman" w:hAnsi="Times New Roman" w:cs="Times New Roman"/>
          <w:b/>
          <w:sz w:val="28"/>
          <w:szCs w:val="28"/>
        </w:rPr>
        <w:t>мысления полярностей, противоположностей, пронизывающих</w:t>
      </w:r>
      <w:r w:rsidRPr="00852C79">
        <w:rPr>
          <w:rFonts w:ascii="Times New Roman" w:hAnsi="Times New Roman" w:cs="Times New Roman"/>
          <w:sz w:val="28"/>
          <w:szCs w:val="28"/>
        </w:rPr>
        <w:t xml:space="preserve"> </w:t>
      </w:r>
      <w:r w:rsidRPr="00852C79">
        <w:rPr>
          <w:rFonts w:ascii="Times New Roman" w:hAnsi="Times New Roman" w:cs="Times New Roman"/>
          <w:b/>
          <w:sz w:val="28"/>
          <w:szCs w:val="28"/>
        </w:rPr>
        <w:t>нашу жизнь, сознание, историю</w:t>
      </w:r>
      <w:r w:rsidRPr="00852C79">
        <w:rPr>
          <w:rFonts w:ascii="Times New Roman" w:hAnsi="Times New Roman" w:cs="Times New Roman"/>
          <w:sz w:val="28"/>
          <w:szCs w:val="28"/>
        </w:rPr>
        <w:t xml:space="preserve">.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Различные варианты толкования диалектики предлагают различные принципы взаимоотношений противоположностей – от возможного их гармонического синт</w:t>
      </w:r>
      <w:r w:rsidRPr="00852C79">
        <w:rPr>
          <w:rFonts w:ascii="Times New Roman" w:hAnsi="Times New Roman" w:cs="Times New Roman"/>
          <w:sz w:val="28"/>
          <w:szCs w:val="28"/>
        </w:rPr>
        <w:t>е</w:t>
      </w:r>
      <w:r w:rsidRPr="00852C79">
        <w:rPr>
          <w:rFonts w:ascii="Times New Roman" w:hAnsi="Times New Roman" w:cs="Times New Roman"/>
          <w:sz w:val="28"/>
          <w:szCs w:val="28"/>
        </w:rPr>
        <w:t>за до трагически непримиримого, вечного противостояния. Однако практически все модели диалектики содержат в себе установку на соединение этих противополо</w:t>
      </w:r>
      <w:r w:rsidRPr="00852C79">
        <w:rPr>
          <w:rFonts w:ascii="Times New Roman" w:hAnsi="Times New Roman" w:cs="Times New Roman"/>
          <w:sz w:val="28"/>
          <w:szCs w:val="28"/>
        </w:rPr>
        <w:t>ж</w:t>
      </w:r>
      <w:r w:rsidRPr="00852C79">
        <w:rPr>
          <w:rFonts w:ascii="Times New Roman" w:hAnsi="Times New Roman" w:cs="Times New Roman"/>
          <w:sz w:val="28"/>
          <w:szCs w:val="28"/>
        </w:rPr>
        <w:t>ностей или, по крайней мере, указывают на потребность их объединения, име</w:t>
      </w:r>
      <w:r w:rsidRPr="00852C79">
        <w:rPr>
          <w:rFonts w:ascii="Times New Roman" w:hAnsi="Times New Roman" w:cs="Times New Roman"/>
          <w:sz w:val="28"/>
          <w:szCs w:val="28"/>
        </w:rPr>
        <w:t>ю</w:t>
      </w:r>
      <w:r w:rsidRPr="00852C79">
        <w:rPr>
          <w:rFonts w:ascii="Times New Roman" w:hAnsi="Times New Roman" w:cs="Times New Roman"/>
          <w:sz w:val="28"/>
          <w:szCs w:val="28"/>
        </w:rPr>
        <w:t>щуюся у главного действующего лица диалектической коллизии – человека.</w:t>
      </w:r>
    </w:p>
    <w:p w:rsidR="004123BF" w:rsidRPr="00852C79" w:rsidRDefault="004123BF" w:rsidP="004123BF">
      <w:pPr>
        <w:ind w:firstLine="340"/>
        <w:jc w:val="both"/>
        <w:rPr>
          <w:rFonts w:ascii="Times New Roman" w:hAnsi="Times New Roman" w:cs="Times New Roman"/>
          <w:iCs/>
          <w:sz w:val="28"/>
          <w:szCs w:val="28"/>
        </w:rPr>
      </w:pPr>
      <w:r w:rsidRPr="00852C79">
        <w:rPr>
          <w:rFonts w:ascii="Times New Roman" w:hAnsi="Times New Roman" w:cs="Times New Roman"/>
          <w:iCs/>
          <w:sz w:val="28"/>
          <w:szCs w:val="28"/>
        </w:rPr>
        <w:t>Исторически сложившиеся типы античной, классической и современной диале</w:t>
      </w:r>
      <w:r w:rsidRPr="00852C79">
        <w:rPr>
          <w:rFonts w:ascii="Times New Roman" w:hAnsi="Times New Roman" w:cs="Times New Roman"/>
          <w:iCs/>
          <w:sz w:val="28"/>
          <w:szCs w:val="28"/>
        </w:rPr>
        <w:t>к</w:t>
      </w:r>
      <w:r w:rsidRPr="00852C79">
        <w:rPr>
          <w:rFonts w:ascii="Times New Roman" w:hAnsi="Times New Roman" w:cs="Times New Roman"/>
          <w:iCs/>
          <w:sz w:val="28"/>
          <w:szCs w:val="28"/>
        </w:rPr>
        <w:t xml:space="preserve">тики включают принципы, законы и категории.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
          <w:iCs/>
          <w:sz w:val="28"/>
          <w:szCs w:val="28"/>
        </w:rPr>
        <w:t>Принцип</w:t>
      </w:r>
      <w:r w:rsidRPr="00852C79">
        <w:rPr>
          <w:rFonts w:ascii="Times New Roman" w:hAnsi="Times New Roman" w:cs="Times New Roman"/>
          <w:iCs/>
          <w:sz w:val="28"/>
          <w:szCs w:val="28"/>
        </w:rPr>
        <w:t xml:space="preserve"> </w:t>
      </w:r>
      <w:r w:rsidRPr="00852C79">
        <w:rPr>
          <w:rFonts w:ascii="Times New Roman" w:hAnsi="Times New Roman" w:cs="Times New Roman"/>
          <w:i/>
          <w:iCs/>
          <w:sz w:val="28"/>
          <w:szCs w:val="28"/>
        </w:rPr>
        <w:t xml:space="preserve">– </w:t>
      </w:r>
      <w:r w:rsidRPr="00852C79">
        <w:rPr>
          <w:rFonts w:ascii="Times New Roman" w:hAnsi="Times New Roman" w:cs="Times New Roman"/>
          <w:sz w:val="28"/>
          <w:szCs w:val="28"/>
        </w:rPr>
        <w:t>это сложная, концентрированная форма знания, аккумулирующая в себе основную направленность исследования, его «дух». К диалектическим при</w:t>
      </w:r>
      <w:r w:rsidRPr="00852C79">
        <w:rPr>
          <w:rFonts w:ascii="Times New Roman" w:hAnsi="Times New Roman" w:cs="Times New Roman"/>
          <w:sz w:val="28"/>
          <w:szCs w:val="28"/>
        </w:rPr>
        <w:t>н</w:t>
      </w:r>
      <w:r w:rsidRPr="00852C79">
        <w:rPr>
          <w:rFonts w:ascii="Times New Roman" w:hAnsi="Times New Roman" w:cs="Times New Roman"/>
          <w:sz w:val="28"/>
          <w:szCs w:val="28"/>
        </w:rPr>
        <w:t>ципам обычно относят принцип развития; принцип всеобщей связи; принцип то</w:t>
      </w:r>
      <w:r w:rsidRPr="00852C79">
        <w:rPr>
          <w:rFonts w:ascii="Times New Roman" w:hAnsi="Times New Roman" w:cs="Times New Roman"/>
          <w:sz w:val="28"/>
          <w:szCs w:val="28"/>
        </w:rPr>
        <w:t>ж</w:t>
      </w:r>
      <w:r w:rsidRPr="00852C79">
        <w:rPr>
          <w:rFonts w:ascii="Times New Roman" w:hAnsi="Times New Roman" w:cs="Times New Roman"/>
          <w:sz w:val="28"/>
          <w:szCs w:val="28"/>
        </w:rPr>
        <w:t>дества (единства) диалектики, логики и теории познания; принцип восхождения от абстрактного к конкретному; принцип единства исторического и логического.</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iCs/>
          <w:sz w:val="28"/>
          <w:szCs w:val="28"/>
        </w:rPr>
        <w:t xml:space="preserve">Принцип </w:t>
      </w:r>
      <w:r w:rsidRPr="00852C79">
        <w:rPr>
          <w:rFonts w:ascii="Times New Roman" w:hAnsi="Times New Roman" w:cs="Times New Roman"/>
          <w:b/>
          <w:iCs/>
          <w:sz w:val="28"/>
          <w:szCs w:val="28"/>
        </w:rPr>
        <w:t>развития</w:t>
      </w:r>
      <w:r w:rsidRPr="00852C79">
        <w:rPr>
          <w:rFonts w:ascii="Times New Roman" w:hAnsi="Times New Roman" w:cs="Times New Roman"/>
          <w:i/>
          <w:iCs/>
          <w:sz w:val="28"/>
          <w:szCs w:val="28"/>
        </w:rPr>
        <w:t xml:space="preserve"> </w:t>
      </w:r>
      <w:r w:rsidRPr="00852C79">
        <w:rPr>
          <w:rFonts w:ascii="Times New Roman" w:hAnsi="Times New Roman" w:cs="Times New Roman"/>
          <w:sz w:val="28"/>
          <w:szCs w:val="28"/>
        </w:rPr>
        <w:t>является прямым следствием признания движения основным свойством (атрибутом) материи. Вместе с тем принцип развития выделяет в мног</w:t>
      </w:r>
      <w:r w:rsidRPr="00852C79">
        <w:rPr>
          <w:rFonts w:ascii="Times New Roman" w:hAnsi="Times New Roman" w:cs="Times New Roman"/>
          <w:sz w:val="28"/>
          <w:szCs w:val="28"/>
        </w:rPr>
        <w:t>о</w:t>
      </w:r>
      <w:r w:rsidRPr="00852C79">
        <w:rPr>
          <w:rFonts w:ascii="Times New Roman" w:hAnsi="Times New Roman" w:cs="Times New Roman"/>
          <w:sz w:val="28"/>
          <w:szCs w:val="28"/>
        </w:rPr>
        <w:t>численных видах движения его ведущую форму – развитие. Движение может быть круговым (обратимым), регрессивным и прогрессивным (необратимые формы движения). Развитие аккумулирует в себе особенности всех трех видов движения, и предполагает необратимость (невозможность полного возврата к исходной точке), преемственность (связь нового и старого), направленность, цикличность.</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iCs/>
          <w:sz w:val="28"/>
          <w:szCs w:val="28"/>
        </w:rPr>
        <w:t xml:space="preserve">Принцип </w:t>
      </w:r>
      <w:r w:rsidRPr="00852C79">
        <w:rPr>
          <w:rFonts w:ascii="Times New Roman" w:hAnsi="Times New Roman" w:cs="Times New Roman"/>
          <w:b/>
          <w:iCs/>
          <w:sz w:val="28"/>
          <w:szCs w:val="28"/>
        </w:rPr>
        <w:t>всеобщей связи</w:t>
      </w:r>
      <w:r w:rsidRPr="00852C79">
        <w:rPr>
          <w:rFonts w:ascii="Times New Roman" w:hAnsi="Times New Roman" w:cs="Times New Roman"/>
          <w:i/>
          <w:iCs/>
          <w:sz w:val="28"/>
          <w:szCs w:val="28"/>
        </w:rPr>
        <w:t xml:space="preserve"> </w:t>
      </w:r>
      <w:r w:rsidRPr="00852C79">
        <w:rPr>
          <w:rFonts w:ascii="Times New Roman" w:hAnsi="Times New Roman" w:cs="Times New Roman"/>
          <w:sz w:val="28"/>
          <w:szCs w:val="28"/>
        </w:rPr>
        <w:t>неотделим от принципа развития, он как бы «раскр</w:t>
      </w:r>
      <w:r w:rsidRPr="00852C79">
        <w:rPr>
          <w:rFonts w:ascii="Times New Roman" w:hAnsi="Times New Roman" w:cs="Times New Roman"/>
          <w:sz w:val="28"/>
          <w:szCs w:val="28"/>
        </w:rPr>
        <w:t>ы</w:t>
      </w:r>
      <w:r w:rsidRPr="00852C79">
        <w:rPr>
          <w:rFonts w:ascii="Times New Roman" w:hAnsi="Times New Roman" w:cs="Times New Roman"/>
          <w:sz w:val="28"/>
          <w:szCs w:val="28"/>
        </w:rPr>
        <w:t>вает» условие реализации первого принципа. Возникновение, изменение, развитие невозможны по отдельности, в изолированном состоянии, они предполагают связь внутреннего и внешнего. Наконец, само развертывание противоречия как основное содержание принципа развития есть особая форма связи противоположностей.</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iCs/>
          <w:sz w:val="28"/>
          <w:szCs w:val="28"/>
        </w:rPr>
        <w:t xml:space="preserve">Принцип </w:t>
      </w:r>
      <w:r w:rsidRPr="00852C79">
        <w:rPr>
          <w:rFonts w:ascii="Times New Roman" w:hAnsi="Times New Roman" w:cs="Times New Roman"/>
          <w:b/>
          <w:iCs/>
          <w:sz w:val="28"/>
          <w:szCs w:val="28"/>
        </w:rPr>
        <w:t>тождества</w:t>
      </w:r>
      <w:r w:rsidRPr="00852C79">
        <w:rPr>
          <w:rFonts w:ascii="Times New Roman" w:hAnsi="Times New Roman" w:cs="Times New Roman"/>
          <w:iCs/>
          <w:sz w:val="28"/>
          <w:szCs w:val="28"/>
        </w:rPr>
        <w:t xml:space="preserve"> (единства) диалектики, логики и теории познания</w:t>
      </w:r>
      <w:r w:rsidRPr="00852C79">
        <w:rPr>
          <w:rFonts w:ascii="Times New Roman" w:hAnsi="Times New Roman" w:cs="Times New Roman"/>
          <w:i/>
          <w:iCs/>
          <w:sz w:val="28"/>
          <w:szCs w:val="28"/>
        </w:rPr>
        <w:t xml:space="preserve"> </w:t>
      </w:r>
      <w:r w:rsidRPr="00852C79">
        <w:rPr>
          <w:rFonts w:ascii="Times New Roman" w:hAnsi="Times New Roman" w:cs="Times New Roman"/>
          <w:sz w:val="28"/>
          <w:szCs w:val="28"/>
        </w:rPr>
        <w:t>выражает единство законов развития, тотальность процесса развития, охватывающего и пр</w:t>
      </w:r>
      <w:r w:rsidRPr="00852C79">
        <w:rPr>
          <w:rFonts w:ascii="Times New Roman" w:hAnsi="Times New Roman" w:cs="Times New Roman"/>
          <w:sz w:val="28"/>
          <w:szCs w:val="28"/>
        </w:rPr>
        <w:t>и</w:t>
      </w:r>
      <w:r w:rsidRPr="00852C79">
        <w:rPr>
          <w:rFonts w:ascii="Times New Roman" w:hAnsi="Times New Roman" w:cs="Times New Roman"/>
          <w:sz w:val="28"/>
          <w:szCs w:val="28"/>
        </w:rPr>
        <w:t>роду, и человеческое мышление, и общество. В гегелевской диалектике этот при</w:t>
      </w:r>
      <w:r w:rsidRPr="00852C79">
        <w:rPr>
          <w:rFonts w:ascii="Times New Roman" w:hAnsi="Times New Roman" w:cs="Times New Roman"/>
          <w:sz w:val="28"/>
          <w:szCs w:val="28"/>
        </w:rPr>
        <w:t>н</w:t>
      </w:r>
      <w:r w:rsidRPr="00852C79">
        <w:rPr>
          <w:rFonts w:ascii="Times New Roman" w:hAnsi="Times New Roman" w:cs="Times New Roman"/>
          <w:sz w:val="28"/>
          <w:szCs w:val="28"/>
        </w:rPr>
        <w:t xml:space="preserve">цип (как принцип тождества мышления и бытия) воплотился со всей возможной последовательностью. В материалистической диалектике возникли трудности с его применением. Его другая формулировка – единство </w:t>
      </w:r>
      <w:r w:rsidRPr="00852C79">
        <w:rPr>
          <w:rFonts w:ascii="Times New Roman" w:hAnsi="Times New Roman" w:cs="Times New Roman"/>
          <w:b/>
          <w:sz w:val="28"/>
          <w:szCs w:val="28"/>
        </w:rPr>
        <w:t>диалектики объективной</w:t>
      </w:r>
      <w:r w:rsidRPr="00852C79">
        <w:rPr>
          <w:rFonts w:ascii="Times New Roman" w:hAnsi="Times New Roman" w:cs="Times New Roman"/>
          <w:sz w:val="28"/>
          <w:szCs w:val="28"/>
        </w:rPr>
        <w:t xml:space="preserve"> (диалектики природы) и </w:t>
      </w:r>
      <w:r w:rsidRPr="00852C79">
        <w:rPr>
          <w:rFonts w:ascii="Times New Roman" w:hAnsi="Times New Roman" w:cs="Times New Roman"/>
          <w:b/>
          <w:sz w:val="28"/>
          <w:szCs w:val="28"/>
        </w:rPr>
        <w:t>диалектики</w:t>
      </w:r>
      <w:r w:rsidRPr="00852C79">
        <w:rPr>
          <w:rFonts w:ascii="Times New Roman" w:hAnsi="Times New Roman" w:cs="Times New Roman"/>
          <w:sz w:val="28"/>
          <w:szCs w:val="28"/>
        </w:rPr>
        <w:t xml:space="preserve"> </w:t>
      </w:r>
      <w:r w:rsidRPr="00852C79">
        <w:rPr>
          <w:rFonts w:ascii="Times New Roman" w:hAnsi="Times New Roman" w:cs="Times New Roman"/>
          <w:b/>
          <w:sz w:val="28"/>
          <w:szCs w:val="28"/>
        </w:rPr>
        <w:t>субъективной</w:t>
      </w:r>
      <w:r w:rsidRPr="00852C79">
        <w:rPr>
          <w:rFonts w:ascii="Times New Roman" w:hAnsi="Times New Roman" w:cs="Times New Roman"/>
          <w:sz w:val="28"/>
          <w:szCs w:val="28"/>
        </w:rPr>
        <w:t xml:space="preserve"> (диалектики мышления). В т</w:t>
      </w:r>
      <w:r w:rsidRPr="00852C79">
        <w:rPr>
          <w:rFonts w:ascii="Times New Roman" w:hAnsi="Times New Roman" w:cs="Times New Roman"/>
          <w:sz w:val="28"/>
          <w:szCs w:val="28"/>
        </w:rPr>
        <w:t>а</w:t>
      </w:r>
      <w:r w:rsidRPr="00852C79">
        <w:rPr>
          <w:rFonts w:ascii="Times New Roman" w:hAnsi="Times New Roman" w:cs="Times New Roman"/>
          <w:sz w:val="28"/>
          <w:szCs w:val="28"/>
        </w:rPr>
        <w:t>кой формулировке различие разных форм диалектики признается, но не раскрыв</w:t>
      </w:r>
      <w:r w:rsidRPr="00852C79">
        <w:rPr>
          <w:rFonts w:ascii="Times New Roman" w:hAnsi="Times New Roman" w:cs="Times New Roman"/>
          <w:sz w:val="28"/>
          <w:szCs w:val="28"/>
        </w:rPr>
        <w:t>а</w:t>
      </w:r>
      <w:r w:rsidRPr="00852C79">
        <w:rPr>
          <w:rFonts w:ascii="Times New Roman" w:hAnsi="Times New Roman" w:cs="Times New Roman"/>
          <w:sz w:val="28"/>
          <w:szCs w:val="28"/>
        </w:rPr>
        <w:t>ется. Когда же появляются названия трех различных теоретических дисциплин – диалектики, логики и теории познания, то становится очевидным и «принципиал</w:t>
      </w:r>
      <w:r w:rsidRPr="00852C79">
        <w:rPr>
          <w:rFonts w:ascii="Times New Roman" w:hAnsi="Times New Roman" w:cs="Times New Roman"/>
          <w:sz w:val="28"/>
          <w:szCs w:val="28"/>
        </w:rPr>
        <w:t>ь</w:t>
      </w:r>
      <w:r w:rsidRPr="00852C79">
        <w:rPr>
          <w:rFonts w:ascii="Times New Roman" w:hAnsi="Times New Roman" w:cs="Times New Roman"/>
          <w:sz w:val="28"/>
          <w:szCs w:val="28"/>
        </w:rPr>
        <w:t xml:space="preserve">ным» существование развития в различных формах. Один из предлагаемых ответов заключается в следующем: диалектика изучает проявление развития в природе, это диалектика объективного; логика изучает особенности </w:t>
      </w:r>
      <w:r w:rsidRPr="00852C79">
        <w:rPr>
          <w:rFonts w:ascii="Times New Roman" w:hAnsi="Times New Roman" w:cs="Times New Roman"/>
          <w:sz w:val="28"/>
          <w:szCs w:val="28"/>
        </w:rPr>
        <w:lastRenderedPageBreak/>
        <w:t>развития в человеческом мышлении; теория познания пытается «связать» диалектику объективную и суб</w:t>
      </w:r>
      <w:r w:rsidRPr="00852C79">
        <w:rPr>
          <w:rFonts w:ascii="Times New Roman" w:hAnsi="Times New Roman" w:cs="Times New Roman"/>
          <w:sz w:val="28"/>
          <w:szCs w:val="28"/>
        </w:rPr>
        <w:t>ъ</w:t>
      </w:r>
      <w:r w:rsidRPr="00852C79">
        <w:rPr>
          <w:rFonts w:ascii="Times New Roman" w:hAnsi="Times New Roman" w:cs="Times New Roman"/>
          <w:sz w:val="28"/>
          <w:szCs w:val="28"/>
        </w:rPr>
        <w:t>ективную с помощью принципа отражения.</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iCs/>
          <w:sz w:val="28"/>
          <w:szCs w:val="28"/>
        </w:rPr>
        <w:t xml:space="preserve">Принцип </w:t>
      </w:r>
      <w:r w:rsidRPr="00852C79">
        <w:rPr>
          <w:rFonts w:ascii="Times New Roman" w:hAnsi="Times New Roman" w:cs="Times New Roman"/>
          <w:b/>
          <w:iCs/>
          <w:sz w:val="28"/>
          <w:szCs w:val="28"/>
        </w:rPr>
        <w:t>восхождения от абстрактного к конкретному</w:t>
      </w:r>
      <w:r w:rsidRPr="00852C79">
        <w:rPr>
          <w:rFonts w:ascii="Times New Roman" w:hAnsi="Times New Roman" w:cs="Times New Roman"/>
          <w:i/>
          <w:iCs/>
          <w:sz w:val="28"/>
          <w:szCs w:val="28"/>
        </w:rPr>
        <w:t xml:space="preserve"> </w:t>
      </w:r>
      <w:r w:rsidRPr="00852C79">
        <w:rPr>
          <w:rFonts w:ascii="Times New Roman" w:hAnsi="Times New Roman" w:cs="Times New Roman"/>
          <w:sz w:val="28"/>
          <w:szCs w:val="28"/>
        </w:rPr>
        <w:t>аккумулирует в себе познавательную возможность законов и категорий диалектики, он организует пр</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цесс познания. </w:t>
      </w:r>
      <w:r w:rsidRPr="00852C79">
        <w:rPr>
          <w:rFonts w:ascii="Times New Roman" w:hAnsi="Times New Roman" w:cs="Times New Roman"/>
          <w:iCs/>
          <w:sz w:val="28"/>
          <w:szCs w:val="28"/>
        </w:rPr>
        <w:t>«Абстрактное»</w:t>
      </w:r>
      <w:r w:rsidRPr="00852C79">
        <w:rPr>
          <w:rFonts w:ascii="Times New Roman" w:hAnsi="Times New Roman" w:cs="Times New Roman"/>
          <w:sz w:val="28"/>
          <w:szCs w:val="28"/>
        </w:rPr>
        <w:t xml:space="preserve"> и </w:t>
      </w:r>
      <w:r w:rsidRPr="00852C79">
        <w:rPr>
          <w:rFonts w:ascii="Times New Roman" w:hAnsi="Times New Roman" w:cs="Times New Roman"/>
          <w:iCs/>
          <w:sz w:val="28"/>
          <w:szCs w:val="28"/>
        </w:rPr>
        <w:t>«конкретное»</w:t>
      </w:r>
      <w:r w:rsidRPr="00852C79">
        <w:rPr>
          <w:rFonts w:ascii="Times New Roman" w:hAnsi="Times New Roman" w:cs="Times New Roman"/>
          <w:sz w:val="28"/>
          <w:szCs w:val="28"/>
        </w:rPr>
        <w:t xml:space="preserve"> имеют несколько значений. Чаще всего в повседневности абстрактное понимают как синоним понятийности, в отл</w:t>
      </w:r>
      <w:r w:rsidRPr="00852C79">
        <w:rPr>
          <w:rFonts w:ascii="Times New Roman" w:hAnsi="Times New Roman" w:cs="Times New Roman"/>
          <w:sz w:val="28"/>
          <w:szCs w:val="28"/>
        </w:rPr>
        <w:t>и</w:t>
      </w:r>
      <w:r w:rsidRPr="00852C79">
        <w:rPr>
          <w:rFonts w:ascii="Times New Roman" w:hAnsi="Times New Roman" w:cs="Times New Roman"/>
          <w:sz w:val="28"/>
          <w:szCs w:val="28"/>
        </w:rPr>
        <w:t>чие от чувственности, образности, которая, соответственно, и есть конкретное. Кроме того, абстрактное – это отвлечение от ряда несущественных свойств и выд</w:t>
      </w:r>
      <w:r w:rsidRPr="00852C79">
        <w:rPr>
          <w:rFonts w:ascii="Times New Roman" w:hAnsi="Times New Roman" w:cs="Times New Roman"/>
          <w:sz w:val="28"/>
          <w:szCs w:val="28"/>
        </w:rPr>
        <w:t>е</w:t>
      </w:r>
      <w:r w:rsidRPr="00852C79">
        <w:rPr>
          <w:rFonts w:ascii="Times New Roman" w:hAnsi="Times New Roman" w:cs="Times New Roman"/>
          <w:sz w:val="28"/>
          <w:szCs w:val="28"/>
        </w:rPr>
        <w:t>ление основных. В этом смысле познание всегда абстрактно, поскольку оно обо</w:t>
      </w:r>
      <w:r w:rsidRPr="00852C79">
        <w:rPr>
          <w:rFonts w:ascii="Times New Roman" w:hAnsi="Times New Roman" w:cs="Times New Roman"/>
          <w:sz w:val="28"/>
          <w:szCs w:val="28"/>
        </w:rPr>
        <w:t>б</w:t>
      </w:r>
      <w:r w:rsidRPr="00852C79">
        <w:rPr>
          <w:rFonts w:ascii="Times New Roman" w:hAnsi="Times New Roman" w:cs="Times New Roman"/>
          <w:sz w:val="28"/>
          <w:szCs w:val="28"/>
        </w:rPr>
        <w:t>щает, отвлекается от индивидуального, оперируя понятиями. Конкретное, соотн</w:t>
      </w:r>
      <w:r w:rsidRPr="00852C79">
        <w:rPr>
          <w:rFonts w:ascii="Times New Roman" w:hAnsi="Times New Roman" w:cs="Times New Roman"/>
          <w:sz w:val="28"/>
          <w:szCs w:val="28"/>
        </w:rPr>
        <w:t>о</w:t>
      </w:r>
      <w:r w:rsidRPr="00852C79">
        <w:rPr>
          <w:rFonts w:ascii="Times New Roman" w:hAnsi="Times New Roman" w:cs="Times New Roman"/>
          <w:sz w:val="28"/>
          <w:szCs w:val="28"/>
        </w:rPr>
        <w:t>симое так понимаемым абстрактным, есть сама объективная действительность, где существенное и несущественное не разделены.</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iCs/>
          <w:sz w:val="28"/>
          <w:szCs w:val="28"/>
        </w:rPr>
        <w:t xml:space="preserve">Принцип </w:t>
      </w:r>
      <w:r w:rsidRPr="00852C79">
        <w:rPr>
          <w:rFonts w:ascii="Times New Roman" w:hAnsi="Times New Roman" w:cs="Times New Roman"/>
          <w:b/>
          <w:iCs/>
          <w:sz w:val="28"/>
          <w:szCs w:val="28"/>
        </w:rPr>
        <w:t>единства логического и исторического</w:t>
      </w:r>
      <w:r w:rsidRPr="00852C79">
        <w:rPr>
          <w:rFonts w:ascii="Times New Roman" w:hAnsi="Times New Roman" w:cs="Times New Roman"/>
          <w:i/>
          <w:iCs/>
          <w:sz w:val="28"/>
          <w:szCs w:val="28"/>
        </w:rPr>
        <w:t xml:space="preserve"> </w:t>
      </w:r>
      <w:r w:rsidRPr="00852C79">
        <w:rPr>
          <w:rFonts w:ascii="Times New Roman" w:hAnsi="Times New Roman" w:cs="Times New Roman"/>
          <w:sz w:val="28"/>
          <w:szCs w:val="28"/>
        </w:rPr>
        <w:t>помогает понять, как конкретное в действительности трансформируется в конкретное в познании. Логич</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ское – это теоретическое воспроизведение закономерностей реального развития. </w:t>
      </w:r>
      <w:r w:rsidRPr="00852C79">
        <w:rPr>
          <w:rFonts w:ascii="Times New Roman" w:hAnsi="Times New Roman" w:cs="Times New Roman"/>
          <w:iCs/>
          <w:sz w:val="28"/>
          <w:szCs w:val="28"/>
        </w:rPr>
        <w:t xml:space="preserve">Историческое </w:t>
      </w:r>
      <w:r w:rsidRPr="00852C79">
        <w:rPr>
          <w:rFonts w:ascii="Times New Roman" w:hAnsi="Times New Roman" w:cs="Times New Roman"/>
          <w:i/>
          <w:iCs/>
          <w:sz w:val="28"/>
          <w:szCs w:val="28"/>
        </w:rPr>
        <w:t xml:space="preserve">– </w:t>
      </w:r>
      <w:r w:rsidRPr="00852C79">
        <w:rPr>
          <w:rFonts w:ascii="Times New Roman" w:hAnsi="Times New Roman" w:cs="Times New Roman"/>
          <w:sz w:val="28"/>
          <w:szCs w:val="28"/>
        </w:rPr>
        <w:t>процесс развертывания действительности во времени во всем мн</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гообразии  ее конкретных форм.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Любая наука, какую бы область материальной действительности она ни изучала, представляет собой систему законов и категорий.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Фундаментальными законами материалистической диалектики являются: закон единства и борьбы противоположностей; закон взаимного перехода количестве</w:t>
      </w:r>
      <w:r w:rsidRPr="00852C79">
        <w:rPr>
          <w:rFonts w:ascii="Times New Roman" w:hAnsi="Times New Roman" w:cs="Times New Roman"/>
          <w:sz w:val="28"/>
          <w:szCs w:val="28"/>
        </w:rPr>
        <w:t>н</w:t>
      </w:r>
      <w:r w:rsidRPr="00852C79">
        <w:rPr>
          <w:rFonts w:ascii="Times New Roman" w:hAnsi="Times New Roman" w:cs="Times New Roman"/>
          <w:sz w:val="28"/>
          <w:szCs w:val="28"/>
        </w:rPr>
        <w:t xml:space="preserve">ных и качественных изменений; закон отрицания отрицания.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Закон </w:t>
      </w:r>
      <w:r w:rsidRPr="00852C79">
        <w:rPr>
          <w:rFonts w:ascii="Times New Roman" w:hAnsi="Times New Roman" w:cs="Times New Roman"/>
          <w:b/>
          <w:sz w:val="28"/>
          <w:szCs w:val="28"/>
        </w:rPr>
        <w:t>единства и борьбы противоположностей</w:t>
      </w:r>
      <w:r w:rsidRPr="00852C79">
        <w:rPr>
          <w:rFonts w:ascii="Times New Roman" w:hAnsi="Times New Roman" w:cs="Times New Roman"/>
          <w:sz w:val="28"/>
          <w:szCs w:val="28"/>
        </w:rPr>
        <w:t xml:space="preserve"> </w:t>
      </w:r>
      <w:r w:rsidRPr="00852C79">
        <w:rPr>
          <w:rFonts w:ascii="Times New Roman" w:hAnsi="Times New Roman" w:cs="Times New Roman"/>
          <w:b/>
          <w:sz w:val="28"/>
          <w:szCs w:val="28"/>
        </w:rPr>
        <w:t>-</w:t>
      </w:r>
      <w:r w:rsidRPr="00852C79">
        <w:rPr>
          <w:rFonts w:ascii="Times New Roman" w:hAnsi="Times New Roman" w:cs="Times New Roman"/>
          <w:sz w:val="28"/>
          <w:szCs w:val="28"/>
        </w:rPr>
        <w:t xml:space="preserve"> ядро диалектики. И это не случайно, ибо он указывает причину, источник диалектического изменения, разв</w:t>
      </w:r>
      <w:r w:rsidRPr="00852C79">
        <w:rPr>
          <w:rFonts w:ascii="Times New Roman" w:hAnsi="Times New Roman" w:cs="Times New Roman"/>
          <w:sz w:val="28"/>
          <w:szCs w:val="28"/>
        </w:rPr>
        <w:t>и</w:t>
      </w:r>
      <w:r w:rsidRPr="00852C79">
        <w:rPr>
          <w:rFonts w:ascii="Times New Roman" w:hAnsi="Times New Roman" w:cs="Times New Roman"/>
          <w:sz w:val="28"/>
          <w:szCs w:val="28"/>
        </w:rPr>
        <w:t>тия. Согласно этому закону, каждому предмету и явлению свойственны внутренние противоположности. Они находятся во взаимодействии: предполагают друг друга и ведут между собой борьбу. Именно борьба внутренних противоположностей сл</w:t>
      </w:r>
      <w:r w:rsidRPr="00852C79">
        <w:rPr>
          <w:rFonts w:ascii="Times New Roman" w:hAnsi="Times New Roman" w:cs="Times New Roman"/>
          <w:sz w:val="28"/>
          <w:szCs w:val="28"/>
        </w:rPr>
        <w:t>у</w:t>
      </w:r>
      <w:r w:rsidRPr="00852C79">
        <w:rPr>
          <w:rFonts w:ascii="Times New Roman" w:hAnsi="Times New Roman" w:cs="Times New Roman"/>
          <w:sz w:val="28"/>
          <w:szCs w:val="28"/>
        </w:rPr>
        <w:t>жит источником самодвижения, саморазвития явлений материального мира, дв</w:t>
      </w:r>
      <w:r w:rsidRPr="00852C79">
        <w:rPr>
          <w:rFonts w:ascii="Times New Roman" w:hAnsi="Times New Roman" w:cs="Times New Roman"/>
          <w:sz w:val="28"/>
          <w:szCs w:val="28"/>
        </w:rPr>
        <w:t>и</w:t>
      </w:r>
      <w:r w:rsidRPr="00852C79">
        <w:rPr>
          <w:rFonts w:ascii="Times New Roman" w:hAnsi="Times New Roman" w:cs="Times New Roman"/>
          <w:sz w:val="28"/>
          <w:szCs w:val="28"/>
        </w:rPr>
        <w:t xml:space="preserve">жущей силой их изменений.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Закон </w:t>
      </w:r>
      <w:r w:rsidRPr="00852C79">
        <w:rPr>
          <w:rFonts w:ascii="Times New Roman" w:hAnsi="Times New Roman" w:cs="Times New Roman"/>
          <w:b/>
          <w:sz w:val="28"/>
          <w:szCs w:val="28"/>
        </w:rPr>
        <w:t xml:space="preserve">взаимного перехода количественных и качественных изменений </w:t>
      </w:r>
      <w:r w:rsidRPr="00852C79">
        <w:rPr>
          <w:rFonts w:ascii="Times New Roman" w:hAnsi="Times New Roman" w:cs="Times New Roman"/>
          <w:sz w:val="28"/>
          <w:szCs w:val="28"/>
        </w:rPr>
        <w:t xml:space="preserve">раскрывает - как, каким путем возникает новое. Начнем с категорий «качество», «количество» и «мера». Качество - это определенность объекта, представляющая собой целостную и относительно устойчивую совокупность его специфических признаков, характеристик, черт сходства с другими объектами. Количество </w:t>
      </w:r>
      <w:r w:rsidRPr="00852C79">
        <w:rPr>
          <w:rFonts w:ascii="Times New Roman" w:hAnsi="Times New Roman" w:cs="Times New Roman"/>
          <w:b/>
          <w:sz w:val="28"/>
          <w:szCs w:val="28"/>
        </w:rPr>
        <w:t>-</w:t>
      </w:r>
      <w:r w:rsidRPr="00852C79">
        <w:rPr>
          <w:rFonts w:ascii="Times New Roman" w:hAnsi="Times New Roman" w:cs="Times New Roman"/>
          <w:sz w:val="28"/>
          <w:szCs w:val="28"/>
        </w:rPr>
        <w:t xml:space="preserve"> характ</w:t>
      </w:r>
      <w:r w:rsidRPr="00852C79">
        <w:rPr>
          <w:rFonts w:ascii="Times New Roman" w:hAnsi="Times New Roman" w:cs="Times New Roman"/>
          <w:sz w:val="28"/>
          <w:szCs w:val="28"/>
        </w:rPr>
        <w:t>е</w:t>
      </w:r>
      <w:r w:rsidRPr="00852C79">
        <w:rPr>
          <w:rFonts w:ascii="Times New Roman" w:hAnsi="Times New Roman" w:cs="Times New Roman"/>
          <w:sz w:val="28"/>
          <w:szCs w:val="28"/>
        </w:rPr>
        <w:t>ристика различия внутри данного качества или одинаковых качеств. Для полной характеристики любого предмета недостаточно знания одних только количестве</w:t>
      </w:r>
      <w:r w:rsidRPr="00852C79">
        <w:rPr>
          <w:rFonts w:ascii="Times New Roman" w:hAnsi="Times New Roman" w:cs="Times New Roman"/>
          <w:sz w:val="28"/>
          <w:szCs w:val="28"/>
        </w:rPr>
        <w:t>н</w:t>
      </w:r>
      <w:r w:rsidRPr="00852C79">
        <w:rPr>
          <w:rFonts w:ascii="Times New Roman" w:hAnsi="Times New Roman" w:cs="Times New Roman"/>
          <w:sz w:val="28"/>
          <w:szCs w:val="28"/>
        </w:rPr>
        <w:t>ных или качественных сторон. Мера - это интервал, в котором данное качество о</w:t>
      </w:r>
      <w:r w:rsidRPr="00852C79">
        <w:rPr>
          <w:rFonts w:ascii="Times New Roman" w:hAnsi="Times New Roman" w:cs="Times New Roman"/>
          <w:sz w:val="28"/>
          <w:szCs w:val="28"/>
        </w:rPr>
        <w:t>с</w:t>
      </w:r>
      <w:r w:rsidRPr="00852C79">
        <w:rPr>
          <w:rFonts w:ascii="Times New Roman" w:hAnsi="Times New Roman" w:cs="Times New Roman"/>
          <w:sz w:val="28"/>
          <w:szCs w:val="28"/>
        </w:rPr>
        <w:t>тается самим собой. Мера выражает внутреннюю связь качества и количества, с</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стоящую в том, что количественные различия внутри данного качества не могут превысить определенных границ, не изменив качественные характеристики.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Закон </w:t>
      </w:r>
      <w:r w:rsidRPr="00852C79">
        <w:rPr>
          <w:rFonts w:ascii="Times New Roman" w:hAnsi="Times New Roman" w:cs="Times New Roman"/>
          <w:b/>
          <w:sz w:val="28"/>
          <w:szCs w:val="28"/>
        </w:rPr>
        <w:t>отрицания отрицания</w:t>
      </w:r>
      <w:r w:rsidRPr="00852C79">
        <w:rPr>
          <w:rFonts w:ascii="Times New Roman" w:hAnsi="Times New Roman" w:cs="Times New Roman"/>
          <w:sz w:val="28"/>
          <w:szCs w:val="28"/>
        </w:rPr>
        <w:t xml:space="preserve"> органически связан с двумя ранее рассмотренн</w:t>
      </w:r>
      <w:r w:rsidRPr="00852C79">
        <w:rPr>
          <w:rFonts w:ascii="Times New Roman" w:hAnsi="Times New Roman" w:cs="Times New Roman"/>
          <w:sz w:val="28"/>
          <w:szCs w:val="28"/>
        </w:rPr>
        <w:t>ы</w:t>
      </w:r>
      <w:r w:rsidRPr="00852C79">
        <w:rPr>
          <w:rFonts w:ascii="Times New Roman" w:hAnsi="Times New Roman" w:cs="Times New Roman"/>
          <w:sz w:val="28"/>
          <w:szCs w:val="28"/>
        </w:rPr>
        <w:t xml:space="preserve">ми. Его суть можно выразить так: всякая конечная система, </w:t>
      </w:r>
      <w:r w:rsidRPr="00852C79">
        <w:rPr>
          <w:rFonts w:ascii="Times New Roman" w:hAnsi="Times New Roman" w:cs="Times New Roman"/>
          <w:sz w:val="28"/>
          <w:szCs w:val="28"/>
        </w:rPr>
        <w:lastRenderedPageBreak/>
        <w:t>развиваясь на основе единства и борьбы противоположностей, проходит ряд внутренне связанных эт</w:t>
      </w:r>
      <w:r w:rsidRPr="00852C79">
        <w:rPr>
          <w:rFonts w:ascii="Times New Roman" w:hAnsi="Times New Roman" w:cs="Times New Roman"/>
          <w:sz w:val="28"/>
          <w:szCs w:val="28"/>
        </w:rPr>
        <w:t>а</w:t>
      </w:r>
      <w:r w:rsidRPr="00852C79">
        <w:rPr>
          <w:rFonts w:ascii="Times New Roman" w:hAnsi="Times New Roman" w:cs="Times New Roman"/>
          <w:sz w:val="28"/>
          <w:szCs w:val="28"/>
        </w:rPr>
        <w:t>пов. Эти этапы выражают неодолимость нового и спиралевидный характер разв</w:t>
      </w:r>
      <w:r w:rsidRPr="00852C79">
        <w:rPr>
          <w:rFonts w:ascii="Times New Roman" w:hAnsi="Times New Roman" w:cs="Times New Roman"/>
          <w:sz w:val="28"/>
          <w:szCs w:val="28"/>
        </w:rPr>
        <w:t>и</w:t>
      </w:r>
      <w:r w:rsidRPr="00852C79">
        <w:rPr>
          <w:rFonts w:ascii="Times New Roman" w:hAnsi="Times New Roman" w:cs="Times New Roman"/>
          <w:sz w:val="28"/>
          <w:szCs w:val="28"/>
        </w:rPr>
        <w:t>тия, который проявляется в известном повторении на высшей ступени развития н</w:t>
      </w:r>
      <w:r w:rsidRPr="00852C79">
        <w:rPr>
          <w:rFonts w:ascii="Times New Roman" w:hAnsi="Times New Roman" w:cs="Times New Roman"/>
          <w:sz w:val="28"/>
          <w:szCs w:val="28"/>
        </w:rPr>
        <w:t>е</w:t>
      </w:r>
      <w:r w:rsidRPr="00852C79">
        <w:rPr>
          <w:rFonts w:ascii="Times New Roman" w:hAnsi="Times New Roman" w:cs="Times New Roman"/>
          <w:sz w:val="28"/>
          <w:szCs w:val="28"/>
        </w:rPr>
        <w:t>которых черт исходной стадии общего цикла. Основным содержанием диалектич</w:t>
      </w:r>
      <w:r w:rsidRPr="00852C79">
        <w:rPr>
          <w:rFonts w:ascii="Times New Roman" w:hAnsi="Times New Roman" w:cs="Times New Roman"/>
          <w:sz w:val="28"/>
          <w:szCs w:val="28"/>
        </w:rPr>
        <w:t>е</w:t>
      </w:r>
      <w:r w:rsidRPr="00852C79">
        <w:rPr>
          <w:rFonts w:ascii="Times New Roman" w:hAnsi="Times New Roman" w:cs="Times New Roman"/>
          <w:sz w:val="28"/>
          <w:szCs w:val="28"/>
        </w:rPr>
        <w:t>ского отрицания являются два момента: уничтожение, отмирание старого, отжи</w:t>
      </w:r>
      <w:r w:rsidRPr="00852C79">
        <w:rPr>
          <w:rFonts w:ascii="Times New Roman" w:hAnsi="Times New Roman" w:cs="Times New Roman"/>
          <w:sz w:val="28"/>
          <w:szCs w:val="28"/>
        </w:rPr>
        <w:t>в</w:t>
      </w:r>
      <w:r w:rsidRPr="00852C79">
        <w:rPr>
          <w:rFonts w:ascii="Times New Roman" w:hAnsi="Times New Roman" w:cs="Times New Roman"/>
          <w:sz w:val="28"/>
          <w:szCs w:val="28"/>
        </w:rPr>
        <w:t>шего и в то же время сохранение положительного, способного к развитию, заро</w:t>
      </w:r>
      <w:r w:rsidRPr="00852C79">
        <w:rPr>
          <w:rFonts w:ascii="Times New Roman" w:hAnsi="Times New Roman" w:cs="Times New Roman"/>
          <w:sz w:val="28"/>
          <w:szCs w:val="28"/>
        </w:rPr>
        <w:t>ж</w:t>
      </w:r>
      <w:r w:rsidRPr="00852C79">
        <w:rPr>
          <w:rFonts w:ascii="Times New Roman" w:hAnsi="Times New Roman" w:cs="Times New Roman"/>
          <w:sz w:val="28"/>
          <w:szCs w:val="28"/>
        </w:rPr>
        <w:t>дающегося нового. Отрицание отрицания прежде всего предполагает: а) повторя</w:t>
      </w:r>
      <w:r w:rsidRPr="00852C79">
        <w:rPr>
          <w:rFonts w:ascii="Times New Roman" w:hAnsi="Times New Roman" w:cs="Times New Roman"/>
          <w:sz w:val="28"/>
          <w:szCs w:val="28"/>
        </w:rPr>
        <w:t>е</w:t>
      </w:r>
      <w:r w:rsidRPr="00852C79">
        <w:rPr>
          <w:rFonts w:ascii="Times New Roman" w:hAnsi="Times New Roman" w:cs="Times New Roman"/>
          <w:sz w:val="28"/>
          <w:szCs w:val="28"/>
        </w:rPr>
        <w:t>мость в процессе развития; б) возврат к исходному положению, но на новом, более высоком уровне; в) относительную завершенность конкретных циклов развития; г) несводимость развития к движению по кругу. Таким образом, рассматриваемый з</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кон раскрывает направленность процесса развития.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Если законы диалектики раскрывают в основном процесс развития, то всеобщие связи бытия, взаимосвязь явлений и предметов действительности познаются с п</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мощью категорий.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
          <w:sz w:val="28"/>
          <w:szCs w:val="28"/>
        </w:rPr>
        <w:t>Категории</w:t>
      </w:r>
      <w:r w:rsidRPr="00852C79">
        <w:rPr>
          <w:rFonts w:ascii="Times New Roman" w:hAnsi="Times New Roman" w:cs="Times New Roman"/>
          <w:sz w:val="28"/>
          <w:szCs w:val="28"/>
        </w:rPr>
        <w:t xml:space="preserve"> диалектики формируются на определенных ступенях развития зн</w:t>
      </w:r>
      <w:r w:rsidRPr="00852C79">
        <w:rPr>
          <w:rFonts w:ascii="Times New Roman" w:hAnsi="Times New Roman" w:cs="Times New Roman"/>
          <w:sz w:val="28"/>
          <w:szCs w:val="28"/>
        </w:rPr>
        <w:t>а</w:t>
      </w:r>
      <w:r w:rsidRPr="00852C79">
        <w:rPr>
          <w:rFonts w:ascii="Times New Roman" w:hAnsi="Times New Roman" w:cs="Times New Roman"/>
          <w:sz w:val="28"/>
          <w:szCs w:val="28"/>
        </w:rPr>
        <w:t>ния. Постепенно знание человечества об универсальных связях бытия углубляется, обогащается, приводится в систему. Так обстояло дело, например, с познанием св</w:t>
      </w:r>
      <w:r w:rsidRPr="00852C79">
        <w:rPr>
          <w:rFonts w:ascii="Times New Roman" w:hAnsi="Times New Roman" w:cs="Times New Roman"/>
          <w:sz w:val="28"/>
          <w:szCs w:val="28"/>
        </w:rPr>
        <w:t>я</w:t>
      </w:r>
      <w:r w:rsidRPr="00852C79">
        <w:rPr>
          <w:rFonts w:ascii="Times New Roman" w:hAnsi="Times New Roman" w:cs="Times New Roman"/>
          <w:sz w:val="28"/>
          <w:szCs w:val="28"/>
        </w:rPr>
        <w:t>зей качественных и количественных характеристик предметов. Говоря о категориях диалектики, нельзя не сказать о том, что они имеют характерные черты, а именно, во-первых, все они взаимосвязаны так, что каждая может быть понята и осмыслена лишь как элемент системы категорий. Например, нельзя понять материальную и духовную реальность посредством одной категории «материя», без обращения к категориям «движение», «развитие», «пространство», «время» и др. Категории я</w:t>
      </w:r>
      <w:r w:rsidRPr="00852C79">
        <w:rPr>
          <w:rFonts w:ascii="Times New Roman" w:hAnsi="Times New Roman" w:cs="Times New Roman"/>
          <w:sz w:val="28"/>
          <w:szCs w:val="28"/>
        </w:rPr>
        <w:t>в</w:t>
      </w:r>
      <w:r w:rsidRPr="00852C79">
        <w:rPr>
          <w:rFonts w:ascii="Times New Roman" w:hAnsi="Times New Roman" w:cs="Times New Roman"/>
          <w:sz w:val="28"/>
          <w:szCs w:val="28"/>
        </w:rPr>
        <w:t xml:space="preserve">ления и сущности неразрывно связаны между собой, так как одно предполагает другое.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Причинно-следственные отношения, реализующие принцип причинности, во</w:t>
      </w:r>
      <w:r w:rsidRPr="00852C79">
        <w:rPr>
          <w:rFonts w:ascii="Times New Roman" w:hAnsi="Times New Roman" w:cs="Times New Roman"/>
          <w:sz w:val="28"/>
          <w:szCs w:val="28"/>
        </w:rPr>
        <w:t>з</w:t>
      </w:r>
      <w:r w:rsidRPr="00852C79">
        <w:rPr>
          <w:rFonts w:ascii="Times New Roman" w:hAnsi="Times New Roman" w:cs="Times New Roman"/>
          <w:sz w:val="28"/>
          <w:szCs w:val="28"/>
        </w:rPr>
        <w:t xml:space="preserve">никают тогда, когда явление как причина порождает случайное или необходимое следствие. Если же явление еще не имеет места, но может стать причиной, говорят, что в нем заключена возможность превращения в действительную причину.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b/>
          <w:sz w:val="28"/>
          <w:szCs w:val="28"/>
        </w:rPr>
        <w:t>Эпистемология</w:t>
      </w:r>
      <w:r w:rsidRPr="00852C79">
        <w:rPr>
          <w:rFonts w:ascii="Times New Roman" w:hAnsi="Times New Roman"/>
          <w:sz w:val="28"/>
          <w:szCs w:val="28"/>
        </w:rPr>
        <w:t xml:space="preserve"> исследует сущность и природу знания, его структуру и разв</w:t>
      </w:r>
      <w:r w:rsidRPr="00852C79">
        <w:rPr>
          <w:rFonts w:ascii="Times New Roman" w:hAnsi="Times New Roman"/>
          <w:sz w:val="28"/>
          <w:szCs w:val="28"/>
        </w:rPr>
        <w:t>и</w:t>
      </w:r>
      <w:r w:rsidRPr="00852C79">
        <w:rPr>
          <w:rFonts w:ascii="Times New Roman" w:hAnsi="Times New Roman"/>
          <w:sz w:val="28"/>
          <w:szCs w:val="28"/>
        </w:rPr>
        <w:t>тие. В классической новоевропейской философии этот анализ обычно дается в ра</w:t>
      </w:r>
      <w:r w:rsidRPr="00852C79">
        <w:rPr>
          <w:rFonts w:ascii="Times New Roman" w:hAnsi="Times New Roman"/>
          <w:sz w:val="28"/>
          <w:szCs w:val="28"/>
        </w:rPr>
        <w:t>м</w:t>
      </w:r>
      <w:r w:rsidRPr="00852C79">
        <w:rPr>
          <w:rFonts w:ascii="Times New Roman" w:hAnsi="Times New Roman"/>
          <w:sz w:val="28"/>
          <w:szCs w:val="28"/>
        </w:rPr>
        <w:t>ках общего учения о «человеческом разуме». Так было у Декарта, Локка, Лейбн</w:t>
      </w:r>
      <w:r w:rsidRPr="00852C79">
        <w:rPr>
          <w:rFonts w:ascii="Times New Roman" w:hAnsi="Times New Roman"/>
          <w:sz w:val="28"/>
          <w:szCs w:val="28"/>
        </w:rPr>
        <w:t>и</w:t>
      </w:r>
      <w:r w:rsidRPr="00852C79">
        <w:rPr>
          <w:rFonts w:ascii="Times New Roman" w:hAnsi="Times New Roman"/>
          <w:sz w:val="28"/>
          <w:szCs w:val="28"/>
        </w:rPr>
        <w:t xml:space="preserve">ца, Юма, Канта, заложивших фундамент наших представлений о познании.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С середины XIX века этот раздел философского знания стал пониматься как особая философско-методологическая дисциплина, занимающаяся исследованием сущности знания, его структуры и развития – т.е. </w:t>
      </w:r>
      <w:r w:rsidRPr="00852C79">
        <w:rPr>
          <w:rFonts w:ascii="Times New Roman" w:hAnsi="Times New Roman"/>
          <w:b/>
          <w:bCs/>
          <w:sz w:val="28"/>
          <w:szCs w:val="28"/>
        </w:rPr>
        <w:t>«гносеология»</w:t>
      </w:r>
      <w:r w:rsidRPr="00852C79">
        <w:rPr>
          <w:rFonts w:ascii="Times New Roman" w:hAnsi="Times New Roman"/>
          <w:bCs/>
          <w:sz w:val="28"/>
          <w:szCs w:val="28"/>
        </w:rPr>
        <w:t>,</w:t>
      </w:r>
      <w:r w:rsidRPr="00852C79">
        <w:rPr>
          <w:rFonts w:ascii="Times New Roman" w:hAnsi="Times New Roman"/>
          <w:sz w:val="28"/>
          <w:szCs w:val="28"/>
        </w:rPr>
        <w:t xml:space="preserve"> или теория п</w:t>
      </w:r>
      <w:r w:rsidRPr="00852C79">
        <w:rPr>
          <w:rFonts w:ascii="Times New Roman" w:hAnsi="Times New Roman"/>
          <w:sz w:val="28"/>
          <w:szCs w:val="28"/>
        </w:rPr>
        <w:t>о</w:t>
      </w:r>
      <w:r w:rsidRPr="00852C79">
        <w:rPr>
          <w:rFonts w:ascii="Times New Roman" w:hAnsi="Times New Roman"/>
          <w:sz w:val="28"/>
          <w:szCs w:val="28"/>
        </w:rPr>
        <w:t xml:space="preserve">знания. С ХХ века и в последние десятилетия он чаще именуется на английский лад - </w:t>
      </w:r>
      <w:r w:rsidRPr="00852C79">
        <w:rPr>
          <w:rFonts w:ascii="Times New Roman" w:hAnsi="Times New Roman"/>
          <w:b/>
          <w:bCs/>
          <w:sz w:val="28"/>
          <w:szCs w:val="28"/>
        </w:rPr>
        <w:t>«эпистемология»</w:t>
      </w:r>
      <w:r w:rsidRPr="00852C79">
        <w:rPr>
          <w:rFonts w:ascii="Times New Roman" w:hAnsi="Times New Roman"/>
          <w:bCs/>
          <w:sz w:val="28"/>
          <w:szCs w:val="28"/>
        </w:rPr>
        <w:t>.</w:t>
      </w:r>
      <w:r w:rsidRPr="00852C79">
        <w:rPr>
          <w:rFonts w:ascii="Times New Roman" w:hAnsi="Times New Roman"/>
          <w:sz w:val="28"/>
          <w:szCs w:val="28"/>
        </w:rPr>
        <w:t xml:space="preserve"> В классической философии каких-то особо глубоких пр</w:t>
      </w:r>
      <w:r w:rsidRPr="00852C79">
        <w:rPr>
          <w:rFonts w:ascii="Times New Roman" w:hAnsi="Times New Roman"/>
          <w:sz w:val="28"/>
          <w:szCs w:val="28"/>
        </w:rPr>
        <w:t>и</w:t>
      </w:r>
      <w:r w:rsidRPr="00852C79">
        <w:rPr>
          <w:rFonts w:ascii="Times New Roman" w:hAnsi="Times New Roman"/>
          <w:sz w:val="28"/>
          <w:szCs w:val="28"/>
        </w:rPr>
        <w:t xml:space="preserve">чин для этих терминологических различений не существует. Они лишь отражают тот факт, что больше всего работ по теории знания пишут англоязычные </w:t>
      </w:r>
      <w:r w:rsidRPr="00852C79">
        <w:rPr>
          <w:rFonts w:ascii="Times New Roman" w:hAnsi="Times New Roman"/>
          <w:sz w:val="28"/>
          <w:szCs w:val="28"/>
        </w:rPr>
        <w:lastRenderedPageBreak/>
        <w:t>филос</w:t>
      </w:r>
      <w:r w:rsidRPr="00852C79">
        <w:rPr>
          <w:rFonts w:ascii="Times New Roman" w:hAnsi="Times New Roman"/>
          <w:sz w:val="28"/>
          <w:szCs w:val="28"/>
        </w:rPr>
        <w:t>о</w:t>
      </w:r>
      <w:r w:rsidRPr="00852C79">
        <w:rPr>
          <w:rFonts w:ascii="Times New Roman" w:hAnsi="Times New Roman"/>
          <w:sz w:val="28"/>
          <w:szCs w:val="28"/>
        </w:rPr>
        <w:t xml:space="preserve">фы. Неклассическая философия использует термин «эпистемология» для указания на некоторые их особенности.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Так, если в гносеологии проблемы познания рассматриваются через субъект-объектные отношения, в эпистемологии акцент смещается с субъекта на объект (т.е. на само знание). Учение о знании постоянно углубляется, появились новые философско-методологические направления и подходы, методы исследования (аналитический, структурно-функциональный и другие). Иными словами, отнош</w:t>
      </w:r>
      <w:r w:rsidRPr="00852C79">
        <w:rPr>
          <w:rFonts w:ascii="Times New Roman" w:hAnsi="Times New Roman"/>
          <w:sz w:val="28"/>
          <w:szCs w:val="28"/>
        </w:rPr>
        <w:t>е</w:t>
      </w:r>
      <w:r w:rsidRPr="00852C79">
        <w:rPr>
          <w:rFonts w:ascii="Times New Roman" w:hAnsi="Times New Roman"/>
          <w:sz w:val="28"/>
          <w:szCs w:val="28"/>
        </w:rPr>
        <w:t>ние знания и объекта в наше время выходит за рамки чисто познавательных ситу</w:t>
      </w:r>
      <w:r w:rsidRPr="00852C79">
        <w:rPr>
          <w:rFonts w:ascii="Times New Roman" w:hAnsi="Times New Roman"/>
          <w:sz w:val="28"/>
          <w:szCs w:val="28"/>
        </w:rPr>
        <w:t>а</w:t>
      </w:r>
      <w:r w:rsidRPr="00852C79">
        <w:rPr>
          <w:rFonts w:ascii="Times New Roman" w:hAnsi="Times New Roman"/>
          <w:sz w:val="28"/>
          <w:szCs w:val="28"/>
        </w:rPr>
        <w:t>ций.</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lang w:val="uk-UA"/>
        </w:rPr>
        <w:t>Итак, эпистемология - это теория, рассматривающая вопрос о том, как можно получить знания об объекте и составить о нем истинное представление. Иначе г</w:t>
      </w:r>
      <w:r w:rsidRPr="00852C79">
        <w:rPr>
          <w:rFonts w:ascii="Times New Roman" w:hAnsi="Times New Roman"/>
          <w:sz w:val="28"/>
          <w:szCs w:val="28"/>
          <w:lang w:val="uk-UA"/>
        </w:rPr>
        <w:t>о</w:t>
      </w:r>
      <w:r w:rsidRPr="00852C79">
        <w:rPr>
          <w:rFonts w:ascii="Times New Roman" w:hAnsi="Times New Roman"/>
          <w:sz w:val="28"/>
          <w:szCs w:val="28"/>
          <w:lang w:val="uk-UA"/>
        </w:rPr>
        <w:t>воря, эпистемология – это теория, которая стремится</w:t>
      </w:r>
      <w:r w:rsidRPr="00852C79">
        <w:rPr>
          <w:rFonts w:ascii="Times New Roman" w:hAnsi="Times New Roman"/>
          <w:sz w:val="28"/>
          <w:szCs w:val="28"/>
        </w:rPr>
        <w:t xml:space="preserve"> выяснить вопросы</w:t>
      </w:r>
      <w:r w:rsidRPr="00852C79">
        <w:rPr>
          <w:rFonts w:ascii="Times New Roman" w:hAnsi="Times New Roman"/>
          <w:sz w:val="28"/>
          <w:szCs w:val="28"/>
          <w:lang w:val="uk-UA"/>
        </w:rPr>
        <w:t>,</w:t>
      </w:r>
      <w:r w:rsidRPr="00852C79">
        <w:rPr>
          <w:rFonts w:ascii="Times New Roman" w:hAnsi="Times New Roman"/>
          <w:sz w:val="28"/>
          <w:szCs w:val="28"/>
        </w:rPr>
        <w:t xml:space="preserve"> связанные</w:t>
      </w:r>
      <w:r w:rsidRPr="00852C79">
        <w:rPr>
          <w:rFonts w:ascii="Times New Roman" w:hAnsi="Times New Roman"/>
          <w:sz w:val="28"/>
          <w:szCs w:val="28"/>
          <w:lang w:val="uk-UA"/>
        </w:rPr>
        <w:t xml:space="preserve"> с</w:t>
      </w:r>
      <w:r w:rsidRPr="00852C79">
        <w:rPr>
          <w:rFonts w:ascii="Times New Roman" w:hAnsi="Times New Roman"/>
          <w:sz w:val="28"/>
          <w:szCs w:val="28"/>
        </w:rPr>
        <w:t xml:space="preserve"> происхождением</w:t>
      </w:r>
      <w:r w:rsidRPr="00852C79">
        <w:rPr>
          <w:rFonts w:ascii="Times New Roman" w:hAnsi="Times New Roman"/>
          <w:sz w:val="28"/>
          <w:szCs w:val="28"/>
          <w:lang w:val="uk-UA"/>
        </w:rPr>
        <w:t>, методами,</w:t>
      </w:r>
      <w:r w:rsidRPr="00852C79">
        <w:rPr>
          <w:rFonts w:ascii="Times New Roman" w:hAnsi="Times New Roman"/>
          <w:sz w:val="28"/>
          <w:szCs w:val="28"/>
        </w:rPr>
        <w:t xml:space="preserve"> развитием</w:t>
      </w:r>
      <w:r w:rsidRPr="00852C79">
        <w:rPr>
          <w:rFonts w:ascii="Times New Roman" w:hAnsi="Times New Roman"/>
          <w:sz w:val="28"/>
          <w:szCs w:val="28"/>
          <w:lang w:val="uk-UA"/>
        </w:rPr>
        <w:t xml:space="preserve"> и другими проблемами</w:t>
      </w:r>
      <w:r w:rsidRPr="00852C79">
        <w:rPr>
          <w:rFonts w:ascii="Times New Roman" w:hAnsi="Times New Roman"/>
          <w:sz w:val="28"/>
          <w:szCs w:val="28"/>
          <w:lang w:val="ru-MO"/>
        </w:rPr>
        <w:t xml:space="preserve"> познания</w:t>
      </w:r>
      <w:r w:rsidRPr="00852C79">
        <w:rPr>
          <w:rFonts w:ascii="Times New Roman" w:hAnsi="Times New Roman"/>
          <w:sz w:val="28"/>
          <w:szCs w:val="28"/>
          <w:lang w:val="uk-UA"/>
        </w:rPr>
        <w:t xml:space="preserve">. Слово </w:t>
      </w:r>
      <w:r w:rsidRPr="00852C79">
        <w:rPr>
          <w:rFonts w:ascii="Times New Roman" w:hAnsi="Times New Roman"/>
          <w:sz w:val="28"/>
          <w:szCs w:val="28"/>
          <w:lang w:val="ru-MO"/>
        </w:rPr>
        <w:t>«эпистемология</w:t>
      </w:r>
      <w:r w:rsidRPr="00852C79">
        <w:rPr>
          <w:rFonts w:ascii="Times New Roman" w:hAnsi="Times New Roman"/>
          <w:sz w:val="28"/>
          <w:szCs w:val="28"/>
          <w:lang w:val="uk-UA"/>
        </w:rPr>
        <w:t>»</w:t>
      </w:r>
      <w:r w:rsidRPr="00852C79">
        <w:rPr>
          <w:rFonts w:ascii="Times New Roman" w:hAnsi="Times New Roman"/>
          <w:sz w:val="28"/>
          <w:szCs w:val="28"/>
        </w:rPr>
        <w:t xml:space="preserve"> представляет собой</w:t>
      </w:r>
      <w:r w:rsidRPr="00852C79">
        <w:rPr>
          <w:rFonts w:ascii="Times New Roman" w:hAnsi="Times New Roman"/>
          <w:sz w:val="28"/>
          <w:szCs w:val="28"/>
          <w:lang w:val="uk-UA"/>
        </w:rPr>
        <w:t xml:space="preserve"> сочетание греческих слов «episteme» – зн</w:t>
      </w:r>
      <w:r w:rsidRPr="00852C79">
        <w:rPr>
          <w:rFonts w:ascii="Times New Roman" w:hAnsi="Times New Roman"/>
          <w:sz w:val="28"/>
          <w:szCs w:val="28"/>
          <w:lang w:val="uk-UA"/>
        </w:rPr>
        <w:t>а</w:t>
      </w:r>
      <w:r w:rsidRPr="00852C79">
        <w:rPr>
          <w:rFonts w:ascii="Times New Roman" w:hAnsi="Times New Roman"/>
          <w:sz w:val="28"/>
          <w:szCs w:val="28"/>
          <w:lang w:val="uk-UA"/>
        </w:rPr>
        <w:t>ние, и «logos» – слово, учение. Считается, что впервые этот термин был использ</w:t>
      </w:r>
      <w:r w:rsidRPr="00852C79">
        <w:rPr>
          <w:rFonts w:ascii="Times New Roman" w:hAnsi="Times New Roman"/>
          <w:sz w:val="28"/>
          <w:szCs w:val="28"/>
          <w:lang w:val="uk-UA"/>
        </w:rPr>
        <w:t>о</w:t>
      </w:r>
      <w:r w:rsidRPr="00852C79">
        <w:rPr>
          <w:rFonts w:ascii="Times New Roman" w:hAnsi="Times New Roman"/>
          <w:sz w:val="28"/>
          <w:szCs w:val="28"/>
          <w:lang w:val="uk-UA"/>
        </w:rPr>
        <w:t>ван Дж.Ф. Ферье (1808-1864). Немецкое понятие Erkenntnistheorie (Теория позн</w:t>
      </w:r>
      <w:r w:rsidRPr="00852C79">
        <w:rPr>
          <w:rFonts w:ascii="Times New Roman" w:hAnsi="Times New Roman"/>
          <w:sz w:val="28"/>
          <w:szCs w:val="28"/>
          <w:lang w:val="uk-UA"/>
        </w:rPr>
        <w:t>а</w:t>
      </w:r>
      <w:r w:rsidRPr="00852C79">
        <w:rPr>
          <w:rFonts w:ascii="Times New Roman" w:hAnsi="Times New Roman"/>
          <w:sz w:val="28"/>
          <w:szCs w:val="28"/>
          <w:lang w:val="uk-UA"/>
        </w:rPr>
        <w:t>ния) было введено К.Л.</w:t>
      </w:r>
      <w:r w:rsidRPr="00852C79">
        <w:rPr>
          <w:rFonts w:ascii="Times New Roman" w:hAnsi="Times New Roman"/>
          <w:b/>
          <w:sz w:val="28"/>
          <w:szCs w:val="28"/>
          <w:lang w:val="uk-UA"/>
        </w:rPr>
        <w:t xml:space="preserve"> </w:t>
      </w:r>
      <w:r w:rsidRPr="00852C79">
        <w:rPr>
          <w:rFonts w:ascii="Times New Roman" w:hAnsi="Times New Roman"/>
          <w:sz w:val="28"/>
          <w:szCs w:val="28"/>
          <w:lang w:val="uk-UA"/>
        </w:rPr>
        <w:t xml:space="preserve">Рейнхольдом (1758-1823). </w:t>
      </w:r>
      <w:r w:rsidRPr="00852C79">
        <w:rPr>
          <w:rFonts w:ascii="Times New Roman" w:hAnsi="Times New Roman"/>
          <w:sz w:val="28"/>
          <w:szCs w:val="28"/>
        </w:rPr>
        <w:t>В русскоязычной литературе вместо понятия эпистемологии чаще употребляется понятие познания. Теория п</w:t>
      </w:r>
      <w:r w:rsidRPr="00852C79">
        <w:rPr>
          <w:rFonts w:ascii="Times New Roman" w:hAnsi="Times New Roman"/>
          <w:sz w:val="28"/>
          <w:szCs w:val="28"/>
        </w:rPr>
        <w:t>о</w:t>
      </w:r>
      <w:r w:rsidRPr="00852C79">
        <w:rPr>
          <w:rFonts w:ascii="Times New Roman" w:hAnsi="Times New Roman"/>
          <w:sz w:val="28"/>
          <w:szCs w:val="28"/>
        </w:rPr>
        <w:t>знания (гносеология) - это раздел философии, в котором изучаются такие пробл</w:t>
      </w:r>
      <w:r w:rsidRPr="00852C79">
        <w:rPr>
          <w:rFonts w:ascii="Times New Roman" w:hAnsi="Times New Roman"/>
          <w:sz w:val="28"/>
          <w:szCs w:val="28"/>
        </w:rPr>
        <w:t>е</w:t>
      </w:r>
      <w:r w:rsidRPr="00852C79">
        <w:rPr>
          <w:rFonts w:ascii="Times New Roman" w:hAnsi="Times New Roman"/>
          <w:sz w:val="28"/>
          <w:szCs w:val="28"/>
        </w:rPr>
        <w:t>мы как природа познания, его возможности и границы, отношение знания и реал</w:t>
      </w:r>
      <w:r w:rsidRPr="00852C79">
        <w:rPr>
          <w:rFonts w:ascii="Times New Roman" w:hAnsi="Times New Roman"/>
          <w:sz w:val="28"/>
          <w:szCs w:val="28"/>
        </w:rPr>
        <w:t>ь</w:t>
      </w:r>
      <w:r w:rsidRPr="00852C79">
        <w:rPr>
          <w:rFonts w:ascii="Times New Roman" w:hAnsi="Times New Roman"/>
          <w:sz w:val="28"/>
          <w:szCs w:val="28"/>
        </w:rPr>
        <w:t>ности, субъекта и объекта познания, исследуются всеобщие предпосылки познав</w:t>
      </w:r>
      <w:r w:rsidRPr="00852C79">
        <w:rPr>
          <w:rFonts w:ascii="Times New Roman" w:hAnsi="Times New Roman"/>
          <w:sz w:val="28"/>
          <w:szCs w:val="28"/>
        </w:rPr>
        <w:t>а</w:t>
      </w:r>
      <w:r w:rsidRPr="00852C79">
        <w:rPr>
          <w:rFonts w:ascii="Times New Roman" w:hAnsi="Times New Roman"/>
          <w:sz w:val="28"/>
          <w:szCs w:val="28"/>
        </w:rPr>
        <w:t>тельного процесса, условия достоверности знания, критерии его истинности, фо</w:t>
      </w:r>
      <w:r w:rsidRPr="00852C79">
        <w:rPr>
          <w:rFonts w:ascii="Times New Roman" w:hAnsi="Times New Roman"/>
          <w:sz w:val="28"/>
          <w:szCs w:val="28"/>
        </w:rPr>
        <w:t>р</w:t>
      </w:r>
      <w:r w:rsidRPr="00852C79">
        <w:rPr>
          <w:rFonts w:ascii="Times New Roman" w:hAnsi="Times New Roman"/>
          <w:sz w:val="28"/>
          <w:szCs w:val="28"/>
        </w:rPr>
        <w:t>мы и уровни познания, и ряд других проблем.</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Познание – это процесс обретения и развития знания, обусловленный прежде всего общественно-исторической практикой. Этот процесс бесконечен, он пост</w:t>
      </w:r>
      <w:r w:rsidRPr="00852C79">
        <w:rPr>
          <w:rFonts w:ascii="Times New Roman" w:hAnsi="Times New Roman"/>
          <w:sz w:val="28"/>
          <w:szCs w:val="28"/>
        </w:rPr>
        <w:t>о</w:t>
      </w:r>
      <w:r w:rsidRPr="00852C79">
        <w:rPr>
          <w:rFonts w:ascii="Times New Roman" w:hAnsi="Times New Roman"/>
          <w:sz w:val="28"/>
          <w:szCs w:val="28"/>
        </w:rPr>
        <w:t xml:space="preserve">янно углубляется, расширяется и совершенствуется. Термин «знание» обычно употребляется в трех основных смыслах: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способности, умения, навыки, которые базируются на осведомленности, как что - либо сделать, осуществить;</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любая познавательно значимая информация;</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 особая познавательная единица, гносеологическая форма отношения человека к действительности, существующая наряду и во взаимосвязи со своим «другом» - с практическим отношением.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Второй и третий аспекты - и есть предмет рассмотрения гносеологии, теории п</w:t>
      </w:r>
      <w:r w:rsidRPr="00852C79">
        <w:rPr>
          <w:rFonts w:ascii="Times New Roman" w:hAnsi="Times New Roman"/>
          <w:sz w:val="28"/>
          <w:szCs w:val="28"/>
        </w:rPr>
        <w:t>о</w:t>
      </w:r>
      <w:r w:rsidRPr="00852C79">
        <w:rPr>
          <w:rFonts w:ascii="Times New Roman" w:hAnsi="Times New Roman"/>
          <w:sz w:val="28"/>
          <w:szCs w:val="28"/>
        </w:rPr>
        <w:t>знания.</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Познание и его изучение не есть что-то неизменное, раз и навсегда данное, а представляет собой «нечто диалектическое», развивающееся по определенным законам. На каждом из этапов своего развития знание представляет собой итог, р</w:t>
      </w:r>
      <w:r w:rsidRPr="00852C79">
        <w:rPr>
          <w:rFonts w:ascii="Times New Roman" w:hAnsi="Times New Roman"/>
          <w:sz w:val="28"/>
          <w:szCs w:val="28"/>
        </w:rPr>
        <w:t>е</w:t>
      </w:r>
      <w:r w:rsidRPr="00852C79">
        <w:rPr>
          <w:rFonts w:ascii="Times New Roman" w:hAnsi="Times New Roman"/>
          <w:sz w:val="28"/>
          <w:szCs w:val="28"/>
        </w:rPr>
        <w:t>зультат всей истории познания.</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Познание развивается и совершенствуется в тесной связи с общественной пра</w:t>
      </w:r>
      <w:r w:rsidRPr="00852C79">
        <w:rPr>
          <w:rFonts w:ascii="Times New Roman" w:hAnsi="Times New Roman"/>
          <w:sz w:val="28"/>
          <w:szCs w:val="28"/>
        </w:rPr>
        <w:t>к</w:t>
      </w:r>
      <w:r w:rsidRPr="00852C79">
        <w:rPr>
          <w:rFonts w:ascii="Times New Roman" w:hAnsi="Times New Roman"/>
          <w:sz w:val="28"/>
          <w:szCs w:val="28"/>
        </w:rPr>
        <w:t>тикой. Она – и цель, и источник, и главный критерий  познания. Практика - это м</w:t>
      </w:r>
      <w:r w:rsidRPr="00852C79">
        <w:rPr>
          <w:rFonts w:ascii="Times New Roman" w:hAnsi="Times New Roman"/>
          <w:sz w:val="28"/>
          <w:szCs w:val="28"/>
        </w:rPr>
        <w:t>а</w:t>
      </w:r>
      <w:r w:rsidRPr="00852C79">
        <w:rPr>
          <w:rFonts w:ascii="Times New Roman" w:hAnsi="Times New Roman"/>
          <w:sz w:val="28"/>
          <w:szCs w:val="28"/>
        </w:rPr>
        <w:t xml:space="preserve">териальное освоение общественным человеком окружающего мира. В ней люди преобразуют и создают материальные вещи, опредмечивая свои сущностные силы.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lastRenderedPageBreak/>
        <w:t>С точки зрения гносеологии (теории познания) принято различать две разнови</w:t>
      </w:r>
      <w:r w:rsidRPr="00852C79">
        <w:rPr>
          <w:rFonts w:ascii="Times New Roman" w:hAnsi="Times New Roman"/>
          <w:sz w:val="28"/>
          <w:szCs w:val="28"/>
        </w:rPr>
        <w:t>д</w:t>
      </w:r>
      <w:r w:rsidRPr="00852C79">
        <w:rPr>
          <w:rFonts w:ascii="Times New Roman" w:hAnsi="Times New Roman"/>
          <w:sz w:val="28"/>
          <w:szCs w:val="28"/>
        </w:rPr>
        <w:t>ности, два основных уровня научного познания – эмпирический и теоретический. Они различаются между собой по полноте, глубине и всесторонности охвата об</w:t>
      </w:r>
      <w:r w:rsidRPr="00852C79">
        <w:rPr>
          <w:rFonts w:ascii="Times New Roman" w:hAnsi="Times New Roman"/>
          <w:sz w:val="28"/>
          <w:szCs w:val="28"/>
        </w:rPr>
        <w:t>ъ</w:t>
      </w:r>
      <w:r w:rsidRPr="00852C79">
        <w:rPr>
          <w:rFonts w:ascii="Times New Roman" w:hAnsi="Times New Roman"/>
          <w:sz w:val="28"/>
          <w:szCs w:val="28"/>
        </w:rPr>
        <w:t>екта, способу достижения знания, методам и приемам исследования, формам п</w:t>
      </w:r>
      <w:r w:rsidRPr="00852C79">
        <w:rPr>
          <w:rFonts w:ascii="Times New Roman" w:hAnsi="Times New Roman"/>
          <w:sz w:val="28"/>
          <w:szCs w:val="28"/>
        </w:rPr>
        <w:t>о</w:t>
      </w:r>
      <w:r w:rsidRPr="00852C79">
        <w:rPr>
          <w:rFonts w:ascii="Times New Roman" w:hAnsi="Times New Roman"/>
          <w:sz w:val="28"/>
          <w:szCs w:val="28"/>
        </w:rPr>
        <w:t>знания.</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Эмпирический и теоретический уровни познания тесно связаны между собой. В ходе эмпирического познания – от наблюдения до эксперимента – значение и роль теоретических предпосылок неуклонно возрастает. Прежде чем приступить к эк</w:t>
      </w:r>
      <w:r w:rsidRPr="00852C79">
        <w:rPr>
          <w:rFonts w:ascii="Times New Roman" w:hAnsi="Times New Roman"/>
          <w:sz w:val="28"/>
          <w:szCs w:val="28"/>
        </w:rPr>
        <w:t>с</w:t>
      </w:r>
      <w:r w:rsidRPr="00852C79">
        <w:rPr>
          <w:rFonts w:ascii="Times New Roman" w:hAnsi="Times New Roman"/>
          <w:sz w:val="28"/>
          <w:szCs w:val="28"/>
        </w:rPr>
        <w:t>перименту, исследователь планирует его, ставит перед собой цель, обдумывает средства и методы наблюдения, используя при этом логику, научные понятия и с</w:t>
      </w:r>
      <w:r w:rsidRPr="00852C79">
        <w:rPr>
          <w:rFonts w:ascii="Times New Roman" w:hAnsi="Times New Roman"/>
          <w:sz w:val="28"/>
          <w:szCs w:val="28"/>
        </w:rPr>
        <w:t>у</w:t>
      </w:r>
      <w:r w:rsidRPr="00852C79">
        <w:rPr>
          <w:rFonts w:ascii="Times New Roman" w:hAnsi="Times New Roman"/>
          <w:sz w:val="28"/>
          <w:szCs w:val="28"/>
        </w:rPr>
        <w:t>ждения. Словом, ни один эксперимент не может ни начаться, ни завершиться без взаимодействия с теорией, а эмпирическое исследование, выявляя с помощью н</w:t>
      </w:r>
      <w:r w:rsidRPr="00852C79">
        <w:rPr>
          <w:rFonts w:ascii="Times New Roman" w:hAnsi="Times New Roman"/>
          <w:sz w:val="28"/>
          <w:szCs w:val="28"/>
        </w:rPr>
        <w:t>а</w:t>
      </w:r>
      <w:r w:rsidRPr="00852C79">
        <w:rPr>
          <w:rFonts w:ascii="Times New Roman" w:hAnsi="Times New Roman"/>
          <w:sz w:val="28"/>
          <w:szCs w:val="28"/>
        </w:rPr>
        <w:t>блюдений и экспериментов новые данные, стимулирует теоретическое познание, ставит перед ним новые, более сложные задачи. С другой стороны, теоретическое познание, развивая и конкретизируя на базе эмпирии свое собственное содержание, открывает новые, более широкие горизонты для эмпирического познания, ориент</w:t>
      </w:r>
      <w:r w:rsidRPr="00852C79">
        <w:rPr>
          <w:rFonts w:ascii="Times New Roman" w:hAnsi="Times New Roman"/>
          <w:sz w:val="28"/>
          <w:szCs w:val="28"/>
        </w:rPr>
        <w:t>и</w:t>
      </w:r>
      <w:r w:rsidRPr="00852C79">
        <w:rPr>
          <w:rFonts w:ascii="Times New Roman" w:hAnsi="Times New Roman"/>
          <w:sz w:val="28"/>
          <w:szCs w:val="28"/>
        </w:rPr>
        <w:t xml:space="preserve">рует и направляет его в поисках новых фактов, способствует совершенствованию его методов. Граница между этими уровнями условна и подвижна. В определенных точках развития науки эмпирическое переходит в теоретическое и наоборот.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Непосредственная цель познания в любой его форме - </w:t>
      </w:r>
      <w:r w:rsidRPr="00852C79">
        <w:rPr>
          <w:rFonts w:ascii="Times New Roman" w:hAnsi="Times New Roman"/>
          <w:b/>
          <w:sz w:val="28"/>
          <w:szCs w:val="28"/>
        </w:rPr>
        <w:t>истина</w:t>
      </w:r>
      <w:r w:rsidRPr="00852C79">
        <w:rPr>
          <w:rFonts w:ascii="Times New Roman" w:hAnsi="Times New Roman"/>
          <w:sz w:val="28"/>
          <w:szCs w:val="28"/>
        </w:rPr>
        <w:t>, путь к которой всегда сложен, труден и противоречив. Согласно словарю современной философии, «истина (греч. aletheia, букв. – «нескрытность») - знание, соответствующее своему предмету, совпадающее с ним. Любое истинное знание (в науке, в философии, искусстве и т.п.) определяется в своем содержании и применении данными услови</w:t>
      </w:r>
      <w:r w:rsidRPr="00852C79">
        <w:rPr>
          <w:rFonts w:ascii="Times New Roman" w:hAnsi="Times New Roman"/>
          <w:sz w:val="28"/>
          <w:szCs w:val="28"/>
        </w:rPr>
        <w:t>я</w:t>
      </w:r>
      <w:r w:rsidRPr="00852C79">
        <w:rPr>
          <w:rFonts w:ascii="Times New Roman" w:hAnsi="Times New Roman"/>
          <w:sz w:val="28"/>
          <w:szCs w:val="28"/>
        </w:rPr>
        <w:t>ми места, времени и многими другими специфическими обстоятельствами. Прот</w:t>
      </w:r>
      <w:r w:rsidRPr="00852C79">
        <w:rPr>
          <w:rFonts w:ascii="Times New Roman" w:hAnsi="Times New Roman"/>
          <w:sz w:val="28"/>
          <w:szCs w:val="28"/>
        </w:rPr>
        <w:t>и</w:t>
      </w:r>
      <w:r w:rsidRPr="00852C79">
        <w:rPr>
          <w:rFonts w:ascii="Times New Roman" w:hAnsi="Times New Roman"/>
          <w:sz w:val="28"/>
          <w:szCs w:val="28"/>
        </w:rPr>
        <w:t xml:space="preserve">воположностью истины и вместе с тем необходимым моментом движения познания к ней является заблуждение. Критерии истины подразделяются на эмпирические (опыт, практика) и внеэмпирические (логические, теоретические, а также такие, как простота, красота, внутреннее совершенство знаний и т.п.).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Истины бывают </w:t>
      </w:r>
      <w:r w:rsidRPr="00852C79">
        <w:rPr>
          <w:rFonts w:ascii="Times New Roman" w:hAnsi="Times New Roman"/>
          <w:bCs/>
          <w:sz w:val="28"/>
          <w:szCs w:val="28"/>
        </w:rPr>
        <w:t>эмпирические</w:t>
      </w:r>
      <w:r w:rsidRPr="00852C79">
        <w:rPr>
          <w:rFonts w:ascii="Times New Roman" w:hAnsi="Times New Roman"/>
          <w:sz w:val="28"/>
          <w:szCs w:val="28"/>
        </w:rPr>
        <w:t xml:space="preserve"> и </w:t>
      </w:r>
      <w:r w:rsidRPr="00852C79">
        <w:rPr>
          <w:rFonts w:ascii="Times New Roman" w:hAnsi="Times New Roman"/>
          <w:bCs/>
          <w:sz w:val="28"/>
          <w:szCs w:val="28"/>
        </w:rPr>
        <w:t>теоретические</w:t>
      </w:r>
      <w:r w:rsidRPr="00852C79">
        <w:rPr>
          <w:rFonts w:ascii="Times New Roman" w:hAnsi="Times New Roman"/>
          <w:sz w:val="28"/>
          <w:szCs w:val="28"/>
        </w:rPr>
        <w:t>. Эмпирия - это опыт. Из опыта мы выносим представление о каких-либо частных эмпирических истинах. Чаще всего эти представления поверхностны, не претендуют на статус закона и могут быть легко опровергнуты разными ситуациями. Теоретические же истины являю</w:t>
      </w:r>
      <w:r w:rsidRPr="00852C79">
        <w:rPr>
          <w:rFonts w:ascii="Times New Roman" w:hAnsi="Times New Roman"/>
          <w:sz w:val="28"/>
          <w:szCs w:val="28"/>
        </w:rPr>
        <w:t>т</w:t>
      </w:r>
      <w:r w:rsidRPr="00852C79">
        <w:rPr>
          <w:rFonts w:ascii="Times New Roman" w:hAnsi="Times New Roman"/>
          <w:sz w:val="28"/>
          <w:szCs w:val="28"/>
        </w:rPr>
        <w:t>ся полной противоположностью эмпирических. Они заключены в строгих форм</w:t>
      </w:r>
      <w:r w:rsidRPr="00852C79">
        <w:rPr>
          <w:rFonts w:ascii="Times New Roman" w:hAnsi="Times New Roman"/>
          <w:sz w:val="28"/>
          <w:szCs w:val="28"/>
        </w:rPr>
        <w:t>у</w:t>
      </w:r>
      <w:r w:rsidRPr="00852C79">
        <w:rPr>
          <w:rFonts w:ascii="Times New Roman" w:hAnsi="Times New Roman"/>
          <w:sz w:val="28"/>
          <w:szCs w:val="28"/>
        </w:rPr>
        <w:t>лировках закона, то есть выражают не случайную и поверхностную, а глубинную связь вещей.</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В современной философии особенно отчетливо выделяются три концепции и</w:t>
      </w:r>
      <w:r w:rsidRPr="00852C79">
        <w:rPr>
          <w:rFonts w:ascii="Times New Roman" w:hAnsi="Times New Roman"/>
          <w:sz w:val="28"/>
          <w:szCs w:val="28"/>
        </w:rPr>
        <w:t>с</w:t>
      </w:r>
      <w:r w:rsidRPr="00852C79">
        <w:rPr>
          <w:rFonts w:ascii="Times New Roman" w:hAnsi="Times New Roman"/>
          <w:sz w:val="28"/>
          <w:szCs w:val="28"/>
        </w:rPr>
        <w:t>тины: концепция соответствия (корреспонденции), когеренции и</w:t>
      </w:r>
      <w:r w:rsidRPr="00852C79">
        <w:rPr>
          <w:rFonts w:ascii="Times New Roman" w:hAnsi="Times New Roman"/>
          <w:b/>
          <w:sz w:val="28"/>
          <w:szCs w:val="28"/>
        </w:rPr>
        <w:t xml:space="preserve"> </w:t>
      </w:r>
      <w:r w:rsidRPr="00852C79">
        <w:rPr>
          <w:rFonts w:ascii="Times New Roman" w:hAnsi="Times New Roman"/>
          <w:sz w:val="28"/>
          <w:szCs w:val="28"/>
        </w:rPr>
        <w:t>прагматичности.</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Согласно </w:t>
      </w:r>
      <w:r w:rsidRPr="00852C79">
        <w:rPr>
          <w:rFonts w:ascii="Times New Roman" w:hAnsi="Times New Roman"/>
          <w:b/>
          <w:bCs/>
          <w:sz w:val="28"/>
          <w:szCs w:val="28"/>
        </w:rPr>
        <w:t xml:space="preserve">концепции соответствия </w:t>
      </w:r>
      <w:r w:rsidRPr="00852C79">
        <w:rPr>
          <w:rFonts w:ascii="Times New Roman" w:hAnsi="Times New Roman"/>
          <w:sz w:val="28"/>
          <w:szCs w:val="28"/>
        </w:rPr>
        <w:t>истина есть форма соотношения психики субъекта и объекта. Аристотель считал, что истинное и ложное находятся не в в</w:t>
      </w:r>
      <w:r w:rsidRPr="00852C79">
        <w:rPr>
          <w:rFonts w:ascii="Times New Roman" w:hAnsi="Times New Roman"/>
          <w:sz w:val="28"/>
          <w:szCs w:val="28"/>
        </w:rPr>
        <w:t>е</w:t>
      </w:r>
      <w:r w:rsidRPr="00852C79">
        <w:rPr>
          <w:rFonts w:ascii="Times New Roman" w:hAnsi="Times New Roman"/>
          <w:sz w:val="28"/>
          <w:szCs w:val="28"/>
        </w:rPr>
        <w:t xml:space="preserve">щах, а в мысли. Довольно часто простая схема прямого соответствия чувства или </w:t>
      </w:r>
      <w:r w:rsidRPr="00852C79">
        <w:rPr>
          <w:rFonts w:ascii="Times New Roman" w:hAnsi="Times New Roman"/>
          <w:sz w:val="28"/>
          <w:szCs w:val="28"/>
        </w:rPr>
        <w:lastRenderedPageBreak/>
        <w:t>мысли объекту недостаточна. Отдельные суждения приобретают смысл лишь в системе суждений. Там, где в ходу многозвенные логические конструкции, прих</w:t>
      </w:r>
      <w:r w:rsidRPr="00852C79">
        <w:rPr>
          <w:rFonts w:ascii="Times New Roman" w:hAnsi="Times New Roman"/>
          <w:sz w:val="28"/>
          <w:szCs w:val="28"/>
        </w:rPr>
        <w:t>о</w:t>
      </w:r>
      <w:r w:rsidRPr="00852C79">
        <w:rPr>
          <w:rFonts w:ascii="Times New Roman" w:hAnsi="Times New Roman"/>
          <w:sz w:val="28"/>
          <w:szCs w:val="28"/>
        </w:rPr>
        <w:t xml:space="preserve">дится учитывать последовательность, связность, системность рассуждений и высказываний. В этой связи говорят о </w:t>
      </w:r>
      <w:r w:rsidRPr="00852C79">
        <w:rPr>
          <w:rFonts w:ascii="Times New Roman" w:hAnsi="Times New Roman"/>
          <w:b/>
          <w:bCs/>
          <w:sz w:val="28"/>
          <w:szCs w:val="28"/>
        </w:rPr>
        <w:t>когерентной концепции истины</w:t>
      </w:r>
      <w:r w:rsidRPr="00852C79">
        <w:rPr>
          <w:rFonts w:ascii="Times New Roman" w:hAnsi="Times New Roman"/>
          <w:b/>
          <w:sz w:val="28"/>
          <w:szCs w:val="28"/>
        </w:rPr>
        <w:t>.</w:t>
      </w:r>
      <w:r w:rsidRPr="00852C79">
        <w:rPr>
          <w:rFonts w:ascii="Times New Roman" w:hAnsi="Times New Roman"/>
          <w:sz w:val="28"/>
          <w:szCs w:val="28"/>
        </w:rPr>
        <w:t xml:space="preserve"> Под ког</w:t>
      </w:r>
      <w:r w:rsidRPr="00852C79">
        <w:rPr>
          <w:rFonts w:ascii="Times New Roman" w:hAnsi="Times New Roman"/>
          <w:sz w:val="28"/>
          <w:szCs w:val="28"/>
        </w:rPr>
        <w:t>е</w:t>
      </w:r>
      <w:r w:rsidRPr="00852C79">
        <w:rPr>
          <w:rFonts w:ascii="Times New Roman" w:hAnsi="Times New Roman"/>
          <w:sz w:val="28"/>
          <w:szCs w:val="28"/>
        </w:rPr>
        <w:t>рентностью понимается взаимосоответствие высказываний. Значительный вклад в развитие когерентной концепции истины внесли Лейбниц, Спиноза, Гегель. Ко</w:t>
      </w:r>
      <w:r w:rsidRPr="00852C79">
        <w:rPr>
          <w:rFonts w:ascii="Times New Roman" w:hAnsi="Times New Roman"/>
          <w:sz w:val="28"/>
          <w:szCs w:val="28"/>
        </w:rPr>
        <w:t>н</w:t>
      </w:r>
      <w:r w:rsidRPr="00852C79">
        <w:rPr>
          <w:rFonts w:ascii="Times New Roman" w:hAnsi="Times New Roman"/>
          <w:sz w:val="28"/>
          <w:szCs w:val="28"/>
        </w:rPr>
        <w:t>цепция когеренции истины не отменяет концепцию соответствия, но ряд акцентов в понимании истины ставится иначе.</w:t>
      </w:r>
    </w:p>
    <w:p w:rsidR="004123BF" w:rsidRPr="00852C79" w:rsidRDefault="004123BF" w:rsidP="004123BF">
      <w:pPr>
        <w:pStyle w:val="a8"/>
        <w:spacing w:before="0" w:after="0"/>
        <w:ind w:left="0" w:right="0" w:firstLine="340"/>
        <w:jc w:val="both"/>
        <w:rPr>
          <w:rFonts w:ascii="Times New Roman" w:hAnsi="Times New Roman"/>
          <w:b/>
          <w:sz w:val="28"/>
          <w:szCs w:val="28"/>
        </w:rPr>
      </w:pPr>
      <w:r w:rsidRPr="00852C79">
        <w:rPr>
          <w:rFonts w:ascii="Times New Roman" w:hAnsi="Times New Roman"/>
          <w:sz w:val="28"/>
          <w:szCs w:val="28"/>
        </w:rPr>
        <w:t xml:space="preserve">Концепция, в которой критерием истинности выступает практика, называется </w:t>
      </w:r>
      <w:r w:rsidRPr="00852C79">
        <w:rPr>
          <w:rFonts w:ascii="Times New Roman" w:hAnsi="Times New Roman"/>
          <w:b/>
          <w:bCs/>
          <w:sz w:val="28"/>
          <w:szCs w:val="28"/>
        </w:rPr>
        <w:t>прагматической концепцией</w:t>
      </w:r>
      <w:r w:rsidRPr="00852C79">
        <w:rPr>
          <w:rFonts w:ascii="Times New Roman" w:hAnsi="Times New Roman"/>
          <w:bCs/>
          <w:sz w:val="28"/>
          <w:szCs w:val="28"/>
        </w:rPr>
        <w:t xml:space="preserve"> истины</w:t>
      </w:r>
      <w:r w:rsidRPr="00852C79">
        <w:rPr>
          <w:rFonts w:ascii="Times New Roman" w:hAnsi="Times New Roman"/>
          <w:sz w:val="28"/>
          <w:szCs w:val="28"/>
        </w:rPr>
        <w:t>, которая берет начало в греческой софист</w:t>
      </w:r>
      <w:r w:rsidRPr="00852C79">
        <w:rPr>
          <w:rFonts w:ascii="Times New Roman" w:hAnsi="Times New Roman"/>
          <w:sz w:val="28"/>
          <w:szCs w:val="28"/>
        </w:rPr>
        <w:t>и</w:t>
      </w:r>
      <w:r w:rsidRPr="00852C79">
        <w:rPr>
          <w:rFonts w:ascii="Times New Roman" w:hAnsi="Times New Roman"/>
          <w:sz w:val="28"/>
          <w:szCs w:val="28"/>
        </w:rPr>
        <w:t>ке и древней китайской философии. Значительный вклад в развитие прагматич</w:t>
      </w:r>
      <w:r w:rsidRPr="00852C79">
        <w:rPr>
          <w:rFonts w:ascii="Times New Roman" w:hAnsi="Times New Roman"/>
          <w:sz w:val="28"/>
          <w:szCs w:val="28"/>
        </w:rPr>
        <w:t>е</w:t>
      </w:r>
      <w:r w:rsidRPr="00852C79">
        <w:rPr>
          <w:rFonts w:ascii="Times New Roman" w:hAnsi="Times New Roman"/>
          <w:sz w:val="28"/>
          <w:szCs w:val="28"/>
        </w:rPr>
        <w:t>ской концепции</w:t>
      </w:r>
      <w:r w:rsidRPr="00852C79">
        <w:rPr>
          <w:rFonts w:ascii="Times New Roman" w:hAnsi="Times New Roman"/>
          <w:b/>
          <w:sz w:val="28"/>
          <w:szCs w:val="28"/>
        </w:rPr>
        <w:t xml:space="preserve"> </w:t>
      </w:r>
      <w:r w:rsidRPr="00852C79">
        <w:rPr>
          <w:rFonts w:ascii="Times New Roman" w:hAnsi="Times New Roman"/>
          <w:sz w:val="28"/>
          <w:szCs w:val="28"/>
        </w:rPr>
        <w:t>истины внесли сторонники марксизма и американского прагм</w:t>
      </w:r>
      <w:r w:rsidRPr="00852C79">
        <w:rPr>
          <w:rFonts w:ascii="Times New Roman" w:hAnsi="Times New Roman"/>
          <w:sz w:val="28"/>
          <w:szCs w:val="28"/>
        </w:rPr>
        <w:t>а</w:t>
      </w:r>
      <w:r w:rsidRPr="00852C79">
        <w:rPr>
          <w:rFonts w:ascii="Times New Roman" w:hAnsi="Times New Roman"/>
          <w:sz w:val="28"/>
          <w:szCs w:val="28"/>
        </w:rPr>
        <w:t>тизма.</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Представляется весьма ценной мысль американского философа Н.Решера, с</w:t>
      </w:r>
      <w:r w:rsidRPr="00852C79">
        <w:rPr>
          <w:rFonts w:ascii="Times New Roman" w:hAnsi="Times New Roman"/>
          <w:sz w:val="28"/>
          <w:szCs w:val="28"/>
        </w:rPr>
        <w:t>о</w:t>
      </w:r>
      <w:r w:rsidRPr="00852C79">
        <w:rPr>
          <w:rFonts w:ascii="Times New Roman" w:hAnsi="Times New Roman"/>
          <w:sz w:val="28"/>
          <w:szCs w:val="28"/>
        </w:rPr>
        <w:t>гласно которой три концепции истины не отменяют, а дополняют друг друга. Все попытки исключить из философии проблематику одной из концепций истины оканчиваются неудачами.</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Исследования, многократно предпринимаемые учеными и методологами на современном этапе развития научной рациональности, приводят к утверждению о н</w:t>
      </w:r>
      <w:r w:rsidRPr="00852C79">
        <w:rPr>
          <w:rFonts w:ascii="Times New Roman" w:hAnsi="Times New Roman"/>
          <w:sz w:val="28"/>
          <w:szCs w:val="28"/>
        </w:rPr>
        <w:t>е</w:t>
      </w:r>
      <w:r w:rsidRPr="00852C79">
        <w:rPr>
          <w:rFonts w:ascii="Times New Roman" w:hAnsi="Times New Roman"/>
          <w:sz w:val="28"/>
          <w:szCs w:val="28"/>
        </w:rPr>
        <w:t>возможности исчерпывающего реестра критериев истинности. Это справедливо в связи с постоянно прогрессирующим развитием науки, ее трансформацией, всту</w:t>
      </w:r>
      <w:r w:rsidRPr="00852C79">
        <w:rPr>
          <w:rFonts w:ascii="Times New Roman" w:hAnsi="Times New Roman"/>
          <w:sz w:val="28"/>
          <w:szCs w:val="28"/>
        </w:rPr>
        <w:t>п</w:t>
      </w:r>
      <w:r w:rsidRPr="00852C79">
        <w:rPr>
          <w:rFonts w:ascii="Times New Roman" w:hAnsi="Times New Roman"/>
          <w:sz w:val="28"/>
          <w:szCs w:val="28"/>
        </w:rPr>
        <w:t>лением в новую, постнеклассическую стадию, во многом отличную от предшес</w:t>
      </w:r>
      <w:r w:rsidRPr="00852C79">
        <w:rPr>
          <w:rFonts w:ascii="Times New Roman" w:hAnsi="Times New Roman"/>
          <w:sz w:val="28"/>
          <w:szCs w:val="28"/>
        </w:rPr>
        <w:t>т</w:t>
      </w:r>
      <w:r w:rsidRPr="00852C79">
        <w:rPr>
          <w:rFonts w:ascii="Times New Roman" w:hAnsi="Times New Roman"/>
          <w:sz w:val="28"/>
          <w:szCs w:val="28"/>
        </w:rPr>
        <w:t>вующих классической и неклассической. Чтобы заполнить нишу критериев, указ</w:t>
      </w:r>
      <w:r w:rsidRPr="00852C79">
        <w:rPr>
          <w:rFonts w:ascii="Times New Roman" w:hAnsi="Times New Roman"/>
          <w:sz w:val="28"/>
          <w:szCs w:val="28"/>
        </w:rPr>
        <w:t>ы</w:t>
      </w:r>
      <w:r w:rsidRPr="00852C79">
        <w:rPr>
          <w:rFonts w:ascii="Times New Roman" w:hAnsi="Times New Roman"/>
          <w:sz w:val="28"/>
          <w:szCs w:val="28"/>
        </w:rPr>
        <w:t>вают на такие новомодные понятия, как прогрессизм или нетривиальность, дост</w:t>
      </w:r>
      <w:r w:rsidRPr="00852C79">
        <w:rPr>
          <w:rFonts w:ascii="Times New Roman" w:hAnsi="Times New Roman"/>
          <w:sz w:val="28"/>
          <w:szCs w:val="28"/>
        </w:rPr>
        <w:t>о</w:t>
      </w:r>
      <w:r w:rsidRPr="00852C79">
        <w:rPr>
          <w:rFonts w:ascii="Times New Roman" w:hAnsi="Times New Roman"/>
          <w:sz w:val="28"/>
          <w:szCs w:val="28"/>
        </w:rPr>
        <w:t xml:space="preserve">верность, критицизм, оправданность. Выделяемые прежде критерии, среди которых на первых местах оказываются </w:t>
      </w:r>
      <w:r w:rsidRPr="00852C79">
        <w:rPr>
          <w:rFonts w:ascii="Times New Roman" w:hAnsi="Times New Roman"/>
          <w:bCs/>
          <w:sz w:val="28"/>
          <w:szCs w:val="28"/>
        </w:rPr>
        <w:t>предметно-практическая деятельность</w:t>
      </w:r>
      <w:r w:rsidRPr="00852C79">
        <w:rPr>
          <w:rFonts w:ascii="Times New Roman" w:hAnsi="Times New Roman"/>
          <w:sz w:val="28"/>
          <w:szCs w:val="28"/>
        </w:rPr>
        <w:t>, объекти</w:t>
      </w:r>
      <w:r w:rsidRPr="00852C79">
        <w:rPr>
          <w:rFonts w:ascii="Times New Roman" w:hAnsi="Times New Roman"/>
          <w:sz w:val="28"/>
          <w:szCs w:val="28"/>
        </w:rPr>
        <w:t>в</w:t>
      </w:r>
      <w:r w:rsidRPr="00852C79">
        <w:rPr>
          <w:rFonts w:ascii="Times New Roman" w:hAnsi="Times New Roman"/>
          <w:sz w:val="28"/>
          <w:szCs w:val="28"/>
        </w:rPr>
        <w:t xml:space="preserve">ность, а на вторых - </w:t>
      </w:r>
      <w:r w:rsidRPr="00852C79">
        <w:rPr>
          <w:rFonts w:ascii="Times New Roman" w:hAnsi="Times New Roman"/>
          <w:bCs/>
          <w:sz w:val="28"/>
          <w:szCs w:val="28"/>
        </w:rPr>
        <w:t>логическая непротиворечивость</w:t>
      </w:r>
      <w:r w:rsidRPr="00852C79">
        <w:rPr>
          <w:rFonts w:ascii="Times New Roman" w:hAnsi="Times New Roman"/>
          <w:sz w:val="28"/>
          <w:szCs w:val="28"/>
        </w:rPr>
        <w:t xml:space="preserve">, а также </w:t>
      </w:r>
      <w:r w:rsidRPr="00852C79">
        <w:rPr>
          <w:rFonts w:ascii="Times New Roman" w:hAnsi="Times New Roman"/>
          <w:bCs/>
          <w:sz w:val="28"/>
          <w:szCs w:val="28"/>
        </w:rPr>
        <w:t>простота</w:t>
      </w:r>
      <w:r w:rsidRPr="00852C79">
        <w:rPr>
          <w:rFonts w:ascii="Times New Roman" w:hAnsi="Times New Roman"/>
          <w:sz w:val="28"/>
          <w:szCs w:val="28"/>
        </w:rPr>
        <w:t xml:space="preserve"> и </w:t>
      </w:r>
      <w:r w:rsidRPr="00852C79">
        <w:rPr>
          <w:rFonts w:ascii="Times New Roman" w:hAnsi="Times New Roman"/>
          <w:bCs/>
          <w:sz w:val="28"/>
          <w:szCs w:val="28"/>
        </w:rPr>
        <w:t>эстетич</w:t>
      </w:r>
      <w:r w:rsidRPr="00852C79">
        <w:rPr>
          <w:rFonts w:ascii="Times New Roman" w:hAnsi="Times New Roman"/>
          <w:bCs/>
          <w:sz w:val="28"/>
          <w:szCs w:val="28"/>
        </w:rPr>
        <w:t>е</w:t>
      </w:r>
      <w:r w:rsidRPr="00852C79">
        <w:rPr>
          <w:rFonts w:ascii="Times New Roman" w:hAnsi="Times New Roman"/>
          <w:bCs/>
          <w:sz w:val="28"/>
          <w:szCs w:val="28"/>
        </w:rPr>
        <w:t>ская организованность</w:t>
      </w:r>
      <w:r w:rsidRPr="00852C79">
        <w:rPr>
          <w:rFonts w:ascii="Times New Roman" w:hAnsi="Times New Roman"/>
          <w:sz w:val="28"/>
          <w:szCs w:val="28"/>
        </w:rPr>
        <w:t xml:space="preserve">, также </w:t>
      </w:r>
      <w:r w:rsidRPr="00852C79">
        <w:rPr>
          <w:rFonts w:ascii="Times New Roman" w:hAnsi="Times New Roman"/>
          <w:b/>
          <w:sz w:val="28"/>
          <w:szCs w:val="28"/>
        </w:rPr>
        <w:t>корреспондируются</w:t>
      </w:r>
      <w:r w:rsidRPr="00852C79">
        <w:rPr>
          <w:rFonts w:ascii="Times New Roman" w:hAnsi="Times New Roman"/>
          <w:sz w:val="28"/>
          <w:szCs w:val="28"/>
        </w:rPr>
        <w:t xml:space="preserve"> в список критериев истинного знания.</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В </w:t>
      </w:r>
      <w:r w:rsidRPr="00852C79">
        <w:rPr>
          <w:rFonts w:ascii="Times New Roman" w:hAnsi="Times New Roman"/>
          <w:b/>
          <w:sz w:val="28"/>
          <w:szCs w:val="28"/>
        </w:rPr>
        <w:t xml:space="preserve">неклассической философии ХХ века </w:t>
      </w:r>
      <w:r w:rsidRPr="00852C79">
        <w:rPr>
          <w:rFonts w:ascii="Times New Roman" w:hAnsi="Times New Roman"/>
          <w:sz w:val="28"/>
          <w:szCs w:val="28"/>
        </w:rPr>
        <w:t>понятие истины подверглось деонтол</w:t>
      </w:r>
      <w:r w:rsidRPr="00852C79">
        <w:rPr>
          <w:rFonts w:ascii="Times New Roman" w:hAnsi="Times New Roman"/>
          <w:sz w:val="28"/>
          <w:szCs w:val="28"/>
        </w:rPr>
        <w:t>о</w:t>
      </w:r>
      <w:r w:rsidRPr="00852C79">
        <w:rPr>
          <w:rFonts w:ascii="Times New Roman" w:hAnsi="Times New Roman"/>
          <w:sz w:val="28"/>
          <w:szCs w:val="28"/>
        </w:rPr>
        <w:t>гизации. Ей было отказано в объективном статусе. Истина определяется как нечто второстепенное или субъективное. Так, по С. Кьеркегору</w:t>
      </w:r>
      <w:r>
        <w:rPr>
          <w:rFonts w:ascii="Times New Roman" w:hAnsi="Times New Roman"/>
          <w:sz w:val="28"/>
          <w:szCs w:val="28"/>
        </w:rPr>
        <w:t>,</w:t>
      </w:r>
      <w:r w:rsidRPr="00852C79">
        <w:rPr>
          <w:rFonts w:ascii="Times New Roman" w:hAnsi="Times New Roman"/>
          <w:sz w:val="28"/>
          <w:szCs w:val="28"/>
        </w:rPr>
        <w:t xml:space="preserve"> </w:t>
      </w:r>
      <w:r w:rsidRPr="00852C79">
        <w:rPr>
          <w:rFonts w:ascii="Times New Roman" w:hAnsi="Times New Roman"/>
          <w:b/>
          <w:sz w:val="28"/>
          <w:szCs w:val="28"/>
        </w:rPr>
        <w:t>(экзистенциализм)</w:t>
      </w:r>
      <w:r w:rsidRPr="00852C79">
        <w:rPr>
          <w:rFonts w:ascii="Times New Roman" w:hAnsi="Times New Roman"/>
          <w:sz w:val="28"/>
          <w:szCs w:val="28"/>
        </w:rPr>
        <w:t xml:space="preserve"> и</w:t>
      </w:r>
      <w:r w:rsidRPr="00852C79">
        <w:rPr>
          <w:rFonts w:ascii="Times New Roman" w:hAnsi="Times New Roman"/>
          <w:sz w:val="28"/>
          <w:szCs w:val="28"/>
        </w:rPr>
        <w:t>с</w:t>
      </w:r>
      <w:r w:rsidRPr="00852C79">
        <w:rPr>
          <w:rFonts w:ascii="Times New Roman" w:hAnsi="Times New Roman"/>
          <w:sz w:val="28"/>
          <w:szCs w:val="28"/>
        </w:rPr>
        <w:t>тина – это форма психического состояния личности; в герменевтике и философии жизни истина низведена до статуса элемента языковой реальности, до феномена языкового ряда. Иными словами, в неклассической философии проблема истинн</w:t>
      </w:r>
      <w:r w:rsidRPr="00852C79">
        <w:rPr>
          <w:rFonts w:ascii="Times New Roman" w:hAnsi="Times New Roman"/>
          <w:sz w:val="28"/>
          <w:szCs w:val="28"/>
        </w:rPr>
        <w:t>о</w:t>
      </w:r>
      <w:r w:rsidRPr="00852C79">
        <w:rPr>
          <w:rFonts w:ascii="Times New Roman" w:hAnsi="Times New Roman"/>
          <w:sz w:val="28"/>
          <w:szCs w:val="28"/>
        </w:rPr>
        <w:t xml:space="preserve">сти трансформируется в проблему интерпретации. В философском пространстве </w:t>
      </w:r>
      <w:r w:rsidRPr="00852C79">
        <w:rPr>
          <w:rFonts w:ascii="Times New Roman" w:hAnsi="Times New Roman"/>
          <w:b/>
          <w:sz w:val="28"/>
          <w:szCs w:val="28"/>
        </w:rPr>
        <w:t>постмодернизма</w:t>
      </w:r>
      <w:r w:rsidRPr="00852C79">
        <w:rPr>
          <w:rFonts w:ascii="Times New Roman" w:hAnsi="Times New Roman"/>
          <w:sz w:val="28"/>
          <w:szCs w:val="28"/>
        </w:rPr>
        <w:t xml:space="preserve"> произошел еще больший «теоретический сдвиг» в этом вопросе: статус истины – главной гносеологической и ценностной категории классической философии - здесь низведен на фоне отказа от субъект-объектных отношений и б</w:t>
      </w:r>
      <w:r w:rsidRPr="00852C79">
        <w:rPr>
          <w:rFonts w:ascii="Times New Roman" w:hAnsi="Times New Roman"/>
          <w:sz w:val="28"/>
          <w:szCs w:val="28"/>
        </w:rPr>
        <w:t>и</w:t>
      </w:r>
      <w:r w:rsidRPr="00852C79">
        <w:rPr>
          <w:rFonts w:ascii="Times New Roman" w:hAnsi="Times New Roman"/>
          <w:sz w:val="28"/>
          <w:szCs w:val="28"/>
        </w:rPr>
        <w:t xml:space="preserve">нарной теории познания до понимания когнитивного (познавательного) процесса как такового. Спор идет не столько вокруг самой истины, сколько вокруг идей о природе объективности. Должна ли быть истина объективной? Или она неотделима от «бесстрастной точки зрения </w:t>
      </w:r>
      <w:r w:rsidRPr="00852C79">
        <w:rPr>
          <w:rFonts w:ascii="Times New Roman" w:hAnsi="Times New Roman"/>
          <w:sz w:val="28"/>
          <w:szCs w:val="28"/>
        </w:rPr>
        <w:lastRenderedPageBreak/>
        <w:t>индифферентного наблюдателя», и, более того, от «взаимодействия участника». Такой подход ориентирован уже не на поиск истины, а на «игры истины», на «копию копий» (симулякр) того, что представляется исти</w:t>
      </w:r>
      <w:r w:rsidRPr="00852C79">
        <w:rPr>
          <w:rFonts w:ascii="Times New Roman" w:hAnsi="Times New Roman"/>
          <w:sz w:val="28"/>
          <w:szCs w:val="28"/>
        </w:rPr>
        <w:t>н</w:t>
      </w:r>
      <w:r w:rsidRPr="00852C79">
        <w:rPr>
          <w:rFonts w:ascii="Times New Roman" w:hAnsi="Times New Roman"/>
          <w:sz w:val="28"/>
          <w:szCs w:val="28"/>
        </w:rPr>
        <w:t xml:space="preserve">ным (Бодрийар), не на то, что может быть истинного в знаниях, а на анализ «игр истины». Иными словами, с точки зрения постмодернизма, установление истины возможно только в виде воспроизводства игры постоянной </w:t>
      </w:r>
      <w:r w:rsidRPr="00852C79">
        <w:rPr>
          <w:rFonts w:ascii="Times New Roman" w:hAnsi="Times New Roman"/>
          <w:b/>
          <w:sz w:val="28"/>
          <w:szCs w:val="28"/>
        </w:rPr>
        <w:t>фальсификации</w:t>
      </w:r>
      <w:r w:rsidRPr="00852C79">
        <w:rPr>
          <w:rFonts w:ascii="Times New Roman" w:hAnsi="Times New Roman"/>
          <w:sz w:val="28"/>
          <w:szCs w:val="28"/>
        </w:rPr>
        <w:t xml:space="preserve"> в пр</w:t>
      </w:r>
      <w:r w:rsidRPr="00852C79">
        <w:rPr>
          <w:rFonts w:ascii="Times New Roman" w:hAnsi="Times New Roman"/>
          <w:sz w:val="28"/>
          <w:szCs w:val="28"/>
        </w:rPr>
        <w:t>о</w:t>
      </w:r>
      <w:r w:rsidRPr="00852C79">
        <w:rPr>
          <w:rFonts w:ascii="Times New Roman" w:hAnsi="Times New Roman"/>
          <w:sz w:val="28"/>
          <w:szCs w:val="28"/>
        </w:rPr>
        <w:t>цессе познания, которая и устанавливает различие истинного и ложного, выступая главным критерием истины (Фуко).</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Особый случай представляет собой </w:t>
      </w:r>
      <w:r w:rsidRPr="00852C79">
        <w:rPr>
          <w:rFonts w:ascii="Times New Roman" w:hAnsi="Times New Roman"/>
          <w:b/>
          <w:sz w:val="28"/>
          <w:szCs w:val="28"/>
        </w:rPr>
        <w:t>религиозная вера</w:t>
      </w:r>
      <w:r w:rsidRPr="00852C79">
        <w:rPr>
          <w:rFonts w:ascii="Times New Roman" w:hAnsi="Times New Roman"/>
          <w:sz w:val="28"/>
          <w:szCs w:val="28"/>
        </w:rPr>
        <w:t>. Несмотря на все мног</w:t>
      </w:r>
      <w:r w:rsidRPr="00852C79">
        <w:rPr>
          <w:rFonts w:ascii="Times New Roman" w:hAnsi="Times New Roman"/>
          <w:sz w:val="28"/>
          <w:szCs w:val="28"/>
        </w:rPr>
        <w:t>о</w:t>
      </w:r>
      <w:r w:rsidRPr="00852C79">
        <w:rPr>
          <w:rFonts w:ascii="Times New Roman" w:hAnsi="Times New Roman"/>
          <w:sz w:val="28"/>
          <w:szCs w:val="28"/>
        </w:rPr>
        <w:t>образие религиозных традиций как внутри христианства, так и за его пределами, различные модели веры едины в том, что представляют собой доверие, т.е. «веру во что-то», в противовес «верованию в то, что...».</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Современный материализм, включая диалектический материализм, понимает истину как</w:t>
      </w:r>
      <w:r w:rsidRPr="00852C79">
        <w:rPr>
          <w:rFonts w:ascii="Times New Roman" w:hAnsi="Times New Roman"/>
          <w:b/>
          <w:sz w:val="28"/>
          <w:szCs w:val="28"/>
        </w:rPr>
        <w:t xml:space="preserve"> </w:t>
      </w:r>
      <w:r w:rsidRPr="00852C79">
        <w:rPr>
          <w:rFonts w:ascii="Times New Roman" w:hAnsi="Times New Roman"/>
          <w:sz w:val="28"/>
          <w:szCs w:val="28"/>
        </w:rPr>
        <w:t xml:space="preserve">адекватное отражение объекта в сознании субъекта, которое воссоздает объект таким, каким он существует независимо от сознания субъекта. Иными словами, она субъективна по форме и объективна по содержанию. </w:t>
      </w:r>
      <w:r w:rsidRPr="00852C79">
        <w:rPr>
          <w:rFonts w:ascii="Times New Roman" w:hAnsi="Times New Roman"/>
          <w:b/>
          <w:sz w:val="28"/>
          <w:szCs w:val="28"/>
        </w:rPr>
        <w:t>Материалистич</w:t>
      </w:r>
      <w:r w:rsidRPr="00852C79">
        <w:rPr>
          <w:rFonts w:ascii="Times New Roman" w:hAnsi="Times New Roman"/>
          <w:b/>
          <w:sz w:val="28"/>
          <w:szCs w:val="28"/>
        </w:rPr>
        <w:t>е</w:t>
      </w:r>
      <w:r w:rsidRPr="00852C79">
        <w:rPr>
          <w:rFonts w:ascii="Times New Roman" w:hAnsi="Times New Roman"/>
          <w:b/>
          <w:sz w:val="28"/>
          <w:szCs w:val="28"/>
        </w:rPr>
        <w:t>ская теория познания</w:t>
      </w:r>
      <w:r w:rsidRPr="00852C79">
        <w:rPr>
          <w:rFonts w:ascii="Times New Roman" w:hAnsi="Times New Roman"/>
          <w:sz w:val="28"/>
          <w:szCs w:val="28"/>
        </w:rPr>
        <w:t xml:space="preserve"> (марксизм) конкретизирует традиционную концепцию и</w:t>
      </w:r>
      <w:r w:rsidRPr="00852C79">
        <w:rPr>
          <w:rFonts w:ascii="Times New Roman" w:hAnsi="Times New Roman"/>
          <w:sz w:val="28"/>
          <w:szCs w:val="28"/>
        </w:rPr>
        <w:t>с</w:t>
      </w:r>
      <w:r w:rsidRPr="00852C79">
        <w:rPr>
          <w:rFonts w:ascii="Times New Roman" w:hAnsi="Times New Roman"/>
          <w:sz w:val="28"/>
          <w:szCs w:val="28"/>
        </w:rPr>
        <w:t>тины, раскрывая взаимосвязь понятий: «объективная истина», «субъективная ист</w:t>
      </w:r>
      <w:r w:rsidRPr="00852C79">
        <w:rPr>
          <w:rFonts w:ascii="Times New Roman" w:hAnsi="Times New Roman"/>
          <w:sz w:val="28"/>
          <w:szCs w:val="28"/>
        </w:rPr>
        <w:t>и</w:t>
      </w:r>
      <w:r w:rsidRPr="00852C79">
        <w:rPr>
          <w:rFonts w:ascii="Times New Roman" w:hAnsi="Times New Roman"/>
          <w:sz w:val="28"/>
          <w:szCs w:val="28"/>
        </w:rPr>
        <w:t xml:space="preserve">на», «абсолютная истина», «относительная истина», «конкретность истины».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Объективная истина – это содержание человеческих знаний о действительности, не зависящее ни от субъекта, ни от человека, ни от общества.</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В процессе познания необходимо учитывать момент субъективности истины, так как истинное знание всегда является знанием определенного субъекта – инд</w:t>
      </w:r>
      <w:r w:rsidRPr="00852C79">
        <w:rPr>
          <w:rFonts w:ascii="Times New Roman" w:hAnsi="Times New Roman"/>
          <w:sz w:val="28"/>
          <w:szCs w:val="28"/>
        </w:rPr>
        <w:t>и</w:t>
      </w:r>
      <w:r w:rsidRPr="00852C79">
        <w:rPr>
          <w:rFonts w:ascii="Times New Roman" w:hAnsi="Times New Roman"/>
          <w:sz w:val="28"/>
          <w:szCs w:val="28"/>
        </w:rPr>
        <w:t>вида, социальной группы, всего человечества. Истина как процесс является объе</w:t>
      </w:r>
      <w:r w:rsidRPr="00852C79">
        <w:rPr>
          <w:rFonts w:ascii="Times New Roman" w:hAnsi="Times New Roman"/>
          <w:sz w:val="28"/>
          <w:szCs w:val="28"/>
        </w:rPr>
        <w:t>к</w:t>
      </w:r>
      <w:r w:rsidRPr="00852C79">
        <w:rPr>
          <w:rFonts w:ascii="Times New Roman" w:hAnsi="Times New Roman"/>
          <w:sz w:val="28"/>
          <w:szCs w:val="28"/>
        </w:rPr>
        <w:t>тивной по содержанию, но субъективной по своей форме. Истину нельзя понимать как готовое знание, неизменное и данное раз и навсегда. Истина является беск</w:t>
      </w:r>
      <w:r w:rsidRPr="00852C79">
        <w:rPr>
          <w:rFonts w:ascii="Times New Roman" w:hAnsi="Times New Roman"/>
          <w:sz w:val="28"/>
          <w:szCs w:val="28"/>
        </w:rPr>
        <w:t>о</w:t>
      </w:r>
      <w:r w:rsidRPr="00852C79">
        <w:rPr>
          <w:rFonts w:ascii="Times New Roman" w:hAnsi="Times New Roman"/>
          <w:sz w:val="28"/>
          <w:szCs w:val="28"/>
        </w:rPr>
        <w:t>нечным процессом приближения к объекту, который сам находится в развитии. В этом плане любое знание, зафиксированное на том или ином конкретно-историческом уровне развития познания, имеет дело лишь с относительной ист</w:t>
      </w:r>
      <w:r w:rsidRPr="00852C79">
        <w:rPr>
          <w:rFonts w:ascii="Times New Roman" w:hAnsi="Times New Roman"/>
          <w:sz w:val="28"/>
          <w:szCs w:val="28"/>
        </w:rPr>
        <w:t>и</w:t>
      </w:r>
      <w:r w:rsidRPr="00852C79">
        <w:rPr>
          <w:rFonts w:ascii="Times New Roman" w:hAnsi="Times New Roman"/>
          <w:sz w:val="28"/>
          <w:szCs w:val="28"/>
        </w:rPr>
        <w:t>ной.</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Относительная истина – это знание, которое в принципе правильно, но неполно отражает действительность, не дает ее всестороннего, исчерпывающего образа.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Абсолютная истина – это полное, точное, исчерпывающее отражение объекта в сознании субъекта; в широком понимании – абсолютное знание обо всем мире. В этом значении абсолютная истина является границей, к которой стремится научное познание, никогда ее не достигая. В узком понимании абсолютная истина означает полное и точное знание отдельных моментов действительности, и в этом значении она является элементом достигнутого знания.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Ни абсолютная, ни относительная истины в «чистом» виде не существуют. С</w:t>
      </w:r>
      <w:r w:rsidRPr="00852C79">
        <w:rPr>
          <w:rFonts w:ascii="Times New Roman" w:hAnsi="Times New Roman"/>
          <w:sz w:val="28"/>
          <w:szCs w:val="28"/>
        </w:rPr>
        <w:t>у</w:t>
      </w:r>
      <w:r w:rsidRPr="00852C79">
        <w:rPr>
          <w:rFonts w:ascii="Times New Roman" w:hAnsi="Times New Roman"/>
          <w:sz w:val="28"/>
          <w:szCs w:val="28"/>
        </w:rPr>
        <w:t xml:space="preserve">ществует одна истина - объективная по смыслу, которая выступает диалектическим единством абсолютного и относительного, т.е. является истиной </w:t>
      </w:r>
      <w:r w:rsidRPr="00852C79">
        <w:rPr>
          <w:rFonts w:ascii="Times New Roman" w:hAnsi="Times New Roman"/>
          <w:sz w:val="28"/>
          <w:szCs w:val="28"/>
        </w:rPr>
        <w:lastRenderedPageBreak/>
        <w:t>абсолютной, но относительно определенных границ. Абсолютное и относительное – это два нео</w:t>
      </w:r>
      <w:r w:rsidRPr="00852C79">
        <w:rPr>
          <w:rFonts w:ascii="Times New Roman" w:hAnsi="Times New Roman"/>
          <w:sz w:val="28"/>
          <w:szCs w:val="28"/>
        </w:rPr>
        <w:t>б</w:t>
      </w:r>
      <w:r w:rsidRPr="00852C79">
        <w:rPr>
          <w:rFonts w:ascii="Times New Roman" w:hAnsi="Times New Roman"/>
          <w:sz w:val="28"/>
          <w:szCs w:val="28"/>
        </w:rPr>
        <w:t xml:space="preserve">ходимых момента объективной истины.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Из анализа абсолютной и относительной истины вытекает учение о конкретн</w:t>
      </w:r>
      <w:r w:rsidRPr="00852C79">
        <w:rPr>
          <w:rFonts w:ascii="Times New Roman" w:hAnsi="Times New Roman"/>
          <w:sz w:val="28"/>
          <w:szCs w:val="28"/>
        </w:rPr>
        <w:t>о</w:t>
      </w:r>
      <w:r w:rsidRPr="00852C79">
        <w:rPr>
          <w:rFonts w:ascii="Times New Roman" w:hAnsi="Times New Roman"/>
          <w:sz w:val="28"/>
          <w:szCs w:val="28"/>
        </w:rPr>
        <w:t xml:space="preserve">сти истины.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Конкретная истина – это истина, в которой правильно отражена сущность опр</w:t>
      </w:r>
      <w:r w:rsidRPr="00852C79">
        <w:rPr>
          <w:rFonts w:ascii="Times New Roman" w:hAnsi="Times New Roman"/>
          <w:sz w:val="28"/>
          <w:szCs w:val="28"/>
        </w:rPr>
        <w:t>е</w:t>
      </w:r>
      <w:r w:rsidRPr="00852C79">
        <w:rPr>
          <w:rFonts w:ascii="Times New Roman" w:hAnsi="Times New Roman"/>
          <w:sz w:val="28"/>
          <w:szCs w:val="28"/>
        </w:rPr>
        <w:t>деленных явлений и тех конкретных условий, в которых эти явления развиваются. Если понятие «объективная истина» подчеркивает основную ее черту как верное отражение действительности, а понятие «относительная и абсолютная истина» - сам процесс ее познания, то понятие «конкретность истины» свидетельствует о возможности практического использования полученных знаний.</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Таким образом, абстрактной истины быть не может, истина всегда конкретна. Истина является субъективным образом объективного мира, она служит единством абсолютного и относительного, объективного и субъективного.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Познание по своей природе, характеру и целям неограниченно и может давать объективное и точное отражение мира. Процесс познания истины – постоянная борьба за преодоление ограниченности человеческих возможностей в достижении истины.</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sz w:val="28"/>
          <w:szCs w:val="28"/>
        </w:rPr>
        <w:t>Вопросы для самоконтроля</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bCs/>
          <w:snapToGrid w:val="0"/>
          <w:sz w:val="28"/>
          <w:szCs w:val="28"/>
        </w:rPr>
        <w:t>Дайте определения понятию диалектики.</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bCs/>
          <w:snapToGrid w:val="0"/>
          <w:sz w:val="28"/>
          <w:szCs w:val="28"/>
        </w:rPr>
        <w:t>Назовите создателей материалистической диалектики.</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Что раскрывает закон единства и борьбы противоположностей?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Перечислите уровни научного познания.</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bCs/>
          <w:sz w:val="28"/>
          <w:szCs w:val="28"/>
        </w:rPr>
        <w:t>Рекомендуемая литература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Диалектика в науках о природе и человеке. М., 1989.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История диалектики. М., 1980.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Касавин И. Т. Познание в мире традиций. М., 1990.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Айдинян В. Ф. Система понятий и принципов гносеологии. Л., 1991. </w:t>
      </w:r>
    </w:p>
    <w:p w:rsidR="004123BF" w:rsidRPr="00852C79" w:rsidRDefault="004123BF" w:rsidP="004123BF">
      <w:pPr>
        <w:ind w:firstLine="340"/>
        <w:jc w:val="both"/>
        <w:rPr>
          <w:rFonts w:ascii="Times New Roman" w:hAnsi="Times New Roman" w:cs="Times New Roman"/>
          <w:bCs/>
          <w:sz w:val="28"/>
          <w:szCs w:val="28"/>
        </w:rPr>
      </w:pP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bCs/>
          <w:sz w:val="28"/>
          <w:szCs w:val="28"/>
        </w:rPr>
        <w:t>Тема 15 Философия техники и глобалистики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Цель лекции – дать анализ становления техники и глобальных проблем, их роли в общественном развитии.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Глобальные проблемы и причины их появления</w:t>
      </w:r>
      <w:r>
        <w:rPr>
          <w:rFonts w:ascii="Times New Roman" w:hAnsi="Times New Roman" w:cs="Times New Roman"/>
          <w:sz w:val="28"/>
          <w:szCs w:val="28"/>
        </w:rPr>
        <w:t>.</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 xml:space="preserve">Техника как объект философского исследования. </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Инженерная философия техники: механическая философия и философия прои</w:t>
      </w:r>
      <w:r w:rsidRPr="00852C79">
        <w:rPr>
          <w:rFonts w:ascii="Times New Roman" w:hAnsi="Times New Roman" w:cs="Times New Roman"/>
          <w:bCs/>
          <w:sz w:val="28"/>
          <w:szCs w:val="28"/>
        </w:rPr>
        <w:t>з</w:t>
      </w:r>
      <w:r w:rsidRPr="00852C79">
        <w:rPr>
          <w:rFonts w:ascii="Times New Roman" w:hAnsi="Times New Roman" w:cs="Times New Roman"/>
          <w:bCs/>
          <w:sz w:val="28"/>
          <w:szCs w:val="28"/>
        </w:rPr>
        <w:t>водства; концепция техники как проекция органов человека; концепция техники как сопричастности к божественному творению.</w:t>
      </w:r>
    </w:p>
    <w:p w:rsidR="004123BF" w:rsidRPr="00852C79" w:rsidRDefault="004123BF" w:rsidP="004123BF">
      <w:pPr>
        <w:ind w:firstLine="340"/>
        <w:jc w:val="both"/>
        <w:rPr>
          <w:rFonts w:ascii="Times New Roman" w:hAnsi="Times New Roman" w:cs="Times New Roman"/>
          <w:sz w:val="28"/>
          <w:szCs w:val="28"/>
        </w:rPr>
      </w:pP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
          <w:sz w:val="28"/>
          <w:szCs w:val="28"/>
        </w:rPr>
        <w:t xml:space="preserve">Глобальные, или всемирные проблемы – </w:t>
      </w:r>
      <w:r w:rsidRPr="00852C79">
        <w:rPr>
          <w:rFonts w:ascii="Times New Roman" w:hAnsi="Times New Roman" w:cs="Times New Roman"/>
          <w:sz w:val="28"/>
          <w:szCs w:val="28"/>
        </w:rPr>
        <w:t>это совокупность жизненно</w:t>
      </w:r>
      <w:r w:rsidRPr="00852C79">
        <w:rPr>
          <w:rFonts w:ascii="Times New Roman" w:hAnsi="Times New Roman" w:cs="Times New Roman"/>
          <w:b/>
          <w:sz w:val="28"/>
          <w:szCs w:val="28"/>
        </w:rPr>
        <w:t xml:space="preserve"> </w:t>
      </w:r>
      <w:r w:rsidRPr="00852C79">
        <w:rPr>
          <w:rFonts w:ascii="Times New Roman" w:hAnsi="Times New Roman" w:cs="Times New Roman"/>
          <w:sz w:val="28"/>
          <w:szCs w:val="28"/>
        </w:rPr>
        <w:t xml:space="preserve">важных проблем человечества. Они возникли не сегодня, а появлялись поэтапно, - начиная с конца </w:t>
      </w:r>
      <w:r w:rsidRPr="00852C79">
        <w:rPr>
          <w:rFonts w:ascii="Times New Roman" w:hAnsi="Times New Roman" w:cs="Times New Roman"/>
          <w:sz w:val="28"/>
          <w:szCs w:val="28"/>
          <w:lang w:val="en-US"/>
        </w:rPr>
        <w:t>XIX</w:t>
      </w:r>
      <w:r w:rsidRPr="00852C79">
        <w:rPr>
          <w:rFonts w:ascii="Times New Roman" w:hAnsi="Times New Roman" w:cs="Times New Roman"/>
          <w:sz w:val="28"/>
          <w:szCs w:val="28"/>
        </w:rPr>
        <w:t xml:space="preserve"> в. - как побочный и закономерный результат противоречивого разв</w:t>
      </w:r>
      <w:r w:rsidRPr="00852C79">
        <w:rPr>
          <w:rFonts w:ascii="Times New Roman" w:hAnsi="Times New Roman" w:cs="Times New Roman"/>
          <w:sz w:val="28"/>
          <w:szCs w:val="28"/>
        </w:rPr>
        <w:t>и</w:t>
      </w:r>
      <w:r w:rsidRPr="00852C79">
        <w:rPr>
          <w:rFonts w:ascii="Times New Roman" w:hAnsi="Times New Roman" w:cs="Times New Roman"/>
          <w:sz w:val="28"/>
          <w:szCs w:val="28"/>
        </w:rPr>
        <w:t xml:space="preserve">тия техногенной цивилизации. Некоторые из них, - как, например, проблемы войны и мира, здоровья, - существовали и прежде, оставаясь актуальными во все времена. Другие – экологические, техногенные - появляются позже в связи с </w:t>
      </w:r>
      <w:r w:rsidRPr="00852C79">
        <w:rPr>
          <w:rFonts w:ascii="Times New Roman" w:hAnsi="Times New Roman" w:cs="Times New Roman"/>
          <w:sz w:val="28"/>
          <w:szCs w:val="28"/>
        </w:rPr>
        <w:lastRenderedPageBreak/>
        <w:t xml:space="preserve">интенсивным воздействием общества на природную среду. Первоначально эти проблемы были локальными, единичными. Но по мере глобализации всех сторон общественной жизни, их взаимозависимости и открытости, неизбежно переросли во всеобщие.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В наше время глобальные проблемы, напрямую связанные с развитием общества и его будущим, принято подразделять на </w:t>
      </w:r>
      <w:r w:rsidRPr="00852C79">
        <w:rPr>
          <w:rFonts w:ascii="Times New Roman" w:hAnsi="Times New Roman" w:cs="Times New Roman"/>
          <w:b/>
          <w:sz w:val="28"/>
          <w:szCs w:val="28"/>
        </w:rPr>
        <w:t>политические, экономические, соц</w:t>
      </w:r>
      <w:r w:rsidRPr="00852C79">
        <w:rPr>
          <w:rFonts w:ascii="Times New Roman" w:hAnsi="Times New Roman" w:cs="Times New Roman"/>
          <w:b/>
          <w:sz w:val="28"/>
          <w:szCs w:val="28"/>
        </w:rPr>
        <w:t>и</w:t>
      </w:r>
      <w:r w:rsidRPr="00852C79">
        <w:rPr>
          <w:rFonts w:ascii="Times New Roman" w:hAnsi="Times New Roman" w:cs="Times New Roman"/>
          <w:b/>
          <w:sz w:val="28"/>
          <w:szCs w:val="28"/>
        </w:rPr>
        <w:t>альные, экологические, демографические, научно-технические</w:t>
      </w:r>
      <w:r w:rsidRPr="00852C79">
        <w:rPr>
          <w:rFonts w:ascii="Times New Roman" w:hAnsi="Times New Roman" w:cs="Times New Roman"/>
          <w:sz w:val="28"/>
          <w:szCs w:val="28"/>
        </w:rPr>
        <w:t xml:space="preserve">, </w:t>
      </w:r>
      <w:r w:rsidRPr="00852C79">
        <w:rPr>
          <w:rFonts w:ascii="Times New Roman" w:hAnsi="Times New Roman" w:cs="Times New Roman"/>
          <w:b/>
          <w:sz w:val="28"/>
          <w:szCs w:val="28"/>
        </w:rPr>
        <w:t>культурол</w:t>
      </w:r>
      <w:r w:rsidRPr="00852C79">
        <w:rPr>
          <w:rFonts w:ascii="Times New Roman" w:hAnsi="Times New Roman" w:cs="Times New Roman"/>
          <w:b/>
          <w:sz w:val="28"/>
          <w:szCs w:val="28"/>
        </w:rPr>
        <w:t>о</w:t>
      </w:r>
      <w:r w:rsidRPr="00852C79">
        <w:rPr>
          <w:rFonts w:ascii="Times New Roman" w:hAnsi="Times New Roman" w:cs="Times New Roman"/>
          <w:b/>
          <w:sz w:val="28"/>
          <w:szCs w:val="28"/>
        </w:rPr>
        <w:t>гические.</w:t>
      </w:r>
      <w:r w:rsidRPr="00852C79">
        <w:rPr>
          <w:rFonts w:ascii="Times New Roman" w:hAnsi="Times New Roman" w:cs="Times New Roman"/>
          <w:sz w:val="28"/>
          <w:szCs w:val="28"/>
        </w:rPr>
        <w:t xml:space="preserve"> В </w:t>
      </w:r>
      <w:r w:rsidRPr="00852C79">
        <w:rPr>
          <w:rFonts w:ascii="Times New Roman" w:hAnsi="Times New Roman" w:cs="Times New Roman"/>
          <w:sz w:val="28"/>
          <w:szCs w:val="28"/>
          <w:lang w:val="en-US"/>
        </w:rPr>
        <w:t>XXI</w:t>
      </w:r>
      <w:r w:rsidRPr="00852C79">
        <w:rPr>
          <w:rFonts w:ascii="Times New Roman" w:hAnsi="Times New Roman" w:cs="Times New Roman"/>
          <w:sz w:val="28"/>
          <w:szCs w:val="28"/>
        </w:rPr>
        <w:t xml:space="preserve"> в. они достигли предельной остроты. Двигателем всеобщей гл</w:t>
      </w:r>
      <w:r w:rsidRPr="00852C79">
        <w:rPr>
          <w:rFonts w:ascii="Times New Roman" w:hAnsi="Times New Roman" w:cs="Times New Roman"/>
          <w:sz w:val="28"/>
          <w:szCs w:val="28"/>
        </w:rPr>
        <w:t>о</w:t>
      </w:r>
      <w:r w:rsidRPr="00852C79">
        <w:rPr>
          <w:rFonts w:ascii="Times New Roman" w:hAnsi="Times New Roman" w:cs="Times New Roman"/>
          <w:sz w:val="28"/>
          <w:szCs w:val="28"/>
        </w:rPr>
        <w:t>бализации и главной причиной интенсификации всеобщих проблем человечества выступает современный капитализм. Обусловлено это тем, что – с одной стороны, именно на этой ступени развития общества предельно обостряются внутренние противоречия во всех сферах общественной жизни, а с другой – капитализм по св</w:t>
      </w:r>
      <w:r w:rsidRPr="00852C79">
        <w:rPr>
          <w:rFonts w:ascii="Times New Roman" w:hAnsi="Times New Roman" w:cs="Times New Roman"/>
          <w:sz w:val="28"/>
          <w:szCs w:val="28"/>
        </w:rPr>
        <w:t>о</w:t>
      </w:r>
      <w:r w:rsidRPr="00852C79">
        <w:rPr>
          <w:rFonts w:ascii="Times New Roman" w:hAnsi="Times New Roman" w:cs="Times New Roman"/>
          <w:sz w:val="28"/>
          <w:szCs w:val="28"/>
        </w:rPr>
        <w:t>ей сути изначально нацелен на неолиберальную и геополитическую программу. Такова его природа.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Глобальные проблемы, порожденные всем ходом предшествующего развития общества и неравномерностью социально-экономического развития современных государств, неразрывно связаны между собой. А потому могут быть решены лишь совместными согласованными усилиями всего человечества.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Качественную сторону глобальных проблем можно охарактеризовать следу</w:t>
      </w:r>
      <w:r w:rsidRPr="00852C79">
        <w:rPr>
          <w:rFonts w:ascii="Times New Roman" w:hAnsi="Times New Roman" w:cs="Times New Roman"/>
          <w:sz w:val="28"/>
          <w:szCs w:val="28"/>
        </w:rPr>
        <w:t>ю</w:t>
      </w:r>
      <w:r w:rsidRPr="00852C79">
        <w:rPr>
          <w:rFonts w:ascii="Times New Roman" w:hAnsi="Times New Roman" w:cs="Times New Roman"/>
          <w:sz w:val="28"/>
          <w:szCs w:val="28"/>
        </w:rPr>
        <w:t>щим образом: во-первых, они затрагивают жизненные интересы всего человечества и каждого человека в отдельности; во-вторых, они выступают объективным факт</w:t>
      </w:r>
      <w:r w:rsidRPr="00852C79">
        <w:rPr>
          <w:rFonts w:ascii="Times New Roman" w:hAnsi="Times New Roman" w:cs="Times New Roman"/>
          <w:sz w:val="28"/>
          <w:szCs w:val="28"/>
        </w:rPr>
        <w:t>о</w:t>
      </w:r>
      <w:r w:rsidRPr="00852C79">
        <w:rPr>
          <w:rFonts w:ascii="Times New Roman" w:hAnsi="Times New Roman" w:cs="Times New Roman"/>
          <w:sz w:val="28"/>
          <w:szCs w:val="28"/>
        </w:rPr>
        <w:t>ром дальнейшего мирового развития, существования современной цивилизации; в-третьих, для решения (преодоления) глобальных проблем требуются усилия всех народов или, по крайней мере, большинства населения планеты; в-четвертых, н</w:t>
      </w:r>
      <w:r w:rsidRPr="00852C79">
        <w:rPr>
          <w:rFonts w:ascii="Times New Roman" w:hAnsi="Times New Roman" w:cs="Times New Roman"/>
          <w:sz w:val="28"/>
          <w:szCs w:val="28"/>
        </w:rPr>
        <w:t>е</w:t>
      </w:r>
      <w:r w:rsidRPr="00852C79">
        <w:rPr>
          <w:rFonts w:ascii="Times New Roman" w:hAnsi="Times New Roman" w:cs="Times New Roman"/>
          <w:sz w:val="28"/>
          <w:szCs w:val="28"/>
        </w:rPr>
        <w:t>решаемость и нерешенность глобальных проблем может привести в будущем к н</w:t>
      </w:r>
      <w:r w:rsidRPr="00852C79">
        <w:rPr>
          <w:rFonts w:ascii="Times New Roman" w:hAnsi="Times New Roman" w:cs="Times New Roman"/>
          <w:sz w:val="28"/>
          <w:szCs w:val="28"/>
        </w:rPr>
        <w:t>е</w:t>
      </w:r>
      <w:r w:rsidRPr="00852C79">
        <w:rPr>
          <w:rFonts w:ascii="Times New Roman" w:hAnsi="Times New Roman" w:cs="Times New Roman"/>
          <w:sz w:val="28"/>
          <w:szCs w:val="28"/>
        </w:rPr>
        <w:t>поправимым последствиям жизнедеятельности для всего человечества и каждого отдельного человека.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Всем глобальным проблемам общественного развития свойственна мобил</w:t>
      </w:r>
      <w:r w:rsidRPr="00852C79">
        <w:rPr>
          <w:rFonts w:ascii="Times New Roman" w:hAnsi="Times New Roman" w:cs="Times New Roman"/>
          <w:sz w:val="28"/>
          <w:szCs w:val="28"/>
        </w:rPr>
        <w:t>ь</w:t>
      </w:r>
      <w:r w:rsidRPr="00852C79">
        <w:rPr>
          <w:rFonts w:ascii="Times New Roman" w:hAnsi="Times New Roman" w:cs="Times New Roman"/>
          <w:sz w:val="28"/>
          <w:szCs w:val="28"/>
        </w:rPr>
        <w:t>ность: ни одна из этих проблем не находится в статическом состоянии, каждая и</w:t>
      </w:r>
      <w:r w:rsidRPr="00852C79">
        <w:rPr>
          <w:rFonts w:ascii="Times New Roman" w:hAnsi="Times New Roman" w:cs="Times New Roman"/>
          <w:sz w:val="28"/>
          <w:szCs w:val="28"/>
        </w:rPr>
        <w:t>з</w:t>
      </w:r>
      <w:r w:rsidRPr="00852C79">
        <w:rPr>
          <w:rFonts w:ascii="Times New Roman" w:hAnsi="Times New Roman" w:cs="Times New Roman"/>
          <w:sz w:val="28"/>
          <w:szCs w:val="28"/>
        </w:rPr>
        <w:t>меняется, приобретая разную интенсивность, а следовательно и значимость в ту или иную историческую эпоху. По мере решения некоторых из глобальных пр</w:t>
      </w:r>
      <w:r w:rsidRPr="00852C79">
        <w:rPr>
          <w:rFonts w:ascii="Times New Roman" w:hAnsi="Times New Roman" w:cs="Times New Roman"/>
          <w:sz w:val="28"/>
          <w:szCs w:val="28"/>
        </w:rPr>
        <w:t>о</w:t>
      </w:r>
      <w:r w:rsidRPr="00852C79">
        <w:rPr>
          <w:rFonts w:ascii="Times New Roman" w:hAnsi="Times New Roman" w:cs="Times New Roman"/>
          <w:sz w:val="28"/>
          <w:szCs w:val="28"/>
        </w:rPr>
        <w:t>блем, они могут терять свою актуальность в мировом масштабе, переходя на др</w:t>
      </w:r>
      <w:r w:rsidRPr="00852C79">
        <w:rPr>
          <w:rFonts w:ascii="Times New Roman" w:hAnsi="Times New Roman" w:cs="Times New Roman"/>
          <w:sz w:val="28"/>
          <w:szCs w:val="28"/>
        </w:rPr>
        <w:t>у</w:t>
      </w:r>
      <w:r w:rsidRPr="00852C79">
        <w:rPr>
          <w:rFonts w:ascii="Times New Roman" w:hAnsi="Times New Roman" w:cs="Times New Roman"/>
          <w:sz w:val="28"/>
          <w:szCs w:val="28"/>
        </w:rPr>
        <w:t>гой, например, локальный уровень, или вообще исчезнуть (показателен пример с заболеванием оспой, которая, будучи в прошлом действительно глобальной пр</w:t>
      </w:r>
      <w:r w:rsidRPr="00852C79">
        <w:rPr>
          <w:rFonts w:ascii="Times New Roman" w:hAnsi="Times New Roman" w:cs="Times New Roman"/>
          <w:sz w:val="28"/>
          <w:szCs w:val="28"/>
        </w:rPr>
        <w:t>о</w:t>
      </w:r>
      <w:r w:rsidRPr="00852C79">
        <w:rPr>
          <w:rFonts w:ascii="Times New Roman" w:hAnsi="Times New Roman" w:cs="Times New Roman"/>
          <w:sz w:val="28"/>
          <w:szCs w:val="28"/>
        </w:rPr>
        <w:t>блемой, практически исчезла сегодня).</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Все глобальные проблемы находятся в сложной взаимосвязи и взаимозависим</w:t>
      </w:r>
      <w:r w:rsidRPr="00852C79">
        <w:rPr>
          <w:rFonts w:ascii="Times New Roman" w:hAnsi="Times New Roman" w:cs="Times New Roman"/>
          <w:sz w:val="28"/>
          <w:szCs w:val="28"/>
        </w:rPr>
        <w:t>о</w:t>
      </w:r>
      <w:r w:rsidRPr="00852C79">
        <w:rPr>
          <w:rFonts w:ascii="Times New Roman" w:hAnsi="Times New Roman" w:cs="Times New Roman"/>
          <w:sz w:val="28"/>
          <w:szCs w:val="28"/>
        </w:rPr>
        <w:t>сти. Это означает, что решение одной какой-то проблемы, предполагает учет вли</w:t>
      </w:r>
      <w:r w:rsidRPr="00852C79">
        <w:rPr>
          <w:rFonts w:ascii="Times New Roman" w:hAnsi="Times New Roman" w:cs="Times New Roman"/>
          <w:sz w:val="28"/>
          <w:szCs w:val="28"/>
        </w:rPr>
        <w:t>я</w:t>
      </w:r>
      <w:r w:rsidRPr="00852C79">
        <w:rPr>
          <w:rFonts w:ascii="Times New Roman" w:hAnsi="Times New Roman" w:cs="Times New Roman"/>
          <w:sz w:val="28"/>
          <w:szCs w:val="28"/>
        </w:rPr>
        <w:t xml:space="preserve">ния на нее комплекса других проблем.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Глобальные проблемы тесно связаны друг с другом и имеют общие источники возникновения и развития, поэтому важно определенным образом их классифиц</w:t>
      </w:r>
      <w:r w:rsidRPr="00852C79">
        <w:rPr>
          <w:rFonts w:ascii="Times New Roman" w:hAnsi="Times New Roman" w:cs="Times New Roman"/>
          <w:sz w:val="28"/>
          <w:szCs w:val="28"/>
        </w:rPr>
        <w:t>и</w:t>
      </w:r>
      <w:r w:rsidRPr="00852C79">
        <w:rPr>
          <w:rFonts w:ascii="Times New Roman" w:hAnsi="Times New Roman" w:cs="Times New Roman"/>
          <w:sz w:val="28"/>
          <w:szCs w:val="28"/>
        </w:rPr>
        <w:t>ровать и систематизировать, понять причины их появления и условия, при которых они могут быть решены обществом.</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lastRenderedPageBreak/>
        <w:t>Сегодняшние глобальные проблемы существенно меняют взгляд на происход</w:t>
      </w:r>
      <w:r w:rsidRPr="00852C79">
        <w:rPr>
          <w:rFonts w:ascii="Times New Roman" w:hAnsi="Times New Roman" w:cs="Times New Roman"/>
          <w:sz w:val="28"/>
          <w:szCs w:val="28"/>
        </w:rPr>
        <w:t>я</w:t>
      </w:r>
      <w:r w:rsidRPr="00852C79">
        <w:rPr>
          <w:rFonts w:ascii="Times New Roman" w:hAnsi="Times New Roman" w:cs="Times New Roman"/>
          <w:sz w:val="28"/>
          <w:szCs w:val="28"/>
        </w:rPr>
        <w:t>щие эволюционные процессы в мире. Эволюция преобразует человека, но и чел</w:t>
      </w:r>
      <w:r w:rsidRPr="00852C79">
        <w:rPr>
          <w:rFonts w:ascii="Times New Roman" w:hAnsi="Times New Roman" w:cs="Times New Roman"/>
          <w:sz w:val="28"/>
          <w:szCs w:val="28"/>
        </w:rPr>
        <w:t>о</w:t>
      </w:r>
      <w:r w:rsidRPr="00852C79">
        <w:rPr>
          <w:rFonts w:ascii="Times New Roman" w:hAnsi="Times New Roman" w:cs="Times New Roman"/>
          <w:sz w:val="28"/>
          <w:szCs w:val="28"/>
        </w:rPr>
        <w:t>век воздействует, влияет на эволюцию, меняя характер и способ ее протекания. Б</w:t>
      </w:r>
      <w:r w:rsidRPr="00852C79">
        <w:rPr>
          <w:rFonts w:ascii="Times New Roman" w:hAnsi="Times New Roman" w:cs="Times New Roman"/>
          <w:sz w:val="28"/>
          <w:szCs w:val="28"/>
        </w:rPr>
        <w:t>о</w:t>
      </w:r>
      <w:r w:rsidRPr="00852C79">
        <w:rPr>
          <w:rFonts w:ascii="Times New Roman" w:hAnsi="Times New Roman" w:cs="Times New Roman"/>
          <w:sz w:val="28"/>
          <w:szCs w:val="28"/>
        </w:rPr>
        <w:t>лее того, теперь уже можно сказать, что ответственность за эволюцию мира во многом лежит на самом человеке, и люди не могут не принять ее груз на свои пл</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чи.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Особый интерес представляет концепция по решению глобальных экологич</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ских проблем, выдвинутая </w:t>
      </w:r>
      <w:r w:rsidRPr="00852C79">
        <w:rPr>
          <w:rFonts w:ascii="Times New Roman" w:hAnsi="Times New Roman" w:cs="Times New Roman"/>
          <w:b/>
          <w:sz w:val="28"/>
          <w:szCs w:val="28"/>
        </w:rPr>
        <w:t>Римским клубом</w:t>
      </w:r>
      <w:r w:rsidRPr="00852C79">
        <w:rPr>
          <w:rFonts w:ascii="Times New Roman" w:hAnsi="Times New Roman" w:cs="Times New Roman"/>
          <w:sz w:val="28"/>
          <w:szCs w:val="28"/>
        </w:rPr>
        <w:t xml:space="preserve"> — представительной всемирной о</w:t>
      </w:r>
      <w:r w:rsidRPr="00852C79">
        <w:rPr>
          <w:rFonts w:ascii="Times New Roman" w:hAnsi="Times New Roman" w:cs="Times New Roman"/>
          <w:sz w:val="28"/>
          <w:szCs w:val="28"/>
        </w:rPr>
        <w:t>р</w:t>
      </w:r>
      <w:r w:rsidRPr="00852C79">
        <w:rPr>
          <w:rFonts w:ascii="Times New Roman" w:hAnsi="Times New Roman" w:cs="Times New Roman"/>
          <w:sz w:val="28"/>
          <w:szCs w:val="28"/>
        </w:rPr>
        <w:t>ганизацией, объединяющей в своих рядах известных ученых, деятелей культуры, предпринимателей, государственных деятелей из разных стран. Эта организация возникла в конце 60-х годов прошлого века, и сразу же завоевала всеобщее призн</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ние. В течение ряда лет ее возглавлял крупный итальянский предприниматель и экономист </w:t>
      </w:r>
      <w:r w:rsidRPr="00852C79">
        <w:rPr>
          <w:rFonts w:ascii="Times New Roman" w:hAnsi="Times New Roman" w:cs="Times New Roman"/>
          <w:b/>
          <w:sz w:val="28"/>
          <w:szCs w:val="28"/>
        </w:rPr>
        <w:t>Аурелио Печчеи</w:t>
      </w:r>
      <w:r w:rsidRPr="00852C79">
        <w:rPr>
          <w:rFonts w:ascii="Times New Roman" w:hAnsi="Times New Roman" w:cs="Times New Roman"/>
          <w:sz w:val="28"/>
          <w:szCs w:val="28"/>
        </w:rPr>
        <w:t xml:space="preserve"> (1908—1984). В своей книге «Человеческие качества» он оценивает сложившуюся к началу 70-х годов экологическую ситуацию в мире как кризисную. Он подчеркивает, что человек, материальное могущество которого достигло апогея, превратил планету в свою империю, что уже оборачивается эк</w:t>
      </w:r>
      <w:r w:rsidRPr="00852C79">
        <w:rPr>
          <w:rFonts w:ascii="Times New Roman" w:hAnsi="Times New Roman" w:cs="Times New Roman"/>
          <w:sz w:val="28"/>
          <w:szCs w:val="28"/>
        </w:rPr>
        <w:t>о</w:t>
      </w:r>
      <w:r w:rsidRPr="00852C79">
        <w:rPr>
          <w:rFonts w:ascii="Times New Roman" w:hAnsi="Times New Roman" w:cs="Times New Roman"/>
          <w:sz w:val="28"/>
          <w:szCs w:val="28"/>
        </w:rPr>
        <w:t>логической катастрофой. Человек все более развивает ненасытный аппетит потре</w:t>
      </w:r>
      <w:r w:rsidRPr="00852C79">
        <w:rPr>
          <w:rFonts w:ascii="Times New Roman" w:hAnsi="Times New Roman" w:cs="Times New Roman"/>
          <w:sz w:val="28"/>
          <w:szCs w:val="28"/>
        </w:rPr>
        <w:t>б</w:t>
      </w:r>
      <w:r w:rsidRPr="00852C79">
        <w:rPr>
          <w:rFonts w:ascii="Times New Roman" w:hAnsi="Times New Roman" w:cs="Times New Roman"/>
          <w:sz w:val="28"/>
          <w:szCs w:val="28"/>
        </w:rPr>
        <w:t>ления, совершенно не задумываясь о последствиях своих растущих стремлений и потребностей. Многообразный искусственный мир, создаваемый человеком, все более теснит природу.</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А. Печчеи заключает, что конечность размеров планеты с необходимостью предполагает и пределы человеческой экспансии в отношении природы. Такой вывод шел вразрез с превалирующей в мировой культуре ориентацией на безудер</w:t>
      </w:r>
      <w:r w:rsidRPr="00852C79">
        <w:rPr>
          <w:rFonts w:ascii="Times New Roman" w:hAnsi="Times New Roman" w:cs="Times New Roman"/>
          <w:sz w:val="28"/>
          <w:szCs w:val="28"/>
        </w:rPr>
        <w:t>ж</w:t>
      </w:r>
      <w:r w:rsidRPr="00852C79">
        <w:rPr>
          <w:rFonts w:ascii="Times New Roman" w:hAnsi="Times New Roman" w:cs="Times New Roman"/>
          <w:sz w:val="28"/>
          <w:szCs w:val="28"/>
        </w:rPr>
        <w:t>ный рост производственных показателей. Он стал символом нового стиля мышл</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ния и отношения человека к природе.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В с</w:t>
      </w:r>
      <w:r w:rsidRPr="00852C79">
        <w:rPr>
          <w:rFonts w:ascii="Times New Roman" w:hAnsi="Times New Roman" w:cs="Times New Roman"/>
          <w:bCs/>
          <w:sz w:val="28"/>
          <w:szCs w:val="28"/>
        </w:rPr>
        <w:t xml:space="preserve">тратегии </w:t>
      </w:r>
      <w:r w:rsidRPr="00852C79">
        <w:rPr>
          <w:rFonts w:ascii="Times New Roman" w:hAnsi="Times New Roman" w:cs="Times New Roman"/>
          <w:sz w:val="28"/>
          <w:szCs w:val="28"/>
        </w:rPr>
        <w:t>«</w:t>
      </w:r>
      <w:r w:rsidRPr="00852C79">
        <w:rPr>
          <w:rFonts w:ascii="Times New Roman" w:hAnsi="Times New Roman" w:cs="Times New Roman"/>
          <w:bCs/>
          <w:sz w:val="28"/>
          <w:szCs w:val="28"/>
        </w:rPr>
        <w:t xml:space="preserve">Казахстан – 2050» </w:t>
      </w:r>
      <w:r w:rsidRPr="00852C79">
        <w:rPr>
          <w:rFonts w:ascii="Times New Roman" w:hAnsi="Times New Roman" w:cs="Times New Roman"/>
          <w:b/>
          <w:bCs/>
          <w:sz w:val="28"/>
          <w:szCs w:val="28"/>
        </w:rPr>
        <w:t>Н.А.Назарбаев</w:t>
      </w:r>
      <w:r w:rsidRPr="00852C79">
        <w:rPr>
          <w:rFonts w:ascii="Times New Roman" w:hAnsi="Times New Roman" w:cs="Times New Roman"/>
          <w:bCs/>
          <w:sz w:val="28"/>
          <w:szCs w:val="28"/>
        </w:rPr>
        <w:t xml:space="preserve"> выделяет десять глобальных вызовов (проблем) ХХI века: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Cs/>
          <w:sz w:val="28"/>
          <w:szCs w:val="28"/>
        </w:rPr>
        <w:t>– ускорение исторического времени;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Cs/>
          <w:sz w:val="28"/>
          <w:szCs w:val="28"/>
        </w:rPr>
        <w:t>– глобальный демографический дисбаланс;</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Cs/>
          <w:sz w:val="28"/>
          <w:szCs w:val="28"/>
        </w:rPr>
        <w:t>– угроза глобальной продовольственной безопасности;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Cs/>
          <w:sz w:val="28"/>
          <w:szCs w:val="28"/>
        </w:rPr>
        <w:t>– острый дефицит воды;</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Cs/>
          <w:sz w:val="28"/>
          <w:szCs w:val="28"/>
        </w:rPr>
        <w:t>– глобальная энергетическая безопасность;</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Cs/>
          <w:sz w:val="28"/>
          <w:szCs w:val="28"/>
        </w:rPr>
        <w:t>– исчерпаемость природных ресурсов;</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Cs/>
          <w:sz w:val="28"/>
          <w:szCs w:val="28"/>
        </w:rPr>
        <w:t>– третья индустриальная революция;</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Cs/>
          <w:sz w:val="28"/>
          <w:szCs w:val="28"/>
        </w:rPr>
        <w:t>– нарастающая социальная нестабильность;</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Cs/>
          <w:sz w:val="28"/>
          <w:szCs w:val="28"/>
        </w:rPr>
        <w:t>– кризис ценностей нашей цивилизации;</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 угроза новой мировой дестабилизации.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Cs/>
          <w:sz w:val="28"/>
          <w:szCs w:val="28"/>
        </w:rPr>
        <w:t>Без оптимального коллективного решения этих жизненно важных для всего ч</w:t>
      </w:r>
      <w:r w:rsidRPr="00852C79">
        <w:rPr>
          <w:rFonts w:ascii="Times New Roman" w:hAnsi="Times New Roman" w:cs="Times New Roman"/>
          <w:bCs/>
          <w:sz w:val="28"/>
          <w:szCs w:val="28"/>
        </w:rPr>
        <w:t>е</w:t>
      </w:r>
      <w:r w:rsidRPr="00852C79">
        <w:rPr>
          <w:rFonts w:ascii="Times New Roman" w:hAnsi="Times New Roman" w:cs="Times New Roman"/>
          <w:bCs/>
          <w:sz w:val="28"/>
          <w:szCs w:val="28"/>
        </w:rPr>
        <w:t xml:space="preserve">ловечества проблем у него не может быть будущего.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Таким образом, философия глобальных проблем представляет широкий спектр анализа локальных и всеобщих противоречий современного мира и способов их решения. Появление этого философского направления закономерно, поскольку </w:t>
      </w:r>
      <w:r w:rsidRPr="00852C79">
        <w:rPr>
          <w:rFonts w:ascii="Times New Roman" w:hAnsi="Times New Roman" w:cs="Times New Roman"/>
          <w:sz w:val="28"/>
          <w:szCs w:val="28"/>
        </w:rPr>
        <w:lastRenderedPageBreak/>
        <w:t>р</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шать проблемы планетарного масштаба по силам лишь той науке, которая изучает наиболее общие законы природы, общества и мышления.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Современных философов в первую очередь заинтересовали взаимоотношения человека и техники. Хотя сама техника является почти столь же древней, как и с</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мо человечество, как самостоятельная дисциплина </w:t>
      </w:r>
      <w:r w:rsidRPr="00852C79">
        <w:rPr>
          <w:rFonts w:ascii="Times New Roman" w:hAnsi="Times New Roman" w:cs="Times New Roman"/>
          <w:b/>
          <w:sz w:val="28"/>
          <w:szCs w:val="28"/>
        </w:rPr>
        <w:t>философия техники</w:t>
      </w:r>
      <w:r w:rsidRPr="00852C79">
        <w:rPr>
          <w:rFonts w:ascii="Times New Roman" w:hAnsi="Times New Roman" w:cs="Times New Roman"/>
          <w:sz w:val="28"/>
          <w:szCs w:val="28"/>
        </w:rPr>
        <w:t xml:space="preserve"> возникла лишь в XX столетии.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Первым, кто вынес в заглавие своей книги словосочетание «Философия техн</w:t>
      </w:r>
      <w:r w:rsidRPr="00852C79">
        <w:rPr>
          <w:rFonts w:ascii="Times New Roman" w:hAnsi="Times New Roman" w:cs="Times New Roman"/>
          <w:sz w:val="28"/>
          <w:szCs w:val="28"/>
        </w:rPr>
        <w:t>и</w:t>
      </w:r>
      <w:r w:rsidRPr="00852C79">
        <w:rPr>
          <w:rFonts w:ascii="Times New Roman" w:hAnsi="Times New Roman" w:cs="Times New Roman"/>
          <w:sz w:val="28"/>
          <w:szCs w:val="28"/>
        </w:rPr>
        <w:t xml:space="preserve">ки», был немецкий философ </w:t>
      </w:r>
      <w:r w:rsidRPr="00852C79">
        <w:rPr>
          <w:rFonts w:ascii="Times New Roman" w:hAnsi="Times New Roman" w:cs="Times New Roman"/>
          <w:b/>
          <w:sz w:val="28"/>
          <w:szCs w:val="28"/>
        </w:rPr>
        <w:t>Эрнст Капп</w:t>
      </w:r>
      <w:r w:rsidRPr="00852C79">
        <w:rPr>
          <w:rFonts w:ascii="Times New Roman" w:hAnsi="Times New Roman" w:cs="Times New Roman"/>
          <w:sz w:val="28"/>
          <w:szCs w:val="28"/>
        </w:rPr>
        <w:t>. ХХI век может быть охарактеризован как всё расширяющееся использование техники в самых различных областях социал</w:t>
      </w:r>
      <w:r w:rsidRPr="00852C79">
        <w:rPr>
          <w:rFonts w:ascii="Times New Roman" w:hAnsi="Times New Roman" w:cs="Times New Roman"/>
          <w:sz w:val="28"/>
          <w:szCs w:val="28"/>
        </w:rPr>
        <w:t>ь</w:t>
      </w:r>
      <w:r w:rsidRPr="00852C79">
        <w:rPr>
          <w:rFonts w:ascii="Times New Roman" w:hAnsi="Times New Roman" w:cs="Times New Roman"/>
          <w:sz w:val="28"/>
          <w:szCs w:val="28"/>
        </w:rPr>
        <w:t>ной жизни. Техника начинает активно применяться в различных сферах управл</w:t>
      </w:r>
      <w:r w:rsidRPr="00852C79">
        <w:rPr>
          <w:rFonts w:ascii="Times New Roman" w:hAnsi="Times New Roman" w:cs="Times New Roman"/>
          <w:sz w:val="28"/>
          <w:szCs w:val="28"/>
        </w:rPr>
        <w:t>е</w:t>
      </w:r>
      <w:r w:rsidRPr="00852C79">
        <w:rPr>
          <w:rFonts w:ascii="Times New Roman" w:hAnsi="Times New Roman" w:cs="Times New Roman"/>
          <w:sz w:val="28"/>
          <w:szCs w:val="28"/>
        </w:rPr>
        <w:t>ния. Она реально воздействует на выбор тех или иных путей социального развития. Эту новую функцию техники иногда характеризуют как превращение её в социал</w:t>
      </w:r>
      <w:r w:rsidRPr="00852C79">
        <w:rPr>
          <w:rFonts w:ascii="Times New Roman" w:hAnsi="Times New Roman" w:cs="Times New Roman"/>
          <w:sz w:val="28"/>
          <w:szCs w:val="28"/>
        </w:rPr>
        <w:t>ь</w:t>
      </w:r>
      <w:r w:rsidRPr="00852C79">
        <w:rPr>
          <w:rFonts w:ascii="Times New Roman" w:hAnsi="Times New Roman" w:cs="Times New Roman"/>
          <w:sz w:val="28"/>
          <w:szCs w:val="28"/>
        </w:rPr>
        <w:t>ную силу. Усиливаются мировоззренческие функции техники и её роль как неп</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средственной производительной силы.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Современная философия техники рассматривает развитие технического позн</w:t>
      </w:r>
      <w:r w:rsidRPr="00852C79">
        <w:rPr>
          <w:rFonts w:ascii="Times New Roman" w:hAnsi="Times New Roman" w:cs="Times New Roman"/>
          <w:sz w:val="28"/>
          <w:szCs w:val="28"/>
        </w:rPr>
        <w:t>а</w:t>
      </w:r>
      <w:r w:rsidRPr="00852C79">
        <w:rPr>
          <w:rFonts w:ascii="Times New Roman" w:hAnsi="Times New Roman" w:cs="Times New Roman"/>
          <w:sz w:val="28"/>
          <w:szCs w:val="28"/>
        </w:rPr>
        <w:t>ния как социокультурный феномен. Она исследует, как исторически меняются сп</w:t>
      </w:r>
      <w:r w:rsidRPr="00852C79">
        <w:rPr>
          <w:rFonts w:ascii="Times New Roman" w:hAnsi="Times New Roman" w:cs="Times New Roman"/>
          <w:sz w:val="28"/>
          <w:szCs w:val="28"/>
        </w:rPr>
        <w:t>о</w:t>
      </w:r>
      <w:r w:rsidRPr="00852C79">
        <w:rPr>
          <w:rFonts w:ascii="Times New Roman" w:hAnsi="Times New Roman" w:cs="Times New Roman"/>
          <w:sz w:val="28"/>
          <w:szCs w:val="28"/>
        </w:rPr>
        <w:t>собы формирования нового технического познания, и каковы механизмы воздейс</w:t>
      </w:r>
      <w:r w:rsidRPr="00852C79">
        <w:rPr>
          <w:rFonts w:ascii="Times New Roman" w:hAnsi="Times New Roman" w:cs="Times New Roman"/>
          <w:sz w:val="28"/>
          <w:szCs w:val="28"/>
        </w:rPr>
        <w:t>т</w:t>
      </w:r>
      <w:r w:rsidRPr="00852C79">
        <w:rPr>
          <w:rFonts w:ascii="Times New Roman" w:hAnsi="Times New Roman" w:cs="Times New Roman"/>
          <w:sz w:val="28"/>
          <w:szCs w:val="28"/>
        </w:rPr>
        <w:t>вия социокультурных факторов на этот процесс. Философия техники не ставит св</w:t>
      </w:r>
      <w:r w:rsidRPr="00852C79">
        <w:rPr>
          <w:rFonts w:ascii="Times New Roman" w:hAnsi="Times New Roman" w:cs="Times New Roman"/>
          <w:sz w:val="28"/>
          <w:szCs w:val="28"/>
        </w:rPr>
        <w:t>о</w:t>
      </w:r>
      <w:r w:rsidRPr="00852C79">
        <w:rPr>
          <w:rFonts w:ascii="Times New Roman" w:hAnsi="Times New Roman" w:cs="Times New Roman"/>
          <w:sz w:val="28"/>
          <w:szCs w:val="28"/>
        </w:rPr>
        <w:t>ей прямой задачей чему-то учить. Она не формулирует никаких конкретных реце</w:t>
      </w:r>
      <w:r w:rsidRPr="00852C79">
        <w:rPr>
          <w:rFonts w:ascii="Times New Roman" w:hAnsi="Times New Roman" w:cs="Times New Roman"/>
          <w:sz w:val="28"/>
          <w:szCs w:val="28"/>
        </w:rPr>
        <w:t>п</w:t>
      </w:r>
      <w:r w:rsidRPr="00852C79">
        <w:rPr>
          <w:rFonts w:ascii="Times New Roman" w:hAnsi="Times New Roman" w:cs="Times New Roman"/>
          <w:sz w:val="28"/>
          <w:szCs w:val="28"/>
        </w:rPr>
        <w:t xml:space="preserve">тов или предписаний. Она объясняет, описывает, но не предписывает.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В наше время философия техники преодолела свойственные ей ранее иллюзии о том, что можно создать систему методов исследования действительности, которые могли бы обеспечить успех для всех ее (техники) приложений во все времена. Она выявила историческую изменчивость не только кон</w:t>
      </w:r>
      <w:r w:rsidRPr="00852C79">
        <w:rPr>
          <w:rFonts w:ascii="Times New Roman" w:hAnsi="Times New Roman" w:cs="Times New Roman"/>
          <w:b/>
          <w:sz w:val="28"/>
          <w:szCs w:val="28"/>
        </w:rPr>
        <w:t>кретных методов, но и глубинных методологических установок, характеризующих техническую раци</w:t>
      </w:r>
      <w:r w:rsidRPr="00852C79">
        <w:rPr>
          <w:rFonts w:ascii="Times New Roman" w:hAnsi="Times New Roman" w:cs="Times New Roman"/>
          <w:b/>
          <w:sz w:val="28"/>
          <w:szCs w:val="28"/>
        </w:rPr>
        <w:t>о</w:t>
      </w:r>
      <w:r w:rsidRPr="00852C79">
        <w:rPr>
          <w:rFonts w:ascii="Times New Roman" w:hAnsi="Times New Roman" w:cs="Times New Roman"/>
          <w:b/>
          <w:sz w:val="28"/>
          <w:szCs w:val="28"/>
        </w:rPr>
        <w:t xml:space="preserve">нальность. </w:t>
      </w:r>
      <w:r w:rsidRPr="00852C79">
        <w:rPr>
          <w:rFonts w:ascii="Times New Roman" w:hAnsi="Times New Roman" w:cs="Times New Roman"/>
          <w:sz w:val="28"/>
          <w:szCs w:val="28"/>
        </w:rPr>
        <w:t>Современная философия техники п</w:t>
      </w:r>
      <w:r w:rsidRPr="00852C79">
        <w:rPr>
          <w:rFonts w:ascii="Times New Roman" w:hAnsi="Times New Roman" w:cs="Times New Roman"/>
          <w:b/>
          <w:sz w:val="28"/>
          <w:szCs w:val="28"/>
        </w:rPr>
        <w:t>о</w:t>
      </w:r>
      <w:r w:rsidRPr="00852C79">
        <w:rPr>
          <w:rFonts w:ascii="Times New Roman" w:hAnsi="Times New Roman" w:cs="Times New Roman"/>
          <w:sz w:val="28"/>
          <w:szCs w:val="28"/>
        </w:rPr>
        <w:t>казала, что сама техническая рациональность исторически развивается и что доминирующие установки технич</w:t>
      </w:r>
      <w:r w:rsidRPr="00852C79">
        <w:rPr>
          <w:rFonts w:ascii="Times New Roman" w:hAnsi="Times New Roman" w:cs="Times New Roman"/>
          <w:sz w:val="28"/>
          <w:szCs w:val="28"/>
        </w:rPr>
        <w:t>е</w:t>
      </w:r>
      <w:r w:rsidRPr="00852C79">
        <w:rPr>
          <w:rFonts w:ascii="Times New Roman" w:hAnsi="Times New Roman" w:cs="Times New Roman"/>
          <w:sz w:val="28"/>
          <w:szCs w:val="28"/>
        </w:rPr>
        <w:t>ского сознания могут изменяться в зависимости от типа исследуемых объектов и под влиянием изменений в культуре, в которые техника вносит свой специфич</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ский вклад.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Философия техники – дисциплина специфическая. Она не нужна ремесленнику, не нужна и тем, кто занимается решением типовых и традиционных задач, она н</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целена на целостное понимание взаимосвязи социальной и технологической сторон развития человеческого общества.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В общей философии среди многообразия моделей </w:t>
      </w:r>
      <w:r w:rsidRPr="00852C79">
        <w:rPr>
          <w:rFonts w:ascii="Times New Roman" w:hAnsi="Times New Roman" w:cs="Times New Roman"/>
          <w:b/>
          <w:sz w:val="28"/>
          <w:szCs w:val="28"/>
        </w:rPr>
        <w:t>детерминизма</w:t>
      </w:r>
      <w:r w:rsidRPr="00852C79">
        <w:rPr>
          <w:rFonts w:ascii="Times New Roman" w:hAnsi="Times New Roman" w:cs="Times New Roman"/>
          <w:sz w:val="28"/>
          <w:szCs w:val="28"/>
        </w:rPr>
        <w:t xml:space="preserve"> (взаимосвязи) наибольшее распространение получил </w:t>
      </w:r>
      <w:r w:rsidRPr="00852C79">
        <w:rPr>
          <w:rFonts w:ascii="Times New Roman" w:hAnsi="Times New Roman" w:cs="Times New Roman"/>
          <w:b/>
          <w:sz w:val="28"/>
          <w:szCs w:val="28"/>
        </w:rPr>
        <w:t xml:space="preserve">«технологический» </w:t>
      </w:r>
      <w:r w:rsidRPr="00852C79">
        <w:rPr>
          <w:rFonts w:ascii="Times New Roman" w:hAnsi="Times New Roman" w:cs="Times New Roman"/>
          <w:sz w:val="28"/>
          <w:szCs w:val="28"/>
        </w:rPr>
        <w:t>детерминизм, име</w:t>
      </w:r>
      <w:r w:rsidRPr="00852C79">
        <w:rPr>
          <w:rFonts w:ascii="Times New Roman" w:hAnsi="Times New Roman" w:cs="Times New Roman"/>
          <w:sz w:val="28"/>
          <w:szCs w:val="28"/>
        </w:rPr>
        <w:t>ю</w:t>
      </w:r>
      <w:r w:rsidRPr="00852C79">
        <w:rPr>
          <w:rFonts w:ascii="Times New Roman" w:hAnsi="Times New Roman" w:cs="Times New Roman"/>
          <w:sz w:val="28"/>
          <w:szCs w:val="28"/>
        </w:rPr>
        <w:t>щий различные формы. Согласно марксистской философии, уровень развития пр</w:t>
      </w:r>
      <w:r w:rsidRPr="00852C79">
        <w:rPr>
          <w:rFonts w:ascii="Times New Roman" w:hAnsi="Times New Roman" w:cs="Times New Roman"/>
          <w:sz w:val="28"/>
          <w:szCs w:val="28"/>
        </w:rPr>
        <w:t>о</w:t>
      </w:r>
      <w:r w:rsidRPr="00852C79">
        <w:rPr>
          <w:rFonts w:ascii="Times New Roman" w:hAnsi="Times New Roman" w:cs="Times New Roman"/>
          <w:sz w:val="28"/>
          <w:szCs w:val="28"/>
        </w:rPr>
        <w:t>изводительных сил, т.е. состояние техники, определяет уровень производственных отношений. Действие закона соответствия характера производственных отношений уровню развития производительных сил раскрывается в марксизме через понятия «способ производства материальных благ» и «общественно-экономическая форм</w:t>
      </w:r>
      <w:r w:rsidRPr="00852C79">
        <w:rPr>
          <w:rFonts w:ascii="Times New Roman" w:hAnsi="Times New Roman" w:cs="Times New Roman"/>
          <w:sz w:val="28"/>
          <w:szCs w:val="28"/>
        </w:rPr>
        <w:t>а</w:t>
      </w:r>
      <w:r w:rsidRPr="00852C79">
        <w:rPr>
          <w:rFonts w:ascii="Times New Roman" w:hAnsi="Times New Roman" w:cs="Times New Roman"/>
          <w:sz w:val="28"/>
          <w:szCs w:val="28"/>
        </w:rPr>
        <w:t xml:space="preserve">ция». Марксисты утверждают, что </w:t>
      </w:r>
      <w:r w:rsidRPr="00852C79">
        <w:rPr>
          <w:rFonts w:ascii="Times New Roman" w:hAnsi="Times New Roman" w:cs="Times New Roman"/>
          <w:sz w:val="28"/>
          <w:szCs w:val="28"/>
        </w:rPr>
        <w:lastRenderedPageBreak/>
        <w:t>общество развивается от одной формации к др</w:t>
      </w:r>
      <w:r w:rsidRPr="00852C79">
        <w:rPr>
          <w:rFonts w:ascii="Times New Roman" w:hAnsi="Times New Roman" w:cs="Times New Roman"/>
          <w:sz w:val="28"/>
          <w:szCs w:val="28"/>
        </w:rPr>
        <w:t>у</w:t>
      </w:r>
      <w:r w:rsidRPr="00852C79">
        <w:rPr>
          <w:rFonts w:ascii="Times New Roman" w:hAnsi="Times New Roman" w:cs="Times New Roman"/>
          <w:sz w:val="28"/>
          <w:szCs w:val="28"/>
        </w:rPr>
        <w:t>гой (от первобытнообщинной - к рабовладельческой, феодальной, капиталистич</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ской и, в перспективе, - социалистической и коммунистической) на основе смены способов производства, форм собственности и неуклонного развития технических средств производства. </w:t>
      </w:r>
    </w:p>
    <w:p w:rsidR="004123BF" w:rsidRPr="00852C79" w:rsidRDefault="004123BF" w:rsidP="004123BF">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right="0" w:firstLine="340"/>
        <w:jc w:val="both"/>
        <w:rPr>
          <w:rFonts w:ascii="Times New Roman" w:hAnsi="Times New Roman"/>
          <w:sz w:val="28"/>
          <w:szCs w:val="28"/>
        </w:rPr>
      </w:pPr>
      <w:r w:rsidRPr="00852C79">
        <w:rPr>
          <w:rFonts w:ascii="Times New Roman" w:hAnsi="Times New Roman"/>
          <w:sz w:val="28"/>
          <w:szCs w:val="28"/>
        </w:rPr>
        <w:t>В марксистском подходе существенно то, что технический прогресс понимается как некий квазиавтономный процесс, определяющий все социокультурные измен</w:t>
      </w:r>
      <w:r w:rsidRPr="00852C79">
        <w:rPr>
          <w:rFonts w:ascii="Times New Roman" w:hAnsi="Times New Roman"/>
          <w:sz w:val="28"/>
          <w:szCs w:val="28"/>
        </w:rPr>
        <w:t>е</w:t>
      </w:r>
      <w:r w:rsidRPr="00852C79">
        <w:rPr>
          <w:rFonts w:ascii="Times New Roman" w:hAnsi="Times New Roman"/>
          <w:sz w:val="28"/>
          <w:szCs w:val="28"/>
        </w:rPr>
        <w:t>ния, происходящие в обществе. Истина, содержащаяся в таком подходе к поним</w:t>
      </w:r>
      <w:r w:rsidRPr="00852C79">
        <w:rPr>
          <w:rFonts w:ascii="Times New Roman" w:hAnsi="Times New Roman"/>
          <w:sz w:val="28"/>
          <w:szCs w:val="28"/>
        </w:rPr>
        <w:t>а</w:t>
      </w:r>
      <w:r w:rsidRPr="00852C79">
        <w:rPr>
          <w:rFonts w:ascii="Times New Roman" w:hAnsi="Times New Roman"/>
          <w:sz w:val="28"/>
          <w:szCs w:val="28"/>
        </w:rPr>
        <w:t>нию исторического и технологического прогресса, заключается в том, что деятел</w:t>
      </w:r>
      <w:r w:rsidRPr="00852C79">
        <w:rPr>
          <w:rFonts w:ascii="Times New Roman" w:hAnsi="Times New Roman"/>
          <w:sz w:val="28"/>
          <w:szCs w:val="28"/>
        </w:rPr>
        <w:t>ь</w:t>
      </w:r>
      <w:r w:rsidRPr="00852C79">
        <w:rPr>
          <w:rFonts w:ascii="Times New Roman" w:hAnsi="Times New Roman"/>
          <w:sz w:val="28"/>
          <w:szCs w:val="28"/>
        </w:rPr>
        <w:t>ность людей ограничена тем набором средств, который предлагает им существу</w:t>
      </w:r>
      <w:r w:rsidRPr="00852C79">
        <w:rPr>
          <w:rFonts w:ascii="Times New Roman" w:hAnsi="Times New Roman"/>
          <w:sz w:val="28"/>
          <w:szCs w:val="28"/>
        </w:rPr>
        <w:t>ю</w:t>
      </w:r>
      <w:r w:rsidRPr="00852C79">
        <w:rPr>
          <w:rFonts w:ascii="Times New Roman" w:hAnsi="Times New Roman"/>
          <w:sz w:val="28"/>
          <w:szCs w:val="28"/>
        </w:rPr>
        <w:t xml:space="preserve">щая в данном обществе технология. </w:t>
      </w:r>
    </w:p>
    <w:p w:rsidR="004123BF" w:rsidRPr="00852C79" w:rsidRDefault="004123BF" w:rsidP="004123BF">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С этой точки зрения сторонники технологического детерминизма, безусловно, правы. К их числу относятся Г.-М. Мак-Люэн, М. Кастельс Л. Мэмфорд и другие. Для </w:t>
      </w:r>
      <w:r w:rsidRPr="00852C79">
        <w:rPr>
          <w:rFonts w:ascii="Times New Roman" w:hAnsi="Times New Roman"/>
          <w:sz w:val="28"/>
          <w:szCs w:val="28"/>
          <w:lang w:val="en-US"/>
        </w:rPr>
        <w:t>XXI</w:t>
      </w:r>
      <w:r w:rsidRPr="00852C79">
        <w:rPr>
          <w:rFonts w:ascii="Times New Roman" w:hAnsi="Times New Roman"/>
          <w:sz w:val="28"/>
          <w:szCs w:val="28"/>
        </w:rPr>
        <w:t xml:space="preserve"> века характерен рост интенсивного использования техники в самых ра</w:t>
      </w:r>
      <w:r w:rsidRPr="00852C79">
        <w:rPr>
          <w:rFonts w:ascii="Times New Roman" w:hAnsi="Times New Roman"/>
          <w:sz w:val="28"/>
          <w:szCs w:val="28"/>
        </w:rPr>
        <w:t>з</w:t>
      </w:r>
      <w:r w:rsidRPr="00852C79">
        <w:rPr>
          <w:rFonts w:ascii="Times New Roman" w:hAnsi="Times New Roman"/>
          <w:sz w:val="28"/>
          <w:szCs w:val="28"/>
        </w:rPr>
        <w:t>личных социальных сферах. Техника всё активнее применяется в управлении, она оказывает воздействие на выбор тех или иных путей социального развития. Иными словами, техника постепенно превращается в реальную социальную силу.</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rPr>
      </w:pPr>
      <w:r w:rsidRPr="00852C79">
        <w:rPr>
          <w:rFonts w:ascii="Times New Roman" w:hAnsi="Times New Roman" w:cs="Times New Roman"/>
          <w:b/>
          <w:color w:val="000000"/>
          <w:sz w:val="28"/>
          <w:szCs w:val="28"/>
        </w:rPr>
        <w:t>М. Кастельс</w:t>
      </w:r>
      <w:r w:rsidRPr="00852C79">
        <w:rPr>
          <w:rFonts w:ascii="Times New Roman" w:hAnsi="Times New Roman" w:cs="Times New Roman"/>
          <w:color w:val="000000"/>
          <w:sz w:val="28"/>
          <w:szCs w:val="28"/>
        </w:rPr>
        <w:t xml:space="preserve"> – современный социолог - </w:t>
      </w:r>
      <w:r w:rsidRPr="00852C79">
        <w:rPr>
          <w:rStyle w:val="aff0"/>
          <w:rFonts w:ascii="Times New Roman" w:hAnsi="Times New Roman" w:cs="Times New Roman"/>
          <w:i w:val="0"/>
          <w:sz w:val="28"/>
          <w:szCs w:val="28"/>
        </w:rPr>
        <w:t>в трилогии «Информационная эпоха: экономика, общество и культура» отмечает:</w:t>
      </w:r>
      <w:r w:rsidRPr="00852C79">
        <w:rPr>
          <w:rStyle w:val="aff0"/>
          <w:rFonts w:ascii="Times New Roman" w:hAnsi="Times New Roman" w:cs="Times New Roman"/>
          <w:sz w:val="28"/>
          <w:szCs w:val="28"/>
        </w:rPr>
        <w:t xml:space="preserve"> «</w:t>
      </w:r>
      <w:r w:rsidRPr="00852C79">
        <w:rPr>
          <w:rFonts w:ascii="Times New Roman" w:hAnsi="Times New Roman" w:cs="Times New Roman"/>
          <w:color w:val="000000"/>
          <w:sz w:val="28"/>
          <w:szCs w:val="28"/>
        </w:rPr>
        <w:t>Мы живем в эпоху интенсивных и сбивающих с толку преобразований, сигнализирующих, возможно, о движении за пределы индустриальной эры. Однако где великие социологические работы, кот</w:t>
      </w:r>
      <w:r w:rsidRPr="00852C79">
        <w:rPr>
          <w:rFonts w:ascii="Times New Roman" w:hAnsi="Times New Roman" w:cs="Times New Roman"/>
          <w:color w:val="000000"/>
          <w:sz w:val="28"/>
          <w:szCs w:val="28"/>
        </w:rPr>
        <w:t>о</w:t>
      </w:r>
      <w:r w:rsidRPr="00852C79">
        <w:rPr>
          <w:rFonts w:ascii="Times New Roman" w:hAnsi="Times New Roman" w:cs="Times New Roman"/>
          <w:color w:val="000000"/>
          <w:sz w:val="28"/>
          <w:szCs w:val="28"/>
        </w:rPr>
        <w:t xml:space="preserve">рые наносят на карту этот переход? Интеллектуально </w:t>
      </w:r>
      <w:r w:rsidRPr="00852C79">
        <w:rPr>
          <w:rFonts w:ascii="Times New Roman" w:hAnsi="Times New Roman" w:cs="Times New Roman"/>
          <w:b/>
          <w:color w:val="000000"/>
          <w:sz w:val="28"/>
          <w:szCs w:val="28"/>
        </w:rPr>
        <w:t xml:space="preserve">хилые </w:t>
      </w:r>
      <w:r w:rsidRPr="00852C79">
        <w:rPr>
          <w:rFonts w:ascii="Times New Roman" w:hAnsi="Times New Roman" w:cs="Times New Roman"/>
          <w:color w:val="000000"/>
          <w:sz w:val="28"/>
          <w:szCs w:val="28"/>
        </w:rPr>
        <w:t>объясняют информ</w:t>
      </w:r>
      <w:r w:rsidRPr="00852C79">
        <w:rPr>
          <w:rFonts w:ascii="Times New Roman" w:hAnsi="Times New Roman" w:cs="Times New Roman"/>
          <w:color w:val="000000"/>
          <w:sz w:val="28"/>
          <w:szCs w:val="28"/>
        </w:rPr>
        <w:t>а</w:t>
      </w:r>
      <w:r w:rsidRPr="00852C79">
        <w:rPr>
          <w:rFonts w:ascii="Times New Roman" w:hAnsi="Times New Roman" w:cs="Times New Roman"/>
          <w:color w:val="000000"/>
          <w:sz w:val="28"/>
          <w:szCs w:val="28"/>
        </w:rPr>
        <w:t xml:space="preserve">ционное общество, интеллектуально </w:t>
      </w:r>
      <w:r w:rsidRPr="00852C79">
        <w:rPr>
          <w:rFonts w:ascii="Times New Roman" w:hAnsi="Times New Roman" w:cs="Times New Roman"/>
          <w:b/>
          <w:color w:val="000000"/>
          <w:sz w:val="28"/>
          <w:szCs w:val="28"/>
        </w:rPr>
        <w:t>пустые</w:t>
      </w:r>
      <w:r w:rsidRPr="00852C79">
        <w:rPr>
          <w:rFonts w:ascii="Times New Roman" w:hAnsi="Times New Roman" w:cs="Times New Roman"/>
          <w:color w:val="000000"/>
          <w:sz w:val="28"/>
          <w:szCs w:val="28"/>
        </w:rPr>
        <w:t xml:space="preserve"> дают самостоятельные социальные интерпретации постмодернизма». </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color w:val="000000"/>
          <w:sz w:val="28"/>
          <w:szCs w:val="28"/>
        </w:rPr>
      </w:pPr>
      <w:r w:rsidRPr="00852C79">
        <w:rPr>
          <w:rFonts w:ascii="Times New Roman" w:hAnsi="Times New Roman" w:cs="Times New Roman"/>
          <w:color w:val="000000"/>
          <w:sz w:val="28"/>
          <w:szCs w:val="28"/>
        </w:rPr>
        <w:t>Всесторонне проанализировав фундаментальные цивилизационные процессы, Кастельс приходит к выводу, что информационные технологии играют принцип</w:t>
      </w:r>
      <w:r w:rsidRPr="00852C79">
        <w:rPr>
          <w:rFonts w:ascii="Times New Roman" w:hAnsi="Times New Roman" w:cs="Times New Roman"/>
          <w:color w:val="000000"/>
          <w:sz w:val="28"/>
          <w:szCs w:val="28"/>
        </w:rPr>
        <w:t>и</w:t>
      </w:r>
      <w:r w:rsidRPr="00852C79">
        <w:rPr>
          <w:rFonts w:ascii="Times New Roman" w:hAnsi="Times New Roman" w:cs="Times New Roman"/>
          <w:color w:val="000000"/>
          <w:sz w:val="28"/>
          <w:szCs w:val="28"/>
        </w:rPr>
        <w:t>ально новую роль в современном мире. Критикуя примитивный технологический детерминизм, он высказывает предположение, что в эпоху информационных те</w:t>
      </w:r>
      <w:r w:rsidRPr="00852C79">
        <w:rPr>
          <w:rFonts w:ascii="Times New Roman" w:hAnsi="Times New Roman" w:cs="Times New Roman"/>
          <w:color w:val="000000"/>
          <w:sz w:val="28"/>
          <w:szCs w:val="28"/>
        </w:rPr>
        <w:t>х</w:t>
      </w:r>
      <w:r w:rsidRPr="00852C79">
        <w:rPr>
          <w:rFonts w:ascii="Times New Roman" w:hAnsi="Times New Roman" w:cs="Times New Roman"/>
          <w:color w:val="000000"/>
          <w:sz w:val="28"/>
          <w:szCs w:val="28"/>
        </w:rPr>
        <w:t xml:space="preserve">нологий усиливается взаимосвязь между </w:t>
      </w:r>
      <w:r w:rsidRPr="00852C79">
        <w:rPr>
          <w:rFonts w:ascii="Times New Roman" w:hAnsi="Times New Roman" w:cs="Times New Roman"/>
          <w:b/>
          <w:color w:val="000000"/>
          <w:sz w:val="28"/>
          <w:szCs w:val="28"/>
        </w:rPr>
        <w:t>производством, опытом, властью и с</w:t>
      </w:r>
      <w:r w:rsidRPr="00852C79">
        <w:rPr>
          <w:rFonts w:ascii="Times New Roman" w:hAnsi="Times New Roman" w:cs="Times New Roman"/>
          <w:b/>
          <w:color w:val="000000"/>
          <w:sz w:val="28"/>
          <w:szCs w:val="28"/>
        </w:rPr>
        <w:t>о</w:t>
      </w:r>
      <w:r w:rsidRPr="00852C79">
        <w:rPr>
          <w:rFonts w:ascii="Times New Roman" w:hAnsi="Times New Roman" w:cs="Times New Roman"/>
          <w:b/>
          <w:color w:val="000000"/>
          <w:sz w:val="28"/>
          <w:szCs w:val="28"/>
        </w:rPr>
        <w:t>циальными идентичностями.</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rPr>
      </w:pPr>
      <w:r w:rsidRPr="00852C79">
        <w:rPr>
          <w:rFonts w:ascii="Times New Roman" w:hAnsi="Times New Roman" w:cs="Times New Roman"/>
          <w:color w:val="000000"/>
          <w:sz w:val="28"/>
          <w:szCs w:val="28"/>
        </w:rPr>
        <w:t>По Кастельсу, «…способы развития - это технологические схемы, через которые труд воздействует на материал, чтобы создать продукт, детерминируя, в конечном счете, величину и качество экономического излишка». Он подчеркивает, что «в новом, «</w:t>
      </w:r>
      <w:r w:rsidRPr="00852C79">
        <w:rPr>
          <w:rFonts w:ascii="Times New Roman" w:hAnsi="Times New Roman" w:cs="Times New Roman"/>
          <w:b/>
          <w:color w:val="000000"/>
          <w:sz w:val="28"/>
          <w:szCs w:val="28"/>
        </w:rPr>
        <w:t>информациональном»</w:t>
      </w:r>
      <w:r w:rsidRPr="00852C79">
        <w:rPr>
          <w:rFonts w:ascii="Times New Roman" w:hAnsi="Times New Roman" w:cs="Times New Roman"/>
          <w:color w:val="000000"/>
          <w:sz w:val="28"/>
          <w:szCs w:val="28"/>
        </w:rPr>
        <w:t xml:space="preserve"> способе развития источник производительности заключается в технологии генерирования знаний, обработки информации и символ</w:t>
      </w:r>
      <w:r w:rsidRPr="00852C79">
        <w:rPr>
          <w:rFonts w:ascii="Times New Roman" w:hAnsi="Times New Roman" w:cs="Times New Roman"/>
          <w:color w:val="000000"/>
          <w:sz w:val="28"/>
          <w:szCs w:val="28"/>
        </w:rPr>
        <w:t>и</w:t>
      </w:r>
      <w:r w:rsidRPr="00852C79">
        <w:rPr>
          <w:rFonts w:ascii="Times New Roman" w:hAnsi="Times New Roman" w:cs="Times New Roman"/>
          <w:color w:val="000000"/>
          <w:sz w:val="28"/>
          <w:szCs w:val="28"/>
        </w:rPr>
        <w:t>ческой коммуникации</w:t>
      </w:r>
      <w:r w:rsidRPr="00852C79">
        <w:rPr>
          <w:rFonts w:ascii="Times New Roman" w:hAnsi="Times New Roman" w:cs="Times New Roman"/>
          <w:b/>
          <w:color w:val="000000"/>
          <w:sz w:val="28"/>
          <w:szCs w:val="28"/>
        </w:rPr>
        <w:t>.</w:t>
      </w:r>
      <w:r w:rsidRPr="00852C79">
        <w:rPr>
          <w:rFonts w:ascii="Times New Roman" w:hAnsi="Times New Roman" w:cs="Times New Roman"/>
          <w:color w:val="000000"/>
          <w:sz w:val="28"/>
          <w:szCs w:val="28"/>
        </w:rPr>
        <w:t xml:space="preserve"> </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rPr>
      </w:pPr>
      <w:r w:rsidRPr="00852C79">
        <w:rPr>
          <w:rFonts w:ascii="Times New Roman" w:hAnsi="Times New Roman" w:cs="Times New Roman"/>
          <w:sz w:val="28"/>
          <w:szCs w:val="28"/>
        </w:rPr>
        <w:t xml:space="preserve">Утверждение </w:t>
      </w:r>
      <w:r w:rsidRPr="00852C79">
        <w:rPr>
          <w:rFonts w:ascii="Times New Roman" w:hAnsi="Times New Roman" w:cs="Times New Roman"/>
          <w:b/>
          <w:bCs/>
          <w:color w:val="000000"/>
          <w:sz w:val="28"/>
          <w:szCs w:val="28"/>
        </w:rPr>
        <w:t>М. Мак-Люэна -</w:t>
      </w:r>
      <w:r w:rsidRPr="00852C79">
        <w:rPr>
          <w:rFonts w:ascii="Times New Roman" w:hAnsi="Times New Roman" w:cs="Times New Roman"/>
          <w:bCs/>
          <w:color w:val="000000"/>
          <w:sz w:val="28"/>
          <w:szCs w:val="28"/>
        </w:rPr>
        <w:t xml:space="preserve"> известного западного ученого - что</w:t>
      </w:r>
      <w:r w:rsidRPr="00852C79">
        <w:rPr>
          <w:rFonts w:ascii="Times New Roman" w:hAnsi="Times New Roman" w:cs="Times New Roman"/>
          <w:color w:val="000000"/>
          <w:sz w:val="28"/>
          <w:szCs w:val="28"/>
        </w:rPr>
        <w:t xml:space="preserve"> «вначале мы формируем технологии, а потом они формируют нас» актуально и сейчас. В свое время он указал на выход в большую жизнь «поколений, с телевизором своей мат</w:t>
      </w:r>
      <w:r w:rsidRPr="00852C79">
        <w:rPr>
          <w:rFonts w:ascii="Times New Roman" w:hAnsi="Times New Roman" w:cs="Times New Roman"/>
          <w:color w:val="000000"/>
          <w:sz w:val="28"/>
          <w:szCs w:val="28"/>
        </w:rPr>
        <w:t>е</w:t>
      </w:r>
      <w:r w:rsidRPr="00852C79">
        <w:rPr>
          <w:rFonts w:ascii="Times New Roman" w:hAnsi="Times New Roman" w:cs="Times New Roman"/>
          <w:color w:val="000000"/>
          <w:sz w:val="28"/>
          <w:szCs w:val="28"/>
        </w:rPr>
        <w:t>ри всосавших все времена и пространства мира через рекламу». Еще в середине ХХ века он предсказал «большое слияние руки с кнопкой телевизора …, компьютера с телом, человека с Сетью». Мак-Люэн возвестил приход новой реальности, «где есть web-серфинг, кликанье, мгновенная ответная реакция, ощущение себя досту</w:t>
      </w:r>
      <w:r w:rsidRPr="00852C79">
        <w:rPr>
          <w:rFonts w:ascii="Times New Roman" w:hAnsi="Times New Roman" w:cs="Times New Roman"/>
          <w:color w:val="000000"/>
          <w:sz w:val="28"/>
          <w:szCs w:val="28"/>
        </w:rPr>
        <w:t>п</w:t>
      </w:r>
      <w:r w:rsidRPr="00852C79">
        <w:rPr>
          <w:rFonts w:ascii="Times New Roman" w:hAnsi="Times New Roman" w:cs="Times New Roman"/>
          <w:color w:val="000000"/>
          <w:sz w:val="28"/>
          <w:szCs w:val="28"/>
        </w:rPr>
        <w:t>ным», когда мир становится для нас «не больше деревни».</w:t>
      </w:r>
    </w:p>
    <w:p w:rsidR="004123BF" w:rsidRPr="00852C79" w:rsidRDefault="004123BF" w:rsidP="0041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852C79">
        <w:rPr>
          <w:rFonts w:ascii="Times New Roman" w:hAnsi="Times New Roman" w:cs="Times New Roman"/>
          <w:sz w:val="28"/>
          <w:szCs w:val="28"/>
        </w:rPr>
        <w:lastRenderedPageBreak/>
        <w:t xml:space="preserve">Американский философ и социолог </w:t>
      </w:r>
      <w:r w:rsidRPr="00852C79">
        <w:rPr>
          <w:rFonts w:ascii="Times New Roman" w:hAnsi="Times New Roman" w:cs="Times New Roman"/>
          <w:b/>
          <w:sz w:val="28"/>
          <w:szCs w:val="28"/>
        </w:rPr>
        <w:t>Л. Мэмфорд</w:t>
      </w:r>
      <w:r w:rsidRPr="00852C79">
        <w:rPr>
          <w:rFonts w:ascii="Times New Roman" w:hAnsi="Times New Roman" w:cs="Times New Roman"/>
          <w:sz w:val="28"/>
          <w:szCs w:val="28"/>
        </w:rPr>
        <w:t xml:space="preserve"> (1895-1990) усматривает пр</w:t>
      </w:r>
      <w:r w:rsidRPr="00852C79">
        <w:rPr>
          <w:rFonts w:ascii="Times New Roman" w:hAnsi="Times New Roman" w:cs="Times New Roman"/>
          <w:sz w:val="28"/>
          <w:szCs w:val="28"/>
        </w:rPr>
        <w:t>и</w:t>
      </w:r>
      <w:r w:rsidRPr="00852C79">
        <w:rPr>
          <w:rFonts w:ascii="Times New Roman" w:hAnsi="Times New Roman" w:cs="Times New Roman"/>
          <w:sz w:val="28"/>
          <w:szCs w:val="28"/>
        </w:rPr>
        <w:t xml:space="preserve">чину техногенного кризиса общества в чрезмерном усилении роли «Мегамашин». В книге </w:t>
      </w:r>
      <w:r w:rsidRPr="00852C79">
        <w:rPr>
          <w:rFonts w:ascii="Times New Roman" w:hAnsi="Times New Roman" w:cs="Times New Roman"/>
          <w:b/>
          <w:sz w:val="28"/>
          <w:szCs w:val="28"/>
        </w:rPr>
        <w:t>«Миф о машине»</w:t>
      </w:r>
      <w:r w:rsidRPr="00852C79">
        <w:rPr>
          <w:rFonts w:ascii="Times New Roman" w:hAnsi="Times New Roman" w:cs="Times New Roman"/>
          <w:sz w:val="28"/>
          <w:szCs w:val="28"/>
        </w:rPr>
        <w:t xml:space="preserve"> он рассуждает о том, что технократические представл</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ния о человеке как производителе орудий и их использователе устарели. С позиции негативного технологического детерминизма Мэмфорд показывает, что уже </w:t>
      </w:r>
      <w:r w:rsidRPr="00852C79">
        <w:rPr>
          <w:rFonts w:ascii="Times New Roman" w:hAnsi="Times New Roman" w:cs="Times New Roman"/>
          <w:b/>
          <w:sz w:val="28"/>
          <w:szCs w:val="28"/>
        </w:rPr>
        <w:t>не люди используют и управляют техникой, а она управляет людьми и использ</w:t>
      </w:r>
      <w:r w:rsidRPr="00852C79">
        <w:rPr>
          <w:rFonts w:ascii="Times New Roman" w:hAnsi="Times New Roman" w:cs="Times New Roman"/>
          <w:b/>
          <w:sz w:val="28"/>
          <w:szCs w:val="28"/>
        </w:rPr>
        <w:t>у</w:t>
      </w:r>
      <w:r w:rsidRPr="00852C79">
        <w:rPr>
          <w:rFonts w:ascii="Times New Roman" w:hAnsi="Times New Roman" w:cs="Times New Roman"/>
          <w:b/>
          <w:sz w:val="28"/>
          <w:szCs w:val="28"/>
        </w:rPr>
        <w:t>ет их.</w:t>
      </w:r>
      <w:r w:rsidRPr="00852C79">
        <w:rPr>
          <w:rFonts w:ascii="Times New Roman" w:hAnsi="Times New Roman" w:cs="Times New Roman"/>
          <w:sz w:val="28"/>
          <w:szCs w:val="28"/>
        </w:rPr>
        <w:t xml:space="preserve"> Подмеченная тенденция получила свое концентрированное воплощение в описанной им «бездушной и безличной Мегамашине». Она, по Мэмфорду, пре</w:t>
      </w:r>
      <w:r w:rsidRPr="00852C79">
        <w:rPr>
          <w:rFonts w:ascii="Times New Roman" w:hAnsi="Times New Roman" w:cs="Times New Roman"/>
          <w:sz w:val="28"/>
          <w:szCs w:val="28"/>
        </w:rPr>
        <w:t>д</w:t>
      </w:r>
      <w:r w:rsidRPr="00852C79">
        <w:rPr>
          <w:rFonts w:ascii="Times New Roman" w:hAnsi="Times New Roman" w:cs="Times New Roman"/>
          <w:sz w:val="28"/>
          <w:szCs w:val="28"/>
        </w:rPr>
        <w:t xml:space="preserve">ставляет собой предельно рационализированную, технократическую социальную организацию человеческой деятельности. </w:t>
      </w:r>
    </w:p>
    <w:p w:rsidR="004123BF" w:rsidRPr="00852C79" w:rsidRDefault="004123BF" w:rsidP="004123BF">
      <w:pPr>
        <w:ind w:firstLine="340"/>
        <w:jc w:val="both"/>
        <w:rPr>
          <w:rFonts w:ascii="Times New Roman" w:hAnsi="Times New Roman" w:cs="Times New Roman"/>
          <w:color w:val="000000"/>
          <w:sz w:val="28"/>
          <w:szCs w:val="28"/>
        </w:rPr>
      </w:pPr>
      <w:r w:rsidRPr="00852C79">
        <w:rPr>
          <w:rFonts w:ascii="Times New Roman" w:hAnsi="Times New Roman" w:cs="Times New Roman"/>
          <w:sz w:val="28"/>
          <w:szCs w:val="28"/>
        </w:rPr>
        <w:t>Яркой иллюстрацией становления социальной функции техники является изм</w:t>
      </w:r>
      <w:r w:rsidRPr="00852C79">
        <w:rPr>
          <w:rFonts w:ascii="Times New Roman" w:hAnsi="Times New Roman" w:cs="Times New Roman"/>
          <w:sz w:val="28"/>
          <w:szCs w:val="28"/>
        </w:rPr>
        <w:t>е</w:t>
      </w:r>
      <w:r w:rsidRPr="00852C79">
        <w:rPr>
          <w:rFonts w:ascii="Times New Roman" w:hAnsi="Times New Roman" w:cs="Times New Roman"/>
          <w:sz w:val="28"/>
          <w:szCs w:val="28"/>
        </w:rPr>
        <w:t xml:space="preserve">нение </w:t>
      </w:r>
      <w:r w:rsidRPr="00852C79">
        <w:rPr>
          <w:rFonts w:ascii="Times New Roman" w:hAnsi="Times New Roman" w:cs="Times New Roman"/>
          <w:b/>
          <w:color w:val="000000"/>
          <w:sz w:val="28"/>
          <w:szCs w:val="28"/>
        </w:rPr>
        <w:t>отношения между трудом и материалом, как функции использования средств производства путем применения энергии и знаний</w:t>
      </w:r>
      <w:r w:rsidRPr="00852C79">
        <w:rPr>
          <w:rFonts w:ascii="Times New Roman" w:hAnsi="Times New Roman" w:cs="Times New Roman"/>
          <w:color w:val="000000"/>
          <w:sz w:val="28"/>
          <w:szCs w:val="28"/>
        </w:rPr>
        <w:t xml:space="preserve">.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Современная техника оказывает воздействие на все сферы жизни общества, в частности, на те революционные изменения, которые претерпела сфера материал</w:t>
      </w:r>
      <w:r w:rsidRPr="00852C79">
        <w:rPr>
          <w:rFonts w:ascii="Times New Roman" w:hAnsi="Times New Roman" w:cs="Times New Roman"/>
          <w:sz w:val="28"/>
          <w:szCs w:val="28"/>
        </w:rPr>
        <w:t>ь</w:t>
      </w:r>
      <w:r w:rsidRPr="00852C79">
        <w:rPr>
          <w:rFonts w:ascii="Times New Roman" w:hAnsi="Times New Roman" w:cs="Times New Roman"/>
          <w:sz w:val="28"/>
          <w:szCs w:val="28"/>
        </w:rPr>
        <w:t>ного производства; на изменение социальной структуры развитых стран и, конечно же, на философское осмысление новой реальности.</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sz w:val="28"/>
          <w:szCs w:val="28"/>
        </w:rPr>
        <w:t>Вопросы для самоконтроля</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Cs/>
          <w:sz w:val="28"/>
          <w:szCs w:val="28"/>
        </w:rPr>
        <w:t>Как вы поняли предмет философии техники?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Cs/>
          <w:snapToGrid w:val="0"/>
          <w:sz w:val="28"/>
          <w:szCs w:val="28"/>
        </w:rPr>
        <w:t>Как о</w:t>
      </w:r>
      <w:r w:rsidRPr="00852C79">
        <w:rPr>
          <w:rFonts w:ascii="Times New Roman" w:hAnsi="Times New Roman" w:cs="Times New Roman"/>
          <w:bCs/>
          <w:snapToGrid w:val="0"/>
          <w:sz w:val="28"/>
          <w:szCs w:val="28"/>
          <w:lang w:eastAsia="ko-KR"/>
        </w:rPr>
        <w:t>сновная причина возникновения глобальных проблем человечества?</w:t>
      </w:r>
    </w:p>
    <w:p w:rsidR="004123BF" w:rsidRPr="00852C79" w:rsidRDefault="004123BF" w:rsidP="004123BF">
      <w:pPr>
        <w:ind w:firstLine="340"/>
        <w:jc w:val="both"/>
        <w:rPr>
          <w:rFonts w:ascii="Times New Roman" w:hAnsi="Times New Roman" w:cs="Times New Roman"/>
          <w:bCs/>
          <w:snapToGrid w:val="0"/>
          <w:sz w:val="28"/>
          <w:szCs w:val="28"/>
          <w:lang w:eastAsia="ko-KR"/>
        </w:rPr>
      </w:pPr>
      <w:r w:rsidRPr="00852C79">
        <w:rPr>
          <w:rFonts w:ascii="Times New Roman" w:hAnsi="Times New Roman" w:cs="Times New Roman"/>
          <w:sz w:val="28"/>
          <w:szCs w:val="28"/>
        </w:rPr>
        <w:t xml:space="preserve">В чем суть </w:t>
      </w:r>
      <w:r w:rsidRPr="00852C79">
        <w:rPr>
          <w:rFonts w:ascii="Times New Roman" w:hAnsi="Times New Roman" w:cs="Times New Roman"/>
          <w:bCs/>
          <w:snapToGrid w:val="0"/>
          <w:sz w:val="28"/>
          <w:szCs w:val="28"/>
        </w:rPr>
        <w:t>концепции «пределов роста» в прогнозировании будущего человеч</w:t>
      </w:r>
      <w:r w:rsidRPr="00852C79">
        <w:rPr>
          <w:rFonts w:ascii="Times New Roman" w:hAnsi="Times New Roman" w:cs="Times New Roman"/>
          <w:bCs/>
          <w:snapToGrid w:val="0"/>
          <w:sz w:val="28"/>
          <w:szCs w:val="28"/>
        </w:rPr>
        <w:t>е</w:t>
      </w:r>
      <w:r w:rsidRPr="00852C79">
        <w:rPr>
          <w:rFonts w:ascii="Times New Roman" w:hAnsi="Times New Roman" w:cs="Times New Roman"/>
          <w:bCs/>
          <w:snapToGrid w:val="0"/>
          <w:sz w:val="28"/>
          <w:szCs w:val="28"/>
        </w:rPr>
        <w:t>ства принадлежит</w:t>
      </w:r>
      <w:r w:rsidRPr="00852C79">
        <w:rPr>
          <w:rFonts w:ascii="Times New Roman" w:hAnsi="Times New Roman" w:cs="Times New Roman"/>
          <w:bCs/>
          <w:snapToGrid w:val="0"/>
          <w:sz w:val="28"/>
          <w:szCs w:val="28"/>
          <w:lang w:eastAsia="ko-KR"/>
        </w:rPr>
        <w:t>?</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bCs/>
          <w:sz w:val="28"/>
          <w:szCs w:val="28"/>
        </w:rPr>
        <w:t>Рекомендуемая литература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Ленк Х. Размышления о современной технике. М., 1996.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Степин В. С., Горохов В. Г., Розов М. А. Философия науки и техники. М., 1996.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Мельникова Н. А. Образ мира. М., 1998</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Горелов А. А. Социальная экология. М., 1998. </w:t>
      </w:r>
    </w:p>
    <w:p w:rsidR="004123BF" w:rsidRPr="00852C79" w:rsidRDefault="004123BF" w:rsidP="004123BF">
      <w:pPr>
        <w:pStyle w:val="a8"/>
        <w:spacing w:before="0" w:after="0"/>
        <w:ind w:left="0" w:right="0" w:firstLine="340"/>
        <w:jc w:val="both"/>
        <w:rPr>
          <w:rFonts w:ascii="Times New Roman" w:hAnsi="Times New Roman"/>
          <w:color w:val="auto"/>
          <w:sz w:val="28"/>
          <w:szCs w:val="28"/>
        </w:rPr>
      </w:pPr>
      <w:r w:rsidRPr="00852C79">
        <w:rPr>
          <w:rFonts w:ascii="Times New Roman" w:hAnsi="Times New Roman"/>
          <w:sz w:val="28"/>
          <w:szCs w:val="28"/>
        </w:rPr>
        <w:t xml:space="preserve">Белл Д.. Грядущее постиндустриальное общество. </w:t>
      </w:r>
      <w:r w:rsidRPr="00852C79">
        <w:rPr>
          <w:rFonts w:ascii="Times New Roman" w:hAnsi="Times New Roman"/>
          <w:color w:val="000000"/>
          <w:sz w:val="28"/>
          <w:szCs w:val="28"/>
        </w:rPr>
        <w:t>Опыт социального прогноз</w:t>
      </w:r>
      <w:r w:rsidRPr="00852C79">
        <w:rPr>
          <w:rFonts w:ascii="Times New Roman" w:hAnsi="Times New Roman"/>
          <w:color w:val="000000"/>
          <w:sz w:val="28"/>
          <w:szCs w:val="28"/>
        </w:rPr>
        <w:t>и</w:t>
      </w:r>
      <w:r w:rsidRPr="00852C79">
        <w:rPr>
          <w:rFonts w:ascii="Times New Roman" w:hAnsi="Times New Roman"/>
          <w:color w:val="000000"/>
          <w:sz w:val="28"/>
          <w:szCs w:val="28"/>
        </w:rPr>
        <w:t>рования. М.:1999.</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Тоффлер Э. Третья волна. М.: ООО «Фирма «Издательство ACT», 1999.</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Тоффлер Элвин. Шок будущего. М.: ООО «Фирма «Издательство ACT», 2002.</w:t>
      </w:r>
    </w:p>
    <w:p w:rsidR="004123BF" w:rsidRPr="00852C79" w:rsidRDefault="004123BF" w:rsidP="004123BF">
      <w:pPr>
        <w:ind w:firstLine="340"/>
        <w:jc w:val="both"/>
        <w:rPr>
          <w:rStyle w:val="aff"/>
          <w:rFonts w:ascii="Times New Roman" w:hAnsi="Times New Roman" w:cs="Times New Roman"/>
          <w:b w:val="0"/>
          <w:sz w:val="28"/>
          <w:szCs w:val="28"/>
        </w:rPr>
      </w:pPr>
      <w:r w:rsidRPr="00852C79">
        <w:rPr>
          <w:rStyle w:val="aff"/>
          <w:rFonts w:ascii="Times New Roman" w:hAnsi="Times New Roman" w:cs="Times New Roman"/>
          <w:b w:val="0"/>
          <w:sz w:val="28"/>
          <w:szCs w:val="28"/>
        </w:rPr>
        <w:t>Кастельс М. Галактика Интернет. Размышления об Интернете, бизнесе и общ</w:t>
      </w:r>
      <w:r w:rsidRPr="00852C79">
        <w:rPr>
          <w:rStyle w:val="aff"/>
          <w:rFonts w:ascii="Times New Roman" w:hAnsi="Times New Roman" w:cs="Times New Roman"/>
          <w:b w:val="0"/>
          <w:sz w:val="28"/>
          <w:szCs w:val="28"/>
        </w:rPr>
        <w:t>е</w:t>
      </w:r>
      <w:r w:rsidRPr="00852C79">
        <w:rPr>
          <w:rStyle w:val="aff"/>
          <w:rFonts w:ascii="Times New Roman" w:hAnsi="Times New Roman" w:cs="Times New Roman"/>
          <w:b w:val="0"/>
          <w:sz w:val="28"/>
          <w:szCs w:val="28"/>
        </w:rPr>
        <w:t>стве. Екатеринбург, 2004.</w:t>
      </w:r>
    </w:p>
    <w:p w:rsidR="004123BF" w:rsidRPr="00852C79" w:rsidRDefault="004123BF" w:rsidP="004123BF">
      <w:pPr>
        <w:pStyle w:val="a8"/>
        <w:spacing w:before="0" w:after="0"/>
        <w:ind w:left="0" w:right="0" w:firstLine="340"/>
        <w:jc w:val="both"/>
        <w:rPr>
          <w:rFonts w:ascii="Times New Roman" w:hAnsi="Times New Roman"/>
          <w:color w:val="000000"/>
          <w:sz w:val="28"/>
          <w:szCs w:val="28"/>
        </w:rPr>
      </w:pPr>
      <w:r w:rsidRPr="00852C79">
        <w:rPr>
          <w:rFonts w:ascii="Times New Roman" w:hAnsi="Times New Roman"/>
          <w:color w:val="000000"/>
          <w:sz w:val="28"/>
          <w:szCs w:val="28"/>
        </w:rPr>
        <w:t>Кузнецов М.М. Философия Маршалла Мак</w:t>
      </w:r>
      <w:r>
        <w:rPr>
          <w:rFonts w:ascii="Times New Roman" w:hAnsi="Times New Roman"/>
          <w:color w:val="000000"/>
          <w:sz w:val="28"/>
          <w:szCs w:val="28"/>
        </w:rPr>
        <w:t>-Л</w:t>
      </w:r>
      <w:r w:rsidRPr="00852C79">
        <w:rPr>
          <w:rFonts w:ascii="Times New Roman" w:hAnsi="Times New Roman"/>
          <w:color w:val="000000"/>
          <w:sz w:val="28"/>
          <w:szCs w:val="28"/>
        </w:rPr>
        <w:t>юэна и коммуникативные страт</w:t>
      </w:r>
      <w:r w:rsidRPr="00852C79">
        <w:rPr>
          <w:rFonts w:ascii="Times New Roman" w:hAnsi="Times New Roman"/>
          <w:color w:val="000000"/>
          <w:sz w:val="28"/>
          <w:szCs w:val="28"/>
        </w:rPr>
        <w:t>е</w:t>
      </w:r>
      <w:r w:rsidRPr="00852C79">
        <w:rPr>
          <w:rFonts w:ascii="Times New Roman" w:hAnsi="Times New Roman"/>
          <w:color w:val="000000"/>
          <w:sz w:val="28"/>
          <w:szCs w:val="28"/>
        </w:rPr>
        <w:t xml:space="preserve">гии Интернета – М.: Институт философии РАН, </w:t>
      </w:r>
      <w:hyperlink r:id="rId11" w:tgtFrame="_blank" w:history="1">
        <w:r w:rsidRPr="00852C79">
          <w:rPr>
            <w:rStyle w:val="a6"/>
            <w:color w:val="000000"/>
            <w:sz w:val="28"/>
            <w:szCs w:val="28"/>
          </w:rPr>
          <w:t>http://www.isn.ru/info/seminar-doc/Mclw.doc</w:t>
        </w:r>
      </w:hyperlink>
      <w:r w:rsidRPr="00852C79">
        <w:rPr>
          <w:rStyle w:val="text1"/>
          <w:rFonts w:ascii="Times New Roman" w:eastAsiaTheme="majorEastAsia" w:hAnsi="Times New Roman" w:cs="Times New Roman"/>
          <w:sz w:val="28"/>
          <w:szCs w:val="28"/>
        </w:rPr>
        <w:t>.</w:t>
      </w:r>
    </w:p>
    <w:p w:rsidR="004123BF" w:rsidRPr="00852C79" w:rsidRDefault="004123BF" w:rsidP="004123BF">
      <w:pPr>
        <w:ind w:firstLine="340"/>
        <w:jc w:val="both"/>
        <w:rPr>
          <w:rFonts w:ascii="Times New Roman" w:hAnsi="Times New Roman" w:cs="Times New Roman"/>
          <w:b/>
          <w:bCs/>
          <w:sz w:val="28"/>
          <w:szCs w:val="28"/>
        </w:rPr>
      </w:pPr>
    </w:p>
    <w:p w:rsidR="004123BF" w:rsidRPr="00852C79" w:rsidRDefault="004123BF" w:rsidP="004123BF">
      <w:pPr>
        <w:ind w:firstLine="340"/>
        <w:jc w:val="both"/>
        <w:rPr>
          <w:rFonts w:ascii="Times New Roman" w:hAnsi="Times New Roman" w:cs="Times New Roman"/>
          <w:b/>
          <w:bCs/>
          <w:sz w:val="28"/>
          <w:szCs w:val="28"/>
        </w:rPr>
      </w:pPr>
    </w:p>
    <w:p w:rsidR="004123BF" w:rsidRPr="00852C79" w:rsidRDefault="004123BF" w:rsidP="004123BF">
      <w:pPr>
        <w:shd w:val="clear" w:color="auto" w:fill="FFFFFF"/>
        <w:ind w:firstLine="340"/>
        <w:jc w:val="both"/>
        <w:rPr>
          <w:rFonts w:ascii="Times New Roman" w:hAnsi="Times New Roman" w:cs="Times New Roman"/>
          <w:color w:val="000000"/>
          <w:spacing w:val="12"/>
          <w:sz w:val="28"/>
          <w:szCs w:val="28"/>
        </w:rPr>
      </w:pPr>
    </w:p>
    <w:p w:rsidR="004123BF" w:rsidRPr="00852C79" w:rsidRDefault="004123BF" w:rsidP="004123BF">
      <w:pPr>
        <w:ind w:firstLine="340"/>
        <w:jc w:val="both"/>
        <w:rPr>
          <w:rFonts w:ascii="Times New Roman" w:hAnsi="Times New Roman" w:cs="Times New Roman"/>
          <w:b/>
          <w:color w:val="000000"/>
          <w:sz w:val="28"/>
          <w:szCs w:val="28"/>
        </w:rPr>
      </w:pPr>
      <w:r w:rsidRPr="00852C79">
        <w:rPr>
          <w:rFonts w:ascii="Times New Roman" w:hAnsi="Times New Roman" w:cs="Times New Roman"/>
          <w:b/>
          <w:color w:val="000000"/>
          <w:sz w:val="28"/>
          <w:szCs w:val="28"/>
        </w:rPr>
        <w:t>Примерный перечень тем семинарских занятий</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 xml:space="preserve">Тема </w:t>
      </w:r>
      <w:r w:rsidRPr="00852C79">
        <w:rPr>
          <w:rFonts w:ascii="Times New Roman" w:hAnsi="Times New Roman" w:cs="Times New Roman"/>
          <w:b/>
          <w:sz w:val="28"/>
          <w:szCs w:val="28"/>
          <w:lang w:val="en-US"/>
        </w:rPr>
        <w:t>I</w:t>
      </w:r>
      <w:r w:rsidRPr="00852C79">
        <w:rPr>
          <w:rFonts w:ascii="Times New Roman" w:hAnsi="Times New Roman" w:cs="Times New Roman"/>
          <w:b/>
          <w:sz w:val="28"/>
          <w:szCs w:val="28"/>
        </w:rPr>
        <w:t xml:space="preserve">. Философия: предмет, функции </w:t>
      </w:r>
    </w:p>
    <w:p w:rsidR="004123BF" w:rsidRPr="00852C79" w:rsidRDefault="004123BF" w:rsidP="004123BF">
      <w:pPr>
        <w:tabs>
          <w:tab w:val="num" w:pos="969"/>
        </w:tabs>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1. Предметное самоопределение философии. </w:t>
      </w:r>
    </w:p>
    <w:p w:rsidR="004123BF" w:rsidRPr="00852C79" w:rsidRDefault="004123BF" w:rsidP="004123BF">
      <w:pPr>
        <w:tabs>
          <w:tab w:val="num" w:pos="969"/>
        </w:tabs>
        <w:ind w:firstLine="340"/>
        <w:jc w:val="both"/>
        <w:rPr>
          <w:rFonts w:ascii="Times New Roman" w:hAnsi="Times New Roman" w:cs="Times New Roman"/>
          <w:sz w:val="28"/>
          <w:szCs w:val="28"/>
        </w:rPr>
      </w:pPr>
      <w:r w:rsidRPr="00852C79">
        <w:rPr>
          <w:rFonts w:ascii="Times New Roman" w:hAnsi="Times New Roman" w:cs="Times New Roman"/>
          <w:sz w:val="28"/>
          <w:szCs w:val="28"/>
        </w:rPr>
        <w:lastRenderedPageBreak/>
        <w:t>2. Сущность философских проблем и их особенность.</w:t>
      </w:r>
    </w:p>
    <w:p w:rsidR="004123BF" w:rsidRPr="00852C79" w:rsidRDefault="004123BF" w:rsidP="004123BF">
      <w:pPr>
        <w:tabs>
          <w:tab w:val="num" w:pos="969"/>
        </w:tabs>
        <w:ind w:firstLine="340"/>
        <w:jc w:val="both"/>
        <w:rPr>
          <w:rFonts w:ascii="Times New Roman" w:hAnsi="Times New Roman" w:cs="Times New Roman"/>
          <w:sz w:val="28"/>
          <w:szCs w:val="28"/>
        </w:rPr>
      </w:pPr>
      <w:r w:rsidRPr="00852C79">
        <w:rPr>
          <w:rFonts w:ascii="Times New Roman" w:hAnsi="Times New Roman" w:cs="Times New Roman"/>
          <w:sz w:val="28"/>
          <w:szCs w:val="28"/>
        </w:rPr>
        <w:t>3. Мировоззренческие и методологические функции философии.</w:t>
      </w:r>
    </w:p>
    <w:p w:rsidR="004123BF" w:rsidRPr="00852C79" w:rsidRDefault="004123BF" w:rsidP="004123BF">
      <w:pPr>
        <w:tabs>
          <w:tab w:val="num" w:pos="969"/>
        </w:tabs>
        <w:ind w:firstLine="340"/>
        <w:jc w:val="both"/>
        <w:rPr>
          <w:rFonts w:ascii="Times New Roman" w:hAnsi="Times New Roman" w:cs="Times New Roman"/>
          <w:sz w:val="28"/>
          <w:szCs w:val="28"/>
        </w:rPr>
      </w:pPr>
      <w:r w:rsidRPr="00852C79">
        <w:rPr>
          <w:rFonts w:ascii="Times New Roman" w:hAnsi="Times New Roman" w:cs="Times New Roman"/>
          <w:sz w:val="28"/>
          <w:szCs w:val="28"/>
        </w:rPr>
        <w:t>4. Многообразие философских направлений и систем.</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 xml:space="preserve">Тема </w:t>
      </w:r>
      <w:r w:rsidRPr="00852C79">
        <w:rPr>
          <w:rFonts w:ascii="Times New Roman" w:hAnsi="Times New Roman" w:cs="Times New Roman"/>
          <w:b/>
          <w:sz w:val="28"/>
          <w:szCs w:val="28"/>
          <w:lang w:val="en-US"/>
        </w:rPr>
        <w:t>II</w:t>
      </w:r>
      <w:r w:rsidRPr="00852C79">
        <w:rPr>
          <w:rFonts w:ascii="Times New Roman" w:hAnsi="Times New Roman" w:cs="Times New Roman"/>
          <w:b/>
          <w:sz w:val="28"/>
          <w:szCs w:val="28"/>
        </w:rPr>
        <w:t>. Тема 2 Философия Древнего Востока</w:t>
      </w:r>
    </w:p>
    <w:p w:rsidR="004123BF" w:rsidRPr="00852C79" w:rsidRDefault="004123BF" w:rsidP="004123BF">
      <w:pPr>
        <w:widowControl w:val="0"/>
        <w:shd w:val="clear" w:color="auto" w:fill="FFFFFF"/>
        <w:tabs>
          <w:tab w:val="num" w:pos="900"/>
        </w:tabs>
        <w:autoSpaceDE w:val="0"/>
        <w:autoSpaceDN w:val="0"/>
        <w:adjustRightInd w:val="0"/>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1. Древнеиндийская философия.</w:t>
      </w:r>
      <w:r w:rsidRPr="00852C79">
        <w:rPr>
          <w:rFonts w:ascii="Times New Roman" w:hAnsi="Times New Roman" w:cs="Times New Roman"/>
          <w:bCs/>
          <w:color w:val="000000"/>
          <w:sz w:val="28"/>
          <w:szCs w:val="28"/>
        </w:rPr>
        <w:t xml:space="preserve"> </w:t>
      </w:r>
    </w:p>
    <w:p w:rsidR="004123BF" w:rsidRPr="00852C79" w:rsidRDefault="004123BF" w:rsidP="004123BF">
      <w:pPr>
        <w:widowControl w:val="0"/>
        <w:shd w:val="clear" w:color="auto" w:fill="FFFFFF"/>
        <w:tabs>
          <w:tab w:val="num" w:pos="900"/>
        </w:tabs>
        <w:autoSpaceDE w:val="0"/>
        <w:autoSpaceDN w:val="0"/>
        <w:adjustRightInd w:val="0"/>
        <w:ind w:firstLine="340"/>
        <w:jc w:val="both"/>
        <w:rPr>
          <w:rFonts w:ascii="Times New Roman" w:hAnsi="Times New Roman" w:cs="Times New Roman"/>
          <w:sz w:val="28"/>
          <w:szCs w:val="28"/>
        </w:rPr>
      </w:pPr>
      <w:r w:rsidRPr="00852C79">
        <w:rPr>
          <w:rFonts w:ascii="Times New Roman" w:hAnsi="Times New Roman" w:cs="Times New Roman"/>
          <w:bCs/>
          <w:sz w:val="28"/>
          <w:szCs w:val="28"/>
        </w:rPr>
        <w:t>2. Философия Древнего Китая.</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sz w:val="28"/>
          <w:szCs w:val="28"/>
        </w:rPr>
        <w:t>Тема III.</w:t>
      </w:r>
      <w:r w:rsidRPr="00852C79">
        <w:rPr>
          <w:rFonts w:ascii="Times New Roman" w:hAnsi="Times New Roman" w:cs="Times New Roman"/>
          <w:sz w:val="28"/>
          <w:szCs w:val="28"/>
        </w:rPr>
        <w:t xml:space="preserve"> </w:t>
      </w:r>
      <w:r w:rsidRPr="00852C79">
        <w:rPr>
          <w:rFonts w:ascii="Times New Roman" w:hAnsi="Times New Roman" w:cs="Times New Roman"/>
          <w:b/>
          <w:bCs/>
          <w:sz w:val="28"/>
          <w:szCs w:val="28"/>
        </w:rPr>
        <w:t xml:space="preserve">Античная философия </w:t>
      </w:r>
    </w:p>
    <w:p w:rsidR="004123BF" w:rsidRPr="00852C79" w:rsidRDefault="004123BF" w:rsidP="004123BF">
      <w:pPr>
        <w:tabs>
          <w:tab w:val="left" w:pos="1276"/>
        </w:tabs>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1. Начала философской мысли: «натуралисты» и философы «фюзиса» (ионийцы, пифагорейцы, элеаты, атомисты). </w:t>
      </w:r>
    </w:p>
    <w:p w:rsidR="004123BF" w:rsidRPr="00852C79" w:rsidRDefault="004123BF" w:rsidP="004123BF">
      <w:pPr>
        <w:tabs>
          <w:tab w:val="left" w:pos="1276"/>
        </w:tabs>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2. Средняя классика: «открытие» человека (софисты, Сократ и его традиции). </w:t>
      </w:r>
    </w:p>
    <w:p w:rsidR="004123BF" w:rsidRPr="00852C79" w:rsidRDefault="004123BF" w:rsidP="004123BF">
      <w:pPr>
        <w:tabs>
          <w:tab w:val="left" w:pos="1276"/>
        </w:tabs>
        <w:ind w:firstLine="340"/>
        <w:jc w:val="both"/>
        <w:rPr>
          <w:rFonts w:ascii="Times New Roman" w:hAnsi="Times New Roman" w:cs="Times New Roman"/>
          <w:sz w:val="28"/>
          <w:szCs w:val="28"/>
        </w:rPr>
      </w:pPr>
      <w:r w:rsidRPr="00852C79">
        <w:rPr>
          <w:rFonts w:ascii="Times New Roman" w:hAnsi="Times New Roman" w:cs="Times New Roman"/>
          <w:sz w:val="28"/>
          <w:szCs w:val="28"/>
        </w:rPr>
        <w:t>3. Платон и античная Академия</w:t>
      </w:r>
    </w:p>
    <w:p w:rsidR="004123BF" w:rsidRPr="00852C79" w:rsidRDefault="004123BF" w:rsidP="004123BF">
      <w:pPr>
        <w:tabs>
          <w:tab w:val="left" w:pos="1276"/>
        </w:tabs>
        <w:ind w:firstLine="340"/>
        <w:jc w:val="both"/>
        <w:rPr>
          <w:rFonts w:ascii="Times New Roman" w:hAnsi="Times New Roman" w:cs="Times New Roman"/>
          <w:sz w:val="28"/>
          <w:szCs w:val="28"/>
        </w:rPr>
      </w:pPr>
      <w:r w:rsidRPr="00852C79">
        <w:rPr>
          <w:rFonts w:ascii="Times New Roman" w:hAnsi="Times New Roman" w:cs="Times New Roman"/>
          <w:sz w:val="28"/>
          <w:szCs w:val="28"/>
        </w:rPr>
        <w:t>4. Первая систематизация философского и научного знания: Аристотель и пер</w:t>
      </w:r>
      <w:r w:rsidRPr="00852C79">
        <w:rPr>
          <w:rFonts w:ascii="Times New Roman" w:hAnsi="Times New Roman" w:cs="Times New Roman"/>
          <w:sz w:val="28"/>
          <w:szCs w:val="28"/>
        </w:rPr>
        <w:t>и</w:t>
      </w:r>
      <w:r w:rsidRPr="00852C79">
        <w:rPr>
          <w:rFonts w:ascii="Times New Roman" w:hAnsi="Times New Roman" w:cs="Times New Roman"/>
          <w:sz w:val="28"/>
          <w:szCs w:val="28"/>
        </w:rPr>
        <w:t>патетики.</w:t>
      </w:r>
    </w:p>
    <w:p w:rsidR="004123BF"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sz w:val="28"/>
          <w:szCs w:val="28"/>
        </w:rPr>
        <w:t>Тема I</w:t>
      </w:r>
      <w:r w:rsidRPr="00852C79">
        <w:rPr>
          <w:rFonts w:ascii="Times New Roman" w:hAnsi="Times New Roman" w:cs="Times New Roman"/>
          <w:b/>
          <w:sz w:val="28"/>
          <w:szCs w:val="28"/>
          <w:lang w:val="en-US"/>
        </w:rPr>
        <w:t>V</w:t>
      </w:r>
      <w:r w:rsidRPr="00852C79">
        <w:rPr>
          <w:rFonts w:ascii="Times New Roman" w:hAnsi="Times New Roman" w:cs="Times New Roman"/>
          <w:b/>
          <w:sz w:val="28"/>
          <w:szCs w:val="28"/>
        </w:rPr>
        <w:t>.</w:t>
      </w:r>
      <w:r w:rsidRPr="00852C79">
        <w:rPr>
          <w:rFonts w:ascii="Times New Roman" w:hAnsi="Times New Roman" w:cs="Times New Roman"/>
          <w:b/>
          <w:bCs/>
          <w:color w:val="000000"/>
          <w:sz w:val="28"/>
          <w:szCs w:val="28"/>
        </w:rPr>
        <w:t xml:space="preserve"> </w:t>
      </w:r>
      <w:r w:rsidRPr="00852C79">
        <w:rPr>
          <w:rFonts w:ascii="Times New Roman" w:hAnsi="Times New Roman" w:cs="Times New Roman"/>
          <w:b/>
          <w:bCs/>
          <w:sz w:val="28"/>
          <w:szCs w:val="28"/>
        </w:rPr>
        <w:t xml:space="preserve">Средневековая европейская христианская философия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1. Философия и теология: теоцентристский тип философствования. Основные черты и главные темы размышлений средневековых философов. </w:t>
      </w:r>
    </w:p>
    <w:p w:rsidR="004123BF" w:rsidRPr="00852C79" w:rsidRDefault="004123BF" w:rsidP="004123BF">
      <w:pPr>
        <w:ind w:firstLine="340"/>
        <w:jc w:val="both"/>
        <w:rPr>
          <w:rFonts w:ascii="Times New Roman" w:hAnsi="Times New Roman" w:cs="Times New Roman"/>
          <w:color w:val="000000"/>
          <w:sz w:val="28"/>
          <w:szCs w:val="28"/>
        </w:rPr>
      </w:pPr>
      <w:r w:rsidRPr="00852C79">
        <w:rPr>
          <w:rFonts w:ascii="Times New Roman" w:hAnsi="Times New Roman" w:cs="Times New Roman"/>
          <w:sz w:val="28"/>
          <w:szCs w:val="28"/>
        </w:rPr>
        <w:t>2. Основные периоды средневековой философии: патристика и схоластика.</w:t>
      </w:r>
      <w:r w:rsidRPr="00852C79">
        <w:rPr>
          <w:rFonts w:ascii="Times New Roman" w:hAnsi="Times New Roman" w:cs="Times New Roman"/>
          <w:color w:val="000000"/>
          <w:sz w:val="28"/>
          <w:szCs w:val="28"/>
        </w:rPr>
        <w:t xml:space="preserve"> </w:t>
      </w:r>
    </w:p>
    <w:p w:rsidR="004123BF" w:rsidRPr="00852C79" w:rsidRDefault="004123BF" w:rsidP="004123BF">
      <w:pPr>
        <w:ind w:firstLine="340"/>
        <w:jc w:val="both"/>
        <w:rPr>
          <w:rFonts w:ascii="Times New Roman" w:hAnsi="Times New Roman" w:cs="Times New Roman"/>
          <w:color w:val="000000"/>
          <w:sz w:val="28"/>
          <w:szCs w:val="28"/>
        </w:rPr>
      </w:pPr>
      <w:r w:rsidRPr="00852C79">
        <w:rPr>
          <w:rFonts w:ascii="Times New Roman" w:hAnsi="Times New Roman" w:cs="Times New Roman"/>
          <w:sz w:val="28"/>
          <w:szCs w:val="28"/>
        </w:rPr>
        <w:t>3. Предтечи и «отцы» средневековой философии: Экклезиаст, Филон, Тертулл</w:t>
      </w:r>
      <w:r w:rsidRPr="00852C79">
        <w:rPr>
          <w:rFonts w:ascii="Times New Roman" w:hAnsi="Times New Roman" w:cs="Times New Roman"/>
          <w:sz w:val="28"/>
          <w:szCs w:val="28"/>
        </w:rPr>
        <w:t>и</w:t>
      </w:r>
      <w:r w:rsidRPr="00852C79">
        <w:rPr>
          <w:rFonts w:ascii="Times New Roman" w:hAnsi="Times New Roman" w:cs="Times New Roman"/>
          <w:sz w:val="28"/>
          <w:szCs w:val="28"/>
        </w:rPr>
        <w:t xml:space="preserve">ан, </w:t>
      </w:r>
    </w:p>
    <w:p w:rsidR="004123BF" w:rsidRPr="00852C79" w:rsidRDefault="004123BF" w:rsidP="004123BF">
      <w:pPr>
        <w:widowControl w:val="0"/>
        <w:shd w:val="clear" w:color="auto" w:fill="FFFFFF"/>
        <w:autoSpaceDE w:val="0"/>
        <w:autoSpaceDN w:val="0"/>
        <w:adjustRightInd w:val="0"/>
        <w:ind w:firstLine="340"/>
        <w:jc w:val="both"/>
        <w:rPr>
          <w:rFonts w:ascii="Times New Roman" w:hAnsi="Times New Roman" w:cs="Times New Roman"/>
          <w:color w:val="000000"/>
          <w:sz w:val="28"/>
          <w:szCs w:val="28"/>
        </w:rPr>
      </w:pPr>
      <w:r w:rsidRPr="00852C79">
        <w:rPr>
          <w:rFonts w:ascii="Times New Roman" w:hAnsi="Times New Roman" w:cs="Times New Roman"/>
          <w:sz w:val="28"/>
          <w:szCs w:val="28"/>
        </w:rPr>
        <w:t xml:space="preserve">4. Климент Александрийский, Ориген, Августин. </w:t>
      </w:r>
    </w:p>
    <w:p w:rsidR="004123BF" w:rsidRPr="00852C79" w:rsidRDefault="004123BF" w:rsidP="004123BF">
      <w:pPr>
        <w:widowControl w:val="0"/>
        <w:shd w:val="clear" w:color="auto" w:fill="FFFFFF"/>
        <w:autoSpaceDE w:val="0"/>
        <w:autoSpaceDN w:val="0"/>
        <w:adjustRightInd w:val="0"/>
        <w:ind w:firstLine="340"/>
        <w:jc w:val="both"/>
        <w:rPr>
          <w:rFonts w:ascii="Times New Roman" w:hAnsi="Times New Roman" w:cs="Times New Roman"/>
          <w:color w:val="000000"/>
          <w:sz w:val="28"/>
          <w:szCs w:val="28"/>
        </w:rPr>
      </w:pPr>
      <w:r w:rsidRPr="00852C79">
        <w:rPr>
          <w:rFonts w:ascii="Times New Roman" w:hAnsi="Times New Roman" w:cs="Times New Roman"/>
          <w:sz w:val="28"/>
          <w:szCs w:val="28"/>
        </w:rPr>
        <w:t xml:space="preserve">5. Философия и вера, разум и откровение: философское кредо эпохи (ап. Павел - Тертуллиан - Августин - Ансельм Кентерберийский - Фома Аквинский). </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 xml:space="preserve">Тема </w:t>
      </w:r>
      <w:r w:rsidRPr="00852C79">
        <w:rPr>
          <w:rFonts w:ascii="Times New Roman" w:hAnsi="Times New Roman" w:cs="Times New Roman"/>
          <w:b/>
          <w:sz w:val="28"/>
          <w:szCs w:val="28"/>
          <w:lang w:val="en-US"/>
        </w:rPr>
        <w:t>V</w:t>
      </w:r>
      <w:r w:rsidRPr="00852C79">
        <w:rPr>
          <w:rFonts w:ascii="Times New Roman" w:hAnsi="Times New Roman" w:cs="Times New Roman"/>
          <w:b/>
          <w:sz w:val="28"/>
          <w:szCs w:val="28"/>
        </w:rPr>
        <w:t xml:space="preserve">. Арабо-мусульманская средневековая философия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1. Философские идеи восточного перипатетизма (аль-Кинди, аль-Фараби, аль-Бируни, Ибн-Сина).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2. Философия исламской ортодоксии (аль-Ашари, аль-Газали).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3. Философские взгляды ибн-Рушда.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4. Тюркская ветвь суфизма (Ходжа Ахмет </w:t>
      </w:r>
      <w:r w:rsidRPr="00754947">
        <w:rPr>
          <w:rFonts w:ascii="Times New Roman" w:hAnsi="Times New Roman" w:cs="Times New Roman"/>
          <w:sz w:val="28"/>
          <w:szCs w:val="28"/>
        </w:rPr>
        <w:t>Йассауи</w:t>
      </w:r>
      <w:r w:rsidRPr="00852C79">
        <w:rPr>
          <w:rFonts w:ascii="Times New Roman" w:hAnsi="Times New Roman" w:cs="Times New Roman"/>
          <w:sz w:val="28"/>
          <w:szCs w:val="28"/>
        </w:rPr>
        <w:t>).</w:t>
      </w:r>
    </w:p>
    <w:p w:rsidR="004123BF" w:rsidRPr="00852C79" w:rsidRDefault="004123BF" w:rsidP="004123BF">
      <w:pPr>
        <w:pStyle w:val="af5"/>
        <w:ind w:firstLine="340"/>
        <w:rPr>
          <w:szCs w:val="28"/>
        </w:rPr>
      </w:pPr>
      <w:r w:rsidRPr="00852C79">
        <w:rPr>
          <w:szCs w:val="28"/>
        </w:rPr>
        <w:t>Тема</w:t>
      </w:r>
      <w:r w:rsidRPr="00852C79">
        <w:rPr>
          <w:szCs w:val="28"/>
          <w:lang w:val="en-US"/>
        </w:rPr>
        <w:t>VI</w:t>
      </w:r>
      <w:r w:rsidRPr="00852C79">
        <w:rPr>
          <w:szCs w:val="28"/>
        </w:rPr>
        <w:t xml:space="preserve">. Философия эпохи Возрождения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1. Основные черты мировоззрения человека эпохи Возрождения.</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2. Формирование новой картины мира: Н.Кузанский, Н.Коперник, Д.Бруно.</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3. Социальные утопии Т. Мора и Т. Кампанеллы.</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4. Взгляды Н. Макиавелли на политику и мораль.</w:t>
      </w:r>
    </w:p>
    <w:p w:rsidR="004123BF"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 xml:space="preserve">Тема </w:t>
      </w:r>
      <w:r w:rsidRPr="00852C79">
        <w:rPr>
          <w:rFonts w:ascii="Times New Roman" w:hAnsi="Times New Roman" w:cs="Times New Roman"/>
          <w:b/>
          <w:sz w:val="28"/>
          <w:szCs w:val="28"/>
          <w:lang w:val="en-US"/>
        </w:rPr>
        <w:t>VII</w:t>
      </w:r>
      <w:r w:rsidRPr="00852C79">
        <w:rPr>
          <w:rFonts w:ascii="Times New Roman" w:hAnsi="Times New Roman" w:cs="Times New Roman"/>
          <w:b/>
          <w:sz w:val="28"/>
          <w:szCs w:val="28"/>
        </w:rPr>
        <w:t>. 7 Ф</w:t>
      </w:r>
      <w:r w:rsidRPr="00852C79">
        <w:rPr>
          <w:rFonts w:ascii="Times New Roman" w:hAnsi="Times New Roman" w:cs="Times New Roman"/>
          <w:b/>
          <w:bCs/>
          <w:sz w:val="28"/>
          <w:szCs w:val="28"/>
        </w:rPr>
        <w:t>илософия</w:t>
      </w:r>
      <w:r w:rsidRPr="00852C79">
        <w:rPr>
          <w:rFonts w:ascii="Times New Roman" w:hAnsi="Times New Roman" w:cs="Times New Roman"/>
          <w:b/>
          <w:sz w:val="28"/>
          <w:szCs w:val="28"/>
        </w:rPr>
        <w:t xml:space="preserve"> Нового времени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1. Эмпиризм и индуктивный метод Ф.Бэкона.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2. Метафизика и дедуктивный метод Р.Декарта.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3. Учение о субстанции Спинозы.</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 xml:space="preserve">Тема </w:t>
      </w:r>
      <w:r w:rsidRPr="00852C79">
        <w:rPr>
          <w:rFonts w:ascii="Times New Roman" w:hAnsi="Times New Roman" w:cs="Times New Roman"/>
          <w:b/>
          <w:sz w:val="28"/>
          <w:szCs w:val="28"/>
          <w:lang w:val="en-US"/>
        </w:rPr>
        <w:t>VIII</w:t>
      </w:r>
      <w:r w:rsidRPr="00852C79">
        <w:rPr>
          <w:rFonts w:ascii="Times New Roman" w:hAnsi="Times New Roman" w:cs="Times New Roman"/>
          <w:b/>
          <w:sz w:val="28"/>
          <w:szCs w:val="28"/>
        </w:rPr>
        <w:t xml:space="preserve">. Западноевропейская философия конца </w:t>
      </w:r>
      <w:r w:rsidRPr="00852C79">
        <w:rPr>
          <w:rFonts w:ascii="Times New Roman" w:hAnsi="Times New Roman" w:cs="Times New Roman"/>
          <w:b/>
          <w:sz w:val="28"/>
          <w:szCs w:val="28"/>
          <w:lang w:val="en-US"/>
        </w:rPr>
        <w:t>XVIII</w:t>
      </w:r>
      <w:r w:rsidRPr="00852C79">
        <w:rPr>
          <w:rFonts w:ascii="Times New Roman" w:hAnsi="Times New Roman" w:cs="Times New Roman"/>
          <w:b/>
          <w:sz w:val="28"/>
          <w:szCs w:val="28"/>
        </w:rPr>
        <w:t>-</w:t>
      </w:r>
      <w:r w:rsidRPr="00852C79">
        <w:rPr>
          <w:rFonts w:ascii="Times New Roman" w:hAnsi="Times New Roman" w:cs="Times New Roman"/>
          <w:b/>
          <w:sz w:val="28"/>
          <w:szCs w:val="28"/>
          <w:lang w:val="en-US"/>
        </w:rPr>
        <w:t>XI</w:t>
      </w:r>
      <w:r w:rsidRPr="00852C79">
        <w:rPr>
          <w:rFonts w:ascii="Times New Roman" w:hAnsi="Times New Roman" w:cs="Times New Roman"/>
          <w:b/>
          <w:sz w:val="28"/>
          <w:szCs w:val="28"/>
        </w:rPr>
        <w:t xml:space="preserve">X вв.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1. Философия позитивизма: Конт, Спенсер, Милль. Позитивистское осмысление сущности философии, науки, методологических проблем естествознания и гуман</w:t>
      </w:r>
      <w:r w:rsidRPr="00852C79">
        <w:rPr>
          <w:rFonts w:ascii="Times New Roman" w:hAnsi="Times New Roman" w:cs="Times New Roman"/>
          <w:sz w:val="28"/>
          <w:szCs w:val="28"/>
        </w:rPr>
        <w:t>и</w:t>
      </w:r>
      <w:r w:rsidRPr="00852C79">
        <w:rPr>
          <w:rFonts w:ascii="Times New Roman" w:hAnsi="Times New Roman" w:cs="Times New Roman"/>
          <w:sz w:val="28"/>
          <w:szCs w:val="28"/>
        </w:rPr>
        <w:t xml:space="preserve">таристики.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2. Эмпиризм, сенсуализм и рационализм философии Э. Маха и его школы.</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lastRenderedPageBreak/>
        <w:t>3. Основные школы неокантианства, гносеологическая и методологическая пр</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блематика: Риккерт, Виндельбанд, Вундт и др.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4. Формирование основ философской герменевтики: Шлейермахер, Дильтей.</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bCs/>
          <w:sz w:val="28"/>
          <w:szCs w:val="28"/>
        </w:rPr>
        <w:t xml:space="preserve">Тема </w:t>
      </w:r>
      <w:r w:rsidRPr="00852C79">
        <w:rPr>
          <w:rFonts w:ascii="Times New Roman" w:hAnsi="Times New Roman" w:cs="Times New Roman"/>
          <w:b/>
          <w:bCs/>
          <w:sz w:val="28"/>
          <w:szCs w:val="28"/>
          <w:lang w:val="en-US"/>
        </w:rPr>
        <w:t>IX</w:t>
      </w:r>
      <w:r w:rsidRPr="00852C79">
        <w:rPr>
          <w:rFonts w:ascii="Times New Roman" w:hAnsi="Times New Roman" w:cs="Times New Roman"/>
          <w:b/>
          <w:bCs/>
          <w:sz w:val="28"/>
          <w:szCs w:val="28"/>
        </w:rPr>
        <w:t xml:space="preserve"> Казахская и русская философия </w:t>
      </w:r>
      <w:r w:rsidRPr="00852C79">
        <w:rPr>
          <w:rFonts w:ascii="Times New Roman" w:hAnsi="Times New Roman" w:cs="Times New Roman"/>
          <w:b/>
          <w:bCs/>
          <w:sz w:val="28"/>
          <w:szCs w:val="28"/>
          <w:lang w:val="en-US"/>
        </w:rPr>
        <w:t>XIX</w:t>
      </w:r>
      <w:r w:rsidRPr="00852C79">
        <w:rPr>
          <w:rFonts w:ascii="Times New Roman" w:hAnsi="Times New Roman" w:cs="Times New Roman"/>
          <w:b/>
          <w:bCs/>
          <w:sz w:val="28"/>
          <w:szCs w:val="28"/>
        </w:rPr>
        <w:t xml:space="preserve"> - начала </w:t>
      </w:r>
      <w:r w:rsidRPr="00852C79">
        <w:rPr>
          <w:rFonts w:ascii="Times New Roman" w:hAnsi="Times New Roman" w:cs="Times New Roman"/>
          <w:b/>
          <w:bCs/>
          <w:sz w:val="28"/>
          <w:szCs w:val="28"/>
          <w:lang w:val="en-US"/>
        </w:rPr>
        <w:t>XX</w:t>
      </w:r>
      <w:r w:rsidRPr="00852C79">
        <w:rPr>
          <w:rFonts w:ascii="Times New Roman" w:hAnsi="Times New Roman" w:cs="Times New Roman"/>
          <w:b/>
          <w:bCs/>
          <w:sz w:val="28"/>
          <w:szCs w:val="28"/>
        </w:rPr>
        <w:t xml:space="preserve"> веков </w:t>
      </w:r>
    </w:p>
    <w:p w:rsidR="004123BF" w:rsidRPr="00852C79" w:rsidRDefault="004123BF" w:rsidP="004123BF">
      <w:pPr>
        <w:tabs>
          <w:tab w:val="left" w:pos="0"/>
        </w:tabs>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1. Рационализм и иррационализм конца </w:t>
      </w:r>
      <w:r w:rsidRPr="00852C79">
        <w:rPr>
          <w:rFonts w:ascii="Times New Roman" w:hAnsi="Times New Roman" w:cs="Times New Roman"/>
          <w:sz w:val="28"/>
          <w:szCs w:val="28"/>
          <w:lang w:val="en-US"/>
        </w:rPr>
        <w:t>XI</w:t>
      </w:r>
      <w:r w:rsidRPr="00852C79">
        <w:rPr>
          <w:rFonts w:ascii="Times New Roman" w:hAnsi="Times New Roman" w:cs="Times New Roman"/>
          <w:sz w:val="28"/>
          <w:szCs w:val="28"/>
        </w:rPr>
        <w:t xml:space="preserve">X - начала ХХ века: неогегельянство, неокантианство, эмпириомонизм, интуитивизм, экзистенциализм (Н.Н. Страхов, Б.Н. Чичерин, А.И. Введенский, А.А.Богданов, Н.О.Лосский, Л.Шестов). </w:t>
      </w:r>
    </w:p>
    <w:p w:rsidR="004123BF" w:rsidRPr="00852C79" w:rsidRDefault="004123BF" w:rsidP="004123BF">
      <w:pPr>
        <w:tabs>
          <w:tab w:val="left" w:pos="0"/>
        </w:tabs>
        <w:ind w:firstLine="340"/>
        <w:jc w:val="both"/>
        <w:rPr>
          <w:rFonts w:ascii="Times New Roman" w:hAnsi="Times New Roman" w:cs="Times New Roman"/>
          <w:sz w:val="28"/>
          <w:szCs w:val="28"/>
        </w:rPr>
      </w:pPr>
      <w:r w:rsidRPr="00852C79">
        <w:rPr>
          <w:rFonts w:ascii="Times New Roman" w:hAnsi="Times New Roman" w:cs="Times New Roman"/>
          <w:sz w:val="28"/>
          <w:szCs w:val="28"/>
        </w:rPr>
        <w:t>2. Марксистская философия в России: народники и марксизм; Г.В. Плеханов, В.И. Ленин.</w:t>
      </w:r>
    </w:p>
    <w:p w:rsidR="004123BF" w:rsidRPr="00852C79" w:rsidRDefault="004123BF" w:rsidP="004123BF">
      <w:pPr>
        <w:tabs>
          <w:tab w:val="left" w:pos="0"/>
        </w:tabs>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3. Религиозно-идеалистическая философия и рационализм конца </w:t>
      </w:r>
      <w:r w:rsidRPr="00852C79">
        <w:rPr>
          <w:rFonts w:ascii="Times New Roman" w:hAnsi="Times New Roman" w:cs="Times New Roman"/>
          <w:sz w:val="28"/>
          <w:szCs w:val="28"/>
          <w:lang w:val="en-US"/>
        </w:rPr>
        <w:t>XI</w:t>
      </w:r>
      <w:r w:rsidRPr="00852C79">
        <w:rPr>
          <w:rFonts w:ascii="Times New Roman" w:hAnsi="Times New Roman" w:cs="Times New Roman"/>
          <w:sz w:val="28"/>
          <w:szCs w:val="28"/>
        </w:rPr>
        <w:t>X - первой половины ХХ века: Н.А. Бердяев, П.А. Флоренский, И.А. Ильин, Г.Г. Шпет, С.Л.Франк, В.И. Вернадский, С.Н. Булгаков и др.</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sz w:val="28"/>
          <w:szCs w:val="28"/>
        </w:rPr>
        <w:t xml:space="preserve">4. Социально-философские, общественно-политические и этико-гуманистические взгляды писателей и поэтов Казахстана конца </w:t>
      </w:r>
      <w:r w:rsidRPr="00852C79">
        <w:rPr>
          <w:rFonts w:ascii="Times New Roman" w:hAnsi="Times New Roman" w:cs="Times New Roman"/>
          <w:sz w:val="28"/>
          <w:szCs w:val="28"/>
          <w:lang w:val="en-US"/>
        </w:rPr>
        <w:t>XIX</w:t>
      </w:r>
      <w:r w:rsidRPr="00852C79">
        <w:rPr>
          <w:rFonts w:ascii="Times New Roman" w:hAnsi="Times New Roman" w:cs="Times New Roman"/>
          <w:sz w:val="28"/>
          <w:szCs w:val="28"/>
        </w:rPr>
        <w:t xml:space="preserve"> - первой пол</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вины ХХ века (А.Букейханов, А. Байтурсынов, М. Дулатов, С. Торайгыров и др.). </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 xml:space="preserve">Тема </w:t>
      </w:r>
      <w:r w:rsidRPr="00852C79">
        <w:rPr>
          <w:rFonts w:ascii="Times New Roman" w:hAnsi="Times New Roman" w:cs="Times New Roman"/>
          <w:b/>
          <w:bCs/>
          <w:sz w:val="28"/>
          <w:szCs w:val="28"/>
          <w:lang w:val="en-US"/>
        </w:rPr>
        <w:t>X</w:t>
      </w:r>
      <w:r w:rsidRPr="00852C79">
        <w:rPr>
          <w:rFonts w:ascii="Times New Roman" w:hAnsi="Times New Roman" w:cs="Times New Roman"/>
          <w:b/>
          <w:bCs/>
          <w:sz w:val="28"/>
          <w:szCs w:val="28"/>
        </w:rPr>
        <w:t>.</w:t>
      </w:r>
      <w:r w:rsidRPr="00852C79">
        <w:rPr>
          <w:rFonts w:ascii="Times New Roman" w:hAnsi="Times New Roman" w:cs="Times New Roman"/>
          <w:b/>
          <w:sz w:val="28"/>
          <w:szCs w:val="28"/>
        </w:rPr>
        <w:t xml:space="preserve"> Западная философия </w:t>
      </w:r>
      <w:r w:rsidRPr="00852C79">
        <w:rPr>
          <w:rFonts w:ascii="Times New Roman" w:hAnsi="Times New Roman" w:cs="Times New Roman"/>
          <w:b/>
          <w:sz w:val="28"/>
          <w:szCs w:val="28"/>
          <w:lang w:val="en-US"/>
        </w:rPr>
        <w:t>XX</w:t>
      </w:r>
      <w:r w:rsidRPr="00852C79">
        <w:rPr>
          <w:rFonts w:ascii="Times New Roman" w:hAnsi="Times New Roman" w:cs="Times New Roman"/>
          <w:b/>
          <w:sz w:val="28"/>
          <w:szCs w:val="28"/>
        </w:rPr>
        <w:t xml:space="preserve"> и начала </w:t>
      </w:r>
      <w:r w:rsidRPr="00852C79">
        <w:rPr>
          <w:rFonts w:ascii="Times New Roman" w:hAnsi="Times New Roman" w:cs="Times New Roman"/>
          <w:b/>
          <w:sz w:val="28"/>
          <w:szCs w:val="28"/>
          <w:lang w:val="en-US"/>
        </w:rPr>
        <w:t>XXI</w:t>
      </w:r>
      <w:r w:rsidRPr="00852C79">
        <w:rPr>
          <w:rFonts w:ascii="Times New Roman" w:hAnsi="Times New Roman" w:cs="Times New Roman"/>
          <w:b/>
          <w:sz w:val="28"/>
          <w:szCs w:val="28"/>
        </w:rPr>
        <w:t xml:space="preserve"> века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1. Философия «технократической волны», философия истории, концепция но</w:t>
      </w:r>
      <w:r w:rsidRPr="00852C79">
        <w:rPr>
          <w:rFonts w:ascii="Times New Roman" w:hAnsi="Times New Roman" w:cs="Times New Roman"/>
          <w:sz w:val="28"/>
          <w:szCs w:val="28"/>
        </w:rPr>
        <w:t>о</w:t>
      </w:r>
      <w:r w:rsidRPr="00852C79">
        <w:rPr>
          <w:rFonts w:ascii="Times New Roman" w:hAnsi="Times New Roman" w:cs="Times New Roman"/>
          <w:sz w:val="28"/>
          <w:szCs w:val="28"/>
        </w:rPr>
        <w:t>сферы, философия культуры и цивилизации (Д. Белл, О. Тоффлер, П. Тейяр де Шарден, О. Шпенглер, А. Швейцер, А. Дж. Тойнби, К. Ясперс, И. Хейзинга, Х. О</w:t>
      </w:r>
      <w:r w:rsidRPr="00852C79">
        <w:rPr>
          <w:rFonts w:ascii="Times New Roman" w:hAnsi="Times New Roman" w:cs="Times New Roman"/>
          <w:sz w:val="28"/>
          <w:szCs w:val="28"/>
        </w:rPr>
        <w:t>р</w:t>
      </w:r>
      <w:r w:rsidRPr="00852C79">
        <w:rPr>
          <w:rFonts w:ascii="Times New Roman" w:hAnsi="Times New Roman" w:cs="Times New Roman"/>
          <w:sz w:val="28"/>
          <w:szCs w:val="28"/>
        </w:rPr>
        <w:t>тега-и-Гассет, Ю. Хабермас).</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2. «Эпистема» как культурное проблемное поле (М. Фуко).</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3. Культура как соблазн, мир как гиперреальность (Ж. Бодрийар).</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4. Множественная модель репрезентации и процедуры децентрации, детеррит</w:t>
      </w:r>
      <w:r w:rsidRPr="00852C79">
        <w:rPr>
          <w:rFonts w:ascii="Times New Roman" w:hAnsi="Times New Roman" w:cs="Times New Roman"/>
          <w:sz w:val="28"/>
          <w:szCs w:val="28"/>
        </w:rPr>
        <w:t>о</w:t>
      </w:r>
      <w:r w:rsidRPr="00852C79">
        <w:rPr>
          <w:rFonts w:ascii="Times New Roman" w:hAnsi="Times New Roman" w:cs="Times New Roman"/>
          <w:sz w:val="28"/>
          <w:szCs w:val="28"/>
        </w:rPr>
        <w:t>ризации и деконструкции (Ж. Деррида).</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 xml:space="preserve">Тема </w:t>
      </w:r>
      <w:r w:rsidRPr="00852C79">
        <w:rPr>
          <w:rFonts w:ascii="Times New Roman" w:hAnsi="Times New Roman" w:cs="Times New Roman"/>
          <w:b/>
          <w:bCs/>
          <w:sz w:val="28"/>
          <w:szCs w:val="28"/>
          <w:lang w:val="en-US"/>
        </w:rPr>
        <w:t>XI</w:t>
      </w:r>
      <w:r w:rsidRPr="00852C79">
        <w:rPr>
          <w:rFonts w:ascii="Times New Roman" w:hAnsi="Times New Roman" w:cs="Times New Roman"/>
          <w:b/>
          <w:bCs/>
          <w:sz w:val="28"/>
          <w:szCs w:val="28"/>
        </w:rPr>
        <w:t xml:space="preserve">. </w:t>
      </w:r>
      <w:r w:rsidRPr="00852C79">
        <w:rPr>
          <w:rFonts w:ascii="Times New Roman" w:hAnsi="Times New Roman" w:cs="Times New Roman"/>
          <w:b/>
          <w:sz w:val="28"/>
          <w:szCs w:val="28"/>
        </w:rPr>
        <w:t xml:space="preserve">Философия бытия и антропологии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1. Категория бытия в истории философии.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2. Пространство и время как важнейшие формы бытия.</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3. Образы человека в истории философской мысли (античность, средневековье, Новое время и современность).</w:t>
      </w:r>
    </w:p>
    <w:p w:rsidR="004123BF" w:rsidRPr="00852C79" w:rsidRDefault="004123BF" w:rsidP="004123BF">
      <w:pPr>
        <w:pStyle w:val="4"/>
        <w:spacing w:before="0" w:line="240" w:lineRule="auto"/>
        <w:ind w:firstLine="340"/>
        <w:jc w:val="both"/>
        <w:rPr>
          <w:rFonts w:ascii="Times New Roman" w:hAnsi="Times New Roman" w:cs="Times New Roman"/>
          <w:b w:val="0"/>
          <w:i w:val="0"/>
          <w:color w:val="auto"/>
          <w:sz w:val="28"/>
          <w:szCs w:val="28"/>
        </w:rPr>
      </w:pPr>
      <w:r w:rsidRPr="00852C79">
        <w:rPr>
          <w:rFonts w:ascii="Times New Roman" w:hAnsi="Times New Roman" w:cs="Times New Roman"/>
          <w:b w:val="0"/>
          <w:i w:val="0"/>
          <w:color w:val="auto"/>
          <w:sz w:val="28"/>
          <w:szCs w:val="28"/>
        </w:rPr>
        <w:t>4. Любовь как «предмет» философского постижения.</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5. Концепции происхождения религии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
          <w:bCs/>
          <w:sz w:val="28"/>
          <w:szCs w:val="28"/>
        </w:rPr>
        <w:t xml:space="preserve">Тема </w:t>
      </w:r>
      <w:r w:rsidRPr="00852C79">
        <w:rPr>
          <w:rFonts w:ascii="Times New Roman" w:hAnsi="Times New Roman" w:cs="Times New Roman"/>
          <w:b/>
          <w:bCs/>
          <w:sz w:val="28"/>
          <w:szCs w:val="28"/>
          <w:lang w:val="en-US"/>
        </w:rPr>
        <w:t>XII</w:t>
      </w:r>
      <w:r w:rsidRPr="00852C79">
        <w:rPr>
          <w:rFonts w:ascii="Times New Roman" w:hAnsi="Times New Roman" w:cs="Times New Roman"/>
          <w:b/>
          <w:bCs/>
          <w:sz w:val="28"/>
          <w:szCs w:val="28"/>
        </w:rPr>
        <w:t xml:space="preserve">. Философия политики и истории </w:t>
      </w:r>
    </w:p>
    <w:p w:rsidR="004123BF" w:rsidRPr="00A1755F" w:rsidRDefault="004123BF" w:rsidP="004123BF">
      <w:pPr>
        <w:pStyle w:val="af5"/>
        <w:ind w:firstLine="340"/>
        <w:rPr>
          <w:b w:val="0"/>
          <w:szCs w:val="28"/>
        </w:rPr>
      </w:pPr>
      <w:r w:rsidRPr="00A1755F">
        <w:rPr>
          <w:b w:val="0"/>
          <w:szCs w:val="28"/>
        </w:rPr>
        <w:t xml:space="preserve">1. Власть и мораль, политика и экономика, политика и идеология.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2. Политика и социальная мифология.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3. Демократия и права человека. </w:t>
      </w:r>
    </w:p>
    <w:p w:rsidR="004123BF" w:rsidRPr="00852C79" w:rsidRDefault="004123BF" w:rsidP="004123BF">
      <w:pPr>
        <w:pStyle w:val="af5"/>
        <w:ind w:firstLine="340"/>
        <w:rPr>
          <w:b w:val="0"/>
          <w:szCs w:val="28"/>
        </w:rPr>
      </w:pPr>
      <w:r w:rsidRPr="00852C79">
        <w:rPr>
          <w:b w:val="0"/>
          <w:szCs w:val="28"/>
        </w:rPr>
        <w:t xml:space="preserve">4. Концепция осевого времени. «Волны истории», циклы и ритмы. </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bCs/>
          <w:sz w:val="28"/>
          <w:szCs w:val="28"/>
        </w:rPr>
        <w:t xml:space="preserve">Тема </w:t>
      </w:r>
      <w:r w:rsidRPr="00852C79">
        <w:rPr>
          <w:rFonts w:ascii="Times New Roman" w:hAnsi="Times New Roman" w:cs="Times New Roman"/>
          <w:b/>
          <w:bCs/>
          <w:sz w:val="28"/>
          <w:szCs w:val="28"/>
          <w:lang w:val="en-US"/>
        </w:rPr>
        <w:t>XIII</w:t>
      </w:r>
      <w:r w:rsidRPr="00852C79">
        <w:rPr>
          <w:rFonts w:ascii="Times New Roman" w:hAnsi="Times New Roman" w:cs="Times New Roman"/>
          <w:b/>
          <w:bCs/>
          <w:sz w:val="28"/>
          <w:szCs w:val="28"/>
        </w:rPr>
        <w:t xml:space="preserve">. Философия культуры и образования </w:t>
      </w:r>
    </w:p>
    <w:p w:rsidR="004123BF" w:rsidRPr="00852C79" w:rsidRDefault="004123BF" w:rsidP="004123BF">
      <w:pPr>
        <w:pStyle w:val="af5"/>
        <w:ind w:firstLine="340"/>
        <w:rPr>
          <w:b w:val="0"/>
          <w:szCs w:val="28"/>
        </w:rPr>
      </w:pPr>
      <w:r w:rsidRPr="00852C79">
        <w:rPr>
          <w:b w:val="0"/>
          <w:szCs w:val="28"/>
        </w:rPr>
        <w:t xml:space="preserve">1. Культура, цивилизация и этнос. </w:t>
      </w:r>
    </w:p>
    <w:p w:rsidR="004123BF" w:rsidRPr="00852C79" w:rsidRDefault="004123BF" w:rsidP="004123BF">
      <w:pPr>
        <w:pStyle w:val="af5"/>
        <w:ind w:firstLine="340"/>
        <w:rPr>
          <w:b w:val="0"/>
          <w:szCs w:val="28"/>
        </w:rPr>
      </w:pPr>
      <w:r w:rsidRPr="00852C79">
        <w:rPr>
          <w:b w:val="0"/>
          <w:szCs w:val="28"/>
        </w:rPr>
        <w:t>2. Культура в условиях глобализации.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3. Три типа педагогики: педагогика формирования, педагогика развития, педаг</w:t>
      </w:r>
      <w:r w:rsidRPr="00852C79">
        <w:rPr>
          <w:rFonts w:ascii="Times New Roman" w:hAnsi="Times New Roman" w:cs="Times New Roman"/>
          <w:sz w:val="28"/>
          <w:szCs w:val="28"/>
        </w:rPr>
        <w:t>о</w:t>
      </w:r>
      <w:r w:rsidRPr="00852C79">
        <w:rPr>
          <w:rFonts w:ascii="Times New Roman" w:hAnsi="Times New Roman" w:cs="Times New Roman"/>
          <w:sz w:val="28"/>
          <w:szCs w:val="28"/>
        </w:rPr>
        <w:t xml:space="preserve">гика сотворчества.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4. Критическая педагогика постмодернизма.</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bCs/>
          <w:sz w:val="28"/>
          <w:szCs w:val="28"/>
        </w:rPr>
        <w:lastRenderedPageBreak/>
        <w:t xml:space="preserve">Тема </w:t>
      </w:r>
      <w:r w:rsidRPr="00852C79">
        <w:rPr>
          <w:rFonts w:ascii="Times New Roman" w:hAnsi="Times New Roman" w:cs="Times New Roman"/>
          <w:b/>
          <w:bCs/>
          <w:sz w:val="28"/>
          <w:szCs w:val="28"/>
          <w:lang w:val="en-US"/>
        </w:rPr>
        <w:t>XIV</w:t>
      </w:r>
      <w:r w:rsidRPr="00852C79">
        <w:rPr>
          <w:rFonts w:ascii="Times New Roman" w:hAnsi="Times New Roman" w:cs="Times New Roman"/>
          <w:b/>
          <w:bCs/>
          <w:sz w:val="28"/>
          <w:szCs w:val="28"/>
        </w:rPr>
        <w:t xml:space="preserve"> </w:t>
      </w:r>
      <w:r>
        <w:rPr>
          <w:rFonts w:ascii="Times New Roman" w:hAnsi="Times New Roman" w:cs="Times New Roman"/>
          <w:b/>
          <w:bCs/>
          <w:sz w:val="28"/>
          <w:szCs w:val="28"/>
        </w:rPr>
        <w:t>Т</w:t>
      </w:r>
      <w:r w:rsidRPr="00852C79">
        <w:rPr>
          <w:rFonts w:ascii="Times New Roman" w:hAnsi="Times New Roman" w:cs="Times New Roman"/>
          <w:b/>
          <w:bCs/>
          <w:sz w:val="28"/>
          <w:szCs w:val="28"/>
        </w:rPr>
        <w:t>еории диалектики и эпистемологи</w:t>
      </w:r>
      <w:r>
        <w:rPr>
          <w:rFonts w:ascii="Times New Roman" w:hAnsi="Times New Roman" w:cs="Times New Roman"/>
          <w:b/>
          <w:bCs/>
          <w:sz w:val="28"/>
          <w:szCs w:val="28"/>
        </w:rPr>
        <w:t>я</w:t>
      </w:r>
      <w:r w:rsidRPr="00852C79">
        <w:rPr>
          <w:rFonts w:ascii="Times New Roman" w:hAnsi="Times New Roman" w:cs="Times New Roman"/>
          <w:b/>
          <w:bCs/>
          <w:sz w:val="28"/>
          <w:szCs w:val="28"/>
        </w:rPr>
        <w:t xml:space="preserve">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1. Основные принципы и законы диалектики.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2. Диалектика как логика и методология научно-познавательной и практически-преобразовательной деятельности человека.</w:t>
      </w:r>
    </w:p>
    <w:p w:rsidR="004123BF" w:rsidRPr="00852C79" w:rsidRDefault="004123BF" w:rsidP="004123BF">
      <w:pPr>
        <w:pStyle w:val="af5"/>
        <w:ind w:firstLine="340"/>
        <w:rPr>
          <w:b w:val="0"/>
          <w:szCs w:val="28"/>
        </w:rPr>
      </w:pPr>
      <w:r w:rsidRPr="00852C79">
        <w:rPr>
          <w:b w:val="0"/>
          <w:szCs w:val="28"/>
        </w:rPr>
        <w:t>3. Понятие как форма рационального познания. Познание, творчество и инту</w:t>
      </w:r>
      <w:r w:rsidRPr="00852C79">
        <w:rPr>
          <w:b w:val="0"/>
          <w:szCs w:val="28"/>
        </w:rPr>
        <w:t>и</w:t>
      </w:r>
      <w:r w:rsidRPr="00852C79">
        <w:rPr>
          <w:b w:val="0"/>
          <w:szCs w:val="28"/>
        </w:rPr>
        <w:t>ция. Объяснение и понимание. Истина и заблуждение.</w:t>
      </w:r>
    </w:p>
    <w:p w:rsidR="004123BF" w:rsidRPr="00852C79" w:rsidRDefault="004123BF" w:rsidP="004123BF">
      <w:pPr>
        <w:pStyle w:val="af5"/>
        <w:ind w:firstLine="340"/>
        <w:rPr>
          <w:b w:val="0"/>
          <w:szCs w:val="28"/>
        </w:rPr>
      </w:pPr>
      <w:r w:rsidRPr="00852C79">
        <w:rPr>
          <w:b w:val="0"/>
          <w:szCs w:val="28"/>
        </w:rPr>
        <w:t>4. Специфика научного познания и его динамика.</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bCs/>
          <w:sz w:val="28"/>
          <w:szCs w:val="28"/>
        </w:rPr>
        <w:t xml:space="preserve">Тема </w:t>
      </w:r>
      <w:r w:rsidRPr="00852C79">
        <w:rPr>
          <w:rFonts w:ascii="Times New Roman" w:hAnsi="Times New Roman" w:cs="Times New Roman"/>
          <w:b/>
          <w:bCs/>
          <w:sz w:val="28"/>
          <w:szCs w:val="28"/>
          <w:lang w:val="en-US"/>
        </w:rPr>
        <w:t>XV</w:t>
      </w:r>
      <w:r w:rsidRPr="00852C79">
        <w:rPr>
          <w:rFonts w:ascii="Times New Roman" w:hAnsi="Times New Roman" w:cs="Times New Roman"/>
          <w:b/>
          <w:bCs/>
          <w:sz w:val="28"/>
          <w:szCs w:val="28"/>
        </w:rPr>
        <w:t xml:space="preserve"> Философия техники и глобалистики </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1. Гуманитарная философия техники: Л.Мэмфорд, Х. Ортега-и-Гассет, М.Хайдеггер, Ж.Эллюль.</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2. Социально-гуманитарные последствия научно-технического прогресса.</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 xml:space="preserve">3. </w:t>
      </w:r>
      <w:r w:rsidRPr="00852C79">
        <w:rPr>
          <w:rFonts w:ascii="Times New Roman" w:hAnsi="Times New Roman" w:cs="Times New Roman"/>
          <w:sz w:val="28"/>
          <w:szCs w:val="28"/>
        </w:rPr>
        <w:t>Глобализация, глобализм и антиглобализм как современные вызовы истории.</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 xml:space="preserve">4. </w:t>
      </w:r>
      <w:r w:rsidRPr="00852C79">
        <w:rPr>
          <w:rFonts w:ascii="Times New Roman" w:hAnsi="Times New Roman" w:cs="Times New Roman"/>
          <w:sz w:val="28"/>
          <w:szCs w:val="28"/>
        </w:rPr>
        <w:t>Глобальное моделирование как основная проблема «Римского клуба».</w:t>
      </w: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bCs/>
          <w:snapToGrid w:val="0"/>
          <w:sz w:val="28"/>
          <w:szCs w:val="28"/>
        </w:rPr>
        <w:t xml:space="preserve">Примерный перечень вопросов </w:t>
      </w:r>
      <w:r w:rsidRPr="00852C79">
        <w:rPr>
          <w:rFonts w:ascii="Times New Roman" w:hAnsi="Times New Roman" w:cs="Times New Roman"/>
          <w:b/>
          <w:sz w:val="28"/>
          <w:szCs w:val="28"/>
        </w:rPr>
        <w:t xml:space="preserve">СРСП, СРС </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 xml:space="preserve">СРСП 1. Философия: предмет, функции </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sz w:val="28"/>
          <w:szCs w:val="28"/>
        </w:rPr>
        <w:t>1. Исторические типы мировоззрения.</w:t>
      </w:r>
      <w:r w:rsidRPr="00852C79">
        <w:rPr>
          <w:rFonts w:ascii="Times New Roman" w:hAnsi="Times New Roman" w:cs="Times New Roman"/>
          <w:b/>
          <w:sz w:val="28"/>
          <w:szCs w:val="28"/>
        </w:rPr>
        <w:t xml:space="preserve">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2. Основные философские направления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Форма проведения: коллоквиум.</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 xml:space="preserve">СРСП 2. Философия Древнего Востока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1. Ортодоксальные и неортодоксальные философские школы Древней Индии.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2. Даосизм и конфуцианство: сравнительный анализ.</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3. Философский смысл и содержание религиозно-мифологического опыта в Египте и в других странах Древнего Востока.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Форма проведения: коллоквиум.</w:t>
      </w:r>
    </w:p>
    <w:p w:rsidR="004123BF" w:rsidRPr="00852C79" w:rsidRDefault="004123BF" w:rsidP="004123BF">
      <w:pPr>
        <w:tabs>
          <w:tab w:val="num" w:pos="180"/>
        </w:tabs>
        <w:ind w:firstLine="340"/>
        <w:jc w:val="both"/>
        <w:rPr>
          <w:rFonts w:ascii="Times New Roman" w:hAnsi="Times New Roman" w:cs="Times New Roman"/>
          <w:b/>
          <w:bCs/>
          <w:sz w:val="28"/>
          <w:szCs w:val="28"/>
        </w:rPr>
      </w:pPr>
      <w:r w:rsidRPr="00852C79">
        <w:rPr>
          <w:rFonts w:ascii="Times New Roman" w:hAnsi="Times New Roman" w:cs="Times New Roman"/>
          <w:b/>
          <w:sz w:val="28"/>
          <w:szCs w:val="28"/>
        </w:rPr>
        <w:t xml:space="preserve">СРСП 3. </w:t>
      </w:r>
      <w:r w:rsidRPr="00852C79">
        <w:rPr>
          <w:rFonts w:ascii="Times New Roman" w:hAnsi="Times New Roman" w:cs="Times New Roman"/>
          <w:b/>
          <w:bCs/>
          <w:sz w:val="28"/>
          <w:szCs w:val="28"/>
        </w:rPr>
        <w:t xml:space="preserve">Античная философия </w:t>
      </w:r>
    </w:p>
    <w:p w:rsidR="004123BF" w:rsidRPr="00852C79" w:rsidRDefault="004123BF" w:rsidP="004123BF">
      <w:pPr>
        <w:pStyle w:val="af5"/>
        <w:ind w:firstLine="340"/>
        <w:rPr>
          <w:b w:val="0"/>
          <w:szCs w:val="28"/>
        </w:rPr>
      </w:pPr>
      <w:r w:rsidRPr="00852C79">
        <w:rPr>
          <w:b w:val="0"/>
          <w:szCs w:val="28"/>
        </w:rPr>
        <w:t>1. Апории Зенона.</w:t>
      </w:r>
    </w:p>
    <w:p w:rsidR="004123BF" w:rsidRPr="00852C79" w:rsidRDefault="004123BF" w:rsidP="004123BF">
      <w:pPr>
        <w:tabs>
          <w:tab w:val="left" w:pos="0"/>
        </w:tabs>
        <w:ind w:firstLine="340"/>
        <w:jc w:val="both"/>
        <w:rPr>
          <w:rFonts w:ascii="Times New Roman" w:hAnsi="Times New Roman" w:cs="Times New Roman"/>
          <w:sz w:val="28"/>
          <w:szCs w:val="28"/>
        </w:rPr>
      </w:pPr>
      <w:r w:rsidRPr="00852C79">
        <w:rPr>
          <w:rFonts w:ascii="Times New Roman" w:hAnsi="Times New Roman" w:cs="Times New Roman"/>
          <w:sz w:val="28"/>
          <w:szCs w:val="28"/>
        </w:rPr>
        <w:t>2. Атомистический материализм Левкиппа и Демокрита.</w:t>
      </w:r>
    </w:p>
    <w:p w:rsidR="004123BF" w:rsidRPr="00852C79" w:rsidRDefault="004123BF" w:rsidP="004123BF">
      <w:pPr>
        <w:tabs>
          <w:tab w:val="left" w:pos="0"/>
        </w:tabs>
        <w:ind w:firstLine="340"/>
        <w:jc w:val="both"/>
        <w:rPr>
          <w:rFonts w:ascii="Times New Roman" w:hAnsi="Times New Roman" w:cs="Times New Roman"/>
          <w:sz w:val="28"/>
          <w:szCs w:val="28"/>
        </w:rPr>
      </w:pPr>
      <w:r w:rsidRPr="00852C79">
        <w:rPr>
          <w:rFonts w:ascii="Times New Roman" w:hAnsi="Times New Roman" w:cs="Times New Roman"/>
          <w:sz w:val="28"/>
          <w:szCs w:val="28"/>
        </w:rPr>
        <w:t>3. Учение Платона об идеях</w:t>
      </w:r>
    </w:p>
    <w:p w:rsidR="004123BF" w:rsidRPr="00852C79" w:rsidRDefault="004123BF" w:rsidP="004123BF">
      <w:pPr>
        <w:pStyle w:val="af5"/>
        <w:ind w:firstLine="340"/>
        <w:rPr>
          <w:b w:val="0"/>
          <w:szCs w:val="28"/>
        </w:rPr>
      </w:pPr>
      <w:r w:rsidRPr="00852C79">
        <w:rPr>
          <w:b w:val="0"/>
          <w:szCs w:val="28"/>
        </w:rPr>
        <w:t>4. Учение Аристотеля о сущности и материи.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Форма проведения: коллоквиум.</w:t>
      </w:r>
    </w:p>
    <w:p w:rsidR="004123BF" w:rsidRPr="00852C79" w:rsidRDefault="004123BF" w:rsidP="004123BF">
      <w:pPr>
        <w:ind w:firstLine="340"/>
        <w:jc w:val="both"/>
        <w:rPr>
          <w:rFonts w:ascii="Times New Roman" w:hAnsi="Times New Roman" w:cs="Times New Roman"/>
          <w:b/>
          <w:bCs/>
          <w:color w:val="000000"/>
          <w:sz w:val="28"/>
          <w:szCs w:val="28"/>
        </w:rPr>
      </w:pPr>
      <w:r w:rsidRPr="00852C79">
        <w:rPr>
          <w:rFonts w:ascii="Times New Roman" w:hAnsi="Times New Roman" w:cs="Times New Roman"/>
          <w:b/>
          <w:sz w:val="28"/>
          <w:szCs w:val="28"/>
        </w:rPr>
        <w:t xml:space="preserve">СРСП 4. </w:t>
      </w:r>
      <w:r w:rsidRPr="00852C79">
        <w:rPr>
          <w:rFonts w:ascii="Times New Roman" w:hAnsi="Times New Roman" w:cs="Times New Roman"/>
          <w:b/>
          <w:bCs/>
          <w:sz w:val="28"/>
          <w:szCs w:val="28"/>
        </w:rPr>
        <w:t xml:space="preserve">Средневековая европейская христианская философия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1. Идейные истоки и основная проблематика апологетики.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2. Августин Блаженный и его работа «О граде Божием».</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3. «Сумма теологии» Фомы Аквинского.</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lastRenderedPageBreak/>
        <w:t>Форма проведения: дискуссия.</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СРС 5.</w:t>
      </w:r>
      <w:r w:rsidRPr="00852C79">
        <w:rPr>
          <w:rFonts w:ascii="Times New Roman" w:hAnsi="Times New Roman" w:cs="Times New Roman"/>
          <w:b/>
          <w:bCs/>
          <w:color w:val="000000"/>
          <w:sz w:val="28"/>
          <w:szCs w:val="28"/>
        </w:rPr>
        <w:t xml:space="preserve"> </w:t>
      </w:r>
      <w:r w:rsidRPr="00852C79">
        <w:rPr>
          <w:rFonts w:ascii="Times New Roman" w:hAnsi="Times New Roman" w:cs="Times New Roman"/>
          <w:b/>
          <w:sz w:val="28"/>
          <w:szCs w:val="28"/>
        </w:rPr>
        <w:t xml:space="preserve">Арабо-мусульманская средневековая философия </w:t>
      </w:r>
    </w:p>
    <w:p w:rsidR="004123BF" w:rsidRPr="00852C79" w:rsidRDefault="004123BF" w:rsidP="004123BF">
      <w:pPr>
        <w:pStyle w:val="af5"/>
        <w:ind w:firstLine="340"/>
        <w:rPr>
          <w:b w:val="0"/>
          <w:szCs w:val="28"/>
        </w:rPr>
      </w:pPr>
      <w:r w:rsidRPr="00852C79">
        <w:rPr>
          <w:b w:val="0"/>
          <w:szCs w:val="28"/>
        </w:rPr>
        <w:t xml:space="preserve">1. Философия Юсуфа Баласагуни: поэтика словесного творчества и актуальность нравственного учения.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2. Средневековая суфийская философия (аль-Араби).)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Форма проведения: беседа.</w:t>
      </w:r>
    </w:p>
    <w:p w:rsidR="004123BF" w:rsidRPr="00852C79" w:rsidRDefault="004123BF" w:rsidP="004123BF">
      <w:pPr>
        <w:pStyle w:val="af5"/>
        <w:ind w:firstLine="340"/>
        <w:rPr>
          <w:szCs w:val="28"/>
        </w:rPr>
      </w:pPr>
      <w:r w:rsidRPr="00852C79">
        <w:rPr>
          <w:szCs w:val="28"/>
        </w:rPr>
        <w:t>СРС 6. Философия эпохи Возрождения</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1. Философия как искусство: обретение индивидуальности (Данте, Петрарка, Леонардо да Винчи и др.).</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2. Философия истории, философия политики (Мирандола).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Форма проведения: коллоквиум.</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СРС 7. Ф</w:t>
      </w:r>
      <w:r w:rsidRPr="00852C79">
        <w:rPr>
          <w:rFonts w:ascii="Times New Roman" w:hAnsi="Times New Roman" w:cs="Times New Roman"/>
          <w:b/>
          <w:bCs/>
          <w:sz w:val="28"/>
          <w:szCs w:val="28"/>
        </w:rPr>
        <w:t>илософия</w:t>
      </w:r>
      <w:r w:rsidRPr="00852C79">
        <w:rPr>
          <w:rFonts w:ascii="Times New Roman" w:hAnsi="Times New Roman" w:cs="Times New Roman"/>
          <w:b/>
          <w:sz w:val="28"/>
          <w:szCs w:val="28"/>
        </w:rPr>
        <w:t xml:space="preserve"> Нового времени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1. Учение Т. Гоббса о государстве.</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2. Учение о множественности субстанций Лейбница. </w:t>
      </w:r>
    </w:p>
    <w:p w:rsidR="004123BF" w:rsidRPr="00852C79" w:rsidRDefault="004123BF" w:rsidP="004123BF">
      <w:pPr>
        <w:pStyle w:val="24"/>
        <w:spacing w:after="0" w:line="240" w:lineRule="auto"/>
        <w:ind w:left="0"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3. Учение о человеке Б. Паскаля.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4. Философия истории Гердера.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5. Деизм Ф.М.А.Вольтера. </w:t>
      </w:r>
    </w:p>
    <w:p w:rsidR="004123BF" w:rsidRPr="00852C79" w:rsidRDefault="004123BF" w:rsidP="004123BF">
      <w:pPr>
        <w:widowControl w:val="0"/>
        <w:shd w:val="clear" w:color="auto" w:fill="FFFFFF"/>
        <w:autoSpaceDE w:val="0"/>
        <w:autoSpaceDN w:val="0"/>
        <w:adjustRightInd w:val="0"/>
        <w:ind w:firstLine="340"/>
        <w:jc w:val="both"/>
        <w:rPr>
          <w:rFonts w:ascii="Times New Roman" w:hAnsi="Times New Roman" w:cs="Times New Roman"/>
          <w:sz w:val="28"/>
          <w:szCs w:val="28"/>
        </w:rPr>
      </w:pPr>
      <w:r w:rsidRPr="00852C79">
        <w:rPr>
          <w:rFonts w:ascii="Times New Roman" w:hAnsi="Times New Roman" w:cs="Times New Roman"/>
          <w:sz w:val="28"/>
          <w:szCs w:val="28"/>
        </w:rPr>
        <w:t>Форма проведения: беседа.</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 xml:space="preserve">СРСП 8. Западноевропейская философия конца </w:t>
      </w:r>
      <w:r w:rsidRPr="00852C79">
        <w:rPr>
          <w:rFonts w:ascii="Times New Roman" w:hAnsi="Times New Roman" w:cs="Times New Roman"/>
          <w:b/>
          <w:sz w:val="28"/>
          <w:szCs w:val="28"/>
          <w:lang w:val="en-US"/>
        </w:rPr>
        <w:t>XVIII</w:t>
      </w:r>
      <w:r w:rsidRPr="00852C79">
        <w:rPr>
          <w:rFonts w:ascii="Times New Roman" w:hAnsi="Times New Roman" w:cs="Times New Roman"/>
          <w:b/>
          <w:sz w:val="28"/>
          <w:szCs w:val="28"/>
        </w:rPr>
        <w:t>-</w:t>
      </w:r>
      <w:r w:rsidRPr="00852C79">
        <w:rPr>
          <w:rFonts w:ascii="Times New Roman" w:hAnsi="Times New Roman" w:cs="Times New Roman"/>
          <w:b/>
          <w:sz w:val="28"/>
          <w:szCs w:val="28"/>
          <w:lang w:val="en-US"/>
        </w:rPr>
        <w:t>XI</w:t>
      </w:r>
      <w:r w:rsidRPr="00852C79">
        <w:rPr>
          <w:rFonts w:ascii="Times New Roman" w:hAnsi="Times New Roman" w:cs="Times New Roman"/>
          <w:b/>
          <w:sz w:val="28"/>
          <w:szCs w:val="28"/>
        </w:rPr>
        <w:t xml:space="preserve">X вв.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1. Феноменология Гуссерля.</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2. Иррационалистическая критика немецкой классики: С. Кьеркегор - от Гегеля к Иову и Аврааму.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Форма проведения: дискуссия.</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sz w:val="28"/>
          <w:szCs w:val="28"/>
        </w:rPr>
        <w:t>СРСП</w:t>
      </w:r>
      <w:r w:rsidRPr="00852C79">
        <w:rPr>
          <w:rFonts w:ascii="Times New Roman" w:hAnsi="Times New Roman" w:cs="Times New Roman"/>
          <w:b/>
          <w:bCs/>
          <w:sz w:val="28"/>
          <w:szCs w:val="28"/>
        </w:rPr>
        <w:t xml:space="preserve"> 9. Русская и казахская философия </w:t>
      </w:r>
      <w:r w:rsidRPr="00852C79">
        <w:rPr>
          <w:rFonts w:ascii="Times New Roman" w:hAnsi="Times New Roman" w:cs="Times New Roman"/>
          <w:b/>
          <w:bCs/>
          <w:sz w:val="28"/>
          <w:szCs w:val="28"/>
          <w:lang w:val="en-US"/>
        </w:rPr>
        <w:t>XIX</w:t>
      </w:r>
      <w:r w:rsidRPr="00852C79">
        <w:rPr>
          <w:rFonts w:ascii="Times New Roman" w:hAnsi="Times New Roman" w:cs="Times New Roman"/>
          <w:b/>
          <w:bCs/>
          <w:sz w:val="28"/>
          <w:szCs w:val="28"/>
        </w:rPr>
        <w:t xml:space="preserve"> - начала </w:t>
      </w:r>
      <w:r w:rsidRPr="00852C79">
        <w:rPr>
          <w:rFonts w:ascii="Times New Roman" w:hAnsi="Times New Roman" w:cs="Times New Roman"/>
          <w:b/>
          <w:bCs/>
          <w:sz w:val="28"/>
          <w:szCs w:val="28"/>
          <w:lang w:val="en-US"/>
        </w:rPr>
        <w:t>XX</w:t>
      </w:r>
      <w:r w:rsidRPr="00852C79">
        <w:rPr>
          <w:rFonts w:ascii="Times New Roman" w:hAnsi="Times New Roman" w:cs="Times New Roman"/>
          <w:b/>
          <w:bCs/>
          <w:sz w:val="28"/>
          <w:szCs w:val="28"/>
        </w:rPr>
        <w:t xml:space="preserve"> веков </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 xml:space="preserve">1. Славянофильство и западничество в русской философии </w:t>
      </w:r>
      <w:r w:rsidRPr="00852C79">
        <w:rPr>
          <w:rFonts w:ascii="Times New Roman" w:hAnsi="Times New Roman" w:cs="Times New Roman"/>
          <w:bCs/>
          <w:sz w:val="28"/>
          <w:szCs w:val="28"/>
          <w:lang w:val="en-US"/>
        </w:rPr>
        <w:t>XIX</w:t>
      </w:r>
      <w:r w:rsidRPr="00852C79">
        <w:rPr>
          <w:rFonts w:ascii="Times New Roman" w:hAnsi="Times New Roman" w:cs="Times New Roman"/>
          <w:bCs/>
          <w:sz w:val="28"/>
          <w:szCs w:val="28"/>
        </w:rPr>
        <w:t xml:space="preserve"> века.</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2. Материалистическая философия А.И. Герцена и Н.Г. Чернышевского.</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3. Русский космизм (Н.Ф. Федоров, К.Э. Циолковский и В.И. Вернадский).</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4. Религиозно-идеалистическая философия В.С. Соловьева.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Cs/>
          <w:sz w:val="28"/>
          <w:szCs w:val="28"/>
        </w:rPr>
        <w:t>5. Философские взгляды Н.А. Бердяева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6. Философские аспекты традиционных представлений и верований (тенгриа</w:t>
      </w:r>
      <w:r w:rsidRPr="00852C79">
        <w:rPr>
          <w:rFonts w:ascii="Times New Roman" w:hAnsi="Times New Roman" w:cs="Times New Roman"/>
          <w:sz w:val="28"/>
          <w:szCs w:val="28"/>
        </w:rPr>
        <w:t>н</w:t>
      </w:r>
      <w:r w:rsidRPr="00852C79">
        <w:rPr>
          <w:rFonts w:ascii="Times New Roman" w:hAnsi="Times New Roman" w:cs="Times New Roman"/>
          <w:sz w:val="28"/>
          <w:szCs w:val="28"/>
        </w:rPr>
        <w:t>ство, поклонения Жер-Су, Умай и т.д.).</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7. Особенности традиционного мировосприятия и номадической культуры и их отражение в протофилософском знании (человек и Космос, эпосы, легенда о Ко</w:t>
      </w:r>
      <w:r w:rsidRPr="00852C79">
        <w:rPr>
          <w:rFonts w:ascii="Times New Roman" w:hAnsi="Times New Roman" w:cs="Times New Roman"/>
          <w:sz w:val="28"/>
          <w:szCs w:val="28"/>
        </w:rPr>
        <w:t>р</w:t>
      </w:r>
      <w:r w:rsidRPr="00852C79">
        <w:rPr>
          <w:rFonts w:ascii="Times New Roman" w:hAnsi="Times New Roman" w:cs="Times New Roman"/>
          <w:sz w:val="28"/>
          <w:szCs w:val="28"/>
        </w:rPr>
        <w:t xml:space="preserve">кыте, казахский кюй, обрядовая практика).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8. Философские аспекты творчества жырау (Бухар-жырау, Шалкииз). </w:t>
      </w:r>
    </w:p>
    <w:p w:rsidR="004123BF" w:rsidRPr="00852C79" w:rsidRDefault="004123BF" w:rsidP="004123BF">
      <w:pPr>
        <w:widowControl w:val="0"/>
        <w:shd w:val="clear" w:color="auto" w:fill="FFFFFF"/>
        <w:autoSpaceDE w:val="0"/>
        <w:autoSpaceDN w:val="0"/>
        <w:adjustRightInd w:val="0"/>
        <w:ind w:firstLine="340"/>
        <w:jc w:val="both"/>
        <w:rPr>
          <w:rFonts w:ascii="Times New Roman" w:hAnsi="Times New Roman" w:cs="Times New Roman"/>
          <w:sz w:val="28"/>
          <w:szCs w:val="28"/>
        </w:rPr>
      </w:pPr>
      <w:r w:rsidRPr="00852C79">
        <w:rPr>
          <w:rFonts w:ascii="Times New Roman" w:hAnsi="Times New Roman" w:cs="Times New Roman"/>
          <w:sz w:val="28"/>
          <w:szCs w:val="28"/>
        </w:rPr>
        <w:t>Форма проведения: беседа.</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СРСП 10</w:t>
      </w:r>
      <w:r w:rsidRPr="00852C79">
        <w:rPr>
          <w:rFonts w:ascii="Times New Roman" w:hAnsi="Times New Roman" w:cs="Times New Roman"/>
          <w:b/>
          <w:bCs/>
          <w:sz w:val="28"/>
          <w:szCs w:val="28"/>
        </w:rPr>
        <w:t>.</w:t>
      </w:r>
      <w:r w:rsidRPr="00852C79">
        <w:rPr>
          <w:rFonts w:ascii="Times New Roman" w:hAnsi="Times New Roman" w:cs="Times New Roman"/>
          <w:b/>
          <w:sz w:val="28"/>
          <w:szCs w:val="28"/>
        </w:rPr>
        <w:t xml:space="preserve"> Западная философия </w:t>
      </w:r>
      <w:r w:rsidRPr="00852C79">
        <w:rPr>
          <w:rFonts w:ascii="Times New Roman" w:hAnsi="Times New Roman" w:cs="Times New Roman"/>
          <w:b/>
          <w:sz w:val="28"/>
          <w:szCs w:val="28"/>
          <w:lang w:val="en-US"/>
        </w:rPr>
        <w:t>XX</w:t>
      </w:r>
      <w:r w:rsidRPr="00852C79">
        <w:rPr>
          <w:rFonts w:ascii="Times New Roman" w:hAnsi="Times New Roman" w:cs="Times New Roman"/>
          <w:b/>
          <w:sz w:val="28"/>
          <w:szCs w:val="28"/>
        </w:rPr>
        <w:t xml:space="preserve"> и начала </w:t>
      </w:r>
      <w:r w:rsidRPr="00852C79">
        <w:rPr>
          <w:rFonts w:ascii="Times New Roman" w:hAnsi="Times New Roman" w:cs="Times New Roman"/>
          <w:b/>
          <w:sz w:val="28"/>
          <w:szCs w:val="28"/>
          <w:lang w:val="en-US"/>
        </w:rPr>
        <w:t>XXI</w:t>
      </w:r>
      <w:r w:rsidRPr="00852C79">
        <w:rPr>
          <w:rFonts w:ascii="Times New Roman" w:hAnsi="Times New Roman" w:cs="Times New Roman"/>
          <w:b/>
          <w:sz w:val="28"/>
          <w:szCs w:val="28"/>
        </w:rPr>
        <w:t xml:space="preserve"> века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1. Постмодернистский дискурс как «новый жанр» (Р. Рорти).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2. Культура как текст, интерконтекстуальность внутрикультурного диалога (Ю. Кристева, Р. Барт).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3. Постмодернистский человек, «Смерть субъекта» и демонтаж личного опыта, фикция «Я» и идея дегуманизации (М. Фуко, Р. Барт, Ю. Кристева).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lastRenderedPageBreak/>
        <w:t xml:space="preserve">4. Обновление и защита классических философских традиций: неогегельянство, неопозитивизм, неотомизм (Р. Дж. Коллингвуд, А. Тарский, К.Р. Поппер, Б.Рассел, Л. Витгенштейн, Ж. Маритен, Э.Жильсон и др.).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5. Нетривиальные философии: прагматизм, персонализм, сайентизм и антиса</w:t>
      </w:r>
      <w:r w:rsidRPr="00852C79">
        <w:rPr>
          <w:rFonts w:ascii="Times New Roman" w:hAnsi="Times New Roman" w:cs="Times New Roman"/>
          <w:sz w:val="28"/>
          <w:szCs w:val="28"/>
        </w:rPr>
        <w:t>й</w:t>
      </w:r>
      <w:r w:rsidRPr="00852C79">
        <w:rPr>
          <w:rFonts w:ascii="Times New Roman" w:hAnsi="Times New Roman" w:cs="Times New Roman"/>
          <w:sz w:val="28"/>
          <w:szCs w:val="28"/>
        </w:rPr>
        <w:t>ентизм.</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6. Материалистическое понимание истории в философии К. Маркса.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Форма проведения: дискуссия.</w:t>
      </w:r>
    </w:p>
    <w:p w:rsidR="004123BF" w:rsidRPr="00852C79" w:rsidRDefault="004123BF" w:rsidP="004123BF">
      <w:pPr>
        <w:ind w:firstLine="340"/>
        <w:jc w:val="both"/>
        <w:rPr>
          <w:rFonts w:ascii="Times New Roman" w:hAnsi="Times New Roman" w:cs="Times New Roman"/>
          <w:b/>
          <w:sz w:val="28"/>
          <w:szCs w:val="28"/>
        </w:rPr>
      </w:pPr>
      <w:r w:rsidRPr="00852C79">
        <w:rPr>
          <w:rFonts w:ascii="Times New Roman" w:hAnsi="Times New Roman" w:cs="Times New Roman"/>
          <w:b/>
          <w:sz w:val="28"/>
          <w:szCs w:val="28"/>
        </w:rPr>
        <w:t>СРСП 11</w:t>
      </w:r>
      <w:r w:rsidRPr="00852C79">
        <w:rPr>
          <w:rFonts w:ascii="Times New Roman" w:hAnsi="Times New Roman" w:cs="Times New Roman"/>
          <w:b/>
          <w:bCs/>
          <w:sz w:val="28"/>
          <w:szCs w:val="28"/>
        </w:rPr>
        <w:t xml:space="preserve">. </w:t>
      </w:r>
      <w:r w:rsidRPr="00852C79">
        <w:rPr>
          <w:rFonts w:ascii="Times New Roman" w:hAnsi="Times New Roman" w:cs="Times New Roman"/>
          <w:b/>
          <w:sz w:val="28"/>
          <w:szCs w:val="28"/>
        </w:rPr>
        <w:t>Философия бытия и антропологии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1. Соотношение биологического и социального в человеке.</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2. Счастье и наслаждение как смысл жизни человека.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3. Нравственный смысл жизни: опыт религии и философии.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4. Проблема бытия в творчестве М. Хайдеггера.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5. Свобода и нравственный императив.</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6. </w:t>
      </w:r>
      <w:r w:rsidRPr="00852C79">
        <w:rPr>
          <w:rFonts w:ascii="Times New Roman" w:hAnsi="Times New Roman" w:cs="Times New Roman"/>
          <w:bCs/>
          <w:sz w:val="28"/>
          <w:szCs w:val="28"/>
        </w:rPr>
        <w:t>Многообразие концепций сознания и его происхождения в истории филосо</w:t>
      </w:r>
      <w:r w:rsidRPr="00852C79">
        <w:rPr>
          <w:rFonts w:ascii="Times New Roman" w:hAnsi="Times New Roman" w:cs="Times New Roman"/>
          <w:bCs/>
          <w:sz w:val="28"/>
          <w:szCs w:val="28"/>
        </w:rPr>
        <w:t>ф</w:t>
      </w:r>
      <w:r w:rsidRPr="00852C79">
        <w:rPr>
          <w:rFonts w:ascii="Times New Roman" w:hAnsi="Times New Roman" w:cs="Times New Roman"/>
          <w:bCs/>
          <w:sz w:val="28"/>
          <w:szCs w:val="28"/>
        </w:rPr>
        <w:t xml:space="preserve">ской мысли. </w:t>
      </w:r>
    </w:p>
    <w:p w:rsidR="004123BF" w:rsidRPr="00852C79" w:rsidRDefault="004123BF" w:rsidP="004123BF">
      <w:pPr>
        <w:widowControl w:val="0"/>
        <w:shd w:val="clear" w:color="auto" w:fill="FFFFFF"/>
        <w:autoSpaceDE w:val="0"/>
        <w:autoSpaceDN w:val="0"/>
        <w:adjustRightInd w:val="0"/>
        <w:ind w:firstLine="340"/>
        <w:jc w:val="both"/>
        <w:rPr>
          <w:rFonts w:ascii="Times New Roman" w:hAnsi="Times New Roman" w:cs="Times New Roman"/>
          <w:sz w:val="28"/>
          <w:szCs w:val="28"/>
        </w:rPr>
      </w:pPr>
      <w:r w:rsidRPr="00852C79">
        <w:rPr>
          <w:rFonts w:ascii="Times New Roman" w:hAnsi="Times New Roman" w:cs="Times New Roman"/>
          <w:sz w:val="28"/>
          <w:szCs w:val="28"/>
        </w:rPr>
        <w:t>Форма проведения: беседа.</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
          <w:sz w:val="28"/>
          <w:szCs w:val="28"/>
        </w:rPr>
        <w:t>СРСП</w:t>
      </w:r>
      <w:r w:rsidRPr="00852C79">
        <w:rPr>
          <w:rFonts w:ascii="Times New Roman" w:hAnsi="Times New Roman" w:cs="Times New Roman"/>
          <w:b/>
          <w:bCs/>
          <w:sz w:val="28"/>
          <w:szCs w:val="28"/>
        </w:rPr>
        <w:t xml:space="preserve"> 12Философия политики и истории </w:t>
      </w:r>
    </w:p>
    <w:p w:rsidR="004123BF" w:rsidRPr="00852C79" w:rsidRDefault="004123BF" w:rsidP="004123BF">
      <w:pPr>
        <w:pStyle w:val="af5"/>
        <w:ind w:firstLine="340"/>
        <w:rPr>
          <w:b w:val="0"/>
          <w:szCs w:val="28"/>
        </w:rPr>
      </w:pPr>
      <w:r w:rsidRPr="00852C79">
        <w:rPr>
          <w:b w:val="0"/>
          <w:szCs w:val="28"/>
        </w:rPr>
        <w:t>1. Феномен политической революции и политический экстремизм.</w:t>
      </w:r>
    </w:p>
    <w:p w:rsidR="004123BF" w:rsidRPr="00852C79" w:rsidRDefault="004123BF" w:rsidP="004123BF">
      <w:pPr>
        <w:pStyle w:val="af5"/>
        <w:ind w:firstLine="340"/>
        <w:rPr>
          <w:b w:val="0"/>
          <w:szCs w:val="28"/>
        </w:rPr>
      </w:pPr>
      <w:r w:rsidRPr="00852C79">
        <w:rPr>
          <w:b w:val="0"/>
          <w:szCs w:val="28"/>
        </w:rPr>
        <w:t xml:space="preserve">2. Общая теория естественного прогресса человечества. </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 xml:space="preserve">3. Геополитическая и национальная безопасность. </w:t>
      </w:r>
    </w:p>
    <w:p w:rsidR="004123BF" w:rsidRPr="00852C79" w:rsidRDefault="004123BF" w:rsidP="004123BF">
      <w:pPr>
        <w:pStyle w:val="af5"/>
        <w:ind w:firstLine="340"/>
        <w:rPr>
          <w:b w:val="0"/>
          <w:szCs w:val="28"/>
        </w:rPr>
      </w:pPr>
      <w:r w:rsidRPr="00852C79">
        <w:rPr>
          <w:b w:val="0"/>
          <w:szCs w:val="28"/>
        </w:rPr>
        <w:t xml:space="preserve">4. Казахстан перед исторической дилеммой. </w:t>
      </w:r>
    </w:p>
    <w:p w:rsidR="004123BF" w:rsidRPr="00852C79" w:rsidRDefault="004123BF" w:rsidP="004123BF">
      <w:pPr>
        <w:pStyle w:val="af5"/>
        <w:ind w:firstLine="340"/>
        <w:rPr>
          <w:b w:val="0"/>
          <w:szCs w:val="28"/>
        </w:rPr>
      </w:pPr>
      <w:r w:rsidRPr="00852C79">
        <w:rPr>
          <w:b w:val="0"/>
          <w:szCs w:val="28"/>
        </w:rPr>
        <w:t>5. Проблема синтеза традиционализма и модернизма</w:t>
      </w:r>
    </w:p>
    <w:p w:rsidR="004123BF" w:rsidRPr="00852C79" w:rsidRDefault="004123BF" w:rsidP="004123BF">
      <w:pPr>
        <w:widowControl w:val="0"/>
        <w:shd w:val="clear" w:color="auto" w:fill="FFFFFF"/>
        <w:autoSpaceDE w:val="0"/>
        <w:autoSpaceDN w:val="0"/>
        <w:adjustRightInd w:val="0"/>
        <w:ind w:firstLine="340"/>
        <w:jc w:val="both"/>
        <w:rPr>
          <w:rFonts w:ascii="Times New Roman" w:hAnsi="Times New Roman" w:cs="Times New Roman"/>
          <w:sz w:val="28"/>
          <w:szCs w:val="28"/>
        </w:rPr>
      </w:pPr>
      <w:r w:rsidRPr="00852C79">
        <w:rPr>
          <w:rFonts w:ascii="Times New Roman" w:hAnsi="Times New Roman" w:cs="Times New Roman"/>
          <w:sz w:val="28"/>
          <w:szCs w:val="28"/>
        </w:rPr>
        <w:t>Форма проведения: беседа.</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sz w:val="28"/>
          <w:szCs w:val="28"/>
        </w:rPr>
        <w:t>СРС 13</w:t>
      </w:r>
      <w:r w:rsidRPr="00852C79">
        <w:rPr>
          <w:rFonts w:ascii="Times New Roman" w:hAnsi="Times New Roman" w:cs="Times New Roman"/>
          <w:b/>
          <w:bCs/>
          <w:sz w:val="28"/>
          <w:szCs w:val="28"/>
        </w:rPr>
        <w:t xml:space="preserve">. Философия культуры и образования </w:t>
      </w:r>
    </w:p>
    <w:p w:rsidR="004123BF" w:rsidRPr="00852C79" w:rsidRDefault="004123BF" w:rsidP="004123BF">
      <w:pPr>
        <w:pStyle w:val="af5"/>
        <w:ind w:firstLine="340"/>
        <w:rPr>
          <w:b w:val="0"/>
          <w:szCs w:val="28"/>
        </w:rPr>
      </w:pPr>
      <w:r w:rsidRPr="00852C79">
        <w:rPr>
          <w:b w:val="0"/>
          <w:szCs w:val="28"/>
        </w:rPr>
        <w:t>1. Молодежная субкультура.</w:t>
      </w:r>
    </w:p>
    <w:p w:rsidR="004123BF" w:rsidRPr="00852C79" w:rsidRDefault="004123BF" w:rsidP="004123BF">
      <w:pPr>
        <w:pStyle w:val="af5"/>
        <w:ind w:firstLine="340"/>
        <w:rPr>
          <w:b w:val="0"/>
          <w:szCs w:val="28"/>
        </w:rPr>
      </w:pPr>
      <w:r w:rsidRPr="00852C79">
        <w:rPr>
          <w:b w:val="0"/>
          <w:szCs w:val="28"/>
        </w:rPr>
        <w:t>2. Феномены массовой культуры.</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3. Эротическое искусство и порнография: сходство и различие.</w:t>
      </w:r>
    </w:p>
    <w:p w:rsidR="004123BF" w:rsidRPr="00852C79" w:rsidRDefault="004123BF" w:rsidP="004123BF">
      <w:pPr>
        <w:pStyle w:val="af5"/>
        <w:ind w:firstLine="340"/>
        <w:rPr>
          <w:b w:val="0"/>
          <w:szCs w:val="28"/>
        </w:rPr>
      </w:pPr>
      <w:r w:rsidRPr="00852C79">
        <w:rPr>
          <w:b w:val="0"/>
          <w:szCs w:val="28"/>
        </w:rPr>
        <w:t>4. Формирование экологической культуры.</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5. Состояние и перспективы развития культуры в Казахстане</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sz w:val="28"/>
          <w:szCs w:val="28"/>
        </w:rPr>
        <w:t>Форма проведения: дискуссия.</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sz w:val="28"/>
          <w:szCs w:val="28"/>
        </w:rPr>
        <w:t>СРС</w:t>
      </w:r>
      <w:r w:rsidRPr="00852C79">
        <w:rPr>
          <w:rFonts w:ascii="Times New Roman" w:hAnsi="Times New Roman" w:cs="Times New Roman"/>
          <w:b/>
          <w:bCs/>
          <w:sz w:val="28"/>
          <w:szCs w:val="28"/>
        </w:rPr>
        <w:t xml:space="preserve"> 14. Проблемы теории диалектики и эпистемологии</w:t>
      </w:r>
    </w:p>
    <w:p w:rsidR="004123BF" w:rsidRPr="00852C79" w:rsidRDefault="004123BF" w:rsidP="004123BF">
      <w:pPr>
        <w:ind w:firstLine="340"/>
        <w:jc w:val="both"/>
        <w:rPr>
          <w:rFonts w:ascii="Times New Roman" w:hAnsi="Times New Roman" w:cs="Times New Roman"/>
          <w:sz w:val="28"/>
          <w:szCs w:val="28"/>
        </w:rPr>
      </w:pPr>
      <w:r w:rsidRPr="00852C79">
        <w:rPr>
          <w:rFonts w:ascii="Times New Roman" w:hAnsi="Times New Roman" w:cs="Times New Roman"/>
          <w:bCs/>
          <w:sz w:val="28"/>
          <w:szCs w:val="28"/>
        </w:rPr>
        <w:t>1. Основные</w:t>
      </w:r>
      <w:r w:rsidRPr="00852C79">
        <w:rPr>
          <w:rFonts w:ascii="Times New Roman" w:hAnsi="Times New Roman" w:cs="Times New Roman"/>
          <w:sz w:val="28"/>
          <w:szCs w:val="28"/>
        </w:rPr>
        <w:t xml:space="preserve"> категории диалектики. </w:t>
      </w:r>
    </w:p>
    <w:p w:rsidR="004123BF" w:rsidRPr="00852C79" w:rsidRDefault="004123BF" w:rsidP="004123BF">
      <w:pPr>
        <w:pStyle w:val="af5"/>
        <w:ind w:firstLine="340"/>
        <w:rPr>
          <w:b w:val="0"/>
          <w:szCs w:val="28"/>
        </w:rPr>
      </w:pPr>
      <w:r w:rsidRPr="00852C79">
        <w:rPr>
          <w:b w:val="0"/>
          <w:szCs w:val="28"/>
        </w:rPr>
        <w:t>2. Феномен рациональности и перспективы развития науки.</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3 Основные свойства и критерии истины и заблуждения.</w:t>
      </w:r>
    </w:p>
    <w:p w:rsidR="004123BF" w:rsidRPr="00852C79" w:rsidRDefault="004123BF" w:rsidP="004123BF">
      <w:pPr>
        <w:widowControl w:val="0"/>
        <w:shd w:val="clear" w:color="auto" w:fill="FFFFFF"/>
        <w:autoSpaceDE w:val="0"/>
        <w:autoSpaceDN w:val="0"/>
        <w:adjustRightInd w:val="0"/>
        <w:ind w:firstLine="340"/>
        <w:jc w:val="both"/>
        <w:rPr>
          <w:rFonts w:ascii="Times New Roman" w:hAnsi="Times New Roman" w:cs="Times New Roman"/>
          <w:sz w:val="28"/>
          <w:szCs w:val="28"/>
        </w:rPr>
      </w:pPr>
      <w:r w:rsidRPr="00852C79">
        <w:rPr>
          <w:rFonts w:ascii="Times New Roman" w:hAnsi="Times New Roman" w:cs="Times New Roman"/>
          <w:sz w:val="28"/>
          <w:szCs w:val="28"/>
        </w:rPr>
        <w:t>Форма проведения: беседа.</w:t>
      </w:r>
    </w:p>
    <w:p w:rsidR="004123BF" w:rsidRPr="00852C79" w:rsidRDefault="004123BF" w:rsidP="004123BF">
      <w:pPr>
        <w:ind w:firstLine="340"/>
        <w:jc w:val="both"/>
        <w:rPr>
          <w:rFonts w:ascii="Times New Roman" w:hAnsi="Times New Roman" w:cs="Times New Roman"/>
          <w:b/>
          <w:bCs/>
          <w:sz w:val="28"/>
          <w:szCs w:val="28"/>
        </w:rPr>
      </w:pPr>
      <w:r w:rsidRPr="00852C79">
        <w:rPr>
          <w:rFonts w:ascii="Times New Roman" w:hAnsi="Times New Roman" w:cs="Times New Roman"/>
          <w:b/>
          <w:sz w:val="28"/>
          <w:szCs w:val="28"/>
        </w:rPr>
        <w:t>СРС</w:t>
      </w:r>
      <w:r w:rsidRPr="00852C79">
        <w:rPr>
          <w:rFonts w:ascii="Times New Roman" w:hAnsi="Times New Roman" w:cs="Times New Roman"/>
          <w:b/>
          <w:bCs/>
          <w:sz w:val="28"/>
          <w:szCs w:val="28"/>
        </w:rPr>
        <w:t xml:space="preserve"> 15 Философия техники и глобалистики</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sz w:val="28"/>
          <w:szCs w:val="28"/>
        </w:rPr>
        <w:t xml:space="preserve">1. </w:t>
      </w:r>
      <w:r w:rsidRPr="00852C79">
        <w:rPr>
          <w:rFonts w:ascii="Times New Roman" w:hAnsi="Times New Roman" w:cs="Times New Roman"/>
          <w:bCs/>
          <w:sz w:val="28"/>
          <w:szCs w:val="28"/>
        </w:rPr>
        <w:t>Философские аспекты техники: взаимосвязь науки и техники; этические в</w:t>
      </w:r>
      <w:r w:rsidRPr="00852C79">
        <w:rPr>
          <w:rFonts w:ascii="Times New Roman" w:hAnsi="Times New Roman" w:cs="Times New Roman"/>
          <w:bCs/>
          <w:sz w:val="28"/>
          <w:szCs w:val="28"/>
        </w:rPr>
        <w:t>о</w:t>
      </w:r>
      <w:r w:rsidRPr="00852C79">
        <w:rPr>
          <w:rFonts w:ascii="Times New Roman" w:hAnsi="Times New Roman" w:cs="Times New Roman"/>
          <w:bCs/>
          <w:sz w:val="28"/>
          <w:szCs w:val="28"/>
        </w:rPr>
        <w:t>просы техники; проблема ответственности и техника.</w:t>
      </w:r>
    </w:p>
    <w:p w:rsidR="004123BF" w:rsidRPr="00852C79" w:rsidRDefault="004123BF" w:rsidP="004123BF">
      <w:pPr>
        <w:ind w:firstLine="340"/>
        <w:jc w:val="both"/>
        <w:rPr>
          <w:rFonts w:ascii="Times New Roman" w:hAnsi="Times New Roman" w:cs="Times New Roman"/>
          <w:bCs/>
          <w:sz w:val="28"/>
          <w:szCs w:val="28"/>
        </w:rPr>
      </w:pPr>
      <w:r w:rsidRPr="00852C79">
        <w:rPr>
          <w:rFonts w:ascii="Times New Roman" w:hAnsi="Times New Roman" w:cs="Times New Roman"/>
          <w:bCs/>
          <w:sz w:val="28"/>
          <w:szCs w:val="28"/>
        </w:rPr>
        <w:t>2. Наука как особая форма познания действительности. Отличие науки от об</w:t>
      </w:r>
      <w:r w:rsidRPr="00852C79">
        <w:rPr>
          <w:rFonts w:ascii="Times New Roman" w:hAnsi="Times New Roman" w:cs="Times New Roman"/>
          <w:bCs/>
          <w:sz w:val="28"/>
          <w:szCs w:val="28"/>
        </w:rPr>
        <w:t>ы</w:t>
      </w:r>
      <w:r w:rsidRPr="00852C79">
        <w:rPr>
          <w:rFonts w:ascii="Times New Roman" w:hAnsi="Times New Roman" w:cs="Times New Roman"/>
          <w:bCs/>
          <w:sz w:val="28"/>
          <w:szCs w:val="28"/>
        </w:rPr>
        <w:t>денного познания.</w:t>
      </w: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widowControl w:val="0"/>
        <w:ind w:firstLine="340"/>
        <w:jc w:val="both"/>
        <w:rPr>
          <w:rFonts w:ascii="Times New Roman" w:hAnsi="Times New Roman" w:cs="Times New Roman"/>
          <w:b/>
          <w:bCs/>
          <w:snapToGrid w:val="0"/>
          <w:sz w:val="28"/>
          <w:szCs w:val="28"/>
        </w:rPr>
      </w:pPr>
    </w:p>
    <w:p w:rsidR="004123BF" w:rsidRPr="00852C79" w:rsidRDefault="004123BF" w:rsidP="004123BF">
      <w:pPr>
        <w:ind w:firstLine="340"/>
        <w:jc w:val="both"/>
        <w:rPr>
          <w:rFonts w:ascii="Times New Roman" w:hAnsi="Times New Roman" w:cs="Times New Roman"/>
          <w:b/>
          <w:bCs/>
          <w:snapToGrid w:val="0"/>
          <w:sz w:val="28"/>
          <w:szCs w:val="28"/>
        </w:rPr>
      </w:pPr>
      <w:r w:rsidRPr="00852C79">
        <w:rPr>
          <w:rFonts w:ascii="Times New Roman" w:hAnsi="Times New Roman" w:cs="Times New Roman"/>
          <w:b/>
          <w:bCs/>
          <w:snapToGrid w:val="0"/>
          <w:sz w:val="28"/>
          <w:szCs w:val="28"/>
        </w:rPr>
        <w:t xml:space="preserve">Примерный перечень тестовых вопросов.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В течение семестра степень усвоения материала студентами проверяется в фо</w:t>
      </w:r>
      <w:r w:rsidRPr="00852C79">
        <w:rPr>
          <w:rFonts w:ascii="Times New Roman" w:hAnsi="Times New Roman" w:cs="Times New Roman"/>
          <w:bCs/>
          <w:snapToGrid w:val="0"/>
          <w:sz w:val="28"/>
          <w:szCs w:val="28"/>
        </w:rPr>
        <w:t>р</w:t>
      </w:r>
      <w:r w:rsidRPr="00852C79">
        <w:rPr>
          <w:rFonts w:ascii="Times New Roman" w:hAnsi="Times New Roman" w:cs="Times New Roman"/>
          <w:bCs/>
          <w:snapToGrid w:val="0"/>
          <w:sz w:val="28"/>
          <w:szCs w:val="28"/>
        </w:rPr>
        <w:t>ме письменных тестов на РК 1, 2. Тесты даются как по материалам пройденных лекций и проведённых семинаров, так и по литературе для обязательного чтения, самостоятельно изученной студентами</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4123BF">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Определение мировоззрения: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система взглядов на мир, на место человека в мире;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система нравственных принципов;</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совокупность знаний об обществе;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сумма утверждений, выражающих познаваемость мира;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признание сотворенности мира высшим существом</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2.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Историческая последовательность типов мировоззрения:</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миф, религия, философия.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философия, миф, религия;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миф, философия, религия;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религия, философия, миф;</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мироотношение.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3.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Специфика философии состоит…</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во всеобщности, универсальности, смысложизненной наполненности;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в соответствии непосредственным потребностям практики;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 чувственно-эмоциональной конкретности;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 абстрактном теоретизировании;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 объективном отражении реальности.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4.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Функции философии: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мировоззренческая, гносеологическая, методологическая;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выдвижение научно обоснованных практических рекомендаций;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абстрактное теоретизирование о вечном и непреходящем;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научное объяснение окружающей действительности;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быть наукой всех наук, повелевать над всеми формами общественного сознания</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5.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онтология.</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Основные разделы философского познания:</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онтология, гносеология, методология;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искусствоведение, лингвистика, востоковедение;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софистика, эклектика, догматизм;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идеология, космология, мифология;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социология, культурология, политология.</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6.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Два основных направления в философии: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Материализм и идеализм;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Апологетика и патристика;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Реализм и номинализм;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Позитивизм и неокантианство;</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Скептицизм и стоицизм. </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7.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Философское учение, исходящее из признания одного единого н</w:t>
      </w:r>
      <w:r w:rsidRPr="00852C79">
        <w:rPr>
          <w:rFonts w:ascii="Times New Roman" w:hAnsi="Times New Roman" w:cs="Times New Roman"/>
          <w:bCs/>
          <w:snapToGrid w:val="0"/>
          <w:sz w:val="28"/>
          <w:szCs w:val="28"/>
        </w:rPr>
        <w:t>а</w:t>
      </w:r>
      <w:r w:rsidRPr="00852C79">
        <w:rPr>
          <w:rFonts w:ascii="Times New Roman" w:hAnsi="Times New Roman" w:cs="Times New Roman"/>
          <w:bCs/>
          <w:snapToGrid w:val="0"/>
          <w:sz w:val="28"/>
          <w:szCs w:val="28"/>
        </w:rPr>
        <w:t>чала:</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монизм</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плюрализм</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релятивизм</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дуализм;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конвенционализм.</w:t>
      </w:r>
    </w:p>
    <w:p w:rsidR="004123BF" w:rsidRPr="00852C79" w:rsidRDefault="004123BF" w:rsidP="004123BF">
      <w:pPr>
        <w:ind w:firstLine="340"/>
        <w:jc w:val="both"/>
        <w:rPr>
          <w:rFonts w:ascii="Times New Roman" w:hAnsi="Times New Roman" w:cs="Times New Roman"/>
          <w:bCs/>
          <w:snapToGrid w:val="0"/>
          <w:sz w:val="28"/>
          <w:szCs w:val="28"/>
        </w:rPr>
      </w:pPr>
    </w:p>
    <w:p w:rsidR="004123BF"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8.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Философское учение, основанное на признании двух начал (су</w:t>
      </w:r>
      <w:r w:rsidRPr="00852C79">
        <w:rPr>
          <w:rFonts w:ascii="Times New Roman" w:hAnsi="Times New Roman" w:cs="Times New Roman"/>
          <w:bCs/>
          <w:snapToGrid w:val="0"/>
          <w:sz w:val="28"/>
          <w:szCs w:val="28"/>
        </w:rPr>
        <w:t>б</w:t>
      </w:r>
      <w:r w:rsidRPr="00852C79">
        <w:rPr>
          <w:rFonts w:ascii="Times New Roman" w:hAnsi="Times New Roman" w:cs="Times New Roman"/>
          <w:bCs/>
          <w:snapToGrid w:val="0"/>
          <w:sz w:val="28"/>
          <w:szCs w:val="28"/>
        </w:rPr>
        <w:t>станций):</w:t>
      </w:r>
    </w:p>
    <w:p w:rsidR="004123BF" w:rsidRPr="000479DD" w:rsidRDefault="004123BF" w:rsidP="004123BF">
      <w:pPr>
        <w:ind w:firstLine="340"/>
        <w:jc w:val="both"/>
        <w:rPr>
          <w:rFonts w:ascii="Times New Roman" w:hAnsi="Times New Roman" w:cs="Times New Roman"/>
          <w:bCs/>
          <w:snapToGrid w:val="0"/>
          <w:sz w:val="28"/>
          <w:szCs w:val="28"/>
          <w:lang w:val="en-US"/>
        </w:rPr>
      </w:pPr>
      <w:r w:rsidRPr="000479DD">
        <w:rPr>
          <w:rFonts w:ascii="Times New Roman" w:hAnsi="Times New Roman" w:cs="Times New Roman"/>
          <w:bCs/>
          <w:snapToGrid w:val="0"/>
          <w:sz w:val="28"/>
          <w:szCs w:val="28"/>
          <w:lang w:val="en-US"/>
        </w:rPr>
        <w:t>&lt;</w:t>
      </w:r>
      <w:r w:rsidRPr="00852C79">
        <w:rPr>
          <w:rFonts w:ascii="Times New Roman" w:hAnsi="Times New Roman" w:cs="Times New Roman"/>
          <w:bCs/>
          <w:snapToGrid w:val="0"/>
          <w:sz w:val="28"/>
          <w:szCs w:val="28"/>
          <w:lang w:val="en-US"/>
        </w:rPr>
        <w:t>variant</w:t>
      </w:r>
      <w:r w:rsidRPr="000479DD">
        <w:rPr>
          <w:rFonts w:ascii="Times New Roman" w:hAnsi="Times New Roman" w:cs="Times New Roman"/>
          <w:bCs/>
          <w:snapToGrid w:val="0"/>
          <w:sz w:val="28"/>
          <w:szCs w:val="28"/>
          <w:lang w:val="en-US"/>
        </w:rPr>
        <w:t xml:space="preserve">&gt; </w:t>
      </w:r>
      <w:r w:rsidRPr="00852C79">
        <w:rPr>
          <w:rFonts w:ascii="Times New Roman" w:hAnsi="Times New Roman" w:cs="Times New Roman"/>
          <w:bCs/>
          <w:snapToGrid w:val="0"/>
          <w:sz w:val="28"/>
          <w:szCs w:val="28"/>
        </w:rPr>
        <w:t>дуализм</w:t>
      </w:r>
      <w:r w:rsidRPr="000479DD">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монизм</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релятивизм</w:t>
      </w:r>
      <w:r w:rsidRPr="00852C79">
        <w:rPr>
          <w:rFonts w:ascii="Times New Roman" w:hAnsi="Times New Roman" w:cs="Times New Roman"/>
          <w:bCs/>
          <w:snapToGrid w:val="0"/>
          <w:sz w:val="28"/>
          <w:szCs w:val="28"/>
          <w:lang w:val="en-US"/>
        </w:rPr>
        <w:t>;</w:t>
      </w:r>
    </w:p>
    <w:p w:rsidR="004123BF" w:rsidRPr="000479DD" w:rsidRDefault="004123BF" w:rsidP="004123BF">
      <w:pPr>
        <w:ind w:firstLine="340"/>
        <w:jc w:val="both"/>
        <w:rPr>
          <w:rFonts w:ascii="Times New Roman" w:hAnsi="Times New Roman" w:cs="Times New Roman"/>
          <w:bCs/>
          <w:snapToGrid w:val="0"/>
          <w:sz w:val="28"/>
          <w:szCs w:val="28"/>
        </w:rPr>
      </w:pPr>
      <w:r w:rsidRPr="000479DD">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0479DD">
        <w:rPr>
          <w:rFonts w:ascii="Times New Roman" w:hAnsi="Times New Roman" w:cs="Times New Roman"/>
          <w:bCs/>
          <w:snapToGrid w:val="0"/>
          <w:sz w:val="28"/>
          <w:szCs w:val="28"/>
        </w:rPr>
        <w:t xml:space="preserve">&gt; </w:t>
      </w:r>
      <w:r w:rsidRPr="00852C79">
        <w:rPr>
          <w:rFonts w:ascii="Times New Roman" w:hAnsi="Times New Roman" w:cs="Times New Roman"/>
          <w:bCs/>
          <w:snapToGrid w:val="0"/>
          <w:sz w:val="28"/>
          <w:szCs w:val="28"/>
        </w:rPr>
        <w:t>плюрализм</w:t>
      </w:r>
      <w:r w:rsidRPr="000479DD">
        <w:rPr>
          <w:rFonts w:ascii="Times New Roman" w:hAnsi="Times New Roman" w:cs="Times New Roman"/>
          <w:bCs/>
          <w:snapToGrid w:val="0"/>
          <w:sz w:val="28"/>
          <w:szCs w:val="28"/>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кондиционализм.</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9.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Философское учение, исходящее из признания множественности субстанций: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плюрализм;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конвенционализм;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дуализм;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монизм;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пантеизм.</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10.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Философия возникла…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 Древней Греции, Древней Индии, Древнем Китае;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 Вавилоне, Древнем Иране;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 Древнем Египте, Древней Греции;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 Древнем Иране, Древнем Китае;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 Древнем Риме, Древней Индии, Древнем Китае;</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11.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Абсолютная духовная субстанция в Упанишадах:</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Брахман</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Атман</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Пуруша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Вишну</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Шива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Джина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12.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Ортодоксальная философская школа Древней Индии, теоретич</w:t>
      </w:r>
      <w:r w:rsidRPr="00852C79">
        <w:rPr>
          <w:rFonts w:ascii="Times New Roman" w:hAnsi="Times New Roman" w:cs="Times New Roman"/>
          <w:bCs/>
          <w:snapToGrid w:val="0"/>
          <w:sz w:val="28"/>
          <w:szCs w:val="28"/>
        </w:rPr>
        <w:t>е</w:t>
      </w:r>
      <w:r w:rsidRPr="00852C79">
        <w:rPr>
          <w:rFonts w:ascii="Times New Roman" w:hAnsi="Times New Roman" w:cs="Times New Roman"/>
          <w:bCs/>
          <w:snapToGrid w:val="0"/>
          <w:sz w:val="28"/>
          <w:szCs w:val="28"/>
        </w:rPr>
        <w:t>ская основа йоги: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санкхья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джайнизм;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чарвака-локаята;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буддизм;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ньяя.</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13.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Неортодоксальная древнеиндийская философская школа, призн</w:t>
      </w:r>
      <w:r w:rsidRPr="00852C79">
        <w:rPr>
          <w:rFonts w:ascii="Times New Roman" w:hAnsi="Times New Roman" w:cs="Times New Roman"/>
          <w:bCs/>
          <w:snapToGrid w:val="0"/>
          <w:sz w:val="28"/>
          <w:szCs w:val="28"/>
        </w:rPr>
        <w:t>а</w:t>
      </w:r>
      <w:r w:rsidRPr="00852C79">
        <w:rPr>
          <w:rFonts w:ascii="Times New Roman" w:hAnsi="Times New Roman" w:cs="Times New Roman"/>
          <w:bCs/>
          <w:snapToGrid w:val="0"/>
          <w:sz w:val="28"/>
          <w:szCs w:val="28"/>
        </w:rPr>
        <w:t>вавшая первоосновой мира четыре элемента - огонь, воду, воздух, землю:</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чарвака-локаята.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веданта;</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буддизм</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вайшешика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йога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14.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Понятия, используемые в древнекитайской философии для об</w:t>
      </w:r>
      <w:r w:rsidRPr="00852C79">
        <w:rPr>
          <w:rFonts w:ascii="Times New Roman" w:hAnsi="Times New Roman" w:cs="Times New Roman"/>
          <w:bCs/>
          <w:snapToGrid w:val="0"/>
          <w:sz w:val="28"/>
          <w:szCs w:val="28"/>
        </w:rPr>
        <w:t>о</w:t>
      </w:r>
      <w:r w:rsidRPr="00852C79">
        <w:rPr>
          <w:rFonts w:ascii="Times New Roman" w:hAnsi="Times New Roman" w:cs="Times New Roman"/>
          <w:bCs/>
          <w:snapToGrid w:val="0"/>
          <w:sz w:val="28"/>
          <w:szCs w:val="28"/>
        </w:rPr>
        <w:t>значения взаимодействующих и сменяющих друг друга противоположностей: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«инь» и «ян»;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«цзы- жань» и «у-вэй»;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«цзюнь-цзы» и «сяо-жэнь»;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«жэнь» и «ли»;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«фэн-шуй» и «кун-фу».</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15.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Основатель даосизма: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Конфуций;</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Мо</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Цзы</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Лао</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Цзы</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Сиддхартха</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Гаутама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Мэн</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Цзы</w:t>
      </w:r>
      <w:r w:rsidRPr="00852C79">
        <w:rPr>
          <w:rFonts w:ascii="Times New Roman" w:hAnsi="Times New Roman" w:cs="Times New Roman"/>
          <w:bCs/>
          <w:snapToGrid w:val="0"/>
          <w:sz w:val="28"/>
          <w:szCs w:val="28"/>
          <w:lang w:val="en-US"/>
        </w:rPr>
        <w:t xml:space="preserve">; </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16.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Древнекитайский философ, призывавший отказаться от пути ц</w:t>
      </w:r>
      <w:r w:rsidRPr="00852C79">
        <w:rPr>
          <w:rFonts w:ascii="Times New Roman" w:hAnsi="Times New Roman" w:cs="Times New Roman"/>
          <w:bCs/>
          <w:snapToGrid w:val="0"/>
          <w:sz w:val="28"/>
          <w:szCs w:val="28"/>
        </w:rPr>
        <w:t>и</w:t>
      </w:r>
      <w:r w:rsidRPr="00852C79">
        <w:rPr>
          <w:rFonts w:ascii="Times New Roman" w:hAnsi="Times New Roman" w:cs="Times New Roman"/>
          <w:bCs/>
          <w:snapToGrid w:val="0"/>
          <w:sz w:val="28"/>
          <w:szCs w:val="28"/>
        </w:rPr>
        <w:t>вилизации и вернуться к состоянию «младенца»: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Лао-Цзы;</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Конфуций;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Хань Фэй-Цзы;</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Мо</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Цзы</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Сюнь</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Цзы</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17.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У-вэй ( недеяние) как один из принципов поведения человека ра</w:t>
      </w:r>
      <w:r w:rsidRPr="00852C79">
        <w:rPr>
          <w:rFonts w:ascii="Times New Roman" w:hAnsi="Times New Roman" w:cs="Times New Roman"/>
          <w:bCs/>
          <w:snapToGrid w:val="0"/>
          <w:sz w:val="28"/>
          <w:szCs w:val="28"/>
        </w:rPr>
        <w:t>з</w:t>
      </w:r>
      <w:r w:rsidRPr="00852C79">
        <w:rPr>
          <w:rFonts w:ascii="Times New Roman" w:hAnsi="Times New Roman" w:cs="Times New Roman"/>
          <w:bCs/>
          <w:snapToGrid w:val="0"/>
          <w:sz w:val="28"/>
          <w:szCs w:val="28"/>
        </w:rPr>
        <w:t>рабатывался в:</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арабо-мусульманской философии;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античной философии;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древнеиндийской философии;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древнекитайской философии;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средневековой западной философии.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18.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Естественный путь вещей в древнекитайской философии: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дао</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ян</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жень</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сяо;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инь</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19.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Одно из основных течений древнекитайской философии: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конфуцианство.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суфизм;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перипатетизм;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джайнизм;</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буддизм;</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20.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Древнекитайский философ, связавший благополучие общества с культурностью и моральностью каждого индивида: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Хань</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Фэй</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Цзы</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Мо</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Цзы</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Конфуций</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Лао</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Цзы</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Ле-Цзы.</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21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Центральный принцип добродетели в философии Конфуция:</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принцип гуманности;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удовлетворение витальных потребностей;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путь приобщения к божественным сущностям;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для каждого человека свой;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избавление от страдания.</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22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Древнекитайский философ, автор изречения: «Благородный человек предъявляет требования к себе, низкий человек предъявляет требования к л</w:t>
      </w:r>
      <w:r w:rsidRPr="00852C79">
        <w:rPr>
          <w:rFonts w:ascii="Times New Roman" w:hAnsi="Times New Roman" w:cs="Times New Roman"/>
          <w:bCs/>
          <w:snapToGrid w:val="0"/>
          <w:sz w:val="28"/>
          <w:szCs w:val="28"/>
        </w:rPr>
        <w:t>ю</w:t>
      </w:r>
      <w:r w:rsidRPr="00852C79">
        <w:rPr>
          <w:rFonts w:ascii="Times New Roman" w:hAnsi="Times New Roman" w:cs="Times New Roman"/>
          <w:bCs/>
          <w:snapToGrid w:val="0"/>
          <w:sz w:val="28"/>
          <w:szCs w:val="28"/>
        </w:rPr>
        <w:t>дям»:</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Конфуций</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Ле</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Цзы</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Лао</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Цзы</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Мо</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Цзы</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Хань Фэй-Цзы.</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23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Сущность этико-политических взглядов Конфуция: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 концепции управления государством с помощью добродетели;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 создании морального кодекса строителей коммунистического общ</w:t>
      </w:r>
      <w:r w:rsidRPr="00852C79">
        <w:rPr>
          <w:rFonts w:ascii="Times New Roman" w:hAnsi="Times New Roman" w:cs="Times New Roman"/>
          <w:bCs/>
          <w:snapToGrid w:val="0"/>
          <w:sz w:val="28"/>
          <w:szCs w:val="28"/>
        </w:rPr>
        <w:t>е</w:t>
      </w:r>
      <w:r w:rsidRPr="00852C79">
        <w:rPr>
          <w:rFonts w:ascii="Times New Roman" w:hAnsi="Times New Roman" w:cs="Times New Roman"/>
          <w:bCs/>
          <w:snapToGrid w:val="0"/>
          <w:sz w:val="28"/>
          <w:szCs w:val="28"/>
        </w:rPr>
        <w:t xml:space="preserve">ства;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 стремлении создать новое государство;</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 решении демографических проблем общества;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 свершении политического переворота.</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24.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Тотальное страдание и его преодоление – центральная проблема философии…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Древней Индии;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Древней Греции;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Древнего Китая;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Древнего Ирана;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Всего Древнего Востока.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25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В древнеиндийской философии закон нравственного воздаяния выражен понятием:</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карма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нирвана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Атман</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сансара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джива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26 &lt;guestion&gt; </w:t>
      </w:r>
      <w:r w:rsidRPr="00852C79">
        <w:rPr>
          <w:rFonts w:ascii="Times New Roman" w:hAnsi="Times New Roman" w:cs="Times New Roman"/>
          <w:bCs/>
          <w:snapToGrid w:val="0"/>
          <w:sz w:val="28"/>
          <w:szCs w:val="28"/>
        </w:rPr>
        <w:t>Махавира</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Вардхамана</w:t>
      </w:r>
      <w:r w:rsidRPr="00852C79">
        <w:rPr>
          <w:rFonts w:ascii="Times New Roman" w:hAnsi="Times New Roman" w:cs="Times New Roman"/>
          <w:bCs/>
          <w:snapToGrid w:val="0"/>
          <w:sz w:val="28"/>
          <w:szCs w:val="28"/>
          <w:lang w:val="en-US"/>
        </w:rPr>
        <w:t xml:space="preserve"> – </w:t>
      </w:r>
      <w:r w:rsidRPr="00852C79">
        <w:rPr>
          <w:rFonts w:ascii="Times New Roman" w:hAnsi="Times New Roman" w:cs="Times New Roman"/>
          <w:bCs/>
          <w:snapToGrid w:val="0"/>
          <w:sz w:val="28"/>
          <w:szCs w:val="28"/>
        </w:rPr>
        <w:t>основатель</w:t>
      </w:r>
      <w:r w:rsidRPr="00852C79">
        <w:rPr>
          <w:rFonts w:ascii="Times New Roman" w:hAnsi="Times New Roman" w:cs="Times New Roman"/>
          <w:bCs/>
          <w:snapToGrid w:val="0"/>
          <w:sz w:val="28"/>
          <w:szCs w:val="28"/>
          <w:lang w:val="en-US"/>
        </w:rPr>
        <w:t xml:space="preserve"> …</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буддизма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классической</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йоги</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индуизма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кришнаизма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джайнизма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27.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Древнеиндийское религиозно-философское учение, ныне явля</w:t>
      </w:r>
      <w:r w:rsidRPr="00852C79">
        <w:rPr>
          <w:rFonts w:ascii="Times New Roman" w:hAnsi="Times New Roman" w:cs="Times New Roman"/>
          <w:bCs/>
          <w:snapToGrid w:val="0"/>
          <w:sz w:val="28"/>
          <w:szCs w:val="28"/>
        </w:rPr>
        <w:t>ю</w:t>
      </w:r>
      <w:r w:rsidRPr="00852C79">
        <w:rPr>
          <w:rFonts w:ascii="Times New Roman" w:hAnsi="Times New Roman" w:cs="Times New Roman"/>
          <w:bCs/>
          <w:snapToGrid w:val="0"/>
          <w:sz w:val="28"/>
          <w:szCs w:val="28"/>
        </w:rPr>
        <w:t>щееся одной из мировых религий:</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буддизм</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йога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брахманизм</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джайнизм</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чарвака</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локаята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28.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Возникновение и распространение буддизма связано с именем…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Сиддхартхи Гаутамы;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Махавиры Вардхаманы;</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Лао</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цзы</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Патанджали</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Бадараяны.</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29.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 xml:space="preserve">&gt; Главная категория буддийской онтологии: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дхарма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мокша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пракрити</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Брахман</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анну</w:t>
      </w:r>
      <w:r w:rsidRPr="00852C79">
        <w:rPr>
          <w:rFonts w:ascii="Times New Roman" w:hAnsi="Times New Roman" w:cs="Times New Roman"/>
          <w:bCs/>
          <w:snapToGrid w:val="0"/>
          <w:sz w:val="28"/>
          <w:szCs w:val="28"/>
          <w:lang w:val="en-US"/>
        </w:rPr>
        <w:t xml:space="preserve">. </w:t>
      </w:r>
    </w:p>
    <w:p w:rsidR="004123BF" w:rsidRPr="00852C79" w:rsidRDefault="004123BF" w:rsidP="004123BF">
      <w:pPr>
        <w:ind w:firstLine="340"/>
        <w:jc w:val="both"/>
        <w:rPr>
          <w:rFonts w:ascii="Times New Roman" w:hAnsi="Times New Roman" w:cs="Times New Roman"/>
          <w:bCs/>
          <w:snapToGrid w:val="0"/>
          <w:sz w:val="28"/>
          <w:szCs w:val="28"/>
          <w:lang w:val="en-US"/>
        </w:r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30. &lt;guestion&gt; </w:t>
      </w:r>
      <w:r w:rsidRPr="00852C79">
        <w:rPr>
          <w:rFonts w:ascii="Times New Roman" w:hAnsi="Times New Roman" w:cs="Times New Roman"/>
          <w:bCs/>
          <w:snapToGrid w:val="0"/>
          <w:sz w:val="28"/>
          <w:szCs w:val="28"/>
        </w:rPr>
        <w:t>Нирвана</w:t>
      </w:r>
      <w:r w:rsidRPr="00852C79">
        <w:rPr>
          <w:rFonts w:ascii="Times New Roman" w:hAnsi="Times New Roman" w:cs="Times New Roman"/>
          <w:bCs/>
          <w:snapToGrid w:val="0"/>
          <w:sz w:val="28"/>
          <w:szCs w:val="28"/>
          <w:lang w:val="en-US"/>
        </w:rPr>
        <w:t xml:space="preserve"> – </w:t>
      </w:r>
      <w:r w:rsidRPr="00852C79">
        <w:rPr>
          <w:rFonts w:ascii="Times New Roman" w:hAnsi="Times New Roman" w:cs="Times New Roman"/>
          <w:bCs/>
          <w:snapToGrid w:val="0"/>
          <w:sz w:val="28"/>
          <w:szCs w:val="28"/>
        </w:rPr>
        <w:t>это</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состояние отрешенности, угасания сознания;&lt;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Первочеловек;</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искусство дыхания;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цепь перерождений живых существ;</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мировой замысел.</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31.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Махаяна и Хинаяна (Тхеравада) – направления …</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буддизма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йоги</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джайнизма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индуизма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веданты</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32. &lt;guestion&gt; </w:t>
      </w:r>
      <w:r w:rsidRPr="00852C79">
        <w:rPr>
          <w:rFonts w:ascii="Times New Roman" w:hAnsi="Times New Roman" w:cs="Times New Roman"/>
          <w:bCs/>
          <w:snapToGrid w:val="0"/>
          <w:sz w:val="28"/>
          <w:szCs w:val="28"/>
        </w:rPr>
        <w:t>Античная</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философия</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философия древних греков и древних римлян;</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философия Древней Индии;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философия средних веков;</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учения древних египтян;</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древневосточная мудрость.</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33.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Характерная черта античной философии: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космоцентризм;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теоцентризм;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монотеизм;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наукоцентризм;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культуроцентризм.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34.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«Космос», «Логос», «Архэ», «Эйдос», «Число», «Мера»… -важнейшие понятия философии…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Древней Греции;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Древнего Китая;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Древней Индии;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всего Древнего Востока;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всего Древнего мира.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35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Первоначало мироздания в учении Фалеса: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Вода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Воздух</w:t>
      </w:r>
      <w:r w:rsidRPr="00852C79">
        <w:rPr>
          <w:rFonts w:ascii="Times New Roman" w:hAnsi="Times New Roman" w:cs="Times New Roman"/>
          <w:bCs/>
          <w:snapToGrid w:val="0"/>
          <w:sz w:val="28"/>
          <w:szCs w:val="28"/>
          <w:lang w:val="en-US"/>
        </w:rPr>
        <w:t xml:space="preserve">; </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Огонь</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Идея;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Апейрон.</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36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Древнегреческий мыслитель, обративший внимание на количес</w:t>
      </w:r>
      <w:r w:rsidRPr="00852C79">
        <w:rPr>
          <w:rFonts w:ascii="Times New Roman" w:hAnsi="Times New Roman" w:cs="Times New Roman"/>
          <w:bCs/>
          <w:snapToGrid w:val="0"/>
          <w:sz w:val="28"/>
          <w:szCs w:val="28"/>
        </w:rPr>
        <w:t>т</w:t>
      </w:r>
      <w:r w:rsidRPr="00852C79">
        <w:rPr>
          <w:rFonts w:ascii="Times New Roman" w:hAnsi="Times New Roman" w:cs="Times New Roman"/>
          <w:bCs/>
          <w:snapToGrid w:val="0"/>
          <w:sz w:val="28"/>
          <w:szCs w:val="28"/>
        </w:rPr>
        <w:t>венную сторону действительности: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Пифагор</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Анаксагор</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Гераклит</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Сократ;</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Аристотель.</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37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Первоначало мироздания в учении Анаксимандра: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апейрон</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число</w:t>
      </w:r>
      <w:r w:rsidRPr="00852C79">
        <w:rPr>
          <w:rFonts w:ascii="Times New Roman" w:hAnsi="Times New Roman" w:cs="Times New Roman"/>
          <w:bCs/>
          <w:snapToGrid w:val="0"/>
          <w:sz w:val="28"/>
          <w:szCs w:val="28"/>
          <w:lang w:val="en-US"/>
        </w:rPr>
        <w:t xml:space="preserve">; </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вода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атом</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воздух</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38 &lt;guestion&gt; </w:t>
      </w:r>
      <w:r w:rsidRPr="00852C79">
        <w:rPr>
          <w:rFonts w:ascii="Times New Roman" w:hAnsi="Times New Roman" w:cs="Times New Roman"/>
          <w:bCs/>
          <w:snapToGrid w:val="0"/>
          <w:sz w:val="28"/>
          <w:szCs w:val="28"/>
        </w:rPr>
        <w:t>Апейрон</w:t>
      </w:r>
      <w:r w:rsidRPr="00852C79">
        <w:rPr>
          <w:rFonts w:ascii="Times New Roman" w:hAnsi="Times New Roman" w:cs="Times New Roman"/>
          <w:bCs/>
          <w:snapToGrid w:val="0"/>
          <w:sz w:val="28"/>
          <w:szCs w:val="28"/>
          <w:lang w:val="en-US"/>
        </w:rPr>
        <w:t xml:space="preserve"> – </w:t>
      </w:r>
      <w:r w:rsidRPr="00852C79">
        <w:rPr>
          <w:rFonts w:ascii="Times New Roman" w:hAnsi="Times New Roman" w:cs="Times New Roman"/>
          <w:bCs/>
          <w:snapToGrid w:val="0"/>
          <w:sz w:val="28"/>
          <w:szCs w:val="28"/>
        </w:rPr>
        <w:t>это</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бесконечное неопределенное вещество;</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философский трактат;</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древнегреческий философ;</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древнегреческое божество;</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родина Платона.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39.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Фрагменты  «Все течет», «В одну и ту же реку нельзя войти дв</w:t>
      </w:r>
      <w:r w:rsidRPr="00852C79">
        <w:rPr>
          <w:rFonts w:ascii="Times New Roman" w:hAnsi="Times New Roman" w:cs="Times New Roman"/>
          <w:bCs/>
          <w:snapToGrid w:val="0"/>
          <w:sz w:val="28"/>
          <w:szCs w:val="28"/>
        </w:rPr>
        <w:t>а</w:t>
      </w:r>
      <w:r w:rsidRPr="00852C79">
        <w:rPr>
          <w:rFonts w:ascii="Times New Roman" w:hAnsi="Times New Roman" w:cs="Times New Roman"/>
          <w:bCs/>
          <w:snapToGrid w:val="0"/>
          <w:sz w:val="28"/>
          <w:szCs w:val="28"/>
        </w:rPr>
        <w:t>жды» принадлежат…</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Гераклиту</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Фалесу</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Пармениду</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Зенону</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Пифагору</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40. &lt;guestion&gt; </w:t>
      </w:r>
      <w:r w:rsidRPr="00852C79">
        <w:rPr>
          <w:rFonts w:ascii="Times New Roman" w:hAnsi="Times New Roman" w:cs="Times New Roman"/>
          <w:bCs/>
          <w:snapToGrid w:val="0"/>
          <w:sz w:val="28"/>
          <w:szCs w:val="28"/>
        </w:rPr>
        <w:t>Апория</w:t>
      </w:r>
      <w:r w:rsidRPr="00852C79">
        <w:rPr>
          <w:rFonts w:ascii="Times New Roman" w:hAnsi="Times New Roman" w:cs="Times New Roman"/>
          <w:bCs/>
          <w:snapToGrid w:val="0"/>
          <w:sz w:val="28"/>
          <w:szCs w:val="28"/>
          <w:lang w:val="en-US"/>
        </w:rPr>
        <w:t xml:space="preserve"> – </w:t>
      </w:r>
      <w:r w:rsidRPr="00852C79">
        <w:rPr>
          <w:rFonts w:ascii="Times New Roman" w:hAnsi="Times New Roman" w:cs="Times New Roman"/>
          <w:bCs/>
          <w:snapToGrid w:val="0"/>
          <w:sz w:val="28"/>
          <w:szCs w:val="28"/>
        </w:rPr>
        <w:t>это</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непреодолимое логическое затруднение;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учение о красоте;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математический термин;</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древнее учебное заведение;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представительница </w:t>
      </w:r>
      <w:r w:rsidRPr="00852C79">
        <w:rPr>
          <w:rFonts w:ascii="Times New Roman" w:hAnsi="Times New Roman" w:cs="Times New Roman"/>
          <w:bCs/>
          <w:iCs/>
          <w:snapToGrid w:val="0"/>
          <w:sz w:val="28"/>
          <w:szCs w:val="28"/>
        </w:rPr>
        <w:t>элейской</w:t>
      </w:r>
      <w:r w:rsidRPr="00852C79">
        <w:rPr>
          <w:rFonts w:ascii="Times New Roman" w:hAnsi="Times New Roman" w:cs="Times New Roman"/>
          <w:bCs/>
          <w:i/>
          <w:snapToGrid w:val="0"/>
          <w:sz w:val="28"/>
          <w:szCs w:val="28"/>
        </w:rPr>
        <w:t xml:space="preserve"> </w:t>
      </w:r>
      <w:r w:rsidRPr="00852C79">
        <w:rPr>
          <w:rFonts w:ascii="Times New Roman" w:hAnsi="Times New Roman" w:cs="Times New Roman"/>
          <w:bCs/>
          <w:snapToGrid w:val="0"/>
          <w:sz w:val="28"/>
          <w:szCs w:val="28"/>
        </w:rPr>
        <w:t>школы.</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41.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Автор знаменитых апорий «Дихотомия», «Ахиллес», «Стрела»: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Зенон Элейский;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Пифагор;</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Левкипп;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Аристотель;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Анаксимен.</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42.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Апории Зенона доказывают…</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невозможность мыслить движение и множество без противоречий;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необходимость опираться на опыт в познании мира;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бессмысленность страха перед богами;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самоценность личности человека;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преимущества демократии перед тиранией.</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43.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Древнегреческие атомисты:</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Левкипп, </w:t>
      </w:r>
      <w:r w:rsidRPr="00852C79">
        <w:rPr>
          <w:rFonts w:ascii="Times New Roman" w:hAnsi="Times New Roman" w:cs="Times New Roman"/>
          <w:bCs/>
          <w:iCs/>
          <w:snapToGrid w:val="0"/>
          <w:sz w:val="28"/>
          <w:szCs w:val="28"/>
        </w:rPr>
        <w:t>Демокрит</w:t>
      </w:r>
      <w:r w:rsidRPr="00852C79">
        <w:rPr>
          <w:rFonts w:ascii="Times New Roman" w:hAnsi="Times New Roman" w:cs="Times New Roman"/>
          <w:bCs/>
          <w:i/>
          <w:snapToGrid w:val="0"/>
          <w:sz w:val="28"/>
          <w:szCs w:val="28"/>
        </w:rPr>
        <w:t xml:space="preserve">, </w:t>
      </w:r>
      <w:r w:rsidRPr="00852C79">
        <w:rPr>
          <w:rFonts w:ascii="Times New Roman" w:hAnsi="Times New Roman" w:cs="Times New Roman"/>
          <w:bCs/>
          <w:snapToGrid w:val="0"/>
          <w:sz w:val="28"/>
          <w:szCs w:val="28"/>
        </w:rPr>
        <w:t>Эпикур;</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Парменид, Зенон, Мелисс;</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Фалес, Анаксимандр, Анаксимен;</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Сократ, Платон, Аристотель;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Анаксагор, Протагор, Эмпедокл.</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44.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Первыми просветителями античности можно назвать…</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софистов;</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пифагорейцев;</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скептиков;</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элеатов;</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стоиков.</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45.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Высказывание «Человек – мера всех вещей» принадлежит…</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Протагору</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Эмпедоклу</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Сократу</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Платону;</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Горгию.</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46.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Мыслитель, придавший философский смысл дельфийскому изр</w:t>
      </w:r>
      <w:r w:rsidRPr="00852C79">
        <w:rPr>
          <w:rFonts w:ascii="Times New Roman" w:hAnsi="Times New Roman" w:cs="Times New Roman"/>
          <w:bCs/>
          <w:snapToGrid w:val="0"/>
          <w:sz w:val="28"/>
          <w:szCs w:val="28"/>
        </w:rPr>
        <w:t>е</w:t>
      </w:r>
      <w:r w:rsidRPr="00852C79">
        <w:rPr>
          <w:rFonts w:ascii="Times New Roman" w:hAnsi="Times New Roman" w:cs="Times New Roman"/>
          <w:bCs/>
          <w:snapToGrid w:val="0"/>
          <w:sz w:val="28"/>
          <w:szCs w:val="28"/>
        </w:rPr>
        <w:t>чению: «Познай самого себя»:</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Сократ</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Платон</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Пифагор</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Критий;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Фалес.</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47.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Основной метод своей философии Сократ назвал…</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«майевтика»;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«универсальная математика»;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«путь муравья»;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правило исправления имен»;</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«софистика».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48.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Автор сократических диалогов:</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Платон;</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Демокрит;</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Аристотель;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Плотин;</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Парменид.</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49.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Платон – основоположник…</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объективного идеализма;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диалектического материализма;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панволюнтаризма;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субъективного идеализма;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метафизического материализма.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50.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Автор изречения: «Платон мне друг, но истина дороже…»:</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Аристотель</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Эпикур</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Горгий</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Цицерон;</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Теофраст.</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51.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Аристотеля называют «первым учителем человечества»…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за создание философского учения, синтезирующего всю мудрость и науку античности;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за создание стройного этического учения;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за развитие теории государственности;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за научные открытия в области физики, биологии и др. наук;</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за построение формальной логики.</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52.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«Первая философия» (метафизика) определяется Аристотелем как наука…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 причинах и началах, о сущем как таковом;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 политике;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 познании природы;</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 добродетели;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о человеке.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53.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Две стороны субстанции, согласно Аристотелю:</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форма и материя;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структура и элемент;</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причина и следствие;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бытие и небытие;</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форма и содержание.</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54.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Последователи философии Аристотеля:</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перипатетики;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скептики;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схоластики;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реалисты;</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иррационалисты.</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55.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Эпикур полагал, что человека освобождает от страха перед пр</w:t>
      </w:r>
      <w:r w:rsidRPr="00852C79">
        <w:rPr>
          <w:rFonts w:ascii="Times New Roman" w:hAnsi="Times New Roman" w:cs="Times New Roman"/>
          <w:bCs/>
          <w:snapToGrid w:val="0"/>
          <w:sz w:val="28"/>
          <w:szCs w:val="28"/>
        </w:rPr>
        <w:t>и</w:t>
      </w:r>
      <w:r w:rsidRPr="00852C79">
        <w:rPr>
          <w:rFonts w:ascii="Times New Roman" w:hAnsi="Times New Roman" w:cs="Times New Roman"/>
          <w:bCs/>
          <w:snapToGrid w:val="0"/>
          <w:sz w:val="28"/>
          <w:szCs w:val="28"/>
        </w:rPr>
        <w:t>родой, богами и смертью…</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телесные наслаждения;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богатство;</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надежда на высшие силы;</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безумие;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знание устройства мира.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56.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Теология – это…</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учение о Логосе;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учение о познании;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учение о Боге;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учение о человеке;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учение о природе.</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57.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Характеристика: «Философия - служанка богословия» соответс</w:t>
      </w:r>
      <w:r w:rsidRPr="00852C79">
        <w:rPr>
          <w:rFonts w:ascii="Times New Roman" w:hAnsi="Times New Roman" w:cs="Times New Roman"/>
          <w:bCs/>
          <w:snapToGrid w:val="0"/>
          <w:sz w:val="28"/>
          <w:szCs w:val="28"/>
        </w:rPr>
        <w:t>т</w:t>
      </w:r>
      <w:r w:rsidRPr="00852C79">
        <w:rPr>
          <w:rFonts w:ascii="Times New Roman" w:hAnsi="Times New Roman" w:cs="Times New Roman"/>
          <w:bCs/>
          <w:snapToGrid w:val="0"/>
          <w:sz w:val="28"/>
          <w:szCs w:val="28"/>
        </w:rPr>
        <w:t>вует периоду…</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Средневековья;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эпохи Возрождения;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Нового времени;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эпохи Просвещения;</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Античности.</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58.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Концепция сотворения мира Богом из ничего:</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креационизм;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эсхатология;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хилиазм;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сотериология;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монотеизм.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59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Учение христианских «отцов церкви»: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патристика;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апологетика;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евгеника;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схоластика;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аскетика.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60.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Выдающийся представитель патристики, автор книг «О граде Божьем» и «Исповедь»:</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Аврелий Августин;</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Ориген;</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Татиан;</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Дионисий Ареопагит;</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Златоуст.</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61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Схоластика: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антирелигиозное представление о мире;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направление древневосточной философии;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учение о методе;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средневековое философское учение;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отрицание познаваемости мира.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62.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Выдающийся представитель схоластической философии, автор книг «Сумма теологии», «Сумма против язычников»:</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Фома Аквинский;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Уильям Оккам;</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Дунс</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Скот</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Пьер</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Абеляр</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Раймонд Луллий.</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63.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«Вторым учителем человечества» называют арабо-мусульманского философа…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Аль-Фараби;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Аль-Газали;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Ибн-Сину;</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Ибн</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Рушда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Аль</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Кинди</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64.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«Книга исцеления» принадлежит арабо-мусульманскому филос</w:t>
      </w:r>
      <w:r w:rsidRPr="00852C79">
        <w:rPr>
          <w:rFonts w:ascii="Times New Roman" w:hAnsi="Times New Roman" w:cs="Times New Roman"/>
          <w:bCs/>
          <w:snapToGrid w:val="0"/>
          <w:sz w:val="28"/>
          <w:szCs w:val="28"/>
        </w:rPr>
        <w:t>о</w:t>
      </w:r>
      <w:r w:rsidRPr="00852C79">
        <w:rPr>
          <w:rFonts w:ascii="Times New Roman" w:hAnsi="Times New Roman" w:cs="Times New Roman"/>
          <w:bCs/>
          <w:snapToGrid w:val="0"/>
          <w:sz w:val="28"/>
          <w:szCs w:val="28"/>
        </w:rPr>
        <w:t>фу…</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Ибн Сине;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lang w:val="en-US"/>
        </w:rPr>
        <w:t>B</w:t>
      </w:r>
      <w:r w:rsidRPr="00852C79">
        <w:rPr>
          <w:rFonts w:ascii="Times New Roman" w:hAnsi="Times New Roman" w:cs="Times New Roman"/>
          <w:bCs/>
          <w:snapToGrid w:val="0"/>
          <w:sz w:val="28"/>
          <w:szCs w:val="28"/>
        </w:rPr>
        <w:t>) Аль-Газали;</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Аль</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Фараби</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Ибн</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Рушд</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Аль-Кинди.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65.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Автор трактата «Взгляды жителей добродетельного города»: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Аль</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Фараби</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Аль</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Бируни</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Ибн</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Сина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Аль</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Кинди</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Ибн Рушд.</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66.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Книга Ибн Рушда «Опровержение опровержения» была напра</w:t>
      </w:r>
      <w:r w:rsidRPr="00852C79">
        <w:rPr>
          <w:rFonts w:ascii="Times New Roman" w:hAnsi="Times New Roman" w:cs="Times New Roman"/>
          <w:bCs/>
          <w:snapToGrid w:val="0"/>
          <w:sz w:val="28"/>
          <w:szCs w:val="28"/>
        </w:rPr>
        <w:t>в</w:t>
      </w:r>
      <w:r w:rsidRPr="00852C79">
        <w:rPr>
          <w:rFonts w:ascii="Times New Roman" w:hAnsi="Times New Roman" w:cs="Times New Roman"/>
          <w:bCs/>
          <w:snapToGrid w:val="0"/>
          <w:sz w:val="28"/>
          <w:szCs w:val="28"/>
        </w:rPr>
        <w:t>лена против…</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Аль-Газали;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Аль-Бируни;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Аль-Фараби;</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Ибн</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Сины</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Ибн</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Баджи</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67.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 xml:space="preserve">&gt; Основатель теории «двойственности истины»: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Ибн</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Рушд</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Аль</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Кинди</w:t>
      </w:r>
      <w:r w:rsidRPr="00852C79">
        <w:rPr>
          <w:rFonts w:ascii="Times New Roman" w:hAnsi="Times New Roman" w:cs="Times New Roman"/>
          <w:bCs/>
          <w:snapToGrid w:val="0"/>
          <w:sz w:val="28"/>
          <w:szCs w:val="28"/>
          <w:lang w:val="en-US"/>
        </w:rPr>
        <w:t xml:space="preserve">; </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Ибн</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Сина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Аль</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Фараби</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Аль-Газали.</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68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Представители философии эпохи Возрождения: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 Кузанский, Дж. Бруно, Н. Коперник;</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 Аквинский, П. Абеляр, Д. Скот;</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Гераклит, Демокрит, Зенон;</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 Бэкон, Р. Декарт, Дж. Локк;</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Вольтер, Руссо, Дидро.</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69.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Основатель гелиоцентрической системы мира, мыслитель эпохи Возрождения:</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Н</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Коперник</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Птолемей</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Архимед</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Лаплас</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Галилей</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70.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Выдающийся философ эпохи Возрождения, сожженный на костре церковной инквизицией:</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Дж</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Бруно</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Н</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Кузанский</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Л</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Вала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Т. Кампанелла;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Леонардо да Винчи;</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71.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Название идеального государства Томмазо Кампанеллы:</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«Город Солнца»;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«Гиперурания»;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«Добродетельный город»;</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«Утопия»;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«Новая Атлантида».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72.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Представители Реформации: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М.Лютер, Ж.Кальвин, Т.Мюнцер, У.Цвингли;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Н.Макиавелли, Т.Мор, Т.Кампанелла;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М.Фичино, Дж.Пико делла Мирандола, Ж.-Б. Альберти;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Н.Кузанский, Н.Коперник, Дж.Бруно, Б.Телезио;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Фр.Петрарка, Д.Алигьери, К.Салютати.</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73.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Представители эмпирического (опытно-индуктивного) направл</w:t>
      </w:r>
      <w:r w:rsidRPr="00852C79">
        <w:rPr>
          <w:rFonts w:ascii="Times New Roman" w:hAnsi="Times New Roman" w:cs="Times New Roman"/>
          <w:bCs/>
          <w:snapToGrid w:val="0"/>
          <w:sz w:val="28"/>
          <w:szCs w:val="28"/>
        </w:rPr>
        <w:t>е</w:t>
      </w:r>
      <w:r w:rsidRPr="00852C79">
        <w:rPr>
          <w:rFonts w:ascii="Times New Roman" w:hAnsi="Times New Roman" w:cs="Times New Roman"/>
          <w:bCs/>
          <w:snapToGrid w:val="0"/>
          <w:sz w:val="28"/>
          <w:szCs w:val="28"/>
        </w:rPr>
        <w:t>ния философии Нового времени: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Ф.Бэкон, Г.Гоббс, Дж.Локк;</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И.Кант, И.Г.Фихте, Ф.Шеллинг, Г.В.Ф.Гегель;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Р.Декарт, Б.Спиноза, Г.В.Лейбниц;</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Демокрит, Эпикур, Тит Лукреций Кар;</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Т.Браге, И.Кеплер, Н.Коперник.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74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Направление новоевропейской философии, утверждающее пр</w:t>
      </w:r>
      <w:r w:rsidRPr="00852C79">
        <w:rPr>
          <w:rFonts w:ascii="Times New Roman" w:hAnsi="Times New Roman" w:cs="Times New Roman"/>
          <w:bCs/>
          <w:snapToGrid w:val="0"/>
          <w:sz w:val="28"/>
          <w:szCs w:val="28"/>
        </w:rPr>
        <w:t>и</w:t>
      </w:r>
      <w:r w:rsidRPr="00852C79">
        <w:rPr>
          <w:rFonts w:ascii="Times New Roman" w:hAnsi="Times New Roman" w:cs="Times New Roman"/>
          <w:bCs/>
          <w:snapToGrid w:val="0"/>
          <w:sz w:val="28"/>
          <w:szCs w:val="28"/>
        </w:rPr>
        <w:t>оритет в научном познании разума, логики, дедуктивных математических методов:</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рационализм;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номинализм;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эмпиризм;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интуитивизм;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сенсуализм.</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75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Научный метод Р. Декарта: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дедуктивный метод;</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схоластический;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софистический;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индуктивный;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аксиоматический.</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76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Название известного произведения Т.Гоббса, сравнившего общ</w:t>
      </w:r>
      <w:r w:rsidRPr="00852C79">
        <w:rPr>
          <w:rFonts w:ascii="Times New Roman" w:hAnsi="Times New Roman" w:cs="Times New Roman"/>
          <w:bCs/>
          <w:snapToGrid w:val="0"/>
          <w:sz w:val="28"/>
          <w:szCs w:val="28"/>
        </w:rPr>
        <w:t>е</w:t>
      </w:r>
      <w:r w:rsidRPr="00852C79">
        <w:rPr>
          <w:rFonts w:ascii="Times New Roman" w:hAnsi="Times New Roman" w:cs="Times New Roman"/>
          <w:bCs/>
          <w:snapToGrid w:val="0"/>
          <w:sz w:val="28"/>
          <w:szCs w:val="28"/>
        </w:rPr>
        <w:t>ство и государство с библейским чудовищем:</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&lt;variant&gt; «</w:t>
      </w:r>
      <w:r w:rsidRPr="00852C79">
        <w:rPr>
          <w:rFonts w:ascii="Times New Roman" w:hAnsi="Times New Roman" w:cs="Times New Roman"/>
          <w:bCs/>
          <w:snapToGrid w:val="0"/>
          <w:sz w:val="28"/>
          <w:szCs w:val="28"/>
        </w:rPr>
        <w:t>Левиафан</w:t>
      </w:r>
      <w:r w:rsidRPr="00852C79">
        <w:rPr>
          <w:rFonts w:ascii="Times New Roman" w:hAnsi="Times New Roman" w:cs="Times New Roman"/>
          <w:bCs/>
          <w:snapToGrid w:val="0"/>
          <w:sz w:val="28"/>
          <w:szCs w:val="28"/>
          <w:lang w:val="en-US"/>
        </w:rPr>
        <w:t xml:space="preserve">». </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&lt;variant&gt; «</w:t>
      </w:r>
      <w:r w:rsidRPr="00852C79">
        <w:rPr>
          <w:rFonts w:ascii="Times New Roman" w:hAnsi="Times New Roman" w:cs="Times New Roman"/>
          <w:bCs/>
          <w:snapToGrid w:val="0"/>
          <w:sz w:val="28"/>
          <w:szCs w:val="28"/>
        </w:rPr>
        <w:t>Дракон</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&lt;variant&gt; «</w:t>
      </w:r>
      <w:r w:rsidRPr="00852C79">
        <w:rPr>
          <w:rFonts w:ascii="Times New Roman" w:hAnsi="Times New Roman" w:cs="Times New Roman"/>
          <w:bCs/>
          <w:snapToGrid w:val="0"/>
          <w:sz w:val="28"/>
          <w:szCs w:val="28"/>
        </w:rPr>
        <w:t>Ехидна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&lt;variant&gt; «</w:t>
      </w:r>
      <w:r w:rsidRPr="00852C79">
        <w:rPr>
          <w:rFonts w:ascii="Times New Roman" w:hAnsi="Times New Roman" w:cs="Times New Roman"/>
          <w:bCs/>
          <w:snapToGrid w:val="0"/>
          <w:sz w:val="28"/>
          <w:szCs w:val="28"/>
        </w:rPr>
        <w:t>Минотавр</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r w:rsidRPr="00852C79">
        <w:rPr>
          <w:rFonts w:ascii="Times New Roman" w:hAnsi="Times New Roman" w:cs="Times New Roman"/>
          <w:bCs/>
          <w:snapToGrid w:val="0"/>
          <w:sz w:val="28"/>
          <w:szCs w:val="28"/>
          <w:lang w:val="en-US"/>
        </w:rPr>
        <w:t>&lt;variant&gt; «</w:t>
      </w:r>
      <w:r w:rsidRPr="00852C79">
        <w:rPr>
          <w:rFonts w:ascii="Times New Roman" w:hAnsi="Times New Roman" w:cs="Times New Roman"/>
          <w:bCs/>
          <w:snapToGrid w:val="0"/>
          <w:sz w:val="28"/>
          <w:szCs w:val="28"/>
        </w:rPr>
        <w:t>Гоблин</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77 &lt;guestion&gt; </w:t>
      </w:r>
      <w:r w:rsidRPr="00852C79">
        <w:rPr>
          <w:rFonts w:ascii="Times New Roman" w:hAnsi="Times New Roman" w:cs="Times New Roman"/>
          <w:bCs/>
          <w:snapToGrid w:val="0"/>
          <w:sz w:val="28"/>
          <w:szCs w:val="28"/>
        </w:rPr>
        <w:t>Основная</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идея</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философии</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Просвещения</w:t>
      </w:r>
      <w:r w:rsidRPr="00852C79">
        <w:rPr>
          <w:rFonts w:ascii="Times New Roman" w:hAnsi="Times New Roman" w:cs="Times New Roman"/>
          <w:bCs/>
          <w:snapToGrid w:val="0"/>
          <w:sz w:val="28"/>
          <w:szCs w:val="28"/>
          <w:lang w:val="en-US"/>
        </w:rPr>
        <w:t xml:space="preserve"> XVIII </w:t>
      </w:r>
      <w:r w:rsidRPr="00852C79">
        <w:rPr>
          <w:rFonts w:ascii="Times New Roman" w:hAnsi="Times New Roman" w:cs="Times New Roman"/>
          <w:bCs/>
          <w:snapToGrid w:val="0"/>
          <w:sz w:val="28"/>
          <w:szCs w:val="28"/>
        </w:rPr>
        <w:t>в</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культ науки и прогресс человечества;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божественная предопределенность всего;</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идея всеединства;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идея множественности миров;</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идея коммунизма.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78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Представитель французского Просвещения:</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Ж.Ж.Руссо; </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И</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Кант</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Д</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Локк</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Д</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Юм</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И</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Гердер</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79.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Знаменитый философ-просветитель, под руководством которого издавалась первая французская энциклопедия:</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Дидро</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Гольбах</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Ламетри</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Вольтер.</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Руссо.</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80.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Родоначальник классической немецкой философии: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И</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Кант</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Г</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В</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Ф</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Гегель</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Л</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Фейербах</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Ф</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Шеллинг</w:t>
      </w:r>
      <w:r w:rsidRPr="00852C79">
        <w:rPr>
          <w:rFonts w:ascii="Times New Roman" w:hAnsi="Times New Roman" w:cs="Times New Roman"/>
          <w:bCs/>
          <w:snapToGrid w:val="0"/>
          <w:sz w:val="28"/>
          <w:szCs w:val="28"/>
          <w:lang w:val="en-US"/>
        </w:rPr>
        <w:t>.</w:t>
      </w:r>
    </w:p>
    <w:p w:rsidR="004123BF" w:rsidRPr="00852C79" w:rsidRDefault="004123BF" w:rsidP="004123BF">
      <w:pPr>
        <w:ind w:firstLine="340"/>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w:t>
      </w:r>
      <w:r>
        <w:rPr>
          <w:rFonts w:ascii="Times New Roman" w:hAnsi="Times New Roman" w:cs="Times New Roman"/>
          <w:bCs/>
          <w:snapToGrid w:val="0"/>
          <w:sz w:val="28"/>
          <w:szCs w:val="28"/>
        </w:rPr>
        <w:t xml:space="preserve"> Фихте.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81.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 xml:space="preserve">&gt; Автор формулы абсолютного морального закона: «Человек есть цель, как для самого себя, так и для других»: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И</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Кант</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Г</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В</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Ф</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Гегель</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Л</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Фейербах</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Ф</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Шеллинг</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Ф.Энгельс.</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82.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Философ утверждавший, что противоречия движут миром, и без противоречий нет развития:</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Аристотель</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И</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Фихте</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Ф</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Вольтер</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D) </w:t>
      </w:r>
      <w:r w:rsidRPr="00852C79">
        <w:rPr>
          <w:rFonts w:ascii="Times New Roman" w:hAnsi="Times New Roman" w:cs="Times New Roman"/>
          <w:bCs/>
          <w:snapToGrid w:val="0"/>
          <w:sz w:val="28"/>
          <w:szCs w:val="28"/>
        </w:rPr>
        <w:t>Ф</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Ф</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Шеллинг</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D) </w:t>
      </w:r>
      <w:r w:rsidRPr="00852C79">
        <w:rPr>
          <w:rFonts w:ascii="Times New Roman" w:hAnsi="Times New Roman" w:cs="Times New Roman"/>
          <w:bCs/>
          <w:snapToGrid w:val="0"/>
          <w:sz w:val="28"/>
          <w:szCs w:val="28"/>
        </w:rPr>
        <w:t>Ф</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Г</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В</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Ф</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Гегель</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83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Философское направление, к которому относится система Гегеля:</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объективный идеализм.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субъективный идеализм.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механистический материализм.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дуализм.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диалектический материализм.</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84.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Представитель немецкой классической философии, автор «Су</w:t>
      </w:r>
      <w:r w:rsidRPr="00852C79">
        <w:rPr>
          <w:rFonts w:ascii="Times New Roman" w:hAnsi="Times New Roman" w:cs="Times New Roman"/>
          <w:bCs/>
          <w:snapToGrid w:val="0"/>
          <w:sz w:val="28"/>
          <w:szCs w:val="28"/>
        </w:rPr>
        <w:t>щ</w:t>
      </w:r>
      <w:r w:rsidRPr="00852C79">
        <w:rPr>
          <w:rFonts w:ascii="Times New Roman" w:hAnsi="Times New Roman" w:cs="Times New Roman"/>
          <w:bCs/>
          <w:snapToGrid w:val="0"/>
          <w:sz w:val="28"/>
          <w:szCs w:val="28"/>
        </w:rPr>
        <w:t>ности христианства»: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Л</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Фейербах</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И</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Фихте</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В</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Шеллинг</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И</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Кант</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Г</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В</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Ф</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Гегель</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85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Философская позиция Л. Фейербаха: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антропологический материализм.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вульгарный материализм.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дуализм.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механистический материализм.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наивный материализм.</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86.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 xml:space="preserve">&gt; Философы </w:t>
      </w:r>
      <w:r w:rsidRPr="00852C79">
        <w:rPr>
          <w:rFonts w:ascii="Times New Roman" w:hAnsi="Times New Roman" w:cs="Times New Roman"/>
          <w:bCs/>
          <w:snapToGrid w:val="0"/>
          <w:sz w:val="28"/>
          <w:szCs w:val="28"/>
          <w:lang w:val="en-US"/>
        </w:rPr>
        <w:t>XIX</w:t>
      </w:r>
      <w:r w:rsidRPr="00852C79">
        <w:rPr>
          <w:rFonts w:ascii="Times New Roman" w:hAnsi="Times New Roman" w:cs="Times New Roman"/>
          <w:bCs/>
          <w:snapToGrid w:val="0"/>
          <w:sz w:val="28"/>
          <w:szCs w:val="28"/>
        </w:rPr>
        <w:t xml:space="preserve"> века, выступившие с критикой разума, принципа рационализма: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А.Шопенгауэр, Ф.Ницше;</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И</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Кант</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И</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Фихте</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Г</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В</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Ф</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Гегель</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Л</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Фейербах</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К</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Маркс</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Ф</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Энгельс</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Ф</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Шеллинг</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И</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Гердер</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87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 xml:space="preserve">&gt; «Мир как воля и представление», «О воле в природе», «Афоризмы житейской мудрости» - это сочинения…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А</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Шопенгауэра</w:t>
      </w:r>
      <w:r w:rsidRPr="00852C79">
        <w:rPr>
          <w:rFonts w:ascii="Times New Roman" w:hAnsi="Times New Roman" w:cs="Times New Roman"/>
          <w:bCs/>
          <w:snapToGrid w:val="0"/>
          <w:sz w:val="28"/>
          <w:szCs w:val="28"/>
          <w:lang w:val="en-US"/>
        </w:rPr>
        <w:t xml:space="preserve">; </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К</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Маркса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Ф</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Ницше</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И</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Канта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Pr>
          <w:rFonts w:ascii="Times New Roman" w:hAnsi="Times New Roman" w:cs="Times New Roman"/>
          <w:bCs/>
          <w:snapToGrid w:val="0"/>
          <w:sz w:val="28"/>
          <w:szCs w:val="28"/>
        </w:rPr>
        <w:t>&gt;</w:t>
      </w:r>
      <w:r w:rsidRPr="00852C79">
        <w:rPr>
          <w:rFonts w:ascii="Times New Roman" w:hAnsi="Times New Roman" w:cs="Times New Roman"/>
          <w:bCs/>
          <w:snapToGrid w:val="0"/>
          <w:sz w:val="28"/>
          <w:szCs w:val="28"/>
        </w:rPr>
        <w:t>Л.Фейербаха.</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88.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 xml:space="preserve">&gt; Датский философ и писатель </w:t>
      </w:r>
      <w:r w:rsidRPr="00852C79">
        <w:rPr>
          <w:rFonts w:ascii="Times New Roman" w:hAnsi="Times New Roman" w:cs="Times New Roman"/>
          <w:bCs/>
          <w:snapToGrid w:val="0"/>
          <w:sz w:val="28"/>
          <w:szCs w:val="28"/>
          <w:lang w:val="en-US"/>
        </w:rPr>
        <w:t>XIX</w:t>
      </w:r>
      <w:r w:rsidRPr="00852C79">
        <w:rPr>
          <w:rFonts w:ascii="Times New Roman" w:hAnsi="Times New Roman" w:cs="Times New Roman"/>
          <w:bCs/>
          <w:snapToGrid w:val="0"/>
          <w:sz w:val="28"/>
          <w:szCs w:val="28"/>
        </w:rPr>
        <w:t xml:space="preserve"> века, предшественник экз</w:t>
      </w:r>
      <w:r w:rsidRPr="00852C79">
        <w:rPr>
          <w:rFonts w:ascii="Times New Roman" w:hAnsi="Times New Roman" w:cs="Times New Roman"/>
          <w:bCs/>
          <w:snapToGrid w:val="0"/>
          <w:sz w:val="28"/>
          <w:szCs w:val="28"/>
        </w:rPr>
        <w:t>и</w:t>
      </w:r>
      <w:r w:rsidRPr="00852C79">
        <w:rPr>
          <w:rFonts w:ascii="Times New Roman" w:hAnsi="Times New Roman" w:cs="Times New Roman"/>
          <w:bCs/>
          <w:snapToGrid w:val="0"/>
          <w:sz w:val="28"/>
          <w:szCs w:val="28"/>
        </w:rPr>
        <w:t xml:space="preserve">стенциализма: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С</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Кьеркегор</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Б</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Спиноза</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Г</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Х</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Андерсен</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В</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Дильтей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О.Конт</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89.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Согласно В. Дильтею, естественные науки должны опираться на метод объяснения, а социально-гуманитарные – на метод…</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вычисления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созерцания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понимания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припоминания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умозрения</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90.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 xml:space="preserve">&gt; Смысл слов Ф.Ницше: «Бог умер!»: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утверждение принципа вседозволенности.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утверждение нигилизма как жизненной позиции.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призыв к утверждению атеизма.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утверждение волюнтаризма.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начало философии жизни.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91.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Одно из главных понятий философии Ф.Ницше: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сверхчеловек;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богочеловек;</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историческая личность;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универсальная личность;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первочеловек.</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92.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Основоположники позитивизма: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О.Конт, Г.Спенсер, Дж.С.Милль;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С.Кьеркегор, М.Хайдеггер, К.Ясперс;</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И.Кант, Ф.Шеллинг, Г,В.Ф.Гегель;</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А</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Камю</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Ж</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П</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Сартр</w:t>
      </w:r>
      <w:r w:rsidRPr="00852C79">
        <w:rPr>
          <w:rFonts w:ascii="Times New Roman" w:hAnsi="Times New Roman" w:cs="Times New Roman"/>
          <w:bCs/>
          <w:snapToGrid w:val="0"/>
          <w:sz w:val="28"/>
          <w:szCs w:val="28"/>
          <w:lang w:val="en-US"/>
        </w:rPr>
        <w:t xml:space="preserve">; </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Л</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Н</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Толстой</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Ф</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М</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Достоевский</w:t>
      </w:r>
      <w:r w:rsidRPr="00852C79">
        <w:rPr>
          <w:rFonts w:ascii="Times New Roman" w:hAnsi="Times New Roman" w:cs="Times New Roman"/>
          <w:bCs/>
          <w:snapToGrid w:val="0"/>
          <w:sz w:val="28"/>
          <w:szCs w:val="28"/>
          <w:lang w:val="en-US"/>
        </w:rPr>
        <w:t xml:space="preserve">. </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93.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Основатели диалектико-материалистической философии: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 Маркс и Ф. Энгельс;</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 Бэкон и Р. Декарт;</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Левкипп и Демокрит;</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Г.В. Плеханов и В.И. Ленин;</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 Гольбах и К. Гельвеций.</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93.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Произведение, принадлежащее Ф. Энгельсу:</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Происхождение семьи, частной собственности и государства.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Критика чистого разума.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Материализм и эмпириокритицизм.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Основы философии будущего.</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Наука логики.</w:t>
      </w:r>
      <w:r>
        <w:rPr>
          <w:rFonts w:ascii="Times New Roman" w:hAnsi="Times New Roman" w:cs="Times New Roman"/>
          <w:bCs/>
          <w:snapToGrid w:val="0"/>
          <w:sz w:val="28"/>
          <w:szCs w:val="28"/>
        </w:rPr>
        <w:t xml:space="preserve">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94.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 xml:space="preserve">&gt; Позиция марксизма по отношению к религии: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атеизм</w:t>
      </w:r>
      <w:r w:rsidRPr="00852C79">
        <w:rPr>
          <w:rFonts w:ascii="Times New Roman" w:hAnsi="Times New Roman" w:cs="Times New Roman"/>
          <w:bCs/>
          <w:snapToGrid w:val="0"/>
          <w:sz w:val="28"/>
          <w:szCs w:val="28"/>
          <w:lang w:val="en-US"/>
        </w:rPr>
        <w:t xml:space="preserve">; </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теизм</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пантеизм</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индифферентизм;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деизм.</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95.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Произведение П.Я.Чаадаева, в котором впервые поставлена кл</w:t>
      </w:r>
      <w:r w:rsidRPr="00852C79">
        <w:rPr>
          <w:rFonts w:ascii="Times New Roman" w:hAnsi="Times New Roman" w:cs="Times New Roman"/>
          <w:bCs/>
          <w:snapToGrid w:val="0"/>
          <w:sz w:val="28"/>
          <w:szCs w:val="28"/>
        </w:rPr>
        <w:t>ю</w:t>
      </w:r>
      <w:r w:rsidRPr="00852C79">
        <w:rPr>
          <w:rFonts w:ascii="Times New Roman" w:hAnsi="Times New Roman" w:cs="Times New Roman"/>
          <w:bCs/>
          <w:snapToGrid w:val="0"/>
          <w:sz w:val="28"/>
          <w:szCs w:val="28"/>
        </w:rPr>
        <w:t xml:space="preserve">чевая проблема русской философии - «Восток-Запад-Россия»: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«Философические письма» («Письма о философии истории»);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«Исповедь»;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«Оправдание добра»;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«Философия общего дела»;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«Самопознание».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96.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Проблема, составлявшая предмет дискуссии между славянофил</w:t>
      </w:r>
      <w:r w:rsidRPr="00852C79">
        <w:rPr>
          <w:rFonts w:ascii="Times New Roman" w:hAnsi="Times New Roman" w:cs="Times New Roman"/>
          <w:bCs/>
          <w:snapToGrid w:val="0"/>
          <w:sz w:val="28"/>
          <w:szCs w:val="28"/>
        </w:rPr>
        <w:t>а</w:t>
      </w:r>
      <w:r w:rsidRPr="00852C79">
        <w:rPr>
          <w:rFonts w:ascii="Times New Roman" w:hAnsi="Times New Roman" w:cs="Times New Roman"/>
          <w:bCs/>
          <w:snapToGrid w:val="0"/>
          <w:sz w:val="28"/>
          <w:szCs w:val="28"/>
        </w:rPr>
        <w:t>ми и западниками: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исторические судьбы России и русского народа.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соотношение общественного бытия и общественного сознания.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природа общих понятий.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проблема познаваемости мира.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экологическая проблема.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97.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 xml:space="preserve">&gt; Крупнейший русский философ конца </w:t>
      </w:r>
      <w:r w:rsidRPr="00852C79">
        <w:rPr>
          <w:rFonts w:ascii="Times New Roman" w:hAnsi="Times New Roman" w:cs="Times New Roman"/>
          <w:bCs/>
          <w:snapToGrid w:val="0"/>
          <w:sz w:val="28"/>
          <w:szCs w:val="28"/>
          <w:lang w:val="en-US"/>
        </w:rPr>
        <w:t>XIX</w:t>
      </w:r>
      <w:r w:rsidRPr="00852C79">
        <w:rPr>
          <w:rFonts w:ascii="Times New Roman" w:hAnsi="Times New Roman" w:cs="Times New Roman"/>
          <w:bCs/>
          <w:snapToGrid w:val="0"/>
          <w:sz w:val="28"/>
          <w:szCs w:val="28"/>
        </w:rPr>
        <w:t xml:space="preserve"> века, разрабатывавший идеи «всеединства», «богочеловечества», синтеза культур Востока и Запада: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Вл.С.Соловьев;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Н.Г.Чернышевский;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В.И.Ленин;</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М.В.Ломоносов;</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Г.В.Плеханов.</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98.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Русский философ-космист:</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А.Л.Чижевский;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П.Я.Чаадае;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Н.А.Бердяев;</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Н.Г. Чернышевский;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Ф.М.Достоевский.</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99.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Выдающийся русский мыслитель, писатель и публицист, друг Ч.Ч. Валиханова, автор романа «Преступление и наказание»:</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Ф.М. Достоевский.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Н.А. Добролюбов.</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Н.Г. Чернышевский.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Л.Н. Толстой.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В.С. Соловьев.</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100.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В русской философии идеи опрощения, ненасилия, самосове</w:t>
      </w:r>
      <w:r w:rsidRPr="00852C79">
        <w:rPr>
          <w:rFonts w:ascii="Times New Roman" w:hAnsi="Times New Roman" w:cs="Times New Roman"/>
          <w:bCs/>
          <w:snapToGrid w:val="0"/>
          <w:sz w:val="28"/>
          <w:szCs w:val="28"/>
        </w:rPr>
        <w:t>р</w:t>
      </w:r>
      <w:r w:rsidRPr="00852C79">
        <w:rPr>
          <w:rFonts w:ascii="Times New Roman" w:hAnsi="Times New Roman" w:cs="Times New Roman"/>
          <w:bCs/>
          <w:snapToGrid w:val="0"/>
          <w:sz w:val="28"/>
          <w:szCs w:val="28"/>
        </w:rPr>
        <w:t>шенствования человека были выдвинуты…</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Л.Н.Толстым;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Ф.М.Достоевским;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Н.Г.Чернышевским;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В.И.Лениным;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Н.А.Бердяевым;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101.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 xml:space="preserve">&gt; Русский мыслитель </w:t>
      </w:r>
      <w:r w:rsidRPr="00852C79">
        <w:rPr>
          <w:rFonts w:ascii="Times New Roman" w:hAnsi="Times New Roman" w:cs="Times New Roman"/>
          <w:bCs/>
          <w:snapToGrid w:val="0"/>
          <w:sz w:val="28"/>
          <w:szCs w:val="28"/>
          <w:lang w:val="en-US"/>
        </w:rPr>
        <w:t>XIX</w:t>
      </w:r>
      <w:r w:rsidRPr="00852C79">
        <w:rPr>
          <w:rFonts w:ascii="Times New Roman" w:hAnsi="Times New Roman" w:cs="Times New Roman"/>
          <w:bCs/>
          <w:snapToGrid w:val="0"/>
          <w:sz w:val="28"/>
          <w:szCs w:val="28"/>
        </w:rPr>
        <w:t xml:space="preserve"> века, автор концепции культурно-исторических типов:</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Н.Я.Данилевский;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П.Я.Чаадаев;</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Н.Г.Чернышевский;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К.Э.Циолковский;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В.И.Ленин;</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102.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Философия «человеческого существования» в ХХ веке:</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экзистенциализм.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неопозитивизм.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постпозитивизм.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феноменология.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герменевтика.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103.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Представители экзистенциализма: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Сартр, Камю, Хайдеггер;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Кант, Фихте, Шеллинг.</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Демокрит, Платон, Аристотель.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Поппер, Кун, Фейерабенд.</w:t>
      </w:r>
    </w:p>
    <w:p w:rsidR="004123BF" w:rsidRPr="00852C79" w:rsidRDefault="004123BF" w:rsidP="004123BF">
      <w:pPr>
        <w:ind w:firstLine="340"/>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Pr>
          <w:rFonts w:ascii="Times New Roman" w:hAnsi="Times New Roman" w:cs="Times New Roman"/>
          <w:bCs/>
          <w:snapToGrid w:val="0"/>
          <w:sz w:val="28"/>
          <w:szCs w:val="28"/>
        </w:rPr>
        <w:t xml:space="preserve">&gt;Маркс, Энгельс, </w:t>
      </w:r>
      <w:r w:rsidRPr="00852C79">
        <w:rPr>
          <w:rFonts w:ascii="Times New Roman" w:hAnsi="Times New Roman" w:cs="Times New Roman"/>
          <w:bCs/>
          <w:snapToGrid w:val="0"/>
          <w:sz w:val="28"/>
          <w:szCs w:val="28"/>
        </w:rPr>
        <w:t>Ленин.</w:t>
      </w:r>
      <w:r>
        <w:rPr>
          <w:rFonts w:ascii="Times New Roman" w:hAnsi="Times New Roman" w:cs="Times New Roman"/>
          <w:bCs/>
          <w:snapToGrid w:val="0"/>
          <w:sz w:val="28"/>
          <w:szCs w:val="28"/>
        </w:rPr>
        <w:t xml:space="preserve"> </w:t>
      </w:r>
      <w:r w:rsidRPr="00852C79">
        <w:rPr>
          <w:rFonts w:ascii="Times New Roman" w:hAnsi="Times New Roman" w:cs="Times New Roman"/>
          <w:bCs/>
          <w:snapToGrid w:val="0"/>
          <w:sz w:val="28"/>
          <w:szCs w:val="28"/>
        </w:rPr>
        <w:t>.</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104.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Абсурдность жизни общества и человека – главная идея в тво</w:t>
      </w:r>
      <w:r w:rsidRPr="00852C79">
        <w:rPr>
          <w:rFonts w:ascii="Times New Roman" w:hAnsi="Times New Roman" w:cs="Times New Roman"/>
          <w:bCs/>
          <w:snapToGrid w:val="0"/>
          <w:sz w:val="28"/>
          <w:szCs w:val="28"/>
        </w:rPr>
        <w:t>р</w:t>
      </w:r>
      <w:r w:rsidRPr="00852C79">
        <w:rPr>
          <w:rFonts w:ascii="Times New Roman" w:hAnsi="Times New Roman" w:cs="Times New Roman"/>
          <w:bCs/>
          <w:snapToGrid w:val="0"/>
          <w:sz w:val="28"/>
          <w:szCs w:val="28"/>
        </w:rPr>
        <w:t>честве…</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А</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Камю</w:t>
      </w:r>
      <w:r w:rsidRPr="00852C79">
        <w:rPr>
          <w:rFonts w:ascii="Times New Roman" w:hAnsi="Times New Roman" w:cs="Times New Roman"/>
          <w:bCs/>
          <w:snapToGrid w:val="0"/>
          <w:sz w:val="28"/>
          <w:szCs w:val="28"/>
          <w:lang w:val="en-US"/>
        </w:rPr>
        <w:t xml:space="preserve">; </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К</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Маркса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О</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Конта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М</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Хайдеггера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К.Ясперса.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105.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Концепция «осевого времени» принадлежит…</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К.Ясперсу;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А.Шопенгауэру;</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М.Хайдеггеру;</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С.Кьеркегору;</w:t>
      </w:r>
    </w:p>
    <w:p w:rsidR="004123BF" w:rsidRPr="00852C79" w:rsidRDefault="004123BF" w:rsidP="004123BF">
      <w:pPr>
        <w:ind w:firstLine="340"/>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Ф.Ницше.</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106.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Современное религиозно - философское течение:</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неотомизм.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феноменология.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структурализм.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герменевтика.</w:t>
      </w:r>
    </w:p>
    <w:p w:rsidR="004123BF" w:rsidRPr="00852C79" w:rsidRDefault="004123BF" w:rsidP="004123BF">
      <w:pPr>
        <w:ind w:firstLine="340"/>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экзистенциализм.</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107.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Определение, характеризующее герменевтику как одно из о</w:t>
      </w:r>
      <w:r w:rsidRPr="00852C79">
        <w:rPr>
          <w:rFonts w:ascii="Times New Roman" w:hAnsi="Times New Roman" w:cs="Times New Roman"/>
          <w:bCs/>
          <w:snapToGrid w:val="0"/>
          <w:sz w:val="28"/>
          <w:szCs w:val="28"/>
        </w:rPr>
        <w:t>с</w:t>
      </w:r>
      <w:r w:rsidRPr="00852C79">
        <w:rPr>
          <w:rFonts w:ascii="Times New Roman" w:hAnsi="Times New Roman" w:cs="Times New Roman"/>
          <w:bCs/>
          <w:snapToGrid w:val="0"/>
          <w:sz w:val="28"/>
          <w:szCs w:val="28"/>
        </w:rPr>
        <w:t>новных течений философии ХХ века: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философия истолкования, понимания текстов;</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философия индивидуально-человеческого бытия;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философия структурных оснований культуры;</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философия бессознательного;</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философия языковой реальности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108.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Крупный вклад в развитие философской герменевтики ХХ века внесли…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Х.-Г.Гадамер, П.Рикер;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Л.Н.Толстой, Ф.М.Достоевский;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А.Шопенгауэр, Ф.Ницше;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О.Конт, Г.Спенсер;</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Э.Трельч, П.Тейяр де Шарден.</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109.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 xml:space="preserve">&gt; З. Фрейд – основоположник…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психоанализа;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экзистенциализма;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позитивизма;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неотомизма;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герменевтики.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110.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 xml:space="preserve">&gt; Представители психоанализа: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К.Г.Юнг, Э.Фромм, В.Франкл;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А.Шопенгауэр, Ф.Ницше, В.Дильтей;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Г.Коген, П.Наторп, Э.Кассирер;</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У.Джемс, Ч.Пирс, Д.Дьюи;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М.Хайдеггер, К.Ясперс, А.Камю. </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111.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Философия, исповедующая знание в его функции полезности: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персонализм.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экзистенциализм.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неотомизм.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прагматизм.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позитивизм.</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112.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Философское течение ХХ века, представляющее собой третью историческую форму позитивизма: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неопозитивизм.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феноменология.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постпозитивизм.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структурализм.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эмпириокритицизм.</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113.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Цель философии постпозитивизма: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исследование развития научного знания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изучение феномена власти;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познание бытия человека;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исследование бессознательного;</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выявление позитивных тенденций в истории человечества.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114.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Представители постпозитивизма и «философии науки»: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К.Поппер, Т.Кун, И.Лакатос, П.Фейерабенд</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С.Кьеркегор, Ф.М.Достоевский, Н.А.Бердяев</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А</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Камю</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Ж</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П</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Сартр</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Э</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Мах</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Р</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Авенариус</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В</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Дильтей</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О</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Шпенглер</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А</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Бергсон</w:t>
      </w:r>
      <w:r w:rsidRPr="00852C79">
        <w:rPr>
          <w:rFonts w:ascii="Times New Roman" w:hAnsi="Times New Roman" w:cs="Times New Roman"/>
          <w:bCs/>
          <w:snapToGrid w:val="0"/>
          <w:sz w:val="28"/>
          <w:szCs w:val="28"/>
          <w:lang w:val="en-US"/>
        </w:rPr>
        <w:t xml:space="preserve"> </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115.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Автор книги «Структура научных революций»:</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Т</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Кун</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О</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Конт</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К</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Поппер</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Р</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Карнап</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 Франк.</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116.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Представители философии постмодернизма: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Ж. Деррида, Ж. Лиотар, М. Фуко.</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 Хайдеггер, Ж.П. Сартур, К. Ясперс.</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Б. Рассел, Р. Карнап, Л. Витгенштейн.</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К. Поппер, Т. Кун, П. Фейерабенд.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Ч. Пирс, У. Джеймс, Дж. Дьюи.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117.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Автор философско-теологической поэмы «Дивани хикмет»:</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0479DD" w:rsidRDefault="004123BF" w:rsidP="004123BF">
      <w:pPr>
        <w:ind w:firstLine="340"/>
        <w:jc w:val="both"/>
        <w:rPr>
          <w:rFonts w:ascii="Times New Roman" w:hAnsi="Times New Roman" w:cs="Times New Roman"/>
          <w:bCs/>
          <w:snapToGrid w:val="0"/>
          <w:sz w:val="28"/>
          <w:szCs w:val="28"/>
        </w:rPr>
      </w:pPr>
      <w:r w:rsidRPr="000479DD">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0479DD">
        <w:rPr>
          <w:rFonts w:ascii="Times New Roman" w:hAnsi="Times New Roman" w:cs="Times New Roman"/>
          <w:bCs/>
          <w:snapToGrid w:val="0"/>
          <w:sz w:val="28"/>
          <w:szCs w:val="28"/>
        </w:rPr>
        <w:t xml:space="preserve">&gt; </w:t>
      </w:r>
      <w:r w:rsidRPr="00852C79">
        <w:rPr>
          <w:rFonts w:ascii="Times New Roman" w:hAnsi="Times New Roman" w:cs="Times New Roman"/>
          <w:bCs/>
          <w:snapToGrid w:val="0"/>
          <w:sz w:val="28"/>
          <w:szCs w:val="28"/>
        </w:rPr>
        <w:t>Ахмед</w:t>
      </w:r>
      <w:r w:rsidRPr="000479DD">
        <w:rPr>
          <w:rFonts w:ascii="Times New Roman" w:hAnsi="Times New Roman" w:cs="Times New Roman"/>
          <w:bCs/>
          <w:snapToGrid w:val="0"/>
          <w:sz w:val="28"/>
          <w:szCs w:val="28"/>
        </w:rPr>
        <w:t xml:space="preserve"> </w:t>
      </w:r>
      <w:r w:rsidRPr="00754947">
        <w:rPr>
          <w:rFonts w:ascii="Times New Roman" w:hAnsi="Times New Roman" w:cs="Times New Roman"/>
          <w:bCs/>
          <w:snapToGrid w:val="0"/>
          <w:sz w:val="28"/>
          <w:szCs w:val="28"/>
        </w:rPr>
        <w:t>Йассауи.</w:t>
      </w:r>
    </w:p>
    <w:p w:rsidR="004123BF" w:rsidRPr="000479DD" w:rsidRDefault="004123BF" w:rsidP="004123BF">
      <w:pPr>
        <w:ind w:firstLine="340"/>
        <w:jc w:val="both"/>
        <w:rPr>
          <w:rFonts w:ascii="Times New Roman" w:hAnsi="Times New Roman" w:cs="Times New Roman"/>
          <w:bCs/>
          <w:snapToGrid w:val="0"/>
          <w:sz w:val="28"/>
          <w:szCs w:val="28"/>
        </w:rPr>
      </w:pPr>
      <w:r w:rsidRPr="000479DD">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0479DD">
        <w:rPr>
          <w:rFonts w:ascii="Times New Roman" w:hAnsi="Times New Roman" w:cs="Times New Roman"/>
          <w:bCs/>
          <w:snapToGrid w:val="0"/>
          <w:sz w:val="28"/>
          <w:szCs w:val="28"/>
        </w:rPr>
        <w:t xml:space="preserve">&gt; </w:t>
      </w:r>
      <w:r w:rsidRPr="00852C79">
        <w:rPr>
          <w:rFonts w:ascii="Times New Roman" w:hAnsi="Times New Roman" w:cs="Times New Roman"/>
          <w:bCs/>
          <w:snapToGrid w:val="0"/>
          <w:sz w:val="28"/>
          <w:szCs w:val="28"/>
        </w:rPr>
        <w:t>Аль</w:t>
      </w:r>
      <w:r w:rsidRPr="000479DD">
        <w:rPr>
          <w:rFonts w:ascii="Times New Roman" w:hAnsi="Times New Roman" w:cs="Times New Roman"/>
          <w:bCs/>
          <w:snapToGrid w:val="0"/>
          <w:sz w:val="28"/>
          <w:szCs w:val="28"/>
        </w:rPr>
        <w:t>-</w:t>
      </w:r>
      <w:r w:rsidRPr="00852C79">
        <w:rPr>
          <w:rFonts w:ascii="Times New Roman" w:hAnsi="Times New Roman" w:cs="Times New Roman"/>
          <w:bCs/>
          <w:snapToGrid w:val="0"/>
          <w:sz w:val="28"/>
          <w:szCs w:val="28"/>
        </w:rPr>
        <w:t>Араби</w:t>
      </w:r>
      <w:r w:rsidRPr="000479DD">
        <w:rPr>
          <w:rFonts w:ascii="Times New Roman" w:hAnsi="Times New Roman" w:cs="Times New Roman"/>
          <w:bCs/>
          <w:snapToGrid w:val="0"/>
          <w:sz w:val="28"/>
          <w:szCs w:val="28"/>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Аль</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Газали</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Х</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Дулати</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Ж. Баласагуни.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118.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 xml:space="preserve">&gt; Казахский просветитель </w:t>
      </w:r>
      <w:r w:rsidRPr="00852C79">
        <w:rPr>
          <w:rFonts w:ascii="Times New Roman" w:hAnsi="Times New Roman" w:cs="Times New Roman"/>
          <w:bCs/>
          <w:snapToGrid w:val="0"/>
          <w:sz w:val="28"/>
          <w:szCs w:val="28"/>
          <w:lang w:val="en-US"/>
        </w:rPr>
        <w:t>XIX</w:t>
      </w:r>
      <w:r w:rsidRPr="00852C79">
        <w:rPr>
          <w:rFonts w:ascii="Times New Roman" w:hAnsi="Times New Roman" w:cs="Times New Roman"/>
          <w:bCs/>
          <w:snapToGrid w:val="0"/>
          <w:sz w:val="28"/>
          <w:szCs w:val="28"/>
        </w:rPr>
        <w:t xml:space="preserve"> в., автор произведений: «О мусульманстве в степи», «Записки о судебной реформе», «Предания и легенды ки</w:t>
      </w:r>
      <w:r w:rsidRPr="00852C79">
        <w:rPr>
          <w:rFonts w:ascii="Times New Roman" w:hAnsi="Times New Roman" w:cs="Times New Roman"/>
          <w:bCs/>
          <w:snapToGrid w:val="0"/>
          <w:sz w:val="28"/>
          <w:szCs w:val="28"/>
        </w:rPr>
        <w:t>р</w:t>
      </w:r>
      <w:r w:rsidRPr="00852C79">
        <w:rPr>
          <w:rFonts w:ascii="Times New Roman" w:hAnsi="Times New Roman" w:cs="Times New Roman"/>
          <w:bCs/>
          <w:snapToGrid w:val="0"/>
          <w:sz w:val="28"/>
          <w:szCs w:val="28"/>
        </w:rPr>
        <w:t>гиз-кайсацской орды» и др.:</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Ч. Валиханов.</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Дулат Бабатаев.</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Мустафа Шорманов.</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 Алтынсарин.</w:t>
      </w:r>
    </w:p>
    <w:p w:rsidR="004123BF" w:rsidRPr="00852C79" w:rsidRDefault="004123BF" w:rsidP="004123BF">
      <w:pPr>
        <w:ind w:firstLine="340"/>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Абай Кунанбаев.</w:t>
      </w:r>
    </w:p>
    <w:p w:rsidR="004123BF" w:rsidRPr="00852C79" w:rsidRDefault="004123BF" w:rsidP="004123BF">
      <w:pPr>
        <w:ind w:firstLine="340"/>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119.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 xml:space="preserve">&gt; Сфера философских исканий, в которую внес свой основной вклад И.Алтынсарин: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философия образования;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философия истории;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философия природы;</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философия религии;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философия методологии;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120.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 xml:space="preserve">&gt; Великий казахский поэт и философ-просветитель конца </w:t>
      </w:r>
      <w:r w:rsidRPr="00852C79">
        <w:rPr>
          <w:rFonts w:ascii="Times New Roman" w:hAnsi="Times New Roman" w:cs="Times New Roman"/>
          <w:bCs/>
          <w:snapToGrid w:val="0"/>
          <w:sz w:val="28"/>
          <w:szCs w:val="28"/>
          <w:lang w:val="en-US"/>
        </w:rPr>
        <w:t>XIX</w:t>
      </w:r>
      <w:r w:rsidRPr="00852C79">
        <w:rPr>
          <w:rFonts w:ascii="Times New Roman" w:hAnsi="Times New Roman" w:cs="Times New Roman"/>
          <w:bCs/>
          <w:snapToGrid w:val="0"/>
          <w:sz w:val="28"/>
          <w:szCs w:val="28"/>
        </w:rPr>
        <w:t xml:space="preserve"> - начала ХХ в.в., автор «Слов назидания»:</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Абай</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Шакарим</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С</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Торайгыров</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М</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Дулатов</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М</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Жумабаев</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121.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Главная проблема в философии Абая:</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проблема человека.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проблема природы.</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проблема прекрасного.</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проблема познания.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проблема экологии.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122.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Основной этический принцип в философии Абая Кунанбаева: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гуманизм (Адам бол!).</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коллективизм.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индивидуализм.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гедонизм.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альтруизм.</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123.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Автор философского произведения «Три истины»:</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Ш. Кудайбердиев.</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 Алтынсарин.</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А</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Кунанбаев</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А</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Байтурсынов</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 Торайгыров.</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124.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Наиболее фундаментальное качество человека, согласно учению Шакарима Кудайбердиева: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целеустремленность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чистая совесть.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храбрость.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доброта.</w:t>
      </w:r>
    </w:p>
    <w:p w:rsidR="004123BF" w:rsidRPr="00852C79" w:rsidRDefault="004123BF" w:rsidP="004123BF">
      <w:pPr>
        <w:ind w:firstLine="340"/>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трудолюбие.</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125.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Выдающийся казахский мыслитель, представитель демократич</w:t>
      </w:r>
      <w:r w:rsidRPr="00852C79">
        <w:rPr>
          <w:rFonts w:ascii="Times New Roman" w:hAnsi="Times New Roman" w:cs="Times New Roman"/>
          <w:bCs/>
          <w:snapToGrid w:val="0"/>
          <w:sz w:val="28"/>
          <w:szCs w:val="28"/>
        </w:rPr>
        <w:t>е</w:t>
      </w:r>
      <w:r w:rsidRPr="00852C79">
        <w:rPr>
          <w:rFonts w:ascii="Times New Roman" w:hAnsi="Times New Roman" w:cs="Times New Roman"/>
          <w:bCs/>
          <w:snapToGrid w:val="0"/>
          <w:sz w:val="28"/>
          <w:szCs w:val="28"/>
        </w:rPr>
        <w:t>ской интеллигенции начала ХХ века, автор романа-поэмы «Камар-сулу», стихов философско-мировоззренческого характера: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С</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Торайгыров</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А</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Букейханов</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А</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Байтурсынов</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М</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Ж</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Копеев.</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Ж. Аймауытов.</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126.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Выдающийся мыслитель и общественный деятель, просветитель-демократ, поэт, писатель, ученый-лингвист:</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А</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Байтурсынов</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А</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Букейханов</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М</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Дулатов</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М</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Ж</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Копеев</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 Сейфуллин.</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127.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Философское учение о бытии: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онтология.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гносеология.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антропология.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социология.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аксиология.</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128.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Фундаментальное понятие философской онтологии: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бытие</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синергия</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субстрат</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вакуум.</w:t>
      </w:r>
    </w:p>
    <w:p w:rsidR="004123BF" w:rsidRPr="00852C79" w:rsidRDefault="004123BF" w:rsidP="004123BF">
      <w:pPr>
        <w:ind w:firstLine="340"/>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энергия.</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129.&lt;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Исходные онтологические категории: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бытие и небытие.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закон и закономерность.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всеобщее и единичное.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явление и сущность.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целое и часть.</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130.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Категория, выражающая общую основу и внутреннее единство сущего:</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субстанция</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объект</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субъект</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явление.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структура.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131.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Определение категории «материя»:</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объективная реальность.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атомы и элементарные частицы.</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субъективная реальность.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совокупность общественных явлений.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идеи и идеалы человека.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132.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Основные формы бытия материи: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пространство и время.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энергия и инерция.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симметрия и асимметрия.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перемещение и покой.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идеальное и реальное.</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133.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Высшая форма движения материи: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социальная.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механическая.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биологическая.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химическая.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физическая.</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134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Принцип сведения сложного к простому, высшего к низшему:</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редукционизм.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волюнтаризм.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архаизм.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инструментализм.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мистицизм.</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135.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 xml:space="preserve">&gt; Общие свойства пространства: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протяженность, трехмерность, однородность, изотропность;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самообновление, саморегуляция, самовоспроизведение;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неисчерпаемость, неуничтожимость, самодвижение;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структурность, системность, самоорганизация;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длительность, одномерность, необратимость, однородность. </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136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 xml:space="preserve">&gt; Общие свойства времени: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&gt;длительность, одномерность, необратимость, однородность;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неподвижность, неделимость, непроницаемость;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самоорганизация, самодвижение, самооформление;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протяженность, трехмерность, однородность, изотропность;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неисчерпаемость, неуничтожимость, структурность.</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137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Физическая теория, наиболее полно выражающая взаимосвязь материи, движения, пространства и времени: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теория относительности А.Эйнштейна;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механика Ньютона;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термодинамика;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электродинамика Максвелла;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теория квант М. Планка.</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138.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Сознание – это…</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субъективная реальность, целенаправленное отражение действител</w:t>
      </w:r>
      <w:r w:rsidRPr="00852C79">
        <w:rPr>
          <w:rFonts w:ascii="Times New Roman" w:hAnsi="Times New Roman" w:cs="Times New Roman"/>
          <w:bCs/>
          <w:snapToGrid w:val="0"/>
          <w:sz w:val="28"/>
          <w:szCs w:val="28"/>
        </w:rPr>
        <w:t>ь</w:t>
      </w:r>
      <w:r w:rsidRPr="00852C79">
        <w:rPr>
          <w:rFonts w:ascii="Times New Roman" w:hAnsi="Times New Roman" w:cs="Times New Roman"/>
          <w:bCs/>
          <w:snapToGrid w:val="0"/>
          <w:sz w:val="28"/>
          <w:szCs w:val="28"/>
        </w:rPr>
        <w:t>ности, связанная с речью функция человеческого мозга;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психическое вообще;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сфера мышления;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божественный дар осознания себя и окружающей действительности;</w:t>
      </w:r>
    </w:p>
    <w:p w:rsidR="004123BF" w:rsidRPr="00852C79" w:rsidRDefault="004123BF" w:rsidP="004123BF">
      <w:pPr>
        <w:ind w:firstLine="340"/>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сфера чувственности.</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139.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Форма мышления, в которой выражается совокупность сущес</w:t>
      </w:r>
      <w:r w:rsidRPr="00852C79">
        <w:rPr>
          <w:rFonts w:ascii="Times New Roman" w:hAnsi="Times New Roman" w:cs="Times New Roman"/>
          <w:bCs/>
          <w:snapToGrid w:val="0"/>
          <w:sz w:val="28"/>
          <w:szCs w:val="28"/>
        </w:rPr>
        <w:t>т</w:t>
      </w:r>
      <w:r w:rsidRPr="00852C79">
        <w:rPr>
          <w:rFonts w:ascii="Times New Roman" w:hAnsi="Times New Roman" w:cs="Times New Roman"/>
          <w:bCs/>
          <w:snapToGrid w:val="0"/>
          <w:sz w:val="28"/>
          <w:szCs w:val="28"/>
        </w:rPr>
        <w:t>венных свойств, отношений и связей предмета: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понятие</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суждение</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индукция</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теория</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умозаключение</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140.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Впервые сделал объектом научного анализа сферу бессознател</w:t>
      </w:r>
      <w:r w:rsidRPr="00852C79">
        <w:rPr>
          <w:rFonts w:ascii="Times New Roman" w:hAnsi="Times New Roman" w:cs="Times New Roman"/>
          <w:bCs/>
          <w:snapToGrid w:val="0"/>
          <w:sz w:val="28"/>
          <w:szCs w:val="28"/>
        </w:rPr>
        <w:t>ь</w:t>
      </w:r>
      <w:r w:rsidRPr="00852C79">
        <w:rPr>
          <w:rFonts w:ascii="Times New Roman" w:hAnsi="Times New Roman" w:cs="Times New Roman"/>
          <w:bCs/>
          <w:snapToGrid w:val="0"/>
          <w:sz w:val="28"/>
          <w:szCs w:val="28"/>
        </w:rPr>
        <w:t>ного…</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З</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Фрейд</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Ф</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Бэкон</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Платон</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Г</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В</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Ф</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Гегель</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К.Г. Юнг.</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141.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Термин, которым З. Фрейд обозначает бессознательное:</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&lt;variant&gt; «</w:t>
      </w:r>
      <w:r w:rsidRPr="00852C79">
        <w:rPr>
          <w:rFonts w:ascii="Times New Roman" w:hAnsi="Times New Roman" w:cs="Times New Roman"/>
          <w:bCs/>
          <w:snapToGrid w:val="0"/>
          <w:sz w:val="28"/>
          <w:szCs w:val="28"/>
        </w:rPr>
        <w:t>Либидо</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&lt;variant&gt; «</w:t>
      </w:r>
      <w:r w:rsidRPr="00852C79">
        <w:rPr>
          <w:rFonts w:ascii="Times New Roman" w:hAnsi="Times New Roman" w:cs="Times New Roman"/>
          <w:bCs/>
          <w:snapToGrid w:val="0"/>
          <w:sz w:val="28"/>
          <w:szCs w:val="28"/>
        </w:rPr>
        <w:t>Сверх</w:t>
      </w:r>
      <w:r w:rsidRPr="00852C79">
        <w:rPr>
          <w:rFonts w:ascii="Times New Roman" w:hAnsi="Times New Roman" w:cs="Times New Roman"/>
          <w:bCs/>
          <w:snapToGrid w:val="0"/>
          <w:sz w:val="28"/>
          <w:szCs w:val="28"/>
          <w:lang w:val="en-US"/>
        </w:rPr>
        <w:t xml:space="preserve"> - </w:t>
      </w:r>
      <w:r w:rsidRPr="00852C79">
        <w:rPr>
          <w:rFonts w:ascii="Times New Roman" w:hAnsi="Times New Roman" w:cs="Times New Roman"/>
          <w:bCs/>
          <w:snapToGrid w:val="0"/>
          <w:sz w:val="28"/>
          <w:szCs w:val="28"/>
        </w:rPr>
        <w:t>Я</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&lt;variant&gt; «</w:t>
      </w:r>
      <w:r w:rsidRPr="00852C79">
        <w:rPr>
          <w:rFonts w:ascii="Times New Roman" w:hAnsi="Times New Roman" w:cs="Times New Roman"/>
          <w:bCs/>
          <w:snapToGrid w:val="0"/>
          <w:sz w:val="28"/>
          <w:szCs w:val="28"/>
        </w:rPr>
        <w:t>Я</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&lt;variant&gt; «</w:t>
      </w:r>
      <w:r w:rsidRPr="00852C79">
        <w:rPr>
          <w:rFonts w:ascii="Times New Roman" w:hAnsi="Times New Roman" w:cs="Times New Roman"/>
          <w:bCs/>
          <w:snapToGrid w:val="0"/>
          <w:sz w:val="28"/>
          <w:szCs w:val="28"/>
        </w:rPr>
        <w:t>Оно</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&lt;variant&gt; «</w:t>
      </w:r>
      <w:r w:rsidRPr="00852C79">
        <w:rPr>
          <w:rFonts w:ascii="Times New Roman" w:hAnsi="Times New Roman" w:cs="Times New Roman"/>
          <w:bCs/>
          <w:snapToGrid w:val="0"/>
          <w:sz w:val="28"/>
          <w:szCs w:val="28"/>
        </w:rPr>
        <w:t>Эрос</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142.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Теория познания исследует…</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законы и закономерности познавательной деятельность человека;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явления материального мира;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последовательность в восприятиях человека;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процессы, происходящие в мозгу человека;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историю наук о природе и человеке.</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143.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Гносеологический оптимизм (гностицизм) означает:</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признание принципиальной познаваемости мира;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сомнения в возможности адекватного постижения действительности;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отрицание существования объективной реальности;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признание ограниченности человеческих познавательных возможн</w:t>
      </w:r>
      <w:r w:rsidRPr="00852C79">
        <w:rPr>
          <w:rFonts w:ascii="Times New Roman" w:hAnsi="Times New Roman" w:cs="Times New Roman"/>
          <w:bCs/>
          <w:snapToGrid w:val="0"/>
          <w:sz w:val="28"/>
          <w:szCs w:val="28"/>
        </w:rPr>
        <w:t>о</w:t>
      </w:r>
      <w:r w:rsidRPr="00852C79">
        <w:rPr>
          <w:rFonts w:ascii="Times New Roman" w:hAnsi="Times New Roman" w:cs="Times New Roman"/>
          <w:bCs/>
          <w:snapToGrid w:val="0"/>
          <w:sz w:val="28"/>
          <w:szCs w:val="28"/>
        </w:rPr>
        <w:t xml:space="preserve">стей;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отрицание познаваемости сущности объектов. </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144.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Ответ на вопрос: «Познаваем ли мир?», означающий позицию скептицизма: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сомнительно, во всяком случае, исчерпывающее его познание вызыв</w:t>
      </w:r>
      <w:r w:rsidRPr="00852C79">
        <w:rPr>
          <w:rFonts w:ascii="Times New Roman" w:hAnsi="Times New Roman" w:cs="Times New Roman"/>
          <w:bCs/>
          <w:snapToGrid w:val="0"/>
          <w:sz w:val="28"/>
          <w:szCs w:val="28"/>
        </w:rPr>
        <w:t>а</w:t>
      </w:r>
      <w:r w:rsidRPr="00852C79">
        <w:rPr>
          <w:rFonts w:ascii="Times New Roman" w:hAnsi="Times New Roman" w:cs="Times New Roman"/>
          <w:bCs/>
          <w:snapToGrid w:val="0"/>
          <w:sz w:val="28"/>
          <w:szCs w:val="28"/>
        </w:rPr>
        <w:t>ет глубокое сомнение;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по существу, не познаваем;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познаваем, однако познание представляет собой сложный, противор</w:t>
      </w:r>
      <w:r w:rsidRPr="00852C79">
        <w:rPr>
          <w:rFonts w:ascii="Times New Roman" w:hAnsi="Times New Roman" w:cs="Times New Roman"/>
          <w:bCs/>
          <w:snapToGrid w:val="0"/>
          <w:sz w:val="28"/>
          <w:szCs w:val="28"/>
        </w:rPr>
        <w:t>е</w:t>
      </w:r>
      <w:r w:rsidRPr="00852C79">
        <w:rPr>
          <w:rFonts w:ascii="Times New Roman" w:hAnsi="Times New Roman" w:cs="Times New Roman"/>
          <w:bCs/>
          <w:snapToGrid w:val="0"/>
          <w:sz w:val="28"/>
          <w:szCs w:val="28"/>
        </w:rPr>
        <w:t>чивый бесконечный процесс;</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мир познаваем;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познаваем частично.</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145.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Определение агностицизма: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мир не познаваем;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познаваемость мира сомнительна;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мир познаваем;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человеческое познание всегда относительно;</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учение о том, что критерием истинности знания является практическая полезность.</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146.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 xml:space="preserve">&gt; Формы чувственного познания: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ощущение, восприятие, представление;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темперамент, характер, способности;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эмоции, чувства, воля;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понятие, суждение, умозаключение;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проблема, гипотеза, теория.</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147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 xml:space="preserve">&gt; Сенсуализм означает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признание решающей роли в процессе познания…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чувственного познания;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логического мышления;</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rPr>
        <w:t>С</w:t>
      </w:r>
      <w:r w:rsidRPr="00852C79">
        <w:rPr>
          <w:rFonts w:ascii="Times New Roman" w:hAnsi="Times New Roman" w:cs="Times New Roman"/>
          <w:bCs/>
          <w:snapToGrid w:val="0"/>
          <w:sz w:val="28"/>
          <w:szCs w:val="28"/>
          <w:lang w:val="en-US"/>
        </w:rPr>
        <w:t xml:space="preserve">) &lt;variant&gt; </w:t>
      </w:r>
      <w:r w:rsidRPr="00852C79">
        <w:rPr>
          <w:rFonts w:ascii="Times New Roman" w:hAnsi="Times New Roman" w:cs="Times New Roman"/>
          <w:bCs/>
          <w:snapToGrid w:val="0"/>
          <w:sz w:val="28"/>
          <w:szCs w:val="28"/>
        </w:rPr>
        <w:t>интуиции</w:t>
      </w:r>
      <w:r w:rsidRPr="00852C79">
        <w:rPr>
          <w:rFonts w:ascii="Times New Roman" w:hAnsi="Times New Roman" w:cs="Times New Roman"/>
          <w:bCs/>
          <w:snapToGrid w:val="0"/>
          <w:sz w:val="28"/>
          <w:szCs w:val="28"/>
          <w:lang w:val="en-US"/>
        </w:rPr>
        <w:t>;</w:t>
      </w:r>
    </w:p>
    <w:p w:rsidR="004123BF" w:rsidRPr="00CF24A9" w:rsidRDefault="004123BF" w:rsidP="004123BF">
      <w:pPr>
        <w:ind w:firstLine="340"/>
        <w:jc w:val="both"/>
        <w:rPr>
          <w:rFonts w:ascii="Times New Roman" w:hAnsi="Times New Roman" w:cs="Times New Roman"/>
          <w:bCs/>
          <w:snapToGrid w:val="0"/>
          <w:sz w:val="28"/>
          <w:szCs w:val="28"/>
          <w:lang w:val="en-US"/>
        </w:rPr>
      </w:pPr>
      <w:r w:rsidRPr="00CF24A9">
        <w:rPr>
          <w:rFonts w:ascii="Times New Roman" w:hAnsi="Times New Roman" w:cs="Times New Roman"/>
          <w:bCs/>
          <w:snapToGrid w:val="0"/>
          <w:sz w:val="28"/>
          <w:szCs w:val="28"/>
          <w:lang w:val="en-US"/>
        </w:rPr>
        <w:t>&lt;</w:t>
      </w:r>
      <w:r w:rsidRPr="00852C79">
        <w:rPr>
          <w:rFonts w:ascii="Times New Roman" w:hAnsi="Times New Roman" w:cs="Times New Roman"/>
          <w:bCs/>
          <w:snapToGrid w:val="0"/>
          <w:sz w:val="28"/>
          <w:szCs w:val="28"/>
          <w:lang w:val="en-US"/>
        </w:rPr>
        <w:t>variant</w:t>
      </w:r>
      <w:r w:rsidRPr="00CF24A9">
        <w:rPr>
          <w:rFonts w:ascii="Times New Roman" w:hAnsi="Times New Roman" w:cs="Times New Roman"/>
          <w:bCs/>
          <w:snapToGrid w:val="0"/>
          <w:sz w:val="28"/>
          <w:szCs w:val="28"/>
          <w:lang w:val="en-US"/>
        </w:rPr>
        <w:t xml:space="preserve">&gt; </w:t>
      </w:r>
      <w:r w:rsidRPr="00852C79">
        <w:rPr>
          <w:rFonts w:ascii="Times New Roman" w:hAnsi="Times New Roman" w:cs="Times New Roman"/>
          <w:bCs/>
          <w:snapToGrid w:val="0"/>
          <w:sz w:val="28"/>
          <w:szCs w:val="28"/>
        </w:rPr>
        <w:t>веры</w:t>
      </w:r>
      <w:r w:rsidRPr="00CF24A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диалектической взаимосвязи чувственного и рационального. </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148.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Гносеологическая концепция, согласно которой источником п</w:t>
      </w:r>
      <w:r w:rsidRPr="00852C79">
        <w:rPr>
          <w:rFonts w:ascii="Times New Roman" w:hAnsi="Times New Roman" w:cs="Times New Roman"/>
          <w:bCs/>
          <w:snapToGrid w:val="0"/>
          <w:sz w:val="28"/>
          <w:szCs w:val="28"/>
        </w:rPr>
        <w:t>о</w:t>
      </w:r>
      <w:r w:rsidRPr="00852C79">
        <w:rPr>
          <w:rFonts w:ascii="Times New Roman" w:hAnsi="Times New Roman" w:cs="Times New Roman"/>
          <w:bCs/>
          <w:snapToGrid w:val="0"/>
          <w:sz w:val="28"/>
          <w:szCs w:val="28"/>
        </w:rPr>
        <w:t>знания является разум:</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рационализм;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сенсуализм;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С) эмпиризм;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скептицизм;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агностицизм.</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149.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Основное утверждение рационализма: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познаваемость мира сомнительна;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главенствующую роль в познании играет опыт;</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мир в принципе непознаваем;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решающая роль в познавательной деятельности человека принадлежит разуму;</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источник познания находится в сфере бессознательного.</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150.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Формы логического познания (мышления):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понятие, суждение, умозаключение;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воображение, фантазия, интуиция;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сравнение, анализ, синтез, абстрагирование, обобщение;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ощущения, восприятия, представления;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проблема, гипотеза, теория. </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151.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 xml:space="preserve">&gt; Истина – это…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соответствие знания самой реальности;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знание, которое полезно, выгодно;</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объективное положение вещей и явлений самих по себе;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результат условного соглашения</w:t>
      </w:r>
      <w:r w:rsidRPr="00852C79">
        <w:rPr>
          <w:rFonts w:ascii="Times New Roman" w:hAnsi="Times New Roman" w:cs="Times New Roman"/>
          <w:bCs/>
          <w:i/>
          <w:snapToGrid w:val="0"/>
          <w:sz w:val="28"/>
          <w:szCs w:val="28"/>
        </w:rPr>
        <w:t xml:space="preserve"> </w:t>
      </w:r>
      <w:r w:rsidRPr="00852C79">
        <w:rPr>
          <w:rFonts w:ascii="Times New Roman" w:hAnsi="Times New Roman" w:cs="Times New Roman"/>
          <w:bCs/>
          <w:snapToGrid w:val="0"/>
          <w:sz w:val="28"/>
          <w:szCs w:val="28"/>
        </w:rPr>
        <w:t>ученых;.</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авторитетное мнение.</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152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«Истина» - главная категория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гносеологии;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этики;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психологии;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онтологии;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социологии.</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153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Наиболее фундаментальный критерий истины:</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практика;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общепризнанность;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красота;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полезность;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отчетливость и ясность</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154.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Диалектика – это философское учение:</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 происхождении Солнечной системы;</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 неизменности Вселенной;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 всеобщих законах развития;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 познаваемости бытия;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об относительности пространства и времени.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155.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Философское учение о развитии: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диалектика;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релятивизм;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lang w:val="en-US"/>
        </w:rPr>
        <w:t>C</w:t>
      </w:r>
      <w:r w:rsidRPr="00852C79">
        <w:rPr>
          <w:rFonts w:ascii="Times New Roman" w:hAnsi="Times New Roman" w:cs="Times New Roman"/>
          <w:bCs/>
          <w:snapToGrid w:val="0"/>
          <w:sz w:val="28"/>
          <w:szCs w:val="28"/>
        </w:rPr>
        <w:t>) догматизм;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эклектика;</w:t>
      </w:r>
    </w:p>
    <w:p w:rsidR="004123BF" w:rsidRPr="00852C79" w:rsidRDefault="004123BF" w:rsidP="004123BF">
      <w:pPr>
        <w:ind w:firstLine="340"/>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метафизика.</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156&lt;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Философский метод, означающий познание действительности в соответствии с принципами развития, всеобщей связи, целостности, объективности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диалектика;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дедукция;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анализ;</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моделирование;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синтез.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157.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Метод, противоположный диалектике:</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метафизика;</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анализ</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индукция</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дедукция</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синтез.</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158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Утверждение, что все в мире относительно и только относител</w:t>
      </w:r>
      <w:r w:rsidRPr="00852C79">
        <w:rPr>
          <w:rFonts w:ascii="Times New Roman" w:hAnsi="Times New Roman" w:cs="Times New Roman"/>
          <w:bCs/>
          <w:snapToGrid w:val="0"/>
          <w:sz w:val="28"/>
          <w:szCs w:val="28"/>
        </w:rPr>
        <w:t>ь</w:t>
      </w:r>
      <w:r w:rsidRPr="00852C79">
        <w:rPr>
          <w:rFonts w:ascii="Times New Roman" w:hAnsi="Times New Roman" w:cs="Times New Roman"/>
          <w:bCs/>
          <w:snapToGrid w:val="0"/>
          <w:sz w:val="28"/>
          <w:szCs w:val="28"/>
        </w:rPr>
        <w:t>но, является:</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релятивизмом;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субъективизмом;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агностицизмом;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скептицизмом;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редукционизмом.</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159.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Основные исторические формы диалектики: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стихийная, идеалистическая, материалистическая;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объективная, субъективная;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чувственная, логическая, интуитивная;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древнекитайская, древнеиндийская, древнегреческая;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донаучная, научная, постнаучная.</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160.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 xml:space="preserve">&gt; Создатели идеалистической диалектики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Кант, Фихте, Шеллинг, Гегель;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Дидро, Гольбах, Гельвеций;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Кант, Гегель, Фейербах;</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Бэкон, Гоббс, Локк;</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Беркли, Юм, Фихте.</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161.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 xml:space="preserve">&gt; Датский философ и писатель </w:t>
      </w:r>
      <w:r w:rsidRPr="00852C79">
        <w:rPr>
          <w:rFonts w:ascii="Times New Roman" w:hAnsi="Times New Roman" w:cs="Times New Roman"/>
          <w:bCs/>
          <w:snapToGrid w:val="0"/>
          <w:sz w:val="28"/>
          <w:szCs w:val="28"/>
          <w:lang w:val="en-US"/>
        </w:rPr>
        <w:t>XIX</w:t>
      </w:r>
      <w:r w:rsidRPr="00852C79">
        <w:rPr>
          <w:rFonts w:ascii="Times New Roman" w:hAnsi="Times New Roman" w:cs="Times New Roman"/>
          <w:bCs/>
          <w:snapToGrid w:val="0"/>
          <w:sz w:val="28"/>
          <w:szCs w:val="28"/>
        </w:rPr>
        <w:t xml:space="preserve"> века, предшественник экз</w:t>
      </w:r>
      <w:r w:rsidRPr="00852C79">
        <w:rPr>
          <w:rFonts w:ascii="Times New Roman" w:hAnsi="Times New Roman" w:cs="Times New Roman"/>
          <w:bCs/>
          <w:snapToGrid w:val="0"/>
          <w:sz w:val="28"/>
          <w:szCs w:val="28"/>
        </w:rPr>
        <w:t>и</w:t>
      </w:r>
      <w:r w:rsidRPr="00852C79">
        <w:rPr>
          <w:rFonts w:ascii="Times New Roman" w:hAnsi="Times New Roman" w:cs="Times New Roman"/>
          <w:bCs/>
          <w:snapToGrid w:val="0"/>
          <w:sz w:val="28"/>
          <w:szCs w:val="28"/>
        </w:rPr>
        <w:t xml:space="preserve">стенциализма: </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С</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Кьеркегор</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Б</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Спиноза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Г</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Х</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Андерсен</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В</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Дильтей</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О.Конт.</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162.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С.Кьеркегор полагал, что подлинной характеристикой человеч</w:t>
      </w:r>
      <w:r w:rsidRPr="00852C79">
        <w:rPr>
          <w:rFonts w:ascii="Times New Roman" w:hAnsi="Times New Roman" w:cs="Times New Roman"/>
          <w:bCs/>
          <w:snapToGrid w:val="0"/>
          <w:sz w:val="28"/>
          <w:szCs w:val="28"/>
        </w:rPr>
        <w:t>е</w:t>
      </w:r>
      <w:r w:rsidRPr="00852C79">
        <w:rPr>
          <w:rFonts w:ascii="Times New Roman" w:hAnsi="Times New Roman" w:cs="Times New Roman"/>
          <w:bCs/>
          <w:snapToGrid w:val="0"/>
          <w:sz w:val="28"/>
          <w:szCs w:val="28"/>
        </w:rPr>
        <w:t xml:space="preserve">ского существования является: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Страх и отчаяние;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Разум;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Труд</w:t>
      </w:r>
      <w:bookmarkStart w:id="11" w:name="_GoBack"/>
      <w:bookmarkEnd w:id="11"/>
      <w:r w:rsidRPr="00852C79">
        <w:rPr>
          <w:rFonts w:ascii="Times New Roman" w:hAnsi="Times New Roman" w:cs="Times New Roman"/>
          <w:bCs/>
          <w:snapToGrid w:val="0"/>
          <w:sz w:val="28"/>
          <w:szCs w:val="28"/>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Игра;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Любовь и ненависть.</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163.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Одно из главных понятий философии Ф.Ницше: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сверхчеловек;</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богочеловек;</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историческая личность;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универсальная личность;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первочеловек.</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164.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«Общественно-экономическая формация», «базис», «надстро</w:t>
      </w:r>
      <w:r w:rsidRPr="00852C79">
        <w:rPr>
          <w:rFonts w:ascii="Times New Roman" w:hAnsi="Times New Roman" w:cs="Times New Roman"/>
          <w:bCs/>
          <w:snapToGrid w:val="0"/>
          <w:sz w:val="28"/>
          <w:szCs w:val="28"/>
        </w:rPr>
        <w:t>й</w:t>
      </w:r>
      <w:r w:rsidRPr="00852C79">
        <w:rPr>
          <w:rFonts w:ascii="Times New Roman" w:hAnsi="Times New Roman" w:cs="Times New Roman"/>
          <w:bCs/>
          <w:snapToGrid w:val="0"/>
          <w:sz w:val="28"/>
          <w:szCs w:val="28"/>
        </w:rPr>
        <w:t>ка», «производительные силы», «производственные отношения» - важнейшие п</w:t>
      </w:r>
      <w:r w:rsidRPr="00852C79">
        <w:rPr>
          <w:rFonts w:ascii="Times New Roman" w:hAnsi="Times New Roman" w:cs="Times New Roman"/>
          <w:bCs/>
          <w:snapToGrid w:val="0"/>
          <w:sz w:val="28"/>
          <w:szCs w:val="28"/>
        </w:rPr>
        <w:t>о</w:t>
      </w:r>
      <w:r w:rsidRPr="00852C79">
        <w:rPr>
          <w:rFonts w:ascii="Times New Roman" w:hAnsi="Times New Roman" w:cs="Times New Roman"/>
          <w:bCs/>
          <w:snapToGrid w:val="0"/>
          <w:sz w:val="28"/>
          <w:szCs w:val="28"/>
        </w:rPr>
        <w:t>нятия философии…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марксизма;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прагматизма;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неотомизма;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позитивизма;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интуитивизма. </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165.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 xml:space="preserve">&gt; Крупнейший русский философ конца </w:t>
      </w:r>
      <w:r w:rsidRPr="00852C79">
        <w:rPr>
          <w:rFonts w:ascii="Times New Roman" w:hAnsi="Times New Roman" w:cs="Times New Roman"/>
          <w:bCs/>
          <w:snapToGrid w:val="0"/>
          <w:sz w:val="28"/>
          <w:szCs w:val="28"/>
          <w:lang w:val="en-US"/>
        </w:rPr>
        <w:t>XIX</w:t>
      </w:r>
      <w:r w:rsidRPr="00852C79">
        <w:rPr>
          <w:rFonts w:ascii="Times New Roman" w:hAnsi="Times New Roman" w:cs="Times New Roman"/>
          <w:bCs/>
          <w:snapToGrid w:val="0"/>
          <w:sz w:val="28"/>
          <w:szCs w:val="28"/>
        </w:rPr>
        <w:t xml:space="preserve"> века, разрабатыва</w:t>
      </w:r>
      <w:r w:rsidRPr="00852C79">
        <w:rPr>
          <w:rFonts w:ascii="Times New Roman" w:hAnsi="Times New Roman" w:cs="Times New Roman"/>
          <w:bCs/>
          <w:snapToGrid w:val="0"/>
          <w:sz w:val="28"/>
          <w:szCs w:val="28"/>
        </w:rPr>
        <w:t>в</w:t>
      </w:r>
      <w:r w:rsidRPr="00852C79">
        <w:rPr>
          <w:rFonts w:ascii="Times New Roman" w:hAnsi="Times New Roman" w:cs="Times New Roman"/>
          <w:bCs/>
          <w:snapToGrid w:val="0"/>
          <w:sz w:val="28"/>
          <w:szCs w:val="28"/>
        </w:rPr>
        <w:t>ший идеи «всеединства», «богочеловечества», синтеза культур Востока и Запада: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Вл.С.Соловьев;</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Н.Г.Чернышевский;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В.И.Ленин;</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М.В.Ломоносов;</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Г.В.Плеханов.</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166.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Концепция «осевого времени» принадлежит…</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К.Ясперсу;</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А.Шопенгауэру;</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М.Хайдеггеру;</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С.Кьеркегору;</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Ф.Ницше.</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167.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 xml:space="preserve">&gt; З. Фрейд – основоположник…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психоанализа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экзистенциализма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позитивизма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неотомизма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герменевтики</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168.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 xml:space="preserve">&gt; Казахский просветитель </w:t>
      </w:r>
      <w:r w:rsidRPr="00852C79">
        <w:rPr>
          <w:rFonts w:ascii="Times New Roman" w:hAnsi="Times New Roman" w:cs="Times New Roman"/>
          <w:bCs/>
          <w:snapToGrid w:val="0"/>
          <w:sz w:val="28"/>
          <w:szCs w:val="28"/>
          <w:lang w:val="en-US"/>
        </w:rPr>
        <w:t>XIX</w:t>
      </w:r>
      <w:r w:rsidRPr="00852C79">
        <w:rPr>
          <w:rFonts w:ascii="Times New Roman" w:hAnsi="Times New Roman" w:cs="Times New Roman"/>
          <w:bCs/>
          <w:snapToGrid w:val="0"/>
          <w:sz w:val="28"/>
          <w:szCs w:val="28"/>
        </w:rPr>
        <w:t xml:space="preserve"> в., автор произведений: «О мусульманстве в степи», «Записки о судебной реформе», «Предания и легенды ки</w:t>
      </w:r>
      <w:r w:rsidRPr="00852C79">
        <w:rPr>
          <w:rFonts w:ascii="Times New Roman" w:hAnsi="Times New Roman" w:cs="Times New Roman"/>
          <w:bCs/>
          <w:snapToGrid w:val="0"/>
          <w:sz w:val="28"/>
          <w:szCs w:val="28"/>
        </w:rPr>
        <w:t>р</w:t>
      </w:r>
      <w:r w:rsidRPr="00852C79">
        <w:rPr>
          <w:rFonts w:ascii="Times New Roman" w:hAnsi="Times New Roman" w:cs="Times New Roman"/>
          <w:bCs/>
          <w:snapToGrid w:val="0"/>
          <w:sz w:val="28"/>
          <w:szCs w:val="28"/>
        </w:rPr>
        <w:t>гиз-кайсацской орды» и др.:</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Ч. Валиханов.</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Дулат Бабатаев.</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Мустафа Шорманов.</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 Алтынсарин.</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Абай Кунанбаев.</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169.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Исходные онтологические категории: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бытие и небытие.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закон и закономерность.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всеобщее и единичное.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явление и сущность.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целое и часть.</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170.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Создатели материалистической диалектики:</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К.Маркс, Ф.Энгельс;</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И.Кант, И.Фихте, Ф.Шеллинг, Г.В.Ф.Гегель;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Ф.Бэкон, Р.Декарт, Т.Гоббс;</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А.Шопенгауэр, С.Кьеркегор, Ф.Ницше;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Ж.Делез, Ж.Деррида, Ж.Бодрийяр.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171.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Формы мышления, отражающие наиболее общие и существе</w:t>
      </w:r>
      <w:r w:rsidRPr="00852C79">
        <w:rPr>
          <w:rFonts w:ascii="Times New Roman" w:hAnsi="Times New Roman" w:cs="Times New Roman"/>
          <w:bCs/>
          <w:snapToGrid w:val="0"/>
          <w:sz w:val="28"/>
          <w:szCs w:val="28"/>
        </w:rPr>
        <w:t>н</w:t>
      </w:r>
      <w:r w:rsidRPr="00852C79">
        <w:rPr>
          <w:rFonts w:ascii="Times New Roman" w:hAnsi="Times New Roman" w:cs="Times New Roman"/>
          <w:bCs/>
          <w:snapToGrid w:val="0"/>
          <w:sz w:val="28"/>
          <w:szCs w:val="28"/>
        </w:rPr>
        <w:t>ные свойства, связи, отношения объективной действительности и познания: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категории диалектики.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принципы научного познания;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субъективные критерии истины;</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законы формальной логики;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научные термины;</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172.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Закон единства и борьбы противоположностей раскрывает:</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источник познания мира;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механизм развития;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направленность исторического процесса;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источник развития;</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цель существования человека.</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173.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Категории, выражающие содержание закона единства и борьбы противоположностей: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субстанция, причинность, взаимодействие;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различие, противоположность, противоречие;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отрицание, отрицание отрицания, снятие;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качество, количество, мера;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возможность, действительность, вероятность.</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174.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Качество, количество, мера, скачок – категории, выражающие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закон взаимоперехода количественных и качественных изменений;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закон достаточного основания;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закон единства и борьбы противоположностей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закон отрицания отрицания;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закон тождества.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175.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Категория, выражающая диалектическую взаимосвязь качества и количества: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мера.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форма;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действительность;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явление;</w:t>
      </w:r>
    </w:p>
    <w:p w:rsidR="004123BF" w:rsidRPr="00852C79" w:rsidRDefault="004123BF" w:rsidP="004123BF">
      <w:pPr>
        <w:ind w:firstLine="340"/>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сущность;</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176.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Направленность, преемственность в развитии раскрывается з</w:t>
      </w:r>
      <w:r w:rsidRPr="00852C79">
        <w:rPr>
          <w:rFonts w:ascii="Times New Roman" w:hAnsi="Times New Roman" w:cs="Times New Roman"/>
          <w:bCs/>
          <w:snapToGrid w:val="0"/>
          <w:sz w:val="28"/>
          <w:szCs w:val="28"/>
        </w:rPr>
        <w:t>а</w:t>
      </w:r>
      <w:r w:rsidRPr="00852C79">
        <w:rPr>
          <w:rFonts w:ascii="Times New Roman" w:hAnsi="Times New Roman" w:cs="Times New Roman"/>
          <w:bCs/>
          <w:snapToGrid w:val="0"/>
          <w:sz w:val="28"/>
          <w:szCs w:val="28"/>
        </w:rPr>
        <w:t xml:space="preserve">коном: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отрицания отрицания;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взаимоперехода качественных и количественных изменений;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борьбы за существование;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единства и борьбы противоположностей;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исключения третьего</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177.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Раздел философии, в котором изучается проблема человека, фундаментальные основы его бытия:</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философская антропология;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эстетика;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гносеология;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логика;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философия искусства.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178.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Представитель немецкой классической философии, полагавший, что человек принадлежит двум мирам: природной необходимости и нравственной свободы:</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И</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Кант</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Л</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Фейербах</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Ф</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Фихте</w:t>
      </w:r>
      <w:r w:rsidRPr="00852C79">
        <w:rPr>
          <w:rFonts w:ascii="Times New Roman" w:hAnsi="Times New Roman" w:cs="Times New Roman"/>
          <w:bCs/>
          <w:snapToGrid w:val="0"/>
          <w:sz w:val="28"/>
          <w:szCs w:val="28"/>
          <w:lang w:val="en-US"/>
        </w:rPr>
        <w:t xml:space="preserve"> </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Г</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В</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Ф</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Гегель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Ф.Шеллинг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179.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Человек – существо символизирующее, - такое определение дал…</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Э</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Кассирер</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К</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Маркс</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Аристотель</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З</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Фрейд</w:t>
      </w:r>
    </w:p>
    <w:p w:rsidR="004123BF" w:rsidRPr="00852C79" w:rsidRDefault="004123BF" w:rsidP="004123BF">
      <w:pPr>
        <w:ind w:firstLine="340"/>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И</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Кант</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180.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Термин, обозначающий процесс происхождения человека и о</w:t>
      </w:r>
      <w:r w:rsidRPr="00852C79">
        <w:rPr>
          <w:rFonts w:ascii="Times New Roman" w:hAnsi="Times New Roman" w:cs="Times New Roman"/>
          <w:bCs/>
          <w:snapToGrid w:val="0"/>
          <w:sz w:val="28"/>
          <w:szCs w:val="28"/>
        </w:rPr>
        <w:t>б</w:t>
      </w:r>
      <w:r w:rsidRPr="00852C79">
        <w:rPr>
          <w:rFonts w:ascii="Times New Roman" w:hAnsi="Times New Roman" w:cs="Times New Roman"/>
          <w:bCs/>
          <w:snapToGrid w:val="0"/>
          <w:sz w:val="28"/>
          <w:szCs w:val="28"/>
        </w:rPr>
        <w:t>щества: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антропосоциогенез.</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антропоцентризм.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евгеника.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генетика.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антропоморфизм.</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181.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Социальный фактор, который, по мнению Ф. Энгельса, сыграл решающую роль в антропосоциогенезе: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трудовая деятельность.</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использование огня.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климатические условия на Земле.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космические воздействия.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деяния богов.</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182.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Марксистское понимание сущности человека: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социально-трудовое.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теологическое.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космо-планетарное.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биологизаторское.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идеально-духовное.</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183.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Сфера деятельности, результатом которой являются экспериме</w:t>
      </w:r>
      <w:r w:rsidRPr="00852C79">
        <w:rPr>
          <w:rFonts w:ascii="Times New Roman" w:hAnsi="Times New Roman" w:cs="Times New Roman"/>
          <w:bCs/>
          <w:snapToGrid w:val="0"/>
          <w:sz w:val="28"/>
          <w:szCs w:val="28"/>
        </w:rPr>
        <w:t>н</w:t>
      </w:r>
      <w:r w:rsidRPr="00852C79">
        <w:rPr>
          <w:rFonts w:ascii="Times New Roman" w:hAnsi="Times New Roman" w:cs="Times New Roman"/>
          <w:bCs/>
          <w:snapToGrid w:val="0"/>
          <w:sz w:val="28"/>
          <w:szCs w:val="28"/>
        </w:rPr>
        <w:t>тально проверенные теоретические системы о действительности, называется:</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наукой.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нравственностью.</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политикой.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искусством.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философией.</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184.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Наука сформировалась как социальный институт…</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 новое время.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 античности.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 средневековье.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 эпоху Возрождения.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она была таковым всегда.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185.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Форма научного знания, истинность или ложность которого еще не установлена: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гипотеза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конструкт</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теория</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проблема;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научный факт.</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186.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Основные уровни научного познания:</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эмпирический и теоретический;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конкретно-научный и философский%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естественнонаучный и социально-гуманитарный;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исторический и логический;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паранаучный и квазинаучный.</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187.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Формы рационального познания: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понятие, суждение, умозаключение.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«Я», «Оно», «Сверх-Я».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ощущение, восприятие, представление.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вымысел, фантазия, воображение.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эмоции, воля, память.</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188.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Методы эмпирического исследования:</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наблюдение, измерение, эксперимент.</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анализ и синтез.</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индукция и дедукция.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аксиоматический и гипотетико-дедуктивный.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восхождение от абстрактного к конкретному.</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189.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Методы теоретического познания: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аксиоматический, гипотетико-дедуктивный, восхождения от абстрак</w:t>
      </w:r>
      <w:r w:rsidRPr="00852C79">
        <w:rPr>
          <w:rFonts w:ascii="Times New Roman" w:hAnsi="Times New Roman" w:cs="Times New Roman"/>
          <w:bCs/>
          <w:snapToGrid w:val="0"/>
          <w:sz w:val="28"/>
          <w:szCs w:val="28"/>
        </w:rPr>
        <w:t>т</w:t>
      </w:r>
      <w:r w:rsidRPr="00852C79">
        <w:rPr>
          <w:rFonts w:ascii="Times New Roman" w:hAnsi="Times New Roman" w:cs="Times New Roman"/>
          <w:bCs/>
          <w:snapToGrid w:val="0"/>
          <w:sz w:val="28"/>
          <w:szCs w:val="28"/>
        </w:rPr>
        <w:t>ного к конкретному.</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анализ и синтез, наблюдение, сравнение.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наблюдение, измерение, эксперимент.</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моделирование, обобщение, опыт.</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формализация, аксиоматизация, эксперимент. </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190.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Главное понятие концепции развития науки Т.Куна: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парадигма</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верификация</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эйдос</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аксиологизация науки;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фальсификация.</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191.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Представитель постпозитивизма, полагавший, что главным источником развития науки является конкуренция научно-исследовательских пр</w:t>
      </w:r>
      <w:r w:rsidRPr="00852C79">
        <w:rPr>
          <w:rFonts w:ascii="Times New Roman" w:hAnsi="Times New Roman" w:cs="Times New Roman"/>
          <w:bCs/>
          <w:snapToGrid w:val="0"/>
          <w:sz w:val="28"/>
          <w:szCs w:val="28"/>
        </w:rPr>
        <w:t>о</w:t>
      </w:r>
      <w:r w:rsidRPr="00852C79">
        <w:rPr>
          <w:rFonts w:ascii="Times New Roman" w:hAnsi="Times New Roman" w:cs="Times New Roman"/>
          <w:bCs/>
          <w:snapToGrid w:val="0"/>
          <w:sz w:val="28"/>
          <w:szCs w:val="28"/>
        </w:rPr>
        <w:t>грамм:</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И</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Лакатос</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П</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Фейерабенд</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А</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Камю</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З</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Фрейд</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Н.Кузанский.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192.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Научная революция, согласно Т.Куну:</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смена научных парадигм;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гносеологический оптимизм;</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эмпирический закон;</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смена общественно-экономических формаций;</w:t>
      </w:r>
    </w:p>
    <w:p w:rsidR="004123BF" w:rsidRPr="00852C79" w:rsidRDefault="004123BF" w:rsidP="004123BF">
      <w:pPr>
        <w:ind w:firstLine="340"/>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диалектическое отрицание.</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193.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Сциентизм – это…</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философская концепция, абсолютизирующая роль науки в социальной и духовной жизни общества.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стремление индивида к приобретению научных знаний.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совокупность утверждений о пользе занятий изучением истории науки.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утверждение преимуществ математики перед другими науками.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скептическое отношение к возможностям науки и техники.</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194.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Антисциентизм – это…</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философская концепция об антигуманной сущности науки и техники.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вера в будущее научно-технического прогресса.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утверждение приоритетности развития космонавтики как переднего края научно-технического прогресса.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утверждение о вреде избыточных знаний для здоровья человека.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борьба против суеверий.</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195.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Автор положения: «Наука станет непосредственной производ</w:t>
      </w:r>
      <w:r w:rsidRPr="00852C79">
        <w:rPr>
          <w:rFonts w:ascii="Times New Roman" w:hAnsi="Times New Roman" w:cs="Times New Roman"/>
          <w:bCs/>
          <w:snapToGrid w:val="0"/>
          <w:sz w:val="28"/>
          <w:szCs w:val="28"/>
        </w:rPr>
        <w:t>и</w:t>
      </w:r>
      <w:r w:rsidRPr="00852C79">
        <w:rPr>
          <w:rFonts w:ascii="Times New Roman" w:hAnsi="Times New Roman" w:cs="Times New Roman"/>
          <w:bCs/>
          <w:snapToGrid w:val="0"/>
          <w:sz w:val="28"/>
          <w:szCs w:val="28"/>
        </w:rPr>
        <w:t xml:space="preserve">тельной силой общества»: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Маркс</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Кьеркегор</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Фрейд</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Рассел.</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Витгенштейн.</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196.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Философия культуры – это раздел философии, в котором изуч</w:t>
      </w:r>
      <w:r w:rsidRPr="00852C79">
        <w:rPr>
          <w:rFonts w:ascii="Times New Roman" w:hAnsi="Times New Roman" w:cs="Times New Roman"/>
          <w:bCs/>
          <w:snapToGrid w:val="0"/>
          <w:sz w:val="28"/>
          <w:szCs w:val="28"/>
        </w:rPr>
        <w:t>а</w:t>
      </w:r>
      <w:r w:rsidRPr="00852C79">
        <w:rPr>
          <w:rFonts w:ascii="Times New Roman" w:hAnsi="Times New Roman" w:cs="Times New Roman"/>
          <w:bCs/>
          <w:snapToGrid w:val="0"/>
          <w:sz w:val="28"/>
          <w:szCs w:val="28"/>
        </w:rPr>
        <w:t>ется:</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сущность и значение культуры;</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проблему взаимоотношения Бога и человека;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особенности цивилизаций Востока и Запада;</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нравственную культуру; </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особенности культур различных народов.</w:t>
      </w: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197.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Автора знаменитой книги «Закат Европы»:</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&lt;variant&gt; </w:t>
      </w:r>
      <w:r w:rsidRPr="00852C79">
        <w:rPr>
          <w:rFonts w:ascii="Times New Roman" w:hAnsi="Times New Roman" w:cs="Times New Roman"/>
          <w:bCs/>
          <w:snapToGrid w:val="0"/>
          <w:sz w:val="28"/>
          <w:szCs w:val="28"/>
        </w:rPr>
        <w:t>О</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Шпенглер</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А</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Тойнби</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М</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Хайдеггер</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Н</w:t>
      </w:r>
      <w:r w:rsidRPr="00852C79">
        <w:rPr>
          <w:rFonts w:ascii="Times New Roman" w:hAnsi="Times New Roman" w:cs="Times New Roman"/>
          <w:bCs/>
          <w:snapToGrid w:val="0"/>
          <w:sz w:val="28"/>
          <w:szCs w:val="28"/>
          <w:lang w:val="en-US"/>
        </w:rPr>
        <w:t>.</w:t>
      </w:r>
      <w:r w:rsidRPr="00852C79">
        <w:rPr>
          <w:rFonts w:ascii="Times New Roman" w:hAnsi="Times New Roman" w:cs="Times New Roman"/>
          <w:bCs/>
          <w:snapToGrid w:val="0"/>
          <w:sz w:val="28"/>
          <w:szCs w:val="28"/>
        </w:rPr>
        <w:t>Я</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Данилевский</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t xml:space="preserve">&lt;variant&gt; </w:t>
      </w:r>
      <w:r w:rsidRPr="00852C79">
        <w:rPr>
          <w:rFonts w:ascii="Times New Roman" w:hAnsi="Times New Roman" w:cs="Times New Roman"/>
          <w:bCs/>
          <w:snapToGrid w:val="0"/>
          <w:sz w:val="28"/>
          <w:szCs w:val="28"/>
        </w:rPr>
        <w:t>К</w:t>
      </w:r>
      <w:r w:rsidRPr="00852C79">
        <w:rPr>
          <w:rFonts w:ascii="Times New Roman" w:hAnsi="Times New Roman" w:cs="Times New Roman"/>
          <w:bCs/>
          <w:snapToGrid w:val="0"/>
          <w:sz w:val="28"/>
          <w:szCs w:val="28"/>
          <w:lang w:val="en-US"/>
        </w:rPr>
        <w:t xml:space="preserve">. </w:t>
      </w:r>
      <w:r w:rsidRPr="00852C79">
        <w:rPr>
          <w:rFonts w:ascii="Times New Roman" w:hAnsi="Times New Roman" w:cs="Times New Roman"/>
          <w:bCs/>
          <w:snapToGrid w:val="0"/>
          <w:sz w:val="28"/>
          <w:szCs w:val="28"/>
        </w:rPr>
        <w:t>Поппер</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lang w:val="en-US"/>
        </w:rPr>
      </w:pPr>
      <w:r w:rsidRPr="00852C79">
        <w:rPr>
          <w:rFonts w:ascii="Times New Roman" w:hAnsi="Times New Roman" w:cs="Times New Roman"/>
          <w:bCs/>
          <w:snapToGrid w:val="0"/>
          <w:sz w:val="28"/>
          <w:szCs w:val="28"/>
          <w:lang w:val="en-US"/>
        </w:rPr>
        <w:lastRenderedPageBreak/>
        <w:t xml:space="preserve">198. &lt;guestion&gt; </w:t>
      </w:r>
      <w:r w:rsidRPr="00852C79">
        <w:rPr>
          <w:rFonts w:ascii="Times New Roman" w:hAnsi="Times New Roman" w:cs="Times New Roman"/>
          <w:bCs/>
          <w:snapToGrid w:val="0"/>
          <w:sz w:val="28"/>
          <w:szCs w:val="28"/>
        </w:rPr>
        <w:t>Теология</w:t>
      </w:r>
      <w:r w:rsidRPr="00852C79">
        <w:rPr>
          <w:rFonts w:ascii="Times New Roman" w:hAnsi="Times New Roman" w:cs="Times New Roman"/>
          <w:bCs/>
          <w:snapToGrid w:val="0"/>
          <w:sz w:val="28"/>
          <w:szCs w:val="28"/>
          <w:lang w:val="en-US"/>
        </w:rPr>
        <w:t xml:space="preserve"> – </w:t>
      </w:r>
      <w:r w:rsidRPr="00852C79">
        <w:rPr>
          <w:rFonts w:ascii="Times New Roman" w:hAnsi="Times New Roman" w:cs="Times New Roman"/>
          <w:bCs/>
          <w:snapToGrid w:val="0"/>
          <w:sz w:val="28"/>
          <w:szCs w:val="28"/>
        </w:rPr>
        <w:t>это</w:t>
      </w:r>
      <w:r w:rsidRPr="00852C79">
        <w:rPr>
          <w:rFonts w:ascii="Times New Roman" w:hAnsi="Times New Roman" w:cs="Times New Roman"/>
          <w:bCs/>
          <w:snapToGrid w:val="0"/>
          <w:sz w:val="28"/>
          <w:szCs w:val="28"/>
          <w:lang w:val="en-US"/>
        </w:rPr>
        <w:t>…</w:t>
      </w:r>
    </w:p>
    <w:p w:rsidR="004123BF" w:rsidRPr="00852C79" w:rsidRDefault="004123BF" w:rsidP="004123BF">
      <w:pPr>
        <w:ind w:firstLine="340"/>
        <w:jc w:val="both"/>
        <w:rPr>
          <w:rFonts w:ascii="Times New Roman" w:hAnsi="Times New Roman" w:cs="Times New Roman"/>
          <w:bCs/>
          <w:snapToGrid w:val="0"/>
          <w:sz w:val="28"/>
          <w:szCs w:val="28"/>
          <w:lang w:val="en-US"/>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религиозное теоретическое учение о Боге и его проявлениях;</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учение о целесообразности в природе;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религиозное мировоззрение;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синоним религии;</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 xml:space="preserve">&gt; синоним философского религиоведения. </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199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Форма общественного сознания, которую изучает этика:</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нравственное;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правовое;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политическое;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религиозное;</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художественное.</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200. &lt;</w:t>
      </w:r>
      <w:r w:rsidRPr="00852C79">
        <w:rPr>
          <w:rFonts w:ascii="Times New Roman" w:hAnsi="Times New Roman" w:cs="Times New Roman"/>
          <w:bCs/>
          <w:snapToGrid w:val="0"/>
          <w:sz w:val="28"/>
          <w:szCs w:val="28"/>
          <w:lang w:val="en-US"/>
        </w:rPr>
        <w:t>guestion</w:t>
      </w:r>
      <w:r w:rsidRPr="00852C79">
        <w:rPr>
          <w:rFonts w:ascii="Times New Roman" w:hAnsi="Times New Roman" w:cs="Times New Roman"/>
          <w:bCs/>
          <w:snapToGrid w:val="0"/>
          <w:sz w:val="28"/>
          <w:szCs w:val="28"/>
        </w:rPr>
        <w:t>&gt; Форма общественного сознания, предметом которой является прекрасное:</w:t>
      </w:r>
    </w:p>
    <w:p w:rsidR="004123BF" w:rsidRPr="00852C79" w:rsidRDefault="004123BF" w:rsidP="004123BF">
      <w:pPr>
        <w:ind w:firstLine="340"/>
        <w:jc w:val="both"/>
        <w:rPr>
          <w:rFonts w:ascii="Times New Roman" w:hAnsi="Times New Roman" w:cs="Times New Roman"/>
          <w:bCs/>
          <w:snapToGrid w:val="0"/>
          <w:sz w:val="28"/>
          <w:szCs w:val="28"/>
        </w:rPr>
        <w:sectPr w:rsidR="004123BF" w:rsidRPr="00852C79" w:rsidSect="003F4725">
          <w:type w:val="continuous"/>
          <w:pgSz w:w="12240" w:h="15840"/>
          <w:pgMar w:top="851" w:right="737" w:bottom="851" w:left="1418" w:header="720" w:footer="720" w:gutter="0"/>
          <w:cols w:space="720"/>
        </w:sectPr>
      </w:pP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lastRenderedPageBreak/>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эстетической.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научной.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правовой.</w:t>
      </w:r>
    </w:p>
    <w:p w:rsidR="004123BF" w:rsidRPr="00852C79" w:rsidRDefault="004123BF" w:rsidP="004123BF">
      <w:pPr>
        <w:ind w:firstLine="340"/>
        <w:jc w:val="both"/>
        <w:rPr>
          <w:rFonts w:ascii="Times New Roman" w:hAnsi="Times New Roman" w:cs="Times New Roman"/>
          <w:bCs/>
          <w:snapToGrid w:val="0"/>
          <w:sz w:val="28"/>
          <w:szCs w:val="28"/>
        </w:r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 религиозной.</w:t>
      </w:r>
    </w:p>
    <w:p w:rsidR="004123BF" w:rsidRPr="00852C79" w:rsidRDefault="004123BF" w:rsidP="004123BF">
      <w:pPr>
        <w:ind w:firstLine="340"/>
        <w:jc w:val="both"/>
        <w:rPr>
          <w:rFonts w:ascii="Times New Roman" w:hAnsi="Times New Roman" w:cs="Times New Roman"/>
          <w:b/>
          <w:bCs/>
          <w:snapToGrid w:val="0"/>
          <w:sz w:val="28"/>
          <w:szCs w:val="28"/>
          <w:highlight w:val="yellow"/>
        </w:rPr>
        <w:sectPr w:rsidR="004123BF" w:rsidRPr="00852C79" w:rsidSect="003F4725">
          <w:type w:val="continuous"/>
          <w:pgSz w:w="12240" w:h="15840"/>
          <w:pgMar w:top="851" w:right="737" w:bottom="851" w:left="1418" w:header="720" w:footer="720" w:gutter="0"/>
          <w:cols w:space="720"/>
        </w:sectPr>
      </w:pPr>
      <w:r w:rsidRPr="00852C79">
        <w:rPr>
          <w:rFonts w:ascii="Times New Roman" w:hAnsi="Times New Roman" w:cs="Times New Roman"/>
          <w:bCs/>
          <w:snapToGrid w:val="0"/>
          <w:sz w:val="28"/>
          <w:szCs w:val="28"/>
        </w:rPr>
        <w:t>&lt;</w:t>
      </w:r>
      <w:r w:rsidRPr="00852C79">
        <w:rPr>
          <w:rFonts w:ascii="Times New Roman" w:hAnsi="Times New Roman" w:cs="Times New Roman"/>
          <w:bCs/>
          <w:snapToGrid w:val="0"/>
          <w:sz w:val="28"/>
          <w:szCs w:val="28"/>
          <w:lang w:val="en-US"/>
        </w:rPr>
        <w:t>variant</w:t>
      </w:r>
      <w:r w:rsidRPr="00852C79">
        <w:rPr>
          <w:rFonts w:ascii="Times New Roman" w:hAnsi="Times New Roman" w:cs="Times New Roman"/>
          <w:bCs/>
          <w:snapToGrid w:val="0"/>
          <w:sz w:val="28"/>
          <w:szCs w:val="28"/>
        </w:rPr>
        <w:t>&gt;нравственной.</w:t>
      </w:r>
    </w:p>
    <w:p w:rsidR="004123BF" w:rsidRPr="00852C79" w:rsidRDefault="004123BF" w:rsidP="004123BF">
      <w:pPr>
        <w:pStyle w:val="a8"/>
        <w:spacing w:before="0" w:after="0"/>
        <w:ind w:left="0" w:right="0" w:firstLine="340"/>
        <w:jc w:val="both"/>
        <w:rPr>
          <w:rFonts w:ascii="Times New Roman" w:hAnsi="Times New Roman"/>
          <w:b/>
          <w:bCs/>
          <w:sz w:val="28"/>
          <w:szCs w:val="28"/>
        </w:rPr>
      </w:pPr>
      <w:r w:rsidRPr="00852C79">
        <w:rPr>
          <w:rFonts w:ascii="Times New Roman" w:hAnsi="Times New Roman"/>
          <w:b/>
          <w:bCs/>
          <w:sz w:val="28"/>
          <w:szCs w:val="28"/>
        </w:rPr>
        <w:lastRenderedPageBreak/>
        <w:t xml:space="preserve">Примерный перечень экзаменационных вопросов </w:t>
      </w:r>
    </w:p>
    <w:p w:rsidR="004123BF" w:rsidRPr="00852C79" w:rsidRDefault="004123BF" w:rsidP="004123BF">
      <w:pPr>
        <w:pStyle w:val="a8"/>
        <w:spacing w:before="0" w:after="0"/>
        <w:ind w:left="0" w:right="0" w:firstLine="340"/>
        <w:jc w:val="both"/>
        <w:rPr>
          <w:rFonts w:ascii="Times New Roman" w:hAnsi="Times New Roman"/>
          <w:bCs/>
          <w:sz w:val="28"/>
          <w:szCs w:val="28"/>
        </w:rPr>
      </w:pPr>
      <w:r w:rsidRPr="00852C79">
        <w:rPr>
          <w:rFonts w:ascii="Times New Roman" w:hAnsi="Times New Roman"/>
          <w:bCs/>
          <w:sz w:val="28"/>
          <w:szCs w:val="28"/>
        </w:rPr>
        <w:t>1.</w:t>
      </w:r>
      <w:r w:rsidRPr="00852C79">
        <w:rPr>
          <w:rFonts w:ascii="Times New Roman" w:hAnsi="Times New Roman"/>
          <w:sz w:val="28"/>
          <w:szCs w:val="28"/>
        </w:rPr>
        <w:t xml:space="preserve"> Охарактеризуйте объект и предмет философии.</w:t>
      </w:r>
    </w:p>
    <w:p w:rsidR="004123BF" w:rsidRPr="00852C79" w:rsidRDefault="004123BF" w:rsidP="004123BF">
      <w:pPr>
        <w:pStyle w:val="a8"/>
        <w:spacing w:before="0" w:after="0"/>
        <w:ind w:left="0" w:right="0" w:firstLine="340"/>
        <w:jc w:val="both"/>
        <w:rPr>
          <w:rFonts w:ascii="Times New Roman" w:hAnsi="Times New Roman"/>
          <w:bCs/>
          <w:sz w:val="28"/>
          <w:szCs w:val="28"/>
        </w:rPr>
      </w:pPr>
      <w:r w:rsidRPr="00852C79">
        <w:rPr>
          <w:rFonts w:ascii="Times New Roman" w:hAnsi="Times New Roman"/>
          <w:bCs/>
          <w:sz w:val="28"/>
          <w:szCs w:val="28"/>
        </w:rPr>
        <w:t xml:space="preserve">2. </w:t>
      </w:r>
      <w:r w:rsidRPr="00852C79">
        <w:rPr>
          <w:rFonts w:ascii="Times New Roman" w:hAnsi="Times New Roman"/>
          <w:sz w:val="28"/>
          <w:szCs w:val="28"/>
        </w:rPr>
        <w:t xml:space="preserve">Раскройте </w:t>
      </w:r>
      <w:r w:rsidRPr="00852C79">
        <w:rPr>
          <w:rFonts w:ascii="Times New Roman" w:hAnsi="Times New Roman"/>
          <w:bCs/>
          <w:sz w:val="28"/>
          <w:szCs w:val="28"/>
        </w:rPr>
        <w:t>с</w:t>
      </w:r>
      <w:r w:rsidRPr="00852C79">
        <w:rPr>
          <w:rFonts w:ascii="Times New Roman" w:hAnsi="Times New Roman"/>
          <w:sz w:val="28"/>
          <w:szCs w:val="28"/>
        </w:rPr>
        <w:t>мысл и назначение философии в мире культуры.</w:t>
      </w:r>
    </w:p>
    <w:p w:rsidR="004123BF" w:rsidRPr="00852C79" w:rsidRDefault="004123BF" w:rsidP="004123BF">
      <w:pPr>
        <w:pStyle w:val="a8"/>
        <w:spacing w:before="0" w:after="0"/>
        <w:ind w:left="0" w:right="0" w:firstLine="340"/>
        <w:jc w:val="both"/>
        <w:rPr>
          <w:rFonts w:ascii="Times New Roman" w:hAnsi="Times New Roman"/>
          <w:bCs/>
          <w:sz w:val="28"/>
          <w:szCs w:val="28"/>
        </w:rPr>
      </w:pPr>
      <w:r w:rsidRPr="00852C79">
        <w:rPr>
          <w:rFonts w:ascii="Times New Roman" w:hAnsi="Times New Roman"/>
          <w:bCs/>
          <w:sz w:val="28"/>
          <w:szCs w:val="28"/>
        </w:rPr>
        <w:t>3. Разъясните значение о</w:t>
      </w:r>
      <w:r w:rsidRPr="00852C79">
        <w:rPr>
          <w:rFonts w:ascii="Times New Roman" w:hAnsi="Times New Roman"/>
          <w:sz w:val="28"/>
          <w:szCs w:val="28"/>
        </w:rPr>
        <w:t>сновного вопроса философии.</w:t>
      </w:r>
    </w:p>
    <w:p w:rsidR="004123BF" w:rsidRPr="00852C79" w:rsidRDefault="004123BF" w:rsidP="004123BF">
      <w:pPr>
        <w:pStyle w:val="a8"/>
        <w:spacing w:before="0" w:after="0"/>
        <w:ind w:left="0" w:right="0" w:firstLine="340"/>
        <w:jc w:val="both"/>
        <w:rPr>
          <w:rFonts w:ascii="Times New Roman" w:hAnsi="Times New Roman"/>
          <w:bCs/>
          <w:sz w:val="28"/>
          <w:szCs w:val="28"/>
        </w:rPr>
      </w:pPr>
      <w:r w:rsidRPr="00852C79">
        <w:rPr>
          <w:rFonts w:ascii="Times New Roman" w:hAnsi="Times New Roman"/>
          <w:bCs/>
          <w:sz w:val="28"/>
          <w:szCs w:val="28"/>
        </w:rPr>
        <w:t>4. Сопоставьте смысл понятий</w:t>
      </w:r>
      <w:r w:rsidRPr="00852C79">
        <w:rPr>
          <w:rFonts w:ascii="Times New Roman" w:hAnsi="Times New Roman"/>
          <w:sz w:val="28"/>
          <w:szCs w:val="28"/>
        </w:rPr>
        <w:t xml:space="preserve"> метафизики и</w:t>
      </w:r>
      <w:r w:rsidRPr="00852C79">
        <w:rPr>
          <w:rFonts w:ascii="Times New Roman" w:hAnsi="Times New Roman"/>
          <w:bCs/>
          <w:sz w:val="28"/>
          <w:szCs w:val="28"/>
        </w:rPr>
        <w:t xml:space="preserve"> диалектики в античности.</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bCs/>
          <w:sz w:val="28"/>
          <w:szCs w:val="28"/>
        </w:rPr>
        <w:t xml:space="preserve">5. Покажите </w:t>
      </w:r>
      <w:r w:rsidRPr="00852C79">
        <w:rPr>
          <w:rFonts w:ascii="Times New Roman" w:hAnsi="Times New Roman"/>
          <w:sz w:val="28"/>
          <w:szCs w:val="28"/>
        </w:rPr>
        <w:t>единство и различие основных ортодоксальных и неортодо</w:t>
      </w:r>
      <w:r w:rsidRPr="00852C79">
        <w:rPr>
          <w:rFonts w:ascii="Times New Roman" w:hAnsi="Times New Roman"/>
          <w:sz w:val="28"/>
          <w:szCs w:val="28"/>
        </w:rPr>
        <w:t>к</w:t>
      </w:r>
      <w:r w:rsidRPr="00852C79">
        <w:rPr>
          <w:rFonts w:ascii="Times New Roman" w:hAnsi="Times New Roman"/>
          <w:sz w:val="28"/>
          <w:szCs w:val="28"/>
        </w:rPr>
        <w:t>сальных школ д</w:t>
      </w:r>
      <w:r w:rsidRPr="00852C79">
        <w:rPr>
          <w:rFonts w:ascii="Times New Roman" w:hAnsi="Times New Roman"/>
          <w:bCs/>
          <w:sz w:val="28"/>
          <w:szCs w:val="28"/>
        </w:rPr>
        <w:t>ревнеиндийской философии</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6. Сравните даосизм и конфуцианство в древнекитайской философии.</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7. Расскажите о философии элеатов (Парменид, Зенон) и атомизме Демо</w:t>
      </w:r>
      <w:r w:rsidRPr="00852C79">
        <w:rPr>
          <w:rFonts w:ascii="Times New Roman" w:hAnsi="Times New Roman"/>
          <w:sz w:val="28"/>
          <w:szCs w:val="28"/>
        </w:rPr>
        <w:t>к</w:t>
      </w:r>
      <w:r w:rsidRPr="00852C79">
        <w:rPr>
          <w:rFonts w:ascii="Times New Roman" w:hAnsi="Times New Roman"/>
          <w:sz w:val="28"/>
          <w:szCs w:val="28"/>
        </w:rPr>
        <w:t xml:space="preserve">рита.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8. </w:t>
      </w:r>
      <w:r w:rsidRPr="00852C79">
        <w:rPr>
          <w:rFonts w:ascii="Times New Roman" w:hAnsi="Times New Roman"/>
          <w:bCs/>
          <w:sz w:val="28"/>
          <w:szCs w:val="28"/>
        </w:rPr>
        <w:t xml:space="preserve">Опишите учение </w:t>
      </w:r>
      <w:r w:rsidRPr="00852C79">
        <w:rPr>
          <w:rFonts w:ascii="Times New Roman" w:hAnsi="Times New Roman"/>
          <w:sz w:val="28"/>
          <w:szCs w:val="28"/>
        </w:rPr>
        <w:t>Сократа о человеке и его критику софистов.</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9. Раскройте понятийную диалектику и метод майевтики Сократа.</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10. Охарактеризуйте идеализм Платона и деятельность его Академии.</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11. Критически оцените основные направления эллинистической фил</w:t>
      </w:r>
      <w:r w:rsidRPr="00852C79">
        <w:rPr>
          <w:rFonts w:ascii="Times New Roman" w:hAnsi="Times New Roman"/>
          <w:sz w:val="28"/>
          <w:szCs w:val="28"/>
        </w:rPr>
        <w:t>о</w:t>
      </w:r>
      <w:r w:rsidRPr="00852C79">
        <w:rPr>
          <w:rFonts w:ascii="Times New Roman" w:hAnsi="Times New Roman"/>
          <w:sz w:val="28"/>
          <w:szCs w:val="28"/>
        </w:rPr>
        <w:t>софской мысли (эпикуреизм, кинизм, стоицизм, скептицизм).</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12. Раскройте роль учения Плотина и неоплатонизма для формирования христианства.</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13. Охарактеризуйте метафизику Аристотеля.</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14. Сопоставьте взгляды мутазилитов и мутакаллимов.</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15. Покажите становление арабо-мусульманской философии (аль-Кинди, аль-Фараби, Ибн Сина, Ибн-Рушд).</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15. Раскройте взгляды Аврелия Августина на вопросы вера и знания, су</w:t>
      </w:r>
      <w:r w:rsidRPr="00852C79">
        <w:rPr>
          <w:rFonts w:ascii="Times New Roman" w:hAnsi="Times New Roman"/>
          <w:sz w:val="28"/>
          <w:szCs w:val="28"/>
        </w:rPr>
        <w:t>щ</w:t>
      </w:r>
      <w:r w:rsidRPr="00852C79">
        <w:rPr>
          <w:rFonts w:ascii="Times New Roman" w:hAnsi="Times New Roman"/>
          <w:sz w:val="28"/>
          <w:szCs w:val="28"/>
        </w:rPr>
        <w:t>ности человека, природу времени и предназначение истории.</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16. Охарактеризуйте</w:t>
      </w:r>
      <w:r w:rsidRPr="00852C79">
        <w:rPr>
          <w:rFonts w:ascii="Times New Roman" w:hAnsi="Times New Roman"/>
          <w:iCs/>
          <w:sz w:val="28"/>
          <w:szCs w:val="28"/>
        </w:rPr>
        <w:t xml:space="preserve"> схоластику Фомы Аквинского и его доказательства существования бога.</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17. Дайте сравнительный анализ аргументов реалистов, номиналистов и концептуалистов в споре об универсалиях.</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18. Опишите учение о «единстве бытия» и концепция «совершенного ч</w:t>
      </w:r>
      <w:r w:rsidRPr="00852C79">
        <w:rPr>
          <w:rFonts w:ascii="Times New Roman" w:hAnsi="Times New Roman"/>
          <w:sz w:val="28"/>
          <w:szCs w:val="28"/>
        </w:rPr>
        <w:t>е</w:t>
      </w:r>
      <w:r w:rsidRPr="00852C79">
        <w:rPr>
          <w:rFonts w:ascii="Times New Roman" w:hAnsi="Times New Roman"/>
          <w:sz w:val="28"/>
          <w:szCs w:val="28"/>
        </w:rPr>
        <w:t>ловека» Ибн Араби.</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19. Охарактеризуйте</w:t>
      </w:r>
      <w:r w:rsidRPr="00852C79">
        <w:rPr>
          <w:rFonts w:ascii="Times New Roman" w:hAnsi="Times New Roman"/>
          <w:b/>
          <w:sz w:val="28"/>
          <w:szCs w:val="28"/>
        </w:rPr>
        <w:t xml:space="preserve"> </w:t>
      </w:r>
      <w:r w:rsidRPr="00852C79">
        <w:rPr>
          <w:rFonts w:ascii="Times New Roman" w:hAnsi="Times New Roman"/>
          <w:sz w:val="28"/>
          <w:szCs w:val="28"/>
        </w:rPr>
        <w:t>особенности тюркского суфизма Ходжы Ахмета Йа</w:t>
      </w:r>
      <w:r w:rsidRPr="00852C79">
        <w:rPr>
          <w:rFonts w:ascii="Times New Roman" w:hAnsi="Times New Roman"/>
          <w:sz w:val="28"/>
          <w:szCs w:val="28"/>
        </w:rPr>
        <w:t>с</w:t>
      </w:r>
      <w:r w:rsidRPr="00852C79">
        <w:rPr>
          <w:rFonts w:ascii="Times New Roman" w:hAnsi="Times New Roman"/>
          <w:sz w:val="28"/>
          <w:szCs w:val="28"/>
        </w:rPr>
        <w:t>сауи.</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20. Покажите эстетический характер гуманизма в творчестве Данте Алигьери, Франческо Петрарки.</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21. Раскройте становление нового естествознания (Николай Кузанский, Николай Коперник, Джордано Бруно).</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22. Опишите особенности социально-политической философии и утопии эпохи Возрождения (Никколо Макиавелли, Томас Мор, Томмазо Кампане</w:t>
      </w:r>
      <w:r w:rsidRPr="00852C79">
        <w:rPr>
          <w:rFonts w:ascii="Times New Roman" w:hAnsi="Times New Roman"/>
          <w:sz w:val="28"/>
          <w:szCs w:val="28"/>
        </w:rPr>
        <w:t>л</w:t>
      </w:r>
      <w:r w:rsidRPr="00852C79">
        <w:rPr>
          <w:rFonts w:ascii="Times New Roman" w:hAnsi="Times New Roman"/>
          <w:sz w:val="28"/>
          <w:szCs w:val="28"/>
        </w:rPr>
        <w:t>ла).</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23. Дайте сравнительную характеристику основным доктринам Реформ</w:t>
      </w:r>
      <w:r w:rsidRPr="00852C79">
        <w:rPr>
          <w:rFonts w:ascii="Times New Roman" w:hAnsi="Times New Roman"/>
          <w:sz w:val="28"/>
          <w:szCs w:val="28"/>
        </w:rPr>
        <w:t>а</w:t>
      </w:r>
      <w:r w:rsidRPr="00852C79">
        <w:rPr>
          <w:rFonts w:ascii="Times New Roman" w:hAnsi="Times New Roman"/>
          <w:sz w:val="28"/>
          <w:szCs w:val="28"/>
        </w:rPr>
        <w:t xml:space="preserve">ции: «оправдание верой» (М.Лютер) и «избранность к спасению» (Ж.Кальвин).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24. Оцените метод индукции Ф. Бэкона и его критику стереотипов позн</w:t>
      </w:r>
      <w:r w:rsidRPr="00852C79">
        <w:rPr>
          <w:rFonts w:ascii="Times New Roman" w:hAnsi="Times New Roman"/>
          <w:sz w:val="28"/>
          <w:szCs w:val="28"/>
        </w:rPr>
        <w:t>а</w:t>
      </w:r>
      <w:r w:rsidRPr="00852C79">
        <w:rPr>
          <w:rFonts w:ascii="Times New Roman" w:hAnsi="Times New Roman"/>
          <w:sz w:val="28"/>
          <w:szCs w:val="28"/>
        </w:rPr>
        <w:t>ния.</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25. Охарактеризуйте учение Р.Декарта о Боге, субстанции и рационализме.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26. Опишите рационалистическую метафизику Б.Спинозы.</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lastRenderedPageBreak/>
        <w:t>27. Раскройте учение о монадах Г.Лейбница.</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28. Покажите переосмысление Т.Гоббсом предмета философии, его мех</w:t>
      </w:r>
      <w:r w:rsidRPr="00852C79">
        <w:rPr>
          <w:rFonts w:ascii="Times New Roman" w:hAnsi="Times New Roman"/>
          <w:sz w:val="28"/>
          <w:szCs w:val="28"/>
        </w:rPr>
        <w:t>а</w:t>
      </w:r>
      <w:r w:rsidRPr="00852C79">
        <w:rPr>
          <w:rFonts w:ascii="Times New Roman" w:hAnsi="Times New Roman"/>
          <w:sz w:val="28"/>
          <w:szCs w:val="28"/>
        </w:rPr>
        <w:t>нистический материализм и натуралистическую концепцию государства.</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29. Охарактеризуйте сенсуалистическую гносеологию, концепцию «пе</w:t>
      </w:r>
      <w:r w:rsidRPr="00852C79">
        <w:rPr>
          <w:rFonts w:ascii="Times New Roman" w:hAnsi="Times New Roman"/>
          <w:sz w:val="28"/>
          <w:szCs w:val="28"/>
        </w:rPr>
        <w:t>р</w:t>
      </w:r>
      <w:r w:rsidRPr="00852C79">
        <w:rPr>
          <w:rFonts w:ascii="Times New Roman" w:hAnsi="Times New Roman"/>
          <w:sz w:val="28"/>
          <w:szCs w:val="28"/>
        </w:rPr>
        <w:t>вичных» и «вторичных» качеств, теорию естественного права Дж. Локка.</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30. Покажите субъективно-идеалистическое завершение сенсуалистич</w:t>
      </w:r>
      <w:r w:rsidRPr="00852C79">
        <w:rPr>
          <w:rFonts w:ascii="Times New Roman" w:hAnsi="Times New Roman"/>
          <w:sz w:val="28"/>
          <w:szCs w:val="28"/>
        </w:rPr>
        <w:t>е</w:t>
      </w:r>
      <w:r w:rsidRPr="00852C79">
        <w:rPr>
          <w:rFonts w:ascii="Times New Roman" w:hAnsi="Times New Roman"/>
          <w:sz w:val="28"/>
          <w:szCs w:val="28"/>
        </w:rPr>
        <w:t>ской философии (Дж. Беркли, Д. Юм).</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31. Раскройте философию французских просветителей XVIII века (Д.Дидро, П.Гольбах).</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32. Опишите идею отчуждения и концепцию социального равенства Ж.-Ж. Руссо, К.А.Гельвеция.</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33. Охарактеризуйте субъективный идеализм И.Канта.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34. Дайте оценку учению о государстве, философия истории и диалектике Гегеля.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35. Раскройте антропологизм философии и этика любви Л.Фейербаха, его критику идеализма и религии.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36. Покажите обоснованность критики К.Марксом своих идейных пре</w:t>
      </w:r>
      <w:r w:rsidRPr="00852C79">
        <w:rPr>
          <w:rFonts w:ascii="Times New Roman" w:hAnsi="Times New Roman"/>
          <w:sz w:val="28"/>
          <w:szCs w:val="28"/>
        </w:rPr>
        <w:t>д</w:t>
      </w:r>
      <w:r w:rsidRPr="00852C79">
        <w:rPr>
          <w:rFonts w:ascii="Times New Roman" w:hAnsi="Times New Roman"/>
          <w:sz w:val="28"/>
          <w:szCs w:val="28"/>
        </w:rPr>
        <w:t>шественников и продуктивность его материалистического понимания ист</w:t>
      </w:r>
      <w:r w:rsidRPr="00852C79">
        <w:rPr>
          <w:rFonts w:ascii="Times New Roman" w:hAnsi="Times New Roman"/>
          <w:sz w:val="28"/>
          <w:szCs w:val="28"/>
        </w:rPr>
        <w:t>о</w:t>
      </w:r>
      <w:r w:rsidRPr="00852C79">
        <w:rPr>
          <w:rFonts w:ascii="Times New Roman" w:hAnsi="Times New Roman"/>
          <w:sz w:val="28"/>
          <w:szCs w:val="28"/>
        </w:rPr>
        <w:t>рии.</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37. Охарактеризуйте методы восхождения от абстрактного к конкретному, единство исторического и логического К.Маркса.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38. Сопоставьте философские воззрения А.И. Герцена, Н.Г. Чернышевск</w:t>
      </w:r>
      <w:r w:rsidRPr="00852C79">
        <w:rPr>
          <w:rFonts w:ascii="Times New Roman" w:hAnsi="Times New Roman"/>
          <w:sz w:val="28"/>
          <w:szCs w:val="28"/>
        </w:rPr>
        <w:t>о</w:t>
      </w:r>
      <w:r w:rsidRPr="00852C79">
        <w:rPr>
          <w:rFonts w:ascii="Times New Roman" w:hAnsi="Times New Roman"/>
          <w:sz w:val="28"/>
          <w:szCs w:val="28"/>
        </w:rPr>
        <w:t>го.</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39. Покажите развитие марксистской философии в России: народники и марксизм; Г.В. Плеханов, В.И. Ленин.</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40. Оцените религиозно-идеалистическую философию и рационализм конца </w:t>
      </w:r>
      <w:r w:rsidRPr="00852C79">
        <w:rPr>
          <w:rFonts w:ascii="Times New Roman" w:hAnsi="Times New Roman"/>
          <w:sz w:val="28"/>
          <w:szCs w:val="28"/>
          <w:lang w:val="en-US"/>
        </w:rPr>
        <w:t>XI</w:t>
      </w:r>
      <w:r w:rsidRPr="00852C79">
        <w:rPr>
          <w:rFonts w:ascii="Times New Roman" w:hAnsi="Times New Roman"/>
          <w:sz w:val="28"/>
          <w:szCs w:val="28"/>
        </w:rPr>
        <w:t>X - первой половины ХХ века: Н.А. Бердяев и др.</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41. Раскройте своеобразие р</w:t>
      </w:r>
      <w:r w:rsidRPr="00852C79">
        <w:rPr>
          <w:rFonts w:ascii="Times New Roman" w:hAnsi="Times New Roman"/>
          <w:bCs/>
          <w:sz w:val="28"/>
          <w:szCs w:val="28"/>
        </w:rPr>
        <w:t>усского космизма (Н.Ф. Федоров, К.Э. Цио</w:t>
      </w:r>
      <w:r w:rsidRPr="00852C79">
        <w:rPr>
          <w:rFonts w:ascii="Times New Roman" w:hAnsi="Times New Roman"/>
          <w:bCs/>
          <w:sz w:val="28"/>
          <w:szCs w:val="28"/>
        </w:rPr>
        <w:t>л</w:t>
      </w:r>
      <w:r w:rsidRPr="00852C79">
        <w:rPr>
          <w:rFonts w:ascii="Times New Roman" w:hAnsi="Times New Roman"/>
          <w:bCs/>
          <w:sz w:val="28"/>
          <w:szCs w:val="28"/>
        </w:rPr>
        <w:t>ковский и В.И. Вернадский).</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42. Охарактеризуйте р</w:t>
      </w:r>
      <w:r w:rsidRPr="00852C79">
        <w:rPr>
          <w:rFonts w:ascii="Times New Roman" w:hAnsi="Times New Roman"/>
          <w:bCs/>
          <w:sz w:val="28"/>
          <w:szCs w:val="28"/>
        </w:rPr>
        <w:t>елигиозно-идеалистическую философию В.С. С</w:t>
      </w:r>
      <w:r w:rsidRPr="00852C79">
        <w:rPr>
          <w:rFonts w:ascii="Times New Roman" w:hAnsi="Times New Roman"/>
          <w:bCs/>
          <w:sz w:val="28"/>
          <w:szCs w:val="28"/>
        </w:rPr>
        <w:t>о</w:t>
      </w:r>
      <w:r w:rsidRPr="00852C79">
        <w:rPr>
          <w:rFonts w:ascii="Times New Roman" w:hAnsi="Times New Roman"/>
          <w:bCs/>
          <w:sz w:val="28"/>
          <w:szCs w:val="28"/>
        </w:rPr>
        <w:t>ловьева.</w:t>
      </w:r>
    </w:p>
    <w:p w:rsidR="004123BF" w:rsidRPr="00852C79" w:rsidRDefault="004123BF" w:rsidP="004123BF">
      <w:pPr>
        <w:pStyle w:val="a8"/>
        <w:spacing w:before="0" w:after="0"/>
        <w:ind w:left="0" w:right="0" w:firstLine="340"/>
        <w:jc w:val="both"/>
        <w:rPr>
          <w:rFonts w:ascii="Times New Roman" w:hAnsi="Times New Roman"/>
          <w:bCs/>
          <w:sz w:val="28"/>
          <w:szCs w:val="28"/>
        </w:rPr>
      </w:pPr>
      <w:r w:rsidRPr="00852C79">
        <w:rPr>
          <w:rFonts w:ascii="Times New Roman" w:hAnsi="Times New Roman"/>
          <w:bCs/>
          <w:sz w:val="28"/>
          <w:szCs w:val="28"/>
        </w:rPr>
        <w:t xml:space="preserve">43. Опишите </w:t>
      </w:r>
      <w:r w:rsidRPr="00852C79">
        <w:rPr>
          <w:rFonts w:ascii="Times New Roman" w:hAnsi="Times New Roman"/>
          <w:sz w:val="28"/>
          <w:szCs w:val="28"/>
        </w:rPr>
        <w:t>философские аспекты творчества жырау (Бухар-жырау, Шалкииз).</w:t>
      </w:r>
    </w:p>
    <w:p w:rsidR="004123BF" w:rsidRPr="00852C79" w:rsidRDefault="004123BF" w:rsidP="004123BF">
      <w:pPr>
        <w:pStyle w:val="a8"/>
        <w:spacing w:before="0" w:after="0"/>
        <w:ind w:left="0" w:right="0" w:firstLine="340"/>
        <w:jc w:val="both"/>
        <w:rPr>
          <w:rFonts w:ascii="Times New Roman" w:hAnsi="Times New Roman"/>
          <w:bCs/>
          <w:sz w:val="28"/>
          <w:szCs w:val="28"/>
        </w:rPr>
      </w:pPr>
      <w:r w:rsidRPr="00852C79">
        <w:rPr>
          <w:rFonts w:ascii="Times New Roman" w:hAnsi="Times New Roman"/>
          <w:bCs/>
          <w:sz w:val="28"/>
          <w:szCs w:val="28"/>
        </w:rPr>
        <w:t>44. Раскройте ф</w:t>
      </w:r>
      <w:r w:rsidRPr="00852C79">
        <w:rPr>
          <w:rFonts w:ascii="Times New Roman" w:hAnsi="Times New Roman"/>
          <w:sz w:val="28"/>
          <w:szCs w:val="28"/>
        </w:rPr>
        <w:t>илософские взгляды, антропоцентризм и гуманизм класс</w:t>
      </w:r>
      <w:r w:rsidRPr="00852C79">
        <w:rPr>
          <w:rFonts w:ascii="Times New Roman" w:hAnsi="Times New Roman"/>
          <w:sz w:val="28"/>
          <w:szCs w:val="28"/>
        </w:rPr>
        <w:t>и</w:t>
      </w:r>
      <w:r w:rsidRPr="00852C79">
        <w:rPr>
          <w:rFonts w:ascii="Times New Roman" w:hAnsi="Times New Roman"/>
          <w:sz w:val="28"/>
          <w:szCs w:val="28"/>
        </w:rPr>
        <w:t xml:space="preserve">ков казахского Просвещения </w:t>
      </w:r>
      <w:r w:rsidRPr="00852C79">
        <w:rPr>
          <w:rFonts w:ascii="Times New Roman" w:hAnsi="Times New Roman"/>
          <w:sz w:val="28"/>
          <w:szCs w:val="28"/>
          <w:lang w:val="en-US"/>
        </w:rPr>
        <w:t>XIX</w:t>
      </w:r>
      <w:r w:rsidRPr="00852C79">
        <w:rPr>
          <w:rFonts w:ascii="Times New Roman" w:hAnsi="Times New Roman"/>
          <w:sz w:val="28"/>
          <w:szCs w:val="28"/>
        </w:rPr>
        <w:t xml:space="preserve"> (Ч. Валиханов, И. Алтынсарин).</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45. Проведите анализ решения вопросов праведности, свободы выбора, гуманизма в «Книге слов» Абая.</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46. Охарактеризуйте философское творчество Шакарима Кудайбердиева.</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47. Покажите социально-философские, общественно-политические и эт</w:t>
      </w:r>
      <w:r w:rsidRPr="00852C79">
        <w:rPr>
          <w:rFonts w:ascii="Times New Roman" w:hAnsi="Times New Roman"/>
          <w:sz w:val="28"/>
          <w:szCs w:val="28"/>
        </w:rPr>
        <w:t>и</w:t>
      </w:r>
      <w:r w:rsidRPr="00852C79">
        <w:rPr>
          <w:rFonts w:ascii="Times New Roman" w:hAnsi="Times New Roman"/>
          <w:sz w:val="28"/>
          <w:szCs w:val="28"/>
        </w:rPr>
        <w:t xml:space="preserve">ко-гуманистические взгляды писателей и поэтов Казахстана конца </w:t>
      </w:r>
      <w:r w:rsidRPr="00852C79">
        <w:rPr>
          <w:rFonts w:ascii="Times New Roman" w:hAnsi="Times New Roman"/>
          <w:sz w:val="28"/>
          <w:szCs w:val="28"/>
          <w:lang w:val="en-US"/>
        </w:rPr>
        <w:t>XIX</w:t>
      </w:r>
      <w:r w:rsidRPr="00852C79">
        <w:rPr>
          <w:rFonts w:ascii="Times New Roman" w:hAnsi="Times New Roman"/>
          <w:sz w:val="28"/>
          <w:szCs w:val="28"/>
        </w:rPr>
        <w:t xml:space="preserve"> -первой половины ХХ века (А.Букейханов, А. Байтурсынов, М. Дулатов, С. Торайгыров и др.).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48 Дайте характеристику первым двум историческим формам позитиви</w:t>
      </w:r>
      <w:r w:rsidRPr="00852C79">
        <w:rPr>
          <w:rFonts w:ascii="Times New Roman" w:hAnsi="Times New Roman"/>
          <w:sz w:val="28"/>
          <w:szCs w:val="28"/>
        </w:rPr>
        <w:t>з</w:t>
      </w:r>
      <w:r w:rsidRPr="00852C79">
        <w:rPr>
          <w:rFonts w:ascii="Times New Roman" w:hAnsi="Times New Roman"/>
          <w:sz w:val="28"/>
          <w:szCs w:val="28"/>
        </w:rPr>
        <w:t>ма.</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lastRenderedPageBreak/>
        <w:t>49 Раскройте специфику философию жизни (Артур Шопенгауэр, Фридрих Ницше).</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50. </w:t>
      </w:r>
      <w:r w:rsidRPr="00852C79">
        <w:rPr>
          <w:rFonts w:ascii="Times New Roman" w:hAnsi="Times New Roman"/>
          <w:bCs/>
          <w:sz w:val="28"/>
          <w:szCs w:val="28"/>
        </w:rPr>
        <w:t>Опишите</w:t>
      </w:r>
      <w:r w:rsidRPr="00852C79">
        <w:rPr>
          <w:rFonts w:ascii="Times New Roman" w:hAnsi="Times New Roman"/>
          <w:sz w:val="28"/>
          <w:szCs w:val="28"/>
        </w:rPr>
        <w:t xml:space="preserve"> феноменологию Э.Гуссерля.</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51. Дайте характеристику понятиям онтологии, пространства и времени.</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52. Охарактеризуйте основные категории философии: материя; явление и сущность; качество и количество; пространство и время; движение; возмо</w:t>
      </w:r>
      <w:r w:rsidRPr="00852C79">
        <w:rPr>
          <w:rFonts w:ascii="Times New Roman" w:hAnsi="Times New Roman"/>
          <w:sz w:val="28"/>
          <w:szCs w:val="28"/>
        </w:rPr>
        <w:t>ж</w:t>
      </w:r>
      <w:r w:rsidRPr="00852C79">
        <w:rPr>
          <w:rFonts w:ascii="Times New Roman" w:hAnsi="Times New Roman"/>
          <w:sz w:val="28"/>
          <w:szCs w:val="28"/>
        </w:rPr>
        <w:t>ность и действительность; необходимость и случайность.</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53. Раскройте основные этапы развития философской антропологии.</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54. Перечислите наиболее существенные черты современного общества.</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55. Охарактеризуйте сущность и виды любви (материнская, отцовская, братская любовь, любовь мужчины и женщины).</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56. </w:t>
      </w:r>
      <w:r w:rsidRPr="00852C79">
        <w:rPr>
          <w:rFonts w:ascii="Times New Roman" w:hAnsi="Times New Roman"/>
          <w:bCs/>
          <w:sz w:val="28"/>
          <w:szCs w:val="28"/>
        </w:rPr>
        <w:t>Опишите сущность и взаимосвязь ф</w:t>
      </w:r>
      <w:r w:rsidRPr="00852C79">
        <w:rPr>
          <w:rFonts w:ascii="Times New Roman" w:hAnsi="Times New Roman"/>
          <w:sz w:val="28"/>
          <w:szCs w:val="28"/>
        </w:rPr>
        <w:t>илософии религии и теологии.</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57. Охарактеризуйте философию истории: ее сущность (проблемы пери</w:t>
      </w:r>
      <w:r w:rsidRPr="00852C79">
        <w:rPr>
          <w:rFonts w:ascii="Times New Roman" w:hAnsi="Times New Roman"/>
          <w:sz w:val="28"/>
          <w:szCs w:val="28"/>
        </w:rPr>
        <w:t>о</w:t>
      </w:r>
      <w:r w:rsidRPr="00852C79">
        <w:rPr>
          <w:rFonts w:ascii="Times New Roman" w:hAnsi="Times New Roman"/>
          <w:sz w:val="28"/>
          <w:szCs w:val="28"/>
        </w:rPr>
        <w:t>дизации, прогресса, столкновения цивилизации, волн т циклов, синтеза тр</w:t>
      </w:r>
      <w:r w:rsidRPr="00852C79">
        <w:rPr>
          <w:rFonts w:ascii="Times New Roman" w:hAnsi="Times New Roman"/>
          <w:sz w:val="28"/>
          <w:szCs w:val="28"/>
        </w:rPr>
        <w:t>а</w:t>
      </w:r>
      <w:r w:rsidRPr="00852C79">
        <w:rPr>
          <w:rFonts w:ascii="Times New Roman" w:hAnsi="Times New Roman"/>
          <w:sz w:val="28"/>
          <w:szCs w:val="28"/>
        </w:rPr>
        <w:t>диционализма и модернизма).</w:t>
      </w:r>
    </w:p>
    <w:p w:rsidR="004123BF" w:rsidRPr="00852C79" w:rsidRDefault="004123BF" w:rsidP="004123BF">
      <w:pPr>
        <w:pStyle w:val="a8"/>
        <w:spacing w:before="0" w:after="0"/>
        <w:ind w:left="0" w:right="0" w:firstLine="340"/>
        <w:jc w:val="both"/>
        <w:rPr>
          <w:rFonts w:ascii="Times New Roman" w:hAnsi="Times New Roman"/>
          <w:bCs/>
          <w:sz w:val="28"/>
          <w:szCs w:val="28"/>
        </w:rPr>
      </w:pPr>
      <w:r w:rsidRPr="00852C79">
        <w:rPr>
          <w:rFonts w:ascii="Times New Roman" w:hAnsi="Times New Roman"/>
          <w:bCs/>
          <w:sz w:val="28"/>
          <w:szCs w:val="28"/>
        </w:rPr>
        <w:t>58. Опишите г</w:t>
      </w:r>
      <w:r w:rsidRPr="00852C79">
        <w:rPr>
          <w:rFonts w:ascii="Times New Roman" w:hAnsi="Times New Roman"/>
          <w:sz w:val="28"/>
          <w:szCs w:val="28"/>
        </w:rPr>
        <w:t>енезис и сущность политической философии.</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59. Раскройте пути и перспективы развития казахстанского общества.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60. Сравните либеральную и социальную демократию.</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61. Покажите взаимосвязь философии образования, педагогики формир</w:t>
      </w:r>
      <w:r w:rsidRPr="00852C79">
        <w:rPr>
          <w:rFonts w:ascii="Times New Roman" w:hAnsi="Times New Roman"/>
          <w:sz w:val="28"/>
          <w:szCs w:val="28"/>
        </w:rPr>
        <w:t>о</w:t>
      </w:r>
      <w:r w:rsidRPr="00852C79">
        <w:rPr>
          <w:rFonts w:ascii="Times New Roman" w:hAnsi="Times New Roman"/>
          <w:sz w:val="28"/>
          <w:szCs w:val="28"/>
        </w:rPr>
        <w:t>вания, педагогики развития и педагогики сотворчества.</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 xml:space="preserve">62. Охарактеризуйте становление исторических типов диалектики. </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63.Опишите основные принципы и законы диалектики.</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64. Раскройте специфику познавательного отношения человека к миру (познание, творчество, интуиция, объяснение и понимание, истина и заблу</w:t>
      </w:r>
      <w:r w:rsidRPr="00852C79">
        <w:rPr>
          <w:rFonts w:ascii="Times New Roman" w:hAnsi="Times New Roman"/>
          <w:sz w:val="28"/>
          <w:szCs w:val="28"/>
        </w:rPr>
        <w:t>ж</w:t>
      </w:r>
      <w:r w:rsidRPr="00852C79">
        <w:rPr>
          <w:rFonts w:ascii="Times New Roman" w:hAnsi="Times New Roman"/>
          <w:sz w:val="28"/>
          <w:szCs w:val="28"/>
        </w:rPr>
        <w:t>дение).</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65.</w:t>
      </w:r>
      <w:r w:rsidRPr="00852C79">
        <w:rPr>
          <w:rFonts w:ascii="Times New Roman" w:hAnsi="Times New Roman"/>
          <w:bCs/>
          <w:sz w:val="28"/>
          <w:szCs w:val="28"/>
        </w:rPr>
        <w:t xml:space="preserve"> Охарактеризуйте философские аспекты техники: взаимосвязь науки и техники; этические вопросы техники; проблема ответственности и техника.</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66.</w:t>
      </w:r>
      <w:r w:rsidRPr="00852C79">
        <w:rPr>
          <w:rFonts w:ascii="Times New Roman" w:hAnsi="Times New Roman"/>
          <w:bCs/>
          <w:sz w:val="28"/>
          <w:szCs w:val="28"/>
        </w:rPr>
        <w:t xml:space="preserve"> Дайте определения основным компонентам теоретического познания: проблеме, гипотезе, теории.</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67. Раскройте глобализм и антиглобализм как современные вызовы ист</w:t>
      </w:r>
      <w:r w:rsidRPr="00852C79">
        <w:rPr>
          <w:rFonts w:ascii="Times New Roman" w:hAnsi="Times New Roman"/>
          <w:sz w:val="28"/>
          <w:szCs w:val="28"/>
        </w:rPr>
        <w:t>о</w:t>
      </w:r>
      <w:r w:rsidRPr="00852C79">
        <w:rPr>
          <w:rFonts w:ascii="Times New Roman" w:hAnsi="Times New Roman"/>
          <w:sz w:val="28"/>
          <w:szCs w:val="28"/>
        </w:rPr>
        <w:t>рии.</w:t>
      </w:r>
    </w:p>
    <w:p w:rsidR="004123BF" w:rsidRPr="00852C79" w:rsidRDefault="004123BF" w:rsidP="004123BF">
      <w:pPr>
        <w:pStyle w:val="a8"/>
        <w:spacing w:before="0" w:after="0"/>
        <w:ind w:left="0" w:right="0" w:firstLine="340"/>
        <w:jc w:val="both"/>
        <w:rPr>
          <w:rFonts w:ascii="Times New Roman" w:hAnsi="Times New Roman"/>
          <w:sz w:val="28"/>
          <w:szCs w:val="28"/>
        </w:rPr>
      </w:pPr>
      <w:r w:rsidRPr="00852C79">
        <w:rPr>
          <w:rFonts w:ascii="Times New Roman" w:hAnsi="Times New Roman"/>
          <w:sz w:val="28"/>
          <w:szCs w:val="28"/>
        </w:rPr>
        <w:t>68.Установите связь между нарастающим экологическим кризисом и фо</w:t>
      </w:r>
      <w:r w:rsidRPr="00852C79">
        <w:rPr>
          <w:rFonts w:ascii="Times New Roman" w:hAnsi="Times New Roman"/>
          <w:sz w:val="28"/>
          <w:szCs w:val="28"/>
        </w:rPr>
        <w:t>р</w:t>
      </w:r>
      <w:r w:rsidRPr="00852C79">
        <w:rPr>
          <w:rFonts w:ascii="Times New Roman" w:hAnsi="Times New Roman"/>
          <w:sz w:val="28"/>
          <w:szCs w:val="28"/>
        </w:rPr>
        <w:t>мированием глобального сознания.</w:t>
      </w:r>
    </w:p>
    <w:p w:rsidR="004123BF" w:rsidRPr="00852C79" w:rsidRDefault="004123BF" w:rsidP="004123BF">
      <w:pPr>
        <w:pStyle w:val="a8"/>
        <w:spacing w:before="0" w:after="0"/>
        <w:ind w:left="0" w:right="0" w:firstLine="340"/>
        <w:jc w:val="both"/>
        <w:rPr>
          <w:rFonts w:ascii="Times New Roman" w:hAnsi="Times New Roman"/>
          <w:bCs/>
          <w:sz w:val="28"/>
          <w:szCs w:val="28"/>
        </w:rPr>
      </w:pPr>
      <w:r w:rsidRPr="00852C79">
        <w:rPr>
          <w:rFonts w:ascii="Times New Roman" w:hAnsi="Times New Roman"/>
          <w:sz w:val="28"/>
          <w:szCs w:val="28"/>
        </w:rPr>
        <w:t>69. Укажите на с</w:t>
      </w:r>
      <w:r w:rsidRPr="00852C79">
        <w:rPr>
          <w:rFonts w:ascii="Times New Roman" w:hAnsi="Times New Roman"/>
          <w:bCs/>
          <w:sz w:val="28"/>
          <w:szCs w:val="28"/>
        </w:rPr>
        <w:t>оциально-гуманитарные последствия научно-технического прогресса.</w:t>
      </w:r>
    </w:p>
    <w:p w:rsidR="004123BF" w:rsidRPr="00852C79" w:rsidRDefault="004123BF" w:rsidP="004123BF">
      <w:pPr>
        <w:pStyle w:val="a8"/>
        <w:spacing w:before="0" w:after="0"/>
        <w:ind w:left="0" w:right="0" w:firstLine="340"/>
        <w:jc w:val="both"/>
        <w:rPr>
          <w:rFonts w:ascii="Times New Roman" w:hAnsi="Times New Roman"/>
          <w:b/>
          <w:bCs/>
          <w:sz w:val="28"/>
          <w:szCs w:val="28"/>
        </w:rPr>
      </w:pPr>
    </w:p>
    <w:p w:rsidR="004123BF" w:rsidRPr="004123BF" w:rsidRDefault="004123BF"/>
    <w:p w:rsidR="004123BF" w:rsidRPr="004123BF" w:rsidRDefault="004123BF"/>
    <w:p w:rsidR="004123BF" w:rsidRPr="004123BF" w:rsidRDefault="004123BF"/>
    <w:p w:rsidR="004123BF" w:rsidRPr="004123BF" w:rsidRDefault="004123BF"/>
    <w:p w:rsidR="004123BF" w:rsidRPr="004123BF" w:rsidRDefault="004123BF"/>
    <w:p w:rsidR="004123BF" w:rsidRPr="004123BF" w:rsidRDefault="004123BF"/>
    <w:p w:rsidR="004123BF" w:rsidRPr="004123BF" w:rsidRDefault="004123BF"/>
    <w:p w:rsidR="004123BF" w:rsidRPr="004123BF" w:rsidRDefault="004123BF"/>
    <w:p w:rsidR="004123BF" w:rsidRPr="004123BF" w:rsidRDefault="004123BF"/>
    <w:p w:rsidR="004123BF" w:rsidRPr="004123BF" w:rsidRDefault="004123BF"/>
    <w:p w:rsidR="004123BF" w:rsidRPr="004123BF" w:rsidRDefault="004123BF"/>
    <w:p w:rsidR="00C43FCE" w:rsidRPr="004123BF" w:rsidRDefault="00C43FCE"/>
    <w:p w:rsidR="00C43FCE" w:rsidRDefault="002112F9">
      <w:pPr>
        <w:rPr>
          <w:lang w:val="en-US"/>
        </w:rPr>
      </w:pPr>
      <w:r>
        <w:rPr>
          <w:noProof/>
          <w:lang w:eastAsia="ru-RU"/>
        </w:rPr>
        <w:drawing>
          <wp:inline distT="0" distB="0" distL="0" distR="0">
            <wp:extent cx="5940425" cy="7921537"/>
            <wp:effectExtent l="19050" t="0" r="3175" b="0"/>
            <wp:docPr id="3" name="Рисунок 1" descr="C:\Documents and Settings\Admin\Мои документы\20160308_13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20160308_131643.jpg"/>
                    <pic:cNvPicPr>
                      <a:picLocks noChangeAspect="1" noChangeArrowheads="1"/>
                    </pic:cNvPicPr>
                  </pic:nvPicPr>
                  <pic:blipFill>
                    <a:blip r:embed="rId12" cstate="print"/>
                    <a:srcRect/>
                    <a:stretch>
                      <a:fillRect/>
                    </a:stretch>
                  </pic:blipFill>
                  <pic:spPr bwMode="auto">
                    <a:xfrm>
                      <a:off x="0" y="0"/>
                      <a:ext cx="5940425" cy="7921537"/>
                    </a:xfrm>
                    <a:prstGeom prst="rect">
                      <a:avLst/>
                    </a:prstGeom>
                    <a:noFill/>
                    <a:ln w="9525">
                      <a:noFill/>
                      <a:miter lim="800000"/>
                      <a:headEnd/>
                      <a:tailEnd/>
                    </a:ln>
                  </pic:spPr>
                </pic:pic>
              </a:graphicData>
            </a:graphic>
          </wp:inline>
        </w:drawing>
      </w:r>
    </w:p>
    <w:p w:rsidR="00C43FCE" w:rsidRDefault="00C43FCE">
      <w:pPr>
        <w:rPr>
          <w:lang w:val="en-US"/>
        </w:rPr>
      </w:pPr>
    </w:p>
    <w:p w:rsidR="00C43FCE" w:rsidRDefault="00C43FCE">
      <w:pPr>
        <w:rPr>
          <w:lang w:val="en-US"/>
        </w:rPr>
      </w:pPr>
    </w:p>
    <w:p w:rsidR="00C43FCE" w:rsidRDefault="00C43FCE">
      <w:pPr>
        <w:rPr>
          <w:lang w:val="en-US"/>
        </w:rPr>
      </w:pPr>
    </w:p>
    <w:p w:rsidR="00C43FCE" w:rsidRDefault="00C43FCE">
      <w:pPr>
        <w:rPr>
          <w:lang w:val="en-US"/>
        </w:rPr>
      </w:pPr>
    </w:p>
    <w:p w:rsidR="00C43FCE" w:rsidRDefault="00C43FCE">
      <w:pPr>
        <w:rPr>
          <w:lang w:val="en-US"/>
        </w:rPr>
      </w:pPr>
    </w:p>
    <w:p w:rsidR="00C43FCE" w:rsidRDefault="00C43FCE">
      <w:pPr>
        <w:rPr>
          <w:lang w:val="en-US"/>
        </w:rPr>
      </w:pPr>
    </w:p>
    <w:p w:rsidR="00C43FCE" w:rsidRPr="00736ADB" w:rsidRDefault="00C43FCE">
      <w:pPr>
        <w:rPr>
          <w:lang w:val="en-US"/>
        </w:rPr>
      </w:pPr>
    </w:p>
    <w:sectPr w:rsidR="00C43FCE" w:rsidRPr="00736ADB" w:rsidSect="00F2726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024A326A"/>
    <w:lvl w:ilvl="0">
      <w:start w:val="1"/>
      <w:numFmt w:val="bullet"/>
      <w:pStyle w:val="2"/>
      <w:lvlText w:val=""/>
      <w:lvlJc w:val="left"/>
      <w:pPr>
        <w:tabs>
          <w:tab w:val="num" w:pos="643"/>
        </w:tabs>
        <w:ind w:left="643" w:hanging="360"/>
      </w:pPr>
      <w:rPr>
        <w:rFonts w:ascii="Symbol" w:hAnsi="Symbol" w:hint="default"/>
      </w:rPr>
    </w:lvl>
  </w:abstractNum>
  <w:abstractNum w:abstractNumId="1">
    <w:nsid w:val="0FA0101F"/>
    <w:multiLevelType w:val="singleLevel"/>
    <w:tmpl w:val="8F7E6CD8"/>
    <w:lvl w:ilvl="0">
      <w:start w:val="1"/>
      <w:numFmt w:val="upperLetter"/>
      <w:lvlText w:val="%1)"/>
      <w:lvlJc w:val="left"/>
      <w:pPr>
        <w:tabs>
          <w:tab w:val="num" w:pos="360"/>
        </w:tabs>
        <w:ind w:left="360" w:hanging="360"/>
      </w:pPr>
    </w:lvl>
  </w:abstractNum>
  <w:abstractNum w:abstractNumId="2">
    <w:nsid w:val="253D5252"/>
    <w:multiLevelType w:val="multilevel"/>
    <w:tmpl w:val="B976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586421"/>
    <w:multiLevelType w:val="multilevel"/>
    <w:tmpl w:val="2A460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C910B4"/>
    <w:multiLevelType w:val="multilevel"/>
    <w:tmpl w:val="04184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29332D3"/>
    <w:multiLevelType w:val="multilevel"/>
    <w:tmpl w:val="0E041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FD06EF"/>
    <w:multiLevelType w:val="multilevel"/>
    <w:tmpl w:val="70CA6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9876849"/>
    <w:multiLevelType w:val="multilevel"/>
    <w:tmpl w:val="11347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F296191"/>
    <w:multiLevelType w:val="multilevel"/>
    <w:tmpl w:val="6D361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FEF11CF"/>
    <w:multiLevelType w:val="multilevel"/>
    <w:tmpl w:val="CB0AB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F57184"/>
    <w:multiLevelType w:val="multilevel"/>
    <w:tmpl w:val="4696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211C62"/>
    <w:multiLevelType w:val="hybridMultilevel"/>
    <w:tmpl w:val="74B84716"/>
    <w:lvl w:ilvl="0" w:tplc="0419000F">
      <w:start w:val="1"/>
      <w:numFmt w:val="bullet"/>
      <w:pStyle w:val="a"/>
      <w:lvlText w:val=""/>
      <w:lvlJc w:val="left"/>
      <w:pPr>
        <w:tabs>
          <w:tab w:val="num" w:pos="720"/>
        </w:tabs>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11"/>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0"/>
  </w:num>
  <w:num w:numId="6">
    <w:abstractNumId w:val="9"/>
  </w:num>
  <w:num w:numId="7">
    <w:abstractNumId w:val="6"/>
    <w:lvlOverride w:ilvl="0">
      <w:startOverride w:val="1"/>
    </w:lvlOverride>
  </w:num>
  <w:num w:numId="8">
    <w:abstractNumId w:val="7"/>
    <w:lvlOverride w:ilvl="0">
      <w:startOverride w:val="1"/>
    </w:lvlOverride>
  </w:num>
  <w:num w:numId="9">
    <w:abstractNumId w:val="2"/>
  </w:num>
  <w:num w:numId="10">
    <w:abstractNumId w:val="8"/>
  </w:num>
  <w:num w:numId="11">
    <w:abstractNumId w:val="3"/>
  </w:num>
  <w:num w:numId="12">
    <w:abstractNumId w:val="4"/>
  </w:num>
  <w:num w:numId="13">
    <w:abstractNumId w:val="1"/>
  </w:num>
  <w:num w:numId="14">
    <w:abstractNumId w:val="1"/>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736ADB"/>
    <w:rsid w:val="000001C3"/>
    <w:rsid w:val="00000316"/>
    <w:rsid w:val="0000040F"/>
    <w:rsid w:val="0000096D"/>
    <w:rsid w:val="00000DFD"/>
    <w:rsid w:val="00000EDD"/>
    <w:rsid w:val="0000132E"/>
    <w:rsid w:val="000014DE"/>
    <w:rsid w:val="0000178B"/>
    <w:rsid w:val="00001814"/>
    <w:rsid w:val="0000189B"/>
    <w:rsid w:val="00001FF9"/>
    <w:rsid w:val="0000217A"/>
    <w:rsid w:val="000023A9"/>
    <w:rsid w:val="00002A23"/>
    <w:rsid w:val="0000341A"/>
    <w:rsid w:val="00003B25"/>
    <w:rsid w:val="00003BC3"/>
    <w:rsid w:val="0000422F"/>
    <w:rsid w:val="00004FEA"/>
    <w:rsid w:val="000050AE"/>
    <w:rsid w:val="000052A4"/>
    <w:rsid w:val="0000535E"/>
    <w:rsid w:val="000053C7"/>
    <w:rsid w:val="000054F0"/>
    <w:rsid w:val="00005B91"/>
    <w:rsid w:val="00005CCC"/>
    <w:rsid w:val="00006074"/>
    <w:rsid w:val="000061BA"/>
    <w:rsid w:val="000062E5"/>
    <w:rsid w:val="000063A5"/>
    <w:rsid w:val="00006A8E"/>
    <w:rsid w:val="00006E55"/>
    <w:rsid w:val="0000701B"/>
    <w:rsid w:val="0000751B"/>
    <w:rsid w:val="00007729"/>
    <w:rsid w:val="00007887"/>
    <w:rsid w:val="00007F40"/>
    <w:rsid w:val="00010384"/>
    <w:rsid w:val="00010926"/>
    <w:rsid w:val="0001095C"/>
    <w:rsid w:val="00010E62"/>
    <w:rsid w:val="000111D4"/>
    <w:rsid w:val="0001133B"/>
    <w:rsid w:val="00011489"/>
    <w:rsid w:val="00011575"/>
    <w:rsid w:val="000117C1"/>
    <w:rsid w:val="00011876"/>
    <w:rsid w:val="00011EF1"/>
    <w:rsid w:val="000120CD"/>
    <w:rsid w:val="00012EB1"/>
    <w:rsid w:val="000132B7"/>
    <w:rsid w:val="000133D5"/>
    <w:rsid w:val="000133F5"/>
    <w:rsid w:val="00014028"/>
    <w:rsid w:val="000140AE"/>
    <w:rsid w:val="0001466E"/>
    <w:rsid w:val="0001496D"/>
    <w:rsid w:val="00014DD4"/>
    <w:rsid w:val="00015106"/>
    <w:rsid w:val="00015198"/>
    <w:rsid w:val="0001533B"/>
    <w:rsid w:val="0001561B"/>
    <w:rsid w:val="00015CBC"/>
    <w:rsid w:val="00015D61"/>
    <w:rsid w:val="00015ED7"/>
    <w:rsid w:val="0001604D"/>
    <w:rsid w:val="00016058"/>
    <w:rsid w:val="00016121"/>
    <w:rsid w:val="000162E4"/>
    <w:rsid w:val="0001658A"/>
    <w:rsid w:val="00016732"/>
    <w:rsid w:val="000169EE"/>
    <w:rsid w:val="00016B15"/>
    <w:rsid w:val="00016C5B"/>
    <w:rsid w:val="00016C98"/>
    <w:rsid w:val="000171BD"/>
    <w:rsid w:val="00017433"/>
    <w:rsid w:val="000174A1"/>
    <w:rsid w:val="000178E3"/>
    <w:rsid w:val="00017A15"/>
    <w:rsid w:val="00017E37"/>
    <w:rsid w:val="00020A49"/>
    <w:rsid w:val="00020A92"/>
    <w:rsid w:val="00020CCD"/>
    <w:rsid w:val="00020D74"/>
    <w:rsid w:val="000210F3"/>
    <w:rsid w:val="000211C6"/>
    <w:rsid w:val="000212AD"/>
    <w:rsid w:val="000216CF"/>
    <w:rsid w:val="000219F1"/>
    <w:rsid w:val="00021AC6"/>
    <w:rsid w:val="00021BD8"/>
    <w:rsid w:val="000221FD"/>
    <w:rsid w:val="00022555"/>
    <w:rsid w:val="0002258D"/>
    <w:rsid w:val="000225C9"/>
    <w:rsid w:val="000228B2"/>
    <w:rsid w:val="00022953"/>
    <w:rsid w:val="00022C4A"/>
    <w:rsid w:val="00022CCB"/>
    <w:rsid w:val="00022F25"/>
    <w:rsid w:val="00023024"/>
    <w:rsid w:val="0002307D"/>
    <w:rsid w:val="0002330D"/>
    <w:rsid w:val="00023503"/>
    <w:rsid w:val="00023672"/>
    <w:rsid w:val="00023A6B"/>
    <w:rsid w:val="00023AFF"/>
    <w:rsid w:val="000246F0"/>
    <w:rsid w:val="00024804"/>
    <w:rsid w:val="00024928"/>
    <w:rsid w:val="00024C35"/>
    <w:rsid w:val="00024C7F"/>
    <w:rsid w:val="00024C8C"/>
    <w:rsid w:val="00024CC7"/>
    <w:rsid w:val="00024D6F"/>
    <w:rsid w:val="00024F8F"/>
    <w:rsid w:val="000253B0"/>
    <w:rsid w:val="0002545D"/>
    <w:rsid w:val="0002606B"/>
    <w:rsid w:val="000262AC"/>
    <w:rsid w:val="00026787"/>
    <w:rsid w:val="00026886"/>
    <w:rsid w:val="00026A7A"/>
    <w:rsid w:val="00026F2A"/>
    <w:rsid w:val="000272BA"/>
    <w:rsid w:val="00027375"/>
    <w:rsid w:val="00027777"/>
    <w:rsid w:val="00027B1C"/>
    <w:rsid w:val="00027BA5"/>
    <w:rsid w:val="00027D05"/>
    <w:rsid w:val="00027F5C"/>
    <w:rsid w:val="000302D7"/>
    <w:rsid w:val="00030569"/>
    <w:rsid w:val="000305A9"/>
    <w:rsid w:val="0003072B"/>
    <w:rsid w:val="000309BE"/>
    <w:rsid w:val="00030AB8"/>
    <w:rsid w:val="00030B2C"/>
    <w:rsid w:val="0003168D"/>
    <w:rsid w:val="000317FB"/>
    <w:rsid w:val="00031B80"/>
    <w:rsid w:val="00031C81"/>
    <w:rsid w:val="00031D97"/>
    <w:rsid w:val="00031F58"/>
    <w:rsid w:val="00032081"/>
    <w:rsid w:val="00032192"/>
    <w:rsid w:val="0003243C"/>
    <w:rsid w:val="0003243E"/>
    <w:rsid w:val="00032895"/>
    <w:rsid w:val="00032ADC"/>
    <w:rsid w:val="000330C5"/>
    <w:rsid w:val="00033225"/>
    <w:rsid w:val="0003380B"/>
    <w:rsid w:val="000338A8"/>
    <w:rsid w:val="0003392E"/>
    <w:rsid w:val="00033C52"/>
    <w:rsid w:val="00033E00"/>
    <w:rsid w:val="00034093"/>
    <w:rsid w:val="0003455C"/>
    <w:rsid w:val="00034597"/>
    <w:rsid w:val="000346F1"/>
    <w:rsid w:val="000349D3"/>
    <w:rsid w:val="00034B60"/>
    <w:rsid w:val="00034CD4"/>
    <w:rsid w:val="00035235"/>
    <w:rsid w:val="000357AF"/>
    <w:rsid w:val="00035A50"/>
    <w:rsid w:val="000367FA"/>
    <w:rsid w:val="00036877"/>
    <w:rsid w:val="000369DD"/>
    <w:rsid w:val="00036B56"/>
    <w:rsid w:val="00036B88"/>
    <w:rsid w:val="00036E15"/>
    <w:rsid w:val="000375C5"/>
    <w:rsid w:val="00037754"/>
    <w:rsid w:val="00037933"/>
    <w:rsid w:val="00037E39"/>
    <w:rsid w:val="00037EAF"/>
    <w:rsid w:val="00037F13"/>
    <w:rsid w:val="00037F9F"/>
    <w:rsid w:val="00040085"/>
    <w:rsid w:val="000406DE"/>
    <w:rsid w:val="00040888"/>
    <w:rsid w:val="0004091C"/>
    <w:rsid w:val="00041380"/>
    <w:rsid w:val="000413DB"/>
    <w:rsid w:val="00041436"/>
    <w:rsid w:val="00041B9C"/>
    <w:rsid w:val="0004205D"/>
    <w:rsid w:val="0004207D"/>
    <w:rsid w:val="0004208C"/>
    <w:rsid w:val="000423EA"/>
    <w:rsid w:val="00042465"/>
    <w:rsid w:val="000425F7"/>
    <w:rsid w:val="00042665"/>
    <w:rsid w:val="00042A9F"/>
    <w:rsid w:val="00042BEA"/>
    <w:rsid w:val="00042E40"/>
    <w:rsid w:val="000430D4"/>
    <w:rsid w:val="00043B43"/>
    <w:rsid w:val="00043E46"/>
    <w:rsid w:val="00043F6A"/>
    <w:rsid w:val="00044364"/>
    <w:rsid w:val="0004450E"/>
    <w:rsid w:val="000445EC"/>
    <w:rsid w:val="00044815"/>
    <w:rsid w:val="000448E1"/>
    <w:rsid w:val="00044B11"/>
    <w:rsid w:val="00044BAD"/>
    <w:rsid w:val="00044C4E"/>
    <w:rsid w:val="00044DBB"/>
    <w:rsid w:val="00044E43"/>
    <w:rsid w:val="00044FF4"/>
    <w:rsid w:val="0004522E"/>
    <w:rsid w:val="000452B1"/>
    <w:rsid w:val="00045386"/>
    <w:rsid w:val="000453C1"/>
    <w:rsid w:val="0004594E"/>
    <w:rsid w:val="00045BD8"/>
    <w:rsid w:val="00046119"/>
    <w:rsid w:val="000466BF"/>
    <w:rsid w:val="0004682C"/>
    <w:rsid w:val="000473D6"/>
    <w:rsid w:val="00047521"/>
    <w:rsid w:val="00047B3A"/>
    <w:rsid w:val="00050092"/>
    <w:rsid w:val="00050638"/>
    <w:rsid w:val="0005169B"/>
    <w:rsid w:val="0005199C"/>
    <w:rsid w:val="00052137"/>
    <w:rsid w:val="00052446"/>
    <w:rsid w:val="000528EF"/>
    <w:rsid w:val="00052A44"/>
    <w:rsid w:val="00052B5D"/>
    <w:rsid w:val="00052E22"/>
    <w:rsid w:val="00053699"/>
    <w:rsid w:val="000536FC"/>
    <w:rsid w:val="00053BA0"/>
    <w:rsid w:val="000543D5"/>
    <w:rsid w:val="0005507D"/>
    <w:rsid w:val="000550FC"/>
    <w:rsid w:val="00055167"/>
    <w:rsid w:val="000553B1"/>
    <w:rsid w:val="0005563D"/>
    <w:rsid w:val="0005580C"/>
    <w:rsid w:val="000558CB"/>
    <w:rsid w:val="000559AA"/>
    <w:rsid w:val="00055CF3"/>
    <w:rsid w:val="000561CC"/>
    <w:rsid w:val="000562BF"/>
    <w:rsid w:val="00056378"/>
    <w:rsid w:val="00056497"/>
    <w:rsid w:val="0005660C"/>
    <w:rsid w:val="00056DF1"/>
    <w:rsid w:val="00057121"/>
    <w:rsid w:val="000579B2"/>
    <w:rsid w:val="00057A53"/>
    <w:rsid w:val="00057B07"/>
    <w:rsid w:val="00057CB5"/>
    <w:rsid w:val="00057DEA"/>
    <w:rsid w:val="00057FAB"/>
    <w:rsid w:val="000600E1"/>
    <w:rsid w:val="000607C8"/>
    <w:rsid w:val="00060AED"/>
    <w:rsid w:val="00060C73"/>
    <w:rsid w:val="00060D17"/>
    <w:rsid w:val="00060EDC"/>
    <w:rsid w:val="00061033"/>
    <w:rsid w:val="00061052"/>
    <w:rsid w:val="00061AA4"/>
    <w:rsid w:val="00062220"/>
    <w:rsid w:val="00062594"/>
    <w:rsid w:val="000625F2"/>
    <w:rsid w:val="00062812"/>
    <w:rsid w:val="00062C49"/>
    <w:rsid w:val="00062D3E"/>
    <w:rsid w:val="0006361C"/>
    <w:rsid w:val="00063858"/>
    <w:rsid w:val="00064454"/>
    <w:rsid w:val="000645DE"/>
    <w:rsid w:val="00064B74"/>
    <w:rsid w:val="00064D35"/>
    <w:rsid w:val="00064E37"/>
    <w:rsid w:val="00064EC7"/>
    <w:rsid w:val="0006511A"/>
    <w:rsid w:val="0006520C"/>
    <w:rsid w:val="00065766"/>
    <w:rsid w:val="000657F5"/>
    <w:rsid w:val="00065B79"/>
    <w:rsid w:val="00065CD2"/>
    <w:rsid w:val="00065D72"/>
    <w:rsid w:val="00065D9C"/>
    <w:rsid w:val="00065F5E"/>
    <w:rsid w:val="00065FD6"/>
    <w:rsid w:val="00066ACF"/>
    <w:rsid w:val="000670AD"/>
    <w:rsid w:val="00067520"/>
    <w:rsid w:val="00067593"/>
    <w:rsid w:val="000675A3"/>
    <w:rsid w:val="000675FB"/>
    <w:rsid w:val="0006765A"/>
    <w:rsid w:val="00067766"/>
    <w:rsid w:val="000677A8"/>
    <w:rsid w:val="00067A73"/>
    <w:rsid w:val="00067B93"/>
    <w:rsid w:val="00067BAD"/>
    <w:rsid w:val="00067F0D"/>
    <w:rsid w:val="00070593"/>
    <w:rsid w:val="000705CE"/>
    <w:rsid w:val="000706B7"/>
    <w:rsid w:val="00070A32"/>
    <w:rsid w:val="00070B39"/>
    <w:rsid w:val="000712DB"/>
    <w:rsid w:val="000713B1"/>
    <w:rsid w:val="000714E0"/>
    <w:rsid w:val="00071ACF"/>
    <w:rsid w:val="00071E50"/>
    <w:rsid w:val="00071FE0"/>
    <w:rsid w:val="00072003"/>
    <w:rsid w:val="000723B6"/>
    <w:rsid w:val="00072619"/>
    <w:rsid w:val="00072C81"/>
    <w:rsid w:val="00072E42"/>
    <w:rsid w:val="00072E78"/>
    <w:rsid w:val="00073935"/>
    <w:rsid w:val="00074781"/>
    <w:rsid w:val="000747AE"/>
    <w:rsid w:val="00074857"/>
    <w:rsid w:val="0007490C"/>
    <w:rsid w:val="00074B84"/>
    <w:rsid w:val="00074C24"/>
    <w:rsid w:val="00074CBD"/>
    <w:rsid w:val="00075145"/>
    <w:rsid w:val="00075698"/>
    <w:rsid w:val="0007576E"/>
    <w:rsid w:val="000758D8"/>
    <w:rsid w:val="00075AB1"/>
    <w:rsid w:val="00075CA7"/>
    <w:rsid w:val="0007624B"/>
    <w:rsid w:val="000768AE"/>
    <w:rsid w:val="00076ED2"/>
    <w:rsid w:val="00077537"/>
    <w:rsid w:val="00077965"/>
    <w:rsid w:val="00077E25"/>
    <w:rsid w:val="000807ED"/>
    <w:rsid w:val="00080B25"/>
    <w:rsid w:val="00080B41"/>
    <w:rsid w:val="00080DEE"/>
    <w:rsid w:val="0008178B"/>
    <w:rsid w:val="00081835"/>
    <w:rsid w:val="00081C53"/>
    <w:rsid w:val="00081D82"/>
    <w:rsid w:val="00081DF7"/>
    <w:rsid w:val="000820E3"/>
    <w:rsid w:val="00082331"/>
    <w:rsid w:val="00082BE4"/>
    <w:rsid w:val="00082F9D"/>
    <w:rsid w:val="0008337D"/>
    <w:rsid w:val="0008350B"/>
    <w:rsid w:val="0008352A"/>
    <w:rsid w:val="000838FD"/>
    <w:rsid w:val="00083931"/>
    <w:rsid w:val="00083B01"/>
    <w:rsid w:val="00083DB4"/>
    <w:rsid w:val="000840D8"/>
    <w:rsid w:val="00084205"/>
    <w:rsid w:val="0008442A"/>
    <w:rsid w:val="0008460B"/>
    <w:rsid w:val="0008472B"/>
    <w:rsid w:val="00084BA0"/>
    <w:rsid w:val="00084DFF"/>
    <w:rsid w:val="000854BA"/>
    <w:rsid w:val="00085AD3"/>
    <w:rsid w:val="00086153"/>
    <w:rsid w:val="0008654D"/>
    <w:rsid w:val="0008668F"/>
    <w:rsid w:val="00086809"/>
    <w:rsid w:val="000869AC"/>
    <w:rsid w:val="00087324"/>
    <w:rsid w:val="0008735A"/>
    <w:rsid w:val="0008742D"/>
    <w:rsid w:val="00087818"/>
    <w:rsid w:val="00087A46"/>
    <w:rsid w:val="00087B0D"/>
    <w:rsid w:val="00087E97"/>
    <w:rsid w:val="00087ED8"/>
    <w:rsid w:val="00090026"/>
    <w:rsid w:val="000900BD"/>
    <w:rsid w:val="0009030D"/>
    <w:rsid w:val="0009051A"/>
    <w:rsid w:val="000906E4"/>
    <w:rsid w:val="00090AC3"/>
    <w:rsid w:val="00090BD2"/>
    <w:rsid w:val="00090C47"/>
    <w:rsid w:val="00090EB6"/>
    <w:rsid w:val="000911D6"/>
    <w:rsid w:val="00091F49"/>
    <w:rsid w:val="000923C6"/>
    <w:rsid w:val="000925D4"/>
    <w:rsid w:val="00092765"/>
    <w:rsid w:val="00092A73"/>
    <w:rsid w:val="00093424"/>
    <w:rsid w:val="0009358A"/>
    <w:rsid w:val="0009370E"/>
    <w:rsid w:val="00093F00"/>
    <w:rsid w:val="00094309"/>
    <w:rsid w:val="00094326"/>
    <w:rsid w:val="000947F3"/>
    <w:rsid w:val="00094BB9"/>
    <w:rsid w:val="00094D4E"/>
    <w:rsid w:val="00095092"/>
    <w:rsid w:val="000950BD"/>
    <w:rsid w:val="000950EE"/>
    <w:rsid w:val="00095557"/>
    <w:rsid w:val="0009579E"/>
    <w:rsid w:val="000959B4"/>
    <w:rsid w:val="00095A92"/>
    <w:rsid w:val="00095AA5"/>
    <w:rsid w:val="0009622E"/>
    <w:rsid w:val="0009648C"/>
    <w:rsid w:val="000966A4"/>
    <w:rsid w:val="0009679D"/>
    <w:rsid w:val="00096B34"/>
    <w:rsid w:val="00096C91"/>
    <w:rsid w:val="00096D81"/>
    <w:rsid w:val="00096ED5"/>
    <w:rsid w:val="00096F88"/>
    <w:rsid w:val="0009716B"/>
    <w:rsid w:val="0009736C"/>
    <w:rsid w:val="000974B0"/>
    <w:rsid w:val="00097B84"/>
    <w:rsid w:val="00097F4C"/>
    <w:rsid w:val="000A03BA"/>
    <w:rsid w:val="000A1589"/>
    <w:rsid w:val="000A1931"/>
    <w:rsid w:val="000A1958"/>
    <w:rsid w:val="000A1C76"/>
    <w:rsid w:val="000A20C4"/>
    <w:rsid w:val="000A229F"/>
    <w:rsid w:val="000A2817"/>
    <w:rsid w:val="000A2B77"/>
    <w:rsid w:val="000A302A"/>
    <w:rsid w:val="000A3368"/>
    <w:rsid w:val="000A35AC"/>
    <w:rsid w:val="000A377E"/>
    <w:rsid w:val="000A3D6A"/>
    <w:rsid w:val="000A3D92"/>
    <w:rsid w:val="000A4A7B"/>
    <w:rsid w:val="000A50AA"/>
    <w:rsid w:val="000A5A88"/>
    <w:rsid w:val="000A5B5E"/>
    <w:rsid w:val="000A5F90"/>
    <w:rsid w:val="000A5FAA"/>
    <w:rsid w:val="000A6255"/>
    <w:rsid w:val="000A626A"/>
    <w:rsid w:val="000A63D9"/>
    <w:rsid w:val="000A691D"/>
    <w:rsid w:val="000A6D40"/>
    <w:rsid w:val="000A6EB9"/>
    <w:rsid w:val="000A71A4"/>
    <w:rsid w:val="000A72D8"/>
    <w:rsid w:val="000A74F3"/>
    <w:rsid w:val="000B0115"/>
    <w:rsid w:val="000B033E"/>
    <w:rsid w:val="000B0925"/>
    <w:rsid w:val="000B105E"/>
    <w:rsid w:val="000B13F2"/>
    <w:rsid w:val="000B1569"/>
    <w:rsid w:val="000B1952"/>
    <w:rsid w:val="000B1C31"/>
    <w:rsid w:val="000B1D86"/>
    <w:rsid w:val="000B1F24"/>
    <w:rsid w:val="000B22BB"/>
    <w:rsid w:val="000B2A1A"/>
    <w:rsid w:val="000B30AE"/>
    <w:rsid w:val="000B3233"/>
    <w:rsid w:val="000B333A"/>
    <w:rsid w:val="000B3398"/>
    <w:rsid w:val="000B33EF"/>
    <w:rsid w:val="000B3A6A"/>
    <w:rsid w:val="000B3AC2"/>
    <w:rsid w:val="000B44A1"/>
    <w:rsid w:val="000B44E7"/>
    <w:rsid w:val="000B4730"/>
    <w:rsid w:val="000B4770"/>
    <w:rsid w:val="000B4985"/>
    <w:rsid w:val="000B4B52"/>
    <w:rsid w:val="000B4B5A"/>
    <w:rsid w:val="000B4C8D"/>
    <w:rsid w:val="000B4C9C"/>
    <w:rsid w:val="000B4DC1"/>
    <w:rsid w:val="000B4DC2"/>
    <w:rsid w:val="000B506E"/>
    <w:rsid w:val="000B51B4"/>
    <w:rsid w:val="000B568B"/>
    <w:rsid w:val="000B58E8"/>
    <w:rsid w:val="000B59CE"/>
    <w:rsid w:val="000B63CB"/>
    <w:rsid w:val="000B6639"/>
    <w:rsid w:val="000B6FF1"/>
    <w:rsid w:val="000B7128"/>
    <w:rsid w:val="000B73EB"/>
    <w:rsid w:val="000B796F"/>
    <w:rsid w:val="000C01D5"/>
    <w:rsid w:val="000C0605"/>
    <w:rsid w:val="000C075D"/>
    <w:rsid w:val="000C077F"/>
    <w:rsid w:val="000C0ABE"/>
    <w:rsid w:val="000C0D5F"/>
    <w:rsid w:val="000C0F01"/>
    <w:rsid w:val="000C13FF"/>
    <w:rsid w:val="000C1AFF"/>
    <w:rsid w:val="000C1E8C"/>
    <w:rsid w:val="000C23B5"/>
    <w:rsid w:val="000C264D"/>
    <w:rsid w:val="000C2908"/>
    <w:rsid w:val="000C31C6"/>
    <w:rsid w:val="000C33E5"/>
    <w:rsid w:val="000C3459"/>
    <w:rsid w:val="000C34A3"/>
    <w:rsid w:val="000C3AAE"/>
    <w:rsid w:val="000C3C80"/>
    <w:rsid w:val="000C4134"/>
    <w:rsid w:val="000C46C0"/>
    <w:rsid w:val="000C50F9"/>
    <w:rsid w:val="000C539B"/>
    <w:rsid w:val="000C5437"/>
    <w:rsid w:val="000C6044"/>
    <w:rsid w:val="000C699D"/>
    <w:rsid w:val="000C6A8A"/>
    <w:rsid w:val="000C6C85"/>
    <w:rsid w:val="000C7341"/>
    <w:rsid w:val="000C7472"/>
    <w:rsid w:val="000C7698"/>
    <w:rsid w:val="000C7845"/>
    <w:rsid w:val="000C7A5F"/>
    <w:rsid w:val="000C7EF4"/>
    <w:rsid w:val="000D02D6"/>
    <w:rsid w:val="000D033B"/>
    <w:rsid w:val="000D03E5"/>
    <w:rsid w:val="000D0634"/>
    <w:rsid w:val="000D0706"/>
    <w:rsid w:val="000D099E"/>
    <w:rsid w:val="000D0CB4"/>
    <w:rsid w:val="000D0CFD"/>
    <w:rsid w:val="000D0D2F"/>
    <w:rsid w:val="000D1ABF"/>
    <w:rsid w:val="000D1CA0"/>
    <w:rsid w:val="000D1E62"/>
    <w:rsid w:val="000D2280"/>
    <w:rsid w:val="000D23A2"/>
    <w:rsid w:val="000D2C3D"/>
    <w:rsid w:val="000D2D11"/>
    <w:rsid w:val="000D30DB"/>
    <w:rsid w:val="000D32D3"/>
    <w:rsid w:val="000D331E"/>
    <w:rsid w:val="000D3415"/>
    <w:rsid w:val="000D3770"/>
    <w:rsid w:val="000D3802"/>
    <w:rsid w:val="000D3A8C"/>
    <w:rsid w:val="000D3E81"/>
    <w:rsid w:val="000D4099"/>
    <w:rsid w:val="000D4392"/>
    <w:rsid w:val="000D4611"/>
    <w:rsid w:val="000D4B44"/>
    <w:rsid w:val="000D4E44"/>
    <w:rsid w:val="000D53DF"/>
    <w:rsid w:val="000D55AC"/>
    <w:rsid w:val="000D62F0"/>
    <w:rsid w:val="000D6316"/>
    <w:rsid w:val="000D6585"/>
    <w:rsid w:val="000D6AB9"/>
    <w:rsid w:val="000D6E81"/>
    <w:rsid w:val="000D7087"/>
    <w:rsid w:val="000D7119"/>
    <w:rsid w:val="000D75C2"/>
    <w:rsid w:val="000D75EB"/>
    <w:rsid w:val="000E0168"/>
    <w:rsid w:val="000E02F7"/>
    <w:rsid w:val="000E0555"/>
    <w:rsid w:val="000E06AE"/>
    <w:rsid w:val="000E0D36"/>
    <w:rsid w:val="000E1211"/>
    <w:rsid w:val="000E1276"/>
    <w:rsid w:val="000E1451"/>
    <w:rsid w:val="000E16C9"/>
    <w:rsid w:val="000E19E8"/>
    <w:rsid w:val="000E1B8C"/>
    <w:rsid w:val="000E1D7B"/>
    <w:rsid w:val="000E2285"/>
    <w:rsid w:val="000E240D"/>
    <w:rsid w:val="000E25E4"/>
    <w:rsid w:val="000E2A7F"/>
    <w:rsid w:val="000E2CBD"/>
    <w:rsid w:val="000E2CDF"/>
    <w:rsid w:val="000E2FB5"/>
    <w:rsid w:val="000E30CA"/>
    <w:rsid w:val="000E3126"/>
    <w:rsid w:val="000E3800"/>
    <w:rsid w:val="000E4569"/>
    <w:rsid w:val="000E4BED"/>
    <w:rsid w:val="000E4CEC"/>
    <w:rsid w:val="000E4EF8"/>
    <w:rsid w:val="000E4FE5"/>
    <w:rsid w:val="000E59A8"/>
    <w:rsid w:val="000E5F8F"/>
    <w:rsid w:val="000E6181"/>
    <w:rsid w:val="000E64C0"/>
    <w:rsid w:val="000E65D8"/>
    <w:rsid w:val="000E66A9"/>
    <w:rsid w:val="000E6709"/>
    <w:rsid w:val="000E6953"/>
    <w:rsid w:val="000E6C0E"/>
    <w:rsid w:val="000E6DEC"/>
    <w:rsid w:val="000E6DEE"/>
    <w:rsid w:val="000E6FDB"/>
    <w:rsid w:val="000E7179"/>
    <w:rsid w:val="000E79F1"/>
    <w:rsid w:val="000F036C"/>
    <w:rsid w:val="000F05B8"/>
    <w:rsid w:val="000F07DF"/>
    <w:rsid w:val="000F0927"/>
    <w:rsid w:val="000F09E2"/>
    <w:rsid w:val="000F0CBA"/>
    <w:rsid w:val="000F0E30"/>
    <w:rsid w:val="000F100C"/>
    <w:rsid w:val="000F12E2"/>
    <w:rsid w:val="000F1477"/>
    <w:rsid w:val="000F18D0"/>
    <w:rsid w:val="000F193E"/>
    <w:rsid w:val="000F1999"/>
    <w:rsid w:val="000F1C6D"/>
    <w:rsid w:val="000F254E"/>
    <w:rsid w:val="000F2777"/>
    <w:rsid w:val="000F2823"/>
    <w:rsid w:val="000F2B4E"/>
    <w:rsid w:val="000F2DC7"/>
    <w:rsid w:val="000F31BC"/>
    <w:rsid w:val="000F331D"/>
    <w:rsid w:val="000F3687"/>
    <w:rsid w:val="000F3692"/>
    <w:rsid w:val="000F3769"/>
    <w:rsid w:val="000F3BD3"/>
    <w:rsid w:val="000F3F0E"/>
    <w:rsid w:val="000F41E9"/>
    <w:rsid w:val="000F45EF"/>
    <w:rsid w:val="000F4626"/>
    <w:rsid w:val="000F4C66"/>
    <w:rsid w:val="000F4E12"/>
    <w:rsid w:val="000F4E9B"/>
    <w:rsid w:val="000F54AC"/>
    <w:rsid w:val="000F5684"/>
    <w:rsid w:val="000F5700"/>
    <w:rsid w:val="000F5729"/>
    <w:rsid w:val="000F59AC"/>
    <w:rsid w:val="000F5B40"/>
    <w:rsid w:val="000F63E4"/>
    <w:rsid w:val="000F643B"/>
    <w:rsid w:val="000F6793"/>
    <w:rsid w:val="000F68C0"/>
    <w:rsid w:val="000F69FB"/>
    <w:rsid w:val="000F73B6"/>
    <w:rsid w:val="000F7467"/>
    <w:rsid w:val="000F7847"/>
    <w:rsid w:val="000F7C51"/>
    <w:rsid w:val="000F7F71"/>
    <w:rsid w:val="001003BC"/>
    <w:rsid w:val="001004DE"/>
    <w:rsid w:val="00100562"/>
    <w:rsid w:val="00100979"/>
    <w:rsid w:val="00100AA9"/>
    <w:rsid w:val="00100AEB"/>
    <w:rsid w:val="00101096"/>
    <w:rsid w:val="001010AF"/>
    <w:rsid w:val="001011E0"/>
    <w:rsid w:val="0010167D"/>
    <w:rsid w:val="001019AE"/>
    <w:rsid w:val="00101A4C"/>
    <w:rsid w:val="00101C3A"/>
    <w:rsid w:val="001023C1"/>
    <w:rsid w:val="00102875"/>
    <w:rsid w:val="001028B2"/>
    <w:rsid w:val="00102B07"/>
    <w:rsid w:val="00102D40"/>
    <w:rsid w:val="001031ED"/>
    <w:rsid w:val="0010333E"/>
    <w:rsid w:val="0010379A"/>
    <w:rsid w:val="00103EBB"/>
    <w:rsid w:val="00104127"/>
    <w:rsid w:val="00104379"/>
    <w:rsid w:val="00104A5E"/>
    <w:rsid w:val="001059F9"/>
    <w:rsid w:val="00105B6C"/>
    <w:rsid w:val="00105BED"/>
    <w:rsid w:val="00106035"/>
    <w:rsid w:val="00106407"/>
    <w:rsid w:val="001064B3"/>
    <w:rsid w:val="001065B6"/>
    <w:rsid w:val="00106716"/>
    <w:rsid w:val="00106BCD"/>
    <w:rsid w:val="00106C4E"/>
    <w:rsid w:val="00107A03"/>
    <w:rsid w:val="00107B0E"/>
    <w:rsid w:val="00107E27"/>
    <w:rsid w:val="001101C8"/>
    <w:rsid w:val="00110297"/>
    <w:rsid w:val="00110352"/>
    <w:rsid w:val="00110572"/>
    <w:rsid w:val="0011079F"/>
    <w:rsid w:val="00110ADF"/>
    <w:rsid w:val="00110D54"/>
    <w:rsid w:val="00110F0A"/>
    <w:rsid w:val="00111235"/>
    <w:rsid w:val="00111830"/>
    <w:rsid w:val="00111C2D"/>
    <w:rsid w:val="001121E3"/>
    <w:rsid w:val="00112241"/>
    <w:rsid w:val="001122A1"/>
    <w:rsid w:val="00113223"/>
    <w:rsid w:val="001134F1"/>
    <w:rsid w:val="00113526"/>
    <w:rsid w:val="001135FA"/>
    <w:rsid w:val="00113606"/>
    <w:rsid w:val="0011360E"/>
    <w:rsid w:val="00113A93"/>
    <w:rsid w:val="00113CC9"/>
    <w:rsid w:val="001142FD"/>
    <w:rsid w:val="00114A7F"/>
    <w:rsid w:val="00115D2E"/>
    <w:rsid w:val="00115E2E"/>
    <w:rsid w:val="00115EA9"/>
    <w:rsid w:val="001161DC"/>
    <w:rsid w:val="0011645C"/>
    <w:rsid w:val="00116548"/>
    <w:rsid w:val="00116A5B"/>
    <w:rsid w:val="00116B01"/>
    <w:rsid w:val="00116B35"/>
    <w:rsid w:val="00116B57"/>
    <w:rsid w:val="00117AC5"/>
    <w:rsid w:val="00117D91"/>
    <w:rsid w:val="00117D97"/>
    <w:rsid w:val="0012076D"/>
    <w:rsid w:val="00120814"/>
    <w:rsid w:val="001210E3"/>
    <w:rsid w:val="0012117F"/>
    <w:rsid w:val="001214FF"/>
    <w:rsid w:val="001215FE"/>
    <w:rsid w:val="00121B5C"/>
    <w:rsid w:val="00121BB4"/>
    <w:rsid w:val="00121C90"/>
    <w:rsid w:val="00121F29"/>
    <w:rsid w:val="00121F91"/>
    <w:rsid w:val="0012217F"/>
    <w:rsid w:val="00122AE9"/>
    <w:rsid w:val="00122C39"/>
    <w:rsid w:val="001231DB"/>
    <w:rsid w:val="001231E7"/>
    <w:rsid w:val="00123626"/>
    <w:rsid w:val="00123C3C"/>
    <w:rsid w:val="00123C4C"/>
    <w:rsid w:val="00124500"/>
    <w:rsid w:val="001245F1"/>
    <w:rsid w:val="001246C4"/>
    <w:rsid w:val="00124768"/>
    <w:rsid w:val="00124784"/>
    <w:rsid w:val="0012493F"/>
    <w:rsid w:val="0012496A"/>
    <w:rsid w:val="00124B51"/>
    <w:rsid w:val="00124DFE"/>
    <w:rsid w:val="00124EBA"/>
    <w:rsid w:val="0012500C"/>
    <w:rsid w:val="00125563"/>
    <w:rsid w:val="001255AF"/>
    <w:rsid w:val="00125600"/>
    <w:rsid w:val="0012579A"/>
    <w:rsid w:val="00125C53"/>
    <w:rsid w:val="00125CE9"/>
    <w:rsid w:val="00125D72"/>
    <w:rsid w:val="001268AF"/>
    <w:rsid w:val="00126A6C"/>
    <w:rsid w:val="00126DE7"/>
    <w:rsid w:val="001272C5"/>
    <w:rsid w:val="001272DD"/>
    <w:rsid w:val="00127344"/>
    <w:rsid w:val="00127346"/>
    <w:rsid w:val="001273FC"/>
    <w:rsid w:val="00127623"/>
    <w:rsid w:val="00127F7D"/>
    <w:rsid w:val="001307C2"/>
    <w:rsid w:val="00130ED6"/>
    <w:rsid w:val="00130F21"/>
    <w:rsid w:val="00130F34"/>
    <w:rsid w:val="00130FDB"/>
    <w:rsid w:val="00131204"/>
    <w:rsid w:val="00131229"/>
    <w:rsid w:val="00131695"/>
    <w:rsid w:val="00131B8D"/>
    <w:rsid w:val="001320E1"/>
    <w:rsid w:val="0013216C"/>
    <w:rsid w:val="00132533"/>
    <w:rsid w:val="00133545"/>
    <w:rsid w:val="0013354E"/>
    <w:rsid w:val="001338F3"/>
    <w:rsid w:val="001339E9"/>
    <w:rsid w:val="00133BC7"/>
    <w:rsid w:val="00133CCE"/>
    <w:rsid w:val="00133D8E"/>
    <w:rsid w:val="0013414D"/>
    <w:rsid w:val="0013420C"/>
    <w:rsid w:val="001345EA"/>
    <w:rsid w:val="001348D7"/>
    <w:rsid w:val="00134B27"/>
    <w:rsid w:val="00134CB6"/>
    <w:rsid w:val="00134F16"/>
    <w:rsid w:val="00134F44"/>
    <w:rsid w:val="00135356"/>
    <w:rsid w:val="0013539E"/>
    <w:rsid w:val="0013585A"/>
    <w:rsid w:val="00135A2B"/>
    <w:rsid w:val="00135C9F"/>
    <w:rsid w:val="00135CDA"/>
    <w:rsid w:val="0013630C"/>
    <w:rsid w:val="001368E7"/>
    <w:rsid w:val="00136E3B"/>
    <w:rsid w:val="0013725A"/>
    <w:rsid w:val="0013730B"/>
    <w:rsid w:val="00137400"/>
    <w:rsid w:val="0013744D"/>
    <w:rsid w:val="0013783C"/>
    <w:rsid w:val="00137FBB"/>
    <w:rsid w:val="001402DB"/>
    <w:rsid w:val="00140B01"/>
    <w:rsid w:val="00141324"/>
    <w:rsid w:val="00141665"/>
    <w:rsid w:val="0014181C"/>
    <w:rsid w:val="001423B6"/>
    <w:rsid w:val="00142938"/>
    <w:rsid w:val="00142C7F"/>
    <w:rsid w:val="00142E0C"/>
    <w:rsid w:val="00143196"/>
    <w:rsid w:val="001438A4"/>
    <w:rsid w:val="001439C7"/>
    <w:rsid w:val="001444E7"/>
    <w:rsid w:val="0014452F"/>
    <w:rsid w:val="001448FB"/>
    <w:rsid w:val="00144A45"/>
    <w:rsid w:val="001459B4"/>
    <w:rsid w:val="00145C27"/>
    <w:rsid w:val="00145D4B"/>
    <w:rsid w:val="00145F6F"/>
    <w:rsid w:val="00146023"/>
    <w:rsid w:val="001466A9"/>
    <w:rsid w:val="00146A5C"/>
    <w:rsid w:val="00146D13"/>
    <w:rsid w:val="001470D3"/>
    <w:rsid w:val="001471FD"/>
    <w:rsid w:val="00147215"/>
    <w:rsid w:val="00147318"/>
    <w:rsid w:val="0014773B"/>
    <w:rsid w:val="001478A8"/>
    <w:rsid w:val="001479F5"/>
    <w:rsid w:val="00147CFF"/>
    <w:rsid w:val="001500A8"/>
    <w:rsid w:val="00150121"/>
    <w:rsid w:val="001505A1"/>
    <w:rsid w:val="00150BAC"/>
    <w:rsid w:val="00150F21"/>
    <w:rsid w:val="00150F6E"/>
    <w:rsid w:val="001510B0"/>
    <w:rsid w:val="001515B0"/>
    <w:rsid w:val="00152861"/>
    <w:rsid w:val="00152ED1"/>
    <w:rsid w:val="001533B3"/>
    <w:rsid w:val="00153411"/>
    <w:rsid w:val="00153C28"/>
    <w:rsid w:val="00153D82"/>
    <w:rsid w:val="00153E97"/>
    <w:rsid w:val="00154254"/>
    <w:rsid w:val="001542E6"/>
    <w:rsid w:val="001543D0"/>
    <w:rsid w:val="00154434"/>
    <w:rsid w:val="0015451A"/>
    <w:rsid w:val="00154621"/>
    <w:rsid w:val="001547EB"/>
    <w:rsid w:val="00154957"/>
    <w:rsid w:val="00154C73"/>
    <w:rsid w:val="00154D4B"/>
    <w:rsid w:val="001550F0"/>
    <w:rsid w:val="00155518"/>
    <w:rsid w:val="00155654"/>
    <w:rsid w:val="00155D96"/>
    <w:rsid w:val="00156400"/>
    <w:rsid w:val="00156B26"/>
    <w:rsid w:val="0015751F"/>
    <w:rsid w:val="00157D91"/>
    <w:rsid w:val="00157EBA"/>
    <w:rsid w:val="001600CD"/>
    <w:rsid w:val="001602FA"/>
    <w:rsid w:val="0016047B"/>
    <w:rsid w:val="001607BF"/>
    <w:rsid w:val="0016085A"/>
    <w:rsid w:val="00160B6E"/>
    <w:rsid w:val="00160D31"/>
    <w:rsid w:val="0016102D"/>
    <w:rsid w:val="00161243"/>
    <w:rsid w:val="00161892"/>
    <w:rsid w:val="001619CA"/>
    <w:rsid w:val="00162794"/>
    <w:rsid w:val="001634EF"/>
    <w:rsid w:val="00163830"/>
    <w:rsid w:val="00163B8C"/>
    <w:rsid w:val="00163BDA"/>
    <w:rsid w:val="00163EE0"/>
    <w:rsid w:val="00164231"/>
    <w:rsid w:val="00164495"/>
    <w:rsid w:val="00164523"/>
    <w:rsid w:val="001647E1"/>
    <w:rsid w:val="00164A43"/>
    <w:rsid w:val="00164B45"/>
    <w:rsid w:val="00164D40"/>
    <w:rsid w:val="00164EA6"/>
    <w:rsid w:val="0016503F"/>
    <w:rsid w:val="00165149"/>
    <w:rsid w:val="00165230"/>
    <w:rsid w:val="00165259"/>
    <w:rsid w:val="001653AF"/>
    <w:rsid w:val="001653E3"/>
    <w:rsid w:val="00165C72"/>
    <w:rsid w:val="00165FF6"/>
    <w:rsid w:val="001660E1"/>
    <w:rsid w:val="0016638F"/>
    <w:rsid w:val="001667F9"/>
    <w:rsid w:val="00166816"/>
    <w:rsid w:val="0016691D"/>
    <w:rsid w:val="00166A2A"/>
    <w:rsid w:val="00166E7F"/>
    <w:rsid w:val="00167080"/>
    <w:rsid w:val="001671DB"/>
    <w:rsid w:val="00167713"/>
    <w:rsid w:val="00167AB6"/>
    <w:rsid w:val="00167E41"/>
    <w:rsid w:val="00167FF8"/>
    <w:rsid w:val="00170623"/>
    <w:rsid w:val="0017073E"/>
    <w:rsid w:val="00170A3F"/>
    <w:rsid w:val="00170A4D"/>
    <w:rsid w:val="00170F24"/>
    <w:rsid w:val="00170F55"/>
    <w:rsid w:val="00170FE1"/>
    <w:rsid w:val="001713B2"/>
    <w:rsid w:val="00171E90"/>
    <w:rsid w:val="00171EDC"/>
    <w:rsid w:val="00172196"/>
    <w:rsid w:val="001724CA"/>
    <w:rsid w:val="00172988"/>
    <w:rsid w:val="00172A29"/>
    <w:rsid w:val="00172FF1"/>
    <w:rsid w:val="001736AB"/>
    <w:rsid w:val="00173A95"/>
    <w:rsid w:val="00173CDC"/>
    <w:rsid w:val="00173ED5"/>
    <w:rsid w:val="00174028"/>
    <w:rsid w:val="00174099"/>
    <w:rsid w:val="00174758"/>
    <w:rsid w:val="00174B3E"/>
    <w:rsid w:val="00174C19"/>
    <w:rsid w:val="00174EF0"/>
    <w:rsid w:val="00174F7E"/>
    <w:rsid w:val="0017542F"/>
    <w:rsid w:val="0017544C"/>
    <w:rsid w:val="00175EAB"/>
    <w:rsid w:val="00176113"/>
    <w:rsid w:val="00176432"/>
    <w:rsid w:val="0017648A"/>
    <w:rsid w:val="001764EB"/>
    <w:rsid w:val="0017650D"/>
    <w:rsid w:val="00176B6E"/>
    <w:rsid w:val="00176F14"/>
    <w:rsid w:val="001772E9"/>
    <w:rsid w:val="001772F4"/>
    <w:rsid w:val="00177709"/>
    <w:rsid w:val="00177817"/>
    <w:rsid w:val="0018046F"/>
    <w:rsid w:val="00181259"/>
    <w:rsid w:val="00181460"/>
    <w:rsid w:val="00181680"/>
    <w:rsid w:val="00181852"/>
    <w:rsid w:val="00181D3D"/>
    <w:rsid w:val="00181DBB"/>
    <w:rsid w:val="00181DCE"/>
    <w:rsid w:val="00182208"/>
    <w:rsid w:val="00182258"/>
    <w:rsid w:val="00182374"/>
    <w:rsid w:val="0018241D"/>
    <w:rsid w:val="001829B4"/>
    <w:rsid w:val="00183225"/>
    <w:rsid w:val="001838BF"/>
    <w:rsid w:val="00183E13"/>
    <w:rsid w:val="00184463"/>
    <w:rsid w:val="00184571"/>
    <w:rsid w:val="0018472D"/>
    <w:rsid w:val="00184747"/>
    <w:rsid w:val="0018498D"/>
    <w:rsid w:val="001855DB"/>
    <w:rsid w:val="00185C50"/>
    <w:rsid w:val="00185D40"/>
    <w:rsid w:val="00185D46"/>
    <w:rsid w:val="00185D7C"/>
    <w:rsid w:val="00186226"/>
    <w:rsid w:val="0018643D"/>
    <w:rsid w:val="001864AA"/>
    <w:rsid w:val="0018694D"/>
    <w:rsid w:val="00187410"/>
    <w:rsid w:val="00187765"/>
    <w:rsid w:val="001879A2"/>
    <w:rsid w:val="00187EB0"/>
    <w:rsid w:val="00190460"/>
    <w:rsid w:val="00190666"/>
    <w:rsid w:val="00190CCE"/>
    <w:rsid w:val="001913DD"/>
    <w:rsid w:val="00191489"/>
    <w:rsid w:val="00191573"/>
    <w:rsid w:val="00191616"/>
    <w:rsid w:val="0019164A"/>
    <w:rsid w:val="00191721"/>
    <w:rsid w:val="00191921"/>
    <w:rsid w:val="001923E2"/>
    <w:rsid w:val="00192430"/>
    <w:rsid w:val="001927DC"/>
    <w:rsid w:val="00192D8C"/>
    <w:rsid w:val="001932E7"/>
    <w:rsid w:val="00193352"/>
    <w:rsid w:val="00193D0F"/>
    <w:rsid w:val="00194139"/>
    <w:rsid w:val="00194377"/>
    <w:rsid w:val="0019463B"/>
    <w:rsid w:val="001947EA"/>
    <w:rsid w:val="00194AB1"/>
    <w:rsid w:val="00194AF0"/>
    <w:rsid w:val="00196013"/>
    <w:rsid w:val="0019610C"/>
    <w:rsid w:val="001964CB"/>
    <w:rsid w:val="0019654A"/>
    <w:rsid w:val="001967B3"/>
    <w:rsid w:val="001969F9"/>
    <w:rsid w:val="00196E82"/>
    <w:rsid w:val="0019702B"/>
    <w:rsid w:val="0019737E"/>
    <w:rsid w:val="0019753E"/>
    <w:rsid w:val="0019767B"/>
    <w:rsid w:val="001976B0"/>
    <w:rsid w:val="00197A91"/>
    <w:rsid w:val="00197BA3"/>
    <w:rsid w:val="00197D63"/>
    <w:rsid w:val="00197E38"/>
    <w:rsid w:val="00197EE6"/>
    <w:rsid w:val="001A0981"/>
    <w:rsid w:val="001A0AD7"/>
    <w:rsid w:val="001A0DD5"/>
    <w:rsid w:val="001A0EB8"/>
    <w:rsid w:val="001A1125"/>
    <w:rsid w:val="001A1588"/>
    <w:rsid w:val="001A1982"/>
    <w:rsid w:val="001A1AE2"/>
    <w:rsid w:val="001A1B5B"/>
    <w:rsid w:val="001A1F86"/>
    <w:rsid w:val="001A20BF"/>
    <w:rsid w:val="001A224E"/>
    <w:rsid w:val="001A2565"/>
    <w:rsid w:val="001A2B0A"/>
    <w:rsid w:val="001A2B2B"/>
    <w:rsid w:val="001A335B"/>
    <w:rsid w:val="001A33E7"/>
    <w:rsid w:val="001A379A"/>
    <w:rsid w:val="001A3B04"/>
    <w:rsid w:val="001A3C96"/>
    <w:rsid w:val="001A42F4"/>
    <w:rsid w:val="001A437E"/>
    <w:rsid w:val="001A43EA"/>
    <w:rsid w:val="001A46B2"/>
    <w:rsid w:val="001A47A8"/>
    <w:rsid w:val="001A4B50"/>
    <w:rsid w:val="001A4D19"/>
    <w:rsid w:val="001A4D58"/>
    <w:rsid w:val="001A4E29"/>
    <w:rsid w:val="001A4F95"/>
    <w:rsid w:val="001A5AF1"/>
    <w:rsid w:val="001A5B85"/>
    <w:rsid w:val="001A5BBE"/>
    <w:rsid w:val="001A5BEB"/>
    <w:rsid w:val="001A5F57"/>
    <w:rsid w:val="001A630E"/>
    <w:rsid w:val="001A65C6"/>
    <w:rsid w:val="001A6714"/>
    <w:rsid w:val="001A69B0"/>
    <w:rsid w:val="001A6C50"/>
    <w:rsid w:val="001A6ED5"/>
    <w:rsid w:val="001A7BE2"/>
    <w:rsid w:val="001B0734"/>
    <w:rsid w:val="001B0990"/>
    <w:rsid w:val="001B0A7A"/>
    <w:rsid w:val="001B0BAE"/>
    <w:rsid w:val="001B14ED"/>
    <w:rsid w:val="001B16F6"/>
    <w:rsid w:val="001B19CB"/>
    <w:rsid w:val="001B1AE7"/>
    <w:rsid w:val="001B1D8B"/>
    <w:rsid w:val="001B2081"/>
    <w:rsid w:val="001B2292"/>
    <w:rsid w:val="001B294F"/>
    <w:rsid w:val="001B2A3D"/>
    <w:rsid w:val="001B2B94"/>
    <w:rsid w:val="001B2CF6"/>
    <w:rsid w:val="001B2D9F"/>
    <w:rsid w:val="001B3588"/>
    <w:rsid w:val="001B35D3"/>
    <w:rsid w:val="001B3808"/>
    <w:rsid w:val="001B3B12"/>
    <w:rsid w:val="001B3E02"/>
    <w:rsid w:val="001B4155"/>
    <w:rsid w:val="001B4480"/>
    <w:rsid w:val="001B4522"/>
    <w:rsid w:val="001B4600"/>
    <w:rsid w:val="001B492E"/>
    <w:rsid w:val="001B4E5D"/>
    <w:rsid w:val="001B4E8A"/>
    <w:rsid w:val="001B4F35"/>
    <w:rsid w:val="001B526D"/>
    <w:rsid w:val="001B5585"/>
    <w:rsid w:val="001B57F3"/>
    <w:rsid w:val="001B5A63"/>
    <w:rsid w:val="001B5BA8"/>
    <w:rsid w:val="001B5BAC"/>
    <w:rsid w:val="001B5E78"/>
    <w:rsid w:val="001B5FA0"/>
    <w:rsid w:val="001B6A8F"/>
    <w:rsid w:val="001B70F0"/>
    <w:rsid w:val="001B77EE"/>
    <w:rsid w:val="001B7805"/>
    <w:rsid w:val="001C04C1"/>
    <w:rsid w:val="001C064D"/>
    <w:rsid w:val="001C072F"/>
    <w:rsid w:val="001C07F3"/>
    <w:rsid w:val="001C0C03"/>
    <w:rsid w:val="001C0DC0"/>
    <w:rsid w:val="001C1393"/>
    <w:rsid w:val="001C15BD"/>
    <w:rsid w:val="001C1863"/>
    <w:rsid w:val="001C1D38"/>
    <w:rsid w:val="001C2656"/>
    <w:rsid w:val="001C2676"/>
    <w:rsid w:val="001C2800"/>
    <w:rsid w:val="001C2DAD"/>
    <w:rsid w:val="001C2F16"/>
    <w:rsid w:val="001C36F4"/>
    <w:rsid w:val="001C3E25"/>
    <w:rsid w:val="001C434A"/>
    <w:rsid w:val="001C4573"/>
    <w:rsid w:val="001C4891"/>
    <w:rsid w:val="001C48E7"/>
    <w:rsid w:val="001C4AF8"/>
    <w:rsid w:val="001C5026"/>
    <w:rsid w:val="001C51BE"/>
    <w:rsid w:val="001C5291"/>
    <w:rsid w:val="001C5317"/>
    <w:rsid w:val="001C5505"/>
    <w:rsid w:val="001C5640"/>
    <w:rsid w:val="001C5936"/>
    <w:rsid w:val="001C5B14"/>
    <w:rsid w:val="001C5B3B"/>
    <w:rsid w:val="001C5B47"/>
    <w:rsid w:val="001C5DC1"/>
    <w:rsid w:val="001C5E92"/>
    <w:rsid w:val="001C6B6D"/>
    <w:rsid w:val="001C6B97"/>
    <w:rsid w:val="001C6F09"/>
    <w:rsid w:val="001C7039"/>
    <w:rsid w:val="001C70BC"/>
    <w:rsid w:val="001C7355"/>
    <w:rsid w:val="001C76DE"/>
    <w:rsid w:val="001C7CBD"/>
    <w:rsid w:val="001D0088"/>
    <w:rsid w:val="001D0445"/>
    <w:rsid w:val="001D097B"/>
    <w:rsid w:val="001D0C93"/>
    <w:rsid w:val="001D1315"/>
    <w:rsid w:val="001D169A"/>
    <w:rsid w:val="001D1853"/>
    <w:rsid w:val="001D1D82"/>
    <w:rsid w:val="001D1DD6"/>
    <w:rsid w:val="001D20ED"/>
    <w:rsid w:val="001D2544"/>
    <w:rsid w:val="001D26AE"/>
    <w:rsid w:val="001D28E1"/>
    <w:rsid w:val="001D2EE2"/>
    <w:rsid w:val="001D342C"/>
    <w:rsid w:val="001D3B92"/>
    <w:rsid w:val="001D3F82"/>
    <w:rsid w:val="001D44DB"/>
    <w:rsid w:val="001D4530"/>
    <w:rsid w:val="001D4646"/>
    <w:rsid w:val="001D4740"/>
    <w:rsid w:val="001D4B72"/>
    <w:rsid w:val="001D4BE6"/>
    <w:rsid w:val="001D4EA6"/>
    <w:rsid w:val="001D508D"/>
    <w:rsid w:val="001D528E"/>
    <w:rsid w:val="001D53EF"/>
    <w:rsid w:val="001D5710"/>
    <w:rsid w:val="001D5823"/>
    <w:rsid w:val="001D5891"/>
    <w:rsid w:val="001D5E79"/>
    <w:rsid w:val="001D5F38"/>
    <w:rsid w:val="001D61D4"/>
    <w:rsid w:val="001D63EE"/>
    <w:rsid w:val="001D6781"/>
    <w:rsid w:val="001D718C"/>
    <w:rsid w:val="001D7230"/>
    <w:rsid w:val="001D758F"/>
    <w:rsid w:val="001D76C3"/>
    <w:rsid w:val="001D76EF"/>
    <w:rsid w:val="001D79DA"/>
    <w:rsid w:val="001E0153"/>
    <w:rsid w:val="001E039B"/>
    <w:rsid w:val="001E03D0"/>
    <w:rsid w:val="001E048D"/>
    <w:rsid w:val="001E0692"/>
    <w:rsid w:val="001E0AF1"/>
    <w:rsid w:val="001E0C80"/>
    <w:rsid w:val="001E0C90"/>
    <w:rsid w:val="001E0CB4"/>
    <w:rsid w:val="001E0DB5"/>
    <w:rsid w:val="001E168B"/>
    <w:rsid w:val="001E186D"/>
    <w:rsid w:val="001E1A3E"/>
    <w:rsid w:val="001E227B"/>
    <w:rsid w:val="001E22B7"/>
    <w:rsid w:val="001E275E"/>
    <w:rsid w:val="001E2A42"/>
    <w:rsid w:val="001E2AC7"/>
    <w:rsid w:val="001E2C6E"/>
    <w:rsid w:val="001E2E2F"/>
    <w:rsid w:val="001E2E4F"/>
    <w:rsid w:val="001E30BB"/>
    <w:rsid w:val="001E31E7"/>
    <w:rsid w:val="001E37E7"/>
    <w:rsid w:val="001E4384"/>
    <w:rsid w:val="001E44FA"/>
    <w:rsid w:val="001E479C"/>
    <w:rsid w:val="001E485B"/>
    <w:rsid w:val="001E4861"/>
    <w:rsid w:val="001E5140"/>
    <w:rsid w:val="001E542A"/>
    <w:rsid w:val="001E5730"/>
    <w:rsid w:val="001E57CE"/>
    <w:rsid w:val="001E5B2F"/>
    <w:rsid w:val="001E5DF9"/>
    <w:rsid w:val="001E5F25"/>
    <w:rsid w:val="001E5F5C"/>
    <w:rsid w:val="001E5FF8"/>
    <w:rsid w:val="001E6B4C"/>
    <w:rsid w:val="001E6C50"/>
    <w:rsid w:val="001E6D4F"/>
    <w:rsid w:val="001E6FD1"/>
    <w:rsid w:val="001E7EDE"/>
    <w:rsid w:val="001F01E5"/>
    <w:rsid w:val="001F085F"/>
    <w:rsid w:val="001F0DC1"/>
    <w:rsid w:val="001F0FD5"/>
    <w:rsid w:val="001F1635"/>
    <w:rsid w:val="001F164B"/>
    <w:rsid w:val="001F1701"/>
    <w:rsid w:val="001F1B3E"/>
    <w:rsid w:val="001F1BB4"/>
    <w:rsid w:val="001F1C1A"/>
    <w:rsid w:val="001F1E84"/>
    <w:rsid w:val="001F21AC"/>
    <w:rsid w:val="001F24B3"/>
    <w:rsid w:val="001F2691"/>
    <w:rsid w:val="001F2BA7"/>
    <w:rsid w:val="001F3180"/>
    <w:rsid w:val="001F32A2"/>
    <w:rsid w:val="001F3377"/>
    <w:rsid w:val="001F3A36"/>
    <w:rsid w:val="001F3BC2"/>
    <w:rsid w:val="001F3C4A"/>
    <w:rsid w:val="001F49C5"/>
    <w:rsid w:val="001F4A06"/>
    <w:rsid w:val="001F4D81"/>
    <w:rsid w:val="001F4E08"/>
    <w:rsid w:val="001F5086"/>
    <w:rsid w:val="001F5569"/>
    <w:rsid w:val="001F5DEA"/>
    <w:rsid w:val="001F62C6"/>
    <w:rsid w:val="001F63C4"/>
    <w:rsid w:val="001F6549"/>
    <w:rsid w:val="001F6CB2"/>
    <w:rsid w:val="001F7005"/>
    <w:rsid w:val="001F70A8"/>
    <w:rsid w:val="001F72A0"/>
    <w:rsid w:val="001F7C6E"/>
    <w:rsid w:val="001F7DC9"/>
    <w:rsid w:val="0020027D"/>
    <w:rsid w:val="00200753"/>
    <w:rsid w:val="00200764"/>
    <w:rsid w:val="0020084B"/>
    <w:rsid w:val="00200857"/>
    <w:rsid w:val="00200CD0"/>
    <w:rsid w:val="00200EB9"/>
    <w:rsid w:val="002018D2"/>
    <w:rsid w:val="00201F9E"/>
    <w:rsid w:val="002022E4"/>
    <w:rsid w:val="002028CC"/>
    <w:rsid w:val="00202936"/>
    <w:rsid w:val="00202F26"/>
    <w:rsid w:val="002038EC"/>
    <w:rsid w:val="00203904"/>
    <w:rsid w:val="002039A8"/>
    <w:rsid w:val="00203CB2"/>
    <w:rsid w:val="00203D67"/>
    <w:rsid w:val="00203EA4"/>
    <w:rsid w:val="0020425E"/>
    <w:rsid w:val="0020492A"/>
    <w:rsid w:val="00204A1E"/>
    <w:rsid w:val="00204B50"/>
    <w:rsid w:val="00204B68"/>
    <w:rsid w:val="00204F4E"/>
    <w:rsid w:val="002059B3"/>
    <w:rsid w:val="00205A33"/>
    <w:rsid w:val="00205B23"/>
    <w:rsid w:val="00205C15"/>
    <w:rsid w:val="00206036"/>
    <w:rsid w:val="002060C5"/>
    <w:rsid w:val="00206663"/>
    <w:rsid w:val="002066A1"/>
    <w:rsid w:val="00206C12"/>
    <w:rsid w:val="002070E9"/>
    <w:rsid w:val="002074D4"/>
    <w:rsid w:val="002074F8"/>
    <w:rsid w:val="002075AA"/>
    <w:rsid w:val="00207784"/>
    <w:rsid w:val="002077AC"/>
    <w:rsid w:val="00207A53"/>
    <w:rsid w:val="00207C6D"/>
    <w:rsid w:val="00207E9C"/>
    <w:rsid w:val="00207EA4"/>
    <w:rsid w:val="00210467"/>
    <w:rsid w:val="002107E5"/>
    <w:rsid w:val="00211118"/>
    <w:rsid w:val="00211284"/>
    <w:rsid w:val="002112F9"/>
    <w:rsid w:val="00211CFA"/>
    <w:rsid w:val="00212516"/>
    <w:rsid w:val="00212722"/>
    <w:rsid w:val="00212C64"/>
    <w:rsid w:val="002138E2"/>
    <w:rsid w:val="00213B42"/>
    <w:rsid w:val="00213CBD"/>
    <w:rsid w:val="002142AE"/>
    <w:rsid w:val="0021458B"/>
    <w:rsid w:val="0021482E"/>
    <w:rsid w:val="00214A3C"/>
    <w:rsid w:val="00214DE5"/>
    <w:rsid w:val="00214F78"/>
    <w:rsid w:val="002154AC"/>
    <w:rsid w:val="00215D37"/>
    <w:rsid w:val="00215DC8"/>
    <w:rsid w:val="00216481"/>
    <w:rsid w:val="0021656A"/>
    <w:rsid w:val="0021668F"/>
    <w:rsid w:val="002166F2"/>
    <w:rsid w:val="00216A69"/>
    <w:rsid w:val="00216FC4"/>
    <w:rsid w:val="0021712A"/>
    <w:rsid w:val="0021715D"/>
    <w:rsid w:val="002172AD"/>
    <w:rsid w:val="002173DA"/>
    <w:rsid w:val="00217769"/>
    <w:rsid w:val="002178F3"/>
    <w:rsid w:val="00217A7D"/>
    <w:rsid w:val="0022021A"/>
    <w:rsid w:val="0022056E"/>
    <w:rsid w:val="0022071B"/>
    <w:rsid w:val="00221273"/>
    <w:rsid w:val="0022180A"/>
    <w:rsid w:val="00221813"/>
    <w:rsid w:val="00221912"/>
    <w:rsid w:val="00221C26"/>
    <w:rsid w:val="00221C68"/>
    <w:rsid w:val="00221EC1"/>
    <w:rsid w:val="00221ED3"/>
    <w:rsid w:val="002222F4"/>
    <w:rsid w:val="00222300"/>
    <w:rsid w:val="002226E3"/>
    <w:rsid w:val="00222E50"/>
    <w:rsid w:val="002237AB"/>
    <w:rsid w:val="00223E35"/>
    <w:rsid w:val="00224332"/>
    <w:rsid w:val="00224359"/>
    <w:rsid w:val="0022497F"/>
    <w:rsid w:val="0022501F"/>
    <w:rsid w:val="002251E6"/>
    <w:rsid w:val="00225421"/>
    <w:rsid w:val="00225672"/>
    <w:rsid w:val="002257D4"/>
    <w:rsid w:val="00225A63"/>
    <w:rsid w:val="002264BD"/>
    <w:rsid w:val="00226551"/>
    <w:rsid w:val="00226BF9"/>
    <w:rsid w:val="00227746"/>
    <w:rsid w:val="00227A35"/>
    <w:rsid w:val="00227F9F"/>
    <w:rsid w:val="00230261"/>
    <w:rsid w:val="002302F7"/>
    <w:rsid w:val="002304DB"/>
    <w:rsid w:val="002306FA"/>
    <w:rsid w:val="002307AD"/>
    <w:rsid w:val="002315BE"/>
    <w:rsid w:val="00231845"/>
    <w:rsid w:val="00231A68"/>
    <w:rsid w:val="00231B4B"/>
    <w:rsid w:val="00232821"/>
    <w:rsid w:val="0023288B"/>
    <w:rsid w:val="00232AF6"/>
    <w:rsid w:val="00232BA3"/>
    <w:rsid w:val="0023348E"/>
    <w:rsid w:val="002335B2"/>
    <w:rsid w:val="00233808"/>
    <w:rsid w:val="00233AAF"/>
    <w:rsid w:val="00234109"/>
    <w:rsid w:val="002342D3"/>
    <w:rsid w:val="00234D4D"/>
    <w:rsid w:val="00234FA0"/>
    <w:rsid w:val="00235019"/>
    <w:rsid w:val="00235021"/>
    <w:rsid w:val="0023522E"/>
    <w:rsid w:val="002359C8"/>
    <w:rsid w:val="00235AA0"/>
    <w:rsid w:val="002367BB"/>
    <w:rsid w:val="00236828"/>
    <w:rsid w:val="00236A90"/>
    <w:rsid w:val="00236C1F"/>
    <w:rsid w:val="00237076"/>
    <w:rsid w:val="00237340"/>
    <w:rsid w:val="0023738A"/>
    <w:rsid w:val="00237856"/>
    <w:rsid w:val="00237FBA"/>
    <w:rsid w:val="00240062"/>
    <w:rsid w:val="0024018B"/>
    <w:rsid w:val="0024032C"/>
    <w:rsid w:val="00240721"/>
    <w:rsid w:val="002409C1"/>
    <w:rsid w:val="0024109C"/>
    <w:rsid w:val="002410DE"/>
    <w:rsid w:val="0024157D"/>
    <w:rsid w:val="00241608"/>
    <w:rsid w:val="00241B14"/>
    <w:rsid w:val="00241CAE"/>
    <w:rsid w:val="00241CB4"/>
    <w:rsid w:val="002420F0"/>
    <w:rsid w:val="0024229E"/>
    <w:rsid w:val="00242493"/>
    <w:rsid w:val="00242686"/>
    <w:rsid w:val="0024289E"/>
    <w:rsid w:val="002429FA"/>
    <w:rsid w:val="00242AFF"/>
    <w:rsid w:val="00242D79"/>
    <w:rsid w:val="00242D9D"/>
    <w:rsid w:val="00242E7D"/>
    <w:rsid w:val="0024301E"/>
    <w:rsid w:val="00243072"/>
    <w:rsid w:val="002430CF"/>
    <w:rsid w:val="002434CC"/>
    <w:rsid w:val="00243623"/>
    <w:rsid w:val="0024390E"/>
    <w:rsid w:val="002439F6"/>
    <w:rsid w:val="00243B09"/>
    <w:rsid w:val="00243E30"/>
    <w:rsid w:val="002442BE"/>
    <w:rsid w:val="00244459"/>
    <w:rsid w:val="00244538"/>
    <w:rsid w:val="00244647"/>
    <w:rsid w:val="00244CE3"/>
    <w:rsid w:val="002451D6"/>
    <w:rsid w:val="0024533C"/>
    <w:rsid w:val="0024596F"/>
    <w:rsid w:val="00245D4E"/>
    <w:rsid w:val="0024610A"/>
    <w:rsid w:val="0024636C"/>
    <w:rsid w:val="002467D2"/>
    <w:rsid w:val="002467F7"/>
    <w:rsid w:val="00246A91"/>
    <w:rsid w:val="00246CFB"/>
    <w:rsid w:val="002470B4"/>
    <w:rsid w:val="00247396"/>
    <w:rsid w:val="00247504"/>
    <w:rsid w:val="00247A96"/>
    <w:rsid w:val="00247C8B"/>
    <w:rsid w:val="00250300"/>
    <w:rsid w:val="002508D8"/>
    <w:rsid w:val="00250B40"/>
    <w:rsid w:val="00250CA0"/>
    <w:rsid w:val="00250DD7"/>
    <w:rsid w:val="0025104E"/>
    <w:rsid w:val="0025128F"/>
    <w:rsid w:val="00251706"/>
    <w:rsid w:val="00251A85"/>
    <w:rsid w:val="00251D78"/>
    <w:rsid w:val="00251E0C"/>
    <w:rsid w:val="00251FA2"/>
    <w:rsid w:val="00252170"/>
    <w:rsid w:val="002527C5"/>
    <w:rsid w:val="00252834"/>
    <w:rsid w:val="00252932"/>
    <w:rsid w:val="00252EF2"/>
    <w:rsid w:val="00252F30"/>
    <w:rsid w:val="0025312B"/>
    <w:rsid w:val="0025327E"/>
    <w:rsid w:val="00253299"/>
    <w:rsid w:val="00253933"/>
    <w:rsid w:val="00253B28"/>
    <w:rsid w:val="00253B64"/>
    <w:rsid w:val="00253CDC"/>
    <w:rsid w:val="00253ED5"/>
    <w:rsid w:val="00253F12"/>
    <w:rsid w:val="00253FF4"/>
    <w:rsid w:val="0025414E"/>
    <w:rsid w:val="002543D5"/>
    <w:rsid w:val="002547B3"/>
    <w:rsid w:val="00254AE8"/>
    <w:rsid w:val="00254BCF"/>
    <w:rsid w:val="00254D5C"/>
    <w:rsid w:val="00254EA7"/>
    <w:rsid w:val="002552E2"/>
    <w:rsid w:val="00255461"/>
    <w:rsid w:val="00255A1C"/>
    <w:rsid w:val="00255A8D"/>
    <w:rsid w:val="00255DBB"/>
    <w:rsid w:val="0025652D"/>
    <w:rsid w:val="00256929"/>
    <w:rsid w:val="00256D45"/>
    <w:rsid w:val="00257300"/>
    <w:rsid w:val="0025737F"/>
    <w:rsid w:val="002574A3"/>
    <w:rsid w:val="002576A8"/>
    <w:rsid w:val="00257B39"/>
    <w:rsid w:val="00257CCF"/>
    <w:rsid w:val="00257DC8"/>
    <w:rsid w:val="00260037"/>
    <w:rsid w:val="00260A02"/>
    <w:rsid w:val="00260A13"/>
    <w:rsid w:val="00260A95"/>
    <w:rsid w:val="00260AE1"/>
    <w:rsid w:val="00260B65"/>
    <w:rsid w:val="00260B94"/>
    <w:rsid w:val="0026110B"/>
    <w:rsid w:val="002613D7"/>
    <w:rsid w:val="002615D3"/>
    <w:rsid w:val="0026171E"/>
    <w:rsid w:val="00261BE2"/>
    <w:rsid w:val="0026203C"/>
    <w:rsid w:val="0026247E"/>
    <w:rsid w:val="00262AA2"/>
    <w:rsid w:val="00262B54"/>
    <w:rsid w:val="00262B90"/>
    <w:rsid w:val="00262D0C"/>
    <w:rsid w:val="00263236"/>
    <w:rsid w:val="00263241"/>
    <w:rsid w:val="00263843"/>
    <w:rsid w:val="0026385F"/>
    <w:rsid w:val="00263914"/>
    <w:rsid w:val="00263E87"/>
    <w:rsid w:val="00263F92"/>
    <w:rsid w:val="00264A81"/>
    <w:rsid w:val="00264D75"/>
    <w:rsid w:val="00264E39"/>
    <w:rsid w:val="002654AB"/>
    <w:rsid w:val="002654FB"/>
    <w:rsid w:val="00265864"/>
    <w:rsid w:val="002660C9"/>
    <w:rsid w:val="0026640D"/>
    <w:rsid w:val="00266438"/>
    <w:rsid w:val="0026655F"/>
    <w:rsid w:val="002665A5"/>
    <w:rsid w:val="00266825"/>
    <w:rsid w:val="0026684A"/>
    <w:rsid w:val="0026697F"/>
    <w:rsid w:val="00266B16"/>
    <w:rsid w:val="00266C3C"/>
    <w:rsid w:val="00266CFE"/>
    <w:rsid w:val="00267071"/>
    <w:rsid w:val="00267214"/>
    <w:rsid w:val="0026727A"/>
    <w:rsid w:val="002674A3"/>
    <w:rsid w:val="0026769F"/>
    <w:rsid w:val="00267BF0"/>
    <w:rsid w:val="00267C99"/>
    <w:rsid w:val="00267D6F"/>
    <w:rsid w:val="0027001F"/>
    <w:rsid w:val="00270241"/>
    <w:rsid w:val="00271068"/>
    <w:rsid w:val="002710FE"/>
    <w:rsid w:val="00271273"/>
    <w:rsid w:val="00271440"/>
    <w:rsid w:val="002714A8"/>
    <w:rsid w:val="00271BF2"/>
    <w:rsid w:val="00271F33"/>
    <w:rsid w:val="002723D5"/>
    <w:rsid w:val="0027241B"/>
    <w:rsid w:val="00272551"/>
    <w:rsid w:val="00272556"/>
    <w:rsid w:val="002729A8"/>
    <w:rsid w:val="00272B00"/>
    <w:rsid w:val="00272C05"/>
    <w:rsid w:val="00272D81"/>
    <w:rsid w:val="00272DCC"/>
    <w:rsid w:val="00272E20"/>
    <w:rsid w:val="002730FD"/>
    <w:rsid w:val="00273740"/>
    <w:rsid w:val="00273775"/>
    <w:rsid w:val="0027402C"/>
    <w:rsid w:val="002742CD"/>
    <w:rsid w:val="002748E4"/>
    <w:rsid w:val="002749BF"/>
    <w:rsid w:val="00275BDE"/>
    <w:rsid w:val="00275C2B"/>
    <w:rsid w:val="00275ECA"/>
    <w:rsid w:val="0027666E"/>
    <w:rsid w:val="0027676A"/>
    <w:rsid w:val="00276BBA"/>
    <w:rsid w:val="00276E89"/>
    <w:rsid w:val="00277500"/>
    <w:rsid w:val="0027794F"/>
    <w:rsid w:val="00277DDC"/>
    <w:rsid w:val="002800E5"/>
    <w:rsid w:val="00280121"/>
    <w:rsid w:val="00280599"/>
    <w:rsid w:val="002806B8"/>
    <w:rsid w:val="00280717"/>
    <w:rsid w:val="00280B33"/>
    <w:rsid w:val="00280BB9"/>
    <w:rsid w:val="00280CBE"/>
    <w:rsid w:val="00280CC2"/>
    <w:rsid w:val="002814E6"/>
    <w:rsid w:val="002817AF"/>
    <w:rsid w:val="0028206D"/>
    <w:rsid w:val="00282267"/>
    <w:rsid w:val="00282C5E"/>
    <w:rsid w:val="00282EB8"/>
    <w:rsid w:val="0028308B"/>
    <w:rsid w:val="00283161"/>
    <w:rsid w:val="002840D8"/>
    <w:rsid w:val="00284DC7"/>
    <w:rsid w:val="00284E01"/>
    <w:rsid w:val="00284E7D"/>
    <w:rsid w:val="0028519A"/>
    <w:rsid w:val="00285726"/>
    <w:rsid w:val="00285772"/>
    <w:rsid w:val="00285820"/>
    <w:rsid w:val="0028590A"/>
    <w:rsid w:val="0028599E"/>
    <w:rsid w:val="00285B7D"/>
    <w:rsid w:val="00285BE6"/>
    <w:rsid w:val="00286151"/>
    <w:rsid w:val="002867B3"/>
    <w:rsid w:val="00286982"/>
    <w:rsid w:val="00286BC3"/>
    <w:rsid w:val="00286DCE"/>
    <w:rsid w:val="002871CD"/>
    <w:rsid w:val="002873AB"/>
    <w:rsid w:val="002873FD"/>
    <w:rsid w:val="00287E2F"/>
    <w:rsid w:val="002900C8"/>
    <w:rsid w:val="002908D1"/>
    <w:rsid w:val="00290B39"/>
    <w:rsid w:val="00290B5B"/>
    <w:rsid w:val="002918C8"/>
    <w:rsid w:val="00291B84"/>
    <w:rsid w:val="00292226"/>
    <w:rsid w:val="002922B8"/>
    <w:rsid w:val="0029256F"/>
    <w:rsid w:val="00292813"/>
    <w:rsid w:val="00292A26"/>
    <w:rsid w:val="00292A28"/>
    <w:rsid w:val="00292B6C"/>
    <w:rsid w:val="00292B71"/>
    <w:rsid w:val="00292D0B"/>
    <w:rsid w:val="00292DA8"/>
    <w:rsid w:val="00292F22"/>
    <w:rsid w:val="00293103"/>
    <w:rsid w:val="00293538"/>
    <w:rsid w:val="00293816"/>
    <w:rsid w:val="00293831"/>
    <w:rsid w:val="00293BF4"/>
    <w:rsid w:val="00293C20"/>
    <w:rsid w:val="00293F9D"/>
    <w:rsid w:val="00294175"/>
    <w:rsid w:val="00294776"/>
    <w:rsid w:val="002948B9"/>
    <w:rsid w:val="00294BD5"/>
    <w:rsid w:val="0029505F"/>
    <w:rsid w:val="002950EF"/>
    <w:rsid w:val="002955D9"/>
    <w:rsid w:val="0029565B"/>
    <w:rsid w:val="00295863"/>
    <w:rsid w:val="00295D3F"/>
    <w:rsid w:val="00295DC4"/>
    <w:rsid w:val="00295E81"/>
    <w:rsid w:val="00296136"/>
    <w:rsid w:val="00296284"/>
    <w:rsid w:val="002966B8"/>
    <w:rsid w:val="00296CE3"/>
    <w:rsid w:val="00296CEB"/>
    <w:rsid w:val="00296EDC"/>
    <w:rsid w:val="002973CB"/>
    <w:rsid w:val="002977D9"/>
    <w:rsid w:val="0029795A"/>
    <w:rsid w:val="0029795F"/>
    <w:rsid w:val="00297F8E"/>
    <w:rsid w:val="002A0397"/>
    <w:rsid w:val="002A083C"/>
    <w:rsid w:val="002A09E6"/>
    <w:rsid w:val="002A0CCA"/>
    <w:rsid w:val="002A0E03"/>
    <w:rsid w:val="002A0EE8"/>
    <w:rsid w:val="002A128B"/>
    <w:rsid w:val="002A133E"/>
    <w:rsid w:val="002A145E"/>
    <w:rsid w:val="002A16DB"/>
    <w:rsid w:val="002A170A"/>
    <w:rsid w:val="002A175C"/>
    <w:rsid w:val="002A1806"/>
    <w:rsid w:val="002A1C9D"/>
    <w:rsid w:val="002A1E47"/>
    <w:rsid w:val="002A1EDC"/>
    <w:rsid w:val="002A1F02"/>
    <w:rsid w:val="002A1FC5"/>
    <w:rsid w:val="002A235D"/>
    <w:rsid w:val="002A23FA"/>
    <w:rsid w:val="002A3D20"/>
    <w:rsid w:val="002A41CD"/>
    <w:rsid w:val="002A459A"/>
    <w:rsid w:val="002A4C53"/>
    <w:rsid w:val="002A548B"/>
    <w:rsid w:val="002A562F"/>
    <w:rsid w:val="002A5861"/>
    <w:rsid w:val="002A5881"/>
    <w:rsid w:val="002A5889"/>
    <w:rsid w:val="002A736C"/>
    <w:rsid w:val="002A7383"/>
    <w:rsid w:val="002A7444"/>
    <w:rsid w:val="002A76E0"/>
    <w:rsid w:val="002A7ECA"/>
    <w:rsid w:val="002B0383"/>
    <w:rsid w:val="002B0921"/>
    <w:rsid w:val="002B0C90"/>
    <w:rsid w:val="002B0F12"/>
    <w:rsid w:val="002B139C"/>
    <w:rsid w:val="002B13F8"/>
    <w:rsid w:val="002B1429"/>
    <w:rsid w:val="002B14AB"/>
    <w:rsid w:val="002B1591"/>
    <w:rsid w:val="002B196A"/>
    <w:rsid w:val="002B1DD0"/>
    <w:rsid w:val="002B2029"/>
    <w:rsid w:val="002B2225"/>
    <w:rsid w:val="002B29B5"/>
    <w:rsid w:val="002B2B06"/>
    <w:rsid w:val="002B2DE7"/>
    <w:rsid w:val="002B3804"/>
    <w:rsid w:val="002B3B44"/>
    <w:rsid w:val="002B3B5A"/>
    <w:rsid w:val="002B3CD0"/>
    <w:rsid w:val="002B3E2D"/>
    <w:rsid w:val="002B4285"/>
    <w:rsid w:val="002B4340"/>
    <w:rsid w:val="002B4434"/>
    <w:rsid w:val="002B46A7"/>
    <w:rsid w:val="002B488A"/>
    <w:rsid w:val="002B4F4F"/>
    <w:rsid w:val="002B56B8"/>
    <w:rsid w:val="002B5983"/>
    <w:rsid w:val="002B5E5C"/>
    <w:rsid w:val="002B6435"/>
    <w:rsid w:val="002B67CF"/>
    <w:rsid w:val="002B6BAA"/>
    <w:rsid w:val="002B6F12"/>
    <w:rsid w:val="002B7262"/>
    <w:rsid w:val="002B738F"/>
    <w:rsid w:val="002B75A1"/>
    <w:rsid w:val="002B77E2"/>
    <w:rsid w:val="002B7ECF"/>
    <w:rsid w:val="002B7FAB"/>
    <w:rsid w:val="002C07D7"/>
    <w:rsid w:val="002C0B8D"/>
    <w:rsid w:val="002C0FD9"/>
    <w:rsid w:val="002C10FB"/>
    <w:rsid w:val="002C129B"/>
    <w:rsid w:val="002C175A"/>
    <w:rsid w:val="002C1859"/>
    <w:rsid w:val="002C1A6E"/>
    <w:rsid w:val="002C1AD8"/>
    <w:rsid w:val="002C1C86"/>
    <w:rsid w:val="002C22CA"/>
    <w:rsid w:val="002C279C"/>
    <w:rsid w:val="002C29F9"/>
    <w:rsid w:val="002C2CA5"/>
    <w:rsid w:val="002C3017"/>
    <w:rsid w:val="002C328B"/>
    <w:rsid w:val="002C3C59"/>
    <w:rsid w:val="002C3F78"/>
    <w:rsid w:val="002C3FE8"/>
    <w:rsid w:val="002C4548"/>
    <w:rsid w:val="002C4558"/>
    <w:rsid w:val="002C45D5"/>
    <w:rsid w:val="002C45F3"/>
    <w:rsid w:val="002C464D"/>
    <w:rsid w:val="002C46B8"/>
    <w:rsid w:val="002C473B"/>
    <w:rsid w:val="002C4AEC"/>
    <w:rsid w:val="002C4B7C"/>
    <w:rsid w:val="002C4E5A"/>
    <w:rsid w:val="002C53F2"/>
    <w:rsid w:val="002C5CFB"/>
    <w:rsid w:val="002C67BB"/>
    <w:rsid w:val="002C683D"/>
    <w:rsid w:val="002C6D57"/>
    <w:rsid w:val="002C6E4D"/>
    <w:rsid w:val="002C7002"/>
    <w:rsid w:val="002C711C"/>
    <w:rsid w:val="002C7598"/>
    <w:rsid w:val="002C7F65"/>
    <w:rsid w:val="002D0767"/>
    <w:rsid w:val="002D0914"/>
    <w:rsid w:val="002D09AA"/>
    <w:rsid w:val="002D09F8"/>
    <w:rsid w:val="002D0C3D"/>
    <w:rsid w:val="002D1080"/>
    <w:rsid w:val="002D14C6"/>
    <w:rsid w:val="002D15F3"/>
    <w:rsid w:val="002D16A9"/>
    <w:rsid w:val="002D177E"/>
    <w:rsid w:val="002D1CD7"/>
    <w:rsid w:val="002D2067"/>
    <w:rsid w:val="002D21DE"/>
    <w:rsid w:val="002D2322"/>
    <w:rsid w:val="002D23F1"/>
    <w:rsid w:val="002D27D4"/>
    <w:rsid w:val="002D2BAA"/>
    <w:rsid w:val="002D30BC"/>
    <w:rsid w:val="002D3116"/>
    <w:rsid w:val="002D31A8"/>
    <w:rsid w:val="002D3455"/>
    <w:rsid w:val="002D34D8"/>
    <w:rsid w:val="002D3708"/>
    <w:rsid w:val="002D37A0"/>
    <w:rsid w:val="002D39A3"/>
    <w:rsid w:val="002D3BB9"/>
    <w:rsid w:val="002D3CF3"/>
    <w:rsid w:val="002D4083"/>
    <w:rsid w:val="002D4455"/>
    <w:rsid w:val="002D44B0"/>
    <w:rsid w:val="002D4804"/>
    <w:rsid w:val="002D4A2E"/>
    <w:rsid w:val="002D4D5F"/>
    <w:rsid w:val="002D4DD2"/>
    <w:rsid w:val="002D55A9"/>
    <w:rsid w:val="002D5BC7"/>
    <w:rsid w:val="002D5D03"/>
    <w:rsid w:val="002D6521"/>
    <w:rsid w:val="002D6C5D"/>
    <w:rsid w:val="002D733A"/>
    <w:rsid w:val="002D74B2"/>
    <w:rsid w:val="002D7529"/>
    <w:rsid w:val="002D7631"/>
    <w:rsid w:val="002D7C7D"/>
    <w:rsid w:val="002E0923"/>
    <w:rsid w:val="002E0ABE"/>
    <w:rsid w:val="002E0B51"/>
    <w:rsid w:val="002E0CDF"/>
    <w:rsid w:val="002E1020"/>
    <w:rsid w:val="002E154E"/>
    <w:rsid w:val="002E15D9"/>
    <w:rsid w:val="002E15FD"/>
    <w:rsid w:val="002E1686"/>
    <w:rsid w:val="002E20D5"/>
    <w:rsid w:val="002E2363"/>
    <w:rsid w:val="002E2426"/>
    <w:rsid w:val="002E2602"/>
    <w:rsid w:val="002E2806"/>
    <w:rsid w:val="002E28CA"/>
    <w:rsid w:val="002E2B3B"/>
    <w:rsid w:val="002E301B"/>
    <w:rsid w:val="002E30D0"/>
    <w:rsid w:val="002E3295"/>
    <w:rsid w:val="002E354B"/>
    <w:rsid w:val="002E35F5"/>
    <w:rsid w:val="002E3864"/>
    <w:rsid w:val="002E3A5C"/>
    <w:rsid w:val="002E3C01"/>
    <w:rsid w:val="002E3C67"/>
    <w:rsid w:val="002E3CBE"/>
    <w:rsid w:val="002E3D84"/>
    <w:rsid w:val="002E41B3"/>
    <w:rsid w:val="002E41B5"/>
    <w:rsid w:val="002E42A6"/>
    <w:rsid w:val="002E43AD"/>
    <w:rsid w:val="002E499A"/>
    <w:rsid w:val="002E4FA6"/>
    <w:rsid w:val="002E5087"/>
    <w:rsid w:val="002E50BA"/>
    <w:rsid w:val="002E515A"/>
    <w:rsid w:val="002E52BD"/>
    <w:rsid w:val="002E578A"/>
    <w:rsid w:val="002E645D"/>
    <w:rsid w:val="002E67C4"/>
    <w:rsid w:val="002E69BE"/>
    <w:rsid w:val="002E6A7A"/>
    <w:rsid w:val="002E6B42"/>
    <w:rsid w:val="002E6BA2"/>
    <w:rsid w:val="002E6DCA"/>
    <w:rsid w:val="002E6F89"/>
    <w:rsid w:val="002E71FF"/>
    <w:rsid w:val="002E7367"/>
    <w:rsid w:val="002E7807"/>
    <w:rsid w:val="002F073D"/>
    <w:rsid w:val="002F080C"/>
    <w:rsid w:val="002F08CF"/>
    <w:rsid w:val="002F0971"/>
    <w:rsid w:val="002F0986"/>
    <w:rsid w:val="002F0B12"/>
    <w:rsid w:val="002F0C7F"/>
    <w:rsid w:val="002F11F6"/>
    <w:rsid w:val="002F141F"/>
    <w:rsid w:val="002F14EE"/>
    <w:rsid w:val="002F154A"/>
    <w:rsid w:val="002F1762"/>
    <w:rsid w:val="002F20C9"/>
    <w:rsid w:val="002F211D"/>
    <w:rsid w:val="002F2FCB"/>
    <w:rsid w:val="002F3258"/>
    <w:rsid w:val="002F339E"/>
    <w:rsid w:val="002F3772"/>
    <w:rsid w:val="002F39AB"/>
    <w:rsid w:val="002F3C30"/>
    <w:rsid w:val="002F3F63"/>
    <w:rsid w:val="002F4094"/>
    <w:rsid w:val="002F42CE"/>
    <w:rsid w:val="002F42F5"/>
    <w:rsid w:val="002F43EA"/>
    <w:rsid w:val="002F461E"/>
    <w:rsid w:val="002F4B88"/>
    <w:rsid w:val="002F4FFF"/>
    <w:rsid w:val="002F51A3"/>
    <w:rsid w:val="002F5392"/>
    <w:rsid w:val="002F5396"/>
    <w:rsid w:val="002F53FD"/>
    <w:rsid w:val="002F5456"/>
    <w:rsid w:val="002F577A"/>
    <w:rsid w:val="002F5861"/>
    <w:rsid w:val="002F5A58"/>
    <w:rsid w:val="002F5B71"/>
    <w:rsid w:val="002F5E16"/>
    <w:rsid w:val="002F5FBE"/>
    <w:rsid w:val="002F60E1"/>
    <w:rsid w:val="002F67CE"/>
    <w:rsid w:val="002F6CAD"/>
    <w:rsid w:val="002F73E0"/>
    <w:rsid w:val="002F7795"/>
    <w:rsid w:val="002F791A"/>
    <w:rsid w:val="00300842"/>
    <w:rsid w:val="00300D3F"/>
    <w:rsid w:val="00301278"/>
    <w:rsid w:val="0030130B"/>
    <w:rsid w:val="00301469"/>
    <w:rsid w:val="003014BA"/>
    <w:rsid w:val="0030197E"/>
    <w:rsid w:val="003019CE"/>
    <w:rsid w:val="00301C2F"/>
    <w:rsid w:val="00301CC4"/>
    <w:rsid w:val="00301D7C"/>
    <w:rsid w:val="0030231E"/>
    <w:rsid w:val="00302863"/>
    <w:rsid w:val="00302AE0"/>
    <w:rsid w:val="00302B16"/>
    <w:rsid w:val="00302C44"/>
    <w:rsid w:val="00303320"/>
    <w:rsid w:val="00303375"/>
    <w:rsid w:val="00303415"/>
    <w:rsid w:val="003036B2"/>
    <w:rsid w:val="00303A48"/>
    <w:rsid w:val="00303D98"/>
    <w:rsid w:val="00303EBB"/>
    <w:rsid w:val="00304F7D"/>
    <w:rsid w:val="003053A8"/>
    <w:rsid w:val="003057D7"/>
    <w:rsid w:val="00305AC1"/>
    <w:rsid w:val="003065BC"/>
    <w:rsid w:val="003069B6"/>
    <w:rsid w:val="00306AE2"/>
    <w:rsid w:val="00306B28"/>
    <w:rsid w:val="00306BE5"/>
    <w:rsid w:val="00306D9B"/>
    <w:rsid w:val="00306E29"/>
    <w:rsid w:val="00307190"/>
    <w:rsid w:val="003075F7"/>
    <w:rsid w:val="00307DB8"/>
    <w:rsid w:val="00310034"/>
    <w:rsid w:val="0031014A"/>
    <w:rsid w:val="003101C7"/>
    <w:rsid w:val="00310DA0"/>
    <w:rsid w:val="0031104A"/>
    <w:rsid w:val="0031150B"/>
    <w:rsid w:val="00311871"/>
    <w:rsid w:val="00311B3E"/>
    <w:rsid w:val="00311CED"/>
    <w:rsid w:val="003126BB"/>
    <w:rsid w:val="00312880"/>
    <w:rsid w:val="003129AD"/>
    <w:rsid w:val="00313002"/>
    <w:rsid w:val="0031323A"/>
    <w:rsid w:val="00313B13"/>
    <w:rsid w:val="00313CA7"/>
    <w:rsid w:val="00314A33"/>
    <w:rsid w:val="00314AD3"/>
    <w:rsid w:val="00314BF4"/>
    <w:rsid w:val="00315441"/>
    <w:rsid w:val="003157B1"/>
    <w:rsid w:val="0031584A"/>
    <w:rsid w:val="00315A33"/>
    <w:rsid w:val="00315DB5"/>
    <w:rsid w:val="00315DE7"/>
    <w:rsid w:val="00315E45"/>
    <w:rsid w:val="00316069"/>
    <w:rsid w:val="00316A76"/>
    <w:rsid w:val="00316D59"/>
    <w:rsid w:val="0031729B"/>
    <w:rsid w:val="0031798B"/>
    <w:rsid w:val="003179AA"/>
    <w:rsid w:val="00317C39"/>
    <w:rsid w:val="00317FAC"/>
    <w:rsid w:val="0032058A"/>
    <w:rsid w:val="003205D3"/>
    <w:rsid w:val="00321598"/>
    <w:rsid w:val="0032188A"/>
    <w:rsid w:val="00321C0C"/>
    <w:rsid w:val="003228D9"/>
    <w:rsid w:val="00322B8D"/>
    <w:rsid w:val="00322EE4"/>
    <w:rsid w:val="0032330E"/>
    <w:rsid w:val="003233ED"/>
    <w:rsid w:val="00323459"/>
    <w:rsid w:val="00323C29"/>
    <w:rsid w:val="00323DD8"/>
    <w:rsid w:val="00323E9E"/>
    <w:rsid w:val="00323ED4"/>
    <w:rsid w:val="0032497D"/>
    <w:rsid w:val="0032560E"/>
    <w:rsid w:val="0032561E"/>
    <w:rsid w:val="00325CE0"/>
    <w:rsid w:val="00326456"/>
    <w:rsid w:val="00326A70"/>
    <w:rsid w:val="00326AE7"/>
    <w:rsid w:val="00326B01"/>
    <w:rsid w:val="00326BCA"/>
    <w:rsid w:val="003270BC"/>
    <w:rsid w:val="00327448"/>
    <w:rsid w:val="003276A5"/>
    <w:rsid w:val="00327762"/>
    <w:rsid w:val="00327D39"/>
    <w:rsid w:val="00330288"/>
    <w:rsid w:val="0033061F"/>
    <w:rsid w:val="003306B3"/>
    <w:rsid w:val="00330C86"/>
    <w:rsid w:val="003310B0"/>
    <w:rsid w:val="003316A2"/>
    <w:rsid w:val="00331E0B"/>
    <w:rsid w:val="00331E7A"/>
    <w:rsid w:val="00331EFF"/>
    <w:rsid w:val="003321AB"/>
    <w:rsid w:val="00332270"/>
    <w:rsid w:val="00332F02"/>
    <w:rsid w:val="00333443"/>
    <w:rsid w:val="00333DD0"/>
    <w:rsid w:val="00333E6F"/>
    <w:rsid w:val="00333FCC"/>
    <w:rsid w:val="0033416B"/>
    <w:rsid w:val="0033426B"/>
    <w:rsid w:val="003350BF"/>
    <w:rsid w:val="003350C9"/>
    <w:rsid w:val="0033543B"/>
    <w:rsid w:val="0033549A"/>
    <w:rsid w:val="00335522"/>
    <w:rsid w:val="0033589A"/>
    <w:rsid w:val="00335C26"/>
    <w:rsid w:val="00335F9F"/>
    <w:rsid w:val="003362B0"/>
    <w:rsid w:val="00336647"/>
    <w:rsid w:val="003367E5"/>
    <w:rsid w:val="003369C6"/>
    <w:rsid w:val="00337D5C"/>
    <w:rsid w:val="00337DA1"/>
    <w:rsid w:val="00337F69"/>
    <w:rsid w:val="00340805"/>
    <w:rsid w:val="0034090B"/>
    <w:rsid w:val="00340A54"/>
    <w:rsid w:val="00340EAC"/>
    <w:rsid w:val="00341095"/>
    <w:rsid w:val="00341164"/>
    <w:rsid w:val="00341439"/>
    <w:rsid w:val="0034195C"/>
    <w:rsid w:val="00341AB7"/>
    <w:rsid w:val="00341D68"/>
    <w:rsid w:val="00341E28"/>
    <w:rsid w:val="00342188"/>
    <w:rsid w:val="00342731"/>
    <w:rsid w:val="00342742"/>
    <w:rsid w:val="00342912"/>
    <w:rsid w:val="00342FB8"/>
    <w:rsid w:val="00343099"/>
    <w:rsid w:val="0034320C"/>
    <w:rsid w:val="00343614"/>
    <w:rsid w:val="00343909"/>
    <w:rsid w:val="00343E07"/>
    <w:rsid w:val="0034438D"/>
    <w:rsid w:val="00344D35"/>
    <w:rsid w:val="00345280"/>
    <w:rsid w:val="0034546C"/>
    <w:rsid w:val="00345500"/>
    <w:rsid w:val="00345943"/>
    <w:rsid w:val="00345946"/>
    <w:rsid w:val="00345CA5"/>
    <w:rsid w:val="00345EDE"/>
    <w:rsid w:val="00346142"/>
    <w:rsid w:val="0034620D"/>
    <w:rsid w:val="00346336"/>
    <w:rsid w:val="00346A4F"/>
    <w:rsid w:val="00346F1D"/>
    <w:rsid w:val="00346FAE"/>
    <w:rsid w:val="00347256"/>
    <w:rsid w:val="003473D2"/>
    <w:rsid w:val="00347540"/>
    <w:rsid w:val="0034772E"/>
    <w:rsid w:val="00347A91"/>
    <w:rsid w:val="00347C67"/>
    <w:rsid w:val="00347D4A"/>
    <w:rsid w:val="00347E31"/>
    <w:rsid w:val="003502F9"/>
    <w:rsid w:val="003507E5"/>
    <w:rsid w:val="0035096B"/>
    <w:rsid w:val="00350A2C"/>
    <w:rsid w:val="00350D60"/>
    <w:rsid w:val="00350DAF"/>
    <w:rsid w:val="0035102F"/>
    <w:rsid w:val="00351225"/>
    <w:rsid w:val="003515BB"/>
    <w:rsid w:val="0035164E"/>
    <w:rsid w:val="0035194A"/>
    <w:rsid w:val="00351A62"/>
    <w:rsid w:val="00351AB5"/>
    <w:rsid w:val="00351B35"/>
    <w:rsid w:val="00351FB3"/>
    <w:rsid w:val="0035205E"/>
    <w:rsid w:val="00352492"/>
    <w:rsid w:val="003524F3"/>
    <w:rsid w:val="00352656"/>
    <w:rsid w:val="00352836"/>
    <w:rsid w:val="00352960"/>
    <w:rsid w:val="00352C29"/>
    <w:rsid w:val="003536C4"/>
    <w:rsid w:val="003539CA"/>
    <w:rsid w:val="00353A2C"/>
    <w:rsid w:val="00353A6E"/>
    <w:rsid w:val="00353B08"/>
    <w:rsid w:val="00353B73"/>
    <w:rsid w:val="00353F1B"/>
    <w:rsid w:val="003545F5"/>
    <w:rsid w:val="003545FF"/>
    <w:rsid w:val="003547A6"/>
    <w:rsid w:val="00355156"/>
    <w:rsid w:val="0035515E"/>
    <w:rsid w:val="0035519C"/>
    <w:rsid w:val="0035528B"/>
    <w:rsid w:val="003553F7"/>
    <w:rsid w:val="00355797"/>
    <w:rsid w:val="0035595F"/>
    <w:rsid w:val="00355988"/>
    <w:rsid w:val="00355A49"/>
    <w:rsid w:val="00355AEF"/>
    <w:rsid w:val="00355CCC"/>
    <w:rsid w:val="00356125"/>
    <w:rsid w:val="003562D2"/>
    <w:rsid w:val="00356310"/>
    <w:rsid w:val="00356624"/>
    <w:rsid w:val="003567F3"/>
    <w:rsid w:val="00356991"/>
    <w:rsid w:val="00356D03"/>
    <w:rsid w:val="003572E1"/>
    <w:rsid w:val="0035760B"/>
    <w:rsid w:val="00357A9D"/>
    <w:rsid w:val="00357C9F"/>
    <w:rsid w:val="00357DA3"/>
    <w:rsid w:val="00360016"/>
    <w:rsid w:val="00360544"/>
    <w:rsid w:val="003605D6"/>
    <w:rsid w:val="003606E0"/>
    <w:rsid w:val="003617C7"/>
    <w:rsid w:val="00361B76"/>
    <w:rsid w:val="00361E9E"/>
    <w:rsid w:val="003620AA"/>
    <w:rsid w:val="003621EF"/>
    <w:rsid w:val="00362B77"/>
    <w:rsid w:val="00362B95"/>
    <w:rsid w:val="00362F26"/>
    <w:rsid w:val="00363359"/>
    <w:rsid w:val="003636A7"/>
    <w:rsid w:val="003636BA"/>
    <w:rsid w:val="00363702"/>
    <w:rsid w:val="00363C55"/>
    <w:rsid w:val="003646FF"/>
    <w:rsid w:val="0036480E"/>
    <w:rsid w:val="003648B6"/>
    <w:rsid w:val="00364B57"/>
    <w:rsid w:val="00364C76"/>
    <w:rsid w:val="00364ECF"/>
    <w:rsid w:val="00365607"/>
    <w:rsid w:val="003656F0"/>
    <w:rsid w:val="00365CDD"/>
    <w:rsid w:val="00365DE9"/>
    <w:rsid w:val="00365E22"/>
    <w:rsid w:val="00365E3B"/>
    <w:rsid w:val="00366011"/>
    <w:rsid w:val="00366219"/>
    <w:rsid w:val="003662C7"/>
    <w:rsid w:val="00366B5C"/>
    <w:rsid w:val="00366CD5"/>
    <w:rsid w:val="00366EDC"/>
    <w:rsid w:val="00367402"/>
    <w:rsid w:val="0036766F"/>
    <w:rsid w:val="0037003D"/>
    <w:rsid w:val="00370608"/>
    <w:rsid w:val="003706D8"/>
    <w:rsid w:val="003708E8"/>
    <w:rsid w:val="003709D2"/>
    <w:rsid w:val="003712B1"/>
    <w:rsid w:val="003712F4"/>
    <w:rsid w:val="0037152E"/>
    <w:rsid w:val="00371610"/>
    <w:rsid w:val="00371676"/>
    <w:rsid w:val="003716DA"/>
    <w:rsid w:val="003718AE"/>
    <w:rsid w:val="003719BF"/>
    <w:rsid w:val="0037287B"/>
    <w:rsid w:val="00372882"/>
    <w:rsid w:val="00372AC2"/>
    <w:rsid w:val="00372BC8"/>
    <w:rsid w:val="00372FD8"/>
    <w:rsid w:val="00373036"/>
    <w:rsid w:val="0037320D"/>
    <w:rsid w:val="003736BA"/>
    <w:rsid w:val="003736DE"/>
    <w:rsid w:val="00373B05"/>
    <w:rsid w:val="0037472A"/>
    <w:rsid w:val="00375693"/>
    <w:rsid w:val="00375E62"/>
    <w:rsid w:val="003764DE"/>
    <w:rsid w:val="003768A6"/>
    <w:rsid w:val="0037712D"/>
    <w:rsid w:val="00377596"/>
    <w:rsid w:val="00377D7C"/>
    <w:rsid w:val="00377F3F"/>
    <w:rsid w:val="003801E1"/>
    <w:rsid w:val="00380371"/>
    <w:rsid w:val="003807AF"/>
    <w:rsid w:val="00380812"/>
    <w:rsid w:val="00380B5B"/>
    <w:rsid w:val="00380E5C"/>
    <w:rsid w:val="00381236"/>
    <w:rsid w:val="0038127C"/>
    <w:rsid w:val="0038193E"/>
    <w:rsid w:val="00381C61"/>
    <w:rsid w:val="0038228B"/>
    <w:rsid w:val="003827C9"/>
    <w:rsid w:val="00382D30"/>
    <w:rsid w:val="00382EEE"/>
    <w:rsid w:val="003832AE"/>
    <w:rsid w:val="0038332C"/>
    <w:rsid w:val="003833AA"/>
    <w:rsid w:val="00383EFD"/>
    <w:rsid w:val="003841A3"/>
    <w:rsid w:val="003843A0"/>
    <w:rsid w:val="003847F4"/>
    <w:rsid w:val="00384978"/>
    <w:rsid w:val="0038499F"/>
    <w:rsid w:val="00384AE0"/>
    <w:rsid w:val="00384AFB"/>
    <w:rsid w:val="003852A2"/>
    <w:rsid w:val="003853DA"/>
    <w:rsid w:val="00385536"/>
    <w:rsid w:val="00385609"/>
    <w:rsid w:val="00385664"/>
    <w:rsid w:val="0038579A"/>
    <w:rsid w:val="0038582E"/>
    <w:rsid w:val="00385A7E"/>
    <w:rsid w:val="00385FE7"/>
    <w:rsid w:val="0038610C"/>
    <w:rsid w:val="0038724E"/>
    <w:rsid w:val="00387728"/>
    <w:rsid w:val="003879BC"/>
    <w:rsid w:val="00387D79"/>
    <w:rsid w:val="00387DBB"/>
    <w:rsid w:val="00387DED"/>
    <w:rsid w:val="00387DF3"/>
    <w:rsid w:val="00387DF5"/>
    <w:rsid w:val="00387EC3"/>
    <w:rsid w:val="003901EB"/>
    <w:rsid w:val="00390708"/>
    <w:rsid w:val="00390A8F"/>
    <w:rsid w:val="00391101"/>
    <w:rsid w:val="00391328"/>
    <w:rsid w:val="003913F4"/>
    <w:rsid w:val="00391460"/>
    <w:rsid w:val="00391551"/>
    <w:rsid w:val="00391A7A"/>
    <w:rsid w:val="00391CFA"/>
    <w:rsid w:val="00391DED"/>
    <w:rsid w:val="00391F77"/>
    <w:rsid w:val="00392076"/>
    <w:rsid w:val="003920C1"/>
    <w:rsid w:val="003920E6"/>
    <w:rsid w:val="003922A8"/>
    <w:rsid w:val="00392306"/>
    <w:rsid w:val="00392317"/>
    <w:rsid w:val="00392329"/>
    <w:rsid w:val="00392700"/>
    <w:rsid w:val="003927E5"/>
    <w:rsid w:val="00394286"/>
    <w:rsid w:val="003948C9"/>
    <w:rsid w:val="003949CA"/>
    <w:rsid w:val="003949E0"/>
    <w:rsid w:val="00394B7B"/>
    <w:rsid w:val="00394CBE"/>
    <w:rsid w:val="00395149"/>
    <w:rsid w:val="00395200"/>
    <w:rsid w:val="003956BE"/>
    <w:rsid w:val="00395719"/>
    <w:rsid w:val="00395D3D"/>
    <w:rsid w:val="00395E79"/>
    <w:rsid w:val="0039633C"/>
    <w:rsid w:val="00396551"/>
    <w:rsid w:val="003965F8"/>
    <w:rsid w:val="003966A5"/>
    <w:rsid w:val="00396F04"/>
    <w:rsid w:val="003971DF"/>
    <w:rsid w:val="003973F9"/>
    <w:rsid w:val="0039745D"/>
    <w:rsid w:val="003A005A"/>
    <w:rsid w:val="003A02A3"/>
    <w:rsid w:val="003A02DD"/>
    <w:rsid w:val="003A06E5"/>
    <w:rsid w:val="003A0A21"/>
    <w:rsid w:val="003A0A47"/>
    <w:rsid w:val="003A0ED2"/>
    <w:rsid w:val="003A14B4"/>
    <w:rsid w:val="003A16B6"/>
    <w:rsid w:val="003A1C48"/>
    <w:rsid w:val="003A1EB2"/>
    <w:rsid w:val="003A2440"/>
    <w:rsid w:val="003A25FD"/>
    <w:rsid w:val="003A2716"/>
    <w:rsid w:val="003A2776"/>
    <w:rsid w:val="003A27E4"/>
    <w:rsid w:val="003A2BAA"/>
    <w:rsid w:val="003A2DE7"/>
    <w:rsid w:val="003A2ED3"/>
    <w:rsid w:val="003A3158"/>
    <w:rsid w:val="003A32EC"/>
    <w:rsid w:val="003A3752"/>
    <w:rsid w:val="003A41CA"/>
    <w:rsid w:val="003A48B5"/>
    <w:rsid w:val="003A4CEF"/>
    <w:rsid w:val="003A4D75"/>
    <w:rsid w:val="003A5015"/>
    <w:rsid w:val="003A529C"/>
    <w:rsid w:val="003A5504"/>
    <w:rsid w:val="003A55D7"/>
    <w:rsid w:val="003A59CA"/>
    <w:rsid w:val="003A6196"/>
    <w:rsid w:val="003A6CFC"/>
    <w:rsid w:val="003A6F59"/>
    <w:rsid w:val="003A7103"/>
    <w:rsid w:val="003A7396"/>
    <w:rsid w:val="003A7428"/>
    <w:rsid w:val="003A7A42"/>
    <w:rsid w:val="003A7F83"/>
    <w:rsid w:val="003B0049"/>
    <w:rsid w:val="003B024D"/>
    <w:rsid w:val="003B0414"/>
    <w:rsid w:val="003B046A"/>
    <w:rsid w:val="003B05EA"/>
    <w:rsid w:val="003B0F10"/>
    <w:rsid w:val="003B1090"/>
    <w:rsid w:val="003B1688"/>
    <w:rsid w:val="003B16EF"/>
    <w:rsid w:val="003B19B0"/>
    <w:rsid w:val="003B19CA"/>
    <w:rsid w:val="003B1BB8"/>
    <w:rsid w:val="003B1C0F"/>
    <w:rsid w:val="003B1C77"/>
    <w:rsid w:val="003B208B"/>
    <w:rsid w:val="003B20CE"/>
    <w:rsid w:val="003B2114"/>
    <w:rsid w:val="003B2355"/>
    <w:rsid w:val="003B241B"/>
    <w:rsid w:val="003B269D"/>
    <w:rsid w:val="003B27F1"/>
    <w:rsid w:val="003B2A4B"/>
    <w:rsid w:val="003B2B01"/>
    <w:rsid w:val="003B2B50"/>
    <w:rsid w:val="003B2CF5"/>
    <w:rsid w:val="003B34BC"/>
    <w:rsid w:val="003B358A"/>
    <w:rsid w:val="003B361E"/>
    <w:rsid w:val="003B3846"/>
    <w:rsid w:val="003B4201"/>
    <w:rsid w:val="003B4206"/>
    <w:rsid w:val="003B4258"/>
    <w:rsid w:val="003B4304"/>
    <w:rsid w:val="003B44A6"/>
    <w:rsid w:val="003B4A7F"/>
    <w:rsid w:val="003B4D8C"/>
    <w:rsid w:val="003B4DB4"/>
    <w:rsid w:val="003B4DE6"/>
    <w:rsid w:val="003B5057"/>
    <w:rsid w:val="003B53A0"/>
    <w:rsid w:val="003B562B"/>
    <w:rsid w:val="003B5797"/>
    <w:rsid w:val="003B5B7C"/>
    <w:rsid w:val="003B6037"/>
    <w:rsid w:val="003B68CC"/>
    <w:rsid w:val="003B756C"/>
    <w:rsid w:val="003B7A07"/>
    <w:rsid w:val="003B7C3A"/>
    <w:rsid w:val="003B7F2C"/>
    <w:rsid w:val="003C0470"/>
    <w:rsid w:val="003C0CD7"/>
    <w:rsid w:val="003C0DEC"/>
    <w:rsid w:val="003C0EC5"/>
    <w:rsid w:val="003C1343"/>
    <w:rsid w:val="003C1516"/>
    <w:rsid w:val="003C1908"/>
    <w:rsid w:val="003C1C2A"/>
    <w:rsid w:val="003C1D1E"/>
    <w:rsid w:val="003C1D69"/>
    <w:rsid w:val="003C1D6F"/>
    <w:rsid w:val="003C2543"/>
    <w:rsid w:val="003C257C"/>
    <w:rsid w:val="003C2A9E"/>
    <w:rsid w:val="003C2D4E"/>
    <w:rsid w:val="003C42EE"/>
    <w:rsid w:val="003C44A8"/>
    <w:rsid w:val="003C484A"/>
    <w:rsid w:val="003C48AC"/>
    <w:rsid w:val="003C4B7A"/>
    <w:rsid w:val="003C5065"/>
    <w:rsid w:val="003C514F"/>
    <w:rsid w:val="003C5289"/>
    <w:rsid w:val="003C569F"/>
    <w:rsid w:val="003C5999"/>
    <w:rsid w:val="003C5ABE"/>
    <w:rsid w:val="003C5B4B"/>
    <w:rsid w:val="003C6229"/>
    <w:rsid w:val="003C6621"/>
    <w:rsid w:val="003C663B"/>
    <w:rsid w:val="003C6881"/>
    <w:rsid w:val="003C6AFA"/>
    <w:rsid w:val="003C6D46"/>
    <w:rsid w:val="003C6FCB"/>
    <w:rsid w:val="003C704A"/>
    <w:rsid w:val="003C745E"/>
    <w:rsid w:val="003D01C8"/>
    <w:rsid w:val="003D057E"/>
    <w:rsid w:val="003D070D"/>
    <w:rsid w:val="003D114A"/>
    <w:rsid w:val="003D1314"/>
    <w:rsid w:val="003D182B"/>
    <w:rsid w:val="003D1968"/>
    <w:rsid w:val="003D2034"/>
    <w:rsid w:val="003D2B13"/>
    <w:rsid w:val="003D2BB9"/>
    <w:rsid w:val="003D2C00"/>
    <w:rsid w:val="003D32F8"/>
    <w:rsid w:val="003D35E5"/>
    <w:rsid w:val="003D3714"/>
    <w:rsid w:val="003D407E"/>
    <w:rsid w:val="003D41FF"/>
    <w:rsid w:val="003D4583"/>
    <w:rsid w:val="003D4636"/>
    <w:rsid w:val="003D47FC"/>
    <w:rsid w:val="003D48D2"/>
    <w:rsid w:val="003D541F"/>
    <w:rsid w:val="003D55E5"/>
    <w:rsid w:val="003D58A5"/>
    <w:rsid w:val="003D58BD"/>
    <w:rsid w:val="003D5E9F"/>
    <w:rsid w:val="003D5EEE"/>
    <w:rsid w:val="003D68F5"/>
    <w:rsid w:val="003D6AF5"/>
    <w:rsid w:val="003D6CF3"/>
    <w:rsid w:val="003D7100"/>
    <w:rsid w:val="003D71C0"/>
    <w:rsid w:val="003D780B"/>
    <w:rsid w:val="003D7A32"/>
    <w:rsid w:val="003E00AD"/>
    <w:rsid w:val="003E00F6"/>
    <w:rsid w:val="003E01A4"/>
    <w:rsid w:val="003E028E"/>
    <w:rsid w:val="003E02DA"/>
    <w:rsid w:val="003E0F8A"/>
    <w:rsid w:val="003E0FEA"/>
    <w:rsid w:val="003E1363"/>
    <w:rsid w:val="003E15C2"/>
    <w:rsid w:val="003E1670"/>
    <w:rsid w:val="003E17DE"/>
    <w:rsid w:val="003E1FCD"/>
    <w:rsid w:val="003E2C5C"/>
    <w:rsid w:val="003E2CE0"/>
    <w:rsid w:val="003E3036"/>
    <w:rsid w:val="003E3369"/>
    <w:rsid w:val="003E336E"/>
    <w:rsid w:val="003E3423"/>
    <w:rsid w:val="003E3536"/>
    <w:rsid w:val="003E3538"/>
    <w:rsid w:val="003E3B05"/>
    <w:rsid w:val="003E3C03"/>
    <w:rsid w:val="003E3D63"/>
    <w:rsid w:val="003E40BA"/>
    <w:rsid w:val="003E4725"/>
    <w:rsid w:val="003E474A"/>
    <w:rsid w:val="003E476B"/>
    <w:rsid w:val="003E49AE"/>
    <w:rsid w:val="003E4C19"/>
    <w:rsid w:val="003E5492"/>
    <w:rsid w:val="003E58EC"/>
    <w:rsid w:val="003E5B14"/>
    <w:rsid w:val="003E5C6D"/>
    <w:rsid w:val="003E5DEA"/>
    <w:rsid w:val="003E6788"/>
    <w:rsid w:val="003E679A"/>
    <w:rsid w:val="003E6944"/>
    <w:rsid w:val="003E6A99"/>
    <w:rsid w:val="003E6B7D"/>
    <w:rsid w:val="003E6B87"/>
    <w:rsid w:val="003E6BE0"/>
    <w:rsid w:val="003E6C4C"/>
    <w:rsid w:val="003E6D21"/>
    <w:rsid w:val="003E70D6"/>
    <w:rsid w:val="003E74CD"/>
    <w:rsid w:val="003E75B5"/>
    <w:rsid w:val="003E764F"/>
    <w:rsid w:val="003E78BC"/>
    <w:rsid w:val="003F00C1"/>
    <w:rsid w:val="003F0D49"/>
    <w:rsid w:val="003F1938"/>
    <w:rsid w:val="003F1A4A"/>
    <w:rsid w:val="003F205A"/>
    <w:rsid w:val="003F26AA"/>
    <w:rsid w:val="003F283D"/>
    <w:rsid w:val="003F2B1B"/>
    <w:rsid w:val="003F2E62"/>
    <w:rsid w:val="003F2E9F"/>
    <w:rsid w:val="003F31B4"/>
    <w:rsid w:val="003F3392"/>
    <w:rsid w:val="003F39A9"/>
    <w:rsid w:val="003F3AA4"/>
    <w:rsid w:val="003F3E38"/>
    <w:rsid w:val="003F3E7A"/>
    <w:rsid w:val="003F44CD"/>
    <w:rsid w:val="003F45FB"/>
    <w:rsid w:val="003F48A4"/>
    <w:rsid w:val="003F4D7F"/>
    <w:rsid w:val="003F4E2F"/>
    <w:rsid w:val="003F5060"/>
    <w:rsid w:val="003F5216"/>
    <w:rsid w:val="003F584B"/>
    <w:rsid w:val="003F6136"/>
    <w:rsid w:val="003F6249"/>
    <w:rsid w:val="003F63AC"/>
    <w:rsid w:val="003F63EE"/>
    <w:rsid w:val="003F69B7"/>
    <w:rsid w:val="003F7113"/>
    <w:rsid w:val="003F7340"/>
    <w:rsid w:val="003F73DC"/>
    <w:rsid w:val="003F73DD"/>
    <w:rsid w:val="003F7502"/>
    <w:rsid w:val="003F772B"/>
    <w:rsid w:val="003F7855"/>
    <w:rsid w:val="003F79FC"/>
    <w:rsid w:val="003F7D1D"/>
    <w:rsid w:val="003F7D8E"/>
    <w:rsid w:val="003F7DF4"/>
    <w:rsid w:val="0040002D"/>
    <w:rsid w:val="004005A5"/>
    <w:rsid w:val="00400BD5"/>
    <w:rsid w:val="004011AC"/>
    <w:rsid w:val="0040123D"/>
    <w:rsid w:val="004015AF"/>
    <w:rsid w:val="0040175D"/>
    <w:rsid w:val="00401C6A"/>
    <w:rsid w:val="00401D59"/>
    <w:rsid w:val="00401F05"/>
    <w:rsid w:val="0040246A"/>
    <w:rsid w:val="00402828"/>
    <w:rsid w:val="00403589"/>
    <w:rsid w:val="00403805"/>
    <w:rsid w:val="00403EBB"/>
    <w:rsid w:val="00404358"/>
    <w:rsid w:val="0040464E"/>
    <w:rsid w:val="00404744"/>
    <w:rsid w:val="00404E09"/>
    <w:rsid w:val="00404FBC"/>
    <w:rsid w:val="004050A2"/>
    <w:rsid w:val="004052E0"/>
    <w:rsid w:val="0040548E"/>
    <w:rsid w:val="00405803"/>
    <w:rsid w:val="00405DF2"/>
    <w:rsid w:val="004065E2"/>
    <w:rsid w:val="0040672E"/>
    <w:rsid w:val="0040698B"/>
    <w:rsid w:val="00406D5F"/>
    <w:rsid w:val="00407041"/>
    <w:rsid w:val="00407100"/>
    <w:rsid w:val="0040757D"/>
    <w:rsid w:val="0040784E"/>
    <w:rsid w:val="00407A40"/>
    <w:rsid w:val="00407A77"/>
    <w:rsid w:val="00410260"/>
    <w:rsid w:val="004107D9"/>
    <w:rsid w:val="00410FB0"/>
    <w:rsid w:val="004122E3"/>
    <w:rsid w:val="004123BF"/>
    <w:rsid w:val="00412AFA"/>
    <w:rsid w:val="0041300B"/>
    <w:rsid w:val="0041316E"/>
    <w:rsid w:val="0041363F"/>
    <w:rsid w:val="00413D59"/>
    <w:rsid w:val="00413E6B"/>
    <w:rsid w:val="00413E86"/>
    <w:rsid w:val="004142AA"/>
    <w:rsid w:val="0041435C"/>
    <w:rsid w:val="00414766"/>
    <w:rsid w:val="00414EF1"/>
    <w:rsid w:val="0041503D"/>
    <w:rsid w:val="00415B4C"/>
    <w:rsid w:val="00415EF1"/>
    <w:rsid w:val="00415FDA"/>
    <w:rsid w:val="00416163"/>
    <w:rsid w:val="0041617C"/>
    <w:rsid w:val="004172FC"/>
    <w:rsid w:val="004175A5"/>
    <w:rsid w:val="00417802"/>
    <w:rsid w:val="00417CB0"/>
    <w:rsid w:val="00417D2E"/>
    <w:rsid w:val="00420062"/>
    <w:rsid w:val="00420093"/>
    <w:rsid w:val="004201A8"/>
    <w:rsid w:val="004204CF"/>
    <w:rsid w:val="0042094D"/>
    <w:rsid w:val="00420BE0"/>
    <w:rsid w:val="00420CCC"/>
    <w:rsid w:val="0042138A"/>
    <w:rsid w:val="00421AFB"/>
    <w:rsid w:val="00421E95"/>
    <w:rsid w:val="00422224"/>
    <w:rsid w:val="00422474"/>
    <w:rsid w:val="00422A0C"/>
    <w:rsid w:val="00422C14"/>
    <w:rsid w:val="00423130"/>
    <w:rsid w:val="004236D5"/>
    <w:rsid w:val="0042404B"/>
    <w:rsid w:val="00424135"/>
    <w:rsid w:val="00424555"/>
    <w:rsid w:val="0042463F"/>
    <w:rsid w:val="00424695"/>
    <w:rsid w:val="00424C2A"/>
    <w:rsid w:val="00424CD2"/>
    <w:rsid w:val="00424F00"/>
    <w:rsid w:val="004252C3"/>
    <w:rsid w:val="00425566"/>
    <w:rsid w:val="0042556C"/>
    <w:rsid w:val="00425D19"/>
    <w:rsid w:val="00426016"/>
    <w:rsid w:val="0042604A"/>
    <w:rsid w:val="00426146"/>
    <w:rsid w:val="004266C8"/>
    <w:rsid w:val="00426991"/>
    <w:rsid w:val="00426BF7"/>
    <w:rsid w:val="00426E5A"/>
    <w:rsid w:val="00427131"/>
    <w:rsid w:val="00427400"/>
    <w:rsid w:val="004278D0"/>
    <w:rsid w:val="004279E7"/>
    <w:rsid w:val="00427E39"/>
    <w:rsid w:val="00430131"/>
    <w:rsid w:val="0043015E"/>
    <w:rsid w:val="0043047C"/>
    <w:rsid w:val="004308B0"/>
    <w:rsid w:val="00430A41"/>
    <w:rsid w:val="00430E2C"/>
    <w:rsid w:val="00431273"/>
    <w:rsid w:val="004313E6"/>
    <w:rsid w:val="004316DE"/>
    <w:rsid w:val="004316E7"/>
    <w:rsid w:val="00431ABD"/>
    <w:rsid w:val="00431F2A"/>
    <w:rsid w:val="0043228A"/>
    <w:rsid w:val="004324DC"/>
    <w:rsid w:val="00432651"/>
    <w:rsid w:val="004329A3"/>
    <w:rsid w:val="004329FA"/>
    <w:rsid w:val="00432EA4"/>
    <w:rsid w:val="00433364"/>
    <w:rsid w:val="004334DC"/>
    <w:rsid w:val="00433589"/>
    <w:rsid w:val="00433A27"/>
    <w:rsid w:val="00433AAA"/>
    <w:rsid w:val="00433FE2"/>
    <w:rsid w:val="00434323"/>
    <w:rsid w:val="00434597"/>
    <w:rsid w:val="00434625"/>
    <w:rsid w:val="00434CFF"/>
    <w:rsid w:val="004352A7"/>
    <w:rsid w:val="004355BA"/>
    <w:rsid w:val="0043584C"/>
    <w:rsid w:val="00435885"/>
    <w:rsid w:val="00435918"/>
    <w:rsid w:val="00435AE5"/>
    <w:rsid w:val="00435D4F"/>
    <w:rsid w:val="004360B1"/>
    <w:rsid w:val="0043619F"/>
    <w:rsid w:val="00436B6E"/>
    <w:rsid w:val="00436E12"/>
    <w:rsid w:val="004373D7"/>
    <w:rsid w:val="00437618"/>
    <w:rsid w:val="00437A6E"/>
    <w:rsid w:val="00437C58"/>
    <w:rsid w:val="00437E33"/>
    <w:rsid w:val="00437EB3"/>
    <w:rsid w:val="00437FAA"/>
    <w:rsid w:val="004403B0"/>
    <w:rsid w:val="0044082B"/>
    <w:rsid w:val="0044085E"/>
    <w:rsid w:val="00440BEA"/>
    <w:rsid w:val="00440D3B"/>
    <w:rsid w:val="004413F5"/>
    <w:rsid w:val="0044144A"/>
    <w:rsid w:val="00441C0C"/>
    <w:rsid w:val="00441C67"/>
    <w:rsid w:val="00441D43"/>
    <w:rsid w:val="0044204D"/>
    <w:rsid w:val="004421C9"/>
    <w:rsid w:val="00442509"/>
    <w:rsid w:val="004429A3"/>
    <w:rsid w:val="00442E49"/>
    <w:rsid w:val="00442E70"/>
    <w:rsid w:val="00442EE2"/>
    <w:rsid w:val="004430E4"/>
    <w:rsid w:val="004436C6"/>
    <w:rsid w:val="004438B3"/>
    <w:rsid w:val="00443A13"/>
    <w:rsid w:val="00443E2C"/>
    <w:rsid w:val="00444178"/>
    <w:rsid w:val="00444939"/>
    <w:rsid w:val="00444A3E"/>
    <w:rsid w:val="00444B56"/>
    <w:rsid w:val="00444BAE"/>
    <w:rsid w:val="00444FB9"/>
    <w:rsid w:val="004453C9"/>
    <w:rsid w:val="00445DCA"/>
    <w:rsid w:val="00446170"/>
    <w:rsid w:val="004462DF"/>
    <w:rsid w:val="00446323"/>
    <w:rsid w:val="00446711"/>
    <w:rsid w:val="004468A5"/>
    <w:rsid w:val="00446A0A"/>
    <w:rsid w:val="00446B38"/>
    <w:rsid w:val="00446EC8"/>
    <w:rsid w:val="00447689"/>
    <w:rsid w:val="004479F7"/>
    <w:rsid w:val="00447BDA"/>
    <w:rsid w:val="00450030"/>
    <w:rsid w:val="00450040"/>
    <w:rsid w:val="0045077B"/>
    <w:rsid w:val="00451435"/>
    <w:rsid w:val="00451744"/>
    <w:rsid w:val="00451A8D"/>
    <w:rsid w:val="00451D03"/>
    <w:rsid w:val="00451FCB"/>
    <w:rsid w:val="004520C6"/>
    <w:rsid w:val="00452255"/>
    <w:rsid w:val="0045260A"/>
    <w:rsid w:val="004528E8"/>
    <w:rsid w:val="004531B9"/>
    <w:rsid w:val="0045368E"/>
    <w:rsid w:val="00453742"/>
    <w:rsid w:val="00453932"/>
    <w:rsid w:val="00453E6B"/>
    <w:rsid w:val="00454025"/>
    <w:rsid w:val="00454527"/>
    <w:rsid w:val="0045487F"/>
    <w:rsid w:val="00454E89"/>
    <w:rsid w:val="004550B7"/>
    <w:rsid w:val="004555D9"/>
    <w:rsid w:val="00455A72"/>
    <w:rsid w:val="00455A8A"/>
    <w:rsid w:val="004564D2"/>
    <w:rsid w:val="00456D40"/>
    <w:rsid w:val="00456F4D"/>
    <w:rsid w:val="0045707A"/>
    <w:rsid w:val="0045708A"/>
    <w:rsid w:val="004571ED"/>
    <w:rsid w:val="00457219"/>
    <w:rsid w:val="00457846"/>
    <w:rsid w:val="00457868"/>
    <w:rsid w:val="004578EC"/>
    <w:rsid w:val="00457C36"/>
    <w:rsid w:val="00457DA9"/>
    <w:rsid w:val="00457DEA"/>
    <w:rsid w:val="004600C5"/>
    <w:rsid w:val="004601B4"/>
    <w:rsid w:val="00460509"/>
    <w:rsid w:val="004606D1"/>
    <w:rsid w:val="00460B49"/>
    <w:rsid w:val="00460F6B"/>
    <w:rsid w:val="00461173"/>
    <w:rsid w:val="004616EF"/>
    <w:rsid w:val="00461AB8"/>
    <w:rsid w:val="00462223"/>
    <w:rsid w:val="0046279D"/>
    <w:rsid w:val="00462989"/>
    <w:rsid w:val="00462B93"/>
    <w:rsid w:val="00462DF0"/>
    <w:rsid w:val="00462FE1"/>
    <w:rsid w:val="004635ED"/>
    <w:rsid w:val="004636BD"/>
    <w:rsid w:val="00463C91"/>
    <w:rsid w:val="00464147"/>
    <w:rsid w:val="0046481E"/>
    <w:rsid w:val="00464952"/>
    <w:rsid w:val="00464A1A"/>
    <w:rsid w:val="00464D27"/>
    <w:rsid w:val="00464F7C"/>
    <w:rsid w:val="00465275"/>
    <w:rsid w:val="00465AE5"/>
    <w:rsid w:val="00465E4C"/>
    <w:rsid w:val="004664F1"/>
    <w:rsid w:val="0046663A"/>
    <w:rsid w:val="00467321"/>
    <w:rsid w:val="00467701"/>
    <w:rsid w:val="004678F2"/>
    <w:rsid w:val="004679A6"/>
    <w:rsid w:val="00467D02"/>
    <w:rsid w:val="0047075F"/>
    <w:rsid w:val="00470831"/>
    <w:rsid w:val="00470889"/>
    <w:rsid w:val="00470B48"/>
    <w:rsid w:val="00470C35"/>
    <w:rsid w:val="00470D08"/>
    <w:rsid w:val="00470E85"/>
    <w:rsid w:val="0047107C"/>
    <w:rsid w:val="0047131D"/>
    <w:rsid w:val="0047169E"/>
    <w:rsid w:val="004720DA"/>
    <w:rsid w:val="00472103"/>
    <w:rsid w:val="00472320"/>
    <w:rsid w:val="0047239C"/>
    <w:rsid w:val="004723D2"/>
    <w:rsid w:val="004723F3"/>
    <w:rsid w:val="00472454"/>
    <w:rsid w:val="00472B1E"/>
    <w:rsid w:val="00472FCA"/>
    <w:rsid w:val="0047335F"/>
    <w:rsid w:val="004735A0"/>
    <w:rsid w:val="004736E1"/>
    <w:rsid w:val="00473DB8"/>
    <w:rsid w:val="00473DDE"/>
    <w:rsid w:val="00473FE0"/>
    <w:rsid w:val="0047401F"/>
    <w:rsid w:val="00474142"/>
    <w:rsid w:val="004742FA"/>
    <w:rsid w:val="0047449B"/>
    <w:rsid w:val="004745BF"/>
    <w:rsid w:val="0047475F"/>
    <w:rsid w:val="00474A15"/>
    <w:rsid w:val="00474A65"/>
    <w:rsid w:val="00474C12"/>
    <w:rsid w:val="0047514F"/>
    <w:rsid w:val="00475620"/>
    <w:rsid w:val="004756D2"/>
    <w:rsid w:val="00475C99"/>
    <w:rsid w:val="004760DC"/>
    <w:rsid w:val="004764AD"/>
    <w:rsid w:val="00476952"/>
    <w:rsid w:val="0047699D"/>
    <w:rsid w:val="00476F70"/>
    <w:rsid w:val="00476F73"/>
    <w:rsid w:val="0047721F"/>
    <w:rsid w:val="0048044F"/>
    <w:rsid w:val="0048058D"/>
    <w:rsid w:val="004807D9"/>
    <w:rsid w:val="00480B10"/>
    <w:rsid w:val="00480D3A"/>
    <w:rsid w:val="00480E19"/>
    <w:rsid w:val="00480EB8"/>
    <w:rsid w:val="004810C2"/>
    <w:rsid w:val="00481301"/>
    <w:rsid w:val="00481520"/>
    <w:rsid w:val="0048164F"/>
    <w:rsid w:val="004819FC"/>
    <w:rsid w:val="00481B04"/>
    <w:rsid w:val="00481ECA"/>
    <w:rsid w:val="0048238D"/>
    <w:rsid w:val="004824FD"/>
    <w:rsid w:val="0048258F"/>
    <w:rsid w:val="00482BE2"/>
    <w:rsid w:val="00482EDA"/>
    <w:rsid w:val="00483147"/>
    <w:rsid w:val="004832E2"/>
    <w:rsid w:val="004834F4"/>
    <w:rsid w:val="004837DB"/>
    <w:rsid w:val="00483956"/>
    <w:rsid w:val="00483E9C"/>
    <w:rsid w:val="004846CC"/>
    <w:rsid w:val="00484970"/>
    <w:rsid w:val="00484C08"/>
    <w:rsid w:val="00484C5B"/>
    <w:rsid w:val="00484CF6"/>
    <w:rsid w:val="00484D6D"/>
    <w:rsid w:val="00484E1E"/>
    <w:rsid w:val="0048501C"/>
    <w:rsid w:val="00485A3B"/>
    <w:rsid w:val="00485F4E"/>
    <w:rsid w:val="00486583"/>
    <w:rsid w:val="00486B35"/>
    <w:rsid w:val="00486B4E"/>
    <w:rsid w:val="00486CA3"/>
    <w:rsid w:val="00486ED0"/>
    <w:rsid w:val="00486F43"/>
    <w:rsid w:val="004877CB"/>
    <w:rsid w:val="0048782B"/>
    <w:rsid w:val="00487D0B"/>
    <w:rsid w:val="00487DC3"/>
    <w:rsid w:val="004903D3"/>
    <w:rsid w:val="0049065A"/>
    <w:rsid w:val="00490B33"/>
    <w:rsid w:val="00490EF2"/>
    <w:rsid w:val="00491064"/>
    <w:rsid w:val="004910B4"/>
    <w:rsid w:val="004910C8"/>
    <w:rsid w:val="004917FA"/>
    <w:rsid w:val="0049197C"/>
    <w:rsid w:val="004919C3"/>
    <w:rsid w:val="00491AAD"/>
    <w:rsid w:val="00491B67"/>
    <w:rsid w:val="00491BF7"/>
    <w:rsid w:val="00491C4D"/>
    <w:rsid w:val="00491F30"/>
    <w:rsid w:val="00491FDB"/>
    <w:rsid w:val="004922BB"/>
    <w:rsid w:val="0049253F"/>
    <w:rsid w:val="00492615"/>
    <w:rsid w:val="00492893"/>
    <w:rsid w:val="00492A55"/>
    <w:rsid w:val="0049302B"/>
    <w:rsid w:val="004936AE"/>
    <w:rsid w:val="0049373B"/>
    <w:rsid w:val="004937B4"/>
    <w:rsid w:val="00493B35"/>
    <w:rsid w:val="00493F23"/>
    <w:rsid w:val="00494386"/>
    <w:rsid w:val="0049446C"/>
    <w:rsid w:val="004944DA"/>
    <w:rsid w:val="00494932"/>
    <w:rsid w:val="00494B3A"/>
    <w:rsid w:val="0049542A"/>
    <w:rsid w:val="004954D1"/>
    <w:rsid w:val="00495810"/>
    <w:rsid w:val="00495F1E"/>
    <w:rsid w:val="00496110"/>
    <w:rsid w:val="0049633A"/>
    <w:rsid w:val="0049662F"/>
    <w:rsid w:val="00496645"/>
    <w:rsid w:val="00496810"/>
    <w:rsid w:val="00496867"/>
    <w:rsid w:val="00496A42"/>
    <w:rsid w:val="00496C68"/>
    <w:rsid w:val="004970C4"/>
    <w:rsid w:val="0049751B"/>
    <w:rsid w:val="0049752C"/>
    <w:rsid w:val="00497543"/>
    <w:rsid w:val="00497730"/>
    <w:rsid w:val="00497CA2"/>
    <w:rsid w:val="004A00A1"/>
    <w:rsid w:val="004A0305"/>
    <w:rsid w:val="004A0808"/>
    <w:rsid w:val="004A0D2F"/>
    <w:rsid w:val="004A0DB0"/>
    <w:rsid w:val="004A11F0"/>
    <w:rsid w:val="004A1322"/>
    <w:rsid w:val="004A13DE"/>
    <w:rsid w:val="004A147D"/>
    <w:rsid w:val="004A15D3"/>
    <w:rsid w:val="004A1D2E"/>
    <w:rsid w:val="004A1D65"/>
    <w:rsid w:val="004A1F84"/>
    <w:rsid w:val="004A2141"/>
    <w:rsid w:val="004A22E1"/>
    <w:rsid w:val="004A25D5"/>
    <w:rsid w:val="004A2D48"/>
    <w:rsid w:val="004A314A"/>
    <w:rsid w:val="004A32BC"/>
    <w:rsid w:val="004A3A13"/>
    <w:rsid w:val="004A3F4A"/>
    <w:rsid w:val="004A4056"/>
    <w:rsid w:val="004A406A"/>
    <w:rsid w:val="004A428D"/>
    <w:rsid w:val="004A442F"/>
    <w:rsid w:val="004A45A1"/>
    <w:rsid w:val="004A4DB0"/>
    <w:rsid w:val="004A4E35"/>
    <w:rsid w:val="004A4FE5"/>
    <w:rsid w:val="004A526E"/>
    <w:rsid w:val="004A55D3"/>
    <w:rsid w:val="004A5643"/>
    <w:rsid w:val="004A5918"/>
    <w:rsid w:val="004A5977"/>
    <w:rsid w:val="004A5E07"/>
    <w:rsid w:val="004A6187"/>
    <w:rsid w:val="004A66A0"/>
    <w:rsid w:val="004A673B"/>
    <w:rsid w:val="004A72A8"/>
    <w:rsid w:val="004A7552"/>
    <w:rsid w:val="004A7583"/>
    <w:rsid w:val="004A7790"/>
    <w:rsid w:val="004A7982"/>
    <w:rsid w:val="004A7A6C"/>
    <w:rsid w:val="004A7FE3"/>
    <w:rsid w:val="004B0080"/>
    <w:rsid w:val="004B039E"/>
    <w:rsid w:val="004B0E03"/>
    <w:rsid w:val="004B2432"/>
    <w:rsid w:val="004B252A"/>
    <w:rsid w:val="004B2A19"/>
    <w:rsid w:val="004B2ABB"/>
    <w:rsid w:val="004B2D94"/>
    <w:rsid w:val="004B2DB3"/>
    <w:rsid w:val="004B2FFE"/>
    <w:rsid w:val="004B31A4"/>
    <w:rsid w:val="004B32AB"/>
    <w:rsid w:val="004B34B2"/>
    <w:rsid w:val="004B3AA1"/>
    <w:rsid w:val="004B3CC1"/>
    <w:rsid w:val="004B44A3"/>
    <w:rsid w:val="004B46DD"/>
    <w:rsid w:val="004B4C15"/>
    <w:rsid w:val="004B4E20"/>
    <w:rsid w:val="004B4F62"/>
    <w:rsid w:val="004B51CA"/>
    <w:rsid w:val="004B5335"/>
    <w:rsid w:val="004B5364"/>
    <w:rsid w:val="004B564A"/>
    <w:rsid w:val="004B5722"/>
    <w:rsid w:val="004B5BAE"/>
    <w:rsid w:val="004B5CD2"/>
    <w:rsid w:val="004B5DCA"/>
    <w:rsid w:val="004B60D8"/>
    <w:rsid w:val="004B60F5"/>
    <w:rsid w:val="004B61D0"/>
    <w:rsid w:val="004B628C"/>
    <w:rsid w:val="004B62D6"/>
    <w:rsid w:val="004B6943"/>
    <w:rsid w:val="004B6CFE"/>
    <w:rsid w:val="004B6DF2"/>
    <w:rsid w:val="004B70CE"/>
    <w:rsid w:val="004B757D"/>
    <w:rsid w:val="004B789B"/>
    <w:rsid w:val="004B78AF"/>
    <w:rsid w:val="004B7994"/>
    <w:rsid w:val="004B7D1C"/>
    <w:rsid w:val="004B7D4F"/>
    <w:rsid w:val="004B7D64"/>
    <w:rsid w:val="004C09D0"/>
    <w:rsid w:val="004C0F82"/>
    <w:rsid w:val="004C11C5"/>
    <w:rsid w:val="004C13DD"/>
    <w:rsid w:val="004C13E3"/>
    <w:rsid w:val="004C192A"/>
    <w:rsid w:val="004C1A84"/>
    <w:rsid w:val="004C1B5B"/>
    <w:rsid w:val="004C1C9D"/>
    <w:rsid w:val="004C205E"/>
    <w:rsid w:val="004C23FD"/>
    <w:rsid w:val="004C2EFB"/>
    <w:rsid w:val="004C3344"/>
    <w:rsid w:val="004C33CD"/>
    <w:rsid w:val="004C379F"/>
    <w:rsid w:val="004C39A6"/>
    <w:rsid w:val="004C39DD"/>
    <w:rsid w:val="004C3A33"/>
    <w:rsid w:val="004C3C04"/>
    <w:rsid w:val="004C3C0E"/>
    <w:rsid w:val="004C3DA7"/>
    <w:rsid w:val="004C3E09"/>
    <w:rsid w:val="004C493C"/>
    <w:rsid w:val="004C49DF"/>
    <w:rsid w:val="004C4E47"/>
    <w:rsid w:val="004C5096"/>
    <w:rsid w:val="004C59B5"/>
    <w:rsid w:val="004C5F2E"/>
    <w:rsid w:val="004C6981"/>
    <w:rsid w:val="004C699E"/>
    <w:rsid w:val="004C6ACE"/>
    <w:rsid w:val="004C6E2A"/>
    <w:rsid w:val="004C7080"/>
    <w:rsid w:val="004C73AF"/>
    <w:rsid w:val="004C740B"/>
    <w:rsid w:val="004C7474"/>
    <w:rsid w:val="004C74A2"/>
    <w:rsid w:val="004C7941"/>
    <w:rsid w:val="004C79D8"/>
    <w:rsid w:val="004C7CC0"/>
    <w:rsid w:val="004D019F"/>
    <w:rsid w:val="004D01BD"/>
    <w:rsid w:val="004D01EF"/>
    <w:rsid w:val="004D0222"/>
    <w:rsid w:val="004D04C8"/>
    <w:rsid w:val="004D084F"/>
    <w:rsid w:val="004D0874"/>
    <w:rsid w:val="004D088E"/>
    <w:rsid w:val="004D0D02"/>
    <w:rsid w:val="004D0D88"/>
    <w:rsid w:val="004D1744"/>
    <w:rsid w:val="004D18BB"/>
    <w:rsid w:val="004D2219"/>
    <w:rsid w:val="004D2C75"/>
    <w:rsid w:val="004D2E74"/>
    <w:rsid w:val="004D379A"/>
    <w:rsid w:val="004D3C5E"/>
    <w:rsid w:val="004D3D95"/>
    <w:rsid w:val="004D3E2D"/>
    <w:rsid w:val="004D3E42"/>
    <w:rsid w:val="004D4336"/>
    <w:rsid w:val="004D438D"/>
    <w:rsid w:val="004D46AA"/>
    <w:rsid w:val="004D4AB9"/>
    <w:rsid w:val="004D4C04"/>
    <w:rsid w:val="004D5E2C"/>
    <w:rsid w:val="004D656D"/>
    <w:rsid w:val="004D6AF6"/>
    <w:rsid w:val="004D6C3D"/>
    <w:rsid w:val="004D6FD2"/>
    <w:rsid w:val="004D708E"/>
    <w:rsid w:val="004D7138"/>
    <w:rsid w:val="004D7353"/>
    <w:rsid w:val="004D794D"/>
    <w:rsid w:val="004D79C2"/>
    <w:rsid w:val="004D79CA"/>
    <w:rsid w:val="004D79E9"/>
    <w:rsid w:val="004D7DCF"/>
    <w:rsid w:val="004D7DF3"/>
    <w:rsid w:val="004E0384"/>
    <w:rsid w:val="004E06A7"/>
    <w:rsid w:val="004E07B0"/>
    <w:rsid w:val="004E09D3"/>
    <w:rsid w:val="004E0CBA"/>
    <w:rsid w:val="004E101B"/>
    <w:rsid w:val="004E1152"/>
    <w:rsid w:val="004E117C"/>
    <w:rsid w:val="004E1348"/>
    <w:rsid w:val="004E13F7"/>
    <w:rsid w:val="004E247A"/>
    <w:rsid w:val="004E26A8"/>
    <w:rsid w:val="004E2952"/>
    <w:rsid w:val="004E29D1"/>
    <w:rsid w:val="004E2D1A"/>
    <w:rsid w:val="004E3001"/>
    <w:rsid w:val="004E324F"/>
    <w:rsid w:val="004E3435"/>
    <w:rsid w:val="004E3500"/>
    <w:rsid w:val="004E3C22"/>
    <w:rsid w:val="004E3D06"/>
    <w:rsid w:val="004E3E1B"/>
    <w:rsid w:val="004E4211"/>
    <w:rsid w:val="004E4299"/>
    <w:rsid w:val="004E4A9C"/>
    <w:rsid w:val="004E4B9E"/>
    <w:rsid w:val="004E4BEA"/>
    <w:rsid w:val="004E4E5E"/>
    <w:rsid w:val="004E5067"/>
    <w:rsid w:val="004E56C1"/>
    <w:rsid w:val="004E5923"/>
    <w:rsid w:val="004E5981"/>
    <w:rsid w:val="004E5A0B"/>
    <w:rsid w:val="004E64A3"/>
    <w:rsid w:val="004E6D32"/>
    <w:rsid w:val="004E6EE5"/>
    <w:rsid w:val="004E6F1F"/>
    <w:rsid w:val="004E77B3"/>
    <w:rsid w:val="004E7AAA"/>
    <w:rsid w:val="004E7CB5"/>
    <w:rsid w:val="004E7D59"/>
    <w:rsid w:val="004F0380"/>
    <w:rsid w:val="004F0393"/>
    <w:rsid w:val="004F039E"/>
    <w:rsid w:val="004F0465"/>
    <w:rsid w:val="004F04C3"/>
    <w:rsid w:val="004F0589"/>
    <w:rsid w:val="004F0948"/>
    <w:rsid w:val="004F10BF"/>
    <w:rsid w:val="004F12BD"/>
    <w:rsid w:val="004F18A4"/>
    <w:rsid w:val="004F1E8E"/>
    <w:rsid w:val="004F265E"/>
    <w:rsid w:val="004F3440"/>
    <w:rsid w:val="004F3662"/>
    <w:rsid w:val="004F3DF4"/>
    <w:rsid w:val="004F411C"/>
    <w:rsid w:val="004F4232"/>
    <w:rsid w:val="004F42C8"/>
    <w:rsid w:val="004F4545"/>
    <w:rsid w:val="004F45EC"/>
    <w:rsid w:val="004F4601"/>
    <w:rsid w:val="004F464F"/>
    <w:rsid w:val="004F494C"/>
    <w:rsid w:val="004F4B15"/>
    <w:rsid w:val="004F4F8B"/>
    <w:rsid w:val="004F5280"/>
    <w:rsid w:val="004F5579"/>
    <w:rsid w:val="004F55EE"/>
    <w:rsid w:val="004F5AD7"/>
    <w:rsid w:val="004F5AF1"/>
    <w:rsid w:val="004F5DDC"/>
    <w:rsid w:val="004F5E68"/>
    <w:rsid w:val="004F6979"/>
    <w:rsid w:val="004F6A6E"/>
    <w:rsid w:val="004F7232"/>
    <w:rsid w:val="004F7247"/>
    <w:rsid w:val="004F738C"/>
    <w:rsid w:val="004F7531"/>
    <w:rsid w:val="004F753F"/>
    <w:rsid w:val="004F761B"/>
    <w:rsid w:val="004F7C9F"/>
    <w:rsid w:val="004F7F03"/>
    <w:rsid w:val="005002A3"/>
    <w:rsid w:val="005006CD"/>
    <w:rsid w:val="00500A7D"/>
    <w:rsid w:val="00500BAC"/>
    <w:rsid w:val="00500FC7"/>
    <w:rsid w:val="0050101E"/>
    <w:rsid w:val="005016CA"/>
    <w:rsid w:val="0050184B"/>
    <w:rsid w:val="0050194C"/>
    <w:rsid w:val="00501A30"/>
    <w:rsid w:val="00501B12"/>
    <w:rsid w:val="00501EE3"/>
    <w:rsid w:val="0050226C"/>
    <w:rsid w:val="005022D2"/>
    <w:rsid w:val="00502382"/>
    <w:rsid w:val="00502C2E"/>
    <w:rsid w:val="00502CC5"/>
    <w:rsid w:val="00502F98"/>
    <w:rsid w:val="00503784"/>
    <w:rsid w:val="0050390B"/>
    <w:rsid w:val="005047B0"/>
    <w:rsid w:val="00504901"/>
    <w:rsid w:val="00504923"/>
    <w:rsid w:val="00504A79"/>
    <w:rsid w:val="005051C3"/>
    <w:rsid w:val="00505319"/>
    <w:rsid w:val="00505AB3"/>
    <w:rsid w:val="00505F7F"/>
    <w:rsid w:val="00505FA1"/>
    <w:rsid w:val="0050652A"/>
    <w:rsid w:val="00506BC4"/>
    <w:rsid w:val="00506F39"/>
    <w:rsid w:val="00507286"/>
    <w:rsid w:val="005076B6"/>
    <w:rsid w:val="0050793F"/>
    <w:rsid w:val="00507B1F"/>
    <w:rsid w:val="00507CB5"/>
    <w:rsid w:val="00507D30"/>
    <w:rsid w:val="005102EF"/>
    <w:rsid w:val="00510761"/>
    <w:rsid w:val="005107A0"/>
    <w:rsid w:val="00510DB8"/>
    <w:rsid w:val="00511172"/>
    <w:rsid w:val="00511344"/>
    <w:rsid w:val="005115FC"/>
    <w:rsid w:val="00511774"/>
    <w:rsid w:val="0051185A"/>
    <w:rsid w:val="0051186B"/>
    <w:rsid w:val="005118F0"/>
    <w:rsid w:val="005119CC"/>
    <w:rsid w:val="00511AEA"/>
    <w:rsid w:val="00511BD9"/>
    <w:rsid w:val="00511F4C"/>
    <w:rsid w:val="005123D2"/>
    <w:rsid w:val="005125EE"/>
    <w:rsid w:val="0051277D"/>
    <w:rsid w:val="0051301E"/>
    <w:rsid w:val="00513193"/>
    <w:rsid w:val="00513428"/>
    <w:rsid w:val="005134F9"/>
    <w:rsid w:val="00513B3C"/>
    <w:rsid w:val="00513D46"/>
    <w:rsid w:val="00513E4E"/>
    <w:rsid w:val="00513F42"/>
    <w:rsid w:val="00514506"/>
    <w:rsid w:val="00514A22"/>
    <w:rsid w:val="00514F61"/>
    <w:rsid w:val="00515C10"/>
    <w:rsid w:val="00515E98"/>
    <w:rsid w:val="0051617C"/>
    <w:rsid w:val="0051627A"/>
    <w:rsid w:val="00516545"/>
    <w:rsid w:val="00516BC9"/>
    <w:rsid w:val="005174E3"/>
    <w:rsid w:val="0051766A"/>
    <w:rsid w:val="005176A6"/>
    <w:rsid w:val="0051783D"/>
    <w:rsid w:val="00517ADF"/>
    <w:rsid w:val="0052015D"/>
    <w:rsid w:val="005203EF"/>
    <w:rsid w:val="00520454"/>
    <w:rsid w:val="00520650"/>
    <w:rsid w:val="00520A8B"/>
    <w:rsid w:val="00521004"/>
    <w:rsid w:val="00521133"/>
    <w:rsid w:val="00521405"/>
    <w:rsid w:val="0052143B"/>
    <w:rsid w:val="00521471"/>
    <w:rsid w:val="00521693"/>
    <w:rsid w:val="00521A66"/>
    <w:rsid w:val="00521BE1"/>
    <w:rsid w:val="005226C3"/>
    <w:rsid w:val="005227E8"/>
    <w:rsid w:val="005228EE"/>
    <w:rsid w:val="00522BBB"/>
    <w:rsid w:val="00522CAE"/>
    <w:rsid w:val="00522ED4"/>
    <w:rsid w:val="00522ED6"/>
    <w:rsid w:val="00523649"/>
    <w:rsid w:val="00523843"/>
    <w:rsid w:val="005238E0"/>
    <w:rsid w:val="00523A4C"/>
    <w:rsid w:val="00523B37"/>
    <w:rsid w:val="00523B4D"/>
    <w:rsid w:val="00523E69"/>
    <w:rsid w:val="005242A7"/>
    <w:rsid w:val="005242E6"/>
    <w:rsid w:val="005243D5"/>
    <w:rsid w:val="00524488"/>
    <w:rsid w:val="005245A2"/>
    <w:rsid w:val="005246AF"/>
    <w:rsid w:val="0052492D"/>
    <w:rsid w:val="0052492F"/>
    <w:rsid w:val="00524AA1"/>
    <w:rsid w:val="005250ED"/>
    <w:rsid w:val="00525352"/>
    <w:rsid w:val="005253EF"/>
    <w:rsid w:val="00525487"/>
    <w:rsid w:val="005257DE"/>
    <w:rsid w:val="005258E7"/>
    <w:rsid w:val="00525A4F"/>
    <w:rsid w:val="00525BB8"/>
    <w:rsid w:val="00525CB4"/>
    <w:rsid w:val="00525D99"/>
    <w:rsid w:val="00525E63"/>
    <w:rsid w:val="0052601E"/>
    <w:rsid w:val="00526049"/>
    <w:rsid w:val="00526165"/>
    <w:rsid w:val="005261C0"/>
    <w:rsid w:val="00526A16"/>
    <w:rsid w:val="00526D1F"/>
    <w:rsid w:val="00526E4C"/>
    <w:rsid w:val="0052790B"/>
    <w:rsid w:val="00527CD2"/>
    <w:rsid w:val="00527CFE"/>
    <w:rsid w:val="00530227"/>
    <w:rsid w:val="0053024E"/>
    <w:rsid w:val="005302C6"/>
    <w:rsid w:val="0053092A"/>
    <w:rsid w:val="00530C1B"/>
    <w:rsid w:val="00530E74"/>
    <w:rsid w:val="005310A9"/>
    <w:rsid w:val="005311B0"/>
    <w:rsid w:val="0053128E"/>
    <w:rsid w:val="005314B3"/>
    <w:rsid w:val="0053155D"/>
    <w:rsid w:val="0053160F"/>
    <w:rsid w:val="00531673"/>
    <w:rsid w:val="00531687"/>
    <w:rsid w:val="005316B2"/>
    <w:rsid w:val="005316EA"/>
    <w:rsid w:val="005317B6"/>
    <w:rsid w:val="00531A21"/>
    <w:rsid w:val="00531C8D"/>
    <w:rsid w:val="00531CD5"/>
    <w:rsid w:val="00531E35"/>
    <w:rsid w:val="00532076"/>
    <w:rsid w:val="005324D2"/>
    <w:rsid w:val="005324FD"/>
    <w:rsid w:val="0053272F"/>
    <w:rsid w:val="00532885"/>
    <w:rsid w:val="00532B89"/>
    <w:rsid w:val="00532BB1"/>
    <w:rsid w:val="00532DC9"/>
    <w:rsid w:val="00532F18"/>
    <w:rsid w:val="00532F41"/>
    <w:rsid w:val="00533114"/>
    <w:rsid w:val="005334C3"/>
    <w:rsid w:val="00534957"/>
    <w:rsid w:val="00534C6D"/>
    <w:rsid w:val="00535198"/>
    <w:rsid w:val="005353EA"/>
    <w:rsid w:val="00535445"/>
    <w:rsid w:val="0053544C"/>
    <w:rsid w:val="00535626"/>
    <w:rsid w:val="00535B5C"/>
    <w:rsid w:val="00536DC7"/>
    <w:rsid w:val="00536FE1"/>
    <w:rsid w:val="005371B2"/>
    <w:rsid w:val="00537370"/>
    <w:rsid w:val="005376B1"/>
    <w:rsid w:val="00537705"/>
    <w:rsid w:val="005378D0"/>
    <w:rsid w:val="00537A04"/>
    <w:rsid w:val="00540491"/>
    <w:rsid w:val="005404B4"/>
    <w:rsid w:val="00540856"/>
    <w:rsid w:val="00540AF8"/>
    <w:rsid w:val="00540FFF"/>
    <w:rsid w:val="00541450"/>
    <w:rsid w:val="0054170D"/>
    <w:rsid w:val="00541718"/>
    <w:rsid w:val="0054204A"/>
    <w:rsid w:val="0054282A"/>
    <w:rsid w:val="005429A4"/>
    <w:rsid w:val="00542A55"/>
    <w:rsid w:val="00542EEC"/>
    <w:rsid w:val="005435E1"/>
    <w:rsid w:val="0054366A"/>
    <w:rsid w:val="005437E1"/>
    <w:rsid w:val="00543916"/>
    <w:rsid w:val="00543D53"/>
    <w:rsid w:val="005441D9"/>
    <w:rsid w:val="0054435D"/>
    <w:rsid w:val="0054460F"/>
    <w:rsid w:val="00544867"/>
    <w:rsid w:val="0054493E"/>
    <w:rsid w:val="005449C2"/>
    <w:rsid w:val="00544C9B"/>
    <w:rsid w:val="00544D9F"/>
    <w:rsid w:val="00544EBB"/>
    <w:rsid w:val="00545305"/>
    <w:rsid w:val="00545B11"/>
    <w:rsid w:val="00546264"/>
    <w:rsid w:val="0054686E"/>
    <w:rsid w:val="00546ACF"/>
    <w:rsid w:val="00546EF9"/>
    <w:rsid w:val="00547060"/>
    <w:rsid w:val="00547576"/>
    <w:rsid w:val="0054767A"/>
    <w:rsid w:val="00550079"/>
    <w:rsid w:val="005508F9"/>
    <w:rsid w:val="00550962"/>
    <w:rsid w:val="00550997"/>
    <w:rsid w:val="005512D1"/>
    <w:rsid w:val="0055131F"/>
    <w:rsid w:val="00551A2D"/>
    <w:rsid w:val="00551FAA"/>
    <w:rsid w:val="005523F2"/>
    <w:rsid w:val="005524A5"/>
    <w:rsid w:val="00552835"/>
    <w:rsid w:val="005529A9"/>
    <w:rsid w:val="00552ACE"/>
    <w:rsid w:val="00552B26"/>
    <w:rsid w:val="00552F4D"/>
    <w:rsid w:val="0055343D"/>
    <w:rsid w:val="00553555"/>
    <w:rsid w:val="005539E0"/>
    <w:rsid w:val="00553B10"/>
    <w:rsid w:val="00553BC2"/>
    <w:rsid w:val="00553C02"/>
    <w:rsid w:val="00554705"/>
    <w:rsid w:val="00554960"/>
    <w:rsid w:val="005549B7"/>
    <w:rsid w:val="00554E86"/>
    <w:rsid w:val="00554EA3"/>
    <w:rsid w:val="0055500F"/>
    <w:rsid w:val="005553D6"/>
    <w:rsid w:val="00555441"/>
    <w:rsid w:val="005555A4"/>
    <w:rsid w:val="00555691"/>
    <w:rsid w:val="00555877"/>
    <w:rsid w:val="0055591E"/>
    <w:rsid w:val="00555B22"/>
    <w:rsid w:val="00555BFE"/>
    <w:rsid w:val="00555CEF"/>
    <w:rsid w:val="005563BD"/>
    <w:rsid w:val="005564BF"/>
    <w:rsid w:val="00556E35"/>
    <w:rsid w:val="00556F94"/>
    <w:rsid w:val="0055700B"/>
    <w:rsid w:val="005574A0"/>
    <w:rsid w:val="005574DE"/>
    <w:rsid w:val="005576F1"/>
    <w:rsid w:val="00557850"/>
    <w:rsid w:val="00557CCD"/>
    <w:rsid w:val="00557FF5"/>
    <w:rsid w:val="005601BC"/>
    <w:rsid w:val="005602C6"/>
    <w:rsid w:val="005607B0"/>
    <w:rsid w:val="00560923"/>
    <w:rsid w:val="00560A7A"/>
    <w:rsid w:val="00560C86"/>
    <w:rsid w:val="00560CAA"/>
    <w:rsid w:val="00560EC9"/>
    <w:rsid w:val="005611D5"/>
    <w:rsid w:val="00561521"/>
    <w:rsid w:val="0056154E"/>
    <w:rsid w:val="00561A2B"/>
    <w:rsid w:val="00561D7A"/>
    <w:rsid w:val="00561DD6"/>
    <w:rsid w:val="00562515"/>
    <w:rsid w:val="00562532"/>
    <w:rsid w:val="00562B86"/>
    <w:rsid w:val="00562DD5"/>
    <w:rsid w:val="005635BC"/>
    <w:rsid w:val="005638D6"/>
    <w:rsid w:val="00563A04"/>
    <w:rsid w:val="00563F85"/>
    <w:rsid w:val="00564009"/>
    <w:rsid w:val="005645FA"/>
    <w:rsid w:val="00564F8E"/>
    <w:rsid w:val="005657B1"/>
    <w:rsid w:val="005657BA"/>
    <w:rsid w:val="00565A74"/>
    <w:rsid w:val="00565B20"/>
    <w:rsid w:val="00565D06"/>
    <w:rsid w:val="00566309"/>
    <w:rsid w:val="005663CE"/>
    <w:rsid w:val="0056647E"/>
    <w:rsid w:val="0056662E"/>
    <w:rsid w:val="00566ACC"/>
    <w:rsid w:val="00566D2D"/>
    <w:rsid w:val="00566E78"/>
    <w:rsid w:val="00566ED9"/>
    <w:rsid w:val="0056711E"/>
    <w:rsid w:val="005671BB"/>
    <w:rsid w:val="005675F2"/>
    <w:rsid w:val="0056760B"/>
    <w:rsid w:val="00567F4B"/>
    <w:rsid w:val="0057003A"/>
    <w:rsid w:val="0057016B"/>
    <w:rsid w:val="00570A2C"/>
    <w:rsid w:val="00570EF6"/>
    <w:rsid w:val="00570F81"/>
    <w:rsid w:val="005710E4"/>
    <w:rsid w:val="00571175"/>
    <w:rsid w:val="0057136A"/>
    <w:rsid w:val="0057151B"/>
    <w:rsid w:val="005719C2"/>
    <w:rsid w:val="00571B74"/>
    <w:rsid w:val="00571C44"/>
    <w:rsid w:val="005720D1"/>
    <w:rsid w:val="005721E1"/>
    <w:rsid w:val="0057268D"/>
    <w:rsid w:val="00572834"/>
    <w:rsid w:val="00572AA5"/>
    <w:rsid w:val="00572C26"/>
    <w:rsid w:val="00572DF7"/>
    <w:rsid w:val="00574075"/>
    <w:rsid w:val="005746C7"/>
    <w:rsid w:val="0057485A"/>
    <w:rsid w:val="00574D52"/>
    <w:rsid w:val="00574D5F"/>
    <w:rsid w:val="00575011"/>
    <w:rsid w:val="0057558F"/>
    <w:rsid w:val="00576802"/>
    <w:rsid w:val="00576BC6"/>
    <w:rsid w:val="00576D2B"/>
    <w:rsid w:val="00577635"/>
    <w:rsid w:val="00577C51"/>
    <w:rsid w:val="00577E1A"/>
    <w:rsid w:val="00577E7D"/>
    <w:rsid w:val="00577EBF"/>
    <w:rsid w:val="00577FF7"/>
    <w:rsid w:val="005802F1"/>
    <w:rsid w:val="00580652"/>
    <w:rsid w:val="005808AB"/>
    <w:rsid w:val="0058091E"/>
    <w:rsid w:val="00580AF4"/>
    <w:rsid w:val="00581471"/>
    <w:rsid w:val="00581899"/>
    <w:rsid w:val="00581ADA"/>
    <w:rsid w:val="00581E12"/>
    <w:rsid w:val="005820CD"/>
    <w:rsid w:val="00582ADF"/>
    <w:rsid w:val="00583071"/>
    <w:rsid w:val="00583719"/>
    <w:rsid w:val="0058385B"/>
    <w:rsid w:val="00583B50"/>
    <w:rsid w:val="00583DDC"/>
    <w:rsid w:val="00584340"/>
    <w:rsid w:val="0058488D"/>
    <w:rsid w:val="005848D2"/>
    <w:rsid w:val="005849D8"/>
    <w:rsid w:val="00584A2E"/>
    <w:rsid w:val="00584B0B"/>
    <w:rsid w:val="00584EFC"/>
    <w:rsid w:val="00585333"/>
    <w:rsid w:val="0058587B"/>
    <w:rsid w:val="00585D7D"/>
    <w:rsid w:val="005863F3"/>
    <w:rsid w:val="0058693A"/>
    <w:rsid w:val="00586D22"/>
    <w:rsid w:val="0058730A"/>
    <w:rsid w:val="005875FE"/>
    <w:rsid w:val="0058791C"/>
    <w:rsid w:val="005900D0"/>
    <w:rsid w:val="005906D2"/>
    <w:rsid w:val="00590F98"/>
    <w:rsid w:val="00591042"/>
    <w:rsid w:val="0059120D"/>
    <w:rsid w:val="00591357"/>
    <w:rsid w:val="0059148A"/>
    <w:rsid w:val="0059183E"/>
    <w:rsid w:val="0059185D"/>
    <w:rsid w:val="005919CE"/>
    <w:rsid w:val="00591C32"/>
    <w:rsid w:val="00591CF2"/>
    <w:rsid w:val="00591D72"/>
    <w:rsid w:val="00591E82"/>
    <w:rsid w:val="00591F02"/>
    <w:rsid w:val="005922E3"/>
    <w:rsid w:val="0059292C"/>
    <w:rsid w:val="00593286"/>
    <w:rsid w:val="005934CC"/>
    <w:rsid w:val="00593ACA"/>
    <w:rsid w:val="0059427D"/>
    <w:rsid w:val="005942A5"/>
    <w:rsid w:val="005942D8"/>
    <w:rsid w:val="00594950"/>
    <w:rsid w:val="00594C15"/>
    <w:rsid w:val="00594CE3"/>
    <w:rsid w:val="0059519B"/>
    <w:rsid w:val="0059520E"/>
    <w:rsid w:val="0059533D"/>
    <w:rsid w:val="00596A83"/>
    <w:rsid w:val="00596BFE"/>
    <w:rsid w:val="00596C7E"/>
    <w:rsid w:val="005970BF"/>
    <w:rsid w:val="005972BD"/>
    <w:rsid w:val="00597476"/>
    <w:rsid w:val="00597539"/>
    <w:rsid w:val="00597F55"/>
    <w:rsid w:val="005A0A70"/>
    <w:rsid w:val="005A0D88"/>
    <w:rsid w:val="005A0F41"/>
    <w:rsid w:val="005A1051"/>
    <w:rsid w:val="005A1A29"/>
    <w:rsid w:val="005A1B9B"/>
    <w:rsid w:val="005A1BA0"/>
    <w:rsid w:val="005A1D1C"/>
    <w:rsid w:val="005A1EAC"/>
    <w:rsid w:val="005A2831"/>
    <w:rsid w:val="005A29BC"/>
    <w:rsid w:val="005A2CCB"/>
    <w:rsid w:val="005A2FA0"/>
    <w:rsid w:val="005A38C5"/>
    <w:rsid w:val="005A3A5B"/>
    <w:rsid w:val="005A3A91"/>
    <w:rsid w:val="005A3B00"/>
    <w:rsid w:val="005A3F43"/>
    <w:rsid w:val="005A40E9"/>
    <w:rsid w:val="005A43D0"/>
    <w:rsid w:val="005A43F8"/>
    <w:rsid w:val="005A4533"/>
    <w:rsid w:val="005A456F"/>
    <w:rsid w:val="005A4D36"/>
    <w:rsid w:val="005A534C"/>
    <w:rsid w:val="005A5801"/>
    <w:rsid w:val="005A5989"/>
    <w:rsid w:val="005A5B18"/>
    <w:rsid w:val="005A5D79"/>
    <w:rsid w:val="005A5FC2"/>
    <w:rsid w:val="005A63EE"/>
    <w:rsid w:val="005A645E"/>
    <w:rsid w:val="005A6ACD"/>
    <w:rsid w:val="005A6BFF"/>
    <w:rsid w:val="005A6C99"/>
    <w:rsid w:val="005A74D0"/>
    <w:rsid w:val="005A756F"/>
    <w:rsid w:val="005A77A1"/>
    <w:rsid w:val="005A7B1D"/>
    <w:rsid w:val="005A7E17"/>
    <w:rsid w:val="005B0597"/>
    <w:rsid w:val="005B0DC8"/>
    <w:rsid w:val="005B1215"/>
    <w:rsid w:val="005B1487"/>
    <w:rsid w:val="005B170C"/>
    <w:rsid w:val="005B1860"/>
    <w:rsid w:val="005B1EDB"/>
    <w:rsid w:val="005B2255"/>
    <w:rsid w:val="005B3063"/>
    <w:rsid w:val="005B3493"/>
    <w:rsid w:val="005B35E1"/>
    <w:rsid w:val="005B3820"/>
    <w:rsid w:val="005B3B3D"/>
    <w:rsid w:val="005B3CCB"/>
    <w:rsid w:val="005B3E72"/>
    <w:rsid w:val="005B3EB1"/>
    <w:rsid w:val="005B3EFA"/>
    <w:rsid w:val="005B40E5"/>
    <w:rsid w:val="005B45E5"/>
    <w:rsid w:val="005B489F"/>
    <w:rsid w:val="005B49B0"/>
    <w:rsid w:val="005B4CEF"/>
    <w:rsid w:val="005B4D0B"/>
    <w:rsid w:val="005B57F8"/>
    <w:rsid w:val="005B5945"/>
    <w:rsid w:val="005B5BFD"/>
    <w:rsid w:val="005B5F3C"/>
    <w:rsid w:val="005B5F67"/>
    <w:rsid w:val="005B5FDC"/>
    <w:rsid w:val="005B610F"/>
    <w:rsid w:val="005B62F5"/>
    <w:rsid w:val="005B6371"/>
    <w:rsid w:val="005B665A"/>
    <w:rsid w:val="005B667A"/>
    <w:rsid w:val="005B6BCA"/>
    <w:rsid w:val="005B6CC7"/>
    <w:rsid w:val="005B6F19"/>
    <w:rsid w:val="005B6F4B"/>
    <w:rsid w:val="005B7143"/>
    <w:rsid w:val="005B724A"/>
    <w:rsid w:val="005B7520"/>
    <w:rsid w:val="005B7AC5"/>
    <w:rsid w:val="005B7B39"/>
    <w:rsid w:val="005B7B51"/>
    <w:rsid w:val="005B7F21"/>
    <w:rsid w:val="005C1367"/>
    <w:rsid w:val="005C179A"/>
    <w:rsid w:val="005C17FD"/>
    <w:rsid w:val="005C18E8"/>
    <w:rsid w:val="005C19AA"/>
    <w:rsid w:val="005C1A89"/>
    <w:rsid w:val="005C1E0D"/>
    <w:rsid w:val="005C2521"/>
    <w:rsid w:val="005C2529"/>
    <w:rsid w:val="005C2CDA"/>
    <w:rsid w:val="005C2E0D"/>
    <w:rsid w:val="005C3BA9"/>
    <w:rsid w:val="005C3CE4"/>
    <w:rsid w:val="005C4246"/>
    <w:rsid w:val="005C42BA"/>
    <w:rsid w:val="005C46C4"/>
    <w:rsid w:val="005C4C75"/>
    <w:rsid w:val="005C500D"/>
    <w:rsid w:val="005C55BD"/>
    <w:rsid w:val="005C55E0"/>
    <w:rsid w:val="005C560A"/>
    <w:rsid w:val="005C5ABC"/>
    <w:rsid w:val="005C5CEE"/>
    <w:rsid w:val="005C5EAE"/>
    <w:rsid w:val="005C5FF5"/>
    <w:rsid w:val="005C6038"/>
    <w:rsid w:val="005C61D0"/>
    <w:rsid w:val="005C61F1"/>
    <w:rsid w:val="005C6248"/>
    <w:rsid w:val="005C6535"/>
    <w:rsid w:val="005C69B2"/>
    <w:rsid w:val="005C6C93"/>
    <w:rsid w:val="005C715F"/>
    <w:rsid w:val="005C7171"/>
    <w:rsid w:val="005C7353"/>
    <w:rsid w:val="005C7A22"/>
    <w:rsid w:val="005C7CAB"/>
    <w:rsid w:val="005C7DFB"/>
    <w:rsid w:val="005C7FE3"/>
    <w:rsid w:val="005D0116"/>
    <w:rsid w:val="005D01D1"/>
    <w:rsid w:val="005D05A5"/>
    <w:rsid w:val="005D10E9"/>
    <w:rsid w:val="005D1272"/>
    <w:rsid w:val="005D12B4"/>
    <w:rsid w:val="005D187B"/>
    <w:rsid w:val="005D198A"/>
    <w:rsid w:val="005D1E3D"/>
    <w:rsid w:val="005D1F1A"/>
    <w:rsid w:val="005D20D4"/>
    <w:rsid w:val="005D22EB"/>
    <w:rsid w:val="005D2BC5"/>
    <w:rsid w:val="005D3460"/>
    <w:rsid w:val="005D378E"/>
    <w:rsid w:val="005D37CF"/>
    <w:rsid w:val="005D3BB9"/>
    <w:rsid w:val="005D3C79"/>
    <w:rsid w:val="005D3D2E"/>
    <w:rsid w:val="005D3F2E"/>
    <w:rsid w:val="005D3F7B"/>
    <w:rsid w:val="005D4125"/>
    <w:rsid w:val="005D426E"/>
    <w:rsid w:val="005D42DF"/>
    <w:rsid w:val="005D46FC"/>
    <w:rsid w:val="005D494F"/>
    <w:rsid w:val="005D4AD7"/>
    <w:rsid w:val="005D4ADF"/>
    <w:rsid w:val="005D4CED"/>
    <w:rsid w:val="005D4FB9"/>
    <w:rsid w:val="005D5303"/>
    <w:rsid w:val="005D5522"/>
    <w:rsid w:val="005D5689"/>
    <w:rsid w:val="005D5712"/>
    <w:rsid w:val="005D6265"/>
    <w:rsid w:val="005D646A"/>
    <w:rsid w:val="005D6BE3"/>
    <w:rsid w:val="005D7071"/>
    <w:rsid w:val="005D767D"/>
    <w:rsid w:val="005D769B"/>
    <w:rsid w:val="005D790B"/>
    <w:rsid w:val="005D7A52"/>
    <w:rsid w:val="005D7E5A"/>
    <w:rsid w:val="005D7F85"/>
    <w:rsid w:val="005E017A"/>
    <w:rsid w:val="005E022F"/>
    <w:rsid w:val="005E036D"/>
    <w:rsid w:val="005E0900"/>
    <w:rsid w:val="005E0C23"/>
    <w:rsid w:val="005E0DB6"/>
    <w:rsid w:val="005E0FFA"/>
    <w:rsid w:val="005E1206"/>
    <w:rsid w:val="005E1994"/>
    <w:rsid w:val="005E1CBC"/>
    <w:rsid w:val="005E20DA"/>
    <w:rsid w:val="005E224C"/>
    <w:rsid w:val="005E23F4"/>
    <w:rsid w:val="005E2595"/>
    <w:rsid w:val="005E29DA"/>
    <w:rsid w:val="005E2AD7"/>
    <w:rsid w:val="005E2B23"/>
    <w:rsid w:val="005E310F"/>
    <w:rsid w:val="005E330F"/>
    <w:rsid w:val="005E36F2"/>
    <w:rsid w:val="005E37AF"/>
    <w:rsid w:val="005E39E9"/>
    <w:rsid w:val="005E3C66"/>
    <w:rsid w:val="005E3E13"/>
    <w:rsid w:val="005E4018"/>
    <w:rsid w:val="005E4D37"/>
    <w:rsid w:val="005E5323"/>
    <w:rsid w:val="005E567B"/>
    <w:rsid w:val="005E5989"/>
    <w:rsid w:val="005E6164"/>
    <w:rsid w:val="005E62E7"/>
    <w:rsid w:val="005E67BA"/>
    <w:rsid w:val="005E69E7"/>
    <w:rsid w:val="005E6C4B"/>
    <w:rsid w:val="005E70F9"/>
    <w:rsid w:val="005E7A47"/>
    <w:rsid w:val="005E7D3F"/>
    <w:rsid w:val="005E7E2F"/>
    <w:rsid w:val="005F0105"/>
    <w:rsid w:val="005F0181"/>
    <w:rsid w:val="005F09BD"/>
    <w:rsid w:val="005F0A1A"/>
    <w:rsid w:val="005F0A68"/>
    <w:rsid w:val="005F119A"/>
    <w:rsid w:val="005F1947"/>
    <w:rsid w:val="005F1A2F"/>
    <w:rsid w:val="005F1A8F"/>
    <w:rsid w:val="005F1FE3"/>
    <w:rsid w:val="005F21B5"/>
    <w:rsid w:val="005F227E"/>
    <w:rsid w:val="005F23F1"/>
    <w:rsid w:val="005F256F"/>
    <w:rsid w:val="005F25E1"/>
    <w:rsid w:val="005F29FB"/>
    <w:rsid w:val="005F2BC6"/>
    <w:rsid w:val="005F3022"/>
    <w:rsid w:val="005F3173"/>
    <w:rsid w:val="005F32A5"/>
    <w:rsid w:val="005F33E5"/>
    <w:rsid w:val="005F3625"/>
    <w:rsid w:val="005F3823"/>
    <w:rsid w:val="005F3856"/>
    <w:rsid w:val="005F3886"/>
    <w:rsid w:val="005F389F"/>
    <w:rsid w:val="005F3F1C"/>
    <w:rsid w:val="005F43DB"/>
    <w:rsid w:val="005F4432"/>
    <w:rsid w:val="005F456A"/>
    <w:rsid w:val="005F471E"/>
    <w:rsid w:val="005F4EC6"/>
    <w:rsid w:val="005F4F22"/>
    <w:rsid w:val="005F5CAC"/>
    <w:rsid w:val="005F5CBF"/>
    <w:rsid w:val="005F5DE8"/>
    <w:rsid w:val="005F5E71"/>
    <w:rsid w:val="005F5ED0"/>
    <w:rsid w:val="005F61C9"/>
    <w:rsid w:val="005F64FD"/>
    <w:rsid w:val="005F6576"/>
    <w:rsid w:val="005F67C1"/>
    <w:rsid w:val="005F6CC5"/>
    <w:rsid w:val="005F6DE1"/>
    <w:rsid w:val="005F6E73"/>
    <w:rsid w:val="005F6FAC"/>
    <w:rsid w:val="005F7212"/>
    <w:rsid w:val="005F7B87"/>
    <w:rsid w:val="005F7C50"/>
    <w:rsid w:val="005F7FAE"/>
    <w:rsid w:val="00600254"/>
    <w:rsid w:val="0060054F"/>
    <w:rsid w:val="006007D7"/>
    <w:rsid w:val="00600A0E"/>
    <w:rsid w:val="00600ABD"/>
    <w:rsid w:val="00601845"/>
    <w:rsid w:val="0060185F"/>
    <w:rsid w:val="00601A28"/>
    <w:rsid w:val="00601DAB"/>
    <w:rsid w:val="006020BE"/>
    <w:rsid w:val="006024B1"/>
    <w:rsid w:val="0060275D"/>
    <w:rsid w:val="0060287A"/>
    <w:rsid w:val="006028ED"/>
    <w:rsid w:val="00602B6A"/>
    <w:rsid w:val="00602CF9"/>
    <w:rsid w:val="00603625"/>
    <w:rsid w:val="00603AA8"/>
    <w:rsid w:val="00603C16"/>
    <w:rsid w:val="00603E5C"/>
    <w:rsid w:val="006040A0"/>
    <w:rsid w:val="0060410F"/>
    <w:rsid w:val="00604978"/>
    <w:rsid w:val="00605868"/>
    <w:rsid w:val="00605A4B"/>
    <w:rsid w:val="00605C48"/>
    <w:rsid w:val="0060658C"/>
    <w:rsid w:val="00606955"/>
    <w:rsid w:val="00606AC4"/>
    <w:rsid w:val="00606FED"/>
    <w:rsid w:val="0060718D"/>
    <w:rsid w:val="006071D3"/>
    <w:rsid w:val="00607359"/>
    <w:rsid w:val="00607510"/>
    <w:rsid w:val="0060766D"/>
    <w:rsid w:val="006076DC"/>
    <w:rsid w:val="00607851"/>
    <w:rsid w:val="006078DF"/>
    <w:rsid w:val="0061036A"/>
    <w:rsid w:val="0061057F"/>
    <w:rsid w:val="006105EA"/>
    <w:rsid w:val="006108C6"/>
    <w:rsid w:val="00610969"/>
    <w:rsid w:val="00610E40"/>
    <w:rsid w:val="00610E74"/>
    <w:rsid w:val="00610EE2"/>
    <w:rsid w:val="00611699"/>
    <w:rsid w:val="006116F9"/>
    <w:rsid w:val="006119E7"/>
    <w:rsid w:val="00612147"/>
    <w:rsid w:val="00612286"/>
    <w:rsid w:val="006125E6"/>
    <w:rsid w:val="00612762"/>
    <w:rsid w:val="006127A8"/>
    <w:rsid w:val="00612DAE"/>
    <w:rsid w:val="00613326"/>
    <w:rsid w:val="006135FF"/>
    <w:rsid w:val="006136CC"/>
    <w:rsid w:val="0061372E"/>
    <w:rsid w:val="00613B13"/>
    <w:rsid w:val="00613F82"/>
    <w:rsid w:val="0061401E"/>
    <w:rsid w:val="0061456D"/>
    <w:rsid w:val="0061478E"/>
    <w:rsid w:val="00614C16"/>
    <w:rsid w:val="0061516B"/>
    <w:rsid w:val="0061566A"/>
    <w:rsid w:val="00615C50"/>
    <w:rsid w:val="006166D4"/>
    <w:rsid w:val="0061731C"/>
    <w:rsid w:val="00617569"/>
    <w:rsid w:val="00617695"/>
    <w:rsid w:val="006176B7"/>
    <w:rsid w:val="0061792D"/>
    <w:rsid w:val="00620759"/>
    <w:rsid w:val="00620931"/>
    <w:rsid w:val="00620A1B"/>
    <w:rsid w:val="00620B47"/>
    <w:rsid w:val="00620BDC"/>
    <w:rsid w:val="00621156"/>
    <w:rsid w:val="00621167"/>
    <w:rsid w:val="006219F1"/>
    <w:rsid w:val="006221FE"/>
    <w:rsid w:val="00622B6D"/>
    <w:rsid w:val="00622C08"/>
    <w:rsid w:val="0062369D"/>
    <w:rsid w:val="00623AB4"/>
    <w:rsid w:val="00623EFA"/>
    <w:rsid w:val="00623F7E"/>
    <w:rsid w:val="00624489"/>
    <w:rsid w:val="00624687"/>
    <w:rsid w:val="00624853"/>
    <w:rsid w:val="00624C9E"/>
    <w:rsid w:val="006258A8"/>
    <w:rsid w:val="006258C8"/>
    <w:rsid w:val="00625AE4"/>
    <w:rsid w:val="006262C3"/>
    <w:rsid w:val="00626588"/>
    <w:rsid w:val="0062660B"/>
    <w:rsid w:val="00626736"/>
    <w:rsid w:val="006269DD"/>
    <w:rsid w:val="00626C70"/>
    <w:rsid w:val="00626E7D"/>
    <w:rsid w:val="00627375"/>
    <w:rsid w:val="0062780F"/>
    <w:rsid w:val="0062798E"/>
    <w:rsid w:val="00627B9F"/>
    <w:rsid w:val="00630166"/>
    <w:rsid w:val="006307CE"/>
    <w:rsid w:val="006308FA"/>
    <w:rsid w:val="00630AC1"/>
    <w:rsid w:val="00630CF3"/>
    <w:rsid w:val="00630F08"/>
    <w:rsid w:val="006317DA"/>
    <w:rsid w:val="0063187B"/>
    <w:rsid w:val="00631E87"/>
    <w:rsid w:val="00632163"/>
    <w:rsid w:val="00632234"/>
    <w:rsid w:val="006324F3"/>
    <w:rsid w:val="00632B32"/>
    <w:rsid w:val="00632B5D"/>
    <w:rsid w:val="00633148"/>
    <w:rsid w:val="00633173"/>
    <w:rsid w:val="006332BC"/>
    <w:rsid w:val="006333F0"/>
    <w:rsid w:val="006336D8"/>
    <w:rsid w:val="00633949"/>
    <w:rsid w:val="00633B11"/>
    <w:rsid w:val="00633B7B"/>
    <w:rsid w:val="00633D6F"/>
    <w:rsid w:val="006340FD"/>
    <w:rsid w:val="00634104"/>
    <w:rsid w:val="006343AF"/>
    <w:rsid w:val="0063468E"/>
    <w:rsid w:val="006349A9"/>
    <w:rsid w:val="00634BFD"/>
    <w:rsid w:val="00634C95"/>
    <w:rsid w:val="0063523B"/>
    <w:rsid w:val="00635484"/>
    <w:rsid w:val="00635A22"/>
    <w:rsid w:val="00635AEB"/>
    <w:rsid w:val="0063642E"/>
    <w:rsid w:val="0063670D"/>
    <w:rsid w:val="00636A18"/>
    <w:rsid w:val="00636AA3"/>
    <w:rsid w:val="006370CC"/>
    <w:rsid w:val="0063734E"/>
    <w:rsid w:val="00637816"/>
    <w:rsid w:val="00637B67"/>
    <w:rsid w:val="00637EBC"/>
    <w:rsid w:val="00637FC9"/>
    <w:rsid w:val="00640216"/>
    <w:rsid w:val="006402C0"/>
    <w:rsid w:val="00640597"/>
    <w:rsid w:val="00640DFB"/>
    <w:rsid w:val="00640F23"/>
    <w:rsid w:val="00641042"/>
    <w:rsid w:val="006412EB"/>
    <w:rsid w:val="0064138D"/>
    <w:rsid w:val="006418CE"/>
    <w:rsid w:val="0064200C"/>
    <w:rsid w:val="00642148"/>
    <w:rsid w:val="0064214D"/>
    <w:rsid w:val="006422EC"/>
    <w:rsid w:val="00642345"/>
    <w:rsid w:val="0064238E"/>
    <w:rsid w:val="00642FD1"/>
    <w:rsid w:val="00643178"/>
    <w:rsid w:val="00643BC5"/>
    <w:rsid w:val="00643C94"/>
    <w:rsid w:val="0064452D"/>
    <w:rsid w:val="0064475F"/>
    <w:rsid w:val="006447AD"/>
    <w:rsid w:val="00644AB2"/>
    <w:rsid w:val="00644C44"/>
    <w:rsid w:val="006451E7"/>
    <w:rsid w:val="006454ED"/>
    <w:rsid w:val="006459C8"/>
    <w:rsid w:val="00646372"/>
    <w:rsid w:val="006465DF"/>
    <w:rsid w:val="00646650"/>
    <w:rsid w:val="00646749"/>
    <w:rsid w:val="00646B02"/>
    <w:rsid w:val="006475D7"/>
    <w:rsid w:val="00647659"/>
    <w:rsid w:val="006476DA"/>
    <w:rsid w:val="00647760"/>
    <w:rsid w:val="006477DF"/>
    <w:rsid w:val="0064783C"/>
    <w:rsid w:val="006479D5"/>
    <w:rsid w:val="006502E6"/>
    <w:rsid w:val="00650644"/>
    <w:rsid w:val="006508FF"/>
    <w:rsid w:val="00650C01"/>
    <w:rsid w:val="00650D76"/>
    <w:rsid w:val="006512FC"/>
    <w:rsid w:val="006513AA"/>
    <w:rsid w:val="00651462"/>
    <w:rsid w:val="00651599"/>
    <w:rsid w:val="00651763"/>
    <w:rsid w:val="00652085"/>
    <w:rsid w:val="006527BE"/>
    <w:rsid w:val="006529C1"/>
    <w:rsid w:val="00652D23"/>
    <w:rsid w:val="00652E21"/>
    <w:rsid w:val="00652ED9"/>
    <w:rsid w:val="0065331D"/>
    <w:rsid w:val="00653701"/>
    <w:rsid w:val="00653E91"/>
    <w:rsid w:val="00653F55"/>
    <w:rsid w:val="006542A8"/>
    <w:rsid w:val="0065463F"/>
    <w:rsid w:val="0065529E"/>
    <w:rsid w:val="00655892"/>
    <w:rsid w:val="00655DBB"/>
    <w:rsid w:val="006562A6"/>
    <w:rsid w:val="00656564"/>
    <w:rsid w:val="0065677D"/>
    <w:rsid w:val="00656998"/>
    <w:rsid w:val="00656D87"/>
    <w:rsid w:val="00657690"/>
    <w:rsid w:val="006577AD"/>
    <w:rsid w:val="00657C95"/>
    <w:rsid w:val="00657CB1"/>
    <w:rsid w:val="00660062"/>
    <w:rsid w:val="006609D8"/>
    <w:rsid w:val="0066100C"/>
    <w:rsid w:val="0066110B"/>
    <w:rsid w:val="0066114B"/>
    <w:rsid w:val="00661156"/>
    <w:rsid w:val="006612B4"/>
    <w:rsid w:val="006614C8"/>
    <w:rsid w:val="0066177D"/>
    <w:rsid w:val="00661A1A"/>
    <w:rsid w:val="00661A77"/>
    <w:rsid w:val="006624C4"/>
    <w:rsid w:val="006628A7"/>
    <w:rsid w:val="006629E4"/>
    <w:rsid w:val="00662B30"/>
    <w:rsid w:val="0066359B"/>
    <w:rsid w:val="00663B28"/>
    <w:rsid w:val="00663DFC"/>
    <w:rsid w:val="00663E9F"/>
    <w:rsid w:val="00664045"/>
    <w:rsid w:val="00664049"/>
    <w:rsid w:val="006645D7"/>
    <w:rsid w:val="006648CD"/>
    <w:rsid w:val="00664940"/>
    <w:rsid w:val="00664B13"/>
    <w:rsid w:val="00664B24"/>
    <w:rsid w:val="006655F7"/>
    <w:rsid w:val="006658B8"/>
    <w:rsid w:val="00665E36"/>
    <w:rsid w:val="006660FC"/>
    <w:rsid w:val="00666320"/>
    <w:rsid w:val="006664E7"/>
    <w:rsid w:val="006679A3"/>
    <w:rsid w:val="00670E0C"/>
    <w:rsid w:val="00670E66"/>
    <w:rsid w:val="00670EC2"/>
    <w:rsid w:val="00671365"/>
    <w:rsid w:val="00671AD2"/>
    <w:rsid w:val="00671C97"/>
    <w:rsid w:val="006726A0"/>
    <w:rsid w:val="0067273E"/>
    <w:rsid w:val="00672E91"/>
    <w:rsid w:val="00672E9C"/>
    <w:rsid w:val="006734ED"/>
    <w:rsid w:val="006736AB"/>
    <w:rsid w:val="00673740"/>
    <w:rsid w:val="00673A96"/>
    <w:rsid w:val="00674214"/>
    <w:rsid w:val="00674245"/>
    <w:rsid w:val="00674F66"/>
    <w:rsid w:val="00674F7D"/>
    <w:rsid w:val="00674FA7"/>
    <w:rsid w:val="006756E0"/>
    <w:rsid w:val="00676417"/>
    <w:rsid w:val="00676B53"/>
    <w:rsid w:val="00676CA8"/>
    <w:rsid w:val="00677194"/>
    <w:rsid w:val="006775F7"/>
    <w:rsid w:val="0067784D"/>
    <w:rsid w:val="00677AC9"/>
    <w:rsid w:val="00680532"/>
    <w:rsid w:val="006805C0"/>
    <w:rsid w:val="00680638"/>
    <w:rsid w:val="00680C2A"/>
    <w:rsid w:val="00680D44"/>
    <w:rsid w:val="00680F8D"/>
    <w:rsid w:val="006811E5"/>
    <w:rsid w:val="00681244"/>
    <w:rsid w:val="0068159D"/>
    <w:rsid w:val="00681807"/>
    <w:rsid w:val="0068280E"/>
    <w:rsid w:val="006829CA"/>
    <w:rsid w:val="00682C6B"/>
    <w:rsid w:val="00683342"/>
    <w:rsid w:val="0068350B"/>
    <w:rsid w:val="00683573"/>
    <w:rsid w:val="006835C5"/>
    <w:rsid w:val="006835FE"/>
    <w:rsid w:val="0068373A"/>
    <w:rsid w:val="00683B41"/>
    <w:rsid w:val="00684696"/>
    <w:rsid w:val="00684729"/>
    <w:rsid w:val="006849EA"/>
    <w:rsid w:val="00684AEA"/>
    <w:rsid w:val="00684F4E"/>
    <w:rsid w:val="00685236"/>
    <w:rsid w:val="006855CB"/>
    <w:rsid w:val="00685867"/>
    <w:rsid w:val="00685943"/>
    <w:rsid w:val="00685E12"/>
    <w:rsid w:val="0068601B"/>
    <w:rsid w:val="0068612F"/>
    <w:rsid w:val="0068623C"/>
    <w:rsid w:val="0068643C"/>
    <w:rsid w:val="0068643D"/>
    <w:rsid w:val="00686519"/>
    <w:rsid w:val="00686657"/>
    <w:rsid w:val="00686FDE"/>
    <w:rsid w:val="0068702A"/>
    <w:rsid w:val="00687523"/>
    <w:rsid w:val="00687A5C"/>
    <w:rsid w:val="00687A8D"/>
    <w:rsid w:val="00690080"/>
    <w:rsid w:val="00690130"/>
    <w:rsid w:val="00690155"/>
    <w:rsid w:val="006901FA"/>
    <w:rsid w:val="00690578"/>
    <w:rsid w:val="00690665"/>
    <w:rsid w:val="0069071A"/>
    <w:rsid w:val="00690B8A"/>
    <w:rsid w:val="0069100C"/>
    <w:rsid w:val="0069120C"/>
    <w:rsid w:val="006916B1"/>
    <w:rsid w:val="00691992"/>
    <w:rsid w:val="00692594"/>
    <w:rsid w:val="0069259D"/>
    <w:rsid w:val="0069295E"/>
    <w:rsid w:val="00692AAF"/>
    <w:rsid w:val="00692AF1"/>
    <w:rsid w:val="00692F5D"/>
    <w:rsid w:val="00692F75"/>
    <w:rsid w:val="006930E3"/>
    <w:rsid w:val="0069337B"/>
    <w:rsid w:val="0069343F"/>
    <w:rsid w:val="00693567"/>
    <w:rsid w:val="00693E36"/>
    <w:rsid w:val="00694112"/>
    <w:rsid w:val="006944F1"/>
    <w:rsid w:val="00694574"/>
    <w:rsid w:val="006946BB"/>
    <w:rsid w:val="006947B9"/>
    <w:rsid w:val="00694829"/>
    <w:rsid w:val="0069498D"/>
    <w:rsid w:val="00694A54"/>
    <w:rsid w:val="00694A81"/>
    <w:rsid w:val="00694DC6"/>
    <w:rsid w:val="0069541A"/>
    <w:rsid w:val="00695A48"/>
    <w:rsid w:val="00695C98"/>
    <w:rsid w:val="00695D3C"/>
    <w:rsid w:val="006962F0"/>
    <w:rsid w:val="0069636E"/>
    <w:rsid w:val="006963AB"/>
    <w:rsid w:val="00696584"/>
    <w:rsid w:val="006966EF"/>
    <w:rsid w:val="0069743E"/>
    <w:rsid w:val="006975FD"/>
    <w:rsid w:val="0069780B"/>
    <w:rsid w:val="00697A2D"/>
    <w:rsid w:val="00697D11"/>
    <w:rsid w:val="00697F11"/>
    <w:rsid w:val="006A05D4"/>
    <w:rsid w:val="006A0687"/>
    <w:rsid w:val="006A0AFE"/>
    <w:rsid w:val="006A0BF0"/>
    <w:rsid w:val="006A0CD3"/>
    <w:rsid w:val="006A0D6B"/>
    <w:rsid w:val="006A1645"/>
    <w:rsid w:val="006A16D1"/>
    <w:rsid w:val="006A1874"/>
    <w:rsid w:val="006A1A0C"/>
    <w:rsid w:val="006A1C9A"/>
    <w:rsid w:val="006A259A"/>
    <w:rsid w:val="006A2C5A"/>
    <w:rsid w:val="006A381B"/>
    <w:rsid w:val="006A3C59"/>
    <w:rsid w:val="006A3D27"/>
    <w:rsid w:val="006A4760"/>
    <w:rsid w:val="006A4D7C"/>
    <w:rsid w:val="006A5077"/>
    <w:rsid w:val="006A5330"/>
    <w:rsid w:val="006A53C4"/>
    <w:rsid w:val="006A6152"/>
    <w:rsid w:val="006A65E2"/>
    <w:rsid w:val="006A6677"/>
    <w:rsid w:val="006A6750"/>
    <w:rsid w:val="006A68B3"/>
    <w:rsid w:val="006A7505"/>
    <w:rsid w:val="006A750C"/>
    <w:rsid w:val="006A7819"/>
    <w:rsid w:val="006A7B0D"/>
    <w:rsid w:val="006B0198"/>
    <w:rsid w:val="006B045E"/>
    <w:rsid w:val="006B0751"/>
    <w:rsid w:val="006B0A58"/>
    <w:rsid w:val="006B15AE"/>
    <w:rsid w:val="006B15F8"/>
    <w:rsid w:val="006B1F77"/>
    <w:rsid w:val="006B2CC1"/>
    <w:rsid w:val="006B2DF8"/>
    <w:rsid w:val="006B2FE8"/>
    <w:rsid w:val="006B3232"/>
    <w:rsid w:val="006B32F6"/>
    <w:rsid w:val="006B3738"/>
    <w:rsid w:val="006B385C"/>
    <w:rsid w:val="006B3BCF"/>
    <w:rsid w:val="006B3F1B"/>
    <w:rsid w:val="006B3F36"/>
    <w:rsid w:val="006B3F44"/>
    <w:rsid w:val="006B3FB6"/>
    <w:rsid w:val="006B4051"/>
    <w:rsid w:val="006B44E9"/>
    <w:rsid w:val="006B4A8A"/>
    <w:rsid w:val="006B513D"/>
    <w:rsid w:val="006B5585"/>
    <w:rsid w:val="006B5A3C"/>
    <w:rsid w:val="006B5B3A"/>
    <w:rsid w:val="006B5E36"/>
    <w:rsid w:val="006B5F93"/>
    <w:rsid w:val="006B6006"/>
    <w:rsid w:val="006B64B2"/>
    <w:rsid w:val="006B6D3D"/>
    <w:rsid w:val="006B6D8D"/>
    <w:rsid w:val="006B7090"/>
    <w:rsid w:val="006B70D8"/>
    <w:rsid w:val="006B712B"/>
    <w:rsid w:val="006C0470"/>
    <w:rsid w:val="006C0668"/>
    <w:rsid w:val="006C0759"/>
    <w:rsid w:val="006C075A"/>
    <w:rsid w:val="006C08D6"/>
    <w:rsid w:val="006C0AAA"/>
    <w:rsid w:val="006C0BFB"/>
    <w:rsid w:val="006C0DAC"/>
    <w:rsid w:val="006C1151"/>
    <w:rsid w:val="006C1253"/>
    <w:rsid w:val="006C14BA"/>
    <w:rsid w:val="006C14F9"/>
    <w:rsid w:val="006C15B7"/>
    <w:rsid w:val="006C1643"/>
    <w:rsid w:val="006C1717"/>
    <w:rsid w:val="006C1B01"/>
    <w:rsid w:val="006C21B3"/>
    <w:rsid w:val="006C243B"/>
    <w:rsid w:val="006C249C"/>
    <w:rsid w:val="006C29E8"/>
    <w:rsid w:val="006C2B57"/>
    <w:rsid w:val="006C32DF"/>
    <w:rsid w:val="006C361F"/>
    <w:rsid w:val="006C37F5"/>
    <w:rsid w:val="006C39E5"/>
    <w:rsid w:val="006C44BA"/>
    <w:rsid w:val="006C4652"/>
    <w:rsid w:val="006C4AE3"/>
    <w:rsid w:val="006C4BEA"/>
    <w:rsid w:val="006C4E19"/>
    <w:rsid w:val="006C50BB"/>
    <w:rsid w:val="006C54AB"/>
    <w:rsid w:val="006C5559"/>
    <w:rsid w:val="006C5803"/>
    <w:rsid w:val="006C5CDE"/>
    <w:rsid w:val="006C6034"/>
    <w:rsid w:val="006C6092"/>
    <w:rsid w:val="006C685E"/>
    <w:rsid w:val="006C6A06"/>
    <w:rsid w:val="006C6D9F"/>
    <w:rsid w:val="006C6FBF"/>
    <w:rsid w:val="006C6FC5"/>
    <w:rsid w:val="006C71A0"/>
    <w:rsid w:val="006C7E6D"/>
    <w:rsid w:val="006D0049"/>
    <w:rsid w:val="006D0267"/>
    <w:rsid w:val="006D0601"/>
    <w:rsid w:val="006D0C73"/>
    <w:rsid w:val="006D0D05"/>
    <w:rsid w:val="006D0E60"/>
    <w:rsid w:val="006D1076"/>
    <w:rsid w:val="006D11E1"/>
    <w:rsid w:val="006D14AE"/>
    <w:rsid w:val="006D15C2"/>
    <w:rsid w:val="006D26AB"/>
    <w:rsid w:val="006D2AF4"/>
    <w:rsid w:val="006D2CB0"/>
    <w:rsid w:val="006D3277"/>
    <w:rsid w:val="006D33A9"/>
    <w:rsid w:val="006D33B7"/>
    <w:rsid w:val="006D365C"/>
    <w:rsid w:val="006D36FA"/>
    <w:rsid w:val="006D39F0"/>
    <w:rsid w:val="006D3ACC"/>
    <w:rsid w:val="006D4098"/>
    <w:rsid w:val="006D44E9"/>
    <w:rsid w:val="006D469A"/>
    <w:rsid w:val="006D4814"/>
    <w:rsid w:val="006D4826"/>
    <w:rsid w:val="006D4975"/>
    <w:rsid w:val="006D510A"/>
    <w:rsid w:val="006D55A6"/>
    <w:rsid w:val="006D5AFE"/>
    <w:rsid w:val="006D5D4F"/>
    <w:rsid w:val="006D5F93"/>
    <w:rsid w:val="006D64D6"/>
    <w:rsid w:val="006D64E1"/>
    <w:rsid w:val="006D67F6"/>
    <w:rsid w:val="006D6888"/>
    <w:rsid w:val="006D68A7"/>
    <w:rsid w:val="006D6B9F"/>
    <w:rsid w:val="006D6D68"/>
    <w:rsid w:val="006D7123"/>
    <w:rsid w:val="006D796D"/>
    <w:rsid w:val="006D7975"/>
    <w:rsid w:val="006D7DC8"/>
    <w:rsid w:val="006D7E36"/>
    <w:rsid w:val="006D7EE7"/>
    <w:rsid w:val="006E01DE"/>
    <w:rsid w:val="006E03DE"/>
    <w:rsid w:val="006E0F26"/>
    <w:rsid w:val="006E1006"/>
    <w:rsid w:val="006E135B"/>
    <w:rsid w:val="006E1599"/>
    <w:rsid w:val="006E1637"/>
    <w:rsid w:val="006E18F8"/>
    <w:rsid w:val="006E1B8D"/>
    <w:rsid w:val="006E1BA2"/>
    <w:rsid w:val="006E1CD3"/>
    <w:rsid w:val="006E1DA9"/>
    <w:rsid w:val="006E1E83"/>
    <w:rsid w:val="006E1F59"/>
    <w:rsid w:val="006E1FDC"/>
    <w:rsid w:val="006E28DD"/>
    <w:rsid w:val="006E2977"/>
    <w:rsid w:val="006E2AD4"/>
    <w:rsid w:val="006E2D1D"/>
    <w:rsid w:val="006E2F57"/>
    <w:rsid w:val="006E2F87"/>
    <w:rsid w:val="006E3257"/>
    <w:rsid w:val="006E332E"/>
    <w:rsid w:val="006E3604"/>
    <w:rsid w:val="006E3A1A"/>
    <w:rsid w:val="006E3D73"/>
    <w:rsid w:val="006E3E9A"/>
    <w:rsid w:val="006E482D"/>
    <w:rsid w:val="006E4F91"/>
    <w:rsid w:val="006E4F93"/>
    <w:rsid w:val="006E524C"/>
    <w:rsid w:val="006E55B0"/>
    <w:rsid w:val="006E578F"/>
    <w:rsid w:val="006E5797"/>
    <w:rsid w:val="006E5D47"/>
    <w:rsid w:val="006E62C3"/>
    <w:rsid w:val="006E644D"/>
    <w:rsid w:val="006E68FC"/>
    <w:rsid w:val="006E6B34"/>
    <w:rsid w:val="006E6BCA"/>
    <w:rsid w:val="006E6D88"/>
    <w:rsid w:val="006E70FF"/>
    <w:rsid w:val="006E71A2"/>
    <w:rsid w:val="006E72D9"/>
    <w:rsid w:val="006E754D"/>
    <w:rsid w:val="006E75C3"/>
    <w:rsid w:val="006E7A00"/>
    <w:rsid w:val="006F012D"/>
    <w:rsid w:val="006F04C9"/>
    <w:rsid w:val="006F0600"/>
    <w:rsid w:val="006F07E4"/>
    <w:rsid w:val="006F0978"/>
    <w:rsid w:val="006F0A1F"/>
    <w:rsid w:val="006F0EE9"/>
    <w:rsid w:val="006F105C"/>
    <w:rsid w:val="006F1090"/>
    <w:rsid w:val="006F1257"/>
    <w:rsid w:val="006F1565"/>
    <w:rsid w:val="006F17C0"/>
    <w:rsid w:val="006F17F2"/>
    <w:rsid w:val="006F1AFC"/>
    <w:rsid w:val="006F1CBE"/>
    <w:rsid w:val="006F1D48"/>
    <w:rsid w:val="006F2343"/>
    <w:rsid w:val="006F2356"/>
    <w:rsid w:val="006F28D2"/>
    <w:rsid w:val="006F2CFC"/>
    <w:rsid w:val="006F2E36"/>
    <w:rsid w:val="006F377B"/>
    <w:rsid w:val="006F39C7"/>
    <w:rsid w:val="006F3ACC"/>
    <w:rsid w:val="006F4942"/>
    <w:rsid w:val="006F4A26"/>
    <w:rsid w:val="006F4B1B"/>
    <w:rsid w:val="006F4D65"/>
    <w:rsid w:val="006F4F97"/>
    <w:rsid w:val="006F512B"/>
    <w:rsid w:val="006F538B"/>
    <w:rsid w:val="006F5580"/>
    <w:rsid w:val="006F5AB3"/>
    <w:rsid w:val="006F5E2C"/>
    <w:rsid w:val="006F6091"/>
    <w:rsid w:val="006F6458"/>
    <w:rsid w:val="006F6999"/>
    <w:rsid w:val="006F6BFB"/>
    <w:rsid w:val="006F6CE0"/>
    <w:rsid w:val="006F6CF2"/>
    <w:rsid w:val="006F6F60"/>
    <w:rsid w:val="006F7089"/>
    <w:rsid w:val="006F74FE"/>
    <w:rsid w:val="006F7982"/>
    <w:rsid w:val="006F7AD0"/>
    <w:rsid w:val="00700F1A"/>
    <w:rsid w:val="00700F1F"/>
    <w:rsid w:val="0070111F"/>
    <w:rsid w:val="0070115A"/>
    <w:rsid w:val="00701343"/>
    <w:rsid w:val="00701557"/>
    <w:rsid w:val="00701717"/>
    <w:rsid w:val="007019A3"/>
    <w:rsid w:val="007019A6"/>
    <w:rsid w:val="00701B56"/>
    <w:rsid w:val="00701BD6"/>
    <w:rsid w:val="00701FC9"/>
    <w:rsid w:val="0070299E"/>
    <w:rsid w:val="00702A70"/>
    <w:rsid w:val="00702B91"/>
    <w:rsid w:val="00702CAB"/>
    <w:rsid w:val="00702FB8"/>
    <w:rsid w:val="0070356C"/>
    <w:rsid w:val="00703588"/>
    <w:rsid w:val="0070383D"/>
    <w:rsid w:val="007039DF"/>
    <w:rsid w:val="00703A73"/>
    <w:rsid w:val="00703CC6"/>
    <w:rsid w:val="00703D42"/>
    <w:rsid w:val="00703F06"/>
    <w:rsid w:val="007040B2"/>
    <w:rsid w:val="00704194"/>
    <w:rsid w:val="00704261"/>
    <w:rsid w:val="00704556"/>
    <w:rsid w:val="00704957"/>
    <w:rsid w:val="00704AAF"/>
    <w:rsid w:val="00704CB6"/>
    <w:rsid w:val="00704FD2"/>
    <w:rsid w:val="0070506F"/>
    <w:rsid w:val="00705362"/>
    <w:rsid w:val="0070539F"/>
    <w:rsid w:val="007058B5"/>
    <w:rsid w:val="00705B8B"/>
    <w:rsid w:val="00705C49"/>
    <w:rsid w:val="00705C8C"/>
    <w:rsid w:val="00706283"/>
    <w:rsid w:val="00706312"/>
    <w:rsid w:val="007064EE"/>
    <w:rsid w:val="007065DE"/>
    <w:rsid w:val="00706695"/>
    <w:rsid w:val="00707232"/>
    <w:rsid w:val="007073EA"/>
    <w:rsid w:val="00707539"/>
    <w:rsid w:val="007075F9"/>
    <w:rsid w:val="007077B6"/>
    <w:rsid w:val="00707846"/>
    <w:rsid w:val="007078B0"/>
    <w:rsid w:val="00707D44"/>
    <w:rsid w:val="00707EAA"/>
    <w:rsid w:val="00710C1C"/>
    <w:rsid w:val="0071108B"/>
    <w:rsid w:val="00711D04"/>
    <w:rsid w:val="007121E5"/>
    <w:rsid w:val="007125D9"/>
    <w:rsid w:val="0071270F"/>
    <w:rsid w:val="007127C5"/>
    <w:rsid w:val="00712C45"/>
    <w:rsid w:val="00712F6A"/>
    <w:rsid w:val="00713324"/>
    <w:rsid w:val="00713356"/>
    <w:rsid w:val="007138E6"/>
    <w:rsid w:val="00713D6A"/>
    <w:rsid w:val="00713D6D"/>
    <w:rsid w:val="00713F37"/>
    <w:rsid w:val="00714042"/>
    <w:rsid w:val="0071450B"/>
    <w:rsid w:val="00714619"/>
    <w:rsid w:val="007147BF"/>
    <w:rsid w:val="0071482F"/>
    <w:rsid w:val="00714CD2"/>
    <w:rsid w:val="00715165"/>
    <w:rsid w:val="0071563D"/>
    <w:rsid w:val="00715701"/>
    <w:rsid w:val="007157A0"/>
    <w:rsid w:val="007157D9"/>
    <w:rsid w:val="007159C8"/>
    <w:rsid w:val="00715C31"/>
    <w:rsid w:val="00715E68"/>
    <w:rsid w:val="00716094"/>
    <w:rsid w:val="0071626A"/>
    <w:rsid w:val="0071648A"/>
    <w:rsid w:val="007169EE"/>
    <w:rsid w:val="00716B2A"/>
    <w:rsid w:val="00716DBD"/>
    <w:rsid w:val="00716F93"/>
    <w:rsid w:val="00717E0F"/>
    <w:rsid w:val="00720259"/>
    <w:rsid w:val="00720862"/>
    <w:rsid w:val="007208BB"/>
    <w:rsid w:val="007209BB"/>
    <w:rsid w:val="00720C91"/>
    <w:rsid w:val="00720F4E"/>
    <w:rsid w:val="007211A2"/>
    <w:rsid w:val="0072140A"/>
    <w:rsid w:val="007218A7"/>
    <w:rsid w:val="00721970"/>
    <w:rsid w:val="00721AE9"/>
    <w:rsid w:val="00721C48"/>
    <w:rsid w:val="00721CCA"/>
    <w:rsid w:val="0072201B"/>
    <w:rsid w:val="007220AC"/>
    <w:rsid w:val="0072219F"/>
    <w:rsid w:val="00722592"/>
    <w:rsid w:val="007225D1"/>
    <w:rsid w:val="00722903"/>
    <w:rsid w:val="00722E1C"/>
    <w:rsid w:val="00723075"/>
    <w:rsid w:val="0072370B"/>
    <w:rsid w:val="007238D5"/>
    <w:rsid w:val="007239E3"/>
    <w:rsid w:val="00723A3C"/>
    <w:rsid w:val="00723F16"/>
    <w:rsid w:val="00724097"/>
    <w:rsid w:val="007241C7"/>
    <w:rsid w:val="0072478D"/>
    <w:rsid w:val="007249BD"/>
    <w:rsid w:val="00724AB5"/>
    <w:rsid w:val="00724CEB"/>
    <w:rsid w:val="00724DC2"/>
    <w:rsid w:val="00724E07"/>
    <w:rsid w:val="00725347"/>
    <w:rsid w:val="007254F0"/>
    <w:rsid w:val="007264A3"/>
    <w:rsid w:val="00726546"/>
    <w:rsid w:val="00726B31"/>
    <w:rsid w:val="00727379"/>
    <w:rsid w:val="00727940"/>
    <w:rsid w:val="00727A01"/>
    <w:rsid w:val="007301EA"/>
    <w:rsid w:val="00730B04"/>
    <w:rsid w:val="0073127F"/>
    <w:rsid w:val="007314F5"/>
    <w:rsid w:val="007316C2"/>
    <w:rsid w:val="007319E6"/>
    <w:rsid w:val="00731AFA"/>
    <w:rsid w:val="00731DA6"/>
    <w:rsid w:val="00732552"/>
    <w:rsid w:val="007325DD"/>
    <w:rsid w:val="00732B5C"/>
    <w:rsid w:val="00732C7B"/>
    <w:rsid w:val="00732DD4"/>
    <w:rsid w:val="00732EDA"/>
    <w:rsid w:val="00733758"/>
    <w:rsid w:val="0073378A"/>
    <w:rsid w:val="00733D26"/>
    <w:rsid w:val="00733FF6"/>
    <w:rsid w:val="00734B38"/>
    <w:rsid w:val="0073548D"/>
    <w:rsid w:val="007355F8"/>
    <w:rsid w:val="00735984"/>
    <w:rsid w:val="00735B81"/>
    <w:rsid w:val="0073617A"/>
    <w:rsid w:val="007363A3"/>
    <w:rsid w:val="0073650A"/>
    <w:rsid w:val="007366F6"/>
    <w:rsid w:val="007367E2"/>
    <w:rsid w:val="00736ADB"/>
    <w:rsid w:val="00736E1B"/>
    <w:rsid w:val="00736E79"/>
    <w:rsid w:val="00737668"/>
    <w:rsid w:val="00737D56"/>
    <w:rsid w:val="00740012"/>
    <w:rsid w:val="007401A7"/>
    <w:rsid w:val="0074021E"/>
    <w:rsid w:val="0074034F"/>
    <w:rsid w:val="007406FD"/>
    <w:rsid w:val="0074076B"/>
    <w:rsid w:val="007407A0"/>
    <w:rsid w:val="00740C8E"/>
    <w:rsid w:val="00740DE9"/>
    <w:rsid w:val="00740E81"/>
    <w:rsid w:val="00741022"/>
    <w:rsid w:val="0074119C"/>
    <w:rsid w:val="0074122C"/>
    <w:rsid w:val="007417C5"/>
    <w:rsid w:val="00741A50"/>
    <w:rsid w:val="00741D99"/>
    <w:rsid w:val="0074229D"/>
    <w:rsid w:val="00742572"/>
    <w:rsid w:val="00742624"/>
    <w:rsid w:val="00742998"/>
    <w:rsid w:val="00742B83"/>
    <w:rsid w:val="00743014"/>
    <w:rsid w:val="00743080"/>
    <w:rsid w:val="00743B6E"/>
    <w:rsid w:val="00744794"/>
    <w:rsid w:val="00745140"/>
    <w:rsid w:val="00745204"/>
    <w:rsid w:val="007454F6"/>
    <w:rsid w:val="00745648"/>
    <w:rsid w:val="00745686"/>
    <w:rsid w:val="00745E50"/>
    <w:rsid w:val="00746834"/>
    <w:rsid w:val="00746D58"/>
    <w:rsid w:val="0074731F"/>
    <w:rsid w:val="0074791D"/>
    <w:rsid w:val="00747928"/>
    <w:rsid w:val="00747A6F"/>
    <w:rsid w:val="007501C7"/>
    <w:rsid w:val="007503FF"/>
    <w:rsid w:val="00750612"/>
    <w:rsid w:val="0075081E"/>
    <w:rsid w:val="00750B42"/>
    <w:rsid w:val="00750C60"/>
    <w:rsid w:val="00750D2E"/>
    <w:rsid w:val="00750D68"/>
    <w:rsid w:val="00751647"/>
    <w:rsid w:val="0075166F"/>
    <w:rsid w:val="0075169B"/>
    <w:rsid w:val="007518F2"/>
    <w:rsid w:val="00751ACC"/>
    <w:rsid w:val="00751B12"/>
    <w:rsid w:val="00752350"/>
    <w:rsid w:val="0075260D"/>
    <w:rsid w:val="00753032"/>
    <w:rsid w:val="00753502"/>
    <w:rsid w:val="007536B1"/>
    <w:rsid w:val="00753BFD"/>
    <w:rsid w:val="00753EEF"/>
    <w:rsid w:val="00754221"/>
    <w:rsid w:val="00754C4C"/>
    <w:rsid w:val="0075506E"/>
    <w:rsid w:val="007550F7"/>
    <w:rsid w:val="0075522D"/>
    <w:rsid w:val="00755471"/>
    <w:rsid w:val="00755504"/>
    <w:rsid w:val="0075551B"/>
    <w:rsid w:val="007555C2"/>
    <w:rsid w:val="0075691F"/>
    <w:rsid w:val="007569B6"/>
    <w:rsid w:val="00756AE5"/>
    <w:rsid w:val="00756BDA"/>
    <w:rsid w:val="00756FEF"/>
    <w:rsid w:val="00757002"/>
    <w:rsid w:val="00757C9D"/>
    <w:rsid w:val="00757E66"/>
    <w:rsid w:val="00760093"/>
    <w:rsid w:val="00760318"/>
    <w:rsid w:val="007603CD"/>
    <w:rsid w:val="007607F7"/>
    <w:rsid w:val="00760EC8"/>
    <w:rsid w:val="00760F3A"/>
    <w:rsid w:val="00761067"/>
    <w:rsid w:val="00761626"/>
    <w:rsid w:val="007616D3"/>
    <w:rsid w:val="0076189E"/>
    <w:rsid w:val="00761B4A"/>
    <w:rsid w:val="00761BDB"/>
    <w:rsid w:val="00761EBC"/>
    <w:rsid w:val="00761EFA"/>
    <w:rsid w:val="00762128"/>
    <w:rsid w:val="00762155"/>
    <w:rsid w:val="00762238"/>
    <w:rsid w:val="00762410"/>
    <w:rsid w:val="00762661"/>
    <w:rsid w:val="0076266A"/>
    <w:rsid w:val="007627C0"/>
    <w:rsid w:val="00762959"/>
    <w:rsid w:val="00762C1B"/>
    <w:rsid w:val="00762D45"/>
    <w:rsid w:val="00763042"/>
    <w:rsid w:val="00763C12"/>
    <w:rsid w:val="00763EB1"/>
    <w:rsid w:val="00763F63"/>
    <w:rsid w:val="00764041"/>
    <w:rsid w:val="00764215"/>
    <w:rsid w:val="00764281"/>
    <w:rsid w:val="007642D8"/>
    <w:rsid w:val="00764593"/>
    <w:rsid w:val="00764A43"/>
    <w:rsid w:val="00764F04"/>
    <w:rsid w:val="00765414"/>
    <w:rsid w:val="0076551A"/>
    <w:rsid w:val="007655C0"/>
    <w:rsid w:val="0076569D"/>
    <w:rsid w:val="007656D1"/>
    <w:rsid w:val="00765AF4"/>
    <w:rsid w:val="00765E26"/>
    <w:rsid w:val="00766965"/>
    <w:rsid w:val="00766A99"/>
    <w:rsid w:val="007678D2"/>
    <w:rsid w:val="00767978"/>
    <w:rsid w:val="007700FB"/>
    <w:rsid w:val="00770133"/>
    <w:rsid w:val="00770144"/>
    <w:rsid w:val="0077081E"/>
    <w:rsid w:val="007709A7"/>
    <w:rsid w:val="00770AFF"/>
    <w:rsid w:val="00770C56"/>
    <w:rsid w:val="00770CC1"/>
    <w:rsid w:val="00770D40"/>
    <w:rsid w:val="00770D52"/>
    <w:rsid w:val="00770DDA"/>
    <w:rsid w:val="00770E85"/>
    <w:rsid w:val="007710D7"/>
    <w:rsid w:val="00771107"/>
    <w:rsid w:val="00771125"/>
    <w:rsid w:val="0077171A"/>
    <w:rsid w:val="00771DEC"/>
    <w:rsid w:val="00771E87"/>
    <w:rsid w:val="0077212B"/>
    <w:rsid w:val="0077229C"/>
    <w:rsid w:val="00772D3F"/>
    <w:rsid w:val="00772D70"/>
    <w:rsid w:val="00772DEA"/>
    <w:rsid w:val="007730E1"/>
    <w:rsid w:val="0077343A"/>
    <w:rsid w:val="00773D62"/>
    <w:rsid w:val="00773F0A"/>
    <w:rsid w:val="007741DF"/>
    <w:rsid w:val="0077428A"/>
    <w:rsid w:val="00774CC7"/>
    <w:rsid w:val="00774E7E"/>
    <w:rsid w:val="00775420"/>
    <w:rsid w:val="00775493"/>
    <w:rsid w:val="0077588F"/>
    <w:rsid w:val="00775C94"/>
    <w:rsid w:val="00776067"/>
    <w:rsid w:val="00776332"/>
    <w:rsid w:val="007766D2"/>
    <w:rsid w:val="0077695C"/>
    <w:rsid w:val="00776AC2"/>
    <w:rsid w:val="00776EDD"/>
    <w:rsid w:val="0077742C"/>
    <w:rsid w:val="0077743A"/>
    <w:rsid w:val="00777F7C"/>
    <w:rsid w:val="00777FEF"/>
    <w:rsid w:val="0078044A"/>
    <w:rsid w:val="007804E7"/>
    <w:rsid w:val="00781506"/>
    <w:rsid w:val="00781550"/>
    <w:rsid w:val="00781616"/>
    <w:rsid w:val="00781679"/>
    <w:rsid w:val="007816EC"/>
    <w:rsid w:val="00781A9A"/>
    <w:rsid w:val="00781EDB"/>
    <w:rsid w:val="00781FBF"/>
    <w:rsid w:val="00782296"/>
    <w:rsid w:val="00782382"/>
    <w:rsid w:val="00782809"/>
    <w:rsid w:val="00782850"/>
    <w:rsid w:val="00782BA0"/>
    <w:rsid w:val="00783351"/>
    <w:rsid w:val="00783CB3"/>
    <w:rsid w:val="007845E8"/>
    <w:rsid w:val="007847D7"/>
    <w:rsid w:val="00784A69"/>
    <w:rsid w:val="00784A7A"/>
    <w:rsid w:val="00784B24"/>
    <w:rsid w:val="00784D9F"/>
    <w:rsid w:val="00784DFC"/>
    <w:rsid w:val="0078515B"/>
    <w:rsid w:val="0078525C"/>
    <w:rsid w:val="007854BF"/>
    <w:rsid w:val="007859E0"/>
    <w:rsid w:val="00785A81"/>
    <w:rsid w:val="00785CDF"/>
    <w:rsid w:val="00786691"/>
    <w:rsid w:val="007869D3"/>
    <w:rsid w:val="00786C91"/>
    <w:rsid w:val="00787319"/>
    <w:rsid w:val="007874E0"/>
    <w:rsid w:val="0078783F"/>
    <w:rsid w:val="007879F1"/>
    <w:rsid w:val="00787B85"/>
    <w:rsid w:val="00787F70"/>
    <w:rsid w:val="00790785"/>
    <w:rsid w:val="007907ED"/>
    <w:rsid w:val="00790957"/>
    <w:rsid w:val="007917D4"/>
    <w:rsid w:val="00791F5C"/>
    <w:rsid w:val="0079201F"/>
    <w:rsid w:val="00792AA4"/>
    <w:rsid w:val="007930C1"/>
    <w:rsid w:val="00793156"/>
    <w:rsid w:val="007931FB"/>
    <w:rsid w:val="00793369"/>
    <w:rsid w:val="00793935"/>
    <w:rsid w:val="00793C1D"/>
    <w:rsid w:val="00793FAC"/>
    <w:rsid w:val="00794065"/>
    <w:rsid w:val="007940D4"/>
    <w:rsid w:val="00794218"/>
    <w:rsid w:val="0079442E"/>
    <w:rsid w:val="007948AD"/>
    <w:rsid w:val="00794B78"/>
    <w:rsid w:val="00794D07"/>
    <w:rsid w:val="00794DEB"/>
    <w:rsid w:val="00794E27"/>
    <w:rsid w:val="00794E70"/>
    <w:rsid w:val="0079533D"/>
    <w:rsid w:val="00795760"/>
    <w:rsid w:val="007957AC"/>
    <w:rsid w:val="00795B8D"/>
    <w:rsid w:val="00795C6D"/>
    <w:rsid w:val="00795D72"/>
    <w:rsid w:val="00795F30"/>
    <w:rsid w:val="00795F50"/>
    <w:rsid w:val="00795F54"/>
    <w:rsid w:val="00796374"/>
    <w:rsid w:val="007964B8"/>
    <w:rsid w:val="00796677"/>
    <w:rsid w:val="007970DC"/>
    <w:rsid w:val="0079764D"/>
    <w:rsid w:val="00797CB5"/>
    <w:rsid w:val="00797D2A"/>
    <w:rsid w:val="00797EF0"/>
    <w:rsid w:val="00797FAA"/>
    <w:rsid w:val="007A05CF"/>
    <w:rsid w:val="007A1353"/>
    <w:rsid w:val="007A148C"/>
    <w:rsid w:val="007A1554"/>
    <w:rsid w:val="007A1804"/>
    <w:rsid w:val="007A1A82"/>
    <w:rsid w:val="007A1B21"/>
    <w:rsid w:val="007A1FC9"/>
    <w:rsid w:val="007A24CA"/>
    <w:rsid w:val="007A263D"/>
    <w:rsid w:val="007A2C35"/>
    <w:rsid w:val="007A318E"/>
    <w:rsid w:val="007A424D"/>
    <w:rsid w:val="007A479C"/>
    <w:rsid w:val="007A4936"/>
    <w:rsid w:val="007A4B84"/>
    <w:rsid w:val="007A4D43"/>
    <w:rsid w:val="007A4EC8"/>
    <w:rsid w:val="007A5218"/>
    <w:rsid w:val="007A5264"/>
    <w:rsid w:val="007A52FE"/>
    <w:rsid w:val="007A5390"/>
    <w:rsid w:val="007A5613"/>
    <w:rsid w:val="007A5854"/>
    <w:rsid w:val="007A608E"/>
    <w:rsid w:val="007A6435"/>
    <w:rsid w:val="007A6614"/>
    <w:rsid w:val="007A6766"/>
    <w:rsid w:val="007A67C9"/>
    <w:rsid w:val="007A6972"/>
    <w:rsid w:val="007A69DB"/>
    <w:rsid w:val="007A6CCF"/>
    <w:rsid w:val="007A6FF4"/>
    <w:rsid w:val="007A7920"/>
    <w:rsid w:val="007A79DF"/>
    <w:rsid w:val="007B0157"/>
    <w:rsid w:val="007B0171"/>
    <w:rsid w:val="007B026B"/>
    <w:rsid w:val="007B0C5C"/>
    <w:rsid w:val="007B0D37"/>
    <w:rsid w:val="007B1703"/>
    <w:rsid w:val="007B1B4B"/>
    <w:rsid w:val="007B2383"/>
    <w:rsid w:val="007B281A"/>
    <w:rsid w:val="007B2CC6"/>
    <w:rsid w:val="007B36F4"/>
    <w:rsid w:val="007B376F"/>
    <w:rsid w:val="007B3A1A"/>
    <w:rsid w:val="007B3B63"/>
    <w:rsid w:val="007B3C55"/>
    <w:rsid w:val="007B3C6D"/>
    <w:rsid w:val="007B3D24"/>
    <w:rsid w:val="007B4188"/>
    <w:rsid w:val="007B4C29"/>
    <w:rsid w:val="007B4DA1"/>
    <w:rsid w:val="007B5C9C"/>
    <w:rsid w:val="007B6239"/>
    <w:rsid w:val="007B6256"/>
    <w:rsid w:val="007B629F"/>
    <w:rsid w:val="007B6310"/>
    <w:rsid w:val="007B6416"/>
    <w:rsid w:val="007B64FD"/>
    <w:rsid w:val="007B6523"/>
    <w:rsid w:val="007B717E"/>
    <w:rsid w:val="007B73EC"/>
    <w:rsid w:val="007B747A"/>
    <w:rsid w:val="007B7801"/>
    <w:rsid w:val="007B792B"/>
    <w:rsid w:val="007B7999"/>
    <w:rsid w:val="007B7CF0"/>
    <w:rsid w:val="007C035D"/>
    <w:rsid w:val="007C061A"/>
    <w:rsid w:val="007C0BD2"/>
    <w:rsid w:val="007C0DBE"/>
    <w:rsid w:val="007C0EF7"/>
    <w:rsid w:val="007C1197"/>
    <w:rsid w:val="007C140D"/>
    <w:rsid w:val="007C14B7"/>
    <w:rsid w:val="007C159E"/>
    <w:rsid w:val="007C1ACD"/>
    <w:rsid w:val="007C2500"/>
    <w:rsid w:val="007C2BC6"/>
    <w:rsid w:val="007C2D2A"/>
    <w:rsid w:val="007C2E77"/>
    <w:rsid w:val="007C31EE"/>
    <w:rsid w:val="007C326A"/>
    <w:rsid w:val="007C3403"/>
    <w:rsid w:val="007C347F"/>
    <w:rsid w:val="007C358F"/>
    <w:rsid w:val="007C3E2B"/>
    <w:rsid w:val="007C3F59"/>
    <w:rsid w:val="007C421B"/>
    <w:rsid w:val="007C42A4"/>
    <w:rsid w:val="007C4408"/>
    <w:rsid w:val="007C4636"/>
    <w:rsid w:val="007C4ACB"/>
    <w:rsid w:val="007C4DDB"/>
    <w:rsid w:val="007C51EE"/>
    <w:rsid w:val="007C53FF"/>
    <w:rsid w:val="007C5736"/>
    <w:rsid w:val="007C5864"/>
    <w:rsid w:val="007C5A24"/>
    <w:rsid w:val="007C675C"/>
    <w:rsid w:val="007C6787"/>
    <w:rsid w:val="007C6895"/>
    <w:rsid w:val="007C769F"/>
    <w:rsid w:val="007C7B2D"/>
    <w:rsid w:val="007D036F"/>
    <w:rsid w:val="007D04B2"/>
    <w:rsid w:val="007D0592"/>
    <w:rsid w:val="007D0598"/>
    <w:rsid w:val="007D06DD"/>
    <w:rsid w:val="007D0B1B"/>
    <w:rsid w:val="007D10FD"/>
    <w:rsid w:val="007D147F"/>
    <w:rsid w:val="007D14C1"/>
    <w:rsid w:val="007D1502"/>
    <w:rsid w:val="007D1574"/>
    <w:rsid w:val="007D192C"/>
    <w:rsid w:val="007D1D1A"/>
    <w:rsid w:val="007D1EB3"/>
    <w:rsid w:val="007D1FC7"/>
    <w:rsid w:val="007D2041"/>
    <w:rsid w:val="007D23A2"/>
    <w:rsid w:val="007D23EC"/>
    <w:rsid w:val="007D2CFA"/>
    <w:rsid w:val="007D2D56"/>
    <w:rsid w:val="007D2F03"/>
    <w:rsid w:val="007D33CC"/>
    <w:rsid w:val="007D3579"/>
    <w:rsid w:val="007D3CAE"/>
    <w:rsid w:val="007D3E3E"/>
    <w:rsid w:val="007D42D1"/>
    <w:rsid w:val="007D46F0"/>
    <w:rsid w:val="007D4E88"/>
    <w:rsid w:val="007D4EF5"/>
    <w:rsid w:val="007D4F89"/>
    <w:rsid w:val="007D4F9F"/>
    <w:rsid w:val="007D5090"/>
    <w:rsid w:val="007D5624"/>
    <w:rsid w:val="007D5672"/>
    <w:rsid w:val="007D5A04"/>
    <w:rsid w:val="007D6128"/>
    <w:rsid w:val="007D6340"/>
    <w:rsid w:val="007D6447"/>
    <w:rsid w:val="007D64D7"/>
    <w:rsid w:val="007D64F0"/>
    <w:rsid w:val="007D663D"/>
    <w:rsid w:val="007D674A"/>
    <w:rsid w:val="007D6F38"/>
    <w:rsid w:val="007D6F86"/>
    <w:rsid w:val="007D7269"/>
    <w:rsid w:val="007D72CF"/>
    <w:rsid w:val="007D7D9C"/>
    <w:rsid w:val="007E03B3"/>
    <w:rsid w:val="007E03F8"/>
    <w:rsid w:val="007E0AF8"/>
    <w:rsid w:val="007E10B8"/>
    <w:rsid w:val="007E11EC"/>
    <w:rsid w:val="007E160B"/>
    <w:rsid w:val="007E1C6B"/>
    <w:rsid w:val="007E2148"/>
    <w:rsid w:val="007E215F"/>
    <w:rsid w:val="007E2450"/>
    <w:rsid w:val="007E3393"/>
    <w:rsid w:val="007E3426"/>
    <w:rsid w:val="007E3566"/>
    <w:rsid w:val="007E36C7"/>
    <w:rsid w:val="007E40C7"/>
    <w:rsid w:val="007E4530"/>
    <w:rsid w:val="007E4592"/>
    <w:rsid w:val="007E4892"/>
    <w:rsid w:val="007E4C51"/>
    <w:rsid w:val="007E4EFF"/>
    <w:rsid w:val="007E51EB"/>
    <w:rsid w:val="007E534C"/>
    <w:rsid w:val="007E5351"/>
    <w:rsid w:val="007E5501"/>
    <w:rsid w:val="007E5D03"/>
    <w:rsid w:val="007E5E5E"/>
    <w:rsid w:val="007E657B"/>
    <w:rsid w:val="007E6B90"/>
    <w:rsid w:val="007E6C27"/>
    <w:rsid w:val="007E72BB"/>
    <w:rsid w:val="007E743F"/>
    <w:rsid w:val="007E7AFC"/>
    <w:rsid w:val="007E7EC4"/>
    <w:rsid w:val="007F017D"/>
    <w:rsid w:val="007F083B"/>
    <w:rsid w:val="007F0B57"/>
    <w:rsid w:val="007F0BED"/>
    <w:rsid w:val="007F0DA9"/>
    <w:rsid w:val="007F0EC5"/>
    <w:rsid w:val="007F127E"/>
    <w:rsid w:val="007F13AB"/>
    <w:rsid w:val="007F1838"/>
    <w:rsid w:val="007F1883"/>
    <w:rsid w:val="007F1E89"/>
    <w:rsid w:val="007F2525"/>
    <w:rsid w:val="007F2CE6"/>
    <w:rsid w:val="007F3011"/>
    <w:rsid w:val="007F31AD"/>
    <w:rsid w:val="007F34AA"/>
    <w:rsid w:val="007F35E5"/>
    <w:rsid w:val="007F3A58"/>
    <w:rsid w:val="007F3BF1"/>
    <w:rsid w:val="007F401F"/>
    <w:rsid w:val="007F4309"/>
    <w:rsid w:val="007F4674"/>
    <w:rsid w:val="007F4904"/>
    <w:rsid w:val="007F4FC9"/>
    <w:rsid w:val="007F507D"/>
    <w:rsid w:val="007F5C58"/>
    <w:rsid w:val="007F601F"/>
    <w:rsid w:val="007F60A1"/>
    <w:rsid w:val="007F6704"/>
    <w:rsid w:val="007F68F0"/>
    <w:rsid w:val="007F6D4B"/>
    <w:rsid w:val="007F6DA1"/>
    <w:rsid w:val="007F7893"/>
    <w:rsid w:val="007F7A88"/>
    <w:rsid w:val="007F7D34"/>
    <w:rsid w:val="007F7DC5"/>
    <w:rsid w:val="008000FC"/>
    <w:rsid w:val="0080043E"/>
    <w:rsid w:val="0080071D"/>
    <w:rsid w:val="00800A31"/>
    <w:rsid w:val="00800B8F"/>
    <w:rsid w:val="00800DCC"/>
    <w:rsid w:val="008010D1"/>
    <w:rsid w:val="00801555"/>
    <w:rsid w:val="00801C12"/>
    <w:rsid w:val="00801E39"/>
    <w:rsid w:val="00802026"/>
    <w:rsid w:val="008020CC"/>
    <w:rsid w:val="0080217B"/>
    <w:rsid w:val="00802456"/>
    <w:rsid w:val="0080259D"/>
    <w:rsid w:val="008026F7"/>
    <w:rsid w:val="0080298D"/>
    <w:rsid w:val="00802B2A"/>
    <w:rsid w:val="00802F3C"/>
    <w:rsid w:val="00803047"/>
    <w:rsid w:val="00803374"/>
    <w:rsid w:val="0080357E"/>
    <w:rsid w:val="00803874"/>
    <w:rsid w:val="00803951"/>
    <w:rsid w:val="00803A55"/>
    <w:rsid w:val="00803C6A"/>
    <w:rsid w:val="008044D4"/>
    <w:rsid w:val="0080481E"/>
    <w:rsid w:val="00804AA2"/>
    <w:rsid w:val="00804BB4"/>
    <w:rsid w:val="00804FBE"/>
    <w:rsid w:val="00805889"/>
    <w:rsid w:val="00805AFB"/>
    <w:rsid w:val="00805E8F"/>
    <w:rsid w:val="00805F46"/>
    <w:rsid w:val="0080628E"/>
    <w:rsid w:val="00806F02"/>
    <w:rsid w:val="00807458"/>
    <w:rsid w:val="0080748A"/>
    <w:rsid w:val="00807B25"/>
    <w:rsid w:val="00807C2C"/>
    <w:rsid w:val="00807C81"/>
    <w:rsid w:val="00807CAC"/>
    <w:rsid w:val="00807DB3"/>
    <w:rsid w:val="00807F63"/>
    <w:rsid w:val="0081012C"/>
    <w:rsid w:val="0081072C"/>
    <w:rsid w:val="008109B3"/>
    <w:rsid w:val="00810FAF"/>
    <w:rsid w:val="00811001"/>
    <w:rsid w:val="008113E1"/>
    <w:rsid w:val="00811BCD"/>
    <w:rsid w:val="00811DCA"/>
    <w:rsid w:val="00812134"/>
    <w:rsid w:val="00812276"/>
    <w:rsid w:val="0081292D"/>
    <w:rsid w:val="00812ABC"/>
    <w:rsid w:val="0081317A"/>
    <w:rsid w:val="008134F6"/>
    <w:rsid w:val="00813524"/>
    <w:rsid w:val="00813527"/>
    <w:rsid w:val="0081352C"/>
    <w:rsid w:val="008136E2"/>
    <w:rsid w:val="008137FE"/>
    <w:rsid w:val="008138BA"/>
    <w:rsid w:val="00814038"/>
    <w:rsid w:val="00814056"/>
    <w:rsid w:val="00814104"/>
    <w:rsid w:val="0081412B"/>
    <w:rsid w:val="008142EA"/>
    <w:rsid w:val="008142FD"/>
    <w:rsid w:val="008146AE"/>
    <w:rsid w:val="00814777"/>
    <w:rsid w:val="0081550C"/>
    <w:rsid w:val="00815B26"/>
    <w:rsid w:val="00816239"/>
    <w:rsid w:val="008163EB"/>
    <w:rsid w:val="008165F0"/>
    <w:rsid w:val="008168D3"/>
    <w:rsid w:val="00817167"/>
    <w:rsid w:val="00817219"/>
    <w:rsid w:val="008178FC"/>
    <w:rsid w:val="00817ED8"/>
    <w:rsid w:val="00817FBF"/>
    <w:rsid w:val="00820125"/>
    <w:rsid w:val="0082046D"/>
    <w:rsid w:val="0082088D"/>
    <w:rsid w:val="00820A20"/>
    <w:rsid w:val="00820A8D"/>
    <w:rsid w:val="00820C68"/>
    <w:rsid w:val="00820D54"/>
    <w:rsid w:val="00820FA9"/>
    <w:rsid w:val="008212DE"/>
    <w:rsid w:val="00821CA4"/>
    <w:rsid w:val="00822227"/>
    <w:rsid w:val="0082257A"/>
    <w:rsid w:val="00822736"/>
    <w:rsid w:val="00822B8B"/>
    <w:rsid w:val="00822E2D"/>
    <w:rsid w:val="00822E48"/>
    <w:rsid w:val="00823597"/>
    <w:rsid w:val="00823823"/>
    <w:rsid w:val="00823942"/>
    <w:rsid w:val="00823B92"/>
    <w:rsid w:val="00823BBD"/>
    <w:rsid w:val="008240CE"/>
    <w:rsid w:val="008241F0"/>
    <w:rsid w:val="0082448E"/>
    <w:rsid w:val="0082460B"/>
    <w:rsid w:val="008248A1"/>
    <w:rsid w:val="00824B9D"/>
    <w:rsid w:val="00824C88"/>
    <w:rsid w:val="00824D05"/>
    <w:rsid w:val="00825029"/>
    <w:rsid w:val="0082522A"/>
    <w:rsid w:val="00825A16"/>
    <w:rsid w:val="008264DD"/>
    <w:rsid w:val="008265DA"/>
    <w:rsid w:val="00826792"/>
    <w:rsid w:val="00826C5D"/>
    <w:rsid w:val="008273F6"/>
    <w:rsid w:val="00827643"/>
    <w:rsid w:val="00827AD6"/>
    <w:rsid w:val="00830000"/>
    <w:rsid w:val="008301F9"/>
    <w:rsid w:val="00830F16"/>
    <w:rsid w:val="00831556"/>
    <w:rsid w:val="00831901"/>
    <w:rsid w:val="0083193B"/>
    <w:rsid w:val="00831E7D"/>
    <w:rsid w:val="0083203C"/>
    <w:rsid w:val="008320D7"/>
    <w:rsid w:val="00832332"/>
    <w:rsid w:val="008328F8"/>
    <w:rsid w:val="00832BA3"/>
    <w:rsid w:val="00832C3B"/>
    <w:rsid w:val="00832FB7"/>
    <w:rsid w:val="00832FC5"/>
    <w:rsid w:val="00832FF0"/>
    <w:rsid w:val="00833169"/>
    <w:rsid w:val="008336C0"/>
    <w:rsid w:val="00834171"/>
    <w:rsid w:val="008344E7"/>
    <w:rsid w:val="008344FF"/>
    <w:rsid w:val="00834589"/>
    <w:rsid w:val="008349B8"/>
    <w:rsid w:val="00834E17"/>
    <w:rsid w:val="00834E60"/>
    <w:rsid w:val="00834F11"/>
    <w:rsid w:val="008350C8"/>
    <w:rsid w:val="0083597D"/>
    <w:rsid w:val="00835A76"/>
    <w:rsid w:val="008360D9"/>
    <w:rsid w:val="008362B9"/>
    <w:rsid w:val="00836672"/>
    <w:rsid w:val="00836E59"/>
    <w:rsid w:val="0083715D"/>
    <w:rsid w:val="0083726B"/>
    <w:rsid w:val="008374FC"/>
    <w:rsid w:val="00837900"/>
    <w:rsid w:val="00837D3B"/>
    <w:rsid w:val="008404D1"/>
    <w:rsid w:val="00840661"/>
    <w:rsid w:val="008406EB"/>
    <w:rsid w:val="0084083D"/>
    <w:rsid w:val="00840A8D"/>
    <w:rsid w:val="00841607"/>
    <w:rsid w:val="008416D6"/>
    <w:rsid w:val="00841752"/>
    <w:rsid w:val="00841991"/>
    <w:rsid w:val="00842540"/>
    <w:rsid w:val="008425D3"/>
    <w:rsid w:val="008425FD"/>
    <w:rsid w:val="008429BE"/>
    <w:rsid w:val="00842BE7"/>
    <w:rsid w:val="00842EBB"/>
    <w:rsid w:val="00842FF1"/>
    <w:rsid w:val="008430D6"/>
    <w:rsid w:val="008436CE"/>
    <w:rsid w:val="00843BFF"/>
    <w:rsid w:val="00843D26"/>
    <w:rsid w:val="00843D4F"/>
    <w:rsid w:val="00843E86"/>
    <w:rsid w:val="00843F4A"/>
    <w:rsid w:val="0084415D"/>
    <w:rsid w:val="00844295"/>
    <w:rsid w:val="008443B0"/>
    <w:rsid w:val="00844649"/>
    <w:rsid w:val="0084484D"/>
    <w:rsid w:val="008449BD"/>
    <w:rsid w:val="00844AD7"/>
    <w:rsid w:val="0084517F"/>
    <w:rsid w:val="00845876"/>
    <w:rsid w:val="0084597C"/>
    <w:rsid w:val="00845C0B"/>
    <w:rsid w:val="00845E2F"/>
    <w:rsid w:val="00846381"/>
    <w:rsid w:val="008464F5"/>
    <w:rsid w:val="0084666B"/>
    <w:rsid w:val="008467D0"/>
    <w:rsid w:val="0084680F"/>
    <w:rsid w:val="008469CB"/>
    <w:rsid w:val="00846AC4"/>
    <w:rsid w:val="00846C7E"/>
    <w:rsid w:val="00850686"/>
    <w:rsid w:val="008506EB"/>
    <w:rsid w:val="00850855"/>
    <w:rsid w:val="00850CA6"/>
    <w:rsid w:val="00850FF6"/>
    <w:rsid w:val="008511D5"/>
    <w:rsid w:val="008512EC"/>
    <w:rsid w:val="00851661"/>
    <w:rsid w:val="0085173B"/>
    <w:rsid w:val="00851833"/>
    <w:rsid w:val="008519E1"/>
    <w:rsid w:val="008519F2"/>
    <w:rsid w:val="00851AD3"/>
    <w:rsid w:val="00851B6C"/>
    <w:rsid w:val="00852409"/>
    <w:rsid w:val="00852582"/>
    <w:rsid w:val="008527A8"/>
    <w:rsid w:val="00852814"/>
    <w:rsid w:val="00852A88"/>
    <w:rsid w:val="00853253"/>
    <w:rsid w:val="00853801"/>
    <w:rsid w:val="00853936"/>
    <w:rsid w:val="00854C77"/>
    <w:rsid w:val="0085533A"/>
    <w:rsid w:val="008555B4"/>
    <w:rsid w:val="0085566B"/>
    <w:rsid w:val="00855AF8"/>
    <w:rsid w:val="00855B00"/>
    <w:rsid w:val="00855E10"/>
    <w:rsid w:val="008560BE"/>
    <w:rsid w:val="0085678D"/>
    <w:rsid w:val="00856A7A"/>
    <w:rsid w:val="00856AB9"/>
    <w:rsid w:val="00856E1F"/>
    <w:rsid w:val="00856FC7"/>
    <w:rsid w:val="00857095"/>
    <w:rsid w:val="00857114"/>
    <w:rsid w:val="008576EF"/>
    <w:rsid w:val="00857740"/>
    <w:rsid w:val="00857899"/>
    <w:rsid w:val="00857FF3"/>
    <w:rsid w:val="0086001D"/>
    <w:rsid w:val="008606A6"/>
    <w:rsid w:val="00860898"/>
    <w:rsid w:val="00860CEB"/>
    <w:rsid w:val="00861453"/>
    <w:rsid w:val="00861642"/>
    <w:rsid w:val="0086179E"/>
    <w:rsid w:val="00861855"/>
    <w:rsid w:val="00861867"/>
    <w:rsid w:val="008618E0"/>
    <w:rsid w:val="00861BC1"/>
    <w:rsid w:val="00861CF5"/>
    <w:rsid w:val="00861F1B"/>
    <w:rsid w:val="00861F24"/>
    <w:rsid w:val="00862AD4"/>
    <w:rsid w:val="00862C33"/>
    <w:rsid w:val="00863344"/>
    <w:rsid w:val="0086337C"/>
    <w:rsid w:val="00863CD0"/>
    <w:rsid w:val="00863FA1"/>
    <w:rsid w:val="008643F0"/>
    <w:rsid w:val="008644F5"/>
    <w:rsid w:val="008648A0"/>
    <w:rsid w:val="00864BB4"/>
    <w:rsid w:val="00864E07"/>
    <w:rsid w:val="008651FE"/>
    <w:rsid w:val="0086544E"/>
    <w:rsid w:val="0086548F"/>
    <w:rsid w:val="008658A0"/>
    <w:rsid w:val="00865FB2"/>
    <w:rsid w:val="0086614D"/>
    <w:rsid w:val="0086616A"/>
    <w:rsid w:val="00866637"/>
    <w:rsid w:val="0086699F"/>
    <w:rsid w:val="00866B35"/>
    <w:rsid w:val="00866D78"/>
    <w:rsid w:val="00867179"/>
    <w:rsid w:val="00867453"/>
    <w:rsid w:val="00867A57"/>
    <w:rsid w:val="00867B35"/>
    <w:rsid w:val="008701B7"/>
    <w:rsid w:val="00870440"/>
    <w:rsid w:val="00870625"/>
    <w:rsid w:val="008707AA"/>
    <w:rsid w:val="008709DF"/>
    <w:rsid w:val="00870CBF"/>
    <w:rsid w:val="0087107E"/>
    <w:rsid w:val="008711FA"/>
    <w:rsid w:val="00871673"/>
    <w:rsid w:val="008718AB"/>
    <w:rsid w:val="00871C90"/>
    <w:rsid w:val="00871DDB"/>
    <w:rsid w:val="008720CB"/>
    <w:rsid w:val="008722AD"/>
    <w:rsid w:val="008726F9"/>
    <w:rsid w:val="00872A5B"/>
    <w:rsid w:val="00872C20"/>
    <w:rsid w:val="00872EBB"/>
    <w:rsid w:val="00872F2B"/>
    <w:rsid w:val="008734BC"/>
    <w:rsid w:val="0087353B"/>
    <w:rsid w:val="00873B98"/>
    <w:rsid w:val="00873CAC"/>
    <w:rsid w:val="00873DE8"/>
    <w:rsid w:val="00873EF0"/>
    <w:rsid w:val="00873F04"/>
    <w:rsid w:val="00873F9A"/>
    <w:rsid w:val="008746A7"/>
    <w:rsid w:val="0087476A"/>
    <w:rsid w:val="00874CE4"/>
    <w:rsid w:val="00875050"/>
    <w:rsid w:val="00875164"/>
    <w:rsid w:val="00875376"/>
    <w:rsid w:val="00875DC7"/>
    <w:rsid w:val="00875E43"/>
    <w:rsid w:val="00875F7C"/>
    <w:rsid w:val="00876112"/>
    <w:rsid w:val="00876796"/>
    <w:rsid w:val="008768AE"/>
    <w:rsid w:val="00876B4D"/>
    <w:rsid w:val="00876F13"/>
    <w:rsid w:val="008771DD"/>
    <w:rsid w:val="008779BB"/>
    <w:rsid w:val="008779F1"/>
    <w:rsid w:val="00877C6C"/>
    <w:rsid w:val="00877FD0"/>
    <w:rsid w:val="00880055"/>
    <w:rsid w:val="008800ED"/>
    <w:rsid w:val="008801D9"/>
    <w:rsid w:val="008804B9"/>
    <w:rsid w:val="0088079B"/>
    <w:rsid w:val="008807F1"/>
    <w:rsid w:val="00880876"/>
    <w:rsid w:val="00880EB8"/>
    <w:rsid w:val="00881278"/>
    <w:rsid w:val="0088159D"/>
    <w:rsid w:val="00881EE4"/>
    <w:rsid w:val="00881F31"/>
    <w:rsid w:val="00881FC6"/>
    <w:rsid w:val="00882049"/>
    <w:rsid w:val="008820E3"/>
    <w:rsid w:val="008825D2"/>
    <w:rsid w:val="008827EF"/>
    <w:rsid w:val="00882A1C"/>
    <w:rsid w:val="00882AAD"/>
    <w:rsid w:val="0088318E"/>
    <w:rsid w:val="00883A9C"/>
    <w:rsid w:val="0088405A"/>
    <w:rsid w:val="008841B0"/>
    <w:rsid w:val="008841CB"/>
    <w:rsid w:val="0088432A"/>
    <w:rsid w:val="008843FB"/>
    <w:rsid w:val="00884479"/>
    <w:rsid w:val="008848F6"/>
    <w:rsid w:val="0088501D"/>
    <w:rsid w:val="00885A2B"/>
    <w:rsid w:val="00885A48"/>
    <w:rsid w:val="00885B67"/>
    <w:rsid w:val="00885BE0"/>
    <w:rsid w:val="00885DB8"/>
    <w:rsid w:val="00885FC1"/>
    <w:rsid w:val="00886648"/>
    <w:rsid w:val="00886BCF"/>
    <w:rsid w:val="00886C8F"/>
    <w:rsid w:val="00886D12"/>
    <w:rsid w:val="00886D3A"/>
    <w:rsid w:val="00886DC7"/>
    <w:rsid w:val="00886EFA"/>
    <w:rsid w:val="0088717F"/>
    <w:rsid w:val="00887532"/>
    <w:rsid w:val="00887939"/>
    <w:rsid w:val="0089002D"/>
    <w:rsid w:val="00890592"/>
    <w:rsid w:val="008905FB"/>
    <w:rsid w:val="008915D6"/>
    <w:rsid w:val="008917DE"/>
    <w:rsid w:val="008917F8"/>
    <w:rsid w:val="0089193A"/>
    <w:rsid w:val="00891A04"/>
    <w:rsid w:val="00892885"/>
    <w:rsid w:val="00892F86"/>
    <w:rsid w:val="0089340E"/>
    <w:rsid w:val="008934AD"/>
    <w:rsid w:val="008934E5"/>
    <w:rsid w:val="00893763"/>
    <w:rsid w:val="00894318"/>
    <w:rsid w:val="008943D1"/>
    <w:rsid w:val="00894637"/>
    <w:rsid w:val="00894671"/>
    <w:rsid w:val="008946D0"/>
    <w:rsid w:val="00894AE2"/>
    <w:rsid w:val="00894D02"/>
    <w:rsid w:val="00894F3D"/>
    <w:rsid w:val="00894F4A"/>
    <w:rsid w:val="00894F83"/>
    <w:rsid w:val="0089533A"/>
    <w:rsid w:val="008954E2"/>
    <w:rsid w:val="00895642"/>
    <w:rsid w:val="00895907"/>
    <w:rsid w:val="00895930"/>
    <w:rsid w:val="00895B9C"/>
    <w:rsid w:val="00895C2D"/>
    <w:rsid w:val="00895E75"/>
    <w:rsid w:val="00895EE6"/>
    <w:rsid w:val="00896397"/>
    <w:rsid w:val="0089655F"/>
    <w:rsid w:val="00896B70"/>
    <w:rsid w:val="00897737"/>
    <w:rsid w:val="00897855"/>
    <w:rsid w:val="00897931"/>
    <w:rsid w:val="00897C96"/>
    <w:rsid w:val="00897C9C"/>
    <w:rsid w:val="008A032C"/>
    <w:rsid w:val="008A078C"/>
    <w:rsid w:val="008A0BC6"/>
    <w:rsid w:val="008A0BDC"/>
    <w:rsid w:val="008A0C70"/>
    <w:rsid w:val="008A0CF8"/>
    <w:rsid w:val="008A12F3"/>
    <w:rsid w:val="008A1A68"/>
    <w:rsid w:val="008A1BDB"/>
    <w:rsid w:val="008A1C13"/>
    <w:rsid w:val="008A1C49"/>
    <w:rsid w:val="008A20DE"/>
    <w:rsid w:val="008A24F1"/>
    <w:rsid w:val="008A25AD"/>
    <w:rsid w:val="008A2782"/>
    <w:rsid w:val="008A2CA6"/>
    <w:rsid w:val="008A3414"/>
    <w:rsid w:val="008A3688"/>
    <w:rsid w:val="008A3796"/>
    <w:rsid w:val="008A3944"/>
    <w:rsid w:val="008A3C9C"/>
    <w:rsid w:val="008A3DB7"/>
    <w:rsid w:val="008A4029"/>
    <w:rsid w:val="008A4185"/>
    <w:rsid w:val="008A41E9"/>
    <w:rsid w:val="008A4430"/>
    <w:rsid w:val="008A44EC"/>
    <w:rsid w:val="008A47B7"/>
    <w:rsid w:val="008A4B56"/>
    <w:rsid w:val="008A4C83"/>
    <w:rsid w:val="008A4D2B"/>
    <w:rsid w:val="008A51B6"/>
    <w:rsid w:val="008A524C"/>
    <w:rsid w:val="008A52F5"/>
    <w:rsid w:val="008A5382"/>
    <w:rsid w:val="008A54F0"/>
    <w:rsid w:val="008A562D"/>
    <w:rsid w:val="008A5A24"/>
    <w:rsid w:val="008A5A9B"/>
    <w:rsid w:val="008A67FE"/>
    <w:rsid w:val="008A6D89"/>
    <w:rsid w:val="008A6DFC"/>
    <w:rsid w:val="008A794B"/>
    <w:rsid w:val="008A7FA6"/>
    <w:rsid w:val="008B11F5"/>
    <w:rsid w:val="008B12C8"/>
    <w:rsid w:val="008B14C4"/>
    <w:rsid w:val="008B2139"/>
    <w:rsid w:val="008B2241"/>
    <w:rsid w:val="008B24CE"/>
    <w:rsid w:val="008B2753"/>
    <w:rsid w:val="008B30E5"/>
    <w:rsid w:val="008B3364"/>
    <w:rsid w:val="008B373A"/>
    <w:rsid w:val="008B3E30"/>
    <w:rsid w:val="008B40BC"/>
    <w:rsid w:val="008B4B44"/>
    <w:rsid w:val="008B4F30"/>
    <w:rsid w:val="008B4F80"/>
    <w:rsid w:val="008B54C5"/>
    <w:rsid w:val="008B55F3"/>
    <w:rsid w:val="008B565E"/>
    <w:rsid w:val="008B5A2D"/>
    <w:rsid w:val="008B5A98"/>
    <w:rsid w:val="008B5B5F"/>
    <w:rsid w:val="008B5DEE"/>
    <w:rsid w:val="008B5F4D"/>
    <w:rsid w:val="008B6095"/>
    <w:rsid w:val="008B641C"/>
    <w:rsid w:val="008B652F"/>
    <w:rsid w:val="008B66A7"/>
    <w:rsid w:val="008B66EF"/>
    <w:rsid w:val="008B6822"/>
    <w:rsid w:val="008B69C4"/>
    <w:rsid w:val="008B71CD"/>
    <w:rsid w:val="008B7866"/>
    <w:rsid w:val="008B7937"/>
    <w:rsid w:val="008B7A3F"/>
    <w:rsid w:val="008B7FC2"/>
    <w:rsid w:val="008C03F7"/>
    <w:rsid w:val="008C061B"/>
    <w:rsid w:val="008C070C"/>
    <w:rsid w:val="008C0749"/>
    <w:rsid w:val="008C0BEF"/>
    <w:rsid w:val="008C0DF1"/>
    <w:rsid w:val="008C0E66"/>
    <w:rsid w:val="008C0EDA"/>
    <w:rsid w:val="008C1046"/>
    <w:rsid w:val="008C1225"/>
    <w:rsid w:val="008C1409"/>
    <w:rsid w:val="008C191B"/>
    <w:rsid w:val="008C1B0E"/>
    <w:rsid w:val="008C21E7"/>
    <w:rsid w:val="008C2240"/>
    <w:rsid w:val="008C2BF0"/>
    <w:rsid w:val="008C3002"/>
    <w:rsid w:val="008C3070"/>
    <w:rsid w:val="008C34BB"/>
    <w:rsid w:val="008C3BE3"/>
    <w:rsid w:val="008C4CF5"/>
    <w:rsid w:val="008C4EC5"/>
    <w:rsid w:val="008C52BA"/>
    <w:rsid w:val="008C5321"/>
    <w:rsid w:val="008C5474"/>
    <w:rsid w:val="008C54C0"/>
    <w:rsid w:val="008C55FF"/>
    <w:rsid w:val="008C5FA5"/>
    <w:rsid w:val="008C5FE4"/>
    <w:rsid w:val="008C654C"/>
    <w:rsid w:val="008C6AE2"/>
    <w:rsid w:val="008C6B07"/>
    <w:rsid w:val="008C6C79"/>
    <w:rsid w:val="008C6EB6"/>
    <w:rsid w:val="008C7072"/>
    <w:rsid w:val="008C753A"/>
    <w:rsid w:val="008C78EA"/>
    <w:rsid w:val="008C7AA1"/>
    <w:rsid w:val="008C7AF8"/>
    <w:rsid w:val="008C7D50"/>
    <w:rsid w:val="008D02A7"/>
    <w:rsid w:val="008D04DF"/>
    <w:rsid w:val="008D061C"/>
    <w:rsid w:val="008D095E"/>
    <w:rsid w:val="008D0CB6"/>
    <w:rsid w:val="008D1327"/>
    <w:rsid w:val="008D14E6"/>
    <w:rsid w:val="008D178F"/>
    <w:rsid w:val="008D1889"/>
    <w:rsid w:val="008D20A0"/>
    <w:rsid w:val="008D231C"/>
    <w:rsid w:val="008D2494"/>
    <w:rsid w:val="008D2A5F"/>
    <w:rsid w:val="008D2B54"/>
    <w:rsid w:val="008D2FA4"/>
    <w:rsid w:val="008D3417"/>
    <w:rsid w:val="008D3DFC"/>
    <w:rsid w:val="008D40D6"/>
    <w:rsid w:val="008D419C"/>
    <w:rsid w:val="008D420A"/>
    <w:rsid w:val="008D4DA3"/>
    <w:rsid w:val="008D50D8"/>
    <w:rsid w:val="008D5236"/>
    <w:rsid w:val="008D5E06"/>
    <w:rsid w:val="008D6160"/>
    <w:rsid w:val="008D6299"/>
    <w:rsid w:val="008D6A98"/>
    <w:rsid w:val="008D70C2"/>
    <w:rsid w:val="008D71BE"/>
    <w:rsid w:val="008D73BC"/>
    <w:rsid w:val="008D76A3"/>
    <w:rsid w:val="008D7772"/>
    <w:rsid w:val="008D78AE"/>
    <w:rsid w:val="008D7A9B"/>
    <w:rsid w:val="008D7E3C"/>
    <w:rsid w:val="008D7F22"/>
    <w:rsid w:val="008E0325"/>
    <w:rsid w:val="008E065A"/>
    <w:rsid w:val="008E071F"/>
    <w:rsid w:val="008E0971"/>
    <w:rsid w:val="008E0BA6"/>
    <w:rsid w:val="008E0BC7"/>
    <w:rsid w:val="008E0DCB"/>
    <w:rsid w:val="008E0F46"/>
    <w:rsid w:val="008E1436"/>
    <w:rsid w:val="008E14CA"/>
    <w:rsid w:val="008E1528"/>
    <w:rsid w:val="008E1D16"/>
    <w:rsid w:val="008E1DE6"/>
    <w:rsid w:val="008E20D2"/>
    <w:rsid w:val="008E22A6"/>
    <w:rsid w:val="008E238D"/>
    <w:rsid w:val="008E2883"/>
    <w:rsid w:val="008E2948"/>
    <w:rsid w:val="008E2972"/>
    <w:rsid w:val="008E2A26"/>
    <w:rsid w:val="008E2B04"/>
    <w:rsid w:val="008E2BB8"/>
    <w:rsid w:val="008E2DD5"/>
    <w:rsid w:val="008E32A0"/>
    <w:rsid w:val="008E32B8"/>
    <w:rsid w:val="008E362A"/>
    <w:rsid w:val="008E3685"/>
    <w:rsid w:val="008E3B12"/>
    <w:rsid w:val="008E4219"/>
    <w:rsid w:val="008E45A2"/>
    <w:rsid w:val="008E4955"/>
    <w:rsid w:val="008E49EA"/>
    <w:rsid w:val="008E4E6D"/>
    <w:rsid w:val="008E5304"/>
    <w:rsid w:val="008E5600"/>
    <w:rsid w:val="008E574B"/>
    <w:rsid w:val="008E579A"/>
    <w:rsid w:val="008E6270"/>
    <w:rsid w:val="008E6551"/>
    <w:rsid w:val="008E6A50"/>
    <w:rsid w:val="008E6C67"/>
    <w:rsid w:val="008E763E"/>
    <w:rsid w:val="008E7E18"/>
    <w:rsid w:val="008F013A"/>
    <w:rsid w:val="008F04D3"/>
    <w:rsid w:val="008F057F"/>
    <w:rsid w:val="008F05F9"/>
    <w:rsid w:val="008F0766"/>
    <w:rsid w:val="008F0835"/>
    <w:rsid w:val="008F0904"/>
    <w:rsid w:val="008F175A"/>
    <w:rsid w:val="008F19F1"/>
    <w:rsid w:val="008F1C97"/>
    <w:rsid w:val="008F1DAA"/>
    <w:rsid w:val="008F1EDF"/>
    <w:rsid w:val="008F22DA"/>
    <w:rsid w:val="008F2686"/>
    <w:rsid w:val="008F2814"/>
    <w:rsid w:val="008F2964"/>
    <w:rsid w:val="008F2B1E"/>
    <w:rsid w:val="008F2FD4"/>
    <w:rsid w:val="008F3557"/>
    <w:rsid w:val="008F368C"/>
    <w:rsid w:val="008F36F7"/>
    <w:rsid w:val="008F3B70"/>
    <w:rsid w:val="008F3C79"/>
    <w:rsid w:val="008F3E4B"/>
    <w:rsid w:val="008F4383"/>
    <w:rsid w:val="008F43BF"/>
    <w:rsid w:val="008F4C98"/>
    <w:rsid w:val="008F5201"/>
    <w:rsid w:val="008F525F"/>
    <w:rsid w:val="008F589D"/>
    <w:rsid w:val="008F5D5B"/>
    <w:rsid w:val="008F5DA8"/>
    <w:rsid w:val="008F67F8"/>
    <w:rsid w:val="008F6850"/>
    <w:rsid w:val="008F7986"/>
    <w:rsid w:val="008F7BA2"/>
    <w:rsid w:val="008F7CE8"/>
    <w:rsid w:val="00900078"/>
    <w:rsid w:val="0090019F"/>
    <w:rsid w:val="00900363"/>
    <w:rsid w:val="00900411"/>
    <w:rsid w:val="00900BC6"/>
    <w:rsid w:val="009010AA"/>
    <w:rsid w:val="00901136"/>
    <w:rsid w:val="009011AE"/>
    <w:rsid w:val="00901312"/>
    <w:rsid w:val="009013E0"/>
    <w:rsid w:val="0090143E"/>
    <w:rsid w:val="009014DB"/>
    <w:rsid w:val="009016E6"/>
    <w:rsid w:val="0090170E"/>
    <w:rsid w:val="009017A4"/>
    <w:rsid w:val="00901EA8"/>
    <w:rsid w:val="00902279"/>
    <w:rsid w:val="009024BF"/>
    <w:rsid w:val="0090254E"/>
    <w:rsid w:val="00902CF0"/>
    <w:rsid w:val="00902D60"/>
    <w:rsid w:val="00903000"/>
    <w:rsid w:val="00903145"/>
    <w:rsid w:val="00903756"/>
    <w:rsid w:val="00904049"/>
    <w:rsid w:val="0090409A"/>
    <w:rsid w:val="0090410D"/>
    <w:rsid w:val="00904262"/>
    <w:rsid w:val="009044FA"/>
    <w:rsid w:val="00904802"/>
    <w:rsid w:val="009050E7"/>
    <w:rsid w:val="009053B2"/>
    <w:rsid w:val="00905438"/>
    <w:rsid w:val="00905D84"/>
    <w:rsid w:val="00905F42"/>
    <w:rsid w:val="00905FCD"/>
    <w:rsid w:val="00906738"/>
    <w:rsid w:val="0090682B"/>
    <w:rsid w:val="00906DFF"/>
    <w:rsid w:val="00906E63"/>
    <w:rsid w:val="00907064"/>
    <w:rsid w:val="0090763D"/>
    <w:rsid w:val="009077EF"/>
    <w:rsid w:val="00907E31"/>
    <w:rsid w:val="00907FC3"/>
    <w:rsid w:val="00907FEF"/>
    <w:rsid w:val="0091008B"/>
    <w:rsid w:val="0091075A"/>
    <w:rsid w:val="00911212"/>
    <w:rsid w:val="00911699"/>
    <w:rsid w:val="00911FF5"/>
    <w:rsid w:val="009120C7"/>
    <w:rsid w:val="00912162"/>
    <w:rsid w:val="0091233A"/>
    <w:rsid w:val="009125BF"/>
    <w:rsid w:val="009127AD"/>
    <w:rsid w:val="009127B0"/>
    <w:rsid w:val="00912A68"/>
    <w:rsid w:val="00912B32"/>
    <w:rsid w:val="00912E0C"/>
    <w:rsid w:val="00913515"/>
    <w:rsid w:val="00913769"/>
    <w:rsid w:val="00913B53"/>
    <w:rsid w:val="00914169"/>
    <w:rsid w:val="009145F4"/>
    <w:rsid w:val="009148BF"/>
    <w:rsid w:val="00914E15"/>
    <w:rsid w:val="0091543E"/>
    <w:rsid w:val="00915766"/>
    <w:rsid w:val="009159A2"/>
    <w:rsid w:val="00915ADA"/>
    <w:rsid w:val="00915B56"/>
    <w:rsid w:val="00915DD2"/>
    <w:rsid w:val="00915FE3"/>
    <w:rsid w:val="0091628C"/>
    <w:rsid w:val="0091661F"/>
    <w:rsid w:val="009167B7"/>
    <w:rsid w:val="00916A10"/>
    <w:rsid w:val="00916B77"/>
    <w:rsid w:val="00916EA3"/>
    <w:rsid w:val="00916F48"/>
    <w:rsid w:val="00916FE7"/>
    <w:rsid w:val="0091740D"/>
    <w:rsid w:val="00917579"/>
    <w:rsid w:val="00917A5A"/>
    <w:rsid w:val="00917C19"/>
    <w:rsid w:val="00920083"/>
    <w:rsid w:val="009201B8"/>
    <w:rsid w:val="009204AE"/>
    <w:rsid w:val="00920819"/>
    <w:rsid w:val="00920A68"/>
    <w:rsid w:val="00920FBB"/>
    <w:rsid w:val="00920FD0"/>
    <w:rsid w:val="009210DB"/>
    <w:rsid w:val="009212EC"/>
    <w:rsid w:val="009216DD"/>
    <w:rsid w:val="00921926"/>
    <w:rsid w:val="0092192A"/>
    <w:rsid w:val="00921FAA"/>
    <w:rsid w:val="0092255D"/>
    <w:rsid w:val="00922B51"/>
    <w:rsid w:val="00922BDD"/>
    <w:rsid w:val="00922E81"/>
    <w:rsid w:val="009230B9"/>
    <w:rsid w:val="009230E2"/>
    <w:rsid w:val="0092336A"/>
    <w:rsid w:val="00923643"/>
    <w:rsid w:val="009237E5"/>
    <w:rsid w:val="009238B8"/>
    <w:rsid w:val="009238EC"/>
    <w:rsid w:val="00924122"/>
    <w:rsid w:val="0092419F"/>
    <w:rsid w:val="00924230"/>
    <w:rsid w:val="009242D8"/>
    <w:rsid w:val="00924576"/>
    <w:rsid w:val="00924610"/>
    <w:rsid w:val="00924B44"/>
    <w:rsid w:val="00924EAE"/>
    <w:rsid w:val="00925102"/>
    <w:rsid w:val="009257CC"/>
    <w:rsid w:val="00925AE5"/>
    <w:rsid w:val="00925B40"/>
    <w:rsid w:val="00925B8A"/>
    <w:rsid w:val="00925FA0"/>
    <w:rsid w:val="0092651B"/>
    <w:rsid w:val="00926635"/>
    <w:rsid w:val="009266E1"/>
    <w:rsid w:val="00926DE5"/>
    <w:rsid w:val="00926EB1"/>
    <w:rsid w:val="00927365"/>
    <w:rsid w:val="00927990"/>
    <w:rsid w:val="00927B51"/>
    <w:rsid w:val="00927E01"/>
    <w:rsid w:val="009300DD"/>
    <w:rsid w:val="00930154"/>
    <w:rsid w:val="00930320"/>
    <w:rsid w:val="00930504"/>
    <w:rsid w:val="00930A4C"/>
    <w:rsid w:val="00930CE4"/>
    <w:rsid w:val="0093100D"/>
    <w:rsid w:val="009311F0"/>
    <w:rsid w:val="0093149B"/>
    <w:rsid w:val="0093183F"/>
    <w:rsid w:val="009318DB"/>
    <w:rsid w:val="00931F03"/>
    <w:rsid w:val="00931FA8"/>
    <w:rsid w:val="009321C3"/>
    <w:rsid w:val="00932519"/>
    <w:rsid w:val="00932EC3"/>
    <w:rsid w:val="0093357D"/>
    <w:rsid w:val="00933625"/>
    <w:rsid w:val="0093384E"/>
    <w:rsid w:val="00933B8E"/>
    <w:rsid w:val="00933BDC"/>
    <w:rsid w:val="00933EA7"/>
    <w:rsid w:val="00933F68"/>
    <w:rsid w:val="00934CD6"/>
    <w:rsid w:val="009357C0"/>
    <w:rsid w:val="00935878"/>
    <w:rsid w:val="00935D24"/>
    <w:rsid w:val="00935D7C"/>
    <w:rsid w:val="00935E6A"/>
    <w:rsid w:val="00936434"/>
    <w:rsid w:val="00936898"/>
    <w:rsid w:val="00936A77"/>
    <w:rsid w:val="00936C22"/>
    <w:rsid w:val="00937461"/>
    <w:rsid w:val="009376FB"/>
    <w:rsid w:val="00937781"/>
    <w:rsid w:val="00937972"/>
    <w:rsid w:val="00937D57"/>
    <w:rsid w:val="009403DC"/>
    <w:rsid w:val="0094048F"/>
    <w:rsid w:val="009404E7"/>
    <w:rsid w:val="00940A11"/>
    <w:rsid w:val="00940B29"/>
    <w:rsid w:val="00940F55"/>
    <w:rsid w:val="0094154C"/>
    <w:rsid w:val="00941D6D"/>
    <w:rsid w:val="00941DB5"/>
    <w:rsid w:val="00942004"/>
    <w:rsid w:val="009421AF"/>
    <w:rsid w:val="009423AE"/>
    <w:rsid w:val="0094244D"/>
    <w:rsid w:val="0094255B"/>
    <w:rsid w:val="0094286E"/>
    <w:rsid w:val="009428F9"/>
    <w:rsid w:val="009429C0"/>
    <w:rsid w:val="009429F6"/>
    <w:rsid w:val="00942A2D"/>
    <w:rsid w:val="00942E0C"/>
    <w:rsid w:val="00942F7A"/>
    <w:rsid w:val="00943111"/>
    <w:rsid w:val="0094329F"/>
    <w:rsid w:val="00943503"/>
    <w:rsid w:val="00943C4C"/>
    <w:rsid w:val="009440DB"/>
    <w:rsid w:val="009441F4"/>
    <w:rsid w:val="009442A2"/>
    <w:rsid w:val="00944438"/>
    <w:rsid w:val="009444C5"/>
    <w:rsid w:val="00944881"/>
    <w:rsid w:val="00944A19"/>
    <w:rsid w:val="00944BAF"/>
    <w:rsid w:val="00944C75"/>
    <w:rsid w:val="00944CCA"/>
    <w:rsid w:val="00944D1C"/>
    <w:rsid w:val="00944EC7"/>
    <w:rsid w:val="00944ECE"/>
    <w:rsid w:val="00945012"/>
    <w:rsid w:val="009451C2"/>
    <w:rsid w:val="00945499"/>
    <w:rsid w:val="0094576A"/>
    <w:rsid w:val="009458D1"/>
    <w:rsid w:val="00945BE6"/>
    <w:rsid w:val="00946D39"/>
    <w:rsid w:val="00946F30"/>
    <w:rsid w:val="00947210"/>
    <w:rsid w:val="00947416"/>
    <w:rsid w:val="009474FE"/>
    <w:rsid w:val="00947825"/>
    <w:rsid w:val="00947A04"/>
    <w:rsid w:val="00947C6B"/>
    <w:rsid w:val="00947EB7"/>
    <w:rsid w:val="00950376"/>
    <w:rsid w:val="009503A5"/>
    <w:rsid w:val="00950500"/>
    <w:rsid w:val="00950DEC"/>
    <w:rsid w:val="00950E69"/>
    <w:rsid w:val="00950FC5"/>
    <w:rsid w:val="009510AF"/>
    <w:rsid w:val="00951375"/>
    <w:rsid w:val="009513A8"/>
    <w:rsid w:val="009513F8"/>
    <w:rsid w:val="00951BF6"/>
    <w:rsid w:val="00952016"/>
    <w:rsid w:val="00952446"/>
    <w:rsid w:val="009524C6"/>
    <w:rsid w:val="009525FE"/>
    <w:rsid w:val="00952826"/>
    <w:rsid w:val="00952909"/>
    <w:rsid w:val="00952B8F"/>
    <w:rsid w:val="00953095"/>
    <w:rsid w:val="00953122"/>
    <w:rsid w:val="009532DE"/>
    <w:rsid w:val="009534AA"/>
    <w:rsid w:val="00953666"/>
    <w:rsid w:val="00953812"/>
    <w:rsid w:val="00953859"/>
    <w:rsid w:val="00953AF5"/>
    <w:rsid w:val="00953CB0"/>
    <w:rsid w:val="00953F20"/>
    <w:rsid w:val="00954380"/>
    <w:rsid w:val="0095458E"/>
    <w:rsid w:val="0095472D"/>
    <w:rsid w:val="00954782"/>
    <w:rsid w:val="0095480D"/>
    <w:rsid w:val="00954D0F"/>
    <w:rsid w:val="00955012"/>
    <w:rsid w:val="009550D1"/>
    <w:rsid w:val="009551D1"/>
    <w:rsid w:val="00955397"/>
    <w:rsid w:val="00955A4B"/>
    <w:rsid w:val="00955D27"/>
    <w:rsid w:val="00955F0D"/>
    <w:rsid w:val="00956122"/>
    <w:rsid w:val="009565CD"/>
    <w:rsid w:val="00956674"/>
    <w:rsid w:val="00956720"/>
    <w:rsid w:val="009573D9"/>
    <w:rsid w:val="009574BF"/>
    <w:rsid w:val="00957515"/>
    <w:rsid w:val="009579F1"/>
    <w:rsid w:val="00957BF2"/>
    <w:rsid w:val="00957D8A"/>
    <w:rsid w:val="00957DD2"/>
    <w:rsid w:val="00957EFF"/>
    <w:rsid w:val="00957FEA"/>
    <w:rsid w:val="009601AD"/>
    <w:rsid w:val="009609A3"/>
    <w:rsid w:val="00960C5D"/>
    <w:rsid w:val="00960EDA"/>
    <w:rsid w:val="009612C7"/>
    <w:rsid w:val="009612E7"/>
    <w:rsid w:val="0096141B"/>
    <w:rsid w:val="0096179D"/>
    <w:rsid w:val="00961908"/>
    <w:rsid w:val="00962094"/>
    <w:rsid w:val="009621BC"/>
    <w:rsid w:val="009628CA"/>
    <w:rsid w:val="00962E0F"/>
    <w:rsid w:val="00963715"/>
    <w:rsid w:val="00963793"/>
    <w:rsid w:val="00963819"/>
    <w:rsid w:val="00963E2C"/>
    <w:rsid w:val="00963F23"/>
    <w:rsid w:val="00963F87"/>
    <w:rsid w:val="009647AD"/>
    <w:rsid w:val="009651DA"/>
    <w:rsid w:val="009652CC"/>
    <w:rsid w:val="00965670"/>
    <w:rsid w:val="00965C39"/>
    <w:rsid w:val="00965E84"/>
    <w:rsid w:val="00965EAA"/>
    <w:rsid w:val="00966109"/>
    <w:rsid w:val="00966284"/>
    <w:rsid w:val="00966467"/>
    <w:rsid w:val="00966544"/>
    <w:rsid w:val="00966614"/>
    <w:rsid w:val="00966799"/>
    <w:rsid w:val="0096785D"/>
    <w:rsid w:val="0096795E"/>
    <w:rsid w:val="00970019"/>
    <w:rsid w:val="0097003C"/>
    <w:rsid w:val="009700B9"/>
    <w:rsid w:val="009700BB"/>
    <w:rsid w:val="009700DA"/>
    <w:rsid w:val="0097030B"/>
    <w:rsid w:val="00970668"/>
    <w:rsid w:val="009706F3"/>
    <w:rsid w:val="00970C2F"/>
    <w:rsid w:val="00971133"/>
    <w:rsid w:val="009715D2"/>
    <w:rsid w:val="00971BC4"/>
    <w:rsid w:val="00971BE1"/>
    <w:rsid w:val="00971C85"/>
    <w:rsid w:val="00971E3B"/>
    <w:rsid w:val="00972080"/>
    <w:rsid w:val="009729A5"/>
    <w:rsid w:val="00972CBD"/>
    <w:rsid w:val="00973161"/>
    <w:rsid w:val="009731B5"/>
    <w:rsid w:val="00973C05"/>
    <w:rsid w:val="00973DE1"/>
    <w:rsid w:val="00973E9F"/>
    <w:rsid w:val="009742A5"/>
    <w:rsid w:val="009742F9"/>
    <w:rsid w:val="0097488A"/>
    <w:rsid w:val="00974DD0"/>
    <w:rsid w:val="00974DD4"/>
    <w:rsid w:val="00974DF9"/>
    <w:rsid w:val="0097502A"/>
    <w:rsid w:val="00975180"/>
    <w:rsid w:val="0097554E"/>
    <w:rsid w:val="009756BC"/>
    <w:rsid w:val="00975D44"/>
    <w:rsid w:val="00975FAE"/>
    <w:rsid w:val="00975FF2"/>
    <w:rsid w:val="00976210"/>
    <w:rsid w:val="00976392"/>
    <w:rsid w:val="0097676A"/>
    <w:rsid w:val="009769E4"/>
    <w:rsid w:val="00976AAD"/>
    <w:rsid w:val="00977417"/>
    <w:rsid w:val="00977BD4"/>
    <w:rsid w:val="00977DC8"/>
    <w:rsid w:val="009805C7"/>
    <w:rsid w:val="009806CD"/>
    <w:rsid w:val="00980945"/>
    <w:rsid w:val="00980BDE"/>
    <w:rsid w:val="00980EB6"/>
    <w:rsid w:val="0098121E"/>
    <w:rsid w:val="0098139B"/>
    <w:rsid w:val="009813D6"/>
    <w:rsid w:val="00981412"/>
    <w:rsid w:val="009818DE"/>
    <w:rsid w:val="00981C4C"/>
    <w:rsid w:val="00981CAC"/>
    <w:rsid w:val="00982001"/>
    <w:rsid w:val="00982097"/>
    <w:rsid w:val="0098246B"/>
    <w:rsid w:val="0098260F"/>
    <w:rsid w:val="00982A85"/>
    <w:rsid w:val="00982B6F"/>
    <w:rsid w:val="00982C4D"/>
    <w:rsid w:val="00982CDB"/>
    <w:rsid w:val="00982EC6"/>
    <w:rsid w:val="00983142"/>
    <w:rsid w:val="00983181"/>
    <w:rsid w:val="009832D8"/>
    <w:rsid w:val="009833F9"/>
    <w:rsid w:val="0098347A"/>
    <w:rsid w:val="009834D7"/>
    <w:rsid w:val="00983E2A"/>
    <w:rsid w:val="00983F3D"/>
    <w:rsid w:val="00984A89"/>
    <w:rsid w:val="00984BC0"/>
    <w:rsid w:val="00984F33"/>
    <w:rsid w:val="009852DD"/>
    <w:rsid w:val="00985713"/>
    <w:rsid w:val="00986235"/>
    <w:rsid w:val="00986679"/>
    <w:rsid w:val="00986829"/>
    <w:rsid w:val="0098721A"/>
    <w:rsid w:val="009878E2"/>
    <w:rsid w:val="00990544"/>
    <w:rsid w:val="00990556"/>
    <w:rsid w:val="00990B23"/>
    <w:rsid w:val="00990FE7"/>
    <w:rsid w:val="009913CF"/>
    <w:rsid w:val="00991D62"/>
    <w:rsid w:val="00991E3F"/>
    <w:rsid w:val="00991EFF"/>
    <w:rsid w:val="009922CE"/>
    <w:rsid w:val="009924E3"/>
    <w:rsid w:val="00992547"/>
    <w:rsid w:val="0099288A"/>
    <w:rsid w:val="00992E8B"/>
    <w:rsid w:val="00993099"/>
    <w:rsid w:val="0099348E"/>
    <w:rsid w:val="00993540"/>
    <w:rsid w:val="00993959"/>
    <w:rsid w:val="00993D56"/>
    <w:rsid w:val="00993E0E"/>
    <w:rsid w:val="00993F60"/>
    <w:rsid w:val="00994054"/>
    <w:rsid w:val="00994B0F"/>
    <w:rsid w:val="0099546E"/>
    <w:rsid w:val="00995905"/>
    <w:rsid w:val="00995BBF"/>
    <w:rsid w:val="00995E24"/>
    <w:rsid w:val="00996C80"/>
    <w:rsid w:val="009970D0"/>
    <w:rsid w:val="009973A0"/>
    <w:rsid w:val="009974A0"/>
    <w:rsid w:val="00997516"/>
    <w:rsid w:val="009A0037"/>
    <w:rsid w:val="009A0327"/>
    <w:rsid w:val="009A0C2A"/>
    <w:rsid w:val="009A0CAB"/>
    <w:rsid w:val="009A1194"/>
    <w:rsid w:val="009A11AF"/>
    <w:rsid w:val="009A14CF"/>
    <w:rsid w:val="009A167C"/>
    <w:rsid w:val="009A16BC"/>
    <w:rsid w:val="009A16E8"/>
    <w:rsid w:val="009A1700"/>
    <w:rsid w:val="009A172B"/>
    <w:rsid w:val="009A191F"/>
    <w:rsid w:val="009A2573"/>
    <w:rsid w:val="009A2636"/>
    <w:rsid w:val="009A26AF"/>
    <w:rsid w:val="009A2929"/>
    <w:rsid w:val="009A311B"/>
    <w:rsid w:val="009A311C"/>
    <w:rsid w:val="009A316E"/>
    <w:rsid w:val="009A346B"/>
    <w:rsid w:val="009A3726"/>
    <w:rsid w:val="009A39A7"/>
    <w:rsid w:val="009A3B2A"/>
    <w:rsid w:val="009A3E79"/>
    <w:rsid w:val="009A3EA3"/>
    <w:rsid w:val="009A40F6"/>
    <w:rsid w:val="009A4857"/>
    <w:rsid w:val="009A4B8C"/>
    <w:rsid w:val="009A4C43"/>
    <w:rsid w:val="009A4D19"/>
    <w:rsid w:val="009A5198"/>
    <w:rsid w:val="009A5322"/>
    <w:rsid w:val="009A543A"/>
    <w:rsid w:val="009A548E"/>
    <w:rsid w:val="009A55BF"/>
    <w:rsid w:val="009A5739"/>
    <w:rsid w:val="009A5846"/>
    <w:rsid w:val="009A5984"/>
    <w:rsid w:val="009A5EA1"/>
    <w:rsid w:val="009A5FC4"/>
    <w:rsid w:val="009A61E1"/>
    <w:rsid w:val="009A63F3"/>
    <w:rsid w:val="009A67BF"/>
    <w:rsid w:val="009A6807"/>
    <w:rsid w:val="009A69EE"/>
    <w:rsid w:val="009A6D21"/>
    <w:rsid w:val="009A6DCE"/>
    <w:rsid w:val="009A6F3D"/>
    <w:rsid w:val="009A6F83"/>
    <w:rsid w:val="009A7687"/>
    <w:rsid w:val="009A768F"/>
    <w:rsid w:val="009A77ED"/>
    <w:rsid w:val="009A797D"/>
    <w:rsid w:val="009A79A2"/>
    <w:rsid w:val="009A7C92"/>
    <w:rsid w:val="009A7EE5"/>
    <w:rsid w:val="009B07DA"/>
    <w:rsid w:val="009B0984"/>
    <w:rsid w:val="009B10BF"/>
    <w:rsid w:val="009B126D"/>
    <w:rsid w:val="009B1500"/>
    <w:rsid w:val="009B1A05"/>
    <w:rsid w:val="009B2564"/>
    <w:rsid w:val="009B25C3"/>
    <w:rsid w:val="009B36C9"/>
    <w:rsid w:val="009B3710"/>
    <w:rsid w:val="009B37D5"/>
    <w:rsid w:val="009B3BBA"/>
    <w:rsid w:val="009B404D"/>
    <w:rsid w:val="009B422C"/>
    <w:rsid w:val="009B4397"/>
    <w:rsid w:val="009B45F1"/>
    <w:rsid w:val="009B4680"/>
    <w:rsid w:val="009B4718"/>
    <w:rsid w:val="009B4B87"/>
    <w:rsid w:val="009B536E"/>
    <w:rsid w:val="009B55AF"/>
    <w:rsid w:val="009B5672"/>
    <w:rsid w:val="009B58FB"/>
    <w:rsid w:val="009B6245"/>
    <w:rsid w:val="009B7A1F"/>
    <w:rsid w:val="009B7B6D"/>
    <w:rsid w:val="009B7CC2"/>
    <w:rsid w:val="009C004B"/>
    <w:rsid w:val="009C01AC"/>
    <w:rsid w:val="009C03BB"/>
    <w:rsid w:val="009C03DB"/>
    <w:rsid w:val="009C04B2"/>
    <w:rsid w:val="009C04B8"/>
    <w:rsid w:val="009C0559"/>
    <w:rsid w:val="009C0772"/>
    <w:rsid w:val="009C0BF5"/>
    <w:rsid w:val="009C0DB8"/>
    <w:rsid w:val="009C0FEF"/>
    <w:rsid w:val="009C18F4"/>
    <w:rsid w:val="009C1C30"/>
    <w:rsid w:val="009C1D3F"/>
    <w:rsid w:val="009C20D4"/>
    <w:rsid w:val="009C2435"/>
    <w:rsid w:val="009C3A9B"/>
    <w:rsid w:val="009C3C9E"/>
    <w:rsid w:val="009C3D0A"/>
    <w:rsid w:val="009C413F"/>
    <w:rsid w:val="009C423C"/>
    <w:rsid w:val="009C4872"/>
    <w:rsid w:val="009C49A4"/>
    <w:rsid w:val="009C4A26"/>
    <w:rsid w:val="009C4BF7"/>
    <w:rsid w:val="009C5552"/>
    <w:rsid w:val="009C5DEF"/>
    <w:rsid w:val="009C60DE"/>
    <w:rsid w:val="009C6924"/>
    <w:rsid w:val="009C6ADB"/>
    <w:rsid w:val="009C6FB8"/>
    <w:rsid w:val="009C70EE"/>
    <w:rsid w:val="009C7622"/>
    <w:rsid w:val="009C777D"/>
    <w:rsid w:val="009C7888"/>
    <w:rsid w:val="009C7AE8"/>
    <w:rsid w:val="009D012B"/>
    <w:rsid w:val="009D10CF"/>
    <w:rsid w:val="009D11B4"/>
    <w:rsid w:val="009D20D8"/>
    <w:rsid w:val="009D2378"/>
    <w:rsid w:val="009D2464"/>
    <w:rsid w:val="009D2A1E"/>
    <w:rsid w:val="009D3309"/>
    <w:rsid w:val="009D369F"/>
    <w:rsid w:val="009D36D7"/>
    <w:rsid w:val="009D387F"/>
    <w:rsid w:val="009D3BE6"/>
    <w:rsid w:val="009D3C17"/>
    <w:rsid w:val="009D3D65"/>
    <w:rsid w:val="009D3F77"/>
    <w:rsid w:val="009D43D1"/>
    <w:rsid w:val="009D46BA"/>
    <w:rsid w:val="009D4812"/>
    <w:rsid w:val="009D484D"/>
    <w:rsid w:val="009D4A71"/>
    <w:rsid w:val="009D4BEE"/>
    <w:rsid w:val="009D4E85"/>
    <w:rsid w:val="009D5110"/>
    <w:rsid w:val="009D56AE"/>
    <w:rsid w:val="009D5AA2"/>
    <w:rsid w:val="009D5C6C"/>
    <w:rsid w:val="009D5DBD"/>
    <w:rsid w:val="009D60B7"/>
    <w:rsid w:val="009D683D"/>
    <w:rsid w:val="009D6871"/>
    <w:rsid w:val="009D6893"/>
    <w:rsid w:val="009D6BE5"/>
    <w:rsid w:val="009D6CDC"/>
    <w:rsid w:val="009D6CE3"/>
    <w:rsid w:val="009D6F02"/>
    <w:rsid w:val="009D7063"/>
    <w:rsid w:val="009D70E4"/>
    <w:rsid w:val="009D7434"/>
    <w:rsid w:val="009D7514"/>
    <w:rsid w:val="009D76BE"/>
    <w:rsid w:val="009D7B94"/>
    <w:rsid w:val="009E0315"/>
    <w:rsid w:val="009E03CA"/>
    <w:rsid w:val="009E064A"/>
    <w:rsid w:val="009E0B08"/>
    <w:rsid w:val="009E1846"/>
    <w:rsid w:val="009E1ABA"/>
    <w:rsid w:val="009E1F15"/>
    <w:rsid w:val="009E1FC3"/>
    <w:rsid w:val="009E1FC9"/>
    <w:rsid w:val="009E21DD"/>
    <w:rsid w:val="009E2251"/>
    <w:rsid w:val="009E2348"/>
    <w:rsid w:val="009E23E7"/>
    <w:rsid w:val="009E2A88"/>
    <w:rsid w:val="009E2D27"/>
    <w:rsid w:val="009E2ED2"/>
    <w:rsid w:val="009E2F69"/>
    <w:rsid w:val="009E316B"/>
    <w:rsid w:val="009E3333"/>
    <w:rsid w:val="009E396F"/>
    <w:rsid w:val="009E3B7E"/>
    <w:rsid w:val="009E3BCB"/>
    <w:rsid w:val="009E3CFC"/>
    <w:rsid w:val="009E4656"/>
    <w:rsid w:val="009E48D8"/>
    <w:rsid w:val="009E4B44"/>
    <w:rsid w:val="009E51F4"/>
    <w:rsid w:val="009E5697"/>
    <w:rsid w:val="009E5F65"/>
    <w:rsid w:val="009E64BA"/>
    <w:rsid w:val="009E6DD3"/>
    <w:rsid w:val="009E6EEE"/>
    <w:rsid w:val="009E765B"/>
    <w:rsid w:val="009E76CC"/>
    <w:rsid w:val="009E7A4B"/>
    <w:rsid w:val="009F0010"/>
    <w:rsid w:val="009F09DE"/>
    <w:rsid w:val="009F0BDF"/>
    <w:rsid w:val="009F0E06"/>
    <w:rsid w:val="009F10CD"/>
    <w:rsid w:val="009F11C3"/>
    <w:rsid w:val="009F12E7"/>
    <w:rsid w:val="009F1422"/>
    <w:rsid w:val="009F1454"/>
    <w:rsid w:val="009F187C"/>
    <w:rsid w:val="009F1976"/>
    <w:rsid w:val="009F1991"/>
    <w:rsid w:val="009F1A44"/>
    <w:rsid w:val="009F27A7"/>
    <w:rsid w:val="009F2B6F"/>
    <w:rsid w:val="009F2D73"/>
    <w:rsid w:val="009F2E6E"/>
    <w:rsid w:val="009F2ED7"/>
    <w:rsid w:val="009F3256"/>
    <w:rsid w:val="009F3404"/>
    <w:rsid w:val="009F35F4"/>
    <w:rsid w:val="009F38B3"/>
    <w:rsid w:val="009F3C94"/>
    <w:rsid w:val="009F3DA2"/>
    <w:rsid w:val="009F4099"/>
    <w:rsid w:val="009F4296"/>
    <w:rsid w:val="009F45E4"/>
    <w:rsid w:val="009F4AFA"/>
    <w:rsid w:val="009F54E3"/>
    <w:rsid w:val="009F5687"/>
    <w:rsid w:val="009F5767"/>
    <w:rsid w:val="009F5795"/>
    <w:rsid w:val="009F5A3E"/>
    <w:rsid w:val="009F5A6F"/>
    <w:rsid w:val="009F5D57"/>
    <w:rsid w:val="009F5DD5"/>
    <w:rsid w:val="009F60D3"/>
    <w:rsid w:val="009F6B14"/>
    <w:rsid w:val="009F6F51"/>
    <w:rsid w:val="009F7570"/>
    <w:rsid w:val="009F772B"/>
    <w:rsid w:val="009F788C"/>
    <w:rsid w:val="009F7ABC"/>
    <w:rsid w:val="00A00140"/>
    <w:rsid w:val="00A003BD"/>
    <w:rsid w:val="00A006A9"/>
    <w:rsid w:val="00A00A59"/>
    <w:rsid w:val="00A00C6C"/>
    <w:rsid w:val="00A010E6"/>
    <w:rsid w:val="00A017CF"/>
    <w:rsid w:val="00A01969"/>
    <w:rsid w:val="00A01D78"/>
    <w:rsid w:val="00A020ED"/>
    <w:rsid w:val="00A02C25"/>
    <w:rsid w:val="00A02CBF"/>
    <w:rsid w:val="00A02E50"/>
    <w:rsid w:val="00A03192"/>
    <w:rsid w:val="00A03452"/>
    <w:rsid w:val="00A040BC"/>
    <w:rsid w:val="00A0433F"/>
    <w:rsid w:val="00A04A7A"/>
    <w:rsid w:val="00A04BD1"/>
    <w:rsid w:val="00A04E79"/>
    <w:rsid w:val="00A05088"/>
    <w:rsid w:val="00A05286"/>
    <w:rsid w:val="00A05796"/>
    <w:rsid w:val="00A0583B"/>
    <w:rsid w:val="00A059C0"/>
    <w:rsid w:val="00A05B8B"/>
    <w:rsid w:val="00A0629D"/>
    <w:rsid w:val="00A06899"/>
    <w:rsid w:val="00A06BC8"/>
    <w:rsid w:val="00A06EFF"/>
    <w:rsid w:val="00A0707C"/>
    <w:rsid w:val="00A070B4"/>
    <w:rsid w:val="00A07298"/>
    <w:rsid w:val="00A073D5"/>
    <w:rsid w:val="00A07C43"/>
    <w:rsid w:val="00A07F79"/>
    <w:rsid w:val="00A103F0"/>
    <w:rsid w:val="00A10478"/>
    <w:rsid w:val="00A104E5"/>
    <w:rsid w:val="00A105D8"/>
    <w:rsid w:val="00A10977"/>
    <w:rsid w:val="00A109B6"/>
    <w:rsid w:val="00A10B6E"/>
    <w:rsid w:val="00A10D9E"/>
    <w:rsid w:val="00A11442"/>
    <w:rsid w:val="00A12118"/>
    <w:rsid w:val="00A124A0"/>
    <w:rsid w:val="00A12A2C"/>
    <w:rsid w:val="00A12B68"/>
    <w:rsid w:val="00A12D2C"/>
    <w:rsid w:val="00A12DC9"/>
    <w:rsid w:val="00A12E1C"/>
    <w:rsid w:val="00A12E54"/>
    <w:rsid w:val="00A12FD7"/>
    <w:rsid w:val="00A1344B"/>
    <w:rsid w:val="00A1379D"/>
    <w:rsid w:val="00A1381D"/>
    <w:rsid w:val="00A13E3E"/>
    <w:rsid w:val="00A13E42"/>
    <w:rsid w:val="00A1401F"/>
    <w:rsid w:val="00A148CD"/>
    <w:rsid w:val="00A14948"/>
    <w:rsid w:val="00A14CED"/>
    <w:rsid w:val="00A14DEC"/>
    <w:rsid w:val="00A14F2A"/>
    <w:rsid w:val="00A151B9"/>
    <w:rsid w:val="00A154A6"/>
    <w:rsid w:val="00A154E0"/>
    <w:rsid w:val="00A155A8"/>
    <w:rsid w:val="00A156A4"/>
    <w:rsid w:val="00A156D2"/>
    <w:rsid w:val="00A15C7F"/>
    <w:rsid w:val="00A15CD4"/>
    <w:rsid w:val="00A15EC2"/>
    <w:rsid w:val="00A163EA"/>
    <w:rsid w:val="00A16570"/>
    <w:rsid w:val="00A17119"/>
    <w:rsid w:val="00A17402"/>
    <w:rsid w:val="00A17407"/>
    <w:rsid w:val="00A1775C"/>
    <w:rsid w:val="00A1778D"/>
    <w:rsid w:val="00A178B1"/>
    <w:rsid w:val="00A17CA3"/>
    <w:rsid w:val="00A203FF"/>
    <w:rsid w:val="00A20552"/>
    <w:rsid w:val="00A2098A"/>
    <w:rsid w:val="00A210E7"/>
    <w:rsid w:val="00A21621"/>
    <w:rsid w:val="00A21922"/>
    <w:rsid w:val="00A219BD"/>
    <w:rsid w:val="00A21BC0"/>
    <w:rsid w:val="00A22664"/>
    <w:rsid w:val="00A22939"/>
    <w:rsid w:val="00A22A61"/>
    <w:rsid w:val="00A22A9E"/>
    <w:rsid w:val="00A22B5C"/>
    <w:rsid w:val="00A22C75"/>
    <w:rsid w:val="00A231BB"/>
    <w:rsid w:val="00A233BA"/>
    <w:rsid w:val="00A23838"/>
    <w:rsid w:val="00A239E5"/>
    <w:rsid w:val="00A23EF6"/>
    <w:rsid w:val="00A243E8"/>
    <w:rsid w:val="00A24645"/>
    <w:rsid w:val="00A246C3"/>
    <w:rsid w:val="00A249BD"/>
    <w:rsid w:val="00A24AEB"/>
    <w:rsid w:val="00A24E21"/>
    <w:rsid w:val="00A25226"/>
    <w:rsid w:val="00A25503"/>
    <w:rsid w:val="00A25A56"/>
    <w:rsid w:val="00A2655F"/>
    <w:rsid w:val="00A26E3E"/>
    <w:rsid w:val="00A27060"/>
    <w:rsid w:val="00A27C44"/>
    <w:rsid w:val="00A27CA6"/>
    <w:rsid w:val="00A27E88"/>
    <w:rsid w:val="00A30176"/>
    <w:rsid w:val="00A30325"/>
    <w:rsid w:val="00A3043E"/>
    <w:rsid w:val="00A307E7"/>
    <w:rsid w:val="00A311D3"/>
    <w:rsid w:val="00A31582"/>
    <w:rsid w:val="00A31878"/>
    <w:rsid w:val="00A31989"/>
    <w:rsid w:val="00A31C84"/>
    <w:rsid w:val="00A32636"/>
    <w:rsid w:val="00A32A87"/>
    <w:rsid w:val="00A32FC6"/>
    <w:rsid w:val="00A3309D"/>
    <w:rsid w:val="00A330F3"/>
    <w:rsid w:val="00A33A64"/>
    <w:rsid w:val="00A33AC0"/>
    <w:rsid w:val="00A33B74"/>
    <w:rsid w:val="00A33D32"/>
    <w:rsid w:val="00A34245"/>
    <w:rsid w:val="00A345F2"/>
    <w:rsid w:val="00A35457"/>
    <w:rsid w:val="00A3554E"/>
    <w:rsid w:val="00A359FC"/>
    <w:rsid w:val="00A35A5A"/>
    <w:rsid w:val="00A35CFE"/>
    <w:rsid w:val="00A35DCD"/>
    <w:rsid w:val="00A35F4C"/>
    <w:rsid w:val="00A3610C"/>
    <w:rsid w:val="00A362B3"/>
    <w:rsid w:val="00A36578"/>
    <w:rsid w:val="00A36662"/>
    <w:rsid w:val="00A36820"/>
    <w:rsid w:val="00A369F7"/>
    <w:rsid w:val="00A36A3C"/>
    <w:rsid w:val="00A36CEB"/>
    <w:rsid w:val="00A36E77"/>
    <w:rsid w:val="00A37303"/>
    <w:rsid w:val="00A3743C"/>
    <w:rsid w:val="00A37A7F"/>
    <w:rsid w:val="00A37F5B"/>
    <w:rsid w:val="00A400DB"/>
    <w:rsid w:val="00A40363"/>
    <w:rsid w:val="00A40469"/>
    <w:rsid w:val="00A40A32"/>
    <w:rsid w:val="00A40BF1"/>
    <w:rsid w:val="00A40F27"/>
    <w:rsid w:val="00A40F99"/>
    <w:rsid w:val="00A41432"/>
    <w:rsid w:val="00A41484"/>
    <w:rsid w:val="00A41631"/>
    <w:rsid w:val="00A41669"/>
    <w:rsid w:val="00A4178A"/>
    <w:rsid w:val="00A41891"/>
    <w:rsid w:val="00A41978"/>
    <w:rsid w:val="00A41B00"/>
    <w:rsid w:val="00A41E62"/>
    <w:rsid w:val="00A41F7F"/>
    <w:rsid w:val="00A426CB"/>
    <w:rsid w:val="00A42A33"/>
    <w:rsid w:val="00A43002"/>
    <w:rsid w:val="00A435E2"/>
    <w:rsid w:val="00A43688"/>
    <w:rsid w:val="00A4375F"/>
    <w:rsid w:val="00A43BB0"/>
    <w:rsid w:val="00A43E8A"/>
    <w:rsid w:val="00A44027"/>
    <w:rsid w:val="00A44175"/>
    <w:rsid w:val="00A4454A"/>
    <w:rsid w:val="00A44C70"/>
    <w:rsid w:val="00A44E58"/>
    <w:rsid w:val="00A452A4"/>
    <w:rsid w:val="00A45522"/>
    <w:rsid w:val="00A4562A"/>
    <w:rsid w:val="00A45C70"/>
    <w:rsid w:val="00A45E8E"/>
    <w:rsid w:val="00A45FE5"/>
    <w:rsid w:val="00A46037"/>
    <w:rsid w:val="00A4606A"/>
    <w:rsid w:val="00A462B7"/>
    <w:rsid w:val="00A462BB"/>
    <w:rsid w:val="00A462CB"/>
    <w:rsid w:val="00A46363"/>
    <w:rsid w:val="00A46B33"/>
    <w:rsid w:val="00A46DD7"/>
    <w:rsid w:val="00A46E75"/>
    <w:rsid w:val="00A46F06"/>
    <w:rsid w:val="00A4701D"/>
    <w:rsid w:val="00A47143"/>
    <w:rsid w:val="00A47238"/>
    <w:rsid w:val="00A474E2"/>
    <w:rsid w:val="00A475C7"/>
    <w:rsid w:val="00A47645"/>
    <w:rsid w:val="00A47857"/>
    <w:rsid w:val="00A47A2B"/>
    <w:rsid w:val="00A47D0A"/>
    <w:rsid w:val="00A47E96"/>
    <w:rsid w:val="00A5002A"/>
    <w:rsid w:val="00A500EE"/>
    <w:rsid w:val="00A502ED"/>
    <w:rsid w:val="00A507D1"/>
    <w:rsid w:val="00A509BB"/>
    <w:rsid w:val="00A509D3"/>
    <w:rsid w:val="00A5157B"/>
    <w:rsid w:val="00A51676"/>
    <w:rsid w:val="00A516C9"/>
    <w:rsid w:val="00A516F5"/>
    <w:rsid w:val="00A51A5A"/>
    <w:rsid w:val="00A51FC8"/>
    <w:rsid w:val="00A5250F"/>
    <w:rsid w:val="00A52708"/>
    <w:rsid w:val="00A52A7C"/>
    <w:rsid w:val="00A53310"/>
    <w:rsid w:val="00A538C3"/>
    <w:rsid w:val="00A53C45"/>
    <w:rsid w:val="00A53D5E"/>
    <w:rsid w:val="00A53E11"/>
    <w:rsid w:val="00A53E69"/>
    <w:rsid w:val="00A53EB8"/>
    <w:rsid w:val="00A540C7"/>
    <w:rsid w:val="00A54408"/>
    <w:rsid w:val="00A5469A"/>
    <w:rsid w:val="00A54B21"/>
    <w:rsid w:val="00A54F5B"/>
    <w:rsid w:val="00A550FA"/>
    <w:rsid w:val="00A551D0"/>
    <w:rsid w:val="00A55603"/>
    <w:rsid w:val="00A55729"/>
    <w:rsid w:val="00A55BF1"/>
    <w:rsid w:val="00A5635A"/>
    <w:rsid w:val="00A564AD"/>
    <w:rsid w:val="00A5664B"/>
    <w:rsid w:val="00A568CC"/>
    <w:rsid w:val="00A56A9E"/>
    <w:rsid w:val="00A56B12"/>
    <w:rsid w:val="00A572A4"/>
    <w:rsid w:val="00A573CF"/>
    <w:rsid w:val="00A57757"/>
    <w:rsid w:val="00A578D5"/>
    <w:rsid w:val="00A57C53"/>
    <w:rsid w:val="00A6057C"/>
    <w:rsid w:val="00A607E1"/>
    <w:rsid w:val="00A613D2"/>
    <w:rsid w:val="00A61552"/>
    <w:rsid w:val="00A6178A"/>
    <w:rsid w:val="00A618B4"/>
    <w:rsid w:val="00A6254F"/>
    <w:rsid w:val="00A62C6A"/>
    <w:rsid w:val="00A62CE7"/>
    <w:rsid w:val="00A62E09"/>
    <w:rsid w:val="00A62FB8"/>
    <w:rsid w:val="00A630CC"/>
    <w:rsid w:val="00A63CA9"/>
    <w:rsid w:val="00A63FBE"/>
    <w:rsid w:val="00A64232"/>
    <w:rsid w:val="00A64EAA"/>
    <w:rsid w:val="00A65003"/>
    <w:rsid w:val="00A65251"/>
    <w:rsid w:val="00A65450"/>
    <w:rsid w:val="00A654D6"/>
    <w:rsid w:val="00A658CC"/>
    <w:rsid w:val="00A65ED8"/>
    <w:rsid w:val="00A65FE4"/>
    <w:rsid w:val="00A6642A"/>
    <w:rsid w:val="00A6664F"/>
    <w:rsid w:val="00A66965"/>
    <w:rsid w:val="00A672FD"/>
    <w:rsid w:val="00A67C42"/>
    <w:rsid w:val="00A67C59"/>
    <w:rsid w:val="00A70CD8"/>
    <w:rsid w:val="00A70CEF"/>
    <w:rsid w:val="00A70DA2"/>
    <w:rsid w:val="00A70EE5"/>
    <w:rsid w:val="00A70F64"/>
    <w:rsid w:val="00A71104"/>
    <w:rsid w:val="00A71630"/>
    <w:rsid w:val="00A71B5D"/>
    <w:rsid w:val="00A71C7B"/>
    <w:rsid w:val="00A71FC0"/>
    <w:rsid w:val="00A72142"/>
    <w:rsid w:val="00A72291"/>
    <w:rsid w:val="00A72578"/>
    <w:rsid w:val="00A726DB"/>
    <w:rsid w:val="00A72AC3"/>
    <w:rsid w:val="00A7315C"/>
    <w:rsid w:val="00A731EA"/>
    <w:rsid w:val="00A74514"/>
    <w:rsid w:val="00A74BF8"/>
    <w:rsid w:val="00A74C6C"/>
    <w:rsid w:val="00A74EA8"/>
    <w:rsid w:val="00A74F90"/>
    <w:rsid w:val="00A75904"/>
    <w:rsid w:val="00A75B15"/>
    <w:rsid w:val="00A75CF1"/>
    <w:rsid w:val="00A7601E"/>
    <w:rsid w:val="00A76352"/>
    <w:rsid w:val="00A76648"/>
    <w:rsid w:val="00A767B0"/>
    <w:rsid w:val="00A7766C"/>
    <w:rsid w:val="00A77873"/>
    <w:rsid w:val="00A77B75"/>
    <w:rsid w:val="00A77E4B"/>
    <w:rsid w:val="00A77EDC"/>
    <w:rsid w:val="00A8017B"/>
    <w:rsid w:val="00A802E7"/>
    <w:rsid w:val="00A808E6"/>
    <w:rsid w:val="00A8091C"/>
    <w:rsid w:val="00A80C15"/>
    <w:rsid w:val="00A812A7"/>
    <w:rsid w:val="00A81904"/>
    <w:rsid w:val="00A81ACD"/>
    <w:rsid w:val="00A81E15"/>
    <w:rsid w:val="00A82012"/>
    <w:rsid w:val="00A8230A"/>
    <w:rsid w:val="00A827AA"/>
    <w:rsid w:val="00A827E1"/>
    <w:rsid w:val="00A82AD7"/>
    <w:rsid w:val="00A82B91"/>
    <w:rsid w:val="00A82C6A"/>
    <w:rsid w:val="00A831B9"/>
    <w:rsid w:val="00A837B5"/>
    <w:rsid w:val="00A83A86"/>
    <w:rsid w:val="00A83EF4"/>
    <w:rsid w:val="00A844D8"/>
    <w:rsid w:val="00A8487F"/>
    <w:rsid w:val="00A84891"/>
    <w:rsid w:val="00A84973"/>
    <w:rsid w:val="00A84D54"/>
    <w:rsid w:val="00A8549B"/>
    <w:rsid w:val="00A85776"/>
    <w:rsid w:val="00A8580E"/>
    <w:rsid w:val="00A85B59"/>
    <w:rsid w:val="00A85EB8"/>
    <w:rsid w:val="00A861C5"/>
    <w:rsid w:val="00A86220"/>
    <w:rsid w:val="00A865BD"/>
    <w:rsid w:val="00A86701"/>
    <w:rsid w:val="00A868C6"/>
    <w:rsid w:val="00A869C2"/>
    <w:rsid w:val="00A86D06"/>
    <w:rsid w:val="00A86DD3"/>
    <w:rsid w:val="00A86F3E"/>
    <w:rsid w:val="00A87201"/>
    <w:rsid w:val="00A8723A"/>
    <w:rsid w:val="00A87998"/>
    <w:rsid w:val="00A87C84"/>
    <w:rsid w:val="00A87C9E"/>
    <w:rsid w:val="00A87F6B"/>
    <w:rsid w:val="00A909A0"/>
    <w:rsid w:val="00A90DD8"/>
    <w:rsid w:val="00A90FCD"/>
    <w:rsid w:val="00A9109D"/>
    <w:rsid w:val="00A91126"/>
    <w:rsid w:val="00A911B8"/>
    <w:rsid w:val="00A911E2"/>
    <w:rsid w:val="00A916F9"/>
    <w:rsid w:val="00A917BC"/>
    <w:rsid w:val="00A91A27"/>
    <w:rsid w:val="00A91DB4"/>
    <w:rsid w:val="00A9227C"/>
    <w:rsid w:val="00A923C2"/>
    <w:rsid w:val="00A92482"/>
    <w:rsid w:val="00A9261A"/>
    <w:rsid w:val="00A92742"/>
    <w:rsid w:val="00A92987"/>
    <w:rsid w:val="00A92AB2"/>
    <w:rsid w:val="00A92F1B"/>
    <w:rsid w:val="00A93094"/>
    <w:rsid w:val="00A93114"/>
    <w:rsid w:val="00A9341C"/>
    <w:rsid w:val="00A9367D"/>
    <w:rsid w:val="00A93741"/>
    <w:rsid w:val="00A937C6"/>
    <w:rsid w:val="00A938C4"/>
    <w:rsid w:val="00A93BDC"/>
    <w:rsid w:val="00A93C20"/>
    <w:rsid w:val="00A93D07"/>
    <w:rsid w:val="00A93EE7"/>
    <w:rsid w:val="00A93F8F"/>
    <w:rsid w:val="00A944AC"/>
    <w:rsid w:val="00A947EA"/>
    <w:rsid w:val="00A94DEC"/>
    <w:rsid w:val="00A94F8A"/>
    <w:rsid w:val="00A95385"/>
    <w:rsid w:val="00A95483"/>
    <w:rsid w:val="00A9548F"/>
    <w:rsid w:val="00A956E0"/>
    <w:rsid w:val="00A95A12"/>
    <w:rsid w:val="00A95F1E"/>
    <w:rsid w:val="00A963BE"/>
    <w:rsid w:val="00A96737"/>
    <w:rsid w:val="00A96A18"/>
    <w:rsid w:val="00A96D29"/>
    <w:rsid w:val="00A96DD7"/>
    <w:rsid w:val="00A97219"/>
    <w:rsid w:val="00A9722B"/>
    <w:rsid w:val="00A976FE"/>
    <w:rsid w:val="00A97880"/>
    <w:rsid w:val="00A97C4D"/>
    <w:rsid w:val="00A97CE8"/>
    <w:rsid w:val="00A97FF2"/>
    <w:rsid w:val="00AA003B"/>
    <w:rsid w:val="00AA03D2"/>
    <w:rsid w:val="00AA0504"/>
    <w:rsid w:val="00AA0583"/>
    <w:rsid w:val="00AA07DD"/>
    <w:rsid w:val="00AA0891"/>
    <w:rsid w:val="00AA0B49"/>
    <w:rsid w:val="00AA0BFF"/>
    <w:rsid w:val="00AA0FDB"/>
    <w:rsid w:val="00AA101D"/>
    <w:rsid w:val="00AA1297"/>
    <w:rsid w:val="00AA134D"/>
    <w:rsid w:val="00AA185B"/>
    <w:rsid w:val="00AA1890"/>
    <w:rsid w:val="00AA1B6B"/>
    <w:rsid w:val="00AA1ED9"/>
    <w:rsid w:val="00AA1FDC"/>
    <w:rsid w:val="00AA25EE"/>
    <w:rsid w:val="00AA26DE"/>
    <w:rsid w:val="00AA29F4"/>
    <w:rsid w:val="00AA2B5C"/>
    <w:rsid w:val="00AA2EDD"/>
    <w:rsid w:val="00AA2FAA"/>
    <w:rsid w:val="00AA327E"/>
    <w:rsid w:val="00AA330A"/>
    <w:rsid w:val="00AA3459"/>
    <w:rsid w:val="00AA3677"/>
    <w:rsid w:val="00AA3B7D"/>
    <w:rsid w:val="00AA3CAF"/>
    <w:rsid w:val="00AA45C9"/>
    <w:rsid w:val="00AA4724"/>
    <w:rsid w:val="00AA4927"/>
    <w:rsid w:val="00AA4B0B"/>
    <w:rsid w:val="00AA4C05"/>
    <w:rsid w:val="00AA4C12"/>
    <w:rsid w:val="00AA4D92"/>
    <w:rsid w:val="00AA4DAA"/>
    <w:rsid w:val="00AA5013"/>
    <w:rsid w:val="00AA5333"/>
    <w:rsid w:val="00AA5507"/>
    <w:rsid w:val="00AA5790"/>
    <w:rsid w:val="00AA5D06"/>
    <w:rsid w:val="00AA5D68"/>
    <w:rsid w:val="00AA5FFD"/>
    <w:rsid w:val="00AA6474"/>
    <w:rsid w:val="00AA64D2"/>
    <w:rsid w:val="00AA66E3"/>
    <w:rsid w:val="00AA6B40"/>
    <w:rsid w:val="00AA6D5F"/>
    <w:rsid w:val="00AA6E32"/>
    <w:rsid w:val="00AA72D5"/>
    <w:rsid w:val="00AA755F"/>
    <w:rsid w:val="00AA7846"/>
    <w:rsid w:val="00AB02F5"/>
    <w:rsid w:val="00AB0933"/>
    <w:rsid w:val="00AB0995"/>
    <w:rsid w:val="00AB0CA3"/>
    <w:rsid w:val="00AB0D4E"/>
    <w:rsid w:val="00AB0D56"/>
    <w:rsid w:val="00AB186B"/>
    <w:rsid w:val="00AB237A"/>
    <w:rsid w:val="00AB310B"/>
    <w:rsid w:val="00AB3315"/>
    <w:rsid w:val="00AB33A3"/>
    <w:rsid w:val="00AB3F45"/>
    <w:rsid w:val="00AB3F47"/>
    <w:rsid w:val="00AB402D"/>
    <w:rsid w:val="00AB41D0"/>
    <w:rsid w:val="00AB44EA"/>
    <w:rsid w:val="00AB47F4"/>
    <w:rsid w:val="00AB4B10"/>
    <w:rsid w:val="00AB4B36"/>
    <w:rsid w:val="00AB4BAA"/>
    <w:rsid w:val="00AB4F00"/>
    <w:rsid w:val="00AB52AD"/>
    <w:rsid w:val="00AB54FC"/>
    <w:rsid w:val="00AB5950"/>
    <w:rsid w:val="00AB5F2C"/>
    <w:rsid w:val="00AB6088"/>
    <w:rsid w:val="00AB6733"/>
    <w:rsid w:val="00AB6CBF"/>
    <w:rsid w:val="00AB6ED4"/>
    <w:rsid w:val="00AB7040"/>
    <w:rsid w:val="00AB7CCC"/>
    <w:rsid w:val="00AC01F6"/>
    <w:rsid w:val="00AC042A"/>
    <w:rsid w:val="00AC061E"/>
    <w:rsid w:val="00AC0790"/>
    <w:rsid w:val="00AC08AF"/>
    <w:rsid w:val="00AC0D94"/>
    <w:rsid w:val="00AC0E59"/>
    <w:rsid w:val="00AC1059"/>
    <w:rsid w:val="00AC1346"/>
    <w:rsid w:val="00AC13A2"/>
    <w:rsid w:val="00AC174C"/>
    <w:rsid w:val="00AC1A19"/>
    <w:rsid w:val="00AC1C7F"/>
    <w:rsid w:val="00AC2026"/>
    <w:rsid w:val="00AC2A0E"/>
    <w:rsid w:val="00AC2DFA"/>
    <w:rsid w:val="00AC2E4F"/>
    <w:rsid w:val="00AC3168"/>
    <w:rsid w:val="00AC3601"/>
    <w:rsid w:val="00AC3851"/>
    <w:rsid w:val="00AC499F"/>
    <w:rsid w:val="00AC4A1F"/>
    <w:rsid w:val="00AC4D5A"/>
    <w:rsid w:val="00AC4ED8"/>
    <w:rsid w:val="00AC506A"/>
    <w:rsid w:val="00AC53B1"/>
    <w:rsid w:val="00AC59D0"/>
    <w:rsid w:val="00AC5D02"/>
    <w:rsid w:val="00AC60FF"/>
    <w:rsid w:val="00AC6157"/>
    <w:rsid w:val="00AC6371"/>
    <w:rsid w:val="00AC676E"/>
    <w:rsid w:val="00AC6A0F"/>
    <w:rsid w:val="00AC6D73"/>
    <w:rsid w:val="00AC6F9E"/>
    <w:rsid w:val="00AC710D"/>
    <w:rsid w:val="00AC7124"/>
    <w:rsid w:val="00AC732B"/>
    <w:rsid w:val="00AC74FE"/>
    <w:rsid w:val="00AC7675"/>
    <w:rsid w:val="00AC7851"/>
    <w:rsid w:val="00AC7C1D"/>
    <w:rsid w:val="00AC7ED4"/>
    <w:rsid w:val="00AC7F67"/>
    <w:rsid w:val="00AD049A"/>
    <w:rsid w:val="00AD08BA"/>
    <w:rsid w:val="00AD0E8C"/>
    <w:rsid w:val="00AD10AD"/>
    <w:rsid w:val="00AD1124"/>
    <w:rsid w:val="00AD1268"/>
    <w:rsid w:val="00AD1619"/>
    <w:rsid w:val="00AD223C"/>
    <w:rsid w:val="00AD2354"/>
    <w:rsid w:val="00AD2370"/>
    <w:rsid w:val="00AD23D2"/>
    <w:rsid w:val="00AD2960"/>
    <w:rsid w:val="00AD33AA"/>
    <w:rsid w:val="00AD33DF"/>
    <w:rsid w:val="00AD3453"/>
    <w:rsid w:val="00AD354D"/>
    <w:rsid w:val="00AD3588"/>
    <w:rsid w:val="00AD391D"/>
    <w:rsid w:val="00AD3E77"/>
    <w:rsid w:val="00AD4175"/>
    <w:rsid w:val="00AD4999"/>
    <w:rsid w:val="00AD591B"/>
    <w:rsid w:val="00AD5BBE"/>
    <w:rsid w:val="00AD5C61"/>
    <w:rsid w:val="00AD5F22"/>
    <w:rsid w:val="00AD61F9"/>
    <w:rsid w:val="00AD63AC"/>
    <w:rsid w:val="00AD6613"/>
    <w:rsid w:val="00AD6881"/>
    <w:rsid w:val="00AD6A02"/>
    <w:rsid w:val="00AD6B54"/>
    <w:rsid w:val="00AD6D8A"/>
    <w:rsid w:val="00AD6DEB"/>
    <w:rsid w:val="00AD71AA"/>
    <w:rsid w:val="00AD7380"/>
    <w:rsid w:val="00AD7D25"/>
    <w:rsid w:val="00AE05A1"/>
    <w:rsid w:val="00AE0B19"/>
    <w:rsid w:val="00AE0F83"/>
    <w:rsid w:val="00AE100E"/>
    <w:rsid w:val="00AE1014"/>
    <w:rsid w:val="00AE10DE"/>
    <w:rsid w:val="00AE1660"/>
    <w:rsid w:val="00AE1AB9"/>
    <w:rsid w:val="00AE1CB7"/>
    <w:rsid w:val="00AE1D55"/>
    <w:rsid w:val="00AE23EB"/>
    <w:rsid w:val="00AE26D8"/>
    <w:rsid w:val="00AE2710"/>
    <w:rsid w:val="00AE27AB"/>
    <w:rsid w:val="00AE302E"/>
    <w:rsid w:val="00AE3146"/>
    <w:rsid w:val="00AE31C6"/>
    <w:rsid w:val="00AE32DD"/>
    <w:rsid w:val="00AE3399"/>
    <w:rsid w:val="00AE3585"/>
    <w:rsid w:val="00AE3D8D"/>
    <w:rsid w:val="00AE43A1"/>
    <w:rsid w:val="00AE4440"/>
    <w:rsid w:val="00AE4551"/>
    <w:rsid w:val="00AE4555"/>
    <w:rsid w:val="00AE46C4"/>
    <w:rsid w:val="00AE46DD"/>
    <w:rsid w:val="00AE497F"/>
    <w:rsid w:val="00AE4B0D"/>
    <w:rsid w:val="00AE4BF9"/>
    <w:rsid w:val="00AE4CDC"/>
    <w:rsid w:val="00AE4FB6"/>
    <w:rsid w:val="00AE5D58"/>
    <w:rsid w:val="00AE6B6B"/>
    <w:rsid w:val="00AE6B7B"/>
    <w:rsid w:val="00AE7165"/>
    <w:rsid w:val="00AE736D"/>
    <w:rsid w:val="00AE7515"/>
    <w:rsid w:val="00AE78DB"/>
    <w:rsid w:val="00AE797A"/>
    <w:rsid w:val="00AE7B77"/>
    <w:rsid w:val="00AE7DC3"/>
    <w:rsid w:val="00AE7E81"/>
    <w:rsid w:val="00AF04A0"/>
    <w:rsid w:val="00AF069A"/>
    <w:rsid w:val="00AF0A0A"/>
    <w:rsid w:val="00AF119B"/>
    <w:rsid w:val="00AF1795"/>
    <w:rsid w:val="00AF182E"/>
    <w:rsid w:val="00AF1858"/>
    <w:rsid w:val="00AF1A32"/>
    <w:rsid w:val="00AF1AD3"/>
    <w:rsid w:val="00AF1E7B"/>
    <w:rsid w:val="00AF2127"/>
    <w:rsid w:val="00AF2194"/>
    <w:rsid w:val="00AF2550"/>
    <w:rsid w:val="00AF2650"/>
    <w:rsid w:val="00AF27E4"/>
    <w:rsid w:val="00AF2AD1"/>
    <w:rsid w:val="00AF2D03"/>
    <w:rsid w:val="00AF3979"/>
    <w:rsid w:val="00AF3DF4"/>
    <w:rsid w:val="00AF44E0"/>
    <w:rsid w:val="00AF46DB"/>
    <w:rsid w:val="00AF4A12"/>
    <w:rsid w:val="00AF4A9D"/>
    <w:rsid w:val="00AF4EB5"/>
    <w:rsid w:val="00AF4EE2"/>
    <w:rsid w:val="00AF4FC2"/>
    <w:rsid w:val="00AF5015"/>
    <w:rsid w:val="00AF522C"/>
    <w:rsid w:val="00AF5610"/>
    <w:rsid w:val="00AF5CE8"/>
    <w:rsid w:val="00AF5D96"/>
    <w:rsid w:val="00AF61D5"/>
    <w:rsid w:val="00AF64DA"/>
    <w:rsid w:val="00AF64E0"/>
    <w:rsid w:val="00AF66ED"/>
    <w:rsid w:val="00AF6BC9"/>
    <w:rsid w:val="00AF71AC"/>
    <w:rsid w:val="00AF72C7"/>
    <w:rsid w:val="00AF73ED"/>
    <w:rsid w:val="00AF74D0"/>
    <w:rsid w:val="00AF76D6"/>
    <w:rsid w:val="00AF7C49"/>
    <w:rsid w:val="00AF7D16"/>
    <w:rsid w:val="00B00048"/>
    <w:rsid w:val="00B003B0"/>
    <w:rsid w:val="00B006DD"/>
    <w:rsid w:val="00B0082E"/>
    <w:rsid w:val="00B00BE3"/>
    <w:rsid w:val="00B00E7E"/>
    <w:rsid w:val="00B00EBC"/>
    <w:rsid w:val="00B0151C"/>
    <w:rsid w:val="00B01581"/>
    <w:rsid w:val="00B015A6"/>
    <w:rsid w:val="00B01B71"/>
    <w:rsid w:val="00B01D41"/>
    <w:rsid w:val="00B01EAC"/>
    <w:rsid w:val="00B02165"/>
    <w:rsid w:val="00B02ACA"/>
    <w:rsid w:val="00B031AE"/>
    <w:rsid w:val="00B032C0"/>
    <w:rsid w:val="00B035E7"/>
    <w:rsid w:val="00B03BEB"/>
    <w:rsid w:val="00B041BE"/>
    <w:rsid w:val="00B04242"/>
    <w:rsid w:val="00B04724"/>
    <w:rsid w:val="00B04B3D"/>
    <w:rsid w:val="00B04BED"/>
    <w:rsid w:val="00B04C72"/>
    <w:rsid w:val="00B04C83"/>
    <w:rsid w:val="00B04E19"/>
    <w:rsid w:val="00B04E50"/>
    <w:rsid w:val="00B050DD"/>
    <w:rsid w:val="00B05126"/>
    <w:rsid w:val="00B0536A"/>
    <w:rsid w:val="00B0596E"/>
    <w:rsid w:val="00B059E8"/>
    <w:rsid w:val="00B05CEF"/>
    <w:rsid w:val="00B05EA7"/>
    <w:rsid w:val="00B063C8"/>
    <w:rsid w:val="00B064A3"/>
    <w:rsid w:val="00B0669A"/>
    <w:rsid w:val="00B067ED"/>
    <w:rsid w:val="00B06BA4"/>
    <w:rsid w:val="00B06E2D"/>
    <w:rsid w:val="00B06F19"/>
    <w:rsid w:val="00B07174"/>
    <w:rsid w:val="00B072C1"/>
    <w:rsid w:val="00B07454"/>
    <w:rsid w:val="00B07820"/>
    <w:rsid w:val="00B07925"/>
    <w:rsid w:val="00B07EE0"/>
    <w:rsid w:val="00B07EFF"/>
    <w:rsid w:val="00B10214"/>
    <w:rsid w:val="00B105AD"/>
    <w:rsid w:val="00B1109B"/>
    <w:rsid w:val="00B11132"/>
    <w:rsid w:val="00B11264"/>
    <w:rsid w:val="00B11923"/>
    <w:rsid w:val="00B11C0A"/>
    <w:rsid w:val="00B11D9C"/>
    <w:rsid w:val="00B121E4"/>
    <w:rsid w:val="00B122D0"/>
    <w:rsid w:val="00B12605"/>
    <w:rsid w:val="00B1286E"/>
    <w:rsid w:val="00B1294E"/>
    <w:rsid w:val="00B12D69"/>
    <w:rsid w:val="00B12F27"/>
    <w:rsid w:val="00B1322B"/>
    <w:rsid w:val="00B135E4"/>
    <w:rsid w:val="00B136D1"/>
    <w:rsid w:val="00B1384F"/>
    <w:rsid w:val="00B14656"/>
    <w:rsid w:val="00B146DD"/>
    <w:rsid w:val="00B14F50"/>
    <w:rsid w:val="00B1548D"/>
    <w:rsid w:val="00B1555E"/>
    <w:rsid w:val="00B155EA"/>
    <w:rsid w:val="00B15890"/>
    <w:rsid w:val="00B15A02"/>
    <w:rsid w:val="00B1619B"/>
    <w:rsid w:val="00B16228"/>
    <w:rsid w:val="00B1665C"/>
    <w:rsid w:val="00B16698"/>
    <w:rsid w:val="00B16883"/>
    <w:rsid w:val="00B1695A"/>
    <w:rsid w:val="00B16BA7"/>
    <w:rsid w:val="00B16DCA"/>
    <w:rsid w:val="00B16EFA"/>
    <w:rsid w:val="00B16FDA"/>
    <w:rsid w:val="00B171B3"/>
    <w:rsid w:val="00B17402"/>
    <w:rsid w:val="00B1765E"/>
    <w:rsid w:val="00B17812"/>
    <w:rsid w:val="00B178B8"/>
    <w:rsid w:val="00B17952"/>
    <w:rsid w:val="00B2029D"/>
    <w:rsid w:val="00B207C8"/>
    <w:rsid w:val="00B20BE3"/>
    <w:rsid w:val="00B210F2"/>
    <w:rsid w:val="00B216C7"/>
    <w:rsid w:val="00B219B4"/>
    <w:rsid w:val="00B21C58"/>
    <w:rsid w:val="00B21E22"/>
    <w:rsid w:val="00B2299A"/>
    <w:rsid w:val="00B23617"/>
    <w:rsid w:val="00B23796"/>
    <w:rsid w:val="00B239B9"/>
    <w:rsid w:val="00B23E81"/>
    <w:rsid w:val="00B23E9F"/>
    <w:rsid w:val="00B2425C"/>
    <w:rsid w:val="00B24607"/>
    <w:rsid w:val="00B24806"/>
    <w:rsid w:val="00B2489F"/>
    <w:rsid w:val="00B24B65"/>
    <w:rsid w:val="00B24BB9"/>
    <w:rsid w:val="00B24C18"/>
    <w:rsid w:val="00B2540C"/>
    <w:rsid w:val="00B2553F"/>
    <w:rsid w:val="00B2563B"/>
    <w:rsid w:val="00B256DE"/>
    <w:rsid w:val="00B257B4"/>
    <w:rsid w:val="00B25C45"/>
    <w:rsid w:val="00B25C67"/>
    <w:rsid w:val="00B25DE3"/>
    <w:rsid w:val="00B2605E"/>
    <w:rsid w:val="00B262D6"/>
    <w:rsid w:val="00B2639A"/>
    <w:rsid w:val="00B26B0E"/>
    <w:rsid w:val="00B26C49"/>
    <w:rsid w:val="00B26D1E"/>
    <w:rsid w:val="00B26D94"/>
    <w:rsid w:val="00B26EAD"/>
    <w:rsid w:val="00B2727E"/>
    <w:rsid w:val="00B276F4"/>
    <w:rsid w:val="00B27E9F"/>
    <w:rsid w:val="00B3054F"/>
    <w:rsid w:val="00B3055F"/>
    <w:rsid w:val="00B30692"/>
    <w:rsid w:val="00B306C1"/>
    <w:rsid w:val="00B3098C"/>
    <w:rsid w:val="00B30D72"/>
    <w:rsid w:val="00B315A3"/>
    <w:rsid w:val="00B316C7"/>
    <w:rsid w:val="00B318D2"/>
    <w:rsid w:val="00B32025"/>
    <w:rsid w:val="00B32202"/>
    <w:rsid w:val="00B325D4"/>
    <w:rsid w:val="00B32653"/>
    <w:rsid w:val="00B328A5"/>
    <w:rsid w:val="00B330BD"/>
    <w:rsid w:val="00B331E2"/>
    <w:rsid w:val="00B33370"/>
    <w:rsid w:val="00B33730"/>
    <w:rsid w:val="00B33A49"/>
    <w:rsid w:val="00B33A9A"/>
    <w:rsid w:val="00B33AEE"/>
    <w:rsid w:val="00B343E3"/>
    <w:rsid w:val="00B348C6"/>
    <w:rsid w:val="00B34AC2"/>
    <w:rsid w:val="00B34FF9"/>
    <w:rsid w:val="00B35440"/>
    <w:rsid w:val="00B35877"/>
    <w:rsid w:val="00B35BEC"/>
    <w:rsid w:val="00B35E0E"/>
    <w:rsid w:val="00B361F6"/>
    <w:rsid w:val="00B3629A"/>
    <w:rsid w:val="00B369B0"/>
    <w:rsid w:val="00B36FA9"/>
    <w:rsid w:val="00B3716F"/>
    <w:rsid w:val="00B37248"/>
    <w:rsid w:val="00B3795B"/>
    <w:rsid w:val="00B37BD6"/>
    <w:rsid w:val="00B4009D"/>
    <w:rsid w:val="00B4010C"/>
    <w:rsid w:val="00B40217"/>
    <w:rsid w:val="00B40283"/>
    <w:rsid w:val="00B405EA"/>
    <w:rsid w:val="00B407AD"/>
    <w:rsid w:val="00B40BB4"/>
    <w:rsid w:val="00B40FC2"/>
    <w:rsid w:val="00B4136C"/>
    <w:rsid w:val="00B41660"/>
    <w:rsid w:val="00B4176C"/>
    <w:rsid w:val="00B41B38"/>
    <w:rsid w:val="00B42082"/>
    <w:rsid w:val="00B423F1"/>
    <w:rsid w:val="00B4240B"/>
    <w:rsid w:val="00B42944"/>
    <w:rsid w:val="00B42C9A"/>
    <w:rsid w:val="00B42E5E"/>
    <w:rsid w:val="00B42F2B"/>
    <w:rsid w:val="00B42F7D"/>
    <w:rsid w:val="00B43148"/>
    <w:rsid w:val="00B43ECF"/>
    <w:rsid w:val="00B44072"/>
    <w:rsid w:val="00B440D2"/>
    <w:rsid w:val="00B4483B"/>
    <w:rsid w:val="00B44956"/>
    <w:rsid w:val="00B44CD5"/>
    <w:rsid w:val="00B44DBA"/>
    <w:rsid w:val="00B450CC"/>
    <w:rsid w:val="00B45381"/>
    <w:rsid w:val="00B45576"/>
    <w:rsid w:val="00B45623"/>
    <w:rsid w:val="00B458AF"/>
    <w:rsid w:val="00B45C01"/>
    <w:rsid w:val="00B45E78"/>
    <w:rsid w:val="00B46482"/>
    <w:rsid w:val="00B466A1"/>
    <w:rsid w:val="00B46729"/>
    <w:rsid w:val="00B46A18"/>
    <w:rsid w:val="00B46A62"/>
    <w:rsid w:val="00B46BD5"/>
    <w:rsid w:val="00B46BE6"/>
    <w:rsid w:val="00B4736E"/>
    <w:rsid w:val="00B474B9"/>
    <w:rsid w:val="00B477DC"/>
    <w:rsid w:val="00B47BFD"/>
    <w:rsid w:val="00B47D7C"/>
    <w:rsid w:val="00B47E4A"/>
    <w:rsid w:val="00B47FF5"/>
    <w:rsid w:val="00B504F6"/>
    <w:rsid w:val="00B50B15"/>
    <w:rsid w:val="00B50CE3"/>
    <w:rsid w:val="00B50D8C"/>
    <w:rsid w:val="00B50E71"/>
    <w:rsid w:val="00B51012"/>
    <w:rsid w:val="00B510D0"/>
    <w:rsid w:val="00B511A3"/>
    <w:rsid w:val="00B512CD"/>
    <w:rsid w:val="00B516E8"/>
    <w:rsid w:val="00B5179A"/>
    <w:rsid w:val="00B51C2D"/>
    <w:rsid w:val="00B52151"/>
    <w:rsid w:val="00B52445"/>
    <w:rsid w:val="00B527CC"/>
    <w:rsid w:val="00B5308F"/>
    <w:rsid w:val="00B5337F"/>
    <w:rsid w:val="00B5342E"/>
    <w:rsid w:val="00B53C63"/>
    <w:rsid w:val="00B53F80"/>
    <w:rsid w:val="00B54249"/>
    <w:rsid w:val="00B54462"/>
    <w:rsid w:val="00B54A07"/>
    <w:rsid w:val="00B54BF5"/>
    <w:rsid w:val="00B54D4A"/>
    <w:rsid w:val="00B553D3"/>
    <w:rsid w:val="00B555B8"/>
    <w:rsid w:val="00B55685"/>
    <w:rsid w:val="00B5578F"/>
    <w:rsid w:val="00B55A97"/>
    <w:rsid w:val="00B55C94"/>
    <w:rsid w:val="00B55D7A"/>
    <w:rsid w:val="00B55DC1"/>
    <w:rsid w:val="00B562D7"/>
    <w:rsid w:val="00B56366"/>
    <w:rsid w:val="00B563C2"/>
    <w:rsid w:val="00B56BA4"/>
    <w:rsid w:val="00B56BC3"/>
    <w:rsid w:val="00B56D2F"/>
    <w:rsid w:val="00B56F8C"/>
    <w:rsid w:val="00B570C8"/>
    <w:rsid w:val="00B57403"/>
    <w:rsid w:val="00B5766D"/>
    <w:rsid w:val="00B576F6"/>
    <w:rsid w:val="00B57834"/>
    <w:rsid w:val="00B578C6"/>
    <w:rsid w:val="00B57C44"/>
    <w:rsid w:val="00B57EE2"/>
    <w:rsid w:val="00B602E2"/>
    <w:rsid w:val="00B6041C"/>
    <w:rsid w:val="00B60490"/>
    <w:rsid w:val="00B60538"/>
    <w:rsid w:val="00B60E22"/>
    <w:rsid w:val="00B60F20"/>
    <w:rsid w:val="00B6124A"/>
    <w:rsid w:val="00B612B4"/>
    <w:rsid w:val="00B615CC"/>
    <w:rsid w:val="00B616D2"/>
    <w:rsid w:val="00B61721"/>
    <w:rsid w:val="00B61A7F"/>
    <w:rsid w:val="00B61B95"/>
    <w:rsid w:val="00B61C7F"/>
    <w:rsid w:val="00B61E49"/>
    <w:rsid w:val="00B61EFF"/>
    <w:rsid w:val="00B62889"/>
    <w:rsid w:val="00B628D7"/>
    <w:rsid w:val="00B62AD9"/>
    <w:rsid w:val="00B62DDB"/>
    <w:rsid w:val="00B63468"/>
    <w:rsid w:val="00B6368C"/>
    <w:rsid w:val="00B636B5"/>
    <w:rsid w:val="00B63723"/>
    <w:rsid w:val="00B63966"/>
    <w:rsid w:val="00B63A8D"/>
    <w:rsid w:val="00B63D82"/>
    <w:rsid w:val="00B64429"/>
    <w:rsid w:val="00B64862"/>
    <w:rsid w:val="00B6491E"/>
    <w:rsid w:val="00B64ACC"/>
    <w:rsid w:val="00B64B76"/>
    <w:rsid w:val="00B64C26"/>
    <w:rsid w:val="00B64CDF"/>
    <w:rsid w:val="00B64DFD"/>
    <w:rsid w:val="00B64EF2"/>
    <w:rsid w:val="00B64F05"/>
    <w:rsid w:val="00B6510B"/>
    <w:rsid w:val="00B65562"/>
    <w:rsid w:val="00B655FD"/>
    <w:rsid w:val="00B656A1"/>
    <w:rsid w:val="00B65B09"/>
    <w:rsid w:val="00B65E6A"/>
    <w:rsid w:val="00B65F9A"/>
    <w:rsid w:val="00B66075"/>
    <w:rsid w:val="00B6607E"/>
    <w:rsid w:val="00B666AA"/>
    <w:rsid w:val="00B6771A"/>
    <w:rsid w:val="00B67805"/>
    <w:rsid w:val="00B679B2"/>
    <w:rsid w:val="00B67E57"/>
    <w:rsid w:val="00B70610"/>
    <w:rsid w:val="00B70D54"/>
    <w:rsid w:val="00B717E0"/>
    <w:rsid w:val="00B71881"/>
    <w:rsid w:val="00B71B58"/>
    <w:rsid w:val="00B71D75"/>
    <w:rsid w:val="00B71DA0"/>
    <w:rsid w:val="00B71DCA"/>
    <w:rsid w:val="00B72338"/>
    <w:rsid w:val="00B7240D"/>
    <w:rsid w:val="00B72421"/>
    <w:rsid w:val="00B729C4"/>
    <w:rsid w:val="00B72C74"/>
    <w:rsid w:val="00B72DC4"/>
    <w:rsid w:val="00B734D1"/>
    <w:rsid w:val="00B73F5E"/>
    <w:rsid w:val="00B74186"/>
    <w:rsid w:val="00B7459B"/>
    <w:rsid w:val="00B74656"/>
    <w:rsid w:val="00B748E3"/>
    <w:rsid w:val="00B74948"/>
    <w:rsid w:val="00B74CE6"/>
    <w:rsid w:val="00B75007"/>
    <w:rsid w:val="00B754B5"/>
    <w:rsid w:val="00B75594"/>
    <w:rsid w:val="00B758AF"/>
    <w:rsid w:val="00B75CCF"/>
    <w:rsid w:val="00B75D5D"/>
    <w:rsid w:val="00B76538"/>
    <w:rsid w:val="00B76632"/>
    <w:rsid w:val="00B769BE"/>
    <w:rsid w:val="00B76A6C"/>
    <w:rsid w:val="00B76CBC"/>
    <w:rsid w:val="00B76F6F"/>
    <w:rsid w:val="00B77008"/>
    <w:rsid w:val="00B77057"/>
    <w:rsid w:val="00B77511"/>
    <w:rsid w:val="00B77AE9"/>
    <w:rsid w:val="00B77FF0"/>
    <w:rsid w:val="00B80054"/>
    <w:rsid w:val="00B80212"/>
    <w:rsid w:val="00B8028F"/>
    <w:rsid w:val="00B80B55"/>
    <w:rsid w:val="00B80C82"/>
    <w:rsid w:val="00B80C9F"/>
    <w:rsid w:val="00B80DAD"/>
    <w:rsid w:val="00B80E4B"/>
    <w:rsid w:val="00B81900"/>
    <w:rsid w:val="00B819A7"/>
    <w:rsid w:val="00B81E50"/>
    <w:rsid w:val="00B8234C"/>
    <w:rsid w:val="00B82A0C"/>
    <w:rsid w:val="00B82A73"/>
    <w:rsid w:val="00B82CD3"/>
    <w:rsid w:val="00B83422"/>
    <w:rsid w:val="00B836F7"/>
    <w:rsid w:val="00B8384C"/>
    <w:rsid w:val="00B83B0E"/>
    <w:rsid w:val="00B83B6C"/>
    <w:rsid w:val="00B83E5F"/>
    <w:rsid w:val="00B83FCB"/>
    <w:rsid w:val="00B8468B"/>
    <w:rsid w:val="00B85389"/>
    <w:rsid w:val="00B854AF"/>
    <w:rsid w:val="00B8566A"/>
    <w:rsid w:val="00B85EF8"/>
    <w:rsid w:val="00B8627A"/>
    <w:rsid w:val="00B862C5"/>
    <w:rsid w:val="00B86310"/>
    <w:rsid w:val="00B87019"/>
    <w:rsid w:val="00B870CB"/>
    <w:rsid w:val="00B87134"/>
    <w:rsid w:val="00B8728A"/>
    <w:rsid w:val="00B878C2"/>
    <w:rsid w:val="00B87AD6"/>
    <w:rsid w:val="00B87BC4"/>
    <w:rsid w:val="00B9001F"/>
    <w:rsid w:val="00B902F6"/>
    <w:rsid w:val="00B906F4"/>
    <w:rsid w:val="00B90980"/>
    <w:rsid w:val="00B90B09"/>
    <w:rsid w:val="00B90CE4"/>
    <w:rsid w:val="00B90D54"/>
    <w:rsid w:val="00B91309"/>
    <w:rsid w:val="00B913F9"/>
    <w:rsid w:val="00B91578"/>
    <w:rsid w:val="00B91601"/>
    <w:rsid w:val="00B91784"/>
    <w:rsid w:val="00B91EFD"/>
    <w:rsid w:val="00B9205D"/>
    <w:rsid w:val="00B926BC"/>
    <w:rsid w:val="00B928B3"/>
    <w:rsid w:val="00B92AF6"/>
    <w:rsid w:val="00B92DB0"/>
    <w:rsid w:val="00B92EFB"/>
    <w:rsid w:val="00B92F45"/>
    <w:rsid w:val="00B93078"/>
    <w:rsid w:val="00B9320E"/>
    <w:rsid w:val="00B9337C"/>
    <w:rsid w:val="00B93470"/>
    <w:rsid w:val="00B934B6"/>
    <w:rsid w:val="00B937D2"/>
    <w:rsid w:val="00B938A3"/>
    <w:rsid w:val="00B943EF"/>
    <w:rsid w:val="00B94DF5"/>
    <w:rsid w:val="00B95016"/>
    <w:rsid w:val="00B95949"/>
    <w:rsid w:val="00B95965"/>
    <w:rsid w:val="00B95A0E"/>
    <w:rsid w:val="00B95B07"/>
    <w:rsid w:val="00B95C84"/>
    <w:rsid w:val="00B95DF4"/>
    <w:rsid w:val="00B95ED3"/>
    <w:rsid w:val="00B96422"/>
    <w:rsid w:val="00B964F6"/>
    <w:rsid w:val="00B96845"/>
    <w:rsid w:val="00B96895"/>
    <w:rsid w:val="00B968D2"/>
    <w:rsid w:val="00B969B4"/>
    <w:rsid w:val="00B96BB9"/>
    <w:rsid w:val="00B96C69"/>
    <w:rsid w:val="00B96DB2"/>
    <w:rsid w:val="00B97075"/>
    <w:rsid w:val="00B97592"/>
    <w:rsid w:val="00B97910"/>
    <w:rsid w:val="00B979D9"/>
    <w:rsid w:val="00B97BCA"/>
    <w:rsid w:val="00BA07AB"/>
    <w:rsid w:val="00BA082E"/>
    <w:rsid w:val="00BA083A"/>
    <w:rsid w:val="00BA12AA"/>
    <w:rsid w:val="00BA14A5"/>
    <w:rsid w:val="00BA1603"/>
    <w:rsid w:val="00BA1C16"/>
    <w:rsid w:val="00BA1E97"/>
    <w:rsid w:val="00BA22A2"/>
    <w:rsid w:val="00BA2449"/>
    <w:rsid w:val="00BA24E3"/>
    <w:rsid w:val="00BA28C3"/>
    <w:rsid w:val="00BA29EE"/>
    <w:rsid w:val="00BA3B74"/>
    <w:rsid w:val="00BA404F"/>
    <w:rsid w:val="00BA422C"/>
    <w:rsid w:val="00BA44DB"/>
    <w:rsid w:val="00BA4513"/>
    <w:rsid w:val="00BA4FC1"/>
    <w:rsid w:val="00BA585B"/>
    <w:rsid w:val="00BA5BB0"/>
    <w:rsid w:val="00BA5CA6"/>
    <w:rsid w:val="00BA5E0F"/>
    <w:rsid w:val="00BA6100"/>
    <w:rsid w:val="00BA61F2"/>
    <w:rsid w:val="00BA642E"/>
    <w:rsid w:val="00BA675E"/>
    <w:rsid w:val="00BA6A8C"/>
    <w:rsid w:val="00BA6F84"/>
    <w:rsid w:val="00BA726B"/>
    <w:rsid w:val="00BA726C"/>
    <w:rsid w:val="00BA736B"/>
    <w:rsid w:val="00BA792D"/>
    <w:rsid w:val="00BA7986"/>
    <w:rsid w:val="00BA7A9B"/>
    <w:rsid w:val="00BA7E92"/>
    <w:rsid w:val="00BB021F"/>
    <w:rsid w:val="00BB0801"/>
    <w:rsid w:val="00BB1036"/>
    <w:rsid w:val="00BB15C9"/>
    <w:rsid w:val="00BB17E8"/>
    <w:rsid w:val="00BB1B65"/>
    <w:rsid w:val="00BB1D5E"/>
    <w:rsid w:val="00BB1EBD"/>
    <w:rsid w:val="00BB2285"/>
    <w:rsid w:val="00BB283B"/>
    <w:rsid w:val="00BB28B7"/>
    <w:rsid w:val="00BB2A3A"/>
    <w:rsid w:val="00BB2BB1"/>
    <w:rsid w:val="00BB2DE0"/>
    <w:rsid w:val="00BB32CF"/>
    <w:rsid w:val="00BB32D7"/>
    <w:rsid w:val="00BB36E1"/>
    <w:rsid w:val="00BB371A"/>
    <w:rsid w:val="00BB3728"/>
    <w:rsid w:val="00BB380A"/>
    <w:rsid w:val="00BB3D6A"/>
    <w:rsid w:val="00BB3E1C"/>
    <w:rsid w:val="00BB4113"/>
    <w:rsid w:val="00BB42D8"/>
    <w:rsid w:val="00BB4D7E"/>
    <w:rsid w:val="00BB5139"/>
    <w:rsid w:val="00BB537A"/>
    <w:rsid w:val="00BB5842"/>
    <w:rsid w:val="00BB5BF0"/>
    <w:rsid w:val="00BB5E5E"/>
    <w:rsid w:val="00BB5FF9"/>
    <w:rsid w:val="00BB6369"/>
    <w:rsid w:val="00BB66DD"/>
    <w:rsid w:val="00BB72C0"/>
    <w:rsid w:val="00BB75C1"/>
    <w:rsid w:val="00BB7853"/>
    <w:rsid w:val="00BB7C83"/>
    <w:rsid w:val="00BB7EFA"/>
    <w:rsid w:val="00BC0550"/>
    <w:rsid w:val="00BC0662"/>
    <w:rsid w:val="00BC07CB"/>
    <w:rsid w:val="00BC08C2"/>
    <w:rsid w:val="00BC098A"/>
    <w:rsid w:val="00BC0A5D"/>
    <w:rsid w:val="00BC0D83"/>
    <w:rsid w:val="00BC0FA2"/>
    <w:rsid w:val="00BC13CA"/>
    <w:rsid w:val="00BC1573"/>
    <w:rsid w:val="00BC15EE"/>
    <w:rsid w:val="00BC19A9"/>
    <w:rsid w:val="00BC1CBD"/>
    <w:rsid w:val="00BC1CF5"/>
    <w:rsid w:val="00BC1E0B"/>
    <w:rsid w:val="00BC2383"/>
    <w:rsid w:val="00BC2437"/>
    <w:rsid w:val="00BC2709"/>
    <w:rsid w:val="00BC31A3"/>
    <w:rsid w:val="00BC347D"/>
    <w:rsid w:val="00BC34CA"/>
    <w:rsid w:val="00BC372C"/>
    <w:rsid w:val="00BC3B27"/>
    <w:rsid w:val="00BC3E27"/>
    <w:rsid w:val="00BC42F5"/>
    <w:rsid w:val="00BC43DA"/>
    <w:rsid w:val="00BC43F0"/>
    <w:rsid w:val="00BC45EC"/>
    <w:rsid w:val="00BC4A1C"/>
    <w:rsid w:val="00BC4E11"/>
    <w:rsid w:val="00BC4F37"/>
    <w:rsid w:val="00BC5451"/>
    <w:rsid w:val="00BC58C6"/>
    <w:rsid w:val="00BC5C48"/>
    <w:rsid w:val="00BC603A"/>
    <w:rsid w:val="00BC660E"/>
    <w:rsid w:val="00BC6B3D"/>
    <w:rsid w:val="00BC6BB8"/>
    <w:rsid w:val="00BC707A"/>
    <w:rsid w:val="00BC76FB"/>
    <w:rsid w:val="00BC7907"/>
    <w:rsid w:val="00BD062A"/>
    <w:rsid w:val="00BD07AF"/>
    <w:rsid w:val="00BD0E35"/>
    <w:rsid w:val="00BD0EF3"/>
    <w:rsid w:val="00BD1444"/>
    <w:rsid w:val="00BD157F"/>
    <w:rsid w:val="00BD1AA3"/>
    <w:rsid w:val="00BD1F62"/>
    <w:rsid w:val="00BD20AF"/>
    <w:rsid w:val="00BD241E"/>
    <w:rsid w:val="00BD293C"/>
    <w:rsid w:val="00BD2AC0"/>
    <w:rsid w:val="00BD2DB4"/>
    <w:rsid w:val="00BD2EB0"/>
    <w:rsid w:val="00BD307A"/>
    <w:rsid w:val="00BD318B"/>
    <w:rsid w:val="00BD31C7"/>
    <w:rsid w:val="00BD320B"/>
    <w:rsid w:val="00BD3471"/>
    <w:rsid w:val="00BD37D8"/>
    <w:rsid w:val="00BD38B9"/>
    <w:rsid w:val="00BD3B33"/>
    <w:rsid w:val="00BD3DBC"/>
    <w:rsid w:val="00BD46FA"/>
    <w:rsid w:val="00BD4AFA"/>
    <w:rsid w:val="00BD4B0E"/>
    <w:rsid w:val="00BD5200"/>
    <w:rsid w:val="00BD5D70"/>
    <w:rsid w:val="00BD61CF"/>
    <w:rsid w:val="00BD688E"/>
    <w:rsid w:val="00BD6FFE"/>
    <w:rsid w:val="00BD7135"/>
    <w:rsid w:val="00BD7168"/>
    <w:rsid w:val="00BD7699"/>
    <w:rsid w:val="00BE0F1F"/>
    <w:rsid w:val="00BE1186"/>
    <w:rsid w:val="00BE141A"/>
    <w:rsid w:val="00BE15EE"/>
    <w:rsid w:val="00BE1796"/>
    <w:rsid w:val="00BE226F"/>
    <w:rsid w:val="00BE22E4"/>
    <w:rsid w:val="00BE27F8"/>
    <w:rsid w:val="00BE2D24"/>
    <w:rsid w:val="00BE2DEF"/>
    <w:rsid w:val="00BE2E6C"/>
    <w:rsid w:val="00BE2EDD"/>
    <w:rsid w:val="00BE2FBF"/>
    <w:rsid w:val="00BE30EE"/>
    <w:rsid w:val="00BE31C6"/>
    <w:rsid w:val="00BE31E2"/>
    <w:rsid w:val="00BE33F2"/>
    <w:rsid w:val="00BE341D"/>
    <w:rsid w:val="00BE3497"/>
    <w:rsid w:val="00BE363D"/>
    <w:rsid w:val="00BE36AD"/>
    <w:rsid w:val="00BE3B4D"/>
    <w:rsid w:val="00BE3CC5"/>
    <w:rsid w:val="00BE3ED9"/>
    <w:rsid w:val="00BE40FF"/>
    <w:rsid w:val="00BE4264"/>
    <w:rsid w:val="00BE4271"/>
    <w:rsid w:val="00BE4443"/>
    <w:rsid w:val="00BE4821"/>
    <w:rsid w:val="00BE502E"/>
    <w:rsid w:val="00BE51EB"/>
    <w:rsid w:val="00BE5BA0"/>
    <w:rsid w:val="00BE6586"/>
    <w:rsid w:val="00BE6807"/>
    <w:rsid w:val="00BE6865"/>
    <w:rsid w:val="00BE6FF6"/>
    <w:rsid w:val="00BE78A1"/>
    <w:rsid w:val="00BE7934"/>
    <w:rsid w:val="00BE7B00"/>
    <w:rsid w:val="00BE7CB0"/>
    <w:rsid w:val="00BE7D44"/>
    <w:rsid w:val="00BE7D54"/>
    <w:rsid w:val="00BE7F62"/>
    <w:rsid w:val="00BF002E"/>
    <w:rsid w:val="00BF02AF"/>
    <w:rsid w:val="00BF0572"/>
    <w:rsid w:val="00BF077B"/>
    <w:rsid w:val="00BF0FC9"/>
    <w:rsid w:val="00BF1101"/>
    <w:rsid w:val="00BF1228"/>
    <w:rsid w:val="00BF189B"/>
    <w:rsid w:val="00BF1FA6"/>
    <w:rsid w:val="00BF205F"/>
    <w:rsid w:val="00BF2168"/>
    <w:rsid w:val="00BF2571"/>
    <w:rsid w:val="00BF25C6"/>
    <w:rsid w:val="00BF287D"/>
    <w:rsid w:val="00BF2AF6"/>
    <w:rsid w:val="00BF31D2"/>
    <w:rsid w:val="00BF32FD"/>
    <w:rsid w:val="00BF3353"/>
    <w:rsid w:val="00BF39EA"/>
    <w:rsid w:val="00BF4689"/>
    <w:rsid w:val="00BF468D"/>
    <w:rsid w:val="00BF46AA"/>
    <w:rsid w:val="00BF4A7C"/>
    <w:rsid w:val="00BF4AC0"/>
    <w:rsid w:val="00BF5041"/>
    <w:rsid w:val="00BF5278"/>
    <w:rsid w:val="00BF5B6A"/>
    <w:rsid w:val="00BF5D56"/>
    <w:rsid w:val="00BF60FE"/>
    <w:rsid w:val="00BF6275"/>
    <w:rsid w:val="00BF635E"/>
    <w:rsid w:val="00BF650A"/>
    <w:rsid w:val="00BF6947"/>
    <w:rsid w:val="00BF71D9"/>
    <w:rsid w:val="00BF7208"/>
    <w:rsid w:val="00BF7A96"/>
    <w:rsid w:val="00BF7B64"/>
    <w:rsid w:val="00BF7F13"/>
    <w:rsid w:val="00C00024"/>
    <w:rsid w:val="00C00533"/>
    <w:rsid w:val="00C00A9B"/>
    <w:rsid w:val="00C00CE2"/>
    <w:rsid w:val="00C00D08"/>
    <w:rsid w:val="00C00D21"/>
    <w:rsid w:val="00C00DB6"/>
    <w:rsid w:val="00C010CA"/>
    <w:rsid w:val="00C01280"/>
    <w:rsid w:val="00C01C3A"/>
    <w:rsid w:val="00C02D55"/>
    <w:rsid w:val="00C02EFF"/>
    <w:rsid w:val="00C02F83"/>
    <w:rsid w:val="00C03978"/>
    <w:rsid w:val="00C041FB"/>
    <w:rsid w:val="00C047A6"/>
    <w:rsid w:val="00C04A57"/>
    <w:rsid w:val="00C04D66"/>
    <w:rsid w:val="00C05230"/>
    <w:rsid w:val="00C05474"/>
    <w:rsid w:val="00C05574"/>
    <w:rsid w:val="00C05621"/>
    <w:rsid w:val="00C059D8"/>
    <w:rsid w:val="00C05C25"/>
    <w:rsid w:val="00C069F9"/>
    <w:rsid w:val="00C06CCC"/>
    <w:rsid w:val="00C06FCC"/>
    <w:rsid w:val="00C0710E"/>
    <w:rsid w:val="00C07198"/>
    <w:rsid w:val="00C0731C"/>
    <w:rsid w:val="00C07412"/>
    <w:rsid w:val="00C0794F"/>
    <w:rsid w:val="00C0799D"/>
    <w:rsid w:val="00C07B0D"/>
    <w:rsid w:val="00C1013F"/>
    <w:rsid w:val="00C104B7"/>
    <w:rsid w:val="00C10595"/>
    <w:rsid w:val="00C105F6"/>
    <w:rsid w:val="00C10662"/>
    <w:rsid w:val="00C10769"/>
    <w:rsid w:val="00C108D8"/>
    <w:rsid w:val="00C10B6C"/>
    <w:rsid w:val="00C10E63"/>
    <w:rsid w:val="00C11755"/>
    <w:rsid w:val="00C11C22"/>
    <w:rsid w:val="00C12641"/>
    <w:rsid w:val="00C128BE"/>
    <w:rsid w:val="00C12B0E"/>
    <w:rsid w:val="00C12FF3"/>
    <w:rsid w:val="00C13127"/>
    <w:rsid w:val="00C131B4"/>
    <w:rsid w:val="00C1335D"/>
    <w:rsid w:val="00C13E20"/>
    <w:rsid w:val="00C141F0"/>
    <w:rsid w:val="00C14282"/>
    <w:rsid w:val="00C145B5"/>
    <w:rsid w:val="00C14BC5"/>
    <w:rsid w:val="00C14D34"/>
    <w:rsid w:val="00C14D52"/>
    <w:rsid w:val="00C14DDE"/>
    <w:rsid w:val="00C14E6E"/>
    <w:rsid w:val="00C15008"/>
    <w:rsid w:val="00C1557F"/>
    <w:rsid w:val="00C15ABA"/>
    <w:rsid w:val="00C15D9C"/>
    <w:rsid w:val="00C16132"/>
    <w:rsid w:val="00C1620B"/>
    <w:rsid w:val="00C165CD"/>
    <w:rsid w:val="00C1668B"/>
    <w:rsid w:val="00C166C2"/>
    <w:rsid w:val="00C16C62"/>
    <w:rsid w:val="00C16C75"/>
    <w:rsid w:val="00C16C7F"/>
    <w:rsid w:val="00C17346"/>
    <w:rsid w:val="00C17363"/>
    <w:rsid w:val="00C177B8"/>
    <w:rsid w:val="00C17A23"/>
    <w:rsid w:val="00C17E7E"/>
    <w:rsid w:val="00C17F63"/>
    <w:rsid w:val="00C2006A"/>
    <w:rsid w:val="00C2032F"/>
    <w:rsid w:val="00C20517"/>
    <w:rsid w:val="00C206B3"/>
    <w:rsid w:val="00C206E0"/>
    <w:rsid w:val="00C20935"/>
    <w:rsid w:val="00C20B8A"/>
    <w:rsid w:val="00C21251"/>
    <w:rsid w:val="00C216C8"/>
    <w:rsid w:val="00C216DA"/>
    <w:rsid w:val="00C21897"/>
    <w:rsid w:val="00C218D3"/>
    <w:rsid w:val="00C226E0"/>
    <w:rsid w:val="00C22763"/>
    <w:rsid w:val="00C22A75"/>
    <w:rsid w:val="00C2324F"/>
    <w:rsid w:val="00C240FA"/>
    <w:rsid w:val="00C241D2"/>
    <w:rsid w:val="00C24229"/>
    <w:rsid w:val="00C24425"/>
    <w:rsid w:val="00C245A7"/>
    <w:rsid w:val="00C245CD"/>
    <w:rsid w:val="00C255EB"/>
    <w:rsid w:val="00C2568A"/>
    <w:rsid w:val="00C256B1"/>
    <w:rsid w:val="00C257C5"/>
    <w:rsid w:val="00C2583C"/>
    <w:rsid w:val="00C25CFA"/>
    <w:rsid w:val="00C2602B"/>
    <w:rsid w:val="00C2628A"/>
    <w:rsid w:val="00C262A9"/>
    <w:rsid w:val="00C268AC"/>
    <w:rsid w:val="00C270D0"/>
    <w:rsid w:val="00C2715D"/>
    <w:rsid w:val="00C2737C"/>
    <w:rsid w:val="00C278DC"/>
    <w:rsid w:val="00C30221"/>
    <w:rsid w:val="00C303D3"/>
    <w:rsid w:val="00C304DF"/>
    <w:rsid w:val="00C305B3"/>
    <w:rsid w:val="00C3097F"/>
    <w:rsid w:val="00C30EAA"/>
    <w:rsid w:val="00C30F2F"/>
    <w:rsid w:val="00C31346"/>
    <w:rsid w:val="00C313AE"/>
    <w:rsid w:val="00C313CB"/>
    <w:rsid w:val="00C314BF"/>
    <w:rsid w:val="00C315DC"/>
    <w:rsid w:val="00C31747"/>
    <w:rsid w:val="00C31790"/>
    <w:rsid w:val="00C31C1D"/>
    <w:rsid w:val="00C31E66"/>
    <w:rsid w:val="00C3238C"/>
    <w:rsid w:val="00C32445"/>
    <w:rsid w:val="00C325BC"/>
    <w:rsid w:val="00C32764"/>
    <w:rsid w:val="00C3291D"/>
    <w:rsid w:val="00C32FCE"/>
    <w:rsid w:val="00C33140"/>
    <w:rsid w:val="00C33294"/>
    <w:rsid w:val="00C33622"/>
    <w:rsid w:val="00C3395F"/>
    <w:rsid w:val="00C339F3"/>
    <w:rsid w:val="00C33AF7"/>
    <w:rsid w:val="00C33C72"/>
    <w:rsid w:val="00C33CF4"/>
    <w:rsid w:val="00C33FA4"/>
    <w:rsid w:val="00C3439E"/>
    <w:rsid w:val="00C34566"/>
    <w:rsid w:val="00C34B2A"/>
    <w:rsid w:val="00C34EDF"/>
    <w:rsid w:val="00C353B4"/>
    <w:rsid w:val="00C358A6"/>
    <w:rsid w:val="00C35B99"/>
    <w:rsid w:val="00C35CDF"/>
    <w:rsid w:val="00C36190"/>
    <w:rsid w:val="00C3635E"/>
    <w:rsid w:val="00C36491"/>
    <w:rsid w:val="00C364CD"/>
    <w:rsid w:val="00C3653A"/>
    <w:rsid w:val="00C37015"/>
    <w:rsid w:val="00C373BF"/>
    <w:rsid w:val="00C373DB"/>
    <w:rsid w:val="00C375AB"/>
    <w:rsid w:val="00C405B2"/>
    <w:rsid w:val="00C40A1F"/>
    <w:rsid w:val="00C40DE9"/>
    <w:rsid w:val="00C40E2B"/>
    <w:rsid w:val="00C40E45"/>
    <w:rsid w:val="00C412A4"/>
    <w:rsid w:val="00C4135C"/>
    <w:rsid w:val="00C4142F"/>
    <w:rsid w:val="00C418E3"/>
    <w:rsid w:val="00C41B63"/>
    <w:rsid w:val="00C41C83"/>
    <w:rsid w:val="00C41F25"/>
    <w:rsid w:val="00C42427"/>
    <w:rsid w:val="00C42433"/>
    <w:rsid w:val="00C42B16"/>
    <w:rsid w:val="00C42B4A"/>
    <w:rsid w:val="00C42BC5"/>
    <w:rsid w:val="00C42C71"/>
    <w:rsid w:val="00C436DD"/>
    <w:rsid w:val="00C4382D"/>
    <w:rsid w:val="00C43DF8"/>
    <w:rsid w:val="00C43FCE"/>
    <w:rsid w:val="00C4427A"/>
    <w:rsid w:val="00C4428F"/>
    <w:rsid w:val="00C44331"/>
    <w:rsid w:val="00C44445"/>
    <w:rsid w:val="00C44634"/>
    <w:rsid w:val="00C446E7"/>
    <w:rsid w:val="00C447F8"/>
    <w:rsid w:val="00C44B98"/>
    <w:rsid w:val="00C44D6B"/>
    <w:rsid w:val="00C44F42"/>
    <w:rsid w:val="00C45265"/>
    <w:rsid w:val="00C4529E"/>
    <w:rsid w:val="00C45337"/>
    <w:rsid w:val="00C45383"/>
    <w:rsid w:val="00C4554C"/>
    <w:rsid w:val="00C45A27"/>
    <w:rsid w:val="00C45EAC"/>
    <w:rsid w:val="00C45FF2"/>
    <w:rsid w:val="00C46043"/>
    <w:rsid w:val="00C46239"/>
    <w:rsid w:val="00C4636B"/>
    <w:rsid w:val="00C47012"/>
    <w:rsid w:val="00C473B6"/>
    <w:rsid w:val="00C47446"/>
    <w:rsid w:val="00C47475"/>
    <w:rsid w:val="00C47533"/>
    <w:rsid w:val="00C475E9"/>
    <w:rsid w:val="00C4769A"/>
    <w:rsid w:val="00C47A6F"/>
    <w:rsid w:val="00C501F8"/>
    <w:rsid w:val="00C502BA"/>
    <w:rsid w:val="00C50443"/>
    <w:rsid w:val="00C5079C"/>
    <w:rsid w:val="00C50B8D"/>
    <w:rsid w:val="00C50D01"/>
    <w:rsid w:val="00C50F4B"/>
    <w:rsid w:val="00C511CE"/>
    <w:rsid w:val="00C51262"/>
    <w:rsid w:val="00C5182F"/>
    <w:rsid w:val="00C51979"/>
    <w:rsid w:val="00C51D2B"/>
    <w:rsid w:val="00C51F32"/>
    <w:rsid w:val="00C522A0"/>
    <w:rsid w:val="00C523D5"/>
    <w:rsid w:val="00C52834"/>
    <w:rsid w:val="00C52BC9"/>
    <w:rsid w:val="00C52CF0"/>
    <w:rsid w:val="00C52D51"/>
    <w:rsid w:val="00C52D8C"/>
    <w:rsid w:val="00C52DFF"/>
    <w:rsid w:val="00C52E93"/>
    <w:rsid w:val="00C5306A"/>
    <w:rsid w:val="00C5311D"/>
    <w:rsid w:val="00C53907"/>
    <w:rsid w:val="00C539CE"/>
    <w:rsid w:val="00C53FEF"/>
    <w:rsid w:val="00C54042"/>
    <w:rsid w:val="00C54090"/>
    <w:rsid w:val="00C5425B"/>
    <w:rsid w:val="00C54B7D"/>
    <w:rsid w:val="00C54EA5"/>
    <w:rsid w:val="00C55443"/>
    <w:rsid w:val="00C55825"/>
    <w:rsid w:val="00C56378"/>
    <w:rsid w:val="00C56AFF"/>
    <w:rsid w:val="00C56C98"/>
    <w:rsid w:val="00C5711D"/>
    <w:rsid w:val="00C5735B"/>
    <w:rsid w:val="00C57410"/>
    <w:rsid w:val="00C5742C"/>
    <w:rsid w:val="00C5767D"/>
    <w:rsid w:val="00C57E0A"/>
    <w:rsid w:val="00C6009E"/>
    <w:rsid w:val="00C60275"/>
    <w:rsid w:val="00C60287"/>
    <w:rsid w:val="00C6053D"/>
    <w:rsid w:val="00C60694"/>
    <w:rsid w:val="00C60C5A"/>
    <w:rsid w:val="00C60D9D"/>
    <w:rsid w:val="00C60F59"/>
    <w:rsid w:val="00C6123C"/>
    <w:rsid w:val="00C613AC"/>
    <w:rsid w:val="00C614D9"/>
    <w:rsid w:val="00C617AE"/>
    <w:rsid w:val="00C618C6"/>
    <w:rsid w:val="00C61945"/>
    <w:rsid w:val="00C6197D"/>
    <w:rsid w:val="00C61B92"/>
    <w:rsid w:val="00C61D70"/>
    <w:rsid w:val="00C61FE2"/>
    <w:rsid w:val="00C62415"/>
    <w:rsid w:val="00C6268A"/>
    <w:rsid w:val="00C62A7B"/>
    <w:rsid w:val="00C62DE4"/>
    <w:rsid w:val="00C63024"/>
    <w:rsid w:val="00C6384B"/>
    <w:rsid w:val="00C63DB9"/>
    <w:rsid w:val="00C63FD4"/>
    <w:rsid w:val="00C642E3"/>
    <w:rsid w:val="00C6438A"/>
    <w:rsid w:val="00C6474C"/>
    <w:rsid w:val="00C64B0D"/>
    <w:rsid w:val="00C64F49"/>
    <w:rsid w:val="00C6515C"/>
    <w:rsid w:val="00C65463"/>
    <w:rsid w:val="00C657E6"/>
    <w:rsid w:val="00C6632D"/>
    <w:rsid w:val="00C66A54"/>
    <w:rsid w:val="00C66F26"/>
    <w:rsid w:val="00C6700E"/>
    <w:rsid w:val="00C670D0"/>
    <w:rsid w:val="00C67372"/>
    <w:rsid w:val="00C67589"/>
    <w:rsid w:val="00C67682"/>
    <w:rsid w:val="00C67A6E"/>
    <w:rsid w:val="00C701DE"/>
    <w:rsid w:val="00C705BA"/>
    <w:rsid w:val="00C7091F"/>
    <w:rsid w:val="00C70E27"/>
    <w:rsid w:val="00C70EB6"/>
    <w:rsid w:val="00C711D6"/>
    <w:rsid w:val="00C7132E"/>
    <w:rsid w:val="00C714CF"/>
    <w:rsid w:val="00C717D3"/>
    <w:rsid w:val="00C717FC"/>
    <w:rsid w:val="00C71AF5"/>
    <w:rsid w:val="00C71BCA"/>
    <w:rsid w:val="00C72005"/>
    <w:rsid w:val="00C72222"/>
    <w:rsid w:val="00C72332"/>
    <w:rsid w:val="00C72D5A"/>
    <w:rsid w:val="00C72F2C"/>
    <w:rsid w:val="00C735B9"/>
    <w:rsid w:val="00C736F9"/>
    <w:rsid w:val="00C73734"/>
    <w:rsid w:val="00C73D9B"/>
    <w:rsid w:val="00C74068"/>
    <w:rsid w:val="00C745B6"/>
    <w:rsid w:val="00C7497A"/>
    <w:rsid w:val="00C74E9E"/>
    <w:rsid w:val="00C7551A"/>
    <w:rsid w:val="00C75CF1"/>
    <w:rsid w:val="00C75E49"/>
    <w:rsid w:val="00C763C2"/>
    <w:rsid w:val="00C76572"/>
    <w:rsid w:val="00C7683F"/>
    <w:rsid w:val="00C76ACF"/>
    <w:rsid w:val="00C76BB2"/>
    <w:rsid w:val="00C76F0F"/>
    <w:rsid w:val="00C76FE4"/>
    <w:rsid w:val="00C771BE"/>
    <w:rsid w:val="00C771EE"/>
    <w:rsid w:val="00C777D3"/>
    <w:rsid w:val="00C77F39"/>
    <w:rsid w:val="00C800ED"/>
    <w:rsid w:val="00C80488"/>
    <w:rsid w:val="00C8051B"/>
    <w:rsid w:val="00C809FE"/>
    <w:rsid w:val="00C81058"/>
    <w:rsid w:val="00C811AB"/>
    <w:rsid w:val="00C811DD"/>
    <w:rsid w:val="00C81328"/>
    <w:rsid w:val="00C817B3"/>
    <w:rsid w:val="00C81858"/>
    <w:rsid w:val="00C81C7D"/>
    <w:rsid w:val="00C81F28"/>
    <w:rsid w:val="00C822F3"/>
    <w:rsid w:val="00C82609"/>
    <w:rsid w:val="00C82779"/>
    <w:rsid w:val="00C82DC8"/>
    <w:rsid w:val="00C83044"/>
    <w:rsid w:val="00C832A8"/>
    <w:rsid w:val="00C8347D"/>
    <w:rsid w:val="00C83647"/>
    <w:rsid w:val="00C83730"/>
    <w:rsid w:val="00C83A4D"/>
    <w:rsid w:val="00C83D2C"/>
    <w:rsid w:val="00C8406E"/>
    <w:rsid w:val="00C84083"/>
    <w:rsid w:val="00C84149"/>
    <w:rsid w:val="00C842AD"/>
    <w:rsid w:val="00C8455B"/>
    <w:rsid w:val="00C848EE"/>
    <w:rsid w:val="00C84C37"/>
    <w:rsid w:val="00C84D1A"/>
    <w:rsid w:val="00C8548B"/>
    <w:rsid w:val="00C857BF"/>
    <w:rsid w:val="00C857F0"/>
    <w:rsid w:val="00C85DC1"/>
    <w:rsid w:val="00C85EE7"/>
    <w:rsid w:val="00C85FCD"/>
    <w:rsid w:val="00C8610F"/>
    <w:rsid w:val="00C86239"/>
    <w:rsid w:val="00C863B1"/>
    <w:rsid w:val="00C866D7"/>
    <w:rsid w:val="00C86723"/>
    <w:rsid w:val="00C869C6"/>
    <w:rsid w:val="00C86A50"/>
    <w:rsid w:val="00C86AC3"/>
    <w:rsid w:val="00C87296"/>
    <w:rsid w:val="00C873C7"/>
    <w:rsid w:val="00C87B1A"/>
    <w:rsid w:val="00C87D51"/>
    <w:rsid w:val="00C87E50"/>
    <w:rsid w:val="00C90087"/>
    <w:rsid w:val="00C9011B"/>
    <w:rsid w:val="00C901B4"/>
    <w:rsid w:val="00C902AB"/>
    <w:rsid w:val="00C902B7"/>
    <w:rsid w:val="00C9038B"/>
    <w:rsid w:val="00C90637"/>
    <w:rsid w:val="00C907A9"/>
    <w:rsid w:val="00C90C4A"/>
    <w:rsid w:val="00C90DC2"/>
    <w:rsid w:val="00C90E96"/>
    <w:rsid w:val="00C913ED"/>
    <w:rsid w:val="00C91AC0"/>
    <w:rsid w:val="00C91DB8"/>
    <w:rsid w:val="00C92441"/>
    <w:rsid w:val="00C92715"/>
    <w:rsid w:val="00C92B66"/>
    <w:rsid w:val="00C93014"/>
    <w:rsid w:val="00C938BD"/>
    <w:rsid w:val="00C93B6F"/>
    <w:rsid w:val="00C93F07"/>
    <w:rsid w:val="00C94A02"/>
    <w:rsid w:val="00C94D9E"/>
    <w:rsid w:val="00C9578B"/>
    <w:rsid w:val="00C958C3"/>
    <w:rsid w:val="00C95A88"/>
    <w:rsid w:val="00C95BE5"/>
    <w:rsid w:val="00C9612A"/>
    <w:rsid w:val="00C96860"/>
    <w:rsid w:val="00C968EF"/>
    <w:rsid w:val="00C970E1"/>
    <w:rsid w:val="00C97271"/>
    <w:rsid w:val="00C972A5"/>
    <w:rsid w:val="00C975D6"/>
    <w:rsid w:val="00C97EB6"/>
    <w:rsid w:val="00CA00E4"/>
    <w:rsid w:val="00CA04DF"/>
    <w:rsid w:val="00CA1004"/>
    <w:rsid w:val="00CA1BC5"/>
    <w:rsid w:val="00CA1CDE"/>
    <w:rsid w:val="00CA1D98"/>
    <w:rsid w:val="00CA1E58"/>
    <w:rsid w:val="00CA2077"/>
    <w:rsid w:val="00CA223A"/>
    <w:rsid w:val="00CA27D5"/>
    <w:rsid w:val="00CA2BA7"/>
    <w:rsid w:val="00CA2C2B"/>
    <w:rsid w:val="00CA2C2C"/>
    <w:rsid w:val="00CA2DFD"/>
    <w:rsid w:val="00CA2E16"/>
    <w:rsid w:val="00CA2F83"/>
    <w:rsid w:val="00CA3281"/>
    <w:rsid w:val="00CA3521"/>
    <w:rsid w:val="00CA389B"/>
    <w:rsid w:val="00CA392E"/>
    <w:rsid w:val="00CA3AC7"/>
    <w:rsid w:val="00CA3AE6"/>
    <w:rsid w:val="00CA3BDA"/>
    <w:rsid w:val="00CA3EE0"/>
    <w:rsid w:val="00CA3F78"/>
    <w:rsid w:val="00CA40FF"/>
    <w:rsid w:val="00CA4658"/>
    <w:rsid w:val="00CA4777"/>
    <w:rsid w:val="00CA4EAD"/>
    <w:rsid w:val="00CA4F8D"/>
    <w:rsid w:val="00CA512A"/>
    <w:rsid w:val="00CA5188"/>
    <w:rsid w:val="00CA55EB"/>
    <w:rsid w:val="00CA5646"/>
    <w:rsid w:val="00CA565E"/>
    <w:rsid w:val="00CA57A8"/>
    <w:rsid w:val="00CA5903"/>
    <w:rsid w:val="00CA6502"/>
    <w:rsid w:val="00CA6821"/>
    <w:rsid w:val="00CA6B95"/>
    <w:rsid w:val="00CA6C33"/>
    <w:rsid w:val="00CA6E58"/>
    <w:rsid w:val="00CA71E1"/>
    <w:rsid w:val="00CA7242"/>
    <w:rsid w:val="00CA72A8"/>
    <w:rsid w:val="00CA748A"/>
    <w:rsid w:val="00CA796B"/>
    <w:rsid w:val="00CA7B77"/>
    <w:rsid w:val="00CB003A"/>
    <w:rsid w:val="00CB06FC"/>
    <w:rsid w:val="00CB07E5"/>
    <w:rsid w:val="00CB0A0D"/>
    <w:rsid w:val="00CB0A49"/>
    <w:rsid w:val="00CB1319"/>
    <w:rsid w:val="00CB17D1"/>
    <w:rsid w:val="00CB1BED"/>
    <w:rsid w:val="00CB1FA4"/>
    <w:rsid w:val="00CB22DA"/>
    <w:rsid w:val="00CB2411"/>
    <w:rsid w:val="00CB2430"/>
    <w:rsid w:val="00CB2DF8"/>
    <w:rsid w:val="00CB31E1"/>
    <w:rsid w:val="00CB3A41"/>
    <w:rsid w:val="00CB3C33"/>
    <w:rsid w:val="00CB40F6"/>
    <w:rsid w:val="00CB4319"/>
    <w:rsid w:val="00CB4C48"/>
    <w:rsid w:val="00CB4D77"/>
    <w:rsid w:val="00CB5194"/>
    <w:rsid w:val="00CB52D9"/>
    <w:rsid w:val="00CB54E2"/>
    <w:rsid w:val="00CB5748"/>
    <w:rsid w:val="00CB5933"/>
    <w:rsid w:val="00CB5C5D"/>
    <w:rsid w:val="00CB621B"/>
    <w:rsid w:val="00CB66E9"/>
    <w:rsid w:val="00CB6910"/>
    <w:rsid w:val="00CB69E8"/>
    <w:rsid w:val="00CB6B31"/>
    <w:rsid w:val="00CB6C0E"/>
    <w:rsid w:val="00CB6FD4"/>
    <w:rsid w:val="00CB720F"/>
    <w:rsid w:val="00CB74CA"/>
    <w:rsid w:val="00CB769E"/>
    <w:rsid w:val="00CB77E5"/>
    <w:rsid w:val="00CB7B4D"/>
    <w:rsid w:val="00CB7B85"/>
    <w:rsid w:val="00CB7E49"/>
    <w:rsid w:val="00CC0096"/>
    <w:rsid w:val="00CC009A"/>
    <w:rsid w:val="00CC05FE"/>
    <w:rsid w:val="00CC07D0"/>
    <w:rsid w:val="00CC1000"/>
    <w:rsid w:val="00CC1004"/>
    <w:rsid w:val="00CC10A7"/>
    <w:rsid w:val="00CC12DD"/>
    <w:rsid w:val="00CC14BE"/>
    <w:rsid w:val="00CC19A1"/>
    <w:rsid w:val="00CC1CFC"/>
    <w:rsid w:val="00CC1DA8"/>
    <w:rsid w:val="00CC209E"/>
    <w:rsid w:val="00CC2257"/>
    <w:rsid w:val="00CC24C4"/>
    <w:rsid w:val="00CC27A4"/>
    <w:rsid w:val="00CC2BEC"/>
    <w:rsid w:val="00CC30F9"/>
    <w:rsid w:val="00CC33E4"/>
    <w:rsid w:val="00CC36DA"/>
    <w:rsid w:val="00CC3CA5"/>
    <w:rsid w:val="00CC4302"/>
    <w:rsid w:val="00CC44E4"/>
    <w:rsid w:val="00CC458C"/>
    <w:rsid w:val="00CC45EF"/>
    <w:rsid w:val="00CC4693"/>
    <w:rsid w:val="00CC48FC"/>
    <w:rsid w:val="00CC49F5"/>
    <w:rsid w:val="00CC4A35"/>
    <w:rsid w:val="00CC4D9E"/>
    <w:rsid w:val="00CC4EAA"/>
    <w:rsid w:val="00CC5863"/>
    <w:rsid w:val="00CC5963"/>
    <w:rsid w:val="00CC5C03"/>
    <w:rsid w:val="00CC5FE2"/>
    <w:rsid w:val="00CC6220"/>
    <w:rsid w:val="00CC62D7"/>
    <w:rsid w:val="00CC6655"/>
    <w:rsid w:val="00CC673B"/>
    <w:rsid w:val="00CC69DF"/>
    <w:rsid w:val="00CC6D28"/>
    <w:rsid w:val="00CC70E0"/>
    <w:rsid w:val="00CC733F"/>
    <w:rsid w:val="00CC7539"/>
    <w:rsid w:val="00CC7A6F"/>
    <w:rsid w:val="00CC7B35"/>
    <w:rsid w:val="00CC7E1C"/>
    <w:rsid w:val="00CD010A"/>
    <w:rsid w:val="00CD0219"/>
    <w:rsid w:val="00CD026C"/>
    <w:rsid w:val="00CD0615"/>
    <w:rsid w:val="00CD08AD"/>
    <w:rsid w:val="00CD0D93"/>
    <w:rsid w:val="00CD0F18"/>
    <w:rsid w:val="00CD11BC"/>
    <w:rsid w:val="00CD1230"/>
    <w:rsid w:val="00CD1449"/>
    <w:rsid w:val="00CD17BD"/>
    <w:rsid w:val="00CD180C"/>
    <w:rsid w:val="00CD1DBA"/>
    <w:rsid w:val="00CD1DBB"/>
    <w:rsid w:val="00CD1FDE"/>
    <w:rsid w:val="00CD2150"/>
    <w:rsid w:val="00CD23BB"/>
    <w:rsid w:val="00CD2430"/>
    <w:rsid w:val="00CD2529"/>
    <w:rsid w:val="00CD286F"/>
    <w:rsid w:val="00CD28A0"/>
    <w:rsid w:val="00CD3078"/>
    <w:rsid w:val="00CD31C6"/>
    <w:rsid w:val="00CD3454"/>
    <w:rsid w:val="00CD375C"/>
    <w:rsid w:val="00CD37B9"/>
    <w:rsid w:val="00CD3C7D"/>
    <w:rsid w:val="00CD4A82"/>
    <w:rsid w:val="00CD4D11"/>
    <w:rsid w:val="00CD4E00"/>
    <w:rsid w:val="00CD4E96"/>
    <w:rsid w:val="00CD4FAC"/>
    <w:rsid w:val="00CD4FB1"/>
    <w:rsid w:val="00CD52B6"/>
    <w:rsid w:val="00CD5311"/>
    <w:rsid w:val="00CD59DD"/>
    <w:rsid w:val="00CD5B9F"/>
    <w:rsid w:val="00CD5BDD"/>
    <w:rsid w:val="00CD5D38"/>
    <w:rsid w:val="00CD61DB"/>
    <w:rsid w:val="00CD6A4A"/>
    <w:rsid w:val="00CD6A6F"/>
    <w:rsid w:val="00CD6E08"/>
    <w:rsid w:val="00CD6E11"/>
    <w:rsid w:val="00CD731D"/>
    <w:rsid w:val="00CD7590"/>
    <w:rsid w:val="00CD7654"/>
    <w:rsid w:val="00CD772F"/>
    <w:rsid w:val="00CD7795"/>
    <w:rsid w:val="00CD7A15"/>
    <w:rsid w:val="00CD7AF7"/>
    <w:rsid w:val="00CD7E23"/>
    <w:rsid w:val="00CE004C"/>
    <w:rsid w:val="00CE028C"/>
    <w:rsid w:val="00CE0358"/>
    <w:rsid w:val="00CE08D5"/>
    <w:rsid w:val="00CE096A"/>
    <w:rsid w:val="00CE09BC"/>
    <w:rsid w:val="00CE0E0D"/>
    <w:rsid w:val="00CE0F9A"/>
    <w:rsid w:val="00CE113D"/>
    <w:rsid w:val="00CE1B77"/>
    <w:rsid w:val="00CE1EAF"/>
    <w:rsid w:val="00CE1EF0"/>
    <w:rsid w:val="00CE20CB"/>
    <w:rsid w:val="00CE2974"/>
    <w:rsid w:val="00CE2B2A"/>
    <w:rsid w:val="00CE2CDB"/>
    <w:rsid w:val="00CE3379"/>
    <w:rsid w:val="00CE35F7"/>
    <w:rsid w:val="00CE388F"/>
    <w:rsid w:val="00CE4087"/>
    <w:rsid w:val="00CE4208"/>
    <w:rsid w:val="00CE47E1"/>
    <w:rsid w:val="00CE4866"/>
    <w:rsid w:val="00CE4B1C"/>
    <w:rsid w:val="00CE4D54"/>
    <w:rsid w:val="00CE4E7A"/>
    <w:rsid w:val="00CE518E"/>
    <w:rsid w:val="00CE5490"/>
    <w:rsid w:val="00CE5662"/>
    <w:rsid w:val="00CE580A"/>
    <w:rsid w:val="00CE5AB0"/>
    <w:rsid w:val="00CE5DEA"/>
    <w:rsid w:val="00CE5E6C"/>
    <w:rsid w:val="00CE5E89"/>
    <w:rsid w:val="00CE6115"/>
    <w:rsid w:val="00CE6217"/>
    <w:rsid w:val="00CE623D"/>
    <w:rsid w:val="00CE62EA"/>
    <w:rsid w:val="00CE641F"/>
    <w:rsid w:val="00CE6692"/>
    <w:rsid w:val="00CE67DC"/>
    <w:rsid w:val="00CE6827"/>
    <w:rsid w:val="00CE6954"/>
    <w:rsid w:val="00CE6F39"/>
    <w:rsid w:val="00CE7059"/>
    <w:rsid w:val="00CE7D64"/>
    <w:rsid w:val="00CE7D90"/>
    <w:rsid w:val="00CE7DEB"/>
    <w:rsid w:val="00CE7F61"/>
    <w:rsid w:val="00CF0043"/>
    <w:rsid w:val="00CF0275"/>
    <w:rsid w:val="00CF05BC"/>
    <w:rsid w:val="00CF075E"/>
    <w:rsid w:val="00CF0B33"/>
    <w:rsid w:val="00CF0EA9"/>
    <w:rsid w:val="00CF1055"/>
    <w:rsid w:val="00CF133D"/>
    <w:rsid w:val="00CF16BB"/>
    <w:rsid w:val="00CF19A0"/>
    <w:rsid w:val="00CF2270"/>
    <w:rsid w:val="00CF243D"/>
    <w:rsid w:val="00CF2773"/>
    <w:rsid w:val="00CF29E6"/>
    <w:rsid w:val="00CF32CC"/>
    <w:rsid w:val="00CF3358"/>
    <w:rsid w:val="00CF3659"/>
    <w:rsid w:val="00CF3727"/>
    <w:rsid w:val="00CF39BA"/>
    <w:rsid w:val="00CF3CDE"/>
    <w:rsid w:val="00CF407A"/>
    <w:rsid w:val="00CF41F3"/>
    <w:rsid w:val="00CF46FA"/>
    <w:rsid w:val="00CF48CE"/>
    <w:rsid w:val="00CF4A85"/>
    <w:rsid w:val="00CF5770"/>
    <w:rsid w:val="00CF5F32"/>
    <w:rsid w:val="00CF654A"/>
    <w:rsid w:val="00CF6871"/>
    <w:rsid w:val="00CF697C"/>
    <w:rsid w:val="00CF6B5D"/>
    <w:rsid w:val="00CF6CE1"/>
    <w:rsid w:val="00CF7143"/>
    <w:rsid w:val="00CF730B"/>
    <w:rsid w:val="00CF73B9"/>
    <w:rsid w:val="00CF7521"/>
    <w:rsid w:val="00CF75C5"/>
    <w:rsid w:val="00CF768C"/>
    <w:rsid w:val="00CF79E6"/>
    <w:rsid w:val="00CF7BD1"/>
    <w:rsid w:val="00CF7E11"/>
    <w:rsid w:val="00CF7E1D"/>
    <w:rsid w:val="00D001AD"/>
    <w:rsid w:val="00D00589"/>
    <w:rsid w:val="00D00812"/>
    <w:rsid w:val="00D00938"/>
    <w:rsid w:val="00D00AFF"/>
    <w:rsid w:val="00D01030"/>
    <w:rsid w:val="00D012E9"/>
    <w:rsid w:val="00D01338"/>
    <w:rsid w:val="00D015B9"/>
    <w:rsid w:val="00D01AD4"/>
    <w:rsid w:val="00D0249B"/>
    <w:rsid w:val="00D02697"/>
    <w:rsid w:val="00D0289C"/>
    <w:rsid w:val="00D028C7"/>
    <w:rsid w:val="00D02C3B"/>
    <w:rsid w:val="00D02CCB"/>
    <w:rsid w:val="00D02DE1"/>
    <w:rsid w:val="00D02E05"/>
    <w:rsid w:val="00D03119"/>
    <w:rsid w:val="00D03256"/>
    <w:rsid w:val="00D03283"/>
    <w:rsid w:val="00D03327"/>
    <w:rsid w:val="00D03565"/>
    <w:rsid w:val="00D035B3"/>
    <w:rsid w:val="00D039A6"/>
    <w:rsid w:val="00D03A06"/>
    <w:rsid w:val="00D03FEF"/>
    <w:rsid w:val="00D045A0"/>
    <w:rsid w:val="00D046DA"/>
    <w:rsid w:val="00D0491C"/>
    <w:rsid w:val="00D049D9"/>
    <w:rsid w:val="00D04A4F"/>
    <w:rsid w:val="00D04A8B"/>
    <w:rsid w:val="00D04B23"/>
    <w:rsid w:val="00D04F1A"/>
    <w:rsid w:val="00D04F33"/>
    <w:rsid w:val="00D0518E"/>
    <w:rsid w:val="00D0593B"/>
    <w:rsid w:val="00D05C25"/>
    <w:rsid w:val="00D05ECA"/>
    <w:rsid w:val="00D05FB4"/>
    <w:rsid w:val="00D06175"/>
    <w:rsid w:val="00D062E3"/>
    <w:rsid w:val="00D0632E"/>
    <w:rsid w:val="00D0684E"/>
    <w:rsid w:val="00D06D6C"/>
    <w:rsid w:val="00D06E23"/>
    <w:rsid w:val="00D071AD"/>
    <w:rsid w:val="00D0734D"/>
    <w:rsid w:val="00D07686"/>
    <w:rsid w:val="00D079CD"/>
    <w:rsid w:val="00D07A3A"/>
    <w:rsid w:val="00D07CD3"/>
    <w:rsid w:val="00D1051E"/>
    <w:rsid w:val="00D1092B"/>
    <w:rsid w:val="00D10A95"/>
    <w:rsid w:val="00D10ADC"/>
    <w:rsid w:val="00D10C34"/>
    <w:rsid w:val="00D10C98"/>
    <w:rsid w:val="00D10CF3"/>
    <w:rsid w:val="00D10D4B"/>
    <w:rsid w:val="00D111A5"/>
    <w:rsid w:val="00D11787"/>
    <w:rsid w:val="00D122B5"/>
    <w:rsid w:val="00D12DAB"/>
    <w:rsid w:val="00D12F7C"/>
    <w:rsid w:val="00D130DD"/>
    <w:rsid w:val="00D13206"/>
    <w:rsid w:val="00D1347F"/>
    <w:rsid w:val="00D1355B"/>
    <w:rsid w:val="00D136A5"/>
    <w:rsid w:val="00D139C0"/>
    <w:rsid w:val="00D13CD0"/>
    <w:rsid w:val="00D13E26"/>
    <w:rsid w:val="00D1434A"/>
    <w:rsid w:val="00D14363"/>
    <w:rsid w:val="00D1465D"/>
    <w:rsid w:val="00D14675"/>
    <w:rsid w:val="00D14D4A"/>
    <w:rsid w:val="00D1509E"/>
    <w:rsid w:val="00D15671"/>
    <w:rsid w:val="00D1589B"/>
    <w:rsid w:val="00D15A76"/>
    <w:rsid w:val="00D15DDA"/>
    <w:rsid w:val="00D160B8"/>
    <w:rsid w:val="00D16386"/>
    <w:rsid w:val="00D16B3E"/>
    <w:rsid w:val="00D1703F"/>
    <w:rsid w:val="00D17128"/>
    <w:rsid w:val="00D17721"/>
    <w:rsid w:val="00D17815"/>
    <w:rsid w:val="00D17DEE"/>
    <w:rsid w:val="00D205BD"/>
    <w:rsid w:val="00D20644"/>
    <w:rsid w:val="00D2091B"/>
    <w:rsid w:val="00D209E7"/>
    <w:rsid w:val="00D20CC4"/>
    <w:rsid w:val="00D20E48"/>
    <w:rsid w:val="00D2113F"/>
    <w:rsid w:val="00D212B5"/>
    <w:rsid w:val="00D214F6"/>
    <w:rsid w:val="00D216F6"/>
    <w:rsid w:val="00D221A3"/>
    <w:rsid w:val="00D22232"/>
    <w:rsid w:val="00D225D6"/>
    <w:rsid w:val="00D227D4"/>
    <w:rsid w:val="00D22CC4"/>
    <w:rsid w:val="00D22D9B"/>
    <w:rsid w:val="00D22FB3"/>
    <w:rsid w:val="00D23621"/>
    <w:rsid w:val="00D2384B"/>
    <w:rsid w:val="00D23D29"/>
    <w:rsid w:val="00D244AF"/>
    <w:rsid w:val="00D244C9"/>
    <w:rsid w:val="00D2472F"/>
    <w:rsid w:val="00D24BD7"/>
    <w:rsid w:val="00D25854"/>
    <w:rsid w:val="00D25949"/>
    <w:rsid w:val="00D25CB7"/>
    <w:rsid w:val="00D26584"/>
    <w:rsid w:val="00D2688A"/>
    <w:rsid w:val="00D26979"/>
    <w:rsid w:val="00D27274"/>
    <w:rsid w:val="00D274EA"/>
    <w:rsid w:val="00D27D23"/>
    <w:rsid w:val="00D27D4F"/>
    <w:rsid w:val="00D27D93"/>
    <w:rsid w:val="00D302F9"/>
    <w:rsid w:val="00D30A98"/>
    <w:rsid w:val="00D30FFE"/>
    <w:rsid w:val="00D310BE"/>
    <w:rsid w:val="00D31788"/>
    <w:rsid w:val="00D31CE7"/>
    <w:rsid w:val="00D3237E"/>
    <w:rsid w:val="00D325E2"/>
    <w:rsid w:val="00D32CBE"/>
    <w:rsid w:val="00D32E01"/>
    <w:rsid w:val="00D3307C"/>
    <w:rsid w:val="00D33519"/>
    <w:rsid w:val="00D3399C"/>
    <w:rsid w:val="00D33A9F"/>
    <w:rsid w:val="00D33CCC"/>
    <w:rsid w:val="00D340FD"/>
    <w:rsid w:val="00D34190"/>
    <w:rsid w:val="00D3487B"/>
    <w:rsid w:val="00D3499E"/>
    <w:rsid w:val="00D34B72"/>
    <w:rsid w:val="00D34BEF"/>
    <w:rsid w:val="00D34EDC"/>
    <w:rsid w:val="00D35271"/>
    <w:rsid w:val="00D35381"/>
    <w:rsid w:val="00D353B9"/>
    <w:rsid w:val="00D35679"/>
    <w:rsid w:val="00D3580C"/>
    <w:rsid w:val="00D35F13"/>
    <w:rsid w:val="00D35FE7"/>
    <w:rsid w:val="00D360D4"/>
    <w:rsid w:val="00D364F1"/>
    <w:rsid w:val="00D36B4E"/>
    <w:rsid w:val="00D36CC5"/>
    <w:rsid w:val="00D36DA7"/>
    <w:rsid w:val="00D403C0"/>
    <w:rsid w:val="00D40B1B"/>
    <w:rsid w:val="00D40E01"/>
    <w:rsid w:val="00D40E81"/>
    <w:rsid w:val="00D4145B"/>
    <w:rsid w:val="00D415F7"/>
    <w:rsid w:val="00D417FE"/>
    <w:rsid w:val="00D418F4"/>
    <w:rsid w:val="00D4195E"/>
    <w:rsid w:val="00D422A7"/>
    <w:rsid w:val="00D42B06"/>
    <w:rsid w:val="00D43066"/>
    <w:rsid w:val="00D439EE"/>
    <w:rsid w:val="00D43C5F"/>
    <w:rsid w:val="00D43D1E"/>
    <w:rsid w:val="00D44114"/>
    <w:rsid w:val="00D44131"/>
    <w:rsid w:val="00D44176"/>
    <w:rsid w:val="00D44374"/>
    <w:rsid w:val="00D443AB"/>
    <w:rsid w:val="00D443B1"/>
    <w:rsid w:val="00D44410"/>
    <w:rsid w:val="00D444C8"/>
    <w:rsid w:val="00D449CB"/>
    <w:rsid w:val="00D44A3D"/>
    <w:rsid w:val="00D44BE1"/>
    <w:rsid w:val="00D44F20"/>
    <w:rsid w:val="00D4501E"/>
    <w:rsid w:val="00D45350"/>
    <w:rsid w:val="00D4537D"/>
    <w:rsid w:val="00D45386"/>
    <w:rsid w:val="00D45726"/>
    <w:rsid w:val="00D457D3"/>
    <w:rsid w:val="00D45993"/>
    <w:rsid w:val="00D45D67"/>
    <w:rsid w:val="00D46255"/>
    <w:rsid w:val="00D466A3"/>
    <w:rsid w:val="00D46900"/>
    <w:rsid w:val="00D46DEA"/>
    <w:rsid w:val="00D47025"/>
    <w:rsid w:val="00D471FF"/>
    <w:rsid w:val="00D4772E"/>
    <w:rsid w:val="00D47828"/>
    <w:rsid w:val="00D479CE"/>
    <w:rsid w:val="00D47C87"/>
    <w:rsid w:val="00D47F6E"/>
    <w:rsid w:val="00D47FF9"/>
    <w:rsid w:val="00D50136"/>
    <w:rsid w:val="00D50385"/>
    <w:rsid w:val="00D5041E"/>
    <w:rsid w:val="00D5068E"/>
    <w:rsid w:val="00D50818"/>
    <w:rsid w:val="00D50842"/>
    <w:rsid w:val="00D50927"/>
    <w:rsid w:val="00D50E45"/>
    <w:rsid w:val="00D5149A"/>
    <w:rsid w:val="00D516A0"/>
    <w:rsid w:val="00D516C1"/>
    <w:rsid w:val="00D517C6"/>
    <w:rsid w:val="00D51A81"/>
    <w:rsid w:val="00D51D77"/>
    <w:rsid w:val="00D52542"/>
    <w:rsid w:val="00D52695"/>
    <w:rsid w:val="00D5270B"/>
    <w:rsid w:val="00D5319B"/>
    <w:rsid w:val="00D532E1"/>
    <w:rsid w:val="00D53683"/>
    <w:rsid w:val="00D53D39"/>
    <w:rsid w:val="00D541E2"/>
    <w:rsid w:val="00D54858"/>
    <w:rsid w:val="00D55156"/>
    <w:rsid w:val="00D551CA"/>
    <w:rsid w:val="00D55621"/>
    <w:rsid w:val="00D55765"/>
    <w:rsid w:val="00D55975"/>
    <w:rsid w:val="00D5599C"/>
    <w:rsid w:val="00D55EA9"/>
    <w:rsid w:val="00D56194"/>
    <w:rsid w:val="00D56250"/>
    <w:rsid w:val="00D56937"/>
    <w:rsid w:val="00D56FA4"/>
    <w:rsid w:val="00D570C5"/>
    <w:rsid w:val="00D570DF"/>
    <w:rsid w:val="00D5726C"/>
    <w:rsid w:val="00D572F6"/>
    <w:rsid w:val="00D57301"/>
    <w:rsid w:val="00D57536"/>
    <w:rsid w:val="00D57A69"/>
    <w:rsid w:val="00D57AFD"/>
    <w:rsid w:val="00D600E1"/>
    <w:rsid w:val="00D6023F"/>
    <w:rsid w:val="00D602B1"/>
    <w:rsid w:val="00D60749"/>
    <w:rsid w:val="00D60833"/>
    <w:rsid w:val="00D608A2"/>
    <w:rsid w:val="00D60DCB"/>
    <w:rsid w:val="00D61218"/>
    <w:rsid w:val="00D61F19"/>
    <w:rsid w:val="00D62049"/>
    <w:rsid w:val="00D62242"/>
    <w:rsid w:val="00D62436"/>
    <w:rsid w:val="00D62667"/>
    <w:rsid w:val="00D633D4"/>
    <w:rsid w:val="00D63739"/>
    <w:rsid w:val="00D63D75"/>
    <w:rsid w:val="00D64139"/>
    <w:rsid w:val="00D641FE"/>
    <w:rsid w:val="00D64561"/>
    <w:rsid w:val="00D64817"/>
    <w:rsid w:val="00D64D16"/>
    <w:rsid w:val="00D65122"/>
    <w:rsid w:val="00D65238"/>
    <w:rsid w:val="00D65424"/>
    <w:rsid w:val="00D6599E"/>
    <w:rsid w:val="00D65D9D"/>
    <w:rsid w:val="00D65E55"/>
    <w:rsid w:val="00D65F6F"/>
    <w:rsid w:val="00D66203"/>
    <w:rsid w:val="00D6668D"/>
    <w:rsid w:val="00D6709B"/>
    <w:rsid w:val="00D67151"/>
    <w:rsid w:val="00D67253"/>
    <w:rsid w:val="00D67620"/>
    <w:rsid w:val="00D67BDA"/>
    <w:rsid w:val="00D67BF3"/>
    <w:rsid w:val="00D67C32"/>
    <w:rsid w:val="00D67D6D"/>
    <w:rsid w:val="00D67D90"/>
    <w:rsid w:val="00D67F25"/>
    <w:rsid w:val="00D701A7"/>
    <w:rsid w:val="00D7051C"/>
    <w:rsid w:val="00D708FF"/>
    <w:rsid w:val="00D70EFA"/>
    <w:rsid w:val="00D70F5E"/>
    <w:rsid w:val="00D711D2"/>
    <w:rsid w:val="00D71615"/>
    <w:rsid w:val="00D71E75"/>
    <w:rsid w:val="00D71E87"/>
    <w:rsid w:val="00D72127"/>
    <w:rsid w:val="00D7288B"/>
    <w:rsid w:val="00D72BDB"/>
    <w:rsid w:val="00D72CB8"/>
    <w:rsid w:val="00D72EB8"/>
    <w:rsid w:val="00D731F5"/>
    <w:rsid w:val="00D7321D"/>
    <w:rsid w:val="00D73303"/>
    <w:rsid w:val="00D734C7"/>
    <w:rsid w:val="00D73756"/>
    <w:rsid w:val="00D73798"/>
    <w:rsid w:val="00D73D64"/>
    <w:rsid w:val="00D746FA"/>
    <w:rsid w:val="00D749E7"/>
    <w:rsid w:val="00D74F76"/>
    <w:rsid w:val="00D74FDA"/>
    <w:rsid w:val="00D751A5"/>
    <w:rsid w:val="00D7545C"/>
    <w:rsid w:val="00D75581"/>
    <w:rsid w:val="00D7581C"/>
    <w:rsid w:val="00D75AC2"/>
    <w:rsid w:val="00D75E09"/>
    <w:rsid w:val="00D75F62"/>
    <w:rsid w:val="00D7613E"/>
    <w:rsid w:val="00D7644E"/>
    <w:rsid w:val="00D765F6"/>
    <w:rsid w:val="00D76728"/>
    <w:rsid w:val="00D76ABF"/>
    <w:rsid w:val="00D76AF6"/>
    <w:rsid w:val="00D76D07"/>
    <w:rsid w:val="00D7713C"/>
    <w:rsid w:val="00D77144"/>
    <w:rsid w:val="00D772A5"/>
    <w:rsid w:val="00D77C80"/>
    <w:rsid w:val="00D77E63"/>
    <w:rsid w:val="00D80188"/>
    <w:rsid w:val="00D801EF"/>
    <w:rsid w:val="00D80EE8"/>
    <w:rsid w:val="00D810D8"/>
    <w:rsid w:val="00D81202"/>
    <w:rsid w:val="00D81297"/>
    <w:rsid w:val="00D81364"/>
    <w:rsid w:val="00D81649"/>
    <w:rsid w:val="00D81D3F"/>
    <w:rsid w:val="00D820B1"/>
    <w:rsid w:val="00D8229B"/>
    <w:rsid w:val="00D822F7"/>
    <w:rsid w:val="00D8244A"/>
    <w:rsid w:val="00D8246C"/>
    <w:rsid w:val="00D8251A"/>
    <w:rsid w:val="00D82756"/>
    <w:rsid w:val="00D8278E"/>
    <w:rsid w:val="00D834D6"/>
    <w:rsid w:val="00D8409F"/>
    <w:rsid w:val="00D845B9"/>
    <w:rsid w:val="00D846C1"/>
    <w:rsid w:val="00D84867"/>
    <w:rsid w:val="00D84D4C"/>
    <w:rsid w:val="00D84D75"/>
    <w:rsid w:val="00D84EB7"/>
    <w:rsid w:val="00D84ED4"/>
    <w:rsid w:val="00D8528B"/>
    <w:rsid w:val="00D852B9"/>
    <w:rsid w:val="00D852BF"/>
    <w:rsid w:val="00D8544A"/>
    <w:rsid w:val="00D854DE"/>
    <w:rsid w:val="00D8558F"/>
    <w:rsid w:val="00D8620D"/>
    <w:rsid w:val="00D86779"/>
    <w:rsid w:val="00D86BFE"/>
    <w:rsid w:val="00D86CBA"/>
    <w:rsid w:val="00D86E7A"/>
    <w:rsid w:val="00D86F03"/>
    <w:rsid w:val="00D87408"/>
    <w:rsid w:val="00D87564"/>
    <w:rsid w:val="00D8758E"/>
    <w:rsid w:val="00D8761B"/>
    <w:rsid w:val="00D87ADD"/>
    <w:rsid w:val="00D90097"/>
    <w:rsid w:val="00D903AF"/>
    <w:rsid w:val="00D9090E"/>
    <w:rsid w:val="00D90BBC"/>
    <w:rsid w:val="00D90E17"/>
    <w:rsid w:val="00D913C1"/>
    <w:rsid w:val="00D91664"/>
    <w:rsid w:val="00D919ED"/>
    <w:rsid w:val="00D91FAA"/>
    <w:rsid w:val="00D920D3"/>
    <w:rsid w:val="00D923B8"/>
    <w:rsid w:val="00D923E1"/>
    <w:rsid w:val="00D92962"/>
    <w:rsid w:val="00D92AB2"/>
    <w:rsid w:val="00D92BD7"/>
    <w:rsid w:val="00D92D9B"/>
    <w:rsid w:val="00D93301"/>
    <w:rsid w:val="00D93658"/>
    <w:rsid w:val="00D93682"/>
    <w:rsid w:val="00D943C7"/>
    <w:rsid w:val="00D94798"/>
    <w:rsid w:val="00D94BAD"/>
    <w:rsid w:val="00D94C0F"/>
    <w:rsid w:val="00D94E3A"/>
    <w:rsid w:val="00D94E73"/>
    <w:rsid w:val="00D94FB5"/>
    <w:rsid w:val="00D955A8"/>
    <w:rsid w:val="00D968AC"/>
    <w:rsid w:val="00D96BF5"/>
    <w:rsid w:val="00D972DF"/>
    <w:rsid w:val="00D974F2"/>
    <w:rsid w:val="00D977D4"/>
    <w:rsid w:val="00D97C36"/>
    <w:rsid w:val="00D97E60"/>
    <w:rsid w:val="00DA0281"/>
    <w:rsid w:val="00DA0715"/>
    <w:rsid w:val="00DA0A99"/>
    <w:rsid w:val="00DA0B03"/>
    <w:rsid w:val="00DA0C2F"/>
    <w:rsid w:val="00DA0E65"/>
    <w:rsid w:val="00DA0F85"/>
    <w:rsid w:val="00DA1359"/>
    <w:rsid w:val="00DA17A5"/>
    <w:rsid w:val="00DA18C0"/>
    <w:rsid w:val="00DA1E9E"/>
    <w:rsid w:val="00DA2042"/>
    <w:rsid w:val="00DA2367"/>
    <w:rsid w:val="00DA27A8"/>
    <w:rsid w:val="00DA32C3"/>
    <w:rsid w:val="00DA330C"/>
    <w:rsid w:val="00DA3319"/>
    <w:rsid w:val="00DA3A6E"/>
    <w:rsid w:val="00DA4149"/>
    <w:rsid w:val="00DA49AC"/>
    <w:rsid w:val="00DA4D65"/>
    <w:rsid w:val="00DA4F2B"/>
    <w:rsid w:val="00DA4FF6"/>
    <w:rsid w:val="00DA544A"/>
    <w:rsid w:val="00DA544F"/>
    <w:rsid w:val="00DA5497"/>
    <w:rsid w:val="00DA5A74"/>
    <w:rsid w:val="00DA5BC3"/>
    <w:rsid w:val="00DA5D0D"/>
    <w:rsid w:val="00DA5D72"/>
    <w:rsid w:val="00DA6237"/>
    <w:rsid w:val="00DA6908"/>
    <w:rsid w:val="00DA69B4"/>
    <w:rsid w:val="00DA6BD5"/>
    <w:rsid w:val="00DA6C73"/>
    <w:rsid w:val="00DA6E26"/>
    <w:rsid w:val="00DA6FFF"/>
    <w:rsid w:val="00DA7313"/>
    <w:rsid w:val="00DA73DE"/>
    <w:rsid w:val="00DA7E3C"/>
    <w:rsid w:val="00DA7EE1"/>
    <w:rsid w:val="00DB0046"/>
    <w:rsid w:val="00DB00B6"/>
    <w:rsid w:val="00DB01DD"/>
    <w:rsid w:val="00DB0285"/>
    <w:rsid w:val="00DB0350"/>
    <w:rsid w:val="00DB0354"/>
    <w:rsid w:val="00DB07F8"/>
    <w:rsid w:val="00DB1A9A"/>
    <w:rsid w:val="00DB1C9D"/>
    <w:rsid w:val="00DB1D9C"/>
    <w:rsid w:val="00DB1E5D"/>
    <w:rsid w:val="00DB2742"/>
    <w:rsid w:val="00DB2A15"/>
    <w:rsid w:val="00DB2A2B"/>
    <w:rsid w:val="00DB2AD0"/>
    <w:rsid w:val="00DB2E06"/>
    <w:rsid w:val="00DB3278"/>
    <w:rsid w:val="00DB3340"/>
    <w:rsid w:val="00DB3B83"/>
    <w:rsid w:val="00DB3FA1"/>
    <w:rsid w:val="00DB4100"/>
    <w:rsid w:val="00DB450F"/>
    <w:rsid w:val="00DB4601"/>
    <w:rsid w:val="00DB49DC"/>
    <w:rsid w:val="00DB4CC6"/>
    <w:rsid w:val="00DB5177"/>
    <w:rsid w:val="00DB5403"/>
    <w:rsid w:val="00DB5B48"/>
    <w:rsid w:val="00DB5CC5"/>
    <w:rsid w:val="00DB5E5C"/>
    <w:rsid w:val="00DB5F7C"/>
    <w:rsid w:val="00DB6585"/>
    <w:rsid w:val="00DB67F3"/>
    <w:rsid w:val="00DB6B96"/>
    <w:rsid w:val="00DB74A2"/>
    <w:rsid w:val="00DB75E7"/>
    <w:rsid w:val="00DB7767"/>
    <w:rsid w:val="00DB79DC"/>
    <w:rsid w:val="00DB7C9A"/>
    <w:rsid w:val="00DB7D76"/>
    <w:rsid w:val="00DB7DCA"/>
    <w:rsid w:val="00DC098B"/>
    <w:rsid w:val="00DC0CE6"/>
    <w:rsid w:val="00DC0F65"/>
    <w:rsid w:val="00DC13BD"/>
    <w:rsid w:val="00DC1D3C"/>
    <w:rsid w:val="00DC1D8C"/>
    <w:rsid w:val="00DC1D8F"/>
    <w:rsid w:val="00DC1E4B"/>
    <w:rsid w:val="00DC23AD"/>
    <w:rsid w:val="00DC26A1"/>
    <w:rsid w:val="00DC276B"/>
    <w:rsid w:val="00DC2A5F"/>
    <w:rsid w:val="00DC3155"/>
    <w:rsid w:val="00DC3377"/>
    <w:rsid w:val="00DC39B4"/>
    <w:rsid w:val="00DC3AC6"/>
    <w:rsid w:val="00DC3B16"/>
    <w:rsid w:val="00DC3C79"/>
    <w:rsid w:val="00DC401E"/>
    <w:rsid w:val="00DC4089"/>
    <w:rsid w:val="00DC42A8"/>
    <w:rsid w:val="00DC457D"/>
    <w:rsid w:val="00DC4AD7"/>
    <w:rsid w:val="00DC4BD2"/>
    <w:rsid w:val="00DC4D79"/>
    <w:rsid w:val="00DC5025"/>
    <w:rsid w:val="00DC52C8"/>
    <w:rsid w:val="00DC544A"/>
    <w:rsid w:val="00DC56AC"/>
    <w:rsid w:val="00DC594E"/>
    <w:rsid w:val="00DC5A11"/>
    <w:rsid w:val="00DC5ACA"/>
    <w:rsid w:val="00DC5AFF"/>
    <w:rsid w:val="00DC60A4"/>
    <w:rsid w:val="00DC636C"/>
    <w:rsid w:val="00DC650F"/>
    <w:rsid w:val="00DC65F3"/>
    <w:rsid w:val="00DC6E09"/>
    <w:rsid w:val="00DC6E7E"/>
    <w:rsid w:val="00DC7085"/>
    <w:rsid w:val="00DC750E"/>
    <w:rsid w:val="00DC77E3"/>
    <w:rsid w:val="00DC7C39"/>
    <w:rsid w:val="00DD0BD0"/>
    <w:rsid w:val="00DD0E16"/>
    <w:rsid w:val="00DD120D"/>
    <w:rsid w:val="00DD168F"/>
    <w:rsid w:val="00DD1710"/>
    <w:rsid w:val="00DD1711"/>
    <w:rsid w:val="00DD1B8B"/>
    <w:rsid w:val="00DD1C18"/>
    <w:rsid w:val="00DD20DA"/>
    <w:rsid w:val="00DD20EA"/>
    <w:rsid w:val="00DD21D6"/>
    <w:rsid w:val="00DD21DA"/>
    <w:rsid w:val="00DD223D"/>
    <w:rsid w:val="00DD2255"/>
    <w:rsid w:val="00DD2AA4"/>
    <w:rsid w:val="00DD3447"/>
    <w:rsid w:val="00DD357C"/>
    <w:rsid w:val="00DD365D"/>
    <w:rsid w:val="00DD3802"/>
    <w:rsid w:val="00DD3CD8"/>
    <w:rsid w:val="00DD3E8D"/>
    <w:rsid w:val="00DD4293"/>
    <w:rsid w:val="00DD432A"/>
    <w:rsid w:val="00DD44FF"/>
    <w:rsid w:val="00DD47C6"/>
    <w:rsid w:val="00DD52C8"/>
    <w:rsid w:val="00DD5351"/>
    <w:rsid w:val="00DD5387"/>
    <w:rsid w:val="00DD563A"/>
    <w:rsid w:val="00DD5AC2"/>
    <w:rsid w:val="00DD5EB3"/>
    <w:rsid w:val="00DD634A"/>
    <w:rsid w:val="00DD650A"/>
    <w:rsid w:val="00DD6B50"/>
    <w:rsid w:val="00DD6EA9"/>
    <w:rsid w:val="00DD713A"/>
    <w:rsid w:val="00DD746B"/>
    <w:rsid w:val="00DD76F5"/>
    <w:rsid w:val="00DD773F"/>
    <w:rsid w:val="00DD7B98"/>
    <w:rsid w:val="00DD7EC8"/>
    <w:rsid w:val="00DD7FA6"/>
    <w:rsid w:val="00DE03D4"/>
    <w:rsid w:val="00DE04E7"/>
    <w:rsid w:val="00DE06C6"/>
    <w:rsid w:val="00DE0882"/>
    <w:rsid w:val="00DE0D0C"/>
    <w:rsid w:val="00DE0F2C"/>
    <w:rsid w:val="00DE1133"/>
    <w:rsid w:val="00DE1A79"/>
    <w:rsid w:val="00DE1AE5"/>
    <w:rsid w:val="00DE2045"/>
    <w:rsid w:val="00DE21C7"/>
    <w:rsid w:val="00DE24E4"/>
    <w:rsid w:val="00DE31C4"/>
    <w:rsid w:val="00DE3319"/>
    <w:rsid w:val="00DE3517"/>
    <w:rsid w:val="00DE36B8"/>
    <w:rsid w:val="00DE37B8"/>
    <w:rsid w:val="00DE3A76"/>
    <w:rsid w:val="00DE4023"/>
    <w:rsid w:val="00DE40D1"/>
    <w:rsid w:val="00DE4605"/>
    <w:rsid w:val="00DE48DC"/>
    <w:rsid w:val="00DE4B5E"/>
    <w:rsid w:val="00DE4B5F"/>
    <w:rsid w:val="00DE4D98"/>
    <w:rsid w:val="00DE54F8"/>
    <w:rsid w:val="00DE56C3"/>
    <w:rsid w:val="00DE57CD"/>
    <w:rsid w:val="00DE5959"/>
    <w:rsid w:val="00DE5E0A"/>
    <w:rsid w:val="00DE627C"/>
    <w:rsid w:val="00DE62B1"/>
    <w:rsid w:val="00DE64F1"/>
    <w:rsid w:val="00DE652A"/>
    <w:rsid w:val="00DE67CD"/>
    <w:rsid w:val="00DE6EA6"/>
    <w:rsid w:val="00DE6FC3"/>
    <w:rsid w:val="00DE7D2D"/>
    <w:rsid w:val="00DF007D"/>
    <w:rsid w:val="00DF0320"/>
    <w:rsid w:val="00DF03BB"/>
    <w:rsid w:val="00DF050A"/>
    <w:rsid w:val="00DF0706"/>
    <w:rsid w:val="00DF1158"/>
    <w:rsid w:val="00DF1630"/>
    <w:rsid w:val="00DF18DD"/>
    <w:rsid w:val="00DF1956"/>
    <w:rsid w:val="00DF1C71"/>
    <w:rsid w:val="00DF1F06"/>
    <w:rsid w:val="00DF224C"/>
    <w:rsid w:val="00DF27E3"/>
    <w:rsid w:val="00DF29F8"/>
    <w:rsid w:val="00DF2A59"/>
    <w:rsid w:val="00DF2E87"/>
    <w:rsid w:val="00DF3170"/>
    <w:rsid w:val="00DF3320"/>
    <w:rsid w:val="00DF38D4"/>
    <w:rsid w:val="00DF3E92"/>
    <w:rsid w:val="00DF49B3"/>
    <w:rsid w:val="00DF4BA9"/>
    <w:rsid w:val="00DF4F49"/>
    <w:rsid w:val="00DF5261"/>
    <w:rsid w:val="00DF52E9"/>
    <w:rsid w:val="00DF531A"/>
    <w:rsid w:val="00DF5340"/>
    <w:rsid w:val="00DF5526"/>
    <w:rsid w:val="00DF5620"/>
    <w:rsid w:val="00DF5F41"/>
    <w:rsid w:val="00DF620B"/>
    <w:rsid w:val="00DF6351"/>
    <w:rsid w:val="00DF64E8"/>
    <w:rsid w:val="00DF6557"/>
    <w:rsid w:val="00DF6AB3"/>
    <w:rsid w:val="00DF6AB6"/>
    <w:rsid w:val="00DF6B04"/>
    <w:rsid w:val="00DF6BD4"/>
    <w:rsid w:val="00DF6BE1"/>
    <w:rsid w:val="00DF6F64"/>
    <w:rsid w:val="00DF70FA"/>
    <w:rsid w:val="00DF723D"/>
    <w:rsid w:val="00DF74BC"/>
    <w:rsid w:val="00DF75ED"/>
    <w:rsid w:val="00DF7707"/>
    <w:rsid w:val="00E00077"/>
    <w:rsid w:val="00E00523"/>
    <w:rsid w:val="00E00B95"/>
    <w:rsid w:val="00E00D4E"/>
    <w:rsid w:val="00E00E3B"/>
    <w:rsid w:val="00E00FC5"/>
    <w:rsid w:val="00E011FE"/>
    <w:rsid w:val="00E012C8"/>
    <w:rsid w:val="00E01543"/>
    <w:rsid w:val="00E0166E"/>
    <w:rsid w:val="00E018A7"/>
    <w:rsid w:val="00E022F5"/>
    <w:rsid w:val="00E02322"/>
    <w:rsid w:val="00E02337"/>
    <w:rsid w:val="00E025B1"/>
    <w:rsid w:val="00E02F2F"/>
    <w:rsid w:val="00E03015"/>
    <w:rsid w:val="00E0314F"/>
    <w:rsid w:val="00E03247"/>
    <w:rsid w:val="00E03281"/>
    <w:rsid w:val="00E0376D"/>
    <w:rsid w:val="00E03952"/>
    <w:rsid w:val="00E03A77"/>
    <w:rsid w:val="00E03B18"/>
    <w:rsid w:val="00E03B4F"/>
    <w:rsid w:val="00E03C0A"/>
    <w:rsid w:val="00E04703"/>
    <w:rsid w:val="00E04953"/>
    <w:rsid w:val="00E04F60"/>
    <w:rsid w:val="00E05195"/>
    <w:rsid w:val="00E052F2"/>
    <w:rsid w:val="00E05778"/>
    <w:rsid w:val="00E05BA2"/>
    <w:rsid w:val="00E05CF6"/>
    <w:rsid w:val="00E05E94"/>
    <w:rsid w:val="00E05FF5"/>
    <w:rsid w:val="00E065BD"/>
    <w:rsid w:val="00E067AD"/>
    <w:rsid w:val="00E0695E"/>
    <w:rsid w:val="00E06B7F"/>
    <w:rsid w:val="00E06E1F"/>
    <w:rsid w:val="00E0720A"/>
    <w:rsid w:val="00E0734D"/>
    <w:rsid w:val="00E07B19"/>
    <w:rsid w:val="00E07B20"/>
    <w:rsid w:val="00E101D8"/>
    <w:rsid w:val="00E10329"/>
    <w:rsid w:val="00E104A5"/>
    <w:rsid w:val="00E1078A"/>
    <w:rsid w:val="00E107C7"/>
    <w:rsid w:val="00E10B9D"/>
    <w:rsid w:val="00E1153C"/>
    <w:rsid w:val="00E1158E"/>
    <w:rsid w:val="00E11868"/>
    <w:rsid w:val="00E1190D"/>
    <w:rsid w:val="00E11AE5"/>
    <w:rsid w:val="00E11C75"/>
    <w:rsid w:val="00E11F3B"/>
    <w:rsid w:val="00E12095"/>
    <w:rsid w:val="00E12A5C"/>
    <w:rsid w:val="00E12D5E"/>
    <w:rsid w:val="00E12D79"/>
    <w:rsid w:val="00E13056"/>
    <w:rsid w:val="00E13237"/>
    <w:rsid w:val="00E1327E"/>
    <w:rsid w:val="00E13472"/>
    <w:rsid w:val="00E13BFC"/>
    <w:rsid w:val="00E13D0A"/>
    <w:rsid w:val="00E13D4E"/>
    <w:rsid w:val="00E14852"/>
    <w:rsid w:val="00E149CD"/>
    <w:rsid w:val="00E149D6"/>
    <w:rsid w:val="00E15290"/>
    <w:rsid w:val="00E15689"/>
    <w:rsid w:val="00E161BE"/>
    <w:rsid w:val="00E164F9"/>
    <w:rsid w:val="00E165FE"/>
    <w:rsid w:val="00E16619"/>
    <w:rsid w:val="00E16A59"/>
    <w:rsid w:val="00E170FB"/>
    <w:rsid w:val="00E171F2"/>
    <w:rsid w:val="00E17557"/>
    <w:rsid w:val="00E17B6A"/>
    <w:rsid w:val="00E20494"/>
    <w:rsid w:val="00E2066F"/>
    <w:rsid w:val="00E207F3"/>
    <w:rsid w:val="00E20D82"/>
    <w:rsid w:val="00E20EF2"/>
    <w:rsid w:val="00E20F76"/>
    <w:rsid w:val="00E21307"/>
    <w:rsid w:val="00E21395"/>
    <w:rsid w:val="00E2146E"/>
    <w:rsid w:val="00E21857"/>
    <w:rsid w:val="00E21AA5"/>
    <w:rsid w:val="00E21B18"/>
    <w:rsid w:val="00E2225B"/>
    <w:rsid w:val="00E222F6"/>
    <w:rsid w:val="00E223E8"/>
    <w:rsid w:val="00E2286B"/>
    <w:rsid w:val="00E228E5"/>
    <w:rsid w:val="00E22EE3"/>
    <w:rsid w:val="00E22EEF"/>
    <w:rsid w:val="00E22F2E"/>
    <w:rsid w:val="00E233BA"/>
    <w:rsid w:val="00E23493"/>
    <w:rsid w:val="00E23F19"/>
    <w:rsid w:val="00E24319"/>
    <w:rsid w:val="00E2432C"/>
    <w:rsid w:val="00E2493A"/>
    <w:rsid w:val="00E24D04"/>
    <w:rsid w:val="00E24F4B"/>
    <w:rsid w:val="00E2629E"/>
    <w:rsid w:val="00E262F6"/>
    <w:rsid w:val="00E2675B"/>
    <w:rsid w:val="00E26A0A"/>
    <w:rsid w:val="00E26AFC"/>
    <w:rsid w:val="00E26C3F"/>
    <w:rsid w:val="00E26C5D"/>
    <w:rsid w:val="00E26C62"/>
    <w:rsid w:val="00E26DAD"/>
    <w:rsid w:val="00E270DC"/>
    <w:rsid w:val="00E27381"/>
    <w:rsid w:val="00E276A0"/>
    <w:rsid w:val="00E27EA6"/>
    <w:rsid w:val="00E302A1"/>
    <w:rsid w:val="00E30979"/>
    <w:rsid w:val="00E30C34"/>
    <w:rsid w:val="00E30E4F"/>
    <w:rsid w:val="00E310F0"/>
    <w:rsid w:val="00E31305"/>
    <w:rsid w:val="00E315D3"/>
    <w:rsid w:val="00E32456"/>
    <w:rsid w:val="00E3264E"/>
    <w:rsid w:val="00E32830"/>
    <w:rsid w:val="00E32858"/>
    <w:rsid w:val="00E32B28"/>
    <w:rsid w:val="00E32C84"/>
    <w:rsid w:val="00E32EA3"/>
    <w:rsid w:val="00E33010"/>
    <w:rsid w:val="00E3320E"/>
    <w:rsid w:val="00E33688"/>
    <w:rsid w:val="00E33AF9"/>
    <w:rsid w:val="00E33C50"/>
    <w:rsid w:val="00E33CBB"/>
    <w:rsid w:val="00E3440D"/>
    <w:rsid w:val="00E34B00"/>
    <w:rsid w:val="00E35175"/>
    <w:rsid w:val="00E3538A"/>
    <w:rsid w:val="00E3559F"/>
    <w:rsid w:val="00E35B2D"/>
    <w:rsid w:val="00E35E97"/>
    <w:rsid w:val="00E36523"/>
    <w:rsid w:val="00E366BB"/>
    <w:rsid w:val="00E36B9A"/>
    <w:rsid w:val="00E37063"/>
    <w:rsid w:val="00E37142"/>
    <w:rsid w:val="00E37315"/>
    <w:rsid w:val="00E3738E"/>
    <w:rsid w:val="00E3740C"/>
    <w:rsid w:val="00E37EDF"/>
    <w:rsid w:val="00E401C4"/>
    <w:rsid w:val="00E4038A"/>
    <w:rsid w:val="00E403E3"/>
    <w:rsid w:val="00E40415"/>
    <w:rsid w:val="00E409BF"/>
    <w:rsid w:val="00E40A3D"/>
    <w:rsid w:val="00E40BF7"/>
    <w:rsid w:val="00E40E0A"/>
    <w:rsid w:val="00E40E72"/>
    <w:rsid w:val="00E417BA"/>
    <w:rsid w:val="00E41A34"/>
    <w:rsid w:val="00E41AD4"/>
    <w:rsid w:val="00E41D9D"/>
    <w:rsid w:val="00E420F9"/>
    <w:rsid w:val="00E42380"/>
    <w:rsid w:val="00E42649"/>
    <w:rsid w:val="00E42A91"/>
    <w:rsid w:val="00E42C56"/>
    <w:rsid w:val="00E42CE3"/>
    <w:rsid w:val="00E43140"/>
    <w:rsid w:val="00E43301"/>
    <w:rsid w:val="00E434AD"/>
    <w:rsid w:val="00E436BE"/>
    <w:rsid w:val="00E4433F"/>
    <w:rsid w:val="00E44EEA"/>
    <w:rsid w:val="00E45238"/>
    <w:rsid w:val="00E458DF"/>
    <w:rsid w:val="00E4617E"/>
    <w:rsid w:val="00E46293"/>
    <w:rsid w:val="00E4670E"/>
    <w:rsid w:val="00E46800"/>
    <w:rsid w:val="00E46C42"/>
    <w:rsid w:val="00E47009"/>
    <w:rsid w:val="00E4702A"/>
    <w:rsid w:val="00E470BF"/>
    <w:rsid w:val="00E472FE"/>
    <w:rsid w:val="00E47D30"/>
    <w:rsid w:val="00E50027"/>
    <w:rsid w:val="00E500EA"/>
    <w:rsid w:val="00E501FB"/>
    <w:rsid w:val="00E50695"/>
    <w:rsid w:val="00E50804"/>
    <w:rsid w:val="00E5094A"/>
    <w:rsid w:val="00E5102E"/>
    <w:rsid w:val="00E51305"/>
    <w:rsid w:val="00E51413"/>
    <w:rsid w:val="00E51499"/>
    <w:rsid w:val="00E5184A"/>
    <w:rsid w:val="00E51CF6"/>
    <w:rsid w:val="00E526A5"/>
    <w:rsid w:val="00E5291D"/>
    <w:rsid w:val="00E52CF7"/>
    <w:rsid w:val="00E5368C"/>
    <w:rsid w:val="00E539C8"/>
    <w:rsid w:val="00E53AAD"/>
    <w:rsid w:val="00E53B19"/>
    <w:rsid w:val="00E54330"/>
    <w:rsid w:val="00E54DAF"/>
    <w:rsid w:val="00E54DB3"/>
    <w:rsid w:val="00E54FA3"/>
    <w:rsid w:val="00E553C9"/>
    <w:rsid w:val="00E553F4"/>
    <w:rsid w:val="00E55403"/>
    <w:rsid w:val="00E5549E"/>
    <w:rsid w:val="00E557F3"/>
    <w:rsid w:val="00E55A33"/>
    <w:rsid w:val="00E55B81"/>
    <w:rsid w:val="00E56750"/>
    <w:rsid w:val="00E567A1"/>
    <w:rsid w:val="00E569FF"/>
    <w:rsid w:val="00E56B5E"/>
    <w:rsid w:val="00E56C26"/>
    <w:rsid w:val="00E573D6"/>
    <w:rsid w:val="00E574AD"/>
    <w:rsid w:val="00E5775B"/>
    <w:rsid w:val="00E6000D"/>
    <w:rsid w:val="00E60203"/>
    <w:rsid w:val="00E602C9"/>
    <w:rsid w:val="00E6044C"/>
    <w:rsid w:val="00E606B7"/>
    <w:rsid w:val="00E60827"/>
    <w:rsid w:val="00E60949"/>
    <w:rsid w:val="00E60B4C"/>
    <w:rsid w:val="00E60DAB"/>
    <w:rsid w:val="00E60DF6"/>
    <w:rsid w:val="00E61260"/>
    <w:rsid w:val="00E614AE"/>
    <w:rsid w:val="00E61817"/>
    <w:rsid w:val="00E621C1"/>
    <w:rsid w:val="00E624A6"/>
    <w:rsid w:val="00E625F6"/>
    <w:rsid w:val="00E62982"/>
    <w:rsid w:val="00E62B5F"/>
    <w:rsid w:val="00E62EC2"/>
    <w:rsid w:val="00E63E28"/>
    <w:rsid w:val="00E63F6A"/>
    <w:rsid w:val="00E641F7"/>
    <w:rsid w:val="00E642AF"/>
    <w:rsid w:val="00E642B5"/>
    <w:rsid w:val="00E64535"/>
    <w:rsid w:val="00E64A63"/>
    <w:rsid w:val="00E6516B"/>
    <w:rsid w:val="00E651F4"/>
    <w:rsid w:val="00E6537D"/>
    <w:rsid w:val="00E65844"/>
    <w:rsid w:val="00E65C5F"/>
    <w:rsid w:val="00E65E27"/>
    <w:rsid w:val="00E65F3A"/>
    <w:rsid w:val="00E668D3"/>
    <w:rsid w:val="00E669A6"/>
    <w:rsid w:val="00E669BD"/>
    <w:rsid w:val="00E6704D"/>
    <w:rsid w:val="00E67254"/>
    <w:rsid w:val="00E675CC"/>
    <w:rsid w:val="00E6782B"/>
    <w:rsid w:val="00E67A7A"/>
    <w:rsid w:val="00E67B57"/>
    <w:rsid w:val="00E67B8E"/>
    <w:rsid w:val="00E67D88"/>
    <w:rsid w:val="00E67F2B"/>
    <w:rsid w:val="00E7046E"/>
    <w:rsid w:val="00E7048B"/>
    <w:rsid w:val="00E70ED5"/>
    <w:rsid w:val="00E7104C"/>
    <w:rsid w:val="00E710EA"/>
    <w:rsid w:val="00E7137F"/>
    <w:rsid w:val="00E7142A"/>
    <w:rsid w:val="00E7148F"/>
    <w:rsid w:val="00E716B7"/>
    <w:rsid w:val="00E718EE"/>
    <w:rsid w:val="00E71D4A"/>
    <w:rsid w:val="00E721C3"/>
    <w:rsid w:val="00E72282"/>
    <w:rsid w:val="00E724FE"/>
    <w:rsid w:val="00E72614"/>
    <w:rsid w:val="00E72848"/>
    <w:rsid w:val="00E728AC"/>
    <w:rsid w:val="00E728EA"/>
    <w:rsid w:val="00E7310D"/>
    <w:rsid w:val="00E733D3"/>
    <w:rsid w:val="00E738F2"/>
    <w:rsid w:val="00E73C9A"/>
    <w:rsid w:val="00E73D29"/>
    <w:rsid w:val="00E74041"/>
    <w:rsid w:val="00E74281"/>
    <w:rsid w:val="00E74640"/>
    <w:rsid w:val="00E7482F"/>
    <w:rsid w:val="00E74AE9"/>
    <w:rsid w:val="00E7503A"/>
    <w:rsid w:val="00E7507D"/>
    <w:rsid w:val="00E75418"/>
    <w:rsid w:val="00E75786"/>
    <w:rsid w:val="00E7589A"/>
    <w:rsid w:val="00E759E0"/>
    <w:rsid w:val="00E763F0"/>
    <w:rsid w:val="00E76732"/>
    <w:rsid w:val="00E76DA0"/>
    <w:rsid w:val="00E76EF8"/>
    <w:rsid w:val="00E77CE4"/>
    <w:rsid w:val="00E77CFA"/>
    <w:rsid w:val="00E80194"/>
    <w:rsid w:val="00E80463"/>
    <w:rsid w:val="00E80550"/>
    <w:rsid w:val="00E80637"/>
    <w:rsid w:val="00E80989"/>
    <w:rsid w:val="00E80C3A"/>
    <w:rsid w:val="00E80C50"/>
    <w:rsid w:val="00E80CFB"/>
    <w:rsid w:val="00E80E83"/>
    <w:rsid w:val="00E8109E"/>
    <w:rsid w:val="00E810BE"/>
    <w:rsid w:val="00E81627"/>
    <w:rsid w:val="00E816AB"/>
    <w:rsid w:val="00E81A2F"/>
    <w:rsid w:val="00E81A9A"/>
    <w:rsid w:val="00E8203A"/>
    <w:rsid w:val="00E82366"/>
    <w:rsid w:val="00E823D4"/>
    <w:rsid w:val="00E82469"/>
    <w:rsid w:val="00E826AD"/>
    <w:rsid w:val="00E82B0C"/>
    <w:rsid w:val="00E83A5D"/>
    <w:rsid w:val="00E83F11"/>
    <w:rsid w:val="00E83F74"/>
    <w:rsid w:val="00E8424E"/>
    <w:rsid w:val="00E842A2"/>
    <w:rsid w:val="00E84511"/>
    <w:rsid w:val="00E84BBA"/>
    <w:rsid w:val="00E84FA3"/>
    <w:rsid w:val="00E85209"/>
    <w:rsid w:val="00E8554B"/>
    <w:rsid w:val="00E8558A"/>
    <w:rsid w:val="00E8569A"/>
    <w:rsid w:val="00E85765"/>
    <w:rsid w:val="00E8588A"/>
    <w:rsid w:val="00E85ABD"/>
    <w:rsid w:val="00E860D6"/>
    <w:rsid w:val="00E862FF"/>
    <w:rsid w:val="00E86663"/>
    <w:rsid w:val="00E866AB"/>
    <w:rsid w:val="00E8709C"/>
    <w:rsid w:val="00E872A3"/>
    <w:rsid w:val="00E874EB"/>
    <w:rsid w:val="00E876BD"/>
    <w:rsid w:val="00E87BA3"/>
    <w:rsid w:val="00E87C09"/>
    <w:rsid w:val="00E87C9D"/>
    <w:rsid w:val="00E87EF9"/>
    <w:rsid w:val="00E9002F"/>
    <w:rsid w:val="00E9032B"/>
    <w:rsid w:val="00E905C7"/>
    <w:rsid w:val="00E91577"/>
    <w:rsid w:val="00E91588"/>
    <w:rsid w:val="00E91660"/>
    <w:rsid w:val="00E91901"/>
    <w:rsid w:val="00E91DB1"/>
    <w:rsid w:val="00E91F32"/>
    <w:rsid w:val="00E920DF"/>
    <w:rsid w:val="00E925D6"/>
    <w:rsid w:val="00E92685"/>
    <w:rsid w:val="00E93415"/>
    <w:rsid w:val="00E93815"/>
    <w:rsid w:val="00E93F31"/>
    <w:rsid w:val="00E941B2"/>
    <w:rsid w:val="00E94228"/>
    <w:rsid w:val="00E94330"/>
    <w:rsid w:val="00E94379"/>
    <w:rsid w:val="00E94690"/>
    <w:rsid w:val="00E94B1B"/>
    <w:rsid w:val="00E94E75"/>
    <w:rsid w:val="00E95449"/>
    <w:rsid w:val="00E9571D"/>
    <w:rsid w:val="00E957E8"/>
    <w:rsid w:val="00E95870"/>
    <w:rsid w:val="00E958DF"/>
    <w:rsid w:val="00E9597B"/>
    <w:rsid w:val="00E95990"/>
    <w:rsid w:val="00E961AC"/>
    <w:rsid w:val="00E9635E"/>
    <w:rsid w:val="00E965B7"/>
    <w:rsid w:val="00E96787"/>
    <w:rsid w:val="00E967A9"/>
    <w:rsid w:val="00E96C01"/>
    <w:rsid w:val="00E96C79"/>
    <w:rsid w:val="00E9745B"/>
    <w:rsid w:val="00E97A6E"/>
    <w:rsid w:val="00E97B83"/>
    <w:rsid w:val="00E97F15"/>
    <w:rsid w:val="00EA003E"/>
    <w:rsid w:val="00EA0064"/>
    <w:rsid w:val="00EA01E5"/>
    <w:rsid w:val="00EA020E"/>
    <w:rsid w:val="00EA0679"/>
    <w:rsid w:val="00EA07F8"/>
    <w:rsid w:val="00EA084D"/>
    <w:rsid w:val="00EA0907"/>
    <w:rsid w:val="00EA0C55"/>
    <w:rsid w:val="00EA1074"/>
    <w:rsid w:val="00EA1293"/>
    <w:rsid w:val="00EA1377"/>
    <w:rsid w:val="00EA143B"/>
    <w:rsid w:val="00EA1571"/>
    <w:rsid w:val="00EA1732"/>
    <w:rsid w:val="00EA19F2"/>
    <w:rsid w:val="00EA1E29"/>
    <w:rsid w:val="00EA1E5D"/>
    <w:rsid w:val="00EA1E97"/>
    <w:rsid w:val="00EA1F7D"/>
    <w:rsid w:val="00EA2407"/>
    <w:rsid w:val="00EA2580"/>
    <w:rsid w:val="00EA2838"/>
    <w:rsid w:val="00EA2900"/>
    <w:rsid w:val="00EA29B0"/>
    <w:rsid w:val="00EA2B89"/>
    <w:rsid w:val="00EA2FE8"/>
    <w:rsid w:val="00EA3326"/>
    <w:rsid w:val="00EA3336"/>
    <w:rsid w:val="00EA35FC"/>
    <w:rsid w:val="00EA3898"/>
    <w:rsid w:val="00EA3910"/>
    <w:rsid w:val="00EA3B49"/>
    <w:rsid w:val="00EA3C73"/>
    <w:rsid w:val="00EA3C88"/>
    <w:rsid w:val="00EA41E6"/>
    <w:rsid w:val="00EA4285"/>
    <w:rsid w:val="00EA4308"/>
    <w:rsid w:val="00EA4621"/>
    <w:rsid w:val="00EA4880"/>
    <w:rsid w:val="00EA4C2E"/>
    <w:rsid w:val="00EA523D"/>
    <w:rsid w:val="00EA53AE"/>
    <w:rsid w:val="00EA5448"/>
    <w:rsid w:val="00EA54D9"/>
    <w:rsid w:val="00EA54F8"/>
    <w:rsid w:val="00EA56F2"/>
    <w:rsid w:val="00EA5822"/>
    <w:rsid w:val="00EA598E"/>
    <w:rsid w:val="00EA5A4C"/>
    <w:rsid w:val="00EA5D1B"/>
    <w:rsid w:val="00EA5D4B"/>
    <w:rsid w:val="00EA5FF5"/>
    <w:rsid w:val="00EA6004"/>
    <w:rsid w:val="00EA6186"/>
    <w:rsid w:val="00EA636B"/>
    <w:rsid w:val="00EA6430"/>
    <w:rsid w:val="00EA6596"/>
    <w:rsid w:val="00EA6CF6"/>
    <w:rsid w:val="00EA6D3E"/>
    <w:rsid w:val="00EA719C"/>
    <w:rsid w:val="00EA796A"/>
    <w:rsid w:val="00EA7B39"/>
    <w:rsid w:val="00EA7C47"/>
    <w:rsid w:val="00EA7D30"/>
    <w:rsid w:val="00EA7E73"/>
    <w:rsid w:val="00EA7E9E"/>
    <w:rsid w:val="00EA7EA0"/>
    <w:rsid w:val="00EA7F0D"/>
    <w:rsid w:val="00EB043D"/>
    <w:rsid w:val="00EB0760"/>
    <w:rsid w:val="00EB088D"/>
    <w:rsid w:val="00EB0C55"/>
    <w:rsid w:val="00EB0DD1"/>
    <w:rsid w:val="00EB133D"/>
    <w:rsid w:val="00EB1A18"/>
    <w:rsid w:val="00EB1C2E"/>
    <w:rsid w:val="00EB222F"/>
    <w:rsid w:val="00EB2317"/>
    <w:rsid w:val="00EB239D"/>
    <w:rsid w:val="00EB2E43"/>
    <w:rsid w:val="00EB3106"/>
    <w:rsid w:val="00EB3228"/>
    <w:rsid w:val="00EB43B2"/>
    <w:rsid w:val="00EB4A3F"/>
    <w:rsid w:val="00EB4B91"/>
    <w:rsid w:val="00EB4D3F"/>
    <w:rsid w:val="00EB54D0"/>
    <w:rsid w:val="00EB5876"/>
    <w:rsid w:val="00EB60D4"/>
    <w:rsid w:val="00EB621A"/>
    <w:rsid w:val="00EB6220"/>
    <w:rsid w:val="00EB6368"/>
    <w:rsid w:val="00EB6453"/>
    <w:rsid w:val="00EB658D"/>
    <w:rsid w:val="00EB6EE0"/>
    <w:rsid w:val="00EB7100"/>
    <w:rsid w:val="00EB7491"/>
    <w:rsid w:val="00EB749F"/>
    <w:rsid w:val="00EB77B8"/>
    <w:rsid w:val="00EC0236"/>
    <w:rsid w:val="00EC0266"/>
    <w:rsid w:val="00EC02F5"/>
    <w:rsid w:val="00EC038B"/>
    <w:rsid w:val="00EC09EB"/>
    <w:rsid w:val="00EC0CC4"/>
    <w:rsid w:val="00EC10BB"/>
    <w:rsid w:val="00EC1380"/>
    <w:rsid w:val="00EC189B"/>
    <w:rsid w:val="00EC1F5E"/>
    <w:rsid w:val="00EC1FB6"/>
    <w:rsid w:val="00EC207D"/>
    <w:rsid w:val="00EC26B4"/>
    <w:rsid w:val="00EC2A88"/>
    <w:rsid w:val="00EC2DCC"/>
    <w:rsid w:val="00EC2F02"/>
    <w:rsid w:val="00EC2FAC"/>
    <w:rsid w:val="00EC31DC"/>
    <w:rsid w:val="00EC3206"/>
    <w:rsid w:val="00EC32A7"/>
    <w:rsid w:val="00EC35AA"/>
    <w:rsid w:val="00EC3850"/>
    <w:rsid w:val="00EC4003"/>
    <w:rsid w:val="00EC4130"/>
    <w:rsid w:val="00EC53DE"/>
    <w:rsid w:val="00EC5699"/>
    <w:rsid w:val="00EC5FEB"/>
    <w:rsid w:val="00EC6007"/>
    <w:rsid w:val="00EC60F0"/>
    <w:rsid w:val="00EC61D5"/>
    <w:rsid w:val="00EC6224"/>
    <w:rsid w:val="00EC6571"/>
    <w:rsid w:val="00EC6A80"/>
    <w:rsid w:val="00EC6A96"/>
    <w:rsid w:val="00EC6F7C"/>
    <w:rsid w:val="00EC72F0"/>
    <w:rsid w:val="00EC73BF"/>
    <w:rsid w:val="00EC7404"/>
    <w:rsid w:val="00EC78FC"/>
    <w:rsid w:val="00EC79BF"/>
    <w:rsid w:val="00EC7F4C"/>
    <w:rsid w:val="00ED009F"/>
    <w:rsid w:val="00ED0162"/>
    <w:rsid w:val="00ED0304"/>
    <w:rsid w:val="00ED080E"/>
    <w:rsid w:val="00ED0B68"/>
    <w:rsid w:val="00ED111F"/>
    <w:rsid w:val="00ED125F"/>
    <w:rsid w:val="00ED163F"/>
    <w:rsid w:val="00ED1909"/>
    <w:rsid w:val="00ED1962"/>
    <w:rsid w:val="00ED1E04"/>
    <w:rsid w:val="00ED1E0D"/>
    <w:rsid w:val="00ED20EA"/>
    <w:rsid w:val="00ED2109"/>
    <w:rsid w:val="00ED24A9"/>
    <w:rsid w:val="00ED2526"/>
    <w:rsid w:val="00ED27F8"/>
    <w:rsid w:val="00ED29D5"/>
    <w:rsid w:val="00ED2D21"/>
    <w:rsid w:val="00ED2F30"/>
    <w:rsid w:val="00ED30E8"/>
    <w:rsid w:val="00ED332C"/>
    <w:rsid w:val="00ED346C"/>
    <w:rsid w:val="00ED35FB"/>
    <w:rsid w:val="00ED38D7"/>
    <w:rsid w:val="00ED3B86"/>
    <w:rsid w:val="00ED3BBF"/>
    <w:rsid w:val="00ED4DA7"/>
    <w:rsid w:val="00ED4F15"/>
    <w:rsid w:val="00ED5010"/>
    <w:rsid w:val="00ED509F"/>
    <w:rsid w:val="00ED53D5"/>
    <w:rsid w:val="00ED5C5F"/>
    <w:rsid w:val="00ED5E4D"/>
    <w:rsid w:val="00ED5EA9"/>
    <w:rsid w:val="00ED5F95"/>
    <w:rsid w:val="00ED5FBB"/>
    <w:rsid w:val="00ED6119"/>
    <w:rsid w:val="00ED6197"/>
    <w:rsid w:val="00ED6250"/>
    <w:rsid w:val="00ED692F"/>
    <w:rsid w:val="00ED7189"/>
    <w:rsid w:val="00ED71FB"/>
    <w:rsid w:val="00ED72F9"/>
    <w:rsid w:val="00ED767C"/>
    <w:rsid w:val="00ED7A48"/>
    <w:rsid w:val="00ED7CDA"/>
    <w:rsid w:val="00EE0A15"/>
    <w:rsid w:val="00EE0EE8"/>
    <w:rsid w:val="00EE0F10"/>
    <w:rsid w:val="00EE120E"/>
    <w:rsid w:val="00EE1446"/>
    <w:rsid w:val="00EE16FE"/>
    <w:rsid w:val="00EE170F"/>
    <w:rsid w:val="00EE1777"/>
    <w:rsid w:val="00EE1862"/>
    <w:rsid w:val="00EE1D39"/>
    <w:rsid w:val="00EE20BC"/>
    <w:rsid w:val="00EE24C6"/>
    <w:rsid w:val="00EE27AA"/>
    <w:rsid w:val="00EE2855"/>
    <w:rsid w:val="00EE2875"/>
    <w:rsid w:val="00EE295A"/>
    <w:rsid w:val="00EE2C4F"/>
    <w:rsid w:val="00EE2F67"/>
    <w:rsid w:val="00EE30E7"/>
    <w:rsid w:val="00EE33F1"/>
    <w:rsid w:val="00EE35D4"/>
    <w:rsid w:val="00EE3D7E"/>
    <w:rsid w:val="00EE3EC0"/>
    <w:rsid w:val="00EE3FC8"/>
    <w:rsid w:val="00EE4416"/>
    <w:rsid w:val="00EE48AB"/>
    <w:rsid w:val="00EE5118"/>
    <w:rsid w:val="00EE59B4"/>
    <w:rsid w:val="00EE5D8C"/>
    <w:rsid w:val="00EE5E60"/>
    <w:rsid w:val="00EE6606"/>
    <w:rsid w:val="00EE66C0"/>
    <w:rsid w:val="00EE6A9C"/>
    <w:rsid w:val="00EE6AD1"/>
    <w:rsid w:val="00EE6B48"/>
    <w:rsid w:val="00EE6C15"/>
    <w:rsid w:val="00EE6D07"/>
    <w:rsid w:val="00EE76EF"/>
    <w:rsid w:val="00EE78BB"/>
    <w:rsid w:val="00EE7B4C"/>
    <w:rsid w:val="00EE7DF6"/>
    <w:rsid w:val="00EE7EC7"/>
    <w:rsid w:val="00EF0193"/>
    <w:rsid w:val="00EF04EB"/>
    <w:rsid w:val="00EF050A"/>
    <w:rsid w:val="00EF079B"/>
    <w:rsid w:val="00EF0822"/>
    <w:rsid w:val="00EF0A1E"/>
    <w:rsid w:val="00EF0ED7"/>
    <w:rsid w:val="00EF120D"/>
    <w:rsid w:val="00EF13A4"/>
    <w:rsid w:val="00EF1453"/>
    <w:rsid w:val="00EF17E7"/>
    <w:rsid w:val="00EF1880"/>
    <w:rsid w:val="00EF2015"/>
    <w:rsid w:val="00EF207A"/>
    <w:rsid w:val="00EF230E"/>
    <w:rsid w:val="00EF2F22"/>
    <w:rsid w:val="00EF357E"/>
    <w:rsid w:val="00EF35DE"/>
    <w:rsid w:val="00EF3769"/>
    <w:rsid w:val="00EF37F7"/>
    <w:rsid w:val="00EF3BA6"/>
    <w:rsid w:val="00EF3F66"/>
    <w:rsid w:val="00EF4ADC"/>
    <w:rsid w:val="00EF4B2E"/>
    <w:rsid w:val="00EF4C4B"/>
    <w:rsid w:val="00EF4D35"/>
    <w:rsid w:val="00EF4EAB"/>
    <w:rsid w:val="00EF5C0C"/>
    <w:rsid w:val="00EF5EC0"/>
    <w:rsid w:val="00EF639F"/>
    <w:rsid w:val="00EF6612"/>
    <w:rsid w:val="00EF6978"/>
    <w:rsid w:val="00EF6A59"/>
    <w:rsid w:val="00EF6BD4"/>
    <w:rsid w:val="00EF6DA0"/>
    <w:rsid w:val="00EF6FB8"/>
    <w:rsid w:val="00EF725E"/>
    <w:rsid w:val="00EF75A5"/>
    <w:rsid w:val="00EF75BE"/>
    <w:rsid w:val="00EF7C13"/>
    <w:rsid w:val="00EF7D87"/>
    <w:rsid w:val="00F00A7B"/>
    <w:rsid w:val="00F01852"/>
    <w:rsid w:val="00F01AFF"/>
    <w:rsid w:val="00F01EE9"/>
    <w:rsid w:val="00F024A9"/>
    <w:rsid w:val="00F02F6A"/>
    <w:rsid w:val="00F037B4"/>
    <w:rsid w:val="00F0380B"/>
    <w:rsid w:val="00F03A1D"/>
    <w:rsid w:val="00F04372"/>
    <w:rsid w:val="00F043CE"/>
    <w:rsid w:val="00F044EB"/>
    <w:rsid w:val="00F04843"/>
    <w:rsid w:val="00F049D4"/>
    <w:rsid w:val="00F04B15"/>
    <w:rsid w:val="00F04B81"/>
    <w:rsid w:val="00F04EA0"/>
    <w:rsid w:val="00F05063"/>
    <w:rsid w:val="00F05085"/>
    <w:rsid w:val="00F05449"/>
    <w:rsid w:val="00F0554F"/>
    <w:rsid w:val="00F05746"/>
    <w:rsid w:val="00F05A54"/>
    <w:rsid w:val="00F05C1B"/>
    <w:rsid w:val="00F06073"/>
    <w:rsid w:val="00F060B0"/>
    <w:rsid w:val="00F0614F"/>
    <w:rsid w:val="00F06807"/>
    <w:rsid w:val="00F06896"/>
    <w:rsid w:val="00F06F1D"/>
    <w:rsid w:val="00F073EF"/>
    <w:rsid w:val="00F074D7"/>
    <w:rsid w:val="00F0773B"/>
    <w:rsid w:val="00F077B7"/>
    <w:rsid w:val="00F07DFF"/>
    <w:rsid w:val="00F10030"/>
    <w:rsid w:val="00F10205"/>
    <w:rsid w:val="00F1038F"/>
    <w:rsid w:val="00F104DA"/>
    <w:rsid w:val="00F1058A"/>
    <w:rsid w:val="00F10C8B"/>
    <w:rsid w:val="00F113FB"/>
    <w:rsid w:val="00F1164B"/>
    <w:rsid w:val="00F12221"/>
    <w:rsid w:val="00F12520"/>
    <w:rsid w:val="00F1263A"/>
    <w:rsid w:val="00F12752"/>
    <w:rsid w:val="00F132A1"/>
    <w:rsid w:val="00F133F0"/>
    <w:rsid w:val="00F1357D"/>
    <w:rsid w:val="00F13729"/>
    <w:rsid w:val="00F13D6D"/>
    <w:rsid w:val="00F13DE2"/>
    <w:rsid w:val="00F1459F"/>
    <w:rsid w:val="00F147DF"/>
    <w:rsid w:val="00F14916"/>
    <w:rsid w:val="00F14AF9"/>
    <w:rsid w:val="00F14EB4"/>
    <w:rsid w:val="00F15166"/>
    <w:rsid w:val="00F154BE"/>
    <w:rsid w:val="00F1566D"/>
    <w:rsid w:val="00F15A21"/>
    <w:rsid w:val="00F15B19"/>
    <w:rsid w:val="00F167F3"/>
    <w:rsid w:val="00F16C6F"/>
    <w:rsid w:val="00F16D45"/>
    <w:rsid w:val="00F16E09"/>
    <w:rsid w:val="00F16E85"/>
    <w:rsid w:val="00F1709F"/>
    <w:rsid w:val="00F17161"/>
    <w:rsid w:val="00F1725F"/>
    <w:rsid w:val="00F174C7"/>
    <w:rsid w:val="00F1752B"/>
    <w:rsid w:val="00F1770C"/>
    <w:rsid w:val="00F17C29"/>
    <w:rsid w:val="00F17D26"/>
    <w:rsid w:val="00F20206"/>
    <w:rsid w:val="00F20826"/>
    <w:rsid w:val="00F20CEF"/>
    <w:rsid w:val="00F2158E"/>
    <w:rsid w:val="00F21868"/>
    <w:rsid w:val="00F21B01"/>
    <w:rsid w:val="00F21BB0"/>
    <w:rsid w:val="00F21C75"/>
    <w:rsid w:val="00F2221E"/>
    <w:rsid w:val="00F2227F"/>
    <w:rsid w:val="00F22358"/>
    <w:rsid w:val="00F22451"/>
    <w:rsid w:val="00F2245D"/>
    <w:rsid w:val="00F22DBB"/>
    <w:rsid w:val="00F22F09"/>
    <w:rsid w:val="00F2322F"/>
    <w:rsid w:val="00F2351C"/>
    <w:rsid w:val="00F2364A"/>
    <w:rsid w:val="00F23707"/>
    <w:rsid w:val="00F238F9"/>
    <w:rsid w:val="00F23BD4"/>
    <w:rsid w:val="00F23E50"/>
    <w:rsid w:val="00F23EBF"/>
    <w:rsid w:val="00F240E9"/>
    <w:rsid w:val="00F244CC"/>
    <w:rsid w:val="00F24898"/>
    <w:rsid w:val="00F24EF9"/>
    <w:rsid w:val="00F2525D"/>
    <w:rsid w:val="00F25B5E"/>
    <w:rsid w:val="00F25C36"/>
    <w:rsid w:val="00F25CED"/>
    <w:rsid w:val="00F25CFD"/>
    <w:rsid w:val="00F25F8C"/>
    <w:rsid w:val="00F26231"/>
    <w:rsid w:val="00F2631B"/>
    <w:rsid w:val="00F26981"/>
    <w:rsid w:val="00F270F8"/>
    <w:rsid w:val="00F27262"/>
    <w:rsid w:val="00F27491"/>
    <w:rsid w:val="00F275F2"/>
    <w:rsid w:val="00F27EB3"/>
    <w:rsid w:val="00F3009D"/>
    <w:rsid w:val="00F300DF"/>
    <w:rsid w:val="00F30259"/>
    <w:rsid w:val="00F30296"/>
    <w:rsid w:val="00F30A56"/>
    <w:rsid w:val="00F30A96"/>
    <w:rsid w:val="00F31172"/>
    <w:rsid w:val="00F311D1"/>
    <w:rsid w:val="00F3142A"/>
    <w:rsid w:val="00F315E6"/>
    <w:rsid w:val="00F31829"/>
    <w:rsid w:val="00F31DC9"/>
    <w:rsid w:val="00F320EE"/>
    <w:rsid w:val="00F32503"/>
    <w:rsid w:val="00F32918"/>
    <w:rsid w:val="00F32C13"/>
    <w:rsid w:val="00F339FC"/>
    <w:rsid w:val="00F34070"/>
    <w:rsid w:val="00F340AD"/>
    <w:rsid w:val="00F344DA"/>
    <w:rsid w:val="00F35579"/>
    <w:rsid w:val="00F3579D"/>
    <w:rsid w:val="00F35E58"/>
    <w:rsid w:val="00F36652"/>
    <w:rsid w:val="00F36799"/>
    <w:rsid w:val="00F367EC"/>
    <w:rsid w:val="00F36998"/>
    <w:rsid w:val="00F36A5E"/>
    <w:rsid w:val="00F36B42"/>
    <w:rsid w:val="00F3754E"/>
    <w:rsid w:val="00F37786"/>
    <w:rsid w:val="00F37B4A"/>
    <w:rsid w:val="00F37D35"/>
    <w:rsid w:val="00F37DD4"/>
    <w:rsid w:val="00F40C9A"/>
    <w:rsid w:val="00F41177"/>
    <w:rsid w:val="00F41327"/>
    <w:rsid w:val="00F41645"/>
    <w:rsid w:val="00F4172E"/>
    <w:rsid w:val="00F4174D"/>
    <w:rsid w:val="00F41CDC"/>
    <w:rsid w:val="00F41EF2"/>
    <w:rsid w:val="00F41F9E"/>
    <w:rsid w:val="00F4219E"/>
    <w:rsid w:val="00F4222B"/>
    <w:rsid w:val="00F42390"/>
    <w:rsid w:val="00F42567"/>
    <w:rsid w:val="00F4294B"/>
    <w:rsid w:val="00F42A9F"/>
    <w:rsid w:val="00F42BB1"/>
    <w:rsid w:val="00F42E0F"/>
    <w:rsid w:val="00F436B5"/>
    <w:rsid w:val="00F436D3"/>
    <w:rsid w:val="00F43766"/>
    <w:rsid w:val="00F43815"/>
    <w:rsid w:val="00F43894"/>
    <w:rsid w:val="00F439D1"/>
    <w:rsid w:val="00F43F9A"/>
    <w:rsid w:val="00F44499"/>
    <w:rsid w:val="00F444AE"/>
    <w:rsid w:val="00F444C6"/>
    <w:rsid w:val="00F44DB2"/>
    <w:rsid w:val="00F44E5E"/>
    <w:rsid w:val="00F450A3"/>
    <w:rsid w:val="00F4569C"/>
    <w:rsid w:val="00F45901"/>
    <w:rsid w:val="00F45B86"/>
    <w:rsid w:val="00F46056"/>
    <w:rsid w:val="00F46265"/>
    <w:rsid w:val="00F46322"/>
    <w:rsid w:val="00F46334"/>
    <w:rsid w:val="00F46358"/>
    <w:rsid w:val="00F46476"/>
    <w:rsid w:val="00F465E4"/>
    <w:rsid w:val="00F46683"/>
    <w:rsid w:val="00F46CF4"/>
    <w:rsid w:val="00F46F9B"/>
    <w:rsid w:val="00F47C00"/>
    <w:rsid w:val="00F47C86"/>
    <w:rsid w:val="00F5029F"/>
    <w:rsid w:val="00F5080C"/>
    <w:rsid w:val="00F5085B"/>
    <w:rsid w:val="00F509C9"/>
    <w:rsid w:val="00F509D7"/>
    <w:rsid w:val="00F5118A"/>
    <w:rsid w:val="00F5120E"/>
    <w:rsid w:val="00F51213"/>
    <w:rsid w:val="00F51DFD"/>
    <w:rsid w:val="00F51F66"/>
    <w:rsid w:val="00F51FD2"/>
    <w:rsid w:val="00F52202"/>
    <w:rsid w:val="00F5242E"/>
    <w:rsid w:val="00F524E6"/>
    <w:rsid w:val="00F52E51"/>
    <w:rsid w:val="00F52F07"/>
    <w:rsid w:val="00F5310D"/>
    <w:rsid w:val="00F53184"/>
    <w:rsid w:val="00F5372B"/>
    <w:rsid w:val="00F53F6C"/>
    <w:rsid w:val="00F540E1"/>
    <w:rsid w:val="00F54502"/>
    <w:rsid w:val="00F5483F"/>
    <w:rsid w:val="00F54BB2"/>
    <w:rsid w:val="00F54C33"/>
    <w:rsid w:val="00F551ED"/>
    <w:rsid w:val="00F55380"/>
    <w:rsid w:val="00F5541D"/>
    <w:rsid w:val="00F554CC"/>
    <w:rsid w:val="00F55718"/>
    <w:rsid w:val="00F55FBB"/>
    <w:rsid w:val="00F561CD"/>
    <w:rsid w:val="00F56BF5"/>
    <w:rsid w:val="00F56DBD"/>
    <w:rsid w:val="00F57179"/>
    <w:rsid w:val="00F57B21"/>
    <w:rsid w:val="00F57D2B"/>
    <w:rsid w:val="00F57D91"/>
    <w:rsid w:val="00F57E74"/>
    <w:rsid w:val="00F607E3"/>
    <w:rsid w:val="00F60860"/>
    <w:rsid w:val="00F6092F"/>
    <w:rsid w:val="00F60E57"/>
    <w:rsid w:val="00F6135E"/>
    <w:rsid w:val="00F614B1"/>
    <w:rsid w:val="00F616E0"/>
    <w:rsid w:val="00F616F7"/>
    <w:rsid w:val="00F61A8F"/>
    <w:rsid w:val="00F61AB7"/>
    <w:rsid w:val="00F61AD7"/>
    <w:rsid w:val="00F61B39"/>
    <w:rsid w:val="00F61B96"/>
    <w:rsid w:val="00F61DEC"/>
    <w:rsid w:val="00F62091"/>
    <w:rsid w:val="00F624D5"/>
    <w:rsid w:val="00F62627"/>
    <w:rsid w:val="00F62644"/>
    <w:rsid w:val="00F626F3"/>
    <w:rsid w:val="00F62AE6"/>
    <w:rsid w:val="00F62EF3"/>
    <w:rsid w:val="00F62FF8"/>
    <w:rsid w:val="00F63454"/>
    <w:rsid w:val="00F63DE0"/>
    <w:rsid w:val="00F6405B"/>
    <w:rsid w:val="00F6419A"/>
    <w:rsid w:val="00F643E5"/>
    <w:rsid w:val="00F644C0"/>
    <w:rsid w:val="00F646AF"/>
    <w:rsid w:val="00F648F6"/>
    <w:rsid w:val="00F6497B"/>
    <w:rsid w:val="00F64A25"/>
    <w:rsid w:val="00F64BEB"/>
    <w:rsid w:val="00F64D84"/>
    <w:rsid w:val="00F64E9F"/>
    <w:rsid w:val="00F64FA5"/>
    <w:rsid w:val="00F65235"/>
    <w:rsid w:val="00F6525B"/>
    <w:rsid w:val="00F659AB"/>
    <w:rsid w:val="00F65C81"/>
    <w:rsid w:val="00F6609D"/>
    <w:rsid w:val="00F660BA"/>
    <w:rsid w:val="00F665CE"/>
    <w:rsid w:val="00F66719"/>
    <w:rsid w:val="00F6726C"/>
    <w:rsid w:val="00F67A0B"/>
    <w:rsid w:val="00F67FCC"/>
    <w:rsid w:val="00F70558"/>
    <w:rsid w:val="00F7096E"/>
    <w:rsid w:val="00F70B51"/>
    <w:rsid w:val="00F70D09"/>
    <w:rsid w:val="00F70EEC"/>
    <w:rsid w:val="00F7117F"/>
    <w:rsid w:val="00F711FB"/>
    <w:rsid w:val="00F7123F"/>
    <w:rsid w:val="00F7137E"/>
    <w:rsid w:val="00F718F9"/>
    <w:rsid w:val="00F72487"/>
    <w:rsid w:val="00F727E6"/>
    <w:rsid w:val="00F72CA5"/>
    <w:rsid w:val="00F72D73"/>
    <w:rsid w:val="00F73121"/>
    <w:rsid w:val="00F731AB"/>
    <w:rsid w:val="00F7337A"/>
    <w:rsid w:val="00F73874"/>
    <w:rsid w:val="00F73DE5"/>
    <w:rsid w:val="00F73ECE"/>
    <w:rsid w:val="00F743FC"/>
    <w:rsid w:val="00F74719"/>
    <w:rsid w:val="00F747A3"/>
    <w:rsid w:val="00F74828"/>
    <w:rsid w:val="00F74D6A"/>
    <w:rsid w:val="00F74E96"/>
    <w:rsid w:val="00F74F00"/>
    <w:rsid w:val="00F74F99"/>
    <w:rsid w:val="00F75417"/>
    <w:rsid w:val="00F75C45"/>
    <w:rsid w:val="00F75EC5"/>
    <w:rsid w:val="00F75F1F"/>
    <w:rsid w:val="00F75FDB"/>
    <w:rsid w:val="00F765CC"/>
    <w:rsid w:val="00F765EB"/>
    <w:rsid w:val="00F766B6"/>
    <w:rsid w:val="00F76A3C"/>
    <w:rsid w:val="00F76A7B"/>
    <w:rsid w:val="00F76FEC"/>
    <w:rsid w:val="00F778C8"/>
    <w:rsid w:val="00F77A18"/>
    <w:rsid w:val="00F77E9A"/>
    <w:rsid w:val="00F77FA3"/>
    <w:rsid w:val="00F800EA"/>
    <w:rsid w:val="00F802CA"/>
    <w:rsid w:val="00F803DD"/>
    <w:rsid w:val="00F80491"/>
    <w:rsid w:val="00F80583"/>
    <w:rsid w:val="00F8079C"/>
    <w:rsid w:val="00F80AB9"/>
    <w:rsid w:val="00F811D7"/>
    <w:rsid w:val="00F81B62"/>
    <w:rsid w:val="00F81BAD"/>
    <w:rsid w:val="00F81E65"/>
    <w:rsid w:val="00F81FB1"/>
    <w:rsid w:val="00F820F3"/>
    <w:rsid w:val="00F82193"/>
    <w:rsid w:val="00F82296"/>
    <w:rsid w:val="00F82551"/>
    <w:rsid w:val="00F82C1F"/>
    <w:rsid w:val="00F82D37"/>
    <w:rsid w:val="00F837DD"/>
    <w:rsid w:val="00F83BE1"/>
    <w:rsid w:val="00F83EAB"/>
    <w:rsid w:val="00F840E5"/>
    <w:rsid w:val="00F8410C"/>
    <w:rsid w:val="00F842CD"/>
    <w:rsid w:val="00F84C91"/>
    <w:rsid w:val="00F85291"/>
    <w:rsid w:val="00F852D7"/>
    <w:rsid w:val="00F853D1"/>
    <w:rsid w:val="00F856A8"/>
    <w:rsid w:val="00F86172"/>
    <w:rsid w:val="00F866E5"/>
    <w:rsid w:val="00F8675F"/>
    <w:rsid w:val="00F869C5"/>
    <w:rsid w:val="00F8704D"/>
    <w:rsid w:val="00F87230"/>
    <w:rsid w:val="00F87A54"/>
    <w:rsid w:val="00F87BE4"/>
    <w:rsid w:val="00F87C6F"/>
    <w:rsid w:val="00F902F5"/>
    <w:rsid w:val="00F90321"/>
    <w:rsid w:val="00F90451"/>
    <w:rsid w:val="00F90B9C"/>
    <w:rsid w:val="00F9133D"/>
    <w:rsid w:val="00F918F1"/>
    <w:rsid w:val="00F920CA"/>
    <w:rsid w:val="00F921A9"/>
    <w:rsid w:val="00F92289"/>
    <w:rsid w:val="00F922F8"/>
    <w:rsid w:val="00F924C1"/>
    <w:rsid w:val="00F92750"/>
    <w:rsid w:val="00F929D6"/>
    <w:rsid w:val="00F92CAB"/>
    <w:rsid w:val="00F92EF5"/>
    <w:rsid w:val="00F931E7"/>
    <w:rsid w:val="00F937FE"/>
    <w:rsid w:val="00F93B25"/>
    <w:rsid w:val="00F941F0"/>
    <w:rsid w:val="00F9468E"/>
    <w:rsid w:val="00F94A34"/>
    <w:rsid w:val="00F94DA6"/>
    <w:rsid w:val="00F94E12"/>
    <w:rsid w:val="00F958A1"/>
    <w:rsid w:val="00F95CAC"/>
    <w:rsid w:val="00F95DD2"/>
    <w:rsid w:val="00F95E8A"/>
    <w:rsid w:val="00F95F2C"/>
    <w:rsid w:val="00F964E2"/>
    <w:rsid w:val="00F96777"/>
    <w:rsid w:val="00F96902"/>
    <w:rsid w:val="00F969DD"/>
    <w:rsid w:val="00F96C59"/>
    <w:rsid w:val="00F96C77"/>
    <w:rsid w:val="00F96D73"/>
    <w:rsid w:val="00F9767A"/>
    <w:rsid w:val="00F9779C"/>
    <w:rsid w:val="00F97A00"/>
    <w:rsid w:val="00F97A8F"/>
    <w:rsid w:val="00F97F9E"/>
    <w:rsid w:val="00FA02B0"/>
    <w:rsid w:val="00FA04AA"/>
    <w:rsid w:val="00FA072D"/>
    <w:rsid w:val="00FA0821"/>
    <w:rsid w:val="00FA0C29"/>
    <w:rsid w:val="00FA0E2A"/>
    <w:rsid w:val="00FA0F08"/>
    <w:rsid w:val="00FA114E"/>
    <w:rsid w:val="00FA12BE"/>
    <w:rsid w:val="00FA1A00"/>
    <w:rsid w:val="00FA1A75"/>
    <w:rsid w:val="00FA1CB4"/>
    <w:rsid w:val="00FA1D8A"/>
    <w:rsid w:val="00FA1F70"/>
    <w:rsid w:val="00FA2126"/>
    <w:rsid w:val="00FA2379"/>
    <w:rsid w:val="00FA2C83"/>
    <w:rsid w:val="00FA350C"/>
    <w:rsid w:val="00FA3B13"/>
    <w:rsid w:val="00FA4262"/>
    <w:rsid w:val="00FA4369"/>
    <w:rsid w:val="00FA463C"/>
    <w:rsid w:val="00FA4D06"/>
    <w:rsid w:val="00FA4FAE"/>
    <w:rsid w:val="00FA507E"/>
    <w:rsid w:val="00FA526B"/>
    <w:rsid w:val="00FA5293"/>
    <w:rsid w:val="00FA59B3"/>
    <w:rsid w:val="00FA5A46"/>
    <w:rsid w:val="00FA5B9E"/>
    <w:rsid w:val="00FA5CA1"/>
    <w:rsid w:val="00FA6AA5"/>
    <w:rsid w:val="00FA6B78"/>
    <w:rsid w:val="00FA6E2C"/>
    <w:rsid w:val="00FA6EED"/>
    <w:rsid w:val="00FA7124"/>
    <w:rsid w:val="00FA724C"/>
    <w:rsid w:val="00FA73E8"/>
    <w:rsid w:val="00FA79E3"/>
    <w:rsid w:val="00FB010C"/>
    <w:rsid w:val="00FB026E"/>
    <w:rsid w:val="00FB03BD"/>
    <w:rsid w:val="00FB0BFB"/>
    <w:rsid w:val="00FB0CE1"/>
    <w:rsid w:val="00FB0D95"/>
    <w:rsid w:val="00FB1284"/>
    <w:rsid w:val="00FB13F5"/>
    <w:rsid w:val="00FB162F"/>
    <w:rsid w:val="00FB1828"/>
    <w:rsid w:val="00FB19A8"/>
    <w:rsid w:val="00FB1E3F"/>
    <w:rsid w:val="00FB1F54"/>
    <w:rsid w:val="00FB2593"/>
    <w:rsid w:val="00FB29AF"/>
    <w:rsid w:val="00FB3271"/>
    <w:rsid w:val="00FB366D"/>
    <w:rsid w:val="00FB3E94"/>
    <w:rsid w:val="00FB40A6"/>
    <w:rsid w:val="00FB41F7"/>
    <w:rsid w:val="00FB434E"/>
    <w:rsid w:val="00FB4A0B"/>
    <w:rsid w:val="00FB4CA3"/>
    <w:rsid w:val="00FB4CFA"/>
    <w:rsid w:val="00FB4D8A"/>
    <w:rsid w:val="00FB5330"/>
    <w:rsid w:val="00FB5409"/>
    <w:rsid w:val="00FB554E"/>
    <w:rsid w:val="00FB5C7B"/>
    <w:rsid w:val="00FB5D4A"/>
    <w:rsid w:val="00FB5D54"/>
    <w:rsid w:val="00FB5EE0"/>
    <w:rsid w:val="00FB5FF9"/>
    <w:rsid w:val="00FB60F3"/>
    <w:rsid w:val="00FB61AE"/>
    <w:rsid w:val="00FB6EC6"/>
    <w:rsid w:val="00FB6F2D"/>
    <w:rsid w:val="00FB718F"/>
    <w:rsid w:val="00FB7344"/>
    <w:rsid w:val="00FB746A"/>
    <w:rsid w:val="00FB7C54"/>
    <w:rsid w:val="00FB7D0A"/>
    <w:rsid w:val="00FB7DCA"/>
    <w:rsid w:val="00FB7F08"/>
    <w:rsid w:val="00FB7FE2"/>
    <w:rsid w:val="00FC0325"/>
    <w:rsid w:val="00FC0C30"/>
    <w:rsid w:val="00FC0D57"/>
    <w:rsid w:val="00FC100E"/>
    <w:rsid w:val="00FC10BE"/>
    <w:rsid w:val="00FC200F"/>
    <w:rsid w:val="00FC21E1"/>
    <w:rsid w:val="00FC25CA"/>
    <w:rsid w:val="00FC2690"/>
    <w:rsid w:val="00FC309D"/>
    <w:rsid w:val="00FC3189"/>
    <w:rsid w:val="00FC3275"/>
    <w:rsid w:val="00FC3687"/>
    <w:rsid w:val="00FC36FD"/>
    <w:rsid w:val="00FC3898"/>
    <w:rsid w:val="00FC3A3D"/>
    <w:rsid w:val="00FC3BA8"/>
    <w:rsid w:val="00FC405C"/>
    <w:rsid w:val="00FC43B5"/>
    <w:rsid w:val="00FC447E"/>
    <w:rsid w:val="00FC4628"/>
    <w:rsid w:val="00FC495B"/>
    <w:rsid w:val="00FC49F3"/>
    <w:rsid w:val="00FC4BCD"/>
    <w:rsid w:val="00FC4D35"/>
    <w:rsid w:val="00FC5194"/>
    <w:rsid w:val="00FC5225"/>
    <w:rsid w:val="00FC529F"/>
    <w:rsid w:val="00FC5409"/>
    <w:rsid w:val="00FC546A"/>
    <w:rsid w:val="00FC5573"/>
    <w:rsid w:val="00FC55B0"/>
    <w:rsid w:val="00FC5717"/>
    <w:rsid w:val="00FC581C"/>
    <w:rsid w:val="00FC5B93"/>
    <w:rsid w:val="00FC5D33"/>
    <w:rsid w:val="00FC61B0"/>
    <w:rsid w:val="00FC640D"/>
    <w:rsid w:val="00FC67BC"/>
    <w:rsid w:val="00FC67C9"/>
    <w:rsid w:val="00FC6F3D"/>
    <w:rsid w:val="00FC7093"/>
    <w:rsid w:val="00FC7180"/>
    <w:rsid w:val="00FC7253"/>
    <w:rsid w:val="00FC777D"/>
    <w:rsid w:val="00FC7993"/>
    <w:rsid w:val="00FC7BD1"/>
    <w:rsid w:val="00FC7CF1"/>
    <w:rsid w:val="00FC7EF1"/>
    <w:rsid w:val="00FD00F1"/>
    <w:rsid w:val="00FD0261"/>
    <w:rsid w:val="00FD0271"/>
    <w:rsid w:val="00FD0279"/>
    <w:rsid w:val="00FD03FE"/>
    <w:rsid w:val="00FD0622"/>
    <w:rsid w:val="00FD067B"/>
    <w:rsid w:val="00FD0E1C"/>
    <w:rsid w:val="00FD1390"/>
    <w:rsid w:val="00FD155A"/>
    <w:rsid w:val="00FD1962"/>
    <w:rsid w:val="00FD2054"/>
    <w:rsid w:val="00FD210C"/>
    <w:rsid w:val="00FD2264"/>
    <w:rsid w:val="00FD2283"/>
    <w:rsid w:val="00FD2557"/>
    <w:rsid w:val="00FD2C42"/>
    <w:rsid w:val="00FD2DF5"/>
    <w:rsid w:val="00FD2F71"/>
    <w:rsid w:val="00FD2FED"/>
    <w:rsid w:val="00FD340C"/>
    <w:rsid w:val="00FD36A2"/>
    <w:rsid w:val="00FD3853"/>
    <w:rsid w:val="00FD3B02"/>
    <w:rsid w:val="00FD4011"/>
    <w:rsid w:val="00FD4104"/>
    <w:rsid w:val="00FD44E1"/>
    <w:rsid w:val="00FD44E4"/>
    <w:rsid w:val="00FD4723"/>
    <w:rsid w:val="00FD482E"/>
    <w:rsid w:val="00FD48F6"/>
    <w:rsid w:val="00FD4B32"/>
    <w:rsid w:val="00FD4B61"/>
    <w:rsid w:val="00FD54B5"/>
    <w:rsid w:val="00FD54D1"/>
    <w:rsid w:val="00FD570D"/>
    <w:rsid w:val="00FD5AC0"/>
    <w:rsid w:val="00FD5B79"/>
    <w:rsid w:val="00FD5DC3"/>
    <w:rsid w:val="00FD60BE"/>
    <w:rsid w:val="00FD6120"/>
    <w:rsid w:val="00FD61AF"/>
    <w:rsid w:val="00FD6280"/>
    <w:rsid w:val="00FD6384"/>
    <w:rsid w:val="00FD65E8"/>
    <w:rsid w:val="00FD6BB5"/>
    <w:rsid w:val="00FD6F63"/>
    <w:rsid w:val="00FD72B9"/>
    <w:rsid w:val="00FD7FD5"/>
    <w:rsid w:val="00FE0026"/>
    <w:rsid w:val="00FE0104"/>
    <w:rsid w:val="00FE01E7"/>
    <w:rsid w:val="00FE0359"/>
    <w:rsid w:val="00FE035F"/>
    <w:rsid w:val="00FE03C5"/>
    <w:rsid w:val="00FE0460"/>
    <w:rsid w:val="00FE04F2"/>
    <w:rsid w:val="00FE095C"/>
    <w:rsid w:val="00FE0CEE"/>
    <w:rsid w:val="00FE0D88"/>
    <w:rsid w:val="00FE0F84"/>
    <w:rsid w:val="00FE1045"/>
    <w:rsid w:val="00FE1333"/>
    <w:rsid w:val="00FE177A"/>
    <w:rsid w:val="00FE18C2"/>
    <w:rsid w:val="00FE1A6A"/>
    <w:rsid w:val="00FE1A9E"/>
    <w:rsid w:val="00FE1AE9"/>
    <w:rsid w:val="00FE250C"/>
    <w:rsid w:val="00FE2628"/>
    <w:rsid w:val="00FE271C"/>
    <w:rsid w:val="00FE2755"/>
    <w:rsid w:val="00FE299A"/>
    <w:rsid w:val="00FE3301"/>
    <w:rsid w:val="00FE3520"/>
    <w:rsid w:val="00FE354C"/>
    <w:rsid w:val="00FE386C"/>
    <w:rsid w:val="00FE396E"/>
    <w:rsid w:val="00FE3CD9"/>
    <w:rsid w:val="00FE3D4D"/>
    <w:rsid w:val="00FE40E4"/>
    <w:rsid w:val="00FE44C3"/>
    <w:rsid w:val="00FE45DF"/>
    <w:rsid w:val="00FE46E6"/>
    <w:rsid w:val="00FE47FC"/>
    <w:rsid w:val="00FE4880"/>
    <w:rsid w:val="00FE4E33"/>
    <w:rsid w:val="00FE4F49"/>
    <w:rsid w:val="00FE52C4"/>
    <w:rsid w:val="00FE5660"/>
    <w:rsid w:val="00FE5695"/>
    <w:rsid w:val="00FE5887"/>
    <w:rsid w:val="00FE6131"/>
    <w:rsid w:val="00FE6515"/>
    <w:rsid w:val="00FE69C8"/>
    <w:rsid w:val="00FE6E51"/>
    <w:rsid w:val="00FE6E5F"/>
    <w:rsid w:val="00FE73DF"/>
    <w:rsid w:val="00FE748A"/>
    <w:rsid w:val="00FE7608"/>
    <w:rsid w:val="00FE78BD"/>
    <w:rsid w:val="00FE7A2A"/>
    <w:rsid w:val="00FE7ABB"/>
    <w:rsid w:val="00FE7D82"/>
    <w:rsid w:val="00FF0020"/>
    <w:rsid w:val="00FF006D"/>
    <w:rsid w:val="00FF0176"/>
    <w:rsid w:val="00FF021F"/>
    <w:rsid w:val="00FF02B0"/>
    <w:rsid w:val="00FF0458"/>
    <w:rsid w:val="00FF04B4"/>
    <w:rsid w:val="00FF116E"/>
    <w:rsid w:val="00FF1271"/>
    <w:rsid w:val="00FF15EB"/>
    <w:rsid w:val="00FF165C"/>
    <w:rsid w:val="00FF17AB"/>
    <w:rsid w:val="00FF1A23"/>
    <w:rsid w:val="00FF1A50"/>
    <w:rsid w:val="00FF1CE4"/>
    <w:rsid w:val="00FF1D21"/>
    <w:rsid w:val="00FF2776"/>
    <w:rsid w:val="00FF2B63"/>
    <w:rsid w:val="00FF2D84"/>
    <w:rsid w:val="00FF2EFC"/>
    <w:rsid w:val="00FF3000"/>
    <w:rsid w:val="00FF37AC"/>
    <w:rsid w:val="00FF38E0"/>
    <w:rsid w:val="00FF40F5"/>
    <w:rsid w:val="00FF452F"/>
    <w:rsid w:val="00FF47B3"/>
    <w:rsid w:val="00FF4935"/>
    <w:rsid w:val="00FF4AFD"/>
    <w:rsid w:val="00FF4F6A"/>
    <w:rsid w:val="00FF58A7"/>
    <w:rsid w:val="00FF5989"/>
    <w:rsid w:val="00FF5A5F"/>
    <w:rsid w:val="00FF5D55"/>
    <w:rsid w:val="00FF5D58"/>
    <w:rsid w:val="00FF6210"/>
    <w:rsid w:val="00FF69C8"/>
    <w:rsid w:val="00FF6AED"/>
    <w:rsid w:val="00FF6C09"/>
    <w:rsid w:val="00FF6C89"/>
    <w:rsid w:val="00FF738A"/>
    <w:rsid w:val="00FF7683"/>
    <w:rsid w:val="00FF7C85"/>
    <w:rsid w:val="00FF7F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27262"/>
  </w:style>
  <w:style w:type="paragraph" w:styleId="1">
    <w:name w:val="heading 1"/>
    <w:basedOn w:val="a0"/>
    <w:next w:val="a0"/>
    <w:link w:val="10"/>
    <w:qFormat/>
    <w:rsid w:val="004123BF"/>
    <w:pPr>
      <w:keepNext/>
      <w:spacing w:before="240" w:after="60"/>
      <w:outlineLvl w:val="0"/>
    </w:pPr>
    <w:rPr>
      <w:rFonts w:ascii="Cambria" w:eastAsia="Times New Roman" w:hAnsi="Cambria" w:cs="Times New Roman"/>
      <w:b/>
      <w:bCs/>
      <w:kern w:val="32"/>
      <w:sz w:val="32"/>
      <w:szCs w:val="32"/>
      <w:lang w:eastAsia="ru-RU"/>
    </w:rPr>
  </w:style>
  <w:style w:type="paragraph" w:styleId="20">
    <w:name w:val="heading 2"/>
    <w:basedOn w:val="a0"/>
    <w:next w:val="a0"/>
    <w:link w:val="21"/>
    <w:unhideWhenUsed/>
    <w:qFormat/>
    <w:rsid w:val="004123BF"/>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0"/>
    <w:next w:val="a0"/>
    <w:link w:val="30"/>
    <w:uiPriority w:val="9"/>
    <w:unhideWhenUsed/>
    <w:qFormat/>
    <w:rsid w:val="004123BF"/>
    <w:pPr>
      <w:keepNext/>
      <w:keepLines/>
      <w:spacing w:before="200" w:line="276" w:lineRule="auto"/>
      <w:outlineLvl w:val="2"/>
    </w:pPr>
    <w:rPr>
      <w:rFonts w:asciiTheme="majorHAnsi" w:eastAsiaTheme="majorEastAsia" w:hAnsiTheme="majorHAnsi" w:cstheme="majorBidi"/>
      <w:b/>
      <w:bCs/>
      <w:color w:val="4F81BD" w:themeColor="accent1"/>
      <w:lang w:eastAsia="ru-RU"/>
    </w:rPr>
  </w:style>
  <w:style w:type="paragraph" w:styleId="4">
    <w:name w:val="heading 4"/>
    <w:basedOn w:val="a0"/>
    <w:next w:val="a0"/>
    <w:link w:val="40"/>
    <w:uiPriority w:val="9"/>
    <w:unhideWhenUsed/>
    <w:qFormat/>
    <w:rsid w:val="004123BF"/>
    <w:pPr>
      <w:keepNext/>
      <w:keepLines/>
      <w:spacing w:before="200" w:line="276" w:lineRule="auto"/>
      <w:outlineLvl w:val="3"/>
    </w:pPr>
    <w:rPr>
      <w:rFonts w:asciiTheme="majorHAnsi" w:eastAsiaTheme="majorEastAsia" w:hAnsiTheme="majorHAnsi" w:cstheme="majorBidi"/>
      <w:b/>
      <w:bCs/>
      <w:i/>
      <w:iCs/>
      <w:color w:val="4F81BD" w:themeColor="accent1"/>
      <w:lang w:eastAsia="ru-RU"/>
    </w:rPr>
  </w:style>
  <w:style w:type="paragraph" w:styleId="5">
    <w:name w:val="heading 5"/>
    <w:basedOn w:val="a0"/>
    <w:next w:val="a0"/>
    <w:link w:val="50"/>
    <w:uiPriority w:val="9"/>
    <w:unhideWhenUsed/>
    <w:qFormat/>
    <w:rsid w:val="004123BF"/>
    <w:pPr>
      <w:keepNext/>
      <w:widowControl w:val="0"/>
      <w:snapToGrid w:val="0"/>
      <w:outlineLvl w:val="4"/>
    </w:pPr>
    <w:rPr>
      <w:rFonts w:ascii="Times New Roman" w:eastAsia="Times New Roman" w:hAnsi="Times New Roman" w:cs="Times New Roman"/>
      <w:color w:val="000000"/>
      <w:spacing w:val="-12"/>
      <w:sz w:val="24"/>
      <w:szCs w:val="20"/>
      <w:lang w:eastAsia="ru-RU"/>
    </w:rPr>
  </w:style>
  <w:style w:type="paragraph" w:styleId="6">
    <w:name w:val="heading 6"/>
    <w:basedOn w:val="a0"/>
    <w:next w:val="a0"/>
    <w:link w:val="60"/>
    <w:semiHidden/>
    <w:unhideWhenUsed/>
    <w:qFormat/>
    <w:rsid w:val="004123BF"/>
    <w:pPr>
      <w:widowControl w:val="0"/>
      <w:autoSpaceDE w:val="0"/>
      <w:autoSpaceDN w:val="0"/>
      <w:spacing w:before="240" w:after="60" w:line="420" w:lineRule="auto"/>
      <w:ind w:left="240" w:firstLine="580"/>
      <w:outlineLvl w:val="5"/>
    </w:pPr>
    <w:rPr>
      <w:rFonts w:ascii="Times New Roman" w:eastAsia="Times New Roman" w:hAnsi="Times New Roman" w:cs="Arial Unicode MS"/>
      <w:b/>
      <w:bCs/>
      <w:lang w:eastAsia="ru-RU"/>
    </w:rPr>
  </w:style>
  <w:style w:type="paragraph" w:styleId="7">
    <w:name w:val="heading 7"/>
    <w:basedOn w:val="a0"/>
    <w:next w:val="a0"/>
    <w:link w:val="70"/>
    <w:semiHidden/>
    <w:unhideWhenUsed/>
    <w:qFormat/>
    <w:rsid w:val="004123BF"/>
    <w:pPr>
      <w:keepNext/>
      <w:keepLines/>
      <w:spacing w:before="200" w:line="276" w:lineRule="auto"/>
      <w:outlineLvl w:val="6"/>
    </w:pPr>
    <w:rPr>
      <w:rFonts w:asciiTheme="majorHAnsi" w:eastAsiaTheme="majorEastAsia" w:hAnsiTheme="majorHAnsi" w:cstheme="majorBidi"/>
      <w:i/>
      <w:iCs/>
      <w:color w:val="404040" w:themeColor="text1" w:themeTint="BF"/>
      <w:lang w:eastAsia="ru-RU"/>
    </w:rPr>
  </w:style>
  <w:style w:type="paragraph" w:styleId="8">
    <w:name w:val="heading 8"/>
    <w:basedOn w:val="a0"/>
    <w:next w:val="a0"/>
    <w:link w:val="80"/>
    <w:semiHidden/>
    <w:unhideWhenUsed/>
    <w:qFormat/>
    <w:rsid w:val="004123BF"/>
    <w:pPr>
      <w:widowControl w:val="0"/>
      <w:autoSpaceDE w:val="0"/>
      <w:autoSpaceDN w:val="0"/>
      <w:spacing w:before="240" w:after="60" w:line="420" w:lineRule="auto"/>
      <w:ind w:left="240" w:firstLine="580"/>
      <w:outlineLvl w:val="7"/>
    </w:pPr>
    <w:rPr>
      <w:rFonts w:ascii="Times New Roman" w:eastAsia="Times New Roman" w:hAnsi="Times New Roman" w:cs="Arial Unicode MS"/>
      <w:i/>
      <w:iCs/>
      <w:sz w:val="24"/>
      <w:szCs w:val="24"/>
      <w:lang w:eastAsia="ru-RU"/>
    </w:rPr>
  </w:style>
  <w:style w:type="paragraph" w:styleId="9">
    <w:name w:val="heading 9"/>
    <w:basedOn w:val="a0"/>
    <w:next w:val="a0"/>
    <w:link w:val="90"/>
    <w:semiHidden/>
    <w:unhideWhenUsed/>
    <w:qFormat/>
    <w:rsid w:val="004123BF"/>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736ADB"/>
    <w:rPr>
      <w:rFonts w:ascii="Tahoma" w:hAnsi="Tahoma" w:cs="Tahoma"/>
      <w:sz w:val="16"/>
      <w:szCs w:val="16"/>
    </w:rPr>
  </w:style>
  <w:style w:type="character" w:customStyle="1" w:styleId="a5">
    <w:name w:val="Текст выноски Знак"/>
    <w:basedOn w:val="a1"/>
    <w:link w:val="a4"/>
    <w:uiPriority w:val="99"/>
    <w:semiHidden/>
    <w:rsid w:val="00736ADB"/>
    <w:rPr>
      <w:rFonts w:ascii="Tahoma" w:hAnsi="Tahoma" w:cs="Tahoma"/>
      <w:sz w:val="16"/>
      <w:szCs w:val="16"/>
    </w:rPr>
  </w:style>
  <w:style w:type="character" w:customStyle="1" w:styleId="10">
    <w:name w:val="Заголовок 1 Знак"/>
    <w:basedOn w:val="a1"/>
    <w:link w:val="1"/>
    <w:rsid w:val="004123BF"/>
    <w:rPr>
      <w:rFonts w:ascii="Cambria" w:eastAsia="Times New Roman" w:hAnsi="Cambria" w:cs="Times New Roman"/>
      <w:b/>
      <w:bCs/>
      <w:kern w:val="32"/>
      <w:sz w:val="32"/>
      <w:szCs w:val="32"/>
      <w:lang w:eastAsia="ru-RU"/>
    </w:rPr>
  </w:style>
  <w:style w:type="character" w:customStyle="1" w:styleId="21">
    <w:name w:val="Заголовок 2 Знак"/>
    <w:basedOn w:val="a1"/>
    <w:link w:val="20"/>
    <w:rsid w:val="004123BF"/>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rsid w:val="004123BF"/>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1"/>
    <w:link w:val="4"/>
    <w:uiPriority w:val="9"/>
    <w:rsid w:val="004123BF"/>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1"/>
    <w:link w:val="5"/>
    <w:uiPriority w:val="9"/>
    <w:rsid w:val="004123BF"/>
    <w:rPr>
      <w:rFonts w:ascii="Times New Roman" w:eastAsia="Times New Roman" w:hAnsi="Times New Roman" w:cs="Times New Roman"/>
      <w:color w:val="000000"/>
      <w:spacing w:val="-12"/>
      <w:sz w:val="24"/>
      <w:szCs w:val="20"/>
      <w:lang w:eastAsia="ru-RU"/>
    </w:rPr>
  </w:style>
  <w:style w:type="character" w:customStyle="1" w:styleId="60">
    <w:name w:val="Заголовок 6 Знак"/>
    <w:basedOn w:val="a1"/>
    <w:link w:val="6"/>
    <w:semiHidden/>
    <w:rsid w:val="004123BF"/>
    <w:rPr>
      <w:rFonts w:ascii="Times New Roman" w:eastAsia="Times New Roman" w:hAnsi="Times New Roman" w:cs="Arial Unicode MS"/>
      <w:b/>
      <w:bCs/>
      <w:lang w:eastAsia="ru-RU"/>
    </w:rPr>
  </w:style>
  <w:style w:type="character" w:customStyle="1" w:styleId="70">
    <w:name w:val="Заголовок 7 Знак"/>
    <w:basedOn w:val="a1"/>
    <w:link w:val="7"/>
    <w:semiHidden/>
    <w:rsid w:val="004123BF"/>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1"/>
    <w:link w:val="8"/>
    <w:semiHidden/>
    <w:rsid w:val="004123BF"/>
    <w:rPr>
      <w:rFonts w:ascii="Times New Roman" w:eastAsia="Times New Roman" w:hAnsi="Times New Roman" w:cs="Arial Unicode MS"/>
      <w:i/>
      <w:iCs/>
      <w:sz w:val="24"/>
      <w:szCs w:val="24"/>
      <w:lang w:eastAsia="ru-RU"/>
    </w:rPr>
  </w:style>
  <w:style w:type="character" w:customStyle="1" w:styleId="90">
    <w:name w:val="Заголовок 9 Знак"/>
    <w:basedOn w:val="a1"/>
    <w:link w:val="9"/>
    <w:semiHidden/>
    <w:rsid w:val="004123BF"/>
    <w:rPr>
      <w:rFonts w:asciiTheme="majorHAnsi" w:eastAsiaTheme="majorEastAsia" w:hAnsiTheme="majorHAnsi" w:cstheme="majorBidi"/>
      <w:i/>
      <w:iCs/>
      <w:color w:val="404040" w:themeColor="text1" w:themeTint="BF"/>
      <w:sz w:val="20"/>
      <w:szCs w:val="20"/>
      <w:lang w:eastAsia="ru-RU"/>
    </w:rPr>
  </w:style>
  <w:style w:type="character" w:styleId="a6">
    <w:name w:val="Hyperlink"/>
    <w:basedOn w:val="a1"/>
    <w:uiPriority w:val="99"/>
    <w:unhideWhenUsed/>
    <w:rsid w:val="004123BF"/>
    <w:rPr>
      <w:color w:val="0000FF"/>
      <w:u w:val="single"/>
    </w:rPr>
  </w:style>
  <w:style w:type="character" w:styleId="a7">
    <w:name w:val="FollowedHyperlink"/>
    <w:basedOn w:val="a1"/>
    <w:uiPriority w:val="99"/>
    <w:semiHidden/>
    <w:unhideWhenUsed/>
    <w:rsid w:val="004123BF"/>
    <w:rPr>
      <w:color w:val="800080" w:themeColor="followedHyperlink"/>
      <w:u w:val="single"/>
    </w:rPr>
  </w:style>
  <w:style w:type="paragraph" w:styleId="a8">
    <w:name w:val="Normal (Web)"/>
    <w:basedOn w:val="a0"/>
    <w:uiPriority w:val="99"/>
    <w:unhideWhenUsed/>
    <w:rsid w:val="004123BF"/>
    <w:pPr>
      <w:spacing w:before="150" w:after="150"/>
      <w:ind w:left="120" w:right="120"/>
    </w:pPr>
    <w:rPr>
      <w:rFonts w:ascii="Verdana" w:eastAsia="Times New Roman" w:hAnsi="Verdana" w:cs="Times New Roman"/>
      <w:color w:val="333333"/>
      <w:sz w:val="15"/>
      <w:szCs w:val="15"/>
      <w:lang w:eastAsia="ru-RU"/>
    </w:rPr>
  </w:style>
  <w:style w:type="paragraph" w:styleId="a9">
    <w:name w:val="footnote text"/>
    <w:basedOn w:val="a0"/>
    <w:link w:val="aa"/>
    <w:semiHidden/>
    <w:unhideWhenUsed/>
    <w:rsid w:val="004123BF"/>
    <w:pPr>
      <w:spacing w:after="200" w:line="276" w:lineRule="auto"/>
    </w:pPr>
    <w:rPr>
      <w:rFonts w:ascii="Calibri" w:eastAsia="Times New Roman" w:hAnsi="Calibri" w:cs="Times New Roman"/>
      <w:sz w:val="20"/>
      <w:szCs w:val="20"/>
      <w:lang w:eastAsia="ru-RU"/>
    </w:rPr>
  </w:style>
  <w:style w:type="character" w:customStyle="1" w:styleId="aa">
    <w:name w:val="Текст сноски Знак"/>
    <w:basedOn w:val="a1"/>
    <w:link w:val="a9"/>
    <w:semiHidden/>
    <w:rsid w:val="004123BF"/>
    <w:rPr>
      <w:rFonts w:ascii="Calibri" w:eastAsia="Times New Roman" w:hAnsi="Calibri" w:cs="Times New Roman"/>
      <w:sz w:val="20"/>
      <w:szCs w:val="20"/>
      <w:lang w:eastAsia="ru-RU"/>
    </w:rPr>
  </w:style>
  <w:style w:type="paragraph" w:styleId="ab">
    <w:name w:val="header"/>
    <w:basedOn w:val="a0"/>
    <w:link w:val="11"/>
    <w:semiHidden/>
    <w:unhideWhenUsed/>
    <w:rsid w:val="004123BF"/>
    <w:pPr>
      <w:tabs>
        <w:tab w:val="center" w:pos="4677"/>
        <w:tab w:val="right" w:pos="9355"/>
      </w:tabs>
    </w:pPr>
    <w:rPr>
      <w:rFonts w:ascii="Calibri" w:eastAsia="Times New Roman" w:hAnsi="Calibri" w:cs="Times New Roman"/>
      <w:lang w:eastAsia="ru-RU"/>
    </w:rPr>
  </w:style>
  <w:style w:type="character" w:customStyle="1" w:styleId="ac">
    <w:name w:val="Верхний колонтитул Знак"/>
    <w:basedOn w:val="a1"/>
    <w:link w:val="ab"/>
    <w:semiHidden/>
    <w:rsid w:val="004123BF"/>
  </w:style>
  <w:style w:type="paragraph" w:styleId="ad">
    <w:name w:val="footer"/>
    <w:basedOn w:val="a0"/>
    <w:link w:val="ae"/>
    <w:uiPriority w:val="99"/>
    <w:semiHidden/>
    <w:unhideWhenUsed/>
    <w:rsid w:val="004123BF"/>
    <w:pPr>
      <w:tabs>
        <w:tab w:val="center" w:pos="4677"/>
        <w:tab w:val="right" w:pos="9355"/>
      </w:tabs>
    </w:pPr>
    <w:rPr>
      <w:rFonts w:ascii="Times New Roman" w:eastAsia="Times New Roman" w:hAnsi="Times New Roman" w:cs="Times New Roman"/>
      <w:sz w:val="24"/>
      <w:szCs w:val="24"/>
      <w:lang w:eastAsia="ru-RU"/>
    </w:rPr>
  </w:style>
  <w:style w:type="character" w:customStyle="1" w:styleId="ae">
    <w:name w:val="Нижний колонтитул Знак"/>
    <w:basedOn w:val="a1"/>
    <w:link w:val="ad"/>
    <w:uiPriority w:val="99"/>
    <w:semiHidden/>
    <w:rsid w:val="004123BF"/>
    <w:rPr>
      <w:rFonts w:ascii="Times New Roman" w:eastAsia="Times New Roman" w:hAnsi="Times New Roman" w:cs="Times New Roman"/>
      <w:sz w:val="24"/>
      <w:szCs w:val="24"/>
      <w:lang w:eastAsia="ru-RU"/>
    </w:rPr>
  </w:style>
  <w:style w:type="paragraph" w:styleId="af">
    <w:name w:val="endnote text"/>
    <w:basedOn w:val="a0"/>
    <w:link w:val="12"/>
    <w:uiPriority w:val="99"/>
    <w:semiHidden/>
    <w:unhideWhenUsed/>
    <w:rsid w:val="004123BF"/>
    <w:pPr>
      <w:spacing w:after="200" w:line="276" w:lineRule="auto"/>
    </w:pPr>
    <w:rPr>
      <w:rFonts w:ascii="Calibri" w:eastAsia="Times New Roman" w:hAnsi="Calibri" w:cs="Times New Roman"/>
      <w:sz w:val="20"/>
      <w:szCs w:val="20"/>
      <w:lang w:eastAsia="ru-RU"/>
    </w:rPr>
  </w:style>
  <w:style w:type="character" w:customStyle="1" w:styleId="af0">
    <w:name w:val="Текст концевой сноски Знак"/>
    <w:basedOn w:val="a1"/>
    <w:link w:val="af"/>
    <w:uiPriority w:val="99"/>
    <w:semiHidden/>
    <w:rsid w:val="004123BF"/>
    <w:rPr>
      <w:sz w:val="20"/>
      <w:szCs w:val="20"/>
    </w:rPr>
  </w:style>
  <w:style w:type="paragraph" w:styleId="2">
    <w:name w:val="List Bullet 2"/>
    <w:basedOn w:val="a0"/>
    <w:autoRedefine/>
    <w:unhideWhenUsed/>
    <w:rsid w:val="004123BF"/>
    <w:pPr>
      <w:numPr>
        <w:numId w:val="1"/>
      </w:numPr>
      <w:ind w:left="0" w:firstLine="360"/>
    </w:pPr>
    <w:rPr>
      <w:rFonts w:ascii="Times New Roman" w:eastAsia="Times New Roman" w:hAnsi="Times New Roman" w:cs="Arial Unicode MS"/>
      <w:sz w:val="28"/>
      <w:szCs w:val="28"/>
      <w:lang w:eastAsia="ru-RU"/>
    </w:rPr>
  </w:style>
  <w:style w:type="paragraph" w:styleId="af1">
    <w:name w:val="Title"/>
    <w:basedOn w:val="a0"/>
    <w:link w:val="af2"/>
    <w:qFormat/>
    <w:rsid w:val="004123BF"/>
    <w:pPr>
      <w:autoSpaceDE w:val="0"/>
      <w:autoSpaceDN w:val="0"/>
      <w:jc w:val="center"/>
    </w:pPr>
    <w:rPr>
      <w:rFonts w:ascii="Times New Roman" w:eastAsia="Times New Roman" w:hAnsi="Times New Roman" w:cs="Times New Roman"/>
      <w:b/>
      <w:bCs/>
      <w:sz w:val="28"/>
      <w:szCs w:val="28"/>
      <w:lang w:eastAsia="ru-RU"/>
    </w:rPr>
  </w:style>
  <w:style w:type="character" w:customStyle="1" w:styleId="af2">
    <w:name w:val="Название Знак"/>
    <w:basedOn w:val="a1"/>
    <w:link w:val="af1"/>
    <w:rsid w:val="004123BF"/>
    <w:rPr>
      <w:rFonts w:ascii="Times New Roman" w:eastAsia="Times New Roman" w:hAnsi="Times New Roman" w:cs="Times New Roman"/>
      <w:b/>
      <w:bCs/>
      <w:sz w:val="28"/>
      <w:szCs w:val="28"/>
      <w:lang w:eastAsia="ru-RU"/>
    </w:rPr>
  </w:style>
  <w:style w:type="paragraph" w:styleId="af3">
    <w:name w:val="Body Text"/>
    <w:basedOn w:val="a0"/>
    <w:link w:val="af4"/>
    <w:unhideWhenUsed/>
    <w:rsid w:val="004123BF"/>
    <w:pPr>
      <w:spacing w:after="120"/>
    </w:pPr>
    <w:rPr>
      <w:rFonts w:ascii="Times New Roman" w:eastAsia="Times New Roman" w:hAnsi="Times New Roman" w:cs="Times New Roman"/>
      <w:sz w:val="24"/>
      <w:szCs w:val="24"/>
      <w:lang w:eastAsia="ru-RU"/>
    </w:rPr>
  </w:style>
  <w:style w:type="character" w:customStyle="1" w:styleId="af4">
    <w:name w:val="Основной текст Знак"/>
    <w:basedOn w:val="a1"/>
    <w:link w:val="af3"/>
    <w:rsid w:val="004123BF"/>
    <w:rPr>
      <w:rFonts w:ascii="Times New Roman" w:eastAsia="Times New Roman" w:hAnsi="Times New Roman" w:cs="Times New Roman"/>
      <w:sz w:val="24"/>
      <w:szCs w:val="24"/>
      <w:lang w:eastAsia="ru-RU"/>
    </w:rPr>
  </w:style>
  <w:style w:type="paragraph" w:styleId="af5">
    <w:name w:val="Body Text Indent"/>
    <w:basedOn w:val="a0"/>
    <w:link w:val="af6"/>
    <w:unhideWhenUsed/>
    <w:rsid w:val="004123BF"/>
    <w:pPr>
      <w:widowControl w:val="0"/>
      <w:tabs>
        <w:tab w:val="num" w:pos="0"/>
      </w:tabs>
      <w:ind w:firstLine="720"/>
      <w:jc w:val="both"/>
    </w:pPr>
    <w:rPr>
      <w:rFonts w:ascii="Times New Roman" w:eastAsia="Times New Roman" w:hAnsi="Times New Roman" w:cs="Times New Roman"/>
      <w:b/>
      <w:sz w:val="28"/>
      <w:szCs w:val="20"/>
      <w:lang w:eastAsia="ru-RU"/>
    </w:rPr>
  </w:style>
  <w:style w:type="character" w:customStyle="1" w:styleId="af6">
    <w:name w:val="Основной текст с отступом Знак"/>
    <w:basedOn w:val="a1"/>
    <w:link w:val="af5"/>
    <w:rsid w:val="004123BF"/>
    <w:rPr>
      <w:rFonts w:ascii="Times New Roman" w:eastAsia="Times New Roman" w:hAnsi="Times New Roman" w:cs="Times New Roman"/>
      <w:b/>
      <w:sz w:val="28"/>
      <w:szCs w:val="20"/>
      <w:lang w:eastAsia="ru-RU"/>
    </w:rPr>
  </w:style>
  <w:style w:type="paragraph" w:styleId="af7">
    <w:name w:val="Subtitle"/>
    <w:basedOn w:val="a0"/>
    <w:link w:val="af8"/>
    <w:qFormat/>
    <w:rsid w:val="004123BF"/>
    <w:pPr>
      <w:tabs>
        <w:tab w:val="left" w:pos="1146"/>
      </w:tabs>
    </w:pPr>
    <w:rPr>
      <w:rFonts w:ascii="Times New Roman" w:eastAsia="Times New Roman" w:hAnsi="Times New Roman" w:cs="Arial Unicode MS"/>
      <w:b/>
      <w:bCs/>
      <w:sz w:val="20"/>
      <w:szCs w:val="20"/>
      <w:lang w:eastAsia="ru-RU"/>
    </w:rPr>
  </w:style>
  <w:style w:type="character" w:customStyle="1" w:styleId="af8">
    <w:name w:val="Подзаголовок Знак"/>
    <w:basedOn w:val="a1"/>
    <w:link w:val="af7"/>
    <w:rsid w:val="004123BF"/>
    <w:rPr>
      <w:rFonts w:ascii="Times New Roman" w:eastAsia="Times New Roman" w:hAnsi="Times New Roman" w:cs="Arial Unicode MS"/>
      <w:b/>
      <w:bCs/>
      <w:sz w:val="20"/>
      <w:szCs w:val="20"/>
      <w:lang w:eastAsia="ru-RU"/>
    </w:rPr>
  </w:style>
  <w:style w:type="paragraph" w:styleId="22">
    <w:name w:val="Body Text 2"/>
    <w:basedOn w:val="a0"/>
    <w:link w:val="23"/>
    <w:semiHidden/>
    <w:unhideWhenUsed/>
    <w:rsid w:val="004123BF"/>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semiHidden/>
    <w:rsid w:val="004123BF"/>
    <w:rPr>
      <w:rFonts w:ascii="Times New Roman" w:eastAsia="Times New Roman" w:hAnsi="Times New Roman" w:cs="Times New Roman"/>
      <w:sz w:val="24"/>
      <w:szCs w:val="24"/>
      <w:lang w:eastAsia="ru-RU"/>
    </w:rPr>
  </w:style>
  <w:style w:type="paragraph" w:styleId="24">
    <w:name w:val="Body Text Indent 2"/>
    <w:basedOn w:val="a0"/>
    <w:link w:val="25"/>
    <w:unhideWhenUsed/>
    <w:rsid w:val="004123BF"/>
    <w:pPr>
      <w:spacing w:after="120" w:line="480" w:lineRule="auto"/>
      <w:ind w:left="283"/>
    </w:pPr>
    <w:rPr>
      <w:rFonts w:eastAsiaTheme="minorEastAsia"/>
      <w:lang w:eastAsia="ru-RU"/>
    </w:rPr>
  </w:style>
  <w:style w:type="character" w:customStyle="1" w:styleId="25">
    <w:name w:val="Основной текст с отступом 2 Знак"/>
    <w:basedOn w:val="a1"/>
    <w:link w:val="24"/>
    <w:rsid w:val="004123BF"/>
    <w:rPr>
      <w:rFonts w:eastAsiaTheme="minorEastAsia"/>
      <w:lang w:eastAsia="ru-RU"/>
    </w:rPr>
  </w:style>
  <w:style w:type="paragraph" w:styleId="31">
    <w:name w:val="Body Text Indent 3"/>
    <w:basedOn w:val="a0"/>
    <w:link w:val="32"/>
    <w:semiHidden/>
    <w:unhideWhenUsed/>
    <w:rsid w:val="004123BF"/>
    <w:pPr>
      <w:spacing w:after="120"/>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semiHidden/>
    <w:rsid w:val="004123BF"/>
    <w:rPr>
      <w:rFonts w:ascii="Times New Roman" w:eastAsia="Times New Roman" w:hAnsi="Times New Roman" w:cs="Times New Roman"/>
      <w:sz w:val="16"/>
      <w:szCs w:val="16"/>
      <w:lang w:eastAsia="ru-RU"/>
    </w:rPr>
  </w:style>
  <w:style w:type="paragraph" w:styleId="af9">
    <w:name w:val="Plain Text"/>
    <w:basedOn w:val="a0"/>
    <w:link w:val="afa"/>
    <w:unhideWhenUsed/>
    <w:rsid w:val="004123BF"/>
    <w:pPr>
      <w:autoSpaceDE w:val="0"/>
      <w:autoSpaceDN w:val="0"/>
    </w:pPr>
    <w:rPr>
      <w:rFonts w:ascii="Courier New" w:eastAsia="Times New Roman" w:hAnsi="Courier New" w:cs="Courier New"/>
      <w:sz w:val="20"/>
      <w:szCs w:val="20"/>
      <w:lang w:eastAsia="ru-RU"/>
    </w:rPr>
  </w:style>
  <w:style w:type="character" w:customStyle="1" w:styleId="afa">
    <w:name w:val="Текст Знак"/>
    <w:basedOn w:val="a1"/>
    <w:link w:val="af9"/>
    <w:rsid w:val="004123BF"/>
    <w:rPr>
      <w:rFonts w:ascii="Courier New" w:eastAsia="Times New Roman" w:hAnsi="Courier New" w:cs="Courier New"/>
      <w:sz w:val="20"/>
      <w:szCs w:val="20"/>
      <w:lang w:eastAsia="ru-RU"/>
    </w:rPr>
  </w:style>
  <w:style w:type="paragraph" w:styleId="afb">
    <w:name w:val="List Paragraph"/>
    <w:basedOn w:val="a0"/>
    <w:uiPriority w:val="34"/>
    <w:qFormat/>
    <w:rsid w:val="004123BF"/>
    <w:pPr>
      <w:ind w:left="708"/>
    </w:pPr>
    <w:rPr>
      <w:rFonts w:ascii="Times New Roman" w:eastAsia="Times New Roman" w:hAnsi="Times New Roman" w:cs="Times New Roman"/>
      <w:sz w:val="24"/>
      <w:szCs w:val="24"/>
      <w:lang w:eastAsia="ru-RU"/>
    </w:rPr>
  </w:style>
  <w:style w:type="paragraph" w:customStyle="1" w:styleId="a">
    <w:name w:val="Название предприятия"/>
    <w:basedOn w:val="a0"/>
    <w:uiPriority w:val="99"/>
    <w:semiHidden/>
    <w:rsid w:val="004123BF"/>
    <w:pPr>
      <w:numPr>
        <w:numId w:val="2"/>
      </w:numPr>
    </w:pPr>
    <w:rPr>
      <w:rFonts w:ascii="Times New Roman" w:eastAsia="Times New Roman" w:hAnsi="Times New Roman" w:cs="Times New Roman"/>
      <w:sz w:val="24"/>
      <w:szCs w:val="24"/>
      <w:lang w:eastAsia="ru-RU"/>
    </w:rPr>
  </w:style>
  <w:style w:type="paragraph" w:customStyle="1" w:styleId="13">
    <w:name w:val="Обычный1"/>
    <w:semiHidden/>
    <w:rsid w:val="004123BF"/>
    <w:rPr>
      <w:rFonts w:ascii="Times New Roman" w:eastAsia="Times New Roman" w:hAnsi="Times New Roman" w:cs="Times New Roman"/>
      <w:sz w:val="20"/>
      <w:szCs w:val="20"/>
      <w:lang w:eastAsia="ru-RU"/>
    </w:rPr>
  </w:style>
  <w:style w:type="paragraph" w:customStyle="1" w:styleId="FR1">
    <w:name w:val="FR1"/>
    <w:uiPriority w:val="99"/>
    <w:semiHidden/>
    <w:rsid w:val="004123BF"/>
    <w:pPr>
      <w:widowControl w:val="0"/>
      <w:suppressAutoHyphens/>
      <w:autoSpaceDE w:val="0"/>
      <w:spacing w:line="300" w:lineRule="auto"/>
      <w:ind w:left="40" w:firstLine="300"/>
      <w:jc w:val="both"/>
    </w:pPr>
    <w:rPr>
      <w:rFonts w:ascii="Times New Roman" w:eastAsia="Batang" w:hAnsi="Times New Roman" w:cs="Times New Roman"/>
      <w:sz w:val="24"/>
      <w:szCs w:val="20"/>
      <w:lang w:eastAsia="ar-SA"/>
    </w:rPr>
  </w:style>
  <w:style w:type="paragraph" w:customStyle="1" w:styleId="26">
    <w:name w:val="Обычный2"/>
    <w:semiHidden/>
    <w:rsid w:val="004123BF"/>
    <w:rPr>
      <w:rFonts w:ascii="Times New Roman" w:eastAsia="Times New Roman" w:hAnsi="Times New Roman" w:cs="Times New Roman"/>
      <w:sz w:val="20"/>
      <w:szCs w:val="20"/>
      <w:lang w:eastAsia="ru-RU"/>
    </w:rPr>
  </w:style>
  <w:style w:type="paragraph" w:customStyle="1" w:styleId="Default">
    <w:name w:val="Default"/>
    <w:uiPriority w:val="99"/>
    <w:semiHidden/>
    <w:rsid w:val="004123BF"/>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14">
    <w:name w:val="Стиль1"/>
    <w:basedOn w:val="a0"/>
    <w:rsid w:val="004123BF"/>
    <w:pPr>
      <w:tabs>
        <w:tab w:val="left" w:pos="454"/>
      </w:tabs>
    </w:pPr>
    <w:rPr>
      <w:rFonts w:ascii="Times New Roman" w:eastAsia="Times New Roman" w:hAnsi="Times New Roman" w:cs="Times New Roman"/>
      <w:sz w:val="28"/>
      <w:szCs w:val="20"/>
      <w:lang w:eastAsia="ru-RU"/>
    </w:rPr>
  </w:style>
  <w:style w:type="character" w:styleId="afc">
    <w:name w:val="footnote reference"/>
    <w:basedOn w:val="a1"/>
    <w:semiHidden/>
    <w:unhideWhenUsed/>
    <w:rsid w:val="004123BF"/>
    <w:rPr>
      <w:vertAlign w:val="superscript"/>
    </w:rPr>
  </w:style>
  <w:style w:type="character" w:customStyle="1" w:styleId="s00">
    <w:name w:val="s00"/>
    <w:basedOn w:val="a1"/>
    <w:rsid w:val="004123BF"/>
    <w:rPr>
      <w:rFonts w:ascii="Times New Roman" w:hAnsi="Times New Roman" w:cs="Times New Roman" w:hint="default"/>
      <w:b w:val="0"/>
      <w:bCs w:val="0"/>
      <w:i w:val="0"/>
      <w:iCs w:val="0"/>
      <w:color w:val="000000"/>
    </w:rPr>
  </w:style>
  <w:style w:type="character" w:customStyle="1" w:styleId="11">
    <w:name w:val="Верхний колонтитул Знак1"/>
    <w:basedOn w:val="a1"/>
    <w:link w:val="ab"/>
    <w:semiHidden/>
    <w:locked/>
    <w:rsid w:val="004123BF"/>
    <w:rPr>
      <w:rFonts w:ascii="Calibri" w:eastAsia="Times New Roman" w:hAnsi="Calibri" w:cs="Times New Roman"/>
      <w:lang w:eastAsia="ru-RU"/>
    </w:rPr>
  </w:style>
  <w:style w:type="character" w:customStyle="1" w:styleId="s16">
    <w:name w:val="s16"/>
    <w:basedOn w:val="a1"/>
    <w:rsid w:val="004123BF"/>
    <w:rPr>
      <w:rFonts w:ascii="Times New Roman" w:hAnsi="Times New Roman" w:cs="Times New Roman" w:hint="default"/>
      <w:b/>
      <w:bCs/>
      <w:color w:val="000000"/>
    </w:rPr>
  </w:style>
  <w:style w:type="character" w:customStyle="1" w:styleId="12">
    <w:name w:val="Текст концевой сноски Знак1"/>
    <w:basedOn w:val="a1"/>
    <w:link w:val="af"/>
    <w:uiPriority w:val="99"/>
    <w:semiHidden/>
    <w:locked/>
    <w:rsid w:val="004123BF"/>
    <w:rPr>
      <w:rFonts w:ascii="Calibri" w:eastAsia="Times New Roman" w:hAnsi="Calibri" w:cs="Times New Roman"/>
      <w:sz w:val="20"/>
      <w:szCs w:val="20"/>
      <w:lang w:eastAsia="ru-RU"/>
    </w:rPr>
  </w:style>
  <w:style w:type="character" w:customStyle="1" w:styleId="15">
    <w:name w:val="Нижний колонтитул Знак1"/>
    <w:basedOn w:val="a1"/>
    <w:semiHidden/>
    <w:locked/>
    <w:rsid w:val="004123BF"/>
    <w:rPr>
      <w:rFonts w:ascii="Times New Roman" w:eastAsia="Times New Roman" w:hAnsi="Times New Roman" w:cs="Times New Roman" w:hint="default"/>
      <w:sz w:val="24"/>
      <w:szCs w:val="24"/>
      <w:lang w:val="en-US" w:eastAsia="en-US"/>
    </w:rPr>
  </w:style>
  <w:style w:type="character" w:customStyle="1" w:styleId="310">
    <w:name w:val="Основной текст с отступом 3 Знак1"/>
    <w:basedOn w:val="a1"/>
    <w:semiHidden/>
    <w:locked/>
    <w:rsid w:val="004123BF"/>
    <w:rPr>
      <w:rFonts w:ascii="Times New Roman" w:eastAsia="Times New Roman" w:hAnsi="Times New Roman" w:cs="Times New Roman" w:hint="default"/>
      <w:sz w:val="28"/>
      <w:szCs w:val="20"/>
    </w:rPr>
  </w:style>
  <w:style w:type="character" w:customStyle="1" w:styleId="afd">
    <w:name w:val="знак сноски"/>
    <w:basedOn w:val="a1"/>
    <w:rsid w:val="004123BF"/>
    <w:rPr>
      <w:b/>
      <w:bCs/>
      <w:vertAlign w:val="superscript"/>
    </w:rPr>
  </w:style>
  <w:style w:type="table" w:styleId="afe">
    <w:name w:val="Table Grid"/>
    <w:basedOn w:val="a2"/>
    <w:uiPriority w:val="59"/>
    <w:rsid w:val="004123BF"/>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basedOn w:val="a1"/>
    <w:uiPriority w:val="22"/>
    <w:qFormat/>
    <w:rsid w:val="004123BF"/>
    <w:rPr>
      <w:b/>
      <w:bCs/>
    </w:rPr>
  </w:style>
  <w:style w:type="character" w:customStyle="1" w:styleId="text1">
    <w:name w:val="text1"/>
    <w:basedOn w:val="a1"/>
    <w:rsid w:val="004123BF"/>
    <w:rPr>
      <w:rFonts w:ascii="Verdana" w:hAnsi="Verdana" w:cs="Verdana" w:hint="default"/>
      <w:b/>
      <w:bCs/>
      <w:i/>
      <w:iCs/>
      <w:sz w:val="20"/>
      <w:szCs w:val="20"/>
    </w:rPr>
  </w:style>
  <w:style w:type="paragraph" w:customStyle="1" w:styleId="16">
    <w:name w:val="Обычный (веб)1"/>
    <w:basedOn w:val="a0"/>
    <w:rsid w:val="004123BF"/>
    <w:pPr>
      <w:spacing w:before="100" w:beforeAutospacing="1" w:after="100" w:afterAutospacing="1"/>
      <w:jc w:val="both"/>
    </w:pPr>
    <w:rPr>
      <w:rFonts w:ascii="Arial" w:eastAsia="Times New Roman" w:hAnsi="Arial" w:cs="Arial"/>
      <w:color w:val="000000"/>
      <w:sz w:val="20"/>
      <w:szCs w:val="20"/>
      <w:lang w:eastAsia="ru-RU"/>
    </w:rPr>
  </w:style>
  <w:style w:type="character" w:styleId="aff0">
    <w:name w:val="Emphasis"/>
    <w:basedOn w:val="a1"/>
    <w:uiPriority w:val="20"/>
    <w:qFormat/>
    <w:rsid w:val="004123BF"/>
    <w:rPr>
      <w:i/>
      <w:iCs/>
    </w:rPr>
  </w:style>
  <w:style w:type="paragraph" w:customStyle="1" w:styleId="aff1">
    <w:name w:val="Îáû÷íûé"/>
    <w:semiHidden/>
    <w:rsid w:val="004123BF"/>
    <w:rPr>
      <w:rFonts w:ascii="Times New Roman CYR" w:eastAsia="Times New Roman" w:hAnsi="Times New Roman CYR" w:cs="Times New Roman"/>
      <w:sz w:val="28"/>
      <w:szCs w:val="20"/>
      <w:lang w:eastAsia="ru-RU"/>
    </w:rPr>
  </w:style>
  <w:style w:type="paragraph" w:styleId="z-">
    <w:name w:val="HTML Top of Form"/>
    <w:basedOn w:val="a0"/>
    <w:next w:val="a0"/>
    <w:link w:val="z-0"/>
    <w:hidden/>
    <w:uiPriority w:val="99"/>
    <w:semiHidden/>
    <w:unhideWhenUsed/>
    <w:rsid w:val="004123BF"/>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4123BF"/>
    <w:rPr>
      <w:rFonts w:ascii="Arial" w:eastAsia="Times New Roman" w:hAnsi="Arial" w:cs="Arial"/>
      <w:vanish/>
      <w:sz w:val="16"/>
      <w:szCs w:val="16"/>
      <w:lang w:eastAsia="ru-RU"/>
    </w:rPr>
  </w:style>
  <w:style w:type="paragraph" w:customStyle="1" w:styleId="a10">
    <w:name w:val="a1"/>
    <w:basedOn w:val="a0"/>
    <w:rsid w:val="004123BF"/>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b-share">
    <w:name w:val="b-share"/>
    <w:basedOn w:val="a1"/>
    <w:rsid w:val="004123BF"/>
  </w:style>
  <w:style w:type="character" w:customStyle="1" w:styleId="b-share-form-button">
    <w:name w:val="b-share-form-button"/>
    <w:basedOn w:val="a1"/>
    <w:rsid w:val="004123BF"/>
  </w:style>
  <w:style w:type="character" w:customStyle="1" w:styleId="b-share-icon">
    <w:name w:val="b-share-icon"/>
    <w:basedOn w:val="a1"/>
    <w:rsid w:val="004123BF"/>
  </w:style>
  <w:style w:type="paragraph" w:styleId="z-1">
    <w:name w:val="HTML Bottom of Form"/>
    <w:basedOn w:val="a0"/>
    <w:next w:val="a0"/>
    <w:link w:val="z-2"/>
    <w:hidden/>
    <w:uiPriority w:val="99"/>
    <w:semiHidden/>
    <w:unhideWhenUsed/>
    <w:rsid w:val="004123BF"/>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4123BF"/>
    <w:rPr>
      <w:rFonts w:ascii="Arial" w:eastAsia="Times New Roman" w:hAnsi="Arial" w:cs="Arial"/>
      <w:vanish/>
      <w:sz w:val="16"/>
      <w:szCs w:val="16"/>
      <w:lang w:eastAsia="ru-RU"/>
    </w:rPr>
  </w:style>
  <w:style w:type="character" w:customStyle="1" w:styleId="b-share-popupicon">
    <w:name w:val="b-share-popup__icon"/>
    <w:basedOn w:val="a1"/>
    <w:rsid w:val="004123BF"/>
  </w:style>
  <w:style w:type="character" w:customStyle="1" w:styleId="b-share-popupitemtext">
    <w:name w:val="b-share-popup__item__text"/>
    <w:basedOn w:val="a1"/>
    <w:rsid w:val="004123BF"/>
  </w:style>
  <w:style w:type="character" w:customStyle="1" w:styleId="apple-converted-space">
    <w:name w:val="apple-converted-space"/>
    <w:basedOn w:val="a1"/>
    <w:rsid w:val="004123BF"/>
  </w:style>
  <w:style w:type="character" w:customStyle="1" w:styleId="butback">
    <w:name w:val="butback"/>
    <w:basedOn w:val="a1"/>
    <w:rsid w:val="004123BF"/>
  </w:style>
  <w:style w:type="character" w:customStyle="1" w:styleId="submenu-table">
    <w:name w:val="submenu-table"/>
    <w:basedOn w:val="a1"/>
    <w:rsid w:val="004123B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aditio-ru.org/wiki/1850-%D0%B5"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traditio-ru.org/wiki/1830"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isn.ru/info/seminar-doc/Mclw.doc" TargetMode="External"/><Relationship Id="rId5" Type="http://schemas.openxmlformats.org/officeDocument/2006/relationships/image" Target="media/image1.jpeg"/><Relationship Id="rId10" Type="http://schemas.openxmlformats.org/officeDocument/2006/relationships/hyperlink" Target="http://traditio-ru.org/wiki/%D0%9F%D1%80%D0%B0%D0%B2%D0%BE%D1%81%D0%BB%D0%B0%D0%B2%D0%B8%D0%B5" TargetMode="External"/><Relationship Id="rId4" Type="http://schemas.openxmlformats.org/officeDocument/2006/relationships/webSettings" Target="webSettings.xml"/><Relationship Id="rId9" Type="http://schemas.openxmlformats.org/officeDocument/2006/relationships/hyperlink" Target="http://traditio-ru.org/wiki/%D0%A0%D0%BE%D1%81%D1%81%D0%B8%D1%8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180</Pages>
  <Words>65559</Words>
  <Characters>373688</Characters>
  <Application>Microsoft Office Word</Application>
  <DocSecurity>0</DocSecurity>
  <Lines>3114</Lines>
  <Paragraphs>876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438371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2016-03-08T10:10:00Z</dcterms:created>
  <dcterms:modified xsi:type="dcterms:W3CDTF">2016-03-08T13:52:00Z</dcterms:modified>
</cp:coreProperties>
</file>