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51" w:rsidRPr="00F24251" w:rsidRDefault="00F24251" w:rsidP="00F24251">
      <w:pPr>
        <w:ind w:firstLine="397"/>
        <w:jc w:val="center"/>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sz w:val="28"/>
          <w:szCs w:val="28"/>
          <w:lang w:eastAsia="ru-RU"/>
        </w:rPr>
      </w:pPr>
    </w:p>
    <w:p w:rsidR="00F24251" w:rsidRDefault="00F24251" w:rsidP="00F24251">
      <w:pPr>
        <w:ind w:firstLine="397"/>
        <w:jc w:val="center"/>
        <w:rPr>
          <w:rFonts w:ascii="Times New Roman" w:eastAsia="Times New Roman" w:hAnsi="Times New Roman" w:cs="Times New Roman"/>
          <w:sz w:val="28"/>
          <w:szCs w:val="28"/>
          <w:lang w:eastAsia="ru-RU"/>
        </w:rPr>
      </w:pPr>
    </w:p>
    <w:p w:rsidR="00AE4477" w:rsidRDefault="00AE4477" w:rsidP="00F24251">
      <w:pPr>
        <w:ind w:firstLine="397"/>
        <w:jc w:val="center"/>
        <w:rPr>
          <w:rFonts w:ascii="Times New Roman" w:eastAsia="Times New Roman" w:hAnsi="Times New Roman" w:cs="Times New Roman"/>
          <w:sz w:val="28"/>
          <w:szCs w:val="28"/>
          <w:lang w:eastAsia="ru-RU"/>
        </w:rPr>
      </w:pPr>
    </w:p>
    <w:p w:rsidR="00AE4477" w:rsidRDefault="00AE4477" w:rsidP="00F24251">
      <w:pPr>
        <w:ind w:firstLine="397"/>
        <w:jc w:val="center"/>
        <w:rPr>
          <w:rFonts w:ascii="Times New Roman" w:eastAsia="Times New Roman" w:hAnsi="Times New Roman" w:cs="Times New Roman"/>
          <w:sz w:val="28"/>
          <w:szCs w:val="28"/>
          <w:lang w:eastAsia="ru-RU"/>
        </w:rPr>
      </w:pPr>
    </w:p>
    <w:p w:rsidR="00AE4477" w:rsidRPr="00F24251" w:rsidRDefault="00AE4477" w:rsidP="00F24251">
      <w:pPr>
        <w:ind w:firstLine="397"/>
        <w:jc w:val="center"/>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sz w:val="28"/>
          <w:szCs w:val="28"/>
          <w:lang w:eastAsia="ru-RU"/>
        </w:rPr>
      </w:pPr>
    </w:p>
    <w:p w:rsidR="004271C8" w:rsidRPr="00F24251" w:rsidRDefault="004271C8" w:rsidP="004271C8">
      <w:pPr>
        <w:ind w:firstLine="397"/>
        <w:jc w:val="center"/>
        <w:rPr>
          <w:rFonts w:ascii="Times New Roman" w:eastAsia="Times New Roman" w:hAnsi="Times New Roman" w:cs="Times New Roman"/>
          <w:b/>
          <w:sz w:val="24"/>
          <w:szCs w:val="24"/>
          <w:lang w:eastAsia="ru-RU"/>
        </w:rPr>
      </w:pPr>
      <w:proofErr w:type="spellStart"/>
      <w:r w:rsidRPr="00F24251">
        <w:rPr>
          <w:rFonts w:ascii="Times New Roman" w:eastAsia="Times New Roman" w:hAnsi="Times New Roman" w:cs="Times New Roman"/>
          <w:b/>
          <w:sz w:val="24"/>
          <w:szCs w:val="24"/>
          <w:lang w:eastAsia="ru-RU"/>
        </w:rPr>
        <w:t>Омарова</w:t>
      </w:r>
      <w:proofErr w:type="spellEnd"/>
      <w:r w:rsidRPr="00F24251">
        <w:rPr>
          <w:rFonts w:ascii="Times New Roman" w:eastAsia="Times New Roman" w:hAnsi="Times New Roman" w:cs="Times New Roman"/>
          <w:b/>
          <w:sz w:val="24"/>
          <w:szCs w:val="24"/>
          <w:lang w:eastAsia="ru-RU"/>
        </w:rPr>
        <w:t xml:space="preserve"> А.Б., </w:t>
      </w:r>
      <w:proofErr w:type="spellStart"/>
      <w:r w:rsidRPr="00F24251">
        <w:rPr>
          <w:rFonts w:ascii="Times New Roman" w:eastAsia="Times New Roman" w:hAnsi="Times New Roman" w:cs="Times New Roman"/>
          <w:b/>
          <w:sz w:val="24"/>
          <w:szCs w:val="24"/>
          <w:lang w:eastAsia="ru-RU"/>
        </w:rPr>
        <w:t>Абишева</w:t>
      </w:r>
      <w:proofErr w:type="spellEnd"/>
      <w:r w:rsidRPr="00F24251">
        <w:rPr>
          <w:rFonts w:ascii="Times New Roman" w:eastAsia="Times New Roman" w:hAnsi="Times New Roman" w:cs="Times New Roman"/>
          <w:b/>
          <w:sz w:val="24"/>
          <w:szCs w:val="24"/>
          <w:lang w:eastAsia="ru-RU"/>
        </w:rPr>
        <w:t xml:space="preserve"> А.Н.</w:t>
      </w:r>
    </w:p>
    <w:p w:rsidR="00F24251" w:rsidRPr="00F24251" w:rsidRDefault="00F24251" w:rsidP="00F24251">
      <w:pPr>
        <w:ind w:firstLine="397"/>
        <w:jc w:val="center"/>
        <w:rPr>
          <w:rFonts w:ascii="Times New Roman" w:eastAsia="Times New Roman" w:hAnsi="Times New Roman" w:cs="Times New Roman"/>
          <w:sz w:val="28"/>
          <w:szCs w:val="28"/>
          <w:lang w:eastAsia="ru-RU"/>
        </w:rPr>
      </w:pPr>
    </w:p>
    <w:p w:rsidR="00F24251" w:rsidRDefault="00F24251" w:rsidP="00F24251">
      <w:pPr>
        <w:ind w:firstLine="397"/>
        <w:jc w:val="center"/>
        <w:rPr>
          <w:rFonts w:ascii="Times New Roman" w:eastAsia="Times New Roman" w:hAnsi="Times New Roman" w:cs="Times New Roman"/>
          <w:sz w:val="28"/>
          <w:szCs w:val="28"/>
          <w:lang w:eastAsia="ru-RU"/>
        </w:rPr>
      </w:pPr>
    </w:p>
    <w:p w:rsidR="00AE4477" w:rsidRDefault="00AE4477" w:rsidP="00F24251">
      <w:pPr>
        <w:ind w:firstLine="397"/>
        <w:jc w:val="center"/>
        <w:rPr>
          <w:rFonts w:ascii="Times New Roman" w:eastAsia="Times New Roman" w:hAnsi="Times New Roman" w:cs="Times New Roman"/>
          <w:sz w:val="28"/>
          <w:szCs w:val="28"/>
          <w:lang w:eastAsia="ru-RU"/>
        </w:rPr>
      </w:pPr>
    </w:p>
    <w:p w:rsidR="00AE4477" w:rsidRDefault="00AE4477" w:rsidP="00F24251">
      <w:pPr>
        <w:ind w:firstLine="397"/>
        <w:jc w:val="center"/>
        <w:rPr>
          <w:rFonts w:ascii="Times New Roman" w:eastAsia="Times New Roman" w:hAnsi="Times New Roman" w:cs="Times New Roman"/>
          <w:sz w:val="28"/>
          <w:szCs w:val="28"/>
          <w:lang w:eastAsia="ru-RU"/>
        </w:rPr>
      </w:pPr>
    </w:p>
    <w:p w:rsidR="00AE4477" w:rsidRDefault="00D50AE7" w:rsidP="00F24251">
      <w:pPr>
        <w:ind w:firstLine="397"/>
        <w:jc w:val="center"/>
        <w:rPr>
          <w:rFonts w:ascii="Times New Roman" w:eastAsia="Calibri" w:hAnsi="Times New Roman" w:cs="Times New Roman"/>
          <w:b/>
          <w:sz w:val="36"/>
          <w:szCs w:val="36"/>
          <w:lang w:val="kk-KZ" w:eastAsia="kk-KZ"/>
        </w:rPr>
      </w:pPr>
      <w:r w:rsidRPr="00AE4477">
        <w:rPr>
          <w:rFonts w:ascii="Times New Roman" w:eastAsia="Calibri" w:hAnsi="Times New Roman" w:cs="Times New Roman"/>
          <w:b/>
          <w:sz w:val="36"/>
          <w:szCs w:val="36"/>
          <w:lang w:val="kk-KZ" w:eastAsia="kk-KZ"/>
        </w:rPr>
        <w:t>Учебно</w:t>
      </w:r>
      <w:r>
        <w:rPr>
          <w:rFonts w:ascii="Times New Roman" w:eastAsia="Calibri" w:hAnsi="Times New Roman" w:cs="Times New Roman"/>
          <w:b/>
          <w:sz w:val="36"/>
          <w:szCs w:val="36"/>
          <w:lang w:val="kk-KZ" w:eastAsia="kk-KZ"/>
        </w:rPr>
        <w:t>е</w:t>
      </w:r>
      <w:r w:rsidRPr="00AE4477">
        <w:rPr>
          <w:rFonts w:ascii="Times New Roman" w:eastAsia="Calibri" w:hAnsi="Times New Roman" w:cs="Times New Roman"/>
          <w:b/>
          <w:sz w:val="36"/>
          <w:szCs w:val="36"/>
          <w:lang w:val="kk-KZ" w:eastAsia="kk-KZ"/>
        </w:rPr>
        <w:t xml:space="preserve"> пособие</w:t>
      </w:r>
    </w:p>
    <w:p w:rsidR="00D50AE7" w:rsidRPr="00F24251" w:rsidRDefault="00D50AE7" w:rsidP="00F24251">
      <w:pPr>
        <w:ind w:firstLine="397"/>
        <w:jc w:val="center"/>
        <w:rPr>
          <w:rFonts w:ascii="Times New Roman" w:eastAsia="Times New Roman" w:hAnsi="Times New Roman" w:cs="Times New Roman"/>
          <w:sz w:val="28"/>
          <w:szCs w:val="28"/>
          <w:lang w:eastAsia="ru-RU"/>
        </w:rPr>
      </w:pPr>
    </w:p>
    <w:p w:rsidR="00F24251" w:rsidRPr="00AE4477" w:rsidRDefault="00D50AE7" w:rsidP="00AE4477">
      <w:pPr>
        <w:ind w:firstLine="397"/>
        <w:jc w:val="center"/>
        <w:rPr>
          <w:rFonts w:ascii="Times New Roman" w:eastAsia="Times New Roman" w:hAnsi="Times New Roman" w:cs="Times New Roman"/>
          <w:b/>
          <w:sz w:val="36"/>
          <w:szCs w:val="36"/>
          <w:lang w:eastAsia="ru-RU"/>
        </w:rPr>
      </w:pPr>
      <w:r>
        <w:rPr>
          <w:rFonts w:ascii="Times New Roman" w:eastAsia="Calibri" w:hAnsi="Times New Roman" w:cs="Times New Roman"/>
          <w:b/>
          <w:sz w:val="36"/>
          <w:szCs w:val="36"/>
          <w:lang w:val="kk-KZ" w:eastAsia="kk-KZ"/>
        </w:rPr>
        <w:t>Гражданское</w:t>
      </w:r>
      <w:r w:rsidR="00AE4477" w:rsidRPr="00AE4477">
        <w:rPr>
          <w:rFonts w:ascii="Times New Roman" w:eastAsia="Calibri" w:hAnsi="Times New Roman" w:cs="Times New Roman"/>
          <w:b/>
          <w:sz w:val="36"/>
          <w:szCs w:val="36"/>
          <w:lang w:val="kk-KZ" w:eastAsia="kk-KZ"/>
        </w:rPr>
        <w:t xml:space="preserve"> прав</w:t>
      </w:r>
      <w:r>
        <w:rPr>
          <w:rFonts w:ascii="Times New Roman" w:eastAsia="Calibri" w:hAnsi="Times New Roman" w:cs="Times New Roman"/>
          <w:b/>
          <w:sz w:val="36"/>
          <w:szCs w:val="36"/>
          <w:lang w:val="kk-KZ" w:eastAsia="kk-KZ"/>
        </w:rPr>
        <w:t>о</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4271C8" w:rsidP="00F24251">
      <w:pPr>
        <w:ind w:firstLine="39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Алматы, </w:t>
      </w:r>
      <w:r w:rsidR="00F24251" w:rsidRPr="00F24251">
        <w:rPr>
          <w:rFonts w:ascii="Times New Roman" w:eastAsia="Times New Roman" w:hAnsi="Times New Roman" w:cs="Times New Roman"/>
          <w:sz w:val="28"/>
          <w:szCs w:val="28"/>
          <w:lang w:eastAsia="ru-RU"/>
        </w:rPr>
        <w:t>201</w:t>
      </w:r>
      <w:r w:rsidR="00AE4477">
        <w:rPr>
          <w:rFonts w:ascii="Times New Roman" w:eastAsia="Times New Roman" w:hAnsi="Times New Roman" w:cs="Times New Roman"/>
          <w:sz w:val="28"/>
          <w:szCs w:val="28"/>
          <w:lang w:eastAsia="ru-RU"/>
        </w:rPr>
        <w:t>5</w:t>
      </w:r>
      <w:r w:rsidR="00F24251" w:rsidRPr="00F24251">
        <w:rPr>
          <w:rFonts w:ascii="Times New Roman" w:eastAsia="Times New Roman" w:hAnsi="Times New Roman" w:cs="Times New Roman"/>
          <w:sz w:val="28"/>
          <w:szCs w:val="28"/>
          <w:lang w:eastAsia="ru-RU"/>
        </w:rPr>
        <w:t xml:space="preserve"> г.</w:t>
      </w:r>
    </w:p>
    <w:p w:rsidR="00F24251" w:rsidRPr="00F24251" w:rsidRDefault="00F24251" w:rsidP="00D50AE7">
      <w:pPr>
        <w:ind w:firstLine="397"/>
        <w:jc w:val="center"/>
        <w:rPr>
          <w:rFonts w:ascii="Times New Roman" w:eastAsia="Times New Roman" w:hAnsi="Times New Roman" w:cs="Times New Roman"/>
          <w:sz w:val="24"/>
          <w:szCs w:val="24"/>
          <w:lang w:eastAsia="ru-RU"/>
        </w:rPr>
      </w:pPr>
      <w:r w:rsidRPr="00F24251">
        <w:rPr>
          <w:rFonts w:ascii="Times New Roman" w:eastAsia="Times New Roman" w:hAnsi="Times New Roman" w:cs="Times New Roman"/>
          <w:sz w:val="24"/>
          <w:szCs w:val="24"/>
          <w:lang w:eastAsia="ru-RU"/>
        </w:rPr>
        <w:lastRenderedPageBreak/>
        <w:t>Рецензенты:</w:t>
      </w:r>
    </w:p>
    <w:p w:rsidR="00D50AE7" w:rsidRDefault="006B7093" w:rsidP="00F24251">
      <w:pPr>
        <w:ind w:firstLine="39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Доктор </w:t>
      </w:r>
      <w:r w:rsidR="00D50AE7" w:rsidRPr="00F24251">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ридических </w:t>
      </w:r>
      <w:r w:rsidR="00D50AE7" w:rsidRPr="00F24251">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аук</w:t>
      </w:r>
      <w:r w:rsidR="00D50AE7" w:rsidRPr="00F24251">
        <w:rPr>
          <w:rFonts w:ascii="Times New Roman" w:eastAsia="Times New Roman" w:hAnsi="Times New Roman" w:cs="Times New Roman"/>
          <w:sz w:val="24"/>
          <w:szCs w:val="24"/>
          <w:lang w:eastAsia="ru-RU"/>
        </w:rPr>
        <w:t>, профессор Исаев А.А.</w:t>
      </w:r>
    </w:p>
    <w:p w:rsidR="00F24251" w:rsidRPr="00F24251" w:rsidRDefault="00F24251" w:rsidP="00F24251">
      <w:pPr>
        <w:ind w:firstLine="397"/>
        <w:jc w:val="center"/>
        <w:rPr>
          <w:rFonts w:ascii="Times New Roman" w:eastAsia="Times New Roman" w:hAnsi="Times New Roman" w:cs="Times New Roman"/>
          <w:sz w:val="24"/>
          <w:szCs w:val="24"/>
          <w:lang w:eastAsia="ru-RU"/>
        </w:rPr>
      </w:pPr>
      <w:proofErr w:type="spellStart"/>
      <w:r w:rsidRPr="006B7093">
        <w:rPr>
          <w:rFonts w:ascii="Times New Roman" w:eastAsia="Times New Roman" w:hAnsi="Times New Roman" w:cs="Times New Roman"/>
          <w:sz w:val="24"/>
          <w:szCs w:val="24"/>
          <w:highlight w:val="yellow"/>
          <w:lang w:eastAsia="ru-RU"/>
        </w:rPr>
        <w:t>Д.ю</w:t>
      </w:r>
      <w:proofErr w:type="gramStart"/>
      <w:r w:rsidRPr="006B7093">
        <w:rPr>
          <w:rFonts w:ascii="Times New Roman" w:eastAsia="Times New Roman" w:hAnsi="Times New Roman" w:cs="Times New Roman"/>
          <w:sz w:val="24"/>
          <w:szCs w:val="24"/>
          <w:highlight w:val="yellow"/>
          <w:lang w:eastAsia="ru-RU"/>
        </w:rPr>
        <w:t>.н</w:t>
      </w:r>
      <w:proofErr w:type="spellEnd"/>
      <w:proofErr w:type="gramEnd"/>
      <w:r w:rsidRPr="006B7093">
        <w:rPr>
          <w:rFonts w:ascii="Times New Roman" w:eastAsia="Times New Roman" w:hAnsi="Times New Roman" w:cs="Times New Roman"/>
          <w:sz w:val="24"/>
          <w:szCs w:val="24"/>
          <w:highlight w:val="yellow"/>
          <w:lang w:eastAsia="ru-RU"/>
        </w:rPr>
        <w:t xml:space="preserve">, профессор </w:t>
      </w:r>
      <w:proofErr w:type="spellStart"/>
      <w:r w:rsidRPr="006B7093">
        <w:rPr>
          <w:rFonts w:ascii="Times New Roman" w:eastAsia="Times New Roman" w:hAnsi="Times New Roman" w:cs="Times New Roman"/>
          <w:sz w:val="24"/>
          <w:szCs w:val="24"/>
          <w:highlight w:val="yellow"/>
          <w:lang w:eastAsia="ru-RU"/>
        </w:rPr>
        <w:t>Жетписбаев</w:t>
      </w:r>
      <w:proofErr w:type="spellEnd"/>
      <w:r w:rsidRPr="006B7093">
        <w:rPr>
          <w:rFonts w:ascii="Times New Roman" w:eastAsia="Times New Roman" w:hAnsi="Times New Roman" w:cs="Times New Roman"/>
          <w:sz w:val="24"/>
          <w:szCs w:val="24"/>
          <w:highlight w:val="yellow"/>
          <w:lang w:eastAsia="ru-RU"/>
        </w:rPr>
        <w:t xml:space="preserve"> Б.А.</w:t>
      </w:r>
    </w:p>
    <w:p w:rsidR="00F24251" w:rsidRPr="00F24251" w:rsidRDefault="00F24251" w:rsidP="00F24251">
      <w:pPr>
        <w:ind w:firstLine="397"/>
        <w:jc w:val="center"/>
        <w:rPr>
          <w:rFonts w:ascii="Times New Roman" w:eastAsia="Times New Roman" w:hAnsi="Times New Roman" w:cs="Times New Roman"/>
          <w:sz w:val="24"/>
          <w:szCs w:val="24"/>
          <w:lang w:eastAsia="ru-RU"/>
        </w:rPr>
      </w:pPr>
    </w:p>
    <w:p w:rsidR="00F24251" w:rsidRPr="00F24251" w:rsidRDefault="00F24251" w:rsidP="00F24251">
      <w:pPr>
        <w:ind w:firstLine="397"/>
        <w:jc w:val="both"/>
        <w:rPr>
          <w:rFonts w:ascii="Times New Roman" w:eastAsia="Times New Roman" w:hAnsi="Times New Roman" w:cs="Times New Roman"/>
          <w:sz w:val="24"/>
          <w:szCs w:val="24"/>
          <w:lang w:eastAsia="ru-RU"/>
        </w:rPr>
      </w:pPr>
    </w:p>
    <w:p w:rsidR="00F24251" w:rsidRDefault="00F24251" w:rsidP="00F24251">
      <w:pPr>
        <w:ind w:firstLine="397"/>
        <w:jc w:val="both"/>
        <w:rPr>
          <w:rFonts w:ascii="Times New Roman" w:eastAsia="Times New Roman" w:hAnsi="Times New Roman" w:cs="Times New Roman"/>
          <w:sz w:val="24"/>
          <w:szCs w:val="24"/>
          <w:lang w:eastAsia="ru-RU"/>
        </w:rPr>
      </w:pPr>
    </w:p>
    <w:p w:rsidR="00A07E1C" w:rsidRPr="00F24251" w:rsidRDefault="00A07E1C" w:rsidP="00F24251">
      <w:pPr>
        <w:ind w:firstLine="397"/>
        <w:jc w:val="both"/>
        <w:rPr>
          <w:rFonts w:ascii="Times New Roman" w:eastAsia="Times New Roman" w:hAnsi="Times New Roman" w:cs="Times New Roman"/>
          <w:sz w:val="24"/>
          <w:szCs w:val="24"/>
          <w:lang w:eastAsia="ru-RU"/>
        </w:rPr>
      </w:pPr>
    </w:p>
    <w:p w:rsidR="00F24251" w:rsidRPr="004271C8" w:rsidRDefault="004271C8" w:rsidP="00F24251">
      <w:pPr>
        <w:ind w:firstLine="397"/>
        <w:jc w:val="both"/>
        <w:rPr>
          <w:rFonts w:ascii="Times New Roman" w:eastAsia="Times New Roman" w:hAnsi="Times New Roman" w:cs="Times New Roman"/>
          <w:b/>
          <w:sz w:val="24"/>
          <w:szCs w:val="24"/>
          <w:lang w:eastAsia="ru-RU"/>
        </w:rPr>
      </w:pPr>
      <w:proofErr w:type="spellStart"/>
      <w:r w:rsidRPr="004271C8">
        <w:rPr>
          <w:rFonts w:ascii="Times New Roman" w:eastAsia="Times New Roman" w:hAnsi="Times New Roman" w:cs="Times New Roman"/>
          <w:b/>
          <w:sz w:val="24"/>
          <w:szCs w:val="24"/>
          <w:lang w:eastAsia="ru-RU"/>
        </w:rPr>
        <w:t>Омарова</w:t>
      </w:r>
      <w:proofErr w:type="spellEnd"/>
      <w:r w:rsidRPr="004271C8">
        <w:rPr>
          <w:rFonts w:ascii="Times New Roman" w:eastAsia="Times New Roman" w:hAnsi="Times New Roman" w:cs="Times New Roman"/>
          <w:b/>
          <w:sz w:val="24"/>
          <w:szCs w:val="24"/>
          <w:lang w:eastAsia="ru-RU"/>
        </w:rPr>
        <w:t xml:space="preserve"> А.Б., </w:t>
      </w:r>
      <w:proofErr w:type="spellStart"/>
      <w:r w:rsidRPr="004271C8">
        <w:rPr>
          <w:rFonts w:ascii="Times New Roman" w:eastAsia="Times New Roman" w:hAnsi="Times New Roman" w:cs="Times New Roman"/>
          <w:b/>
          <w:sz w:val="24"/>
          <w:szCs w:val="24"/>
          <w:lang w:eastAsia="ru-RU"/>
        </w:rPr>
        <w:t>Абишева</w:t>
      </w:r>
      <w:proofErr w:type="spellEnd"/>
      <w:r w:rsidRPr="004271C8">
        <w:rPr>
          <w:rFonts w:ascii="Times New Roman" w:eastAsia="Times New Roman" w:hAnsi="Times New Roman" w:cs="Times New Roman"/>
          <w:b/>
          <w:sz w:val="24"/>
          <w:szCs w:val="24"/>
          <w:lang w:eastAsia="ru-RU"/>
        </w:rPr>
        <w:t xml:space="preserve"> А.Н.</w:t>
      </w:r>
    </w:p>
    <w:p w:rsidR="00F24251" w:rsidRPr="00F24251" w:rsidRDefault="00E941AA" w:rsidP="00F24251">
      <w:pPr>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Гражданское право. Учебное</w:t>
      </w:r>
      <w:r w:rsidR="00F24251" w:rsidRPr="00F24251">
        <w:rPr>
          <w:rFonts w:ascii="Times New Roman" w:eastAsia="Times New Roman" w:hAnsi="Times New Roman" w:cs="Times New Roman"/>
          <w:sz w:val="24"/>
          <w:szCs w:val="24"/>
          <w:lang w:eastAsia="ru-RU"/>
        </w:rPr>
        <w:t xml:space="preserve"> пособие – Алматы, 201</w:t>
      </w:r>
      <w:r w:rsidR="00AE4477">
        <w:rPr>
          <w:rFonts w:ascii="Times New Roman" w:eastAsia="Times New Roman" w:hAnsi="Times New Roman" w:cs="Times New Roman"/>
          <w:sz w:val="24"/>
          <w:szCs w:val="24"/>
          <w:lang w:eastAsia="ru-RU"/>
        </w:rPr>
        <w:t>5</w:t>
      </w:r>
      <w:r w:rsidR="00F24251" w:rsidRPr="00F2425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219</w:t>
      </w:r>
      <w:r w:rsidR="00F24251" w:rsidRPr="00F24251">
        <w:rPr>
          <w:rFonts w:ascii="Times New Roman" w:eastAsia="Times New Roman" w:hAnsi="Times New Roman" w:cs="Times New Roman"/>
          <w:sz w:val="24"/>
          <w:szCs w:val="24"/>
          <w:lang w:eastAsia="ru-RU"/>
        </w:rPr>
        <w:t>с.</w:t>
      </w:r>
    </w:p>
    <w:p w:rsidR="00F24251" w:rsidRPr="0004470B" w:rsidRDefault="00AE4477" w:rsidP="00F24251">
      <w:pPr>
        <w:ind w:firstLine="397"/>
        <w:jc w:val="both"/>
        <w:rPr>
          <w:rFonts w:ascii="Times New Roman" w:eastAsia="Times New Roman" w:hAnsi="Times New Roman" w:cs="Times New Roman"/>
          <w:b/>
          <w:sz w:val="24"/>
          <w:szCs w:val="24"/>
          <w:lang w:eastAsia="ru-RU"/>
        </w:rPr>
      </w:pPr>
      <w:r w:rsidRPr="00AE4477">
        <w:rPr>
          <w:rFonts w:ascii="Times New Roman" w:eastAsia="Times New Roman" w:hAnsi="Times New Roman" w:cs="Times New Roman"/>
          <w:b/>
          <w:sz w:val="24"/>
          <w:szCs w:val="24"/>
          <w:lang w:val="en-US" w:eastAsia="ru-RU"/>
        </w:rPr>
        <w:t>ISBN</w:t>
      </w:r>
    </w:p>
    <w:p w:rsidR="00F24251" w:rsidRPr="00F24251" w:rsidRDefault="00F24251" w:rsidP="00F24251">
      <w:pPr>
        <w:ind w:firstLine="397"/>
        <w:jc w:val="both"/>
        <w:rPr>
          <w:rFonts w:ascii="Times New Roman" w:eastAsia="Times New Roman" w:hAnsi="Times New Roman" w:cs="Times New Roman"/>
          <w:sz w:val="24"/>
          <w:szCs w:val="24"/>
          <w:lang w:eastAsia="ru-RU"/>
        </w:rPr>
      </w:pPr>
    </w:p>
    <w:p w:rsidR="00F24251" w:rsidRPr="00F24251" w:rsidRDefault="00F24251" w:rsidP="00F24251">
      <w:pPr>
        <w:ind w:firstLine="397"/>
        <w:jc w:val="both"/>
        <w:rPr>
          <w:rFonts w:ascii="Times New Roman" w:eastAsia="Times New Roman" w:hAnsi="Times New Roman" w:cs="Times New Roman"/>
          <w:sz w:val="24"/>
          <w:szCs w:val="24"/>
          <w:lang w:eastAsia="ru-RU"/>
        </w:rPr>
      </w:pPr>
    </w:p>
    <w:p w:rsidR="00F24251" w:rsidRPr="00F24251" w:rsidRDefault="00337ACA" w:rsidP="00F24251">
      <w:pPr>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Учебно-методическое</w:t>
      </w:r>
      <w:r w:rsidR="00F24251" w:rsidRPr="00F24251">
        <w:rPr>
          <w:rFonts w:ascii="Times New Roman" w:eastAsia="Times New Roman" w:hAnsi="Times New Roman" w:cs="Times New Roman"/>
          <w:sz w:val="24"/>
          <w:szCs w:val="24"/>
          <w:lang w:eastAsia="ru-RU"/>
        </w:rPr>
        <w:t xml:space="preserve"> пособие </w:t>
      </w:r>
      <w:r w:rsidR="00AE4477">
        <w:rPr>
          <w:rFonts w:ascii="Times New Roman" w:eastAsia="Times New Roman" w:hAnsi="Times New Roman" w:cs="Times New Roman"/>
          <w:sz w:val="24"/>
          <w:szCs w:val="24"/>
          <w:lang w:eastAsia="ru-RU"/>
        </w:rPr>
        <w:t xml:space="preserve">предназначено для </w:t>
      </w:r>
      <w:r w:rsidR="00F24251" w:rsidRPr="00F24251">
        <w:rPr>
          <w:rFonts w:ascii="Times New Roman" w:eastAsia="Times New Roman" w:hAnsi="Times New Roman" w:cs="Times New Roman"/>
          <w:sz w:val="24"/>
          <w:szCs w:val="24"/>
          <w:lang w:eastAsia="ru-RU"/>
        </w:rPr>
        <w:t>изучени</w:t>
      </w:r>
      <w:r w:rsidR="00AE4477">
        <w:rPr>
          <w:rFonts w:ascii="Times New Roman" w:eastAsia="Times New Roman" w:hAnsi="Times New Roman" w:cs="Times New Roman"/>
          <w:sz w:val="24"/>
          <w:szCs w:val="24"/>
          <w:lang w:eastAsia="ru-RU"/>
        </w:rPr>
        <w:t>я</w:t>
      </w:r>
      <w:r w:rsidR="00F24251" w:rsidRPr="00F24251">
        <w:rPr>
          <w:rFonts w:ascii="Times New Roman" w:eastAsia="Times New Roman" w:hAnsi="Times New Roman" w:cs="Times New Roman"/>
          <w:sz w:val="24"/>
          <w:szCs w:val="24"/>
          <w:lang w:eastAsia="ru-RU"/>
        </w:rPr>
        <w:t xml:space="preserve"> курса гражданского права как дисциплины сертификации. Учебное пособие включает конспекты лекций по гражданскому праву, вопросы по темам, задания для самостоятельной работы, тесты для самоконтроля, перечень рекомендуемых нормативных правовых актов и литературы, самостоятельное изучение которых позволит более детально усвоить программу </w:t>
      </w:r>
      <w:r w:rsidR="00AE4477">
        <w:rPr>
          <w:rFonts w:ascii="Times New Roman" w:eastAsia="Times New Roman" w:hAnsi="Times New Roman" w:cs="Times New Roman"/>
          <w:sz w:val="24"/>
          <w:szCs w:val="24"/>
          <w:lang w:eastAsia="ru-RU"/>
        </w:rPr>
        <w:t>дисциплины сертификации</w:t>
      </w:r>
      <w:r w:rsidR="00F24251" w:rsidRPr="00F24251">
        <w:rPr>
          <w:rFonts w:ascii="Times New Roman" w:eastAsia="Times New Roman" w:hAnsi="Times New Roman" w:cs="Times New Roman"/>
          <w:sz w:val="24"/>
          <w:szCs w:val="24"/>
          <w:lang w:eastAsia="ru-RU"/>
        </w:rPr>
        <w:t>.</w:t>
      </w:r>
    </w:p>
    <w:p w:rsidR="00CE46A1" w:rsidRPr="00F24251" w:rsidRDefault="00337ACA" w:rsidP="00CE46A1">
      <w:pPr>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E46A1" w:rsidRPr="00F24251">
        <w:rPr>
          <w:rFonts w:ascii="Times New Roman" w:eastAsia="Times New Roman" w:hAnsi="Times New Roman" w:cs="Times New Roman"/>
          <w:sz w:val="24"/>
          <w:szCs w:val="24"/>
          <w:lang w:eastAsia="ru-RU"/>
        </w:rPr>
        <w:t xml:space="preserve">астоящее учебно-методическое пособие </w:t>
      </w:r>
      <w:r w:rsidR="001A403A">
        <w:rPr>
          <w:rFonts w:ascii="Times New Roman" w:eastAsia="Times New Roman" w:hAnsi="Times New Roman" w:cs="Times New Roman"/>
          <w:sz w:val="24"/>
          <w:szCs w:val="24"/>
          <w:lang w:eastAsia="ru-RU"/>
        </w:rPr>
        <w:t xml:space="preserve">главным образом </w:t>
      </w:r>
      <w:proofErr w:type="gramStart"/>
      <w:r w:rsidR="00CE46A1" w:rsidRPr="00F24251">
        <w:rPr>
          <w:rFonts w:ascii="Times New Roman" w:eastAsia="Times New Roman" w:hAnsi="Times New Roman" w:cs="Times New Roman"/>
          <w:sz w:val="24"/>
          <w:szCs w:val="24"/>
          <w:lang w:eastAsia="ru-RU"/>
        </w:rPr>
        <w:t>подготовлено</w:t>
      </w:r>
      <w:proofErr w:type="gramEnd"/>
      <w:r w:rsidR="001A403A">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перечень тем определен</w:t>
      </w:r>
      <w:r w:rsidR="00CE46A1" w:rsidRPr="00F24251">
        <w:rPr>
          <w:rFonts w:ascii="Times New Roman" w:eastAsia="Times New Roman" w:hAnsi="Times New Roman" w:cs="Times New Roman"/>
          <w:sz w:val="24"/>
          <w:szCs w:val="24"/>
          <w:lang w:eastAsia="ru-RU"/>
        </w:rPr>
        <w:t xml:space="preserve"> в соответствии с Правилами аккредитации профессиональных организаций по сертификации, утвержденными постановлением Правительства Казахстана от 31. 10. 2011 года № 1248</w:t>
      </w:r>
      <w:r w:rsidR="00CE46A1">
        <w:rPr>
          <w:rFonts w:ascii="Times New Roman" w:eastAsia="Times New Roman" w:hAnsi="Times New Roman" w:cs="Times New Roman"/>
          <w:sz w:val="24"/>
          <w:szCs w:val="24"/>
          <w:lang w:eastAsia="ru-RU"/>
        </w:rPr>
        <w:t>,</w:t>
      </w:r>
      <w:r w:rsidR="00CE46A1" w:rsidRPr="000515A4">
        <w:t xml:space="preserve"> </w:t>
      </w:r>
      <w:r w:rsidR="00CE46A1">
        <w:rPr>
          <w:rFonts w:ascii="Times New Roman" w:eastAsia="Times New Roman" w:hAnsi="Times New Roman" w:cs="Times New Roman"/>
          <w:sz w:val="24"/>
          <w:szCs w:val="24"/>
          <w:lang w:eastAsia="ru-RU"/>
        </w:rPr>
        <w:t>разработанными</w:t>
      </w:r>
      <w:r w:rsidR="00CE46A1" w:rsidRPr="000515A4">
        <w:rPr>
          <w:rFonts w:ascii="Times New Roman" w:eastAsia="Times New Roman" w:hAnsi="Times New Roman" w:cs="Times New Roman"/>
          <w:sz w:val="24"/>
          <w:szCs w:val="24"/>
          <w:lang w:eastAsia="ru-RU"/>
        </w:rPr>
        <w:t xml:space="preserve"> в соответствии с Законом Республики Казахстан от 28 февраля 2007 года «О бухгалтерском учете и финансовой отчетности»</w:t>
      </w:r>
      <w:r w:rsidR="00CE46A1">
        <w:rPr>
          <w:rFonts w:ascii="Times New Roman" w:eastAsia="Times New Roman" w:hAnsi="Times New Roman" w:cs="Times New Roman"/>
          <w:sz w:val="24"/>
          <w:szCs w:val="24"/>
          <w:lang w:eastAsia="ru-RU"/>
        </w:rPr>
        <w:t>.</w:t>
      </w:r>
    </w:p>
    <w:p w:rsidR="00F24251" w:rsidRPr="00F24251" w:rsidRDefault="00F24251" w:rsidP="00F24251">
      <w:pPr>
        <w:ind w:firstLine="397"/>
        <w:jc w:val="both"/>
        <w:rPr>
          <w:rFonts w:ascii="Times New Roman" w:eastAsia="Times New Roman" w:hAnsi="Times New Roman" w:cs="Times New Roman"/>
          <w:sz w:val="24"/>
          <w:szCs w:val="24"/>
          <w:lang w:eastAsia="ru-RU"/>
        </w:rPr>
      </w:pPr>
      <w:r w:rsidRPr="00F24251">
        <w:rPr>
          <w:rFonts w:ascii="Times New Roman" w:eastAsia="Times New Roman" w:hAnsi="Times New Roman" w:cs="Times New Roman"/>
          <w:sz w:val="24"/>
          <w:szCs w:val="24"/>
          <w:lang w:eastAsia="ru-RU"/>
        </w:rPr>
        <w:t xml:space="preserve">Учебное пособие </w:t>
      </w:r>
      <w:r w:rsidR="00AE4477">
        <w:rPr>
          <w:rFonts w:ascii="Times New Roman" w:eastAsia="Times New Roman" w:hAnsi="Times New Roman" w:cs="Times New Roman"/>
          <w:sz w:val="24"/>
          <w:szCs w:val="24"/>
          <w:lang w:eastAsia="ru-RU"/>
        </w:rPr>
        <w:t>представляет интерес</w:t>
      </w:r>
      <w:r w:rsidRPr="00F24251">
        <w:rPr>
          <w:rFonts w:ascii="Times New Roman" w:eastAsia="Times New Roman" w:hAnsi="Times New Roman" w:cs="Times New Roman"/>
          <w:sz w:val="24"/>
          <w:szCs w:val="24"/>
          <w:lang w:eastAsia="ru-RU"/>
        </w:rPr>
        <w:t xml:space="preserve"> для преподавателей гражданского права</w:t>
      </w:r>
      <w:r>
        <w:rPr>
          <w:rFonts w:ascii="Times New Roman" w:eastAsia="Times New Roman" w:hAnsi="Times New Roman" w:cs="Times New Roman"/>
          <w:sz w:val="24"/>
          <w:szCs w:val="24"/>
          <w:lang w:eastAsia="ru-RU"/>
        </w:rPr>
        <w:t xml:space="preserve"> как дисциплины </w:t>
      </w:r>
      <w:r w:rsidR="000515A4">
        <w:rPr>
          <w:rFonts w:ascii="Times New Roman" w:eastAsia="Times New Roman" w:hAnsi="Times New Roman" w:cs="Times New Roman"/>
          <w:sz w:val="24"/>
          <w:szCs w:val="24"/>
          <w:lang w:eastAsia="ru-RU"/>
        </w:rPr>
        <w:t xml:space="preserve">профессиональной </w:t>
      </w:r>
      <w:r>
        <w:rPr>
          <w:rFonts w:ascii="Times New Roman" w:eastAsia="Times New Roman" w:hAnsi="Times New Roman" w:cs="Times New Roman"/>
          <w:sz w:val="24"/>
          <w:szCs w:val="24"/>
          <w:lang w:eastAsia="ru-RU"/>
        </w:rPr>
        <w:t>сертификации</w:t>
      </w:r>
      <w:r w:rsidRPr="00F24251">
        <w:rPr>
          <w:rFonts w:ascii="Times New Roman" w:eastAsia="Times New Roman" w:hAnsi="Times New Roman" w:cs="Times New Roman"/>
          <w:sz w:val="24"/>
          <w:szCs w:val="24"/>
          <w:lang w:eastAsia="ru-RU"/>
        </w:rPr>
        <w:t>, слушателей курсов по подготовке к сдаче экзаменов по профессиональной сертификации</w:t>
      </w:r>
      <w:r w:rsidR="000515A4">
        <w:rPr>
          <w:rFonts w:ascii="Times New Roman" w:eastAsia="Times New Roman" w:hAnsi="Times New Roman" w:cs="Times New Roman"/>
          <w:sz w:val="24"/>
          <w:szCs w:val="24"/>
          <w:lang w:eastAsia="ru-RU"/>
        </w:rPr>
        <w:t xml:space="preserve"> бухгалтеров</w:t>
      </w:r>
      <w:r w:rsidRPr="00F24251">
        <w:rPr>
          <w:rFonts w:ascii="Times New Roman" w:eastAsia="Times New Roman" w:hAnsi="Times New Roman" w:cs="Times New Roman"/>
          <w:sz w:val="24"/>
          <w:szCs w:val="24"/>
          <w:lang w:eastAsia="ru-RU"/>
        </w:rPr>
        <w:t>, для студентов колледжей и вузов.</w:t>
      </w: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Содержание</w:t>
      </w:r>
    </w:p>
    <w:p w:rsid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Предисловие</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1. Общие положения</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2. Субъекты гражданских правоотношений</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3. Организационно-правовые формы юридических лиц</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4. Объекты гражданских прав</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5. Сделки</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6. Представительство. Доверенность</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7. Сроки в гражданском праве</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8. Право собственности и иные вещные права</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9. Обязательства</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4251" w:rsidRPr="00F24251">
        <w:rPr>
          <w:rFonts w:ascii="Times New Roman" w:eastAsia="Times New Roman" w:hAnsi="Times New Roman" w:cs="Times New Roman"/>
          <w:sz w:val="28"/>
          <w:szCs w:val="28"/>
          <w:lang w:eastAsia="ru-RU"/>
        </w:rPr>
        <w:t xml:space="preserve"> 10. Договор</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07E1C">
        <w:rPr>
          <w:rFonts w:ascii="Times New Roman" w:eastAsia="Times New Roman" w:hAnsi="Times New Roman" w:cs="Times New Roman"/>
          <w:sz w:val="28"/>
          <w:szCs w:val="28"/>
          <w:lang w:eastAsia="ru-RU"/>
        </w:rPr>
        <w:t xml:space="preserve"> 11</w:t>
      </w:r>
      <w:r w:rsidR="00F24251" w:rsidRPr="00F24251">
        <w:rPr>
          <w:rFonts w:ascii="Times New Roman" w:eastAsia="Times New Roman" w:hAnsi="Times New Roman" w:cs="Times New Roman"/>
          <w:sz w:val="28"/>
          <w:szCs w:val="28"/>
          <w:lang w:eastAsia="ru-RU"/>
        </w:rPr>
        <w:t>. Интеллектуальная собственность</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07E1C">
        <w:rPr>
          <w:rFonts w:ascii="Times New Roman" w:eastAsia="Times New Roman" w:hAnsi="Times New Roman" w:cs="Times New Roman"/>
          <w:sz w:val="28"/>
          <w:szCs w:val="28"/>
          <w:lang w:eastAsia="ru-RU"/>
        </w:rPr>
        <w:t xml:space="preserve"> 12</w:t>
      </w:r>
      <w:r w:rsidR="00F24251" w:rsidRPr="00F24251">
        <w:rPr>
          <w:rFonts w:ascii="Times New Roman" w:eastAsia="Times New Roman" w:hAnsi="Times New Roman" w:cs="Times New Roman"/>
          <w:sz w:val="28"/>
          <w:szCs w:val="28"/>
          <w:lang w:eastAsia="ru-RU"/>
        </w:rPr>
        <w:t>. Банковское дело</w:t>
      </w:r>
    </w:p>
    <w:p w:rsidR="00F24251" w:rsidRPr="00F24251" w:rsidRDefault="00876415" w:rsidP="00F24251">
      <w:pPr>
        <w:ind w:firstLine="397"/>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A07E1C">
        <w:rPr>
          <w:rFonts w:ascii="Times New Roman" w:eastAsia="Times New Roman" w:hAnsi="Times New Roman" w:cs="Times New Roman"/>
          <w:sz w:val="28"/>
          <w:szCs w:val="28"/>
          <w:lang w:eastAsia="ru-RU"/>
        </w:rPr>
        <w:t xml:space="preserve"> 13</w:t>
      </w:r>
      <w:r w:rsidR="00F24251" w:rsidRPr="00F24251">
        <w:rPr>
          <w:rFonts w:ascii="Times New Roman" w:eastAsia="Times New Roman" w:hAnsi="Times New Roman" w:cs="Times New Roman"/>
          <w:sz w:val="28"/>
          <w:szCs w:val="28"/>
          <w:lang w:eastAsia="ru-RU"/>
        </w:rPr>
        <w:t>. Страхование</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9963D2" w:rsidRDefault="009963D2" w:rsidP="00F24251">
      <w:pPr>
        <w:ind w:firstLine="397"/>
        <w:jc w:val="center"/>
        <w:rPr>
          <w:rFonts w:ascii="Times New Roman" w:eastAsia="Times New Roman" w:hAnsi="Times New Roman" w:cs="Times New Roman"/>
          <w:b/>
          <w:sz w:val="28"/>
          <w:szCs w:val="28"/>
          <w:lang w:eastAsia="ru-RU"/>
        </w:rPr>
      </w:pPr>
    </w:p>
    <w:p w:rsidR="006F6E41" w:rsidRDefault="006F6E41" w:rsidP="00F24251">
      <w:pPr>
        <w:ind w:firstLine="397"/>
        <w:jc w:val="center"/>
        <w:rPr>
          <w:rFonts w:ascii="Times New Roman" w:eastAsia="Times New Roman" w:hAnsi="Times New Roman" w:cs="Times New Roman"/>
          <w:b/>
          <w:sz w:val="28"/>
          <w:szCs w:val="28"/>
          <w:lang w:eastAsia="ru-RU"/>
        </w:rPr>
      </w:pPr>
    </w:p>
    <w:p w:rsidR="00F24251" w:rsidRDefault="00F24251" w:rsidP="00F24251">
      <w:pPr>
        <w:ind w:firstLine="39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Предисловие</w:t>
      </w:r>
    </w:p>
    <w:p w:rsidR="00CE46A1" w:rsidRDefault="00CE46A1" w:rsidP="00F24251">
      <w:pPr>
        <w:ind w:firstLine="397"/>
        <w:jc w:val="center"/>
        <w:rPr>
          <w:rFonts w:ascii="Times New Roman" w:eastAsia="Times New Roman" w:hAnsi="Times New Roman" w:cs="Times New Roman"/>
          <w:b/>
          <w:sz w:val="28"/>
          <w:szCs w:val="28"/>
          <w:lang w:eastAsia="ru-RU"/>
        </w:rPr>
      </w:pPr>
    </w:p>
    <w:p w:rsidR="00332E69" w:rsidRPr="001A403A" w:rsidRDefault="001A403A" w:rsidP="00332E69">
      <w:pPr>
        <w:ind w:firstLine="397"/>
        <w:jc w:val="both"/>
        <w:rPr>
          <w:rFonts w:ascii="Times New Roman" w:eastAsia="Times New Roman" w:hAnsi="Times New Roman" w:cs="Times New Roman"/>
          <w:sz w:val="28"/>
          <w:szCs w:val="28"/>
          <w:lang w:eastAsia="ru-RU"/>
        </w:rPr>
      </w:pPr>
      <w:r w:rsidRPr="001A403A">
        <w:rPr>
          <w:rFonts w:ascii="Times New Roman" w:eastAsia="Times New Roman" w:hAnsi="Times New Roman" w:cs="Times New Roman"/>
          <w:bCs/>
          <w:sz w:val="28"/>
          <w:szCs w:val="28"/>
          <w:lang w:eastAsia="ru-RU"/>
        </w:rPr>
        <w:t xml:space="preserve">В Республике Казахстан законодательством определен </w:t>
      </w:r>
      <w:r w:rsidR="00332E69" w:rsidRPr="001A403A">
        <w:rPr>
          <w:rFonts w:ascii="Times New Roman" w:eastAsia="Times New Roman" w:hAnsi="Times New Roman" w:cs="Times New Roman"/>
          <w:bCs/>
          <w:sz w:val="28"/>
          <w:szCs w:val="28"/>
          <w:lang w:eastAsia="ru-RU"/>
        </w:rPr>
        <w:t>поряд</w:t>
      </w:r>
      <w:r w:rsidRPr="001A403A">
        <w:rPr>
          <w:rFonts w:ascii="Times New Roman" w:eastAsia="Times New Roman" w:hAnsi="Times New Roman" w:cs="Times New Roman"/>
          <w:bCs/>
          <w:sz w:val="28"/>
          <w:szCs w:val="28"/>
          <w:lang w:eastAsia="ru-RU"/>
        </w:rPr>
        <w:t>о</w:t>
      </w:r>
      <w:r w:rsidR="00332E69" w:rsidRPr="001A403A">
        <w:rPr>
          <w:rFonts w:ascii="Times New Roman" w:eastAsia="Times New Roman" w:hAnsi="Times New Roman" w:cs="Times New Roman"/>
          <w:bCs/>
          <w:sz w:val="28"/>
          <w:szCs w:val="28"/>
          <w:lang w:eastAsia="ru-RU"/>
        </w:rPr>
        <w:t>к проведения аккредитации профессиональных организаций бухгалтеров и организаций по профессиональной сертификации бухгалтеров центральным государственным органом.</w:t>
      </w:r>
    </w:p>
    <w:p w:rsidR="001A403A" w:rsidRDefault="001A403A" w:rsidP="001A403A">
      <w:pPr>
        <w:ind w:firstLine="39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w:t>
      </w:r>
      <w:r w:rsidRPr="00332E69">
        <w:rPr>
          <w:rFonts w:ascii="Times New Roman" w:eastAsia="Times New Roman" w:hAnsi="Times New Roman" w:cs="Times New Roman"/>
          <w:sz w:val="28"/>
          <w:szCs w:val="28"/>
          <w:lang w:eastAsia="ru-RU"/>
        </w:rPr>
        <w:t>огласно </w:t>
      </w:r>
      <w:hyperlink r:id="rId8" w:tgtFrame="_blank" w:history="1">
        <w:r w:rsidRPr="001A403A">
          <w:rPr>
            <w:rStyle w:val="ae"/>
            <w:rFonts w:ascii="Times New Roman" w:eastAsia="Times New Roman" w:hAnsi="Times New Roman" w:cs="Times New Roman"/>
            <w:bCs/>
            <w:color w:val="auto"/>
            <w:sz w:val="28"/>
            <w:szCs w:val="28"/>
            <w:u w:val="none"/>
            <w:lang w:eastAsia="ru-RU"/>
          </w:rPr>
          <w:t>подпунктам 8 и 9 статьи 1</w:t>
        </w:r>
      </w:hyperlink>
      <w:r w:rsidRPr="001A403A">
        <w:rPr>
          <w:rFonts w:ascii="Times New Roman" w:eastAsia="Times New Roman" w:hAnsi="Times New Roman" w:cs="Times New Roman"/>
          <w:sz w:val="28"/>
          <w:szCs w:val="28"/>
          <w:lang w:eastAsia="ru-RU"/>
        </w:rPr>
        <w:t> </w:t>
      </w:r>
      <w:r w:rsidRPr="00332E69">
        <w:rPr>
          <w:rFonts w:ascii="Times New Roman" w:eastAsia="Times New Roman" w:hAnsi="Times New Roman" w:cs="Times New Roman"/>
          <w:sz w:val="28"/>
          <w:szCs w:val="28"/>
          <w:lang w:eastAsia="ru-RU"/>
        </w:rPr>
        <w:t>Закона РК «О бухгалтерском учете и финансовой отчетности» от 28 февраля 2007 года № 234</w:t>
      </w:r>
      <w:r>
        <w:rPr>
          <w:rFonts w:ascii="Times New Roman" w:eastAsia="Times New Roman" w:hAnsi="Times New Roman" w:cs="Times New Roman"/>
          <w:sz w:val="28"/>
          <w:szCs w:val="28"/>
          <w:lang w:eastAsia="ru-RU"/>
        </w:rPr>
        <w:t xml:space="preserve"> п</w:t>
      </w:r>
      <w:r w:rsidR="00332E69" w:rsidRPr="00332E69">
        <w:rPr>
          <w:rFonts w:ascii="Times New Roman" w:eastAsia="Times New Roman" w:hAnsi="Times New Roman" w:cs="Times New Roman"/>
          <w:sz w:val="28"/>
          <w:szCs w:val="28"/>
          <w:lang w:eastAsia="ru-RU"/>
        </w:rPr>
        <w:t>рофессиональны</w:t>
      </w:r>
      <w:r>
        <w:rPr>
          <w:rFonts w:ascii="Times New Roman" w:eastAsia="Times New Roman" w:hAnsi="Times New Roman" w:cs="Times New Roman"/>
          <w:sz w:val="28"/>
          <w:szCs w:val="28"/>
          <w:lang w:eastAsia="ru-RU"/>
        </w:rPr>
        <w:t>м</w:t>
      </w:r>
      <w:r w:rsidR="00332E69" w:rsidRPr="00332E69">
        <w:rPr>
          <w:rFonts w:ascii="Times New Roman" w:eastAsia="Times New Roman" w:hAnsi="Times New Roman" w:cs="Times New Roman"/>
          <w:sz w:val="28"/>
          <w:szCs w:val="28"/>
          <w:lang w:eastAsia="ru-RU"/>
        </w:rPr>
        <w:t xml:space="preserve"> бухгалтер</w:t>
      </w:r>
      <w:r>
        <w:rPr>
          <w:rFonts w:ascii="Times New Roman" w:eastAsia="Times New Roman" w:hAnsi="Times New Roman" w:cs="Times New Roman"/>
          <w:sz w:val="28"/>
          <w:szCs w:val="28"/>
          <w:lang w:eastAsia="ru-RU"/>
        </w:rPr>
        <w:t>ом</w:t>
      </w:r>
      <w:r w:rsidR="00332E69" w:rsidRPr="00332E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является</w:t>
      </w:r>
      <w:r w:rsidR="00332E69" w:rsidRPr="00332E69">
        <w:rPr>
          <w:rFonts w:ascii="Times New Roman" w:eastAsia="Times New Roman" w:hAnsi="Times New Roman" w:cs="Times New Roman"/>
          <w:sz w:val="28"/>
          <w:szCs w:val="28"/>
          <w:lang w:eastAsia="ru-RU"/>
        </w:rPr>
        <w:t xml:space="preserve"> физическое лицо, имеющее сертификат профессионального бухгалтера</w:t>
      </w:r>
      <w:r>
        <w:rPr>
          <w:rFonts w:ascii="Times New Roman" w:eastAsia="Times New Roman" w:hAnsi="Times New Roman" w:cs="Times New Roman"/>
          <w:sz w:val="28"/>
          <w:szCs w:val="28"/>
          <w:lang w:eastAsia="ru-RU"/>
        </w:rPr>
        <w:t xml:space="preserve">. Такой сертификат бухгалтер может получить в </w:t>
      </w:r>
      <w:r w:rsidRPr="001A403A">
        <w:rPr>
          <w:rFonts w:ascii="Times New Roman" w:eastAsia="Times New Roman" w:hAnsi="Times New Roman" w:cs="Times New Roman"/>
          <w:bCs/>
          <w:sz w:val="28"/>
          <w:szCs w:val="28"/>
          <w:lang w:eastAsia="ru-RU"/>
        </w:rPr>
        <w:t>организаци</w:t>
      </w:r>
      <w:r>
        <w:rPr>
          <w:rFonts w:ascii="Times New Roman" w:eastAsia="Times New Roman" w:hAnsi="Times New Roman" w:cs="Times New Roman"/>
          <w:bCs/>
          <w:sz w:val="28"/>
          <w:szCs w:val="28"/>
          <w:lang w:eastAsia="ru-RU"/>
        </w:rPr>
        <w:t>и</w:t>
      </w:r>
      <w:r w:rsidRPr="001A403A">
        <w:rPr>
          <w:rFonts w:ascii="Times New Roman" w:eastAsia="Times New Roman" w:hAnsi="Times New Roman" w:cs="Times New Roman"/>
          <w:bCs/>
          <w:sz w:val="28"/>
          <w:szCs w:val="28"/>
          <w:lang w:eastAsia="ru-RU"/>
        </w:rPr>
        <w:t xml:space="preserve"> по профессиональной сертификации бухгалтеров</w:t>
      </w:r>
      <w:r>
        <w:rPr>
          <w:rFonts w:ascii="Times New Roman" w:eastAsia="Times New Roman" w:hAnsi="Times New Roman" w:cs="Times New Roman"/>
          <w:bCs/>
          <w:sz w:val="28"/>
          <w:szCs w:val="28"/>
          <w:lang w:eastAsia="ru-RU"/>
        </w:rPr>
        <w:t>.</w:t>
      </w:r>
      <w:r w:rsidR="009248AA">
        <w:rPr>
          <w:rFonts w:ascii="Times New Roman" w:eastAsia="Times New Roman" w:hAnsi="Times New Roman" w:cs="Times New Roman"/>
          <w:bCs/>
          <w:sz w:val="28"/>
          <w:szCs w:val="28"/>
          <w:lang w:eastAsia="ru-RU"/>
        </w:rPr>
        <w:t xml:space="preserve"> Такие организаций должны быть аккредитованы центральным государственным </w:t>
      </w:r>
      <w:proofErr w:type="gramStart"/>
      <w:r w:rsidR="009248AA">
        <w:rPr>
          <w:rFonts w:ascii="Times New Roman" w:eastAsia="Times New Roman" w:hAnsi="Times New Roman" w:cs="Times New Roman"/>
          <w:bCs/>
          <w:sz w:val="28"/>
          <w:szCs w:val="28"/>
          <w:lang w:eastAsia="ru-RU"/>
        </w:rPr>
        <w:t>органом</w:t>
      </w:r>
      <w:proofErr w:type="gramEnd"/>
      <w:r w:rsidR="009248AA">
        <w:rPr>
          <w:rFonts w:ascii="Times New Roman" w:eastAsia="Times New Roman" w:hAnsi="Times New Roman" w:cs="Times New Roman"/>
          <w:bCs/>
          <w:sz w:val="28"/>
          <w:szCs w:val="28"/>
          <w:lang w:eastAsia="ru-RU"/>
        </w:rPr>
        <w:t xml:space="preserve"> согласно установленным правилам. </w:t>
      </w:r>
    </w:p>
    <w:p w:rsidR="001A403A" w:rsidRPr="001A403A" w:rsidRDefault="009248AA" w:rsidP="001A403A">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1A403A">
        <w:rPr>
          <w:rFonts w:ascii="Times New Roman" w:eastAsia="Times New Roman" w:hAnsi="Times New Roman" w:cs="Times New Roman"/>
          <w:sz w:val="28"/>
          <w:szCs w:val="28"/>
          <w:lang w:eastAsia="ru-RU"/>
        </w:rPr>
        <w:t xml:space="preserve"> соответствии с Законом Республики Казахстан от 28 февраля 2007 года «О бухгалтерском учете и финансовой отчетности» (далее - Закон)</w:t>
      </w:r>
      <w:r>
        <w:rPr>
          <w:rFonts w:ascii="Times New Roman" w:eastAsia="Times New Roman" w:hAnsi="Times New Roman" w:cs="Times New Roman"/>
          <w:sz w:val="28"/>
          <w:szCs w:val="28"/>
          <w:lang w:eastAsia="ru-RU"/>
        </w:rPr>
        <w:t xml:space="preserve"> разработаны и утверждены </w:t>
      </w:r>
      <w:r w:rsidRPr="00332E69">
        <w:rPr>
          <w:rFonts w:ascii="Times New Roman" w:eastAsia="Times New Roman" w:hAnsi="Times New Roman" w:cs="Times New Roman"/>
          <w:sz w:val="28"/>
          <w:szCs w:val="28"/>
          <w:lang w:eastAsia="ru-RU"/>
        </w:rPr>
        <w:t>Постановлением Правительства РК от 31 октября 2011 года № 1248 (далее - Правила аккредитации), утверждены Правила аккредитации профессиональных организаций, организаций по сертификации</w:t>
      </w:r>
      <w:proofErr w:type="gramStart"/>
      <w:r>
        <w:rPr>
          <w:rFonts w:ascii="Times New Roman" w:eastAsia="Times New Roman" w:hAnsi="Times New Roman" w:cs="Times New Roman"/>
          <w:sz w:val="28"/>
          <w:szCs w:val="28"/>
          <w:lang w:eastAsia="ru-RU"/>
        </w:rPr>
        <w:t>.</w:t>
      </w:r>
      <w:proofErr w:type="gramEnd"/>
      <w:r w:rsidR="001A403A" w:rsidRPr="001A403A">
        <w:rPr>
          <w:rFonts w:ascii="Times New Roman" w:eastAsia="Times New Roman" w:hAnsi="Times New Roman" w:cs="Times New Roman"/>
          <w:sz w:val="28"/>
          <w:szCs w:val="28"/>
          <w:lang w:eastAsia="ru-RU"/>
        </w:rPr>
        <w:t xml:space="preserve"> </w:t>
      </w:r>
      <w:proofErr w:type="gramStart"/>
      <w:r w:rsidR="001A403A" w:rsidRPr="001A403A">
        <w:rPr>
          <w:rFonts w:ascii="Times New Roman" w:eastAsia="Times New Roman" w:hAnsi="Times New Roman" w:cs="Times New Roman"/>
          <w:sz w:val="28"/>
          <w:szCs w:val="28"/>
          <w:lang w:eastAsia="ru-RU"/>
        </w:rPr>
        <w:t>и</w:t>
      </w:r>
      <w:proofErr w:type="gramEnd"/>
      <w:r w:rsidR="001A403A" w:rsidRPr="001A403A">
        <w:rPr>
          <w:rFonts w:ascii="Times New Roman" w:eastAsia="Times New Roman" w:hAnsi="Times New Roman" w:cs="Times New Roman"/>
          <w:sz w:val="28"/>
          <w:szCs w:val="28"/>
          <w:lang w:eastAsia="ru-RU"/>
        </w:rPr>
        <w:t xml:space="preserve"> устанавливают порядок проведения аккредитации профессиональных организаций бухгалтеров (далее - профессиональные организации) и организаций по профессиональной сертификации бухгалтеров (далее - организации по сертификации) центральным государственным органом, осуществляющим регулирование деятельности в сфере бухгалтерского учета и финансовой отчетности. </w:t>
      </w:r>
    </w:p>
    <w:p w:rsidR="009248AA" w:rsidRPr="002B5122" w:rsidRDefault="00330229" w:rsidP="009248AA">
      <w:pPr>
        <w:ind w:firstLine="397"/>
        <w:jc w:val="both"/>
        <w:rPr>
          <w:rFonts w:ascii="Times New Roman" w:eastAsia="Times New Roman" w:hAnsi="Times New Roman" w:cs="Times New Roman"/>
          <w:sz w:val="28"/>
          <w:szCs w:val="28"/>
          <w:lang w:eastAsia="ru-RU"/>
        </w:rPr>
      </w:pPr>
      <w:hyperlink r:id="rId9" w:tgtFrame="_blank" w:history="1">
        <w:r w:rsidR="009248AA" w:rsidRPr="001A403A">
          <w:rPr>
            <w:rStyle w:val="ae"/>
            <w:rFonts w:ascii="Times New Roman" w:eastAsia="Times New Roman" w:hAnsi="Times New Roman" w:cs="Times New Roman"/>
            <w:color w:val="auto"/>
            <w:sz w:val="28"/>
            <w:szCs w:val="28"/>
            <w:u w:val="none"/>
            <w:lang w:eastAsia="ru-RU"/>
          </w:rPr>
          <w:t>Постановлением</w:t>
        </w:r>
      </w:hyperlink>
      <w:r w:rsidR="009248AA" w:rsidRPr="002B5122">
        <w:rPr>
          <w:rFonts w:ascii="Times New Roman" w:eastAsia="Times New Roman" w:hAnsi="Times New Roman" w:cs="Times New Roman"/>
          <w:sz w:val="28"/>
          <w:szCs w:val="28"/>
          <w:lang w:eastAsia="ru-RU"/>
        </w:rPr>
        <w:t> Правительства Республики Казахстан от 7 августа 2014 года № 875 внесены изменения в постановление Правительства Республики Казахстан от 31 октября 2011 года № 1248 «Об утверждении Правил аккредитации профессиональных организаций, организаций по сертификации»</w:t>
      </w:r>
      <w:r w:rsidR="009248AA" w:rsidRPr="001A403A">
        <w:rPr>
          <w:rFonts w:ascii="Times New Roman" w:eastAsia="Times New Roman" w:hAnsi="Times New Roman" w:cs="Times New Roman"/>
          <w:sz w:val="28"/>
          <w:szCs w:val="28"/>
          <w:lang w:eastAsia="ru-RU"/>
        </w:rPr>
        <w:t xml:space="preserve"> (далее - Правила)</w:t>
      </w:r>
      <w:r w:rsidR="009248AA">
        <w:rPr>
          <w:rFonts w:ascii="Times New Roman" w:eastAsia="Times New Roman" w:hAnsi="Times New Roman" w:cs="Times New Roman"/>
          <w:sz w:val="28"/>
          <w:szCs w:val="28"/>
          <w:lang w:eastAsia="ru-RU"/>
        </w:rPr>
        <w:t xml:space="preserve">. </w:t>
      </w:r>
      <w:r w:rsidR="009248AA" w:rsidRPr="002B5122">
        <w:rPr>
          <w:rFonts w:ascii="Times New Roman" w:eastAsia="Times New Roman" w:hAnsi="Times New Roman" w:cs="Times New Roman"/>
          <w:sz w:val="28"/>
          <w:szCs w:val="28"/>
          <w:lang w:eastAsia="ru-RU"/>
        </w:rPr>
        <w:t>В частности Правила изложены в новой редакции. </w:t>
      </w:r>
    </w:p>
    <w:p w:rsidR="00332E69" w:rsidRPr="00332E69" w:rsidRDefault="00332E69" w:rsidP="00332E69">
      <w:pPr>
        <w:ind w:firstLine="397"/>
        <w:jc w:val="both"/>
        <w:rPr>
          <w:rFonts w:ascii="Times New Roman" w:eastAsia="Times New Roman" w:hAnsi="Times New Roman" w:cs="Times New Roman"/>
          <w:sz w:val="28"/>
          <w:szCs w:val="28"/>
          <w:lang w:eastAsia="ru-RU"/>
        </w:rPr>
      </w:pPr>
      <w:r w:rsidRPr="00332E69">
        <w:rPr>
          <w:rFonts w:ascii="Times New Roman" w:eastAsia="Times New Roman" w:hAnsi="Times New Roman" w:cs="Times New Roman"/>
          <w:sz w:val="28"/>
          <w:szCs w:val="28"/>
          <w:lang w:eastAsia="ru-RU"/>
        </w:rPr>
        <w:t>Правилами аккредитации отменено обязательное обучение бухгалтеров с предоставлением права сдачи экзаменов по сертификации без обучения.</w:t>
      </w:r>
    </w:p>
    <w:p w:rsidR="00332E69" w:rsidRDefault="00332E69" w:rsidP="000515A4">
      <w:pPr>
        <w:ind w:firstLine="397"/>
        <w:jc w:val="both"/>
        <w:rPr>
          <w:rFonts w:ascii="Times New Roman" w:eastAsia="Times New Roman" w:hAnsi="Times New Roman" w:cs="Times New Roman"/>
          <w:sz w:val="28"/>
          <w:szCs w:val="28"/>
          <w:lang w:eastAsia="ru-RU"/>
        </w:rPr>
      </w:pPr>
      <w:r w:rsidRPr="00332E69">
        <w:rPr>
          <w:rFonts w:ascii="Times New Roman" w:eastAsia="Times New Roman" w:hAnsi="Times New Roman" w:cs="Times New Roman"/>
          <w:sz w:val="28"/>
          <w:szCs w:val="28"/>
          <w:lang w:eastAsia="ru-RU"/>
        </w:rPr>
        <w:t xml:space="preserve">Правила аккредитации устанавливают требования к материалам, которые представляют организации по сертификации для получения аккредитации, в них входит экзаменационный модуль и порядок оценки результатов экзаменов. </w:t>
      </w:r>
    </w:p>
    <w:p w:rsidR="001367B4" w:rsidRDefault="00B354A4" w:rsidP="00CF7254">
      <w:pPr>
        <w:ind w:firstLine="397"/>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Cs/>
          <w:sz w:val="28"/>
          <w:szCs w:val="28"/>
          <w:lang w:eastAsia="ru-RU"/>
        </w:rPr>
        <w:t>В настоящее время получение</w:t>
      </w:r>
      <w:r w:rsidR="001367B4" w:rsidRPr="00B354A4">
        <w:rPr>
          <w:rFonts w:ascii="Times New Roman" w:eastAsia="Times New Roman" w:hAnsi="Times New Roman" w:cs="Times New Roman"/>
          <w:bCs/>
          <w:sz w:val="28"/>
          <w:szCs w:val="28"/>
          <w:lang w:eastAsia="ru-RU"/>
        </w:rPr>
        <w:t xml:space="preserve"> свидетель</w:t>
      </w:r>
      <w:r w:rsidRPr="00B354A4">
        <w:rPr>
          <w:rFonts w:ascii="Times New Roman" w:eastAsia="Times New Roman" w:hAnsi="Times New Roman" w:cs="Times New Roman"/>
          <w:bCs/>
          <w:sz w:val="28"/>
          <w:szCs w:val="28"/>
          <w:lang w:eastAsia="ru-RU"/>
        </w:rPr>
        <w:t>ства</w:t>
      </w:r>
      <w:r w:rsidR="001367B4" w:rsidRPr="00B354A4">
        <w:rPr>
          <w:rFonts w:ascii="Times New Roman" w:eastAsia="Times New Roman" w:hAnsi="Times New Roman" w:cs="Times New Roman"/>
          <w:bCs/>
          <w:sz w:val="28"/>
          <w:szCs w:val="28"/>
          <w:lang w:eastAsia="ru-RU"/>
        </w:rPr>
        <w:t xml:space="preserve"> об аккредитации организаций по профессиональной сертификации бухгалтеров</w:t>
      </w:r>
      <w:r w:rsidRPr="00B354A4">
        <w:rPr>
          <w:rFonts w:ascii="Times New Roman" w:eastAsia="Times New Roman" w:hAnsi="Times New Roman" w:cs="Times New Roman"/>
          <w:bCs/>
          <w:sz w:val="28"/>
          <w:szCs w:val="28"/>
          <w:lang w:eastAsia="ru-RU"/>
        </w:rPr>
        <w:t xml:space="preserve"> организовано</w:t>
      </w:r>
      <w:r>
        <w:rPr>
          <w:rFonts w:ascii="Times New Roman" w:eastAsia="Times New Roman" w:hAnsi="Times New Roman" w:cs="Times New Roman"/>
          <w:b/>
          <w:bCs/>
          <w:sz w:val="28"/>
          <w:szCs w:val="28"/>
          <w:lang w:eastAsia="ru-RU"/>
        </w:rPr>
        <w:t xml:space="preserve"> </w:t>
      </w:r>
      <w:r w:rsidRPr="001367B4">
        <w:rPr>
          <w:rFonts w:ascii="Times New Roman" w:eastAsia="Times New Roman" w:hAnsi="Times New Roman" w:cs="Times New Roman"/>
          <w:sz w:val="28"/>
          <w:szCs w:val="28"/>
          <w:lang w:eastAsia="ru-RU"/>
        </w:rPr>
        <w:t xml:space="preserve">на портале </w:t>
      </w:r>
      <w:r>
        <w:rPr>
          <w:rFonts w:ascii="Times New Roman" w:eastAsia="Times New Roman" w:hAnsi="Times New Roman" w:cs="Times New Roman"/>
          <w:sz w:val="28"/>
          <w:szCs w:val="28"/>
          <w:lang w:eastAsia="ru-RU"/>
        </w:rPr>
        <w:t xml:space="preserve">«электронного правительства». В частности, такую электронную услугу </w:t>
      </w:r>
      <w:r w:rsidR="001367B4" w:rsidRPr="00B354A4">
        <w:rPr>
          <w:rFonts w:ascii="Times New Roman" w:eastAsia="Times New Roman" w:hAnsi="Times New Roman" w:cs="Times New Roman"/>
          <w:bCs/>
          <w:sz w:val="28"/>
          <w:szCs w:val="28"/>
          <w:lang w:eastAsia="ru-RU"/>
        </w:rPr>
        <w:t>получить онлайн </w:t>
      </w:r>
      <w:r w:rsidRPr="00B354A4">
        <w:rPr>
          <w:rFonts w:ascii="Times New Roman" w:eastAsia="Times New Roman" w:hAnsi="Times New Roman" w:cs="Times New Roman"/>
          <w:bCs/>
          <w:sz w:val="28"/>
          <w:szCs w:val="28"/>
          <w:lang w:eastAsia="ru-RU"/>
        </w:rPr>
        <w:t>можно</w:t>
      </w:r>
      <w:r>
        <w:rPr>
          <w:rFonts w:ascii="Times New Roman" w:eastAsia="Times New Roman" w:hAnsi="Times New Roman" w:cs="Times New Roman"/>
          <w:b/>
          <w:bCs/>
          <w:sz w:val="28"/>
          <w:szCs w:val="28"/>
          <w:lang w:eastAsia="ru-RU"/>
        </w:rPr>
        <w:t xml:space="preserve"> </w:t>
      </w:r>
      <w:r w:rsidR="001367B4" w:rsidRPr="001367B4">
        <w:rPr>
          <w:rFonts w:ascii="Times New Roman" w:eastAsia="Times New Roman" w:hAnsi="Times New Roman" w:cs="Times New Roman"/>
          <w:sz w:val="28"/>
          <w:szCs w:val="28"/>
          <w:lang w:eastAsia="ru-RU"/>
        </w:rPr>
        <w:t>на портале «электронного лицензирования»</w:t>
      </w:r>
      <w:r w:rsidRPr="00B354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hyperlink r:id="rId10" w:history="1">
        <w:r w:rsidRPr="006F6E41">
          <w:rPr>
            <w:rStyle w:val="ae"/>
            <w:rFonts w:ascii="Times New Roman" w:eastAsia="Times New Roman" w:hAnsi="Times New Roman" w:cs="Times New Roman"/>
            <w:color w:val="auto"/>
            <w:sz w:val="28"/>
            <w:szCs w:val="28"/>
            <w:lang w:eastAsia="ru-RU"/>
          </w:rPr>
          <w:t>www.elicense.kz</w:t>
        </w:r>
      </w:hyperlink>
      <w:r w:rsidRPr="001367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Start"/>
      <w:r w:rsidR="00CF7254">
        <w:rPr>
          <w:rFonts w:ascii="Times New Roman" w:eastAsia="Times New Roman" w:hAnsi="Times New Roman" w:cs="Times New Roman"/>
          <w:sz w:val="28"/>
          <w:szCs w:val="28"/>
          <w:lang w:eastAsia="ru-RU"/>
        </w:rPr>
        <w:t xml:space="preserve">Среди документов, необходимых для получения электронной услуги в государственном органе должны быть  </w:t>
      </w:r>
      <w:r w:rsidR="00CF7254" w:rsidRPr="00CF7254">
        <w:rPr>
          <w:rFonts w:ascii="Times New Roman" w:eastAsia="Times New Roman" w:hAnsi="Times New Roman" w:cs="Times New Roman"/>
          <w:sz w:val="28"/>
          <w:szCs w:val="28"/>
          <w:lang w:eastAsia="ru-RU"/>
        </w:rPr>
        <w:t>подтверждающие</w:t>
      </w:r>
      <w:bookmarkStart w:id="0" w:name="_GoBack"/>
      <w:bookmarkEnd w:id="0"/>
      <w:r w:rsidR="00CF7254" w:rsidRPr="00CF7254">
        <w:rPr>
          <w:rFonts w:ascii="Times New Roman" w:eastAsia="Times New Roman" w:hAnsi="Times New Roman" w:cs="Times New Roman"/>
          <w:sz w:val="28"/>
          <w:szCs w:val="28"/>
          <w:lang w:eastAsia="ru-RU"/>
        </w:rPr>
        <w:t xml:space="preserve"> наличие независимой экзаменационной системы от обучения по дисциплинам «Бухгалтерский учет в соответствии с международными стандартами финансовой отчетности», «Налоги и налогообложение» и «Гражданское право» по </w:t>
      </w:r>
      <w:r w:rsidR="00CF7254">
        <w:rPr>
          <w:rFonts w:ascii="Times New Roman" w:eastAsia="Times New Roman" w:hAnsi="Times New Roman" w:cs="Times New Roman"/>
          <w:sz w:val="28"/>
          <w:szCs w:val="28"/>
          <w:lang w:eastAsia="ru-RU"/>
        </w:rPr>
        <w:t xml:space="preserve">установленной </w:t>
      </w:r>
      <w:r w:rsidR="00CF7254" w:rsidRPr="00CF7254">
        <w:rPr>
          <w:rFonts w:ascii="Times New Roman" w:eastAsia="Times New Roman" w:hAnsi="Times New Roman" w:cs="Times New Roman"/>
          <w:sz w:val="28"/>
          <w:szCs w:val="28"/>
          <w:lang w:eastAsia="ru-RU"/>
        </w:rPr>
        <w:t>форме</w:t>
      </w:r>
      <w:r w:rsidR="00CF7254">
        <w:rPr>
          <w:rFonts w:ascii="Times New Roman" w:eastAsia="Times New Roman" w:hAnsi="Times New Roman" w:cs="Times New Roman"/>
          <w:sz w:val="28"/>
          <w:szCs w:val="28"/>
          <w:lang w:eastAsia="ru-RU"/>
        </w:rPr>
        <w:t>,</w:t>
      </w:r>
      <w:r w:rsidR="00CF7254" w:rsidRPr="00CF7254">
        <w:rPr>
          <w:rFonts w:ascii="Times New Roman" w:eastAsia="Times New Roman" w:hAnsi="Times New Roman" w:cs="Times New Roman"/>
          <w:sz w:val="28"/>
          <w:szCs w:val="28"/>
          <w:lang w:eastAsia="ru-RU"/>
        </w:rPr>
        <w:t xml:space="preserve"> </w:t>
      </w:r>
      <w:r w:rsidR="009248AA">
        <w:rPr>
          <w:rFonts w:ascii="Times New Roman" w:eastAsia="Times New Roman" w:hAnsi="Times New Roman" w:cs="Times New Roman"/>
          <w:sz w:val="28"/>
          <w:szCs w:val="28"/>
          <w:lang w:eastAsia="ru-RU"/>
        </w:rPr>
        <w:t xml:space="preserve">а также </w:t>
      </w:r>
      <w:r w:rsidR="00CF7254">
        <w:rPr>
          <w:rFonts w:ascii="Times New Roman" w:eastAsia="Times New Roman" w:hAnsi="Times New Roman" w:cs="Times New Roman"/>
          <w:sz w:val="28"/>
          <w:szCs w:val="28"/>
          <w:lang w:eastAsia="ru-RU"/>
        </w:rPr>
        <w:t>м</w:t>
      </w:r>
      <w:r w:rsidR="00CF7254" w:rsidRPr="00CF7254">
        <w:rPr>
          <w:rFonts w:ascii="Times New Roman" w:eastAsia="Times New Roman" w:hAnsi="Times New Roman" w:cs="Times New Roman"/>
          <w:sz w:val="28"/>
          <w:szCs w:val="28"/>
          <w:lang w:eastAsia="ru-RU"/>
        </w:rPr>
        <w:t xml:space="preserve">атериалы по программам сертификации, включающие экзаменационные модули и порядок оценки результатов экзаменов по </w:t>
      </w:r>
      <w:r w:rsidR="009248AA">
        <w:rPr>
          <w:rFonts w:ascii="Times New Roman" w:eastAsia="Times New Roman" w:hAnsi="Times New Roman" w:cs="Times New Roman"/>
          <w:sz w:val="28"/>
          <w:szCs w:val="28"/>
          <w:lang w:eastAsia="ru-RU"/>
        </w:rPr>
        <w:t xml:space="preserve">таким </w:t>
      </w:r>
      <w:r w:rsidR="00CF7254" w:rsidRPr="00CF7254">
        <w:rPr>
          <w:rFonts w:ascii="Times New Roman" w:eastAsia="Times New Roman" w:hAnsi="Times New Roman" w:cs="Times New Roman"/>
          <w:sz w:val="28"/>
          <w:szCs w:val="28"/>
          <w:lang w:eastAsia="ru-RU"/>
        </w:rPr>
        <w:t>дисциплинам</w:t>
      </w:r>
      <w:r w:rsidR="009248AA">
        <w:rPr>
          <w:rFonts w:ascii="Times New Roman" w:eastAsia="Times New Roman" w:hAnsi="Times New Roman" w:cs="Times New Roman"/>
          <w:sz w:val="28"/>
          <w:szCs w:val="28"/>
          <w:lang w:eastAsia="ru-RU"/>
        </w:rPr>
        <w:t xml:space="preserve"> как</w:t>
      </w:r>
      <w:r w:rsidR="00CF7254" w:rsidRPr="00CF7254">
        <w:rPr>
          <w:rFonts w:ascii="Times New Roman" w:eastAsia="Times New Roman" w:hAnsi="Times New Roman" w:cs="Times New Roman"/>
          <w:sz w:val="28"/>
          <w:szCs w:val="28"/>
          <w:lang w:eastAsia="ru-RU"/>
        </w:rPr>
        <w:t xml:space="preserve"> «Бухгалтерский учет в</w:t>
      </w:r>
      <w:proofErr w:type="gramEnd"/>
      <w:r w:rsidR="00CF7254" w:rsidRPr="00CF7254">
        <w:rPr>
          <w:rFonts w:ascii="Times New Roman" w:eastAsia="Times New Roman" w:hAnsi="Times New Roman" w:cs="Times New Roman"/>
          <w:sz w:val="28"/>
          <w:szCs w:val="28"/>
          <w:lang w:eastAsia="ru-RU"/>
        </w:rPr>
        <w:t xml:space="preserve"> </w:t>
      </w:r>
      <w:proofErr w:type="gramStart"/>
      <w:r w:rsidR="00CF7254" w:rsidRPr="00CF7254">
        <w:rPr>
          <w:rFonts w:ascii="Times New Roman" w:eastAsia="Times New Roman" w:hAnsi="Times New Roman" w:cs="Times New Roman"/>
          <w:sz w:val="28"/>
          <w:szCs w:val="28"/>
          <w:lang w:eastAsia="ru-RU"/>
        </w:rPr>
        <w:t>соответствии</w:t>
      </w:r>
      <w:proofErr w:type="gramEnd"/>
      <w:r w:rsidR="00CF7254" w:rsidRPr="00CF7254">
        <w:rPr>
          <w:rFonts w:ascii="Times New Roman" w:eastAsia="Times New Roman" w:hAnsi="Times New Roman" w:cs="Times New Roman"/>
          <w:sz w:val="28"/>
          <w:szCs w:val="28"/>
          <w:lang w:eastAsia="ru-RU"/>
        </w:rPr>
        <w:t xml:space="preserve"> с международными стандартами финансовой отчетности», «Налоги и налогообложение» и «Гражданское право», соответствующие </w:t>
      </w:r>
      <w:r w:rsidR="001A403A">
        <w:rPr>
          <w:rFonts w:ascii="Times New Roman" w:eastAsia="Times New Roman" w:hAnsi="Times New Roman" w:cs="Times New Roman"/>
          <w:sz w:val="28"/>
          <w:szCs w:val="28"/>
          <w:lang w:eastAsia="ru-RU"/>
        </w:rPr>
        <w:t>установленным Правилами требованиям.</w:t>
      </w:r>
    </w:p>
    <w:p w:rsidR="009248AA" w:rsidRPr="001367B4" w:rsidRDefault="00846704" w:rsidP="00CF7254">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учебно-методическое пособие подготовлено с учетом</w:t>
      </w:r>
      <w:r w:rsidR="009248AA">
        <w:rPr>
          <w:rFonts w:ascii="Times New Roman" w:eastAsia="Times New Roman" w:hAnsi="Times New Roman" w:cs="Times New Roman"/>
          <w:sz w:val="28"/>
          <w:szCs w:val="28"/>
          <w:lang w:eastAsia="ru-RU"/>
        </w:rPr>
        <w:t xml:space="preserve"> основны</w:t>
      </w:r>
      <w:r>
        <w:rPr>
          <w:rFonts w:ascii="Times New Roman" w:eastAsia="Times New Roman" w:hAnsi="Times New Roman" w:cs="Times New Roman"/>
          <w:sz w:val="28"/>
          <w:szCs w:val="28"/>
          <w:lang w:eastAsia="ru-RU"/>
        </w:rPr>
        <w:t>х</w:t>
      </w:r>
      <w:r w:rsidR="009248AA">
        <w:rPr>
          <w:rFonts w:ascii="Times New Roman" w:eastAsia="Times New Roman" w:hAnsi="Times New Roman" w:cs="Times New Roman"/>
          <w:sz w:val="28"/>
          <w:szCs w:val="28"/>
          <w:lang w:eastAsia="ru-RU"/>
        </w:rPr>
        <w:t xml:space="preserve"> требовани</w:t>
      </w:r>
      <w:r>
        <w:rPr>
          <w:rFonts w:ascii="Times New Roman" w:eastAsia="Times New Roman" w:hAnsi="Times New Roman" w:cs="Times New Roman"/>
          <w:sz w:val="28"/>
          <w:szCs w:val="28"/>
          <w:lang w:eastAsia="ru-RU"/>
        </w:rPr>
        <w:t>й</w:t>
      </w:r>
      <w:r w:rsidR="009248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Правил </w:t>
      </w:r>
      <w:r w:rsidR="009248AA">
        <w:rPr>
          <w:rFonts w:ascii="Times New Roman" w:eastAsia="Times New Roman" w:hAnsi="Times New Roman" w:cs="Times New Roman"/>
          <w:sz w:val="28"/>
          <w:szCs w:val="28"/>
          <w:lang w:eastAsia="ru-RU"/>
        </w:rPr>
        <w:t>к экзаменационным модулям</w:t>
      </w:r>
      <w:r w:rsidR="00D14735">
        <w:rPr>
          <w:rFonts w:ascii="Times New Roman" w:eastAsia="Times New Roman" w:hAnsi="Times New Roman" w:cs="Times New Roman"/>
          <w:sz w:val="28"/>
          <w:szCs w:val="28"/>
          <w:lang w:eastAsia="ru-RU"/>
        </w:rPr>
        <w:t xml:space="preserve">, </w:t>
      </w:r>
      <w:r w:rsidR="005373BF">
        <w:rPr>
          <w:rFonts w:ascii="Times New Roman" w:eastAsia="Times New Roman" w:hAnsi="Times New Roman" w:cs="Times New Roman"/>
          <w:sz w:val="28"/>
          <w:szCs w:val="28"/>
          <w:lang w:eastAsia="ru-RU"/>
        </w:rPr>
        <w:t xml:space="preserve">перечню </w:t>
      </w:r>
      <w:r w:rsidR="00D14735">
        <w:rPr>
          <w:rFonts w:ascii="Times New Roman" w:eastAsia="Times New Roman" w:hAnsi="Times New Roman" w:cs="Times New Roman"/>
          <w:sz w:val="28"/>
          <w:szCs w:val="28"/>
          <w:lang w:eastAsia="ru-RU"/>
        </w:rPr>
        <w:t>тем</w:t>
      </w:r>
      <w:r>
        <w:rPr>
          <w:rFonts w:ascii="Times New Roman" w:eastAsia="Times New Roman" w:hAnsi="Times New Roman" w:cs="Times New Roman"/>
          <w:sz w:val="28"/>
          <w:szCs w:val="28"/>
          <w:lang w:eastAsia="ru-RU"/>
        </w:rPr>
        <w:t xml:space="preserve"> по </w:t>
      </w:r>
      <w:r w:rsidR="00494B76">
        <w:rPr>
          <w:rFonts w:ascii="Times New Roman" w:eastAsia="Times New Roman" w:hAnsi="Times New Roman" w:cs="Times New Roman"/>
          <w:sz w:val="28"/>
          <w:szCs w:val="28"/>
          <w:lang w:eastAsia="ru-RU"/>
        </w:rPr>
        <w:t xml:space="preserve">курсу </w:t>
      </w:r>
      <w:r>
        <w:rPr>
          <w:rFonts w:ascii="Times New Roman" w:eastAsia="Times New Roman" w:hAnsi="Times New Roman" w:cs="Times New Roman"/>
          <w:sz w:val="28"/>
          <w:szCs w:val="28"/>
          <w:lang w:eastAsia="ru-RU"/>
        </w:rPr>
        <w:t>«Гражданское право»</w:t>
      </w:r>
      <w:r w:rsidR="00494B76">
        <w:rPr>
          <w:rFonts w:ascii="Times New Roman" w:eastAsia="Times New Roman" w:hAnsi="Times New Roman" w:cs="Times New Roman"/>
          <w:sz w:val="28"/>
          <w:szCs w:val="28"/>
          <w:lang w:eastAsia="ru-RU"/>
        </w:rPr>
        <w:t xml:space="preserve"> как дисциплины сертификации.</w:t>
      </w:r>
    </w:p>
    <w:p w:rsidR="001367B4" w:rsidRDefault="001367B4" w:rsidP="001367B4">
      <w:pPr>
        <w:ind w:firstLine="397"/>
        <w:jc w:val="both"/>
        <w:rPr>
          <w:rFonts w:ascii="Times New Roman" w:eastAsia="Times New Roman" w:hAnsi="Times New Roman" w:cs="Times New Roman"/>
          <w:sz w:val="28"/>
          <w:szCs w:val="28"/>
          <w:lang w:eastAsia="ru-RU"/>
        </w:rPr>
      </w:pPr>
    </w:p>
    <w:p w:rsidR="001367B4" w:rsidRPr="001367B4" w:rsidRDefault="002B5122" w:rsidP="009248AA">
      <w:pPr>
        <w:ind w:firstLine="3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5122">
        <w:rPr>
          <w:rFonts w:ascii="Times New Roman" w:eastAsia="Times New Roman" w:hAnsi="Times New Roman" w:cs="Times New Roman"/>
          <w:sz w:val="28"/>
          <w:szCs w:val="28"/>
          <w:lang w:eastAsia="ru-RU"/>
        </w:rPr>
        <w:t> </w:t>
      </w:r>
    </w:p>
    <w:p w:rsidR="001367B4" w:rsidRPr="001367B4" w:rsidRDefault="001367B4" w:rsidP="001367B4">
      <w:pPr>
        <w:ind w:firstLine="397"/>
        <w:jc w:val="both"/>
        <w:rPr>
          <w:rFonts w:ascii="Times New Roman" w:eastAsia="Times New Roman" w:hAnsi="Times New Roman" w:cs="Times New Roman"/>
          <w:sz w:val="28"/>
          <w:szCs w:val="28"/>
          <w:lang w:eastAsia="ru-RU"/>
        </w:rPr>
      </w:pPr>
      <w:r w:rsidRPr="001367B4">
        <w:rPr>
          <w:rFonts w:ascii="Times New Roman" w:eastAsia="Times New Roman" w:hAnsi="Times New Roman" w:cs="Times New Roman"/>
          <w:sz w:val="28"/>
          <w:szCs w:val="28"/>
          <w:lang w:eastAsia="ru-RU"/>
        </w:rPr>
        <w:t> </w:t>
      </w:r>
    </w:p>
    <w:p w:rsidR="002B5122" w:rsidRDefault="002B5122"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9248AA" w:rsidRDefault="009248AA" w:rsidP="002B5122">
      <w:pPr>
        <w:ind w:firstLine="397"/>
        <w:jc w:val="both"/>
        <w:rPr>
          <w:rFonts w:ascii="Times New Roman" w:eastAsia="Times New Roman" w:hAnsi="Times New Roman" w:cs="Times New Roman"/>
          <w:sz w:val="28"/>
          <w:szCs w:val="28"/>
          <w:lang w:eastAsia="ru-RU"/>
        </w:rPr>
      </w:pPr>
    </w:p>
    <w:p w:rsidR="00D35991" w:rsidRDefault="00D3599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9963D2">
        <w:rPr>
          <w:rFonts w:ascii="Times New Roman" w:eastAsia="Times New Roman" w:hAnsi="Times New Roman" w:cs="Times New Roman"/>
          <w:b/>
          <w:sz w:val="28"/>
          <w:szCs w:val="28"/>
          <w:highlight w:val="yellow"/>
          <w:lang w:eastAsia="ru-RU"/>
        </w:rPr>
        <w:t>Тема</w:t>
      </w:r>
      <w:r w:rsidRPr="00F24251">
        <w:rPr>
          <w:rFonts w:ascii="Times New Roman" w:eastAsia="Times New Roman" w:hAnsi="Times New Roman" w:cs="Times New Roman"/>
          <w:b/>
          <w:sz w:val="28"/>
          <w:szCs w:val="28"/>
          <w:lang w:eastAsia="ru-RU"/>
        </w:rPr>
        <w:t xml:space="preserve"> 1 Общие положения</w:t>
      </w: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предмет гражданского права</w:t>
      </w:r>
    </w:p>
    <w:p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Метод гражданского права.</w:t>
      </w:r>
    </w:p>
    <w:p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Принципы гражданского права.</w:t>
      </w:r>
    </w:p>
    <w:p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Система гражданского права.</w:t>
      </w:r>
    </w:p>
    <w:p w:rsidR="00F24251" w:rsidRPr="00F24251" w:rsidRDefault="00F24251" w:rsidP="00F24251">
      <w:pPr>
        <w:numPr>
          <w:ilvl w:val="0"/>
          <w:numId w:val="1"/>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Гражданское законодательство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5.1 Понятие, состав гражданского законодательства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5.2 Действие гражданского законодательства во времени, в пространстве и по кругу лиц</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5.3 Применение гражданского законодательства</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предмет гражданского права</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Люди, созданные ими организации, в процессе своей жизни (осуществления деятельности) вступают в различные отношения. Происходит это в ходе удовлетворения ими своих потребностей. Складывающиеся таким образом социальные связи (отношения) многообразны и они регулируются социальными нормами (этическими, моральными, религиозными и др.). Возникновение, существование и прекращение большинства таких реальных отношений обеспечивается нормами права, в результате чего они приобретают форму правоотношений.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Правоотношения отличаются от других общественных отношений тем, что их содержание определено нормой права, им присуща строгая формальность (определяется, что можно делать, чего делать нельзя) и, конечно, важным отличительным признаком является то, что соблюдение в отношениях установленных правил обеспечивается принудительной силой государства.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Общественные отношения регулируются различными правовыми нормами. Обычно всю совокупность правовых норм принято делить на публичное право и частное право.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Публичное право охватывает отношения, затрагивающие интересы государства, общества в целом, при этом используется приказное и запретительное регулирование отношений.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Частное же право охватывает отношения, которые затрагивают частные интересы, интересы отдельных лиц, которые без вмешательства государства сами могут определять возможности и необходимость защиты своих интересов.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Совокупность всех юридических норм формируют правовую систему Республики Казахстан. В зависимости от того, какие общественные отношения та или иная совокупность юридических норм регулирует и как регулирует, выделяют отрасли права - государственное, уголовное, административное, гражданское, гражданско-процессуальное, уголовно-процессуальное и другие. Гражданское право является одной из основных отраслей права опирающихся на основные принципы частного права.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системе отраслей права гражданское право занимает одну из ключевых ролей и имеет широкое применение. Это определяется важной ролью тех общественных отношений, которые регулируются нормами гражданского права. Отрасли права отличаются друг от друга своими признаками, характеризующими </w:t>
      </w:r>
      <w:r w:rsidRPr="00F24251">
        <w:rPr>
          <w:rFonts w:ascii="Times New Roman" w:eastAsia="Times New Roman" w:hAnsi="Times New Roman" w:cs="Times New Roman"/>
          <w:b/>
          <w:sz w:val="28"/>
          <w:szCs w:val="28"/>
          <w:lang w:eastAsia="ru-RU"/>
        </w:rPr>
        <w:t>предмет и метод</w:t>
      </w:r>
      <w:r w:rsidRPr="00F24251">
        <w:rPr>
          <w:rFonts w:ascii="Times New Roman" w:eastAsia="Times New Roman" w:hAnsi="Times New Roman" w:cs="Times New Roman"/>
          <w:sz w:val="28"/>
          <w:szCs w:val="28"/>
          <w:lang w:eastAsia="ru-RU"/>
        </w:rPr>
        <w:t xml:space="preserve"> регулирования, а также основополагающими принципами.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Предмет гражданского права </w:t>
      </w:r>
      <w:r w:rsidRPr="00F24251">
        <w:rPr>
          <w:rFonts w:ascii="Times New Roman" w:eastAsia="Times New Roman" w:hAnsi="Times New Roman" w:cs="Times New Roman"/>
          <w:sz w:val="28"/>
          <w:szCs w:val="28"/>
          <w:lang w:eastAsia="ru-RU"/>
        </w:rPr>
        <w:t>– круг общественных отношений, которые регулируются гражданско-правовыми нормами.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Определяющими признаками предмета гражданского права являются</w:t>
      </w:r>
      <w:r w:rsidRPr="00F24251">
        <w:rPr>
          <w:rFonts w:ascii="Times New Roman" w:eastAsia="Times New Roman" w:hAnsi="Times New Roman" w:cs="Times New Roman"/>
          <w:sz w:val="28"/>
          <w:szCs w:val="28"/>
          <w:lang w:eastAsia="ru-RU"/>
        </w:rPr>
        <w:t xml:space="preserve"> имущественный и (или) неимущественный характер отношений, взаимная независимость (</w:t>
      </w:r>
      <w:proofErr w:type="spellStart"/>
      <w:r w:rsidRPr="00F24251">
        <w:rPr>
          <w:rFonts w:ascii="Times New Roman" w:eastAsia="Times New Roman" w:hAnsi="Times New Roman" w:cs="Times New Roman"/>
          <w:sz w:val="28"/>
          <w:szCs w:val="28"/>
          <w:lang w:eastAsia="ru-RU"/>
        </w:rPr>
        <w:t>неподчиненность</w:t>
      </w:r>
      <w:proofErr w:type="spellEnd"/>
      <w:r w:rsidRPr="00F24251">
        <w:rPr>
          <w:rFonts w:ascii="Times New Roman" w:eastAsia="Times New Roman" w:hAnsi="Times New Roman" w:cs="Times New Roman"/>
          <w:sz w:val="28"/>
          <w:szCs w:val="28"/>
          <w:lang w:eastAsia="ru-RU"/>
        </w:rPr>
        <w:t>) участников отношений и юридическое равенство участников отношений.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Гражданские правоотношения носят волевой характер. Это выражается в том, что лица, как правило, вступают в отношения по своей воле, а не принудительно, определяют не только сам факт возникновения правоотношения, но и его содержание. Хотя есть и такие гражданские правоотношения, которые возникают незапланированно или вопреки воле (например, вследствие причинения вреда).</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Согласно ст. 1 Гражданского кодекса РК гражданско-правовыми нормами регулируются </w:t>
      </w:r>
      <w:r w:rsidRPr="00F24251">
        <w:rPr>
          <w:rFonts w:ascii="Times New Roman" w:eastAsia="Times New Roman" w:hAnsi="Times New Roman" w:cs="Times New Roman"/>
          <w:b/>
          <w:sz w:val="28"/>
          <w:szCs w:val="28"/>
          <w:lang w:eastAsia="ru-RU"/>
        </w:rPr>
        <w:t>товарно-денежные</w:t>
      </w:r>
      <w:r w:rsidRPr="00F24251">
        <w:rPr>
          <w:rFonts w:ascii="Times New Roman" w:eastAsia="Times New Roman" w:hAnsi="Times New Roman" w:cs="Times New Roman"/>
          <w:sz w:val="28"/>
          <w:szCs w:val="28"/>
          <w:lang w:eastAsia="ru-RU"/>
        </w:rPr>
        <w:t xml:space="preserve"> и иные основанные на равенстве участников имущественные отношения, а также связанные с имущественными </w:t>
      </w:r>
      <w:r w:rsidRPr="00F24251">
        <w:rPr>
          <w:rFonts w:ascii="Times New Roman" w:eastAsia="Times New Roman" w:hAnsi="Times New Roman" w:cs="Times New Roman"/>
          <w:b/>
          <w:sz w:val="28"/>
          <w:szCs w:val="28"/>
          <w:lang w:eastAsia="ru-RU"/>
        </w:rPr>
        <w:t>личные неимущественные отношения</w:t>
      </w:r>
      <w:r w:rsidRPr="00F24251">
        <w:rPr>
          <w:rFonts w:ascii="Times New Roman" w:eastAsia="Times New Roman" w:hAnsi="Times New Roman" w:cs="Times New Roman"/>
          <w:sz w:val="28"/>
          <w:szCs w:val="28"/>
          <w:lang w:eastAsia="ru-RU"/>
        </w:rPr>
        <w:t>.</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Товарно-денежные отношения составляют основу рыночной экономики, предпринимательства, что и определило ключевую роль гражданского права в правовой системе.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Под имущественными отношениями </w:t>
      </w:r>
      <w:r w:rsidRPr="00F24251">
        <w:rPr>
          <w:rFonts w:ascii="Times New Roman" w:eastAsia="Times New Roman" w:hAnsi="Times New Roman" w:cs="Times New Roman"/>
          <w:sz w:val="28"/>
          <w:szCs w:val="28"/>
          <w:lang w:eastAsia="ru-RU"/>
        </w:rPr>
        <w:t xml:space="preserve">понимают отношения между участниками по поводу приобретения, использования материальных благ (то есть имущество или вещи, имущественные права и интересы).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Имущество – </w:t>
      </w:r>
      <w:r w:rsidRPr="00F24251">
        <w:rPr>
          <w:rFonts w:ascii="Times New Roman" w:eastAsia="Times New Roman" w:hAnsi="Times New Roman" w:cs="Times New Roman"/>
          <w:sz w:val="28"/>
          <w:szCs w:val="28"/>
          <w:lang w:eastAsia="ru-RU"/>
        </w:rPr>
        <w:t>это</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не только конкретные вещи и их совокупность. Под имуществом ГК РК понимает как отдельные имущественные блага и права, так и их совокупность, а также имущественные обязанности, права требования и долги. Обычно объекты (предметы) имущественных отношений могут иметь денежную оценку.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Личные неимущественные отношения</w:t>
      </w:r>
      <w:r w:rsidRPr="00F24251">
        <w:rPr>
          <w:rFonts w:ascii="Times New Roman" w:eastAsia="Times New Roman" w:hAnsi="Times New Roman" w:cs="Times New Roman"/>
          <w:sz w:val="28"/>
          <w:szCs w:val="28"/>
          <w:lang w:eastAsia="ru-RU"/>
        </w:rPr>
        <w:t xml:space="preserve"> могут быть разбиты на две группы: </w:t>
      </w:r>
      <w:r w:rsidRPr="00F24251">
        <w:rPr>
          <w:rFonts w:ascii="Times New Roman" w:eastAsia="Times New Roman" w:hAnsi="Times New Roman" w:cs="Times New Roman"/>
          <w:b/>
          <w:sz w:val="28"/>
          <w:szCs w:val="28"/>
          <w:lang w:eastAsia="ru-RU"/>
        </w:rPr>
        <w:t>личные неимущественные</w:t>
      </w:r>
      <w:r w:rsidRPr="00F24251">
        <w:rPr>
          <w:rFonts w:ascii="Times New Roman" w:eastAsia="Times New Roman" w:hAnsi="Times New Roman" w:cs="Times New Roman"/>
          <w:sz w:val="28"/>
          <w:szCs w:val="28"/>
          <w:lang w:eastAsia="ru-RU"/>
        </w:rPr>
        <w:t xml:space="preserve"> отношения,</w:t>
      </w:r>
      <w:r w:rsidRPr="00F24251">
        <w:rPr>
          <w:rFonts w:ascii="Times New Roman" w:eastAsia="Times New Roman" w:hAnsi="Times New Roman" w:cs="Times New Roman"/>
          <w:b/>
          <w:sz w:val="28"/>
          <w:szCs w:val="28"/>
          <w:lang w:eastAsia="ru-RU"/>
        </w:rPr>
        <w:t xml:space="preserve"> связанные с имущественными,</w:t>
      </w:r>
      <w:r w:rsidRPr="00F24251">
        <w:rPr>
          <w:rFonts w:ascii="Times New Roman" w:eastAsia="Times New Roman" w:hAnsi="Times New Roman" w:cs="Times New Roman"/>
          <w:sz w:val="28"/>
          <w:szCs w:val="28"/>
          <w:lang w:eastAsia="ru-RU"/>
        </w:rPr>
        <w:t xml:space="preserve"> и </w:t>
      </w:r>
      <w:r w:rsidRPr="00F24251">
        <w:rPr>
          <w:rFonts w:ascii="Times New Roman" w:eastAsia="Times New Roman" w:hAnsi="Times New Roman" w:cs="Times New Roman"/>
          <w:b/>
          <w:sz w:val="28"/>
          <w:szCs w:val="28"/>
          <w:lang w:eastAsia="ru-RU"/>
        </w:rPr>
        <w:t>личные неимущественные</w:t>
      </w:r>
      <w:r w:rsidRPr="00F24251">
        <w:rPr>
          <w:rFonts w:ascii="Times New Roman" w:eastAsia="Times New Roman" w:hAnsi="Times New Roman" w:cs="Times New Roman"/>
          <w:sz w:val="28"/>
          <w:szCs w:val="28"/>
          <w:lang w:eastAsia="ru-RU"/>
        </w:rPr>
        <w:t xml:space="preserve"> отношения, </w:t>
      </w:r>
      <w:r w:rsidRPr="00F24251">
        <w:rPr>
          <w:rFonts w:ascii="Times New Roman" w:eastAsia="Times New Roman" w:hAnsi="Times New Roman" w:cs="Times New Roman"/>
          <w:b/>
          <w:sz w:val="28"/>
          <w:szCs w:val="28"/>
          <w:lang w:eastAsia="ru-RU"/>
        </w:rPr>
        <w:t xml:space="preserve">не связанные </w:t>
      </w:r>
      <w:proofErr w:type="gramStart"/>
      <w:r w:rsidRPr="00F24251">
        <w:rPr>
          <w:rFonts w:ascii="Times New Roman" w:eastAsia="Times New Roman" w:hAnsi="Times New Roman" w:cs="Times New Roman"/>
          <w:b/>
          <w:sz w:val="28"/>
          <w:szCs w:val="28"/>
          <w:lang w:eastAsia="ru-RU"/>
        </w:rPr>
        <w:t>с</w:t>
      </w:r>
      <w:proofErr w:type="gramEnd"/>
      <w:r w:rsidRPr="00F24251">
        <w:rPr>
          <w:rFonts w:ascii="Times New Roman" w:eastAsia="Times New Roman" w:hAnsi="Times New Roman" w:cs="Times New Roman"/>
          <w:b/>
          <w:sz w:val="28"/>
          <w:szCs w:val="28"/>
          <w:lang w:eastAsia="ru-RU"/>
        </w:rPr>
        <w:t xml:space="preserve"> имущественными</w:t>
      </w:r>
      <w:r w:rsidRPr="00F24251">
        <w:rPr>
          <w:rFonts w:ascii="Times New Roman" w:eastAsia="Times New Roman" w:hAnsi="Times New Roman" w:cs="Times New Roman"/>
          <w:sz w:val="28"/>
          <w:szCs w:val="28"/>
          <w:lang w:eastAsia="ru-RU"/>
        </w:rPr>
        <w:t xml:space="preserve">. Личные неимущественные отношения складываются по поводу нематериальных благ, духовных ценностей, личных неимущественных прав, которые не имеют денежного эквивалента (оценки), имущественного содержания и не отчуждаемы от конкретной личности.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sz w:val="28"/>
          <w:szCs w:val="28"/>
          <w:lang w:eastAsia="ru-RU"/>
        </w:rPr>
        <w:t>К личным неимущественным</w:t>
      </w:r>
      <w:r w:rsidRPr="00F24251">
        <w:rPr>
          <w:rFonts w:ascii="Times New Roman" w:eastAsia="Times New Roman" w:hAnsi="Times New Roman" w:cs="Times New Roman"/>
          <w:sz w:val="28"/>
          <w:szCs w:val="28"/>
          <w:lang w:eastAsia="ru-RU"/>
        </w:rPr>
        <w:t xml:space="preserve"> отношениям,</w:t>
      </w:r>
      <w:r w:rsidRPr="00F24251">
        <w:rPr>
          <w:rFonts w:ascii="Times New Roman" w:eastAsia="Times New Roman" w:hAnsi="Times New Roman" w:cs="Times New Roman"/>
          <w:b/>
          <w:sz w:val="28"/>
          <w:szCs w:val="28"/>
          <w:lang w:eastAsia="ru-RU"/>
        </w:rPr>
        <w:t xml:space="preserve"> связанным с имущественными, </w:t>
      </w:r>
      <w:r w:rsidRPr="00F24251">
        <w:rPr>
          <w:rFonts w:ascii="Times New Roman" w:eastAsia="Times New Roman" w:hAnsi="Times New Roman" w:cs="Times New Roman"/>
          <w:sz w:val="28"/>
          <w:szCs w:val="28"/>
          <w:lang w:eastAsia="ru-RU"/>
        </w:rPr>
        <w:t>в первую очередь, относятся отношения, возникающие по поводу создания (или вытекающие из создания) произведений науки, литературы, искусства и т.п. (т.е. объектов интеллектуальной собственности).</w:t>
      </w:r>
      <w:proofErr w:type="gramEnd"/>
      <w:r w:rsidRPr="00F24251">
        <w:rPr>
          <w:rFonts w:ascii="Times New Roman" w:eastAsia="Times New Roman" w:hAnsi="Times New Roman" w:cs="Times New Roman"/>
          <w:sz w:val="28"/>
          <w:szCs w:val="28"/>
          <w:lang w:eastAsia="ru-RU"/>
        </w:rPr>
        <w:t xml:space="preserve"> Эти объекты и права на них не имеют имущественного содержания, но охраняются способами (средствами) защиты гражданских прав и попадают в сферу гражданско-правового регулирования.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sz w:val="28"/>
          <w:szCs w:val="28"/>
          <w:lang w:eastAsia="ru-RU"/>
        </w:rPr>
        <w:t>Личные неимущественные</w:t>
      </w:r>
      <w:r w:rsidRPr="00F24251">
        <w:rPr>
          <w:rFonts w:ascii="Times New Roman" w:eastAsia="Times New Roman" w:hAnsi="Times New Roman" w:cs="Times New Roman"/>
          <w:sz w:val="28"/>
          <w:szCs w:val="28"/>
          <w:lang w:eastAsia="ru-RU"/>
        </w:rPr>
        <w:t xml:space="preserve"> отношения, </w:t>
      </w:r>
      <w:r w:rsidRPr="00F24251">
        <w:rPr>
          <w:rFonts w:ascii="Times New Roman" w:eastAsia="Times New Roman" w:hAnsi="Times New Roman" w:cs="Times New Roman"/>
          <w:b/>
          <w:sz w:val="28"/>
          <w:szCs w:val="28"/>
          <w:lang w:eastAsia="ru-RU"/>
        </w:rPr>
        <w:t xml:space="preserve">не связанные с имущественными </w:t>
      </w:r>
      <w:r w:rsidRPr="00F24251">
        <w:rPr>
          <w:rFonts w:ascii="Times New Roman" w:eastAsia="Times New Roman" w:hAnsi="Times New Roman" w:cs="Times New Roman"/>
          <w:sz w:val="28"/>
          <w:szCs w:val="28"/>
          <w:lang w:eastAsia="ru-RU"/>
        </w:rPr>
        <w:t>(например, отношения по поводу имени, чести достоинства лица, выбора места жительства, неприкосновенности изображения и т.п.) регулируются гражданско-правовыми нормами при условии, что, они не регулируются другими отраслями права и, что это не противоречит существу личных неимущественных отношений.</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Таким образом</w:t>
      </w:r>
      <w:r w:rsidRPr="00F24251">
        <w:rPr>
          <w:rFonts w:ascii="Times New Roman" w:eastAsia="Times New Roman" w:hAnsi="Times New Roman" w:cs="Times New Roman"/>
          <w:b/>
          <w:sz w:val="28"/>
          <w:szCs w:val="28"/>
          <w:lang w:eastAsia="ru-RU"/>
        </w:rPr>
        <w:t>, гражданское право</w:t>
      </w:r>
      <w:r w:rsidRPr="00F24251">
        <w:rPr>
          <w:rFonts w:ascii="Times New Roman" w:eastAsia="Times New Roman" w:hAnsi="Times New Roman" w:cs="Times New Roman"/>
          <w:sz w:val="28"/>
          <w:szCs w:val="28"/>
          <w:lang w:eastAsia="ru-RU"/>
        </w:rPr>
        <w:t xml:space="preserve"> – это совокупность норм, регулирующих имущественные (в частности, товарно-денежные) и личные неимущественные отношения, складывающиеся между гражданами, юридическими лицами как равноправными субъектами (гражданские 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Гражданское правоотношение</w:t>
      </w:r>
      <w:r w:rsidRPr="00F24251">
        <w:rPr>
          <w:rFonts w:ascii="Times New Roman" w:eastAsia="Times New Roman" w:hAnsi="Times New Roman" w:cs="Times New Roman"/>
          <w:sz w:val="28"/>
          <w:szCs w:val="28"/>
          <w:lang w:eastAsia="ru-RU"/>
        </w:rPr>
        <w:t xml:space="preserve"> является разновидностью общественных, социальных связей субъектов, возникновение, существование и прекращение которых обеспечивается нормами гражданского права. Такая социальная связь субъектов характеризуется наделением участников субъективными правами и обязанностями. Отличительной чертой гражданского правоотношения является равенство участников, определяемое имущественной независимостью, организационно-хозяйственной самостоятельностью, взаимной </w:t>
      </w:r>
      <w:proofErr w:type="spellStart"/>
      <w:r w:rsidRPr="00F24251">
        <w:rPr>
          <w:rFonts w:ascii="Times New Roman" w:eastAsia="Times New Roman" w:hAnsi="Times New Roman" w:cs="Times New Roman"/>
          <w:sz w:val="28"/>
          <w:szCs w:val="28"/>
          <w:lang w:eastAsia="ru-RU"/>
        </w:rPr>
        <w:t>неподчиненностью</w:t>
      </w:r>
      <w:proofErr w:type="spellEnd"/>
      <w:r w:rsidRPr="00F24251">
        <w:rPr>
          <w:rFonts w:ascii="Times New Roman" w:eastAsia="Times New Roman" w:hAnsi="Times New Roman" w:cs="Times New Roman"/>
          <w:sz w:val="28"/>
          <w:szCs w:val="28"/>
          <w:lang w:eastAsia="ru-RU"/>
        </w:rPr>
        <w:t xml:space="preserve"> субъектов – участников этих отношений. Также гражданским правоотношениям присущ преимущественно имущественный характер. Гражданские правоотношения опосредуют, как правило, не публичные интересы, а частные интересы своих участников.</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sz w:val="28"/>
          <w:szCs w:val="28"/>
          <w:lang w:eastAsia="ru-RU"/>
        </w:rPr>
        <w:t xml:space="preserve">Основанием возникновения гражданских правоотношений являются различные </w:t>
      </w:r>
      <w:r w:rsidRPr="00F24251">
        <w:rPr>
          <w:rFonts w:ascii="Times New Roman" w:eastAsia="Times New Roman" w:hAnsi="Times New Roman" w:cs="Times New Roman"/>
          <w:snapToGrid w:val="0"/>
          <w:color w:val="000000"/>
          <w:sz w:val="28"/>
          <w:szCs w:val="28"/>
          <w:lang w:eastAsia="ru-RU"/>
        </w:rPr>
        <w:t>договоры, иные сделки, предусмотренные законодательством, а также сделки, хотя и не предусмотренные им, но не противоречащие законодательству; административные акты, порождающие в силу законодательства гражданско-правовые последствия; судебные решения; создание или приобретение имущества по основаниям, не запрещенным законодательными актами; создание изобретений, полезных моделей, промышленных образцов, произведений науки, литературы и искусства и иных результатов интеллектуальной деятельности;</w:t>
      </w:r>
      <w:proofErr w:type="gramEnd"/>
      <w:r w:rsidRPr="00F24251">
        <w:rPr>
          <w:rFonts w:ascii="Times New Roman" w:eastAsia="Times New Roman" w:hAnsi="Times New Roman" w:cs="Times New Roman"/>
          <w:snapToGrid w:val="0"/>
          <w:color w:val="000000"/>
          <w:sz w:val="28"/>
          <w:szCs w:val="28"/>
          <w:lang w:eastAsia="ru-RU"/>
        </w:rPr>
        <w:t xml:space="preserve"> причинение вреда другому лицу; иные действия граждан и юридических лиц; и, наконец, события, с которыми законодательство связывает наступление гражданско-правовых последствий.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целом основания возникновения гражданских правоотношений называют юридическими фактами. </w:t>
      </w:r>
      <w:r w:rsidRPr="00F24251">
        <w:rPr>
          <w:rFonts w:ascii="Times New Roman" w:eastAsia="Times New Roman" w:hAnsi="Times New Roman" w:cs="Times New Roman"/>
          <w:b/>
          <w:snapToGrid w:val="0"/>
          <w:color w:val="000000"/>
          <w:sz w:val="28"/>
          <w:szCs w:val="28"/>
          <w:lang w:eastAsia="ru-RU"/>
        </w:rPr>
        <w:t>Юридические факты</w:t>
      </w:r>
      <w:r w:rsidRPr="00F24251">
        <w:rPr>
          <w:rFonts w:ascii="Times New Roman" w:eastAsia="Times New Roman" w:hAnsi="Times New Roman" w:cs="Times New Roman"/>
          <w:snapToGrid w:val="0"/>
          <w:color w:val="000000"/>
          <w:sz w:val="28"/>
          <w:szCs w:val="28"/>
          <w:lang w:eastAsia="ru-RU"/>
        </w:rPr>
        <w:t xml:space="preserve"> – это те обстоятельства объективное реальности, с которыми закон связывает возникновение, изменение и прекращение гражданских прав и обязанностей, то есть гражданских правоотношений. Иными словами это обстоятельства объективной реальности, имеющие правовые последствия, именно они влияют на возникновение и развитие социальных связей субъектов.</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Классификация юридических фактов проводится по различным основаниям. Как правило, по зависимости от воли конкретных субъектов, юридические факты делятся </w:t>
      </w:r>
      <w:r w:rsidRPr="00F24251">
        <w:rPr>
          <w:rFonts w:ascii="Times New Roman" w:eastAsia="Times New Roman" w:hAnsi="Times New Roman" w:cs="Times New Roman"/>
          <w:b/>
          <w:snapToGrid w:val="0"/>
          <w:color w:val="000000"/>
          <w:sz w:val="28"/>
          <w:szCs w:val="28"/>
          <w:lang w:eastAsia="ru-RU"/>
        </w:rPr>
        <w:t>на события и действия</w:t>
      </w:r>
      <w:r w:rsidRPr="00F24251">
        <w:rPr>
          <w:rFonts w:ascii="Times New Roman" w:eastAsia="Times New Roman" w:hAnsi="Times New Roman" w:cs="Times New Roman"/>
          <w:snapToGrid w:val="0"/>
          <w:color w:val="000000"/>
          <w:sz w:val="28"/>
          <w:szCs w:val="28"/>
          <w:lang w:eastAsia="ru-RU"/>
        </w:rPr>
        <w:t>.</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Действия</w:t>
      </w:r>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snapToGrid w:val="0"/>
          <w:color w:val="000000"/>
          <w:sz w:val="28"/>
          <w:szCs w:val="28"/>
          <w:lang w:eastAsia="ru-RU"/>
        </w:rPr>
        <w:t xml:space="preserve"> в свою очередь, по критерию правомерности или соответствия принципам законности подразделяются </w:t>
      </w:r>
      <w:proofErr w:type="gramStart"/>
      <w:r w:rsidRPr="00F24251">
        <w:rPr>
          <w:rFonts w:ascii="Times New Roman" w:eastAsia="Times New Roman" w:hAnsi="Times New Roman" w:cs="Times New Roman"/>
          <w:b/>
          <w:snapToGrid w:val="0"/>
          <w:color w:val="000000"/>
          <w:sz w:val="28"/>
          <w:szCs w:val="28"/>
          <w:lang w:eastAsia="ru-RU"/>
        </w:rPr>
        <w:t>на</w:t>
      </w:r>
      <w:proofErr w:type="gramEnd"/>
      <w:r w:rsidRPr="00F24251">
        <w:rPr>
          <w:rFonts w:ascii="Times New Roman" w:eastAsia="Times New Roman" w:hAnsi="Times New Roman" w:cs="Times New Roman"/>
          <w:b/>
          <w:snapToGrid w:val="0"/>
          <w:color w:val="000000"/>
          <w:sz w:val="28"/>
          <w:szCs w:val="28"/>
          <w:lang w:eastAsia="ru-RU"/>
        </w:rPr>
        <w:t xml:space="preserve"> правомерные и неправомерные</w:t>
      </w:r>
      <w:r w:rsidRPr="00F24251">
        <w:rPr>
          <w:rFonts w:ascii="Times New Roman" w:eastAsia="Times New Roman" w:hAnsi="Times New Roman" w:cs="Times New Roman"/>
          <w:snapToGrid w:val="0"/>
          <w:color w:val="000000"/>
          <w:sz w:val="28"/>
          <w:szCs w:val="28"/>
          <w:lang w:eastAsia="ru-RU"/>
        </w:rPr>
        <w:t>. Правомерные действия, в свою очередь, подразделяются на юридические акты и юридические поступки. Разница состоит в том, что юридические акты являются действиями, направленными на правовые последствия, а юридические поступки, являясь действиями субъектов, порождают юридические последствия независимо от воли и желания субъекта.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Иногда для возникновения правовых последствий требуется наличие нескольких юридических актов в совокупности, которые в целом называются </w:t>
      </w:r>
      <w:r w:rsidRPr="00F24251">
        <w:rPr>
          <w:rFonts w:ascii="Times New Roman" w:eastAsia="Times New Roman" w:hAnsi="Times New Roman" w:cs="Times New Roman"/>
          <w:b/>
          <w:snapToGrid w:val="0"/>
          <w:color w:val="000000"/>
          <w:sz w:val="28"/>
          <w:szCs w:val="28"/>
          <w:lang w:eastAsia="ru-RU"/>
        </w:rPr>
        <w:t>юридическим составом</w:t>
      </w:r>
      <w:r w:rsidRPr="00F24251">
        <w:rPr>
          <w:rFonts w:ascii="Times New Roman" w:eastAsia="Times New Roman" w:hAnsi="Times New Roman" w:cs="Times New Roman"/>
          <w:snapToGrid w:val="0"/>
          <w:color w:val="000000"/>
          <w:sz w:val="28"/>
          <w:szCs w:val="28"/>
          <w:lang w:eastAsia="ru-RU"/>
        </w:rPr>
        <w:t>. Довольно распространенным примером является приобретение жилого дома. Для возникновения права собственности на жилой дом необходимо совершение договора купли-продажи, регистрация этого договора в центре по оценке и регистрации недвижимого имущества.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События</w:t>
      </w:r>
      <w:r w:rsidRPr="00F24251">
        <w:rPr>
          <w:rFonts w:ascii="Times New Roman" w:eastAsia="Times New Roman" w:hAnsi="Times New Roman" w:cs="Times New Roman"/>
          <w:snapToGrid w:val="0"/>
          <w:color w:val="000000"/>
          <w:sz w:val="28"/>
          <w:szCs w:val="28"/>
          <w:lang w:eastAsia="ru-RU"/>
        </w:rPr>
        <w:t xml:space="preserve"> подразделяются </w:t>
      </w:r>
      <w:proofErr w:type="gramStart"/>
      <w:r w:rsidRPr="00F24251">
        <w:rPr>
          <w:rFonts w:ascii="Times New Roman" w:eastAsia="Times New Roman" w:hAnsi="Times New Roman" w:cs="Times New Roman"/>
          <w:b/>
          <w:snapToGrid w:val="0"/>
          <w:color w:val="000000"/>
          <w:sz w:val="28"/>
          <w:szCs w:val="28"/>
          <w:lang w:eastAsia="ru-RU"/>
        </w:rPr>
        <w:t>на</w:t>
      </w:r>
      <w:proofErr w:type="gramEnd"/>
      <w:r w:rsidRPr="00F24251">
        <w:rPr>
          <w:rFonts w:ascii="Times New Roman" w:eastAsia="Times New Roman" w:hAnsi="Times New Roman" w:cs="Times New Roman"/>
          <w:b/>
          <w:snapToGrid w:val="0"/>
          <w:color w:val="000000"/>
          <w:sz w:val="28"/>
          <w:szCs w:val="28"/>
          <w:lang w:eastAsia="ru-RU"/>
        </w:rPr>
        <w:t xml:space="preserve"> абсолютные и относительные</w:t>
      </w:r>
      <w:r w:rsidRPr="00F24251">
        <w:rPr>
          <w:rFonts w:ascii="Times New Roman" w:eastAsia="Times New Roman" w:hAnsi="Times New Roman" w:cs="Times New Roman"/>
          <w:snapToGrid w:val="0"/>
          <w:color w:val="000000"/>
          <w:sz w:val="28"/>
          <w:szCs w:val="28"/>
          <w:lang w:eastAsia="ru-RU"/>
        </w:rPr>
        <w:t>. Абсолютные события возникают и развиваются вне зависимости от воли субъектов, а относительные, как правило, начинаются от воли субъекта (субъектов), но развиваются самостоятельно, независимо от воли субъектов.</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Близки к событиям </w:t>
      </w:r>
      <w:r w:rsidRPr="00F24251">
        <w:rPr>
          <w:rFonts w:ascii="Times New Roman" w:eastAsia="Times New Roman" w:hAnsi="Times New Roman" w:cs="Times New Roman"/>
          <w:b/>
          <w:snapToGrid w:val="0"/>
          <w:color w:val="000000"/>
          <w:sz w:val="28"/>
          <w:szCs w:val="28"/>
          <w:lang w:eastAsia="ru-RU"/>
        </w:rPr>
        <w:t>сроки</w:t>
      </w:r>
      <w:r w:rsidRPr="00F24251">
        <w:rPr>
          <w:rFonts w:ascii="Times New Roman" w:eastAsia="Times New Roman" w:hAnsi="Times New Roman" w:cs="Times New Roman"/>
          <w:snapToGrid w:val="0"/>
          <w:color w:val="000000"/>
          <w:sz w:val="28"/>
          <w:szCs w:val="28"/>
          <w:lang w:eastAsia="ru-RU"/>
        </w:rPr>
        <w:t xml:space="preserve"> (см. главы 6-7 ГК РК) как особые юридические факты. </w:t>
      </w:r>
      <w:r w:rsidRPr="00F24251">
        <w:rPr>
          <w:rFonts w:ascii="Times New Roman" w:eastAsia="Times New Roman" w:hAnsi="Times New Roman" w:cs="Times New Roman"/>
          <w:b/>
          <w:snapToGrid w:val="0"/>
          <w:color w:val="000000"/>
          <w:sz w:val="28"/>
          <w:szCs w:val="28"/>
          <w:lang w:eastAsia="ru-RU"/>
        </w:rPr>
        <w:t xml:space="preserve">Сроки - </w:t>
      </w:r>
      <w:r w:rsidRPr="00F24251">
        <w:rPr>
          <w:rFonts w:ascii="Times New Roman" w:eastAsia="Times New Roman" w:hAnsi="Times New Roman" w:cs="Times New Roman"/>
          <w:snapToGrid w:val="0"/>
          <w:color w:val="000000"/>
          <w:sz w:val="28"/>
          <w:szCs w:val="28"/>
          <w:lang w:eastAsia="ru-RU"/>
        </w:rPr>
        <w:t>моменты или промежутки во времени, с которыми законодательство или стороны правоотношения связывают возникновение, изменение или прекращение гражданских прав и обязанностей.</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Сроки устанавливаются законодательно, либо сделкой, либо назначаются судом. Сроком может служить календарная дата, период времени, кроме того, в качестве установления срока может служить указание на событие, которое должно неизбежно наступить.</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зависимости от правовых последствий, связанных с наступлением срока, они подразделяются </w:t>
      </w:r>
      <w:proofErr w:type="gramStart"/>
      <w:r w:rsidRPr="00F24251">
        <w:rPr>
          <w:rFonts w:ascii="Times New Roman" w:eastAsia="Times New Roman" w:hAnsi="Times New Roman" w:cs="Times New Roman"/>
          <w:snapToGrid w:val="0"/>
          <w:color w:val="000000"/>
          <w:sz w:val="28"/>
          <w:szCs w:val="28"/>
          <w:lang w:eastAsia="ru-RU"/>
        </w:rPr>
        <w:t>на</w:t>
      </w:r>
      <w:proofErr w:type="gramEnd"/>
      <w:r w:rsidRPr="00F24251">
        <w:rPr>
          <w:rFonts w:ascii="Times New Roman" w:eastAsia="Times New Roman" w:hAnsi="Times New Roman" w:cs="Times New Roman"/>
          <w:snapToGrid w:val="0"/>
          <w:color w:val="000000"/>
          <w:sz w:val="28"/>
          <w:szCs w:val="28"/>
          <w:lang w:eastAsia="ru-RU"/>
        </w:rPr>
        <w:t xml:space="preserve"> правоустанавливающие, </w:t>
      </w:r>
      <w:proofErr w:type="spellStart"/>
      <w:r w:rsidRPr="00F24251">
        <w:rPr>
          <w:rFonts w:ascii="Times New Roman" w:eastAsia="Times New Roman" w:hAnsi="Times New Roman" w:cs="Times New Roman"/>
          <w:snapToGrid w:val="0"/>
          <w:color w:val="000000"/>
          <w:sz w:val="28"/>
          <w:szCs w:val="28"/>
          <w:lang w:eastAsia="ru-RU"/>
        </w:rPr>
        <w:t>правоизменяющие</w:t>
      </w:r>
      <w:proofErr w:type="spellEnd"/>
      <w:r w:rsidRPr="00F24251">
        <w:rPr>
          <w:rFonts w:ascii="Times New Roman" w:eastAsia="Times New Roman" w:hAnsi="Times New Roman" w:cs="Times New Roman"/>
          <w:snapToGrid w:val="0"/>
          <w:color w:val="000000"/>
          <w:sz w:val="28"/>
          <w:szCs w:val="28"/>
          <w:lang w:eastAsia="ru-RU"/>
        </w:rPr>
        <w:t xml:space="preserve">, </w:t>
      </w:r>
      <w:proofErr w:type="spellStart"/>
      <w:r w:rsidRPr="00F24251">
        <w:rPr>
          <w:rFonts w:ascii="Times New Roman" w:eastAsia="Times New Roman" w:hAnsi="Times New Roman" w:cs="Times New Roman"/>
          <w:snapToGrid w:val="0"/>
          <w:color w:val="000000"/>
          <w:sz w:val="28"/>
          <w:szCs w:val="28"/>
          <w:lang w:eastAsia="ru-RU"/>
        </w:rPr>
        <w:t>правопрекращающие</w:t>
      </w:r>
      <w:proofErr w:type="spellEnd"/>
      <w:r w:rsidRPr="00F24251">
        <w:rPr>
          <w:rFonts w:ascii="Times New Roman" w:eastAsia="Times New Roman" w:hAnsi="Times New Roman" w:cs="Times New Roman"/>
          <w:snapToGrid w:val="0"/>
          <w:color w:val="000000"/>
          <w:sz w:val="28"/>
          <w:szCs w:val="28"/>
          <w:lang w:eastAsia="ru-RU"/>
        </w:rPr>
        <w:t>. Особо выделяются сроки защиты гражданских прав (сроки исковой давности, претензионные и гарантийные сроки).</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Помимо названных в ст. 1 Гражданского кодекса РК видов гражданских правоотношений различают также другие </w:t>
      </w:r>
      <w:r w:rsidRPr="00F24251">
        <w:rPr>
          <w:rFonts w:ascii="Times New Roman" w:eastAsia="Times New Roman" w:hAnsi="Times New Roman" w:cs="Times New Roman"/>
          <w:b/>
          <w:sz w:val="28"/>
          <w:szCs w:val="28"/>
          <w:lang w:eastAsia="ru-RU"/>
        </w:rPr>
        <w:t>виды гражданских правоотношений.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Названные в ГК РК виды гражданских правоотношений (имущественные, личные неимущественные, связанные с имущественными, личные неимущественные не связанные с имущественными) различаются в зависимости от объекта регулируемых гражданско-правовыми нормами отношений.</w:t>
      </w:r>
      <w:proofErr w:type="gramEnd"/>
      <w:r w:rsidRPr="00F24251">
        <w:rPr>
          <w:rFonts w:ascii="Times New Roman" w:eastAsia="Times New Roman" w:hAnsi="Times New Roman" w:cs="Times New Roman"/>
          <w:sz w:val="28"/>
          <w:szCs w:val="28"/>
          <w:lang w:eastAsia="ru-RU"/>
        </w:rPr>
        <w:t xml:space="preserve"> В зависимости от содержания гражданского правоотношения (по характеру взаимосвязи </w:t>
      </w:r>
      <w:proofErr w:type="spellStart"/>
      <w:r w:rsidRPr="00F24251">
        <w:rPr>
          <w:rFonts w:ascii="Times New Roman" w:eastAsia="Times New Roman" w:hAnsi="Times New Roman" w:cs="Times New Roman"/>
          <w:sz w:val="28"/>
          <w:szCs w:val="28"/>
          <w:lang w:eastAsia="ru-RU"/>
        </w:rPr>
        <w:t>управомоченного</w:t>
      </w:r>
      <w:proofErr w:type="spellEnd"/>
      <w:r w:rsidRPr="00F24251">
        <w:rPr>
          <w:rFonts w:ascii="Times New Roman" w:eastAsia="Times New Roman" w:hAnsi="Times New Roman" w:cs="Times New Roman"/>
          <w:sz w:val="28"/>
          <w:szCs w:val="28"/>
          <w:lang w:eastAsia="ru-RU"/>
        </w:rPr>
        <w:t xml:space="preserve"> и обязанного лица) различают </w:t>
      </w:r>
      <w:r w:rsidRPr="00F24251">
        <w:rPr>
          <w:rFonts w:ascii="Times New Roman" w:eastAsia="Times New Roman" w:hAnsi="Times New Roman" w:cs="Times New Roman"/>
          <w:b/>
          <w:sz w:val="28"/>
          <w:szCs w:val="28"/>
          <w:lang w:eastAsia="ru-RU"/>
        </w:rPr>
        <w:t xml:space="preserve">абсолютные и относительные </w:t>
      </w:r>
      <w:r w:rsidRPr="00F24251">
        <w:rPr>
          <w:rFonts w:ascii="Times New Roman" w:eastAsia="Times New Roman" w:hAnsi="Times New Roman" w:cs="Times New Roman"/>
          <w:sz w:val="28"/>
          <w:szCs w:val="28"/>
          <w:lang w:eastAsia="ru-RU"/>
        </w:rPr>
        <w:t>гражданские правоотношения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абсолютных правоотношениях </w:t>
      </w:r>
      <w:proofErr w:type="spellStart"/>
      <w:r w:rsidRPr="00F24251">
        <w:rPr>
          <w:rFonts w:ascii="Times New Roman" w:eastAsia="Times New Roman" w:hAnsi="Times New Roman" w:cs="Times New Roman"/>
          <w:sz w:val="28"/>
          <w:szCs w:val="28"/>
          <w:lang w:eastAsia="ru-RU"/>
        </w:rPr>
        <w:t>управомоченному</w:t>
      </w:r>
      <w:proofErr w:type="spellEnd"/>
      <w:r w:rsidRPr="00F24251">
        <w:rPr>
          <w:rFonts w:ascii="Times New Roman" w:eastAsia="Times New Roman" w:hAnsi="Times New Roman" w:cs="Times New Roman"/>
          <w:sz w:val="28"/>
          <w:szCs w:val="28"/>
          <w:lang w:eastAsia="ru-RU"/>
        </w:rPr>
        <w:t xml:space="preserve"> лицу противостоит неопределенный круг обязанных лиц. Обязанными являются все и каждый. Обязанность состоит в бездействии (не нарушать право, не препятствовать его осуществлению обладателем). Классический пример абсолютных правоотношений - это отношения собственности, где праву собственности конкретного субъекта корреспондирует обязанность всех (любых) третьих лиц не нарушать это право, не оказывать препятствия его осуществлению.</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относительных правоотношениях </w:t>
      </w:r>
      <w:r w:rsidRPr="00F24251">
        <w:rPr>
          <w:rFonts w:ascii="Times New Roman" w:eastAsia="Times New Roman" w:hAnsi="Times New Roman" w:cs="Times New Roman"/>
          <w:sz w:val="28"/>
          <w:szCs w:val="28"/>
          <w:lang w:eastAsia="ru-RU"/>
        </w:rPr>
        <w:t>обязанным является конкретное лицо (лица). Оно складывается между конкретными лицами (каждую сторону можно точно определить, персонифицировать). Иными словами, здесь можно четко назвать каждого участника.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способу удовлетворения интересов </w:t>
      </w:r>
      <w:proofErr w:type="spellStart"/>
      <w:r w:rsidRPr="00F24251">
        <w:rPr>
          <w:rFonts w:ascii="Times New Roman" w:eastAsia="Times New Roman" w:hAnsi="Times New Roman" w:cs="Times New Roman"/>
          <w:sz w:val="28"/>
          <w:szCs w:val="28"/>
          <w:lang w:eastAsia="ru-RU"/>
        </w:rPr>
        <w:t>управомоченного</w:t>
      </w:r>
      <w:proofErr w:type="spellEnd"/>
      <w:r w:rsidRPr="00F24251">
        <w:rPr>
          <w:rFonts w:ascii="Times New Roman" w:eastAsia="Times New Roman" w:hAnsi="Times New Roman" w:cs="Times New Roman"/>
          <w:sz w:val="28"/>
          <w:szCs w:val="28"/>
          <w:lang w:eastAsia="ru-RU"/>
        </w:rPr>
        <w:t xml:space="preserve"> лица различают </w:t>
      </w:r>
      <w:r w:rsidRPr="00F24251">
        <w:rPr>
          <w:rFonts w:ascii="Times New Roman" w:eastAsia="Times New Roman" w:hAnsi="Times New Roman" w:cs="Times New Roman"/>
          <w:b/>
          <w:sz w:val="28"/>
          <w:szCs w:val="28"/>
          <w:lang w:eastAsia="ru-RU"/>
        </w:rPr>
        <w:t xml:space="preserve">вещные и обязательственные </w:t>
      </w:r>
      <w:r w:rsidRPr="00F24251">
        <w:rPr>
          <w:rFonts w:ascii="Times New Roman" w:eastAsia="Times New Roman" w:hAnsi="Times New Roman" w:cs="Times New Roman"/>
          <w:sz w:val="28"/>
          <w:szCs w:val="28"/>
          <w:lang w:eastAsia="ru-RU"/>
        </w:rPr>
        <w:t>гражданские правоотношения.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вещных правоотношениях </w:t>
      </w:r>
      <w:r w:rsidRPr="00F24251">
        <w:rPr>
          <w:rFonts w:ascii="Times New Roman" w:eastAsia="Times New Roman" w:hAnsi="Times New Roman" w:cs="Times New Roman"/>
          <w:sz w:val="28"/>
          <w:szCs w:val="28"/>
          <w:lang w:eastAsia="ru-RU"/>
        </w:rPr>
        <w:t xml:space="preserve">субъект обладает правом на вещь, осуществление которого возможно его собственными действиями (например, собственник имеет право владеть, пользоваться, распоряжаться, а все остальные третьи лица (любые, конкретно неизвестные или </w:t>
      </w:r>
      <w:proofErr w:type="spellStart"/>
      <w:r w:rsidRPr="00F24251">
        <w:rPr>
          <w:rFonts w:ascii="Times New Roman" w:eastAsia="Times New Roman" w:hAnsi="Times New Roman" w:cs="Times New Roman"/>
          <w:sz w:val="28"/>
          <w:szCs w:val="28"/>
          <w:lang w:eastAsia="ru-RU"/>
        </w:rPr>
        <w:t>неперсонифицированные</w:t>
      </w:r>
      <w:proofErr w:type="spellEnd"/>
      <w:r w:rsidRPr="00F24251">
        <w:rPr>
          <w:rFonts w:ascii="Times New Roman" w:eastAsia="Times New Roman" w:hAnsi="Times New Roman" w:cs="Times New Roman"/>
          <w:sz w:val="28"/>
          <w:szCs w:val="28"/>
          <w:lang w:eastAsia="ru-RU"/>
        </w:rPr>
        <w:t xml:space="preserve">) несут обязанность не </w:t>
      </w:r>
      <w:proofErr w:type="gramStart"/>
      <w:r w:rsidRPr="00F24251">
        <w:rPr>
          <w:rFonts w:ascii="Times New Roman" w:eastAsia="Times New Roman" w:hAnsi="Times New Roman" w:cs="Times New Roman"/>
          <w:sz w:val="28"/>
          <w:szCs w:val="28"/>
          <w:lang w:eastAsia="ru-RU"/>
        </w:rPr>
        <w:t>препятствовать ему осуществлять</w:t>
      </w:r>
      <w:proofErr w:type="gramEnd"/>
      <w:r w:rsidRPr="00F24251">
        <w:rPr>
          <w:rFonts w:ascii="Times New Roman" w:eastAsia="Times New Roman" w:hAnsi="Times New Roman" w:cs="Times New Roman"/>
          <w:sz w:val="28"/>
          <w:szCs w:val="28"/>
          <w:lang w:eastAsia="ru-RU"/>
        </w:rPr>
        <w:t xml:space="preserve"> эти правомочия, т.е. право «на собственные действия»). Интерес субъекта, обладающего правом на определенную вещь, удовлетворяется посредством совершения действий самим обладателем права. Кроме того, объектом вещных правоотношений всегда является вещь.</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Обязательственные правоотношения </w:t>
      </w:r>
      <w:r w:rsidRPr="00F24251">
        <w:rPr>
          <w:rFonts w:ascii="Times New Roman" w:eastAsia="Times New Roman" w:hAnsi="Times New Roman" w:cs="Times New Roman"/>
          <w:sz w:val="28"/>
          <w:szCs w:val="28"/>
          <w:lang w:eastAsia="ru-RU"/>
        </w:rPr>
        <w:t>характеризуются</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тем, что </w:t>
      </w:r>
      <w:proofErr w:type="spellStart"/>
      <w:r w:rsidRPr="00F24251">
        <w:rPr>
          <w:rFonts w:ascii="Times New Roman" w:eastAsia="Times New Roman" w:hAnsi="Times New Roman" w:cs="Times New Roman"/>
          <w:sz w:val="28"/>
          <w:szCs w:val="28"/>
          <w:lang w:eastAsia="ru-RU"/>
        </w:rPr>
        <w:t>управомоченное</w:t>
      </w:r>
      <w:proofErr w:type="spellEnd"/>
      <w:r w:rsidRPr="00F24251">
        <w:rPr>
          <w:rFonts w:ascii="Times New Roman" w:eastAsia="Times New Roman" w:hAnsi="Times New Roman" w:cs="Times New Roman"/>
          <w:sz w:val="28"/>
          <w:szCs w:val="28"/>
          <w:lang w:eastAsia="ru-RU"/>
        </w:rPr>
        <w:t xml:space="preserve"> лицо вправе требовать от обязанного лица определенного поведения, т.е. удовлетворяет свои интересы через действия обязанного лица (право «на чужие действия»). Здесь </w:t>
      </w:r>
      <w:proofErr w:type="spellStart"/>
      <w:r w:rsidRPr="00F24251">
        <w:rPr>
          <w:rFonts w:ascii="Times New Roman" w:eastAsia="Times New Roman" w:hAnsi="Times New Roman" w:cs="Times New Roman"/>
          <w:sz w:val="28"/>
          <w:szCs w:val="28"/>
          <w:lang w:eastAsia="ru-RU"/>
        </w:rPr>
        <w:t>управомоченное</w:t>
      </w:r>
      <w:proofErr w:type="spellEnd"/>
      <w:r w:rsidRPr="00F24251">
        <w:rPr>
          <w:rFonts w:ascii="Times New Roman" w:eastAsia="Times New Roman" w:hAnsi="Times New Roman" w:cs="Times New Roman"/>
          <w:sz w:val="28"/>
          <w:szCs w:val="28"/>
          <w:lang w:eastAsia="ru-RU"/>
        </w:rPr>
        <w:t xml:space="preserve"> лицо вправе требовать от обязанного лица совершения определенных действий.</w:t>
      </w:r>
      <w:r w:rsidRPr="00F24251">
        <w:rPr>
          <w:rFonts w:ascii="Times New Roman" w:eastAsia="Times New Roman" w:hAnsi="Times New Roman" w:cs="Times New Roman"/>
          <w:b/>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По распределению прав и обязанностей гражданские правоотношения делят </w:t>
      </w:r>
      <w:proofErr w:type="gramStart"/>
      <w:r w:rsidRPr="00F24251">
        <w:rPr>
          <w:rFonts w:ascii="Times New Roman" w:eastAsia="Times New Roman" w:hAnsi="Times New Roman" w:cs="Times New Roman"/>
          <w:sz w:val="28"/>
          <w:szCs w:val="28"/>
          <w:lang w:eastAsia="ru-RU"/>
        </w:rPr>
        <w:t>на</w:t>
      </w:r>
      <w:proofErr w:type="gramEnd"/>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простые </w:t>
      </w:r>
      <w:r w:rsidRPr="00F24251">
        <w:rPr>
          <w:rFonts w:ascii="Times New Roman" w:eastAsia="Times New Roman" w:hAnsi="Times New Roman" w:cs="Times New Roman"/>
          <w:sz w:val="28"/>
          <w:szCs w:val="28"/>
          <w:lang w:eastAsia="ru-RU"/>
        </w:rPr>
        <w:t xml:space="preserve">и </w:t>
      </w:r>
      <w:r w:rsidRPr="00F24251">
        <w:rPr>
          <w:rFonts w:ascii="Times New Roman" w:eastAsia="Times New Roman" w:hAnsi="Times New Roman" w:cs="Times New Roman"/>
          <w:b/>
          <w:sz w:val="28"/>
          <w:szCs w:val="28"/>
          <w:lang w:eastAsia="ru-RU"/>
        </w:rPr>
        <w:t xml:space="preserve">сложные. Простые </w:t>
      </w:r>
      <w:r w:rsidRPr="00F24251">
        <w:rPr>
          <w:rFonts w:ascii="Times New Roman" w:eastAsia="Times New Roman" w:hAnsi="Times New Roman" w:cs="Times New Roman"/>
          <w:sz w:val="28"/>
          <w:szCs w:val="28"/>
          <w:lang w:eastAsia="ru-RU"/>
        </w:rPr>
        <w:t xml:space="preserve">правоотношения: у одного участника только право, а у другого только обязанность. </w:t>
      </w:r>
      <w:r w:rsidRPr="00F24251">
        <w:rPr>
          <w:rFonts w:ascii="Times New Roman" w:eastAsia="Times New Roman" w:hAnsi="Times New Roman" w:cs="Times New Roman"/>
          <w:b/>
          <w:sz w:val="28"/>
          <w:szCs w:val="28"/>
          <w:lang w:eastAsia="ru-RU"/>
        </w:rPr>
        <w:t xml:space="preserve">Сложные </w:t>
      </w:r>
      <w:r w:rsidRPr="00F24251">
        <w:rPr>
          <w:rFonts w:ascii="Times New Roman" w:eastAsia="Times New Roman" w:hAnsi="Times New Roman" w:cs="Times New Roman"/>
          <w:sz w:val="28"/>
          <w:szCs w:val="28"/>
          <w:lang w:eastAsia="ru-RU"/>
        </w:rPr>
        <w:t>правоотношения: у каждого участника одновременно имеются и права и обязанности.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 xml:space="preserve">Элементами </w:t>
      </w:r>
      <w:r w:rsidRPr="00F24251">
        <w:rPr>
          <w:rFonts w:ascii="Times New Roman" w:eastAsia="Times New Roman" w:hAnsi="Times New Roman" w:cs="Times New Roman"/>
          <w:snapToGrid w:val="0"/>
          <w:color w:val="000000"/>
          <w:sz w:val="28"/>
          <w:szCs w:val="28"/>
          <w:lang w:eastAsia="ru-RU"/>
        </w:rPr>
        <w:t xml:space="preserve">гражданского правоотношения являются </w:t>
      </w:r>
      <w:r w:rsidRPr="00F24251">
        <w:rPr>
          <w:rFonts w:ascii="Times New Roman" w:eastAsia="Times New Roman" w:hAnsi="Times New Roman" w:cs="Times New Roman"/>
          <w:b/>
          <w:snapToGrid w:val="0"/>
          <w:color w:val="000000"/>
          <w:sz w:val="28"/>
          <w:szCs w:val="28"/>
          <w:lang w:eastAsia="ru-RU"/>
        </w:rPr>
        <w:t>субъекты, объект и содержание.</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Субъектами</w:t>
      </w:r>
      <w:r w:rsidRPr="00F24251">
        <w:rPr>
          <w:rFonts w:ascii="Times New Roman" w:eastAsia="Times New Roman" w:hAnsi="Times New Roman" w:cs="Times New Roman"/>
          <w:snapToGrid w:val="0"/>
          <w:color w:val="000000"/>
          <w:sz w:val="28"/>
          <w:szCs w:val="28"/>
          <w:lang w:eastAsia="ru-RU"/>
        </w:rPr>
        <w:t>, которые могут быть участниками (сторонами) гражданских правоотношений, являются граждане и юридические лица, также может быть участником и государство, и административно-территориальные единицы. В абсолютных правоотношениях понятие «субъект», «участник», «сторона правоотношения» практически совпадают. В относительных (обязательственных) отношениях круг участников правоотношения может быть шире, чем круг субъектов (сторон) правоотношения. Например, возможно участие третьих лиц – исполнителей, или третьих лиц, в пользу которых заключен договор. Такое участие не делает этих лиц сторонами обязательственного правоотношения.</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Чтобы быть субъектом гражданских правоотношений, лицо должно быть наделено гражданской </w:t>
      </w:r>
      <w:proofErr w:type="spellStart"/>
      <w:r w:rsidRPr="00F24251">
        <w:rPr>
          <w:rFonts w:ascii="Times New Roman" w:eastAsia="Times New Roman" w:hAnsi="Times New Roman" w:cs="Times New Roman"/>
          <w:snapToGrid w:val="0"/>
          <w:color w:val="000000"/>
          <w:sz w:val="28"/>
          <w:szCs w:val="28"/>
          <w:lang w:eastAsia="ru-RU"/>
        </w:rPr>
        <w:t>правосубъектностью</w:t>
      </w:r>
      <w:proofErr w:type="spellEnd"/>
      <w:r w:rsidRPr="00F24251">
        <w:rPr>
          <w:rFonts w:ascii="Times New Roman" w:eastAsia="Times New Roman" w:hAnsi="Times New Roman" w:cs="Times New Roman"/>
          <w:snapToGrid w:val="0"/>
          <w:color w:val="000000"/>
          <w:sz w:val="28"/>
          <w:szCs w:val="28"/>
          <w:lang w:eastAsia="ru-RU"/>
        </w:rPr>
        <w:t xml:space="preserve">. </w:t>
      </w:r>
      <w:proofErr w:type="spellStart"/>
      <w:r w:rsidRPr="00F24251">
        <w:rPr>
          <w:rFonts w:ascii="Times New Roman" w:eastAsia="Times New Roman" w:hAnsi="Times New Roman" w:cs="Times New Roman"/>
          <w:snapToGrid w:val="0"/>
          <w:color w:val="000000"/>
          <w:sz w:val="28"/>
          <w:szCs w:val="28"/>
          <w:lang w:eastAsia="ru-RU"/>
        </w:rPr>
        <w:t>Правосубъектность</w:t>
      </w:r>
      <w:proofErr w:type="spellEnd"/>
      <w:r w:rsidRPr="00F24251">
        <w:rPr>
          <w:rFonts w:ascii="Times New Roman" w:eastAsia="Times New Roman" w:hAnsi="Times New Roman" w:cs="Times New Roman"/>
          <w:snapToGrid w:val="0"/>
          <w:color w:val="000000"/>
          <w:sz w:val="28"/>
          <w:szCs w:val="28"/>
          <w:lang w:eastAsia="ru-RU"/>
        </w:rPr>
        <w:t>, то есть способность быть участником гражданских отношений, по мнению многих авторов, складывается из правоспособности и дееспособности.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Следующим элементом гражданского правоотношения является </w:t>
      </w:r>
      <w:r w:rsidRPr="00F24251">
        <w:rPr>
          <w:rFonts w:ascii="Times New Roman" w:eastAsia="Times New Roman" w:hAnsi="Times New Roman" w:cs="Times New Roman"/>
          <w:b/>
          <w:snapToGrid w:val="0"/>
          <w:color w:val="000000"/>
          <w:sz w:val="28"/>
          <w:szCs w:val="28"/>
          <w:lang w:eastAsia="ru-RU"/>
        </w:rPr>
        <w:t>объект</w:t>
      </w:r>
      <w:r w:rsidRPr="00F24251">
        <w:rPr>
          <w:rFonts w:ascii="Times New Roman" w:eastAsia="Times New Roman" w:hAnsi="Times New Roman" w:cs="Times New Roman"/>
          <w:snapToGrid w:val="0"/>
          <w:color w:val="000000"/>
          <w:sz w:val="28"/>
          <w:szCs w:val="28"/>
          <w:lang w:eastAsia="ru-RU"/>
        </w:rPr>
        <w:t xml:space="preserve">. Однозначного, бесспорного определения объекта гражданских прав в теории гражданского права не дано. По одному из определений объектом является то, на что направлено правоотношение. Объектами могут быть вещи, деньги, ценные бумаги, работы, услуги личные неимущественные права и блага. На наш взгляд, необходимо различать </w:t>
      </w:r>
      <w:proofErr w:type="spellStart"/>
      <w:r w:rsidRPr="00F24251">
        <w:rPr>
          <w:rFonts w:ascii="Times New Roman" w:eastAsia="Times New Roman" w:hAnsi="Times New Roman" w:cs="Times New Roman"/>
          <w:snapToGrid w:val="0"/>
          <w:color w:val="000000"/>
          <w:sz w:val="28"/>
          <w:szCs w:val="28"/>
          <w:lang w:eastAsia="ru-RU"/>
        </w:rPr>
        <w:t>разнопорядковые</w:t>
      </w:r>
      <w:proofErr w:type="spellEnd"/>
      <w:r w:rsidRPr="00F24251">
        <w:rPr>
          <w:rFonts w:ascii="Times New Roman" w:eastAsia="Times New Roman" w:hAnsi="Times New Roman" w:cs="Times New Roman"/>
          <w:snapToGrid w:val="0"/>
          <w:color w:val="000000"/>
          <w:sz w:val="28"/>
          <w:szCs w:val="28"/>
          <w:lang w:eastAsia="ru-RU"/>
        </w:rPr>
        <w:t xml:space="preserve"> правовые определения объекта права и объекта правоотношения.</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Содержание гражданских правоотношений</w:t>
      </w:r>
      <w:r w:rsidRPr="00F24251">
        <w:rPr>
          <w:rFonts w:ascii="Times New Roman" w:eastAsia="Times New Roman" w:hAnsi="Times New Roman" w:cs="Times New Roman"/>
          <w:snapToGrid w:val="0"/>
          <w:color w:val="000000"/>
          <w:sz w:val="28"/>
          <w:szCs w:val="28"/>
          <w:lang w:eastAsia="ru-RU"/>
        </w:rPr>
        <w:t xml:space="preserve"> составляют субъективные права и обязанности его участников. </w:t>
      </w:r>
      <w:r w:rsidRPr="00F24251">
        <w:rPr>
          <w:rFonts w:ascii="Times New Roman" w:eastAsia="Times New Roman" w:hAnsi="Times New Roman" w:cs="Times New Roman"/>
          <w:b/>
          <w:snapToGrid w:val="0"/>
          <w:color w:val="000000"/>
          <w:sz w:val="28"/>
          <w:szCs w:val="28"/>
          <w:lang w:eastAsia="ru-RU"/>
        </w:rPr>
        <w:t>Субъективным правом</w:t>
      </w:r>
      <w:r w:rsidRPr="00F24251">
        <w:rPr>
          <w:rFonts w:ascii="Times New Roman" w:eastAsia="Times New Roman" w:hAnsi="Times New Roman" w:cs="Times New Roman"/>
          <w:snapToGrid w:val="0"/>
          <w:color w:val="000000"/>
          <w:sz w:val="28"/>
          <w:szCs w:val="28"/>
          <w:lang w:eastAsia="ru-RU"/>
        </w:rPr>
        <w:t xml:space="preserve"> является мера возможного поведения, как, правило, его составляют право на собственные действия, право требования определенного поведения от других участников и право на защиту.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Субъективная обязанность</w:t>
      </w:r>
      <w:r w:rsidRPr="00F24251">
        <w:rPr>
          <w:rFonts w:ascii="Times New Roman" w:eastAsia="Times New Roman" w:hAnsi="Times New Roman" w:cs="Times New Roman"/>
          <w:snapToGrid w:val="0"/>
          <w:color w:val="000000"/>
          <w:sz w:val="28"/>
          <w:szCs w:val="28"/>
          <w:lang w:eastAsia="ru-RU"/>
        </w:rPr>
        <w:t xml:space="preserve"> определяется как мера должного поведения. Субъективные обязанности могут быть как пассивными (выражающимися в соблюдении запретов), так и активными (выражающимися в необходимости совершения требуемых действий). </w:t>
      </w:r>
      <w:r w:rsidRPr="00F24251">
        <w:rPr>
          <w:rFonts w:ascii="Times New Roman" w:eastAsia="Times New Roman" w:hAnsi="Times New Roman" w:cs="Times New Roman"/>
          <w:sz w:val="28"/>
          <w:szCs w:val="28"/>
          <w:lang w:eastAsia="ru-RU"/>
        </w:rPr>
        <w:t>Исполнение гражданской обязанности - есть действие или бездействие, направленное на выполнение составляющих содержание обязанности требований.</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Субъективное гражданское право</w:t>
      </w:r>
      <w:r w:rsidRPr="00F24251">
        <w:rPr>
          <w:rFonts w:ascii="Times New Roman" w:eastAsia="Times New Roman" w:hAnsi="Times New Roman" w:cs="Times New Roman"/>
          <w:snapToGrid w:val="0"/>
          <w:color w:val="000000"/>
          <w:sz w:val="28"/>
          <w:szCs w:val="28"/>
          <w:lang w:eastAsia="ru-RU"/>
        </w:rPr>
        <w:t xml:space="preserve"> составляют право на собственные действия, право требования определенного поведения от других участников и право на защиту. Обычно, субъективное право определяется как юридически обеспеченная мера возможного поведения обладателя права.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Субъективные права могут быть личные (непередаваемые) и передаваемые. Непередаваемые </w:t>
      </w:r>
      <w:proofErr w:type="spellStart"/>
      <w:r w:rsidRPr="00F24251">
        <w:rPr>
          <w:rFonts w:ascii="Times New Roman" w:eastAsia="Times New Roman" w:hAnsi="Times New Roman" w:cs="Times New Roman"/>
          <w:snapToGrid w:val="0"/>
          <w:color w:val="000000"/>
          <w:sz w:val="28"/>
          <w:szCs w:val="28"/>
          <w:lang w:eastAsia="ru-RU"/>
        </w:rPr>
        <w:t>субъективнее</w:t>
      </w:r>
      <w:proofErr w:type="spellEnd"/>
      <w:r w:rsidRPr="00F24251">
        <w:rPr>
          <w:rFonts w:ascii="Times New Roman" w:eastAsia="Times New Roman" w:hAnsi="Times New Roman" w:cs="Times New Roman"/>
          <w:snapToGrid w:val="0"/>
          <w:color w:val="000000"/>
          <w:sz w:val="28"/>
          <w:szCs w:val="28"/>
          <w:lang w:eastAsia="ru-RU"/>
        </w:rPr>
        <w:t xml:space="preserve"> права неразрывно связаны с их носителями (например, право авторства, право на жизнь, право на честь и т.п.).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Реализация </w:t>
      </w:r>
      <w:proofErr w:type="spellStart"/>
      <w:r w:rsidRPr="00F24251">
        <w:rPr>
          <w:rFonts w:ascii="Times New Roman" w:eastAsia="Times New Roman" w:hAnsi="Times New Roman" w:cs="Times New Roman"/>
          <w:sz w:val="28"/>
          <w:szCs w:val="28"/>
          <w:lang w:eastAsia="ru-RU"/>
        </w:rPr>
        <w:t>управомоченным</w:t>
      </w:r>
      <w:proofErr w:type="spellEnd"/>
      <w:r w:rsidRPr="00F24251">
        <w:rPr>
          <w:rFonts w:ascii="Times New Roman" w:eastAsia="Times New Roman" w:hAnsi="Times New Roman" w:cs="Times New Roman"/>
          <w:sz w:val="28"/>
          <w:szCs w:val="28"/>
          <w:lang w:eastAsia="ru-RU"/>
        </w:rPr>
        <w:t xml:space="preserve"> лицом возможностей, составляющих содержание этого права, называют </w:t>
      </w:r>
      <w:r w:rsidRPr="00F24251">
        <w:rPr>
          <w:rFonts w:ascii="Times New Roman" w:eastAsia="Times New Roman" w:hAnsi="Times New Roman" w:cs="Times New Roman"/>
          <w:b/>
          <w:sz w:val="28"/>
          <w:szCs w:val="28"/>
          <w:lang w:eastAsia="ru-RU"/>
        </w:rPr>
        <w:t>осуществлением субъективного гражданского права</w:t>
      </w:r>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snapToGrid w:val="0"/>
          <w:color w:val="000000"/>
          <w:sz w:val="28"/>
          <w:szCs w:val="28"/>
          <w:lang w:eastAsia="ru-RU"/>
        </w:rPr>
        <w:t xml:space="preserve"> Осуществление гражданских </w:t>
      </w:r>
      <w:proofErr w:type="gramStart"/>
      <w:r w:rsidRPr="00F24251">
        <w:rPr>
          <w:rFonts w:ascii="Times New Roman" w:eastAsia="Times New Roman" w:hAnsi="Times New Roman" w:cs="Times New Roman"/>
          <w:snapToGrid w:val="0"/>
          <w:color w:val="000000"/>
          <w:sz w:val="28"/>
          <w:szCs w:val="28"/>
          <w:lang w:eastAsia="ru-RU"/>
        </w:rPr>
        <w:t>прав</w:t>
      </w:r>
      <w:proofErr w:type="gramEnd"/>
      <w:r w:rsidRPr="00F24251">
        <w:rPr>
          <w:rFonts w:ascii="Times New Roman" w:eastAsia="Times New Roman" w:hAnsi="Times New Roman" w:cs="Times New Roman"/>
          <w:snapToGrid w:val="0"/>
          <w:color w:val="000000"/>
          <w:sz w:val="28"/>
          <w:szCs w:val="28"/>
          <w:lang w:eastAsia="ru-RU"/>
        </w:rPr>
        <w:t xml:space="preserve"> возможно посредством совершения </w:t>
      </w:r>
      <w:proofErr w:type="spellStart"/>
      <w:r w:rsidRPr="00F24251">
        <w:rPr>
          <w:rFonts w:ascii="Times New Roman" w:eastAsia="Times New Roman" w:hAnsi="Times New Roman" w:cs="Times New Roman"/>
          <w:snapToGrid w:val="0"/>
          <w:color w:val="000000"/>
          <w:sz w:val="28"/>
          <w:szCs w:val="28"/>
          <w:lang w:eastAsia="ru-RU"/>
        </w:rPr>
        <w:t>управомоченным</w:t>
      </w:r>
      <w:proofErr w:type="spellEnd"/>
      <w:r w:rsidRPr="00F24251">
        <w:rPr>
          <w:rFonts w:ascii="Times New Roman" w:eastAsia="Times New Roman" w:hAnsi="Times New Roman" w:cs="Times New Roman"/>
          <w:snapToGrid w:val="0"/>
          <w:color w:val="000000"/>
          <w:sz w:val="28"/>
          <w:szCs w:val="28"/>
          <w:lang w:eastAsia="ru-RU"/>
        </w:rPr>
        <w:t xml:space="preserve"> лицом определенных действий. При этом совершать действия по приобретению и реализации права может лицо само (личн</w:t>
      </w:r>
      <w:proofErr w:type="gramStart"/>
      <w:r w:rsidRPr="00F24251">
        <w:rPr>
          <w:rFonts w:ascii="Times New Roman" w:eastAsia="Times New Roman" w:hAnsi="Times New Roman" w:cs="Times New Roman"/>
          <w:snapToGrid w:val="0"/>
          <w:color w:val="000000"/>
          <w:sz w:val="28"/>
          <w:szCs w:val="28"/>
          <w:lang w:eastAsia="ru-RU"/>
        </w:rPr>
        <w:t>о(</w:t>
      </w:r>
      <w:proofErr w:type="gramEnd"/>
      <w:r w:rsidRPr="00F24251">
        <w:rPr>
          <w:rFonts w:ascii="Times New Roman" w:eastAsia="Times New Roman" w:hAnsi="Times New Roman" w:cs="Times New Roman"/>
          <w:snapToGrid w:val="0"/>
          <w:color w:val="000000"/>
          <w:sz w:val="28"/>
          <w:szCs w:val="28"/>
          <w:lang w:eastAsia="ru-RU"/>
        </w:rPr>
        <w:t xml:space="preserve">право на собственные действия)) или его субъективное право может выражаться в возможности требовать совершения определенных действий от обязанного лица (право на чужие действия).  Совершать действия по приобретению и реализации права лицо может лично, но это также возможно и через действия третьих лиц – представителей.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Отказ субъекта от осуществления принадлежащего ему права, по общему правилу, не влечет прекращения этого права (например, собственник может не использовать принадлежащее ему имущество и это не влечет прекращения его права собственности).</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ст. 8 ГК РК заложены следующие основные</w:t>
      </w:r>
      <w:r w:rsidRPr="00F24251">
        <w:rPr>
          <w:rFonts w:ascii="Times New Roman" w:eastAsia="Times New Roman" w:hAnsi="Times New Roman" w:cs="Times New Roman"/>
          <w:b/>
          <w:snapToGrid w:val="0"/>
          <w:color w:val="000000"/>
          <w:sz w:val="28"/>
          <w:szCs w:val="28"/>
          <w:lang w:eastAsia="ru-RU"/>
        </w:rPr>
        <w:t xml:space="preserve"> принципы </w:t>
      </w:r>
      <w:r w:rsidRPr="00F24251">
        <w:rPr>
          <w:rFonts w:ascii="Times New Roman" w:eastAsia="Times New Roman" w:hAnsi="Times New Roman" w:cs="Times New Roman"/>
          <w:snapToGrid w:val="0"/>
          <w:color w:val="000000"/>
          <w:sz w:val="28"/>
          <w:szCs w:val="28"/>
          <w:lang w:eastAsia="ru-RU"/>
        </w:rPr>
        <w:t>осуществления гражданских прав (одновременно общие</w:t>
      </w:r>
      <w:r w:rsidRPr="00F24251">
        <w:rPr>
          <w:rFonts w:ascii="Times New Roman" w:eastAsia="Times New Roman" w:hAnsi="Times New Roman" w:cs="Times New Roman"/>
          <w:b/>
          <w:snapToGrid w:val="0"/>
          <w:color w:val="000000"/>
          <w:sz w:val="28"/>
          <w:szCs w:val="28"/>
          <w:lang w:eastAsia="ru-RU"/>
        </w:rPr>
        <w:t xml:space="preserve"> границы (пределы) </w:t>
      </w:r>
      <w:r w:rsidRPr="00F24251">
        <w:rPr>
          <w:rFonts w:ascii="Times New Roman" w:eastAsia="Times New Roman" w:hAnsi="Times New Roman" w:cs="Times New Roman"/>
          <w:snapToGrid w:val="0"/>
          <w:color w:val="000000"/>
          <w:sz w:val="28"/>
          <w:szCs w:val="28"/>
          <w:lang w:eastAsia="ru-RU"/>
        </w:rPr>
        <w:t>осуществления гражданских прав):</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распоряжение правами возможно по своему усмотрению. В этом проявляется свобода осуществления гражданских прав, в том числе и права на защиту;</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законность;</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осуществление субъективных гражданских прав должно проводиться в соответствии с их назначением, недопустимо злоупотребление правом, что значит </w:t>
      </w:r>
      <w:proofErr w:type="spellStart"/>
      <w:r w:rsidRPr="00F24251">
        <w:rPr>
          <w:rFonts w:ascii="Times New Roman" w:eastAsia="Times New Roman" w:hAnsi="Times New Roman" w:cs="Times New Roman"/>
          <w:snapToGrid w:val="0"/>
          <w:color w:val="000000"/>
          <w:sz w:val="28"/>
          <w:szCs w:val="28"/>
          <w:lang w:eastAsia="ru-RU"/>
        </w:rPr>
        <w:t>ненарушение</w:t>
      </w:r>
      <w:proofErr w:type="spellEnd"/>
      <w:r w:rsidRPr="00F24251">
        <w:rPr>
          <w:rFonts w:ascii="Times New Roman" w:eastAsia="Times New Roman" w:hAnsi="Times New Roman" w:cs="Times New Roman"/>
          <w:snapToGrid w:val="0"/>
          <w:color w:val="000000"/>
          <w:sz w:val="28"/>
          <w:szCs w:val="28"/>
          <w:lang w:eastAsia="ru-RU"/>
        </w:rPr>
        <w:t xml:space="preserve"> прав третьих лиц, интересов государства и общества в целом (социальные границы).</w:t>
      </w:r>
      <w:r w:rsidRPr="00F24251">
        <w:rPr>
          <w:rFonts w:ascii="Times New Roman" w:eastAsia="Times New Roman" w:hAnsi="Times New Roman" w:cs="Times New Roman"/>
          <w:sz w:val="28"/>
          <w:szCs w:val="28"/>
          <w:lang w:eastAsia="ru-RU"/>
        </w:rPr>
        <w:t xml:space="preserve"> Свобода осуществления гражданских прав сопряжена с недопустимостью злоупотребления этой свободой;</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 xml:space="preserve">права </w:t>
      </w:r>
      <w:proofErr w:type="spellStart"/>
      <w:r w:rsidRPr="00F24251">
        <w:rPr>
          <w:rFonts w:ascii="Times New Roman" w:eastAsia="Times New Roman" w:hAnsi="Times New Roman" w:cs="Times New Roman"/>
          <w:snapToGrid w:val="0"/>
          <w:color w:val="000000"/>
          <w:sz w:val="28"/>
          <w:szCs w:val="28"/>
          <w:lang w:eastAsia="ru-RU"/>
        </w:rPr>
        <w:t>неотьемлемы</w:t>
      </w:r>
      <w:proofErr w:type="spellEnd"/>
      <w:r w:rsidRPr="00F24251">
        <w:rPr>
          <w:rFonts w:ascii="Times New Roman" w:eastAsia="Times New Roman" w:hAnsi="Times New Roman" w:cs="Times New Roman"/>
          <w:snapToGrid w:val="0"/>
          <w:color w:val="000000"/>
          <w:sz w:val="28"/>
          <w:szCs w:val="28"/>
          <w:lang w:eastAsia="ru-RU"/>
        </w:rPr>
        <w:t>. Субъект может быть лишен права только в предусмотренных законом случаях, в предусмотренном законом порядке;</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отказ от принадлежащих прав самим субъектом не влечет прекращения этих прав, если возможность такого отказа не предусмотрена законодательно;</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добросовестность, разумность и справедливость действий участников гражданского оборота, которые обычно предполагаются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Помимо социальных границ субъективных гражданских прав можно говорить о субъективных границах (например, установленное законом ограничение дееспособности граждан), о временных границах (сроки существования гражданских прав, </w:t>
      </w:r>
      <w:proofErr w:type="spellStart"/>
      <w:r w:rsidRPr="00F24251">
        <w:rPr>
          <w:rFonts w:ascii="Times New Roman" w:eastAsia="Times New Roman" w:hAnsi="Times New Roman" w:cs="Times New Roman"/>
          <w:sz w:val="28"/>
          <w:szCs w:val="28"/>
          <w:lang w:eastAsia="ru-RU"/>
        </w:rPr>
        <w:t>пресекательные</w:t>
      </w:r>
      <w:proofErr w:type="spellEnd"/>
      <w:r w:rsidRPr="00F24251">
        <w:rPr>
          <w:rFonts w:ascii="Times New Roman" w:eastAsia="Times New Roman" w:hAnsi="Times New Roman" w:cs="Times New Roman"/>
          <w:sz w:val="28"/>
          <w:szCs w:val="28"/>
          <w:lang w:eastAsia="ru-RU"/>
        </w:rPr>
        <w:t xml:space="preserve"> сроки, срок исковой давности); об экономических границах (например, запреты на злоупотребление доминирующим положением на рынке);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Принципам осуществления гражданских прав подчиняется и исполнение обязанностей. Исполнение обязанностей подчиняется одновременно и принципу </w:t>
      </w:r>
      <w:r w:rsidRPr="00F24251">
        <w:rPr>
          <w:rFonts w:ascii="Times New Roman" w:eastAsia="Times New Roman" w:hAnsi="Times New Roman" w:cs="Times New Roman"/>
          <w:b/>
          <w:sz w:val="28"/>
          <w:szCs w:val="28"/>
          <w:lang w:eastAsia="ru-RU"/>
        </w:rPr>
        <w:t>надлежащего исполнения обязательств</w:t>
      </w:r>
      <w:r w:rsidRPr="00F24251">
        <w:rPr>
          <w:rFonts w:ascii="Times New Roman" w:eastAsia="Times New Roman" w:hAnsi="Times New Roman" w:cs="Times New Roman"/>
          <w:sz w:val="28"/>
          <w:szCs w:val="28"/>
          <w:lang w:eastAsia="ru-RU"/>
        </w:rPr>
        <w:t>, т.е. их исполнение в соответствии с установленными в законе или договоре условиями.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Одним из составляющих (правомочий) субъективного гражданского права является</w:t>
      </w:r>
      <w:r w:rsidRPr="00F24251">
        <w:rPr>
          <w:rFonts w:ascii="Times New Roman" w:eastAsia="Times New Roman" w:hAnsi="Times New Roman" w:cs="Times New Roman"/>
          <w:b/>
          <w:sz w:val="28"/>
          <w:szCs w:val="28"/>
          <w:lang w:eastAsia="ru-RU"/>
        </w:rPr>
        <w:t xml:space="preserve"> право на защиту</w:t>
      </w:r>
      <w:r w:rsidRPr="00F24251">
        <w:rPr>
          <w:rFonts w:ascii="Times New Roman" w:eastAsia="Times New Roman" w:hAnsi="Times New Roman" w:cs="Times New Roman"/>
          <w:sz w:val="28"/>
          <w:szCs w:val="28"/>
          <w:lang w:eastAsia="ru-RU"/>
        </w:rPr>
        <w:t>. Оно выражается в возможности лица использовать специальные меры правоохранительного характера.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sz w:val="28"/>
          <w:szCs w:val="28"/>
          <w:lang w:eastAsia="ru-RU"/>
        </w:rPr>
        <w:t>Защита гражданских прав</w:t>
      </w:r>
      <w:r w:rsidRPr="00F24251">
        <w:rPr>
          <w:rFonts w:ascii="Times New Roman" w:eastAsia="Times New Roman" w:hAnsi="Times New Roman" w:cs="Times New Roman"/>
          <w:snapToGrid w:val="0"/>
          <w:sz w:val="28"/>
          <w:szCs w:val="28"/>
          <w:lang w:eastAsia="ru-RU"/>
        </w:rPr>
        <w:t xml:space="preserve"> может быть охарактеризована как возможность, предоставленная правообладателю, по применению к нарушителю права мер правоохранительного характера. </w:t>
      </w:r>
      <w:r w:rsidRPr="00F24251">
        <w:rPr>
          <w:rFonts w:ascii="Times New Roman" w:eastAsia="Times New Roman" w:hAnsi="Times New Roman" w:cs="Times New Roman"/>
          <w:snapToGrid w:val="0"/>
          <w:color w:val="000000"/>
          <w:sz w:val="28"/>
          <w:szCs w:val="28"/>
          <w:lang w:eastAsia="ru-RU"/>
        </w:rPr>
        <w:t xml:space="preserve">Право на защиту реализуется по усмотрению </w:t>
      </w:r>
      <w:proofErr w:type="spellStart"/>
      <w:r w:rsidRPr="00F24251">
        <w:rPr>
          <w:rFonts w:ascii="Times New Roman" w:eastAsia="Times New Roman" w:hAnsi="Times New Roman" w:cs="Times New Roman"/>
          <w:snapToGrid w:val="0"/>
          <w:color w:val="000000"/>
          <w:sz w:val="28"/>
          <w:szCs w:val="28"/>
          <w:lang w:eastAsia="ru-RU"/>
        </w:rPr>
        <w:t>управомоченного</w:t>
      </w:r>
      <w:proofErr w:type="spellEnd"/>
      <w:r w:rsidRPr="00F24251">
        <w:rPr>
          <w:rFonts w:ascii="Times New Roman" w:eastAsia="Times New Roman" w:hAnsi="Times New Roman" w:cs="Times New Roman"/>
          <w:snapToGrid w:val="0"/>
          <w:color w:val="000000"/>
          <w:sz w:val="28"/>
          <w:szCs w:val="28"/>
          <w:lang w:eastAsia="ru-RU"/>
        </w:rPr>
        <w:t xml:space="preserve"> лица в случае нарушения принадлежащих ему прав.</w:t>
      </w: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sz w:val="28"/>
          <w:szCs w:val="28"/>
          <w:lang w:eastAsia="ru-RU"/>
        </w:rPr>
        <w:t>З</w:t>
      </w:r>
      <w:r w:rsidRPr="00F24251">
        <w:rPr>
          <w:rFonts w:ascii="Times New Roman" w:eastAsia="Times New Roman" w:hAnsi="Times New Roman" w:cs="Times New Roman"/>
          <w:snapToGrid w:val="0"/>
          <w:color w:val="000000"/>
          <w:sz w:val="28"/>
          <w:szCs w:val="28"/>
          <w:lang w:eastAsia="ru-RU"/>
        </w:rPr>
        <w:t xml:space="preserve">ащита от посягательства третьих лиц может быть реализована через собственные действия </w:t>
      </w:r>
      <w:proofErr w:type="spellStart"/>
      <w:r w:rsidRPr="00F24251">
        <w:rPr>
          <w:rFonts w:ascii="Times New Roman" w:eastAsia="Times New Roman" w:hAnsi="Times New Roman" w:cs="Times New Roman"/>
          <w:snapToGrid w:val="0"/>
          <w:color w:val="000000"/>
          <w:sz w:val="28"/>
          <w:szCs w:val="28"/>
          <w:lang w:eastAsia="ru-RU"/>
        </w:rPr>
        <w:t>управомоченного</w:t>
      </w:r>
      <w:proofErr w:type="spellEnd"/>
      <w:r w:rsidRPr="00F24251">
        <w:rPr>
          <w:rFonts w:ascii="Times New Roman" w:eastAsia="Times New Roman" w:hAnsi="Times New Roman" w:cs="Times New Roman"/>
          <w:snapToGrid w:val="0"/>
          <w:color w:val="000000"/>
          <w:sz w:val="28"/>
          <w:szCs w:val="28"/>
          <w:lang w:eastAsia="ru-RU"/>
        </w:rPr>
        <w:t xml:space="preserve"> лица, а также посредством  возможности требования определенных действий от нарушителя права. Выделяются такие </w:t>
      </w:r>
      <w:r w:rsidRPr="00F24251">
        <w:rPr>
          <w:rFonts w:ascii="Times New Roman" w:eastAsia="Times New Roman" w:hAnsi="Times New Roman" w:cs="Times New Roman"/>
          <w:b/>
          <w:snapToGrid w:val="0"/>
          <w:color w:val="000000"/>
          <w:sz w:val="28"/>
          <w:szCs w:val="28"/>
          <w:lang w:eastAsia="ru-RU"/>
        </w:rPr>
        <w:t xml:space="preserve">способы защиты гражданских прав, </w:t>
      </w:r>
      <w:r w:rsidRPr="00F24251">
        <w:rPr>
          <w:rFonts w:ascii="Times New Roman" w:eastAsia="Times New Roman" w:hAnsi="Times New Roman" w:cs="Times New Roman"/>
          <w:snapToGrid w:val="0"/>
          <w:color w:val="000000"/>
          <w:sz w:val="28"/>
          <w:szCs w:val="28"/>
          <w:lang w:eastAsia="ru-RU"/>
        </w:rPr>
        <w:t>как:</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самозащита, защита посредством применения мер оперативного воздействия (</w:t>
      </w:r>
      <w:proofErr w:type="spellStart"/>
      <w:r w:rsidRPr="00F24251">
        <w:rPr>
          <w:rFonts w:ascii="Times New Roman" w:eastAsia="Times New Roman" w:hAnsi="Times New Roman" w:cs="Times New Roman"/>
          <w:snapToGrid w:val="0"/>
          <w:color w:val="000000"/>
          <w:sz w:val="28"/>
          <w:szCs w:val="28"/>
          <w:lang w:eastAsia="ru-RU"/>
        </w:rPr>
        <w:t>неюрисцикционные</w:t>
      </w:r>
      <w:proofErr w:type="spellEnd"/>
      <w:r w:rsidRPr="00F24251">
        <w:rPr>
          <w:rFonts w:ascii="Times New Roman" w:eastAsia="Times New Roman" w:hAnsi="Times New Roman" w:cs="Times New Roman"/>
          <w:snapToGrid w:val="0"/>
          <w:color w:val="000000"/>
          <w:sz w:val="28"/>
          <w:szCs w:val="28"/>
          <w:lang w:eastAsia="ru-RU"/>
        </w:rPr>
        <w:t>);</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защита посредством применения мер государственного принуждения (</w:t>
      </w:r>
      <w:proofErr w:type="spellStart"/>
      <w:r w:rsidRPr="00F24251">
        <w:rPr>
          <w:rFonts w:ascii="Times New Roman" w:eastAsia="Times New Roman" w:hAnsi="Times New Roman" w:cs="Times New Roman"/>
          <w:snapToGrid w:val="0"/>
          <w:color w:val="000000"/>
          <w:sz w:val="28"/>
          <w:szCs w:val="28"/>
          <w:lang w:eastAsia="ru-RU"/>
        </w:rPr>
        <w:t>юрисдикционные</w:t>
      </w:r>
      <w:proofErr w:type="spellEnd"/>
      <w:r w:rsidRPr="00F24251">
        <w:rPr>
          <w:rFonts w:ascii="Times New Roman" w:eastAsia="Times New Roman" w:hAnsi="Times New Roman" w:cs="Times New Roman"/>
          <w:snapToGrid w:val="0"/>
          <w:color w:val="000000"/>
          <w:sz w:val="28"/>
          <w:szCs w:val="28"/>
          <w:lang w:eastAsia="ru-RU"/>
        </w:rPr>
        <w:t xml:space="preserve"> (ст.9 ГК РК),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и др. предусмотренными законодательными актами.).</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Центральное место среди мер защиты занимает </w:t>
      </w:r>
      <w:r w:rsidRPr="00F24251">
        <w:rPr>
          <w:rFonts w:ascii="Times New Roman" w:eastAsia="Times New Roman" w:hAnsi="Times New Roman" w:cs="Times New Roman"/>
          <w:b/>
          <w:snapToGrid w:val="0"/>
          <w:color w:val="000000"/>
          <w:sz w:val="28"/>
          <w:szCs w:val="28"/>
          <w:lang w:eastAsia="ru-RU"/>
        </w:rPr>
        <w:t xml:space="preserve">гражданско-правовая ответственность – </w:t>
      </w:r>
      <w:r w:rsidRPr="00F24251">
        <w:rPr>
          <w:rFonts w:ascii="Times New Roman" w:eastAsia="Times New Roman" w:hAnsi="Times New Roman" w:cs="Times New Roman"/>
          <w:snapToGrid w:val="0"/>
          <w:color w:val="000000"/>
          <w:sz w:val="28"/>
          <w:szCs w:val="28"/>
          <w:lang w:eastAsia="ru-RU"/>
        </w:rPr>
        <w:t xml:space="preserve">одна из форм государственного принуждения, связанная с применением санкций имущественного характера, направленных на восстановление нарушенных прав. Посредством этой меры, прежде всего, обеспечивается возможность возмещения причиненных нарушением права убытков. </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b/>
          <w:snapToGrid w:val="0"/>
          <w:color w:val="000000"/>
          <w:sz w:val="28"/>
          <w:szCs w:val="28"/>
          <w:lang w:eastAsia="ru-RU"/>
        </w:rPr>
        <w:t>Убытки</w:t>
      </w:r>
      <w:r w:rsidRPr="00F24251">
        <w:rPr>
          <w:rFonts w:ascii="Times New Roman" w:eastAsia="Times New Roman" w:hAnsi="Times New Roman" w:cs="Times New Roman"/>
          <w:snapToGrid w:val="0"/>
          <w:color w:val="000000"/>
          <w:sz w:val="28"/>
          <w:szCs w:val="28"/>
          <w:lang w:eastAsia="ru-RU"/>
        </w:rPr>
        <w:t xml:space="preserve"> включают: 1. расходы, которые произведены или должны быть произведены лицом, право которого нарушено, то есть утрата или повреждение его имущества (реальный ущерб), а также 2. неполученные доходы, которые это лицо получило бы при обычных условиях оборота, если бы его право не было нарушено (упущенная выгода).</w:t>
      </w:r>
      <w:proofErr w:type="gramEnd"/>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Помимо материального ущерба возможен и </w:t>
      </w:r>
      <w:r w:rsidRPr="00F24251">
        <w:rPr>
          <w:rFonts w:ascii="Times New Roman" w:eastAsia="Times New Roman" w:hAnsi="Times New Roman" w:cs="Times New Roman"/>
          <w:b/>
          <w:snapToGrid w:val="0"/>
          <w:color w:val="000000"/>
          <w:sz w:val="28"/>
          <w:szCs w:val="28"/>
          <w:lang w:eastAsia="ru-RU"/>
        </w:rPr>
        <w:t>моральный ущерб</w:t>
      </w:r>
      <w:r w:rsidRPr="00F24251">
        <w:rPr>
          <w:rFonts w:ascii="Times New Roman" w:eastAsia="Times New Roman" w:hAnsi="Times New Roman" w:cs="Times New Roman"/>
          <w:snapToGrid w:val="0"/>
          <w:color w:val="000000"/>
          <w:sz w:val="28"/>
          <w:szCs w:val="28"/>
          <w:lang w:eastAsia="ru-RU"/>
        </w:rPr>
        <w:t xml:space="preserve"> - физические и нравственные страдания лица, права которого нарушены. Моральный вред также подлежит возмещению по требованию кредитора (потерпевшего).</w:t>
      </w:r>
    </w:p>
    <w:p w:rsidR="00F24251" w:rsidRPr="00F24251" w:rsidRDefault="00F24251" w:rsidP="00F24251">
      <w:pPr>
        <w:tabs>
          <w:tab w:val="center" w:pos="-3960"/>
          <w:tab w:val="center" w:pos="4677"/>
          <w:tab w:val="right" w:pos="9355"/>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ГК РК специально предусматривает способ защиты гражданских прав </w:t>
      </w:r>
      <w:r w:rsidRPr="00F24251">
        <w:rPr>
          <w:rFonts w:ascii="Times New Roman" w:eastAsia="Times New Roman" w:hAnsi="Times New Roman" w:cs="Times New Roman"/>
          <w:b/>
          <w:snapToGrid w:val="0"/>
          <w:color w:val="000000"/>
          <w:sz w:val="28"/>
          <w:szCs w:val="28"/>
          <w:lang w:eastAsia="ru-RU"/>
        </w:rPr>
        <w:t>предпринимателей и потребителей (</w:t>
      </w:r>
      <w:r w:rsidRPr="00F24251">
        <w:rPr>
          <w:rFonts w:ascii="Times New Roman" w:eastAsia="Times New Roman" w:hAnsi="Times New Roman" w:cs="Times New Roman"/>
          <w:snapToGrid w:val="0"/>
          <w:color w:val="000000"/>
          <w:sz w:val="28"/>
          <w:szCs w:val="28"/>
          <w:lang w:eastAsia="ru-RU"/>
        </w:rPr>
        <w:t>ст. 10 ГК РК</w:t>
      </w:r>
      <w:r w:rsidRPr="00F24251">
        <w:rPr>
          <w:rFonts w:ascii="Times New Roman" w:eastAsia="Times New Roman" w:hAnsi="Times New Roman" w:cs="Times New Roman"/>
          <w:b/>
          <w:snapToGrid w:val="0"/>
          <w:color w:val="000000"/>
          <w:sz w:val="28"/>
          <w:szCs w:val="28"/>
          <w:lang w:eastAsia="ru-RU"/>
        </w:rPr>
        <w:t>)</w:t>
      </w:r>
      <w:r w:rsidRPr="00F24251">
        <w:rPr>
          <w:rFonts w:ascii="Times New Roman" w:eastAsia="Times New Roman" w:hAnsi="Times New Roman" w:cs="Times New Roman"/>
          <w:snapToGrid w:val="0"/>
          <w:color w:val="000000"/>
          <w:sz w:val="28"/>
          <w:szCs w:val="28"/>
          <w:lang w:eastAsia="ru-RU"/>
        </w:rPr>
        <w:t>.</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z w:val="28"/>
          <w:szCs w:val="28"/>
          <w:lang w:eastAsia="ru-RU"/>
        </w:rPr>
        <w:t>Предпринимательство –</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инициативная деятельность граждан и юридических лиц, независимо от формы собственности, направленная на получение чистого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Принцип осуществления гражданских прав для предпринимателей выделен по казахстанскому законодательству - принцип соблюдения правил деловой этики (п.4 ст.8 ГК РК).</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sz w:val="28"/>
          <w:szCs w:val="28"/>
          <w:lang w:eastAsia="ru-RU"/>
        </w:rPr>
        <w:t>Потребители</w:t>
      </w:r>
      <w:r w:rsidRPr="00F24251">
        <w:rPr>
          <w:rFonts w:ascii="Times New Roman" w:eastAsia="Times New Roman" w:hAnsi="Times New Roman" w:cs="Times New Roman"/>
          <w:snapToGrid w:val="0"/>
          <w:sz w:val="28"/>
          <w:szCs w:val="28"/>
          <w:lang w:eastAsia="ru-RU"/>
        </w:rPr>
        <w:t xml:space="preserve"> – физические лица, приобретающие товары, работы, услуги для личного, семейного, домашнего </w:t>
      </w:r>
      <w:proofErr w:type="gramStart"/>
      <w:r w:rsidRPr="00F24251">
        <w:rPr>
          <w:rFonts w:ascii="Times New Roman" w:eastAsia="Times New Roman" w:hAnsi="Times New Roman" w:cs="Times New Roman"/>
          <w:snapToGrid w:val="0"/>
          <w:sz w:val="28"/>
          <w:szCs w:val="28"/>
          <w:lang w:eastAsia="ru-RU"/>
        </w:rPr>
        <w:t>потреблении</w:t>
      </w:r>
      <w:proofErr w:type="gramEnd"/>
      <w:r w:rsidRPr="00F24251">
        <w:rPr>
          <w:rFonts w:ascii="Times New Roman" w:eastAsia="Times New Roman" w:hAnsi="Times New Roman" w:cs="Times New Roman"/>
          <w:snapToGrid w:val="0"/>
          <w:sz w:val="28"/>
          <w:szCs w:val="28"/>
          <w:lang w:eastAsia="ru-RU"/>
        </w:rPr>
        <w:t xml:space="preserve">, в отношениях с предпринимателями, так как они не являются профессионалами и не должны иметь специальных навыков по заключению договоров. </w:t>
      </w:r>
      <w:proofErr w:type="gramStart"/>
      <w:r w:rsidRPr="00F24251">
        <w:rPr>
          <w:rFonts w:ascii="Times New Roman" w:eastAsia="Times New Roman" w:hAnsi="Times New Roman" w:cs="Times New Roman"/>
          <w:snapToGrid w:val="0"/>
          <w:sz w:val="28"/>
          <w:szCs w:val="28"/>
          <w:lang w:eastAsia="ru-RU"/>
        </w:rPr>
        <w:t xml:space="preserve">Законодательно предусмотрено ряд мер, определяющих особенности защиты интересов потребителей: они могут свободно заключать договоры на приобретение товаров, использование работ и услуг; имеют право на </w:t>
      </w:r>
      <w:r w:rsidRPr="00F24251">
        <w:rPr>
          <w:rFonts w:ascii="Times New Roman" w:eastAsia="Times New Roman" w:hAnsi="Times New Roman" w:cs="Times New Roman"/>
          <w:snapToGrid w:val="0"/>
          <w:color w:val="000000"/>
          <w:sz w:val="28"/>
          <w:szCs w:val="28"/>
          <w:lang w:eastAsia="ru-RU"/>
        </w:rPr>
        <w:t>надлежащее качество и безопасность предоставляемых им предпринимателями товаров (работ, услуг); право на полную и достоверную информацию о товарах (работах, услугах); а также право на объединение в общественные организации потребителей.</w:t>
      </w:r>
      <w:proofErr w:type="gramEnd"/>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9963D2">
      <w:pPr>
        <w:numPr>
          <w:ilvl w:val="0"/>
          <w:numId w:val="20"/>
        </w:numPr>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Метод гражданского права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отличается от других отраслей права не только по предмету правового регулирования, но и по методу правового регулирования. Такие отрасли права как уголовное право, административное право можно четко отграничить от гражданского права как отрасли, которые не регулируют имущественные отношения, т.е. по предмету. Однако в правовой системе есть и такие отрасли права, которые, как и гражданское право, охватывают имущественные отношения. В таких случаях разграничение следует проводить по методу правового регулирования. Конечно, в общих чертах можно провести границу между отраслями по признакам разграничения публичного и частного права. Так, если правоотношения публичного характера, его участники находятся в неравном положении (власти и подчинения), регулируются они путем запретов и </w:t>
      </w:r>
      <w:proofErr w:type="spellStart"/>
      <w:r w:rsidRPr="00F24251">
        <w:rPr>
          <w:rFonts w:ascii="Times New Roman" w:eastAsia="Times New Roman" w:hAnsi="Times New Roman" w:cs="Times New Roman"/>
          <w:sz w:val="28"/>
          <w:szCs w:val="28"/>
          <w:lang w:eastAsia="ru-RU"/>
        </w:rPr>
        <w:t>обязываний</w:t>
      </w:r>
      <w:proofErr w:type="spellEnd"/>
      <w:r w:rsidRPr="00F24251">
        <w:rPr>
          <w:rFonts w:ascii="Times New Roman" w:eastAsia="Times New Roman" w:hAnsi="Times New Roman" w:cs="Times New Roman"/>
          <w:sz w:val="28"/>
          <w:szCs w:val="28"/>
          <w:lang w:eastAsia="ru-RU"/>
        </w:rPr>
        <w:t>, то такие правоотношения относятся к публичным, не гражданским, правоотношениям.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Метод правового регулирования </w:t>
      </w:r>
      <w:r w:rsidRPr="00F24251">
        <w:rPr>
          <w:rFonts w:ascii="Times New Roman" w:eastAsia="Times New Roman" w:hAnsi="Times New Roman" w:cs="Times New Roman"/>
          <w:sz w:val="28"/>
          <w:szCs w:val="28"/>
          <w:lang w:eastAsia="ru-RU"/>
        </w:rPr>
        <w:t>– совокупность приемов, средств, способов, посредством которых право воздействует на общественные отношения, упорядочивая, регулируя и защищая их.</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Метод гражданского права является </w:t>
      </w:r>
      <w:proofErr w:type="spellStart"/>
      <w:r w:rsidRPr="00F24251">
        <w:rPr>
          <w:rFonts w:ascii="Times New Roman" w:eastAsia="Times New Roman" w:hAnsi="Times New Roman" w:cs="Times New Roman"/>
          <w:sz w:val="28"/>
          <w:szCs w:val="28"/>
          <w:lang w:eastAsia="ru-RU"/>
        </w:rPr>
        <w:t>общедозволительным</w:t>
      </w:r>
      <w:proofErr w:type="spellEnd"/>
      <w:r w:rsidRPr="00F24251">
        <w:rPr>
          <w:rFonts w:ascii="Times New Roman" w:eastAsia="Times New Roman" w:hAnsi="Times New Roman" w:cs="Times New Roman"/>
          <w:sz w:val="28"/>
          <w:szCs w:val="28"/>
          <w:lang w:eastAsia="ru-RU"/>
        </w:rPr>
        <w:t>, т.е. государство разрешает участникам гражданского оборота совершать в своих интересах любые действия, какие они желают,  кроме тех действий, которые нарушают запреты закона либо правомерные интересы других лиц. Иными словами, дозволено, все, что прямо не запрещено законом, то, что не нарушает правомерные интересы других лиц. Конечно, имеются исключения из общего правила, касающиеся отдельных частных вопросов.</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Отличительными чертами </w:t>
      </w:r>
      <w:r w:rsidRPr="00F24251">
        <w:rPr>
          <w:rFonts w:ascii="Times New Roman" w:eastAsia="Times New Roman" w:hAnsi="Times New Roman" w:cs="Times New Roman"/>
          <w:sz w:val="28"/>
          <w:szCs w:val="28"/>
          <w:lang w:eastAsia="ru-RU"/>
        </w:rPr>
        <w:t>гражданско-правового метода являются</w:t>
      </w:r>
      <w:r w:rsidRPr="00F24251">
        <w:rPr>
          <w:rFonts w:ascii="Times New Roman" w:eastAsia="Times New Roman" w:hAnsi="Times New Roman" w:cs="Times New Roman"/>
          <w:b/>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w:t>
      </w:r>
      <w:r w:rsidRPr="00F24251">
        <w:rPr>
          <w:rFonts w:ascii="Times New Roman" w:eastAsia="Times New Roman" w:hAnsi="Times New Roman" w:cs="Times New Roman"/>
          <w:b/>
          <w:i/>
          <w:sz w:val="28"/>
          <w:szCs w:val="28"/>
          <w:lang w:eastAsia="ru-RU"/>
        </w:rPr>
        <w:t xml:space="preserve"> </w:t>
      </w:r>
      <w:r w:rsidRPr="00F24251">
        <w:rPr>
          <w:rFonts w:ascii="Times New Roman" w:eastAsia="Times New Roman" w:hAnsi="Times New Roman" w:cs="Times New Roman"/>
          <w:b/>
          <w:sz w:val="28"/>
          <w:szCs w:val="28"/>
          <w:lang w:eastAsia="ru-RU"/>
        </w:rPr>
        <w:t>юридическое равенство сторон</w:t>
      </w:r>
      <w:r w:rsidRPr="00F24251">
        <w:rPr>
          <w:rFonts w:ascii="Times New Roman" w:eastAsia="Times New Roman" w:hAnsi="Times New Roman" w:cs="Times New Roman"/>
          <w:sz w:val="28"/>
          <w:szCs w:val="28"/>
          <w:lang w:eastAsia="ru-RU"/>
        </w:rPr>
        <w:t xml:space="preserve"> - </w:t>
      </w:r>
      <w:proofErr w:type="gramStart"/>
      <w:r w:rsidRPr="00F24251">
        <w:rPr>
          <w:rFonts w:ascii="Times New Roman" w:eastAsia="Times New Roman" w:hAnsi="Times New Roman" w:cs="Times New Roman"/>
          <w:sz w:val="28"/>
          <w:szCs w:val="28"/>
          <w:lang w:eastAsia="ru-RU"/>
        </w:rPr>
        <w:t>юридическая</w:t>
      </w:r>
      <w:proofErr w:type="gramEnd"/>
      <w:r w:rsidRPr="00F24251">
        <w:rPr>
          <w:rFonts w:ascii="Times New Roman" w:eastAsia="Times New Roman" w:hAnsi="Times New Roman" w:cs="Times New Roman"/>
          <w:sz w:val="28"/>
          <w:szCs w:val="28"/>
          <w:lang w:eastAsia="ru-RU"/>
        </w:rPr>
        <w:t xml:space="preserve"> </w:t>
      </w:r>
      <w:proofErr w:type="spellStart"/>
      <w:r w:rsidRPr="00F24251">
        <w:rPr>
          <w:rFonts w:ascii="Times New Roman" w:eastAsia="Times New Roman" w:hAnsi="Times New Roman" w:cs="Times New Roman"/>
          <w:sz w:val="28"/>
          <w:szCs w:val="28"/>
          <w:lang w:eastAsia="ru-RU"/>
        </w:rPr>
        <w:t>взаимонезависимость</w:t>
      </w:r>
      <w:proofErr w:type="spellEnd"/>
      <w:r w:rsidRPr="00F24251">
        <w:rPr>
          <w:rFonts w:ascii="Times New Roman" w:eastAsia="Times New Roman" w:hAnsi="Times New Roman" w:cs="Times New Roman"/>
          <w:sz w:val="28"/>
          <w:szCs w:val="28"/>
          <w:lang w:eastAsia="ru-RU"/>
        </w:rPr>
        <w:t xml:space="preserve"> участников, равенство их правового положения, проявляющееся в признании равенства всех форм собственности, самостоятельности создания хозяйственных связей, в одинаковых мерах гражданско-правовой ответственности.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b/>
          <w:sz w:val="28"/>
          <w:szCs w:val="28"/>
          <w:lang w:eastAsia="ru-RU"/>
        </w:rPr>
        <w:t>автономия воли сторон</w:t>
      </w:r>
      <w:r w:rsidRPr="00F24251">
        <w:rPr>
          <w:rFonts w:ascii="Times New Roman" w:eastAsia="Times New Roman" w:hAnsi="Times New Roman" w:cs="Times New Roman"/>
          <w:sz w:val="28"/>
          <w:szCs w:val="28"/>
          <w:lang w:eastAsia="ru-RU"/>
        </w:rPr>
        <w:t xml:space="preserve"> означает, что стороны могут вступать в правоотношения лишь по своей свободно выраженной воле и определять их содержание по взаимному согласию, которое, как правило, выражается в заключенном участниками договоре. Закон устанавливает лишь общие рамки либо предоставляет на выбор способы регулирования отношений сторон. Договор является основным способом регулирования гражданских правоотношений, в которые участники вступают по своей инициативе.</w:t>
      </w:r>
    </w:p>
    <w:p w:rsidR="00F24251" w:rsidRPr="00F24251" w:rsidRDefault="00F24251" w:rsidP="00F24251">
      <w:pPr>
        <w:ind w:firstLine="397"/>
        <w:jc w:val="both"/>
        <w:rPr>
          <w:rFonts w:ascii="Times New Roman" w:eastAsia="Times New Roman" w:hAnsi="Times New Roman" w:cs="Times New Roman"/>
          <w:i/>
          <w:sz w:val="28"/>
          <w:szCs w:val="28"/>
          <w:lang w:eastAsia="ru-RU"/>
        </w:rPr>
      </w:pP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b/>
          <w:sz w:val="28"/>
          <w:szCs w:val="28"/>
          <w:lang w:eastAsia="ru-RU"/>
        </w:rPr>
        <w:t>имущественная самостоятельность сторон.</w:t>
      </w:r>
      <w:r w:rsidRPr="00F24251">
        <w:rPr>
          <w:rFonts w:ascii="Times New Roman" w:eastAsia="Times New Roman" w:hAnsi="Times New Roman" w:cs="Times New Roman"/>
          <w:sz w:val="28"/>
          <w:szCs w:val="28"/>
          <w:lang w:eastAsia="ru-RU"/>
        </w:rPr>
        <w:t xml:space="preserve"> Участники гражданского оборота выступают как обладатели обособленного имущества, которым они участвуют в обороте и отвечают по обязательствам.</w:t>
      </w:r>
    </w:p>
    <w:p w:rsidR="00F24251" w:rsidRPr="00F24251" w:rsidRDefault="00F24251" w:rsidP="00F24251">
      <w:pPr>
        <w:ind w:firstLine="397"/>
        <w:jc w:val="both"/>
        <w:rPr>
          <w:rFonts w:ascii="Times New Roman" w:eastAsia="Times New Roman" w:hAnsi="Times New Roman" w:cs="Times New Roman"/>
          <w:i/>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преимущественно судебная защита гражданских прав.</w:t>
      </w:r>
      <w:r w:rsidRPr="00F24251">
        <w:rPr>
          <w:rFonts w:ascii="Times New Roman" w:eastAsia="Times New Roman" w:hAnsi="Times New Roman" w:cs="Times New Roman"/>
          <w:sz w:val="28"/>
          <w:szCs w:val="28"/>
          <w:lang w:eastAsia="ru-RU"/>
        </w:rPr>
        <w:t xml:space="preserve"> Поскольку стороны </w:t>
      </w:r>
      <w:proofErr w:type="spellStart"/>
      <w:r w:rsidRPr="00F24251">
        <w:rPr>
          <w:rFonts w:ascii="Times New Roman" w:eastAsia="Times New Roman" w:hAnsi="Times New Roman" w:cs="Times New Roman"/>
          <w:sz w:val="28"/>
          <w:szCs w:val="28"/>
          <w:lang w:eastAsia="ru-RU"/>
        </w:rPr>
        <w:t>взаимонезависимы</w:t>
      </w:r>
      <w:proofErr w:type="spellEnd"/>
      <w:r w:rsidRPr="00F24251">
        <w:rPr>
          <w:rFonts w:ascii="Times New Roman" w:eastAsia="Times New Roman" w:hAnsi="Times New Roman" w:cs="Times New Roman"/>
          <w:sz w:val="28"/>
          <w:szCs w:val="28"/>
          <w:lang w:eastAsia="ru-RU"/>
        </w:rPr>
        <w:t>, а исполнение обязанностей, ответственность за нарушение должны обеспечиваться принуждением, основной орган защиты – суд.</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имущественный характер гражданско-правовой ответственности.</w:t>
      </w:r>
      <w:r w:rsidRPr="00F24251">
        <w:rPr>
          <w:rFonts w:ascii="Times New Roman" w:eastAsia="Times New Roman" w:hAnsi="Times New Roman" w:cs="Times New Roman"/>
          <w:sz w:val="28"/>
          <w:szCs w:val="28"/>
          <w:lang w:eastAsia="ru-RU"/>
        </w:rPr>
        <w:t xml:space="preserve"> Гражданское право обеспечивает защиту частного (не публичного) интереса и методы защиты его направлены на имущество нарушителя, не на его личность. Поэтому гражданско-правовая ответственность носит, как правило, компенсационный характер. Выбор возможного средства защиты и его применение определяется в зависимости от воли субъекта (пострадавшего).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Государство не навязывает свою волю участникам гражданского правоотношения. Гражданское законодательство главным образом состоит из диспозитивных норм, а не императивных. При этом диспозитивные нормы не формируют, а дополняют волю участников гражданского правоотношения.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Принципы гражданского права</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Принципы гражданского права – </w:t>
      </w:r>
      <w:r w:rsidRPr="00F24251">
        <w:rPr>
          <w:rFonts w:ascii="Times New Roman" w:eastAsia="Times New Roman" w:hAnsi="Times New Roman" w:cs="Times New Roman"/>
          <w:sz w:val="28"/>
          <w:szCs w:val="28"/>
          <w:lang w:eastAsia="ru-RU"/>
        </w:rPr>
        <w:t>это закрепленные законом общеобязательные положения, начала, идеи, которые характеризуют гражданское право как отрасль права.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Принципы гражданского права способствуют правильному пониманию, толкованию гражданско-правовых норм, разрешению противоречий между гражданско-правовыми нормами. Принципы гражданского права применяются в тех случаях, когда есть пробелы в гражданском законодательстве и применяется аналогия права. Иными словами, если какое-нибудь общественное отношение не урегулировано  конкретной гражданско-правовой нормой, применяются принципы гражданского права, то есть основные начала гражданского законодательства. </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Основным началам гражданского законодательства должны соответствовать все гражданско-правовые нормативные акты. Большинство из принципов гражданского права перечислены в ст. 2 Гражданского кодекса РК. Можно назвать следующие принципы гражданского права:</w:t>
      </w:r>
    </w:p>
    <w:p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юридическое равенство участников (равенство правового статуса);</w:t>
      </w:r>
    </w:p>
    <w:p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неприкосновенность собственности;</w:t>
      </w:r>
    </w:p>
    <w:p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свобода гражданско-правового договора (лицо самостоятельно выбирает партнера, стороны свободны и в определении условий договора);</w:t>
      </w:r>
    </w:p>
    <w:p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невмешательство государства и всех третьих лиц в частные дела и личную жизнь;</w:t>
      </w:r>
    </w:p>
    <w:p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защита прав предпринимателей и потребителей как основных субъектов гражданско-правовых отношений;</w:t>
      </w:r>
    </w:p>
    <w:p w:rsidR="00F24251" w:rsidRPr="00F24251" w:rsidRDefault="00F24251" w:rsidP="00F24251">
      <w:pPr>
        <w:numPr>
          <w:ilvl w:val="1"/>
          <w:numId w:val="2"/>
        </w:numPr>
        <w:tabs>
          <w:tab w:val="num"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защита прав и правомерных интересов кредитора;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Все принципы гражданского права связаны друг с другом, дополняют друг друга.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Принцип</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юридического равенства участников</w:t>
      </w:r>
      <w:r w:rsidRPr="00F24251">
        <w:rPr>
          <w:rFonts w:ascii="Times New Roman" w:eastAsia="Times New Roman" w:hAnsi="Times New Roman" w:cs="Times New Roman"/>
          <w:sz w:val="28"/>
          <w:szCs w:val="28"/>
          <w:lang w:eastAsia="ru-RU"/>
        </w:rPr>
        <w:t xml:space="preserve"> означает, что ни один участник гражданско-правовых отношений не обладает какими-либо преимуществами перед другими субъектами гражданского права. Субъектами гражданских правоотношений являются неподчиненные друг другу субъекты,  равные в правах и обязанностях, равные в ответственности. В основе субъектов гражданских прав лежит взаимное соглашение. Содержание принципа равенства субъектов сводится главным образом к тому, что: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во-первых, государство или административно-территориальные единицы как участники гражданских правоотношений не имеют каких-либо привилегий перед своими партнерами в этих правоотношениях (гражданином или юридическим лицом);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во-вторых, юридические лица в любой организационно-правовой форме являются такими же субъектами, как и физические лица (приравниваются к физическим лицам);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в-третьих, иностранцы (иностранные граждане, иностранные юридические лица) имеют такие же гражданские права и обязанности, что и граждане и юридические лица Республики Казахстан.</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sz w:val="28"/>
          <w:szCs w:val="28"/>
          <w:lang w:eastAsia="ru-RU"/>
        </w:rPr>
        <w:t xml:space="preserve">Пункт 7 ст. 3 ГК РК гласит: «иностранные физические и юридические лица, а также лица без гражданства вправе приобретать такие же </w:t>
      </w:r>
      <w:proofErr w:type="gramStart"/>
      <w:r w:rsidRPr="00F24251">
        <w:rPr>
          <w:rFonts w:ascii="Times New Roman" w:eastAsia="Times New Roman" w:hAnsi="Times New Roman" w:cs="Times New Roman"/>
          <w:sz w:val="28"/>
          <w:szCs w:val="28"/>
          <w:lang w:eastAsia="ru-RU"/>
        </w:rPr>
        <w:t>права</w:t>
      </w:r>
      <w:proofErr w:type="gramEnd"/>
      <w:r w:rsidRPr="00F24251">
        <w:rPr>
          <w:rFonts w:ascii="Times New Roman" w:eastAsia="Times New Roman" w:hAnsi="Times New Roman" w:cs="Times New Roman"/>
          <w:sz w:val="28"/>
          <w:szCs w:val="28"/>
          <w:lang w:eastAsia="ru-RU"/>
        </w:rPr>
        <w:t xml:space="preserve"> и обязаны выполнять такие же обязанности, какие предусмотрены гражданским законодательством для граждан и юридических лиц Республики Казахстан, если </w:t>
      </w:r>
      <w:bookmarkStart w:id="1" w:name="sub1002360695"/>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"jl:1003764.30000%201003764.90000%201003764.120000%201003764.140000%201003764.150000%201003764.160000%201035552.0%20"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законодательными</w:t>
      </w:r>
      <w:r w:rsidRPr="00F24251">
        <w:rPr>
          <w:rFonts w:ascii="Times New Roman" w:eastAsia="Times New Roman" w:hAnsi="Times New Roman" w:cs="Times New Roman"/>
          <w:sz w:val="28"/>
          <w:szCs w:val="28"/>
          <w:lang w:eastAsia="ru-RU"/>
        </w:rPr>
        <w:fldChar w:fldCharType="end"/>
      </w:r>
      <w:bookmarkEnd w:id="1"/>
      <w:r w:rsidRPr="00F24251">
        <w:rPr>
          <w:rFonts w:ascii="Times New Roman" w:eastAsia="Times New Roman" w:hAnsi="Times New Roman" w:cs="Times New Roman"/>
          <w:sz w:val="28"/>
          <w:szCs w:val="28"/>
          <w:lang w:eastAsia="ru-RU"/>
        </w:rPr>
        <w:t xml:space="preserve"> актами не предусмотрено иное». </w:t>
      </w:r>
      <w:r w:rsidRPr="00F24251">
        <w:rPr>
          <w:rFonts w:ascii="Times New Roman" w:eastAsia="Times New Roman" w:hAnsi="Times New Roman" w:cs="Times New Roman"/>
          <w:bCs/>
          <w:color w:val="000000"/>
          <w:sz w:val="28"/>
          <w:szCs w:val="28"/>
          <w:lang w:eastAsia="ru-RU"/>
        </w:rPr>
        <w:t xml:space="preserve">Принципы правового положения иностранцев в Республике Казахстан </w:t>
      </w:r>
      <w:r w:rsidRPr="00F24251">
        <w:rPr>
          <w:rFonts w:ascii="Times New Roman" w:eastAsia="Times New Roman" w:hAnsi="Times New Roman" w:cs="Times New Roman"/>
          <w:color w:val="000000"/>
          <w:sz w:val="28"/>
          <w:szCs w:val="28"/>
          <w:lang w:eastAsia="ru-RU"/>
        </w:rPr>
        <w:t>определены Законом Республики Казахстан от 19 июня 1995 года № 2337 «О правовом положении иностранцев»</w:t>
      </w:r>
      <w:r w:rsidRPr="00F24251">
        <w:rPr>
          <w:rFonts w:ascii="Times New Roman" w:eastAsia="Times New Roman" w:hAnsi="Times New Roman" w:cs="Times New Roman"/>
          <w:bCs/>
          <w:color w:val="000000"/>
          <w:sz w:val="28"/>
          <w:szCs w:val="28"/>
          <w:lang w:eastAsia="ru-RU"/>
        </w:rPr>
        <w:t>.</w:t>
      </w:r>
      <w:r w:rsidRPr="00F24251">
        <w:rPr>
          <w:rFonts w:ascii="Times New Roman" w:eastAsia="Times New Roman" w:hAnsi="Times New Roman" w:cs="Times New Roman"/>
          <w:b/>
          <w:bCs/>
          <w:color w:val="000000"/>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Субъекты гражданских прав равны перед законом. Использование своих прав и свобод не должно наносить ущерб интересам Республики Казахстан, правам и законным интересам ее граждан и других лиц и неотделимо от исполнения ими обязанностей, установленных законодательством Республики Казахстан.</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Принцип неприкосновенности собственности </w:t>
      </w:r>
      <w:r w:rsidRPr="00F24251">
        <w:rPr>
          <w:rFonts w:ascii="Times New Roman" w:eastAsia="Times New Roman" w:hAnsi="Times New Roman" w:cs="Times New Roman"/>
          <w:sz w:val="28"/>
          <w:szCs w:val="28"/>
          <w:lang w:eastAsia="ru-RU"/>
        </w:rPr>
        <w:t>означает</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что  собственник имеет возможность использовать  свое имущество по своему усмотрению, недопустимо принудительное прекращение права собственности. Принудительное прекращение права собственности допускается только при наличии оснований прямо предусмотренных законом. Ошибочно считать, что принудительное прекращение права собственности возможно только по решению суда. Решение суда о прекращении права собственности может выноситься только по </w:t>
      </w:r>
      <w:proofErr w:type="gramStart"/>
      <w:r w:rsidRPr="00F24251">
        <w:rPr>
          <w:rFonts w:ascii="Times New Roman" w:eastAsia="Times New Roman" w:hAnsi="Times New Roman" w:cs="Times New Roman"/>
          <w:sz w:val="28"/>
          <w:szCs w:val="28"/>
          <w:lang w:eastAsia="ru-RU"/>
        </w:rPr>
        <w:t>основаниям</w:t>
      </w:r>
      <w:proofErr w:type="gramEnd"/>
      <w:r w:rsidRPr="00F24251">
        <w:rPr>
          <w:rFonts w:ascii="Times New Roman" w:eastAsia="Times New Roman" w:hAnsi="Times New Roman" w:cs="Times New Roman"/>
          <w:sz w:val="28"/>
          <w:szCs w:val="28"/>
          <w:lang w:eastAsia="ru-RU"/>
        </w:rPr>
        <w:t xml:space="preserve"> прямо предусмотренным законом.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Принцип свободы договора</w:t>
      </w:r>
      <w:r w:rsidRPr="00F24251">
        <w:rPr>
          <w:rFonts w:ascii="Times New Roman" w:eastAsia="Times New Roman" w:hAnsi="Times New Roman" w:cs="Times New Roman"/>
          <w:sz w:val="28"/>
          <w:szCs w:val="28"/>
          <w:lang w:eastAsia="ru-RU"/>
        </w:rPr>
        <w:t xml:space="preserve"> предусматривает свободу субъектов в заключени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того или иного договора, в выборе партнера по договору, в выборе вида договора и условий, на которых будет заключен договор. Главное, чтобы условия договора не нарушали прямых запретов и ограничений, предусмотренных законом. Основываясь на принципе свободы договора при его заключении нельзя включать условия, предусматривающие совершение действий, которые запрещены законом. Если такие действия предусмотрены условиями договора они согласно ст. 158 ГК РК должны быть признаны недействительными.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сами субъекты при заключении соглашения предусмотрели в договоре какие-либо ограничения, то они становятся для сторон договора обязательными. Никто не вправе принудить к заключению договора. Каждый сам решает соглашаться или нет </w:t>
      </w:r>
      <w:proofErr w:type="gramStart"/>
      <w:r w:rsidRPr="00F24251">
        <w:rPr>
          <w:rFonts w:ascii="Times New Roman" w:eastAsia="Times New Roman" w:hAnsi="Times New Roman" w:cs="Times New Roman"/>
          <w:sz w:val="28"/>
          <w:szCs w:val="28"/>
          <w:lang w:eastAsia="ru-RU"/>
        </w:rPr>
        <w:t>на те</w:t>
      </w:r>
      <w:proofErr w:type="gramEnd"/>
      <w:r w:rsidRPr="00F24251">
        <w:rPr>
          <w:rFonts w:ascii="Times New Roman" w:eastAsia="Times New Roman" w:hAnsi="Times New Roman" w:cs="Times New Roman"/>
          <w:sz w:val="28"/>
          <w:szCs w:val="28"/>
          <w:lang w:eastAsia="ru-RU"/>
        </w:rPr>
        <w:t xml:space="preserve"> или иные условия договора. Однако если субъект выразил волю, согласился и заключил договор, то условия договора для него приобретают силу обязательных правил, положений. В договоре содержится взаимная воля сторон, и она должна быть исполнена. Поэтому свобода договора не означает свободу от заключенного договора. По общему правилу сторона, согласившаяся с условиями договора и заключившая его,  не вправе в дальнейшем со ссылкой на принцип свободы договора в одностороннем порядке отказаться от его исполнения или изменять условия договора (ст. 401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Принцип свободы договора может быть ограничен законом в целях защиты более слабой стороны, борьбы с недобросовестной конкуренции, защиты потребителей, защиты публичных интересов и т.д. Такие императивные положения закона обязательны для сторон договора, независимо от того включены они или нет в условия договора. Например, в целях защиты публичных интересов законодательно установлены подконтрольность валютных операций, запреты отказывать в заключени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публичных договоров, определять в них разные условия для разных клиентов (ст.387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Следующий </w:t>
      </w:r>
      <w:r w:rsidRPr="00F24251">
        <w:rPr>
          <w:rFonts w:ascii="Times New Roman" w:eastAsia="Times New Roman" w:hAnsi="Times New Roman" w:cs="Times New Roman"/>
          <w:b/>
          <w:sz w:val="28"/>
          <w:szCs w:val="28"/>
          <w:lang w:eastAsia="ru-RU"/>
        </w:rPr>
        <w:t>принцип невмешательства государства и всех третьих лиц в частные дела и личную жизнь</w:t>
      </w:r>
      <w:r w:rsidRPr="00F24251">
        <w:rPr>
          <w:rFonts w:ascii="Times New Roman" w:eastAsia="Times New Roman" w:hAnsi="Times New Roman" w:cs="Times New Roman"/>
          <w:sz w:val="28"/>
          <w:szCs w:val="28"/>
          <w:lang w:eastAsia="ru-RU"/>
        </w:rPr>
        <w:t xml:space="preserve"> означает недопустимость произвольного вмешательства (т.е. без прямого разрешения законом) кого-либо в частные дела. Иными словами органам власти и управления, руководителям и другим субъектам запрещено влиять вмешиваться в то, как физические и юридические лица распоряжаются своим имуществом, доходами. Однако законом могут быть предусмотрены случаи, когда субъектам требуется получение разрешения кого-либо (например, несовершеннолетним в возрасте от 14 до 18 лет требуется разрешение родителей на совершение сделки, если это не мелкая бытовая сделка).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того, согласно принципу невмешательства запрещено требовать предоставления сведений, составляющих личную, семейную, коммерческую тайну, запрещено вторгаться в личную жизнь (см.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2, 115, 125, 144 и др. ГК РК).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Следующий </w:t>
      </w:r>
      <w:r w:rsidRPr="00F24251">
        <w:rPr>
          <w:rFonts w:ascii="Times New Roman" w:eastAsia="Times New Roman" w:hAnsi="Times New Roman" w:cs="Times New Roman"/>
          <w:b/>
          <w:sz w:val="28"/>
          <w:szCs w:val="28"/>
          <w:lang w:eastAsia="ru-RU"/>
        </w:rPr>
        <w:t>принцип защиты прав предпринимателей и потребителей как основных субъектов гражданско-правовых отношений</w:t>
      </w:r>
      <w:r w:rsidRPr="00F24251">
        <w:rPr>
          <w:rFonts w:ascii="Times New Roman" w:eastAsia="Times New Roman" w:hAnsi="Times New Roman" w:cs="Times New Roman"/>
          <w:sz w:val="28"/>
          <w:szCs w:val="28"/>
          <w:lang w:eastAsia="ru-RU"/>
        </w:rPr>
        <w:t xml:space="preserve"> также имеет большое значение в условиях рыночной экономики. Несмотря на противоположность интересов предпринимателей и потребителей, защита их интересов имеет общую цель – развитие предпринимательства. Предприниматели нуждаются в защите интересов от незаконного вмешательства со стороны органов государства, а потребители нуждаются в защите от предпринимателей.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 защиту прав и интересов предпринимателей </w:t>
      </w:r>
      <w:proofErr w:type="gramStart"/>
      <w:r w:rsidRPr="00F24251">
        <w:rPr>
          <w:rFonts w:ascii="Times New Roman" w:eastAsia="Times New Roman" w:hAnsi="Times New Roman" w:cs="Times New Roman"/>
          <w:sz w:val="28"/>
          <w:szCs w:val="28"/>
          <w:lang w:eastAsia="ru-RU"/>
        </w:rPr>
        <w:t>направлена</w:t>
      </w:r>
      <w:proofErr w:type="gramEnd"/>
      <w:r w:rsidRPr="00F24251">
        <w:rPr>
          <w:rFonts w:ascii="Times New Roman" w:eastAsia="Times New Roman" w:hAnsi="Times New Roman" w:cs="Times New Roman"/>
          <w:sz w:val="28"/>
          <w:szCs w:val="28"/>
          <w:lang w:eastAsia="ru-RU"/>
        </w:rPr>
        <w:t xml:space="preserve">, в частности, ст. 10 ГК РК. Предпринимателям необходимо обеспечить свободу предпринимательской деятельности, недопустимость необоснованных проверок, сохранение коммерческой тайны, справедливое налогообложение.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Однако свобода предпринимательства имеет пределы, которые установлены законом в целях недопущения недобросовестной конкуренции, недопущения монопольного положения некоторых из предпринимателей, недопущения нарушения интересов потребителей. </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4. Система гражданского права</w:t>
      </w: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Система гражданского права</w:t>
      </w:r>
      <w:r w:rsidRPr="00F24251">
        <w:rPr>
          <w:rFonts w:ascii="Times New Roman" w:eastAsia="Times New Roman" w:hAnsi="Times New Roman" w:cs="Times New Roman"/>
          <w:sz w:val="28"/>
          <w:szCs w:val="28"/>
          <w:lang w:eastAsia="ru-RU"/>
        </w:rPr>
        <w:t xml:space="preserve"> – единство и дифференциация правовых норм, составляющих данную отрасль права, на </w:t>
      </w:r>
      <w:proofErr w:type="spellStart"/>
      <w:r w:rsidRPr="00F24251">
        <w:rPr>
          <w:rFonts w:ascii="Times New Roman" w:eastAsia="Times New Roman" w:hAnsi="Times New Roman" w:cs="Times New Roman"/>
          <w:sz w:val="28"/>
          <w:szCs w:val="28"/>
          <w:lang w:eastAsia="ru-RU"/>
        </w:rPr>
        <w:t>подотрасли</w:t>
      </w:r>
      <w:proofErr w:type="spellEnd"/>
      <w:r w:rsidRPr="00F24251">
        <w:rPr>
          <w:rFonts w:ascii="Times New Roman" w:eastAsia="Times New Roman" w:hAnsi="Times New Roman" w:cs="Times New Roman"/>
          <w:sz w:val="28"/>
          <w:szCs w:val="28"/>
          <w:lang w:eastAsia="ru-RU"/>
        </w:rPr>
        <w:t xml:space="preserve"> (разделы) и институты (звенья). </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Основные звенья (элементы, разделы) системы гражданского права:</w:t>
      </w:r>
    </w:p>
    <w:p w:rsidR="00F24251" w:rsidRPr="00F24251" w:rsidRDefault="00F24251" w:rsidP="00F24251">
      <w:pPr>
        <w:numPr>
          <w:ilvl w:val="0"/>
          <w:numId w:val="3"/>
        </w:numPr>
        <w:tabs>
          <w:tab w:val="num" w:pos="-3420"/>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Общие положения, правила которых служат объединяющим началом для всех остальных звеньев гражданского права (например, правила, определяющие круг гражданско-правовых отношений, виды гражданских прав, значение сроков в гражданском праве и др.). Действие этих правил распространяется на все последующие разделы, институты, при этом каждый раздел, институт в своих границах имеет свои общие положения;</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Субъекты гражданских прав и обязанностей – раздел, содержащий нормы о правоспособности и дееспособности (</w:t>
      </w:r>
      <w:proofErr w:type="spellStart"/>
      <w:r w:rsidRPr="00F24251">
        <w:rPr>
          <w:rFonts w:ascii="Times New Roman" w:eastAsia="Times New Roman" w:hAnsi="Times New Roman" w:cs="Times New Roman"/>
          <w:sz w:val="28"/>
          <w:szCs w:val="28"/>
          <w:lang w:eastAsia="ru-RU"/>
        </w:rPr>
        <w:t>правосубъектности</w:t>
      </w:r>
      <w:proofErr w:type="spellEnd"/>
      <w:r w:rsidRPr="00F24251">
        <w:rPr>
          <w:rFonts w:ascii="Times New Roman" w:eastAsia="Times New Roman" w:hAnsi="Times New Roman" w:cs="Times New Roman"/>
          <w:sz w:val="28"/>
          <w:szCs w:val="28"/>
          <w:lang w:eastAsia="ru-RU"/>
        </w:rPr>
        <w:t xml:space="preserve">) субъектов, об основаниях возникновения, изменения и прекращения </w:t>
      </w:r>
      <w:proofErr w:type="spellStart"/>
      <w:r w:rsidRPr="00F24251">
        <w:rPr>
          <w:rFonts w:ascii="Times New Roman" w:eastAsia="Times New Roman" w:hAnsi="Times New Roman" w:cs="Times New Roman"/>
          <w:sz w:val="28"/>
          <w:szCs w:val="28"/>
          <w:lang w:eastAsia="ru-RU"/>
        </w:rPr>
        <w:t>правосубъектности</w:t>
      </w:r>
      <w:proofErr w:type="spellEnd"/>
      <w:r w:rsidRPr="00F24251">
        <w:rPr>
          <w:rFonts w:ascii="Times New Roman" w:eastAsia="Times New Roman" w:hAnsi="Times New Roman" w:cs="Times New Roman"/>
          <w:sz w:val="28"/>
          <w:szCs w:val="28"/>
          <w:lang w:eastAsia="ru-RU"/>
        </w:rPr>
        <w:t>, о юридических и физических лицах и др.;</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Вещное право, нормы которого регулируют отношения по поводу принадлежности материальных благ отдельным субъектам (право собственности и иные вещные права, защита вещных прав и др.);</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Обязательственное право, нормы которого регулируют отношения между конкретно определенными лицами, одно из которых может требовать от другого совершения определенных действий, а другое лицо обязано исполнять эти требования. Обязательственное право четко делится на общую часть и институты, регулирующие отдельные виды обязательств из договора;</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Внедоговорные обязательства (возникающие из деликта) – это раздел, нормы которого регулируют отношения, порождаемые действиями лиц, причиняющими вред другим лицам, не состоящим с ними в договорных отношениях.</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Право интеллектуальной собственности, нормы которого регулируют отношения по поводу создания, использования результатов интеллектуальной деятельности. Этот раздел включает авторское право, патентное право, нормы регулирующие отношения по поводу нетрадиционных объектов права интеллектуальной собственности;</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Наследственное право, регулирующее отношения, возникающие в связи со смертью гражданина и переходом имущества умершего к его наследникам;</w:t>
      </w:r>
    </w:p>
    <w:p w:rsidR="00F24251" w:rsidRPr="00F24251" w:rsidRDefault="00F24251" w:rsidP="00F24251">
      <w:pPr>
        <w:numPr>
          <w:ilvl w:val="0"/>
          <w:numId w:val="3"/>
        </w:num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Международное частное право, нормы которого применяются ко всем разновидностям гражданских правоотношений с участием иностранных субъектов.</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 Гражданское законодательство</w:t>
      </w: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5.1 Понятие, состав гражданского законодательства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Нормы гражданского права находят свое выражение  в статьях различных нормативных правовых актов (именуемых также источниками гражданского права), которые в совокупности образуют гражданское законодательство. По </w:t>
      </w:r>
      <w:proofErr w:type="gramStart"/>
      <w:r w:rsidRPr="00F24251">
        <w:rPr>
          <w:rFonts w:ascii="Times New Roman" w:eastAsia="Times New Roman" w:hAnsi="Times New Roman" w:cs="Times New Roman"/>
          <w:sz w:val="28"/>
          <w:szCs w:val="28"/>
          <w:lang w:eastAsia="ru-RU"/>
        </w:rPr>
        <w:t>сути</w:t>
      </w:r>
      <w:proofErr w:type="gramEnd"/>
      <w:r w:rsidRPr="00F24251">
        <w:rPr>
          <w:rFonts w:ascii="Times New Roman" w:eastAsia="Times New Roman" w:hAnsi="Times New Roman" w:cs="Times New Roman"/>
          <w:sz w:val="28"/>
          <w:szCs w:val="28"/>
          <w:lang w:eastAsia="ru-RU"/>
        </w:rPr>
        <w:t xml:space="preserve"> для доступности восприятия нормы права получают выражение в письменных текстах (нормативных правовых актах).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Право </w:t>
      </w:r>
      <w:r w:rsidRPr="00F24251">
        <w:rPr>
          <w:rFonts w:ascii="Times New Roman" w:eastAsia="Times New Roman" w:hAnsi="Times New Roman" w:cs="Times New Roman"/>
          <w:sz w:val="28"/>
          <w:szCs w:val="28"/>
          <w:lang w:eastAsia="ru-RU"/>
        </w:rPr>
        <w:t xml:space="preserve">– это совокупность юридических норм. </w:t>
      </w:r>
      <w:r w:rsidRPr="00F24251">
        <w:rPr>
          <w:rFonts w:ascii="Times New Roman" w:eastAsia="Times New Roman" w:hAnsi="Times New Roman" w:cs="Times New Roman"/>
          <w:b/>
          <w:sz w:val="28"/>
          <w:szCs w:val="28"/>
          <w:lang w:eastAsia="ru-RU"/>
        </w:rPr>
        <w:t>Законодательство</w:t>
      </w:r>
      <w:r w:rsidRPr="00F24251">
        <w:rPr>
          <w:rFonts w:ascii="Times New Roman" w:eastAsia="Times New Roman" w:hAnsi="Times New Roman" w:cs="Times New Roman"/>
          <w:sz w:val="28"/>
          <w:szCs w:val="28"/>
          <w:lang w:eastAsia="ru-RU"/>
        </w:rPr>
        <w:t xml:space="preserve"> – совокупность нормативных правовых актов (письменно изложенных текстов норм права). Соответственно, </w:t>
      </w:r>
      <w:r w:rsidRPr="00F24251">
        <w:rPr>
          <w:rFonts w:ascii="Times New Roman" w:eastAsia="Times New Roman" w:hAnsi="Times New Roman" w:cs="Times New Roman"/>
          <w:b/>
          <w:sz w:val="28"/>
          <w:szCs w:val="28"/>
          <w:lang w:eastAsia="ru-RU"/>
        </w:rPr>
        <w:t>гражданское законодательство</w:t>
      </w:r>
      <w:r w:rsidRPr="00F24251">
        <w:rPr>
          <w:rFonts w:ascii="Times New Roman" w:eastAsia="Times New Roman" w:hAnsi="Times New Roman" w:cs="Times New Roman"/>
          <w:sz w:val="28"/>
          <w:szCs w:val="28"/>
          <w:lang w:eastAsia="ru-RU"/>
        </w:rPr>
        <w:t xml:space="preserve"> - совокупность нормативных правовых актов, содержащих нормы, регулирующие имущественные и личные неимущественные отношения, основанные на равенстве субъектов.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Структура построения права и законодательства разная. Нормы гражданского права группируются и строятся по единому признаку (объективному) – предмет и метод регулирования, включают только однородные по эти признакам нормы.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касается гражданского законодательства, то оно строится с учетом цели принятия того или иного нормативного правового акта, задачи и условий применения нормативных правовых актов. В связи с этим определенный нормативный правовой акт может содержать нормы не только гражданского права, но и земельного, административного, процессуального и иных отраслей права. Поэтому при использовании конкретного нормативного правового акта (нормативного документа) следует правильно определять принадлежность конкретной нормы к той или иной отрасли права.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Состав гражданского законодательства </w:t>
      </w:r>
      <w:r w:rsidRPr="00F24251">
        <w:rPr>
          <w:rFonts w:ascii="Times New Roman" w:eastAsia="Times New Roman" w:hAnsi="Times New Roman" w:cs="Times New Roman"/>
          <w:sz w:val="28"/>
          <w:szCs w:val="28"/>
          <w:lang w:eastAsia="ru-RU"/>
        </w:rPr>
        <w:t xml:space="preserve"> определен ст. 3 Гражданского кодекса РК. По существу гражданское законодательство формируют две группы нормативных правовых актов.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Первая группа включает </w:t>
      </w:r>
      <w:r w:rsidRPr="00F24251">
        <w:rPr>
          <w:rFonts w:ascii="Times New Roman" w:eastAsia="Times New Roman" w:hAnsi="Times New Roman" w:cs="Times New Roman"/>
          <w:sz w:val="28"/>
          <w:szCs w:val="28"/>
          <w:lang w:eastAsia="ru-RU"/>
        </w:rPr>
        <w:t xml:space="preserve">Гражданский кодекс Республики Казахстан, соответствующие ему иные законы РК, Указы Президента Республики Казахстан, имеющие силу закона, постановления Парламента РК и его палат. Эта группа объединена общим наименованием - </w:t>
      </w:r>
      <w:r w:rsidRPr="00F24251">
        <w:rPr>
          <w:rFonts w:ascii="Times New Roman" w:eastAsia="Times New Roman" w:hAnsi="Times New Roman" w:cs="Times New Roman"/>
          <w:b/>
          <w:sz w:val="28"/>
          <w:szCs w:val="28"/>
          <w:lang w:eastAsia="ru-RU"/>
        </w:rPr>
        <w:t>законодательные акты</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Вторая группа </w:t>
      </w:r>
      <w:r w:rsidRPr="00F24251">
        <w:rPr>
          <w:rFonts w:ascii="Times New Roman" w:eastAsia="Times New Roman" w:hAnsi="Times New Roman" w:cs="Times New Roman"/>
          <w:sz w:val="28"/>
          <w:szCs w:val="28"/>
          <w:lang w:eastAsia="ru-RU"/>
        </w:rPr>
        <w:t>имеет общее наименование</w:t>
      </w:r>
      <w:r w:rsidRPr="00F24251">
        <w:rPr>
          <w:rFonts w:ascii="Times New Roman" w:eastAsia="Times New Roman" w:hAnsi="Times New Roman" w:cs="Times New Roman"/>
          <w:b/>
          <w:sz w:val="28"/>
          <w:szCs w:val="28"/>
          <w:lang w:eastAsia="ru-RU"/>
        </w:rPr>
        <w:t xml:space="preserve"> – законодательство </w:t>
      </w:r>
      <w:r w:rsidRPr="00F24251">
        <w:rPr>
          <w:rFonts w:ascii="Times New Roman" w:eastAsia="Times New Roman" w:hAnsi="Times New Roman" w:cs="Times New Roman"/>
          <w:sz w:val="28"/>
          <w:szCs w:val="28"/>
          <w:lang w:eastAsia="ru-RU"/>
        </w:rPr>
        <w:t>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включает законодательные акты, нормативные указы Президента РК и постановления Правительства.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 правило, принято подчеркивать практическое значение такого разграничения на законодательные акты, законодательство и иные нормативные правовые акты. Это позволяет определить, какие нормативные правовые акты могут установить определенные права либо обязанности.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Гражданский кодекс Республики Казахстан (ГК РК)</w:t>
      </w:r>
      <w:r w:rsidRPr="00F24251">
        <w:rPr>
          <w:rFonts w:ascii="Times New Roman" w:eastAsia="Times New Roman" w:hAnsi="Times New Roman" w:cs="Times New Roman"/>
          <w:sz w:val="28"/>
          <w:szCs w:val="28"/>
          <w:lang w:eastAsia="ru-RU"/>
        </w:rPr>
        <w:t xml:space="preserve"> - кодифицированный нормативный правовой акт, содержащий нормы, регулирующие все аспекты гражданского оборота в целом, дающие общее нормативное обеспечение отношений, складывающихся в гражданском (экономическом) обороте.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Гражданский кодекс Республики является основополагающим большим по объему законодательным актом, охватывающим и систематизирующим все важные гражданско-правовые нормы. Остальные нормативные правовые акты, как законы, так и подзаконные нормативные акты призваны развивать, уточнять, дополнять нормы, заложенные в Гражданском кодексе Республики Казахстан.</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Гражданский кодекс состоит из Общей части и Особенной части. Общая часть ГК РК действует с 1 марта 1995 года, Особенная часть ГК РК – с 1 июля 1999 года.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Место ГК РК</w:t>
      </w:r>
      <w:r w:rsidRPr="00F24251">
        <w:rPr>
          <w:rFonts w:ascii="Times New Roman" w:eastAsia="Times New Roman" w:hAnsi="Times New Roman" w:cs="Times New Roman"/>
          <w:sz w:val="28"/>
          <w:szCs w:val="28"/>
          <w:lang w:eastAsia="ru-RU"/>
        </w:rPr>
        <w:t xml:space="preserve"> среди законов определяется и его юридической силой, проявляющейся при определении порядка применения гражданских нормативных правовых актов. В соответствии с Законом РК «О нормативных правовых актах» (ст. 6),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Это положение закреплено и в ст. 3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Исключения из приведенного правила </w:t>
      </w:r>
      <w:r w:rsidRPr="00F24251">
        <w:rPr>
          <w:rFonts w:ascii="Times New Roman" w:eastAsia="Times New Roman" w:hAnsi="Times New Roman" w:cs="Times New Roman"/>
          <w:sz w:val="28"/>
          <w:szCs w:val="28"/>
          <w:lang w:eastAsia="ru-RU"/>
        </w:rPr>
        <w:t xml:space="preserve">(ст. 3 ГК РК) установлены в отношении банков, банковской деятельности. Все отношения, возникающие в связи с созданием, реорганизацией, банкротством и ликвидацией банков, </w:t>
      </w:r>
      <w:proofErr w:type="gramStart"/>
      <w:r w:rsidRPr="00F24251">
        <w:rPr>
          <w:rFonts w:ascii="Times New Roman" w:eastAsia="Times New Roman" w:hAnsi="Times New Roman" w:cs="Times New Roman"/>
          <w:sz w:val="28"/>
          <w:szCs w:val="28"/>
          <w:lang w:eastAsia="ru-RU"/>
        </w:rPr>
        <w:t>контролем за</w:t>
      </w:r>
      <w:proofErr w:type="gramEnd"/>
      <w:r w:rsidRPr="00F24251">
        <w:rPr>
          <w:rFonts w:ascii="Times New Roman" w:eastAsia="Times New Roman" w:hAnsi="Times New Roman" w:cs="Times New Roman"/>
          <w:sz w:val="28"/>
          <w:szCs w:val="28"/>
          <w:lang w:eastAsia="ru-RU"/>
        </w:rPr>
        <w:t xml:space="preserve"> банковской деятельностью и ее аудиторской проверкой, лицензированием отдельных видов банковских операций, регулируются специальным законодательством, при этом положения Гражданского кодекса применяются в части, не противоречащей законодательным актам, регулирующим банковскую деятельность.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В отношении деятельности банков с клиентами установлен приоритет Гражданского кодекса: </w:t>
      </w:r>
      <w:r w:rsidRPr="00F24251">
        <w:rPr>
          <w:rFonts w:ascii="Times New Roman" w:eastAsia="Times New Roman" w:hAnsi="Times New Roman" w:cs="Times New Roman"/>
          <w:sz w:val="28"/>
          <w:szCs w:val="28"/>
          <w:lang w:eastAsia="ru-RU"/>
        </w:rPr>
        <w:t xml:space="preserve">отношения между банками и клиентами, между клиентами через банки регулируются в общем порядке гражданским законодательством.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С принятием Закона РК «О зерне» в январе 2001 года появилось второе исключение из правила о приоритетности Гражданского кодека в отношении создания, </w:t>
      </w:r>
      <w:r w:rsidRPr="00F24251">
        <w:rPr>
          <w:rFonts w:ascii="Times New Roman" w:eastAsia="Times New Roman" w:hAnsi="Times New Roman" w:cs="Times New Roman"/>
          <w:snapToGrid w:val="0"/>
          <w:color w:val="000000"/>
          <w:sz w:val="28"/>
          <w:szCs w:val="28"/>
          <w:lang w:eastAsia="ru-RU"/>
        </w:rPr>
        <w:t xml:space="preserve">реорганизации, банкротства и ликвидации хлебоприемных предприятий, </w:t>
      </w:r>
      <w:proofErr w:type="gramStart"/>
      <w:r w:rsidRPr="00F24251">
        <w:rPr>
          <w:rFonts w:ascii="Times New Roman" w:eastAsia="Times New Roman" w:hAnsi="Times New Roman" w:cs="Times New Roman"/>
          <w:snapToGrid w:val="0"/>
          <w:color w:val="000000"/>
          <w:sz w:val="28"/>
          <w:szCs w:val="28"/>
          <w:lang w:eastAsia="ru-RU"/>
        </w:rPr>
        <w:t>контроля за</w:t>
      </w:r>
      <w:proofErr w:type="gramEnd"/>
      <w:r w:rsidRPr="00F24251">
        <w:rPr>
          <w:rFonts w:ascii="Times New Roman" w:eastAsia="Times New Roman" w:hAnsi="Times New Roman" w:cs="Times New Roman"/>
          <w:snapToGrid w:val="0"/>
          <w:color w:val="000000"/>
          <w:sz w:val="28"/>
          <w:szCs w:val="28"/>
          <w:lang w:eastAsia="ru-RU"/>
        </w:rPr>
        <w:t xml:space="preserve"> деятельностью хлебоприемных предприятий,  осуществлением операций со складскими свидетельствами хлебоприемных предприятий. Перечисленные отношения регулируются специальным законодательством, а Гражданским кодексом только в части не противоречащей этому специальному законодательству.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Согласно ст. 3 ГК РК регулирование гражданских отношений допускается и обычаями, обычаями делового оборота. Однако установлено, что обычаи могут применяться только в том случае, когда они не противоречат законодательству или договору.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Обычаи</w:t>
      </w:r>
      <w:r w:rsidRPr="00F24251">
        <w:rPr>
          <w:rFonts w:ascii="Times New Roman" w:eastAsia="Times New Roman" w:hAnsi="Times New Roman" w:cs="Times New Roman"/>
          <w:sz w:val="28"/>
          <w:szCs w:val="28"/>
          <w:lang w:eastAsia="ru-RU"/>
        </w:rPr>
        <w:t xml:space="preserve"> – правила поведения, сложившиеся в данной местности, в данной этнической (социальной) группе населения, в определенной сфере отношений.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Обычаи делового оборота </w:t>
      </w:r>
      <w:r w:rsidRPr="00F24251">
        <w:rPr>
          <w:rFonts w:ascii="Times New Roman" w:eastAsia="Times New Roman" w:hAnsi="Times New Roman" w:cs="Times New Roman"/>
          <w:sz w:val="28"/>
          <w:szCs w:val="28"/>
          <w:lang w:eastAsia="ru-RU"/>
        </w:rPr>
        <w:t>– правила, сложившиеся при осуществлении предпринимательской деятельности. Некоторые обычаи делового оборота систематизируются и публикуются. Например, в практике международных поставок широко известны правила «</w:t>
      </w:r>
      <w:proofErr w:type="spellStart"/>
      <w:r w:rsidRPr="00F24251">
        <w:rPr>
          <w:rFonts w:ascii="Times New Roman" w:eastAsia="Times New Roman" w:hAnsi="Times New Roman" w:cs="Times New Roman"/>
          <w:sz w:val="28"/>
          <w:szCs w:val="28"/>
          <w:lang w:eastAsia="ru-RU"/>
        </w:rPr>
        <w:t>Инкотермс</w:t>
      </w:r>
      <w:proofErr w:type="spellEnd"/>
      <w:r w:rsidRPr="00F24251">
        <w:rPr>
          <w:rFonts w:ascii="Times New Roman" w:eastAsia="Times New Roman" w:hAnsi="Times New Roman" w:cs="Times New Roman"/>
          <w:sz w:val="28"/>
          <w:szCs w:val="28"/>
          <w:lang w:eastAsia="ru-RU"/>
        </w:rPr>
        <w:t>», которые представляют собой Международные правила толкования торговых терминов, разработанные Международной торговой палатой. Эти Правила содержат обычаи делового оборота, которые сложились в практике распределения обязанностей по доставке между поставщиком и покупателем.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Согласно ст. 3 ГК РК на территории Республики Казахстан применяются и нормы международных договоров (конвенций). При этом под международным договором понимается договор между государствами, ратифицированный Республикой Казахстан (ст. 4 Конституции). Все такие международные договоры имеют приоритет перед казахстанским законодательством, т.е. в случаях противоречия между нормой международного договора и нормой акта законодательства Казахстана подлежит применению норма международного договора.</w:t>
      </w:r>
    </w:p>
    <w:p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5.2 Действие гражданского законодательства во времени, в пространстве и по кругу лиц</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Правило о</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действии гражданского законодательства во времени (ст. 4 ГК РК)</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сводится к общему принципу – «закон обратной силы не имеет». Это означает, что акт гражданского законодательства применяется к отношениям, возникшим после введения его в действие. Содержание данного принципа сводится к тому, что: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законность правоотношения оценивается по законодательству, действовавшему на день возникновения этого правоотношения;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изменение законодательства не влечет автоматического изменения гражданских правоотношений, и они сохраняются такими, какими были в момент возникновения;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отношениям, возникшим до введения в действие акта гражданского законодательства, закон применяется к правам и обязанностям, возникшим после введения его в действие;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новый закон запрещает совершение каких-либо действий, ранее не запрещенных, то такие действия должны быть прекращены.</w:t>
      </w:r>
    </w:p>
    <w:p w:rsidR="00F24251" w:rsidRPr="00F24251" w:rsidRDefault="00F24251" w:rsidP="00F24251">
      <w:pPr>
        <w:tabs>
          <w:tab w:val="left"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отношения возникли </w:t>
      </w:r>
      <w:r w:rsidRPr="00F24251">
        <w:rPr>
          <w:rFonts w:ascii="Times New Roman" w:eastAsia="Times New Roman" w:hAnsi="Times New Roman" w:cs="Times New Roman"/>
          <w:b/>
          <w:sz w:val="28"/>
          <w:szCs w:val="28"/>
          <w:lang w:eastAsia="ru-RU"/>
        </w:rPr>
        <w:t>на основе договора</w:t>
      </w:r>
      <w:r w:rsidRPr="00F24251">
        <w:rPr>
          <w:rFonts w:ascii="Times New Roman" w:eastAsia="Times New Roman" w:hAnsi="Times New Roman" w:cs="Times New Roman"/>
          <w:sz w:val="28"/>
          <w:szCs w:val="28"/>
          <w:lang w:eastAsia="ru-RU"/>
        </w:rPr>
        <w:t>, его условия сохраняют силу, даже если позже изданные законы предусматривают иные требования для данного вида договорных отношений.</w:t>
      </w:r>
    </w:p>
    <w:p w:rsidR="00F24251" w:rsidRPr="00F24251" w:rsidRDefault="00F24251" w:rsidP="00F24251">
      <w:pPr>
        <w:tabs>
          <w:tab w:val="left"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Действие </w:t>
      </w:r>
      <w:r w:rsidRPr="00F24251">
        <w:rPr>
          <w:rFonts w:ascii="Times New Roman" w:eastAsia="Times New Roman" w:hAnsi="Times New Roman" w:cs="Times New Roman"/>
          <w:sz w:val="28"/>
          <w:szCs w:val="28"/>
          <w:lang w:eastAsia="ru-RU"/>
        </w:rPr>
        <w:t xml:space="preserve">гражданского законодательства </w:t>
      </w:r>
      <w:r w:rsidRPr="00F24251">
        <w:rPr>
          <w:rFonts w:ascii="Times New Roman" w:eastAsia="Times New Roman" w:hAnsi="Times New Roman" w:cs="Times New Roman"/>
          <w:b/>
          <w:sz w:val="28"/>
          <w:szCs w:val="28"/>
          <w:lang w:eastAsia="ru-RU"/>
        </w:rPr>
        <w:t xml:space="preserve">в пространстве </w:t>
      </w:r>
      <w:r w:rsidRPr="00F24251">
        <w:rPr>
          <w:rFonts w:ascii="Times New Roman" w:eastAsia="Times New Roman" w:hAnsi="Times New Roman" w:cs="Times New Roman"/>
          <w:sz w:val="28"/>
          <w:szCs w:val="28"/>
          <w:lang w:eastAsia="ru-RU"/>
        </w:rPr>
        <w:t>сводится к правилу: если иное не предусмотрено самим актом, то его действие распространяется на всю территорию Республики Казахстан, включая те площади и поверхности, которые относятся к территории государства в силу международных договоров или общепринятых международных обычаев (территориальные воды, корабли под флагом РК и т.д.)</w:t>
      </w:r>
    </w:p>
    <w:p w:rsidR="00F24251" w:rsidRPr="00F24251" w:rsidRDefault="00F24251" w:rsidP="00F24251">
      <w:pPr>
        <w:tabs>
          <w:tab w:val="left" w:pos="-396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Действие</w:t>
      </w:r>
      <w:r w:rsidRPr="00F24251">
        <w:rPr>
          <w:rFonts w:ascii="Times New Roman" w:eastAsia="Times New Roman" w:hAnsi="Times New Roman" w:cs="Times New Roman"/>
          <w:sz w:val="28"/>
          <w:szCs w:val="28"/>
          <w:lang w:eastAsia="ru-RU"/>
        </w:rPr>
        <w:t xml:space="preserve"> гражданского законодательства </w:t>
      </w:r>
      <w:r w:rsidRPr="00F24251">
        <w:rPr>
          <w:rFonts w:ascii="Times New Roman" w:eastAsia="Times New Roman" w:hAnsi="Times New Roman" w:cs="Times New Roman"/>
          <w:b/>
          <w:sz w:val="28"/>
          <w:szCs w:val="28"/>
          <w:lang w:eastAsia="ru-RU"/>
        </w:rPr>
        <w:t xml:space="preserve"> по кругу лиц</w:t>
      </w:r>
      <w:r w:rsidRPr="00F24251">
        <w:rPr>
          <w:rFonts w:ascii="Times New Roman" w:eastAsia="Times New Roman" w:hAnsi="Times New Roman" w:cs="Times New Roman"/>
          <w:sz w:val="28"/>
          <w:szCs w:val="28"/>
          <w:lang w:eastAsia="ru-RU"/>
        </w:rPr>
        <w:t>: по общему правилу гражданское законодательство РК применяется ко всем лицам, находящимся на территории РК.</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5.3 Применение гражданского законодательства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Применению источников гражданского законодательства предшествует их </w:t>
      </w:r>
      <w:r w:rsidRPr="00F24251">
        <w:rPr>
          <w:rFonts w:ascii="Times New Roman" w:eastAsia="Times New Roman" w:hAnsi="Times New Roman" w:cs="Times New Roman"/>
          <w:b/>
          <w:sz w:val="28"/>
          <w:szCs w:val="28"/>
          <w:lang w:eastAsia="ru-RU"/>
        </w:rPr>
        <w:t>толкование (ст. 6 ГК РК)</w:t>
      </w:r>
      <w:r w:rsidRPr="00F24251">
        <w:rPr>
          <w:rFonts w:ascii="Times New Roman" w:eastAsia="Times New Roman" w:hAnsi="Times New Roman" w:cs="Times New Roman"/>
          <w:sz w:val="28"/>
          <w:szCs w:val="28"/>
          <w:lang w:eastAsia="ru-RU"/>
        </w:rPr>
        <w:t xml:space="preserve">, т.е. уяснение их действительного содержания. Нормы гражданского законодательства должны толковаться в соответствии с буквальным значением их словесного выражения. Иными словами необходимо понимать каждое слово текста правовой нормы так, как оно понимается обычно в литературной речи. Однако при этом следует иметь в виду, что некоторые юридические термины имеют свое собственное содержание, отличающееся и не совпадающее с общепринятым пониманием термина. В ГК РК много терминов почти не встречающихся в бытовом разговорном языке и непонятным обычным гражданам-неспециалистам. Поэтому ГК РК не просто использует такие термины, но и дает его разъяснение, определение (например, в ст. 33 дается определение термина «юридическое лицо»). Если же при толковании возникают сомнения, необходимо отдать предпочтение такому пониманию термина, которое отвечает нормам Конституции РК и основным принципам гражданского </w:t>
      </w:r>
      <w:proofErr w:type="gramStart"/>
      <w:r w:rsidRPr="00F24251">
        <w:rPr>
          <w:rFonts w:ascii="Times New Roman" w:eastAsia="Times New Roman" w:hAnsi="Times New Roman" w:cs="Times New Roman"/>
          <w:sz w:val="28"/>
          <w:szCs w:val="28"/>
          <w:lang w:eastAsia="ru-RU"/>
        </w:rPr>
        <w:t>законодательства</w:t>
      </w:r>
      <w:proofErr w:type="gramEnd"/>
      <w:r w:rsidRPr="00F24251">
        <w:rPr>
          <w:rFonts w:ascii="Times New Roman" w:eastAsia="Times New Roman" w:hAnsi="Times New Roman" w:cs="Times New Roman"/>
          <w:sz w:val="28"/>
          <w:szCs w:val="28"/>
          <w:lang w:eastAsia="ru-RU"/>
        </w:rPr>
        <w:t xml:space="preserve"> содержащимся в ст. 2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Правильное толкование также достигается с учетом </w:t>
      </w:r>
      <w:r w:rsidRPr="00F24251">
        <w:rPr>
          <w:rFonts w:ascii="Times New Roman" w:eastAsia="Times New Roman" w:hAnsi="Times New Roman" w:cs="Times New Roman"/>
          <w:b/>
          <w:sz w:val="28"/>
          <w:szCs w:val="28"/>
          <w:lang w:eastAsia="ru-RU"/>
        </w:rPr>
        <w:t>исторических условий</w:t>
      </w:r>
      <w:r w:rsidRPr="00F24251">
        <w:rPr>
          <w:rFonts w:ascii="Times New Roman" w:eastAsia="Times New Roman" w:hAnsi="Times New Roman" w:cs="Times New Roman"/>
          <w:sz w:val="28"/>
          <w:szCs w:val="28"/>
          <w:lang w:eastAsia="ru-RU"/>
        </w:rPr>
        <w:t xml:space="preserve"> введения закона в действие. Кроме того, большое значение имеет толкование норм гражданского законодательства </w:t>
      </w:r>
      <w:r w:rsidRPr="00F24251">
        <w:rPr>
          <w:rFonts w:ascii="Times New Roman" w:eastAsia="Times New Roman" w:hAnsi="Times New Roman" w:cs="Times New Roman"/>
          <w:b/>
          <w:sz w:val="28"/>
          <w:szCs w:val="28"/>
          <w:lang w:eastAsia="ru-RU"/>
        </w:rPr>
        <w:t>в судебной практике (судебное толкование)</w:t>
      </w:r>
      <w:r w:rsidRPr="00F24251">
        <w:rPr>
          <w:rFonts w:ascii="Times New Roman" w:eastAsia="Times New Roman" w:hAnsi="Times New Roman" w:cs="Times New Roman"/>
          <w:sz w:val="28"/>
          <w:szCs w:val="28"/>
          <w:lang w:eastAsia="ru-RU"/>
        </w:rPr>
        <w:t xml:space="preserve">, существует толкование норм </w:t>
      </w:r>
      <w:r w:rsidRPr="00F24251">
        <w:rPr>
          <w:rFonts w:ascii="Times New Roman" w:eastAsia="Times New Roman" w:hAnsi="Times New Roman" w:cs="Times New Roman"/>
          <w:b/>
          <w:sz w:val="28"/>
          <w:szCs w:val="28"/>
          <w:lang w:eastAsia="ru-RU"/>
        </w:rPr>
        <w:t>учеными и специалистами (доктринальное токование)</w:t>
      </w:r>
      <w:r w:rsidRPr="00F24251">
        <w:rPr>
          <w:rFonts w:ascii="Times New Roman" w:eastAsia="Times New Roman" w:hAnsi="Times New Roman" w:cs="Times New Roman"/>
          <w:sz w:val="28"/>
          <w:szCs w:val="28"/>
          <w:lang w:eastAsia="ru-RU"/>
        </w:rPr>
        <w:t xml:space="preserve">, а также </w:t>
      </w:r>
      <w:r w:rsidRPr="00F24251">
        <w:rPr>
          <w:rFonts w:ascii="Times New Roman" w:eastAsia="Times New Roman" w:hAnsi="Times New Roman" w:cs="Times New Roman"/>
          <w:b/>
          <w:sz w:val="28"/>
          <w:szCs w:val="28"/>
          <w:lang w:eastAsia="ru-RU"/>
        </w:rPr>
        <w:t xml:space="preserve">системное </w:t>
      </w:r>
      <w:r w:rsidRPr="00F24251">
        <w:rPr>
          <w:rFonts w:ascii="Times New Roman" w:eastAsia="Times New Roman" w:hAnsi="Times New Roman" w:cs="Times New Roman"/>
          <w:sz w:val="28"/>
          <w:szCs w:val="28"/>
          <w:lang w:eastAsia="ru-RU"/>
        </w:rPr>
        <w:t>толкование норм права (в их сопоставлении с другими нормами).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w:t>
      </w:r>
      <w:r w:rsidRPr="00F24251">
        <w:rPr>
          <w:rFonts w:ascii="Times New Roman" w:eastAsia="Times New Roman" w:hAnsi="Times New Roman" w:cs="Times New Roman"/>
          <w:b/>
          <w:sz w:val="28"/>
          <w:szCs w:val="28"/>
          <w:lang w:eastAsia="ru-RU"/>
        </w:rPr>
        <w:t>применении</w:t>
      </w:r>
      <w:r w:rsidRPr="00F24251">
        <w:rPr>
          <w:rFonts w:ascii="Times New Roman" w:eastAsia="Times New Roman" w:hAnsi="Times New Roman" w:cs="Times New Roman"/>
          <w:sz w:val="28"/>
          <w:szCs w:val="28"/>
          <w:lang w:eastAsia="ru-RU"/>
        </w:rPr>
        <w:t xml:space="preserve"> разных актов гражданского законодательства могут возникать противоречия между ними при регулировании одних и тех же отношений. Следует руководствоваться следующими критериями: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иерархией нормативных правовых актов по их юридической силе: </w:t>
      </w:r>
      <w:r w:rsidRPr="00F24251">
        <w:rPr>
          <w:rFonts w:ascii="Times New Roman" w:eastAsia="Times New Roman" w:hAnsi="Times New Roman" w:cs="Times New Roman"/>
          <w:b/>
          <w:sz w:val="28"/>
          <w:szCs w:val="28"/>
          <w:lang w:eastAsia="ru-RU"/>
        </w:rPr>
        <w:t>источники с меньшей юридической силой не должны противоречить источникам, обладающим большей юридической силой</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временем вступления нормативного правового акта или его определенного предписания в действие: </w:t>
      </w:r>
      <w:r w:rsidRPr="00F24251">
        <w:rPr>
          <w:rFonts w:ascii="Times New Roman" w:eastAsia="Times New Roman" w:hAnsi="Times New Roman" w:cs="Times New Roman"/>
          <w:b/>
          <w:sz w:val="28"/>
          <w:szCs w:val="28"/>
          <w:lang w:eastAsia="ru-RU"/>
        </w:rPr>
        <w:t>при несогласованности актов равной юридической силы приоритет имеет акт, позже вступивший в действие</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противоречие между </w:t>
      </w:r>
      <w:r w:rsidRPr="00F24251">
        <w:rPr>
          <w:rFonts w:ascii="Times New Roman" w:eastAsia="Times New Roman" w:hAnsi="Times New Roman" w:cs="Times New Roman"/>
          <w:b/>
          <w:sz w:val="28"/>
          <w:szCs w:val="28"/>
          <w:lang w:eastAsia="ru-RU"/>
        </w:rPr>
        <w:t>общим и специальным</w:t>
      </w:r>
      <w:r w:rsidRPr="00F24251">
        <w:rPr>
          <w:rFonts w:ascii="Times New Roman" w:eastAsia="Times New Roman" w:hAnsi="Times New Roman" w:cs="Times New Roman"/>
          <w:sz w:val="28"/>
          <w:szCs w:val="28"/>
          <w:lang w:eastAsia="ru-RU"/>
        </w:rPr>
        <w:t xml:space="preserve"> актами разрешается в пользу специального акта, если в тексте соответствующей нормы общего акта содержится оговорка: «если иное не предусмотрено законодательством или иными законодательными актами»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противоречие между нормами одного нормативного правового акта решается путем предоставления приоритета специальной норме (что может определяться структурой акта).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Для восполнения пробелов в гражданском законодательстве применяются </w:t>
      </w:r>
      <w:r w:rsidRPr="00F24251">
        <w:rPr>
          <w:rFonts w:ascii="Times New Roman" w:eastAsia="Times New Roman" w:hAnsi="Times New Roman" w:cs="Times New Roman"/>
          <w:b/>
          <w:sz w:val="28"/>
          <w:szCs w:val="28"/>
          <w:lang w:eastAsia="ru-RU"/>
        </w:rPr>
        <w:t>аналогия закона</w:t>
      </w:r>
      <w:r w:rsidRPr="00F24251">
        <w:rPr>
          <w:rFonts w:ascii="Times New Roman" w:eastAsia="Times New Roman" w:hAnsi="Times New Roman" w:cs="Times New Roman"/>
          <w:sz w:val="28"/>
          <w:szCs w:val="28"/>
          <w:lang w:eastAsia="ru-RU"/>
        </w:rPr>
        <w:t xml:space="preserve"> и</w:t>
      </w:r>
      <w:r w:rsidRPr="00F24251">
        <w:rPr>
          <w:rFonts w:ascii="Times New Roman" w:eastAsia="Times New Roman" w:hAnsi="Times New Roman" w:cs="Times New Roman"/>
          <w:b/>
          <w:sz w:val="28"/>
          <w:szCs w:val="28"/>
          <w:lang w:eastAsia="ru-RU"/>
        </w:rPr>
        <w:t xml:space="preserve"> аналогия права</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Аналогия закона - </w:t>
      </w:r>
      <w:r w:rsidRPr="00F24251">
        <w:rPr>
          <w:rFonts w:ascii="Times New Roman" w:eastAsia="Times New Roman" w:hAnsi="Times New Roman" w:cs="Times New Roman"/>
          <w:sz w:val="28"/>
          <w:szCs w:val="28"/>
          <w:lang w:eastAsia="ru-RU"/>
        </w:rPr>
        <w:t xml:space="preserve"> это применение к отношениям, прямо не урегулированным законодательством, соглашением сторон или обычаями делового оборота, норм, регулирующих сходные 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Аналогия права - </w:t>
      </w:r>
      <w:r w:rsidRPr="00F24251">
        <w:rPr>
          <w:rFonts w:ascii="Times New Roman" w:eastAsia="Times New Roman" w:hAnsi="Times New Roman" w:cs="Times New Roman"/>
          <w:sz w:val="28"/>
          <w:szCs w:val="28"/>
          <w:lang w:eastAsia="ru-RU"/>
        </w:rPr>
        <w:t xml:space="preserve"> это когда, при отсутствии соответствующих норм, права и обязанности сторон определяются исходя из общих начал и смысла гражданского законодательства.</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задачу, составьте аргументированный ответ на поставленные вопросы</w:t>
      </w: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Гражданка М. обратилась в клинику эстетической хирургии, в которой намеревалась сделать операцию по подтяжке овала лица. Перед тем как приступить к обследованию руководство клиники предложило пациентке заключить договор на оказание услуг. Юрист </w:t>
      </w:r>
      <w:proofErr w:type="spellStart"/>
      <w:r w:rsidRPr="00F24251">
        <w:rPr>
          <w:rFonts w:ascii="Times New Roman" w:eastAsia="Times New Roman" w:hAnsi="Times New Roman" w:cs="Times New Roman"/>
          <w:sz w:val="28"/>
          <w:szCs w:val="28"/>
          <w:lang w:eastAsia="ru-RU"/>
        </w:rPr>
        <w:t>гр.М</w:t>
      </w:r>
      <w:proofErr w:type="spellEnd"/>
      <w:r w:rsidRPr="00F24251">
        <w:rPr>
          <w:rFonts w:ascii="Times New Roman" w:eastAsia="Times New Roman" w:hAnsi="Times New Roman" w:cs="Times New Roman"/>
          <w:sz w:val="28"/>
          <w:szCs w:val="28"/>
          <w:lang w:eastAsia="ru-RU"/>
        </w:rPr>
        <w:t>., изучив указанный текст договора, предложил М. не заключать договор, указав на тот факт, что один из пунктов договора является незаконным, т.к. не соответствует требованиям законодательства. Указанный пункт договора гласил: «Любые разногласия, могущие возникнуть между сторонами, должны быть разрешены только во внесудебном порядке. Пациент клиники в случае неудовлетворения результатом оказанных медицинских услуг не вправе обращаться в суд. В данном случае клиника обязуется в случае предъявления письменной претензии за свой счет (при необходимости привлечения специалистов международной категории) удовлетворить требования Пациента».</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9963D2">
      <w:pPr>
        <w:numPr>
          <w:ilvl w:val="0"/>
          <w:numId w:val="1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Чем апеллировал юрист </w:t>
      </w:r>
      <w:proofErr w:type="spellStart"/>
      <w:r w:rsidRPr="00F24251">
        <w:rPr>
          <w:rFonts w:ascii="Times New Roman" w:eastAsia="Times New Roman" w:hAnsi="Times New Roman" w:cs="Times New Roman"/>
          <w:sz w:val="28"/>
          <w:szCs w:val="28"/>
          <w:lang w:eastAsia="ru-RU"/>
        </w:rPr>
        <w:t>гр.М</w:t>
      </w:r>
      <w:proofErr w:type="spellEnd"/>
      <w:r w:rsidRPr="00F24251">
        <w:rPr>
          <w:rFonts w:ascii="Times New Roman" w:eastAsia="Times New Roman" w:hAnsi="Times New Roman" w:cs="Times New Roman"/>
          <w:sz w:val="28"/>
          <w:szCs w:val="28"/>
          <w:lang w:eastAsia="ru-RU"/>
        </w:rPr>
        <w:t>. при даче такого рода консультации?</w:t>
      </w:r>
    </w:p>
    <w:p w:rsidR="00F24251" w:rsidRPr="00F24251" w:rsidRDefault="00F24251" w:rsidP="009963D2">
      <w:pPr>
        <w:numPr>
          <w:ilvl w:val="0"/>
          <w:numId w:val="1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Перечислите основные принципы гражданского права.</w:t>
      </w:r>
    </w:p>
    <w:p w:rsidR="00F24251" w:rsidRPr="00F24251" w:rsidRDefault="00F24251" w:rsidP="009963D2">
      <w:pPr>
        <w:numPr>
          <w:ilvl w:val="0"/>
          <w:numId w:val="1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Имеет ли </w:t>
      </w:r>
      <w:proofErr w:type="spellStart"/>
      <w:r w:rsidRPr="00F24251">
        <w:rPr>
          <w:rFonts w:ascii="Times New Roman" w:eastAsia="Times New Roman" w:hAnsi="Times New Roman" w:cs="Times New Roman"/>
          <w:sz w:val="28"/>
          <w:szCs w:val="28"/>
          <w:lang w:eastAsia="ru-RU"/>
        </w:rPr>
        <w:t>гр.М</w:t>
      </w:r>
      <w:proofErr w:type="spellEnd"/>
      <w:r w:rsidRPr="00F24251">
        <w:rPr>
          <w:rFonts w:ascii="Times New Roman" w:eastAsia="Times New Roman" w:hAnsi="Times New Roman" w:cs="Times New Roman"/>
          <w:sz w:val="28"/>
          <w:szCs w:val="28"/>
          <w:lang w:eastAsia="ru-RU"/>
        </w:rPr>
        <w:t>. право на обращение в суд с требованием о признании вышеуказанного договора недействительным?</w:t>
      </w:r>
    </w:p>
    <w:p w:rsidR="00F24251" w:rsidRPr="00F24251" w:rsidRDefault="00F24251" w:rsidP="00F24251">
      <w:pPr>
        <w:jc w:val="both"/>
        <w:rPr>
          <w:rFonts w:ascii="Times New Roman" w:eastAsia="Times New Roman" w:hAnsi="Times New Roman" w:cs="Times New Roman"/>
          <w:b/>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Какие отношения, регулируется гражданским законодательством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имущественные, личные неимущественные и личные неимущественные, связанные с имущественными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отношения, основанные на административном или ином властном подчинении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отношения между государственными органами по исполнению судебных решений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отношения между гражданином и органом социальной защиты по вопросу выплаты социальных пособий </w:t>
      </w:r>
    </w:p>
    <w:p w:rsidR="00F24251" w:rsidRPr="005B30CB" w:rsidRDefault="00F24251" w:rsidP="00F24251">
      <w:pPr>
        <w:widowControl w:val="0"/>
        <w:jc w:val="both"/>
        <w:rPr>
          <w:rFonts w:ascii="Times New Roman" w:eastAsia="Times New Roman" w:hAnsi="Times New Roman" w:cs="Times New Roman"/>
          <w:snapToGrid w:val="0"/>
          <w:sz w:val="28"/>
          <w:szCs w:val="28"/>
          <w:lang w:eastAsia="ru-RU"/>
        </w:rPr>
      </w:pPr>
      <w:r w:rsidRPr="005B30CB">
        <w:rPr>
          <w:rFonts w:ascii="Times New Roman" w:eastAsia="Times New Roman" w:hAnsi="Times New Roman" w:cs="Times New Roman"/>
          <w:snapToGrid w:val="0"/>
          <w:sz w:val="28"/>
          <w:szCs w:val="28"/>
          <w:lang w:eastAsia="ru-RU"/>
        </w:rPr>
        <w:t>5. отношения между гражданином и судебными органами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Что понимается под «законодательством»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1. совокупность общеобязательных правовых актов, издаваемых органами государственной власти с соблюдением определенной процедуры и в установленной форме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2. совокупность решений суда по конкретным гражданским делам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3. установленные государством правила поведения участников гражданских правоотношений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4. сборник постановлений Высшего Арбитражного суда РК</w:t>
      </w:r>
    </w:p>
    <w:p w:rsidR="00F24251" w:rsidRPr="005B30CB" w:rsidRDefault="00F24251" w:rsidP="00F24251">
      <w:pPr>
        <w:widowControl w:val="0"/>
        <w:jc w:val="both"/>
        <w:rPr>
          <w:rFonts w:ascii="Times New Roman" w:eastAsia="Times New Roman" w:hAnsi="Times New Roman" w:cs="Times New Roman"/>
          <w:snapToGrid w:val="0"/>
          <w:sz w:val="28"/>
          <w:szCs w:val="28"/>
          <w:lang w:eastAsia="ru-RU"/>
        </w:rPr>
      </w:pPr>
      <w:r w:rsidRPr="005B30CB">
        <w:rPr>
          <w:rFonts w:ascii="Times New Roman" w:eastAsia="Times New Roman" w:hAnsi="Times New Roman" w:cs="Times New Roman"/>
          <w:snapToGrid w:val="0"/>
          <w:sz w:val="28"/>
          <w:szCs w:val="28"/>
          <w:lang w:eastAsia="ru-RU"/>
        </w:rPr>
        <w:t xml:space="preserve">5. совокупность правил, содержащихся в международных договорах </w:t>
      </w:r>
    </w:p>
    <w:p w:rsidR="00F24251" w:rsidRPr="005B30CB"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Что такое  «законодательные акты»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постановления Правительства РК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постановления Пленума Верховного Суда РК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законы, постановления Парламента, постановления Мажилиса и Сената и указы Президента РК, имеющие силу закона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международные рекомендательные акты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указы Президента РК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Что является  основным методом  гражданского права, как отрасли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императивный метод</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исторический метод</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метод поощрений и дозволений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метод юридического равенства сторон</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сравнительный метод</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5. Имеют ли акты гражданского законодательства обратную силу</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нет</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имеют, если об этом прямо указано в самом акте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имеют, если об этом есть соглашение участников гражданских правоотношений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имеют, если об этом указано в судебном решении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Что такое доктринальное толкование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смысл нормы определяется путем уяснения места данной нормы в системе гражданского законодательства и его соотношение со смежными нормами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смысл правовой нормы выявляется судебными органами по конкретному делу</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смысл правовой нормы разъясняется учеными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смысл нормы выясняется с помощью правил формальной логики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смысл нормы выявляется путем сопоставления исторический условий</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7. Какой из принципов является основным принципом гражданского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принцип равенства граждан и организаций перед законом и судом.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принципы гласности и состязательности.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принципы законности и необходимости защиты интересов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принципы </w:t>
      </w:r>
      <w:proofErr w:type="spellStart"/>
      <w:r w:rsidRPr="00F24251">
        <w:rPr>
          <w:rFonts w:ascii="Times New Roman" w:eastAsia="Times New Roman" w:hAnsi="Times New Roman" w:cs="Times New Roman"/>
          <w:snapToGrid w:val="0"/>
          <w:sz w:val="28"/>
          <w:szCs w:val="28"/>
          <w:lang w:eastAsia="ru-RU"/>
        </w:rPr>
        <w:t>диспозитивности</w:t>
      </w:r>
      <w:proofErr w:type="gramStart"/>
      <w:r w:rsidRPr="00F24251">
        <w:rPr>
          <w:rFonts w:ascii="Times New Roman" w:eastAsia="Times New Roman" w:hAnsi="Times New Roman" w:cs="Times New Roman"/>
          <w:snapToGrid w:val="0"/>
          <w:sz w:val="28"/>
          <w:szCs w:val="28"/>
          <w:lang w:eastAsia="ru-RU"/>
        </w:rPr>
        <w:t>,н</w:t>
      </w:r>
      <w:proofErr w:type="gramEnd"/>
      <w:r w:rsidRPr="00F24251">
        <w:rPr>
          <w:rFonts w:ascii="Times New Roman" w:eastAsia="Times New Roman" w:hAnsi="Times New Roman" w:cs="Times New Roman"/>
          <w:snapToGrid w:val="0"/>
          <w:sz w:val="28"/>
          <w:szCs w:val="28"/>
          <w:lang w:eastAsia="ru-RU"/>
        </w:rPr>
        <w:t>епосредственности</w:t>
      </w:r>
      <w:proofErr w:type="spellEnd"/>
      <w:r w:rsidRPr="00F24251">
        <w:rPr>
          <w:rFonts w:ascii="Times New Roman" w:eastAsia="Times New Roman" w:hAnsi="Times New Roman" w:cs="Times New Roman"/>
          <w:snapToGrid w:val="0"/>
          <w:sz w:val="28"/>
          <w:szCs w:val="28"/>
          <w:lang w:eastAsia="ru-RU"/>
        </w:rPr>
        <w:t>, непрерывности.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принцип равенства участников правоотношений, свободы договора.   </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8. Является ли постановление Пленума Верховного Суда РК источником гражданского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является во всех случаях</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является, так как постановления Пленума Верховного Суда только разъясняет ту или иную норму действующего права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является, если это прямо указано в постановлении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зависит от решения суда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является, так как Верховный Суд не относится к законодательным органам </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9. Определите обстоятельства (действия) не отнесенные законодателем к основаниям возникновения гражданских прав и обязанностей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административные акты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договора и иные сделки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судебные решения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издание нормативно правового акта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причинение вреда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В каких случаях обычаи и обычаи делового оборота применяются к гражданским правоотношениям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это предусмотрено соглашением сторон</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они не противоречат действующему гражданскому законодательству</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являются источниками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законодательстве об этом ничего не сказано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подчиняются общим правилам применения норм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Возникают ли гражданские права и обязанности из действий субъектов гражданского права, которые не предусмотрены гражданским законодательством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нет, гражданские права и обязанности возникают только из действий, предусмотренных законодательством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 в случаях, если они не противоречат действующему гражданскому законодательству</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да, если в силу общих начал и смысла гражданского законодательства порождают гражданские права и обязанности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да, если они предусмотрены соглашением сторон</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 если они вытекают из судебных </w:t>
      </w:r>
      <w:proofErr w:type="gramStart"/>
      <w:r w:rsidRPr="00F24251">
        <w:rPr>
          <w:rFonts w:ascii="Times New Roman" w:eastAsia="Times New Roman" w:hAnsi="Times New Roman" w:cs="Times New Roman"/>
          <w:snapToGrid w:val="0"/>
          <w:sz w:val="28"/>
          <w:szCs w:val="28"/>
          <w:lang w:eastAsia="ru-RU"/>
        </w:rPr>
        <w:t>решений</w:t>
      </w:r>
      <w:proofErr w:type="gramEnd"/>
      <w:r w:rsidRPr="00F24251">
        <w:rPr>
          <w:rFonts w:ascii="Times New Roman" w:eastAsia="Times New Roman" w:hAnsi="Times New Roman" w:cs="Times New Roman"/>
          <w:snapToGrid w:val="0"/>
          <w:sz w:val="28"/>
          <w:szCs w:val="28"/>
          <w:lang w:eastAsia="ru-RU"/>
        </w:rPr>
        <w:t xml:space="preserve"> вынесенных по аналогичным вопросам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12. В чем заключается особенность гражданско-правовых отношений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гражданские правоотношения зависят от воли властных структур</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гражданские правоотношения основываются на равенстве участников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носят императивный характер</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гражданские правоотношения основываются на административном подчинении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ни чем не отличаются от других правоотношений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13. В каких случаях обычаи и обычаи делового оборота применяются к гражданским правоотношениям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это предусмотрено соглашением сторон</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они не противоречат действующему гражданскому законодательству</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являются источниками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законодательстве об этом ничего не сказано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подчиняются общим правилам применения норм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Возникают ли гражданские права и обязанности из действий субъектов гражданского права, которые не предусмотрены гражданским законодательством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нет, гражданские права и обязанности возникают только из действий, предусмотренных законодательством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 в случаях, если они не противоречат действующему гражданскому законодательству</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да, если в силу общих начал и смысла гражданского законодательства порождают гражданские права и обязанности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да, если они предусмотрены соглашением сторон</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 если они вытекают из судебных </w:t>
      </w:r>
      <w:proofErr w:type="gramStart"/>
      <w:r w:rsidRPr="00F24251">
        <w:rPr>
          <w:rFonts w:ascii="Times New Roman" w:eastAsia="Times New Roman" w:hAnsi="Times New Roman" w:cs="Times New Roman"/>
          <w:snapToGrid w:val="0"/>
          <w:sz w:val="28"/>
          <w:szCs w:val="28"/>
          <w:lang w:eastAsia="ru-RU"/>
        </w:rPr>
        <w:t>решений</w:t>
      </w:r>
      <w:proofErr w:type="gramEnd"/>
      <w:r w:rsidRPr="00F24251">
        <w:rPr>
          <w:rFonts w:ascii="Times New Roman" w:eastAsia="Times New Roman" w:hAnsi="Times New Roman" w:cs="Times New Roman"/>
          <w:snapToGrid w:val="0"/>
          <w:sz w:val="28"/>
          <w:szCs w:val="28"/>
          <w:lang w:eastAsia="ru-RU"/>
        </w:rPr>
        <w:t xml:space="preserve"> вынесенных по аналогичным вопросам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19"/>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rsidR="00F24251" w:rsidRPr="00F24251" w:rsidRDefault="00F24251" w:rsidP="009963D2">
      <w:pPr>
        <w:numPr>
          <w:ilvl w:val="0"/>
          <w:numId w:val="1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Гражданский кодекс Республики Казахстан от 1 июля 1999 года № 409-I (Особенная часть) </w:t>
      </w:r>
    </w:p>
    <w:p w:rsidR="00F24251" w:rsidRPr="009963D2" w:rsidRDefault="009963D2" w:rsidP="009963D2">
      <w:pPr>
        <w:numPr>
          <w:ilvl w:val="0"/>
          <w:numId w:val="19"/>
        </w:numPr>
        <w:autoSpaceDE w:val="0"/>
        <w:autoSpaceDN w:val="0"/>
        <w:adjustRightInd w:val="0"/>
        <w:jc w:val="both"/>
        <w:rPr>
          <w:rFonts w:ascii="Times New Roman" w:eastAsia="Times New Roman" w:hAnsi="Times New Roman" w:cs="Times New Roman"/>
          <w:sz w:val="28"/>
          <w:szCs w:val="28"/>
          <w:lang w:eastAsia="ru-RU"/>
        </w:rPr>
      </w:pPr>
      <w:r w:rsidRPr="009963D2">
        <w:rPr>
          <w:rFonts w:ascii="Times New Roman" w:eastAsia="Times New Roman" w:hAnsi="Times New Roman" w:cs="Times New Roman"/>
          <w:sz w:val="28"/>
          <w:szCs w:val="28"/>
          <w:lang w:eastAsia="ru-RU"/>
        </w:rPr>
        <w:t xml:space="preserve">Гражданское право. </w:t>
      </w:r>
      <w:r w:rsidR="00F24251" w:rsidRPr="009963D2">
        <w:rPr>
          <w:rFonts w:ascii="Times New Roman" w:eastAsia="Times New Roman" w:hAnsi="Times New Roman" w:cs="Times New Roman"/>
          <w:sz w:val="28"/>
          <w:szCs w:val="28"/>
          <w:lang w:eastAsia="ru-RU"/>
        </w:rPr>
        <w:t xml:space="preserve">Учебник для вузов (академический курс). </w:t>
      </w:r>
      <w:proofErr w:type="spellStart"/>
      <w:proofErr w:type="gramStart"/>
      <w:r w:rsidR="00F24251" w:rsidRPr="009963D2">
        <w:rPr>
          <w:rFonts w:ascii="Times New Roman" w:eastAsia="Times New Roman" w:hAnsi="Times New Roman" w:cs="Times New Roman"/>
          <w:sz w:val="28"/>
          <w:szCs w:val="28"/>
          <w:lang w:eastAsia="ru-RU"/>
        </w:rPr>
        <w:t>Отв</w:t>
      </w:r>
      <w:proofErr w:type="spellEnd"/>
      <w:proofErr w:type="gramEnd"/>
      <w:r w:rsidR="00F24251" w:rsidRPr="009963D2">
        <w:rPr>
          <w:rFonts w:ascii="Times New Roman" w:eastAsia="Times New Roman" w:hAnsi="Times New Roman" w:cs="Times New Roman"/>
          <w:sz w:val="28"/>
          <w:szCs w:val="28"/>
          <w:lang w:eastAsia="ru-RU"/>
        </w:rPr>
        <w:t xml:space="preserve"> ред. М. К. Сулейменов, Ю. Г. </w:t>
      </w:r>
      <w:proofErr w:type="spellStart"/>
      <w:r w:rsidR="00F24251" w:rsidRPr="009963D2">
        <w:rPr>
          <w:rFonts w:ascii="Times New Roman" w:eastAsia="Times New Roman" w:hAnsi="Times New Roman" w:cs="Times New Roman"/>
          <w:sz w:val="28"/>
          <w:szCs w:val="28"/>
          <w:lang w:eastAsia="ru-RU"/>
        </w:rPr>
        <w:t>Басин</w:t>
      </w:r>
      <w:proofErr w:type="spellEnd"/>
      <w:r w:rsidR="00F24251" w:rsidRPr="009963D2">
        <w:rPr>
          <w:rFonts w:ascii="Times New Roman" w:eastAsia="Times New Roman" w:hAnsi="Times New Roman" w:cs="Times New Roman"/>
          <w:sz w:val="28"/>
          <w:szCs w:val="28"/>
          <w:lang w:eastAsia="ru-RU"/>
        </w:rPr>
        <w:t>. – Алматы, 2000.</w:t>
      </w:r>
    </w:p>
    <w:p w:rsidR="00F24251" w:rsidRPr="00F24251" w:rsidRDefault="00F24251" w:rsidP="009963D2">
      <w:pPr>
        <w:numPr>
          <w:ilvl w:val="0"/>
          <w:numId w:val="1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Гражданское право: Учебник</w:t>
      </w:r>
      <w:proofErr w:type="gramStart"/>
      <w:r w:rsidRPr="00F24251">
        <w:rPr>
          <w:rFonts w:ascii="Times New Roman" w:eastAsia="Times New Roman" w:hAnsi="Times New Roman" w:cs="Times New Roman"/>
          <w:sz w:val="28"/>
          <w:szCs w:val="28"/>
          <w:lang w:eastAsia="ru-RU"/>
        </w:rPr>
        <w:t>.Ч</w:t>
      </w:r>
      <w:proofErr w:type="gramEnd"/>
      <w:r w:rsidRPr="00F24251">
        <w:rPr>
          <w:rFonts w:ascii="Times New Roman" w:eastAsia="Times New Roman" w:hAnsi="Times New Roman" w:cs="Times New Roman"/>
          <w:sz w:val="28"/>
          <w:szCs w:val="28"/>
          <w:lang w:eastAsia="ru-RU"/>
        </w:rPr>
        <w:t>.1 //Под ред. А.П. Сергеева, Ю.К. Толстого, М.: «Проспект», 1998г.</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2 Субъекты гражданских правоотношений</w:t>
      </w:r>
    </w:p>
    <w:p w:rsidR="00F24251" w:rsidRPr="00F24251" w:rsidRDefault="00F24251" w:rsidP="00F24251">
      <w:pPr>
        <w:tabs>
          <w:tab w:val="center" w:pos="4677"/>
          <w:tab w:val="right" w:pos="9355"/>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F24251">
      <w:pPr>
        <w:tabs>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Граждане (физические лица)  как субъекты гражданских правоотношений</w:t>
      </w:r>
    </w:p>
    <w:p w:rsidR="00F24251" w:rsidRPr="00F24251" w:rsidRDefault="00F24251" w:rsidP="00F24251">
      <w:pPr>
        <w:tabs>
          <w:tab w:val="center" w:pos="4677"/>
          <w:tab w:val="right" w:pos="9355"/>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2.Юридические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Государство и административно-территориальные единицы как субъекты гражданского права.</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tabs>
          <w:tab w:val="center" w:pos="4677"/>
          <w:tab w:val="right" w:pos="9355"/>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Граждане (физические лица)  как субъекты гражданских правоотношений</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tabs>
          <w:tab w:val="center" w:pos="4677"/>
          <w:tab w:val="right" w:pos="9355"/>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Граждане (физические лица)  как субъекты гражданских правоотношений</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Гражданское правоотношение</w:t>
      </w:r>
      <w:r w:rsidRPr="00F24251">
        <w:rPr>
          <w:rFonts w:ascii="Times New Roman" w:eastAsia="Times New Roman" w:hAnsi="Times New Roman" w:cs="Times New Roman"/>
          <w:sz w:val="28"/>
          <w:szCs w:val="28"/>
          <w:lang w:eastAsia="ru-RU"/>
        </w:rPr>
        <w:t xml:space="preserve"> – это урегулированное нормами гражданского права общественное отношение, участники которого являются пользователями гражданских прав и обладателями обязанностей установленных законом или волеизъявлением этих участников.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Гражданское правоотношение является разновидностью общественных, социальных связей субъектов, которые возникают при наличии определенных предпосылок. Для того чтобы возникло правоотношение необходимы такие общие предпосылки как, норма права и правоспособность субъектов, а также конкретные предпосылки: конкретные жизненные обстоятельства.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правоотношения включает три элемента: </w:t>
      </w:r>
      <w:r w:rsidRPr="00F24251">
        <w:rPr>
          <w:rFonts w:ascii="Times New Roman" w:eastAsia="Times New Roman" w:hAnsi="Times New Roman" w:cs="Times New Roman"/>
          <w:b/>
          <w:sz w:val="28"/>
          <w:szCs w:val="28"/>
          <w:lang w:eastAsia="ru-RU"/>
        </w:rPr>
        <w:t>с</w:t>
      </w:r>
      <w:r w:rsidRPr="00F24251">
        <w:rPr>
          <w:rFonts w:ascii="Times New Roman" w:eastAsia="Times New Roman" w:hAnsi="Times New Roman" w:cs="Times New Roman"/>
          <w:sz w:val="28"/>
          <w:szCs w:val="28"/>
          <w:lang w:eastAsia="ru-RU"/>
        </w:rPr>
        <w:t>убъекты гражданского правоотношения; объект гражданского правоотношения; содержание гражданского правоотношения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Субъекты</w:t>
      </w:r>
      <w:r w:rsidRPr="00F24251">
        <w:rPr>
          <w:rFonts w:ascii="Times New Roman" w:eastAsia="Times New Roman" w:hAnsi="Times New Roman" w:cs="Times New Roman"/>
          <w:sz w:val="28"/>
          <w:szCs w:val="28"/>
          <w:lang w:eastAsia="ru-RU"/>
        </w:rPr>
        <w:t xml:space="preserve"> гражданского правоотношения – это конкретно определенные лица, между которыми возникли гражданское правоотношение, в котором они обладают гражданскими правами и </w:t>
      </w:r>
      <w:proofErr w:type="gramStart"/>
      <w:r w:rsidRPr="00F24251">
        <w:rPr>
          <w:rFonts w:ascii="Times New Roman" w:eastAsia="Times New Roman" w:hAnsi="Times New Roman" w:cs="Times New Roman"/>
          <w:sz w:val="28"/>
          <w:szCs w:val="28"/>
          <w:lang w:eastAsia="ru-RU"/>
        </w:rPr>
        <w:t>несут гражданские обязанности</w:t>
      </w:r>
      <w:proofErr w:type="gramEnd"/>
      <w:r w:rsidRPr="00F24251">
        <w:rPr>
          <w:rFonts w:ascii="Times New Roman" w:eastAsia="Times New Roman" w:hAnsi="Times New Roman" w:cs="Times New Roman"/>
          <w:sz w:val="28"/>
          <w:szCs w:val="28"/>
          <w:lang w:eastAsia="ru-RU"/>
        </w:rPr>
        <w:t>. Субъектами гражданских правоотношений являются: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физические лица (граждане РК, иностранцы, лица без гражданства);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юридические лица</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(организация, имеющая на праве собственности, хозяйственном ведении или оперативном управлении обособленное имущество и отвечающая этим имуществом по своим обязательствам, от своего имени приобретающая и осуществляющая имущественные и личные неимущественные права и обязанности, которая может быть истцом и ответчиком в суд</w:t>
      </w:r>
      <w:proofErr w:type="gramStart"/>
      <w:r w:rsidRPr="00F24251">
        <w:rPr>
          <w:rFonts w:ascii="Times New Roman" w:eastAsia="Times New Roman" w:hAnsi="Times New Roman" w:cs="Times New Roman"/>
          <w:sz w:val="28"/>
          <w:szCs w:val="28"/>
          <w:lang w:eastAsia="ru-RU"/>
        </w:rPr>
        <w:t>е(</w:t>
      </w:r>
      <w:proofErr w:type="gramEnd"/>
      <w:r w:rsidRPr="00F24251">
        <w:rPr>
          <w:rFonts w:ascii="Times New Roman" w:eastAsia="Times New Roman" w:hAnsi="Times New Roman" w:cs="Times New Roman"/>
          <w:sz w:val="28"/>
          <w:szCs w:val="28"/>
          <w:lang w:eastAsia="ru-RU"/>
        </w:rPr>
        <w:t>ст. 33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государство;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xml:space="preserve"> административно-территориальные единицы (города, районы, области и т.д.).</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Государство и административно-территориальные единицы не являются юридическими лицами, но к ним применимы нормы о юридических лицах (кроме случаев, предусмотренных законодательными актами).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Среди субъектов гражданских прав Гражданский Кодекс выделяет</w:t>
      </w:r>
      <w:r w:rsidRPr="00F24251">
        <w:rPr>
          <w:rFonts w:ascii="Times New Roman" w:eastAsia="Times New Roman" w:hAnsi="Times New Roman" w:cs="Times New Roman"/>
          <w:b/>
          <w:sz w:val="28"/>
          <w:szCs w:val="28"/>
          <w:lang w:eastAsia="ru-RU"/>
        </w:rPr>
        <w:t xml:space="preserve"> граждан </w:t>
      </w:r>
      <w:r w:rsidRPr="00F24251">
        <w:rPr>
          <w:rFonts w:ascii="Times New Roman" w:eastAsia="Times New Roman" w:hAnsi="Times New Roman" w:cs="Times New Roman"/>
          <w:sz w:val="28"/>
          <w:szCs w:val="28"/>
          <w:lang w:eastAsia="ru-RU"/>
        </w:rPr>
        <w:t>Республики Казахстан и других физических лиц.</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Общее понятие «физическое лицо» сформулировано в ст.12 Гражданского Кодекса  Республики Казахстан. Эта статья общим понятием «физические лица» объединяет граждан Республики Казахстан, граждан других  государств и лиц без гражданства. Термин «граждане» применяется в широком смысле.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Статья 12 Конституция Республики Казахстан и статья 3 ГК РК дают возможность иностранным лицам пользоваться такими же правами, нести такие же обязанности как граждане Республики Казахстан.</w:t>
      </w:r>
    </w:p>
    <w:p w:rsidR="00F24251" w:rsidRPr="00F24251" w:rsidRDefault="00F24251" w:rsidP="00F24251">
      <w:pPr>
        <w:keepNext/>
        <w:ind w:firstLine="397"/>
        <w:jc w:val="both"/>
        <w:outlineLvl w:val="0"/>
        <w:rPr>
          <w:rFonts w:ascii="Times New Roman" w:eastAsia="Times New Roman" w:hAnsi="Times New Roman" w:cs="Times New Roman"/>
          <w:snapToGrid w:val="0"/>
          <w:color w:val="000000"/>
          <w:sz w:val="28"/>
          <w:szCs w:val="28"/>
          <w:lang w:eastAsia="ko-KR"/>
        </w:rPr>
      </w:pPr>
      <w:r w:rsidRPr="00F24251">
        <w:rPr>
          <w:rFonts w:ascii="Times New Roman" w:eastAsia="Times New Roman" w:hAnsi="Times New Roman" w:cs="Times New Roman"/>
          <w:snapToGrid w:val="0"/>
          <w:color w:val="000000"/>
          <w:sz w:val="28"/>
          <w:szCs w:val="28"/>
          <w:lang w:eastAsia="ko-KR"/>
        </w:rPr>
        <w:t xml:space="preserve">Для того чтобы быть субъектом гражданских правоотношений, лицо должно быть наделено </w:t>
      </w:r>
      <w:r w:rsidRPr="00F24251">
        <w:rPr>
          <w:rFonts w:ascii="Times New Roman" w:eastAsia="Times New Roman" w:hAnsi="Times New Roman" w:cs="Times New Roman"/>
          <w:b/>
          <w:snapToGrid w:val="0"/>
          <w:color w:val="000000"/>
          <w:sz w:val="28"/>
          <w:szCs w:val="28"/>
          <w:lang w:eastAsia="ko-KR"/>
        </w:rPr>
        <w:t xml:space="preserve">гражданской </w:t>
      </w:r>
      <w:proofErr w:type="spellStart"/>
      <w:r w:rsidRPr="00F24251">
        <w:rPr>
          <w:rFonts w:ascii="Times New Roman" w:eastAsia="Times New Roman" w:hAnsi="Times New Roman" w:cs="Times New Roman"/>
          <w:b/>
          <w:snapToGrid w:val="0"/>
          <w:color w:val="000000"/>
          <w:sz w:val="28"/>
          <w:szCs w:val="28"/>
          <w:lang w:eastAsia="ko-KR"/>
        </w:rPr>
        <w:t>правосубъектностью</w:t>
      </w:r>
      <w:proofErr w:type="spellEnd"/>
      <w:r w:rsidRPr="00F24251">
        <w:rPr>
          <w:rFonts w:ascii="Times New Roman" w:eastAsia="Times New Roman" w:hAnsi="Times New Roman" w:cs="Times New Roman"/>
          <w:snapToGrid w:val="0"/>
          <w:color w:val="000000"/>
          <w:sz w:val="28"/>
          <w:szCs w:val="28"/>
          <w:lang w:eastAsia="ko-KR"/>
        </w:rPr>
        <w:t>.</w:t>
      </w:r>
    </w:p>
    <w:p w:rsidR="00F24251" w:rsidRPr="00F24251" w:rsidRDefault="00F24251" w:rsidP="00F24251">
      <w:pPr>
        <w:keepNext/>
        <w:ind w:firstLine="397"/>
        <w:jc w:val="both"/>
        <w:outlineLvl w:val="0"/>
        <w:rPr>
          <w:rFonts w:ascii="Times New Roman" w:eastAsia="Times New Roman" w:hAnsi="Times New Roman" w:cs="Times New Roman"/>
          <w:sz w:val="28"/>
          <w:szCs w:val="28"/>
          <w:lang w:eastAsia="ko-KR"/>
        </w:rPr>
      </w:pPr>
      <w:proofErr w:type="spellStart"/>
      <w:r w:rsidRPr="00F24251">
        <w:rPr>
          <w:rFonts w:ascii="Times New Roman" w:eastAsia="Times New Roman" w:hAnsi="Times New Roman" w:cs="Times New Roman"/>
          <w:b/>
          <w:sz w:val="28"/>
          <w:szCs w:val="28"/>
          <w:lang w:eastAsia="ko-KR"/>
        </w:rPr>
        <w:t>Правосубъектность</w:t>
      </w:r>
      <w:proofErr w:type="spellEnd"/>
      <w:r w:rsidRPr="00F24251">
        <w:rPr>
          <w:rFonts w:ascii="Times New Roman" w:eastAsia="Times New Roman" w:hAnsi="Times New Roman" w:cs="Times New Roman"/>
          <w:sz w:val="28"/>
          <w:szCs w:val="28"/>
          <w:lang w:eastAsia="ko-KR"/>
        </w:rPr>
        <w:t xml:space="preserve"> - это способность лица быть участником гражданских правоотношений. </w:t>
      </w:r>
      <w:proofErr w:type="spellStart"/>
      <w:r w:rsidRPr="00F24251">
        <w:rPr>
          <w:rFonts w:ascii="Times New Roman" w:eastAsia="Times New Roman" w:hAnsi="Times New Roman" w:cs="Times New Roman"/>
          <w:snapToGrid w:val="0"/>
          <w:color w:val="000000"/>
          <w:sz w:val="28"/>
          <w:szCs w:val="28"/>
          <w:lang w:eastAsia="ko-KR"/>
        </w:rPr>
        <w:t>Правосубъектность</w:t>
      </w:r>
      <w:proofErr w:type="spellEnd"/>
      <w:r w:rsidRPr="00F24251">
        <w:rPr>
          <w:rFonts w:ascii="Times New Roman" w:eastAsia="Times New Roman" w:hAnsi="Times New Roman" w:cs="Times New Roman"/>
          <w:snapToGrid w:val="0"/>
          <w:color w:val="000000"/>
          <w:sz w:val="28"/>
          <w:szCs w:val="28"/>
          <w:lang w:eastAsia="ko-KR"/>
        </w:rPr>
        <w:t xml:space="preserve"> граждан складывается из</w:t>
      </w:r>
      <w:r w:rsidRPr="00F24251">
        <w:rPr>
          <w:rFonts w:ascii="Times New Roman" w:eastAsia="Times New Roman" w:hAnsi="Times New Roman" w:cs="Times New Roman"/>
          <w:b/>
          <w:snapToGrid w:val="0"/>
          <w:color w:val="000000"/>
          <w:sz w:val="28"/>
          <w:szCs w:val="28"/>
          <w:lang w:eastAsia="ko-KR"/>
        </w:rPr>
        <w:t xml:space="preserve"> </w:t>
      </w:r>
      <w:r w:rsidRPr="00F24251">
        <w:rPr>
          <w:rFonts w:ascii="Times New Roman" w:eastAsia="Times New Roman" w:hAnsi="Times New Roman" w:cs="Times New Roman"/>
          <w:snapToGrid w:val="0"/>
          <w:color w:val="000000"/>
          <w:sz w:val="28"/>
          <w:szCs w:val="28"/>
          <w:lang w:eastAsia="ko-KR"/>
        </w:rPr>
        <w:t>правоспособности и дееспособности.</w:t>
      </w:r>
      <w:r w:rsidRPr="00F24251">
        <w:rPr>
          <w:rFonts w:ascii="Times New Roman" w:eastAsia="Times New Roman" w:hAnsi="Times New Roman" w:cs="Times New Roman"/>
          <w:sz w:val="28"/>
          <w:szCs w:val="28"/>
          <w:lang w:eastAsia="ko-KR"/>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Под правоспособностью</w:t>
      </w:r>
      <w:r w:rsidRPr="00F24251">
        <w:rPr>
          <w:rFonts w:ascii="Times New Roman" w:eastAsia="Times New Roman" w:hAnsi="Times New Roman" w:cs="Times New Roman"/>
          <w:sz w:val="28"/>
          <w:szCs w:val="28"/>
          <w:lang w:eastAsia="ru-RU"/>
        </w:rPr>
        <w:t xml:space="preserve"> гражданина понимается его способность иметь гражданские права и нести обязанности.</w:t>
      </w:r>
    </w:p>
    <w:p w:rsidR="00F24251" w:rsidRPr="00F24251" w:rsidRDefault="00F24251" w:rsidP="00F24251">
      <w:pPr>
        <w:keepNext/>
        <w:ind w:firstLine="397"/>
        <w:jc w:val="both"/>
        <w:outlineLvl w:val="1"/>
        <w:rPr>
          <w:rFonts w:ascii="Times New Roman" w:eastAsia="Times New Roman" w:hAnsi="Times New Roman" w:cs="Times New Roman"/>
          <w:bCs/>
          <w:iCs/>
          <w:sz w:val="28"/>
          <w:szCs w:val="28"/>
          <w:lang w:eastAsia="ru-RU"/>
        </w:rPr>
      </w:pPr>
      <w:r w:rsidRPr="00F24251">
        <w:rPr>
          <w:rFonts w:ascii="Times New Roman" w:eastAsia="Times New Roman" w:hAnsi="Times New Roman" w:cs="Times New Roman"/>
          <w:b/>
          <w:bCs/>
          <w:iCs/>
          <w:sz w:val="28"/>
          <w:szCs w:val="28"/>
          <w:lang w:eastAsia="ru-RU"/>
        </w:rPr>
        <w:t xml:space="preserve">Под дееспособностью  </w:t>
      </w:r>
      <w:r w:rsidRPr="00F24251">
        <w:rPr>
          <w:rFonts w:ascii="Times New Roman" w:eastAsia="Times New Roman" w:hAnsi="Times New Roman" w:cs="Times New Roman"/>
          <w:bCs/>
          <w:iCs/>
          <w:sz w:val="28"/>
          <w:szCs w:val="28"/>
          <w:lang w:eastAsia="ru-RU"/>
        </w:rPr>
        <w:t>понимается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Правоспособность и дееспособность - понятия взаимосвязанные. Правоспособность юридически закрепляет саму возможность </w:t>
      </w:r>
      <w:proofErr w:type="spellStart"/>
      <w:r w:rsidRPr="00F24251">
        <w:rPr>
          <w:rFonts w:ascii="Times New Roman" w:eastAsia="Times New Roman" w:hAnsi="Times New Roman" w:cs="Times New Roman"/>
          <w:sz w:val="28"/>
          <w:szCs w:val="28"/>
          <w:lang w:eastAsia="ru-RU"/>
        </w:rPr>
        <w:t>правообладания</w:t>
      </w:r>
      <w:proofErr w:type="spellEnd"/>
      <w:r w:rsidRPr="00F24251">
        <w:rPr>
          <w:rFonts w:ascii="Times New Roman" w:eastAsia="Times New Roman" w:hAnsi="Times New Roman" w:cs="Times New Roman"/>
          <w:sz w:val="28"/>
          <w:szCs w:val="28"/>
          <w:lang w:eastAsia="ru-RU"/>
        </w:rPr>
        <w:t>. Дееспособность</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определяет возможность лица самому, своими действиями приобрести субъективные права и обязанности. Многими правами, закрепленными законодательством, лицо может и не воспользоваться в силу различных физических, юридических причин, или по нежеланию. Соотношение правоспособности и дееспособности проявляется в том, что нельзя быть дееспособным, не будучи правоспособным.</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Правоспособность у гражданина возникает с момента его рождения и прекращается в связи с его смертью и не зависит от его происхождения, социального, должностного, имущественного положения, пола, возраста, расы, национальности, языка, отношений к религии, убеждений, местожительства, образования, умственных способностей и любых иных обстоятельств.</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Однако законодательством закреплены случаи, когда некоторые права закрепляются (</w:t>
      </w:r>
      <w:proofErr w:type="spellStart"/>
      <w:r w:rsidRPr="00F24251">
        <w:rPr>
          <w:rFonts w:ascii="Times New Roman" w:eastAsia="Times New Roman" w:hAnsi="Times New Roman" w:cs="Times New Roman"/>
          <w:sz w:val="28"/>
          <w:szCs w:val="28"/>
          <w:lang w:eastAsia="ru-RU"/>
        </w:rPr>
        <w:t>презюмируются</w:t>
      </w:r>
      <w:proofErr w:type="spellEnd"/>
      <w:r w:rsidRPr="00F24251">
        <w:rPr>
          <w:rFonts w:ascii="Times New Roman" w:eastAsia="Times New Roman" w:hAnsi="Times New Roman" w:cs="Times New Roman"/>
          <w:sz w:val="28"/>
          <w:szCs w:val="28"/>
          <w:lang w:eastAsia="ru-RU"/>
        </w:rPr>
        <w:t xml:space="preserve">) за еще не родившимися гражданами. Например, ребенок, зачатый при жизни и рожденный после смерти наследодателя, признается наследником по закону и имеет право на свою долю в наследстве. При этом нельзя сказать, что правоспособность наступает еще до рождения, то есть до появления субъекта права. Без субъекта права нет и его правоспособности.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Правоспособность для всех граждан равна. Ограничение правоспособности, как впрочем, и дееспособности не допускается. Это возможно только в исключительных случаях, предусмотренных ГК РК  и иными законодательными актами.</w:t>
      </w:r>
    </w:p>
    <w:p w:rsidR="00F24251" w:rsidRPr="00F24251" w:rsidRDefault="00F24251" w:rsidP="00F24251">
      <w:pPr>
        <w:keepNext/>
        <w:ind w:firstLine="397"/>
        <w:jc w:val="both"/>
        <w:outlineLvl w:val="0"/>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Содержание правоспособности составляют любые права, которые допустимы казахстанским законодательством. Основное содержание </w:t>
      </w:r>
      <w:proofErr w:type="spellStart"/>
      <w:r w:rsidRPr="00F24251">
        <w:rPr>
          <w:rFonts w:ascii="Times New Roman" w:eastAsia="Times New Roman" w:hAnsi="Times New Roman" w:cs="Times New Roman"/>
          <w:sz w:val="28"/>
          <w:szCs w:val="28"/>
          <w:lang w:eastAsia="ko-KR"/>
        </w:rPr>
        <w:t>правосубъектности</w:t>
      </w:r>
      <w:proofErr w:type="spellEnd"/>
      <w:r w:rsidRPr="00F24251">
        <w:rPr>
          <w:rFonts w:ascii="Times New Roman" w:eastAsia="Times New Roman" w:hAnsi="Times New Roman" w:cs="Times New Roman"/>
          <w:sz w:val="28"/>
          <w:szCs w:val="28"/>
          <w:lang w:eastAsia="ko-KR"/>
        </w:rPr>
        <w:t xml:space="preserve">  граждан раскрывается в статье 14 ГК РК, а именно гражданин может иметь на праве собственности имущество,  наследовать и завещать его, выбирать местожительство, заниматься не запрещенной предпринимательской  деятельностью и так далее. В законодательстве Казахстана нет исчерпывающего перечня прав, составляющих содержание правоспособности, так как в соответствии с общими началами гражданско-правового регулирования к </w:t>
      </w:r>
      <w:proofErr w:type="spellStart"/>
      <w:r w:rsidRPr="00F24251">
        <w:rPr>
          <w:rFonts w:ascii="Times New Roman" w:eastAsia="Times New Roman" w:hAnsi="Times New Roman" w:cs="Times New Roman"/>
          <w:sz w:val="28"/>
          <w:szCs w:val="28"/>
          <w:lang w:eastAsia="ko-KR"/>
        </w:rPr>
        <w:t>правообладанию</w:t>
      </w:r>
      <w:proofErr w:type="spellEnd"/>
      <w:r w:rsidRPr="00F24251">
        <w:rPr>
          <w:rFonts w:ascii="Times New Roman" w:eastAsia="Times New Roman" w:hAnsi="Times New Roman" w:cs="Times New Roman"/>
          <w:sz w:val="28"/>
          <w:szCs w:val="28"/>
          <w:lang w:eastAsia="ko-KR"/>
        </w:rPr>
        <w:t xml:space="preserve"> возможны все незапрещенные права, можно все, что не запрещено.</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Содержание правоспособности изменяется вместе с развитием общества. Например, во времена социалистического прошлого нашего государства граждане не имели права иметь в собственности средства производства, не имели права получать прибыль от эксплуатации своего имущества и так далее. В настоящее время все эти запреты сняты, а значит, и граждане могут обладать перечисленными правами.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Полностью дееспособными, то есть полностью самостоятельными в своих действиях граждане становятся по достижении ими совершеннолетия, т.е. 18-ти лет или либо до 18-ти лет при вступлении в зарегистрированный брак.</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Брачный возраст по казахстанскому законодательству определен - 18 лет, однако, предусмотрена возможность его снижения на срок не более двух лет, </w:t>
      </w:r>
      <w:r w:rsidRPr="00F24251">
        <w:rPr>
          <w:rFonts w:ascii="Times New Roman" w:eastAsia="Times New Roman" w:hAnsi="Times New Roman" w:cs="Times New Roman"/>
          <w:color w:val="FF6600"/>
          <w:sz w:val="28"/>
          <w:szCs w:val="28"/>
          <w:lang w:eastAsia="ru-RU"/>
        </w:rPr>
        <w:t>как для мужчин, так и для женщин (ст. 10 Кодекса РК «О браке и семье»).</w:t>
      </w:r>
      <w:r w:rsidRPr="00F24251">
        <w:rPr>
          <w:rFonts w:ascii="Times New Roman" w:eastAsia="Times New Roman" w:hAnsi="Times New Roman" w:cs="Times New Roman"/>
          <w:sz w:val="28"/>
          <w:szCs w:val="28"/>
          <w:lang w:eastAsia="ru-RU"/>
        </w:rPr>
        <w:t xml:space="preserve"> Полностью дееспособные граждане вправе заниматься любыми видами деятельности, совершать все сделки самостоятельно, без чьего-либо согласия или разрешения, более того, дееспособные граждане несут самостоятельную ответственность по своим обязательствам.</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Несовершеннолетние, не достигшие 14-ти лет, </w:t>
      </w:r>
      <w:r w:rsidRPr="00F24251">
        <w:rPr>
          <w:rFonts w:ascii="Times New Roman" w:eastAsia="Times New Roman" w:hAnsi="Times New Roman" w:cs="Times New Roman"/>
          <w:b/>
          <w:sz w:val="28"/>
          <w:szCs w:val="28"/>
          <w:lang w:eastAsia="ru-RU"/>
        </w:rPr>
        <w:t>частично дееспособны</w:t>
      </w:r>
      <w:r w:rsidRPr="00F24251">
        <w:rPr>
          <w:rFonts w:ascii="Times New Roman" w:eastAsia="Times New Roman" w:hAnsi="Times New Roman" w:cs="Times New Roman"/>
          <w:sz w:val="28"/>
          <w:szCs w:val="28"/>
          <w:lang w:eastAsia="ru-RU"/>
        </w:rPr>
        <w:t>. В законодательстве Республики Казахстан закреплена дееспособность этих несовершеннолетних и ее содержание.</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Несовершеннолетние до 14 лет самостоятельно могут совершать только мелкие бытовые сделки, соответствующие их возрасту, остальные юридические действия за них, от их имени совершают их родители. Законом не закреплено понятие мелкой бытовой сделки.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 практике для определения мелкой бытовой сделки должны использоваться несколько критериев, как-то: соответствие сделки возрасту, уровню развития несовершеннолетнего, бытовой характер сделки и небольшое стоимостное содержание.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этого, несовершеннолетние до 14 лет вправе вносить вклады в банки и самостоятельно распоряжаться внесенными ими вкладами. Если вклад внесен на имя несовершеннолетнего кем-то, распоряжение осуществляют родители несовершеннолетнего, от имени своего несовершеннолетнего ребенка.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Родители несовершеннолетнего не во всех случаях могут по своему усмотрению распоряжаться его имуществом, совершать сделки от его имени. Для совершения сделок, влекущих уменьшение имущества несовершеннолетнего, например, продажа, дарение, залог, аренда..., родители (а при их отсутствии - назначенный опекун) несовершеннолетнего до 14-ти лет должны получить предварительное согласие органов опеки и попечительства.</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Несовершеннолетние до 14 лет не могут нести самостоятельную имущественную ответственность по своим обязательствам. За действия несовершеннолетнего несут ответственность его родители.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Несовершеннолетние от 14-ти до 18-ти лет обладают </w:t>
      </w:r>
      <w:r w:rsidRPr="00F24251">
        <w:rPr>
          <w:rFonts w:ascii="Times New Roman" w:eastAsia="Times New Roman" w:hAnsi="Times New Roman" w:cs="Times New Roman"/>
          <w:b/>
          <w:sz w:val="28"/>
          <w:szCs w:val="28"/>
          <w:lang w:eastAsia="ru-RU"/>
        </w:rPr>
        <w:t>неполной дееспособностью</w:t>
      </w:r>
      <w:r w:rsidRPr="00F24251">
        <w:rPr>
          <w:rFonts w:ascii="Times New Roman" w:eastAsia="Times New Roman" w:hAnsi="Times New Roman" w:cs="Times New Roman"/>
          <w:sz w:val="28"/>
          <w:szCs w:val="28"/>
          <w:lang w:eastAsia="ru-RU"/>
        </w:rPr>
        <w:t>. Самостоятельно они могут совершать мелкие бытовые сделки, распоряжаться своим заработком, стипендией, доходом. Остальные сделки они могут совершать сами, но с согласия родителей. Согласие родителей должно быть выражено в той же форме, что требуется по законодательству для совершаемой несовершеннолетним сделки.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Несовершеннолетние от 14 до 18 лет самостоятельно несут ответственность по своим обязательствам всем своим имуществом. Однако если несовершеннолетними причинен ущерб третьим лицам и имущества, доходов самого несовершеннолетнего недостаточно для возмещения ущерба, родители такого несовершеннолетнего несут дополнительную (субсидиарную) ответственность.</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Гражданин может быть признан </w:t>
      </w:r>
      <w:r w:rsidRPr="00F24251">
        <w:rPr>
          <w:rFonts w:ascii="Times New Roman" w:eastAsia="Times New Roman" w:hAnsi="Times New Roman" w:cs="Times New Roman"/>
          <w:b/>
          <w:sz w:val="28"/>
          <w:szCs w:val="28"/>
          <w:lang w:eastAsia="ru-RU"/>
        </w:rPr>
        <w:t xml:space="preserve">недееспособным </w:t>
      </w:r>
      <w:r w:rsidRPr="00F24251">
        <w:rPr>
          <w:rFonts w:ascii="Times New Roman" w:eastAsia="Times New Roman" w:hAnsi="Times New Roman" w:cs="Times New Roman"/>
          <w:sz w:val="28"/>
          <w:szCs w:val="28"/>
          <w:lang w:eastAsia="ru-RU"/>
        </w:rPr>
        <w:t xml:space="preserve">в случае, если он страдает умственными или психическими расстройствами и не может отдавать отчет своим действиям, при этом ему назначается опекун, который и совершает все действия от имени подопечного. Признать гражданина недееспособным может только суд по заявлению заинтересованных лиц. До принятия решения судом такой гражданин считается дееспособным.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гражданском праве предусматривается возможность ограничения дееспособности граждан. Предусмотрены два случая</w:t>
      </w:r>
      <w:r w:rsidRPr="00F24251">
        <w:rPr>
          <w:rFonts w:ascii="Times New Roman" w:eastAsia="Times New Roman" w:hAnsi="Times New Roman" w:cs="Times New Roman"/>
          <w:b/>
          <w:sz w:val="28"/>
          <w:szCs w:val="28"/>
          <w:lang w:eastAsia="ru-RU"/>
        </w:rPr>
        <w:t xml:space="preserve"> ограничения дееспособности</w:t>
      </w:r>
      <w:r w:rsidRPr="00F24251">
        <w:rPr>
          <w:rFonts w:ascii="Times New Roman" w:eastAsia="Times New Roman" w:hAnsi="Times New Roman" w:cs="Times New Roman"/>
          <w:sz w:val="28"/>
          <w:szCs w:val="28"/>
          <w:lang w:eastAsia="ru-RU"/>
        </w:rPr>
        <w:t>.</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Во-первых, полностью дееспособный гражданин может быть ограничен в дееспособности, если он злоупотребляет спиртными или наркотическими веществами и тем самым ставит семью в тяжелое материальное положение. При этом ограничение дееспособности производится только судом, ограниченно дееспособному лицу назначается попечитель, с согласия которого это лицо совершает сделки.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Во-вторых, возможно ограничение дееспособности несовершеннолетних от 14-ти до 18-ти лет, которое проводится органами опеки и попечительства по заявлению родителей или законных представителей несовершеннолетнего. В данном случае ограничению подлежит самостоятельность распоряжения своим заработком, доходом при неразумном самостоятельном его использовании </w:t>
      </w:r>
      <w:proofErr w:type="spellStart"/>
      <w:r w:rsidRPr="00F24251">
        <w:rPr>
          <w:rFonts w:ascii="Times New Roman" w:eastAsia="Times New Roman" w:hAnsi="Times New Roman" w:cs="Times New Roman"/>
          <w:sz w:val="28"/>
          <w:szCs w:val="28"/>
          <w:lang w:eastAsia="ru-RU"/>
        </w:rPr>
        <w:t>несоврешеннолетним</w:t>
      </w:r>
      <w:proofErr w:type="spellEnd"/>
      <w:r w:rsidRPr="00F24251">
        <w:rPr>
          <w:rFonts w:ascii="Times New Roman" w:eastAsia="Times New Roman" w:hAnsi="Times New Roman" w:cs="Times New Roman"/>
          <w:sz w:val="28"/>
          <w:szCs w:val="28"/>
          <w:lang w:eastAsia="ru-RU"/>
        </w:rPr>
        <w:t>.</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Необходимо разграничивать попечительство над ограниченно дееспособными и несовершеннолетними от 14 до 18 лет от попечительства над дееспособными лицами, устанавливаемого по заявлению самого дееспособного гражданина, как правило, в случаях, когда гражданин страдает физическими недостатками, одинок, нетрудоспособен и нуждается в посторонней помощи. Здесь попечитель назначается с целью оказания помощи гражданину.</w:t>
      </w:r>
    </w:p>
    <w:p w:rsidR="00F24251" w:rsidRPr="00F24251" w:rsidRDefault="00F24251" w:rsidP="00F24251">
      <w:pPr>
        <w:tabs>
          <w:tab w:val="center" w:pos="0"/>
        </w:tabs>
        <w:ind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По заявлению заинтересованных лиц в судебном порядке</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возможно</w:t>
      </w:r>
      <w:r w:rsidRPr="00F24251">
        <w:rPr>
          <w:rFonts w:ascii="Times New Roman" w:eastAsia="Times New Roman" w:hAnsi="Times New Roman" w:cs="Times New Roman"/>
          <w:b/>
          <w:sz w:val="28"/>
          <w:szCs w:val="28"/>
          <w:lang w:eastAsia="ru-RU"/>
        </w:rPr>
        <w:t xml:space="preserve"> признание гражданина безвестно отсутствующим</w:t>
      </w:r>
      <w:r w:rsidRPr="00F24251">
        <w:rPr>
          <w:rFonts w:ascii="Times New Roman" w:eastAsia="Times New Roman" w:hAnsi="Times New Roman" w:cs="Times New Roman"/>
          <w:sz w:val="28"/>
          <w:szCs w:val="28"/>
          <w:lang w:eastAsia="ru-RU"/>
        </w:rPr>
        <w:t>. Если о лице нет сведений в течение одного года в его месте жительства. В данном случае происходит признание факта безвестного отсутствия лица. В результате может быть установлена опека над имуществом безвестно отсутствующего для сохранности этого имущества и для осуществления действий по содержанию этого имущества, а также выплаты содержания лицам, находящимся на иждивении безвестно отсутствующего. Супруг лица, признанного безвестно отсутствующим, может расторгнуть брак в органах загса.</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Однако если брак </w:t>
      </w:r>
      <w:proofErr w:type="gramStart"/>
      <w:r w:rsidRPr="00F24251">
        <w:rPr>
          <w:rFonts w:ascii="Times New Roman" w:eastAsia="Times New Roman" w:hAnsi="Times New Roman" w:cs="Times New Roman"/>
          <w:sz w:val="28"/>
          <w:szCs w:val="28"/>
          <w:lang w:eastAsia="ru-RU"/>
        </w:rPr>
        <w:t>был</w:t>
      </w:r>
      <w:proofErr w:type="gramEnd"/>
      <w:r w:rsidRPr="00F24251">
        <w:rPr>
          <w:rFonts w:ascii="Times New Roman" w:eastAsia="Times New Roman" w:hAnsi="Times New Roman" w:cs="Times New Roman"/>
          <w:sz w:val="28"/>
          <w:szCs w:val="28"/>
          <w:lang w:eastAsia="ru-RU"/>
        </w:rPr>
        <w:t xml:space="preserve"> расторгнут, он не восстанавливается.</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о гражданине нет сведений в месте его жительства в течение трех лет (возможны и иные сроки) его можно </w:t>
      </w:r>
      <w:r w:rsidRPr="00F24251">
        <w:rPr>
          <w:rFonts w:ascii="Times New Roman" w:eastAsia="Times New Roman" w:hAnsi="Times New Roman" w:cs="Times New Roman"/>
          <w:b/>
          <w:sz w:val="28"/>
          <w:szCs w:val="28"/>
          <w:lang w:eastAsia="ru-RU"/>
        </w:rPr>
        <w:t xml:space="preserve">объявить умершим. </w:t>
      </w:r>
      <w:proofErr w:type="gramStart"/>
      <w:r w:rsidRPr="00F24251">
        <w:rPr>
          <w:rFonts w:ascii="Times New Roman" w:eastAsia="Times New Roman" w:hAnsi="Times New Roman" w:cs="Times New Roman"/>
          <w:b/>
          <w:sz w:val="28"/>
          <w:szCs w:val="28"/>
          <w:lang w:eastAsia="ru-RU"/>
        </w:rPr>
        <w:t>Объявление гражданина умершим</w:t>
      </w:r>
      <w:r w:rsidRPr="00F24251">
        <w:rPr>
          <w:rFonts w:ascii="Times New Roman" w:eastAsia="Times New Roman" w:hAnsi="Times New Roman" w:cs="Times New Roman"/>
          <w:sz w:val="28"/>
          <w:szCs w:val="28"/>
          <w:lang w:eastAsia="ru-RU"/>
        </w:rPr>
        <w:t xml:space="preserve"> также проводится в судебном порядке по заявлению заинтересованных лиц.</w:t>
      </w:r>
      <w:proofErr w:type="gram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При объявлении гражданина умершим не происходит признания факта смерти гражданина.</w:t>
      </w:r>
      <w:proofErr w:type="gramEnd"/>
      <w:r w:rsidRPr="00F24251">
        <w:rPr>
          <w:rFonts w:ascii="Times New Roman" w:eastAsia="Times New Roman" w:hAnsi="Times New Roman" w:cs="Times New Roman"/>
          <w:sz w:val="28"/>
          <w:szCs w:val="28"/>
          <w:lang w:eastAsia="ru-RU"/>
        </w:rPr>
        <w:t xml:space="preserve"> Гражданин объявляется умершим для возникновения тех же последствий, что и при фактической смерти гражданина, а именно: открытие наследства, прекращения брачных отношений и т.п.</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z w:val="28"/>
          <w:szCs w:val="28"/>
          <w:lang w:eastAsia="ru-RU"/>
        </w:rPr>
        <w:t xml:space="preserve">Особое значение среди гражданских прав имеет право граждан на занятие </w:t>
      </w:r>
      <w:r w:rsidRPr="00F24251">
        <w:rPr>
          <w:rFonts w:ascii="Times New Roman" w:eastAsia="Times New Roman" w:hAnsi="Times New Roman" w:cs="Times New Roman"/>
          <w:b/>
          <w:sz w:val="28"/>
          <w:szCs w:val="28"/>
          <w:lang w:eastAsia="ru-RU"/>
        </w:rPr>
        <w:t>предпринимательством</w:t>
      </w:r>
      <w:r w:rsidRPr="00F24251">
        <w:rPr>
          <w:rFonts w:ascii="Times New Roman" w:eastAsia="Times New Roman" w:hAnsi="Times New Roman" w:cs="Times New Roman"/>
          <w:sz w:val="28"/>
          <w:szCs w:val="28"/>
          <w:lang w:eastAsia="ru-RU"/>
        </w:rPr>
        <w:t>. Граждане могут считаться хозяйствующими субъектами при занятии ими индивидуальным предпринимательством без создания юридического лица. Понятие</w:t>
      </w:r>
      <w:r w:rsidRPr="00F24251">
        <w:rPr>
          <w:rFonts w:ascii="Times New Roman" w:eastAsia="Times New Roman" w:hAnsi="Times New Roman" w:cs="Times New Roman"/>
          <w:snapToGrid w:val="0"/>
          <w:sz w:val="28"/>
          <w:szCs w:val="28"/>
          <w:lang w:eastAsia="ru-RU"/>
        </w:rPr>
        <w:t xml:space="preserve"> и</w:t>
      </w:r>
      <w:r w:rsidRPr="00F24251">
        <w:rPr>
          <w:rFonts w:ascii="Times New Roman" w:eastAsia="Times New Roman" w:hAnsi="Times New Roman" w:cs="Times New Roman"/>
          <w:snapToGrid w:val="0"/>
          <w:color w:val="000000"/>
          <w:sz w:val="28"/>
          <w:szCs w:val="28"/>
          <w:lang w:eastAsia="ru-RU"/>
        </w:rPr>
        <w:t xml:space="preserve">ндивидуального предпринимательства как инициативной деятельности граждан, </w:t>
      </w:r>
      <w:r w:rsidRPr="00F24251">
        <w:rPr>
          <w:rFonts w:ascii="Times New Roman" w:eastAsia="Times New Roman" w:hAnsi="Times New Roman" w:cs="Times New Roman"/>
          <w:color w:val="000000"/>
          <w:sz w:val="28"/>
          <w:szCs w:val="28"/>
          <w:lang w:eastAsia="ru-RU"/>
        </w:rPr>
        <w:t>направленной на получение дохода, основанной на собственности самих физических лиц и осуществляемой от имени физических лиц, за их риск и под их имущественную ответственность</w:t>
      </w:r>
      <w:r w:rsidRPr="00F24251">
        <w:rPr>
          <w:rFonts w:ascii="Times New Roman" w:eastAsia="Times New Roman" w:hAnsi="Times New Roman" w:cs="Times New Roman"/>
          <w:snapToGrid w:val="0"/>
          <w:color w:val="000000"/>
          <w:sz w:val="28"/>
          <w:szCs w:val="28"/>
          <w:lang w:eastAsia="ru-RU"/>
        </w:rPr>
        <w:t xml:space="preserve">, закреплено в Законе Республики Казахстан «О частном предпринимательстве» от </w:t>
      </w:r>
      <w:r w:rsidRPr="00F24251">
        <w:rPr>
          <w:rFonts w:ascii="Times New Roman" w:eastAsia="Times New Roman" w:hAnsi="Times New Roman" w:cs="Times New Roman"/>
          <w:sz w:val="28"/>
          <w:szCs w:val="28"/>
          <w:lang w:eastAsia="ru-RU"/>
        </w:rPr>
        <w:t>31 января 2006 года</w:t>
      </w:r>
      <w:r w:rsidRPr="00F24251">
        <w:rPr>
          <w:rFonts w:ascii="Times New Roman" w:eastAsia="Times New Roman" w:hAnsi="Times New Roman" w:cs="Times New Roman"/>
          <w:snapToGrid w:val="0"/>
          <w:color w:val="000000"/>
          <w:sz w:val="28"/>
          <w:szCs w:val="28"/>
          <w:lang w:eastAsia="ru-RU"/>
        </w:rPr>
        <w:t>.</w:t>
      </w:r>
    </w:p>
    <w:p w:rsidR="00F24251" w:rsidRPr="00F24251" w:rsidRDefault="00F24251" w:rsidP="00F24251">
      <w:pPr>
        <w:tabs>
          <w:tab w:val="center" w:pos="0"/>
          <w:tab w:val="right" w:pos="9356"/>
        </w:tabs>
        <w:ind w:right="-2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Индивидуальным предпринимательством граждане могут заниматься индивидуально (личное предпринимательство), или сообща с другими гражданами (совместное предпринимательство). </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2. Юридические лица</w:t>
      </w: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Другим участником гражданских правоотношений, отличным от граждан, является юридическое лицо.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Юридическое лицо</w:t>
      </w:r>
      <w:r w:rsidRPr="00F24251">
        <w:rPr>
          <w:rFonts w:ascii="Times New Roman" w:eastAsia="Times New Roman" w:hAnsi="Times New Roman" w:cs="Times New Roman"/>
          <w:sz w:val="28"/>
          <w:szCs w:val="28"/>
          <w:lang w:eastAsia="ru-RU"/>
        </w:rPr>
        <w:t xml:space="preserve"> – это организация, обладающая имуществом на праве собственности, или на праве хозяйственного ведения, или праве оперативного управления, отвечающая этим имуществом по своим обязательствам, способная от своего имени выступать в гражданском обороте, в том числе быть ответчиком и истцом в суде. Понятие юридического лица закреплено в ст.33 ГК РК.</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Из определения юридического лица видно, что не всякая организация может быть признана юридическим лицом. Для приобретения ее статуса необходимо наличие в совокупности следующих признаков:</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организационное единство</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имущественная обособленность</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самостоятельная  имущественная  ответственность</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выступление в гражданском обороте от своего имени.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Имущественное обособление</w:t>
      </w:r>
      <w:r w:rsidRPr="00F24251">
        <w:rPr>
          <w:rFonts w:ascii="Times New Roman" w:eastAsia="Times New Roman" w:hAnsi="Times New Roman" w:cs="Times New Roman"/>
          <w:sz w:val="28"/>
          <w:szCs w:val="28"/>
          <w:lang w:eastAsia="ru-RU"/>
        </w:rPr>
        <w:t xml:space="preserve"> юридического лица означает, что юридическое лицо как субъект права обладает имуществом, обособленным от имущества его учредителей, участников и от имущества других субъектов права - физических и юридических лиц. Внешними признаками имущественного обособления юридических лиц могут быть - самостоятельный баланс, смета, банковский счет и т.п.</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Необходимо отметить, что законодательством точно определены </w:t>
      </w:r>
      <w:r w:rsidRPr="00F24251">
        <w:rPr>
          <w:rFonts w:ascii="Times New Roman" w:eastAsia="Times New Roman" w:hAnsi="Times New Roman" w:cs="Times New Roman"/>
          <w:b/>
          <w:sz w:val="28"/>
          <w:szCs w:val="28"/>
          <w:lang w:eastAsia="ru-RU"/>
        </w:rPr>
        <w:t>права учредителей на имущество</w:t>
      </w:r>
      <w:r w:rsidRPr="00F24251">
        <w:rPr>
          <w:rFonts w:ascii="Times New Roman" w:eastAsia="Times New Roman" w:hAnsi="Times New Roman" w:cs="Times New Roman"/>
          <w:sz w:val="28"/>
          <w:szCs w:val="28"/>
          <w:lang w:eastAsia="ru-RU"/>
        </w:rPr>
        <w:t xml:space="preserve"> созданных ими юридических лиц (ст. 36 ГК РК).  В зависимости от того какие права у учредителей на имущество созданных юридических лиц выделены три группы юридических лиц. На имущество хозяйственных товариществ (полного, коммандитного товарищества, товарищества с ограниченной и дополнительной ответственностью) и кооперативов (производственного и потребительского) участники сохраняют обязательственные права (право получения процента от прибыли, право на участие в управлении, право на часть имущества после ликвидации и так далее). Это означает, что имущество, переданное в качестве вклада в уставный капитал и наработанное в процессе деятельности юридического лица, является собственностью юридического лица, а не его участников (учредителей). Участники сохраняют только обязательственные права.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Например, если учредитель ТОО при создании юридического лица в качестве вклада в уставный капитал передал здание, то оно, как недвижимость, должно быть перерегистрировано на юридическое лицо и должно поступить в собственность этой организации. Взамен у учредителя </w:t>
      </w:r>
      <w:proofErr w:type="spellStart"/>
      <w:r w:rsidRPr="00F24251">
        <w:rPr>
          <w:rFonts w:ascii="Times New Roman" w:eastAsia="Times New Roman" w:hAnsi="Times New Roman" w:cs="Times New Roman"/>
          <w:sz w:val="28"/>
          <w:szCs w:val="28"/>
          <w:lang w:eastAsia="ru-RU"/>
        </w:rPr>
        <w:t>возниклают</w:t>
      </w:r>
      <w:proofErr w:type="spellEnd"/>
      <w:r w:rsidRPr="00F24251">
        <w:rPr>
          <w:rFonts w:ascii="Times New Roman" w:eastAsia="Times New Roman" w:hAnsi="Times New Roman" w:cs="Times New Roman"/>
          <w:sz w:val="28"/>
          <w:szCs w:val="28"/>
          <w:lang w:eastAsia="ru-RU"/>
        </w:rPr>
        <w:t xml:space="preserve"> обязательственные права на это и иное наработанное в процессе деятельности организации имущество, эти права, определенные законодательно, отражаются в учредительных документах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Вторая группа - государственные предприятия и учреждения. На имущество этих юридических учредитель сохраняет право собственности (или иное вещное право), то есть учредитель не теряет право собственности (право хозяйственного ведения) на переданное и наработанное в процессе деятельности имущество. Созданное им юридическое лицо обладает имуществом на праве хозяйственного ведения или оперативного управления, производном от права собственности или иного вещного права учредителя.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Третья группа - юридические лица, на имущество которых участники не сохраняют никаких имущественных прав. Это общественные, религиозные объединения, общественные фонды (некоммерческие организации). Участники этих организаций не имеют ни права собственности, ни обязательственных прав на имущество, передаваемое в качестве вклада в уставный капитал, наработанное в процессе деятельности юридического лица, а также оставшееся после ликвидации субъекта права, существовавшего в перечисленных формах. На практике это сводится к тому, что имущество, приобретенное в процессе деятельности, не передается учредителям (участникам) даже после ликвидации этих юридических лиц, оно направляется на основные цели деятельности, обозначенные в уставе.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Самостоятельная имущественная ответственность</w:t>
      </w:r>
      <w:r w:rsidRPr="00F24251">
        <w:rPr>
          <w:rFonts w:ascii="Times New Roman" w:eastAsia="Times New Roman" w:hAnsi="Times New Roman" w:cs="Times New Roman"/>
          <w:sz w:val="28"/>
          <w:szCs w:val="28"/>
          <w:lang w:eastAsia="ru-RU"/>
        </w:rPr>
        <w:t xml:space="preserve"> юридического лица означает, что юридическое лицо как субъект права несет ответственность за свои действия всем своим имуществом. Организация не несет ответственности за действия учредителей, участников юридического лица, если эти действия совершены ими не от имени юридического лица, если иное не предусмотрено. Например, если учредитель заключил договор купли-продажи от своего имени, а затем не смог </w:t>
      </w:r>
      <w:proofErr w:type="gramStart"/>
      <w:r w:rsidRPr="00F24251">
        <w:rPr>
          <w:rFonts w:ascii="Times New Roman" w:eastAsia="Times New Roman" w:hAnsi="Times New Roman" w:cs="Times New Roman"/>
          <w:sz w:val="28"/>
          <w:szCs w:val="28"/>
          <w:lang w:eastAsia="ru-RU"/>
        </w:rPr>
        <w:t>оплатить стоимость купленного</w:t>
      </w:r>
      <w:proofErr w:type="gramEnd"/>
      <w:r w:rsidRPr="00F24251">
        <w:rPr>
          <w:rFonts w:ascii="Times New Roman" w:eastAsia="Times New Roman" w:hAnsi="Times New Roman" w:cs="Times New Roman"/>
          <w:sz w:val="28"/>
          <w:szCs w:val="28"/>
          <w:lang w:eastAsia="ru-RU"/>
        </w:rPr>
        <w:t xml:space="preserve"> им имущества, то юридическое лицо никакого участия в погашении задолженности по такому обязательству не может и не должно принимать.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то же время и учредители (участники) юридического лица не несут ответственности за действия созданного ими юридического лица. Но законодательством установлены исключения из этого правила. Так, если банкротство юридического лица вызвано действиями учредителя (участника), то при недостаточности средств у самого юридического лица, учредитель (участник) будет нести перед кредиторами юридического лица дополнительную ответственность.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Права и обязанности юридическим лицом приобретаются через свои органы. Органы юридического лица, например, директор, правление, наблюдательный совет и т.д., действую в пределах их компетенции, определяемой как нормативными правовыми актами, так и учредительными документами. Однако, даже если орган юридического лица, действовал от имени юридического лица с превышением полномочий, установленных учредительными документами, юридическое лицо будет нести ответственность за действия органа, кроме случаев, установленных законодательно.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частности, исключением является случай, когда орган юридического лица совершил сделку в нарушение своей уставной компетенции. Такая сделка может быть признана недействительной по требованию собственника имущества юридического лица, в случае, если будет доказано, что другая сторона в сделке знала или заведомо должна была знать о таких нарушениях.</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лицо, как субъект права, может </w:t>
      </w:r>
      <w:r w:rsidRPr="00F24251">
        <w:rPr>
          <w:rFonts w:ascii="Times New Roman" w:eastAsia="Times New Roman" w:hAnsi="Times New Roman" w:cs="Times New Roman"/>
          <w:b/>
          <w:sz w:val="28"/>
          <w:szCs w:val="28"/>
          <w:lang w:eastAsia="ru-RU"/>
        </w:rPr>
        <w:t>выступать в гражданском обороте от своего имени</w:t>
      </w:r>
      <w:r w:rsidRPr="00F24251">
        <w:rPr>
          <w:rFonts w:ascii="Times New Roman" w:eastAsia="Times New Roman" w:hAnsi="Times New Roman" w:cs="Times New Roman"/>
          <w:sz w:val="28"/>
          <w:szCs w:val="28"/>
          <w:lang w:eastAsia="ru-RU"/>
        </w:rPr>
        <w:t xml:space="preserve">. Как уже </w:t>
      </w:r>
      <w:proofErr w:type="gramStart"/>
      <w:r w:rsidRPr="00F24251">
        <w:rPr>
          <w:rFonts w:ascii="Times New Roman" w:eastAsia="Times New Roman" w:hAnsi="Times New Roman" w:cs="Times New Roman"/>
          <w:sz w:val="28"/>
          <w:szCs w:val="28"/>
          <w:lang w:eastAsia="ru-RU"/>
        </w:rPr>
        <w:t>отмечалось оно может</w:t>
      </w:r>
      <w:proofErr w:type="gramEnd"/>
      <w:r w:rsidRPr="00F24251">
        <w:rPr>
          <w:rFonts w:ascii="Times New Roman" w:eastAsia="Times New Roman" w:hAnsi="Times New Roman" w:cs="Times New Roman"/>
          <w:sz w:val="28"/>
          <w:szCs w:val="28"/>
          <w:lang w:eastAsia="ru-RU"/>
        </w:rPr>
        <w:t xml:space="preserve"> приобретать для себя гражданские права и обязанности через свои органы.</w:t>
      </w:r>
      <w:r w:rsidRPr="00F24251">
        <w:rPr>
          <w:rFonts w:ascii="Times New Roman" w:eastAsia="Times New Roman" w:hAnsi="Times New Roman" w:cs="Times New Roman"/>
          <w:snapToGrid w:val="0"/>
          <w:color w:val="000000"/>
          <w:sz w:val="28"/>
          <w:szCs w:val="28"/>
          <w:lang w:eastAsia="ru-RU"/>
        </w:rPr>
        <w:t xml:space="preserve"> Место нахождения постоянно действующего органа юридического лица признается</w:t>
      </w:r>
      <w:r w:rsidRPr="00F24251">
        <w:rPr>
          <w:rFonts w:ascii="Times New Roman" w:eastAsia="Times New Roman" w:hAnsi="Times New Roman" w:cs="Times New Roman"/>
          <w:b/>
          <w:snapToGrid w:val="0"/>
          <w:color w:val="000000"/>
          <w:sz w:val="28"/>
          <w:szCs w:val="28"/>
          <w:lang w:eastAsia="ru-RU"/>
        </w:rPr>
        <w:t xml:space="preserve"> местом нахождения</w:t>
      </w:r>
      <w:r w:rsidRPr="00F24251">
        <w:rPr>
          <w:rFonts w:ascii="Times New Roman" w:eastAsia="Times New Roman" w:hAnsi="Times New Roman" w:cs="Times New Roman"/>
          <w:snapToGrid w:val="0"/>
          <w:color w:val="000000"/>
          <w:sz w:val="28"/>
          <w:szCs w:val="28"/>
          <w:lang w:eastAsia="ru-RU"/>
        </w:rPr>
        <w:t xml:space="preserve"> самого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w:t>
      </w:r>
      <w:r w:rsidRPr="00F24251">
        <w:rPr>
          <w:rFonts w:ascii="Times New Roman" w:eastAsia="Times New Roman" w:hAnsi="Times New Roman" w:cs="Times New Roman"/>
          <w:b/>
          <w:sz w:val="28"/>
          <w:szCs w:val="28"/>
          <w:lang w:eastAsia="ru-RU"/>
        </w:rPr>
        <w:t>органам юридического лица</w:t>
      </w:r>
      <w:r w:rsidRPr="00F24251">
        <w:rPr>
          <w:rFonts w:ascii="Times New Roman" w:eastAsia="Times New Roman" w:hAnsi="Times New Roman" w:cs="Times New Roman"/>
          <w:sz w:val="28"/>
          <w:szCs w:val="28"/>
          <w:lang w:eastAsia="ru-RU"/>
        </w:rPr>
        <w:t xml:space="preserve"> относятся </w:t>
      </w:r>
      <w:proofErr w:type="spellStart"/>
      <w:r w:rsidRPr="00F24251">
        <w:rPr>
          <w:rFonts w:ascii="Times New Roman" w:eastAsia="Times New Roman" w:hAnsi="Times New Roman" w:cs="Times New Roman"/>
          <w:sz w:val="28"/>
          <w:szCs w:val="28"/>
          <w:lang w:eastAsia="ru-RU"/>
        </w:rPr>
        <w:t>должн</w:t>
      </w:r>
      <w:proofErr w:type="spellEnd"/>
      <w:r w:rsidRPr="00F24251">
        <w:rPr>
          <w:rFonts w:ascii="Times New Roman" w:eastAsia="Times New Roman" w:hAnsi="Times New Roman" w:cs="Times New Roman"/>
          <w:sz w:val="28"/>
          <w:szCs w:val="28"/>
          <w:lang w:val="kk-KZ" w:eastAsia="ru-RU"/>
        </w:rPr>
        <w:t>остн</w:t>
      </w:r>
      <w:proofErr w:type="spellStart"/>
      <w:r w:rsidRPr="00F24251">
        <w:rPr>
          <w:rFonts w:ascii="Times New Roman" w:eastAsia="Times New Roman" w:hAnsi="Times New Roman" w:cs="Times New Roman"/>
          <w:sz w:val="28"/>
          <w:szCs w:val="28"/>
          <w:lang w:eastAsia="ru-RU"/>
        </w:rPr>
        <w:t>ые</w:t>
      </w:r>
      <w:proofErr w:type="spellEnd"/>
      <w:r w:rsidRPr="00F24251">
        <w:rPr>
          <w:rFonts w:ascii="Times New Roman" w:eastAsia="Times New Roman" w:hAnsi="Times New Roman" w:cs="Times New Roman"/>
          <w:sz w:val="28"/>
          <w:szCs w:val="28"/>
          <w:lang w:eastAsia="ru-RU"/>
        </w:rPr>
        <w:t xml:space="preserve"> лица и коллективные звенья юридического лица, уполномоченные законодательством или учредительными документами решать вопросы, определяющие правовое положение юридического лица, а также выступать от имени юридического лица перед другими субъектами и органами государства.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ko-KR"/>
        </w:rPr>
        <w:t xml:space="preserve">Различают </w:t>
      </w:r>
      <w:r w:rsidRPr="00F24251">
        <w:rPr>
          <w:rFonts w:ascii="Times New Roman" w:eastAsia="Times New Roman" w:hAnsi="Times New Roman" w:cs="Times New Roman"/>
          <w:b/>
          <w:sz w:val="28"/>
          <w:szCs w:val="28"/>
          <w:lang w:eastAsia="ko-KR"/>
        </w:rPr>
        <w:t xml:space="preserve">индивидуальные </w:t>
      </w:r>
      <w:r w:rsidRPr="00F24251">
        <w:rPr>
          <w:rFonts w:ascii="Times New Roman" w:eastAsia="Times New Roman" w:hAnsi="Times New Roman" w:cs="Times New Roman"/>
          <w:sz w:val="28"/>
          <w:szCs w:val="28"/>
          <w:lang w:eastAsia="ko-KR"/>
        </w:rPr>
        <w:t xml:space="preserve">(директор, президент) и </w:t>
      </w:r>
      <w:r w:rsidRPr="00F24251">
        <w:rPr>
          <w:rFonts w:ascii="Times New Roman" w:eastAsia="Times New Roman" w:hAnsi="Times New Roman" w:cs="Times New Roman"/>
          <w:b/>
          <w:sz w:val="28"/>
          <w:szCs w:val="28"/>
          <w:lang w:eastAsia="ko-KR"/>
        </w:rPr>
        <w:t>коллективные</w:t>
      </w:r>
      <w:r w:rsidRPr="00F24251">
        <w:rPr>
          <w:rFonts w:ascii="Times New Roman" w:eastAsia="Times New Roman" w:hAnsi="Times New Roman" w:cs="Times New Roman"/>
          <w:sz w:val="28"/>
          <w:szCs w:val="28"/>
          <w:lang w:eastAsia="ko-KR"/>
        </w:rPr>
        <w:t xml:space="preserve"> (общее собрание, правление,</w:t>
      </w:r>
      <w:r w:rsidRPr="00F24251">
        <w:rPr>
          <w:rFonts w:ascii="Times New Roman" w:eastAsia="Times New Roman" w:hAnsi="Times New Roman" w:cs="Times New Roman"/>
          <w:sz w:val="28"/>
          <w:szCs w:val="28"/>
          <w:lang w:val="kk-KZ" w:eastAsia="ko-KR"/>
        </w:rPr>
        <w:t xml:space="preserve"> </w:t>
      </w:r>
      <w:r w:rsidRPr="00F24251">
        <w:rPr>
          <w:rFonts w:ascii="Times New Roman" w:eastAsia="Times New Roman" w:hAnsi="Times New Roman" w:cs="Times New Roman"/>
          <w:sz w:val="28"/>
          <w:szCs w:val="28"/>
          <w:lang w:eastAsia="ko-KR"/>
        </w:rPr>
        <w:t>совет директоров) органы юридического лица.</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Очень важно, чтобы документами, определяющими основу деятельности организации, т.е. учредительными документами юридического лица (а таковыми являются, как правило, учредительный договор и устав юридического лица) была регламентирована компетенция всех органов как можно полнее. Например, первый руководитель юридического лица действует от имени юридического лица без доверенности, на основании устава юридического лица, знание его компетенции поможет избежать многих возможных негативных ситуаций.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Поэтому указание на устав, или иной документ необходимо для подтверждения компетенции органа (например, при заключении договора указание на устав является не просто элементом оформления преамбулы договора, но и подтверждает полномочие органа).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Устав юридического лица не является коммерческой тайной. Все заинтересованные лица могут </w:t>
      </w:r>
      <w:r w:rsidRPr="00F24251">
        <w:rPr>
          <w:rFonts w:ascii="Times New Roman" w:eastAsia="Times New Roman" w:hAnsi="Times New Roman" w:cs="Times New Roman"/>
          <w:color w:val="000000"/>
          <w:sz w:val="28"/>
          <w:szCs w:val="28"/>
          <w:lang w:eastAsia="ru-RU"/>
        </w:rPr>
        <w:t>ознакомиться с его положениями, а значит и компетенцией органов этого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Более того, вступая, например, в договорные отношения с юридическим лицом контрагенты должны непременно поинтересоваться о правомочиях органа (лица), действующего в интересах юридического лица, иначе впоследствии трудно будет доказать, что они не знали или не должны были знать об отсутствии этих полномочий.</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val="kk-KZ" w:eastAsia="ko-KR"/>
        </w:rPr>
        <w:t>Необходимо обратить внимание на то, что ю</w:t>
      </w:r>
      <w:proofErr w:type="spellStart"/>
      <w:r w:rsidRPr="00F24251">
        <w:rPr>
          <w:rFonts w:ascii="Times New Roman" w:eastAsia="Times New Roman" w:hAnsi="Times New Roman" w:cs="Times New Roman"/>
          <w:sz w:val="28"/>
          <w:szCs w:val="28"/>
          <w:lang w:eastAsia="ru-RU"/>
        </w:rPr>
        <w:t>ридическое</w:t>
      </w:r>
      <w:proofErr w:type="spellEnd"/>
      <w:r w:rsidRPr="00F24251">
        <w:rPr>
          <w:rFonts w:ascii="Times New Roman" w:eastAsia="Times New Roman" w:hAnsi="Times New Roman" w:cs="Times New Roman"/>
          <w:sz w:val="28"/>
          <w:szCs w:val="28"/>
          <w:lang w:eastAsia="ru-RU"/>
        </w:rPr>
        <w:t xml:space="preserve"> лицо - это правовое образование, это не директор, не другой отдельно взятый орган, это не определенный коллектив, а организация, в целом наделенная гражданской </w:t>
      </w:r>
      <w:proofErr w:type="spellStart"/>
      <w:r w:rsidRPr="00F24251">
        <w:rPr>
          <w:rFonts w:ascii="Times New Roman" w:eastAsia="Times New Roman" w:hAnsi="Times New Roman" w:cs="Times New Roman"/>
          <w:sz w:val="28"/>
          <w:szCs w:val="28"/>
          <w:lang w:eastAsia="ru-RU"/>
        </w:rPr>
        <w:t>правосубъектностью</w:t>
      </w:r>
      <w:proofErr w:type="spellEnd"/>
      <w:r w:rsidRPr="00F24251">
        <w:rPr>
          <w:rFonts w:ascii="Times New Roman" w:eastAsia="Times New Roman" w:hAnsi="Times New Roman" w:cs="Times New Roman"/>
          <w:sz w:val="28"/>
          <w:szCs w:val="28"/>
          <w:lang w:eastAsia="ru-RU"/>
        </w:rPr>
        <w:t xml:space="preserve">. Юридическое лицо как субъект гражданских прав может иметь свою структуру, свои органы, коллектив работников, определяющих </w:t>
      </w:r>
      <w:r w:rsidRPr="00F24251">
        <w:rPr>
          <w:rFonts w:ascii="Times New Roman" w:eastAsia="Times New Roman" w:hAnsi="Times New Roman" w:cs="Times New Roman"/>
          <w:b/>
          <w:sz w:val="28"/>
          <w:szCs w:val="28"/>
          <w:lang w:eastAsia="ru-RU"/>
        </w:rPr>
        <w:t>организационное единство</w:t>
      </w:r>
      <w:r w:rsidRPr="00F24251">
        <w:rPr>
          <w:rFonts w:ascii="Times New Roman" w:eastAsia="Times New Roman" w:hAnsi="Times New Roman" w:cs="Times New Roman"/>
          <w:sz w:val="28"/>
          <w:szCs w:val="28"/>
          <w:lang w:eastAsia="ru-RU"/>
        </w:rPr>
        <w:t xml:space="preserve"> этой организации. Помимо органов юридического лица законодательство содержит нормы и о структурных подразделениях юридического лица. В частности, среди структурных подразделений законодательно особо выделены </w:t>
      </w:r>
      <w:r w:rsidRPr="00F24251">
        <w:rPr>
          <w:rFonts w:ascii="Times New Roman" w:eastAsia="Times New Roman" w:hAnsi="Times New Roman" w:cs="Times New Roman"/>
          <w:b/>
          <w:sz w:val="28"/>
          <w:szCs w:val="28"/>
          <w:lang w:eastAsia="ru-RU"/>
        </w:rPr>
        <w:t>филиалы и представительства.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b/>
          <w:snapToGrid w:val="0"/>
          <w:sz w:val="28"/>
          <w:szCs w:val="28"/>
          <w:lang w:eastAsia="ru-RU"/>
        </w:rPr>
        <w:t>Филиалом</w:t>
      </w:r>
      <w:r w:rsidRPr="00F24251">
        <w:rPr>
          <w:rFonts w:ascii="Times New Roman" w:eastAsia="Times New Roman" w:hAnsi="Times New Roman" w:cs="Times New Roman"/>
          <w:snapToGrid w:val="0"/>
          <w:sz w:val="28"/>
          <w:szCs w:val="28"/>
          <w:lang w:eastAsia="ru-RU"/>
        </w:rPr>
        <w:t xml:space="preserve">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b/>
          <w:snapToGrid w:val="0"/>
          <w:sz w:val="28"/>
          <w:szCs w:val="28"/>
          <w:lang w:eastAsia="ru-RU"/>
        </w:rPr>
        <w:t xml:space="preserve">Представительство </w:t>
      </w:r>
      <w:r w:rsidRPr="00F24251">
        <w:rPr>
          <w:rFonts w:ascii="Times New Roman" w:eastAsia="Times New Roman" w:hAnsi="Times New Roman" w:cs="Times New Roman"/>
          <w:snapToGrid w:val="0"/>
          <w:sz w:val="28"/>
          <w:szCs w:val="28"/>
          <w:lang w:eastAsia="ru-RU"/>
        </w:rPr>
        <w:t>также определяется как обособленное структурное подразделение юридического лица, расположенное вне места его нахождения, но его отличием является более узкий круг функций, а именно: осуществление защиты и представительства интересов юридического лица, совершение от имени юридического лица сделок и иных правовых действий.</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Филиалы и представительства не являются юридическими лицами. Это означает, что по всем сделкам, совершаемым руководителем филиала от имени юридического лица, права и обязанности возникают у самого юридического лица, а не у филиала. Эти структурные подразделения действуют на основании утвержденных им положений.</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Руководители структурных подразделений (филиалов и представительств) </w:t>
      </w:r>
      <w:r w:rsidRPr="00F24251">
        <w:rPr>
          <w:rFonts w:ascii="Times New Roman" w:eastAsia="Times New Roman" w:hAnsi="Times New Roman" w:cs="Times New Roman"/>
          <w:snapToGrid w:val="0"/>
          <w:color w:val="000000"/>
          <w:sz w:val="28"/>
          <w:szCs w:val="28"/>
          <w:lang w:eastAsia="ru-RU"/>
        </w:rPr>
        <w:t>действуют на основании его доверенности.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лицо считается созданным как субъект права с момента обязательной  </w:t>
      </w:r>
      <w:r w:rsidRPr="00F24251">
        <w:rPr>
          <w:rFonts w:ascii="Times New Roman" w:eastAsia="Times New Roman" w:hAnsi="Times New Roman" w:cs="Times New Roman"/>
          <w:b/>
          <w:sz w:val="28"/>
          <w:szCs w:val="28"/>
          <w:lang w:eastAsia="ru-RU"/>
        </w:rPr>
        <w:t>государственной регистрации</w:t>
      </w:r>
      <w:r w:rsidRPr="00F24251">
        <w:rPr>
          <w:rFonts w:ascii="Times New Roman" w:eastAsia="Times New Roman" w:hAnsi="Times New Roman" w:cs="Times New Roman"/>
          <w:sz w:val="28"/>
          <w:szCs w:val="28"/>
          <w:lang w:eastAsia="ru-RU"/>
        </w:rPr>
        <w:t xml:space="preserve"> в органах юстиции (ст. 42 ГК РК). С датой государственной регистрации связан и момент наделения юридического лица правоспособностью и дееспособностью.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val="kk-KZ" w:eastAsia="ru-RU"/>
        </w:rPr>
        <w:t xml:space="preserve"> </w:t>
      </w:r>
      <w:r w:rsidRPr="00F24251">
        <w:rPr>
          <w:rFonts w:ascii="Times New Roman" w:eastAsia="Times New Roman" w:hAnsi="Times New Roman" w:cs="Times New Roman"/>
          <w:sz w:val="28"/>
          <w:szCs w:val="28"/>
          <w:lang w:eastAsia="ru-RU"/>
        </w:rPr>
        <w:t xml:space="preserve">Правоспособность – признанная законодателем общая способность иметь конкретные субъективные гражданские права и </w:t>
      </w:r>
      <w:proofErr w:type="gramStart"/>
      <w:r w:rsidRPr="00F24251">
        <w:rPr>
          <w:rFonts w:ascii="Times New Roman" w:eastAsia="Times New Roman" w:hAnsi="Times New Roman" w:cs="Times New Roman"/>
          <w:sz w:val="28"/>
          <w:szCs w:val="28"/>
          <w:lang w:eastAsia="ru-RU"/>
        </w:rPr>
        <w:t>нести конкретные субъективные обязанности</w:t>
      </w:r>
      <w:proofErr w:type="gramEnd"/>
      <w:r w:rsidRPr="00F24251">
        <w:rPr>
          <w:rFonts w:ascii="Times New Roman" w:eastAsia="Times New Roman" w:hAnsi="Times New Roman" w:cs="Times New Roman"/>
          <w:sz w:val="28"/>
          <w:szCs w:val="28"/>
          <w:lang w:eastAsia="ru-RU"/>
        </w:rPr>
        <w:t>,  т.к. юридическое лицо является субъектом имущественных отношений, оно должно обладать правоспособностью.</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В отличие от граждан </w:t>
      </w:r>
      <w:r w:rsidRPr="00F24251">
        <w:rPr>
          <w:rFonts w:ascii="Times New Roman" w:eastAsia="Times New Roman" w:hAnsi="Times New Roman" w:cs="Times New Roman"/>
          <w:b/>
          <w:sz w:val="28"/>
          <w:szCs w:val="28"/>
          <w:lang w:eastAsia="ru-RU"/>
        </w:rPr>
        <w:t xml:space="preserve">правоспособность, как и дееспособность, у юридических лиц </w:t>
      </w:r>
      <w:r w:rsidRPr="00F24251">
        <w:rPr>
          <w:rFonts w:ascii="Times New Roman" w:eastAsia="Times New Roman" w:hAnsi="Times New Roman" w:cs="Times New Roman"/>
          <w:sz w:val="28"/>
          <w:szCs w:val="28"/>
          <w:lang w:eastAsia="ru-RU"/>
        </w:rPr>
        <w:t>возникает с момента государственной регистрации.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Право-дееспособность юридических лиц бывает </w:t>
      </w:r>
      <w:r w:rsidRPr="00F24251">
        <w:rPr>
          <w:rFonts w:ascii="Times New Roman" w:eastAsia="Times New Roman" w:hAnsi="Times New Roman" w:cs="Times New Roman"/>
          <w:b/>
          <w:sz w:val="28"/>
          <w:szCs w:val="28"/>
          <w:lang w:eastAsia="ru-RU"/>
        </w:rPr>
        <w:t>общей и специальной.</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sz w:val="28"/>
          <w:szCs w:val="28"/>
          <w:lang w:eastAsia="ru-RU"/>
        </w:rPr>
        <w:t>Общая</w:t>
      </w:r>
      <w:proofErr w:type="gramEnd"/>
      <w:r w:rsidRPr="00F24251">
        <w:rPr>
          <w:rFonts w:ascii="Times New Roman" w:eastAsia="Times New Roman" w:hAnsi="Times New Roman" w:cs="Times New Roman"/>
          <w:b/>
          <w:sz w:val="28"/>
          <w:szCs w:val="28"/>
          <w:lang w:eastAsia="ru-RU"/>
        </w:rPr>
        <w:t xml:space="preserve"> право-дееспособность</w:t>
      </w:r>
      <w:r w:rsidRPr="00F24251">
        <w:rPr>
          <w:rFonts w:ascii="Times New Roman" w:eastAsia="Times New Roman" w:hAnsi="Times New Roman" w:cs="Times New Roman"/>
          <w:sz w:val="28"/>
          <w:szCs w:val="28"/>
          <w:lang w:eastAsia="ru-RU"/>
        </w:rPr>
        <w:t xml:space="preserve"> позволяет юридическому лицу заниматься любыми видами деятельности, не запрещенными законодательством, или учредительными документами. Общей </w:t>
      </w:r>
      <w:proofErr w:type="gramStart"/>
      <w:r w:rsidRPr="00F24251">
        <w:rPr>
          <w:rFonts w:ascii="Times New Roman" w:eastAsia="Times New Roman" w:hAnsi="Times New Roman" w:cs="Times New Roman"/>
          <w:sz w:val="28"/>
          <w:szCs w:val="28"/>
          <w:lang w:eastAsia="ru-RU"/>
        </w:rPr>
        <w:t>право-дееспособностью</w:t>
      </w:r>
      <w:proofErr w:type="gramEnd"/>
      <w:r w:rsidRPr="00F24251">
        <w:rPr>
          <w:rFonts w:ascii="Times New Roman" w:eastAsia="Times New Roman" w:hAnsi="Times New Roman" w:cs="Times New Roman"/>
          <w:sz w:val="28"/>
          <w:szCs w:val="28"/>
          <w:lang w:eastAsia="ru-RU"/>
        </w:rPr>
        <w:t xml:space="preserve"> обладают многие коммерческие организации (кроме государственных предприятий), например, ТОО, занимающееся коммерческой, производственной деятельностью, если иное не предусмотрено учредительными документами или законодательством. Примерами законодательного ограничения </w:t>
      </w:r>
      <w:proofErr w:type="gramStart"/>
      <w:r w:rsidRPr="00F24251">
        <w:rPr>
          <w:rFonts w:ascii="Times New Roman" w:eastAsia="Times New Roman" w:hAnsi="Times New Roman" w:cs="Times New Roman"/>
          <w:sz w:val="28"/>
          <w:szCs w:val="28"/>
          <w:lang w:eastAsia="ru-RU"/>
        </w:rPr>
        <w:t>право-дееспособности</w:t>
      </w:r>
      <w:proofErr w:type="gramEnd"/>
      <w:r w:rsidRPr="00F24251">
        <w:rPr>
          <w:rFonts w:ascii="Times New Roman" w:eastAsia="Times New Roman" w:hAnsi="Times New Roman" w:cs="Times New Roman"/>
          <w:sz w:val="28"/>
          <w:szCs w:val="28"/>
          <w:lang w:eastAsia="ru-RU"/>
        </w:rPr>
        <w:t xml:space="preserve"> может служить правовое положение банка. Банк, будучи коммерческой организацией, созданной, например, в форме АО, может заниматься только банковской деятельностью, то есть в соответствии с действующим законодательством наделяется  специальной </w:t>
      </w:r>
      <w:proofErr w:type="gramStart"/>
      <w:r w:rsidRPr="00F24251">
        <w:rPr>
          <w:rFonts w:ascii="Times New Roman" w:eastAsia="Times New Roman" w:hAnsi="Times New Roman" w:cs="Times New Roman"/>
          <w:sz w:val="28"/>
          <w:szCs w:val="28"/>
          <w:lang w:eastAsia="ru-RU"/>
        </w:rPr>
        <w:t>право-дееспособностью</w:t>
      </w:r>
      <w:proofErr w:type="gramEnd"/>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Специальная право-дееспособность</w:t>
      </w:r>
      <w:r w:rsidRPr="00F24251">
        <w:rPr>
          <w:rFonts w:ascii="Times New Roman" w:eastAsia="Times New Roman" w:hAnsi="Times New Roman" w:cs="Times New Roman"/>
          <w:sz w:val="28"/>
          <w:szCs w:val="28"/>
          <w:lang w:eastAsia="ru-RU"/>
        </w:rPr>
        <w:t xml:space="preserve"> предусматривает обратную возможность заниматься только тем, что прямо предусмотрено или разрешено законом и учредительными документами, примером может служить банк, биржа (создаваемые, в частности, в организационно-правовой форме АО), которые могут заниматься только основным видом деятельности. </w:t>
      </w:r>
      <w:proofErr w:type="gramStart"/>
      <w:r w:rsidRPr="00F24251">
        <w:rPr>
          <w:rFonts w:ascii="Times New Roman" w:eastAsia="Times New Roman" w:hAnsi="Times New Roman" w:cs="Times New Roman"/>
          <w:sz w:val="28"/>
          <w:szCs w:val="28"/>
          <w:lang w:eastAsia="ru-RU"/>
        </w:rPr>
        <w:t>Специальную</w:t>
      </w:r>
      <w:proofErr w:type="gramEnd"/>
      <w:r w:rsidRPr="00F24251">
        <w:rPr>
          <w:rFonts w:ascii="Times New Roman" w:eastAsia="Times New Roman" w:hAnsi="Times New Roman" w:cs="Times New Roman"/>
          <w:sz w:val="28"/>
          <w:szCs w:val="28"/>
          <w:lang w:eastAsia="ru-RU"/>
        </w:rPr>
        <w:t xml:space="preserve"> право-дееспособность не следует путать с возможностью заниматься лицензионными видами деятельности с момента получения лицензии в компетентных государственных органах. Занятие далеко не всеми видами лицензионной деятельности связано с ограничением </w:t>
      </w:r>
      <w:proofErr w:type="gramStart"/>
      <w:r w:rsidRPr="00F24251">
        <w:rPr>
          <w:rFonts w:ascii="Times New Roman" w:eastAsia="Times New Roman" w:hAnsi="Times New Roman" w:cs="Times New Roman"/>
          <w:sz w:val="28"/>
          <w:szCs w:val="28"/>
          <w:lang w:eastAsia="ru-RU"/>
        </w:rPr>
        <w:t>право-дееспособности</w:t>
      </w:r>
      <w:proofErr w:type="gramEnd"/>
      <w:r w:rsidRPr="00F24251">
        <w:rPr>
          <w:rFonts w:ascii="Times New Roman" w:eastAsia="Times New Roman" w:hAnsi="Times New Roman" w:cs="Times New Roman"/>
          <w:sz w:val="28"/>
          <w:szCs w:val="28"/>
          <w:lang w:eastAsia="ru-RU"/>
        </w:rPr>
        <w:t xml:space="preserve"> юридического лица.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val="kk-KZ" w:eastAsia="ru-RU"/>
        </w:rPr>
        <w:t>Все действия юридическое лицо осуществляет через свои органы, т.е. дееспособность реализуют органы юридического лица.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Так как юридическое лицо является субъектом правоотношений, то каждое юридическое лицо должно быть индивидуализировано. Индивидуализировать означает, определенными средствами выделить конкретное юридическое лицо, его товары и услуги среди множества других юридических лиц, товаров и услуг. </w:t>
      </w:r>
      <w:r w:rsidRPr="00F24251">
        <w:rPr>
          <w:rFonts w:ascii="Times New Roman" w:eastAsia="Times New Roman" w:hAnsi="Times New Roman" w:cs="Times New Roman"/>
          <w:b/>
          <w:snapToGrid w:val="0"/>
          <w:sz w:val="28"/>
          <w:szCs w:val="28"/>
          <w:lang w:eastAsia="ru-RU"/>
        </w:rPr>
        <w:t xml:space="preserve">Способами (средствами) индивидуализации </w:t>
      </w:r>
      <w:r w:rsidRPr="00F24251">
        <w:rPr>
          <w:rFonts w:ascii="Times New Roman" w:eastAsia="Times New Roman" w:hAnsi="Times New Roman" w:cs="Times New Roman"/>
          <w:snapToGrid w:val="0"/>
          <w:sz w:val="28"/>
          <w:szCs w:val="28"/>
          <w:lang w:eastAsia="ru-RU"/>
        </w:rPr>
        <w:t xml:space="preserve">субъектов гражданского оборота, их товаров и услуг являются </w:t>
      </w:r>
      <w:r w:rsidRPr="00F24251">
        <w:rPr>
          <w:rFonts w:ascii="Times New Roman" w:eastAsia="Times New Roman" w:hAnsi="Times New Roman" w:cs="Times New Roman"/>
          <w:snapToGrid w:val="0"/>
          <w:color w:val="000000"/>
          <w:sz w:val="28"/>
          <w:szCs w:val="28"/>
          <w:lang w:eastAsia="ru-RU"/>
        </w:rPr>
        <w:t>фирменные наименования, товарные знаки, знаки обслуживания, наименования места происхождения товара.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Наименование юридического лица</w:t>
      </w:r>
      <w:r w:rsidRPr="00F24251">
        <w:rPr>
          <w:rFonts w:ascii="Times New Roman" w:eastAsia="Times New Roman" w:hAnsi="Times New Roman" w:cs="Times New Roman"/>
          <w:snapToGrid w:val="0"/>
          <w:color w:val="000000"/>
          <w:sz w:val="28"/>
          <w:szCs w:val="28"/>
          <w:lang w:eastAsia="ru-RU"/>
        </w:rPr>
        <w:t>, являющегося коммерческой организацией, после регистрации юридического лица является его фирменным наименованием. Юридическое лицо имеет исключительное право использовать фирменное наименование в официальных бланках, печатных изданиях, рекламе, вывесках, проспектах, счетах, на товарах и их упаковке и в иных случаях, необходимых для индивидуализации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Фирменное наименование юридического лица может быть использовано в принадлежащем ему товарном знаке.</w:t>
      </w:r>
      <w:r w:rsidRPr="00F24251">
        <w:rPr>
          <w:rFonts w:ascii="Times New Roman" w:eastAsia="Times New Roman" w:hAnsi="Times New Roman" w:cs="Times New Roman"/>
          <w:b/>
          <w:snapToGrid w:val="0"/>
          <w:color w:val="000000"/>
          <w:sz w:val="28"/>
          <w:szCs w:val="28"/>
          <w:lang w:eastAsia="ru-RU"/>
        </w:rPr>
        <w:t xml:space="preserve"> Товарным знаком (знаком обслуживания)</w:t>
      </w:r>
      <w:r w:rsidRPr="00F24251">
        <w:rPr>
          <w:rFonts w:ascii="Times New Roman" w:eastAsia="Times New Roman" w:hAnsi="Times New Roman" w:cs="Times New Roman"/>
          <w:snapToGrid w:val="0"/>
          <w:color w:val="000000"/>
          <w:sz w:val="28"/>
          <w:szCs w:val="28"/>
          <w:lang w:eastAsia="ru-RU"/>
        </w:rPr>
        <w:t xml:space="preserve">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Право на товарный знак удостоверяется свидетельством.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сфере индивидуального предпринимательства фирменное наименование имеет иное определение. При занятии предпринимательством без образования юридического лица индивидуальный предприниматель может использовать имущественный комплекс – предпринимательское дело. Индивидуальный предприниматель вправе присвоить своему делу и (или) его части, выделенному в составе имущества предпринимателя, фирменное наименование.</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Индивидуальный предприниматель может иметь и несколько фирменных наименований, так как при выделении в составе имущества (предпринимательского дела) индивидуального предпринимателя более чем одной части каждой из них может быть присвоено свое фирменное наименование.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Фирменное наименование присваивается делу и (или) его части только как объекту прав в целях его индивидуализации и должно включать в себя указание на принадлежность дела и (или) его части индивидуальному предпринимателю с обозначением имени предпринимателя.</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Также необходимо отметить, что наряду с понятием «фирменное наименование» в законодательстве используются без определения такие термины как «коммерческое обозначение», «фирменное обозначение».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Наименованием места происхождения</w:t>
      </w:r>
      <w:r w:rsidRPr="00F24251">
        <w:rPr>
          <w:rFonts w:ascii="Times New Roman" w:eastAsia="Times New Roman" w:hAnsi="Times New Roman" w:cs="Times New Roman"/>
          <w:sz w:val="28"/>
          <w:szCs w:val="28"/>
          <w:lang w:eastAsia="ru-RU"/>
        </w:rPr>
        <w:t xml:space="preserve"> (указанием происхождения) </w:t>
      </w:r>
      <w:r w:rsidRPr="00F24251">
        <w:rPr>
          <w:rFonts w:ascii="Times New Roman" w:eastAsia="Times New Roman" w:hAnsi="Times New Roman" w:cs="Times New Roman"/>
          <w:b/>
          <w:sz w:val="28"/>
          <w:szCs w:val="28"/>
          <w:lang w:eastAsia="ru-RU"/>
        </w:rPr>
        <w:t xml:space="preserve">товара </w:t>
      </w:r>
      <w:r w:rsidRPr="00F24251">
        <w:rPr>
          <w:rFonts w:ascii="Times New Roman" w:eastAsia="Times New Roman" w:hAnsi="Times New Roman" w:cs="Times New Roman"/>
          <w:sz w:val="28"/>
          <w:szCs w:val="28"/>
          <w:lang w:eastAsia="ru-RU"/>
        </w:rPr>
        <w:t>признается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этого географического объекта природными условиями или иными факторами либо сочетанием природных условий и этих факторов.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Наименованием места происхождения товара может быть историческое название географического объекта. Наименование места происхождения товара должно быть зарегистрировано патентным органом. На основании регистрации выдается свидетельство о праве пользования наименованием места происхождения товара.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Лицо, обладающее правом пользования наименованием места происхождения товара, вправе помещать это наименование на товаре, упаковке, рекламе, проспектах, счетах и использовать его иным образом в связи с введением данного товара в гражданский оборот.</w:t>
      </w:r>
    </w:p>
    <w:p w:rsidR="00F24251" w:rsidRPr="00F24251" w:rsidRDefault="00F24251" w:rsidP="00F24251">
      <w:pPr>
        <w:ind w:firstLine="397"/>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Юридическое лицо возникает с момента государственной регистрации. Существуют следующие способы возникновения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распорядительный </w:t>
      </w:r>
      <w:r w:rsidRPr="00F24251">
        <w:rPr>
          <w:rFonts w:ascii="Times New Roman" w:eastAsia="Times New Roman" w:hAnsi="Times New Roman" w:cs="Times New Roman"/>
          <w:sz w:val="28"/>
          <w:szCs w:val="28"/>
          <w:lang w:eastAsia="ru-RU"/>
        </w:rPr>
        <w:t>порядок возникновения юридических лиц характеризуется тем, что юридическое лицо создается на основе распоряжения учредителя.</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Например: госучреждения и госпредприятия – их учредителями могут быть уполномоченные органы – МВД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при разрешительном </w:t>
      </w:r>
      <w:r w:rsidRPr="00F24251">
        <w:rPr>
          <w:rFonts w:ascii="Times New Roman" w:eastAsia="Times New Roman" w:hAnsi="Times New Roman" w:cs="Times New Roman"/>
          <w:sz w:val="28"/>
          <w:szCs w:val="28"/>
          <w:lang w:eastAsia="ru-RU"/>
        </w:rPr>
        <w:t>порядке на создание юридического лица требуется предварительное разрешение компетентного органа. Разрешительный порядок характеризуется, тем, что в создании юридического лица может быть отказано. Однако при этом не допускается отказ по мотивам нецелесообразности (п.5 ст.42 ГК).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н</w:t>
      </w:r>
      <w:r w:rsidRPr="00F24251">
        <w:rPr>
          <w:rFonts w:ascii="Times New Roman" w:eastAsia="Times New Roman" w:hAnsi="Times New Roman" w:cs="Times New Roman"/>
          <w:b/>
          <w:sz w:val="28"/>
          <w:szCs w:val="28"/>
          <w:lang w:eastAsia="ru-RU"/>
        </w:rPr>
        <w:t xml:space="preserve">ормативно-явочный </w:t>
      </w:r>
      <w:r w:rsidRPr="00F24251">
        <w:rPr>
          <w:rFonts w:ascii="Times New Roman" w:eastAsia="Times New Roman" w:hAnsi="Times New Roman" w:cs="Times New Roman"/>
          <w:sz w:val="28"/>
          <w:szCs w:val="28"/>
          <w:lang w:eastAsia="ru-RU"/>
        </w:rPr>
        <w:t xml:space="preserve">порядок создания юридического лица не требует какого-либо разрешения государственных органов. Например: при открытии продуктового магазина – индивидуальный предприниматель с образованием юридического лица.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Прекращает существовать юридическое лицо путем ликвидации или реорганизации. Прекращение юридического лица может быть добровольное или принудительное. Основания принудительного прекращения предусмотрены законодательно.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Законодателем  предусмотрены  5 </w:t>
      </w:r>
      <w:r w:rsidRPr="00F24251">
        <w:rPr>
          <w:rFonts w:ascii="Times New Roman" w:eastAsia="Times New Roman" w:hAnsi="Times New Roman" w:cs="Times New Roman"/>
          <w:b/>
          <w:sz w:val="28"/>
          <w:szCs w:val="28"/>
          <w:lang w:eastAsia="ru-RU"/>
        </w:rPr>
        <w:t>форм реорганизации: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w:t>
      </w:r>
      <w:r w:rsidRPr="00F24251">
        <w:rPr>
          <w:rFonts w:ascii="Times New Roman" w:eastAsia="Times New Roman" w:hAnsi="Times New Roman" w:cs="Times New Roman"/>
          <w:b/>
          <w:sz w:val="28"/>
          <w:szCs w:val="28"/>
          <w:lang w:eastAsia="ru-RU"/>
        </w:rPr>
        <w:t>) Слияние</w:t>
      </w:r>
      <w:r w:rsidRPr="00F24251">
        <w:rPr>
          <w:rFonts w:ascii="Times New Roman" w:eastAsia="Times New Roman" w:hAnsi="Times New Roman" w:cs="Times New Roman"/>
          <w:sz w:val="28"/>
          <w:szCs w:val="28"/>
          <w:lang w:eastAsia="ru-RU"/>
        </w:rPr>
        <w:t xml:space="preserve">, при  котором происходит прекращение 2-х или более юридических лиц, на базе которых создается одно юридическое лицо, подлежащее регистрации. Имущественные права и обязанности каждого из прекративших свою деятельность юридических лиц переходят к вновь возникшему в соответствии с передаточным актом (п.1 ст.46 ГК).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Передаточный акт </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это документ, фиксирующий имущественные права и обязанности, переходящие при слиянии, присоединении и преобразовании юридических лиц к вновь образованному юридическому лицу - правопреемнику.</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Регистрирующий орган исключает из государственного регистра юридическое лицо, прекратившее  свою деятельность.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2) </w:t>
      </w:r>
      <w:r w:rsidRPr="00F24251">
        <w:rPr>
          <w:rFonts w:ascii="Times New Roman" w:eastAsia="Times New Roman" w:hAnsi="Times New Roman" w:cs="Times New Roman"/>
          <w:b/>
          <w:sz w:val="28"/>
          <w:szCs w:val="28"/>
          <w:lang w:eastAsia="ru-RU"/>
        </w:rPr>
        <w:t xml:space="preserve">присоединение, </w:t>
      </w:r>
      <w:r w:rsidRPr="00F24251">
        <w:rPr>
          <w:rFonts w:ascii="Times New Roman" w:eastAsia="Times New Roman" w:hAnsi="Times New Roman" w:cs="Times New Roman"/>
          <w:sz w:val="28"/>
          <w:szCs w:val="28"/>
          <w:lang w:eastAsia="ru-RU"/>
        </w:rPr>
        <w:t xml:space="preserve">при котором происходит прекращение деятельности одного и более юридических лиц, укрупнение вновь возникшего на их базе  юридического лица, которое является их правопреемником. </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3) </w:t>
      </w:r>
      <w:r w:rsidRPr="00F24251">
        <w:rPr>
          <w:rFonts w:ascii="Times New Roman" w:eastAsia="Times New Roman" w:hAnsi="Times New Roman" w:cs="Times New Roman"/>
          <w:b/>
          <w:sz w:val="28"/>
          <w:szCs w:val="28"/>
          <w:lang w:eastAsia="ru-RU"/>
        </w:rPr>
        <w:t xml:space="preserve">разделение, </w:t>
      </w:r>
      <w:r w:rsidRPr="00F24251">
        <w:rPr>
          <w:rFonts w:ascii="Times New Roman" w:eastAsia="Times New Roman" w:hAnsi="Times New Roman" w:cs="Times New Roman"/>
          <w:sz w:val="28"/>
          <w:szCs w:val="28"/>
          <w:lang w:eastAsia="ru-RU"/>
        </w:rPr>
        <w:t xml:space="preserve">при котором  прекращение одного юридического лица, на базе которого создаются два и более юридического лица. </w:t>
      </w:r>
      <w:proofErr w:type="gramStart"/>
      <w:r w:rsidRPr="00F24251">
        <w:rPr>
          <w:rFonts w:ascii="Times New Roman" w:eastAsia="Times New Roman" w:hAnsi="Times New Roman" w:cs="Times New Roman"/>
          <w:sz w:val="28"/>
          <w:szCs w:val="28"/>
          <w:lang w:eastAsia="ru-RU"/>
        </w:rPr>
        <w:t xml:space="preserve">Имущественные права и обязанности юридического лица, подлежащие разделу, переходят к вновь возникшим юридическим лицам в соответствии с разделительном балансом. </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4</w:t>
      </w:r>
      <w:r w:rsidRPr="00F24251">
        <w:rPr>
          <w:rFonts w:ascii="Times New Roman" w:eastAsia="Times New Roman" w:hAnsi="Times New Roman" w:cs="Times New Roman"/>
          <w:b/>
          <w:sz w:val="28"/>
          <w:szCs w:val="28"/>
          <w:lang w:eastAsia="ru-RU"/>
        </w:rPr>
        <w:t xml:space="preserve">) выделение, </w:t>
      </w:r>
      <w:r w:rsidRPr="00F24251">
        <w:rPr>
          <w:rFonts w:ascii="Times New Roman" w:eastAsia="Times New Roman" w:hAnsi="Times New Roman" w:cs="Times New Roman"/>
          <w:sz w:val="28"/>
          <w:szCs w:val="28"/>
          <w:lang w:eastAsia="ru-RU"/>
        </w:rPr>
        <w:t>когда из состава одного юридического лица выделяются 2 и более юридических лиц, при этом прекращения деятельности первоначального юридического лица не происходит, поэтому первоначальное юридическое лицо подлежит перерегистрации, а вновь возникшие - государственной регистрации. Переход имущественных прав и обязанностей оформляется разделительным балансом.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Разделительный баланс</w:t>
      </w:r>
      <w:r w:rsidRPr="00F24251">
        <w:rPr>
          <w:rFonts w:ascii="Times New Roman" w:eastAsia="Times New Roman" w:hAnsi="Times New Roman" w:cs="Times New Roman"/>
          <w:b/>
          <w:sz w:val="28"/>
          <w:szCs w:val="28"/>
          <w:lang w:eastAsia="ru-RU"/>
        </w:rPr>
        <w:t xml:space="preserve"> – </w:t>
      </w:r>
      <w:r w:rsidRPr="00F24251">
        <w:rPr>
          <w:rFonts w:ascii="Times New Roman" w:eastAsia="Times New Roman" w:hAnsi="Times New Roman" w:cs="Times New Roman"/>
          <w:sz w:val="28"/>
          <w:szCs w:val="28"/>
          <w:lang w:eastAsia="ru-RU"/>
        </w:rPr>
        <w:t>это бухгалтерский документ, оформляющий разделение прав и обязанностей реорганизуемого юридического лица между правопреемниками при разделении и выделении.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Разделительный баланс утверждается собственником имущества юридического лица   либо органом,  принявшим решение об его реорганизации.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Представление при регистрации передаточного  акта и разделительного баланса осуществляется, прежде всего, для защиты интересов кредиторов. Не представление влечет отказ в регистрации.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5</w:t>
      </w:r>
      <w:r w:rsidRPr="00F24251">
        <w:rPr>
          <w:rFonts w:ascii="Times New Roman" w:eastAsia="Times New Roman" w:hAnsi="Times New Roman" w:cs="Times New Roman"/>
          <w:b/>
          <w:sz w:val="28"/>
          <w:szCs w:val="28"/>
          <w:lang w:eastAsia="ru-RU"/>
        </w:rPr>
        <w:t xml:space="preserve">) преобразование, </w:t>
      </w:r>
      <w:r w:rsidRPr="00F24251">
        <w:rPr>
          <w:rFonts w:ascii="Times New Roman" w:eastAsia="Times New Roman" w:hAnsi="Times New Roman" w:cs="Times New Roman"/>
          <w:sz w:val="28"/>
          <w:szCs w:val="28"/>
          <w:lang w:eastAsia="ru-RU"/>
        </w:rPr>
        <w:t>когда происходит смена организационно – правовой формы юридического лица. Например, АО преобразовывается в ТОО или производственный кооператив.</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Реорганизация юридического лица может быть проведена:</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добровольно по решению учредителей в соответствии с действующим законодательством и учредительными документами данных юридических лиц.</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 принудительно может быть </w:t>
      </w:r>
      <w:proofErr w:type="gramStart"/>
      <w:r w:rsidRPr="00F24251">
        <w:rPr>
          <w:rFonts w:ascii="Times New Roman" w:eastAsia="Times New Roman" w:hAnsi="Times New Roman" w:cs="Times New Roman"/>
          <w:sz w:val="28"/>
          <w:szCs w:val="28"/>
          <w:lang w:eastAsia="ko-KR"/>
        </w:rPr>
        <w:t>осуществлена</w:t>
      </w:r>
      <w:proofErr w:type="gramEnd"/>
      <w:r w:rsidRPr="00F24251">
        <w:rPr>
          <w:rFonts w:ascii="Times New Roman" w:eastAsia="Times New Roman" w:hAnsi="Times New Roman" w:cs="Times New Roman"/>
          <w:sz w:val="28"/>
          <w:szCs w:val="28"/>
          <w:lang w:eastAsia="ko-KR"/>
        </w:rPr>
        <w:t xml:space="preserve"> по решению судебных органов и в случаях, предусмотренных законодательными актами. Принудительная реорганизация может быть осуществлена только в форме разделения, выделения или преобразования. Она может быть проведена при нарушении антимонопольного законодательства, банкротства, нарушений требований закона и в некоторых других случаях.</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sz w:val="28"/>
          <w:szCs w:val="28"/>
          <w:lang w:eastAsia="ko-KR"/>
        </w:rPr>
        <w:t xml:space="preserve">Ликвидация </w:t>
      </w:r>
      <w:r w:rsidRPr="00F24251">
        <w:rPr>
          <w:rFonts w:ascii="Times New Roman" w:eastAsia="Times New Roman" w:hAnsi="Times New Roman" w:cs="Times New Roman"/>
          <w:sz w:val="28"/>
          <w:szCs w:val="28"/>
          <w:lang w:eastAsia="ko-KR"/>
        </w:rPr>
        <w:t>юридического лица</w:t>
      </w:r>
      <w:r w:rsidRPr="00F24251">
        <w:rPr>
          <w:rFonts w:ascii="Times New Roman" w:eastAsia="Times New Roman" w:hAnsi="Times New Roman" w:cs="Times New Roman"/>
          <w:b/>
          <w:sz w:val="28"/>
          <w:szCs w:val="28"/>
          <w:lang w:eastAsia="ko-KR"/>
        </w:rPr>
        <w:t xml:space="preserve"> – </w:t>
      </w:r>
      <w:r w:rsidRPr="00F24251">
        <w:rPr>
          <w:rFonts w:ascii="Times New Roman" w:eastAsia="Times New Roman" w:hAnsi="Times New Roman" w:cs="Times New Roman"/>
          <w:sz w:val="28"/>
          <w:szCs w:val="28"/>
          <w:lang w:eastAsia="ko-KR"/>
        </w:rPr>
        <w:t>это прекращение его правоспособности и дееспособности путем исключения из государственного регистра юридических лиц. При ликвидации не происходит правопреемства, как при реорганизации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Ликвидация также может быть</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добровольной, когда решение принимает собственник его имущества или уполномоченный собственником орган. Ликвидация может быть принудительной, когда решение о прекращении юридического лица принимается судом. Основания принудительной ликвидации названы ГК РК, но этот перечень оснований не является исчерпывающим.</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Право требования о принудительной ликвидации имеет уполномоченный государственный орган, наделенный таким правом законодательными актами, а  при банкротстве -  кредитор.</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Одним из оснований ликвидации юридического лица является</w:t>
      </w:r>
      <w:r w:rsidRPr="00F24251">
        <w:rPr>
          <w:rFonts w:ascii="Times New Roman" w:eastAsia="Times New Roman" w:hAnsi="Times New Roman" w:cs="Times New Roman"/>
          <w:b/>
          <w:sz w:val="28"/>
          <w:szCs w:val="28"/>
          <w:lang w:eastAsia="ko-KR"/>
        </w:rPr>
        <w:t xml:space="preserve"> банкротство - </w:t>
      </w:r>
      <w:r w:rsidRPr="00F24251">
        <w:rPr>
          <w:rFonts w:ascii="Times New Roman" w:eastAsia="Times New Roman" w:hAnsi="Times New Roman" w:cs="Times New Roman"/>
          <w:sz w:val="28"/>
          <w:szCs w:val="28"/>
          <w:lang w:eastAsia="ko-KR"/>
        </w:rPr>
        <w:t>это</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признанная решением суда несостоятельность должника, являющаяся</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(ст. 52 ГК). Институт банкротства неприменим к казенным государственным предприятиям, учреждениям, госучреждениям, т.к. при недостаточности у этих юридических лиц денежных сре</w:t>
      </w:r>
      <w:proofErr w:type="gramStart"/>
      <w:r w:rsidRPr="00F24251">
        <w:rPr>
          <w:rFonts w:ascii="Times New Roman" w:eastAsia="Times New Roman" w:hAnsi="Times New Roman" w:cs="Times New Roman"/>
          <w:sz w:val="28"/>
          <w:szCs w:val="28"/>
          <w:lang w:eastAsia="ko-KR"/>
        </w:rPr>
        <w:t>дств дл</w:t>
      </w:r>
      <w:proofErr w:type="gramEnd"/>
      <w:r w:rsidRPr="00F24251">
        <w:rPr>
          <w:rFonts w:ascii="Times New Roman" w:eastAsia="Times New Roman" w:hAnsi="Times New Roman" w:cs="Times New Roman"/>
          <w:sz w:val="28"/>
          <w:szCs w:val="28"/>
          <w:lang w:eastAsia="ko-KR"/>
        </w:rPr>
        <w:t>я удовлетворения требований кредиторов дополнительную ответственность несет собственник имущества.</w:t>
      </w:r>
    </w:p>
    <w:p w:rsidR="00F24251" w:rsidRPr="00F24251" w:rsidRDefault="00F24251" w:rsidP="00F24251">
      <w:pPr>
        <w:ind w:firstLine="397"/>
        <w:jc w:val="both"/>
        <w:rPr>
          <w:rFonts w:ascii="Times New Roman" w:eastAsia="Times New Roman" w:hAnsi="Times New Roman" w:cs="Times New Roman"/>
          <w:b/>
          <w:sz w:val="28"/>
          <w:szCs w:val="28"/>
          <w:lang w:eastAsia="ko-KR"/>
        </w:rPr>
      </w:pPr>
      <w:r w:rsidRPr="00F24251">
        <w:rPr>
          <w:rFonts w:ascii="Times New Roman" w:eastAsia="Times New Roman" w:hAnsi="Times New Roman" w:cs="Times New Roman"/>
          <w:sz w:val="28"/>
          <w:szCs w:val="28"/>
          <w:lang w:eastAsia="ko-KR"/>
        </w:rPr>
        <w:t>При наличии нескольких кредиторов, их требования в процессе банкротства подлежат удовлетворению в порядке очередности установленной законодательно. Очередность удовлетворения требований кредиторов установлена ГК РК</w:t>
      </w:r>
      <w:r w:rsidRPr="00F24251">
        <w:rPr>
          <w:rFonts w:ascii="Times New Roman" w:eastAsia="Times New Roman" w:hAnsi="Times New Roman" w:cs="Times New Roman"/>
          <w:b/>
          <w:sz w:val="28"/>
          <w:szCs w:val="28"/>
          <w:lang w:eastAsia="ko-KR"/>
        </w:rPr>
        <w:t xml:space="preserve"> </w:t>
      </w:r>
      <w:r w:rsidRPr="00F24251">
        <w:rPr>
          <w:rFonts w:ascii="Times New Roman" w:eastAsia="Times New Roman" w:hAnsi="Times New Roman" w:cs="Times New Roman"/>
          <w:sz w:val="28"/>
          <w:szCs w:val="28"/>
          <w:lang w:eastAsia="ko-KR"/>
        </w:rPr>
        <w:t>(ст. 51 ГК), а именно удовлетворение осуществляется в следующей очередности:</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1)  требования граждан за причинение вреда жизни и здоровью.</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2)  требования кредиторов по обязательствам, обеспеченным залогом имущества в пределах суммы обеспечения.</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3) производятся расчеты по оплате труда и выплате выходных </w:t>
      </w:r>
      <w:proofErr w:type="gramStart"/>
      <w:r w:rsidRPr="00F24251">
        <w:rPr>
          <w:rFonts w:ascii="Times New Roman" w:eastAsia="Times New Roman" w:hAnsi="Times New Roman" w:cs="Times New Roman"/>
          <w:sz w:val="28"/>
          <w:szCs w:val="28"/>
          <w:lang w:eastAsia="ko-KR"/>
        </w:rPr>
        <w:t>пособий</w:t>
      </w:r>
      <w:proofErr w:type="gramEnd"/>
      <w:r w:rsidRPr="00F24251">
        <w:rPr>
          <w:rFonts w:ascii="Times New Roman" w:eastAsia="Times New Roman" w:hAnsi="Times New Roman" w:cs="Times New Roman"/>
          <w:sz w:val="28"/>
          <w:szCs w:val="28"/>
          <w:lang w:eastAsia="ko-KR"/>
        </w:rPr>
        <w:t xml:space="preserve"> работающим по трудовому договору и по выплате вознаграждений по авторским договорам. </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4) погашается задолженность по обязательным платежам в бюджет и внебюджетные фонды.</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5) производятся расчеты с другими кредиторами в соответствии с законодательными актами.</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ab/>
        <w:t>Требования каждой из очередей удовлетворяются после полного удовлетворения требований предыдущей очереди.</w:t>
      </w:r>
    </w:p>
    <w:p w:rsidR="00F24251" w:rsidRPr="00F24251" w:rsidRDefault="00F24251" w:rsidP="00F24251">
      <w:pPr>
        <w:ind w:firstLine="397"/>
        <w:jc w:val="both"/>
        <w:rPr>
          <w:rFonts w:ascii="Times New Roman" w:eastAsia="Times New Roman" w:hAnsi="Times New Roman" w:cs="Times New Roman"/>
          <w:sz w:val="28"/>
          <w:szCs w:val="28"/>
          <w:lang w:eastAsia="ko-KR"/>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Государство и административно-территориальные единицы как субъекты гражданского права</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sz w:val="28"/>
          <w:szCs w:val="28"/>
          <w:lang w:eastAsia="ko-KR"/>
        </w:rPr>
        <w:t xml:space="preserve">Государство </w:t>
      </w:r>
      <w:r w:rsidRPr="00F24251">
        <w:rPr>
          <w:rFonts w:ascii="Times New Roman" w:eastAsia="Times New Roman" w:hAnsi="Times New Roman" w:cs="Times New Roman"/>
          <w:sz w:val="28"/>
          <w:szCs w:val="28"/>
          <w:lang w:eastAsia="ko-KR"/>
        </w:rPr>
        <w:t xml:space="preserve"> в целом и административно-территориальная единица  могут наряду с физическими  и  юридическими лицами, быть субъектами ГП.</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Республика Казахстан не является  юридическим лицом. Однако она как особый субъект обладает всеми правами субъекта гражданско-правовых  отношений и ограничена в </w:t>
      </w:r>
      <w:proofErr w:type="spellStart"/>
      <w:r w:rsidRPr="00F24251">
        <w:rPr>
          <w:rFonts w:ascii="Times New Roman" w:eastAsia="Times New Roman" w:hAnsi="Times New Roman" w:cs="Times New Roman"/>
          <w:sz w:val="28"/>
          <w:szCs w:val="28"/>
          <w:lang w:eastAsia="ko-KR"/>
        </w:rPr>
        <w:t>правосубъектности</w:t>
      </w:r>
      <w:proofErr w:type="spellEnd"/>
      <w:r w:rsidRPr="00F24251">
        <w:rPr>
          <w:rFonts w:ascii="Times New Roman" w:eastAsia="Times New Roman" w:hAnsi="Times New Roman" w:cs="Times New Roman"/>
          <w:sz w:val="28"/>
          <w:szCs w:val="28"/>
          <w:lang w:eastAsia="ko-KR"/>
        </w:rPr>
        <w:t xml:space="preserve">  принятым ею законодательством.</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Государство  вступает в общественные отношения как субъект власти или как собственник - участник гражданско-правовых отношений, </w:t>
      </w:r>
      <w:r w:rsidRPr="00F24251">
        <w:rPr>
          <w:rFonts w:ascii="Times New Roman" w:eastAsia="Times New Roman" w:hAnsi="Times New Roman" w:cs="Times New Roman"/>
          <w:bCs/>
          <w:sz w:val="28"/>
          <w:szCs w:val="28"/>
          <w:lang w:eastAsia="ko-KR"/>
        </w:rPr>
        <w:t>Например,</w:t>
      </w:r>
      <w:r w:rsidRPr="00F24251">
        <w:rPr>
          <w:rFonts w:ascii="Times New Roman" w:eastAsia="Times New Roman" w:hAnsi="Times New Roman" w:cs="Times New Roman"/>
          <w:sz w:val="28"/>
          <w:szCs w:val="28"/>
          <w:lang w:eastAsia="ko-KR"/>
        </w:rPr>
        <w:t xml:space="preserve"> издавая нормативный правовой </w:t>
      </w:r>
      <w:proofErr w:type="gramStart"/>
      <w:r w:rsidRPr="00F24251">
        <w:rPr>
          <w:rFonts w:ascii="Times New Roman" w:eastAsia="Times New Roman" w:hAnsi="Times New Roman" w:cs="Times New Roman"/>
          <w:sz w:val="28"/>
          <w:szCs w:val="28"/>
          <w:lang w:eastAsia="ko-KR"/>
        </w:rPr>
        <w:t>акт</w:t>
      </w:r>
      <w:proofErr w:type="gramEnd"/>
      <w:r w:rsidRPr="00F24251">
        <w:rPr>
          <w:rFonts w:ascii="Times New Roman" w:eastAsia="Times New Roman" w:hAnsi="Times New Roman" w:cs="Times New Roman"/>
          <w:sz w:val="28"/>
          <w:szCs w:val="28"/>
          <w:lang w:eastAsia="ko-KR"/>
        </w:rPr>
        <w:t xml:space="preserve"> государство осуществляет свои властные   функции. В случае же, когда выпускает облигации  государственного  займа - выступает как участник гражданского оборота равный другим участникам гражданского оборота (без привилегий).</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Точно таким же образом государство  вступает в общественные отношения через свои органы. Поэтому очень важно уяснить, когда эти органы выступают от своего имени, а когда от имени государства. Государственный орган, издавая обязательные для государственных юридических лиц   предписания, осуществляет властные функции и выступает как орган государственной  власти. </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Республика Казахстан выступает в отношениях, регулируемых гражданским законодательством,  на равных началах с иными участниками этих отношении (п.1 ст.111 ГК). </w:t>
      </w:r>
      <w:r w:rsidRPr="00F24251">
        <w:rPr>
          <w:rFonts w:ascii="Times New Roman" w:eastAsia="Times New Roman" w:hAnsi="Times New Roman" w:cs="Times New Roman"/>
          <w:bCs/>
          <w:sz w:val="28"/>
          <w:szCs w:val="28"/>
          <w:lang w:eastAsia="ko-KR"/>
        </w:rPr>
        <w:t>Это означает</w:t>
      </w:r>
      <w:r w:rsidRPr="00F24251">
        <w:rPr>
          <w:rFonts w:ascii="Times New Roman" w:eastAsia="Times New Roman" w:hAnsi="Times New Roman" w:cs="Times New Roman"/>
          <w:sz w:val="28"/>
          <w:szCs w:val="28"/>
          <w:lang w:eastAsia="ko-KR"/>
        </w:rPr>
        <w:t xml:space="preserve"> отсутствие приоритетов в правовом статусе государства как субъекта гражданских правоотношений, отсутствие привилегий при разрешении споров с участием государства.</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Государство</w:t>
      </w:r>
      <w:r w:rsidRPr="00F24251">
        <w:rPr>
          <w:rFonts w:ascii="Times New Roman" w:eastAsia="Times New Roman" w:hAnsi="Times New Roman" w:cs="Times New Roman"/>
          <w:b/>
          <w:bCs/>
          <w:sz w:val="28"/>
          <w:szCs w:val="28"/>
          <w:lang w:eastAsia="ko-KR"/>
        </w:rPr>
        <w:t xml:space="preserve"> </w:t>
      </w:r>
      <w:r w:rsidRPr="00F24251">
        <w:rPr>
          <w:rFonts w:ascii="Times New Roman" w:eastAsia="Times New Roman" w:hAnsi="Times New Roman" w:cs="Times New Roman"/>
          <w:bCs/>
          <w:sz w:val="28"/>
          <w:szCs w:val="28"/>
          <w:lang w:eastAsia="ko-KR"/>
        </w:rPr>
        <w:t>не пользуется</w:t>
      </w:r>
      <w:r w:rsidRPr="00F24251">
        <w:rPr>
          <w:rFonts w:ascii="Times New Roman" w:eastAsia="Times New Roman" w:hAnsi="Times New Roman" w:cs="Times New Roman"/>
          <w:sz w:val="28"/>
          <w:szCs w:val="28"/>
          <w:lang w:eastAsia="ko-KR"/>
        </w:rPr>
        <w:t xml:space="preserve"> в гражданско-правовых отношениях своими властными полномочиями, и на нее в полной мере распространяются нормы гражданского законодательства.</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Cs/>
          <w:sz w:val="28"/>
          <w:szCs w:val="28"/>
          <w:lang w:eastAsia="ko-KR"/>
        </w:rPr>
        <w:t>От имени Республики Казахстан</w:t>
      </w:r>
      <w:r w:rsidRPr="00F24251">
        <w:rPr>
          <w:rFonts w:ascii="Times New Roman" w:eastAsia="Times New Roman" w:hAnsi="Times New Roman" w:cs="Times New Roman"/>
          <w:sz w:val="28"/>
          <w:szCs w:val="28"/>
          <w:lang w:eastAsia="ko-KR"/>
        </w:rPr>
        <w:t xml:space="preserve"> в гражданско-правовые  отношения могут вступать лишь те государственные  органы, которые прямо на это уполномочены законодательством. К ним, в первую очередь, относятся Парламент, Президент, Правительство, республиканские органы исполнительной  власти  (министерства, государственные комитеты)</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Органы государственной власти и управления обладают </w:t>
      </w:r>
      <w:r w:rsidRPr="00F24251">
        <w:rPr>
          <w:rFonts w:ascii="Times New Roman" w:eastAsia="Times New Roman" w:hAnsi="Times New Roman" w:cs="Times New Roman"/>
          <w:b/>
          <w:bCs/>
          <w:sz w:val="28"/>
          <w:szCs w:val="28"/>
          <w:lang w:eastAsia="ko-KR"/>
        </w:rPr>
        <w:t>статусом учреждения</w:t>
      </w:r>
      <w:r w:rsidRPr="00F24251">
        <w:rPr>
          <w:rFonts w:ascii="Times New Roman" w:eastAsia="Times New Roman" w:hAnsi="Times New Roman" w:cs="Times New Roman"/>
          <w:sz w:val="28"/>
          <w:szCs w:val="28"/>
          <w:lang w:eastAsia="ko-KR"/>
        </w:rPr>
        <w:t xml:space="preserve">. Поэтому необходимо различать, когда они выступают как учреждения от своего имени, а когда как органы государственной  власти    или управления от имени государства (ст. 34 ГК). В обоих случаях их </w:t>
      </w:r>
      <w:r w:rsidRPr="00F24251">
        <w:rPr>
          <w:rFonts w:ascii="Times New Roman" w:eastAsia="Times New Roman" w:hAnsi="Times New Roman" w:cs="Times New Roman"/>
          <w:b/>
          <w:bCs/>
          <w:sz w:val="28"/>
          <w:szCs w:val="28"/>
          <w:lang w:eastAsia="ko-KR"/>
        </w:rPr>
        <w:t>правоспособность является  специальной</w:t>
      </w:r>
      <w:r w:rsidRPr="00F24251">
        <w:rPr>
          <w:rFonts w:ascii="Times New Roman" w:eastAsia="Times New Roman" w:hAnsi="Times New Roman" w:cs="Times New Roman"/>
          <w:sz w:val="28"/>
          <w:szCs w:val="28"/>
          <w:lang w:eastAsia="ko-KR"/>
        </w:rPr>
        <w:t xml:space="preserve"> и определяется их компетенции.</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Сделка, совершенная неуполномоченным органом от имени государства,  является недействительной и не влечет имущественных обязатель</w:t>
      </w:r>
      <w:proofErr w:type="gramStart"/>
      <w:r w:rsidRPr="00F24251">
        <w:rPr>
          <w:rFonts w:ascii="Times New Roman" w:eastAsia="Times New Roman" w:hAnsi="Times New Roman" w:cs="Times New Roman"/>
          <w:sz w:val="28"/>
          <w:szCs w:val="28"/>
          <w:lang w:eastAsia="ko-KR"/>
        </w:rPr>
        <w:t>ств дл</w:t>
      </w:r>
      <w:proofErr w:type="gramEnd"/>
      <w:r w:rsidRPr="00F24251">
        <w:rPr>
          <w:rFonts w:ascii="Times New Roman" w:eastAsia="Times New Roman" w:hAnsi="Times New Roman" w:cs="Times New Roman"/>
          <w:sz w:val="28"/>
          <w:szCs w:val="28"/>
          <w:lang w:eastAsia="ko-KR"/>
        </w:rPr>
        <w:t>я государства.</w:t>
      </w:r>
      <w:r w:rsidRPr="00F24251">
        <w:rPr>
          <w:rFonts w:ascii="Times New Roman" w:eastAsia="Times New Roman" w:hAnsi="Times New Roman" w:cs="Times New Roman"/>
          <w:sz w:val="28"/>
          <w:szCs w:val="28"/>
          <w:lang w:eastAsia="ko-KR"/>
        </w:rPr>
        <w:tab/>
      </w:r>
      <w:r w:rsidRPr="00F24251">
        <w:rPr>
          <w:rFonts w:ascii="Times New Roman" w:eastAsia="Times New Roman" w:hAnsi="Times New Roman" w:cs="Times New Roman"/>
          <w:sz w:val="28"/>
          <w:szCs w:val="28"/>
          <w:lang w:eastAsia="ko-KR"/>
        </w:rPr>
        <w:tab/>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Объектом сделки с участием государства  могут быть имущество казны, объекты исключительной собственности государства, его неимущественные  права, связанные с имущественными, а также специальные объекты,  предусмотренные законодательством о приватизации (продавцом предприятия, государственные пакеты акции, имущества ликвидируемого предприятия).</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bCs/>
          <w:sz w:val="28"/>
          <w:szCs w:val="28"/>
          <w:lang w:eastAsia="ru-RU"/>
        </w:rPr>
        <w:t xml:space="preserve">Административно  -  территориальная единица, </w:t>
      </w:r>
      <w:r w:rsidRPr="00F24251">
        <w:rPr>
          <w:rFonts w:ascii="Times New Roman" w:eastAsia="Times New Roman" w:hAnsi="Times New Roman" w:cs="Times New Roman"/>
          <w:bCs/>
          <w:sz w:val="28"/>
          <w:szCs w:val="28"/>
          <w:lang w:eastAsia="ru-RU"/>
        </w:rPr>
        <w:t>так же как и государство,</w:t>
      </w:r>
      <w:r w:rsidRPr="00F24251">
        <w:rPr>
          <w:rFonts w:ascii="Times New Roman" w:eastAsia="Times New Roman" w:hAnsi="Times New Roman" w:cs="Times New Roman"/>
          <w:sz w:val="28"/>
          <w:szCs w:val="28"/>
          <w:lang w:eastAsia="ko-KR"/>
        </w:rPr>
        <w:t xml:space="preserve"> выступает в гражданских правоотношениях в качестве самостоятельного субъекта на равных  с другими субъектами началах</w:t>
      </w:r>
      <w:r w:rsidRPr="00F24251">
        <w:rPr>
          <w:rFonts w:ascii="Times New Roman" w:eastAsia="Times New Roman" w:hAnsi="Times New Roman" w:cs="Times New Roman"/>
          <w:sz w:val="28"/>
          <w:szCs w:val="28"/>
          <w:u w:val="single"/>
          <w:lang w:eastAsia="ko-KR"/>
        </w:rPr>
        <w:t>.</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От имени административно-территориальной единицы   могут выступать те органы, которые уполномочены законодательством (</w:t>
      </w:r>
      <w:proofErr w:type="spellStart"/>
      <w:r w:rsidRPr="00F24251">
        <w:rPr>
          <w:rFonts w:ascii="Times New Roman" w:eastAsia="Times New Roman" w:hAnsi="Times New Roman" w:cs="Times New Roman"/>
          <w:sz w:val="28"/>
          <w:szCs w:val="28"/>
          <w:lang w:eastAsia="ko-KR"/>
        </w:rPr>
        <w:t>маслихаты</w:t>
      </w:r>
      <w:proofErr w:type="spellEnd"/>
      <w:r w:rsidRPr="00F24251">
        <w:rPr>
          <w:rFonts w:ascii="Times New Roman" w:eastAsia="Times New Roman" w:hAnsi="Times New Roman" w:cs="Times New Roman"/>
          <w:sz w:val="28"/>
          <w:szCs w:val="28"/>
          <w:lang w:eastAsia="ko-KR"/>
        </w:rPr>
        <w:t xml:space="preserve">, </w:t>
      </w:r>
      <w:proofErr w:type="spellStart"/>
      <w:r w:rsidRPr="00F24251">
        <w:rPr>
          <w:rFonts w:ascii="Times New Roman" w:eastAsia="Times New Roman" w:hAnsi="Times New Roman" w:cs="Times New Roman"/>
          <w:sz w:val="28"/>
          <w:szCs w:val="28"/>
          <w:lang w:eastAsia="ko-KR"/>
        </w:rPr>
        <w:t>аким</w:t>
      </w:r>
      <w:proofErr w:type="spellEnd"/>
      <w:r w:rsidRPr="00F24251">
        <w:rPr>
          <w:rFonts w:ascii="Times New Roman" w:eastAsia="Times New Roman" w:hAnsi="Times New Roman" w:cs="Times New Roman"/>
          <w:sz w:val="28"/>
          <w:szCs w:val="28"/>
          <w:lang w:eastAsia="ko-KR"/>
        </w:rPr>
        <w:t>, территориальные органы);</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В гражданских правоотношениях имущественной основой административно-территориальных единиц выступает имущество местной казны,  а также могут быть объекты исключительной собственности  государства.</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ko-KR"/>
        </w:rPr>
        <w:t xml:space="preserve">Данные объекты образуют </w:t>
      </w:r>
      <w:r w:rsidRPr="00F24251">
        <w:rPr>
          <w:rFonts w:ascii="Times New Roman" w:eastAsia="Times New Roman" w:hAnsi="Times New Roman" w:cs="Times New Roman"/>
          <w:b/>
          <w:bCs/>
          <w:sz w:val="28"/>
          <w:szCs w:val="28"/>
          <w:lang w:eastAsia="ko-KR"/>
        </w:rPr>
        <w:t>коммунальную собственность</w:t>
      </w:r>
      <w:r w:rsidRPr="00F24251">
        <w:rPr>
          <w:rFonts w:ascii="Times New Roman" w:eastAsia="Times New Roman" w:hAnsi="Times New Roman" w:cs="Times New Roman"/>
          <w:sz w:val="28"/>
          <w:szCs w:val="28"/>
          <w:lang w:eastAsia="ko-KR"/>
        </w:rPr>
        <w:t xml:space="preserve">, которая является составной частью государственной. Республиканская собственность также может находиться </w:t>
      </w:r>
      <w:r w:rsidRPr="00F24251">
        <w:rPr>
          <w:rFonts w:ascii="Times New Roman" w:eastAsia="Times New Roman" w:hAnsi="Times New Roman" w:cs="Times New Roman"/>
          <w:bCs/>
          <w:sz w:val="28"/>
          <w:szCs w:val="28"/>
          <w:lang w:eastAsia="ko-KR"/>
        </w:rPr>
        <w:t>на территории административно-территориальной единицы</w:t>
      </w:r>
      <w:r w:rsidRPr="00F24251">
        <w:rPr>
          <w:rFonts w:ascii="Times New Roman" w:eastAsia="Times New Roman" w:hAnsi="Times New Roman" w:cs="Times New Roman"/>
          <w:sz w:val="28"/>
          <w:szCs w:val="28"/>
          <w:lang w:eastAsia="ko-KR"/>
        </w:rPr>
        <w:t>. В отношении нее административно-</w:t>
      </w:r>
      <w:proofErr w:type="spellStart"/>
      <w:r w:rsidRPr="00F24251">
        <w:rPr>
          <w:rFonts w:ascii="Times New Roman" w:eastAsia="Times New Roman" w:hAnsi="Times New Roman" w:cs="Times New Roman"/>
          <w:sz w:val="28"/>
          <w:szCs w:val="28"/>
          <w:lang w:eastAsia="ko-KR"/>
        </w:rPr>
        <w:t>территорриальная</w:t>
      </w:r>
      <w:proofErr w:type="spellEnd"/>
      <w:r w:rsidRPr="00F24251">
        <w:rPr>
          <w:rFonts w:ascii="Times New Roman" w:eastAsia="Times New Roman" w:hAnsi="Times New Roman" w:cs="Times New Roman"/>
          <w:sz w:val="28"/>
          <w:szCs w:val="28"/>
          <w:lang w:eastAsia="ko-KR"/>
        </w:rPr>
        <w:t xml:space="preserve"> единица может осуществлять правомочие распоряжаться только в соответствии с законодательством  и от имени государства.</w:t>
      </w:r>
    </w:p>
    <w:p w:rsidR="00F24251" w:rsidRPr="00F24251" w:rsidRDefault="00F24251" w:rsidP="00F24251">
      <w:pPr>
        <w:tabs>
          <w:tab w:val="left" w:pos="7371"/>
        </w:tabs>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Cs/>
          <w:sz w:val="28"/>
          <w:szCs w:val="28"/>
          <w:lang w:eastAsia="ko-KR"/>
        </w:rPr>
        <w:t xml:space="preserve">Распоряжение местной казной осуществляет </w:t>
      </w:r>
      <w:proofErr w:type="spellStart"/>
      <w:r w:rsidRPr="00F24251">
        <w:rPr>
          <w:rFonts w:ascii="Times New Roman" w:eastAsia="Times New Roman" w:hAnsi="Times New Roman" w:cs="Times New Roman"/>
          <w:bCs/>
          <w:sz w:val="28"/>
          <w:szCs w:val="28"/>
          <w:lang w:eastAsia="ko-KR"/>
        </w:rPr>
        <w:t>аким</w:t>
      </w:r>
      <w:proofErr w:type="spellEnd"/>
      <w:r w:rsidRPr="00F24251">
        <w:rPr>
          <w:rFonts w:ascii="Times New Roman" w:eastAsia="Times New Roman" w:hAnsi="Times New Roman" w:cs="Times New Roman"/>
          <w:bCs/>
          <w:sz w:val="28"/>
          <w:szCs w:val="28"/>
          <w:lang w:eastAsia="ko-KR"/>
        </w:rPr>
        <w:t>, а также</w:t>
      </w:r>
      <w:r w:rsidRPr="00F24251">
        <w:rPr>
          <w:rFonts w:ascii="Times New Roman" w:eastAsia="Times New Roman" w:hAnsi="Times New Roman" w:cs="Times New Roman"/>
          <w:sz w:val="28"/>
          <w:szCs w:val="28"/>
          <w:lang w:eastAsia="ko-KR"/>
        </w:rPr>
        <w:t xml:space="preserve"> подчиненные ему местные исполнительные органы в соответствии со своей компетенцией на основании бюджета административно-территориальной единицы, утвержденного </w:t>
      </w:r>
      <w:proofErr w:type="gramStart"/>
      <w:r w:rsidRPr="00F24251">
        <w:rPr>
          <w:rFonts w:ascii="Times New Roman" w:eastAsia="Times New Roman" w:hAnsi="Times New Roman" w:cs="Times New Roman"/>
          <w:sz w:val="28"/>
          <w:szCs w:val="28"/>
          <w:lang w:eastAsia="ko-KR"/>
        </w:rPr>
        <w:t>соответствующим</w:t>
      </w:r>
      <w:proofErr w:type="gramEnd"/>
      <w:r w:rsidRPr="00F24251">
        <w:rPr>
          <w:rFonts w:ascii="Times New Roman" w:eastAsia="Times New Roman" w:hAnsi="Times New Roman" w:cs="Times New Roman"/>
          <w:sz w:val="28"/>
          <w:szCs w:val="28"/>
          <w:lang w:eastAsia="ko-KR"/>
        </w:rPr>
        <w:t xml:space="preserve"> </w:t>
      </w:r>
      <w:proofErr w:type="spellStart"/>
      <w:r w:rsidRPr="00F24251">
        <w:rPr>
          <w:rFonts w:ascii="Times New Roman" w:eastAsia="Times New Roman" w:hAnsi="Times New Roman" w:cs="Times New Roman"/>
          <w:sz w:val="28"/>
          <w:szCs w:val="28"/>
          <w:lang w:eastAsia="ko-KR"/>
        </w:rPr>
        <w:t>маслихатом</w:t>
      </w:r>
      <w:proofErr w:type="spellEnd"/>
      <w:r w:rsidRPr="00F24251">
        <w:rPr>
          <w:rFonts w:ascii="Times New Roman" w:eastAsia="Times New Roman" w:hAnsi="Times New Roman" w:cs="Times New Roman"/>
          <w:sz w:val="28"/>
          <w:szCs w:val="28"/>
          <w:lang w:eastAsia="ko-KR"/>
        </w:rPr>
        <w:t>.</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ko-KR"/>
        </w:rPr>
        <w:t>Республика Казахстан как субъект гражданских правоотношений отвечает по своим обязательствам имуществом государственной казны, а административно-территориальная единица  – имуществом местной казны.</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 составьте аргументированный ответ на поставленные вопросы</w:t>
      </w:r>
    </w:p>
    <w:p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Гражданин Б. являлся собственником двухкомнатной квартиры, в которой проживал с </w:t>
      </w:r>
      <w:proofErr w:type="spellStart"/>
      <w:r w:rsidRPr="00F24251">
        <w:rPr>
          <w:rFonts w:ascii="Times New Roman" w:eastAsia="Times New Roman" w:hAnsi="Times New Roman" w:cs="Times New Roman"/>
          <w:sz w:val="28"/>
          <w:szCs w:val="28"/>
          <w:lang w:eastAsia="ru-RU"/>
        </w:rPr>
        <w:t>гр.П</w:t>
      </w:r>
      <w:proofErr w:type="spellEnd"/>
      <w:r w:rsidRPr="00F24251">
        <w:rPr>
          <w:rFonts w:ascii="Times New Roman" w:eastAsia="Times New Roman" w:hAnsi="Times New Roman" w:cs="Times New Roman"/>
          <w:sz w:val="28"/>
          <w:szCs w:val="28"/>
          <w:lang w:eastAsia="ru-RU"/>
        </w:rPr>
        <w:t xml:space="preserve">. без оформления регистрации брака. Зимой 2011 года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скончался, родственники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попросили П. освободить квартиру. Весной этого же года </w:t>
      </w:r>
      <w:proofErr w:type="spellStart"/>
      <w:r w:rsidRPr="00F24251">
        <w:rPr>
          <w:rFonts w:ascii="Times New Roman" w:eastAsia="Times New Roman" w:hAnsi="Times New Roman" w:cs="Times New Roman"/>
          <w:sz w:val="28"/>
          <w:szCs w:val="28"/>
          <w:lang w:eastAsia="ru-RU"/>
        </w:rPr>
        <w:t>гр.П</w:t>
      </w:r>
      <w:proofErr w:type="spellEnd"/>
      <w:r w:rsidRPr="00F24251">
        <w:rPr>
          <w:rFonts w:ascii="Times New Roman" w:eastAsia="Times New Roman" w:hAnsi="Times New Roman" w:cs="Times New Roman"/>
          <w:sz w:val="28"/>
          <w:szCs w:val="28"/>
          <w:lang w:eastAsia="ru-RU"/>
        </w:rPr>
        <w:t xml:space="preserve">. подала иск в суд об установлении факта отцовства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в отношении рожденного сына, включения последнего в круг наследников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и о вселении в квартиру </w:t>
      </w:r>
      <w:proofErr w:type="spellStart"/>
      <w:r w:rsidRPr="00F24251">
        <w:rPr>
          <w:rFonts w:ascii="Times New Roman" w:eastAsia="Times New Roman" w:hAnsi="Times New Roman" w:cs="Times New Roman"/>
          <w:sz w:val="28"/>
          <w:szCs w:val="28"/>
          <w:lang w:eastAsia="ru-RU"/>
        </w:rPr>
        <w:t>гр.Б</w:t>
      </w:r>
      <w:proofErr w:type="spellEnd"/>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2"/>
        </w:numPr>
        <w:tabs>
          <w:tab w:val="center" w:pos="0"/>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понимается под право- и дееспособностью?</w:t>
      </w:r>
    </w:p>
    <w:p w:rsidR="00F24251" w:rsidRPr="00F24251" w:rsidRDefault="00F24251" w:rsidP="009963D2">
      <w:pPr>
        <w:numPr>
          <w:ilvl w:val="0"/>
          <w:numId w:val="22"/>
        </w:numPr>
        <w:tabs>
          <w:tab w:val="left" w:pos="851"/>
        </w:tabs>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Возможно</w:t>
      </w:r>
      <w:proofErr w:type="gramEnd"/>
      <w:r w:rsidRPr="00F24251">
        <w:rPr>
          <w:rFonts w:ascii="Times New Roman" w:eastAsia="Times New Roman" w:hAnsi="Times New Roman" w:cs="Times New Roman"/>
          <w:sz w:val="28"/>
          <w:szCs w:val="28"/>
          <w:lang w:eastAsia="ru-RU"/>
        </w:rPr>
        <w:t xml:space="preserve"> ли закрепление права за еще не родившимися гражданами?</w:t>
      </w:r>
    </w:p>
    <w:p w:rsidR="00F24251" w:rsidRPr="00F24251" w:rsidRDefault="00F24251" w:rsidP="009963D2">
      <w:pPr>
        <w:numPr>
          <w:ilvl w:val="0"/>
          <w:numId w:val="2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с учетом изложенных обстоятельств дела?</w:t>
      </w: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shd w:val="clear" w:color="auto" w:fill="FFFFFF"/>
        <w:tabs>
          <w:tab w:val="num" w:pos="0"/>
        </w:tabs>
        <w:ind w:firstLine="540"/>
        <w:jc w:val="center"/>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Задача №2</w:t>
      </w:r>
    </w:p>
    <w:p w:rsidR="00F24251" w:rsidRPr="00F24251" w:rsidRDefault="00F24251" w:rsidP="00F24251">
      <w:pPr>
        <w:shd w:val="clear" w:color="auto" w:fill="FFFFFF"/>
        <w:tabs>
          <w:tab w:val="num" w:pos="0"/>
        </w:tabs>
        <w:ind w:firstLine="540"/>
        <w:jc w:val="center"/>
        <w:rPr>
          <w:rFonts w:ascii="Times New Roman" w:eastAsia="Times New Roman" w:hAnsi="Times New Roman" w:cs="Times New Roman"/>
          <w:b/>
          <w:color w:val="000000"/>
          <w:sz w:val="28"/>
          <w:szCs w:val="28"/>
          <w:lang w:eastAsia="ru-RU"/>
        </w:rPr>
      </w:pPr>
    </w:p>
    <w:p w:rsidR="00F24251" w:rsidRPr="00F24251" w:rsidRDefault="00F24251" w:rsidP="00F24251">
      <w:pPr>
        <w:shd w:val="clear" w:color="auto" w:fill="FFFFFF"/>
        <w:tabs>
          <w:tab w:val="num" w:pos="0"/>
        </w:tabs>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Несовершеннолетний И. после окончания специализированного колледжа работал электриком на СТО, где заключил договор займа на сумму, эквивалентную 7 000 долларов США. Когда его родители об этом узнали, они потребовали расторгнуть договор, заключенный без их согласия, но заимодатель А. отказался это сделать, ссылаясь на то, что И. уже считается дееспособным, так как имеет самостоятельный заработок и работает по трудовому договору. Соответственно, вправе самостоятельно заключать подобные договора. Родителей это объяснение не удовлетворило, и они обратились в орган опеки и попечительства, который согласился с мнением заимодателя </w:t>
      </w:r>
      <w:proofErr w:type="gramStart"/>
      <w:r w:rsidRPr="00F24251">
        <w:rPr>
          <w:rFonts w:ascii="Times New Roman" w:eastAsia="Times New Roman" w:hAnsi="Times New Roman" w:cs="Times New Roman"/>
          <w:color w:val="000000"/>
          <w:sz w:val="28"/>
          <w:szCs w:val="28"/>
          <w:lang w:eastAsia="ru-RU"/>
        </w:rPr>
        <w:t>А.</w:t>
      </w:r>
      <w:proofErr w:type="gramEnd"/>
      <w:r w:rsidRPr="00F24251">
        <w:rPr>
          <w:rFonts w:ascii="Times New Roman" w:eastAsia="Times New Roman" w:hAnsi="Times New Roman" w:cs="Times New Roman"/>
          <w:color w:val="000000"/>
          <w:sz w:val="28"/>
          <w:szCs w:val="28"/>
          <w:lang w:eastAsia="ru-RU"/>
        </w:rPr>
        <w:t xml:space="preserve"> Но родителей И. и это не убедило, поэтому они обратились в суд о признании сделки недействительной.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3"/>
        </w:numPr>
        <w:tabs>
          <w:tab w:val="left" w:pos="993"/>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В каких случаях наступает полная дееспособность?</w:t>
      </w:r>
    </w:p>
    <w:p w:rsidR="00F24251" w:rsidRPr="00F24251" w:rsidRDefault="00F24251" w:rsidP="009963D2">
      <w:pPr>
        <w:numPr>
          <w:ilvl w:val="0"/>
          <w:numId w:val="23"/>
        </w:numPr>
        <w:shd w:val="clear" w:color="auto" w:fill="FFFFFF"/>
        <w:tabs>
          <w:tab w:val="num" w:pos="0"/>
          <w:tab w:val="left" w:pos="993"/>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Можно ли признать договор займа в данном случае недействительным?</w:t>
      </w:r>
    </w:p>
    <w:p w:rsidR="00F24251" w:rsidRPr="00F24251" w:rsidRDefault="00F24251" w:rsidP="009963D2">
      <w:pPr>
        <w:numPr>
          <w:ilvl w:val="0"/>
          <w:numId w:val="23"/>
        </w:numPr>
        <w:shd w:val="clear" w:color="auto" w:fill="FFFFFF"/>
        <w:tabs>
          <w:tab w:val="num" w:pos="0"/>
          <w:tab w:val="left" w:pos="993"/>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Какие сделки вправе совершать несовершеннолетние в возрасте до 14 лет?</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tabs>
          <w:tab w:val="num" w:pos="0"/>
        </w:tabs>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№3</w:t>
      </w:r>
      <w:r w:rsidRPr="00F24251">
        <w:rPr>
          <w:rFonts w:ascii="Times New Roman" w:eastAsia="Times New Roman" w:hAnsi="Times New Roman" w:cs="Times New Roman"/>
          <w:sz w:val="28"/>
          <w:szCs w:val="28"/>
          <w:lang w:eastAsia="ru-RU"/>
        </w:rPr>
        <w:t>.</w:t>
      </w:r>
    </w:p>
    <w:p w:rsidR="00F24251" w:rsidRPr="00F24251" w:rsidRDefault="00F24251" w:rsidP="00F24251">
      <w:pPr>
        <w:tabs>
          <w:tab w:val="num" w:pos="0"/>
        </w:tabs>
        <w:ind w:firstLine="540"/>
        <w:jc w:val="left"/>
        <w:rPr>
          <w:rFonts w:ascii="Times New Roman" w:eastAsia="Times New Roman" w:hAnsi="Times New Roman" w:cs="Times New Roman"/>
          <w:iCs/>
          <w:color w:val="000000"/>
          <w:sz w:val="28"/>
          <w:szCs w:val="28"/>
          <w:lang w:eastAsia="ru-RU"/>
        </w:rPr>
      </w:pPr>
    </w:p>
    <w:p w:rsidR="00F24251" w:rsidRPr="00F24251" w:rsidRDefault="00F24251" w:rsidP="00F24251">
      <w:pPr>
        <w:tabs>
          <w:tab w:val="num" w:pos="0"/>
        </w:tabs>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Граждане К. и Т. прожили в браке 3 года. По истечении 3 лет у супругов возникли разногласия, которые привели к решению о расторжении брака и разделе имущества. Однако К., решив не делить имущество с супругом, обратилась в суд с иском о признании брака недействительным, мотивируя свои требования тем, что на момент заключения брака ей было 16 лет. В ходе судебного разбирательства сотрудники органов юстиции представили суду документы по процедуре регистрации брака между К. и Т., из содержания которых следовало, что К. на момент регистрации брака была на 4 месяце беременности.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4"/>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каких случаях несовершеннолетний может быть объявлен полностью дееспособным?</w:t>
      </w:r>
    </w:p>
    <w:p w:rsidR="00F24251" w:rsidRPr="00F24251" w:rsidRDefault="00F24251" w:rsidP="009963D2">
      <w:pPr>
        <w:numPr>
          <w:ilvl w:val="0"/>
          <w:numId w:val="24"/>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Несут ли законные представители ответственность по обязательствам эмансипированного несовершеннолетнего?</w:t>
      </w:r>
    </w:p>
    <w:p w:rsidR="00F24251" w:rsidRPr="00F24251" w:rsidRDefault="00F24251" w:rsidP="009963D2">
      <w:pPr>
        <w:numPr>
          <w:ilvl w:val="0"/>
          <w:numId w:val="24"/>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решение суда?</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Имеют ли право несовершеннолетние достигшие14 лет самостоятельно распоряжаться вкладами, внесенными на его имя кем-либо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имеют только с согласия банка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имеют с согласия законных представителей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распоряжаются ими их законные представители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распоряжаются самостоятельно во всех случаях</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распоряжаются до определенной суммы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Каково правовое положение иностранных граждан и лиц без гражданства в гражданских правоотношениях</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обладают ограниченными правами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обладают </w:t>
      </w:r>
      <w:proofErr w:type="gramStart"/>
      <w:r w:rsidRPr="00F24251">
        <w:rPr>
          <w:rFonts w:ascii="Times New Roman" w:eastAsia="Times New Roman" w:hAnsi="Times New Roman" w:cs="Times New Roman"/>
          <w:snapToGrid w:val="0"/>
          <w:sz w:val="28"/>
          <w:szCs w:val="28"/>
          <w:lang w:eastAsia="ru-RU"/>
        </w:rPr>
        <w:t>гражданской</w:t>
      </w:r>
      <w:proofErr w:type="gramEnd"/>
      <w:r w:rsidRPr="00F24251">
        <w:rPr>
          <w:rFonts w:ascii="Times New Roman" w:eastAsia="Times New Roman" w:hAnsi="Times New Roman" w:cs="Times New Roman"/>
          <w:snapToGrid w:val="0"/>
          <w:sz w:val="28"/>
          <w:szCs w:val="28"/>
          <w:lang w:eastAsia="ru-RU"/>
        </w:rPr>
        <w:t xml:space="preserve"> </w:t>
      </w:r>
      <w:proofErr w:type="spellStart"/>
      <w:r w:rsidRPr="00F24251">
        <w:rPr>
          <w:rFonts w:ascii="Times New Roman" w:eastAsia="Times New Roman" w:hAnsi="Times New Roman" w:cs="Times New Roman"/>
          <w:snapToGrid w:val="0"/>
          <w:sz w:val="28"/>
          <w:szCs w:val="28"/>
          <w:lang w:eastAsia="ru-RU"/>
        </w:rPr>
        <w:t>правосубъектностью</w:t>
      </w:r>
      <w:proofErr w:type="spellEnd"/>
      <w:r w:rsidRPr="00F24251">
        <w:rPr>
          <w:rFonts w:ascii="Times New Roman" w:eastAsia="Times New Roman" w:hAnsi="Times New Roman" w:cs="Times New Roman"/>
          <w:snapToGrid w:val="0"/>
          <w:sz w:val="28"/>
          <w:szCs w:val="28"/>
          <w:lang w:eastAsia="ru-RU"/>
        </w:rPr>
        <w:t xml:space="preserve"> наравне с гражданами РК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имеют право заключать гражданско-правовые сделки сумма, которых превышает 100 расчетных показателей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правосубъекность</w:t>
      </w:r>
      <w:proofErr w:type="spellEnd"/>
      <w:r w:rsidRPr="00F24251">
        <w:rPr>
          <w:rFonts w:ascii="Times New Roman" w:eastAsia="Times New Roman" w:hAnsi="Times New Roman" w:cs="Times New Roman"/>
          <w:snapToGrid w:val="0"/>
          <w:sz w:val="28"/>
          <w:szCs w:val="28"/>
          <w:lang w:eastAsia="ru-RU"/>
        </w:rPr>
        <w:t xml:space="preserve"> указанных лиц зависит от решения государственного органа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обладают полными правами, если не имеют судимости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3. Над какими лицами назначается опека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над ограниченно дееспособными лицами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над несовершеннолетними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над несовершеннолетними от 14 до 18 лет</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над малолетними и недееспособными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над инвалидами 1и 2 группы</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Каковы основания для ограничения гражданина в дееспособности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единичные случаи употребления спиртных напитков или наркотических веществ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связи </w:t>
      </w:r>
      <w:proofErr w:type="gramStart"/>
      <w:r w:rsidRPr="00F24251">
        <w:rPr>
          <w:rFonts w:ascii="Times New Roman" w:eastAsia="Times New Roman" w:hAnsi="Times New Roman" w:cs="Times New Roman"/>
          <w:snapToGrid w:val="0"/>
          <w:sz w:val="28"/>
          <w:szCs w:val="28"/>
          <w:lang w:eastAsia="ru-RU"/>
        </w:rPr>
        <w:t>с</w:t>
      </w:r>
      <w:proofErr w:type="gramEnd"/>
      <w:r w:rsidRPr="00F24251">
        <w:rPr>
          <w:rFonts w:ascii="Times New Roman" w:eastAsia="Times New Roman" w:hAnsi="Times New Roman" w:cs="Times New Roman"/>
          <w:snapToGrid w:val="0"/>
          <w:sz w:val="28"/>
          <w:szCs w:val="28"/>
          <w:lang w:eastAsia="ru-RU"/>
        </w:rPr>
        <w:t xml:space="preserve"> злоупотреблением спиртными напитками или наркотическими веществами ставит себя в тяжелое материальное положение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связи со злоупотреблением спиртными напитками или наркотическими веществами ставит свою семью в тяжелое материальное положение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употребление спиртных напитков не нравится членам семьи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состоит на учете в </w:t>
      </w:r>
      <w:proofErr w:type="spellStart"/>
      <w:r w:rsidRPr="00F24251">
        <w:rPr>
          <w:rFonts w:ascii="Times New Roman" w:eastAsia="Times New Roman" w:hAnsi="Times New Roman" w:cs="Times New Roman"/>
          <w:snapToGrid w:val="0"/>
          <w:sz w:val="28"/>
          <w:szCs w:val="28"/>
          <w:lang w:eastAsia="ru-RU"/>
        </w:rPr>
        <w:t>психдиспанцере</w:t>
      </w:r>
      <w:proofErr w:type="spellEnd"/>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Какой орган принимает решение о признании гражданина </w:t>
      </w:r>
      <w:proofErr w:type="gramStart"/>
      <w:r w:rsidRPr="00F24251">
        <w:rPr>
          <w:rFonts w:ascii="Times New Roman" w:eastAsia="Times New Roman" w:hAnsi="Times New Roman" w:cs="Times New Roman"/>
          <w:b/>
          <w:bCs/>
          <w:snapToGrid w:val="0"/>
          <w:sz w:val="28"/>
          <w:szCs w:val="28"/>
          <w:lang w:eastAsia="ru-RU"/>
        </w:rPr>
        <w:t>недееспособным</w:t>
      </w:r>
      <w:proofErr w:type="gramEnd"/>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орган опеки и попечительства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судебные органы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органы Загса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полиция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судебно-медицинские учреждения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Имеют ли право несовершеннолетние от 14 до 18 лет распоряжаться своим заработком или иными доходами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 имеют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имеют, с согласия законных представителей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имеют во всех случаях не зависимо от воли родителей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имеют до определенной суммы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такое положение не урегулировано законодательством</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7. Юридическое лицо - это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объединение физических лиц, с целью осуществления предпринимательской деятельности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организация, которая имеет в собственности, хозяйственном ведении или оперативном управлении обособленное имущество и самостоятельно отвечает этим имуществом по своим обязательствам, выступает в гражданском обороте от своего имени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организация, в которой каждый из участников сохраняет права самостоятельного субъекта права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организация, которая имеет в собственности оборотные средства для осуществления хозяйственной деятельности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организация, имеющая печати, бланки свой счет в банке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Какой из признаков не относится к основным признакам юридического лица, как субъекта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организационное единство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имущественная обособленность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самостоятельная имущественная ответственность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выступление в гражданском обороте от своего имени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риск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9. Что не относится к средствам индивидуализации юридического лица и результатов его деятельности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фирменное наименование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товарный знак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знак обслуживания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наименование места происхождения товара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проспект эмиссии ценных бумаг</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С какого момента юридическое лицо становится правоспособным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государственной регистрации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подписания учредительных документов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открытия расчетного счета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 наделяется правоспособностью вообще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момент возникновения правоспособности зависит от содержания учредительных документов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Определение специальной правоспособности юридического лица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способность иметь гражданские права и обязанности, которая возникает только на основании решения регистрирующего органа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юридическое лицо может иметь только такие права и обязанности, которые соответствуют целям его деятельности и прямо закреплены в законодательстве и учредительных документах</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запрет на совершение определенных действий в отношении имущества юридического лица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способность иметь гражданские права и обязанности только на основании разрешения </w:t>
      </w:r>
      <w:proofErr w:type="spellStart"/>
      <w:r w:rsidRPr="00F24251">
        <w:rPr>
          <w:rFonts w:ascii="Times New Roman" w:eastAsia="Times New Roman" w:hAnsi="Times New Roman" w:cs="Times New Roman"/>
          <w:snapToGrid w:val="0"/>
          <w:sz w:val="28"/>
          <w:szCs w:val="28"/>
          <w:lang w:eastAsia="ru-RU"/>
        </w:rPr>
        <w:t>акимата</w:t>
      </w:r>
      <w:proofErr w:type="spellEnd"/>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способность иметь гражданские права и обязанности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Юридическое лицо, на имущество которого участники (учредители) сохраняют обязательственные права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государственное предприятие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общественный фонд</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религиозное объединение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общественное объединение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21"/>
        </w:numPr>
        <w:tabs>
          <w:tab w:val="num" w:pos="0"/>
        </w:tabs>
        <w:ind w:firstLine="36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 Алматы, 2012г.</w:t>
      </w:r>
    </w:p>
    <w:p w:rsidR="00F24251" w:rsidRPr="00F24251" w:rsidRDefault="00F24251" w:rsidP="009963D2">
      <w:pPr>
        <w:numPr>
          <w:ilvl w:val="0"/>
          <w:numId w:val="21"/>
        </w:numPr>
        <w:jc w:val="both"/>
        <w:rPr>
          <w:rFonts w:ascii="Courier New" w:eastAsia="Times New Roman" w:hAnsi="Courier New" w:cs="Times New Roman"/>
          <w:sz w:val="24"/>
          <w:szCs w:val="24"/>
          <w:lang w:eastAsia="ru-RU"/>
        </w:rPr>
      </w:pPr>
      <w:r w:rsidRPr="00F24251">
        <w:rPr>
          <w:rFonts w:ascii="Times New Roman" w:eastAsia="Times New Roman" w:hAnsi="Times New Roman" w:cs="Times New Roman"/>
          <w:color w:val="000000"/>
          <w:sz w:val="28"/>
          <w:szCs w:val="28"/>
          <w:lang w:eastAsia="ru-RU"/>
        </w:rPr>
        <w:t>Закон Республики Казахстан от 17 апреля 1995 года № 2198 «О государственной регистрации юридических лиц и учетной регистрации филиалов и представительств».</w:t>
      </w:r>
    </w:p>
    <w:p w:rsidR="00F24251" w:rsidRPr="00F24251" w:rsidRDefault="00F24251" w:rsidP="009963D2">
      <w:pPr>
        <w:numPr>
          <w:ilvl w:val="0"/>
          <w:numId w:val="21"/>
        </w:numPr>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21 января 1997 года № 67-I «О банкротстве».</w:t>
      </w:r>
    </w:p>
    <w:p w:rsidR="00F24251" w:rsidRPr="00F24251" w:rsidRDefault="00F24251" w:rsidP="009963D2">
      <w:pPr>
        <w:numPr>
          <w:ilvl w:val="0"/>
          <w:numId w:val="21"/>
        </w:numPr>
        <w:jc w:val="both"/>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color w:val="000000"/>
          <w:sz w:val="28"/>
          <w:szCs w:val="28"/>
          <w:lang w:eastAsia="ru-RU"/>
        </w:rPr>
        <w:t>Приказ Министра юстиции Республики Казахстан от 12 апреля 2007 года № 112 «Об утверждении Инструкции по государственной регистрации юридических лиц и учетной регистрации филиалов и представительств».</w:t>
      </w:r>
    </w:p>
    <w:p w:rsidR="00F24251" w:rsidRPr="00F24251" w:rsidRDefault="00F24251" w:rsidP="009963D2">
      <w:pPr>
        <w:numPr>
          <w:ilvl w:val="0"/>
          <w:numId w:val="21"/>
        </w:numPr>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color w:val="FF6600"/>
          <w:sz w:val="28"/>
          <w:szCs w:val="28"/>
          <w:lang w:eastAsia="ru-RU"/>
        </w:rPr>
        <w:t xml:space="preserve">Гражданское право. Т. 1. Учебник для вузов (академический курс). </w:t>
      </w:r>
      <w:proofErr w:type="spellStart"/>
      <w:proofErr w:type="gramStart"/>
      <w:r w:rsidRPr="00F24251">
        <w:rPr>
          <w:rFonts w:ascii="Times New Roman" w:eastAsia="Times New Roman" w:hAnsi="Times New Roman" w:cs="Times New Roman"/>
          <w:color w:val="FF6600"/>
          <w:sz w:val="28"/>
          <w:szCs w:val="28"/>
          <w:lang w:eastAsia="ru-RU"/>
        </w:rPr>
        <w:t>Отв</w:t>
      </w:r>
      <w:proofErr w:type="spellEnd"/>
      <w:proofErr w:type="gramEnd"/>
      <w:r w:rsidRPr="00F24251">
        <w:rPr>
          <w:rFonts w:ascii="Times New Roman" w:eastAsia="Times New Roman" w:hAnsi="Times New Roman" w:cs="Times New Roman"/>
          <w:color w:val="FF6600"/>
          <w:sz w:val="28"/>
          <w:szCs w:val="28"/>
          <w:lang w:eastAsia="ru-RU"/>
        </w:rPr>
        <w:t xml:space="preserve"> ред. М. К. Сулейменов, Ю. Г. </w:t>
      </w:r>
      <w:proofErr w:type="spellStart"/>
      <w:r w:rsidRPr="00F24251">
        <w:rPr>
          <w:rFonts w:ascii="Times New Roman" w:eastAsia="Times New Roman" w:hAnsi="Times New Roman" w:cs="Times New Roman"/>
          <w:color w:val="FF6600"/>
          <w:sz w:val="28"/>
          <w:szCs w:val="28"/>
          <w:lang w:eastAsia="ru-RU"/>
        </w:rPr>
        <w:t>Басин</w:t>
      </w:r>
      <w:proofErr w:type="spellEnd"/>
      <w:r w:rsidRPr="00F24251">
        <w:rPr>
          <w:rFonts w:ascii="Times New Roman" w:eastAsia="Times New Roman" w:hAnsi="Times New Roman" w:cs="Times New Roman"/>
          <w:color w:val="FF6600"/>
          <w:sz w:val="28"/>
          <w:szCs w:val="28"/>
          <w:lang w:eastAsia="ru-RU"/>
        </w:rPr>
        <w:t>. – Алматы, 2000.</w:t>
      </w:r>
    </w:p>
    <w:p w:rsidR="00F24251" w:rsidRPr="00F24251" w:rsidRDefault="00F24251" w:rsidP="009963D2">
      <w:pPr>
        <w:numPr>
          <w:ilvl w:val="0"/>
          <w:numId w:val="21"/>
        </w:numPr>
        <w:jc w:val="both"/>
        <w:rPr>
          <w:rFonts w:ascii="Times New Roman" w:eastAsia="Times New Roman" w:hAnsi="Times New Roman" w:cs="Times New Roman"/>
          <w:sz w:val="28"/>
          <w:szCs w:val="28"/>
          <w:lang w:eastAsia="ru-RU"/>
        </w:rPr>
      </w:pP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xml:space="preserve"> Ю.Г. Юридические лица по гражданскому кодексу Республики Казахстан: Понятие и общая характеристика. – Алматы, 2000.</w:t>
      </w:r>
    </w:p>
    <w:p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3. Организационно-правовые формы юридических лиц</w:t>
      </w:r>
    </w:p>
    <w:p w:rsidR="00F24251" w:rsidRPr="00F24251" w:rsidRDefault="00F24251" w:rsidP="00F24251">
      <w:pPr>
        <w:tabs>
          <w:tab w:val="num" w:pos="360"/>
          <w:tab w:val="center" w:pos="4677"/>
          <w:tab w:val="right" w:pos="9355"/>
        </w:tabs>
        <w:ind w:left="360" w:firstLine="397"/>
        <w:jc w:val="both"/>
        <w:rPr>
          <w:rFonts w:ascii="Times New Roman" w:eastAsia="Times New Roman" w:hAnsi="Times New Roman" w:cs="Times New Roman"/>
          <w:b/>
          <w:sz w:val="28"/>
          <w:szCs w:val="28"/>
          <w:lang w:eastAsia="ru-RU"/>
        </w:rPr>
      </w:pPr>
    </w:p>
    <w:p w:rsidR="00F24251" w:rsidRPr="00F24251" w:rsidRDefault="00F24251" w:rsidP="00F24251">
      <w:pPr>
        <w:tabs>
          <w:tab w:val="num" w:pos="360"/>
          <w:tab w:val="center" w:pos="4677"/>
          <w:tab w:val="right" w:pos="9355"/>
        </w:tabs>
        <w:ind w:left="360"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F24251">
      <w:pPr>
        <w:tabs>
          <w:tab w:val="num" w:pos="360"/>
          <w:tab w:val="center" w:pos="4677"/>
          <w:tab w:val="right" w:pos="9355"/>
        </w:tabs>
        <w:ind w:left="360"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Виды и формы юридических лиц. Организационно-правовые формы коммерческих юридических лиц.</w:t>
      </w:r>
    </w:p>
    <w:p w:rsidR="00F24251" w:rsidRPr="00F24251" w:rsidRDefault="00F24251" w:rsidP="00F24251">
      <w:pPr>
        <w:tabs>
          <w:tab w:val="num" w:pos="360"/>
        </w:tabs>
        <w:ind w:left="360"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Некоммерческие юридические лица.</w:t>
      </w:r>
    </w:p>
    <w:p w:rsidR="00F24251" w:rsidRPr="00F24251" w:rsidRDefault="00F24251" w:rsidP="00F24251">
      <w:pPr>
        <w:tabs>
          <w:tab w:val="num" w:pos="360"/>
        </w:tabs>
        <w:ind w:left="360"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4. </w:t>
      </w:r>
      <w:r w:rsidRPr="00F24251">
        <w:rPr>
          <w:rFonts w:ascii="Times New Roman" w:eastAsia="Times New Roman" w:hAnsi="Times New Roman" w:cs="Times New Roman"/>
          <w:snapToGrid w:val="0"/>
          <w:color w:val="000000"/>
          <w:sz w:val="28"/>
          <w:szCs w:val="28"/>
          <w:lang w:eastAsia="ru-RU"/>
        </w:rPr>
        <w:t>Организации, обладающие специальным статусом в соответствии с международными соглашениями</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1. Виды и формы юридических лиц. Организационно-правовые формы коммерческих юридических лиц</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Видовая характеристика юридических лиц может быть проведена по различным основаниям, остановимся только на основаниях, предусмотренных Гражданским кодексом.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Все юридические лица в соответствии со ст. 34 ГК РК делятся на два вида - </w:t>
      </w:r>
      <w:r w:rsidRPr="00F24251">
        <w:rPr>
          <w:rFonts w:ascii="Times New Roman" w:eastAsia="Times New Roman" w:hAnsi="Times New Roman" w:cs="Times New Roman"/>
          <w:b/>
          <w:sz w:val="28"/>
          <w:szCs w:val="28"/>
          <w:lang w:eastAsia="ru-RU"/>
        </w:rPr>
        <w:t>коммерческие и некоммерческие юридические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ko-KR"/>
        </w:rPr>
        <w:t xml:space="preserve">Согласно </w:t>
      </w:r>
      <w:proofErr w:type="spellStart"/>
      <w:proofErr w:type="gramStart"/>
      <w:r w:rsidRPr="00F24251">
        <w:rPr>
          <w:rFonts w:ascii="Times New Roman" w:eastAsia="Times New Roman" w:hAnsi="Times New Roman" w:cs="Times New Roman"/>
          <w:sz w:val="28"/>
          <w:szCs w:val="28"/>
          <w:lang w:eastAsia="ko-KR"/>
        </w:rPr>
        <w:t>ст</w:t>
      </w:r>
      <w:proofErr w:type="spellEnd"/>
      <w:proofErr w:type="gramEnd"/>
      <w:r w:rsidRPr="00F24251">
        <w:rPr>
          <w:rFonts w:ascii="Times New Roman" w:eastAsia="Times New Roman" w:hAnsi="Times New Roman" w:cs="Times New Roman"/>
          <w:sz w:val="28"/>
          <w:szCs w:val="28"/>
          <w:lang w:eastAsia="ko-KR"/>
        </w:rPr>
        <w:t xml:space="preserve"> 34 ГК РК критерием разграничения видов юридического лица служит цель осуществления деятельности и юридическая возможность или невозможность распределения чистого дохода между участниками.</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sz w:val="28"/>
          <w:szCs w:val="28"/>
          <w:lang w:eastAsia="ru-RU"/>
        </w:rPr>
        <w:t xml:space="preserve">Основной целью </w:t>
      </w:r>
      <w:r w:rsidRPr="00F24251">
        <w:rPr>
          <w:rFonts w:ascii="Times New Roman" w:eastAsia="Times New Roman" w:hAnsi="Times New Roman" w:cs="Times New Roman"/>
          <w:b/>
          <w:sz w:val="28"/>
          <w:szCs w:val="28"/>
          <w:lang w:eastAsia="ru-RU"/>
        </w:rPr>
        <w:t>коммерческих организаций</w:t>
      </w:r>
      <w:r w:rsidRPr="00F24251">
        <w:rPr>
          <w:rFonts w:ascii="Times New Roman" w:eastAsia="Times New Roman" w:hAnsi="Times New Roman" w:cs="Times New Roman"/>
          <w:sz w:val="28"/>
          <w:szCs w:val="28"/>
          <w:lang w:eastAsia="ru-RU"/>
        </w:rPr>
        <w:t xml:space="preserve"> является получение прибыли, дохода. При </w:t>
      </w:r>
      <w:r w:rsidRPr="00F24251">
        <w:rPr>
          <w:rFonts w:ascii="Times New Roman" w:eastAsia="Times New Roman" w:hAnsi="Times New Roman" w:cs="Times New Roman"/>
          <w:sz w:val="28"/>
          <w:szCs w:val="28"/>
          <w:lang w:eastAsia="ko-KR"/>
        </w:rPr>
        <w:t xml:space="preserve">этом законодательством предусмотрена возможность распределения чистого дохода между участниками. </w:t>
      </w:r>
    </w:p>
    <w:p w:rsidR="00F24251" w:rsidRPr="00F24251" w:rsidRDefault="00F24251" w:rsidP="00F24251">
      <w:pPr>
        <w:ind w:firstLine="397"/>
        <w:jc w:val="both"/>
        <w:rPr>
          <w:rFonts w:ascii="Times New Roman" w:eastAsia="Times New Roman" w:hAnsi="Times New Roman" w:cs="Times New Roman"/>
          <w:sz w:val="28"/>
          <w:szCs w:val="28"/>
          <w:lang w:eastAsia="ko-KR"/>
        </w:rPr>
      </w:pPr>
      <w:r w:rsidRPr="00F24251">
        <w:rPr>
          <w:rFonts w:ascii="Times New Roman" w:eastAsia="Times New Roman" w:hAnsi="Times New Roman" w:cs="Times New Roman"/>
          <w:b/>
          <w:sz w:val="28"/>
          <w:szCs w:val="28"/>
          <w:lang w:eastAsia="ko-KR"/>
        </w:rPr>
        <w:t>Некоммерческая организация</w:t>
      </w:r>
      <w:r w:rsidRPr="00F24251">
        <w:rPr>
          <w:rFonts w:ascii="Times New Roman" w:eastAsia="Times New Roman" w:hAnsi="Times New Roman" w:cs="Times New Roman"/>
          <w:sz w:val="28"/>
          <w:szCs w:val="28"/>
          <w:lang w:eastAsia="ko-KR"/>
        </w:rPr>
        <w:t xml:space="preserve"> не </w:t>
      </w:r>
      <w:proofErr w:type="spellStart"/>
      <w:r w:rsidRPr="00F24251">
        <w:rPr>
          <w:rFonts w:ascii="Times New Roman" w:eastAsia="Times New Roman" w:hAnsi="Times New Roman" w:cs="Times New Roman"/>
          <w:sz w:val="28"/>
          <w:szCs w:val="28"/>
          <w:lang w:eastAsia="ko-KR"/>
        </w:rPr>
        <w:t>име</w:t>
      </w:r>
      <w:proofErr w:type="spellEnd"/>
      <w:r w:rsidRPr="00F24251">
        <w:rPr>
          <w:rFonts w:ascii="Times New Roman" w:eastAsia="Times New Roman" w:hAnsi="Times New Roman" w:cs="Times New Roman"/>
          <w:sz w:val="28"/>
          <w:szCs w:val="28"/>
          <w:lang w:val="kk-KZ" w:eastAsia="ko-KR"/>
        </w:rPr>
        <w:t>ет</w:t>
      </w:r>
      <w:r w:rsidRPr="00F24251">
        <w:rPr>
          <w:rFonts w:ascii="Times New Roman" w:eastAsia="Times New Roman" w:hAnsi="Times New Roman" w:cs="Times New Roman"/>
          <w:sz w:val="28"/>
          <w:szCs w:val="28"/>
          <w:lang w:eastAsia="ko-KR"/>
        </w:rPr>
        <w:t xml:space="preserve"> цели </w:t>
      </w:r>
      <w:proofErr w:type="spellStart"/>
      <w:r w:rsidRPr="00F24251">
        <w:rPr>
          <w:rFonts w:ascii="Times New Roman" w:eastAsia="Times New Roman" w:hAnsi="Times New Roman" w:cs="Times New Roman"/>
          <w:sz w:val="28"/>
          <w:szCs w:val="28"/>
          <w:lang w:eastAsia="ko-KR"/>
        </w:rPr>
        <w:t>извлечени</w:t>
      </w:r>
      <w:proofErr w:type="spellEnd"/>
      <w:r w:rsidRPr="00F24251">
        <w:rPr>
          <w:rFonts w:ascii="Times New Roman" w:eastAsia="Times New Roman" w:hAnsi="Times New Roman" w:cs="Times New Roman"/>
          <w:sz w:val="28"/>
          <w:szCs w:val="28"/>
          <w:lang w:val="kk-KZ" w:eastAsia="ko-KR"/>
        </w:rPr>
        <w:t>я</w:t>
      </w:r>
      <w:r w:rsidRPr="00F24251">
        <w:rPr>
          <w:rFonts w:ascii="Times New Roman" w:eastAsia="Times New Roman" w:hAnsi="Times New Roman" w:cs="Times New Roman"/>
          <w:sz w:val="28"/>
          <w:szCs w:val="28"/>
          <w:lang w:eastAsia="ko-KR"/>
        </w:rPr>
        <w:t xml:space="preserve"> дохода и не </w:t>
      </w:r>
      <w:proofErr w:type="spellStart"/>
      <w:r w:rsidRPr="00F24251">
        <w:rPr>
          <w:rFonts w:ascii="Times New Roman" w:eastAsia="Times New Roman" w:hAnsi="Times New Roman" w:cs="Times New Roman"/>
          <w:sz w:val="28"/>
          <w:szCs w:val="28"/>
          <w:lang w:eastAsia="ko-KR"/>
        </w:rPr>
        <w:t>распределя</w:t>
      </w:r>
      <w:proofErr w:type="spellEnd"/>
      <w:r w:rsidRPr="00F24251">
        <w:rPr>
          <w:rFonts w:ascii="Times New Roman" w:eastAsia="Times New Roman" w:hAnsi="Times New Roman" w:cs="Times New Roman"/>
          <w:sz w:val="28"/>
          <w:szCs w:val="28"/>
          <w:lang w:val="kk-KZ" w:eastAsia="ko-KR"/>
        </w:rPr>
        <w:t>ет</w:t>
      </w:r>
      <w:r w:rsidRPr="00F24251">
        <w:rPr>
          <w:rFonts w:ascii="Times New Roman" w:eastAsia="Times New Roman" w:hAnsi="Times New Roman" w:cs="Times New Roman"/>
          <w:sz w:val="28"/>
          <w:szCs w:val="28"/>
          <w:lang w:eastAsia="ko-KR"/>
        </w:rPr>
        <w:t xml:space="preserve"> полученный чистый доход между участниками.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Законодательством закреплено, что коммерческие юридические лица могут создаваться в следующих </w:t>
      </w:r>
      <w:r w:rsidRPr="00F24251">
        <w:rPr>
          <w:rFonts w:ascii="Times New Roman" w:eastAsia="Times New Roman" w:hAnsi="Times New Roman" w:cs="Times New Roman"/>
          <w:b/>
          <w:sz w:val="28"/>
          <w:szCs w:val="28"/>
          <w:lang w:eastAsia="ru-RU"/>
        </w:rPr>
        <w:t>организационно-правовых формах</w:t>
      </w:r>
      <w:r w:rsidRPr="00F24251">
        <w:rPr>
          <w:rFonts w:ascii="Times New Roman" w:eastAsia="Times New Roman" w:hAnsi="Times New Roman" w:cs="Times New Roman"/>
          <w:sz w:val="28"/>
          <w:szCs w:val="28"/>
          <w:lang w:eastAsia="ru-RU"/>
        </w:rPr>
        <w:t xml:space="preserve">: </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полное товарищество;</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коммандитное товарищество;</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товарищество с ограниченной ответственностью;</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товарищество с дополнительной ответственностью;</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акционерное общество;</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производственный кооператив;</w:t>
      </w:r>
    </w:p>
    <w:p w:rsidR="00F24251" w:rsidRPr="00F24251" w:rsidRDefault="00F24251" w:rsidP="009963D2">
      <w:pPr>
        <w:numPr>
          <w:ilvl w:val="0"/>
          <w:numId w:val="6"/>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государственное предприятие.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Данный перечень </w:t>
      </w:r>
      <w:r w:rsidRPr="00F24251">
        <w:rPr>
          <w:rFonts w:ascii="Times New Roman" w:eastAsia="Times New Roman" w:hAnsi="Times New Roman" w:cs="Times New Roman"/>
          <w:b/>
          <w:sz w:val="28"/>
          <w:szCs w:val="28"/>
          <w:lang w:eastAsia="ru-RU"/>
        </w:rPr>
        <w:t>является исчерпывающим и не подлежит расширительному толкованию</w:t>
      </w:r>
      <w:r w:rsidRPr="00F24251">
        <w:rPr>
          <w:rFonts w:ascii="Times New Roman" w:eastAsia="Times New Roman" w:hAnsi="Times New Roman" w:cs="Times New Roman"/>
          <w:sz w:val="28"/>
          <w:szCs w:val="28"/>
          <w:lang w:eastAsia="ru-RU"/>
        </w:rPr>
        <w:t xml:space="preserve">. Иными словами, коммерческие юридические лица можно создавать только в одной из вышеперечисленных форм.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отличие от коммерческих юридических лиц, перечень </w:t>
      </w:r>
      <w:r w:rsidRPr="00F24251">
        <w:rPr>
          <w:rFonts w:ascii="Times New Roman" w:eastAsia="Times New Roman" w:hAnsi="Times New Roman" w:cs="Times New Roman"/>
          <w:b/>
          <w:sz w:val="28"/>
          <w:szCs w:val="28"/>
          <w:lang w:eastAsia="ru-RU"/>
        </w:rPr>
        <w:t>организационно-правовых форм некоммерческих организаций</w:t>
      </w:r>
      <w:r w:rsidRPr="00F24251">
        <w:rPr>
          <w:rFonts w:ascii="Times New Roman" w:eastAsia="Times New Roman" w:hAnsi="Times New Roman" w:cs="Times New Roman"/>
          <w:sz w:val="28"/>
          <w:szCs w:val="28"/>
          <w:lang w:eastAsia="ru-RU"/>
        </w:rPr>
        <w:t xml:space="preserve"> не является строгим, некоммерческие организации могут создаваться не только в формах, предусмотренных Гражданским кодексом: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учреждение,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общественное объединение,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общественный фонд,</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религиозное объединение,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потребительский кооператив,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ассоциация,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акционерное общество (как некоммерческая организация),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но также и в </w:t>
      </w:r>
      <w:r w:rsidRPr="00F24251">
        <w:rPr>
          <w:rFonts w:ascii="Times New Roman" w:eastAsia="Times New Roman" w:hAnsi="Times New Roman" w:cs="Times New Roman"/>
          <w:color w:val="000000"/>
          <w:sz w:val="28"/>
          <w:szCs w:val="28"/>
          <w:lang w:eastAsia="ru-RU"/>
        </w:rPr>
        <w:t xml:space="preserve">формах, предусмотренных иными законодательными актами, например, </w:t>
      </w:r>
      <w:r w:rsidRPr="00F24251">
        <w:rPr>
          <w:rFonts w:ascii="Times New Roman" w:eastAsia="Times New Roman" w:hAnsi="Times New Roman" w:cs="Times New Roman"/>
          <w:snapToGrid w:val="0"/>
          <w:color w:val="000000"/>
          <w:sz w:val="28"/>
          <w:szCs w:val="28"/>
          <w:lang w:eastAsia="ru-RU"/>
        </w:rPr>
        <w:t>нотариальные палаты, коллегии адвокатов, кооперативы собственников квартир и др.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Каждая из указанных организационно-правовых форм юридических лиц имеет свои особенности по целям деятельности, по составу</w:t>
      </w:r>
      <w:r w:rsidRPr="00F24251">
        <w:rPr>
          <w:rFonts w:ascii="Times New Roman" w:eastAsia="Times New Roman" w:hAnsi="Times New Roman" w:cs="Times New Roman"/>
          <w:sz w:val="28"/>
          <w:szCs w:val="28"/>
          <w:lang w:eastAsia="ru-RU"/>
        </w:rPr>
        <w:t xml:space="preserve"> участников, по ответственности, как самого юридического лица, так и его учредителей, по структуре органов, их компетенции и т.п.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отношении многих организационно-правовых форм юридических лиц приняты отдельные законодательные акты, определяющие особенности правового режима этих организаций. В качестве примера можно привести Законы РК «О товариществах с ограниченной и дополнительной ответственностью», «Об акционерных обществах», «О производственном кооперативе» и др. Знание положений Гражданского кодекса РК и иных нормативных актов, регламентирующих правовое положение различного рода организаций - юридических лиц, поможет в понимании сути и особенностей организационно-правовых форм юридических лиц.</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Коммерческие юридические лица представлены как негосударственными (частными), так и государственными организационно-правовыми формами.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Основными различиями являются основа осуществления деятельности – форма собственности (государственная или частная), а также вещное </w:t>
      </w:r>
      <w:proofErr w:type="gramStart"/>
      <w:r w:rsidRPr="00F24251">
        <w:rPr>
          <w:rFonts w:ascii="Times New Roman" w:eastAsia="Times New Roman" w:hAnsi="Times New Roman" w:cs="Times New Roman"/>
          <w:sz w:val="28"/>
          <w:szCs w:val="28"/>
          <w:lang w:eastAsia="ru-RU"/>
        </w:rPr>
        <w:t>право</w:t>
      </w:r>
      <w:proofErr w:type="gramEnd"/>
      <w:r w:rsidRPr="00F24251">
        <w:rPr>
          <w:rFonts w:ascii="Times New Roman" w:eastAsia="Times New Roman" w:hAnsi="Times New Roman" w:cs="Times New Roman"/>
          <w:sz w:val="28"/>
          <w:szCs w:val="28"/>
          <w:lang w:eastAsia="ru-RU"/>
        </w:rPr>
        <w:t xml:space="preserve"> или на </w:t>
      </w:r>
      <w:proofErr w:type="gramStart"/>
      <w:r w:rsidRPr="00F24251">
        <w:rPr>
          <w:rFonts w:ascii="Times New Roman" w:eastAsia="Times New Roman" w:hAnsi="Times New Roman" w:cs="Times New Roman"/>
          <w:sz w:val="28"/>
          <w:szCs w:val="28"/>
          <w:lang w:eastAsia="ru-RU"/>
        </w:rPr>
        <w:t>каком</w:t>
      </w:r>
      <w:proofErr w:type="gramEnd"/>
      <w:r w:rsidRPr="00F24251">
        <w:rPr>
          <w:rFonts w:ascii="Times New Roman" w:eastAsia="Times New Roman" w:hAnsi="Times New Roman" w:cs="Times New Roman"/>
          <w:sz w:val="28"/>
          <w:szCs w:val="28"/>
          <w:lang w:eastAsia="ru-RU"/>
        </w:rPr>
        <w:t xml:space="preserve"> праве обладает имуществом, на основе которого юридическое лицо осуществляет свою деятельность.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Хозяйственные товарищества, акционерные общества и производственный кооператив являются негосударственными (частными юридическими лицами). Они являются собственниками своего имущества (переданного учредителями (участниками), имущества наработанного в процессе своей деятельности), то есть они осуществляют владение, пользование, распоряжения своим имуществом на праве собственности.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Это положение касается также организаций (хозяйственных товариществ, акционерных обществ) с участием государства, даже если участие государства составляет значительный процент уставного капитала, в том числе не исключая случаев полного (100%) формирования уставного капитала из государственного имущества.</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После передачи имущества в уставный капитал юридических лиц названных организационно-правовых форм оно переходит в собственность самого юридического лица, а значит, перестает быть государственной собственностью. Ни право на долю в имуществе юридического лица, ни принадлежащая участнику акция не дают права собственности на имущество юридического лица до тех </w:t>
      </w:r>
      <w:proofErr w:type="gramStart"/>
      <w:r w:rsidRPr="00F24251">
        <w:rPr>
          <w:rFonts w:ascii="Times New Roman" w:eastAsia="Times New Roman" w:hAnsi="Times New Roman" w:cs="Times New Roman"/>
          <w:sz w:val="28"/>
          <w:szCs w:val="28"/>
          <w:lang w:eastAsia="ru-RU"/>
        </w:rPr>
        <w:t>пор</w:t>
      </w:r>
      <w:proofErr w:type="gramEnd"/>
      <w:r w:rsidRPr="00F24251">
        <w:rPr>
          <w:rFonts w:ascii="Times New Roman" w:eastAsia="Times New Roman" w:hAnsi="Times New Roman" w:cs="Times New Roman"/>
          <w:sz w:val="28"/>
          <w:szCs w:val="28"/>
          <w:lang w:eastAsia="ru-RU"/>
        </w:rPr>
        <w:t xml:space="preserve"> пока оно существует.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Повторимся, учредители (участники) хозяйственных товариществ, акционерных обществ, производственного кооператива сохраняют только обязательственные права на имущество созданного ими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 примеру, АО, контрольный пакет акций (более 50% и до 100% включительно) которого принадлежит государству, является частным юридическим лицом. Акция дает только право на участие в управлении, право на получение части чистого дохода, части имущества, оставшегося после ликвидации этого АО. Пока АО существует как юридическое лицо, никакого права собственности на часть имущества АО владелец акций не имеет.</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Хозяйственные товарищества</w:t>
      </w:r>
      <w:r w:rsidRPr="00F24251">
        <w:rPr>
          <w:rFonts w:ascii="Times New Roman" w:eastAsia="Times New Roman" w:hAnsi="Times New Roman" w:cs="Times New Roman"/>
          <w:sz w:val="28"/>
          <w:szCs w:val="28"/>
          <w:lang w:eastAsia="ru-RU"/>
        </w:rPr>
        <w:t xml:space="preserve"> являются довольно распространенными  в практике организациями, создаваемыми для ведения предпринимательской или иной прибыльной хозяйственной деятельности.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Хозяйственным товариществом признается </w:t>
      </w:r>
      <w:r w:rsidRPr="00F24251">
        <w:rPr>
          <w:rFonts w:ascii="Times New Roman" w:eastAsia="Times New Roman" w:hAnsi="Times New Roman" w:cs="Times New Roman"/>
          <w:snapToGrid w:val="0"/>
          <w:color w:val="000000"/>
          <w:sz w:val="28"/>
          <w:szCs w:val="28"/>
          <w:lang w:eastAsia="ru-RU"/>
        </w:rPr>
        <w:t>коммерческая организация с разделенным на доли (вклады) учредителей (участников) уставным капиталом.</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Хозяйственное товарищество является собственником имущества, созданного за счет вкладов учредителей (участников), а также произведенного и приобретенного хозяйственным товариществом в процессе его деятельности.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Законодательно предусмотрено четыре </w:t>
      </w:r>
      <w:r w:rsidRPr="00F24251">
        <w:rPr>
          <w:rFonts w:ascii="Times New Roman" w:eastAsia="Times New Roman" w:hAnsi="Times New Roman" w:cs="Times New Roman"/>
          <w:b/>
          <w:snapToGrid w:val="0"/>
          <w:color w:val="000000"/>
          <w:sz w:val="28"/>
          <w:szCs w:val="28"/>
          <w:lang w:eastAsia="ru-RU"/>
        </w:rPr>
        <w:t xml:space="preserve">вида </w:t>
      </w:r>
      <w:r w:rsidRPr="00F24251">
        <w:rPr>
          <w:rFonts w:ascii="Times New Roman" w:eastAsia="Times New Roman" w:hAnsi="Times New Roman" w:cs="Times New Roman"/>
          <w:snapToGrid w:val="0"/>
          <w:color w:val="000000"/>
          <w:sz w:val="28"/>
          <w:szCs w:val="28"/>
          <w:lang w:eastAsia="ru-RU"/>
        </w:rPr>
        <w:t>хозяйственных товариществ: полное товарищество, коммандитное товарищество, товарищество с ограниченной ответственностью и товарищество с дополнительной ответственностью.</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Хозяйственные товарищества различаются в основном по ответственности участников, предусмотренной на случай нехватки имущества самого товарищества для удовлетворения требований кредиторов при ликвидации хозяйственного товарищества как юридического лица.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b/>
          <w:snapToGrid w:val="0"/>
          <w:sz w:val="28"/>
          <w:szCs w:val="28"/>
          <w:lang w:eastAsia="ru-RU"/>
        </w:rPr>
        <w:t xml:space="preserve">Полным товариществом </w:t>
      </w:r>
      <w:r w:rsidRPr="00F24251">
        <w:rPr>
          <w:rFonts w:ascii="Times New Roman" w:eastAsia="Times New Roman" w:hAnsi="Times New Roman" w:cs="Times New Roman"/>
          <w:snapToGrid w:val="0"/>
          <w:sz w:val="28"/>
          <w:szCs w:val="28"/>
          <w:lang w:eastAsia="ru-RU"/>
        </w:rPr>
        <w:t>признается хозяйственное товарищество, участники которого несут полную солидарную ответственность всем своим имуществом в случае недостаточности имущества товарищества при его ликвидации для удовлетворения требований кредиторов по обязательствам товарищества.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полного товарищества (полные товарищи) несут ответственность в течение двух лет </w:t>
      </w:r>
      <w:proofErr w:type="gramStart"/>
      <w:r w:rsidRPr="00F24251">
        <w:rPr>
          <w:rFonts w:ascii="Times New Roman" w:eastAsia="Times New Roman" w:hAnsi="Times New Roman" w:cs="Times New Roman"/>
          <w:sz w:val="28"/>
          <w:szCs w:val="28"/>
          <w:lang w:eastAsia="ru-RU"/>
        </w:rPr>
        <w:t>с даты прекращения</w:t>
      </w:r>
      <w:proofErr w:type="gramEnd"/>
      <w:r w:rsidRPr="00F24251">
        <w:rPr>
          <w:rFonts w:ascii="Times New Roman" w:eastAsia="Times New Roman" w:hAnsi="Times New Roman" w:cs="Times New Roman"/>
          <w:sz w:val="28"/>
          <w:szCs w:val="28"/>
          <w:lang w:eastAsia="ru-RU"/>
        </w:rPr>
        <w:t xml:space="preserve"> товарищества всем своим имуществом,  на которое может быть наложено взыскание. Полными товарищами могут быть только граждане и их  число  должно быть  не  менее двух. Данное положение предусмотрено законодательно. Солидарную ответственность полных сотоварищей можно определить формулой «один за всех и все за одного», то есть кредитор может обратиться к одному из участников или ко всем одновременно, все, к кому обратился кредитор, должны исполнить обязательство в полном объеме. </w:t>
      </w:r>
      <w:proofErr w:type="gramStart"/>
      <w:r w:rsidRPr="00F24251">
        <w:rPr>
          <w:rFonts w:ascii="Times New Roman" w:eastAsia="Times New Roman" w:hAnsi="Times New Roman" w:cs="Times New Roman"/>
          <w:sz w:val="28"/>
          <w:szCs w:val="28"/>
          <w:lang w:eastAsia="ru-RU"/>
        </w:rPr>
        <w:t>Исполнивший</w:t>
      </w:r>
      <w:proofErr w:type="gramEnd"/>
      <w:r w:rsidRPr="00F24251">
        <w:rPr>
          <w:rFonts w:ascii="Times New Roman" w:eastAsia="Times New Roman" w:hAnsi="Times New Roman" w:cs="Times New Roman"/>
          <w:sz w:val="28"/>
          <w:szCs w:val="28"/>
          <w:lang w:eastAsia="ru-RU"/>
        </w:rPr>
        <w:t xml:space="preserve"> обязательство за других сотоварищей-</w:t>
      </w:r>
      <w:proofErr w:type="spellStart"/>
      <w:r w:rsidRPr="00F24251">
        <w:rPr>
          <w:rFonts w:ascii="Times New Roman" w:eastAsia="Times New Roman" w:hAnsi="Times New Roman" w:cs="Times New Roman"/>
          <w:sz w:val="28"/>
          <w:szCs w:val="28"/>
          <w:lang w:eastAsia="ru-RU"/>
        </w:rPr>
        <w:t>содолжников</w:t>
      </w:r>
      <w:proofErr w:type="spellEnd"/>
      <w:r w:rsidRPr="00F24251">
        <w:rPr>
          <w:rFonts w:ascii="Times New Roman" w:eastAsia="Times New Roman" w:hAnsi="Times New Roman" w:cs="Times New Roman"/>
          <w:sz w:val="28"/>
          <w:szCs w:val="28"/>
          <w:lang w:eastAsia="ru-RU"/>
        </w:rPr>
        <w:t xml:space="preserve"> имеет право обратиться к остальным с  регрессным  иском.  Управление  делами осуществляется сообща всеми участниками.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Другой вид хозяйственного товарищества - </w:t>
      </w:r>
      <w:r w:rsidRPr="00F24251">
        <w:rPr>
          <w:rFonts w:ascii="Times New Roman" w:eastAsia="Times New Roman" w:hAnsi="Times New Roman" w:cs="Times New Roman"/>
          <w:b/>
          <w:sz w:val="28"/>
          <w:szCs w:val="28"/>
          <w:lang w:eastAsia="ru-RU"/>
        </w:rPr>
        <w:t>коммандитное  товарищество</w:t>
      </w:r>
      <w:r w:rsidRPr="00F24251">
        <w:rPr>
          <w:rFonts w:ascii="Times New Roman" w:eastAsia="Times New Roman" w:hAnsi="Times New Roman" w:cs="Times New Roman"/>
          <w:sz w:val="28"/>
          <w:szCs w:val="28"/>
          <w:lang w:eastAsia="ru-RU"/>
        </w:rPr>
        <w:t>. Оно  отличается от полного товарищества тем, что кроме одного или нескольких полных товарищей есть еще и вкладчики  (коммандитисты), которые несут ответственность только в пределах своего вклада в уставный капитал. Управление  делами коммандитного товарищества осуществляется полными товарищами.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Самым распространенным на практике является следующий вид хозяйственного товарищества - </w:t>
      </w:r>
      <w:r w:rsidRPr="00F24251">
        <w:rPr>
          <w:rFonts w:ascii="Times New Roman" w:eastAsia="Times New Roman" w:hAnsi="Times New Roman" w:cs="Times New Roman"/>
          <w:b/>
          <w:sz w:val="28"/>
          <w:szCs w:val="28"/>
          <w:lang w:eastAsia="ru-RU"/>
        </w:rPr>
        <w:t>товарищество с ограниченной ответственностью (ТОО)</w:t>
      </w: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Участники ТОО рискуют только своими вкладами в уставный капитал, которые они делают, как правило, при  организации  ТОО. Другой  ответственности участников не предусмотрено. Конечно же, на основании этого можно сказать, что это наиболее выгодный, поэтому и популярный, вид товарищества. Большинство граждан отдают предпочтение ему в выборе при создании юридического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ТОО может быть создано одним гражданином  или  юридическим лицом. Исключение составляют случаи, кода хозяйственное товарищество, состоит из одного лица. В этом случае его единственным участником не может быть другое юридическое лицо.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Следующий вид хозяйственных  товариществ – </w:t>
      </w:r>
      <w:r w:rsidRPr="00F24251">
        <w:rPr>
          <w:rFonts w:ascii="Times New Roman" w:eastAsia="Times New Roman" w:hAnsi="Times New Roman" w:cs="Times New Roman"/>
          <w:b/>
          <w:sz w:val="28"/>
          <w:szCs w:val="28"/>
          <w:lang w:eastAsia="ru-RU"/>
        </w:rPr>
        <w:t>товарищество с дополнительной ответственностью (ТДО)</w:t>
      </w:r>
      <w:r w:rsidRPr="00F24251">
        <w:rPr>
          <w:rFonts w:ascii="Times New Roman" w:eastAsia="Times New Roman" w:hAnsi="Times New Roman" w:cs="Times New Roman"/>
          <w:sz w:val="28"/>
          <w:szCs w:val="28"/>
          <w:lang w:eastAsia="ru-RU"/>
        </w:rPr>
        <w:t xml:space="preserve">. ТДО очень </w:t>
      </w:r>
      <w:proofErr w:type="gramStart"/>
      <w:r w:rsidRPr="00F24251">
        <w:rPr>
          <w:rFonts w:ascii="Times New Roman" w:eastAsia="Times New Roman" w:hAnsi="Times New Roman" w:cs="Times New Roman"/>
          <w:sz w:val="28"/>
          <w:szCs w:val="28"/>
          <w:lang w:eastAsia="ru-RU"/>
        </w:rPr>
        <w:t>похож</w:t>
      </w:r>
      <w:proofErr w:type="gramEnd"/>
      <w:r w:rsidRPr="00F24251">
        <w:rPr>
          <w:rFonts w:ascii="Times New Roman" w:eastAsia="Times New Roman" w:hAnsi="Times New Roman" w:cs="Times New Roman"/>
          <w:sz w:val="28"/>
          <w:szCs w:val="28"/>
          <w:lang w:eastAsia="ru-RU"/>
        </w:rPr>
        <w:t xml:space="preserve"> на ТОО. Основное отличие между ними заключается в том, что участники товарищества с дополнительной ответственностью несут ответственность помимо размеров вклада в уставный капитал дополнительно, принадлежащим им имуществом, денежными средствами, в размере, кратном внесенным вкладам. При создании данного вида товарищества учредители оговаривают размеры этой дополнительной ответственности на случай недостаточности имущества товарищества и вкладов учредителей. В остальном они схожи и их деятельность регламентируется одним законом.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Таковы основные отличительные характеристики хозяйственных товариществ как возможных организационно-правовых форм негосударственных (частных) юридических лиц. Основные моменты деятельности хозяйственных товариществ  регулируются  ГК РК,  Законом «О хозяйственных товариществах» от 2 мая 1995 года, а также Законом РК «О товариществах с ограниченной и  дополнительной ответственностью» от  22 апреля 1998 года.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Почти также как и ТОО на практике популярна следующая организационно-правовая форма коммерческих юридических лиц (предпринимательства) - акционерное общество.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Акционерное общество</w:t>
      </w:r>
      <w:r w:rsidRPr="00F24251">
        <w:rPr>
          <w:rFonts w:ascii="Times New Roman" w:eastAsia="Times New Roman" w:hAnsi="Times New Roman" w:cs="Times New Roman"/>
          <w:sz w:val="28"/>
          <w:szCs w:val="28"/>
          <w:lang w:eastAsia="ru-RU"/>
        </w:rPr>
        <w:t xml:space="preserve"> - это юридическое лицо, выпускающее акции с целью привлечения сре</w:t>
      </w:r>
      <w:proofErr w:type="gramStart"/>
      <w:r w:rsidRPr="00F24251">
        <w:rPr>
          <w:rFonts w:ascii="Times New Roman" w:eastAsia="Times New Roman" w:hAnsi="Times New Roman" w:cs="Times New Roman"/>
          <w:sz w:val="28"/>
          <w:szCs w:val="28"/>
          <w:lang w:eastAsia="ru-RU"/>
        </w:rPr>
        <w:t>дств дл</w:t>
      </w:r>
      <w:proofErr w:type="gramEnd"/>
      <w:r w:rsidRPr="00F24251">
        <w:rPr>
          <w:rFonts w:ascii="Times New Roman" w:eastAsia="Times New Roman" w:hAnsi="Times New Roman" w:cs="Times New Roman"/>
          <w:sz w:val="28"/>
          <w:szCs w:val="28"/>
          <w:lang w:eastAsia="ru-RU"/>
        </w:rPr>
        <w:t xml:space="preserve">я осуществления своей деятельности. Участники АО рискуют понести убытки только в пределах стоимости их акций. Акционерное общество может быть создано одним лицом или состоять из одного лица.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Акционерное общество единственное юридическое лицо, имеющее право  выпуска акций. Акции, выпускаемые АО, бывают простые голосующие и привилегированные.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Акция</w:t>
      </w:r>
      <w:r w:rsidRPr="00F24251">
        <w:rPr>
          <w:rFonts w:ascii="Times New Roman" w:eastAsia="Times New Roman" w:hAnsi="Times New Roman" w:cs="Times New Roman"/>
          <w:sz w:val="28"/>
          <w:szCs w:val="28"/>
          <w:lang w:eastAsia="ru-RU"/>
        </w:rPr>
        <w:t xml:space="preserve"> - это ценная бумага,  удостоверяющая право акционера на получение части чистого дохода АО в виде дивидендов, право на участие в управлении делами и право на часть имущества, оставшегося после ликвидац</w:t>
      </w:r>
      <w:proofErr w:type="gramStart"/>
      <w:r w:rsidRPr="00F24251">
        <w:rPr>
          <w:rFonts w:ascii="Times New Roman" w:eastAsia="Times New Roman" w:hAnsi="Times New Roman" w:cs="Times New Roman"/>
          <w:sz w:val="28"/>
          <w:szCs w:val="28"/>
          <w:lang w:eastAsia="ru-RU"/>
        </w:rPr>
        <w:t>ии АО</w:t>
      </w:r>
      <w:proofErr w:type="gramEnd"/>
      <w:r w:rsidRPr="00F24251">
        <w:rPr>
          <w:rFonts w:ascii="Times New Roman" w:eastAsia="Times New Roman" w:hAnsi="Times New Roman" w:cs="Times New Roman"/>
          <w:sz w:val="28"/>
          <w:szCs w:val="28"/>
          <w:lang w:eastAsia="ru-RU"/>
        </w:rPr>
        <w:t>. Акция неделима и дает право одного голоса.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АО может выпускать именные акции - простые и привилегированные. Привилегированные акции отличаются тем, что  по  ним  устанавливается фиксированный гарантированный процент, заранее определяемый к их номинальной стоимости. Выплата дивидендов по привилегированным акциям производится независимо от полученной обществом прибыли. Эти привилегии могут сопровождаться ограничениями, в частности, лишением владельцев привилегированных акций права голоса, либо не иметь таких ограничений.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этого, по привилегированным акциям без права голоса предусмотрено преимущественное право в отношении части имущества, оставшегося после ликвидац</w:t>
      </w:r>
      <w:proofErr w:type="gramStart"/>
      <w:r w:rsidRPr="00F24251">
        <w:rPr>
          <w:rFonts w:ascii="Times New Roman" w:eastAsia="Times New Roman" w:hAnsi="Times New Roman" w:cs="Times New Roman"/>
          <w:sz w:val="28"/>
          <w:szCs w:val="28"/>
          <w:lang w:eastAsia="ru-RU"/>
        </w:rPr>
        <w:t>ии АО</w:t>
      </w:r>
      <w:proofErr w:type="gramEnd"/>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Деятельность акционерных обществ регулируется нормами ГК РК,  Закона РК «Об акционерных обществах» от 13 мая 2003 года, а также законодательством, определяющим правовой режим ценных бумаг.</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Наконец, последняя из рассматриваемых организационно-правовых форм частных коммерческих юридических лиц - это </w:t>
      </w:r>
      <w:r w:rsidRPr="00F24251">
        <w:rPr>
          <w:rFonts w:ascii="Times New Roman" w:eastAsia="Times New Roman" w:hAnsi="Times New Roman" w:cs="Times New Roman"/>
          <w:b/>
          <w:sz w:val="28"/>
          <w:szCs w:val="28"/>
          <w:lang w:eastAsia="ru-RU"/>
        </w:rPr>
        <w:t>производственный кооператив</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Производственным кооперативом признается добровольное объединение граждан для ведения производственно-хозяйственной деятельности, основанное на их членстве, личном трудовом участии и объединении членских имущественных взносов. Участниками кооператива могут быть только граждане (с 16-ти лет и не менее двух участников, способных принимать личное трудовое участие в деятельности кооператива). Важно отличать работников кооператива от членов кооператива. Основные критерии в  разграничении - это членство,  трудовое участие и имущественный взнос.  Работники, принимающие трудовое участие на основе договора с кооперативом, не имеют права на участие в распределении дохода, они получают плату, предусмотренную в индивидуальном трудовом договоре.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Высшим органом кооператива является общее собрание его членов, а исполнительным органом - правление и (или) председатель. Председатель кооператива, как правило, решает текущие вопросы и действует от имени кооператива без доверенности. Правовое регулирование создания и деятельности производственного кооператива осуществляется на основе ГК РК, Закона РК «О производственном кооперативе».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Далее, ГК РК предусмотрена возможность осуществления деятельности коммерческих юридических лиц в организационно-правовой форме государственного предприятия.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Государственные предприятия являются государственными коммерческими юридическими лицами. </w:t>
      </w:r>
      <w:r w:rsidRPr="00F24251">
        <w:rPr>
          <w:rFonts w:ascii="Times New Roman" w:eastAsia="Times New Roman" w:hAnsi="Times New Roman" w:cs="Times New Roman"/>
          <w:b/>
          <w:sz w:val="28"/>
          <w:szCs w:val="28"/>
          <w:lang w:eastAsia="ru-RU"/>
        </w:rPr>
        <w:t>Государственные предприятия</w:t>
      </w:r>
      <w:r w:rsidRPr="00F24251">
        <w:rPr>
          <w:rFonts w:ascii="Times New Roman" w:eastAsia="Times New Roman" w:hAnsi="Times New Roman" w:cs="Times New Roman"/>
          <w:sz w:val="28"/>
          <w:szCs w:val="28"/>
          <w:lang w:eastAsia="ru-RU"/>
        </w:rPr>
        <w:t xml:space="preserve"> являются юридическими лицами, которые осуществляют деятельность от своего имени на основе государственной собственности при помощи конструкции иных вещных прав – права хозяйственного ведения  и права оперативного управления. Соответственно, в зависимости от вещного права, на основе которого государственное предприятие осуществляет свою деятельность, законодательно предусмотрено две разновидности государственных предприятий: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это государственное предприятие на праве хозяйственного ведения;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государственное предприятие на праве оперативного управления (казенное предприятие).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вида государственной собственности, составляющей имущественную основу деятельности государственного </w:t>
      </w:r>
      <w:proofErr w:type="gramStart"/>
      <w:r w:rsidRPr="00F24251">
        <w:rPr>
          <w:rFonts w:ascii="Times New Roman" w:eastAsia="Times New Roman" w:hAnsi="Times New Roman" w:cs="Times New Roman"/>
          <w:sz w:val="28"/>
          <w:szCs w:val="28"/>
          <w:lang w:eastAsia="ru-RU"/>
        </w:rPr>
        <w:t>предприятия</w:t>
      </w:r>
      <w:proofErr w:type="gramEnd"/>
      <w:r w:rsidRPr="00F24251">
        <w:rPr>
          <w:rFonts w:ascii="Times New Roman" w:eastAsia="Times New Roman" w:hAnsi="Times New Roman" w:cs="Times New Roman"/>
          <w:sz w:val="28"/>
          <w:szCs w:val="28"/>
          <w:lang w:eastAsia="ru-RU"/>
        </w:rPr>
        <w:t xml:space="preserve"> названные разновидности предприятий дополнительно подразделяются на республиканские и казенные.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Правовой режим государственных предприятий на праве хозяйственного ведения отличается большей самостоятельностью в осуществлении владения, пользования и распоряжения государственным имуществом в процессе своей деятельности по сравнению с правовыми возможностями казенных предприятий.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Очень многие вопросы в процессе деятельности государственное предприятие решает самостоятельно. Например, самостоятельно распоряжается готовой продукцией,  не охваченной заказом государства, движимым имуществом, не относящимся к основным фондам, денежными средствами, за исключениями, установленными законодательством, самостоятельно организует свою деятельность  и  так далее.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Законодательством  определен круг вопросов, который государственное предприятие решает с согласия собственника. Это вопросы любого рода  распоряжения, в частности, отчуждения имущества, отнесенного к основным фондам, вопросы создания  филиалов,  дочерних  предприятий,  совместных производств.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Для  определения  оперативно-хозяйственной  и   предпринимательской самостоятельности  государственного предприятия на праве хозяйственного ведения важным является самостоятельная  имущественная ответственность предприятия по своим обязательствам.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Государство не несет ответственности по деятельности  предприятия, в том числе, и при его ликвидации. Только в случае банкротства предприятия по вине уполномоченного органа государство несет дополнительную ответственность при нехватке имущества, принадлежавшего предприятию на праве хозяйственного ведения.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Государственное предприятие на праве хозяйственного ведения это коммерческое юридическое лицо, целью которого является получение дохода. Поэтому неотъемлемыми признаками его  являются самофинансирование и самоокупаемость, что предусмотрено законодательно. Государство, изначально финансируя производство путем создания материальной базы, имеет право на получение части  дохода государственного предприятия  на  праве хозяйственного ведения.</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Оперативно-хозяйственная самостоятельность государственного предприятия относительна. Само право хозяйственного ведения предполагает наличие некоторой зависимости, несамостоятельности предприятия по определенному законодательством кругу вопросов. Некоторые авторы даже считают это право лишь способом осуществления права собственности государства.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Однако наряду с этим, государственное предприятие является самостоятельным субъектом права, то есть от своего имени (а не от имени  государства) выступает в хозяйственном обороте, создает для себя обязательства и несет по ним самостоятельную имущественную ответственность. Оперативно-хозяйственная самостоятельность предприятия, обозначенная в нормативных правовых актах, находит проявление в закреплении  определенной способности обладания имущественными и неимущественными правами и установлении строгих рамок и согласований с государственными органами от лица собственника.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Казенные предприятия создаются для осуществления таких видов деятельности, как специальные работы в чрезвычайных ситуациях; </w:t>
      </w:r>
      <w:r w:rsidRPr="00F24251">
        <w:rPr>
          <w:rFonts w:ascii="Times New Roman" w:eastAsia="Times New Roman" w:hAnsi="Times New Roman" w:cs="Times New Roman"/>
          <w:snapToGrid w:val="0"/>
          <w:color w:val="000000"/>
          <w:sz w:val="28"/>
          <w:szCs w:val="28"/>
          <w:lang w:eastAsia="ru-RU"/>
        </w:rPr>
        <w:t>производственно-хозяйственная деятельность в области здравоохранения, охраны природы, образования, социальной защиты, науки, культуры и спорта и т.п.</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Казенное предприятие самостоятельно только в распоряжении готовой продукцией, оставшейся сверх государственного заказа, оно совершает практически все сделки с согласия собственника. Сделки, заключаемые в рамках выполнения государственного заказа, подлежат регистрации в казначействе, по ним государство несет субсидиарную ответственность.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Казенное предприятие в процессе деятельности несет самостоятельную имущественную ответственность только в пределах денег, находящихся на счету, при их недостаточности государство (Правительство РК или соответствующий местный исполнительный орган) несет </w:t>
      </w:r>
      <w:proofErr w:type="spellStart"/>
      <w:r w:rsidRPr="00F24251">
        <w:rPr>
          <w:rFonts w:ascii="Times New Roman" w:eastAsia="Times New Roman" w:hAnsi="Times New Roman" w:cs="Times New Roman"/>
          <w:sz w:val="28"/>
          <w:szCs w:val="28"/>
          <w:lang w:eastAsia="ru-RU"/>
        </w:rPr>
        <w:t>субсидиарую</w:t>
      </w:r>
      <w:proofErr w:type="spellEnd"/>
      <w:r w:rsidRPr="00F24251">
        <w:rPr>
          <w:rFonts w:ascii="Times New Roman" w:eastAsia="Times New Roman" w:hAnsi="Times New Roman" w:cs="Times New Roman"/>
          <w:sz w:val="28"/>
          <w:szCs w:val="28"/>
          <w:lang w:eastAsia="ru-RU"/>
        </w:rPr>
        <w:t xml:space="preserve"> ответственность по долгам предприятия. При ликвидации казенное предприятие несет ответственность по своим обязательствам всем имуществом, принадлежащим ему на праве оперативного управления, опять же при его недостаточности для удовлетворения требований кредиторов предусмотрена субсидиарная ответственность государства по обязательствам, выполняемым в счет государственного заказа.</w:t>
      </w:r>
    </w:p>
    <w:p w:rsidR="00F24251" w:rsidRPr="00F24251" w:rsidRDefault="00F24251" w:rsidP="00F24251">
      <w:pPr>
        <w:tabs>
          <w:tab w:val="center" w:pos="4536"/>
          <w:tab w:val="right" w:pos="9072"/>
        </w:tabs>
        <w:ind w:firstLine="397"/>
        <w:jc w:val="both"/>
        <w:rPr>
          <w:rFonts w:ascii="Times New Roman" w:eastAsia="Times New Roman" w:hAnsi="Times New Roman" w:cs="Times New Roman"/>
          <w:b/>
          <w:sz w:val="28"/>
          <w:szCs w:val="28"/>
          <w:lang w:eastAsia="ru-RU"/>
        </w:rPr>
      </w:pPr>
    </w:p>
    <w:p w:rsidR="00F24251" w:rsidRPr="00F24251" w:rsidRDefault="00F24251" w:rsidP="00F24251">
      <w:pPr>
        <w:tabs>
          <w:tab w:val="num" w:pos="360"/>
        </w:tabs>
        <w:ind w:left="360" w:firstLine="397"/>
        <w:jc w:val="center"/>
        <w:rPr>
          <w:rFonts w:ascii="Times New Roman" w:eastAsia="Times New Roman" w:hAnsi="Times New Roman" w:cs="Times New Roman"/>
          <w:b/>
          <w:sz w:val="28"/>
          <w:szCs w:val="28"/>
          <w:lang w:eastAsia="ru-RU"/>
        </w:rPr>
      </w:pPr>
    </w:p>
    <w:p w:rsidR="00F24251" w:rsidRPr="00F24251" w:rsidRDefault="00F24251" w:rsidP="00F24251">
      <w:pPr>
        <w:tabs>
          <w:tab w:val="num" w:pos="360"/>
        </w:tabs>
        <w:ind w:left="360"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Некоммерческие юридические лица</w:t>
      </w:r>
    </w:p>
    <w:p w:rsidR="00F24251" w:rsidRPr="00F24251" w:rsidRDefault="00F24251" w:rsidP="00F24251">
      <w:pPr>
        <w:tabs>
          <w:tab w:val="center" w:pos="4536"/>
          <w:tab w:val="right" w:pos="9072"/>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ab/>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Вторая категория юридических лиц - </w:t>
      </w:r>
      <w:r w:rsidRPr="00F24251">
        <w:rPr>
          <w:rFonts w:ascii="Times New Roman" w:eastAsia="Times New Roman" w:hAnsi="Times New Roman" w:cs="Times New Roman"/>
          <w:b/>
          <w:color w:val="000000"/>
          <w:sz w:val="28"/>
          <w:szCs w:val="28"/>
          <w:lang w:eastAsia="ru-RU"/>
        </w:rPr>
        <w:t>некоммерческие организации</w:t>
      </w:r>
      <w:r w:rsidRPr="00F24251">
        <w:rPr>
          <w:rFonts w:ascii="Times New Roman" w:eastAsia="Times New Roman" w:hAnsi="Times New Roman" w:cs="Times New Roman"/>
          <w:sz w:val="28"/>
          <w:szCs w:val="28"/>
          <w:lang w:eastAsia="ru-RU"/>
        </w:rPr>
        <w:t xml:space="preserve">, имеет следующие характеристики. Во-первых, они не имеют в качестве основной цели прибыльную деятельность, во-вторых, полученный доход от занимаемой деятельности не распределяется между участниками, а направляется на основные цели деятельности юридического лица. </w:t>
      </w:r>
    </w:p>
    <w:p w:rsidR="00F24251" w:rsidRPr="00F24251" w:rsidRDefault="00F24251" w:rsidP="00F24251">
      <w:pPr>
        <w:tabs>
          <w:tab w:val="center" w:pos="4536"/>
          <w:tab w:val="right" w:pos="9072"/>
        </w:tabs>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Некоммерческие организации создаются в формах, предусмотренных как Гражданским кодексом, так и иными законодательными актами. Общие положения о некоммерческих организациях также закреплены Законом Республики Казахстан «О некоммерческих организациях» от 16 января 2001 года.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В соответствии со ст.33 Закона РК «О некоммерческих организациях» н</w:t>
      </w:r>
      <w:r w:rsidRPr="00F24251">
        <w:rPr>
          <w:rFonts w:ascii="Times New Roman" w:eastAsia="Times New Roman" w:hAnsi="Times New Roman" w:cs="Times New Roman"/>
          <w:snapToGrid w:val="0"/>
          <w:color w:val="000000"/>
          <w:sz w:val="28"/>
          <w:szCs w:val="28"/>
          <w:lang w:eastAsia="ru-RU"/>
        </w:rPr>
        <w:t>екоммерческая организация может заниматься предпринимательской деятельностью лишь постольку, поскольку это соответствует ее уставным целям. Законодательными актами Республики Казахстан могут устанавливаться ограничения на предпринимательскую деятельность некоммерческих организаций отдельных организационно-правовых форм.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Перечень </w:t>
      </w:r>
      <w:r w:rsidRPr="00F24251">
        <w:rPr>
          <w:rFonts w:ascii="Times New Roman" w:eastAsia="Times New Roman" w:hAnsi="Times New Roman" w:cs="Times New Roman"/>
          <w:sz w:val="28"/>
          <w:szCs w:val="28"/>
          <w:lang w:eastAsia="ru-RU"/>
        </w:rPr>
        <w:t xml:space="preserve">организационно-правовых форм некоммерческих организаций </w:t>
      </w:r>
      <w:r w:rsidRPr="00F24251">
        <w:rPr>
          <w:rFonts w:ascii="Times New Roman" w:eastAsia="Times New Roman" w:hAnsi="Times New Roman" w:cs="Times New Roman"/>
          <w:b/>
          <w:sz w:val="28"/>
          <w:szCs w:val="28"/>
          <w:lang w:eastAsia="ru-RU"/>
        </w:rPr>
        <w:t>не является закрытым.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roofErr w:type="gramStart"/>
      <w:r w:rsidRPr="00F24251">
        <w:rPr>
          <w:rFonts w:ascii="Times New Roman" w:eastAsia="Times New Roman" w:hAnsi="Times New Roman" w:cs="Times New Roman"/>
          <w:sz w:val="28"/>
          <w:szCs w:val="28"/>
          <w:lang w:eastAsia="ru-RU"/>
        </w:rPr>
        <w:t xml:space="preserve">Некоммерческие организации могут создаваться не только в формах, предусмотренных Гражданским кодексом, как-то: учреждение, общественное объединение, общественный фонд, религиозное объединение, потребительский кооператив, ассоциация, акционерное общество (как некоммерческая организация), но также и в </w:t>
      </w:r>
      <w:r w:rsidRPr="00F24251">
        <w:rPr>
          <w:rFonts w:ascii="Times New Roman" w:eastAsia="Times New Roman" w:hAnsi="Times New Roman" w:cs="Times New Roman"/>
          <w:color w:val="000000"/>
          <w:sz w:val="28"/>
          <w:szCs w:val="28"/>
          <w:lang w:eastAsia="ru-RU"/>
        </w:rPr>
        <w:t xml:space="preserve">формах, предусмотренных иными законодательными актами, например, </w:t>
      </w:r>
      <w:r w:rsidRPr="00F24251">
        <w:rPr>
          <w:rFonts w:ascii="Times New Roman" w:eastAsia="Times New Roman" w:hAnsi="Times New Roman" w:cs="Times New Roman"/>
          <w:snapToGrid w:val="0"/>
          <w:color w:val="000000"/>
          <w:sz w:val="28"/>
          <w:szCs w:val="28"/>
          <w:lang w:eastAsia="ru-RU"/>
        </w:rPr>
        <w:t>нотариальные палаты, коллегии адвокатов, палаты аудиторов, кооперативы собственников квартир и др.</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Учреждение </w:t>
      </w:r>
      <w:r w:rsidRPr="00F24251">
        <w:rPr>
          <w:rFonts w:ascii="Times New Roman" w:eastAsia="Times New Roman" w:hAnsi="Times New Roman" w:cs="Times New Roman"/>
          <w:sz w:val="28"/>
          <w:szCs w:val="28"/>
          <w:lang w:eastAsia="ru-RU"/>
        </w:rPr>
        <w:t>бывает частным и государственным.</w:t>
      </w:r>
    </w:p>
    <w:p w:rsidR="00F24251" w:rsidRPr="00F24251" w:rsidRDefault="00F24251" w:rsidP="00F24251">
      <w:pPr>
        <w:autoSpaceDE w:val="0"/>
        <w:autoSpaceDN w:val="0"/>
        <w:adjustRightInd w:val="0"/>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Частным учреждением</w:t>
      </w:r>
      <w:r w:rsidRPr="00F24251">
        <w:rPr>
          <w:rFonts w:ascii="Times New Roman" w:eastAsia="Times New Roman" w:hAnsi="Times New Roman" w:cs="Times New Roman"/>
          <w:sz w:val="28"/>
          <w:szCs w:val="28"/>
          <w:lang w:eastAsia="ru-RU"/>
        </w:rPr>
        <w:t xml:space="preserve"> признается не являющаяся частью государственной структуры организация, созданная физическими и (или) негосударственными юридическими лицами для осуществления управленческих, социально-культурных или иных функций некоммерческого характера (ст. 10 Закона РК о некоммерческих организациях). </w:t>
      </w:r>
      <w:bookmarkStart w:id="2" w:name="SUB100200"/>
      <w:bookmarkEnd w:id="2"/>
    </w:p>
    <w:p w:rsidR="00F24251" w:rsidRPr="00F24251" w:rsidRDefault="00F24251" w:rsidP="00F24251">
      <w:pPr>
        <w:autoSpaceDE w:val="0"/>
        <w:autoSpaceDN w:val="0"/>
        <w:adjustRightInd w:val="0"/>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Имущество частного учреждения закрепляется за ним на праве оперативного управления. </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3" w:name="SUB100300"/>
      <w:bookmarkEnd w:id="3"/>
      <w:r w:rsidRPr="00F24251">
        <w:rPr>
          <w:rFonts w:ascii="Times New Roman" w:eastAsia="Times New Roman" w:hAnsi="Times New Roman" w:cs="Times New Roman"/>
          <w:sz w:val="28"/>
          <w:szCs w:val="28"/>
          <w:lang w:eastAsia="ru-RU"/>
        </w:rPr>
        <w:t>Право оперативного управления является вещным правом учреждения, финансируемого за счет средств собственника. Иными словами имущество им получено от собственника и права владения, пользования и распоряжения этим имуществом учреждением осуществляется в пределах, установленных законодательно, а также в соответствии с целями своей деятельности, заданиями собственника и назначением имущества</w:t>
      </w:r>
      <w:proofErr w:type="gramStart"/>
      <w:r w:rsidRPr="00F24251">
        <w:rPr>
          <w:rFonts w:ascii="Times New Roman" w:eastAsia="Times New Roman" w:hAnsi="Times New Roman" w:cs="Times New Roman"/>
          <w:sz w:val="28"/>
          <w:szCs w:val="28"/>
          <w:lang w:eastAsia="ru-RU"/>
        </w:rPr>
        <w:t>,.</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4" w:name="SUB2020200"/>
      <w:bookmarkEnd w:id="4"/>
      <w:r w:rsidRPr="00F24251">
        <w:rPr>
          <w:rFonts w:ascii="Times New Roman" w:eastAsia="Times New Roman" w:hAnsi="Times New Roman" w:cs="Times New Roman"/>
          <w:sz w:val="28"/>
          <w:szCs w:val="28"/>
          <w:lang w:eastAsia="ru-RU"/>
        </w:rPr>
        <w:t>Приобретение и прекращение права оперативного управления осуществляется на условиях и в порядке, предусмотренных Гражданским кодексом РК, если иное не установлено законодательно.</w:t>
      </w:r>
    </w:p>
    <w:p w:rsidR="00F24251" w:rsidRPr="00F24251" w:rsidRDefault="00F24251" w:rsidP="00F24251">
      <w:pPr>
        <w:autoSpaceDE w:val="0"/>
        <w:autoSpaceDN w:val="0"/>
        <w:adjustRightInd w:val="0"/>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Частное учреждение отвечает по своим обязательствам находящимися в его распоряжении деньгами. При их недостаточности ответственность по обязательствам частного учреждения несет его учредитель.</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sz w:val="28"/>
          <w:szCs w:val="28"/>
          <w:lang w:eastAsia="ru-RU"/>
        </w:rPr>
        <w:t>Государственным учреждением</w:t>
      </w:r>
      <w:r w:rsidRPr="00F24251">
        <w:rPr>
          <w:rFonts w:ascii="Times New Roman" w:eastAsia="Times New Roman" w:hAnsi="Times New Roman" w:cs="Times New Roman"/>
          <w:sz w:val="28"/>
          <w:szCs w:val="28"/>
          <w:lang w:eastAsia="ru-RU"/>
        </w:rPr>
        <w:t xml:space="preserve"> признается учреждение, создаваемое государством в соответствии с Конституцией Республики Казахстан и законодательными актами Республики Казахстан или нормативными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w:t>
      </w:r>
      <w:proofErr w:type="gramEnd"/>
      <w:r w:rsidRPr="00F24251">
        <w:rPr>
          <w:rFonts w:ascii="Times New Roman" w:eastAsia="Times New Roman" w:hAnsi="Times New Roman" w:cs="Times New Roman"/>
          <w:sz w:val="28"/>
          <w:szCs w:val="28"/>
          <w:lang w:eastAsia="ru-RU"/>
        </w:rPr>
        <w:t xml:space="preserve"> законодательно.</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5" w:name="SUB1050300"/>
      <w:bookmarkEnd w:id="5"/>
      <w:proofErr w:type="gramStart"/>
      <w:r w:rsidRPr="00F24251">
        <w:rPr>
          <w:rFonts w:ascii="Times New Roman" w:eastAsia="Times New Roman" w:hAnsi="Times New Roman" w:cs="Times New Roman"/>
          <w:sz w:val="28"/>
          <w:szCs w:val="28"/>
          <w:lang w:eastAsia="ru-RU"/>
        </w:rPr>
        <w:t>Государственным учреждение принимает на себя договорные обязательства в соответствии с Бюджетным кодексом РК Республики Казахстан.</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6" w:name="SUB105030100"/>
      <w:bookmarkStart w:id="7" w:name="SUB1050400"/>
      <w:bookmarkEnd w:id="6"/>
      <w:bookmarkEnd w:id="7"/>
      <w:r w:rsidRPr="00F24251">
        <w:rPr>
          <w:rFonts w:ascii="Times New Roman" w:eastAsia="Times New Roman" w:hAnsi="Times New Roman" w:cs="Times New Roman"/>
          <w:sz w:val="28"/>
          <w:szCs w:val="28"/>
          <w:lang w:eastAsia="ru-RU"/>
        </w:rPr>
        <w:t xml:space="preserve">Правовое положение учреждений определяется Гражданским кодексом, Законом Республики Казахстан от 16 января </w:t>
      </w:r>
      <w:smartTag w:uri="urn:schemas-microsoft-com:office:smarttags" w:element="metricconverter">
        <w:smartTagPr>
          <w:attr w:name="ProductID" w:val="2001 г"/>
        </w:smartTagPr>
        <w:r w:rsidRPr="00F24251">
          <w:rPr>
            <w:rFonts w:ascii="Times New Roman" w:eastAsia="Times New Roman" w:hAnsi="Times New Roman" w:cs="Times New Roman"/>
            <w:sz w:val="28"/>
            <w:szCs w:val="28"/>
            <w:lang w:eastAsia="ru-RU"/>
          </w:rPr>
          <w:t>2001 г</w:t>
        </w:r>
      </w:smartTag>
      <w:r w:rsidRPr="00F24251">
        <w:rPr>
          <w:rFonts w:ascii="Times New Roman" w:eastAsia="Times New Roman" w:hAnsi="Times New Roman" w:cs="Times New Roman"/>
          <w:sz w:val="28"/>
          <w:szCs w:val="28"/>
          <w:lang w:eastAsia="ru-RU"/>
        </w:rPr>
        <w:t>. № 142-II «О некоммерческих организациях», Законом РК о государственном имуществе и иными законодательными актами Республики Казахстан.</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8" w:name="SUB1060000"/>
      <w:bookmarkEnd w:id="8"/>
      <w:r w:rsidRPr="00F24251">
        <w:rPr>
          <w:rFonts w:ascii="Times New Roman" w:eastAsia="Times New Roman" w:hAnsi="Times New Roman" w:cs="Times New Roman"/>
          <w:b/>
          <w:sz w:val="28"/>
          <w:szCs w:val="28"/>
          <w:lang w:eastAsia="ru-RU"/>
        </w:rPr>
        <w:t>Общественными объединениями</w:t>
      </w:r>
      <w:r w:rsidRPr="00F24251">
        <w:rPr>
          <w:rFonts w:ascii="Times New Roman" w:eastAsia="Times New Roman" w:hAnsi="Times New Roman" w:cs="Times New Roman"/>
          <w:sz w:val="28"/>
          <w:szCs w:val="28"/>
          <w:lang w:eastAsia="ru-RU"/>
        </w:rPr>
        <w:t xml:space="preserve">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(члены) общественных объединений не имеют прав на переданное ими этим объединениям имущество, в том числе на членские взносы. Они не отвечают по обязательствам общественных объединений, в которых участвуют в качестве их членов, а указанные объединения не отвечают по обязательствам своих членов. </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9" w:name="SUB1060700"/>
      <w:bookmarkEnd w:id="9"/>
      <w:r w:rsidRPr="00F24251">
        <w:rPr>
          <w:rFonts w:ascii="Times New Roman" w:eastAsia="Times New Roman" w:hAnsi="Times New Roman" w:cs="Times New Roman"/>
          <w:sz w:val="28"/>
          <w:szCs w:val="28"/>
          <w:lang w:eastAsia="ru-RU"/>
        </w:rPr>
        <w:t>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Имущество общественного объединения, ликвидированного по решению суда, используется в соответствии с законодательством.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0" w:name="SUB1060800"/>
      <w:bookmarkEnd w:id="10"/>
      <w:r w:rsidRPr="00F24251">
        <w:rPr>
          <w:rFonts w:ascii="Times New Roman" w:eastAsia="Times New Roman" w:hAnsi="Times New Roman" w:cs="Times New Roman"/>
          <w:b/>
          <w:sz w:val="28"/>
          <w:szCs w:val="28"/>
          <w:lang w:eastAsia="ru-RU"/>
        </w:rPr>
        <w:t>Фондом</w:t>
      </w:r>
      <w:r w:rsidRPr="00F24251">
        <w:rPr>
          <w:rFonts w:ascii="Times New Roman" w:eastAsia="Times New Roman" w:hAnsi="Times New Roman" w:cs="Times New Roman"/>
          <w:sz w:val="28"/>
          <w:szCs w:val="28"/>
          <w:lang w:eastAsia="ru-RU"/>
        </w:rPr>
        <w:t xml:space="preserve">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1" w:name="SUB1070200"/>
      <w:bookmarkEnd w:id="11"/>
      <w:r w:rsidRPr="00F24251">
        <w:rPr>
          <w:rFonts w:ascii="Times New Roman" w:eastAsia="Times New Roman" w:hAnsi="Times New Roman" w:cs="Times New Roman"/>
          <w:sz w:val="28"/>
          <w:szCs w:val="28"/>
          <w:lang w:eastAsia="ru-RU"/>
        </w:rPr>
        <w:t>Фонд является юридическим лицом, в гражданском обороте представлен органами фонда, имеет самостоятельный баланс и банковский счет.</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2" w:name="SUB1070300"/>
      <w:bookmarkEnd w:id="12"/>
      <w:r w:rsidRPr="00F24251">
        <w:rPr>
          <w:rFonts w:ascii="Times New Roman" w:eastAsia="Times New Roman" w:hAnsi="Times New Roman" w:cs="Times New Roman"/>
          <w:sz w:val="28"/>
          <w:szCs w:val="28"/>
          <w:lang w:eastAsia="ru-RU"/>
        </w:rPr>
        <w:t>Имущество, переданное фонду его учредителями, является собственностью фонда. Учредители фонда не имеют имущественных прав на имущество фонда.</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3" w:name="SUB1070400"/>
      <w:bookmarkEnd w:id="13"/>
      <w:r w:rsidRPr="00F24251">
        <w:rPr>
          <w:rFonts w:ascii="Times New Roman" w:eastAsia="Times New Roman" w:hAnsi="Times New Roman" w:cs="Times New Roman"/>
          <w:sz w:val="28"/>
          <w:szCs w:val="28"/>
          <w:lang w:eastAsia="ru-RU"/>
        </w:rPr>
        <w:t>Финансовым источником фонда являются деньги, а также другое имущество учредителей, спонсорство, добровольные пожертвования и иные законные поступления.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4" w:name="SUB1070500"/>
      <w:bookmarkEnd w:id="14"/>
      <w:r w:rsidRPr="00F24251">
        <w:rPr>
          <w:rFonts w:ascii="Times New Roman" w:eastAsia="Times New Roman" w:hAnsi="Times New Roman" w:cs="Times New Roman"/>
          <w:sz w:val="28"/>
          <w:szCs w:val="28"/>
          <w:lang w:eastAsia="ru-RU"/>
        </w:rPr>
        <w:t>Порядок управления фондом и порядок формирования его органов определяются его уставом фонда, утверждаемым учредителями.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Устав фонда, помимо сведений, которые должны быть включены в соответствии с Гражданским кодексом (ст.41 ГК РК),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 </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5" w:name="SUB1070600"/>
      <w:bookmarkEnd w:id="15"/>
      <w:r w:rsidRPr="00F24251">
        <w:rPr>
          <w:rFonts w:ascii="Times New Roman" w:eastAsia="Times New Roman" w:hAnsi="Times New Roman" w:cs="Times New Roman"/>
          <w:sz w:val="28"/>
          <w:szCs w:val="28"/>
          <w:lang w:eastAsia="ru-RU"/>
        </w:rPr>
        <w:t>Фонд обязан ежегодно публиковать отчеты об использовании своего имущества в официальных СМИ.</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6" w:name="SUB1070700"/>
      <w:bookmarkEnd w:id="16"/>
      <w:r w:rsidRPr="00F24251">
        <w:rPr>
          <w:rFonts w:ascii="Times New Roman" w:eastAsia="Times New Roman" w:hAnsi="Times New Roman" w:cs="Times New Roman"/>
          <w:sz w:val="28"/>
          <w:szCs w:val="28"/>
          <w:lang w:eastAsia="ru-RU"/>
        </w:rPr>
        <w:t>Фонд может быть ликвидирован по решению суда в следующих случаях:</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если имущества фонда недостаточно для осуществления его целей и вероятность получения необходимого имущества нереальна;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если цели фонда не могут быть достигнуты, а необходимые изменения целей фонда не могут быть произведены;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в случае уклонения фонда в его деятельности от целей, предусмотренных уставом;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4) в других случаях, предусмотренных законодательными актами или учредительными документами.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7" w:name="SUB1070800"/>
      <w:bookmarkEnd w:id="17"/>
      <w:r w:rsidRPr="00F24251">
        <w:rPr>
          <w:rFonts w:ascii="Times New Roman" w:eastAsia="Times New Roman" w:hAnsi="Times New Roman" w:cs="Times New Roman"/>
          <w:sz w:val="28"/>
          <w:szCs w:val="28"/>
          <w:lang w:eastAsia="ru-RU"/>
        </w:rPr>
        <w:t>Имущество, оставшееся после ликвидации фонда, направляется на цели, предусмотренные его уставом.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Еще одна организационно-правовая форма некоммерческой организации – потребительский кооператив.</w:t>
      </w:r>
      <w:r w:rsidRPr="00F24251">
        <w:rPr>
          <w:rFonts w:ascii="Times New Roman" w:eastAsia="Times New Roman" w:hAnsi="Times New Roman" w:cs="Times New Roman"/>
          <w:b/>
          <w:sz w:val="28"/>
          <w:szCs w:val="28"/>
          <w:lang w:eastAsia="ru-RU"/>
        </w:rPr>
        <w:t xml:space="preserve"> Потребительским кооперативом</w:t>
      </w:r>
      <w:r w:rsidRPr="00F24251">
        <w:rPr>
          <w:rFonts w:ascii="Times New Roman" w:eastAsia="Times New Roman" w:hAnsi="Times New Roman" w:cs="Times New Roman"/>
          <w:sz w:val="28"/>
          <w:szCs w:val="28"/>
          <w:lang w:eastAsia="ru-RU"/>
        </w:rPr>
        <w:t xml:space="preserve">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случаях, предусмотренных законодательно, в потребительский кооператив могут вступать юридические лица.</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8" w:name="SUB1080200"/>
      <w:bookmarkEnd w:id="18"/>
      <w:r w:rsidRPr="00F24251">
        <w:rPr>
          <w:rFonts w:ascii="Times New Roman" w:eastAsia="Times New Roman" w:hAnsi="Times New Roman" w:cs="Times New Roman"/>
          <w:sz w:val="28"/>
          <w:szCs w:val="28"/>
          <w:lang w:eastAsia="ru-RU"/>
        </w:rPr>
        <w:t xml:space="preserve">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Члены потребительского кооператива солидарно несут дополнительную ответственность по его обязательствам в пределах невнесенной части дополнительного взноса членов кооператива.</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9" w:name="SUB1080300"/>
      <w:bookmarkEnd w:id="19"/>
      <w:r w:rsidRPr="00F24251">
        <w:rPr>
          <w:rFonts w:ascii="Times New Roman" w:eastAsia="Times New Roman" w:hAnsi="Times New Roman" w:cs="Times New Roman"/>
          <w:sz w:val="28"/>
          <w:szCs w:val="28"/>
          <w:lang w:eastAsia="ru-RU"/>
        </w:rPr>
        <w:t>Устав потребительского кооператива должен содержать помимо сведений, указанных в ст. 41 ГК РК,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0" w:name="SUB1080400"/>
      <w:bookmarkEnd w:id="20"/>
      <w:r w:rsidRPr="00F24251">
        <w:rPr>
          <w:rFonts w:ascii="Times New Roman" w:eastAsia="Times New Roman" w:hAnsi="Times New Roman" w:cs="Times New Roman"/>
          <w:sz w:val="28"/>
          <w:szCs w:val="28"/>
          <w:lang w:eastAsia="ru-RU"/>
        </w:rPr>
        <w:t>Доходы, полученные потребительским кооперативом, не могут распределяться между его членами и направляются на уставные цели.</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1" w:name="SUB1080500"/>
      <w:bookmarkEnd w:id="21"/>
      <w:r w:rsidRPr="00F24251">
        <w:rPr>
          <w:rFonts w:ascii="Times New Roman" w:eastAsia="Times New Roman" w:hAnsi="Times New Roman" w:cs="Times New Roman"/>
          <w:sz w:val="28"/>
          <w:szCs w:val="28"/>
          <w:lang w:eastAsia="ru-RU"/>
        </w:rPr>
        <w:t xml:space="preserve">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2" w:name="SUB1080600"/>
      <w:bookmarkStart w:id="23" w:name="SUB1080700"/>
      <w:bookmarkEnd w:id="22"/>
      <w:bookmarkEnd w:id="23"/>
      <w:r w:rsidRPr="00F24251">
        <w:rPr>
          <w:rFonts w:ascii="Times New Roman" w:eastAsia="Times New Roman" w:hAnsi="Times New Roman" w:cs="Times New Roman"/>
          <w:sz w:val="28"/>
          <w:szCs w:val="28"/>
          <w:lang w:eastAsia="ru-RU"/>
        </w:rPr>
        <w:t xml:space="preserve">Как разновидность потребительского кооператива для удовлетворения материальных и иных потребностей не только своих членов, но и других граждан, проживающих в сельской местности, могут создаваться сельские потребительские кооперативы.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Религиозное объединение также является некоммерческой организацией. В соответствии с Гражданским кодексом РК </w:t>
      </w:r>
      <w:r w:rsidRPr="00F24251">
        <w:rPr>
          <w:rFonts w:ascii="Times New Roman" w:eastAsia="Times New Roman" w:hAnsi="Times New Roman" w:cs="Times New Roman"/>
          <w:b/>
          <w:sz w:val="28"/>
          <w:szCs w:val="28"/>
          <w:lang w:eastAsia="ru-RU"/>
        </w:rPr>
        <w:t>религиозным объединением</w:t>
      </w:r>
      <w:r w:rsidRPr="00F24251">
        <w:rPr>
          <w:rFonts w:ascii="Times New Roman" w:eastAsia="Times New Roman" w:hAnsi="Times New Roman" w:cs="Times New Roman"/>
          <w:sz w:val="28"/>
          <w:szCs w:val="28"/>
          <w:lang w:eastAsia="ru-RU"/>
        </w:rPr>
        <w:t xml:space="preserve">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4" w:name="SUB1090300"/>
      <w:bookmarkEnd w:id="24"/>
      <w:r w:rsidRPr="00F24251">
        <w:rPr>
          <w:rFonts w:ascii="Times New Roman" w:eastAsia="Times New Roman" w:hAnsi="Times New Roman" w:cs="Times New Roman"/>
          <w:sz w:val="28"/>
          <w:szCs w:val="28"/>
          <w:lang w:eastAsia="ru-RU"/>
        </w:rPr>
        <w:t xml:space="preserve">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Казахстана.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bookmarkStart w:id="25" w:name="SUB1091000"/>
      <w:bookmarkEnd w:id="25"/>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bookmarkStart w:id="26" w:name="SUB1091100"/>
      <w:bookmarkEnd w:id="26"/>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Некоммерческие организации могут создаваться в форме ассоциаций (союзов). Таковым является объединение индивидуальных предпринимателей и (или) юридических лиц в форме ассоциации (союза)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Индивидуальные предприниматели и (или) юридические лица могут создавать ассоциации (союзы) в целях координации их предпринимательской деятельности, а также представления и защиты общих интересов.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законодательно. </w:t>
      </w:r>
      <w:bookmarkStart w:id="27" w:name="SUB1100200"/>
      <w:bookmarkEnd w:id="27"/>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8" w:name="SUB1100400"/>
      <w:bookmarkEnd w:id="28"/>
      <w:r w:rsidRPr="00F24251">
        <w:rPr>
          <w:rFonts w:ascii="Times New Roman" w:eastAsia="Times New Roman" w:hAnsi="Times New Roman" w:cs="Times New Roman"/>
          <w:sz w:val="28"/>
          <w:szCs w:val="28"/>
          <w:lang w:eastAsia="ru-RU"/>
        </w:rPr>
        <w:t>Члены ассоциации (союза) сохраняют свою самостоятельность.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9" w:name="SUB1100500"/>
      <w:bookmarkEnd w:id="29"/>
      <w:r w:rsidRPr="00F24251">
        <w:rPr>
          <w:rFonts w:ascii="Times New Roman" w:eastAsia="Times New Roman" w:hAnsi="Times New Roman" w:cs="Times New Roman"/>
          <w:sz w:val="28"/>
          <w:szCs w:val="28"/>
          <w:lang w:eastAsia="ru-RU"/>
        </w:rPr>
        <w:t xml:space="preserve">Ассоциация (союз) не отвечает по обязательствам своих членов. Члены ассоциации (союза) несут дополнительную ответственность по ее обязательствам в размере и в порядке, предусмотренном учредительными документами ассоциации (союза).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Каждая из указанных организационно-правовых форм коммерческих и некоммерческих юридических лиц имеет свои особенности по целям деятельности, по составу</w:t>
      </w:r>
      <w:r w:rsidRPr="00F24251">
        <w:rPr>
          <w:rFonts w:ascii="Times New Roman" w:eastAsia="Times New Roman" w:hAnsi="Times New Roman" w:cs="Times New Roman"/>
          <w:sz w:val="28"/>
          <w:szCs w:val="28"/>
          <w:lang w:eastAsia="ru-RU"/>
        </w:rPr>
        <w:t xml:space="preserve"> участников, по ответственности, как самого юридического лица, так и его учредителей, по структуре органов, их компетенции и т.п.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Все ранее существовавшие частные, семейные, индивидуальные, малые, совместные предприятия, холдинги, ассоциации и прочие юридические лица, занимающиеся прибыльными видами деятельности как основными, должны быть по форме приведены в соответствие с требованиями законодательства.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Название юридического лица может быть любым, не противоречащим законодательству, но содержание или организационно-правовая форма создаваемых юридических лиц обязательно должна быть одной из предусмотренных кодексом. Кроме этого, законодательно определено, что указание на организационно-правовую форму юридического лица сейчас также должно быть включено в его наименование наряду с названием (ч.2 п.1 ст. 38 ГК РК). Если юридическое лицо называется холдингом, компанией, корпорацией, СП, МП, или как-то иначе, это еще не является обозначением его организационно-правовой формы. </w:t>
      </w:r>
      <w:proofErr w:type="gramStart"/>
      <w:r w:rsidRPr="00F24251">
        <w:rPr>
          <w:rFonts w:ascii="Times New Roman" w:eastAsia="Times New Roman" w:hAnsi="Times New Roman" w:cs="Times New Roman"/>
          <w:sz w:val="28"/>
          <w:szCs w:val="28"/>
          <w:lang w:eastAsia="ru-RU"/>
        </w:rPr>
        <w:t xml:space="preserve">Такие обозначения  как «компания», «СП», «МП» «субъект малого предпринимательства» и т.п., имеют, как правило, экономический смысл, хоть и закрепленный в некоторых случаях законодательно. </w:t>
      </w:r>
      <w:proofErr w:type="gramEnd"/>
    </w:p>
    <w:p w:rsidR="00F24251" w:rsidRPr="00F24251" w:rsidRDefault="00F24251" w:rsidP="00F24251">
      <w:pPr>
        <w:ind w:firstLine="397"/>
        <w:jc w:val="both"/>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z w:val="28"/>
          <w:szCs w:val="28"/>
          <w:lang w:eastAsia="ru-RU"/>
        </w:rPr>
        <w:t xml:space="preserve">Например, субъектами малого предпринимательства считаются, помимо физических лиц (индивидуальных предпринимателей), юридические лица, созданные в форме хозяйственного товарищества или производственного кооператива, имеющие среднегодовую численность работников не более 50 человек и общую стоимость активов в среднем за год не свыше </w:t>
      </w:r>
      <w:proofErr w:type="spellStart"/>
      <w:r w:rsidRPr="00F24251">
        <w:rPr>
          <w:rFonts w:ascii="Times New Roman" w:eastAsia="Times New Roman" w:hAnsi="Times New Roman" w:cs="Times New Roman"/>
          <w:sz w:val="28"/>
          <w:szCs w:val="28"/>
          <w:lang w:eastAsia="ru-RU"/>
        </w:rPr>
        <w:t>шестидесятитысячекратного</w:t>
      </w:r>
      <w:proofErr w:type="spellEnd"/>
      <w:r w:rsidRPr="00F24251">
        <w:rPr>
          <w:rFonts w:ascii="Times New Roman" w:eastAsia="Times New Roman" w:hAnsi="Times New Roman" w:cs="Times New Roman"/>
          <w:sz w:val="28"/>
          <w:szCs w:val="28"/>
          <w:lang w:eastAsia="ru-RU"/>
        </w:rPr>
        <w:t xml:space="preserve"> расчетного показателя. </w:t>
      </w:r>
      <w:r w:rsidRPr="00F24251">
        <w:rPr>
          <w:rFonts w:ascii="Times New Roman" w:eastAsia="Times New Roman" w:hAnsi="Times New Roman" w:cs="Times New Roman"/>
          <w:color w:val="FF6600"/>
          <w:sz w:val="28"/>
          <w:szCs w:val="28"/>
          <w:lang w:eastAsia="ru-RU"/>
        </w:rPr>
        <w:t xml:space="preserve">При этом если учредителями субъекта малого  предпринимательства являются другие юридические лица, то </w:t>
      </w:r>
      <w:r w:rsidRPr="00F24251">
        <w:rPr>
          <w:rFonts w:ascii="Times New Roman" w:eastAsia="Times New Roman" w:hAnsi="Times New Roman" w:cs="Times New Roman"/>
          <w:snapToGrid w:val="0"/>
          <w:color w:val="FF6600"/>
          <w:sz w:val="28"/>
          <w:szCs w:val="28"/>
          <w:lang w:eastAsia="ru-RU"/>
        </w:rPr>
        <w:t>их доля в уставном капитале учреждаемого субъекта не должна превышать 25 процентов.</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Субъектами малого предпринимательства не могут быть признаны физические лица и коммерческие организации, осуществляющие:</w:t>
      </w:r>
    </w:p>
    <w:p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деятельность, связанную с оборотом наркотических средств, психотропных веществ и </w:t>
      </w:r>
      <w:proofErr w:type="spellStart"/>
      <w:r w:rsidRPr="00F24251">
        <w:rPr>
          <w:rFonts w:ascii="Times New Roman" w:eastAsia="Times New Roman" w:hAnsi="Times New Roman" w:cs="Times New Roman"/>
          <w:snapToGrid w:val="0"/>
          <w:color w:val="000000"/>
          <w:sz w:val="28"/>
          <w:szCs w:val="28"/>
          <w:lang w:eastAsia="ru-RU"/>
        </w:rPr>
        <w:t>прекурсоров</w:t>
      </w:r>
      <w:proofErr w:type="spellEnd"/>
      <w:r w:rsidRPr="00F24251">
        <w:rPr>
          <w:rFonts w:ascii="Times New Roman" w:eastAsia="Times New Roman" w:hAnsi="Times New Roman" w:cs="Times New Roman"/>
          <w:snapToGrid w:val="0"/>
          <w:color w:val="000000"/>
          <w:sz w:val="28"/>
          <w:szCs w:val="28"/>
          <w:lang w:eastAsia="ru-RU"/>
        </w:rPr>
        <w:t xml:space="preserve">; </w:t>
      </w:r>
    </w:p>
    <w:p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производство и реализацию подакцизной продукции (кроме производства ювелирных изделий из золота, платины и серебра); </w:t>
      </w:r>
    </w:p>
    <w:p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деятельность в сфере игорного и шоу-бизнеса; </w:t>
      </w:r>
    </w:p>
    <w:p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деятельность в сфере стандартизации, метрологии, сертификации, аккредитации и управления качеством; </w:t>
      </w:r>
    </w:p>
    <w:p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банковскую деятельность и деятельность на страховом рынке (кроме деятельности страхового агента);</w:t>
      </w:r>
    </w:p>
    <w:p w:rsidR="00F24251" w:rsidRPr="00F24251" w:rsidRDefault="00F24251" w:rsidP="009963D2">
      <w:pPr>
        <w:numPr>
          <w:ilvl w:val="0"/>
          <w:numId w:val="5"/>
        </w:numPr>
        <w:tabs>
          <w:tab w:val="num" w:pos="426"/>
        </w:tabs>
        <w:ind w:left="426"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napToGrid w:val="0"/>
          <w:color w:val="000000"/>
          <w:sz w:val="28"/>
          <w:szCs w:val="28"/>
          <w:lang w:eastAsia="ru-RU"/>
        </w:rPr>
        <w:t>профессиональную деятельность на рынке ценных бумаг</w:t>
      </w: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color w:val="FF6600"/>
          <w:sz w:val="28"/>
          <w:szCs w:val="28"/>
          <w:lang w:eastAsia="ru-RU"/>
        </w:rPr>
        <w:t>(см.: ст.3 Закона РК «О государственной поддержке малого предпринимательства»).</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3. Организации, обладающие специальным статусом в соответствии с международными соглашениями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snapToGrid w:val="0"/>
          <w:color w:val="000000"/>
          <w:sz w:val="28"/>
          <w:szCs w:val="28"/>
          <w:lang w:eastAsia="ru-RU"/>
        </w:rPr>
        <w:t>В соответствии с положениями Соглашения «О содействии в создании и развитии производственных коммерческих, кредитно-финансовых, страховых и смешанных транснациональных объединений», подписанного в Москве 15 апреля 1994г. транснациональные объединения могут создаваться как на основе межправительственных соглашений, так и путем заключения договоров непосредственно между хозяйствующими субъектами различных форм собственности в соответствии с национальным законодательством.</w:t>
      </w:r>
      <w:proofErr w:type="gramEnd"/>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Учредителями транснациональных объединений могут выступать государственные (федеральные, республиканские, муниципальные, коммунальные) органы, в случаях, когда это не запрещено законодательством государств - участников настоящего Соглашения.</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Стороны могут предоставлять транснациональным объединениям квоты, лицензии, в том числе для реализации межправительственных обязательств по поставкам товаров для государственных нужд, по кооперации и для экспорта продукции на рынки третьих стран.</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Транснациональные объединения являются юридическими лицами по законодательству государства места их регистрации.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Транснациональные объединения могут создаваться в любых областях деятельности, не запрещенных национальным законодательством. Создаваемые транснациональные объединения могут осуществлять одновременно несколько видов деятельности.</w:t>
      </w: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 xml:space="preserve">Формы транснациональных объединений: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совместные финансово-промышленные группы,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международные хозяйственные объединения,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корпорации,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холдинговые компании,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ассоциации,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союзы,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совместные предприятия,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торгово-посреднические организации типа торговых домов, агентств и международных бирж,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совместные коммерческие банки и их объединения, </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финансовые компании,</w:t>
      </w:r>
    </w:p>
    <w:p w:rsidR="00F24251" w:rsidRPr="00F24251" w:rsidRDefault="00F24251" w:rsidP="00F24251">
      <w:pPr>
        <w:ind w:left="36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страховые компании.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международных правовых документах также закреплено понятие «транснациональная корпорация», являющееся вариантом понятия «транснациональное объединение». В частности в соответствии с положениями Конвенции о транснациональных корпорациях, подписанной 6 марта 1998г. в Москве «транснациональная корпорация» – это юридическое лицо (совокупность юридических лиц):</w:t>
      </w:r>
    </w:p>
    <w:p w:rsidR="00F24251" w:rsidRPr="00F24251" w:rsidRDefault="00F24251" w:rsidP="009963D2">
      <w:pPr>
        <w:numPr>
          <w:ilvl w:val="0"/>
          <w:numId w:val="7"/>
        </w:numPr>
        <w:tabs>
          <w:tab w:val="num" w:pos="426"/>
        </w:tabs>
        <w:ind w:left="426"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имеющее в собственности, хозяйственном ведении или оперативном управлении обособленное имущество на территориях двух и более Сторон;</w:t>
      </w:r>
    </w:p>
    <w:p w:rsidR="00F24251" w:rsidRPr="00F24251" w:rsidRDefault="00F24251" w:rsidP="009963D2">
      <w:pPr>
        <w:numPr>
          <w:ilvl w:val="0"/>
          <w:numId w:val="7"/>
        </w:numPr>
        <w:tabs>
          <w:tab w:val="num" w:pos="426"/>
        </w:tabs>
        <w:ind w:left="426"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snapToGrid w:val="0"/>
          <w:color w:val="000000"/>
          <w:sz w:val="28"/>
          <w:szCs w:val="28"/>
          <w:lang w:eastAsia="ru-RU"/>
        </w:rPr>
        <w:t>образованное</w:t>
      </w:r>
      <w:proofErr w:type="gramEnd"/>
      <w:r w:rsidRPr="00F24251">
        <w:rPr>
          <w:rFonts w:ascii="Times New Roman" w:eastAsia="Times New Roman" w:hAnsi="Times New Roman" w:cs="Times New Roman"/>
          <w:snapToGrid w:val="0"/>
          <w:color w:val="000000"/>
          <w:sz w:val="28"/>
          <w:szCs w:val="28"/>
          <w:lang w:eastAsia="ru-RU"/>
        </w:rPr>
        <w:t xml:space="preserve"> юридическими лицами двух и более Сторон;</w:t>
      </w:r>
    </w:p>
    <w:p w:rsidR="00F24251" w:rsidRPr="00F24251" w:rsidRDefault="00F24251" w:rsidP="009963D2">
      <w:pPr>
        <w:numPr>
          <w:ilvl w:val="0"/>
          <w:numId w:val="7"/>
        </w:numPr>
        <w:tabs>
          <w:tab w:val="num" w:pos="426"/>
        </w:tabs>
        <w:ind w:left="426"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snapToGrid w:val="0"/>
          <w:color w:val="000000"/>
          <w:sz w:val="28"/>
          <w:szCs w:val="28"/>
          <w:lang w:eastAsia="ru-RU"/>
        </w:rPr>
        <w:t>зарегистрированное</w:t>
      </w:r>
      <w:proofErr w:type="gramEnd"/>
      <w:r w:rsidRPr="00F24251">
        <w:rPr>
          <w:rFonts w:ascii="Times New Roman" w:eastAsia="Times New Roman" w:hAnsi="Times New Roman" w:cs="Times New Roman"/>
          <w:snapToGrid w:val="0"/>
          <w:color w:val="000000"/>
          <w:sz w:val="28"/>
          <w:szCs w:val="28"/>
          <w:lang w:eastAsia="ru-RU"/>
        </w:rPr>
        <w:t xml:space="preserve"> в качестве корпорации в соответствии с данной Конвенцией.</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Понятие «транснациональная корпорация» включает и различные транснациональные структуры, в том числе финансово-промышленные группы, компании, концерны, холдинги, совместные предприятия, акционерные общества с иностранным участием и т.п.</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b/>
          <w:snapToGrid w:val="0"/>
          <w:color w:val="000000"/>
          <w:sz w:val="28"/>
          <w:szCs w:val="28"/>
          <w:lang w:eastAsia="ru-RU"/>
        </w:rPr>
        <w:t>Финансово-промышленная группа</w:t>
      </w:r>
      <w:r w:rsidRPr="00F24251">
        <w:rPr>
          <w:rFonts w:ascii="Times New Roman" w:eastAsia="Times New Roman" w:hAnsi="Times New Roman" w:cs="Times New Roman"/>
          <w:snapToGrid w:val="0"/>
          <w:color w:val="000000"/>
          <w:sz w:val="28"/>
          <w:szCs w:val="28"/>
          <w:lang w:eastAsia="ru-RU"/>
        </w:rPr>
        <w:t xml:space="preserve"> (ФПГ) определяется, как правило, как совокупность юридических лиц, действующий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w:t>
      </w:r>
      <w:proofErr w:type="gramEnd"/>
      <w:r w:rsidRPr="00F24251">
        <w:rPr>
          <w:rFonts w:ascii="Times New Roman" w:eastAsia="Times New Roman" w:hAnsi="Times New Roman" w:cs="Times New Roman"/>
          <w:snapToGrid w:val="0"/>
          <w:color w:val="000000"/>
          <w:sz w:val="28"/>
          <w:szCs w:val="28"/>
          <w:lang w:eastAsia="ru-RU"/>
        </w:rPr>
        <w:t>, повышение эффективности производства, создание новых рабочих мест.</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Структура ФПГ может быть в виде объединения юридических лиц на основе подписания договора о создании ФПГ с учреждением ими центральной компании, как правило, являющейся инвестиционным институтом.</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Корпорация</w:t>
      </w:r>
      <w:r w:rsidRPr="00F24251">
        <w:rPr>
          <w:rFonts w:ascii="Times New Roman" w:eastAsia="Times New Roman" w:hAnsi="Times New Roman" w:cs="Times New Roman"/>
          <w:snapToGrid w:val="0"/>
          <w:color w:val="000000"/>
          <w:sz w:val="28"/>
          <w:szCs w:val="28"/>
          <w:lang w:eastAsia="ru-RU"/>
        </w:rPr>
        <w:t xml:space="preserve"> (компания) - коммерческая организация, имеющая статус юридического лица и в этом смысле отдельная от ее собственников. Последние не отвечают своим имуществом по долгам корпорации (принцип ограниченной ответственности).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Совокупность лиц, объединившихся для достижения какой-либо цели и образующих самостоятельный субъект права - юридическое лицо.</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Холдинг</w:t>
      </w:r>
      <w:r w:rsidRPr="00F24251">
        <w:rPr>
          <w:rFonts w:ascii="Times New Roman" w:eastAsia="Times New Roman" w:hAnsi="Times New Roman" w:cs="Times New Roman"/>
          <w:snapToGrid w:val="0"/>
          <w:color w:val="000000"/>
          <w:sz w:val="28"/>
          <w:szCs w:val="28"/>
          <w:lang w:eastAsia="ru-RU"/>
        </w:rPr>
        <w:t xml:space="preserve"> - компания, которая держит пакеты акций других фирм, не располагая собственными производственными предприятиями. </w:t>
      </w:r>
      <w:r w:rsidRPr="00F24251">
        <w:rPr>
          <w:rFonts w:ascii="Times New Roman" w:eastAsia="Times New Roman" w:hAnsi="Times New Roman" w:cs="Times New Roman"/>
          <w:b/>
          <w:snapToGrid w:val="0"/>
          <w:color w:val="000000"/>
          <w:sz w:val="28"/>
          <w:szCs w:val="28"/>
          <w:lang w:eastAsia="ru-RU"/>
        </w:rPr>
        <w:t>Холдинговая компания</w:t>
      </w:r>
      <w:r w:rsidRPr="00F24251">
        <w:rPr>
          <w:rFonts w:ascii="Times New Roman" w:eastAsia="Times New Roman" w:hAnsi="Times New Roman" w:cs="Times New Roman"/>
          <w:snapToGrid w:val="0"/>
          <w:color w:val="000000"/>
          <w:sz w:val="28"/>
          <w:szCs w:val="28"/>
          <w:lang w:eastAsia="ru-RU"/>
        </w:rPr>
        <w:t xml:space="preserve"> - корпорация (акционерная компания), контролирующая одну или несколько юридически самостоятельных компаний с помощью контрольного пакета акций, которыми она владеет, в большинстве случаев имеет право голоса.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Совместное предприятие (СП)</w:t>
      </w:r>
      <w:r w:rsidRPr="00F24251">
        <w:rPr>
          <w:rFonts w:ascii="Times New Roman" w:eastAsia="Times New Roman" w:hAnsi="Times New Roman" w:cs="Times New Roman"/>
          <w:snapToGrid w:val="0"/>
          <w:color w:val="000000"/>
          <w:sz w:val="28"/>
          <w:szCs w:val="28"/>
          <w:lang w:eastAsia="ru-RU"/>
        </w:rPr>
        <w:t xml:space="preserve"> - предприятие, объединение или какая-либо другая организационная единица, в которой принимает участие, помимо организации страны местонахождения, фирма (организация) другой страны. </w:t>
      </w:r>
      <w:proofErr w:type="gramStart"/>
      <w:r w:rsidRPr="00F24251">
        <w:rPr>
          <w:rFonts w:ascii="Times New Roman" w:eastAsia="Times New Roman" w:hAnsi="Times New Roman" w:cs="Times New Roman"/>
          <w:snapToGrid w:val="0"/>
          <w:color w:val="000000"/>
          <w:sz w:val="28"/>
          <w:szCs w:val="28"/>
          <w:lang w:eastAsia="ru-RU"/>
        </w:rPr>
        <w:t>Создаются для совместного производства, сбыта продукции, проведения научно-исследовательских работ, строительства, технических консультаций, технического сервиса, осуществления транспортных, финансовых, страховых услуг, обслуживания бытовой сферы.</w:t>
      </w:r>
      <w:proofErr w:type="gramEnd"/>
      <w:r w:rsidRPr="00F24251">
        <w:rPr>
          <w:rFonts w:ascii="Times New Roman" w:eastAsia="Times New Roman" w:hAnsi="Times New Roman" w:cs="Times New Roman"/>
          <w:snapToGrid w:val="0"/>
          <w:color w:val="000000"/>
          <w:sz w:val="28"/>
          <w:szCs w:val="28"/>
          <w:lang w:eastAsia="ru-RU"/>
        </w:rPr>
        <w:t xml:space="preserve"> Получили распространение в США, Японии и странах Западной Европы.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napToGrid w:val="0"/>
          <w:color w:val="000000"/>
          <w:sz w:val="28"/>
          <w:szCs w:val="28"/>
          <w:lang w:eastAsia="ru-RU"/>
        </w:rPr>
        <w:t>Финансовые компании (дома)</w:t>
      </w:r>
      <w:r w:rsidRPr="00F24251">
        <w:rPr>
          <w:rFonts w:ascii="Times New Roman" w:eastAsia="Times New Roman" w:hAnsi="Times New Roman" w:cs="Times New Roman"/>
          <w:snapToGrid w:val="0"/>
          <w:color w:val="000000"/>
          <w:sz w:val="28"/>
          <w:szCs w:val="28"/>
          <w:lang w:eastAsia="ru-RU"/>
        </w:rPr>
        <w:t xml:space="preserve"> - кредитно-финансовые учреждения, специализирующиеся на кредитовании отдельных отраслей или предоставлении определенных видов кредитов, проведении финансовых операций. Наибольшее распространение получили в США, Канаде, Великобритании. </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 работы:</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 и составьте аргументированные ответы</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 1</w:t>
      </w: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Руководство </w:t>
      </w:r>
      <w:r w:rsidRPr="00F24251">
        <w:rPr>
          <w:rFonts w:ascii="Times New Roman" w:eastAsia="Times New Roman" w:hAnsi="Times New Roman" w:cs="Times New Roman"/>
          <w:bCs/>
          <w:sz w:val="28"/>
          <w:szCs w:val="28"/>
          <w:lang w:eastAsia="ru-RU"/>
        </w:rPr>
        <w:t>учреждения высшего профессионального образования</w:t>
      </w:r>
      <w:r w:rsidRPr="00F24251">
        <w:rPr>
          <w:rFonts w:ascii="Times New Roman" w:eastAsia="Times New Roman" w:hAnsi="Times New Roman" w:cs="Times New Roman"/>
          <w:sz w:val="28"/>
          <w:szCs w:val="28"/>
          <w:lang w:eastAsia="ru-RU"/>
        </w:rPr>
        <w:t>, которое является учреждением с единственным учредителем, в целях структуризации и оптимизации учебного процесса решило выделить отдельные структурные подразделения ВУЗа в самостоятельные юридические лица. Данные меры были предприняты для того, чтобы наделить указанные лаборатории и факультеты финансовой самостоятельностью, но при этом они должны оставаться в составе университета.</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9963D2">
      <w:pPr>
        <w:numPr>
          <w:ilvl w:val="0"/>
          <w:numId w:val="25"/>
        </w:numPr>
        <w:tabs>
          <w:tab w:val="num" w:pos="1080"/>
        </w:tabs>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Возможно</w:t>
      </w:r>
      <w:proofErr w:type="gramEnd"/>
      <w:r w:rsidRPr="00F24251">
        <w:rPr>
          <w:rFonts w:ascii="Times New Roman" w:eastAsia="Times New Roman" w:hAnsi="Times New Roman" w:cs="Times New Roman"/>
          <w:sz w:val="28"/>
          <w:szCs w:val="28"/>
          <w:lang w:eastAsia="ru-RU"/>
        </w:rPr>
        <w:t xml:space="preserve"> ли выполнить задуманное руководством университета?</w:t>
      </w:r>
    </w:p>
    <w:p w:rsidR="00F24251" w:rsidRPr="00F24251" w:rsidRDefault="00F24251" w:rsidP="009963D2">
      <w:pPr>
        <w:numPr>
          <w:ilvl w:val="0"/>
          <w:numId w:val="25"/>
        </w:numPr>
        <w:tabs>
          <w:tab w:val="num" w:pos="1080"/>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возможно то, какими должны быть действия руководства университета? Обоснуйте свой ответ?</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Акционерное общество «Б» объявило о проведении ежегодного общего собрания акционеров, уведомив их о том, что представители акционеров должны иметь при себе доверенность, оформленную в соответствии с требованиями законодательства Республики Казахстан. В числе акционеров были физические лица, их интересы представляли представители, имевшие при себе доверенность на представление интересов акционера. Данный документ был оформлен в простой письменной форме. При регистрации акционеров, представители, имевшие указанную доверенность, не были учтены как прошедшие регистрацию, они также не учитывались при подсчете голосов при голосовании.</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Правомерны ли действия работников Акционерного общества «Б»?</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Какие требования предъявляются законодательством к оформлению доверенности в данной ситуации?</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 3</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Одним из требований казахстанского законодательства к акционерным обществам является размер уставного капитала, который не может быть менее 50 000 кратного размера </w:t>
      </w:r>
      <w:bookmarkStart w:id="30" w:name="SUB1000000358"/>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"http://online.zakon.kz/Document/?link_id=1000000358" \t "_parent"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месячного расчетного показателя</w:t>
      </w:r>
      <w:r w:rsidRPr="00F24251">
        <w:rPr>
          <w:rFonts w:ascii="Times New Roman" w:eastAsia="Times New Roman" w:hAnsi="Times New Roman" w:cs="Times New Roman"/>
          <w:sz w:val="28"/>
          <w:szCs w:val="28"/>
          <w:lang w:eastAsia="ru-RU"/>
        </w:rPr>
        <w:fldChar w:fldCharType="end"/>
      </w:r>
      <w:bookmarkEnd w:id="30"/>
      <w:r w:rsidRPr="00F24251">
        <w:rPr>
          <w:rFonts w:ascii="Times New Roman" w:eastAsia="Times New Roman" w:hAnsi="Times New Roman" w:cs="Times New Roman"/>
          <w:sz w:val="28"/>
          <w:szCs w:val="28"/>
          <w:lang w:eastAsia="ru-RU"/>
        </w:rPr>
        <w:t>, установленного законом Республики Казахстан о республиканском бюджете на соответствующий финансовый год. Если уставной капитал меньше, то акционерное общество обязано его увеличить посредством размещения объявленных акций общества. Акционерное общество «С» зарегистрировано в Республике Казахстан, имеет 1500 акционеров, которые находятся как в Казахстане, так в ближнем и дальнем зарубежье. В связи с очередным изменением месячного расчетного показателя размер уставного капитала названного АО стал нарушать требование законодательства о минимальном уставном капитале. Для принятия решения об увеличении уставного капитала общему собранию акционеров необходимо принять решение, которое принимается квалифицированным большинством.</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tabs>
          <w:tab w:val="left" w:pos="709"/>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В какой форме должно быть проведено общее собрание акционеров, чтобы принять необходимое решение?</w:t>
      </w:r>
    </w:p>
    <w:p w:rsidR="00F24251" w:rsidRPr="00F24251" w:rsidRDefault="00F24251" w:rsidP="00F24251">
      <w:pPr>
        <w:tabs>
          <w:tab w:val="left" w:pos="709"/>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Назовите меры воздействия государственного органа, уполномоченного контролировать соблюдение данного требования акционерными обществами.</w:t>
      </w:r>
    </w:p>
    <w:p w:rsidR="00F24251" w:rsidRPr="00F24251" w:rsidRDefault="00F24251" w:rsidP="00F24251">
      <w:pPr>
        <w:tabs>
          <w:tab w:val="left" w:pos="709"/>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Понятие акционерного общества.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Крупное преуспевающее предприятие, зарегистрированное в организационно-правовой форме Товарищества с ограниченной ответственностью, имеет в составе участников двух граждан Республики Казахстан, каждый из которых обладает 50 процентами участия в уставном капитале Товарищества. Один из учредителей был избран в 2006 году директором данного Товарищества, а другой учредитель был принят на работу в данное Товарищество главным бухгалтером.</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2011 году у учредителей возникли разногласия. Директор уволил главного бухгалтера и издал приказ о </w:t>
      </w:r>
      <w:proofErr w:type="spellStart"/>
      <w:r w:rsidRPr="00F24251">
        <w:rPr>
          <w:rFonts w:ascii="Times New Roman" w:eastAsia="Times New Roman" w:hAnsi="Times New Roman" w:cs="Times New Roman"/>
          <w:sz w:val="28"/>
          <w:szCs w:val="28"/>
          <w:lang w:eastAsia="ru-RU"/>
        </w:rPr>
        <w:t>недопуске</w:t>
      </w:r>
      <w:proofErr w:type="spellEnd"/>
      <w:r w:rsidRPr="00F24251">
        <w:rPr>
          <w:rFonts w:ascii="Times New Roman" w:eastAsia="Times New Roman" w:hAnsi="Times New Roman" w:cs="Times New Roman"/>
          <w:sz w:val="28"/>
          <w:szCs w:val="28"/>
          <w:lang w:eastAsia="ru-RU"/>
        </w:rPr>
        <w:t xml:space="preserve"> уволенного бухгалтера на территорию предприятия.</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В 2012 году бывший главный бухгалтер, являясь одним из учредителей предприятия, потребовал созыва общего собрания участников Товарищества. Один из вопросов повестки дня был вопрос о распределении прибыли по итогам 2011 года. На состоявшемся общем собрании один из учредителей проголосовал против распределения прибыли.</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способы защиты могут быть рекомендованы участнику данного предприятия, чтобы ему было выгодно быть в составе учредителей названного Товарищества?</w:t>
      </w:r>
    </w:p>
    <w:p w:rsidR="00F24251" w:rsidRPr="00F24251" w:rsidRDefault="00F24251" w:rsidP="009963D2">
      <w:pPr>
        <w:numPr>
          <w:ilvl w:val="0"/>
          <w:numId w:val="2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товарищества с ограниченной ответственностью.</w:t>
      </w:r>
    </w:p>
    <w:p w:rsidR="00F24251" w:rsidRPr="00F24251" w:rsidRDefault="00F24251" w:rsidP="009963D2">
      <w:pPr>
        <w:numPr>
          <w:ilvl w:val="0"/>
          <w:numId w:val="2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порядок перехода доли в уставном капитале товарищества с ограниченной ответственностью?</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№5</w:t>
      </w:r>
      <w:r w:rsidRPr="00F24251">
        <w:rPr>
          <w:rFonts w:ascii="Times New Roman" w:eastAsia="Times New Roman" w:hAnsi="Times New Roman" w:cs="Times New Roman"/>
          <w:sz w:val="28"/>
          <w:szCs w:val="28"/>
          <w:lang w:eastAsia="ru-RU"/>
        </w:rPr>
        <w:tab/>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ТОО «У», </w:t>
      </w:r>
      <w:proofErr w:type="gramStart"/>
      <w:r w:rsidRPr="00F24251">
        <w:rPr>
          <w:rFonts w:ascii="Times New Roman" w:eastAsia="Times New Roman" w:hAnsi="Times New Roman" w:cs="Times New Roman"/>
          <w:sz w:val="28"/>
          <w:szCs w:val="28"/>
          <w:lang w:eastAsia="ru-RU"/>
        </w:rPr>
        <w:t>головной</w:t>
      </w:r>
      <w:proofErr w:type="gramEnd"/>
      <w:r w:rsidRPr="00F24251">
        <w:rPr>
          <w:rFonts w:ascii="Times New Roman" w:eastAsia="Times New Roman" w:hAnsi="Times New Roman" w:cs="Times New Roman"/>
          <w:sz w:val="28"/>
          <w:szCs w:val="28"/>
          <w:lang w:eastAsia="ru-RU"/>
        </w:rPr>
        <w:t xml:space="preserve"> офис которого находится в Астане, открыло филиал своей компании в городе </w:t>
      </w:r>
      <w:proofErr w:type="spellStart"/>
      <w:r w:rsidRPr="00F24251">
        <w:rPr>
          <w:rFonts w:ascii="Times New Roman" w:eastAsia="Times New Roman" w:hAnsi="Times New Roman" w:cs="Times New Roman"/>
          <w:sz w:val="28"/>
          <w:szCs w:val="28"/>
          <w:lang w:eastAsia="ru-RU"/>
        </w:rPr>
        <w:t>Костанай</w:t>
      </w:r>
      <w:proofErr w:type="spellEnd"/>
      <w:r w:rsidRPr="00F24251">
        <w:rPr>
          <w:rFonts w:ascii="Times New Roman" w:eastAsia="Times New Roman" w:hAnsi="Times New Roman" w:cs="Times New Roman"/>
          <w:sz w:val="28"/>
          <w:szCs w:val="28"/>
          <w:lang w:eastAsia="ru-RU"/>
        </w:rPr>
        <w:t xml:space="preserve">. В учредительных документах ТОО имеется условие, «если товариществом совершаются сделки на сумму, превышающую 3 000 000 тенге, то необходимо одобрение высшего органа товарищества». Директор филиала заключил договор с одной из российских компаний на сумму в 5 000 000 тенге, не получив вышеназванного одобрения. В последующем между российской компанией и филиалом ТОО в городе </w:t>
      </w:r>
      <w:proofErr w:type="spellStart"/>
      <w:r w:rsidRPr="00F24251">
        <w:rPr>
          <w:rFonts w:ascii="Times New Roman" w:eastAsia="Times New Roman" w:hAnsi="Times New Roman" w:cs="Times New Roman"/>
          <w:sz w:val="28"/>
          <w:szCs w:val="28"/>
          <w:lang w:eastAsia="ru-RU"/>
        </w:rPr>
        <w:t>Костанай</w:t>
      </w:r>
      <w:proofErr w:type="spellEnd"/>
      <w:r w:rsidRPr="00F24251">
        <w:rPr>
          <w:rFonts w:ascii="Times New Roman" w:eastAsia="Times New Roman" w:hAnsi="Times New Roman" w:cs="Times New Roman"/>
          <w:sz w:val="28"/>
          <w:szCs w:val="28"/>
          <w:lang w:eastAsia="ru-RU"/>
        </w:rPr>
        <w:t xml:space="preserve"> был заключен ряд дополнительных соглашений к указанному первичному договору.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7"/>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Обязано ли в данном случае ТОО выполнить обязательства по сделке, учитывая тот факт, что директор филиала имел права заключать подобные договора только после одобрения их высшим органом товарищества?</w:t>
      </w:r>
    </w:p>
    <w:p w:rsidR="00F24251" w:rsidRPr="00F24251" w:rsidRDefault="00F24251" w:rsidP="009963D2">
      <w:pPr>
        <w:numPr>
          <w:ilvl w:val="0"/>
          <w:numId w:val="27"/>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Имеют ли обязательства по сделке юридическую силу, если не выполнено важное условие?</w:t>
      </w:r>
    </w:p>
    <w:p w:rsidR="00F24251" w:rsidRPr="00F24251" w:rsidRDefault="00F24251" w:rsidP="009963D2">
      <w:pPr>
        <w:numPr>
          <w:ilvl w:val="0"/>
          <w:numId w:val="27"/>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Какая ответственность возникает у директора филиала в данном случае, а какая у ТОО?</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№6</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лицо «А», являясь единственным участником в другом юридическом лице, продало в 2005 году 50 % в уставном капитале своей дочерней организации юридическому лицу «Б». Сделку по продаже доли участия в уставном капитале оформили у нотариуса, и осуществили перерегистрацию дочерней организации. </w:t>
      </w:r>
      <w:proofErr w:type="gramStart"/>
      <w:r w:rsidRPr="00F24251">
        <w:rPr>
          <w:rFonts w:ascii="Times New Roman" w:eastAsia="Times New Roman" w:hAnsi="Times New Roman" w:cs="Times New Roman"/>
          <w:sz w:val="28"/>
          <w:szCs w:val="28"/>
          <w:lang w:eastAsia="ru-RU"/>
        </w:rPr>
        <w:t>По прошествии двух лет с даты продажи юрист юридического лица «А», осуществляя юридическую проверку деятельности своей организации, выявил, что учредительный договор между юридическими лицами «А» и «Б» так и не был заключен, хотя учредительные документы юридического лица подлежали нотариальному удостоверению.</w:t>
      </w:r>
      <w:proofErr w:type="gramEnd"/>
      <w:r w:rsidRPr="00F24251">
        <w:rPr>
          <w:rFonts w:ascii="Times New Roman" w:eastAsia="Times New Roman" w:hAnsi="Times New Roman" w:cs="Times New Roman"/>
          <w:sz w:val="28"/>
          <w:szCs w:val="28"/>
          <w:lang w:eastAsia="ru-RU"/>
        </w:rPr>
        <w:t xml:space="preserve"> Возникли вопросы о правомерности осуществления сделки между указанными юридическими лицами.</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Каковы права и обязанности у дочерней организации?</w:t>
      </w:r>
    </w:p>
    <w:p w:rsidR="00F24251" w:rsidRPr="00F24251" w:rsidRDefault="00F24251" w:rsidP="009963D2">
      <w:pPr>
        <w:numPr>
          <w:ilvl w:val="0"/>
          <w:numId w:val="2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нотариуса?</w:t>
      </w:r>
    </w:p>
    <w:p w:rsidR="00F24251" w:rsidRPr="00F24251" w:rsidRDefault="00F24251" w:rsidP="009963D2">
      <w:pPr>
        <w:numPr>
          <w:ilvl w:val="0"/>
          <w:numId w:val="2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разрешить создавшуюся ситуацию?</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№7</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ТОО для осуществления своей деятельности необходимо автотранспортное средство. Директор решил по приемлемой цене взять в аренду свой личный автотранспорт. Был заключен договор аренды автотранспортного средства между директором ТОО и его женой, собственником вышеназванного автомобиля. Договорные отношения по аренде продолжались в течение 1,5 лет, до тех пор, пока один из учредителей не поднял на общем собрании участников следующий вопрос: «Почему директор получает дополнительную выгоду от товарищества, заключая договоры аренды, предметом которых выступает личное имущество?». Основанием доводов учредителя был договор аренды автотранспортного средства.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30"/>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Имел ли право директор заключать данный договор?</w:t>
      </w:r>
    </w:p>
    <w:p w:rsidR="00F24251" w:rsidRPr="00F24251" w:rsidRDefault="00F24251" w:rsidP="009963D2">
      <w:pPr>
        <w:numPr>
          <w:ilvl w:val="0"/>
          <w:numId w:val="30"/>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Каковы пределы полномочий исполнительного органа ТОО по заключению данной сделки?</w:t>
      </w:r>
    </w:p>
    <w:p w:rsidR="00F24251" w:rsidRPr="00F24251" w:rsidRDefault="00F24251" w:rsidP="009963D2">
      <w:pPr>
        <w:numPr>
          <w:ilvl w:val="0"/>
          <w:numId w:val="30"/>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порядок заключения подобных сделок?</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№8</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юридическую консультацию обратился директор ТОО «М» с вопросом об изменении состава участников ТОО. В процессе изучения документов данного ТОО выяснилось, что единственным участником данного ТОО выступало другое хозяйственное товарищество, состоящее из одного участника. В юридической консультации юристы объяснили директору ТОО «М», что он не может изменить состав участников.</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29"/>
        </w:numPr>
        <w:tabs>
          <w:tab w:val="left" w:pos="993"/>
          <w:tab w:val="num" w:pos="1134"/>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Почему в юридической консультации ответили отказом на просьбу директора ТОО «М»?</w:t>
      </w:r>
    </w:p>
    <w:p w:rsidR="00F24251" w:rsidRPr="00F24251" w:rsidRDefault="00F24251" w:rsidP="009963D2">
      <w:pPr>
        <w:numPr>
          <w:ilvl w:val="0"/>
          <w:numId w:val="29"/>
        </w:numPr>
        <w:tabs>
          <w:tab w:val="left" w:pos="993"/>
          <w:tab w:val="num" w:pos="1134"/>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Есть ли какое-либо нарушение в данной ситуации? Если есть, то какое?</w:t>
      </w:r>
    </w:p>
    <w:p w:rsidR="00F24251" w:rsidRPr="00F24251" w:rsidRDefault="00F24251" w:rsidP="009963D2">
      <w:pPr>
        <w:numPr>
          <w:ilvl w:val="0"/>
          <w:numId w:val="29"/>
        </w:numPr>
        <w:tabs>
          <w:tab w:val="left" w:pos="993"/>
          <w:tab w:val="num" w:pos="1134"/>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действия необходимо предпринять директору ТОО «М» для разрешения поставленной задачи?</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ситуацию?</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Какая из организационно-правовых форм деятельности субъектов не является юридическим лицом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Договор о совместной деятельности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Коммандитное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Одна из возможных организационно-правовых форм коммерческих юридических лиц</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общественное объединение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учреждение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потребительский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ассоциация</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3. Совокупность признаков некоммерческих организаций по ГК РК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извлечение прибыли с распределением ее между участниками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преследуют цели извлечения прибыли, получаемая прибыль не распространяется между участниками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оказание безвозмездных услуг без распределения прибыли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удовлетворение спроса на товары, работы, услуги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оказание спонсорской поддержки</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В какой организационно-правовой форме может быть создано некоммерческое юридическое лицо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Государственное предприятие на праве хозяйственного ведения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Полное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Ассоциация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ТДО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5. Какое из юридических лиц отвечает по своим обязательствам в процессе деятельности только в пределах имеющихся денег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казенные предприятия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коммандитное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6. Какие права сохраняют участники хозяйственного товарищества на имущество, переданное в качестве вклада в уставный капитал товарищества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права собственности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права хозяйственного ведения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права оперативного управления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обязательственные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вещные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Определите правовой режим имущества хозяйственного товарищества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общая долевая собственность учредителей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общая совместная собственность участников товарищества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собственность товарищества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коллективная собственность товарищества с сохранением вещных прав его участников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общая собственность его учредителей</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Только граждане могут быть  </w:t>
      </w:r>
      <w:proofErr w:type="gramStart"/>
      <w:r w:rsidRPr="00F24251">
        <w:rPr>
          <w:rFonts w:ascii="Times New Roman" w:eastAsia="Times New Roman" w:hAnsi="Times New Roman" w:cs="Times New Roman"/>
          <w:b/>
          <w:bCs/>
          <w:snapToGrid w:val="0"/>
          <w:sz w:val="28"/>
          <w:szCs w:val="28"/>
          <w:lang w:eastAsia="ru-RU"/>
        </w:rPr>
        <w:t>учредителями</w:t>
      </w:r>
      <w:proofErr w:type="gramEnd"/>
      <w:r w:rsidRPr="00F24251">
        <w:rPr>
          <w:rFonts w:ascii="Times New Roman" w:eastAsia="Times New Roman" w:hAnsi="Times New Roman" w:cs="Times New Roman"/>
          <w:b/>
          <w:bCs/>
          <w:snapToGrid w:val="0"/>
          <w:sz w:val="28"/>
          <w:szCs w:val="28"/>
          <w:lang w:eastAsia="ru-RU"/>
        </w:rPr>
        <w:t xml:space="preserve"> какого юридического лица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акционерного общества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товарищества с дополнительной ответственностью</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дочернего предприятия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полного товарищества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казенного предприятия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Минимальное количество учредителей полного товарищества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7 человек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2 человека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3 человека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1 человек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5 человек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Минимальное количество учредителей производственного кооператива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7 человек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2 человека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3 человека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1 человек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5 человек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11. Какое из перечисленных юридических лиц может быть создано одним участником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полное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коммандитное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акционерное общество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потребительский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12. В какую организационно-правовую форму вправе реорганизоваться акционерное общество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ТОО или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в коммандитное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только в ТОО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товарищество с дополнительной ответственностью</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полное товарищество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color w:val="FF6600"/>
          <w:sz w:val="28"/>
          <w:szCs w:val="28"/>
          <w:lang w:eastAsia="ru-RU"/>
        </w:rPr>
      </w:pPr>
      <w:r w:rsidRPr="00F24251">
        <w:rPr>
          <w:rFonts w:ascii="Times New Roman" w:eastAsia="Times New Roman" w:hAnsi="Times New Roman" w:cs="Times New Roman"/>
          <w:b/>
          <w:bCs/>
          <w:snapToGrid w:val="0"/>
          <w:color w:val="FF6600"/>
          <w:sz w:val="28"/>
          <w:szCs w:val="28"/>
          <w:lang w:eastAsia="ru-RU"/>
        </w:rPr>
        <w:t xml:space="preserve"> 12. Определите максимальное количество участников ТОО</w:t>
      </w:r>
    </w:p>
    <w:p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1.  50 участников</w:t>
      </w:r>
    </w:p>
    <w:p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2.  50 граждан</w:t>
      </w:r>
    </w:p>
    <w:p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3.  25 граждан РК</w:t>
      </w:r>
    </w:p>
    <w:p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4.  30 участников</w:t>
      </w:r>
    </w:p>
    <w:p w:rsidR="00F24251" w:rsidRPr="00F24251" w:rsidRDefault="00F24251" w:rsidP="00F24251">
      <w:pPr>
        <w:widowControl w:val="0"/>
        <w:jc w:val="left"/>
        <w:rPr>
          <w:rFonts w:ascii="Times New Roman" w:eastAsia="Times New Roman" w:hAnsi="Times New Roman" w:cs="Times New Roman"/>
          <w:snapToGrid w:val="0"/>
          <w:color w:val="FF6600"/>
          <w:sz w:val="28"/>
          <w:szCs w:val="28"/>
          <w:lang w:eastAsia="ru-RU"/>
        </w:rPr>
      </w:pPr>
      <w:r w:rsidRPr="00F24251">
        <w:rPr>
          <w:rFonts w:ascii="Times New Roman" w:eastAsia="Times New Roman" w:hAnsi="Times New Roman" w:cs="Times New Roman"/>
          <w:snapToGrid w:val="0"/>
          <w:color w:val="FF6600"/>
          <w:sz w:val="28"/>
          <w:szCs w:val="28"/>
          <w:lang w:eastAsia="ru-RU"/>
        </w:rPr>
        <w:t xml:space="preserve"> 5.  число участников не ограничено</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13. Какую ответственность несет Республика Казахстан и административно-территориальные единицы при недостаточности у казенного предприятия денег по гос. обязательствам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субсидиарную ответственность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солидарную ответственность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ответственность в полном объеме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регрессную ответственность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несет ответственности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14. Какую ответственность несут участники полного товарищества при недостаточности имущества для удовлетворения требований кредиторов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солидарную</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соответствии с размером доли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субсидиарную</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регрессную</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освобождаются от ответственности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15. Что относится к государственным предприятиям</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хозяйственные товарищества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акционерные общества с участием государств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производственный кооператив</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совместные предприятия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предприятия, основанные на праве хозяйственного ведения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16. Какое предприятие обладает имуществом на праве оперативного управления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казенное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коммерческое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акционерное общество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ассоциация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предприятие на праве хозяйственного ведения</w:t>
      </w: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F24251">
      <w:pPr>
        <w:ind w:firstLine="194"/>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31"/>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Особенная часть).</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13 мая 2003 года № 415-II «Об акционерных обществах» (с изменениями и дополнениями по состоянию на 24.12.2012 г.).</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Нормативное постановление Верховного Суда Республики Казахстан от 28 декабря 2009 года № 8 «О применении законодательства об акционерных обществах».</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мая 1995 года № 2255 «О хозяйственных товариществах» (с изменениями и дополнениями по состоянию на 24.12.2012 г.).</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22 апреля 1998 года № 220-I «О товариществах с ограниченной и дополнительной ответственностью» (с изменениями и дополнениями по состоянию на 24.12.2012 г.). Понятие товарищества с ограниченной ответственностью</w:t>
      </w:r>
    </w:p>
    <w:p w:rsidR="00F24251" w:rsidRPr="00F24251" w:rsidRDefault="00F24251" w:rsidP="009963D2">
      <w:pPr>
        <w:numPr>
          <w:ilvl w:val="0"/>
          <w:numId w:val="31"/>
        </w:numPr>
        <w:autoSpaceDE w:val="0"/>
        <w:autoSpaceDN w:val="0"/>
        <w:adjustRightInd w:val="0"/>
        <w:jc w:val="both"/>
        <w:rPr>
          <w:rFonts w:ascii="Times New Roman" w:eastAsia="Times New Roman" w:hAnsi="Times New Roman" w:cs="Times New Roman"/>
          <w:bCs/>
          <w:color w:val="000000"/>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5 октября 1995 года № 2486 «О производственном кооперативе» (с изменениями и дополнениями по состоянию на 05.07.2008 г.)</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w:t>
      </w:r>
      <w:r w:rsidRPr="00F24251">
        <w:rPr>
          <w:rFonts w:ascii="Times New Roman" w:eastAsia="Times New Roman" w:hAnsi="Times New Roman" w:cs="Times New Roman"/>
          <w:b/>
          <w:bCs/>
          <w:color w:val="000000"/>
          <w:sz w:val="28"/>
          <w:szCs w:val="28"/>
          <w:lang w:eastAsia="ru-RU"/>
        </w:rPr>
        <w:t xml:space="preserve"> </w:t>
      </w:r>
      <w:proofErr w:type="spellStart"/>
      <w:proofErr w:type="gramStart"/>
      <w:r w:rsidRPr="00F24251">
        <w:rPr>
          <w:rFonts w:ascii="Times New Roman" w:eastAsia="Times New Roman" w:hAnsi="Times New Roman" w:cs="Times New Roman"/>
          <w:bCs/>
          <w:color w:val="000000"/>
          <w:sz w:val="28"/>
          <w:szCs w:val="28"/>
          <w:lang w:eastAsia="ru-RU"/>
        </w:rPr>
        <w:t>от</w:t>
      </w:r>
      <w:proofErr w:type="spellEnd"/>
      <w:proofErr w:type="gramEnd"/>
      <w:r w:rsidRPr="00F24251">
        <w:rPr>
          <w:rFonts w:ascii="Times New Roman" w:eastAsia="Times New Roman" w:hAnsi="Times New Roman" w:cs="Times New Roman"/>
          <w:bCs/>
          <w:color w:val="000000"/>
          <w:sz w:val="28"/>
          <w:szCs w:val="28"/>
          <w:lang w:eastAsia="ru-RU"/>
        </w:rPr>
        <w:t xml:space="preserve"> 01 марта 2011 года  </w:t>
      </w:r>
      <w:r w:rsidRPr="00F24251">
        <w:rPr>
          <w:rFonts w:ascii="Times New Roman" w:eastAsia="Times New Roman" w:hAnsi="Times New Roman" w:cs="Times New Roman"/>
          <w:color w:val="000000"/>
          <w:sz w:val="28"/>
          <w:szCs w:val="28"/>
          <w:lang w:eastAsia="ru-RU"/>
        </w:rPr>
        <w:t>№ 413-IV ЗРК</w:t>
      </w:r>
      <w:r w:rsidRPr="00F24251">
        <w:rPr>
          <w:rFonts w:ascii="Times New Roman" w:eastAsia="Times New Roman" w:hAnsi="Times New Roman" w:cs="Times New Roman"/>
          <w:sz w:val="28"/>
          <w:szCs w:val="28"/>
          <w:lang w:eastAsia="ru-RU"/>
        </w:rPr>
        <w:br/>
        <w:t>«</w:t>
      </w:r>
      <w:r w:rsidRPr="00F24251">
        <w:rPr>
          <w:rFonts w:ascii="Times New Roman" w:eastAsia="Times New Roman" w:hAnsi="Times New Roman" w:cs="Times New Roman"/>
          <w:bCs/>
          <w:color w:val="000000"/>
          <w:sz w:val="28"/>
          <w:szCs w:val="28"/>
          <w:lang w:eastAsia="ru-RU"/>
        </w:rPr>
        <w:t>О государственном имуществе»</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16 января 2001 года № 142-II «О некоммерческих организациях» (с изменениями и дополнениями по состоянию на 24.12.2012 г.)</w:t>
      </w:r>
    </w:p>
    <w:p w:rsidR="00F24251" w:rsidRPr="00F24251" w:rsidRDefault="00F24251" w:rsidP="009963D2">
      <w:pPr>
        <w:numPr>
          <w:ilvl w:val="0"/>
          <w:numId w:val="3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8 мая 2001 года № 197-II «О потребительском кооперативе» (с изменениями и дополнениями по состоянию на 24.12.2012 г.)</w:t>
      </w:r>
    </w:p>
    <w:p w:rsidR="00F24251" w:rsidRPr="00F24251" w:rsidRDefault="00F24251" w:rsidP="009963D2">
      <w:pPr>
        <w:numPr>
          <w:ilvl w:val="0"/>
          <w:numId w:val="31"/>
        </w:numPr>
        <w:tabs>
          <w:tab w:val="center" w:pos="4536"/>
          <w:tab w:val="right" w:pos="9072"/>
        </w:tabs>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 1. Учебник для вузов (академический курс). </w:t>
      </w:r>
      <w:proofErr w:type="spellStart"/>
      <w:proofErr w:type="gramStart"/>
      <w:r w:rsidRPr="00F24251">
        <w:rPr>
          <w:rFonts w:ascii="Times New Roman" w:eastAsia="Times New Roman" w:hAnsi="Times New Roman" w:cs="Times New Roman"/>
          <w:sz w:val="28"/>
          <w:szCs w:val="28"/>
          <w:lang w:eastAsia="ru-RU"/>
        </w:rPr>
        <w:t>Отв</w:t>
      </w:r>
      <w:proofErr w:type="spellEnd"/>
      <w:proofErr w:type="gramEnd"/>
      <w:r w:rsidRPr="00F24251">
        <w:rPr>
          <w:rFonts w:ascii="Times New Roman" w:eastAsia="Times New Roman" w:hAnsi="Times New Roman" w:cs="Times New Roman"/>
          <w:sz w:val="28"/>
          <w:szCs w:val="28"/>
          <w:lang w:eastAsia="ru-RU"/>
        </w:rPr>
        <w:t xml:space="preserve"> ред. М. К. Сулейменов, Ю. 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 Алматы, 2000.</w:t>
      </w:r>
    </w:p>
    <w:p w:rsidR="00F24251" w:rsidRPr="00F24251" w:rsidRDefault="00F24251" w:rsidP="009963D2">
      <w:pPr>
        <w:numPr>
          <w:ilvl w:val="0"/>
          <w:numId w:val="31"/>
        </w:numPr>
        <w:tabs>
          <w:tab w:val="center" w:pos="4536"/>
          <w:tab w:val="right" w:pos="9072"/>
        </w:tabs>
        <w:jc w:val="both"/>
        <w:rPr>
          <w:rFonts w:ascii="Times New Roman" w:eastAsia="Times New Roman" w:hAnsi="Times New Roman" w:cs="Times New Roman"/>
          <w:sz w:val="28"/>
          <w:szCs w:val="28"/>
          <w:lang w:eastAsia="ru-RU"/>
        </w:rPr>
      </w:pP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xml:space="preserve"> Ю.Г. Юридические лица.- А., 1996.</w:t>
      </w:r>
    </w:p>
    <w:p w:rsidR="00F24251" w:rsidRPr="00F24251" w:rsidRDefault="00F24251" w:rsidP="00F24251">
      <w:pPr>
        <w:autoSpaceDE w:val="0"/>
        <w:autoSpaceDN w:val="0"/>
        <w:adjustRightInd w:val="0"/>
        <w:ind w:left="194"/>
        <w:jc w:val="both"/>
        <w:rPr>
          <w:rFonts w:ascii="Courier New" w:eastAsia="Times New Roman" w:hAnsi="Courier New"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4. Объекты гражданских прав</w:t>
      </w: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Общая характеристика объектов гражданских прав </w:t>
      </w:r>
    </w:p>
    <w:p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Понятие имущества как объекта гражданских прав</w:t>
      </w:r>
    </w:p>
    <w:p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Деньги</w:t>
      </w:r>
    </w:p>
    <w:p w:rsidR="00F24251" w:rsidRPr="00F24251" w:rsidRDefault="00F24251" w:rsidP="009963D2">
      <w:pPr>
        <w:numPr>
          <w:ilvl w:val="0"/>
          <w:numId w:val="9"/>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Ценные бумаги</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Общая характеристика объектов гражданских прав</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юридической литературе нет единства в понимании объекта права, объекта правоотношения, объекта прав. Не вдаваясь в научную полемику, скажем, что под </w:t>
      </w:r>
      <w:r w:rsidRPr="00F24251">
        <w:rPr>
          <w:rFonts w:ascii="Times New Roman" w:eastAsia="Times New Roman" w:hAnsi="Times New Roman" w:cs="Times New Roman"/>
          <w:b/>
          <w:sz w:val="28"/>
          <w:szCs w:val="28"/>
          <w:lang w:eastAsia="ru-RU"/>
        </w:rPr>
        <w:t>объектом гражданских прав</w:t>
      </w:r>
      <w:r w:rsidRPr="00F24251">
        <w:rPr>
          <w:rFonts w:ascii="Times New Roman" w:eastAsia="Times New Roman" w:hAnsi="Times New Roman" w:cs="Times New Roman"/>
          <w:sz w:val="28"/>
          <w:szCs w:val="28"/>
          <w:lang w:eastAsia="ru-RU"/>
        </w:rPr>
        <w:t xml:space="preserve"> принято понимать то, по поводу чего складываются гражданские правоотношения. Практически это понимание закреплено и в гражданском законодательстве. Объектами гражданских прав могут быть имущественные блага и права (имущество) и личные неимущественные блага и права.</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Личные неимущественные блага</w:t>
      </w:r>
      <w:r w:rsidRPr="00F24251">
        <w:rPr>
          <w:rFonts w:ascii="Times New Roman" w:eastAsia="Times New Roman" w:hAnsi="Times New Roman" w:cs="Times New Roman"/>
          <w:sz w:val="28"/>
          <w:szCs w:val="28"/>
          <w:lang w:eastAsia="ru-RU"/>
        </w:rPr>
        <w:t xml:space="preserve"> понимаются как ценности, неотделимые или тесно связанные с личностью субъекта, а права субъекта на эти ценности именуются «личные неимущественные права». К ним относятся жизнь, здоровье, имя, честь, достоинство. В большинстве случаев эти блага  могут принадлежать только физическим лицам.</w:t>
      </w:r>
    </w:p>
    <w:p w:rsidR="00F24251" w:rsidRPr="00F24251" w:rsidRDefault="00F24251" w:rsidP="00F24251">
      <w:pPr>
        <w:keepNext/>
        <w:ind w:firstLine="397"/>
        <w:jc w:val="both"/>
        <w:outlineLvl w:val="3"/>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Cs/>
          <w:sz w:val="28"/>
          <w:szCs w:val="28"/>
          <w:lang w:eastAsia="ru-RU"/>
        </w:rPr>
        <w:t>Следует помнить, что личные неимущественные права как объекты гражданских прав не имеют стоимостного их выражения (имущественного содержания), неотчуждаемы (неотделимы) от личности правообладателя, неразрывно связаны с ней, соответственно, не могут быть предметом каких-либо гражданско-правовых сделок. Эти объекты не являются товаром. Поскольку личные неимущественные блага имеют неимущественный характер, в случае нарушения прав на эти блага (права на жизнь, здоровье, имя, честь и</w:t>
      </w:r>
      <w:proofErr w:type="gramStart"/>
      <w:r w:rsidRPr="00F24251">
        <w:rPr>
          <w:rFonts w:ascii="Times New Roman" w:eastAsia="Times New Roman" w:hAnsi="Times New Roman" w:cs="Times New Roman"/>
          <w:bCs/>
          <w:sz w:val="28"/>
          <w:szCs w:val="28"/>
          <w:lang w:eastAsia="ru-RU"/>
        </w:rPr>
        <w:t xml:space="preserve"> .</w:t>
      </w:r>
      <w:proofErr w:type="gramEnd"/>
      <w:r w:rsidRPr="00F24251">
        <w:rPr>
          <w:rFonts w:ascii="Times New Roman" w:eastAsia="Times New Roman" w:hAnsi="Times New Roman" w:cs="Times New Roman"/>
          <w:bCs/>
          <w:sz w:val="28"/>
          <w:szCs w:val="28"/>
          <w:lang w:eastAsia="ru-RU"/>
        </w:rPr>
        <w:t xml:space="preserve">т.д.) их защита не имеет цель восстановления имущества. Законом предусмотрены специальные средства защиты таких прав. Такими способами являются признание права, пресечение действий, нарушающих право и другие. Кроме того, лицо, чьи личные неимущественные права нарушены, помимо применения специальных мер, имеет право на возмещение </w:t>
      </w:r>
      <w:r w:rsidRPr="00F24251">
        <w:rPr>
          <w:rFonts w:ascii="Times New Roman" w:eastAsia="Times New Roman" w:hAnsi="Times New Roman" w:cs="Times New Roman"/>
          <w:b/>
          <w:bCs/>
          <w:sz w:val="28"/>
          <w:szCs w:val="28"/>
          <w:lang w:eastAsia="ru-RU"/>
        </w:rPr>
        <w:t xml:space="preserve">морального вреда. </w:t>
      </w:r>
      <w:r w:rsidRPr="00F24251">
        <w:rPr>
          <w:rFonts w:ascii="Times New Roman" w:eastAsia="Times New Roman" w:hAnsi="Times New Roman" w:cs="Times New Roman"/>
          <w:bCs/>
          <w:sz w:val="28"/>
          <w:szCs w:val="28"/>
          <w:lang w:eastAsia="ru-RU"/>
        </w:rPr>
        <w:t xml:space="preserve">В ГК РК нет понятия морального вреда. Определение морального вреда дается в постановлении Верховного суда РК. Так, моральный вред следует понимать как причинение физических и нравственных страданий физическому лицу выраженных в чувстве унижения, раздражения, гнева, стыда, отчаяния, физической боли, дискомфортного состояния </w:t>
      </w:r>
      <w:proofErr w:type="spellStart"/>
      <w:r w:rsidRPr="00F24251">
        <w:rPr>
          <w:rFonts w:ascii="Times New Roman" w:eastAsia="Times New Roman" w:hAnsi="Times New Roman" w:cs="Times New Roman"/>
          <w:bCs/>
          <w:sz w:val="28"/>
          <w:szCs w:val="28"/>
          <w:lang w:eastAsia="ru-RU"/>
        </w:rPr>
        <w:t>и.т.п</w:t>
      </w:r>
      <w:proofErr w:type="spellEnd"/>
      <w:r w:rsidRPr="00F24251">
        <w:rPr>
          <w:rFonts w:ascii="Times New Roman" w:eastAsia="Times New Roman" w:hAnsi="Times New Roman" w:cs="Times New Roman"/>
          <w:bCs/>
          <w:sz w:val="28"/>
          <w:szCs w:val="28"/>
          <w:lang w:eastAsia="ru-RU"/>
        </w:rPr>
        <w:t xml:space="preserve">., которые испытывает лицо в результате нарушения прав личности. Поэтому одним из средств защиты в таких случаях является </w:t>
      </w:r>
      <w:r w:rsidRPr="00F24251">
        <w:rPr>
          <w:rFonts w:ascii="Times New Roman" w:eastAsia="Times New Roman" w:hAnsi="Times New Roman" w:cs="Times New Roman"/>
          <w:b/>
          <w:bCs/>
          <w:sz w:val="28"/>
          <w:szCs w:val="28"/>
          <w:lang w:eastAsia="ru-RU"/>
        </w:rPr>
        <w:t xml:space="preserve">компенсация морального вреда. </w:t>
      </w:r>
      <w:r w:rsidRPr="00F24251">
        <w:rPr>
          <w:rFonts w:ascii="Times New Roman" w:eastAsia="Times New Roman" w:hAnsi="Times New Roman" w:cs="Times New Roman"/>
          <w:bCs/>
          <w:sz w:val="28"/>
          <w:szCs w:val="28"/>
          <w:lang w:eastAsia="ru-RU"/>
        </w:rPr>
        <w:t xml:space="preserve">Иск о возмещении морального вреда может быть предъявлен в суде как отдельно, так и вместе  с иском о возмещении имущественного вреда. Ответственность за причинение морального вреда прямо не зависит от наличия имущественного вреда. Поэтому моральный вред возмещается независимо от возмещения имущественного вреда. На требования о компенсации морального вреда исковая давность не распространяется. При предъявлении иска о возмещении морального вреда, потерпевший сам оценивает сумму компенсации и в какой форме вред должен быть возмещен. </w:t>
      </w:r>
      <w:proofErr w:type="gramStart"/>
      <w:r w:rsidRPr="00F24251">
        <w:rPr>
          <w:rFonts w:ascii="Times New Roman" w:eastAsia="Times New Roman" w:hAnsi="Times New Roman" w:cs="Times New Roman"/>
          <w:bCs/>
          <w:sz w:val="28"/>
          <w:szCs w:val="28"/>
          <w:lang w:eastAsia="ru-RU"/>
        </w:rPr>
        <w:t>Окончательно</w:t>
      </w:r>
      <w:proofErr w:type="gramEnd"/>
      <w:r w:rsidRPr="00F24251">
        <w:rPr>
          <w:rFonts w:ascii="Times New Roman" w:eastAsia="Times New Roman" w:hAnsi="Times New Roman" w:cs="Times New Roman"/>
          <w:bCs/>
          <w:sz w:val="28"/>
          <w:szCs w:val="28"/>
          <w:lang w:eastAsia="ru-RU"/>
        </w:rPr>
        <w:t xml:space="preserve"> в какой сумме будет выплачена компенсация решается судом.</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Имущественными благами</w:t>
      </w:r>
      <w:r w:rsidRPr="00F24251">
        <w:rPr>
          <w:rFonts w:ascii="Times New Roman" w:eastAsia="Times New Roman" w:hAnsi="Times New Roman" w:cs="Times New Roman"/>
          <w:sz w:val="28"/>
          <w:szCs w:val="28"/>
          <w:lang w:eastAsia="ru-RU"/>
        </w:rPr>
        <w:t xml:space="preserve"> являются те материальные предметы и иные ценности, которые могут удовлетворять материальные и иные потребности субъектов, как правило, имеют денежную оценку и законом не запрещен их оборот в сфере гражданских отношений. А имущественные права понимаются как субъективные гражданские права на имущественные блага (такие как право пользования, владения и распоряжения). Имущественные блага и права, как правило, именуют имуществом.    </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w:t>
      </w:r>
      <w:r w:rsidRPr="00F24251">
        <w:rPr>
          <w:rFonts w:ascii="Times New Roman" w:eastAsia="Times New Roman" w:hAnsi="Times New Roman" w:cs="Times New Roman"/>
          <w:b/>
          <w:sz w:val="28"/>
          <w:szCs w:val="28"/>
          <w:lang w:eastAsia="ru-RU"/>
        </w:rPr>
        <w:t>имущество</w:t>
      </w:r>
      <w:r w:rsidRPr="00F24251">
        <w:rPr>
          <w:rFonts w:ascii="Times New Roman" w:eastAsia="Times New Roman" w:hAnsi="Times New Roman" w:cs="Times New Roman"/>
          <w:sz w:val="28"/>
          <w:szCs w:val="28"/>
          <w:lang w:eastAsia="ru-RU"/>
        </w:rPr>
        <w:t>» собирательное. Широкая его трактовка позволяет отнести к имуществу и вещи, и деньги, и ценные бумаги, и работы, услуги, и продукты творческой деятельности, и имущественные права, и иное имущество.</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Вещи, как разновидность имущества, представляют собой предметы материального мира, овеществленные результаты труда. Вещи, как объекты гражданских прав, имеют свою </w:t>
      </w:r>
      <w:r w:rsidRPr="00F24251">
        <w:rPr>
          <w:rFonts w:ascii="Times New Roman" w:eastAsia="Times New Roman" w:hAnsi="Times New Roman" w:cs="Times New Roman"/>
          <w:b/>
          <w:sz w:val="28"/>
          <w:szCs w:val="28"/>
          <w:lang w:eastAsia="ru-RU"/>
        </w:rPr>
        <w:t>классификацию</w:t>
      </w:r>
      <w:r w:rsidRPr="00F24251">
        <w:rPr>
          <w:rFonts w:ascii="Times New Roman" w:eastAsia="Times New Roman" w:hAnsi="Times New Roman" w:cs="Times New Roman"/>
          <w:sz w:val="28"/>
          <w:szCs w:val="28"/>
          <w:lang w:eastAsia="ru-RU"/>
        </w:rPr>
        <w:t>.</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того насколько свободно можно их отчуждать, передавать от одного лица другому (по </w:t>
      </w:r>
      <w:proofErr w:type="spellStart"/>
      <w:r w:rsidRPr="00F24251">
        <w:rPr>
          <w:rFonts w:ascii="Times New Roman" w:eastAsia="Times New Roman" w:hAnsi="Times New Roman" w:cs="Times New Roman"/>
          <w:sz w:val="28"/>
          <w:szCs w:val="28"/>
          <w:lang w:eastAsia="ru-RU"/>
        </w:rPr>
        <w:t>оборотоспособности</w:t>
      </w:r>
      <w:proofErr w:type="spellEnd"/>
      <w:r w:rsidRPr="00F24251">
        <w:rPr>
          <w:rFonts w:ascii="Times New Roman" w:eastAsia="Times New Roman" w:hAnsi="Times New Roman" w:cs="Times New Roman"/>
          <w:sz w:val="28"/>
          <w:szCs w:val="28"/>
          <w:lang w:eastAsia="ru-RU"/>
        </w:rPr>
        <w:t xml:space="preserve">) вещи можно подразделить на </w:t>
      </w:r>
      <w:proofErr w:type="spellStart"/>
      <w:r w:rsidRPr="00F24251">
        <w:rPr>
          <w:rFonts w:ascii="Times New Roman" w:eastAsia="Times New Roman" w:hAnsi="Times New Roman" w:cs="Times New Roman"/>
          <w:b/>
          <w:sz w:val="28"/>
          <w:szCs w:val="28"/>
          <w:lang w:eastAsia="ru-RU"/>
        </w:rPr>
        <w:t>оборотоспособные</w:t>
      </w:r>
      <w:proofErr w:type="spellEnd"/>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свободно отчуждаемые, передаваемые</w:t>
      </w:r>
      <w:r w:rsidRPr="00F24251">
        <w:rPr>
          <w:rFonts w:ascii="Times New Roman" w:eastAsia="Times New Roman" w:hAnsi="Times New Roman" w:cs="Times New Roman"/>
          <w:b/>
          <w:sz w:val="28"/>
          <w:szCs w:val="28"/>
          <w:lang w:eastAsia="ru-RU"/>
        </w:rPr>
        <w:t xml:space="preserve">), ограниченно </w:t>
      </w:r>
      <w:proofErr w:type="spellStart"/>
      <w:r w:rsidRPr="00F24251">
        <w:rPr>
          <w:rFonts w:ascii="Times New Roman" w:eastAsia="Times New Roman" w:hAnsi="Times New Roman" w:cs="Times New Roman"/>
          <w:b/>
          <w:sz w:val="28"/>
          <w:szCs w:val="28"/>
          <w:lang w:eastAsia="ru-RU"/>
        </w:rPr>
        <w:t>оборотоспособные</w:t>
      </w:r>
      <w:proofErr w:type="spellEnd"/>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для отчуждения</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передачи, </w:t>
      </w:r>
      <w:proofErr w:type="spellStart"/>
      <w:r w:rsidRPr="00F24251">
        <w:rPr>
          <w:rFonts w:ascii="Times New Roman" w:eastAsia="Times New Roman" w:hAnsi="Times New Roman" w:cs="Times New Roman"/>
          <w:sz w:val="28"/>
          <w:szCs w:val="28"/>
          <w:lang w:eastAsia="ru-RU"/>
        </w:rPr>
        <w:t>приобтетения</w:t>
      </w:r>
      <w:proofErr w:type="spellEnd"/>
      <w:r w:rsidRPr="00F24251">
        <w:rPr>
          <w:rFonts w:ascii="Times New Roman" w:eastAsia="Times New Roman" w:hAnsi="Times New Roman" w:cs="Times New Roman"/>
          <w:sz w:val="28"/>
          <w:szCs w:val="28"/>
          <w:lang w:eastAsia="ru-RU"/>
        </w:rPr>
        <w:t xml:space="preserve"> законодательно предусмотрены процедуры получения лицензии, разрешения и т.п.</w:t>
      </w:r>
      <w:r w:rsidRPr="00F24251">
        <w:rPr>
          <w:rFonts w:ascii="Times New Roman" w:eastAsia="Times New Roman" w:hAnsi="Times New Roman" w:cs="Times New Roman"/>
          <w:b/>
          <w:sz w:val="28"/>
          <w:szCs w:val="28"/>
          <w:lang w:eastAsia="ru-RU"/>
        </w:rPr>
        <w:t>) и изъяты из гражданского оборота (</w:t>
      </w:r>
      <w:r w:rsidRPr="00F24251">
        <w:rPr>
          <w:rFonts w:ascii="Times New Roman" w:eastAsia="Times New Roman" w:hAnsi="Times New Roman" w:cs="Times New Roman"/>
          <w:sz w:val="28"/>
          <w:szCs w:val="28"/>
          <w:lang w:eastAsia="ru-RU"/>
        </w:rPr>
        <w:t>отчуждение которых гражданско-правовыми способами запрещено</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Последние две категории вещей должны быть определены законодательно.</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связи с землей вещи подразделяются </w:t>
      </w:r>
      <w:proofErr w:type="gramStart"/>
      <w:r w:rsidRPr="00F24251">
        <w:rPr>
          <w:rFonts w:ascii="Times New Roman" w:eastAsia="Times New Roman" w:hAnsi="Times New Roman" w:cs="Times New Roman"/>
          <w:b/>
          <w:sz w:val="28"/>
          <w:szCs w:val="28"/>
          <w:lang w:eastAsia="ru-RU"/>
        </w:rPr>
        <w:t>на</w:t>
      </w:r>
      <w:proofErr w:type="gramEnd"/>
      <w:r w:rsidRPr="00F24251">
        <w:rPr>
          <w:rFonts w:ascii="Times New Roman" w:eastAsia="Times New Roman" w:hAnsi="Times New Roman" w:cs="Times New Roman"/>
          <w:b/>
          <w:sz w:val="28"/>
          <w:szCs w:val="28"/>
          <w:lang w:eastAsia="ru-RU"/>
        </w:rPr>
        <w:t xml:space="preserve"> движимые и недвижимые</w:t>
      </w:r>
      <w:r w:rsidRPr="00F24251">
        <w:rPr>
          <w:rFonts w:ascii="Times New Roman" w:eastAsia="Times New Roman" w:hAnsi="Times New Roman" w:cs="Times New Roman"/>
          <w:sz w:val="28"/>
          <w:szCs w:val="28"/>
          <w:lang w:eastAsia="ru-RU"/>
        </w:rPr>
        <w:t xml:space="preserve">. Недвижимые вещи неразрывно или прочно связаны с земельным участком, на котором они находятся, их перемещение невозможно без несоразмерного ущерба их назначению. </w:t>
      </w:r>
      <w:proofErr w:type="gramStart"/>
      <w:r w:rsidRPr="00F24251">
        <w:rPr>
          <w:rFonts w:ascii="Times New Roman" w:eastAsia="Times New Roman" w:hAnsi="Times New Roman" w:cs="Times New Roman"/>
          <w:sz w:val="28"/>
          <w:szCs w:val="28"/>
          <w:lang w:eastAsia="ru-RU"/>
        </w:rPr>
        <w:t>К ним можно отнести сами земельные участки, здания, сооружения и др. Также есть имущество, подлежащее государственной регистрации, то есть по режиму приравненное к недвижимости, как-то: воздушные, морские суда, космические объекты и др. Законодательно регламентирована обязательная государственная регистрация недвижимого имущество и сделок с ним.</w:t>
      </w:r>
      <w:proofErr w:type="gramEnd"/>
      <w:r w:rsidRPr="00F24251">
        <w:rPr>
          <w:rFonts w:ascii="Times New Roman" w:eastAsia="Times New Roman" w:hAnsi="Times New Roman" w:cs="Times New Roman"/>
          <w:sz w:val="28"/>
          <w:szCs w:val="28"/>
          <w:lang w:eastAsia="ru-RU"/>
        </w:rPr>
        <w:t xml:space="preserve"> Права на недвижимость, за редким исключением, возникают только с момента государственной регистрации. Государственная регистрация недвижимости проводится специальными органами (центры по оценке и регистрации  недвижимого имущества при Министерстве юстиции РК).</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Остальные вещи являются движимыми. Регистрация движимых вещей или регистрация прав на движимые вещи по общему правилу не требуется, если иное не установлено законодательством.</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Особое место среди недвижимого имущества имеет </w:t>
      </w:r>
      <w:r w:rsidRPr="00F24251">
        <w:rPr>
          <w:rFonts w:ascii="Times New Roman" w:eastAsia="Times New Roman" w:hAnsi="Times New Roman" w:cs="Times New Roman"/>
          <w:b/>
          <w:sz w:val="28"/>
          <w:szCs w:val="28"/>
          <w:lang w:eastAsia="ru-RU"/>
        </w:rPr>
        <w:t>предприятие</w:t>
      </w:r>
      <w:r w:rsidRPr="00F24251">
        <w:rPr>
          <w:rFonts w:ascii="Times New Roman" w:eastAsia="Times New Roman" w:hAnsi="Times New Roman" w:cs="Times New Roman"/>
          <w:sz w:val="28"/>
          <w:szCs w:val="28"/>
          <w:lang w:eastAsia="ru-RU"/>
        </w:rPr>
        <w:t>, как объект гражданских прав. Предприятием является имущественный комплекс, используемый для осуществления предпринимательской деятельности. Предприятие составляют здания, сооружения, оборудование, инвентарь, имущественные права и обязанности, средства индивидуализации деятельности и иное имущество, необходимое для ведения предпринимательской деятельности. Иными словами предприятие включает все виды имущества, необходимые для его функционирования.</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степени переноса стоимости на готовый проду</w:t>
      </w:r>
      <w:proofErr w:type="gramStart"/>
      <w:r w:rsidRPr="00F24251">
        <w:rPr>
          <w:rFonts w:ascii="Times New Roman" w:eastAsia="Times New Roman" w:hAnsi="Times New Roman" w:cs="Times New Roman"/>
          <w:sz w:val="28"/>
          <w:szCs w:val="28"/>
          <w:lang w:eastAsia="ru-RU"/>
        </w:rPr>
        <w:t>кт в пр</w:t>
      </w:r>
      <w:proofErr w:type="gramEnd"/>
      <w:r w:rsidRPr="00F24251">
        <w:rPr>
          <w:rFonts w:ascii="Times New Roman" w:eastAsia="Times New Roman" w:hAnsi="Times New Roman" w:cs="Times New Roman"/>
          <w:sz w:val="28"/>
          <w:szCs w:val="28"/>
          <w:lang w:eastAsia="ru-RU"/>
        </w:rPr>
        <w:t>оцессе производства, вещи подразделяются на</w:t>
      </w:r>
      <w:r w:rsidRPr="00F24251">
        <w:rPr>
          <w:rFonts w:ascii="Times New Roman" w:eastAsia="Times New Roman" w:hAnsi="Times New Roman" w:cs="Times New Roman"/>
          <w:b/>
          <w:sz w:val="28"/>
          <w:szCs w:val="28"/>
          <w:lang w:eastAsia="ru-RU"/>
        </w:rPr>
        <w:t xml:space="preserve"> основные</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и оборотные средства</w:t>
      </w:r>
      <w:r w:rsidRPr="00F24251">
        <w:rPr>
          <w:rFonts w:ascii="Times New Roman" w:eastAsia="Times New Roman" w:hAnsi="Times New Roman" w:cs="Times New Roman"/>
          <w:sz w:val="28"/>
          <w:szCs w:val="28"/>
          <w:lang w:eastAsia="ru-RU"/>
        </w:rPr>
        <w:t xml:space="preserve">. Это деление экономическое, однако, оно имеет и юридическое значение. Например, государственное предприятие на праве хозяйственного ведения не вправе самостоятельно без согласия уполномоченного органа проводить сделки по отчуждению имущества, относимого к основным средствам предприятия (ст. 200 ГК РК). К основным средствам относятся здания, сооружения, станки, оборудование, а к оборотным, как правило, относятся материалы, сырье, малоценное и </w:t>
      </w:r>
      <w:proofErr w:type="spellStart"/>
      <w:r w:rsidRPr="00F24251">
        <w:rPr>
          <w:rFonts w:ascii="Times New Roman" w:eastAsia="Times New Roman" w:hAnsi="Times New Roman" w:cs="Times New Roman"/>
          <w:sz w:val="28"/>
          <w:szCs w:val="28"/>
          <w:lang w:eastAsia="ru-RU"/>
        </w:rPr>
        <w:t>быстоизнашиваемое</w:t>
      </w:r>
      <w:proofErr w:type="spellEnd"/>
      <w:r w:rsidRPr="00F24251">
        <w:rPr>
          <w:rFonts w:ascii="Times New Roman" w:eastAsia="Times New Roman" w:hAnsi="Times New Roman" w:cs="Times New Roman"/>
          <w:sz w:val="28"/>
          <w:szCs w:val="28"/>
          <w:lang w:eastAsia="ru-RU"/>
        </w:rPr>
        <w:t xml:space="preserve"> имущество.</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Также вещи можно подразделить </w:t>
      </w:r>
      <w:proofErr w:type="gramStart"/>
      <w:r w:rsidRPr="00F24251">
        <w:rPr>
          <w:rFonts w:ascii="Times New Roman" w:eastAsia="Times New Roman" w:hAnsi="Times New Roman" w:cs="Times New Roman"/>
          <w:sz w:val="28"/>
          <w:szCs w:val="28"/>
          <w:lang w:eastAsia="ru-RU"/>
        </w:rPr>
        <w:t>на</w:t>
      </w:r>
      <w:proofErr w:type="gramEnd"/>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потребляемые и </w:t>
      </w:r>
      <w:proofErr w:type="spellStart"/>
      <w:r w:rsidRPr="00F24251">
        <w:rPr>
          <w:rFonts w:ascii="Times New Roman" w:eastAsia="Times New Roman" w:hAnsi="Times New Roman" w:cs="Times New Roman"/>
          <w:b/>
          <w:sz w:val="28"/>
          <w:szCs w:val="28"/>
          <w:lang w:eastAsia="ru-RU"/>
        </w:rPr>
        <w:t>непотребляемые</w:t>
      </w:r>
      <w:proofErr w:type="spellEnd"/>
      <w:r w:rsidRPr="00F24251">
        <w:rPr>
          <w:rFonts w:ascii="Times New Roman" w:eastAsia="Times New Roman" w:hAnsi="Times New Roman" w:cs="Times New Roman"/>
          <w:sz w:val="28"/>
          <w:szCs w:val="28"/>
          <w:lang w:eastAsia="ru-RU"/>
        </w:rPr>
        <w:t xml:space="preserve">. Потребляемые вещи в процессе их использования утрачивают свои свойства. К примеру, кефир является потребляемым продуктом. Автомобиль относится к </w:t>
      </w:r>
      <w:proofErr w:type="spellStart"/>
      <w:r w:rsidRPr="00F24251">
        <w:rPr>
          <w:rFonts w:ascii="Times New Roman" w:eastAsia="Times New Roman" w:hAnsi="Times New Roman" w:cs="Times New Roman"/>
          <w:sz w:val="28"/>
          <w:szCs w:val="28"/>
          <w:lang w:eastAsia="ru-RU"/>
        </w:rPr>
        <w:t>непотребляемым</w:t>
      </w:r>
      <w:proofErr w:type="spellEnd"/>
      <w:r w:rsidRPr="00F24251">
        <w:rPr>
          <w:rFonts w:ascii="Times New Roman" w:eastAsia="Times New Roman" w:hAnsi="Times New Roman" w:cs="Times New Roman"/>
          <w:sz w:val="28"/>
          <w:szCs w:val="28"/>
          <w:lang w:eastAsia="ru-RU"/>
        </w:rPr>
        <w:t xml:space="preserve"> вещам.</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Юридическое значение имеет также деление вещей на </w:t>
      </w:r>
      <w:r w:rsidRPr="00F24251">
        <w:rPr>
          <w:rFonts w:ascii="Times New Roman" w:eastAsia="Times New Roman" w:hAnsi="Times New Roman" w:cs="Times New Roman"/>
          <w:b/>
          <w:sz w:val="28"/>
          <w:szCs w:val="28"/>
          <w:lang w:eastAsia="ru-RU"/>
        </w:rPr>
        <w:t>главные вещи и принадлежности</w:t>
      </w:r>
      <w:r w:rsidRPr="00F24251">
        <w:rPr>
          <w:rFonts w:ascii="Times New Roman" w:eastAsia="Times New Roman" w:hAnsi="Times New Roman" w:cs="Times New Roman"/>
          <w:sz w:val="28"/>
          <w:szCs w:val="28"/>
          <w:lang w:eastAsia="ru-RU"/>
        </w:rPr>
        <w:t>. Принадлежность, как правило, не имеет самостоятельного хозяйственного назначения и следует судьбе главной вещи. Например, при продаже автомобиля запасное колесо переходит к новому владельцу, то есть следует судьбе автомашины, если об ином стороны не договорились.</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Имущество может быть </w:t>
      </w:r>
      <w:r w:rsidRPr="00F24251">
        <w:rPr>
          <w:rFonts w:ascii="Times New Roman" w:eastAsia="Times New Roman" w:hAnsi="Times New Roman" w:cs="Times New Roman"/>
          <w:b/>
          <w:sz w:val="28"/>
          <w:szCs w:val="28"/>
          <w:lang w:eastAsia="ru-RU"/>
        </w:rPr>
        <w:t>делимым и неделимым</w:t>
      </w:r>
      <w:r w:rsidRPr="00F24251">
        <w:rPr>
          <w:rFonts w:ascii="Times New Roman" w:eastAsia="Times New Roman" w:hAnsi="Times New Roman" w:cs="Times New Roman"/>
          <w:sz w:val="28"/>
          <w:szCs w:val="28"/>
          <w:lang w:eastAsia="ru-RU"/>
        </w:rPr>
        <w:t>. Неделимое имущество не может быть разделено без нарушения его хозяйственного назначения, либо неделимо в силу указаний законодательства. Делимое же имущество, наоборот, может быть разделено без ущерба хозяйственному назначению и может быть использовано по частям. Холодильник является неделимым имуществом, сахарный песок – делимым.</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Особую совокупность вещей представляет </w:t>
      </w:r>
      <w:r w:rsidRPr="00F24251">
        <w:rPr>
          <w:rFonts w:ascii="Times New Roman" w:eastAsia="Times New Roman" w:hAnsi="Times New Roman" w:cs="Times New Roman"/>
          <w:b/>
          <w:sz w:val="28"/>
          <w:szCs w:val="28"/>
          <w:lang w:eastAsia="ru-RU"/>
        </w:rPr>
        <w:t>сложная вещь</w:t>
      </w:r>
      <w:r w:rsidRPr="00F24251">
        <w:rPr>
          <w:rFonts w:ascii="Times New Roman" w:eastAsia="Times New Roman" w:hAnsi="Times New Roman" w:cs="Times New Roman"/>
          <w:sz w:val="28"/>
          <w:szCs w:val="28"/>
          <w:lang w:eastAsia="ru-RU"/>
        </w:rPr>
        <w:t>. Отличительной особенностью является то, что это совокупность разнородных вещей, объединенных единым хозяйственным назначением. Входящие в эту совокупность вещи могут быть использованы самостоятельно, но в целом они представляют единый комплекс. Так, предприятие, как объект гражданских прав является сложной вещью. Мебельный гарнитур, собрание сочинений также являются сложными вещами.</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Вещи могут быть определены </w:t>
      </w:r>
      <w:r w:rsidRPr="00F24251">
        <w:rPr>
          <w:rFonts w:ascii="Times New Roman" w:eastAsia="Times New Roman" w:hAnsi="Times New Roman" w:cs="Times New Roman"/>
          <w:b/>
          <w:sz w:val="28"/>
          <w:szCs w:val="28"/>
          <w:lang w:eastAsia="ru-RU"/>
        </w:rPr>
        <w:t>родовыми признаками и индивидуальными признаками</w:t>
      </w:r>
      <w:r w:rsidRPr="00F24251">
        <w:rPr>
          <w:rFonts w:ascii="Times New Roman" w:eastAsia="Times New Roman" w:hAnsi="Times New Roman" w:cs="Times New Roman"/>
          <w:sz w:val="28"/>
          <w:szCs w:val="28"/>
          <w:lang w:eastAsia="ru-RU"/>
        </w:rPr>
        <w:t xml:space="preserve">. Индивидуально определенные вещи не заменимы. Например, объектом договора имущественного найма является индивидуально определенная </w:t>
      </w:r>
      <w:proofErr w:type="spellStart"/>
      <w:r w:rsidRPr="00F24251">
        <w:rPr>
          <w:rFonts w:ascii="Times New Roman" w:eastAsia="Times New Roman" w:hAnsi="Times New Roman" w:cs="Times New Roman"/>
          <w:sz w:val="28"/>
          <w:szCs w:val="28"/>
          <w:lang w:eastAsia="ru-RU"/>
        </w:rPr>
        <w:t>непотребляемая</w:t>
      </w:r>
      <w:proofErr w:type="spellEnd"/>
      <w:r w:rsidRPr="00F24251">
        <w:rPr>
          <w:rFonts w:ascii="Times New Roman" w:eastAsia="Times New Roman" w:hAnsi="Times New Roman" w:cs="Times New Roman"/>
          <w:sz w:val="28"/>
          <w:szCs w:val="28"/>
          <w:lang w:eastAsia="ru-RU"/>
        </w:rPr>
        <w:t xml:space="preserve"> вещь. При прекращении договора именно эта вещь должна быть возвращена </w:t>
      </w:r>
      <w:proofErr w:type="spellStart"/>
      <w:r w:rsidRPr="00F24251">
        <w:rPr>
          <w:rFonts w:ascii="Times New Roman" w:eastAsia="Times New Roman" w:hAnsi="Times New Roman" w:cs="Times New Roman"/>
          <w:sz w:val="28"/>
          <w:szCs w:val="28"/>
          <w:lang w:eastAsia="ru-RU"/>
        </w:rPr>
        <w:t>наймодателю</w:t>
      </w:r>
      <w:proofErr w:type="spellEnd"/>
      <w:r w:rsidRPr="00F24251">
        <w:rPr>
          <w:rFonts w:ascii="Times New Roman" w:eastAsia="Times New Roman" w:hAnsi="Times New Roman" w:cs="Times New Roman"/>
          <w:sz w:val="28"/>
          <w:szCs w:val="28"/>
          <w:lang w:eastAsia="ru-RU"/>
        </w:rPr>
        <w:t>. А по договору займа объектом может быть имущество, определенное родовыми признаками, например, такое как  зерно, сахар и т.п., при прекращении договора должно быть возвращено не то же, но такое же имущество, такого же рода и качества.</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Плоды, продукция, доходы </w:t>
      </w:r>
      <w:r w:rsidRPr="00F24251">
        <w:rPr>
          <w:rFonts w:ascii="Times New Roman" w:eastAsia="Times New Roman" w:hAnsi="Times New Roman" w:cs="Times New Roman"/>
          <w:sz w:val="28"/>
          <w:szCs w:val="28"/>
          <w:lang w:eastAsia="ru-RU"/>
        </w:rPr>
        <w:t xml:space="preserve">это вещи, получаемые в процессе и в результате использования определенного имущества. Например, на предприятии в результате хозяйственной деятельности </w:t>
      </w:r>
      <w:proofErr w:type="gramStart"/>
      <w:r w:rsidRPr="00F24251">
        <w:rPr>
          <w:rFonts w:ascii="Times New Roman" w:eastAsia="Times New Roman" w:hAnsi="Times New Roman" w:cs="Times New Roman"/>
          <w:sz w:val="28"/>
          <w:szCs w:val="28"/>
          <w:lang w:eastAsia="ru-RU"/>
        </w:rPr>
        <w:t>производится</w:t>
      </w:r>
      <w:proofErr w:type="gramEnd"/>
      <w:r w:rsidRPr="00F24251">
        <w:rPr>
          <w:rFonts w:ascii="Times New Roman" w:eastAsia="Times New Roman" w:hAnsi="Times New Roman" w:cs="Times New Roman"/>
          <w:sz w:val="28"/>
          <w:szCs w:val="28"/>
          <w:lang w:eastAsia="ru-RU"/>
        </w:rPr>
        <w:t xml:space="preserve"> готовая продукция. Если иное не предусмотрено договором или законодательно, продукция, плоды, доходы от использования имущества принадлежат пользователю этого имущества. Так, при сдаче в аренду яблоневого сада полученные яблоки принадлежат арендатору.</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Животные</w:t>
      </w:r>
      <w:r w:rsidRPr="00F24251">
        <w:rPr>
          <w:rFonts w:ascii="Times New Roman" w:eastAsia="Times New Roman" w:hAnsi="Times New Roman" w:cs="Times New Roman"/>
          <w:sz w:val="28"/>
          <w:szCs w:val="28"/>
          <w:lang w:eastAsia="ru-RU"/>
        </w:rPr>
        <w:t xml:space="preserve"> относятся в соответствии с гражданским законодательством к вещам, и, соответственно, к ним применимы общие правила о вещах.</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Работы, услуги </w:t>
      </w:r>
      <w:r w:rsidRPr="00F24251">
        <w:rPr>
          <w:rFonts w:ascii="Times New Roman" w:eastAsia="Times New Roman" w:hAnsi="Times New Roman" w:cs="Times New Roman"/>
          <w:sz w:val="28"/>
          <w:szCs w:val="28"/>
          <w:lang w:eastAsia="ru-RU"/>
        </w:rPr>
        <w:t>также являются  объектами гражданских прав. Необходимо отметить, что в отличие от трудового права объектом гражданских правоотношений является не сама способность к производительному труду, а результат этого труда. Например, объектом договора бытового подряда является не процесс пошива платья, а платье, пошитое по индивидуальному заказу. Работы и услуги довольно схожи. Результаты работ, как правило, овеществлены, а результаты услуг призваны удовлетворить определенные потребности, например, при перевозке – в перемещении грузов в пункт назначения, при медицинском обслуживании в лечении или профилактике возникновения заболевания и т.п. Граница между работами и услугами не может быть жесткой, это отражено и в законодательстве. К договорам возмездного оказания услуг применимы, в части неурегулированного специальными нормами, нормы о договоре подряда, объектом которого выступают работы.</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Результаты творческой деятельности представляют собой такой вид имущества, который именуют «</w:t>
      </w:r>
      <w:r w:rsidRPr="00F24251">
        <w:rPr>
          <w:rFonts w:ascii="Times New Roman" w:eastAsia="Times New Roman" w:hAnsi="Times New Roman" w:cs="Times New Roman"/>
          <w:b/>
          <w:sz w:val="28"/>
          <w:szCs w:val="28"/>
          <w:lang w:eastAsia="ru-RU"/>
        </w:rPr>
        <w:t>интеллектуальная собственность».</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Интеллектуальная собственность имеет особый правовой режим. Интеллектуальная собственность дает субъекту исключительное право. Без согласия владельца исключительных прав на интеллектуальную собственность третьи лица не могут и не должны использовать эти результаты чужого творческого труда. Несколько специальных институтов гражданского права посвящены регулированию отношений по использованию интеллектуальной собственности. Наиболее известными являются авторское право, право на изобретение, полезную модель.</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существу все результаты интеллектуальной творческой деятельности имеют природу информации (нематериальную, бестелесную). Информация сама представляет собой особый вид объекта гражданских прав, хотя прямо она в ГК РК среди объектов гражданских прав не названа.</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Информация - </w:t>
      </w:r>
      <w:r w:rsidRPr="00F24251">
        <w:rPr>
          <w:rFonts w:ascii="Times New Roman" w:eastAsia="Times New Roman" w:hAnsi="Times New Roman" w:cs="Times New Roman"/>
          <w:sz w:val="28"/>
          <w:szCs w:val="28"/>
          <w:lang w:eastAsia="ru-RU"/>
        </w:rPr>
        <w:t>это сведения о чем-либо или о ком-либо, имеющее объективное выражение в форме, доступной для человеческого восприятия (письменная форма, рисунки, схемы и т.д.). Как правило, общеизвестная информация является общедоступным объектом и каждый может пользоваться такой информацией. В гражданских правоотношениях право субъекта на имеющуюся у него информацию охраняется от третьих лиц только в случаях определенных законодательно. В частности ГК РК предоставляет охрану праву на информацию, составляющую служебную и коммерческую тайну.</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соответствии с ГК РК служебную или </w:t>
      </w:r>
      <w:r w:rsidRPr="00F24251">
        <w:rPr>
          <w:rFonts w:ascii="Times New Roman" w:eastAsia="Times New Roman" w:hAnsi="Times New Roman" w:cs="Times New Roman"/>
          <w:b/>
          <w:sz w:val="28"/>
          <w:szCs w:val="28"/>
          <w:lang w:eastAsia="ru-RU"/>
        </w:rPr>
        <w:t>коммерческую тайну</w:t>
      </w:r>
      <w:r w:rsidRPr="00F24251">
        <w:rPr>
          <w:rFonts w:ascii="Times New Roman" w:eastAsia="Times New Roman" w:hAnsi="Times New Roman" w:cs="Times New Roman"/>
          <w:sz w:val="28"/>
          <w:szCs w:val="28"/>
          <w:lang w:eastAsia="ru-RU"/>
        </w:rPr>
        <w:t xml:space="preserve"> составляет та информация, которая одновременно обладает тремя признаками: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имеет действительную или потенциальную коммерческую ценность в силу неизвестности ее третьим лицам (т.е. использование неизвестной третьим лицам информации приносит доход);</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 информации нет доступа третьих лиц на законном основании;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обладатель информации принимает меры к охране ее конфиденциальности.</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Состав и объем информации, составляющей коммерческую тайну, определяется предпринимателями, а составляющую служебную тайну – государственными органами. Перечень </w:t>
      </w:r>
      <w:proofErr w:type="gramStart"/>
      <w:r w:rsidRPr="00F24251">
        <w:rPr>
          <w:rFonts w:ascii="Times New Roman" w:eastAsia="Times New Roman" w:hAnsi="Times New Roman" w:cs="Times New Roman"/>
          <w:sz w:val="28"/>
          <w:szCs w:val="28"/>
          <w:lang w:eastAsia="ru-RU"/>
        </w:rPr>
        <w:t>сведений, не являющихся коммерческой тайной определяется</w:t>
      </w:r>
      <w:proofErr w:type="gramEnd"/>
      <w:r w:rsidRPr="00F24251">
        <w:rPr>
          <w:rFonts w:ascii="Times New Roman" w:eastAsia="Times New Roman" w:hAnsi="Times New Roman" w:cs="Times New Roman"/>
          <w:sz w:val="28"/>
          <w:szCs w:val="28"/>
          <w:lang w:eastAsia="ru-RU"/>
        </w:rPr>
        <w:t xml:space="preserve"> законодательством.</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Деньги</w:t>
      </w:r>
      <w:r w:rsidRPr="00F24251">
        <w:rPr>
          <w:rFonts w:ascii="Times New Roman" w:eastAsia="Times New Roman" w:hAnsi="Times New Roman" w:cs="Times New Roman"/>
          <w:sz w:val="28"/>
          <w:szCs w:val="28"/>
          <w:lang w:eastAsia="ru-RU"/>
        </w:rPr>
        <w:t xml:space="preserve"> также являются объектами гражданских прав. Деньги в имущественных отношениях выступают всеобщим эквивалентом, как правило, в денежном выражении определяется стоимость того или иного имущества. Законным платежным средством на территории Республики Казахстан является национальная валюта - тенге. Иностранная валюта может быть платежным средством, объектом гражданских прав на территории Казахстана только в порядке, предусмотренном законодательством нашей республики. Иностранная валюта относится к виду имущества, именуемого «валютными ценностями».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Ценной бумагой</w:t>
      </w:r>
      <w:r w:rsidRPr="00F24251">
        <w:rPr>
          <w:rFonts w:ascii="Times New Roman" w:eastAsia="Times New Roman" w:hAnsi="Times New Roman" w:cs="Times New Roman"/>
          <w:sz w:val="28"/>
          <w:szCs w:val="28"/>
          <w:lang w:eastAsia="ru-RU"/>
        </w:rPr>
        <w:t xml:space="preserve"> признается </w:t>
      </w:r>
      <w:r w:rsidRPr="00F24251">
        <w:rPr>
          <w:rFonts w:ascii="Times New Roman" w:eastAsia="Times New Roman" w:hAnsi="Times New Roman" w:cs="Times New Roman"/>
          <w:color w:val="000000"/>
          <w:sz w:val="28"/>
          <w:szCs w:val="28"/>
          <w:lang w:eastAsia="ru-RU"/>
        </w:rPr>
        <w:t>совокупность определенных записей и других обозначений, удостоверяющих имущественные права. Иными словами это запись о правах на бумажном носителе.</w:t>
      </w:r>
    </w:p>
    <w:p w:rsidR="00F24251" w:rsidRPr="00F24251" w:rsidRDefault="00F24251" w:rsidP="00F24251">
      <w:pPr>
        <w:tabs>
          <w:tab w:val="center" w:pos="0"/>
        </w:tabs>
        <w:ind w:firstLine="397"/>
        <w:jc w:val="both"/>
        <w:rPr>
          <w:rFonts w:ascii="Times New Roman" w:eastAsia="Times New Roman" w:hAnsi="Times New Roman" w:cs="Times New Roman"/>
          <w:color w:val="000000"/>
          <w:sz w:val="28"/>
          <w:szCs w:val="28"/>
          <w:lang w:eastAsia="ru-RU"/>
        </w:rPr>
      </w:pPr>
      <w:bookmarkStart w:id="31" w:name="SUB1290200"/>
      <w:bookmarkEnd w:id="31"/>
      <w:r w:rsidRPr="00F24251">
        <w:rPr>
          <w:rFonts w:ascii="Times New Roman" w:eastAsia="Times New Roman" w:hAnsi="Times New Roman" w:cs="Times New Roman"/>
          <w:color w:val="000000"/>
          <w:sz w:val="28"/>
          <w:szCs w:val="28"/>
          <w:lang w:eastAsia="ru-RU"/>
        </w:rPr>
        <w:t xml:space="preserve">К ценным бумагам относятся акции, облигации и иные виды ценных бумаг, определенные в соответствии с ГК РК и иными законодательными актами. </w:t>
      </w:r>
    </w:p>
    <w:p w:rsidR="00F24251" w:rsidRPr="00F24251" w:rsidRDefault="00F24251" w:rsidP="00F24251">
      <w:pPr>
        <w:tabs>
          <w:tab w:val="center" w:pos="0"/>
        </w:tabs>
        <w:ind w:firstLine="397"/>
        <w:jc w:val="both"/>
        <w:rPr>
          <w:rFonts w:ascii="Times New Roman" w:eastAsia="Times New Roman" w:hAnsi="Times New Roman" w:cs="Times New Roman"/>
          <w:color w:val="000000"/>
          <w:sz w:val="28"/>
          <w:szCs w:val="28"/>
          <w:lang w:eastAsia="ru-RU"/>
        </w:rPr>
      </w:pPr>
      <w:bookmarkStart w:id="32" w:name="SUB1290300"/>
      <w:bookmarkEnd w:id="32"/>
      <w:proofErr w:type="gramStart"/>
      <w:r w:rsidRPr="00F24251">
        <w:rPr>
          <w:rFonts w:ascii="Times New Roman" w:eastAsia="Times New Roman" w:hAnsi="Times New Roman" w:cs="Times New Roman"/>
          <w:color w:val="000000"/>
          <w:sz w:val="28"/>
          <w:szCs w:val="28"/>
          <w:lang w:eastAsia="ru-RU"/>
        </w:rPr>
        <w:t xml:space="preserve">Ценные бумаги по форме выпуска подразделяются на документарные (выпущенные </w:t>
      </w:r>
      <w:r w:rsidRPr="00F24251">
        <w:rPr>
          <w:rFonts w:ascii="Times New Roman" w:eastAsia="Times New Roman" w:hAnsi="Times New Roman" w:cs="Times New Roman"/>
          <w:sz w:val="28"/>
          <w:szCs w:val="28"/>
          <w:lang w:eastAsia="ru-RU"/>
        </w:rPr>
        <w:t>на бумажном или ином материальном носителе</w:t>
      </w:r>
      <w:r w:rsidRPr="00F24251">
        <w:rPr>
          <w:rFonts w:ascii="Times New Roman" w:eastAsia="Times New Roman" w:hAnsi="Times New Roman" w:cs="Times New Roman"/>
          <w:color w:val="000000"/>
          <w:sz w:val="28"/>
          <w:szCs w:val="28"/>
          <w:lang w:eastAsia="ru-RU"/>
        </w:rPr>
        <w:t xml:space="preserve"> и бездокументарные (выпущенные </w:t>
      </w:r>
      <w:r w:rsidRPr="00F24251">
        <w:rPr>
          <w:rFonts w:ascii="Times New Roman" w:eastAsia="Times New Roman" w:hAnsi="Times New Roman" w:cs="Times New Roman"/>
          <w:sz w:val="28"/>
          <w:szCs w:val="28"/>
          <w:lang w:eastAsia="ru-RU"/>
        </w:rPr>
        <w:t>в виде совокупности электронных записей</w:t>
      </w:r>
      <w:r w:rsidRPr="00F24251">
        <w:rPr>
          <w:rFonts w:ascii="Times New Roman" w:eastAsia="Times New Roman" w:hAnsi="Times New Roman" w:cs="Times New Roman"/>
          <w:color w:val="000000"/>
          <w:sz w:val="28"/>
          <w:szCs w:val="28"/>
          <w:lang w:eastAsia="ru-RU"/>
        </w:rPr>
        <w:t xml:space="preserve">); эмиссионные (обладают однородными  признаками и реквизитами, для которых установлен особый правовой режим, размещаемые и обращающиеся на единых для данной эмиссии условиях) и </w:t>
      </w:r>
      <w:proofErr w:type="spellStart"/>
      <w:r w:rsidRPr="00F24251">
        <w:rPr>
          <w:rFonts w:ascii="Times New Roman" w:eastAsia="Times New Roman" w:hAnsi="Times New Roman" w:cs="Times New Roman"/>
          <w:color w:val="000000"/>
          <w:sz w:val="28"/>
          <w:szCs w:val="28"/>
          <w:lang w:eastAsia="ru-RU"/>
        </w:rPr>
        <w:t>неэмиссионные</w:t>
      </w:r>
      <w:proofErr w:type="spellEnd"/>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именные (</w:t>
      </w:r>
      <w:r w:rsidRPr="00F24251">
        <w:rPr>
          <w:rFonts w:ascii="Times New Roman" w:eastAsia="Times New Roman" w:hAnsi="Times New Roman" w:cs="Times New Roman"/>
          <w:sz w:val="28"/>
          <w:szCs w:val="28"/>
          <w:lang w:eastAsia="ru-RU"/>
        </w:rPr>
        <w:t>подтверждающая принадлежность удостоверенных ею прав названному в ней лиц)</w:t>
      </w:r>
      <w:r w:rsidRPr="00F24251">
        <w:rPr>
          <w:rFonts w:ascii="Times New Roman" w:eastAsia="Times New Roman" w:hAnsi="Times New Roman" w:cs="Times New Roman"/>
          <w:color w:val="000000"/>
          <w:sz w:val="28"/>
          <w:szCs w:val="28"/>
          <w:lang w:eastAsia="ru-RU"/>
        </w:rPr>
        <w:t>, предъявительские (</w:t>
      </w:r>
      <w:r w:rsidRPr="00F24251">
        <w:rPr>
          <w:rFonts w:ascii="Times New Roman" w:eastAsia="Times New Roman" w:hAnsi="Times New Roman" w:cs="Times New Roman"/>
          <w:sz w:val="28"/>
          <w:szCs w:val="28"/>
          <w:lang w:eastAsia="ru-RU"/>
        </w:rPr>
        <w:t>подтверждающая принадлежность удостоверенных ею прав предъявителю ценной бумаги)</w:t>
      </w:r>
      <w:r w:rsidRPr="00F24251">
        <w:rPr>
          <w:rFonts w:ascii="Times New Roman" w:eastAsia="Times New Roman" w:hAnsi="Times New Roman" w:cs="Times New Roman"/>
          <w:color w:val="000000"/>
          <w:sz w:val="28"/>
          <w:szCs w:val="28"/>
          <w:lang w:eastAsia="ru-RU"/>
        </w:rPr>
        <w:t xml:space="preserve"> и ордерные (</w:t>
      </w:r>
      <w:r w:rsidRPr="00F24251">
        <w:rPr>
          <w:rFonts w:ascii="Times New Roman" w:eastAsia="Times New Roman" w:hAnsi="Times New Roman" w:cs="Times New Roman"/>
          <w:sz w:val="28"/>
          <w:szCs w:val="28"/>
          <w:lang w:eastAsia="ru-RU"/>
        </w:rPr>
        <w:t>подтверждающая принадлежность удостоверенных ею прав названному в ней лицу, а в случае передачи им этих прав в определенном законом порядке – другому лицу</w:t>
      </w:r>
      <w:r w:rsidRPr="00F24251">
        <w:rPr>
          <w:rFonts w:ascii="Times New Roman" w:eastAsia="Times New Roman" w:hAnsi="Times New Roman" w:cs="Times New Roman"/>
          <w:color w:val="000000"/>
          <w:sz w:val="28"/>
          <w:szCs w:val="28"/>
          <w:lang w:eastAsia="ru-RU"/>
        </w:rPr>
        <w:t xml:space="preserve">). </w:t>
      </w:r>
      <w:proofErr w:type="gramEnd"/>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Cs/>
          <w:color w:val="000000"/>
          <w:sz w:val="28"/>
          <w:szCs w:val="28"/>
          <w:lang w:eastAsia="ru-RU"/>
        </w:rPr>
        <w:t>Ценные бумаги бывают долговые и долевые.</w:t>
      </w:r>
      <w:r w:rsidRPr="00F24251">
        <w:rPr>
          <w:rFonts w:ascii="Times New Roman" w:eastAsia="Times New Roman" w:hAnsi="Times New Roman" w:cs="Times New Roman"/>
          <w:b/>
          <w:bCs/>
          <w:color w:val="000000"/>
          <w:sz w:val="28"/>
          <w:szCs w:val="28"/>
          <w:lang w:eastAsia="ru-RU"/>
        </w:rPr>
        <w:t xml:space="preserve"> Долговые ценные бумаги</w:t>
      </w:r>
      <w:r w:rsidRPr="00F24251">
        <w:rPr>
          <w:rFonts w:ascii="Times New Roman" w:eastAsia="Times New Roman" w:hAnsi="Times New Roman" w:cs="Times New Roman"/>
          <w:color w:val="000000"/>
          <w:sz w:val="28"/>
          <w:szCs w:val="28"/>
          <w:lang w:eastAsia="ru-RU"/>
        </w:rPr>
        <w:t xml:space="preserve"> - ценные бумаги, удостоверяющие обязательство эмитента (должника) по выплате основной суммы долга на условиях выпуска данных ценных бумаг. </w:t>
      </w:r>
      <w:r w:rsidRPr="00F24251">
        <w:rPr>
          <w:rFonts w:ascii="Times New Roman" w:eastAsia="Times New Roman" w:hAnsi="Times New Roman" w:cs="Times New Roman"/>
          <w:b/>
          <w:bCs/>
          <w:color w:val="000000"/>
          <w:sz w:val="28"/>
          <w:szCs w:val="28"/>
          <w:lang w:eastAsia="ru-RU"/>
        </w:rPr>
        <w:t>Долевая ценная бумага</w:t>
      </w:r>
      <w:r w:rsidRPr="00F24251">
        <w:rPr>
          <w:rFonts w:ascii="Times New Roman" w:eastAsia="Times New Roman" w:hAnsi="Times New Roman" w:cs="Times New Roman"/>
          <w:color w:val="000000"/>
          <w:sz w:val="28"/>
          <w:szCs w:val="28"/>
          <w:lang w:eastAsia="ru-RU"/>
        </w:rPr>
        <w:t xml:space="preserve">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Ценная бумага строго формальный документ, его содержание должно отвечать установленным законодательно требованиям. Требования предъявляются к ценной бумаге определенного вида, в частности, к форме, к обязательным реквизитам, к видам удостоверяемых ею прав. </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Несоблюдение требований, предъявляемых к ценным бумагам, влечет недействительность ценной бумаги. Документ, который не содержит обязательных реквизитов и не облечен в требуемую законом для данного вида ценной бумаги форму, не признается ценной бумагой.</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того, осуществление удостоверенных ценной бумагой </w:t>
      </w:r>
      <w:proofErr w:type="gramStart"/>
      <w:r w:rsidRPr="00F24251">
        <w:rPr>
          <w:rFonts w:ascii="Times New Roman" w:eastAsia="Times New Roman" w:hAnsi="Times New Roman" w:cs="Times New Roman"/>
          <w:sz w:val="28"/>
          <w:szCs w:val="28"/>
          <w:lang w:eastAsia="ru-RU"/>
        </w:rPr>
        <w:t>прав</w:t>
      </w:r>
      <w:proofErr w:type="gramEnd"/>
      <w:r w:rsidRPr="00F24251">
        <w:rPr>
          <w:rFonts w:ascii="Times New Roman" w:eastAsia="Times New Roman" w:hAnsi="Times New Roman" w:cs="Times New Roman"/>
          <w:sz w:val="28"/>
          <w:szCs w:val="28"/>
          <w:lang w:eastAsia="ru-RU"/>
        </w:rPr>
        <w:t xml:space="preserve"> возможно только при предъявлении самой ценной бумаги. Однако сегодня достаточно доказательств их закрепления в специальном реестре лица, выпускающего ценную бумагу (эмитента), а также профессиональных участников рынка ценных бумаг, регистрирующих сделки с ценными бумагами. При предъявлении ценной бумаги к исполнению, </w:t>
      </w:r>
      <w:proofErr w:type="gramStart"/>
      <w:r w:rsidRPr="00F24251">
        <w:rPr>
          <w:rFonts w:ascii="Times New Roman" w:eastAsia="Times New Roman" w:hAnsi="Times New Roman" w:cs="Times New Roman"/>
          <w:sz w:val="28"/>
          <w:szCs w:val="28"/>
          <w:lang w:eastAsia="ru-RU"/>
        </w:rPr>
        <w:t>лицо</w:t>
      </w:r>
      <w:proofErr w:type="gramEnd"/>
      <w:r w:rsidRPr="00F24251">
        <w:rPr>
          <w:rFonts w:ascii="Times New Roman" w:eastAsia="Times New Roman" w:hAnsi="Times New Roman" w:cs="Times New Roman"/>
          <w:sz w:val="28"/>
          <w:szCs w:val="28"/>
          <w:lang w:eastAsia="ru-RU"/>
        </w:rPr>
        <w:t xml:space="preserve"> предъявившее ее считается ее законным владельцем. В случае утраты ценная бумага (а именно ордерная и предъявительская) может быть восстановлена судом, при этом утраченная ценная бумага признается недействительной.</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Задача №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юридическую консультацию обратились гражданин Т. и гражданин С., которые пояснили, что совершили куплю-продажу доли участия в ТОО «Д» в простой письменной форме. </w:t>
      </w:r>
      <w:proofErr w:type="gramStart"/>
      <w:r w:rsidRPr="00F24251">
        <w:rPr>
          <w:rFonts w:ascii="Times New Roman" w:eastAsia="Times New Roman" w:hAnsi="Times New Roman" w:cs="Times New Roman"/>
          <w:sz w:val="28"/>
          <w:szCs w:val="28"/>
          <w:lang w:eastAsia="ru-RU"/>
        </w:rPr>
        <w:t>Но при сдаче документов на перерегистрацию получили отказ в перерегистрации по причине того, что договор купли-продажи нотариально не удостоверен согласно пункту 28 приказа Министра юстиции Республики Казахстан «Об утверждении Инструкции по государственной регистрации юридических лиц и учетной регистрации филиалов и представительств» от 12 апреля 2007 года N112, согласно которому необходимо предоставить засвидетельствованный в нотариальном порядке документ, подтверждающий отчуждение (уступку) или</w:t>
      </w:r>
      <w:proofErr w:type="gramEnd"/>
      <w:r w:rsidRPr="00F24251">
        <w:rPr>
          <w:rFonts w:ascii="Times New Roman" w:eastAsia="Times New Roman" w:hAnsi="Times New Roman" w:cs="Times New Roman"/>
          <w:sz w:val="28"/>
          <w:szCs w:val="28"/>
          <w:lang w:eastAsia="ru-RU"/>
        </w:rPr>
        <w:t xml:space="preserve">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tabs>
          <w:tab w:val="left" w:pos="6115"/>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Правомерны ли действия органов юстиции?</w:t>
      </w:r>
      <w:r w:rsidRPr="00F24251">
        <w:rPr>
          <w:rFonts w:ascii="Times New Roman" w:eastAsia="Times New Roman" w:hAnsi="Times New Roman" w:cs="Times New Roman"/>
          <w:sz w:val="28"/>
          <w:szCs w:val="28"/>
          <w:lang w:eastAsia="ru-RU"/>
        </w:rPr>
        <w:tab/>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Подлежит ли нотариальному удостоверению данная сделка?</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Аргументируйте ответ юристов, к которым за юридической помощью обратились граждане.</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Задача № 2</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 юридической консультацией по вопросу оформления права собственности </w:t>
      </w:r>
      <w:proofErr w:type="gramStart"/>
      <w:r w:rsidRPr="00F24251">
        <w:rPr>
          <w:rFonts w:ascii="Times New Roman" w:eastAsia="Times New Roman" w:hAnsi="Times New Roman" w:cs="Times New Roman"/>
          <w:sz w:val="28"/>
          <w:szCs w:val="28"/>
          <w:lang w:eastAsia="ru-RU"/>
        </w:rPr>
        <w:t>обратился гражданин К. Он пояснил</w:t>
      </w:r>
      <w:proofErr w:type="gramEnd"/>
      <w:r w:rsidRPr="00F24251">
        <w:rPr>
          <w:rFonts w:ascii="Times New Roman" w:eastAsia="Times New Roman" w:hAnsi="Times New Roman" w:cs="Times New Roman"/>
          <w:sz w:val="28"/>
          <w:szCs w:val="28"/>
          <w:lang w:eastAsia="ru-RU"/>
        </w:rPr>
        <w:t xml:space="preserve">, что не может оформить на себя автотранспортное средство, которое приобрел в феврале 2011 года, путем оформления предыдущим владельцем «генеральной» доверенности. При оформлении автомобиля в органах дорожной полиции выяснилось, что на автотранспортное средство наложен арест определением суда от марта 2012 года (по иску банка о взыскании суммы к собственнику автомашины) в качестве обеспечительной меры.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9963D2">
      <w:pPr>
        <w:numPr>
          <w:ilvl w:val="0"/>
          <w:numId w:val="32"/>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консультацию получил гражданин</w:t>
      </w:r>
      <w:proofErr w:type="gramStart"/>
      <w:r w:rsidRPr="00F24251">
        <w:rPr>
          <w:rFonts w:ascii="Times New Roman" w:eastAsia="Times New Roman" w:hAnsi="Times New Roman" w:cs="Times New Roman"/>
          <w:sz w:val="28"/>
          <w:szCs w:val="28"/>
          <w:lang w:eastAsia="ru-RU"/>
        </w:rPr>
        <w:t xml:space="preserve"> К</w:t>
      </w:r>
      <w:proofErr w:type="gramEnd"/>
      <w:r w:rsidRPr="00F24251">
        <w:rPr>
          <w:rFonts w:ascii="Times New Roman" w:eastAsia="Times New Roman" w:hAnsi="Times New Roman" w:cs="Times New Roman"/>
          <w:sz w:val="28"/>
          <w:szCs w:val="28"/>
          <w:lang w:eastAsia="ru-RU"/>
        </w:rPr>
        <w:t>? Обоснуйте свой ответ.</w:t>
      </w:r>
    </w:p>
    <w:p w:rsidR="00F24251" w:rsidRPr="00F24251" w:rsidRDefault="00F24251" w:rsidP="009963D2">
      <w:pPr>
        <w:numPr>
          <w:ilvl w:val="0"/>
          <w:numId w:val="32"/>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Какой выход из сложившейся ситуации могут предложить К. юристы для оформления в собственность автотранспортного средства? </w:t>
      </w:r>
    </w:p>
    <w:p w:rsidR="00F24251" w:rsidRPr="00F24251" w:rsidRDefault="00F24251" w:rsidP="009963D2">
      <w:pPr>
        <w:numPr>
          <w:ilvl w:val="0"/>
          <w:numId w:val="32"/>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имущества как объекта гражданских прав.</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shd w:val="clear" w:color="auto" w:fill="FFFFFF"/>
        <w:ind w:firstLine="540"/>
        <w:jc w:val="both"/>
        <w:rPr>
          <w:rFonts w:ascii="Times New Roman" w:eastAsia="Times New Roman" w:hAnsi="Times New Roman" w:cs="Times New Roman"/>
          <w:iCs/>
          <w:color w:val="000000"/>
          <w:sz w:val="28"/>
          <w:szCs w:val="28"/>
          <w:lang w:eastAsia="ru-RU"/>
        </w:rPr>
      </w:pPr>
    </w:p>
    <w:p w:rsidR="00F24251" w:rsidRPr="00F24251" w:rsidRDefault="00F24251" w:rsidP="00F24251">
      <w:pPr>
        <w:shd w:val="clear" w:color="auto" w:fill="FFFFFF"/>
        <w:ind w:firstLine="540"/>
        <w:jc w:val="center"/>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Задача № 3</w:t>
      </w:r>
    </w:p>
    <w:p w:rsidR="00F24251" w:rsidRPr="00F24251" w:rsidRDefault="00F24251" w:rsidP="00F24251">
      <w:pPr>
        <w:shd w:val="clear" w:color="auto" w:fill="FFFFFF"/>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 xml:space="preserve">Петрова обратилась с иском в суд к ответчику Исаевой о возмещении вреда здоровью, взыскании суммы расходов, понесенных в результате лечения и взыскании суммы компенсации морального вреда. В качестве доводов Петрова указала на тот факт, что Исаева, являясь соседкой истца, приручила бродячую собаку, т.е. подкармливала собаку, соорудила ей на лестничной площадке место для проживания и т.п. В один из дней Петрова, </w:t>
      </w:r>
      <w:proofErr w:type="gramStart"/>
      <w:r w:rsidRPr="00F24251">
        <w:rPr>
          <w:rFonts w:ascii="Times New Roman" w:eastAsia="Times New Roman" w:hAnsi="Times New Roman" w:cs="Times New Roman"/>
          <w:iCs/>
          <w:color w:val="000000"/>
          <w:sz w:val="28"/>
          <w:szCs w:val="28"/>
          <w:lang w:eastAsia="ru-RU"/>
        </w:rPr>
        <w:t>возвращаясь</w:t>
      </w:r>
      <w:proofErr w:type="gramEnd"/>
      <w:r w:rsidRPr="00F24251">
        <w:rPr>
          <w:rFonts w:ascii="Times New Roman" w:eastAsia="Times New Roman" w:hAnsi="Times New Roman" w:cs="Times New Roman"/>
          <w:iCs/>
          <w:color w:val="000000"/>
          <w:sz w:val="28"/>
          <w:szCs w:val="28"/>
          <w:lang w:eastAsia="ru-RU"/>
        </w:rPr>
        <w:t xml:space="preserve"> домой, была покусана указанной собакой. В результате чего Петровой был причинен вред здоровью. Последней были понесены расходы по обращению за медицинской помощью, а также причинен моральный вред. В свою очередь ответчик Исаева иск не признала, просила в его удовлетворении отказать, мотивировав тем, что она не является хозяйкой бродячей собаки. Соответственно не несет какой-либо ответственности по вопросу инцидента, произошедшего с Петровой.</w:t>
      </w: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rsidR="00F24251" w:rsidRPr="00F24251" w:rsidRDefault="00F24251" w:rsidP="009963D2">
      <w:pPr>
        <w:numPr>
          <w:ilvl w:val="0"/>
          <w:numId w:val="36"/>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Обоснованы ли доводы истца?</w:t>
      </w:r>
    </w:p>
    <w:p w:rsidR="00F24251" w:rsidRPr="00F24251" w:rsidRDefault="00F24251" w:rsidP="009963D2">
      <w:pPr>
        <w:numPr>
          <w:ilvl w:val="0"/>
          <w:numId w:val="36"/>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Подлежит ли иск Петровой удовлетворению судом?</w:t>
      </w:r>
    </w:p>
    <w:p w:rsidR="00F24251" w:rsidRPr="00F24251" w:rsidRDefault="00F24251" w:rsidP="009963D2">
      <w:pPr>
        <w:numPr>
          <w:ilvl w:val="0"/>
          <w:numId w:val="36"/>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Назовите виды объектов гражданских прав. Какие правила применяются к животным согласно гражданскому законодательству?</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highlight w:val="yellow"/>
          <w:lang w:eastAsia="ru-RU"/>
        </w:rPr>
      </w:pPr>
    </w:p>
    <w:p w:rsidR="00F24251" w:rsidRPr="00F24251" w:rsidRDefault="00F24251" w:rsidP="00F24251">
      <w:pPr>
        <w:shd w:val="clear" w:color="auto" w:fill="FFFFFF"/>
        <w:ind w:firstLine="540"/>
        <w:jc w:val="center"/>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Задача №4</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Супруги И. решили развестись. В связи с этим возник спор о разделе совместно нажитого имущества. Помимо квартиры, бытовой техники, супруг требовал разделить доходы от будущей продажи книги, автором которой является его супруга Ирина. В свою очередь жена была против подобного раздела, считая, что получение дохода от результата ее интеллектуальной творческой деятельности является ее прерогативой, и супруг не имеет права претендовать на такой вид дохода.</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highlight w:val="yellow"/>
          <w:lang w:eastAsia="ru-RU"/>
        </w:rPr>
      </w:pP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rsidR="00F24251" w:rsidRPr="00F24251" w:rsidRDefault="00F24251" w:rsidP="009963D2">
      <w:pPr>
        <w:numPr>
          <w:ilvl w:val="0"/>
          <w:numId w:val="33"/>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Дайте понятие интеллектуальной собственности?</w:t>
      </w:r>
    </w:p>
    <w:p w:rsidR="00F24251" w:rsidRPr="00F24251" w:rsidRDefault="00F24251" w:rsidP="009963D2">
      <w:pPr>
        <w:numPr>
          <w:ilvl w:val="0"/>
          <w:numId w:val="33"/>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 xml:space="preserve">В случае </w:t>
      </w:r>
      <w:proofErr w:type="gramStart"/>
      <w:r w:rsidRPr="00F24251">
        <w:rPr>
          <w:rFonts w:ascii="Times New Roman" w:eastAsia="Times New Roman" w:hAnsi="Times New Roman" w:cs="Times New Roman"/>
          <w:iCs/>
          <w:sz w:val="28"/>
          <w:szCs w:val="28"/>
          <w:lang w:eastAsia="ru-RU"/>
        </w:rPr>
        <w:t>не достижения</w:t>
      </w:r>
      <w:proofErr w:type="gramEnd"/>
      <w:r w:rsidRPr="00F24251">
        <w:rPr>
          <w:rFonts w:ascii="Times New Roman" w:eastAsia="Times New Roman" w:hAnsi="Times New Roman" w:cs="Times New Roman"/>
          <w:iCs/>
          <w:sz w:val="28"/>
          <w:szCs w:val="28"/>
          <w:lang w:eastAsia="ru-RU"/>
        </w:rPr>
        <w:t xml:space="preserve"> согласия между супругами И. по вопросу раздела имущества, какое решение может принять суд с учетом изложенных обстоятельств?</w:t>
      </w:r>
    </w:p>
    <w:p w:rsidR="00F24251" w:rsidRPr="00F24251" w:rsidRDefault="00F24251" w:rsidP="009963D2">
      <w:pPr>
        <w:numPr>
          <w:ilvl w:val="0"/>
          <w:numId w:val="33"/>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 xml:space="preserve"> Что понимается под исключительным правом гражданина или  юридического лица?</w:t>
      </w:r>
    </w:p>
    <w:p w:rsidR="00F24251" w:rsidRPr="00F24251" w:rsidRDefault="00F24251" w:rsidP="00F24251">
      <w:pPr>
        <w:shd w:val="clear" w:color="auto" w:fill="FFFFFF"/>
        <w:ind w:firstLine="540"/>
        <w:jc w:val="both"/>
        <w:rPr>
          <w:rFonts w:ascii="Times New Roman" w:eastAsia="Times New Roman" w:hAnsi="Times New Roman" w:cs="Times New Roman"/>
          <w:iCs/>
          <w:sz w:val="28"/>
          <w:szCs w:val="28"/>
          <w:lang w:eastAsia="ru-RU"/>
        </w:rPr>
      </w:pPr>
    </w:p>
    <w:p w:rsidR="00F24251" w:rsidRPr="00F24251" w:rsidRDefault="00F24251" w:rsidP="00F24251">
      <w:pPr>
        <w:shd w:val="clear" w:color="auto" w:fill="FFFFFF"/>
        <w:ind w:firstLine="540"/>
        <w:jc w:val="center"/>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Задача №</w:t>
      </w:r>
      <w:r w:rsidRPr="00F24251">
        <w:rPr>
          <w:rFonts w:ascii="Times New Roman" w:eastAsia="Times New Roman" w:hAnsi="Times New Roman" w:cs="Times New Roman"/>
          <w:iCs/>
          <w:color w:val="000000"/>
          <w:sz w:val="28"/>
          <w:szCs w:val="28"/>
          <w:lang w:eastAsia="ru-RU"/>
        </w:rPr>
        <w:t>5</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Товарищество с ограниченной ответственностью «Д» обратилось с иском в суд о взыскании с гражданина Р., являющегося работником ТОО, суммы убытков, указав в иске следующее. Р., работая в данное время на другом предприятии, использует в своей профессиональной деятельности методы и технологию, кото</w:t>
      </w:r>
      <w:r w:rsidRPr="00F24251">
        <w:rPr>
          <w:rFonts w:ascii="Times New Roman" w:eastAsia="Times New Roman" w:hAnsi="Times New Roman" w:cs="Times New Roman"/>
          <w:color w:val="000000"/>
          <w:sz w:val="28"/>
          <w:szCs w:val="28"/>
          <w:lang w:eastAsia="ru-RU"/>
        </w:rPr>
        <w:softHyphen/>
        <w:t>рые ТОО «Д» считает своей коммер</w:t>
      </w:r>
      <w:r w:rsidRPr="00F24251">
        <w:rPr>
          <w:rFonts w:ascii="Times New Roman" w:eastAsia="Times New Roman" w:hAnsi="Times New Roman" w:cs="Times New Roman"/>
          <w:color w:val="000000"/>
          <w:sz w:val="28"/>
          <w:szCs w:val="28"/>
          <w:lang w:eastAsia="ru-RU"/>
        </w:rPr>
        <w:softHyphen/>
        <w:t>ческой тайной. Р. не согласился с претензиями ТОО, заявив, что его никогда не предупреждали о том, что данные методы и технологии являются коммерческой тайной и подлежат неразглашению. Свое несогласие Р. подкрепил сведениями о том, что руководство Товарищества само информирует о своих технологиях, так как время от времени демонстрирует свои достижения перед от</w:t>
      </w:r>
      <w:r w:rsidRPr="00F24251">
        <w:rPr>
          <w:rFonts w:ascii="Times New Roman" w:eastAsia="Times New Roman" w:hAnsi="Times New Roman" w:cs="Times New Roman"/>
          <w:color w:val="000000"/>
          <w:sz w:val="28"/>
          <w:szCs w:val="28"/>
          <w:lang w:eastAsia="ru-RU"/>
        </w:rPr>
        <w:softHyphen/>
        <w:t>дельными делегациями, посещающими предприятие.</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shd w:val="clear" w:color="auto" w:fill="FFFFFF"/>
        <w:ind w:firstLine="540"/>
        <w:jc w:val="both"/>
        <w:rPr>
          <w:rFonts w:ascii="Times New Roman" w:eastAsia="Times New Roman" w:hAnsi="Times New Roman" w:cs="Times New Roman"/>
          <w:sz w:val="28"/>
          <w:szCs w:val="28"/>
          <w:lang w:eastAsia="ru-RU"/>
        </w:rPr>
      </w:pPr>
    </w:p>
    <w:p w:rsidR="00F24251" w:rsidRPr="00F24251" w:rsidRDefault="00F24251" w:rsidP="009963D2">
      <w:pPr>
        <w:numPr>
          <w:ilvl w:val="0"/>
          <w:numId w:val="34"/>
        </w:num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Что такое служебная и коммерческая тайна?</w:t>
      </w:r>
    </w:p>
    <w:p w:rsidR="00F24251" w:rsidRPr="00F24251" w:rsidRDefault="00F24251" w:rsidP="009963D2">
      <w:pPr>
        <w:numPr>
          <w:ilvl w:val="0"/>
          <w:numId w:val="34"/>
        </w:numPr>
        <w:shd w:val="clear" w:color="auto" w:fill="FFFFFF"/>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color w:val="000000"/>
          <w:sz w:val="28"/>
          <w:szCs w:val="28"/>
          <w:lang w:eastAsia="ru-RU"/>
        </w:rPr>
        <w:t>Подлежит ли иск ТОО удовлетворению?</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Задача №6</w:t>
      </w:r>
    </w:p>
    <w:p w:rsidR="00F24251" w:rsidRPr="00F24251" w:rsidRDefault="00F24251" w:rsidP="00F24251">
      <w:pPr>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 юридическую консультацию обратился гражданин П. Суть его вопроса следующая: он решил приобрести квартиру в элитном доме. Все условия купли-продажи его удовлетворяют кроме одного – продажи подземного паркинга. Дело в том, что у продавца все необходимые документы на квартиру имеются (все оформлено надлежащим образом), а подобных документов, удостоверяющих право собственности на определенное место в подземном паркинге – нет. Со слов П., получается, что покупатель приобретает на праве частной собственности квартиру, а место в подземном паркинге продавец предлагает в придачу к квартире и утверждает, что на подземный паркинг документы не нужны, и что этот паркинг является собственностью собственника квартиры согласно договору долевого участия. У покупателя П. возникли вопросы по правомерности совершения сделки по подземному паркингу. </w:t>
      </w:r>
    </w:p>
    <w:p w:rsidR="00F24251" w:rsidRPr="00F24251" w:rsidRDefault="00F24251" w:rsidP="00F24251">
      <w:pPr>
        <w:ind w:firstLine="540"/>
        <w:jc w:val="both"/>
        <w:rPr>
          <w:rFonts w:ascii="Times New Roman" w:eastAsia="Times New Roman" w:hAnsi="Times New Roman" w:cs="Times New Roman"/>
          <w:color w:val="000000"/>
          <w:sz w:val="28"/>
          <w:szCs w:val="28"/>
          <w:lang w:eastAsia="ru-RU"/>
        </w:rPr>
      </w:pPr>
      <w:proofErr w:type="gramStart"/>
      <w:r w:rsidRPr="00F24251">
        <w:rPr>
          <w:rFonts w:ascii="Times New Roman" w:eastAsia="Times New Roman" w:hAnsi="Times New Roman" w:cs="Times New Roman"/>
          <w:color w:val="000000"/>
          <w:sz w:val="28"/>
          <w:szCs w:val="28"/>
          <w:lang w:eastAsia="ru-RU"/>
        </w:rPr>
        <w:t>Сотрудники юридической консультации разъяснили, что подземный паркинг является объектом недвижимости и, соответственно, права на подземный паркинг должны быть зарегистрированы уполномоченным органом, а в связи с тем, что подтверждающих право собственности документов у продавца нет, то данный объект недвижимости может участвовать в гражданском обороте только после оформления прав на него согласно законодательству Республики Казахстан.</w:t>
      </w:r>
      <w:proofErr w:type="gramEnd"/>
    </w:p>
    <w:p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 </w:t>
      </w: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Должны ли быть какие-либо правоустанавливающие документы на место в подземном паркинге, если да, то какие?</w:t>
      </w:r>
    </w:p>
    <w:p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Правильно ли разъяснили ситуацию юристы? Обоснуйте свой ответ.  </w:t>
      </w:r>
    </w:p>
    <w:p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Какие объекты относятся к недвижимому имуществу?</w:t>
      </w:r>
    </w:p>
    <w:p w:rsidR="00F24251" w:rsidRPr="00F24251" w:rsidRDefault="00F24251" w:rsidP="009963D2">
      <w:pPr>
        <w:numPr>
          <w:ilvl w:val="0"/>
          <w:numId w:val="35"/>
        </w:numPr>
        <w:tabs>
          <w:tab w:val="left" w:pos="993"/>
        </w:tabs>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Каков порядок регистрации прав на недвижимое имущество?</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Что может быть отнесено к недвижимости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оборудование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акции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облигации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автомобили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воздушные суда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Что относится к имущественным благам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честь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здоровье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жизнь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вещи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Что относится к абсолютно изъятым вещам из гражданского оборота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спиртные напитки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морские суда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осетровые рыбы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наркотические вещества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предприятия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Что относится к личным неимущественным благам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услуги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фирменные наименования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деньги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вещи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5. Что относится к имущественным благам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честь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здоровье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жизнь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вещи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Что не относится к делимым вещам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топливо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сахар</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картина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продукты питания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материалы</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Что относится к </w:t>
      </w:r>
      <w:proofErr w:type="spellStart"/>
      <w:r w:rsidRPr="00F24251">
        <w:rPr>
          <w:rFonts w:ascii="Times New Roman" w:eastAsia="Times New Roman" w:hAnsi="Times New Roman" w:cs="Times New Roman"/>
          <w:b/>
          <w:bCs/>
          <w:snapToGrid w:val="0"/>
          <w:sz w:val="28"/>
          <w:szCs w:val="28"/>
          <w:lang w:eastAsia="ru-RU"/>
        </w:rPr>
        <w:t>неизъятым</w:t>
      </w:r>
      <w:proofErr w:type="spellEnd"/>
      <w:r w:rsidRPr="00F24251">
        <w:rPr>
          <w:rFonts w:ascii="Times New Roman" w:eastAsia="Times New Roman" w:hAnsi="Times New Roman" w:cs="Times New Roman"/>
          <w:b/>
          <w:bCs/>
          <w:snapToGrid w:val="0"/>
          <w:sz w:val="28"/>
          <w:szCs w:val="28"/>
          <w:lang w:eastAsia="ru-RU"/>
        </w:rPr>
        <w:t xml:space="preserve"> из гражданского оборота вещам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оружие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радиоактивные вещества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боеприпасы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печатающие устройства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наркотические вещества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Законным платежным средством на территории Республики Казахстан являются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рубли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сомы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тенге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доллары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кроны</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Что не является  ценной бумагой по законодательству Республики Казахстан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облигация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чек</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простое складское свидетельство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варрант</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10. Какой объект права является имущественным комплексом </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вещь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деньги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предприятие</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интеллектуальная собственность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ценные бумаги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11. Что не относится к объектам гражданского права</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вещи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честь</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ценные бумаги</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юридическое лицо</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деловая репутация</w:t>
      </w:r>
    </w:p>
    <w:p w:rsidR="00F24251" w:rsidRPr="00F24251" w:rsidRDefault="00F24251" w:rsidP="00F24251">
      <w:pPr>
        <w:widowControl w:val="0"/>
        <w:jc w:val="left"/>
        <w:rPr>
          <w:rFonts w:ascii="Times New Roman" w:eastAsia="Times New Roman" w:hAnsi="Times New Roman" w:cs="Times New Roman"/>
          <w:snapToGrid w:val="0"/>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autoSpaceDE w:val="0"/>
        <w:autoSpaceDN w:val="0"/>
        <w:adjustRightInd w:val="0"/>
        <w:ind w:firstLine="360"/>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Гражданский кодекс Республики Казахстан</w:t>
      </w:r>
      <w:r w:rsidRPr="00F24251">
        <w:rPr>
          <w:rFonts w:ascii="Courier New" w:eastAsia="Times New Roman" w:hAnsi="Courier New" w:cs="Courier New"/>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(Общая часть) от 27 декабря 1994 года </w:t>
      </w:r>
    </w:p>
    <w:p w:rsidR="00F24251" w:rsidRPr="00F24251" w:rsidRDefault="00F24251" w:rsidP="009963D2">
      <w:pPr>
        <w:numPr>
          <w:ilvl w:val="0"/>
          <w:numId w:val="4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w:t>
      </w:r>
    </w:p>
    <w:p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26 июля 2007 года № 310-III «О государственной регистрации прав на недвижимое имущество» (с изменениями и дополнениями по состоянию на 08.01.2013 г.). Государственная регистрация прав на недвижимое имущество и сделок с ним, входящих в состав имущественного комплекса.</w:t>
      </w:r>
    </w:p>
    <w:p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color w:val="000000"/>
          <w:sz w:val="24"/>
          <w:szCs w:val="24"/>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марта 2011 года № 413-IV ЗРК «О государственном имуществе».</w:t>
      </w:r>
    </w:p>
    <w:p w:rsidR="00F24251" w:rsidRPr="00F24251" w:rsidRDefault="00F24251" w:rsidP="009963D2">
      <w:pPr>
        <w:numPr>
          <w:ilvl w:val="0"/>
          <w:numId w:val="41"/>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 1. Учебник для вузов (академический курс). </w:t>
      </w:r>
      <w:proofErr w:type="spellStart"/>
      <w:proofErr w:type="gramStart"/>
      <w:r w:rsidRPr="00F24251">
        <w:rPr>
          <w:rFonts w:ascii="Times New Roman" w:eastAsia="Times New Roman" w:hAnsi="Times New Roman" w:cs="Times New Roman"/>
          <w:sz w:val="28"/>
          <w:szCs w:val="28"/>
          <w:lang w:eastAsia="ru-RU"/>
        </w:rPr>
        <w:t>Отв</w:t>
      </w:r>
      <w:proofErr w:type="spellEnd"/>
      <w:proofErr w:type="gramEnd"/>
      <w:r w:rsidRPr="00F24251">
        <w:rPr>
          <w:rFonts w:ascii="Times New Roman" w:eastAsia="Times New Roman" w:hAnsi="Times New Roman" w:cs="Times New Roman"/>
          <w:sz w:val="28"/>
          <w:szCs w:val="28"/>
          <w:lang w:eastAsia="ru-RU"/>
        </w:rPr>
        <w:t xml:space="preserve"> ред. М. К. Сулейменов, Ю. 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 Алматы, 2000.</w:t>
      </w:r>
    </w:p>
    <w:p w:rsidR="00F24251" w:rsidRPr="00F24251" w:rsidRDefault="00F24251" w:rsidP="00F24251">
      <w:pPr>
        <w:tabs>
          <w:tab w:val="left" w:pos="360"/>
        </w:tabs>
        <w:autoSpaceDE w:val="0"/>
        <w:autoSpaceDN w:val="0"/>
        <w:adjustRightInd w:val="0"/>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5. Сделки</w:t>
      </w:r>
    </w:p>
    <w:p w:rsidR="00F24251" w:rsidRPr="00F24251" w:rsidRDefault="00F24251" w:rsidP="00F24251">
      <w:pPr>
        <w:ind w:firstLine="397"/>
        <w:jc w:val="left"/>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Понятие и виды сделки</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2. Условия действительности сделки </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Форма сделки</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и виды сделки</w:t>
      </w: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Сделкой</w:t>
      </w:r>
      <w:r w:rsidRPr="00F24251">
        <w:rPr>
          <w:rFonts w:ascii="Times New Roman" w:eastAsia="Times New Roman" w:hAnsi="Times New Roman" w:cs="Times New Roman"/>
          <w:sz w:val="28"/>
          <w:szCs w:val="28"/>
          <w:lang w:eastAsia="ru-RU"/>
        </w:rPr>
        <w:t xml:space="preserve"> в гражданском праве признаются действия граждан и юридических лиц, направленные на возникновение, изменение и прекращение гражданских прав и обязанностей.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Сделке присущ ряд отличительных </w:t>
      </w:r>
      <w:r w:rsidRPr="00F24251">
        <w:rPr>
          <w:rFonts w:ascii="Times New Roman" w:eastAsia="Times New Roman" w:hAnsi="Times New Roman" w:cs="Times New Roman"/>
          <w:b/>
          <w:sz w:val="28"/>
          <w:szCs w:val="28"/>
          <w:lang w:eastAsia="ru-RU"/>
        </w:rPr>
        <w:t>признаков</w:t>
      </w:r>
      <w:r w:rsidRPr="00F24251">
        <w:rPr>
          <w:rFonts w:ascii="Times New Roman" w:eastAsia="Times New Roman" w:hAnsi="Times New Roman" w:cs="Times New Roman"/>
          <w:sz w:val="28"/>
          <w:szCs w:val="28"/>
          <w:lang w:eastAsia="ru-RU"/>
        </w:rPr>
        <w:t>, а именно: сделка - это юридический факт - юридическое действие, причем действие, направленное на определенные юридические последствия, как правило, в сделке есть цель, и наконец, сделка - это волевое действие. Примеров сделок в повседневной жизни очень много. Сам термин «сделка» весьма многозначен. В гражданском праве термин «сделка» используется только для обозначения правомерного, направленного, волевого, юридически значимого действия субъекта.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Сделки имеют классификацию по различным основаниям. </w:t>
      </w:r>
      <w:proofErr w:type="gramStart"/>
      <w:r w:rsidRPr="00F24251">
        <w:rPr>
          <w:rFonts w:ascii="Times New Roman" w:eastAsia="Times New Roman" w:hAnsi="Times New Roman" w:cs="Times New Roman"/>
          <w:sz w:val="28"/>
          <w:szCs w:val="28"/>
          <w:lang w:eastAsia="ru-RU"/>
        </w:rPr>
        <w:t xml:space="preserve">В зависимости от того волеизъявление скольких сторон необходимо и достаточно для совершения сделки, они подразделяются на </w:t>
      </w:r>
      <w:r w:rsidRPr="00F24251">
        <w:rPr>
          <w:rFonts w:ascii="Times New Roman" w:eastAsia="Times New Roman" w:hAnsi="Times New Roman" w:cs="Times New Roman"/>
          <w:b/>
          <w:sz w:val="28"/>
          <w:szCs w:val="28"/>
          <w:lang w:eastAsia="ru-RU"/>
        </w:rPr>
        <w:t xml:space="preserve">односторонние, двусторонние и многосторонние </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148, 149 ГК РК).</w:t>
      </w:r>
      <w:proofErr w:type="gramEnd"/>
      <w:r w:rsidRPr="00F24251">
        <w:rPr>
          <w:rFonts w:ascii="Times New Roman" w:eastAsia="Times New Roman" w:hAnsi="Times New Roman" w:cs="Times New Roman"/>
          <w:sz w:val="28"/>
          <w:szCs w:val="28"/>
          <w:lang w:eastAsia="ru-RU"/>
        </w:rPr>
        <w:t xml:space="preserve"> Примером односторонней сделки может служить доверенность. Для совершения этих юридически значимых действий необходимо и достаточно волеизъявление одной стороны.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Двусторонние и многосторонние сделки - это различные договоры. При этом необходимо помнить, что всякий (любой) договор - это сделка, но не всякая сделка является договором. В договоре как минимум обязательно требуется волеизъявление двух сторон.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Понятие стороны в сделке или договоре определяет субъекта (субъектов), как правило, наделенных правами и обязанностями по сделке. От волеизъявления стороны по сделке зависит наступление правовых последствий, то есть само совершение сделки. Например, в договоре купли-продажи две стороны: продавец и покупатель. Продавец имеет право получить цену за проданную </w:t>
      </w:r>
      <w:proofErr w:type="gramStart"/>
      <w:r w:rsidRPr="00F24251">
        <w:rPr>
          <w:rFonts w:ascii="Times New Roman" w:eastAsia="Times New Roman" w:hAnsi="Times New Roman" w:cs="Times New Roman"/>
          <w:sz w:val="28"/>
          <w:szCs w:val="28"/>
          <w:lang w:eastAsia="ru-RU"/>
        </w:rPr>
        <w:t>вещь</w:t>
      </w:r>
      <w:proofErr w:type="gramEnd"/>
      <w:r w:rsidRPr="00F24251">
        <w:rPr>
          <w:rFonts w:ascii="Times New Roman" w:eastAsia="Times New Roman" w:hAnsi="Times New Roman" w:cs="Times New Roman"/>
          <w:sz w:val="28"/>
          <w:szCs w:val="28"/>
          <w:lang w:eastAsia="ru-RU"/>
        </w:rPr>
        <w:t xml:space="preserve"> и обязан передать проданную вещь покупателю. Покупатель же имеет право требовать передачи купленной </w:t>
      </w:r>
      <w:proofErr w:type="gramStart"/>
      <w:r w:rsidRPr="00F24251">
        <w:rPr>
          <w:rFonts w:ascii="Times New Roman" w:eastAsia="Times New Roman" w:hAnsi="Times New Roman" w:cs="Times New Roman"/>
          <w:sz w:val="28"/>
          <w:szCs w:val="28"/>
          <w:lang w:eastAsia="ru-RU"/>
        </w:rPr>
        <w:t>вещи</w:t>
      </w:r>
      <w:proofErr w:type="gramEnd"/>
      <w:r w:rsidRPr="00F24251">
        <w:rPr>
          <w:rFonts w:ascii="Times New Roman" w:eastAsia="Times New Roman" w:hAnsi="Times New Roman" w:cs="Times New Roman"/>
          <w:sz w:val="28"/>
          <w:szCs w:val="28"/>
          <w:lang w:eastAsia="ru-RU"/>
        </w:rPr>
        <w:t xml:space="preserve"> и обязан заплатить определенную сумму (цену) за эту вещь.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Независимо от того, сколько лиц выступает на стороне продавца или покупателя, стороны будет всегда две. Так, если дом продается двумя гражданами, получившими его в наследство, оба лица представляют одну сторону - продавца. Совсем другое, когда лицо участвует в сделке не на чьей-либо стороне, а в качестве ее исполнителя. Например, оптовая база может заключить договор поставки оборудования для производственной деятельности с ТОО, поручив при этом исполнение поставки напрямую заводу-изготовителю оборудования. При нарушении каких-либо условий поставки ответственность будет нести только сторона договора. Если завод-изготовитель допустит просрочку поставки, ТОО может обратиться с претензиями только к оптовой базе как к стороне обязательства, основанного на договоре поставки. Следовательно, необходимо запомнить, что сторона сделки и лица, участвующие в сделке, не равнозначные понятия.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Сделки также бывают </w:t>
      </w:r>
      <w:r w:rsidRPr="00F24251">
        <w:rPr>
          <w:rFonts w:ascii="Times New Roman" w:eastAsia="Times New Roman" w:hAnsi="Times New Roman" w:cs="Times New Roman"/>
          <w:b/>
          <w:sz w:val="28"/>
          <w:szCs w:val="28"/>
          <w:lang w:eastAsia="ru-RU"/>
        </w:rPr>
        <w:t>реальными и консенсуальными</w:t>
      </w:r>
      <w:r w:rsidRPr="00F24251">
        <w:rPr>
          <w:rFonts w:ascii="Times New Roman" w:eastAsia="Times New Roman" w:hAnsi="Times New Roman" w:cs="Times New Roman"/>
          <w:sz w:val="28"/>
          <w:szCs w:val="28"/>
          <w:lang w:eastAsia="ru-RU"/>
        </w:rPr>
        <w:t xml:space="preserve">. Консенсуальная сделка считается совершенной с момента достижения соглашения сторон по всем существенным условиям. Иными словами для возникновения прав и обязанностей по консенсуальным сделкам достаточно соглашения сторон. Для возникновения прав и обязанностей сторон по реальным сделкам одного соглашения сторон не достаточно, требуется либо передача имущества, либо частичное исполнение сделки, то есть сделка считается совершенной с момента передачи вещи или частичного исполнения при наличии соглашения сторон.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 договор поставки - это консенсуальная сделка, момент возникновения прав и обязанностей определяется соглашением сторон, одного соглашения </w:t>
      </w:r>
      <w:proofErr w:type="gramStart"/>
      <w:r w:rsidRPr="00F24251">
        <w:rPr>
          <w:rFonts w:ascii="Times New Roman" w:eastAsia="Times New Roman" w:hAnsi="Times New Roman" w:cs="Times New Roman"/>
          <w:sz w:val="28"/>
          <w:szCs w:val="28"/>
          <w:lang w:eastAsia="ru-RU"/>
        </w:rPr>
        <w:t>достаточно</w:t>
      </w:r>
      <w:proofErr w:type="gramEnd"/>
      <w:r w:rsidRPr="00F24251">
        <w:rPr>
          <w:rFonts w:ascii="Times New Roman" w:eastAsia="Times New Roman" w:hAnsi="Times New Roman" w:cs="Times New Roman"/>
          <w:sz w:val="28"/>
          <w:szCs w:val="28"/>
          <w:lang w:eastAsia="ru-RU"/>
        </w:rPr>
        <w:t xml:space="preserve"> чтобы при нарушении договора, например, по срокам у заинтересованной стороны возникло право требования надлежащего исполнения, взыскания убытков, штрафов, пени и тому подобное.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Примером реального договора является договор займа. В этом договоре права и обязанности возникают с момента передачи денежных средств или имущества должнику.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свою очередь двусторонние сделки (договоры) подразделяются в зависимости от распределения прав и обязанностей между сторонами </w:t>
      </w:r>
      <w:proofErr w:type="gramStart"/>
      <w:r w:rsidRPr="00F24251">
        <w:rPr>
          <w:rFonts w:ascii="Times New Roman" w:eastAsia="Times New Roman" w:hAnsi="Times New Roman" w:cs="Times New Roman"/>
          <w:sz w:val="28"/>
          <w:szCs w:val="28"/>
          <w:lang w:eastAsia="ru-RU"/>
        </w:rPr>
        <w:t>на</w:t>
      </w:r>
      <w:proofErr w:type="gramEnd"/>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односторонние и взаимные (</w:t>
      </w:r>
      <w:r w:rsidRPr="00F24251">
        <w:rPr>
          <w:rFonts w:ascii="Times New Roman" w:eastAsia="Times New Roman" w:hAnsi="Times New Roman" w:cs="Times New Roman"/>
          <w:sz w:val="28"/>
          <w:szCs w:val="28"/>
          <w:lang w:eastAsia="ru-RU"/>
        </w:rPr>
        <w:t>односторонне и двусторонне обязывающие).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односторонних сделках (договорах) обязанности лежат только на одной стороне, другая сторона имеет только право, например, договор дарения, займа. Во взаимных сделках обязанными являются обе стороны, например, в договоре купли-продажи продавец обязан передать проданную вещь, а покупатель обязан заплатить определенную цену. Продавец вправе требовать уплаты цены за переданную вещь, а покупатель вправе требовать передачи вещи.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Также можно выделить следующие виды сделок - </w:t>
      </w:r>
      <w:r w:rsidRPr="00F24251">
        <w:rPr>
          <w:rFonts w:ascii="Times New Roman" w:eastAsia="Times New Roman" w:hAnsi="Times New Roman" w:cs="Times New Roman"/>
          <w:b/>
          <w:sz w:val="28"/>
          <w:szCs w:val="28"/>
          <w:lang w:eastAsia="ru-RU"/>
        </w:rPr>
        <w:t>возмездные и безвозмездные</w:t>
      </w:r>
      <w:r w:rsidRPr="00F24251">
        <w:rPr>
          <w:rFonts w:ascii="Times New Roman" w:eastAsia="Times New Roman" w:hAnsi="Times New Roman" w:cs="Times New Roman"/>
          <w:sz w:val="28"/>
          <w:szCs w:val="28"/>
          <w:lang w:eastAsia="ru-RU"/>
        </w:rPr>
        <w:t xml:space="preserve"> сделки. В возмездных сделках удовлетворению интересов одной стороны всегда сопутствует встречное эквивалентное удовлетворение интересов другой стороны. Большинство сделок являются возмездными в силу существа сделки или договоренности сторон. Если законом строго определена безвозмездность сделки, то стороны своим соглашением не могут определить ее </w:t>
      </w:r>
      <w:proofErr w:type="spellStart"/>
      <w:r w:rsidRPr="00F24251">
        <w:rPr>
          <w:rFonts w:ascii="Times New Roman" w:eastAsia="Times New Roman" w:hAnsi="Times New Roman" w:cs="Times New Roman"/>
          <w:sz w:val="28"/>
          <w:szCs w:val="28"/>
          <w:lang w:eastAsia="ru-RU"/>
        </w:rPr>
        <w:t>возмездность</w:t>
      </w:r>
      <w:proofErr w:type="spellEnd"/>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Например, договор дарения является по существу и в силу закона договором безвозмездным, при наличии встречного удовлетворения (</w:t>
      </w:r>
      <w:proofErr w:type="spellStart"/>
      <w:r w:rsidRPr="00F24251">
        <w:rPr>
          <w:rFonts w:ascii="Times New Roman" w:eastAsia="Times New Roman" w:hAnsi="Times New Roman" w:cs="Times New Roman"/>
          <w:sz w:val="28"/>
          <w:szCs w:val="28"/>
          <w:lang w:eastAsia="ru-RU"/>
        </w:rPr>
        <w:t>возмездности</w:t>
      </w:r>
      <w:proofErr w:type="spellEnd"/>
      <w:r w:rsidRPr="00F24251">
        <w:rPr>
          <w:rFonts w:ascii="Times New Roman" w:eastAsia="Times New Roman" w:hAnsi="Times New Roman" w:cs="Times New Roman"/>
          <w:sz w:val="28"/>
          <w:szCs w:val="28"/>
          <w:lang w:eastAsia="ru-RU"/>
        </w:rPr>
        <w:t xml:space="preserve">) данная сделка может быть признана недействительной.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Возмездные сделки могут быть соглашением сторон превращены </w:t>
      </w:r>
      <w:proofErr w:type="gramStart"/>
      <w:r w:rsidRPr="00F24251">
        <w:rPr>
          <w:rFonts w:ascii="Times New Roman" w:eastAsia="Times New Roman" w:hAnsi="Times New Roman" w:cs="Times New Roman"/>
          <w:sz w:val="28"/>
          <w:szCs w:val="28"/>
          <w:lang w:eastAsia="ru-RU"/>
        </w:rPr>
        <w:t>в</w:t>
      </w:r>
      <w:proofErr w:type="gramEnd"/>
      <w:r w:rsidRPr="00F24251">
        <w:rPr>
          <w:rFonts w:ascii="Times New Roman" w:eastAsia="Times New Roman" w:hAnsi="Times New Roman" w:cs="Times New Roman"/>
          <w:sz w:val="28"/>
          <w:szCs w:val="28"/>
          <w:lang w:eastAsia="ru-RU"/>
        </w:rPr>
        <w:t xml:space="preserve"> безвозмездные. Например, договор имущественного найма по определению является возмездной сделкой, однако, стороны могут договориться и о безвозмездном пользовании имуществом.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традиционно применяемой общей классификации сделок, выделяют также некоторые особые виды сделок - условные сделки (сделки, совершенные под условием), биржевые сделки и трастовые сделки.</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2. Условия действительности сделки </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нарушении требований законодательства к действительности сделка может быть признана </w:t>
      </w:r>
      <w:r w:rsidRPr="00F24251">
        <w:rPr>
          <w:rFonts w:ascii="Times New Roman" w:eastAsia="Times New Roman" w:hAnsi="Times New Roman" w:cs="Times New Roman"/>
          <w:b/>
          <w:sz w:val="28"/>
          <w:szCs w:val="28"/>
          <w:lang w:eastAsia="ru-RU"/>
        </w:rPr>
        <w:t>недействительной</w:t>
      </w:r>
      <w:r w:rsidRPr="00F24251">
        <w:rPr>
          <w:rFonts w:ascii="Times New Roman" w:eastAsia="Times New Roman" w:hAnsi="Times New Roman" w:cs="Times New Roman"/>
          <w:sz w:val="28"/>
          <w:szCs w:val="28"/>
          <w:lang w:eastAsia="ru-RU"/>
        </w:rPr>
        <w:t>. Признание недействительности сделки равносильно признанию факта отсутствия между сторонами правовой связи и отсутствие правовых последствий предпринятых действий. Сделка признается недействительной с самого момента ее совершения.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Последствия</w:t>
      </w:r>
      <w:r w:rsidRPr="00F24251">
        <w:rPr>
          <w:rFonts w:ascii="Times New Roman" w:eastAsia="Times New Roman" w:hAnsi="Times New Roman" w:cs="Times New Roman"/>
          <w:sz w:val="28"/>
          <w:szCs w:val="28"/>
          <w:lang w:eastAsia="ru-RU"/>
        </w:rPr>
        <w:t xml:space="preserve"> признания сделки недействительной могут быть следующие: конфискация, односторонняя и двусторонняя реституция (возврат сторон в первоначальное положение) и виновное возмещение убытков.</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Основания признания сделки недействительной предусмотрены самые различные - это и совершение сделки без лицензии, необходимой для занятия некоторыми видами деятельности, совершение сделки несовершеннолетним, недееспособным, в результате обмана, заблуждения, угрозы и насилия и др. Однако, несмотря на наличие специальных оснований признания сделки недействительной, есть более общие, но не менее обязательные требования к действительности сделки.</w:t>
      </w:r>
      <w:proofErr w:type="gramEnd"/>
      <w:r w:rsidRPr="00F24251">
        <w:rPr>
          <w:rFonts w:ascii="Times New Roman" w:eastAsia="Times New Roman" w:hAnsi="Times New Roman" w:cs="Times New Roman"/>
          <w:sz w:val="28"/>
          <w:szCs w:val="28"/>
          <w:lang w:eastAsia="ru-RU"/>
        </w:rPr>
        <w:t xml:space="preserve"> Несоблюдение этих требований может повлечь признание сделки недействительной.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Законом определены следующие </w:t>
      </w:r>
      <w:r w:rsidRPr="00F24251">
        <w:rPr>
          <w:rFonts w:ascii="Times New Roman" w:eastAsia="Times New Roman" w:hAnsi="Times New Roman" w:cs="Times New Roman"/>
          <w:b/>
          <w:sz w:val="28"/>
          <w:szCs w:val="28"/>
          <w:lang w:eastAsia="ru-RU"/>
        </w:rPr>
        <w:t>условия действительности сделки:</w:t>
      </w:r>
      <w:r w:rsidRPr="00F24251">
        <w:rPr>
          <w:rFonts w:ascii="Times New Roman" w:eastAsia="Times New Roman" w:hAnsi="Times New Roman" w:cs="Times New Roman"/>
          <w:sz w:val="28"/>
          <w:szCs w:val="28"/>
          <w:lang w:eastAsia="ru-RU"/>
        </w:rPr>
        <w:t xml:space="preserve"> законность содержания, свобода волеизъявления участников сделки, форма сделки, соблюдение требований к участникам сделки (п.1 ст. 157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Нарушение названных условий является основанием признания сделки недействительной. При этом необходимо помнить, что если хотя бы одно из условий действительности сделки нарушено, то она считается недействительной. Выше было рассмотрено одно из условий действительности сделки – форма сделки. Обратим внимание и на другие условия.</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Содержание сделки </w:t>
      </w:r>
      <w:r w:rsidRPr="00F24251">
        <w:rPr>
          <w:rFonts w:ascii="Times New Roman" w:eastAsia="Times New Roman" w:hAnsi="Times New Roman" w:cs="Times New Roman"/>
          <w:color w:val="000000"/>
          <w:sz w:val="28"/>
          <w:szCs w:val="28"/>
          <w:lang w:eastAsia="ru-RU"/>
        </w:rPr>
        <w:t>должно отвечать всем требованиям закона. Недействительна сделка, если совершена с целью, заведомо противной основам правопорядка или нравственности (продажа ребенка, продажа товара по умышленно заниженной цене с целью уменьшения размера дохода подлежащего налогообложению).</w:t>
      </w:r>
      <w:bookmarkStart w:id="33" w:name="SUB1580200"/>
      <w:bookmarkEnd w:id="33"/>
      <w:r w:rsidRPr="00F24251">
        <w:rPr>
          <w:rFonts w:ascii="Times New Roman" w:eastAsia="Times New Roman" w:hAnsi="Times New Roman" w:cs="Times New Roman"/>
          <w:color w:val="000000"/>
          <w:sz w:val="24"/>
          <w:szCs w:val="24"/>
          <w:lang w:eastAsia="ru-RU"/>
        </w:rPr>
        <w:t xml:space="preserve"> </w:t>
      </w:r>
      <w:r w:rsidRPr="00F24251">
        <w:rPr>
          <w:rFonts w:ascii="Times New Roman" w:eastAsia="Times New Roman" w:hAnsi="Times New Roman" w:cs="Times New Roman"/>
          <w:color w:val="000000"/>
          <w:sz w:val="28"/>
          <w:szCs w:val="28"/>
          <w:lang w:eastAsia="ru-RU"/>
        </w:rPr>
        <w:t xml:space="preserve">Кроме того, лицо, умышленно заключившее сделку, которая нарушает требование законодательства,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bookmarkStart w:id="34" w:name="SUB1580300"/>
      <w:bookmarkEnd w:id="34"/>
      <w:r w:rsidRPr="00F24251">
        <w:rPr>
          <w:rFonts w:ascii="Times New Roman" w:eastAsia="Times New Roman" w:hAnsi="Times New Roman" w:cs="Times New Roman"/>
          <w:color w:val="000000"/>
          <w:sz w:val="28"/>
          <w:szCs w:val="28"/>
          <w:lang w:eastAsia="ru-RU"/>
        </w:rPr>
        <w:t>В случае</w:t>
      </w:r>
      <w:proofErr w:type="gramStart"/>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 Следует помнить, что «разрешено все, что не запрещено законом», иными словами недействительной должна признаваться сделка, содержание которой нарушает прямые запреты закона.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Следующее условие действительности сделки – соблюдение </w:t>
      </w:r>
      <w:r w:rsidRPr="00F24251">
        <w:rPr>
          <w:rFonts w:ascii="Times New Roman" w:eastAsia="Times New Roman" w:hAnsi="Times New Roman" w:cs="Times New Roman"/>
          <w:b/>
          <w:color w:val="000000"/>
          <w:sz w:val="28"/>
          <w:szCs w:val="28"/>
          <w:lang w:eastAsia="ru-RU"/>
        </w:rPr>
        <w:t>требование к участникам сделки</w:t>
      </w:r>
      <w:r w:rsidRPr="00F24251">
        <w:rPr>
          <w:rFonts w:ascii="Times New Roman" w:eastAsia="Times New Roman" w:hAnsi="Times New Roman" w:cs="Times New Roman"/>
          <w:color w:val="000000"/>
          <w:sz w:val="28"/>
          <w:szCs w:val="28"/>
          <w:lang w:eastAsia="ru-RU"/>
        </w:rPr>
        <w:t xml:space="preserve">: сделка действительна, если субъекты сделки </w:t>
      </w:r>
      <w:proofErr w:type="spellStart"/>
      <w:r w:rsidRPr="00F24251">
        <w:rPr>
          <w:rFonts w:ascii="Times New Roman" w:eastAsia="Times New Roman" w:hAnsi="Times New Roman" w:cs="Times New Roman"/>
          <w:b/>
          <w:color w:val="000000"/>
          <w:sz w:val="28"/>
          <w:szCs w:val="28"/>
          <w:lang w:eastAsia="ru-RU"/>
        </w:rPr>
        <w:t>сделкоспособны</w:t>
      </w:r>
      <w:proofErr w:type="spellEnd"/>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что означает юридическую возможность гражданина совершать сделки. </w:t>
      </w:r>
      <w:proofErr w:type="spellStart"/>
      <w:r w:rsidRPr="00F24251">
        <w:rPr>
          <w:rFonts w:ascii="Times New Roman" w:eastAsia="Times New Roman" w:hAnsi="Times New Roman" w:cs="Times New Roman"/>
          <w:color w:val="000000"/>
          <w:sz w:val="28"/>
          <w:szCs w:val="28"/>
          <w:lang w:eastAsia="ru-RU"/>
        </w:rPr>
        <w:t>Сделкоспособны</w:t>
      </w:r>
      <w:proofErr w:type="spellEnd"/>
      <w:r w:rsidRPr="00F24251">
        <w:rPr>
          <w:rFonts w:ascii="Times New Roman" w:eastAsia="Times New Roman" w:hAnsi="Times New Roman" w:cs="Times New Roman"/>
          <w:color w:val="000000"/>
          <w:sz w:val="28"/>
          <w:szCs w:val="28"/>
          <w:lang w:eastAsia="ru-RU"/>
        </w:rPr>
        <w:t xml:space="preserve"> все дееспособные граждане, за некоторыми исключениями. Полностью дееспособны граждане по достижении 18 лет. Поэтому некоторые исключения касаются несовершеннолетних, не достигших 14-ти лет, от 14ти до 18 лет.</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Недействительна сделка, совершенная лицом, не достигшим четырнадцати лет (малолетним), кроме сделок, которые оно может совершать в соответствии со ст. 23 ГК РК. В частности, такое лицо может совершать самостоятельно мелкие бытовые сделки. От имени </w:t>
      </w:r>
      <w:proofErr w:type="gramStart"/>
      <w:r w:rsidRPr="00F24251">
        <w:rPr>
          <w:rFonts w:ascii="Times New Roman" w:eastAsia="Times New Roman" w:hAnsi="Times New Roman" w:cs="Times New Roman"/>
          <w:color w:val="000000"/>
          <w:sz w:val="28"/>
          <w:szCs w:val="28"/>
          <w:lang w:eastAsia="ru-RU"/>
        </w:rPr>
        <w:t>несовершеннолетнего</w:t>
      </w:r>
      <w:proofErr w:type="gramEnd"/>
      <w:r w:rsidRPr="00F24251">
        <w:rPr>
          <w:rFonts w:ascii="Times New Roman" w:eastAsia="Times New Roman" w:hAnsi="Times New Roman" w:cs="Times New Roman"/>
          <w:color w:val="000000"/>
          <w:sz w:val="28"/>
          <w:szCs w:val="28"/>
          <w:lang w:eastAsia="ru-RU"/>
        </w:rPr>
        <w:t xml:space="preserve"> не достигшего 14-ти лет сделки совершаются их родителями.</w:t>
      </w:r>
      <w:bookmarkStart w:id="35" w:name="SUB1590400"/>
      <w:bookmarkEnd w:id="35"/>
      <w:r w:rsidRPr="00F24251">
        <w:rPr>
          <w:rFonts w:ascii="Times New Roman" w:eastAsia="Times New Roman" w:hAnsi="Times New Roman" w:cs="Times New Roman"/>
          <w:color w:val="000000"/>
          <w:sz w:val="28"/>
          <w:szCs w:val="28"/>
          <w:lang w:eastAsia="ru-RU"/>
        </w:rPr>
        <w:t xml:space="preserve"> Сделка, совершенная </w:t>
      </w:r>
      <w:proofErr w:type="gramStart"/>
      <w:r w:rsidRPr="00F24251">
        <w:rPr>
          <w:rFonts w:ascii="Times New Roman" w:eastAsia="Times New Roman" w:hAnsi="Times New Roman" w:cs="Times New Roman"/>
          <w:color w:val="000000"/>
          <w:sz w:val="28"/>
          <w:szCs w:val="28"/>
          <w:lang w:eastAsia="ru-RU"/>
        </w:rPr>
        <w:t>несовершеннолетним</w:t>
      </w:r>
      <w:proofErr w:type="gramEnd"/>
      <w:r w:rsidRPr="00F24251">
        <w:rPr>
          <w:rFonts w:ascii="Times New Roman" w:eastAsia="Times New Roman" w:hAnsi="Times New Roman" w:cs="Times New Roman"/>
          <w:color w:val="000000"/>
          <w:sz w:val="28"/>
          <w:szCs w:val="28"/>
          <w:lang w:eastAsia="ru-RU"/>
        </w:rPr>
        <w:t xml:space="preserve"> не достигшим 14-ти лет может быть признана судом действительной, если будет установлена, что она совершена к выгоде этого несовершеннолетнего.</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proofErr w:type="gramStart"/>
      <w:r w:rsidRPr="00F24251">
        <w:rPr>
          <w:rFonts w:ascii="Times New Roman" w:eastAsia="Times New Roman" w:hAnsi="Times New Roman" w:cs="Times New Roman"/>
          <w:color w:val="000000"/>
          <w:sz w:val="28"/>
          <w:szCs w:val="28"/>
          <w:lang w:eastAsia="ru-RU"/>
        </w:rPr>
        <w:t>Несовершеннолетние</w:t>
      </w:r>
      <w:proofErr w:type="gramEnd"/>
      <w:r w:rsidRPr="00F24251">
        <w:rPr>
          <w:rFonts w:ascii="Times New Roman" w:eastAsia="Times New Roman" w:hAnsi="Times New Roman" w:cs="Times New Roman"/>
          <w:color w:val="000000"/>
          <w:sz w:val="28"/>
          <w:szCs w:val="28"/>
          <w:lang w:eastAsia="ru-RU"/>
        </w:rPr>
        <w:t xml:space="preserve"> достигшие 14-ти лет сами совершают сделки, но требуется согласие родителей. Согласие может быть получено и после исполнения сделки. Сделка, совершенная несовершеннолетним, достигшим четырнадцати лет, без согласия родителей (усыновителей, опекунов), кроме сделок, которые он по закону имеет право совершать самостоятельно, может быть признана судом недействительной по иску законных представителей. Это правило не распространяется на сделки несовершеннолетних, признаваемых в соответствии с ГК РК полностью дееспособными.</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36" w:name="SUB1590500"/>
      <w:bookmarkStart w:id="37" w:name="SUB1590600"/>
      <w:bookmarkEnd w:id="36"/>
      <w:bookmarkEnd w:id="37"/>
      <w:r w:rsidRPr="00F24251">
        <w:rPr>
          <w:rFonts w:ascii="Times New Roman" w:eastAsia="Times New Roman" w:hAnsi="Times New Roman" w:cs="Times New Roman"/>
          <w:color w:val="000000"/>
          <w:sz w:val="28"/>
          <w:szCs w:val="28"/>
          <w:lang w:eastAsia="ru-RU"/>
        </w:rPr>
        <w:t>По требованию попечителя суд может признать недействительной сделку, совершенную лицом, ограниченным судом в дееспособности.</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38" w:name="SUB1590700"/>
      <w:bookmarkEnd w:id="38"/>
      <w:proofErr w:type="gramStart"/>
      <w:r w:rsidRPr="00F24251">
        <w:rPr>
          <w:rFonts w:ascii="Times New Roman" w:eastAsia="Times New Roman" w:hAnsi="Times New Roman" w:cs="Times New Roman"/>
          <w:color w:val="000000"/>
          <w:sz w:val="28"/>
          <w:szCs w:val="28"/>
          <w:lang w:eastAsia="ru-RU"/>
        </w:rPr>
        <w:t xml:space="preserve">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по иску других заинтересованных лиц. </w:t>
      </w:r>
      <w:bookmarkStart w:id="39" w:name="SUB1590800"/>
      <w:bookmarkEnd w:id="39"/>
      <w:proofErr w:type="gramEnd"/>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Сделки, совершенные лицом, признанным судом недееспособным вследствие душевной болезни или слабоумия не имеют юридического значения, они недействительны. Сделка, совершенная гражданином, признанным недееспособным после совершения сделки,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 Однако сделки, совершенные лицом, признанным недееспособным вследствие душевной болезни или слабоумия могут быть признаны судом </w:t>
      </w:r>
      <w:proofErr w:type="gramStart"/>
      <w:r w:rsidRPr="00F24251">
        <w:rPr>
          <w:rFonts w:ascii="Times New Roman" w:eastAsia="Times New Roman" w:hAnsi="Times New Roman" w:cs="Times New Roman"/>
          <w:color w:val="000000"/>
          <w:sz w:val="28"/>
          <w:szCs w:val="28"/>
          <w:lang w:eastAsia="ru-RU"/>
        </w:rPr>
        <w:t>действительными</w:t>
      </w:r>
      <w:proofErr w:type="gramEnd"/>
      <w:r w:rsidRPr="00F24251">
        <w:rPr>
          <w:rFonts w:ascii="Times New Roman" w:eastAsia="Times New Roman" w:hAnsi="Times New Roman" w:cs="Times New Roman"/>
          <w:color w:val="000000"/>
          <w:sz w:val="28"/>
          <w:szCs w:val="28"/>
          <w:lang w:eastAsia="ru-RU"/>
        </w:rPr>
        <w:t xml:space="preserve"> если будет установлено, что они совершены к выгоде этого недееспособного лица.</w:t>
      </w:r>
    </w:p>
    <w:p w:rsidR="00F24251" w:rsidRPr="00F24251" w:rsidRDefault="00F24251" w:rsidP="00F24251">
      <w:pPr>
        <w:ind w:firstLine="400"/>
        <w:jc w:val="thaiDistribute"/>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 Условием действительности сделки является также соблюдение требования о </w:t>
      </w:r>
      <w:r w:rsidRPr="00F24251">
        <w:rPr>
          <w:rFonts w:ascii="Times New Roman" w:eastAsia="Times New Roman" w:hAnsi="Times New Roman" w:cs="Times New Roman"/>
          <w:b/>
          <w:color w:val="000000"/>
          <w:sz w:val="28"/>
          <w:szCs w:val="28"/>
          <w:lang w:eastAsia="ru-RU"/>
        </w:rPr>
        <w:t xml:space="preserve">свободе и адекватности волеизъявления лица, совершающего сделку. </w:t>
      </w:r>
      <w:r w:rsidRPr="00F24251">
        <w:rPr>
          <w:rFonts w:ascii="Times New Roman" w:eastAsia="Times New Roman" w:hAnsi="Times New Roman" w:cs="Times New Roman"/>
          <w:color w:val="000000"/>
          <w:sz w:val="28"/>
          <w:szCs w:val="28"/>
          <w:lang w:eastAsia="ru-RU"/>
        </w:rPr>
        <w:t xml:space="preserve">Сделка является выражением </w:t>
      </w:r>
      <w:proofErr w:type="gramStart"/>
      <w:r w:rsidRPr="00F24251">
        <w:rPr>
          <w:rFonts w:ascii="Times New Roman" w:eastAsia="Times New Roman" w:hAnsi="Times New Roman" w:cs="Times New Roman"/>
          <w:color w:val="000000"/>
          <w:sz w:val="28"/>
          <w:szCs w:val="28"/>
          <w:lang w:eastAsia="ru-RU"/>
        </w:rPr>
        <w:t>воли</w:t>
      </w:r>
      <w:proofErr w:type="gramEnd"/>
      <w:r w:rsidRPr="00F24251">
        <w:rPr>
          <w:rFonts w:ascii="Times New Roman" w:eastAsia="Times New Roman" w:hAnsi="Times New Roman" w:cs="Times New Roman"/>
          <w:color w:val="000000"/>
          <w:sz w:val="28"/>
          <w:szCs w:val="28"/>
          <w:lang w:eastAsia="ru-RU"/>
        </w:rPr>
        <w:t xml:space="preserve"> и она должна быть выражена свободно и соответствовать истинной воле (желанию) лица.</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Поэтому ГК РК предусмотрено, что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w:t>
      </w:r>
      <w:proofErr w:type="spellStart"/>
      <w:r w:rsidRPr="00F24251">
        <w:rPr>
          <w:rFonts w:ascii="Times New Roman" w:eastAsia="Times New Roman" w:hAnsi="Times New Roman" w:cs="Times New Roman"/>
          <w:color w:val="000000"/>
          <w:sz w:val="28"/>
          <w:szCs w:val="28"/>
          <w:lang w:eastAsia="ru-RU"/>
        </w:rPr>
        <w:t>отменительного</w:t>
      </w:r>
      <w:proofErr w:type="spellEnd"/>
      <w:r w:rsidRPr="00F24251">
        <w:rPr>
          <w:rFonts w:ascii="Times New Roman" w:eastAsia="Times New Roman" w:hAnsi="Times New Roman" w:cs="Times New Roman"/>
          <w:color w:val="000000"/>
          <w:sz w:val="28"/>
          <w:szCs w:val="28"/>
          <w:lang w:eastAsia="ru-RU"/>
        </w:rPr>
        <w:t xml:space="preserve"> условия.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Заблуждение – это неправильное, ошибочное представление лица о характере и элементах совершаемой сделки. Заблуждение должно быть существенным, иметь объективный характер, т.е. если бы не было искажения представления о сделке, обычный участник сделки не совершил бы такую сделку. </w:t>
      </w:r>
      <w:proofErr w:type="gramStart"/>
      <w:r w:rsidRPr="00F24251">
        <w:rPr>
          <w:rFonts w:ascii="Times New Roman" w:eastAsia="Times New Roman" w:hAnsi="Times New Roman" w:cs="Times New Roman"/>
          <w:color w:val="000000"/>
          <w:sz w:val="28"/>
          <w:szCs w:val="28"/>
          <w:lang w:eastAsia="ru-RU"/>
        </w:rPr>
        <w:t>Не важно</w:t>
      </w:r>
      <w:proofErr w:type="gramEnd"/>
      <w:r w:rsidRPr="00F24251">
        <w:rPr>
          <w:rFonts w:ascii="Times New Roman" w:eastAsia="Times New Roman" w:hAnsi="Times New Roman" w:cs="Times New Roman"/>
          <w:color w:val="000000"/>
          <w:sz w:val="28"/>
          <w:szCs w:val="28"/>
          <w:lang w:eastAsia="ru-RU"/>
        </w:rPr>
        <w:t xml:space="preserve"> из-за чего заблуждение (плохое знание языка, ошибка в справочнике и др.), важен характер и степень серьезности заблуждения.</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0" w:name="SUB1590900"/>
      <w:bookmarkEnd w:id="40"/>
      <w:r w:rsidRPr="00F24251">
        <w:rPr>
          <w:rFonts w:ascii="Times New Roman" w:eastAsia="Times New Roman" w:hAnsi="Times New Roman" w:cs="Times New Roman"/>
          <w:color w:val="000000"/>
          <w:sz w:val="28"/>
          <w:szCs w:val="28"/>
          <w:lang w:eastAsia="ru-RU"/>
        </w:rPr>
        <w:t>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1" w:name="SUB1591000"/>
      <w:bookmarkEnd w:id="41"/>
      <w:r w:rsidRPr="00F24251">
        <w:rPr>
          <w:rFonts w:ascii="Times New Roman" w:eastAsia="Times New Roman" w:hAnsi="Times New Roman" w:cs="Times New Roman"/>
          <w:color w:val="000000"/>
          <w:sz w:val="28"/>
          <w:szCs w:val="28"/>
          <w:lang w:eastAsia="ru-RU"/>
        </w:rPr>
        <w:t xml:space="preserve">Сделка, совершенная вследствие злонамеренного соглашения представителя одной стороны с другой стороной, также может быть признана судом недействительной по иску потерпевшей стороны.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2" w:name="SUB1591100"/>
      <w:bookmarkEnd w:id="42"/>
      <w:r w:rsidRPr="00F24251">
        <w:rPr>
          <w:rFonts w:ascii="Times New Roman" w:eastAsia="Times New Roman" w:hAnsi="Times New Roman" w:cs="Times New Roman"/>
          <w:color w:val="000000"/>
          <w:sz w:val="28"/>
          <w:szCs w:val="28"/>
          <w:lang w:eastAsia="ru-RU"/>
        </w:rPr>
        <w:t>Сделка, совершенная юридическим лицом в противоречии с целями деятельности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Помимо того, что воля должна быть выражена свободно и адекватно, нежно помнить, что форма выражения воли (форма сделки) должна соответствовать требованиям закона.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рассмотрении института сделки нельзя упустить из виду и сроки исковой давности по недействительным сделкам, указанные в ст. 162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Форма сделки</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Любая сделка должна иметь определенную </w:t>
      </w:r>
      <w:r w:rsidRPr="00F24251">
        <w:rPr>
          <w:rFonts w:ascii="Times New Roman" w:eastAsia="Times New Roman" w:hAnsi="Times New Roman" w:cs="Times New Roman"/>
          <w:b/>
          <w:sz w:val="28"/>
          <w:szCs w:val="28"/>
          <w:lang w:eastAsia="ru-RU"/>
        </w:rPr>
        <w:t>форму</w:t>
      </w:r>
      <w:r w:rsidRPr="00F24251">
        <w:rPr>
          <w:rFonts w:ascii="Times New Roman" w:eastAsia="Times New Roman" w:hAnsi="Times New Roman" w:cs="Times New Roman"/>
          <w:sz w:val="28"/>
          <w:szCs w:val="28"/>
          <w:lang w:eastAsia="ru-RU"/>
        </w:rPr>
        <w:t xml:space="preserve"> (выражение воли сторон во вне), в соответствии с требованиями закона.</w:t>
      </w:r>
      <w:proofErr w:type="gramEnd"/>
      <w:r w:rsidRPr="00F24251">
        <w:rPr>
          <w:rFonts w:ascii="Times New Roman" w:eastAsia="Times New Roman" w:hAnsi="Times New Roman" w:cs="Times New Roman"/>
          <w:sz w:val="28"/>
          <w:szCs w:val="28"/>
          <w:lang w:eastAsia="ru-RU"/>
        </w:rPr>
        <w:t xml:space="preserve"> Например,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151, 152, 154 ГК РК. Форма сделки может быть </w:t>
      </w:r>
      <w:r w:rsidRPr="00F24251">
        <w:rPr>
          <w:rFonts w:ascii="Times New Roman" w:eastAsia="Times New Roman" w:hAnsi="Times New Roman" w:cs="Times New Roman"/>
          <w:b/>
          <w:sz w:val="28"/>
          <w:szCs w:val="28"/>
          <w:lang w:eastAsia="ru-RU"/>
        </w:rPr>
        <w:t>устной или письменной</w:t>
      </w:r>
      <w:r w:rsidRPr="00F24251">
        <w:rPr>
          <w:rFonts w:ascii="Times New Roman" w:eastAsia="Times New Roman" w:hAnsi="Times New Roman" w:cs="Times New Roman"/>
          <w:sz w:val="28"/>
          <w:szCs w:val="28"/>
          <w:lang w:eastAsia="ru-RU"/>
        </w:rPr>
        <w:t>. Некоторые сделки подлежат государственной или иной регистрации.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общему правилу, сделки, исполняемые при их совершении  могут заключаться в устной форме, если иное не предусмотрено договором (</w:t>
      </w:r>
      <w:proofErr w:type="spellStart"/>
      <w:r w:rsidRPr="00F24251">
        <w:rPr>
          <w:rFonts w:ascii="Times New Roman" w:eastAsia="Times New Roman" w:hAnsi="Times New Roman" w:cs="Times New Roman"/>
          <w:sz w:val="28"/>
          <w:szCs w:val="28"/>
          <w:lang w:eastAsia="ru-RU"/>
        </w:rPr>
        <w:t>т</w:t>
      </w:r>
      <w:proofErr w:type="gramStart"/>
      <w:r w:rsidRPr="00F24251">
        <w:rPr>
          <w:rFonts w:ascii="Times New Roman" w:eastAsia="Times New Roman" w:hAnsi="Times New Roman" w:cs="Times New Roman"/>
          <w:sz w:val="28"/>
          <w:szCs w:val="28"/>
          <w:lang w:eastAsia="ru-RU"/>
        </w:rPr>
        <w:t>.е</w:t>
      </w:r>
      <w:proofErr w:type="spellEnd"/>
      <w:proofErr w:type="gramEnd"/>
      <w:r w:rsidRPr="00F24251">
        <w:rPr>
          <w:rFonts w:ascii="Times New Roman" w:eastAsia="Times New Roman" w:hAnsi="Times New Roman" w:cs="Times New Roman"/>
          <w:sz w:val="28"/>
          <w:szCs w:val="28"/>
          <w:lang w:eastAsia="ru-RU"/>
        </w:rPr>
        <w:t xml:space="preserve"> самой сделкой). Например, каждый день граждане в магазинах заключают в устной форме договор розничной купли-продажи. Письменная форма сделки требуется при совершении сделки в процессе предпринимательской деятельности, при совершении сделки на сумму свыше 100 расчетных показателей (за исключением сделок исполняемых при самом их совершении, если для отдельных видов сделок иное не предусмотрено законодательством), письменная форма также может быть прямо предусмотрена законом.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некоторых установленных законодательством случаях сделки требуют регистрации. </w:t>
      </w:r>
      <w:r w:rsidRPr="00F24251">
        <w:rPr>
          <w:rFonts w:ascii="Times New Roman" w:eastAsia="Times New Roman" w:hAnsi="Times New Roman" w:cs="Times New Roman"/>
          <w:b/>
          <w:sz w:val="28"/>
          <w:szCs w:val="28"/>
          <w:lang w:eastAsia="ru-RU"/>
        </w:rPr>
        <w:t>Регистрация сделки</w:t>
      </w:r>
      <w:r w:rsidRPr="00F24251">
        <w:rPr>
          <w:rFonts w:ascii="Times New Roman" w:eastAsia="Times New Roman" w:hAnsi="Times New Roman" w:cs="Times New Roman"/>
          <w:sz w:val="28"/>
          <w:szCs w:val="28"/>
          <w:lang w:eastAsia="ru-RU"/>
        </w:rPr>
        <w:t xml:space="preserve"> может проводиться как компетентными государственными органами (государственная регистрация), например, регистрация сделок с недвижимым имуществом, так и негосударственными юридическими лицами (иная регистрация), например, регистрация биржами проводимых на бирже сделок между участниками биржевых торгов по поводу биржевых товаров.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Регистрация имеет </w:t>
      </w:r>
      <w:proofErr w:type="gramStart"/>
      <w:r w:rsidRPr="00F24251">
        <w:rPr>
          <w:rFonts w:ascii="Times New Roman" w:eastAsia="Times New Roman" w:hAnsi="Times New Roman" w:cs="Times New Roman"/>
          <w:sz w:val="28"/>
          <w:szCs w:val="28"/>
          <w:lang w:eastAsia="ru-RU"/>
        </w:rPr>
        <w:t>важное значение</w:t>
      </w:r>
      <w:proofErr w:type="gramEnd"/>
      <w:r w:rsidRPr="00F24251">
        <w:rPr>
          <w:rFonts w:ascii="Times New Roman" w:eastAsia="Times New Roman" w:hAnsi="Times New Roman" w:cs="Times New Roman"/>
          <w:sz w:val="28"/>
          <w:szCs w:val="28"/>
          <w:lang w:eastAsia="ru-RU"/>
        </w:rPr>
        <w:t xml:space="preserve"> для контроля, для обеспечения гарантий по совершаемым сделкам, в некоторых случаях для установления особого порядка рассмотрения споров по таким сделкам. Основное значение регистрации заключается в том, что </w:t>
      </w:r>
      <w:r w:rsidRPr="00F24251">
        <w:rPr>
          <w:rFonts w:ascii="Times New Roman" w:eastAsia="Times New Roman" w:hAnsi="Times New Roman" w:cs="Times New Roman"/>
          <w:b/>
          <w:sz w:val="28"/>
          <w:szCs w:val="28"/>
          <w:lang w:eastAsia="ru-RU"/>
        </w:rPr>
        <w:t xml:space="preserve">сделка </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eastAsia="ru-RU"/>
        </w:rPr>
        <w:t>котарая</w:t>
      </w:r>
      <w:proofErr w:type="spellEnd"/>
      <w:r w:rsidRPr="00F24251">
        <w:rPr>
          <w:rFonts w:ascii="Times New Roman" w:eastAsia="Times New Roman" w:hAnsi="Times New Roman" w:cs="Times New Roman"/>
          <w:sz w:val="28"/>
          <w:szCs w:val="28"/>
          <w:lang w:eastAsia="ru-RU"/>
        </w:rPr>
        <w:t xml:space="preserve"> должна быть зарегистрирована по требованию закона)</w:t>
      </w:r>
      <w:r w:rsidRPr="00F24251">
        <w:rPr>
          <w:rFonts w:ascii="Times New Roman" w:eastAsia="Times New Roman" w:hAnsi="Times New Roman" w:cs="Times New Roman"/>
          <w:b/>
          <w:sz w:val="28"/>
          <w:szCs w:val="28"/>
          <w:lang w:eastAsia="ru-RU"/>
        </w:rPr>
        <w:t xml:space="preserve"> считается совершенной</w:t>
      </w:r>
      <w:r w:rsidRPr="00F24251">
        <w:rPr>
          <w:rFonts w:ascii="Times New Roman" w:eastAsia="Times New Roman" w:hAnsi="Times New Roman" w:cs="Times New Roman"/>
          <w:sz w:val="28"/>
          <w:szCs w:val="28"/>
          <w:lang w:eastAsia="ru-RU"/>
        </w:rPr>
        <w:t xml:space="preserve"> только с момента ее регистрации.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ГК РК </w:t>
      </w:r>
      <w:r w:rsidRPr="00F24251">
        <w:rPr>
          <w:rFonts w:ascii="Times New Roman" w:eastAsia="Times New Roman" w:hAnsi="Times New Roman" w:cs="Times New Roman"/>
          <w:b/>
          <w:sz w:val="28"/>
          <w:szCs w:val="28"/>
          <w:lang w:eastAsia="ru-RU"/>
        </w:rPr>
        <w:t>в письменной форме</w:t>
      </w:r>
      <w:r w:rsidRPr="00F24251">
        <w:rPr>
          <w:rFonts w:ascii="Times New Roman" w:eastAsia="Times New Roman" w:hAnsi="Times New Roman" w:cs="Times New Roman"/>
          <w:sz w:val="28"/>
          <w:szCs w:val="28"/>
          <w:lang w:eastAsia="ru-RU"/>
        </w:rPr>
        <w:t xml:space="preserve"> должны совершаться сделки на сумму свыше 100 расчетных показателей, предпринимательской сделки, и в случаях прямо предусмотренных законом. </w:t>
      </w:r>
      <w:r w:rsidRPr="00F24251">
        <w:rPr>
          <w:rFonts w:ascii="Times New Roman" w:eastAsia="Times New Roman" w:hAnsi="Times New Roman" w:cs="Times New Roman"/>
          <w:b/>
          <w:sz w:val="28"/>
          <w:szCs w:val="28"/>
          <w:lang w:eastAsia="ru-RU"/>
        </w:rPr>
        <w:t>Несоблюдение формы</w:t>
      </w:r>
      <w:r w:rsidRPr="00F24251">
        <w:rPr>
          <w:rFonts w:ascii="Times New Roman" w:eastAsia="Times New Roman" w:hAnsi="Times New Roman" w:cs="Times New Roman"/>
          <w:sz w:val="28"/>
          <w:szCs w:val="28"/>
          <w:lang w:eastAsia="ru-RU"/>
        </w:rPr>
        <w:t xml:space="preserve"> сделки имеет правовые последствия, например, см.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153, 154 ГК РК (общая часть). Общее правило: несоблюдение простой письменной формы сделки не влечет недействительности сделки, если таковое последствие прямо не предусмотрено законом, но лишает стороны возможности ссылаться на свидетельские показания при рассмотрении спора в суде. Однако</w:t>
      </w:r>
      <w:proofErr w:type="gramStart"/>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если законом или соглашением сторон к требованию письменной формы добавлена фраза о том, что несоблюдение письменной формы влечет недействительность, сделка при нарушении письменной формы не имеет юридической силы, даже если стороны признают факт ее заключения.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Несоблюдение письменной нотариально удостоверенной формы влечет недействительность сделки, но, если сделка фактически исполнена и нет спора между сторонами и не нарушены права третьих лиц, то сделка судом может быть признана действительной, при этом в дальнейшем нотариального удостоверения не требуется.</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ТОО «А» заключило договор займа с ТОО «Б». В качестве обеспечения обязательства ТОО «А» заложило земельный участок, площадью </w:t>
      </w:r>
      <w:smartTag w:uri="urn:schemas-microsoft-com:office:smarttags" w:element="metricconverter">
        <w:smartTagPr>
          <w:attr w:name="ProductID" w:val="10 га"/>
        </w:smartTagPr>
        <w:r w:rsidRPr="00F24251">
          <w:rPr>
            <w:rFonts w:ascii="Times New Roman" w:eastAsia="Times New Roman" w:hAnsi="Times New Roman" w:cs="Times New Roman"/>
            <w:sz w:val="28"/>
            <w:szCs w:val="28"/>
            <w:lang w:eastAsia="ru-RU"/>
          </w:rPr>
          <w:t>10 га</w:t>
        </w:r>
      </w:smartTag>
      <w:r w:rsidRPr="00F24251">
        <w:rPr>
          <w:rFonts w:ascii="Times New Roman" w:eastAsia="Times New Roman" w:hAnsi="Times New Roman" w:cs="Times New Roman"/>
          <w:sz w:val="28"/>
          <w:szCs w:val="28"/>
          <w:lang w:eastAsia="ru-RU"/>
        </w:rPr>
        <w:t>, между ТОО был заключен договор залога. Подошел срок исполнения обязательств со стороны заемщика по основному обязательству, а денег нет. ТОО «Б» написало претензию с требованием переоформления земельного участка. В свою очередь ТОО «А» отказало в переоформлении участка, заявив, что договор залога недействителен, поскольку при заключении договора было необходимо получение решение высшего органа, а такового не было.</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Кто, по вашему мнению, прав?</w:t>
      </w:r>
    </w:p>
    <w:p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можно посоветовать ТОО «Б» в данном случае для надлежащего оформления своих прав на участок?</w:t>
      </w:r>
    </w:p>
    <w:p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Прокомментируйте ситуацию с точки зрения гражданского законодательства Республики Казахстан. </w:t>
      </w:r>
    </w:p>
    <w:p w:rsidR="00F24251" w:rsidRPr="00F24251" w:rsidRDefault="00F24251" w:rsidP="009963D2">
      <w:pPr>
        <w:numPr>
          <w:ilvl w:val="0"/>
          <w:numId w:val="38"/>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Назовите основные условия, предъявляемые гражданским законодательством Республики Казахстан к сделкам с недвижимым имуществом?</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Гр-н Б. вместе со своими детьми пришел в аттракционный развлекательный центр. Верхнюю одежду, а также зонт и </w:t>
      </w:r>
      <w:proofErr w:type="spellStart"/>
      <w:r w:rsidRPr="00F24251">
        <w:rPr>
          <w:rFonts w:ascii="Times New Roman" w:eastAsia="Times New Roman" w:hAnsi="Times New Roman" w:cs="Times New Roman"/>
          <w:sz w:val="28"/>
          <w:szCs w:val="28"/>
          <w:lang w:eastAsia="ru-RU"/>
        </w:rPr>
        <w:t>NoteBook</w:t>
      </w:r>
      <w:proofErr w:type="spellEnd"/>
      <w:r w:rsidRPr="00F24251">
        <w:rPr>
          <w:rFonts w:ascii="Times New Roman" w:eastAsia="Times New Roman" w:hAnsi="Times New Roman" w:cs="Times New Roman"/>
          <w:sz w:val="28"/>
          <w:szCs w:val="28"/>
          <w:lang w:eastAsia="ru-RU"/>
        </w:rPr>
        <w:t xml:space="preserve"> сдал в гардероб указанного центра. Через определенное время, придя в гардеробную, не обнаружил своего зонта и </w:t>
      </w:r>
      <w:proofErr w:type="spellStart"/>
      <w:r w:rsidRPr="00F24251">
        <w:rPr>
          <w:rFonts w:ascii="Times New Roman" w:eastAsia="Times New Roman" w:hAnsi="Times New Roman" w:cs="Times New Roman"/>
          <w:sz w:val="28"/>
          <w:szCs w:val="28"/>
          <w:lang w:eastAsia="ru-RU"/>
        </w:rPr>
        <w:t>NoteBook</w:t>
      </w:r>
      <w:proofErr w:type="spellEnd"/>
      <w:r w:rsidRPr="00F24251">
        <w:rPr>
          <w:rFonts w:ascii="Times New Roman" w:eastAsia="Times New Roman" w:hAnsi="Times New Roman" w:cs="Times New Roman"/>
          <w:sz w:val="28"/>
          <w:szCs w:val="28"/>
          <w:lang w:eastAsia="ru-RU"/>
        </w:rPr>
        <w:t xml:space="preserve">, верхняя одежда ему была выдана. Руководство развлекательного центра отказалось возвращать стоимость потерянных вещей, апеллируя тем, что администрация центра не несет ответственности за сохранность ценных вещей, к которым относятся потерянные вещи гр-н Б. Данная информация отпечатана на </w:t>
      </w:r>
      <w:proofErr w:type="spellStart"/>
      <w:r w:rsidRPr="00F24251">
        <w:rPr>
          <w:rFonts w:ascii="Times New Roman" w:eastAsia="Times New Roman" w:hAnsi="Times New Roman" w:cs="Times New Roman"/>
          <w:sz w:val="28"/>
          <w:szCs w:val="28"/>
          <w:lang w:eastAsia="ru-RU"/>
        </w:rPr>
        <w:t>билборде</w:t>
      </w:r>
      <w:proofErr w:type="spell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размещенном</w:t>
      </w:r>
      <w:proofErr w:type="gramEnd"/>
      <w:r w:rsidRPr="00F24251">
        <w:rPr>
          <w:rFonts w:ascii="Times New Roman" w:eastAsia="Times New Roman" w:hAnsi="Times New Roman" w:cs="Times New Roman"/>
          <w:sz w:val="28"/>
          <w:szCs w:val="28"/>
          <w:lang w:eastAsia="ru-RU"/>
        </w:rPr>
        <w:t xml:space="preserve"> на проходной гардероба.  </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Гр-н Б. обратился в суд с иском о взыскании суммы ущерба, указав, что ответственность аттракционного развлекательного центра имеет место, т.к. при сдаче на хранение вещей ему был выдан сохранный номерок.</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доводы сторон в данном споре с учетом норм гражданского законодательства.</w:t>
      </w:r>
    </w:p>
    <w:p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решение суда?</w:t>
      </w:r>
    </w:p>
    <w:p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понятие «сделки».</w:t>
      </w:r>
    </w:p>
    <w:p w:rsidR="00F24251" w:rsidRPr="00F24251" w:rsidRDefault="00F24251" w:rsidP="009963D2">
      <w:pPr>
        <w:numPr>
          <w:ilvl w:val="0"/>
          <w:numId w:val="4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Можно ли рассматривать обстоятельства, указанные в задаче, как обстоятельства совершения сделки между гражданином и юридическим лицом (развлекательный центр)?</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После смерти матери Н. получила в наследство жилой дом, который она решила продать. Муж Н., опасаясь, что его жена может сделать что-то не так, взял с нее расписку, в которой она обязалась продать дом только с его согласия. Когда муж отсутствовал, Н. </w:t>
      </w:r>
      <w:proofErr w:type="gramStart"/>
      <w:r w:rsidRPr="00F24251">
        <w:rPr>
          <w:rFonts w:ascii="Times New Roman" w:eastAsia="Times New Roman" w:hAnsi="Times New Roman" w:cs="Times New Roman"/>
          <w:color w:val="000000"/>
          <w:sz w:val="28"/>
          <w:szCs w:val="28"/>
          <w:lang w:eastAsia="ru-RU"/>
        </w:rPr>
        <w:t>продала дом коллеге по работе Б. Вер</w:t>
      </w:r>
      <w:r w:rsidRPr="00F24251">
        <w:rPr>
          <w:rFonts w:ascii="Times New Roman" w:eastAsia="Times New Roman" w:hAnsi="Times New Roman" w:cs="Times New Roman"/>
          <w:color w:val="000000"/>
          <w:sz w:val="28"/>
          <w:szCs w:val="28"/>
          <w:lang w:eastAsia="ru-RU"/>
        </w:rPr>
        <w:softHyphen/>
        <w:t>нувшись</w:t>
      </w:r>
      <w:proofErr w:type="gramEnd"/>
      <w:r w:rsidRPr="00F24251">
        <w:rPr>
          <w:rFonts w:ascii="Times New Roman" w:eastAsia="Times New Roman" w:hAnsi="Times New Roman" w:cs="Times New Roman"/>
          <w:color w:val="000000"/>
          <w:sz w:val="28"/>
          <w:szCs w:val="28"/>
          <w:lang w:eastAsia="ru-RU"/>
        </w:rPr>
        <w:t xml:space="preserve"> из командировки, супруг гражданки Н. потребовал от покупателя  доплатить 30% от стоимости цены, за которую был продан дом, посчитав, что заявленная в договоре купли-продажи стоимость дома не соответствует рыночной стоимости. Б. отказалась от доплаты за дом, аргументировав, что цена была определена собственником дома, то есть Н. В </w:t>
      </w:r>
      <w:proofErr w:type="gramStart"/>
      <w:r w:rsidRPr="00F24251">
        <w:rPr>
          <w:rFonts w:ascii="Times New Roman" w:eastAsia="Times New Roman" w:hAnsi="Times New Roman" w:cs="Times New Roman"/>
          <w:color w:val="000000"/>
          <w:sz w:val="28"/>
          <w:szCs w:val="28"/>
          <w:lang w:eastAsia="ru-RU"/>
        </w:rPr>
        <w:t>связи</w:t>
      </w:r>
      <w:proofErr w:type="gramEnd"/>
      <w:r w:rsidRPr="00F24251">
        <w:rPr>
          <w:rFonts w:ascii="Times New Roman" w:eastAsia="Times New Roman" w:hAnsi="Times New Roman" w:cs="Times New Roman"/>
          <w:color w:val="000000"/>
          <w:sz w:val="28"/>
          <w:szCs w:val="28"/>
          <w:lang w:eastAsia="ru-RU"/>
        </w:rPr>
        <w:t xml:space="preserve"> с чем муж Н. предъявил судебный иск к своей жене Н. и ее коллеге Б. о признании сдел</w:t>
      </w:r>
      <w:r w:rsidRPr="00F24251">
        <w:rPr>
          <w:rFonts w:ascii="Times New Roman" w:eastAsia="Times New Roman" w:hAnsi="Times New Roman" w:cs="Times New Roman"/>
          <w:color w:val="000000"/>
          <w:sz w:val="28"/>
          <w:szCs w:val="28"/>
          <w:lang w:eastAsia="ru-RU"/>
        </w:rPr>
        <w:softHyphen/>
        <w:t>ки недействительной. В исковом заявлении он ссылался на то, что его же</w:t>
      </w:r>
      <w:r w:rsidRPr="00F24251">
        <w:rPr>
          <w:rFonts w:ascii="Times New Roman" w:eastAsia="Times New Roman" w:hAnsi="Times New Roman" w:cs="Times New Roman"/>
          <w:color w:val="000000"/>
          <w:sz w:val="28"/>
          <w:szCs w:val="28"/>
          <w:lang w:eastAsia="ru-RU"/>
        </w:rPr>
        <w:softHyphen/>
        <w:t>на совершила сделку в нарушение принятых на себя письменных обяза</w:t>
      </w:r>
      <w:r w:rsidRPr="00F24251">
        <w:rPr>
          <w:rFonts w:ascii="Times New Roman" w:eastAsia="Times New Roman" w:hAnsi="Times New Roman" w:cs="Times New Roman"/>
          <w:color w:val="000000"/>
          <w:sz w:val="28"/>
          <w:szCs w:val="28"/>
          <w:lang w:eastAsia="ru-RU"/>
        </w:rPr>
        <w:softHyphen/>
        <w:t>тельств.</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37"/>
        </w:numPr>
        <w:tabs>
          <w:tab w:val="num" w:pos="0"/>
          <w:tab w:val="left" w:pos="851"/>
        </w:tabs>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Какое решение должен вынести суд? Обоснуйте свой ответ.</w:t>
      </w:r>
    </w:p>
    <w:p w:rsidR="00F24251" w:rsidRPr="00F24251" w:rsidRDefault="00F24251" w:rsidP="009963D2">
      <w:pPr>
        <w:numPr>
          <w:ilvl w:val="0"/>
          <w:numId w:val="37"/>
        </w:numPr>
        <w:tabs>
          <w:tab w:val="num" w:pos="0"/>
          <w:tab w:val="left" w:pos="851"/>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Какое имущество супругов подпадает под режим совместной собственности, а какое нет?</w:t>
      </w:r>
    </w:p>
    <w:p w:rsidR="00F24251" w:rsidRPr="00F24251" w:rsidRDefault="00F24251" w:rsidP="009963D2">
      <w:pPr>
        <w:numPr>
          <w:ilvl w:val="0"/>
          <w:numId w:val="37"/>
        </w:numPr>
        <w:tabs>
          <w:tab w:val="num" w:pos="0"/>
          <w:tab w:val="left" w:pos="851"/>
        </w:tabs>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В каких случаях сделка с недвижимым имуществом может быть признана недействительной?</w:t>
      </w:r>
    </w:p>
    <w:p w:rsidR="00F24251" w:rsidRPr="00F24251" w:rsidRDefault="00F24251" w:rsidP="00F24251">
      <w:pPr>
        <w:ind w:firstLine="540"/>
        <w:jc w:val="left"/>
        <w:rPr>
          <w:rFonts w:ascii="Times New Roman" w:eastAsia="Times New Roman" w:hAnsi="Times New Roman" w:cs="Times New Roman"/>
          <w:iCs/>
          <w:sz w:val="28"/>
          <w:szCs w:val="28"/>
          <w:lang w:eastAsia="ru-RU"/>
        </w:rPr>
      </w:pPr>
    </w:p>
    <w:p w:rsidR="00F24251" w:rsidRPr="00F24251" w:rsidRDefault="00F24251" w:rsidP="00F24251">
      <w:pPr>
        <w:ind w:firstLine="540"/>
        <w:jc w:val="center"/>
        <w:rPr>
          <w:rFonts w:ascii="Times New Roman" w:eastAsia="Times New Roman" w:hAnsi="Times New Roman" w:cs="Times New Roman"/>
          <w:b/>
          <w:iCs/>
          <w:sz w:val="28"/>
          <w:szCs w:val="28"/>
          <w:lang w:eastAsia="ru-RU"/>
        </w:rPr>
      </w:pPr>
      <w:r w:rsidRPr="00F24251">
        <w:rPr>
          <w:rFonts w:ascii="Times New Roman" w:eastAsia="Times New Roman" w:hAnsi="Times New Roman" w:cs="Times New Roman"/>
          <w:b/>
          <w:iCs/>
          <w:sz w:val="28"/>
          <w:szCs w:val="28"/>
          <w:lang w:eastAsia="ru-RU"/>
        </w:rPr>
        <w:t>Задача №4</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казахстанскому законодательству имущество (в том числе, ценные бумаги), нажитое в браке является совместной собственностью супругов. Для совершения сделок с данным совместным имуществом одним из супругов необходимо согласие  и другого. Сделки с ценными бумагами совершаются  на организованном рынке (Казахстанская фондовая биржа) и на не организованном (у Регистратора). В торговой системе Казахстанской фондовой биржи сделки с ценными бумагами могут совершаться неограниченное количество раз за сессию, и соответственно переход права собственности на ценную бумагу должен сопровождаться согласием супруга или супруги собственника.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39"/>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Отсутствие согласия супруги или супруга является ли условием недействительности всех совершенных за сессию сделок?</w:t>
      </w:r>
    </w:p>
    <w:p w:rsidR="00F24251" w:rsidRPr="00F24251" w:rsidRDefault="00F24251" w:rsidP="009963D2">
      <w:pPr>
        <w:numPr>
          <w:ilvl w:val="0"/>
          <w:numId w:val="39"/>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какой форме может выражаться согласие супруги или супруга?</w:t>
      </w:r>
    </w:p>
    <w:p w:rsidR="00F24251" w:rsidRPr="00F24251" w:rsidRDefault="00F24251" w:rsidP="009963D2">
      <w:pPr>
        <w:numPr>
          <w:ilvl w:val="0"/>
          <w:numId w:val="39"/>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супруга или супруг одного из собственника обратиться в суд с иском о защите своих прав, как суд решит этот вопрос?</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На какие сделки требуется государственная регистрация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сделки с квартирой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сделки с мебелью</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сделки с одеждой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сделки с оргтехникой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сделки с продуктами питания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Под  каким условием совершена сделка,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отлагательное условие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spellStart"/>
      <w:r w:rsidRPr="00F24251">
        <w:rPr>
          <w:rFonts w:ascii="Times New Roman" w:eastAsia="Times New Roman" w:hAnsi="Times New Roman" w:cs="Times New Roman"/>
          <w:snapToGrid w:val="0"/>
          <w:sz w:val="28"/>
          <w:szCs w:val="28"/>
          <w:lang w:eastAsia="ru-RU"/>
        </w:rPr>
        <w:t>отменительное</w:t>
      </w:r>
      <w:proofErr w:type="spellEnd"/>
      <w:r w:rsidRPr="00F24251">
        <w:rPr>
          <w:rFonts w:ascii="Times New Roman" w:eastAsia="Times New Roman" w:hAnsi="Times New Roman" w:cs="Times New Roman"/>
          <w:snapToGrid w:val="0"/>
          <w:sz w:val="28"/>
          <w:szCs w:val="28"/>
          <w:lang w:eastAsia="ru-RU"/>
        </w:rPr>
        <w:t xml:space="preserve"> условие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proofErr w:type="spellStart"/>
      <w:r w:rsidRPr="00F24251">
        <w:rPr>
          <w:rFonts w:ascii="Times New Roman" w:eastAsia="Times New Roman" w:hAnsi="Times New Roman" w:cs="Times New Roman"/>
          <w:snapToGrid w:val="0"/>
          <w:sz w:val="28"/>
          <w:szCs w:val="28"/>
          <w:lang w:eastAsia="ru-RU"/>
        </w:rPr>
        <w:t>изменительное</w:t>
      </w:r>
      <w:proofErr w:type="spellEnd"/>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альтернативное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факультативное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Когда сделка  должна быть совершена в письменной форме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любых случаях</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по усмотрению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если одной из сторон выступает юридическое лицо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 сумму свыше ста расчетных показателей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сделка, совершенная лицом, не достигшим четырнадцати лет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Какова форма сделки,  заключение которой, подтверждается  выдачей жетона, билета или иного обычно принятого  подтверждающего знака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письменная форма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нотариально удостоверенная письменная форма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устная форма, если иное не установлено законодательством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 письменная и не устная форма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конклюдентная форма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5. Каковы последствия  несоблюдения простой письменной формы сделки, если иное не установлено законодательством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влечет ее недействительность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влечет лишение стороны  права на последующее совершение сделок в предпринимательской сфере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 влечет никаких правовых последствий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административное взыскание по решению суда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Каковы последствия несоблюдения нотариального удостоверения сделки, фактически исполненной сторонами или одной из сторон, по своему содержанию не противоречащей законодательству и не нарушающей прав третьих лиц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суд вправе признать сделку действительной. В этом случае последующее нотариальное удостоверение сделки не требуется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суд должен признать сделку недействительной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суд вправе признать сделку действительной. В этом случае последующее нотариальное удостоверение сделки обязательно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суд действует по своему усмотрению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Каковы последствия несоблюдения обязанности  государственной регистрации сделки, совершенной  в надлежащей форме, если иное не установлено законодательством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признается недействительной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сделка признается незаключенной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суд  выносит решение о регистрации сделки. В этом случае сделка  регистрируется в        соответствии с решением суда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сделка считается несовершенной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Пример двухсторонней сделки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маклерская  записка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дарение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прощение долга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завещание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наследование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Каковы основания признания сделки недействительной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совершенная в ущерб имущественным интересам одной из  сторон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сделка, совершенна без государственной регистрации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одна из сторон заблуждалось  по поводу предмета сделки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несоблюдение простой письменной формы сделки, если иное не установлено законодательством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мелкая бытовая сделка пятилетнего ребенка, исполненная при самом ее совершении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Кто может требовать  признания сделки  недействительной в судебном порядке в соответствии с  общими положениями законодательства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заинтересованные лица, надлежащий государственный орган либо прокурор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заинтересованные лица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только  прокурор</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органы </w:t>
      </w:r>
      <w:proofErr w:type="spellStart"/>
      <w:r w:rsidRPr="00F24251">
        <w:rPr>
          <w:rFonts w:ascii="Times New Roman" w:eastAsia="Times New Roman" w:hAnsi="Times New Roman" w:cs="Times New Roman"/>
          <w:snapToGrid w:val="0"/>
          <w:sz w:val="28"/>
          <w:szCs w:val="28"/>
          <w:lang w:eastAsia="ru-RU"/>
        </w:rPr>
        <w:t>ЗАГСа</w:t>
      </w:r>
      <w:proofErr w:type="spellEnd"/>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нотариус</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Рекомендуемые нормативные правовые акты и литература:</w:t>
      </w:r>
    </w:p>
    <w:p w:rsidR="00F24251" w:rsidRPr="00F24251" w:rsidRDefault="00F24251" w:rsidP="009963D2">
      <w:pPr>
        <w:numPr>
          <w:ilvl w:val="0"/>
          <w:numId w:val="48"/>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26.12.2012 г.).</w:t>
      </w:r>
    </w:p>
    <w:p w:rsidR="00F24251" w:rsidRPr="00F24251" w:rsidRDefault="00F24251" w:rsidP="009963D2">
      <w:pPr>
        <w:numPr>
          <w:ilvl w:val="0"/>
          <w:numId w:val="48"/>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Кодекс Республики Казахстан от 26 декабря 2011 года № 518-IV «О браке (супружестве) и семье» (с изменениями и дополнениями по состоянию на 29.01.2013 г.).</w:t>
      </w:r>
    </w:p>
    <w:p w:rsidR="00F24251" w:rsidRPr="00F24251" w:rsidRDefault="00F24251" w:rsidP="009963D2">
      <w:pPr>
        <w:numPr>
          <w:ilvl w:val="0"/>
          <w:numId w:val="48"/>
        </w:numPr>
        <w:jc w:val="both"/>
        <w:rPr>
          <w:rFonts w:ascii="Courier New" w:eastAsia="Times New Roman" w:hAnsi="Courier New" w:cs="Times New Roman"/>
          <w:b/>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марта 2011 года № 413-IV «О государственном имуществе» (с изменениями и дополнениями по состоянию на 29.01.2013 г.)</w:t>
      </w:r>
    </w:p>
    <w:p w:rsidR="00F24251" w:rsidRPr="00F24251" w:rsidRDefault="00F24251" w:rsidP="009963D2">
      <w:pPr>
        <w:numPr>
          <w:ilvl w:val="0"/>
          <w:numId w:val="48"/>
        </w:numPr>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26 июля 2007 года № 310-III ЗРК «</w:t>
      </w:r>
      <w:r w:rsidRPr="00F24251">
        <w:rPr>
          <w:rFonts w:ascii="Times New Roman" w:eastAsia="Times New Roman" w:hAnsi="Times New Roman" w:cs="Times New Roman"/>
          <w:bCs/>
          <w:color w:val="000000"/>
          <w:sz w:val="28"/>
          <w:szCs w:val="28"/>
          <w:lang w:eastAsia="ru-RU"/>
        </w:rPr>
        <w:t>О государственной регистрации прав на недвижимое имущество»</w:t>
      </w:r>
    </w:p>
    <w:p w:rsidR="00F24251" w:rsidRPr="00F24251" w:rsidRDefault="00F24251" w:rsidP="009963D2">
      <w:pPr>
        <w:numPr>
          <w:ilvl w:val="0"/>
          <w:numId w:val="48"/>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 (с изменениями и дополнениями по состоянию на 24.12.2012 г.).</w:t>
      </w:r>
    </w:p>
    <w:p w:rsidR="00F24251" w:rsidRPr="00F24251" w:rsidRDefault="00F24251" w:rsidP="009963D2">
      <w:pPr>
        <w:numPr>
          <w:ilvl w:val="0"/>
          <w:numId w:val="48"/>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Алматы  2000г.</w:t>
      </w:r>
    </w:p>
    <w:p w:rsidR="00F24251" w:rsidRPr="00F24251" w:rsidRDefault="00F24251" w:rsidP="009963D2">
      <w:pPr>
        <w:numPr>
          <w:ilvl w:val="0"/>
          <w:numId w:val="48"/>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Г</w:t>
      </w:r>
      <w:r w:rsidRPr="00F24251">
        <w:rPr>
          <w:rFonts w:ascii="Times New Roman" w:eastAsia="Times New Roman" w:hAnsi="Times New Roman" w:cs="Times New Roman"/>
          <w:sz w:val="28"/>
          <w:szCs w:val="28"/>
          <w:lang w:eastAsia="ru-RU"/>
        </w:rPr>
        <w:t>ражданское право: Учебник</w:t>
      </w:r>
      <w:proofErr w:type="gramStart"/>
      <w:r w:rsidRPr="00F24251">
        <w:rPr>
          <w:rFonts w:ascii="Times New Roman" w:eastAsia="Times New Roman" w:hAnsi="Times New Roman" w:cs="Times New Roman"/>
          <w:sz w:val="28"/>
          <w:szCs w:val="28"/>
          <w:lang w:eastAsia="ru-RU"/>
        </w:rPr>
        <w:t>.Ч</w:t>
      </w:r>
      <w:proofErr w:type="gramEnd"/>
      <w:r w:rsidRPr="00F24251">
        <w:rPr>
          <w:rFonts w:ascii="Times New Roman" w:eastAsia="Times New Roman" w:hAnsi="Times New Roman" w:cs="Times New Roman"/>
          <w:sz w:val="28"/>
          <w:szCs w:val="28"/>
          <w:lang w:eastAsia="ru-RU"/>
        </w:rPr>
        <w:t>.1 //Под ред. А.П. Сергеева, Ю.К. Толстого, М.: «Проспект», 1998г.</w:t>
      </w:r>
    </w:p>
    <w:p w:rsidR="00F24251" w:rsidRPr="00F24251" w:rsidRDefault="00F24251" w:rsidP="009963D2">
      <w:pPr>
        <w:numPr>
          <w:ilvl w:val="0"/>
          <w:numId w:val="48"/>
        </w:numPr>
        <w:jc w:val="both"/>
        <w:rPr>
          <w:rFonts w:ascii="Times New Roman" w:eastAsia="Times New Roman" w:hAnsi="Times New Roman" w:cs="Times New Roman"/>
          <w:sz w:val="28"/>
          <w:szCs w:val="28"/>
          <w:lang w:eastAsia="ru-RU"/>
        </w:rPr>
      </w:pP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xml:space="preserve"> Ю.Г. Сделки.- Алматы, 1996г.</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6. Представительство. Доверенность</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4"/>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основания возникновения, виды представительства</w:t>
      </w:r>
    </w:p>
    <w:p w:rsidR="00F24251" w:rsidRPr="00F24251" w:rsidRDefault="00F24251" w:rsidP="009963D2">
      <w:pPr>
        <w:numPr>
          <w:ilvl w:val="0"/>
          <w:numId w:val="4"/>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Доверенность</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основания возникновения, виды представительства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предыдущих темах определено, что осуществление субъективного гражданского права</w:t>
      </w:r>
      <w:r w:rsidRPr="00F24251">
        <w:rPr>
          <w:rFonts w:ascii="Times New Roman" w:eastAsia="Times New Roman" w:hAnsi="Times New Roman" w:cs="Times New Roman"/>
          <w:b/>
          <w:sz w:val="28"/>
          <w:szCs w:val="28"/>
          <w:lang w:eastAsia="ru-RU"/>
        </w:rPr>
        <w:t xml:space="preserve"> – </w:t>
      </w:r>
      <w:r w:rsidRPr="00F24251">
        <w:rPr>
          <w:rFonts w:ascii="Times New Roman" w:eastAsia="Times New Roman" w:hAnsi="Times New Roman" w:cs="Times New Roman"/>
          <w:sz w:val="28"/>
          <w:szCs w:val="28"/>
          <w:lang w:eastAsia="ru-RU"/>
        </w:rPr>
        <w:t xml:space="preserve">это реализация </w:t>
      </w:r>
      <w:proofErr w:type="spellStart"/>
      <w:r w:rsidRPr="00F24251">
        <w:rPr>
          <w:rFonts w:ascii="Times New Roman" w:eastAsia="Times New Roman" w:hAnsi="Times New Roman" w:cs="Times New Roman"/>
          <w:sz w:val="28"/>
          <w:szCs w:val="28"/>
          <w:lang w:eastAsia="ru-RU"/>
        </w:rPr>
        <w:t>управомоченным</w:t>
      </w:r>
      <w:proofErr w:type="spellEnd"/>
      <w:r w:rsidRPr="00F24251">
        <w:rPr>
          <w:rFonts w:ascii="Times New Roman" w:eastAsia="Times New Roman" w:hAnsi="Times New Roman" w:cs="Times New Roman"/>
          <w:sz w:val="28"/>
          <w:szCs w:val="28"/>
          <w:lang w:eastAsia="ru-RU"/>
        </w:rPr>
        <w:t xml:space="preserve"> лицом возможностей, составляющих содержание этого права. Исполнение гражданской обязанности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действие или бездействие, направленное на выполнение составляющих содержание обязанности требований. Кроме того,</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право на защиту</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 xml:space="preserve"> одно из составляющих (правомочий) субъективного гражданского права. Оно выражается в возможности лица использовать специальные меры правоохранительного характера.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Осуществление гражданских прав, исполнение обязанностей, защита принадлежащего субъекту </w:t>
      </w:r>
      <w:proofErr w:type="gramStart"/>
      <w:r w:rsidRPr="00F24251">
        <w:rPr>
          <w:rFonts w:ascii="Times New Roman" w:eastAsia="Times New Roman" w:hAnsi="Times New Roman" w:cs="Times New Roman"/>
          <w:snapToGrid w:val="0"/>
          <w:color w:val="000000"/>
          <w:sz w:val="28"/>
          <w:szCs w:val="28"/>
          <w:lang w:eastAsia="ru-RU"/>
        </w:rPr>
        <w:t>права</w:t>
      </w:r>
      <w:proofErr w:type="gramEnd"/>
      <w:r w:rsidRPr="00F24251">
        <w:rPr>
          <w:rFonts w:ascii="Times New Roman" w:eastAsia="Times New Roman" w:hAnsi="Times New Roman" w:cs="Times New Roman"/>
          <w:snapToGrid w:val="0"/>
          <w:color w:val="000000"/>
          <w:sz w:val="28"/>
          <w:szCs w:val="28"/>
          <w:lang w:eastAsia="ru-RU"/>
        </w:rPr>
        <w:t xml:space="preserve"> возможно посредством совершения </w:t>
      </w:r>
      <w:proofErr w:type="spellStart"/>
      <w:r w:rsidRPr="00F24251">
        <w:rPr>
          <w:rFonts w:ascii="Times New Roman" w:eastAsia="Times New Roman" w:hAnsi="Times New Roman" w:cs="Times New Roman"/>
          <w:snapToGrid w:val="0"/>
          <w:color w:val="000000"/>
          <w:sz w:val="28"/>
          <w:szCs w:val="28"/>
          <w:lang w:eastAsia="ru-RU"/>
        </w:rPr>
        <w:t>управомоченным</w:t>
      </w:r>
      <w:proofErr w:type="spellEnd"/>
      <w:r w:rsidRPr="00F24251">
        <w:rPr>
          <w:rFonts w:ascii="Times New Roman" w:eastAsia="Times New Roman" w:hAnsi="Times New Roman" w:cs="Times New Roman"/>
          <w:snapToGrid w:val="0"/>
          <w:color w:val="000000"/>
          <w:sz w:val="28"/>
          <w:szCs w:val="28"/>
          <w:lang w:eastAsia="ru-RU"/>
        </w:rPr>
        <w:t xml:space="preserve"> лицом определенных действий. При этом совершать действия по приобретению и реализации права может лицо само (лично), но это также возможно и через действия третьих лиц - </w:t>
      </w:r>
      <w:r w:rsidRPr="00F24251">
        <w:rPr>
          <w:rFonts w:ascii="Times New Roman" w:eastAsia="Times New Roman" w:hAnsi="Times New Roman" w:cs="Times New Roman"/>
          <w:b/>
          <w:snapToGrid w:val="0"/>
          <w:color w:val="000000"/>
          <w:sz w:val="28"/>
          <w:szCs w:val="28"/>
          <w:lang w:eastAsia="ru-RU"/>
        </w:rPr>
        <w:t>представителей</w:t>
      </w:r>
      <w:r w:rsidRPr="00F24251">
        <w:rPr>
          <w:rFonts w:ascii="Times New Roman" w:eastAsia="Times New Roman" w:hAnsi="Times New Roman" w:cs="Times New Roman"/>
          <w:snapToGrid w:val="0"/>
          <w:color w:val="000000"/>
          <w:sz w:val="28"/>
          <w:szCs w:val="28"/>
          <w:lang w:eastAsia="ru-RU"/>
        </w:rPr>
        <w:t>.</w:t>
      </w:r>
      <w:r w:rsidRPr="00F24251">
        <w:rPr>
          <w:rFonts w:ascii="Times New Roman" w:eastAsia="Times New Roman" w:hAnsi="Times New Roman" w:cs="Times New Roman"/>
          <w:sz w:val="28"/>
          <w:szCs w:val="28"/>
          <w:lang w:eastAsia="ru-RU"/>
        </w:rPr>
        <w:t xml:space="preserve"> З</w:t>
      </w:r>
      <w:r w:rsidRPr="00F24251">
        <w:rPr>
          <w:rFonts w:ascii="Times New Roman" w:eastAsia="Times New Roman" w:hAnsi="Times New Roman" w:cs="Times New Roman"/>
          <w:snapToGrid w:val="0"/>
          <w:color w:val="000000"/>
          <w:sz w:val="28"/>
          <w:szCs w:val="28"/>
          <w:lang w:eastAsia="ru-RU"/>
        </w:rPr>
        <w:t xml:space="preserve">ащита от посягательства третьих лиц может быть реализована через собственные действия </w:t>
      </w:r>
      <w:proofErr w:type="spellStart"/>
      <w:r w:rsidRPr="00F24251">
        <w:rPr>
          <w:rFonts w:ascii="Times New Roman" w:eastAsia="Times New Roman" w:hAnsi="Times New Roman" w:cs="Times New Roman"/>
          <w:snapToGrid w:val="0"/>
          <w:color w:val="000000"/>
          <w:sz w:val="28"/>
          <w:szCs w:val="28"/>
          <w:lang w:eastAsia="ru-RU"/>
        </w:rPr>
        <w:t>управомоченного</w:t>
      </w:r>
      <w:proofErr w:type="spellEnd"/>
      <w:r w:rsidRPr="00F24251">
        <w:rPr>
          <w:rFonts w:ascii="Times New Roman" w:eastAsia="Times New Roman" w:hAnsi="Times New Roman" w:cs="Times New Roman"/>
          <w:snapToGrid w:val="0"/>
          <w:color w:val="000000"/>
          <w:sz w:val="28"/>
          <w:szCs w:val="28"/>
          <w:lang w:eastAsia="ru-RU"/>
        </w:rPr>
        <w:t xml:space="preserve"> лица, а так же через действия другого лица – представителя.</w:t>
      </w:r>
    </w:p>
    <w:p w:rsidR="00F24251" w:rsidRPr="00F24251" w:rsidRDefault="00F24251" w:rsidP="00F24251">
      <w:pPr>
        <w:widowControl w:val="0"/>
        <w:autoSpaceDE w:val="0"/>
        <w:autoSpaceDN w:val="0"/>
        <w:adjustRightInd w:val="0"/>
        <w:ind w:right="-6" w:firstLine="397"/>
        <w:jc w:val="both"/>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sz w:val="28"/>
          <w:szCs w:val="28"/>
          <w:lang w:eastAsia="ru-RU"/>
        </w:rPr>
        <w:t>Субъекты гражданских прав имеют возможность участвовать в имущественном обороте самостоятельно, не прибегая к посредству других лиц - к представительству. Но все же институт представительства широко применяется в гражданском обороте.</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Потребность в представительстве возникает в силу разных жизненных обстоятельств: - </w:t>
      </w:r>
      <w:r w:rsidRPr="00F24251">
        <w:rPr>
          <w:rFonts w:ascii="Times New Roman" w:eastAsia="Times New Roman" w:hAnsi="Times New Roman" w:cs="Times New Roman"/>
          <w:bCs/>
          <w:sz w:val="28"/>
          <w:szCs w:val="28"/>
          <w:lang w:eastAsia="ru-RU"/>
        </w:rPr>
        <w:t>в силу закона</w:t>
      </w:r>
      <w:r w:rsidRPr="00F24251">
        <w:rPr>
          <w:rFonts w:ascii="Times New Roman" w:eastAsia="Times New Roman" w:hAnsi="Times New Roman" w:cs="Times New Roman"/>
          <w:sz w:val="28"/>
          <w:szCs w:val="28"/>
          <w:lang w:eastAsia="ru-RU"/>
        </w:rPr>
        <w:t xml:space="preserve">, из-за отсутствия </w:t>
      </w:r>
      <w:r w:rsidRPr="00F24251">
        <w:rPr>
          <w:rFonts w:ascii="Times New Roman" w:eastAsia="Times New Roman" w:hAnsi="Times New Roman" w:cs="Times New Roman"/>
          <w:bCs/>
          <w:sz w:val="28"/>
          <w:szCs w:val="28"/>
          <w:lang w:eastAsia="ru-RU"/>
        </w:rPr>
        <w:t>дееспособности</w:t>
      </w:r>
      <w:r w:rsidRPr="00F24251">
        <w:rPr>
          <w:rFonts w:ascii="Times New Roman" w:eastAsia="Times New Roman" w:hAnsi="Times New Roman" w:cs="Times New Roman"/>
          <w:sz w:val="28"/>
          <w:szCs w:val="28"/>
          <w:lang w:eastAsia="ru-RU"/>
        </w:rPr>
        <w:t xml:space="preserve">, из-за </w:t>
      </w:r>
      <w:r w:rsidRPr="00F24251">
        <w:rPr>
          <w:rFonts w:ascii="Times New Roman" w:eastAsia="Times New Roman" w:hAnsi="Times New Roman" w:cs="Times New Roman"/>
          <w:bCs/>
          <w:sz w:val="28"/>
          <w:szCs w:val="28"/>
          <w:lang w:eastAsia="ru-RU"/>
        </w:rPr>
        <w:t>болезни</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Cs/>
          <w:sz w:val="28"/>
          <w:szCs w:val="28"/>
          <w:lang w:eastAsia="ru-RU"/>
        </w:rPr>
        <w:t>занятости</w:t>
      </w:r>
      <w:r w:rsidRPr="00F24251">
        <w:rPr>
          <w:rFonts w:ascii="Times New Roman" w:eastAsia="Times New Roman" w:hAnsi="Times New Roman" w:cs="Times New Roman"/>
          <w:sz w:val="28"/>
          <w:szCs w:val="28"/>
          <w:lang w:eastAsia="ru-RU"/>
        </w:rPr>
        <w:t xml:space="preserve">, с целью воспользоваться </w:t>
      </w:r>
      <w:r w:rsidRPr="00F24251">
        <w:rPr>
          <w:rFonts w:ascii="Times New Roman" w:eastAsia="Times New Roman" w:hAnsi="Times New Roman" w:cs="Times New Roman"/>
          <w:bCs/>
          <w:sz w:val="28"/>
          <w:szCs w:val="28"/>
          <w:lang w:eastAsia="ru-RU"/>
        </w:rPr>
        <w:t>специальными знаниями</w:t>
      </w:r>
      <w:r w:rsidRPr="00F24251">
        <w:rPr>
          <w:rFonts w:ascii="Times New Roman" w:eastAsia="Times New Roman" w:hAnsi="Times New Roman" w:cs="Times New Roman"/>
          <w:sz w:val="28"/>
          <w:szCs w:val="28"/>
          <w:lang w:eastAsia="ru-RU"/>
        </w:rPr>
        <w:t>, квалификацией.</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
          <w:bCs/>
          <w:sz w:val="28"/>
          <w:szCs w:val="28"/>
          <w:lang w:eastAsia="ru-RU"/>
        </w:rPr>
        <w:t xml:space="preserve">Представительством </w:t>
      </w:r>
      <w:r w:rsidRPr="00F24251">
        <w:rPr>
          <w:rFonts w:ascii="Times New Roman" w:eastAsia="Times New Roman" w:hAnsi="Times New Roman" w:cs="Times New Roman"/>
          <w:bCs/>
          <w:sz w:val="28"/>
          <w:szCs w:val="28"/>
          <w:lang w:eastAsia="ru-RU"/>
        </w:rPr>
        <w:t>в гражданском праве называется</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такое правоотношение, в силу которого юридически значимые действия (сделки и др.), совершенные одним лицом (представителем) от имени другого лица (представляемого или доверителя) в отношениях с третьими лицами, непосредственно создают, изменяют, прекращают для представляемого гражданские права и обязанности.</w:t>
      </w:r>
      <w:proofErr w:type="gramEnd"/>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
          <w:bCs/>
          <w:sz w:val="28"/>
          <w:szCs w:val="28"/>
          <w:lang w:eastAsia="ru-RU"/>
        </w:rPr>
      </w:pPr>
      <w:proofErr w:type="gramStart"/>
      <w:r w:rsidRPr="00F24251">
        <w:rPr>
          <w:rFonts w:ascii="Times New Roman" w:eastAsia="Times New Roman" w:hAnsi="Times New Roman" w:cs="Times New Roman"/>
          <w:sz w:val="28"/>
          <w:szCs w:val="28"/>
          <w:lang w:eastAsia="ru-RU"/>
        </w:rPr>
        <w:t>Лицо, совершающее сделку в интересах другого лица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называется</w:t>
      </w:r>
      <w:proofErr w:type="gramEnd"/>
      <w:r w:rsidRPr="00F24251">
        <w:rPr>
          <w:rFonts w:ascii="Times New Roman" w:eastAsia="Times New Roman" w:hAnsi="Times New Roman" w:cs="Times New Roman"/>
          <w:bCs/>
          <w:sz w:val="28"/>
          <w:szCs w:val="28"/>
          <w:lang w:eastAsia="ru-RU"/>
        </w:rPr>
        <w:t xml:space="preserve"> </w:t>
      </w:r>
      <w:r w:rsidRPr="00F24251">
        <w:rPr>
          <w:rFonts w:ascii="Times New Roman" w:eastAsia="Times New Roman" w:hAnsi="Times New Roman" w:cs="Times New Roman"/>
          <w:b/>
          <w:bCs/>
          <w:sz w:val="28"/>
          <w:szCs w:val="28"/>
          <w:lang w:eastAsia="ru-RU"/>
        </w:rPr>
        <w:t>представителем.</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sz w:val="28"/>
          <w:szCs w:val="28"/>
          <w:lang w:eastAsia="ru-RU"/>
        </w:rPr>
        <w:t>Лицо, в чьем интересе совершается сделка,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называется</w:t>
      </w:r>
      <w:r w:rsidRPr="00F24251">
        <w:rPr>
          <w:rFonts w:ascii="Times New Roman" w:eastAsia="Times New Roman" w:hAnsi="Times New Roman" w:cs="Times New Roman"/>
          <w:b/>
          <w:bCs/>
          <w:sz w:val="28"/>
          <w:szCs w:val="28"/>
          <w:lang w:eastAsia="ru-RU"/>
        </w:rPr>
        <w:t xml:space="preserve">  доверителем </w:t>
      </w:r>
      <w:r w:rsidRPr="00F24251">
        <w:rPr>
          <w:rFonts w:ascii="Times New Roman" w:eastAsia="Times New Roman" w:hAnsi="Times New Roman" w:cs="Times New Roman"/>
          <w:bCs/>
          <w:sz w:val="28"/>
          <w:szCs w:val="28"/>
          <w:lang w:eastAsia="ru-RU"/>
        </w:rPr>
        <w:t>или представляемым лицом.</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Лица, с которым представитель заключает сделку в интересах представляемого</w:t>
      </w:r>
      <w:r w:rsidRPr="00F24251">
        <w:rPr>
          <w:rFonts w:ascii="Times New Roman" w:eastAsia="Times New Roman" w:hAnsi="Times New Roman" w:cs="Times New Roman"/>
          <w:b/>
          <w:bCs/>
          <w:sz w:val="28"/>
          <w:szCs w:val="28"/>
          <w:lang w:eastAsia="ru-RU"/>
        </w:rPr>
        <w:t xml:space="preserve">   -   третьими лицами.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Представителем, по общему правилу, может быть либо юридическое лицо, либо полностью дееспособный гражданин.</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Существуют запреты на применение представительства. Так, представительство не применяется: </w:t>
      </w:r>
    </w:p>
    <w:p w:rsidR="00F24251" w:rsidRPr="00F24251" w:rsidRDefault="00F24251" w:rsidP="00F24251">
      <w:pPr>
        <w:widowControl w:val="0"/>
        <w:tabs>
          <w:tab w:val="left" w:pos="9230"/>
        </w:tabs>
        <w:autoSpaceDE w:val="0"/>
        <w:autoSpaceDN w:val="0"/>
        <w:adjustRightInd w:val="0"/>
        <w:ind w:left="284" w:right="-186"/>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когда по своему характеру может быть совершено лично (заключение брака);</w:t>
      </w:r>
    </w:p>
    <w:p w:rsidR="00F24251" w:rsidRPr="00F24251" w:rsidRDefault="00F24251" w:rsidP="00F24251">
      <w:pPr>
        <w:widowControl w:val="0"/>
        <w:tabs>
          <w:tab w:val="left" w:pos="9230"/>
        </w:tabs>
        <w:autoSpaceDE w:val="0"/>
        <w:autoSpaceDN w:val="0"/>
        <w:adjustRightInd w:val="0"/>
        <w:ind w:left="284" w:right="-186"/>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когда законодательными актами предусмотрено личное совершение сделок  (составление завещания);</w:t>
      </w:r>
    </w:p>
    <w:p w:rsidR="00F24251" w:rsidRPr="00F24251" w:rsidRDefault="00F24251" w:rsidP="00F24251">
      <w:pPr>
        <w:widowControl w:val="0"/>
        <w:tabs>
          <w:tab w:val="left" w:pos="9230"/>
        </w:tabs>
        <w:autoSpaceDE w:val="0"/>
        <w:autoSpaceDN w:val="0"/>
        <w:adjustRightInd w:val="0"/>
        <w:ind w:left="284" w:right="-186"/>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при наличии запрета на заключение сделки через представителя (трудовой договор, договор на отчуждение дома с условием пожизненного содержания).</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 xml:space="preserve">Как правило, определяется </w:t>
      </w:r>
      <w:r w:rsidRPr="00F24251">
        <w:rPr>
          <w:rFonts w:ascii="Times New Roman" w:eastAsia="Times New Roman" w:hAnsi="Times New Roman" w:cs="Times New Roman"/>
          <w:sz w:val="28"/>
          <w:szCs w:val="28"/>
          <w:lang w:eastAsia="ru-RU"/>
        </w:rPr>
        <w:t>круг сделок, совершение которых разрешено представителю. Это и есть определение п</w:t>
      </w:r>
      <w:r w:rsidRPr="00F24251">
        <w:rPr>
          <w:rFonts w:ascii="Times New Roman" w:eastAsia="Times New Roman" w:hAnsi="Times New Roman" w:cs="Times New Roman"/>
          <w:bCs/>
          <w:sz w:val="28"/>
          <w:szCs w:val="28"/>
          <w:lang w:eastAsia="ru-RU"/>
        </w:rPr>
        <w:t xml:space="preserve">олномочия по представительству. </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
          <w:bCs/>
          <w:sz w:val="28"/>
          <w:szCs w:val="28"/>
          <w:lang w:eastAsia="ru-RU"/>
        </w:rPr>
        <w:t xml:space="preserve">    Полномочия представительства </w:t>
      </w:r>
      <w:r w:rsidRPr="00F24251">
        <w:rPr>
          <w:rFonts w:ascii="Times New Roman" w:eastAsia="Times New Roman" w:hAnsi="Times New Roman" w:cs="Times New Roman"/>
          <w:bCs/>
          <w:sz w:val="28"/>
          <w:szCs w:val="28"/>
          <w:lang w:eastAsia="ru-RU"/>
        </w:rPr>
        <w:t>могут быть определены:</w:t>
      </w:r>
    </w:p>
    <w:p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в доверенности,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выданной в силу требований законодательства, руководителю филиала или представительства.</w:t>
      </w:r>
    </w:p>
    <w:p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в закрепленных законодательно нормах основанных на </w:t>
      </w:r>
      <w:r w:rsidRPr="00F24251">
        <w:rPr>
          <w:rFonts w:ascii="Times New Roman" w:eastAsia="Times New Roman" w:hAnsi="Times New Roman" w:cs="Times New Roman"/>
          <w:bCs/>
          <w:sz w:val="28"/>
          <w:szCs w:val="28"/>
          <w:lang w:eastAsia="ru-RU"/>
        </w:rPr>
        <w:t>событии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или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решении суда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(например, рождение ребенка и родители становятся законными представителями, что следует из ст.23 ГК, при признании гр-на недееспособным из ст.26 ГК следует, что по решению суда назначается опека и попечительство).</w:t>
      </w:r>
    </w:p>
    <w:p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из обстановки, в которую поставлен представляемым его представитель (например, продавец за прилавком, уполномоченный совершать сделки по торговле, кассир в кассе  банка, уполномоченный по проведению </w:t>
      </w:r>
      <w:proofErr w:type="gramStart"/>
      <w:r w:rsidRPr="00F24251">
        <w:rPr>
          <w:rFonts w:ascii="Times New Roman" w:eastAsia="Times New Roman" w:hAnsi="Times New Roman" w:cs="Times New Roman"/>
          <w:sz w:val="28"/>
          <w:szCs w:val="28"/>
          <w:lang w:eastAsia="ru-RU"/>
        </w:rPr>
        <w:t>денежных</w:t>
      </w:r>
      <w:proofErr w:type="gramEnd"/>
      <w:r w:rsidRPr="00F24251">
        <w:rPr>
          <w:rFonts w:ascii="Times New Roman" w:eastAsia="Times New Roman" w:hAnsi="Times New Roman" w:cs="Times New Roman"/>
          <w:sz w:val="28"/>
          <w:szCs w:val="28"/>
          <w:lang w:eastAsia="ru-RU"/>
        </w:rPr>
        <w:t xml:space="preserve"> операции)</w:t>
      </w:r>
    </w:p>
    <w:p w:rsidR="00F24251" w:rsidRPr="00F24251" w:rsidRDefault="00F24251" w:rsidP="00F24251">
      <w:pPr>
        <w:widowControl w:val="0"/>
        <w:tabs>
          <w:tab w:val="left" w:pos="9230"/>
        </w:tabs>
        <w:autoSpaceDE w:val="0"/>
        <w:autoSpaceDN w:val="0"/>
        <w:adjustRightInd w:val="0"/>
        <w:ind w:left="284"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из должностных обязанностей.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Таким образом, можно назвать следующие признаки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представительства:</w:t>
      </w:r>
    </w:p>
    <w:p w:rsidR="00F24251" w:rsidRPr="00F24251" w:rsidRDefault="00F24251" w:rsidP="00F24251">
      <w:p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представитель действует от имени представляемого;</w:t>
      </w:r>
    </w:p>
    <w:p w:rsidR="00F24251" w:rsidRPr="00F24251" w:rsidRDefault="00F24251" w:rsidP="00F24251">
      <w:p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действия представителя считаются действиями представляемого (права и обязанности по сделке, заключенной представителем возникают </w:t>
      </w:r>
      <w:proofErr w:type="gramStart"/>
      <w:r w:rsidRPr="00F24251">
        <w:rPr>
          <w:rFonts w:ascii="Times New Roman" w:eastAsia="Times New Roman" w:hAnsi="Times New Roman" w:cs="Times New Roman"/>
          <w:sz w:val="28"/>
          <w:szCs w:val="28"/>
          <w:lang w:eastAsia="ru-RU"/>
        </w:rPr>
        <w:t>у</w:t>
      </w:r>
      <w:proofErr w:type="gramEnd"/>
      <w:r w:rsidRPr="00F24251">
        <w:rPr>
          <w:rFonts w:ascii="Times New Roman" w:eastAsia="Times New Roman" w:hAnsi="Times New Roman" w:cs="Times New Roman"/>
          <w:sz w:val="28"/>
          <w:szCs w:val="28"/>
          <w:lang w:eastAsia="ru-RU"/>
        </w:rPr>
        <w:t xml:space="preserve"> представляемого);</w:t>
      </w:r>
    </w:p>
    <w:p w:rsidR="00F24251" w:rsidRPr="00F24251" w:rsidRDefault="00F24251" w:rsidP="00F24251">
      <w:p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представитель действует строго в рамках предоставленных ему полномочий. Сделка, совершенная представителем, с превышением своих полномочий, создает права и обязанности для него самого, а не </w:t>
      </w:r>
      <w:proofErr w:type="gramStart"/>
      <w:r w:rsidRPr="00F24251">
        <w:rPr>
          <w:rFonts w:ascii="Times New Roman" w:eastAsia="Times New Roman" w:hAnsi="Times New Roman" w:cs="Times New Roman"/>
          <w:sz w:val="28"/>
          <w:szCs w:val="28"/>
          <w:lang w:eastAsia="ru-RU"/>
        </w:rPr>
        <w:t>для</w:t>
      </w:r>
      <w:proofErr w:type="gramEnd"/>
      <w:r w:rsidRPr="00F24251">
        <w:rPr>
          <w:rFonts w:ascii="Times New Roman" w:eastAsia="Times New Roman" w:hAnsi="Times New Roman" w:cs="Times New Roman"/>
          <w:sz w:val="28"/>
          <w:szCs w:val="28"/>
          <w:lang w:eastAsia="ru-RU"/>
        </w:rPr>
        <w:t xml:space="preserve"> представляемого, если последний впоследствии не одобрит указанную сделку.</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 xml:space="preserve">Необходимо помнить, что существуют ограничения (запреты). Так, представителю запрещено совершать </w:t>
      </w:r>
      <w:r w:rsidRPr="00F24251">
        <w:rPr>
          <w:rFonts w:ascii="Times New Roman" w:eastAsia="Times New Roman" w:hAnsi="Times New Roman" w:cs="Times New Roman"/>
          <w:sz w:val="28"/>
          <w:szCs w:val="28"/>
          <w:lang w:eastAsia="ru-RU"/>
        </w:rPr>
        <w:t>от имени представляемого сделки (на совершение которых он уполномочен доверенностью) в отношении себя лично и на представление одновременно интересов обеих сторон (кроме случаев коммерческого представительства).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того, через представителя нельзя осуществлять права строго личного характера иные сделки, прямо указанные в законе (например, составление завещания).</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Основанием возникновения представительства является </w:t>
      </w:r>
      <w:r w:rsidRPr="00F24251">
        <w:rPr>
          <w:rFonts w:ascii="Times New Roman" w:eastAsia="Times New Roman" w:hAnsi="Times New Roman" w:cs="Times New Roman"/>
          <w:b/>
          <w:bCs/>
          <w:sz w:val="28"/>
          <w:szCs w:val="28"/>
          <w:lang w:eastAsia="ru-RU"/>
        </w:rPr>
        <w:t xml:space="preserve">закон или договор. </w:t>
      </w:r>
      <w:r w:rsidRPr="00F24251">
        <w:rPr>
          <w:rFonts w:ascii="Times New Roman" w:eastAsia="Times New Roman" w:hAnsi="Times New Roman" w:cs="Times New Roman"/>
          <w:sz w:val="28"/>
          <w:szCs w:val="28"/>
          <w:lang w:eastAsia="ru-RU"/>
        </w:rPr>
        <w:t>Представительство, возникающее в силу закона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называется законным. П</w:t>
      </w:r>
      <w:r w:rsidRPr="00F24251">
        <w:rPr>
          <w:rFonts w:ascii="Times New Roman" w:eastAsia="Times New Roman" w:hAnsi="Times New Roman" w:cs="Times New Roman"/>
          <w:sz w:val="28"/>
          <w:szCs w:val="28"/>
          <w:lang w:eastAsia="ru-RU"/>
        </w:rPr>
        <w:t>редставительство, возникающее в силу договора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называется договорным.</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Законное представительство установлено для защиты недееспособных лиц, не способных заботиться о себе. Оно возникает в силу юридических фактов: </w:t>
      </w:r>
      <w:r w:rsidRPr="00F24251">
        <w:rPr>
          <w:rFonts w:ascii="Times New Roman" w:eastAsia="Times New Roman" w:hAnsi="Times New Roman" w:cs="Times New Roman"/>
          <w:bCs/>
          <w:sz w:val="28"/>
          <w:szCs w:val="28"/>
          <w:lang w:eastAsia="ru-RU"/>
        </w:rPr>
        <w:t xml:space="preserve">события </w:t>
      </w:r>
      <w:r w:rsidRPr="00F24251">
        <w:rPr>
          <w:rFonts w:ascii="Times New Roman" w:eastAsia="Times New Roman" w:hAnsi="Times New Roman" w:cs="Times New Roman"/>
          <w:sz w:val="28"/>
          <w:szCs w:val="28"/>
          <w:lang w:eastAsia="ru-RU"/>
        </w:rPr>
        <w:t>(рождение ребенка),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решения суда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(назначается опекун - представитель недееспособного лица), </w:t>
      </w:r>
      <w:r w:rsidRPr="00F24251">
        <w:rPr>
          <w:rFonts w:ascii="Times New Roman" w:eastAsia="Times New Roman" w:hAnsi="Times New Roman" w:cs="Times New Roman"/>
          <w:bCs/>
          <w:sz w:val="28"/>
          <w:szCs w:val="28"/>
          <w:lang w:eastAsia="ru-RU"/>
        </w:rPr>
        <w:t>административного акта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(назначение усыновителя).</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Родители, усыновители или опекуны, совершающие сделки за несовершеннолетних, не достигших 14-ти лет, а также опекуны, совершающие сделки за граждан, признанных в установленном порядке недееспособными, </w:t>
      </w:r>
      <w:r w:rsidRPr="00F24251">
        <w:rPr>
          <w:rFonts w:ascii="Times New Roman" w:eastAsia="Times New Roman" w:hAnsi="Times New Roman" w:cs="Times New Roman"/>
          <w:bCs/>
          <w:sz w:val="28"/>
          <w:szCs w:val="28"/>
          <w:lang w:eastAsia="ru-RU"/>
        </w:rPr>
        <w:t>является их законными представителями.</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Законодательством могут устанавливаться </w:t>
      </w:r>
      <w:r w:rsidRPr="00F24251">
        <w:rPr>
          <w:rFonts w:ascii="Times New Roman" w:eastAsia="Times New Roman" w:hAnsi="Times New Roman" w:cs="Times New Roman"/>
          <w:b/>
          <w:bCs/>
          <w:sz w:val="28"/>
          <w:szCs w:val="28"/>
          <w:lang w:eastAsia="ru-RU"/>
        </w:rPr>
        <w:t xml:space="preserve">определенные ограничения </w:t>
      </w:r>
      <w:r w:rsidRPr="00F24251">
        <w:rPr>
          <w:rFonts w:ascii="Times New Roman" w:eastAsia="Times New Roman" w:hAnsi="Times New Roman" w:cs="Times New Roman"/>
          <w:sz w:val="28"/>
          <w:szCs w:val="28"/>
          <w:lang w:eastAsia="ru-RU"/>
        </w:rPr>
        <w:t>полномочий законных представителей. Например, опекуны не могут совершать сделки по обмену жилой площади, отказаться от наследства, передать в залог имущество представляемого.</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Доверенное представительство</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возникает в тех случаях, когда необходимо расширить сферу деятельности лица или заменить его в связи с временной невозможностью в силу различных жизненных ситуаций самостоятельно совершать определенные юридические действия.</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Оно возникает на основании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определенных сделок</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устанавливающих отношения представительства (например, выдачи доверенности, договора коммерческого представительства),</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 xml:space="preserve">трудовых или иных функциональных обязанностей </w:t>
      </w:r>
      <w:r w:rsidRPr="00F24251">
        <w:rPr>
          <w:rFonts w:ascii="Times New Roman" w:eastAsia="Times New Roman" w:hAnsi="Times New Roman" w:cs="Times New Roman"/>
          <w:sz w:val="28"/>
          <w:szCs w:val="28"/>
          <w:lang w:eastAsia="ru-RU"/>
        </w:rPr>
        <w:t>работника (экспедитор, кассир, продавец - осуществляют представительство в силу должностных обязанностей).</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Для осуществления представительства представителю </w:t>
      </w:r>
      <w:r w:rsidRPr="00F24251">
        <w:rPr>
          <w:rFonts w:ascii="Times New Roman" w:eastAsia="Times New Roman" w:hAnsi="Times New Roman" w:cs="Times New Roman"/>
          <w:bCs/>
          <w:sz w:val="28"/>
          <w:szCs w:val="28"/>
          <w:lang w:eastAsia="ru-RU"/>
        </w:rPr>
        <w:t>выдается доверенность</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или заключается договор, где указываются все условия, перечень сделок, на совершение которых он уполномочен.</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sz w:val="28"/>
          <w:szCs w:val="28"/>
          <w:lang w:eastAsia="ru-RU"/>
        </w:rPr>
        <w:t xml:space="preserve">Особая разновидность договорного представительства - </w:t>
      </w:r>
      <w:r w:rsidRPr="00F24251">
        <w:rPr>
          <w:rFonts w:ascii="Times New Roman" w:eastAsia="Times New Roman" w:hAnsi="Times New Roman" w:cs="Times New Roman"/>
          <w:b/>
          <w:sz w:val="28"/>
          <w:szCs w:val="28"/>
          <w:lang w:eastAsia="ru-RU"/>
        </w:rPr>
        <w:t>к</w:t>
      </w:r>
      <w:r w:rsidRPr="00F24251">
        <w:rPr>
          <w:rFonts w:ascii="Times New Roman" w:eastAsia="Times New Roman" w:hAnsi="Times New Roman" w:cs="Times New Roman"/>
          <w:b/>
          <w:bCs/>
          <w:sz w:val="28"/>
          <w:szCs w:val="28"/>
          <w:lang w:eastAsia="ru-RU"/>
        </w:rPr>
        <w:t>оммерческое представительство</w:t>
      </w:r>
      <w:r w:rsidRPr="00F24251">
        <w:rPr>
          <w:rFonts w:ascii="Times New Roman" w:eastAsia="Times New Roman" w:hAnsi="Times New Roman" w:cs="Times New Roman"/>
          <w:sz w:val="28"/>
          <w:szCs w:val="28"/>
          <w:lang w:eastAsia="ru-RU"/>
        </w:rPr>
        <w:t xml:space="preserve">. Отличительная особенность коммерческого представительства заключается в участии в представительстве особого субъекта </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Cs/>
          <w:sz w:val="28"/>
          <w:szCs w:val="28"/>
          <w:lang w:eastAsia="ru-RU"/>
        </w:rPr>
        <w:t>коммерческого представителя</w:t>
      </w:r>
      <w:r w:rsidRPr="00F24251">
        <w:rPr>
          <w:rFonts w:ascii="Times New Roman" w:eastAsia="Times New Roman" w:hAnsi="Times New Roman" w:cs="Times New Roman"/>
          <w:sz w:val="28"/>
          <w:szCs w:val="28"/>
          <w:lang w:eastAsia="ru-RU"/>
        </w:rPr>
        <w:t>.</w:t>
      </w:r>
    </w:p>
    <w:p w:rsidR="00F24251" w:rsidRPr="00F24251" w:rsidRDefault="00F24251" w:rsidP="00F24251">
      <w:pPr>
        <w:widowControl w:val="0"/>
        <w:tabs>
          <w:tab w:val="left" w:pos="-3240"/>
        </w:tabs>
        <w:autoSpaceDE w:val="0"/>
        <w:autoSpaceDN w:val="0"/>
        <w:adjustRightInd w:val="0"/>
        <w:ind w:right="-186"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bCs/>
          <w:sz w:val="28"/>
          <w:szCs w:val="28"/>
          <w:lang w:eastAsia="ru-RU"/>
        </w:rPr>
        <w:t>Коммерческим представителем</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признается лицо</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постоянно и самостоятельно представляющее предпринимателей при заключении ими договоров в сфере предпринимательской  деятельности, не состоящее в гражданских отношениях с представляемым, действующее на основании письменного договора с ним, получающее за свою деятельность вознаграждение и обязанное действовать при исполнении данного ему поручения с заботливостью обычного предпринимателя.</w:t>
      </w:r>
      <w:proofErr w:type="gramEnd"/>
    </w:p>
    <w:p w:rsidR="00F24251" w:rsidRPr="00F24251" w:rsidRDefault="00F24251" w:rsidP="00F24251">
      <w:pPr>
        <w:widowControl w:val="0"/>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Только те действия представителя, которые совершены им в пределах полномочий, создают юридические последствия </w:t>
      </w:r>
      <w:proofErr w:type="gramStart"/>
      <w:r w:rsidRPr="00F24251">
        <w:rPr>
          <w:rFonts w:ascii="Times New Roman" w:eastAsia="Times New Roman" w:hAnsi="Times New Roman" w:cs="Times New Roman"/>
          <w:sz w:val="28"/>
          <w:szCs w:val="28"/>
          <w:lang w:eastAsia="ru-RU"/>
        </w:rPr>
        <w:t>для</w:t>
      </w:r>
      <w:proofErr w:type="gramEnd"/>
      <w:r w:rsidRPr="00F24251">
        <w:rPr>
          <w:rFonts w:ascii="Times New Roman" w:eastAsia="Times New Roman" w:hAnsi="Times New Roman" w:cs="Times New Roman"/>
          <w:sz w:val="28"/>
          <w:szCs w:val="28"/>
          <w:lang w:eastAsia="ru-RU"/>
        </w:rPr>
        <w:t xml:space="preserve"> представляемого. Если же представитель вышел за пределы предоставленных ему полномочий или сделка совершена лицом, вообще не обладающим полномочиями, то такие действия создают, изменяют или прекращают  гражданские права обязанности для представляемого только при условии, что эти действия впоследствии будут одобрены представляемым. Последующее одобрение делает сделку действительной с момента её совершения. Этот случай</w:t>
      </w:r>
      <w:r w:rsidRPr="00F24251">
        <w:rPr>
          <w:rFonts w:ascii="Times New Roman" w:eastAsia="Times New Roman" w:hAnsi="Times New Roman" w:cs="Times New Roman"/>
          <w:bCs/>
          <w:sz w:val="28"/>
          <w:szCs w:val="28"/>
          <w:lang w:eastAsia="ru-RU"/>
        </w:rPr>
        <w:t xml:space="preserve"> называется </w:t>
      </w:r>
      <w:r w:rsidRPr="00F24251">
        <w:rPr>
          <w:rFonts w:ascii="Times New Roman" w:eastAsia="Times New Roman" w:hAnsi="Times New Roman" w:cs="Times New Roman"/>
          <w:b/>
          <w:bCs/>
          <w:sz w:val="28"/>
          <w:szCs w:val="28"/>
          <w:lang w:eastAsia="ru-RU"/>
        </w:rPr>
        <w:t>представительством без полномочия</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Таким образом, основания возникновения представительства: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закон;</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гражданско-правовой договор;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Виды представительства: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законное представительство, которое возникает в силу прямого указания закона, независимо от воли представляемого (например, родители в силу закона являются представителями своих несовершеннолетних детей);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договорное (добровольное) представительство, которое возникает и осуществляется на основании договора, всегда требует специального оформления, при котором объем полномочий представителя определяет сам представляемый;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коммерческое представительство, которое имеет место только в предпринимательском обороте, где представителем является лицо, постоянно и самостоятельно,</w:t>
      </w:r>
      <w:r w:rsidRPr="00F24251">
        <w:rPr>
          <w:rFonts w:ascii="Times New Roman" w:eastAsia="Times New Roman" w:hAnsi="Times New Roman" w:cs="Times New Roman"/>
          <w:snapToGrid w:val="0"/>
          <w:color w:val="000000"/>
          <w:sz w:val="28"/>
          <w:szCs w:val="28"/>
          <w:lang w:eastAsia="ru-RU"/>
        </w:rPr>
        <w:t xml:space="preserve"> являясь предпринимателем, представительствует от имени и в интересах предпринимателей по заключению ими договоров. Коммерческий представитель может одновременно представлять разные стороны в сделке с их согласия;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представительство без полномочий,</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когда одно лицо совершает сделки от имени и в интересе другого лица, не имея никаких законных оснований, не являясь законным представителем, не имея на представительство доверенности или надлежащего договора.</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2. Доверенность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bCs/>
          <w:sz w:val="28"/>
          <w:szCs w:val="28"/>
          <w:lang w:eastAsia="ru-RU"/>
        </w:rPr>
        <w:t>Доверенность</w:t>
      </w:r>
      <w:r w:rsidRPr="00F24251">
        <w:rPr>
          <w:rFonts w:ascii="Times New Roman" w:eastAsia="Times New Roman" w:hAnsi="Times New Roman" w:cs="Times New Roman"/>
          <w:sz w:val="28"/>
          <w:szCs w:val="28"/>
          <w:lang w:eastAsia="ru-RU"/>
        </w:rPr>
        <w:t xml:space="preserve"> - </w:t>
      </w:r>
      <w:r w:rsidRPr="00F24251">
        <w:rPr>
          <w:rFonts w:ascii="Times New Roman" w:eastAsia="Times New Roman" w:hAnsi="Times New Roman" w:cs="Times New Roman"/>
          <w:b/>
          <w:bCs/>
          <w:sz w:val="28"/>
          <w:szCs w:val="28"/>
          <w:lang w:eastAsia="ru-RU"/>
        </w:rPr>
        <w:t xml:space="preserve">это письменный документ, </w:t>
      </w:r>
      <w:r w:rsidRPr="00F24251">
        <w:rPr>
          <w:rFonts w:ascii="Times New Roman" w:eastAsia="Times New Roman" w:hAnsi="Times New Roman" w:cs="Times New Roman"/>
          <w:sz w:val="28"/>
          <w:szCs w:val="28"/>
          <w:lang w:eastAsia="ru-RU"/>
        </w:rPr>
        <w:t>в котором фиксируются уполномочие осуществлять представительство от имени другого или нескольких лиц, выдавших такой документ.</w:t>
      </w:r>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Доверенность выдается для отношений представителя от </w:t>
      </w:r>
      <w:proofErr w:type="gramStart"/>
      <w:r w:rsidRPr="00F24251">
        <w:rPr>
          <w:rFonts w:ascii="Times New Roman" w:eastAsia="Times New Roman" w:hAnsi="Times New Roman" w:cs="Times New Roman"/>
          <w:sz w:val="28"/>
          <w:szCs w:val="28"/>
          <w:lang w:eastAsia="ru-RU"/>
        </w:rPr>
        <w:t>имени</w:t>
      </w:r>
      <w:proofErr w:type="gramEnd"/>
      <w:r w:rsidRPr="00F24251">
        <w:rPr>
          <w:rFonts w:ascii="Times New Roman" w:eastAsia="Times New Roman" w:hAnsi="Times New Roman" w:cs="Times New Roman"/>
          <w:sz w:val="28"/>
          <w:szCs w:val="28"/>
          <w:lang w:eastAsia="ru-RU"/>
        </w:rPr>
        <w:t xml:space="preserve"> представляемого с другими лицами, которые на основе доверенности удостоверяются в его полномочиях.</w:t>
      </w:r>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Выдача доверенности является односторонней сделкой, поэтому к доверенности применяются все положения законодательства о сделках.</w:t>
      </w:r>
    </w:p>
    <w:p w:rsidR="00F24251" w:rsidRPr="00F24251" w:rsidRDefault="00F24251" w:rsidP="00F24251">
      <w:pPr>
        <w:widowControl w:val="0"/>
        <w:tabs>
          <w:tab w:val="left" w:pos="-3420"/>
          <w:tab w:val="left" w:pos="-3240"/>
          <w:tab w:val="left" w:pos="360"/>
        </w:tabs>
        <w:autoSpaceDE w:val="0"/>
        <w:autoSpaceDN w:val="0"/>
        <w:adjustRightInd w:val="0"/>
        <w:ind w:right="-186" w:firstLine="397"/>
        <w:jc w:val="both"/>
        <w:rPr>
          <w:rFonts w:ascii="Times New Roman" w:eastAsia="Times New Roman" w:hAnsi="Times New Roman" w:cs="Times New Roman"/>
          <w:b/>
          <w:bCs/>
          <w:sz w:val="28"/>
          <w:szCs w:val="28"/>
          <w:lang w:eastAsia="ru-RU"/>
        </w:rPr>
      </w:pPr>
      <w:proofErr w:type="gramStart"/>
      <w:r w:rsidRPr="00F24251">
        <w:rPr>
          <w:rFonts w:ascii="Times New Roman" w:eastAsia="Times New Roman" w:hAnsi="Times New Roman" w:cs="Times New Roman"/>
          <w:sz w:val="28"/>
          <w:szCs w:val="28"/>
          <w:lang w:eastAsia="ru-RU"/>
        </w:rPr>
        <w:t>Для доверенности законодательством предусмотрены обязательная письменная форма.</w:t>
      </w:r>
      <w:proofErr w:type="gramEnd"/>
      <w:r w:rsidRPr="00F24251">
        <w:rPr>
          <w:rFonts w:ascii="Times New Roman" w:eastAsia="Times New Roman" w:hAnsi="Times New Roman" w:cs="Times New Roman"/>
          <w:sz w:val="28"/>
          <w:szCs w:val="28"/>
          <w:lang w:eastAsia="ru-RU"/>
        </w:rPr>
        <w:t xml:space="preserve"> По общему правилу, доверенность должна быть совершена в </w:t>
      </w:r>
      <w:r w:rsidRPr="00F24251">
        <w:rPr>
          <w:rFonts w:ascii="Times New Roman" w:eastAsia="Times New Roman" w:hAnsi="Times New Roman" w:cs="Times New Roman"/>
          <w:b/>
          <w:bCs/>
          <w:sz w:val="28"/>
          <w:szCs w:val="28"/>
          <w:lang w:eastAsia="ru-RU"/>
        </w:rPr>
        <w:t>простой письменной форме.</w:t>
      </w:r>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Нотариальная форма</w:t>
      </w:r>
      <w:r w:rsidRPr="00F24251">
        <w:rPr>
          <w:rFonts w:ascii="Times New Roman" w:eastAsia="Times New Roman" w:hAnsi="Times New Roman" w:cs="Times New Roman"/>
          <w:sz w:val="28"/>
          <w:szCs w:val="28"/>
          <w:lang w:eastAsia="ru-RU"/>
        </w:rPr>
        <w:t xml:space="preserve"> доверенности требуется в случаях, когда она выдается на </w:t>
      </w:r>
      <w:r w:rsidRPr="00F24251">
        <w:rPr>
          <w:rFonts w:ascii="Times New Roman" w:eastAsia="Times New Roman" w:hAnsi="Times New Roman" w:cs="Times New Roman"/>
          <w:bCs/>
          <w:sz w:val="28"/>
          <w:szCs w:val="28"/>
          <w:lang w:eastAsia="ru-RU"/>
        </w:rPr>
        <w:t>управление имуществом</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или на совершение сделок, требующих нотариального оформления.</w:t>
      </w:r>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В соответствии с п. 3 ст. 167 ГК РК к нотариально удостоверенным доверенностям </w:t>
      </w:r>
      <w:r w:rsidRPr="00F24251">
        <w:rPr>
          <w:rFonts w:ascii="Times New Roman" w:eastAsia="Times New Roman" w:hAnsi="Times New Roman" w:cs="Times New Roman"/>
          <w:bCs/>
          <w:sz w:val="28"/>
          <w:szCs w:val="28"/>
          <w:lang w:eastAsia="ru-RU"/>
        </w:rPr>
        <w:t>приравниваются</w:t>
      </w:r>
      <w:r w:rsidRPr="00F24251">
        <w:rPr>
          <w:rFonts w:ascii="Times New Roman" w:eastAsia="Times New Roman" w:hAnsi="Times New Roman" w:cs="Times New Roman"/>
          <w:sz w:val="28"/>
          <w:szCs w:val="28"/>
          <w:lang w:eastAsia="ru-RU"/>
        </w:rPr>
        <w:t xml:space="preserve">: 1) доверенности военнослужащих и др. лиц, находящихся на </w:t>
      </w:r>
      <w:r w:rsidRPr="00F24251">
        <w:rPr>
          <w:rFonts w:ascii="Times New Roman" w:eastAsia="Times New Roman" w:hAnsi="Times New Roman" w:cs="Times New Roman"/>
          <w:b/>
          <w:bCs/>
          <w:sz w:val="28"/>
          <w:szCs w:val="28"/>
          <w:lang w:eastAsia="ru-RU"/>
        </w:rPr>
        <w:t>излечении</w:t>
      </w:r>
      <w:r w:rsidRPr="00F24251">
        <w:rPr>
          <w:rFonts w:ascii="Times New Roman" w:eastAsia="Times New Roman" w:hAnsi="Times New Roman" w:cs="Times New Roman"/>
          <w:sz w:val="28"/>
          <w:szCs w:val="28"/>
          <w:lang w:eastAsia="ru-RU"/>
        </w:rPr>
        <w:t xml:space="preserve"> в госпиталях, санаториях и др. лечебных учреждениях для военных - удостоверенные начальником, заместителями начальника по медицинской части, старшими, дежурными врачами этих госпиталей, санаторий и др.; 2) доверенности военнослужащих, а в пунктах дислокации воинских частей, соединений, учреждений и учебных</w:t>
      </w:r>
      <w:proofErr w:type="gram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 xml:space="preserve">заведений для военных, где </w:t>
      </w:r>
      <w:r w:rsidRPr="00F24251">
        <w:rPr>
          <w:rFonts w:ascii="Times New Roman" w:eastAsia="Times New Roman" w:hAnsi="Times New Roman" w:cs="Times New Roman"/>
          <w:bCs/>
          <w:sz w:val="28"/>
          <w:szCs w:val="28"/>
          <w:lang w:eastAsia="ru-RU"/>
        </w:rPr>
        <w:t>нет  нотариальных контор</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и других органов, совершающих  нотариальные действия, а также рабочих и служащих, членов их семей и членов семей военнослужащих - удостоверенные командирами этих частей, соединений, заведений; 3) доверенности лиц, находящихся в </w:t>
      </w:r>
      <w:r w:rsidRPr="00F24251">
        <w:rPr>
          <w:rFonts w:ascii="Times New Roman" w:eastAsia="Times New Roman" w:hAnsi="Times New Roman" w:cs="Times New Roman"/>
          <w:bCs/>
          <w:sz w:val="28"/>
          <w:szCs w:val="28"/>
          <w:lang w:eastAsia="ru-RU"/>
        </w:rPr>
        <w:t>местах лишения свободы,</w:t>
      </w:r>
      <w:r w:rsidRPr="00F24251">
        <w:rPr>
          <w:rFonts w:ascii="Times New Roman" w:eastAsia="Times New Roman" w:hAnsi="Times New Roman" w:cs="Times New Roman"/>
          <w:sz w:val="28"/>
          <w:szCs w:val="28"/>
          <w:lang w:eastAsia="ru-RU"/>
        </w:rPr>
        <w:t xml:space="preserve"> удостоверенные начальниками  мест лишения свободы; 4) доверенности совершеннолетних дееспособных граждан, находящихся в </w:t>
      </w:r>
      <w:r w:rsidRPr="00F24251">
        <w:rPr>
          <w:rFonts w:ascii="Times New Roman" w:eastAsia="Times New Roman" w:hAnsi="Times New Roman" w:cs="Times New Roman"/>
          <w:bCs/>
          <w:sz w:val="28"/>
          <w:szCs w:val="28"/>
          <w:lang w:eastAsia="ru-RU"/>
        </w:rPr>
        <w:t>учреждениях социальной защиты</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населения - удостоверенные руководством этого учреждения.</w:t>
      </w:r>
      <w:proofErr w:type="gramEnd"/>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пункте 4 ст. 167 ГК </w:t>
      </w:r>
      <w:r w:rsidRPr="00F24251">
        <w:rPr>
          <w:rFonts w:ascii="Times New Roman" w:eastAsia="Times New Roman" w:hAnsi="Times New Roman" w:cs="Times New Roman"/>
          <w:bCs/>
          <w:sz w:val="28"/>
          <w:szCs w:val="28"/>
          <w:lang w:eastAsia="ru-RU"/>
        </w:rPr>
        <w:t>перечислены случаи</w:t>
      </w:r>
      <w:r w:rsidRPr="00F24251">
        <w:rPr>
          <w:rFonts w:ascii="Times New Roman" w:eastAsia="Times New Roman" w:hAnsi="Times New Roman" w:cs="Times New Roman"/>
          <w:sz w:val="28"/>
          <w:szCs w:val="28"/>
          <w:lang w:eastAsia="ru-RU"/>
        </w:rPr>
        <w:t xml:space="preserve">, когда допускаются удостоверение доверенности без соблюдения нотариальной формы доверенности: доверенности на получение </w:t>
      </w:r>
      <w:r w:rsidRPr="00F24251">
        <w:rPr>
          <w:rFonts w:ascii="Times New Roman" w:eastAsia="Times New Roman" w:hAnsi="Times New Roman" w:cs="Times New Roman"/>
          <w:bCs/>
          <w:sz w:val="28"/>
          <w:szCs w:val="28"/>
          <w:lang w:eastAsia="ru-RU"/>
        </w:rPr>
        <w:t>корреспонденции, зарплаты</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и иных денежных средств могут быть удостоверены органами местного управления,  организацией, где учится доверитель.</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Передача доверенности средством связи должна быть удостоверена </w:t>
      </w:r>
      <w:r w:rsidRPr="00F24251">
        <w:rPr>
          <w:rFonts w:ascii="Times New Roman" w:eastAsia="Times New Roman" w:hAnsi="Times New Roman" w:cs="Times New Roman"/>
          <w:bCs/>
          <w:sz w:val="28"/>
          <w:szCs w:val="28"/>
          <w:lang w:eastAsia="ru-RU"/>
        </w:rPr>
        <w:t>органами связи.</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bCs/>
          <w:sz w:val="28"/>
          <w:szCs w:val="28"/>
          <w:lang w:eastAsia="ru-RU"/>
        </w:rPr>
        <w:t>Законодательством предусмотрен исчерпывающий перечень</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полномочий, которые может содержать такая доверенность.</w:t>
      </w:r>
    </w:p>
    <w:p w:rsidR="00F24251" w:rsidRPr="00F24251" w:rsidRDefault="00F24251" w:rsidP="00F24251">
      <w:pPr>
        <w:widowControl w:val="0"/>
        <w:tabs>
          <w:tab w:val="left" w:pos="8662"/>
          <w:tab w:val="left" w:pos="9088"/>
        </w:tabs>
        <w:autoSpaceDE w:val="0"/>
        <w:autoSpaceDN w:val="0"/>
        <w:adjustRightInd w:val="0"/>
        <w:ind w:right="-186" w:firstLine="397"/>
        <w:jc w:val="both"/>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sz w:val="28"/>
          <w:szCs w:val="28"/>
          <w:lang w:eastAsia="ru-RU"/>
        </w:rPr>
        <w:t xml:space="preserve">Доверенность является срочной сделкой, т.е. имеющей предельный срок действия. Законодательно императивно установлен максимальный предельный </w:t>
      </w:r>
      <w:r w:rsidRPr="00F24251">
        <w:rPr>
          <w:rFonts w:ascii="Times New Roman" w:eastAsia="Times New Roman" w:hAnsi="Times New Roman" w:cs="Times New Roman"/>
          <w:b/>
          <w:sz w:val="28"/>
          <w:szCs w:val="28"/>
          <w:lang w:eastAsia="ru-RU"/>
        </w:rPr>
        <w:t>срок</w:t>
      </w:r>
      <w:r w:rsidRPr="00F24251">
        <w:rPr>
          <w:rFonts w:ascii="Times New Roman" w:eastAsia="Times New Roman" w:hAnsi="Times New Roman" w:cs="Times New Roman"/>
          <w:sz w:val="28"/>
          <w:szCs w:val="28"/>
          <w:lang w:eastAsia="ru-RU"/>
        </w:rPr>
        <w:t xml:space="preserve">, на который может быть выдана доверенность - </w:t>
      </w:r>
      <w:r w:rsidRPr="00F24251">
        <w:rPr>
          <w:rFonts w:ascii="Times New Roman" w:eastAsia="Times New Roman" w:hAnsi="Times New Roman" w:cs="Times New Roman"/>
          <w:bCs/>
          <w:sz w:val="28"/>
          <w:szCs w:val="28"/>
          <w:lang w:eastAsia="ru-RU"/>
        </w:rPr>
        <w:t>3 года.</w:t>
      </w:r>
      <w:r w:rsidRPr="00F24251">
        <w:rPr>
          <w:rFonts w:ascii="Times New Roman" w:eastAsia="Times New Roman" w:hAnsi="Times New Roman" w:cs="Times New Roman"/>
          <w:sz w:val="28"/>
          <w:szCs w:val="28"/>
          <w:lang w:eastAsia="ru-RU"/>
        </w:rPr>
        <w:t xml:space="preserve"> Срок действия доверенности, как правило, указывается в тексте самой доверенности. Если такой </w:t>
      </w:r>
      <w:r w:rsidRPr="00F24251">
        <w:rPr>
          <w:rFonts w:ascii="Times New Roman" w:eastAsia="Times New Roman" w:hAnsi="Times New Roman" w:cs="Times New Roman"/>
          <w:bCs/>
          <w:sz w:val="28"/>
          <w:szCs w:val="28"/>
          <w:lang w:eastAsia="ru-RU"/>
        </w:rPr>
        <w:t>срок отсутствует,</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то такая доверенность считается выданной на срок </w:t>
      </w:r>
      <w:r w:rsidRPr="00F24251">
        <w:rPr>
          <w:rFonts w:ascii="Times New Roman" w:eastAsia="Times New Roman" w:hAnsi="Times New Roman" w:cs="Times New Roman"/>
          <w:bCs/>
          <w:sz w:val="28"/>
          <w:szCs w:val="28"/>
          <w:lang w:eastAsia="ru-RU"/>
        </w:rPr>
        <w:t>1 год</w:t>
      </w:r>
      <w:r w:rsidRPr="00F24251">
        <w:rPr>
          <w:rFonts w:ascii="Times New Roman" w:eastAsia="Times New Roman" w:hAnsi="Times New Roman" w:cs="Times New Roman"/>
          <w:b/>
          <w:bCs/>
          <w:sz w:val="28"/>
          <w:szCs w:val="28"/>
          <w:lang w:eastAsia="ru-RU"/>
        </w:rPr>
        <w:t xml:space="preserve"> </w:t>
      </w:r>
      <w:r w:rsidRPr="00F24251">
        <w:rPr>
          <w:rFonts w:ascii="Times New Roman" w:eastAsia="Times New Roman" w:hAnsi="Times New Roman" w:cs="Times New Roman"/>
          <w:sz w:val="28"/>
          <w:szCs w:val="28"/>
          <w:lang w:eastAsia="ru-RU"/>
        </w:rPr>
        <w:t xml:space="preserve">со дня выдачи. При этом следует помнить, что отсутствие даты выдачи доверенности влечет ее </w:t>
      </w:r>
      <w:r w:rsidRPr="00F24251">
        <w:rPr>
          <w:rFonts w:ascii="Times New Roman" w:eastAsia="Times New Roman" w:hAnsi="Times New Roman" w:cs="Times New Roman"/>
          <w:bCs/>
          <w:sz w:val="28"/>
          <w:szCs w:val="28"/>
          <w:lang w:eastAsia="ru-RU"/>
        </w:rPr>
        <w:t>недействительность.</w:t>
      </w:r>
    </w:p>
    <w:p w:rsidR="00F24251" w:rsidRPr="00F24251" w:rsidRDefault="00F24251" w:rsidP="00F24251">
      <w:pPr>
        <w:widowControl w:val="0"/>
        <w:tabs>
          <w:tab w:val="left" w:pos="9230"/>
        </w:tabs>
        <w:autoSpaceDE w:val="0"/>
        <w:autoSpaceDN w:val="0"/>
        <w:adjustRightInd w:val="0"/>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общему правилу поверенный должен лично совершить те действия, на которые он уполномочен. Хотя есть случаи, когда возможно передоверие. </w:t>
      </w:r>
      <w:r w:rsidRPr="00F24251">
        <w:rPr>
          <w:rFonts w:ascii="Times New Roman" w:eastAsia="Times New Roman" w:hAnsi="Times New Roman" w:cs="Times New Roman"/>
          <w:b/>
          <w:sz w:val="28"/>
          <w:szCs w:val="28"/>
          <w:lang w:eastAsia="ru-RU"/>
        </w:rPr>
        <w:t>Передоверие</w:t>
      </w:r>
      <w:r w:rsidRPr="00F24251">
        <w:rPr>
          <w:rFonts w:ascii="Times New Roman" w:eastAsia="Times New Roman" w:hAnsi="Times New Roman" w:cs="Times New Roman"/>
          <w:sz w:val="28"/>
          <w:szCs w:val="28"/>
          <w:lang w:eastAsia="ru-RU"/>
        </w:rPr>
        <w:t xml:space="preserve"> поверенным полномочий, предоставленных доверенностью согласно ст. 167 ГК возможно в </w:t>
      </w:r>
      <w:r w:rsidRPr="00F24251">
        <w:rPr>
          <w:rFonts w:ascii="Times New Roman" w:eastAsia="Times New Roman" w:hAnsi="Times New Roman" w:cs="Times New Roman"/>
          <w:bCs/>
          <w:sz w:val="28"/>
          <w:szCs w:val="28"/>
          <w:lang w:eastAsia="ru-RU"/>
        </w:rPr>
        <w:t>2 случаях:</w:t>
      </w:r>
      <w:r w:rsidRPr="00F24251">
        <w:rPr>
          <w:rFonts w:ascii="Times New Roman" w:eastAsia="Times New Roman" w:hAnsi="Times New Roman" w:cs="Times New Roman"/>
          <w:sz w:val="28"/>
          <w:szCs w:val="28"/>
          <w:lang w:eastAsia="ru-RU"/>
        </w:rPr>
        <w:t xml:space="preserve"> если на это уполномочен полученной доверенностью; если вынужден к этому силою обстоятель</w:t>
      </w:r>
      <w:proofErr w:type="gramStart"/>
      <w:r w:rsidRPr="00F24251">
        <w:rPr>
          <w:rFonts w:ascii="Times New Roman" w:eastAsia="Times New Roman" w:hAnsi="Times New Roman" w:cs="Times New Roman"/>
          <w:sz w:val="28"/>
          <w:szCs w:val="28"/>
          <w:lang w:eastAsia="ru-RU"/>
        </w:rPr>
        <w:t>ств дл</w:t>
      </w:r>
      <w:proofErr w:type="gramEnd"/>
      <w:r w:rsidRPr="00F24251">
        <w:rPr>
          <w:rFonts w:ascii="Times New Roman" w:eastAsia="Times New Roman" w:hAnsi="Times New Roman" w:cs="Times New Roman"/>
          <w:sz w:val="28"/>
          <w:szCs w:val="28"/>
          <w:lang w:eastAsia="ru-RU"/>
        </w:rPr>
        <w:t>я охраны интересов доверителя.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Действие доверенности может быть прекращено по одному из следующих оснований: истечение ее срока; отмена доверенности доверителем; отказ поверенного; прекращение юридического лица, выдавшего доверенность или которому она выдана; смерть гражданина-доверителя (или поверенного); признание гражданина (доверителя, поверенного) недееспособным, ограниченно дееспособным, безвестно отсутствующим.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После прекращения доверенности она должна быть немедленно возвращена, права и обязанности, возникшие в результате действия поверенного, до того как он узнал или должен был узнать о прекращении действия доверенности, сохраняют силу для доверителя, кроме случаев, когда третье лицо знало (или должно было знать) о прекращении доверенности.</w:t>
      </w:r>
    </w:p>
    <w:p w:rsidR="00F24251" w:rsidRPr="00F24251" w:rsidRDefault="00F24251" w:rsidP="00F24251">
      <w:pPr>
        <w:ind w:right="-186" w:firstLine="397"/>
        <w:jc w:val="both"/>
        <w:rPr>
          <w:rFonts w:ascii="Times New Roman" w:eastAsia="Times New Roman" w:hAnsi="Times New Roman" w:cs="Times New Roman"/>
          <w:sz w:val="28"/>
          <w:szCs w:val="28"/>
          <w:lang w:eastAsia="ru-RU"/>
        </w:rPr>
      </w:pPr>
    </w:p>
    <w:p w:rsidR="00F24251" w:rsidRPr="00F24251" w:rsidRDefault="00F24251" w:rsidP="00F24251">
      <w:pPr>
        <w:ind w:right="-186"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rsidR="00F24251" w:rsidRPr="00F24251" w:rsidRDefault="00F24251" w:rsidP="00F24251">
      <w:pPr>
        <w:ind w:right="-186"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right="-186" w:firstLine="397"/>
        <w:jc w:val="both"/>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Истец Б. обратился в суд с исковым заявлением к С., просил взыскать с ответчика сумму задолженности в размере 824 668 тенге и расходы по уплате государственной пошлины. Исковое </w:t>
      </w:r>
      <w:proofErr w:type="gramStart"/>
      <w:r w:rsidRPr="00F24251">
        <w:rPr>
          <w:rFonts w:ascii="Times New Roman" w:eastAsia="Times New Roman" w:hAnsi="Times New Roman" w:cs="Times New Roman"/>
          <w:sz w:val="28"/>
          <w:szCs w:val="28"/>
          <w:lang w:eastAsia="ru-RU"/>
        </w:rPr>
        <w:t>заявление было подписано представителем истца К. В доверенности  было</w:t>
      </w:r>
      <w:proofErr w:type="gramEnd"/>
      <w:r w:rsidRPr="00F24251">
        <w:rPr>
          <w:rFonts w:ascii="Times New Roman" w:eastAsia="Times New Roman" w:hAnsi="Times New Roman" w:cs="Times New Roman"/>
          <w:sz w:val="28"/>
          <w:szCs w:val="28"/>
          <w:lang w:eastAsia="ru-RU"/>
        </w:rPr>
        <w:t xml:space="preserve"> отражено следующее: представитель К. имеет право на совершение от имени Б. всех действий, предоставляемых истцу. При этом в тексте доверенности отсутствовала запись о том, что представитель имеет право подписи искового заявления. Судья, изучив доверенность, приобщенную к иску, возвратил исковое заявление, ссылаясь на пп.4) ч.1 ст.154 ГПК.</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42"/>
        </w:num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Правомерны ли действия судьи? </w:t>
      </w:r>
    </w:p>
    <w:p w:rsidR="00F24251" w:rsidRPr="00F24251" w:rsidRDefault="00F24251" w:rsidP="009963D2">
      <w:pPr>
        <w:numPr>
          <w:ilvl w:val="0"/>
          <w:numId w:val="42"/>
        </w:num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доверенности.</w:t>
      </w:r>
    </w:p>
    <w:p w:rsidR="00F24251" w:rsidRPr="00F24251" w:rsidRDefault="00F24251" w:rsidP="009963D2">
      <w:pPr>
        <w:numPr>
          <w:ilvl w:val="0"/>
          <w:numId w:val="42"/>
        </w:num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случае отсутствия срока действия доверенности, на какой период выдана такого рода доверенность?</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 обратилась в суд с иском к ответчику Ф., в котором просила взыскать с ответчика сумму ущерба, причиненного в результате ДТП, автомашине супруга истца в размере 266 340 тенге и судебные расходы. Истец при этом указала, что автомашина является совместно нажитом имуществом. Действительно, согласно приложенным материалам собственником автомашины, которому причинен имущественный вред, является Б., супруг истца. Однако в материалах, поданных в суд с иском, отсутствовала доверенность на право представления интересов Б. в суде с правом подписи искового заявления.</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tabs>
          <w:tab w:val="left" w:pos="851"/>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1. Подлежит ли к принятию к производству судьей такого рода исковое заявление Б.?  </w:t>
      </w:r>
    </w:p>
    <w:p w:rsidR="00F24251" w:rsidRPr="00F24251" w:rsidRDefault="00F24251" w:rsidP="00F24251">
      <w:pPr>
        <w:tabs>
          <w:tab w:val="left" w:pos="709"/>
          <w:tab w:val="left" w:pos="851"/>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2. Обязан ли супруг оформлять доверенность относительно распоряжения либо каких-либо иных действий относительно совместно нажитого имущества?  </w:t>
      </w:r>
    </w:p>
    <w:p w:rsidR="00F24251" w:rsidRPr="00F24251" w:rsidRDefault="00F24251" w:rsidP="00F24251">
      <w:pPr>
        <w:spacing w:line="360" w:lineRule="auto"/>
        <w:ind w:firstLine="540"/>
        <w:jc w:val="both"/>
        <w:rPr>
          <w:rFonts w:ascii="Times New Roman" w:eastAsia="Times New Roman" w:hAnsi="Times New Roman" w:cs="Times New Roman"/>
          <w:sz w:val="28"/>
          <w:szCs w:val="28"/>
          <w:lang w:eastAsia="ru-RU"/>
        </w:rPr>
      </w:pPr>
    </w:p>
    <w:p w:rsidR="00F24251" w:rsidRPr="00F24251" w:rsidRDefault="00F24251" w:rsidP="00F24251">
      <w:pPr>
        <w:tabs>
          <w:tab w:val="left" w:pos="2676"/>
        </w:tabs>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tabs>
          <w:tab w:val="left" w:pos="2676"/>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 </w:t>
      </w:r>
      <w:proofErr w:type="gramStart"/>
      <w:r w:rsidRPr="00F24251">
        <w:rPr>
          <w:rFonts w:ascii="Times New Roman" w:eastAsia="Times New Roman" w:hAnsi="Times New Roman" w:cs="Times New Roman"/>
          <w:sz w:val="28"/>
          <w:szCs w:val="28"/>
          <w:lang w:eastAsia="ru-RU"/>
        </w:rPr>
        <w:t>обратилась в суд с иском о взыскании заработной платы в пользу своего супруга Т. При этом доверенность от имени супруга была</w:t>
      </w:r>
      <w:proofErr w:type="gramEnd"/>
      <w:r w:rsidRPr="00F24251">
        <w:rPr>
          <w:rFonts w:ascii="Times New Roman" w:eastAsia="Times New Roman" w:hAnsi="Times New Roman" w:cs="Times New Roman"/>
          <w:sz w:val="28"/>
          <w:szCs w:val="28"/>
          <w:lang w:eastAsia="ru-RU"/>
        </w:rPr>
        <w:t xml:space="preserve"> оформлена не в нотариальном порядке, а выписана самим супругом истца. Судья, изучив исковое заявление в порядке пп.4) ч.1 ст.154 ГПК возвратил иск. И., не согласившись с доводами судьи, изложенными в определении, подала частную жалобу, в обоснование которой указала, что доверенность оформлена ее мужем в соответствии с требованиями гражданского законодательства в порядке п.4 статьи 167 ГК.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43"/>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судьи по возврату искового заявления И.?</w:t>
      </w:r>
    </w:p>
    <w:p w:rsidR="00F24251" w:rsidRPr="00F24251" w:rsidRDefault="00F24251" w:rsidP="009963D2">
      <w:pPr>
        <w:numPr>
          <w:ilvl w:val="0"/>
          <w:numId w:val="43"/>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процессуальное решение суда апелляционной инстанции?</w:t>
      </w:r>
    </w:p>
    <w:p w:rsidR="00F24251" w:rsidRPr="00F24251" w:rsidRDefault="00F24251" w:rsidP="009963D2">
      <w:pPr>
        <w:numPr>
          <w:ilvl w:val="0"/>
          <w:numId w:val="43"/>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Полномочия представителя при подаче иска в суд?</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Представительств</w:t>
      </w:r>
      <w:proofErr w:type="gramStart"/>
      <w:r w:rsidRPr="00F24251">
        <w:rPr>
          <w:rFonts w:ascii="Times New Roman" w:eastAsia="Times New Roman" w:hAnsi="Times New Roman" w:cs="Times New Roman"/>
          <w:b/>
          <w:bCs/>
          <w:snapToGrid w:val="0"/>
          <w:sz w:val="28"/>
          <w:szCs w:val="28"/>
          <w:lang w:eastAsia="ru-RU"/>
        </w:rPr>
        <w:t>о-</w:t>
      </w:r>
      <w:proofErr w:type="gramEnd"/>
      <w:r w:rsidRPr="00F24251">
        <w:rPr>
          <w:rFonts w:ascii="Times New Roman" w:eastAsia="Times New Roman" w:hAnsi="Times New Roman" w:cs="Times New Roman"/>
          <w:b/>
          <w:bCs/>
          <w:snapToGrid w:val="0"/>
          <w:sz w:val="28"/>
          <w:szCs w:val="28"/>
          <w:lang w:eastAsia="ru-RU"/>
        </w:rPr>
        <w:t xml:space="preserve">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совершенная одним лицом от имени другого лица в силу полномочия, данного представляемым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письменное уполномочие государственного органа по вопросу соблюдения общественного порядка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соглашение сторон по вопросу передачи имущества в собственность других лиц</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сделка, совершенная от имени другого лица без полномочий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сделка, совершенная от имени другого лица без доверенности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В чем заключается особенность коммерческого представителя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одновременно представляет интересы разных сторон сделки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может одновременно представлять интересы разных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может одновременно представлять интересы разных сторон, если на это есть согласие участников сделки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ни чем не отличается от простого представителя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 обладает самостоятельностью в отличие от простого представителя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Каковы правовые последствия представительства без полномочий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сделка считается недействительной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сделка считается действительной во всех случаях</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сделка считается действительной лишь в случае последующего одобрения представляемым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сделка считается действительной, если она совершена  в письменной форме</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сделка считается действительной лишь в том случае, если она зарегистрирована в государственном органе</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Доверенност</w:t>
      </w:r>
      <w:proofErr w:type="gramStart"/>
      <w:r w:rsidRPr="00F24251">
        <w:rPr>
          <w:rFonts w:ascii="Times New Roman" w:eastAsia="Times New Roman" w:hAnsi="Times New Roman" w:cs="Times New Roman"/>
          <w:b/>
          <w:bCs/>
          <w:snapToGrid w:val="0"/>
          <w:sz w:val="28"/>
          <w:szCs w:val="28"/>
          <w:lang w:eastAsia="ru-RU"/>
        </w:rPr>
        <w:t>ь-</w:t>
      </w:r>
      <w:proofErr w:type="gramEnd"/>
      <w:r w:rsidRPr="00F24251">
        <w:rPr>
          <w:rFonts w:ascii="Times New Roman" w:eastAsia="Times New Roman" w:hAnsi="Times New Roman" w:cs="Times New Roman"/>
          <w:b/>
          <w:bCs/>
          <w:snapToGrid w:val="0"/>
          <w:sz w:val="28"/>
          <w:szCs w:val="28"/>
          <w:lang w:eastAsia="ru-RU"/>
        </w:rPr>
        <w:t xml:space="preserve">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письменное уполномочие доверителя для представительства от его имени, выдаваемое поверенному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договор между близкими родственниками по вопросу раздела общего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устное соглашение между руководителем юридического лица и его работником по вопросу оплаты труда последнему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соглашение между комиссионером и комитентом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расписка заемщика, </w:t>
      </w:r>
      <w:proofErr w:type="gramStart"/>
      <w:r w:rsidRPr="00F24251">
        <w:rPr>
          <w:rFonts w:ascii="Times New Roman" w:eastAsia="Times New Roman" w:hAnsi="Times New Roman" w:cs="Times New Roman"/>
          <w:snapToGrid w:val="0"/>
          <w:sz w:val="28"/>
          <w:szCs w:val="28"/>
          <w:lang w:eastAsia="ru-RU"/>
        </w:rPr>
        <w:t>данное</w:t>
      </w:r>
      <w:proofErr w:type="gramEnd"/>
      <w:r w:rsidRPr="00F24251">
        <w:rPr>
          <w:rFonts w:ascii="Times New Roman" w:eastAsia="Times New Roman" w:hAnsi="Times New Roman" w:cs="Times New Roman"/>
          <w:snapToGrid w:val="0"/>
          <w:sz w:val="28"/>
          <w:szCs w:val="28"/>
          <w:lang w:eastAsia="ru-RU"/>
        </w:rPr>
        <w:t xml:space="preserve"> займодавцу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Какой максимальный срок действия доверенности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1 год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 соглашению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3 года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10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5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Если в доверенности указан более длительный срок, она действует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течение 3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течение одного года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 весь указанный срок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законодательстве об этом ничего не сказано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течение 5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Если в доверенности не указан срок действия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она действует в течение одного года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действует в течение 3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 действительна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действует в течение 5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действует в течение 10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8. Возможно ли передоверие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 если на это </w:t>
      </w:r>
      <w:proofErr w:type="gramStart"/>
      <w:r w:rsidRPr="00F24251">
        <w:rPr>
          <w:rFonts w:ascii="Times New Roman" w:eastAsia="Times New Roman" w:hAnsi="Times New Roman" w:cs="Times New Roman"/>
          <w:snapToGrid w:val="0"/>
          <w:sz w:val="28"/>
          <w:szCs w:val="28"/>
          <w:lang w:eastAsia="ru-RU"/>
        </w:rPr>
        <w:t>уполномочен</w:t>
      </w:r>
      <w:proofErr w:type="gramEnd"/>
      <w:r w:rsidRPr="00F24251">
        <w:rPr>
          <w:rFonts w:ascii="Times New Roman" w:eastAsia="Times New Roman" w:hAnsi="Times New Roman" w:cs="Times New Roman"/>
          <w:snapToGrid w:val="0"/>
          <w:sz w:val="28"/>
          <w:szCs w:val="28"/>
          <w:lang w:eastAsia="ru-RU"/>
        </w:rPr>
        <w:t xml:space="preserve"> доверенностью либо вынужден к этому силою обстоятельств для охраны интересов доверителя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невозможно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законе нет положений, регламентирующих данное обстоятельство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спорный вопрос в науке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невозможно, так как это не вытекает из существа доверенности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9. В </w:t>
      </w:r>
      <w:proofErr w:type="gramStart"/>
      <w:r w:rsidRPr="00F24251">
        <w:rPr>
          <w:rFonts w:ascii="Times New Roman" w:eastAsia="Times New Roman" w:hAnsi="Times New Roman" w:cs="Times New Roman"/>
          <w:b/>
          <w:bCs/>
          <w:snapToGrid w:val="0"/>
          <w:sz w:val="28"/>
          <w:szCs w:val="28"/>
          <w:lang w:eastAsia="ru-RU"/>
        </w:rPr>
        <w:t>течение</w:t>
      </w:r>
      <w:proofErr w:type="gramEnd"/>
      <w:r w:rsidRPr="00F24251">
        <w:rPr>
          <w:rFonts w:ascii="Times New Roman" w:eastAsia="Times New Roman" w:hAnsi="Times New Roman" w:cs="Times New Roman"/>
          <w:b/>
          <w:bCs/>
          <w:snapToGrid w:val="0"/>
          <w:sz w:val="28"/>
          <w:szCs w:val="28"/>
          <w:lang w:eastAsia="ru-RU"/>
        </w:rPr>
        <w:t xml:space="preserve"> какого срока действует доверенность, если  не указана дата ее выдачи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она действительна в течение 15 дней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она действительна до заключения первой сделки по ней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она недействительна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указание даты не влияет на правовые последствия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она действительна в течени</w:t>
      </w:r>
      <w:proofErr w:type="gramStart"/>
      <w:r w:rsidRPr="00F24251">
        <w:rPr>
          <w:rFonts w:ascii="Times New Roman" w:eastAsia="Times New Roman" w:hAnsi="Times New Roman" w:cs="Times New Roman"/>
          <w:snapToGrid w:val="0"/>
          <w:sz w:val="28"/>
          <w:szCs w:val="28"/>
          <w:lang w:eastAsia="ru-RU"/>
        </w:rPr>
        <w:t>и</w:t>
      </w:r>
      <w:proofErr w:type="gramEnd"/>
      <w:r w:rsidRPr="00F24251">
        <w:rPr>
          <w:rFonts w:ascii="Times New Roman" w:eastAsia="Times New Roman" w:hAnsi="Times New Roman" w:cs="Times New Roman"/>
          <w:snapToGrid w:val="0"/>
          <w:sz w:val="28"/>
          <w:szCs w:val="28"/>
          <w:lang w:eastAsia="ru-RU"/>
        </w:rPr>
        <w:t xml:space="preserve"> 3 лет   </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47"/>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rsidR="00F24251" w:rsidRPr="00F24251" w:rsidRDefault="00F24251" w:rsidP="009963D2">
      <w:pPr>
        <w:numPr>
          <w:ilvl w:val="0"/>
          <w:numId w:val="47"/>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процессуальный кодекс Республики Казахстан от 13 июля 1999 года № 411-I.</w:t>
      </w:r>
    </w:p>
    <w:p w:rsidR="00F24251" w:rsidRPr="00F24251" w:rsidRDefault="00F24251" w:rsidP="009963D2">
      <w:pPr>
        <w:numPr>
          <w:ilvl w:val="0"/>
          <w:numId w:val="47"/>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Алматы  2000г.</w:t>
      </w: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autoSpaceDE w:val="0"/>
        <w:autoSpaceDN w:val="0"/>
        <w:adjustRightInd w:val="0"/>
        <w:ind w:left="97"/>
        <w:jc w:val="both"/>
        <w:rPr>
          <w:rFonts w:ascii="Times New Roman" w:eastAsia="Times New Roman" w:hAnsi="Times New Roman" w:cs="Times New Roman"/>
          <w:color w:val="000000"/>
          <w:sz w:val="28"/>
          <w:szCs w:val="28"/>
          <w:lang w:eastAsia="ru-RU"/>
        </w:rPr>
      </w:pP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7. Сроки в гражданском праве</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1. Понятие, виды сроков в гражданском праве</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2. Исковая давность</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1. Понятие, виды сроков в гражданском праве</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Сроки</w:t>
      </w:r>
      <w:r w:rsidRPr="00F24251">
        <w:rPr>
          <w:rFonts w:ascii="Times New Roman" w:eastAsia="Times New Roman" w:hAnsi="Times New Roman" w:cs="Times New Roman"/>
          <w:snapToGrid w:val="0"/>
          <w:color w:val="000000"/>
          <w:sz w:val="28"/>
          <w:szCs w:val="28"/>
          <w:lang w:eastAsia="ru-RU"/>
        </w:rPr>
        <w:t xml:space="preserve"> в гражданском праве являются моменты или промежутки во времени, с которыми законодательство или стороны правоотношения связывают возникновение, изменение или прекращение гражданских прав и обязанностей. Сроки устанавливаются законодательно, либо сделкой, либо назначаются судом. Сроком может служить календарная дата, период времени, кроме того, в качестве установления срока может служить указание на событие, которое должно неизбежно наступить.</w:t>
      </w:r>
      <w:r w:rsidRPr="00F24251">
        <w:rPr>
          <w:rFonts w:ascii="Times New Roman" w:eastAsia="Times New Roman" w:hAnsi="Times New Roman" w:cs="Times New Roman"/>
          <w:color w:val="000000"/>
          <w:sz w:val="24"/>
          <w:szCs w:val="24"/>
          <w:lang w:eastAsia="ru-RU"/>
        </w:rPr>
        <w:t xml:space="preserve"> </w:t>
      </w:r>
      <w:r w:rsidRPr="00F24251">
        <w:rPr>
          <w:rFonts w:ascii="Times New Roman" w:eastAsia="Times New Roman" w:hAnsi="Times New Roman" w:cs="Times New Roman"/>
          <w:color w:val="000000"/>
          <w:sz w:val="28"/>
          <w:szCs w:val="28"/>
          <w:lang w:eastAsia="ru-RU"/>
        </w:rPr>
        <w:t>Срок может устанавливаться так же как период времени, который исчисляется годами, месяцами, неделями, днями или часами.</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ГК РК установлены правила исчисления сроков.</w:t>
      </w:r>
      <w:bookmarkStart w:id="43" w:name="SUB1720200"/>
      <w:bookmarkStart w:id="44" w:name="SUB1730000"/>
      <w:bookmarkEnd w:id="43"/>
      <w:bookmarkEnd w:id="44"/>
      <w:r w:rsidRPr="00F24251">
        <w:rPr>
          <w:rFonts w:ascii="Times New Roman" w:eastAsia="Times New Roman" w:hAnsi="Times New Roman" w:cs="Times New Roman"/>
          <w:snapToGrid w:val="0"/>
          <w:color w:val="000000"/>
          <w:sz w:val="28"/>
          <w:szCs w:val="28"/>
          <w:lang w:eastAsia="ru-RU"/>
        </w:rPr>
        <w:t xml:space="preserve"> Так, т</w:t>
      </w:r>
      <w:r w:rsidRPr="00F24251">
        <w:rPr>
          <w:rFonts w:ascii="Times New Roman" w:eastAsia="Times New Roman" w:hAnsi="Times New Roman" w:cs="Times New Roman"/>
          <w:color w:val="000000"/>
          <w:sz w:val="28"/>
          <w:szCs w:val="28"/>
          <w:lang w:eastAsia="ru-RU"/>
        </w:rPr>
        <w:t>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Срок, исчисляемый годами, истекает в соответствующий месяц и число последнего года срока. К сроку, исчисляемому в полгода, применяются правила для сроков, исчисляемых месяцами.</w:t>
      </w:r>
      <w:bookmarkStart w:id="45" w:name="SUB1740200"/>
      <w:bookmarkEnd w:id="45"/>
      <w:r w:rsidRPr="00F24251">
        <w:rPr>
          <w:rFonts w:ascii="Times New Roman" w:eastAsia="Times New Roman" w:hAnsi="Times New Roman" w:cs="Times New Roman"/>
          <w:color w:val="000000"/>
          <w:sz w:val="28"/>
          <w:szCs w:val="28"/>
          <w:lang w:eastAsia="ru-RU"/>
        </w:rPr>
        <w:t xml:space="preserve"> К сроку, исчисляемому кварталами года, применяются правила для сроков, исчисляемых месяцами. Квартал считается равным трем месяцам, а отсчет кварталов ведется с начала года.</w:t>
      </w:r>
      <w:bookmarkStart w:id="46" w:name="SUB1740300"/>
      <w:bookmarkEnd w:id="46"/>
      <w:r w:rsidRPr="00F24251">
        <w:rPr>
          <w:rFonts w:ascii="Times New Roman" w:eastAsia="Times New Roman" w:hAnsi="Times New Roman" w:cs="Times New Roman"/>
          <w:color w:val="000000"/>
          <w:sz w:val="28"/>
          <w:szCs w:val="28"/>
          <w:lang w:eastAsia="ru-RU"/>
        </w:rPr>
        <w:t xml:space="preserve"> Срок, исчисляемый месяцами, истекает в соответствующее число последнего месяца срока. Срок, определяемый в полмесяца, рассматривается как срок, исчисляемый днями, и считается равным пятнадцати дням.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bookmarkStart w:id="47" w:name="SUB1740400"/>
      <w:bookmarkEnd w:id="47"/>
      <w:r w:rsidRPr="00F24251">
        <w:rPr>
          <w:rFonts w:ascii="Times New Roman" w:eastAsia="Times New Roman" w:hAnsi="Times New Roman" w:cs="Times New Roman"/>
          <w:color w:val="000000"/>
          <w:sz w:val="28"/>
          <w:szCs w:val="28"/>
          <w:lang w:eastAsia="ru-RU"/>
        </w:rPr>
        <w:t xml:space="preserve"> Срок, исчисляемый неделями, истекает в соответствующий день последней недели срока.</w:t>
      </w:r>
      <w:bookmarkStart w:id="48" w:name="SUB1750000"/>
      <w:bookmarkEnd w:id="48"/>
      <w:r w:rsidRPr="00F24251">
        <w:rPr>
          <w:rFonts w:ascii="Times New Roman" w:eastAsia="Times New Roman" w:hAnsi="Times New Roman" w:cs="Times New Roman"/>
          <w:color w:val="000000"/>
          <w:sz w:val="28"/>
          <w:szCs w:val="28"/>
          <w:lang w:eastAsia="ru-RU"/>
        </w:rPr>
        <w:t xml:space="preserve"> Если последний день срока приходится на нерабочий день, днем окончания срока считается ближайший следующий за ним рабочий день.</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49" w:name="SUB1760000"/>
      <w:bookmarkEnd w:id="49"/>
      <w:r w:rsidRPr="00F24251">
        <w:rPr>
          <w:rFonts w:ascii="Times New Roman" w:eastAsia="Times New Roman" w:hAnsi="Times New Roman" w:cs="Times New Roman"/>
          <w:color w:val="000000"/>
          <w:sz w:val="28"/>
          <w:szCs w:val="28"/>
          <w:lang w:eastAsia="ru-RU"/>
        </w:rPr>
        <w:t>Если срок установлен для совершения какого-либо действия, оно может быть выполнено до двадцати четырех часов последнего дня срока. Однако</w:t>
      </w:r>
      <w:proofErr w:type="gramStart"/>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если это действие должно быть совершено в организации, то срок истекает в тот час, когда в этой организации прекращаются соответствующие операции.</w:t>
      </w:r>
      <w:bookmarkStart w:id="50" w:name="SUB1760200"/>
      <w:bookmarkEnd w:id="50"/>
      <w:r w:rsidRPr="00F24251">
        <w:rPr>
          <w:rFonts w:ascii="Times New Roman" w:eastAsia="Times New Roman" w:hAnsi="Times New Roman" w:cs="Times New Roman"/>
          <w:color w:val="000000"/>
          <w:sz w:val="28"/>
          <w:szCs w:val="28"/>
          <w:lang w:eastAsia="ru-RU"/>
        </w:rPr>
        <w:t xml:space="preserve">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 зависимости от правовых последствий, связанных с наступлением срока, они подразделяются </w:t>
      </w:r>
      <w:proofErr w:type="gramStart"/>
      <w:r w:rsidRPr="00F24251">
        <w:rPr>
          <w:rFonts w:ascii="Times New Roman" w:eastAsia="Times New Roman" w:hAnsi="Times New Roman" w:cs="Times New Roman"/>
          <w:snapToGrid w:val="0"/>
          <w:color w:val="000000"/>
          <w:sz w:val="28"/>
          <w:szCs w:val="28"/>
          <w:lang w:eastAsia="ru-RU"/>
        </w:rPr>
        <w:t>на</w:t>
      </w:r>
      <w:proofErr w:type="gramEnd"/>
      <w:r w:rsidRPr="00F24251">
        <w:rPr>
          <w:rFonts w:ascii="Times New Roman" w:eastAsia="Times New Roman" w:hAnsi="Times New Roman" w:cs="Times New Roman"/>
          <w:snapToGrid w:val="0"/>
          <w:color w:val="000000"/>
          <w:sz w:val="28"/>
          <w:szCs w:val="28"/>
          <w:lang w:eastAsia="ru-RU"/>
        </w:rPr>
        <w:t xml:space="preserve"> правоустанавливающие, </w:t>
      </w:r>
      <w:proofErr w:type="spellStart"/>
      <w:r w:rsidRPr="00F24251">
        <w:rPr>
          <w:rFonts w:ascii="Times New Roman" w:eastAsia="Times New Roman" w:hAnsi="Times New Roman" w:cs="Times New Roman"/>
          <w:snapToGrid w:val="0"/>
          <w:color w:val="000000"/>
          <w:sz w:val="28"/>
          <w:szCs w:val="28"/>
          <w:lang w:eastAsia="ru-RU"/>
        </w:rPr>
        <w:t>правоизменяющие</w:t>
      </w:r>
      <w:proofErr w:type="spellEnd"/>
      <w:r w:rsidRPr="00F24251">
        <w:rPr>
          <w:rFonts w:ascii="Times New Roman" w:eastAsia="Times New Roman" w:hAnsi="Times New Roman" w:cs="Times New Roman"/>
          <w:snapToGrid w:val="0"/>
          <w:color w:val="000000"/>
          <w:sz w:val="28"/>
          <w:szCs w:val="28"/>
          <w:lang w:eastAsia="ru-RU"/>
        </w:rPr>
        <w:t xml:space="preserve">, </w:t>
      </w:r>
      <w:proofErr w:type="spellStart"/>
      <w:r w:rsidRPr="00F24251">
        <w:rPr>
          <w:rFonts w:ascii="Times New Roman" w:eastAsia="Times New Roman" w:hAnsi="Times New Roman" w:cs="Times New Roman"/>
          <w:snapToGrid w:val="0"/>
          <w:color w:val="000000"/>
          <w:sz w:val="28"/>
          <w:szCs w:val="28"/>
          <w:lang w:eastAsia="ru-RU"/>
        </w:rPr>
        <w:t>правопрекращающие</w:t>
      </w:r>
      <w:proofErr w:type="spellEnd"/>
      <w:r w:rsidRPr="00F24251">
        <w:rPr>
          <w:rFonts w:ascii="Times New Roman" w:eastAsia="Times New Roman" w:hAnsi="Times New Roman" w:cs="Times New Roman"/>
          <w:snapToGrid w:val="0"/>
          <w:color w:val="000000"/>
          <w:sz w:val="28"/>
          <w:szCs w:val="28"/>
          <w:lang w:eastAsia="ru-RU"/>
        </w:rPr>
        <w:t>. В зависимости от того, кем установлены сроки, бывают законные, договорные, судебные сроки.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roofErr w:type="gramStart"/>
      <w:r w:rsidRPr="00F24251">
        <w:rPr>
          <w:rFonts w:ascii="Times New Roman" w:eastAsia="Times New Roman" w:hAnsi="Times New Roman" w:cs="Times New Roman"/>
          <w:snapToGrid w:val="0"/>
          <w:color w:val="000000"/>
          <w:sz w:val="28"/>
          <w:szCs w:val="28"/>
          <w:lang w:eastAsia="ru-RU"/>
        </w:rPr>
        <w:t xml:space="preserve">По правовой природе различают такие сроки как, сроки осуществления гражданских прав (в течение которых лицо может совершить какие-либо действия и они устанавливаются законом или договором), сроки существования субъективных прав (пределы действия субъективных прав, например, установленных законом максимальный срок доверенности), </w:t>
      </w:r>
      <w:proofErr w:type="spellStart"/>
      <w:r w:rsidRPr="00F24251">
        <w:rPr>
          <w:rFonts w:ascii="Times New Roman" w:eastAsia="Times New Roman" w:hAnsi="Times New Roman" w:cs="Times New Roman"/>
          <w:snapToGrid w:val="0"/>
          <w:color w:val="000000"/>
          <w:sz w:val="28"/>
          <w:szCs w:val="28"/>
          <w:lang w:eastAsia="ru-RU"/>
        </w:rPr>
        <w:t>пресекательные</w:t>
      </w:r>
      <w:proofErr w:type="spellEnd"/>
      <w:r w:rsidRPr="00F24251">
        <w:rPr>
          <w:rFonts w:ascii="Times New Roman" w:eastAsia="Times New Roman" w:hAnsi="Times New Roman" w:cs="Times New Roman"/>
          <w:snapToGrid w:val="0"/>
          <w:color w:val="000000"/>
          <w:sz w:val="28"/>
          <w:szCs w:val="28"/>
          <w:lang w:eastAsia="ru-RU"/>
        </w:rPr>
        <w:t xml:space="preserve"> сроки (сроки, установленные с целью прекращения определенных прав в случае, например, неосуществления этих прав), гарантийные сроки (установлены для определения покупателем</w:t>
      </w:r>
      <w:proofErr w:type="gramEnd"/>
      <w:r w:rsidRPr="00F24251">
        <w:rPr>
          <w:rFonts w:ascii="Times New Roman" w:eastAsia="Times New Roman" w:hAnsi="Times New Roman" w:cs="Times New Roman"/>
          <w:snapToGrid w:val="0"/>
          <w:color w:val="000000"/>
          <w:sz w:val="28"/>
          <w:szCs w:val="28"/>
          <w:lang w:eastAsia="ru-RU"/>
        </w:rPr>
        <w:t xml:space="preserve"> недостатков продукции, которые при обычной ее приемке не могли быть обнаружены), претензионные сроки (период времени для предъявления к </w:t>
      </w:r>
      <w:proofErr w:type="gramStart"/>
      <w:r w:rsidRPr="00F24251">
        <w:rPr>
          <w:rFonts w:ascii="Times New Roman" w:eastAsia="Times New Roman" w:hAnsi="Times New Roman" w:cs="Times New Roman"/>
          <w:snapToGrid w:val="0"/>
          <w:color w:val="000000"/>
          <w:sz w:val="28"/>
          <w:szCs w:val="28"/>
          <w:lang w:eastAsia="ru-RU"/>
        </w:rPr>
        <w:t>лицу</w:t>
      </w:r>
      <w:proofErr w:type="gramEnd"/>
      <w:r w:rsidRPr="00F24251">
        <w:rPr>
          <w:rFonts w:ascii="Times New Roman" w:eastAsia="Times New Roman" w:hAnsi="Times New Roman" w:cs="Times New Roman"/>
          <w:snapToGrid w:val="0"/>
          <w:color w:val="000000"/>
          <w:sz w:val="28"/>
          <w:szCs w:val="28"/>
          <w:lang w:eastAsia="ru-RU"/>
        </w:rPr>
        <w:t xml:space="preserve"> нарушившему право претензии с требованием добровольно исполнить обязанности, вытекающие из нарушения), сроки исполнения обязанностей (предусматриваются в договоре), сроки защиты гражданских прав (в гражданском праве называют сроками исковой давности).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Сроки защиты гражданских прав</w:t>
      </w:r>
      <w:r w:rsidRPr="00F24251">
        <w:rPr>
          <w:rFonts w:ascii="Times New Roman" w:eastAsia="Times New Roman" w:hAnsi="Times New Roman" w:cs="Times New Roman"/>
          <w:snapToGrid w:val="0"/>
          <w:color w:val="000000"/>
          <w:sz w:val="28"/>
          <w:szCs w:val="28"/>
          <w:lang w:eastAsia="ru-RU"/>
        </w:rPr>
        <w:t xml:space="preserve"> имеют особое правовое обеспечение. Сроки защиты гражданских прав понимаются как сроки в </w:t>
      </w:r>
      <w:proofErr w:type="gramStart"/>
      <w:r w:rsidRPr="00F24251">
        <w:rPr>
          <w:rFonts w:ascii="Times New Roman" w:eastAsia="Times New Roman" w:hAnsi="Times New Roman" w:cs="Times New Roman"/>
          <w:snapToGrid w:val="0"/>
          <w:color w:val="000000"/>
          <w:sz w:val="28"/>
          <w:szCs w:val="28"/>
          <w:lang w:eastAsia="ru-RU"/>
        </w:rPr>
        <w:t>течение</w:t>
      </w:r>
      <w:proofErr w:type="gramEnd"/>
      <w:r w:rsidRPr="00F24251">
        <w:rPr>
          <w:rFonts w:ascii="Times New Roman" w:eastAsia="Times New Roman" w:hAnsi="Times New Roman" w:cs="Times New Roman"/>
          <w:snapToGrid w:val="0"/>
          <w:color w:val="000000"/>
          <w:sz w:val="28"/>
          <w:szCs w:val="28"/>
          <w:lang w:eastAsia="ru-RU"/>
        </w:rPr>
        <w:t xml:space="preserve"> которого лицо, право которого нарушено, может требовать принудительного осуществления или защиты своего права. Так как в основном защита</w:t>
      </w:r>
      <w:r w:rsidRPr="00F24251">
        <w:rPr>
          <w:rFonts w:ascii="Times New Roman" w:eastAsia="Times New Roman" w:hAnsi="Times New Roman" w:cs="Times New Roman"/>
          <w:b/>
          <w:snapToGrid w:val="0"/>
          <w:color w:val="000000"/>
          <w:sz w:val="28"/>
          <w:szCs w:val="28"/>
          <w:lang w:eastAsia="ru-RU"/>
        </w:rPr>
        <w:t xml:space="preserve">  </w:t>
      </w:r>
      <w:r w:rsidRPr="00F24251">
        <w:rPr>
          <w:rFonts w:ascii="Times New Roman" w:eastAsia="Times New Roman" w:hAnsi="Times New Roman" w:cs="Times New Roman"/>
          <w:snapToGrid w:val="0"/>
          <w:color w:val="000000"/>
          <w:sz w:val="28"/>
          <w:szCs w:val="28"/>
          <w:lang w:eastAsia="ru-RU"/>
        </w:rPr>
        <w:t>нарушенного гражданского права выражается в удовлетворении иска, этот срок называется сроком исковой давности. Целая глава Гражданского кодекса посвящена срокам исковой давности.</w:t>
      </w: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2. Исковая давность</w:t>
      </w:r>
    </w:p>
    <w:p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Исковая давность</w:t>
      </w:r>
      <w:r w:rsidRPr="00F24251">
        <w:rPr>
          <w:rFonts w:ascii="Times New Roman" w:eastAsia="Times New Roman" w:hAnsi="Times New Roman" w:cs="Times New Roman"/>
          <w:snapToGrid w:val="0"/>
          <w:color w:val="000000"/>
          <w:sz w:val="28"/>
          <w:szCs w:val="28"/>
          <w:lang w:eastAsia="ru-RU"/>
        </w:rPr>
        <w:t xml:space="preserve"> – это срок, в течение которого может быть удовлетворено исковое требование, возникшее из нарушений права лица или охраняемого законом интереса. Иными словами, это период времени, в течение которого возможна защита нарушенного права в исковом порядке.</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Общие правила истечения сроков исковой давности, а также перерыв, приостановление, восстановление сроков исковой давности, требования, на которые сроки исковой давности не распространяются, определены Гражданским кодексом (</w:t>
      </w:r>
      <w:proofErr w:type="spellStart"/>
      <w:r w:rsidRPr="00F24251">
        <w:rPr>
          <w:rFonts w:ascii="Times New Roman" w:eastAsia="Times New Roman" w:hAnsi="Times New Roman" w:cs="Times New Roman"/>
          <w:snapToGrid w:val="0"/>
          <w:color w:val="000000"/>
          <w:sz w:val="28"/>
          <w:szCs w:val="28"/>
          <w:lang w:eastAsia="ru-RU"/>
        </w:rPr>
        <w:t>ст.ст</w:t>
      </w:r>
      <w:proofErr w:type="spellEnd"/>
      <w:r w:rsidRPr="00F24251">
        <w:rPr>
          <w:rFonts w:ascii="Times New Roman" w:eastAsia="Times New Roman" w:hAnsi="Times New Roman" w:cs="Times New Roman"/>
          <w:snapToGrid w:val="0"/>
          <w:color w:val="000000"/>
          <w:sz w:val="28"/>
          <w:szCs w:val="28"/>
          <w:lang w:eastAsia="ru-RU"/>
        </w:rPr>
        <w:t>. 177-187). Сроки исковой давности могут быть установлены иными законодательными актами, помимо ГК РК.</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Общий срок исковой давности определяется в три года. </w:t>
      </w:r>
      <w:r w:rsidRPr="00F24251">
        <w:rPr>
          <w:rFonts w:ascii="Times New Roman" w:eastAsia="Times New Roman" w:hAnsi="Times New Roman" w:cs="Times New Roman"/>
          <w:color w:val="000000"/>
          <w:sz w:val="28"/>
          <w:szCs w:val="28"/>
          <w:lang w:eastAsia="ru-RU"/>
        </w:rPr>
        <w:t>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w:t>
      </w:r>
      <w:r w:rsidRPr="00F24251">
        <w:rPr>
          <w:rFonts w:ascii="Times New Roman" w:eastAsia="Times New Roman" w:hAnsi="Times New Roman" w:cs="Times New Roman"/>
          <w:sz w:val="28"/>
          <w:szCs w:val="28"/>
          <w:lang w:eastAsia="ru-RU"/>
        </w:rPr>
        <w:t xml:space="preserve"> К примеру, исковая давность по спорам, связанным с недействительностью сделки, совершенной под влиянием насилия или угрозы, составляет один год со дня прекращения насилия или угрозы (ст. 162 ГК РК).</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Требование о защите нарушенного права принимается к рассмотрению судом независимо от истечения срока исковой давности.</w:t>
      </w:r>
      <w:bookmarkStart w:id="51" w:name="SUB1790200"/>
      <w:bookmarkEnd w:id="51"/>
      <w:r w:rsidRPr="00F24251">
        <w:rPr>
          <w:rFonts w:ascii="Times New Roman" w:eastAsia="Times New Roman" w:hAnsi="Times New Roman" w:cs="Times New Roman"/>
          <w:color w:val="000000"/>
          <w:sz w:val="28"/>
          <w:szCs w:val="28"/>
          <w:lang w:eastAsia="ru-RU"/>
        </w:rPr>
        <w:t xml:space="preserve"> Иными словами исковая давность это не срок для предъявления иска, а, повторимся, срок, в течение которого в суде может быть удовлетворено исковое требование лица, чье право нарушено. Истечение срока исковой давности до предъявления иска является основанием к вынесению судом решения об отказе в удовлетворении искового требования, а не в приеме иска к рассмотрению. Исковая давность применяется судом только по заявлению стороны в споре, сделанному до вынесения судом решения.</w:t>
      </w:r>
      <w:bookmarkStart w:id="52" w:name="SUB1790300"/>
      <w:bookmarkEnd w:id="52"/>
      <w:r w:rsidRPr="00F24251">
        <w:rPr>
          <w:rFonts w:ascii="Times New Roman" w:eastAsia="Times New Roman" w:hAnsi="Times New Roman" w:cs="Times New Roman"/>
          <w:color w:val="000000"/>
          <w:sz w:val="28"/>
          <w:szCs w:val="28"/>
          <w:lang w:eastAsia="ru-RU"/>
        </w:rPr>
        <w:t xml:space="preserve">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4"/>
          <w:szCs w:val="24"/>
          <w:lang w:eastAsia="ru-RU"/>
        </w:rPr>
        <w:t> </w:t>
      </w:r>
      <w:r w:rsidRPr="00F24251">
        <w:rPr>
          <w:rFonts w:ascii="Times New Roman" w:eastAsia="Times New Roman" w:hAnsi="Times New Roman" w:cs="Times New Roman"/>
          <w:color w:val="000000"/>
          <w:sz w:val="28"/>
          <w:szCs w:val="28"/>
          <w:lang w:eastAsia="ru-RU"/>
        </w:rPr>
        <w:t xml:space="preserve">Сроки исковой давности и порядок их исчисления предусматриваются законом и соглашением сторон не могут быть изменены.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53" w:name="SUB1780200"/>
      <w:bookmarkEnd w:id="53"/>
      <w:r w:rsidRPr="00F24251">
        <w:rPr>
          <w:rFonts w:ascii="Times New Roman" w:eastAsia="Times New Roman" w:hAnsi="Times New Roman" w:cs="Times New Roman"/>
          <w:sz w:val="28"/>
          <w:szCs w:val="28"/>
          <w:lang w:eastAsia="ru-RU"/>
        </w:rPr>
        <w:t xml:space="preserve">По общему правилу срок исковой давности начинает свое истечение с момента, когда лицо узнало или должно было узнать о нарушении своего права. </w:t>
      </w:r>
      <w:r w:rsidRPr="00F24251">
        <w:rPr>
          <w:rFonts w:ascii="Times New Roman" w:eastAsia="Times New Roman" w:hAnsi="Times New Roman" w:cs="Times New Roman"/>
          <w:color w:val="000000"/>
          <w:sz w:val="28"/>
          <w:szCs w:val="28"/>
          <w:lang w:eastAsia="ru-RU"/>
        </w:rPr>
        <w:t xml:space="preserve">Изъятия из этого правила устанавливаются ГК и иными законодательными актами. </w:t>
      </w:r>
      <w:bookmarkStart w:id="54" w:name="SUB1800200"/>
      <w:bookmarkEnd w:id="54"/>
      <w:r w:rsidRPr="00F24251">
        <w:rPr>
          <w:rFonts w:ascii="Times New Roman" w:eastAsia="Times New Roman" w:hAnsi="Times New Roman" w:cs="Times New Roman"/>
          <w:color w:val="000000"/>
          <w:sz w:val="28"/>
          <w:szCs w:val="28"/>
          <w:lang w:eastAsia="ru-RU"/>
        </w:rPr>
        <w:t>По обязательствам с определенным сроком исполнения течение исковой давности начинается по окончании срока исполнения.</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55" w:name="SUB1800300"/>
      <w:bookmarkEnd w:id="55"/>
      <w:r w:rsidRPr="00F24251">
        <w:rPr>
          <w:rFonts w:ascii="Times New Roman" w:eastAsia="Times New Roman" w:hAnsi="Times New Roman" w:cs="Times New Roman"/>
          <w:color w:val="000000"/>
          <w:sz w:val="28"/>
          <w:szCs w:val="28"/>
          <w:lang w:eastAsia="ru-RU"/>
        </w:rPr>
        <w:t xml:space="preserve">Если по обязательствам, срок исполнения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w:t>
      </w:r>
      <w:bookmarkStart w:id="56" w:name="SUB1800400"/>
      <w:bookmarkEnd w:id="56"/>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По регрессным обязательствам течение исковой давности начинается с момента исполнения основного обязательства.</w:t>
      </w:r>
      <w:bookmarkStart w:id="57" w:name="SUB1810000"/>
      <w:bookmarkEnd w:id="57"/>
      <w:r w:rsidRPr="00F24251">
        <w:rPr>
          <w:rFonts w:ascii="Times New Roman" w:eastAsia="Times New Roman" w:hAnsi="Times New Roman" w:cs="Times New Roman"/>
          <w:color w:val="000000"/>
          <w:sz w:val="28"/>
          <w:szCs w:val="28"/>
          <w:lang w:eastAsia="ru-RU"/>
        </w:rPr>
        <w:t xml:space="preserve"> Если произошла перемена лиц в обязательстве, то это не влечет изменения срока исковой давности и порядка его исчисления.</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58" w:name="SUB1820100"/>
      <w:bookmarkEnd w:id="58"/>
      <w:r w:rsidRPr="00F24251">
        <w:rPr>
          <w:rFonts w:ascii="Times New Roman" w:eastAsia="Times New Roman" w:hAnsi="Times New Roman" w:cs="Times New Roman"/>
          <w:color w:val="000000"/>
          <w:sz w:val="28"/>
          <w:szCs w:val="28"/>
          <w:lang w:eastAsia="ru-RU"/>
        </w:rPr>
        <w:t xml:space="preserve">ГК РК предусмотрены случаи, когда течение срока исковой давности может быть </w:t>
      </w:r>
      <w:r w:rsidRPr="00F24251">
        <w:rPr>
          <w:rFonts w:ascii="Times New Roman" w:eastAsia="Times New Roman" w:hAnsi="Times New Roman" w:cs="Times New Roman"/>
          <w:b/>
          <w:color w:val="000000"/>
          <w:sz w:val="28"/>
          <w:szCs w:val="28"/>
          <w:lang w:eastAsia="ru-RU"/>
        </w:rPr>
        <w:t>приостановлено.</w:t>
      </w:r>
      <w:r w:rsidRPr="00F24251">
        <w:rPr>
          <w:rFonts w:ascii="Times New Roman" w:eastAsia="Times New Roman" w:hAnsi="Times New Roman" w:cs="Times New Roman"/>
          <w:color w:val="000000"/>
          <w:sz w:val="28"/>
          <w:szCs w:val="28"/>
          <w:lang w:eastAsia="ru-RU"/>
        </w:rPr>
        <w:t xml:space="preserve"> Это значит, что период времени, в течение которого действует обстоятельство, из-за которого лицо не может осуществить защиту нарушенного права, не засчитывается в установленный законом срок исковой давности. </w:t>
      </w:r>
      <w:proofErr w:type="gramStart"/>
      <w:r w:rsidRPr="00F24251">
        <w:rPr>
          <w:rFonts w:ascii="Times New Roman" w:eastAsia="Times New Roman" w:hAnsi="Times New Roman" w:cs="Times New Roman"/>
          <w:color w:val="000000"/>
          <w:sz w:val="28"/>
          <w:szCs w:val="28"/>
          <w:lang w:eastAsia="ru-RU"/>
        </w:rPr>
        <w:t>Приостановление срока исковой давности допускается в случаях:</w:t>
      </w:r>
      <w:bookmarkStart w:id="59" w:name="SUB1820110"/>
      <w:bookmarkEnd w:id="59"/>
      <w:r w:rsidRPr="00F24251">
        <w:rPr>
          <w:rFonts w:ascii="Times New Roman" w:eastAsia="Times New Roman" w:hAnsi="Times New Roman" w:cs="Times New Roman"/>
          <w:color w:val="000000"/>
          <w:sz w:val="28"/>
          <w:szCs w:val="28"/>
          <w:lang w:eastAsia="ru-RU"/>
        </w:rPr>
        <w:t xml:space="preserve"> 1) если предъявлению иска препятствовало чрезвычайное и непредотвратимое при данных условиях событие (непреодолимая сила); 2) в силу объявленной Президентом Республики Казахстан отсрочки исполнения обязательств данного вида (моратория); 3) если истец или ответчик находится в составе воинских подразделений, переведенных на военное положение; 4) если у недееспособного лица отсутствует законный представитель;</w:t>
      </w:r>
      <w:proofErr w:type="gramEnd"/>
      <w:r w:rsidRPr="00F24251">
        <w:rPr>
          <w:rFonts w:ascii="Times New Roman" w:eastAsia="Times New Roman" w:hAnsi="Times New Roman" w:cs="Times New Roman"/>
          <w:color w:val="000000"/>
          <w:sz w:val="28"/>
          <w:szCs w:val="28"/>
          <w:lang w:eastAsia="ru-RU"/>
        </w:rPr>
        <w:t xml:space="preserve"> 5) в силу приостановления действия законодательства, регулирующего соответствующее отношение.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об осуществлении пенсионных выплат, о назначении пособия - до назначения, осуществления выплат, назначения пособия либо отказа в назначении, осуществлении пенсионных выплат или назначении пособия.</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Течение срока исковой давности приостанавливается, если названные обстоятельства возникли или продолжали существовать в последние шесть месяцев срока давности, а если этот срок не превышает шести месяцев в течение срока давности.</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0" w:name="SUB1820200"/>
      <w:bookmarkStart w:id="61" w:name="SUB1820300"/>
      <w:bookmarkEnd w:id="60"/>
      <w:bookmarkEnd w:id="61"/>
      <w:r w:rsidRPr="00F24251">
        <w:rPr>
          <w:rFonts w:ascii="Times New Roman" w:eastAsia="Times New Roman" w:hAnsi="Times New Roman" w:cs="Times New Roman"/>
          <w:color w:val="000000"/>
          <w:sz w:val="28"/>
          <w:szCs w:val="28"/>
          <w:lang w:eastAsia="ru-RU"/>
        </w:rPr>
        <w:t>Со дня прекращения обстоятельства, повлекшего приостановление, течение срока исковой давности продолжается и удлиняется до шести месяцев, а если срок исковой давности не превышает шести месяцев - до срока давности.</w:t>
      </w:r>
    </w:p>
    <w:p w:rsidR="00F24251" w:rsidRPr="00F24251" w:rsidRDefault="00F24251" w:rsidP="00F24251">
      <w:pPr>
        <w:ind w:firstLine="400"/>
        <w:jc w:val="thaiDistribute"/>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Законом предусмотрены также случаи </w:t>
      </w:r>
      <w:r w:rsidRPr="00F24251">
        <w:rPr>
          <w:rFonts w:ascii="Times New Roman" w:eastAsia="Times New Roman" w:hAnsi="Times New Roman" w:cs="Times New Roman"/>
          <w:b/>
          <w:color w:val="000000"/>
          <w:sz w:val="28"/>
          <w:szCs w:val="28"/>
          <w:lang w:eastAsia="ru-RU"/>
        </w:rPr>
        <w:t>перерыва исковой давности</w:t>
      </w:r>
      <w:r w:rsidRPr="00F24251">
        <w:rPr>
          <w:rFonts w:ascii="Times New Roman" w:eastAsia="Times New Roman" w:hAnsi="Times New Roman" w:cs="Times New Roman"/>
          <w:color w:val="000000"/>
          <w:sz w:val="28"/>
          <w:szCs w:val="28"/>
          <w:lang w:eastAsia="ru-RU"/>
        </w:rPr>
        <w:t>.</w:t>
      </w:r>
      <w:bookmarkStart w:id="62" w:name="SUB1830000"/>
      <w:bookmarkEnd w:id="62"/>
      <w:r w:rsidRPr="00F24251">
        <w:rPr>
          <w:rFonts w:ascii="Times New Roman" w:eastAsia="Times New Roman" w:hAnsi="Times New Roman" w:cs="Times New Roman"/>
          <w:color w:val="000000"/>
          <w:sz w:val="28"/>
          <w:szCs w:val="28"/>
          <w:lang w:eastAsia="ru-RU"/>
        </w:rPr>
        <w:t xml:space="preserve"> Течение срока исковой давности прерывается предъявлением иска в суд, заключением сторонами договора о медиации, а также совершением обязанным лицом действий, свидетельствующих о признании долга или иной обязанности.</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3" w:name="SUB1830200"/>
      <w:bookmarkEnd w:id="63"/>
      <w:r w:rsidRPr="00F24251">
        <w:rPr>
          <w:rFonts w:ascii="Times New Roman" w:eastAsia="Times New Roman" w:hAnsi="Times New Roman" w:cs="Times New Roman"/>
          <w:color w:val="000000"/>
          <w:sz w:val="28"/>
          <w:szCs w:val="28"/>
          <w:lang w:eastAsia="ru-RU"/>
        </w:rPr>
        <w:t>После перерыва течение срока исковой давности начинается заново, т.е. время, истекшее до перерыва, не засчитывается в новый срок.</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4" w:name="SUB1840000"/>
      <w:bookmarkEnd w:id="64"/>
      <w:r w:rsidRPr="00F24251">
        <w:rPr>
          <w:rFonts w:ascii="Times New Roman" w:eastAsia="Times New Roman" w:hAnsi="Times New Roman" w:cs="Times New Roman"/>
          <w:color w:val="000000"/>
          <w:sz w:val="28"/>
          <w:szCs w:val="28"/>
          <w:lang w:eastAsia="ru-RU"/>
        </w:rPr>
        <w:t>Если иск оставлен судом без рассмотрения, начавшееся до предъявления иска течение срока исковой давности продолжается в общем порядке.</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65" w:name="SUB1840200"/>
      <w:bookmarkEnd w:id="65"/>
      <w:r w:rsidRPr="00F24251">
        <w:rPr>
          <w:rFonts w:ascii="Times New Roman" w:eastAsia="Times New Roman" w:hAnsi="Times New Roman" w:cs="Times New Roman"/>
          <w:color w:val="000000"/>
          <w:sz w:val="28"/>
          <w:szCs w:val="28"/>
          <w:lang w:eastAsia="ru-RU"/>
        </w:rPr>
        <w:t>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w:t>
      </w:r>
      <w:proofErr w:type="gramStart"/>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если оставшаяся часть срока менее шести месяцев, она удлиняется до шести месяцев.</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w:t>
      </w:r>
      <w:bookmarkStart w:id="66" w:name="SUB1850000"/>
      <w:bookmarkEnd w:id="66"/>
      <w:r w:rsidRPr="00F24251">
        <w:rPr>
          <w:rFonts w:ascii="Times New Roman" w:eastAsia="Times New Roman" w:hAnsi="Times New Roman" w:cs="Times New Roman"/>
          <w:color w:val="000000"/>
          <w:sz w:val="28"/>
          <w:szCs w:val="28"/>
          <w:lang w:eastAsia="ru-RU"/>
        </w:rPr>
        <w:t xml:space="preserve">Граждане могут пропустить срок исковой давности.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Уважительными могут признаваться причины пропуска срока исковой давности,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bookmarkStart w:id="67" w:name="SUB1850200"/>
      <w:bookmarkEnd w:id="67"/>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w:t>
      </w:r>
      <w:bookmarkStart w:id="68" w:name="SUB1860000"/>
      <w:bookmarkEnd w:id="68"/>
      <w:r w:rsidRPr="00F24251">
        <w:rPr>
          <w:rFonts w:ascii="Times New Roman" w:eastAsia="Times New Roman" w:hAnsi="Times New Roman" w:cs="Times New Roman"/>
          <w:color w:val="000000"/>
          <w:sz w:val="28"/>
          <w:szCs w:val="28"/>
          <w:lang w:eastAsia="ru-RU"/>
        </w:rPr>
        <w:t>Если должник исполнил обязанность по истечении срока исковой давности, он не вправе требовать исполненное обратно, хотя бы в момент исполнения указанное лицо и не знало об истечении срока давности.</w:t>
      </w:r>
      <w:bookmarkStart w:id="69" w:name="SUB1870000"/>
      <w:bookmarkEnd w:id="69"/>
    </w:p>
    <w:p w:rsidR="00F24251" w:rsidRPr="00F24251" w:rsidRDefault="00F24251" w:rsidP="00F24251">
      <w:pPr>
        <w:ind w:firstLine="400"/>
        <w:jc w:val="thaiDistribute"/>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Законодательно определены требования, на которые исковая давность не распространяется. В частности, исковая давность не распространяется: 1) на требования о защите нематериальных благ и личных неимущественных прав, кроме случаев, предусмотренных законодательными актами; 2) на требования вкладчиков к банку о выдаче банковских вкладов; 3) на требования о возмещении вреда, причиненного жизни или здоровью гражданина. Однако при этом требования о возмещении вреда, причиненного жизни или здоровью, предъявленные по истечении срока исковой давности, удовлетворяются не более чем за три года, предшествующие предъявлению иска;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5) и на другие требования, в случаях, установленных </w:t>
      </w:r>
      <w:bookmarkStart w:id="70" w:name="sub1000131826"/>
      <w:r w:rsidRPr="00F24251">
        <w:rPr>
          <w:rFonts w:ascii="Times New Roman" w:eastAsia="Times New Roman" w:hAnsi="Times New Roman" w:cs="Times New Roman"/>
          <w:color w:val="000000"/>
          <w:sz w:val="28"/>
          <w:szCs w:val="28"/>
          <w:lang w:eastAsia="ru-RU"/>
        </w:rPr>
        <w:t>законодательными актами</w:t>
      </w:r>
      <w:bookmarkEnd w:id="70"/>
      <w:r w:rsidRPr="00F24251">
        <w:rPr>
          <w:rFonts w:ascii="Times New Roman" w:eastAsia="Times New Roman" w:hAnsi="Times New Roman" w:cs="Times New Roman"/>
          <w:color w:val="000000"/>
          <w:sz w:val="28"/>
          <w:szCs w:val="28"/>
          <w:lang w:eastAsia="ru-RU"/>
        </w:rPr>
        <w:t>.</w:t>
      </w:r>
      <w:bookmarkStart w:id="71" w:name="SUB1880000"/>
      <w:bookmarkEnd w:id="71"/>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обжалуя решение районного суда от 30 ноября 2012 года, врученное ему секретарем судебного заседания 19 декабря 2012г., отправил по почте апелляционную жалобу. Апелляционная жалоба постановлением судьи была возвращена в порядке ч.3 статьи 337 ГПК в связи с истечением срока обжалования решения суда. Не согласившись с доводами судьи, изложенными в постановлении, В. обратился с частной жалобой в суд апелляционной инстанции.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9963D2">
      <w:pPr>
        <w:numPr>
          <w:ilvl w:val="0"/>
          <w:numId w:val="4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апелляционной инстанции?</w:t>
      </w:r>
    </w:p>
    <w:p w:rsidR="00F24251" w:rsidRPr="00F24251" w:rsidRDefault="00F24251" w:rsidP="009963D2">
      <w:pPr>
        <w:numPr>
          <w:ilvl w:val="0"/>
          <w:numId w:val="4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порядок совершения действий в последний день срока?</w:t>
      </w:r>
    </w:p>
    <w:p w:rsidR="00F24251" w:rsidRPr="00F24251" w:rsidRDefault="00F24251" w:rsidP="009963D2">
      <w:pPr>
        <w:numPr>
          <w:ilvl w:val="0"/>
          <w:numId w:val="4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Что является окончанием срока в нерабочий день. </w:t>
      </w:r>
    </w:p>
    <w:p w:rsidR="00F24251" w:rsidRPr="00F24251" w:rsidRDefault="00F24251" w:rsidP="00F24251">
      <w:pPr>
        <w:ind w:firstLine="540"/>
        <w:jc w:val="both"/>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widowControl w:val="0"/>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Б. обратился в суд с иском к ответчику, строительной компании ТОО «А», просил признать недействительным ряд положений договора долевого участия, также просил взыскать с ответчика в свою </w:t>
      </w:r>
      <w:proofErr w:type="gramStart"/>
      <w:r w:rsidRPr="00F24251">
        <w:rPr>
          <w:rFonts w:ascii="Times New Roman" w:eastAsia="Times New Roman" w:hAnsi="Times New Roman" w:cs="Times New Roman"/>
          <w:sz w:val="28"/>
          <w:szCs w:val="28"/>
          <w:lang w:eastAsia="ru-RU"/>
        </w:rPr>
        <w:t>пользу</w:t>
      </w:r>
      <w:proofErr w:type="gramEnd"/>
      <w:r w:rsidRPr="00F24251">
        <w:rPr>
          <w:rFonts w:ascii="Times New Roman" w:eastAsia="Times New Roman" w:hAnsi="Times New Roman" w:cs="Times New Roman"/>
          <w:sz w:val="28"/>
          <w:szCs w:val="28"/>
          <w:lang w:eastAsia="ru-RU"/>
        </w:rPr>
        <w:t xml:space="preserve"> излишне оплаченную сумму в виде стоимости разницы площади квартиры по договору в размере 2 232 393 тенге. В иске было изложено следующее:  22 ноября 2005г. между ТОО «А» (по договору – Застройщик) и гражданкой Ж. (по договору – Участник) был заключен договор о долевом участии в строительстве Объекта – комплекса жилых домов, торгового центра и автостоянки. Приложением №1 к Договору сторонами, Застройщиком и Участником, определена стоимость одного квадратного метра в 145 781,12 тенге. При этом стороны выразили добровольное волеизъявление о том, что в связи с применением разных методик определения общей площади в Центре по регистрации недвижимости и у Застройщика, стоимость квартиры остается без изменения. </w:t>
      </w:r>
      <w:proofErr w:type="gramStart"/>
      <w:r w:rsidRPr="00F24251">
        <w:rPr>
          <w:rFonts w:ascii="Times New Roman" w:eastAsia="Times New Roman" w:hAnsi="Times New Roman" w:cs="Times New Roman"/>
          <w:sz w:val="28"/>
          <w:szCs w:val="28"/>
          <w:lang w:eastAsia="ru-RU"/>
        </w:rPr>
        <w:t>Согласно пп.3.1.1 договора Застройщик обязался осуществить выполнение работ по строительству Объекта в срок до 28 февраля 2006г. и передать Участнику права собственности на долю в общем имуществе и долю в земельном участке по акту приема-передачи в течение 60 дней со дня ввода Объекта в эксплуатацию при условии выплаты Участником в полном объеме суммы обязательств по долевому участию в строительстве</w:t>
      </w:r>
      <w:proofErr w:type="gramEnd"/>
      <w:r w:rsidRPr="00F24251">
        <w:rPr>
          <w:rFonts w:ascii="Times New Roman" w:eastAsia="Times New Roman" w:hAnsi="Times New Roman" w:cs="Times New Roman"/>
          <w:sz w:val="28"/>
          <w:szCs w:val="28"/>
          <w:lang w:eastAsia="ru-RU"/>
        </w:rPr>
        <w:t xml:space="preserve"> Объекта (пп.3.1.5)</w:t>
      </w:r>
      <w:r w:rsidRPr="00F24251">
        <w:rPr>
          <w:rFonts w:ascii="Times New Roman" w:eastAsia="Times New Roman" w:hAnsi="Times New Roman" w:cs="Times New Roman"/>
          <w:color w:val="000000"/>
          <w:sz w:val="28"/>
          <w:szCs w:val="28"/>
          <w:lang w:eastAsia="ru-RU"/>
        </w:rPr>
        <w:t xml:space="preserve"> </w:t>
      </w:r>
    </w:p>
    <w:p w:rsidR="00F24251" w:rsidRPr="00F24251" w:rsidRDefault="00F24251" w:rsidP="00F24251">
      <w:pPr>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13 сентября 2006г. дополнительным соглашением, заключенным между ТОО «А» и Ж., последняя отказалась от требований к ТОО по взысканию штрафных сумм и пени за просрочку ввода Объекта в эксплуатацию.</w:t>
      </w:r>
      <w:proofErr w:type="gramEnd"/>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08 января 2008г. между ТОО «А», Ж. и истцом Б. был заключен договор цессии, по условиям которого Цедент Ж. уступила за 32 507 364 тенге с согласия ТОО «А», а Цессионарий Б., т.е. истец, принял согласно договору о долевом участии право требования пятикомнатной квартиры в Объекте.</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Представитель ТОО с иском Б. был не согласен, просил в его удовлетворении отказать. При этом просил применить срок исковой давности по заявленным требованиям истца, указав, что перемена лиц в обязательстве не влечет изменения срока исковой давности и порядка его исчисления.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4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позицию сторон с учетом обстоятельств, изложенных в задаче.</w:t>
      </w:r>
    </w:p>
    <w:p w:rsidR="00F24251" w:rsidRPr="00F24251" w:rsidRDefault="00F24251" w:rsidP="009963D2">
      <w:pPr>
        <w:numPr>
          <w:ilvl w:val="0"/>
          <w:numId w:val="4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Возможно ли восстановление срока исковой давности?</w:t>
      </w:r>
    </w:p>
    <w:p w:rsidR="00F24251" w:rsidRPr="00F24251" w:rsidRDefault="00F24251" w:rsidP="009963D2">
      <w:pPr>
        <w:numPr>
          <w:ilvl w:val="0"/>
          <w:numId w:val="4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Правомочен ли суд применить срок исковой давности по собственной инициативе при наличии такого факта по обстоятельствам дела?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2012 году гражданка А. обратилась с иском в суд к ответчикам, семье С., о выселении из квартиры, принадлежавшей истцу. Доводы истца состояли в следующем. В 2007 году А. уехала на заработки в Россию, в Казахстан приезжала раз в два года. На время отсутствия в свою квартиру пустила пожить родственников, семью ответчиков. По возвращению А. в Казахстан ответчики отказались освободить квартиру, ссылаясь на тот факт, что сделали капитальный ремонт в квартире, и согласно устной договоренности с А. в дальнейшем квартира должна была быть оформлена на ответчиков. В свою очередь ответчики с иском были не согласны, просили в его удовлетворении отказать, просили также применить срок исковой давности по заявленному требованию.</w:t>
      </w:r>
    </w:p>
    <w:p w:rsidR="00F24251" w:rsidRPr="00F24251" w:rsidRDefault="00F24251" w:rsidP="00F24251">
      <w:pPr>
        <w:ind w:firstLine="540"/>
        <w:jc w:val="left"/>
        <w:rPr>
          <w:rFonts w:ascii="Times New Roman" w:eastAsia="Times New Roman" w:hAnsi="Times New Roman" w:cs="Times New Roman"/>
          <w:b/>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4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термину «исковая давность». Общий срок исковой давности?</w:t>
      </w:r>
    </w:p>
    <w:p w:rsidR="00F24251" w:rsidRPr="00F24251" w:rsidRDefault="00F24251" w:rsidP="009963D2">
      <w:pPr>
        <w:numPr>
          <w:ilvl w:val="0"/>
          <w:numId w:val="4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Требования, на которые исковая давность не распространяется.</w:t>
      </w:r>
    </w:p>
    <w:p w:rsidR="00F24251" w:rsidRPr="00F24251" w:rsidRDefault="00F24251" w:rsidP="009963D2">
      <w:pPr>
        <w:numPr>
          <w:ilvl w:val="0"/>
          <w:numId w:val="4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С какого момента начинает течь срок исковой давности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 дня заключения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 дня регистрации сделки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 дня, когда лицо узнало или должно было узнать о нарушении права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 дня, когда лицо согласовало с контрагентом условия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со дня обращения с претензией в судебные органы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Исковая давност</w:t>
      </w:r>
      <w:proofErr w:type="gramStart"/>
      <w:r w:rsidRPr="00F24251">
        <w:rPr>
          <w:rFonts w:ascii="Times New Roman" w:eastAsia="Times New Roman" w:hAnsi="Times New Roman" w:cs="Times New Roman"/>
          <w:b/>
          <w:bCs/>
          <w:snapToGrid w:val="0"/>
          <w:sz w:val="28"/>
          <w:szCs w:val="28"/>
          <w:lang w:eastAsia="ru-RU"/>
        </w:rPr>
        <w:t>ь-</w:t>
      </w:r>
      <w:proofErr w:type="gramEnd"/>
      <w:r w:rsidRPr="00F24251">
        <w:rPr>
          <w:rFonts w:ascii="Times New Roman" w:eastAsia="Times New Roman" w:hAnsi="Times New Roman" w:cs="Times New Roman"/>
          <w:b/>
          <w:bCs/>
          <w:snapToGrid w:val="0"/>
          <w:sz w:val="28"/>
          <w:szCs w:val="28"/>
          <w:lang w:eastAsia="ru-RU"/>
        </w:rPr>
        <w:t xml:space="preserve">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срок в течение, которого стороны могут внести изменения в договор</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это период времени, в течение, которого лицо, у которого нарушено право, имеет возможность обращаться в судебные органы за его защитой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это соглашение сторон по вопросу защиты субъективных прав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письменное соглашение сторон по вопросу определения порядка течения гарантийного срока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срок действия основного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Каковы  последствия приостановления течения срока исковой давности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срок исковой давности начинает течь заново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срок исковой давности приостанавливается до трех месяцев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срок исковой давности восстанавливается соглашением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срок исковой давности приостанавливается на время возникшего обстоятельства и по его устранении течение срока продолжается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срок исковой давности возобновляется решением суда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На каком основании прерывается течение срока исковой давности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соглашением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прекращением основного обязательства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предъявлением иска и признанием долга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чрезвычайной ситуацией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сроки предусмотренные договором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На какие требования исковая давность не распространяется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на требования, возникающие из договора купли-продажи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на требования, возникающие из договора поставки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 требования вкладчиков к банку о выдаче их вкладов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 требования, возникающие из договора аренды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 требования, возникающие из лизинговых отношений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6. Что такое гарантийные сроки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это сроки в течение, которых лицо может </w:t>
      </w:r>
      <w:proofErr w:type="spellStart"/>
      <w:r w:rsidRPr="00F24251">
        <w:rPr>
          <w:rFonts w:ascii="Times New Roman" w:eastAsia="Times New Roman" w:hAnsi="Times New Roman" w:cs="Times New Roman"/>
          <w:snapToGrid w:val="0"/>
          <w:sz w:val="28"/>
          <w:szCs w:val="28"/>
          <w:lang w:eastAsia="ru-RU"/>
        </w:rPr>
        <w:t>обратиься</w:t>
      </w:r>
      <w:proofErr w:type="spellEnd"/>
      <w:r w:rsidRPr="00F24251">
        <w:rPr>
          <w:rFonts w:ascii="Times New Roman" w:eastAsia="Times New Roman" w:hAnsi="Times New Roman" w:cs="Times New Roman"/>
          <w:snapToGrid w:val="0"/>
          <w:sz w:val="28"/>
          <w:szCs w:val="28"/>
          <w:lang w:eastAsia="ru-RU"/>
        </w:rPr>
        <w:t xml:space="preserve"> в судебные органы за защитой нарушенных прав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это сроки в течение, которых можно внести </w:t>
      </w:r>
      <w:proofErr w:type="spellStart"/>
      <w:r w:rsidRPr="00F24251">
        <w:rPr>
          <w:rFonts w:ascii="Times New Roman" w:eastAsia="Times New Roman" w:hAnsi="Times New Roman" w:cs="Times New Roman"/>
          <w:snapToGrid w:val="0"/>
          <w:sz w:val="28"/>
          <w:szCs w:val="28"/>
          <w:lang w:eastAsia="ru-RU"/>
        </w:rPr>
        <w:t>изменнеия</w:t>
      </w:r>
      <w:proofErr w:type="spellEnd"/>
      <w:r w:rsidRPr="00F24251">
        <w:rPr>
          <w:rFonts w:ascii="Times New Roman" w:eastAsia="Times New Roman" w:hAnsi="Times New Roman" w:cs="Times New Roman"/>
          <w:snapToGrid w:val="0"/>
          <w:sz w:val="28"/>
          <w:szCs w:val="28"/>
          <w:lang w:eastAsia="ru-RU"/>
        </w:rPr>
        <w:t xml:space="preserve"> в договор</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это сроки для заявления требования обладателя прав к обязанному лицу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это сроки для устранения недостатков проданного товара или выполненных работ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это сроки, в течение, которых может быть возвращены проданные товары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Претензионные сроки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сроки, в течение, которых лицо может </w:t>
      </w:r>
      <w:proofErr w:type="spellStart"/>
      <w:r w:rsidRPr="00F24251">
        <w:rPr>
          <w:rFonts w:ascii="Times New Roman" w:eastAsia="Times New Roman" w:hAnsi="Times New Roman" w:cs="Times New Roman"/>
          <w:snapToGrid w:val="0"/>
          <w:sz w:val="28"/>
          <w:szCs w:val="28"/>
          <w:lang w:eastAsia="ru-RU"/>
        </w:rPr>
        <w:t>обратиься</w:t>
      </w:r>
      <w:proofErr w:type="spellEnd"/>
      <w:r w:rsidRPr="00F24251">
        <w:rPr>
          <w:rFonts w:ascii="Times New Roman" w:eastAsia="Times New Roman" w:hAnsi="Times New Roman" w:cs="Times New Roman"/>
          <w:snapToGrid w:val="0"/>
          <w:sz w:val="28"/>
          <w:szCs w:val="28"/>
          <w:lang w:eastAsia="ru-RU"/>
        </w:rPr>
        <w:t xml:space="preserve"> в судебные органы за защитой нарушенных прав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сроки в течение, которых можно внести </w:t>
      </w:r>
      <w:proofErr w:type="spellStart"/>
      <w:r w:rsidRPr="00F24251">
        <w:rPr>
          <w:rFonts w:ascii="Times New Roman" w:eastAsia="Times New Roman" w:hAnsi="Times New Roman" w:cs="Times New Roman"/>
          <w:snapToGrid w:val="0"/>
          <w:sz w:val="28"/>
          <w:szCs w:val="28"/>
          <w:lang w:eastAsia="ru-RU"/>
        </w:rPr>
        <w:t>изменнеия</w:t>
      </w:r>
      <w:proofErr w:type="spellEnd"/>
      <w:r w:rsidRPr="00F24251">
        <w:rPr>
          <w:rFonts w:ascii="Times New Roman" w:eastAsia="Times New Roman" w:hAnsi="Times New Roman" w:cs="Times New Roman"/>
          <w:snapToGrid w:val="0"/>
          <w:sz w:val="28"/>
          <w:szCs w:val="28"/>
          <w:lang w:eastAsia="ru-RU"/>
        </w:rPr>
        <w:t xml:space="preserve"> в договор</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сроки для заявления требования обладателя прав к обязанному лицу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сроки для устранения недостатков проданного товара или выполненных работ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сроки, в течение, которых может быть возвращены проданные товары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Последствия истечения сроков исковой давности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истцу может быть отказано в иске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обязанное лицо имеет право в установленном законом порядке и в пределах требовать снижения суммы иска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срок исковой давности начинает течь заново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истец имеет право обращаться по данному основанию в вышестоящие судебные органы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законом не </w:t>
      </w:r>
      <w:proofErr w:type="gramStart"/>
      <w:r w:rsidRPr="00F24251">
        <w:rPr>
          <w:rFonts w:ascii="Times New Roman" w:eastAsia="Times New Roman" w:hAnsi="Times New Roman" w:cs="Times New Roman"/>
          <w:snapToGrid w:val="0"/>
          <w:sz w:val="28"/>
          <w:szCs w:val="28"/>
          <w:lang w:eastAsia="ru-RU"/>
        </w:rPr>
        <w:t>предусмотрены</w:t>
      </w:r>
      <w:proofErr w:type="gramEnd"/>
      <w:r w:rsidRPr="00F24251">
        <w:rPr>
          <w:rFonts w:ascii="Times New Roman" w:eastAsia="Times New Roman" w:hAnsi="Times New Roman" w:cs="Times New Roman"/>
          <w:snapToGrid w:val="0"/>
          <w:sz w:val="28"/>
          <w:szCs w:val="28"/>
          <w:lang w:eastAsia="ru-RU"/>
        </w:rPr>
        <w:t xml:space="preserve"> </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Гражданский процессуальный кодекс Республики Казахстан от 13 июля 1999 года № 411-I.</w:t>
      </w:r>
    </w:p>
    <w:p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sz w:val="28"/>
          <w:szCs w:val="28"/>
          <w:lang w:eastAsia="ru-RU"/>
        </w:rPr>
        <w:t>Нормативное постановление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F24251" w:rsidRPr="00F24251" w:rsidRDefault="00F24251" w:rsidP="009963D2">
      <w:pPr>
        <w:numPr>
          <w:ilvl w:val="0"/>
          <w:numId w:val="49"/>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Алматы  2000г.</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8. Право собственности и иные вещные права</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содержание права собственности</w:t>
      </w:r>
    </w:p>
    <w:p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Формы и виды права собственности</w:t>
      </w:r>
    </w:p>
    <w:p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Приобретение и прекращение права собственности</w:t>
      </w:r>
    </w:p>
    <w:p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Общая собственность</w:t>
      </w:r>
    </w:p>
    <w:p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Защита права собственности</w:t>
      </w:r>
    </w:p>
    <w:p w:rsidR="00F24251" w:rsidRPr="00F24251" w:rsidRDefault="00F24251" w:rsidP="009963D2">
      <w:pPr>
        <w:numPr>
          <w:ilvl w:val="0"/>
          <w:numId w:val="10"/>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Иные вещные права</w:t>
      </w: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содержание права собственности</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Право собственности</w:t>
      </w:r>
      <w:r w:rsidRPr="00F24251">
        <w:rPr>
          <w:rFonts w:ascii="Times New Roman" w:eastAsia="Times New Roman" w:hAnsi="Times New Roman" w:cs="Times New Roman"/>
          <w:sz w:val="28"/>
          <w:szCs w:val="28"/>
          <w:lang w:eastAsia="ru-RU"/>
        </w:rPr>
        <w:t xml:space="preserve"> и в целом вещное право составляет основу правового обеспечения экономических отношений в обществе. Отношения собственности (разновидность имущественных отношений) определяются как абсолютные отношения, поскольку им присущ абсолютный характер защиты и правомочия собственника подкреплены обязанностью неопределенного круга лиц соблюдать неприкосновенность собственности и не посягать на права этого </w:t>
      </w:r>
      <w:proofErr w:type="spellStart"/>
      <w:r w:rsidRPr="00F24251">
        <w:rPr>
          <w:rFonts w:ascii="Times New Roman" w:eastAsia="Times New Roman" w:hAnsi="Times New Roman" w:cs="Times New Roman"/>
          <w:sz w:val="28"/>
          <w:szCs w:val="28"/>
          <w:lang w:eastAsia="ru-RU"/>
        </w:rPr>
        <w:t>управомоченного</w:t>
      </w:r>
      <w:proofErr w:type="spellEnd"/>
      <w:r w:rsidRPr="00F24251">
        <w:rPr>
          <w:rFonts w:ascii="Times New Roman" w:eastAsia="Times New Roman" w:hAnsi="Times New Roman" w:cs="Times New Roman"/>
          <w:sz w:val="28"/>
          <w:szCs w:val="28"/>
          <w:lang w:eastAsia="ru-RU"/>
        </w:rPr>
        <w:t xml:space="preserve"> лица. </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Право собственности имеет несколько характеризующих признаков, а именно:  объектом права собственности является имущество, право собственности выражается в триаде правомочий собственника по владению, пользованию и распоряжению этим имуществом, это право осуществляется по усмотрению собственника, право собственности бессрочно, принудительное прекращение права собственности допускается в исключительных случаях, предусмотренных законодательством и наконец, защита права собственности носит абсолютный характер.</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Законодательством право собственности определено как право субъекта по своему усмотрению </w:t>
      </w:r>
      <w:proofErr w:type="gramStart"/>
      <w:r w:rsidRPr="00F24251">
        <w:rPr>
          <w:rFonts w:ascii="Times New Roman" w:eastAsia="Times New Roman" w:hAnsi="Times New Roman" w:cs="Times New Roman"/>
          <w:sz w:val="28"/>
          <w:szCs w:val="28"/>
          <w:lang w:eastAsia="ru-RU"/>
        </w:rPr>
        <w:t>владеть</w:t>
      </w:r>
      <w:proofErr w:type="gramEnd"/>
      <w:r w:rsidRPr="00F24251">
        <w:rPr>
          <w:rFonts w:ascii="Times New Roman" w:eastAsia="Times New Roman" w:hAnsi="Times New Roman" w:cs="Times New Roman"/>
          <w:sz w:val="28"/>
          <w:szCs w:val="28"/>
          <w:lang w:eastAsia="ru-RU"/>
        </w:rPr>
        <w:t xml:space="preserve">, пользоваться и распоряжаться принадлежащим ему имуществом (ст. 188 ГК РК). Многие авторы сходятся во мнении, что три правомочия собственника далеко не полностью определяют право собственности. В законодательстве других стран правомочий собственника можно насчитать до одиннадцати, есть и другой вариант определения права собственности как закрепляемой возможности осуществления господства над вещью.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нашей точки зрения, более приемлемым является </w:t>
      </w:r>
      <w:r w:rsidRPr="00F24251">
        <w:rPr>
          <w:rFonts w:ascii="Times New Roman" w:eastAsia="Times New Roman" w:hAnsi="Times New Roman" w:cs="Times New Roman"/>
          <w:b/>
          <w:sz w:val="28"/>
          <w:szCs w:val="28"/>
          <w:lang w:eastAsia="ru-RU"/>
        </w:rPr>
        <w:t>определение права собственности</w:t>
      </w:r>
      <w:r w:rsidRPr="00F24251">
        <w:rPr>
          <w:rFonts w:ascii="Times New Roman" w:eastAsia="Times New Roman" w:hAnsi="Times New Roman" w:cs="Times New Roman"/>
          <w:sz w:val="28"/>
          <w:szCs w:val="28"/>
          <w:lang w:eastAsia="ru-RU"/>
        </w:rPr>
        <w:t xml:space="preserve"> как признанной законом принадлежности определенного имущества данному лицу, которое вправе его использовать своей властью, по своему усмотрению, в своих интересах для осуществления любой хозяйственной деятельности.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Триада правомочий собственника не исчерпывает все возможности собственника по осуществлению своего права. Более того, эти правомочия не всегда определяют собственника имущества. Собственник может быть лишен возможности владеть, пользоваться и распоряжаться имуществом по некоторым законным основаниям, однако, при этом не переставать быть собственником.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Правомочие владения представляет собой закрепленную законом возможность фактического обладания имуществом. Правомочие пользования - юридически закрепленная возможность извлечения полезных свойств, получения доходов, прибыли и иных приращений от эксплуатации имущества. Правомочие распоряжения - обеспеченная возможность определения юридической судьбы вещи. В большинстве случаев правомочие распоряжения определяет собственника.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Правомочия владения, пользования передаваемы другим субъектам, как правило, по усмотрению собственника, например, при сдаче имущества в аренду предаются правомочия по владению и пользованию либо пользованию. Выделение правомочий собственника имеет практическое значение (кроме предусмотренных возможностей по передаче отдельных правомочий) и при определении способов защиты права собственности в целом и отдельных правомочий собственника в отдельности.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Границы осуществления права собственности устанавливаются законодательством. Во-первых, собственник не должен нарушать прав и законных интересов третьих лиц, общества и государства. Законодательно дополнительно оговариваются границы осуществления прав собственника в предпринимательской сфере. В частности, н</w:t>
      </w:r>
      <w:r w:rsidRPr="00F24251">
        <w:rPr>
          <w:rFonts w:ascii="Times New Roman" w:eastAsia="Times New Roman" w:hAnsi="Times New Roman" w:cs="Times New Roman"/>
          <w:snapToGrid w:val="0"/>
          <w:sz w:val="28"/>
          <w:szCs w:val="28"/>
          <w:lang w:eastAsia="ru-RU"/>
        </w:rPr>
        <w:t>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Также собственник обязан принимать меры, предотвращающие ущерб здоровью граждан и окружающей среде, который может быть нанесен при осуществлении его прав.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этого, собственник может быть обременен и частными ограничениями. Например, определенным лицам может быть предоставлено ограниченное право пользования имуществом, принадлежащим конкретному собственнику (так называемые сервитуты). К примеру, если первый этаж дома принадлежит одному собственнику, а второй этаж - другому лицу, которое не может воспользоваться им никаким другим образом, кроме </w:t>
      </w:r>
      <w:proofErr w:type="gramStart"/>
      <w:r w:rsidRPr="00F24251">
        <w:rPr>
          <w:rFonts w:ascii="Times New Roman" w:eastAsia="Times New Roman" w:hAnsi="Times New Roman" w:cs="Times New Roman"/>
          <w:sz w:val="28"/>
          <w:szCs w:val="28"/>
          <w:lang w:eastAsia="ru-RU"/>
        </w:rPr>
        <w:t>как</w:t>
      </w:r>
      <w:proofErr w:type="gramEnd"/>
      <w:r w:rsidRPr="00F24251">
        <w:rPr>
          <w:rFonts w:ascii="Times New Roman" w:eastAsia="Times New Roman" w:hAnsi="Times New Roman" w:cs="Times New Roman"/>
          <w:sz w:val="28"/>
          <w:szCs w:val="28"/>
          <w:lang w:eastAsia="ru-RU"/>
        </w:rPr>
        <w:t xml:space="preserve"> пройдя через первый этаж, то собственник первого этажа обязан предоставить эту возможность прохода владельцу второго этажа.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 собственнике</w:t>
      </w:r>
      <w:r w:rsidRPr="00F24251">
        <w:rPr>
          <w:rFonts w:ascii="Times New Roman" w:eastAsia="Times New Roman" w:hAnsi="Times New Roman" w:cs="Times New Roman"/>
          <w:sz w:val="28"/>
          <w:szCs w:val="28"/>
          <w:lang w:eastAsia="ru-RU"/>
        </w:rPr>
        <w:t xml:space="preserve"> лежит бремя содержания имущества, это и уплата налогов и других обязательных платежей, и несение расходов по содержанию имущества. На собственнике же лежит риск случайной гибели и случайной порчи имущества, что означает, что все случайные убытки несет сам собственник (никто ему ничего не обязан возмещать).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Риск случайной гибели и порчи имущества передаваем другим лицам, если законодательно не установлено </w:t>
      </w:r>
      <w:proofErr w:type="gramStart"/>
      <w:r w:rsidRPr="00F24251">
        <w:rPr>
          <w:rFonts w:ascii="Times New Roman" w:eastAsia="Times New Roman" w:hAnsi="Times New Roman" w:cs="Times New Roman"/>
          <w:sz w:val="28"/>
          <w:szCs w:val="28"/>
          <w:lang w:eastAsia="ru-RU"/>
        </w:rPr>
        <w:t>иное</w:t>
      </w:r>
      <w:proofErr w:type="gramEnd"/>
      <w:r w:rsidRPr="00F24251">
        <w:rPr>
          <w:rFonts w:ascii="Times New Roman" w:eastAsia="Times New Roman" w:hAnsi="Times New Roman" w:cs="Times New Roman"/>
          <w:sz w:val="28"/>
          <w:szCs w:val="28"/>
          <w:lang w:eastAsia="ru-RU"/>
        </w:rPr>
        <w:t xml:space="preserve"> как в случае невозможности переложения риска по договору пожизненного содержания с иждивением, по которому риск случайной гибели или случайной порчи имущества не может быть переложен на </w:t>
      </w:r>
      <w:proofErr w:type="spellStart"/>
      <w:r w:rsidRPr="00F24251">
        <w:rPr>
          <w:rFonts w:ascii="Times New Roman" w:eastAsia="Times New Roman" w:hAnsi="Times New Roman" w:cs="Times New Roman"/>
          <w:sz w:val="28"/>
          <w:szCs w:val="28"/>
          <w:lang w:eastAsia="ru-RU"/>
        </w:rPr>
        <w:t>отчуждателя</w:t>
      </w:r>
      <w:proofErr w:type="spellEnd"/>
      <w:r w:rsidRPr="00F24251">
        <w:rPr>
          <w:rFonts w:ascii="Times New Roman" w:eastAsia="Times New Roman" w:hAnsi="Times New Roman" w:cs="Times New Roman"/>
          <w:sz w:val="28"/>
          <w:szCs w:val="28"/>
          <w:lang w:eastAsia="ru-RU"/>
        </w:rPr>
        <w:t>, то есть случайная порча имущества не освобождает плательщика ренты от обязательства выплачивать ее на условиях, предусмотренных договором.</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Формы и виды права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законодательству Республики Казахстан предусмотрены </w:t>
      </w:r>
      <w:r w:rsidRPr="00F24251">
        <w:rPr>
          <w:rFonts w:ascii="Times New Roman" w:eastAsia="Times New Roman" w:hAnsi="Times New Roman" w:cs="Times New Roman"/>
          <w:b/>
          <w:sz w:val="28"/>
          <w:szCs w:val="28"/>
          <w:lang w:eastAsia="ru-RU"/>
        </w:rPr>
        <w:t>формы</w:t>
      </w:r>
      <w:r w:rsidRPr="00F24251">
        <w:rPr>
          <w:rFonts w:ascii="Times New Roman" w:eastAsia="Times New Roman" w:hAnsi="Times New Roman" w:cs="Times New Roman"/>
          <w:sz w:val="28"/>
          <w:szCs w:val="28"/>
          <w:lang w:eastAsia="ru-RU"/>
        </w:rPr>
        <w:t xml:space="preserve"> права собственности: право государственной собственности и частной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Государственная собственность</w:t>
      </w:r>
      <w:r w:rsidRPr="00F24251">
        <w:rPr>
          <w:rFonts w:ascii="Times New Roman" w:eastAsia="Times New Roman" w:hAnsi="Times New Roman" w:cs="Times New Roman"/>
          <w:sz w:val="28"/>
          <w:szCs w:val="28"/>
          <w:lang w:eastAsia="ru-RU"/>
        </w:rPr>
        <w:t xml:space="preserve"> это все имущество, которое принадлежит государству, как особому субъекту гражданских прав. Государственная собственность может быть двух видов - это республиканская собственность и коммунальная собственность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xml:space="preserve">. 192, 193 ГК РК).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Средства республиканского бюджета, золотовалютный запас и алмазный фонд, объекты государственной собственности, такие как: земля, ее недра, воды, растительный и животный мир, другие природные ресурсы, и иное государственное имущество, не закрепленное за государственными юридическими лицами, составляют государственную казну Республики Казахстан.</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 </w:t>
      </w:r>
      <w:r w:rsidRPr="00F24251">
        <w:rPr>
          <w:rFonts w:ascii="Times New Roman" w:eastAsia="Times New Roman" w:hAnsi="Times New Roman" w:cs="Times New Roman"/>
          <w:snapToGrid w:val="0"/>
          <w:color w:val="000000"/>
          <w:sz w:val="28"/>
          <w:szCs w:val="28"/>
          <w:lang w:eastAsia="ru-RU"/>
        </w:rPr>
        <w:t>Средства местного бюджета и иное коммунальное имущество, не закрепленное за государственными юридическими лицами, составляют местную казну.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(за государственными предприятиями и учреждениями).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Частная собственность</w:t>
      </w:r>
      <w:r w:rsidRPr="00F24251">
        <w:rPr>
          <w:rFonts w:ascii="Times New Roman" w:eastAsia="Times New Roman" w:hAnsi="Times New Roman" w:cs="Times New Roman"/>
          <w:sz w:val="28"/>
          <w:szCs w:val="28"/>
          <w:lang w:eastAsia="ru-RU"/>
        </w:rPr>
        <w:t xml:space="preserve"> это собственность физических лиц и негосударственных юридических лиц. Объектами частной собственности может быть любое имущество, за исключениями, предусмотренными законодательством. В настоящее время нет ограничений ни по количеству, ни по качеству имущества, находящегося в частной собственности. Например, гражданин может иметь на праве собственности несколько жилых помещений и использовать их по своему усмотрению в пределах, установленных законодательством.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рассмотрении вопроса возникновения права собственности следует уделить внимание определению способов и момента возникновения права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Приобретение и прекращение права собственности</w:t>
      </w:r>
    </w:p>
    <w:p w:rsidR="00F24251" w:rsidRPr="00F24251" w:rsidRDefault="00F24251" w:rsidP="00F24251">
      <w:pPr>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Способы возникновения (приобретения)</w:t>
      </w:r>
      <w:r w:rsidRPr="00F24251">
        <w:rPr>
          <w:rFonts w:ascii="Times New Roman" w:eastAsia="Times New Roman" w:hAnsi="Times New Roman" w:cs="Times New Roman"/>
          <w:sz w:val="28"/>
          <w:szCs w:val="28"/>
          <w:lang w:eastAsia="ru-RU"/>
        </w:rPr>
        <w:t xml:space="preserve"> права собственности делятся на первоначальные и производные, а также универсальные и специальные.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первоначальным способам относится возникновение права собственности на имущество впервые, то есть до настоящего собственника имущество не имело собственника, например, право собственности на вновь произведенные вещи - построенный дом, добытые полезные ископаемые. Производный способ характеризуется переходом права собственности от одного лица к другому, например, в результате </w:t>
      </w:r>
      <w:proofErr w:type="spellStart"/>
      <w:r w:rsidRPr="00F24251">
        <w:rPr>
          <w:rFonts w:ascii="Times New Roman" w:eastAsia="Times New Roman" w:hAnsi="Times New Roman" w:cs="Times New Roman"/>
          <w:sz w:val="28"/>
          <w:szCs w:val="28"/>
          <w:lang w:eastAsia="ru-RU"/>
        </w:rPr>
        <w:t>отчуждательных</w:t>
      </w:r>
      <w:proofErr w:type="spellEnd"/>
      <w:r w:rsidRPr="00F24251">
        <w:rPr>
          <w:rFonts w:ascii="Times New Roman" w:eastAsia="Times New Roman" w:hAnsi="Times New Roman" w:cs="Times New Roman"/>
          <w:sz w:val="28"/>
          <w:szCs w:val="28"/>
          <w:lang w:eastAsia="ru-RU"/>
        </w:rPr>
        <w:t xml:space="preserve"> сделок (купля-продажа, мена, дарение...). При </w:t>
      </w:r>
      <w:proofErr w:type="gramStart"/>
      <w:r w:rsidRPr="00F24251">
        <w:rPr>
          <w:rFonts w:ascii="Times New Roman" w:eastAsia="Times New Roman" w:hAnsi="Times New Roman" w:cs="Times New Roman"/>
          <w:sz w:val="28"/>
          <w:szCs w:val="28"/>
          <w:lang w:eastAsia="ru-RU"/>
        </w:rPr>
        <w:t>этом</w:t>
      </w:r>
      <w:proofErr w:type="gramEnd"/>
      <w:r w:rsidRPr="00F24251">
        <w:rPr>
          <w:rFonts w:ascii="Times New Roman" w:eastAsia="Times New Roman" w:hAnsi="Times New Roman" w:cs="Times New Roman"/>
          <w:sz w:val="28"/>
          <w:szCs w:val="28"/>
          <w:lang w:eastAsia="ru-RU"/>
        </w:rPr>
        <w:t xml:space="preserve"> важно определить с </w:t>
      </w:r>
      <w:proofErr w:type="gramStart"/>
      <w:r w:rsidRPr="00F24251">
        <w:rPr>
          <w:rFonts w:ascii="Times New Roman" w:eastAsia="Times New Roman" w:hAnsi="Times New Roman" w:cs="Times New Roman"/>
          <w:sz w:val="28"/>
          <w:szCs w:val="28"/>
          <w:lang w:eastAsia="ru-RU"/>
        </w:rPr>
        <w:t>какого</w:t>
      </w:r>
      <w:proofErr w:type="gramEnd"/>
      <w:r w:rsidRPr="00F24251">
        <w:rPr>
          <w:rFonts w:ascii="Times New Roman" w:eastAsia="Times New Roman" w:hAnsi="Times New Roman" w:cs="Times New Roman"/>
          <w:sz w:val="28"/>
          <w:szCs w:val="28"/>
          <w:lang w:eastAsia="ru-RU"/>
        </w:rPr>
        <w:t xml:space="preserve"> момента возникает право собственности у приобретателя.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Момент возникновения права собственности зависит от основания возникновения права собственности. Так, у приобретателя имущества по договору право собственности возникает с момента фактической передачи («из рук в руки») имущества, если иное не предусмотрено законодательством или договором. К фактической передаче имущества относится также сдача имущества первому перевозчику или на почту для отправки приобретателю. Встречаются случаи, когда имущество уже находится во владении будущего приобретателя на момент заключения договора на его отчуждение. В этом случае право собственности у приобретателя возникает с момента заключения договора, опять же, если иное не предусмотрено законом или договором.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случаях, когда сделки об отчуждении имущества, подлежат государственной регистрации и или нотариальному удостоверению, то право собственности у приобретателя возникает с момента проведения государственной регистрации или нотариального удостоверения. Есть сделки, по которым проводится и государственная регистрация, и нотариальное удостоверение, по ним право собственности у приобретателя возникает с момента государственной регистрации сделки.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Прекращение права собственности</w:t>
      </w:r>
      <w:r w:rsidRPr="00F24251">
        <w:rPr>
          <w:rFonts w:ascii="Times New Roman" w:eastAsia="Times New Roman" w:hAnsi="Times New Roman" w:cs="Times New Roman"/>
          <w:sz w:val="28"/>
          <w:szCs w:val="28"/>
          <w:lang w:eastAsia="ru-RU"/>
        </w:rPr>
        <w:t xml:space="preserve"> возможно в добровольном порядке, а также принудительно. Право собственника распоряжаться своим имуществом по своему усмотрению предполагает и возможность добровольной передачи имущества третьим лицам, отказ от права собственности на вещь, уничтожение вещи и прочее. Собственник волен в своих действиях по отношению к собственному имуществу, однако, при этом нельзя забывать о пределах осуществления принадлежащих прав.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Что касается принудительного прекращения права собственности, то оно возможно лишь по основаниям, предусмотренным ГК РК. В частности, таким, как обращение взыскания на имущество собственника, конфискация, реквизиция, прекращение права собственности на недвижимость в связи с изъятием земельного участка, </w:t>
      </w:r>
      <w:r w:rsidRPr="00F24251">
        <w:rPr>
          <w:rFonts w:ascii="Times New Roman" w:eastAsia="Times New Roman" w:hAnsi="Times New Roman" w:cs="Times New Roman"/>
          <w:snapToGrid w:val="0"/>
          <w:color w:val="000000"/>
          <w:sz w:val="28"/>
          <w:szCs w:val="28"/>
          <w:lang w:eastAsia="ru-RU"/>
        </w:rPr>
        <w:t>принудительного отчуждения имущества, которое в силу законодательных актов не может принадлежать данному лицу, выкупа бесхозяйственно содержимых культурных или исторических ценностей и др.</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72" w:name="ир"/>
      <w:bookmarkEnd w:id="72"/>
      <w:r w:rsidRPr="00F24251">
        <w:rPr>
          <w:rFonts w:ascii="Times New Roman" w:eastAsia="Times New Roman" w:hAnsi="Times New Roman" w:cs="Times New Roman"/>
          <w:sz w:val="28"/>
          <w:szCs w:val="28"/>
          <w:lang w:eastAsia="ru-RU"/>
        </w:rPr>
        <w:t xml:space="preserve">Обращение взыскания на имущество собственника производится в судебном порядке, если иное не предусмотрено договором. Например, в случае с соглашением о залоге (если в нем не предусмотрено иное), заложенное имущество должно быть реализовано в судебном порядке в случае неисполнения обязательства должником. Реализация будет проведена с публичных торгов и кредитор получит удовлетворение своих требований из стоимости заложенного имущества.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Конфискация имущества, как безвозмездное изъятие имущества в доход государства в судебном порядке, возможна только в случаях, предусмотренных законодательными актами, как санкция за совершенное преступление или правонарушение.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Реквизиция в отличие от конфискации представляет собой возмездное изъятие имущества по решению государственных органов при обстоятельствах, носящих чрезвычайный характер. Реквизиция </w:t>
      </w:r>
      <w:proofErr w:type="spellStart"/>
      <w:r w:rsidRPr="00F24251">
        <w:rPr>
          <w:rFonts w:ascii="Times New Roman" w:eastAsia="Times New Roman" w:hAnsi="Times New Roman" w:cs="Times New Roman"/>
          <w:sz w:val="28"/>
          <w:szCs w:val="28"/>
          <w:lang w:eastAsia="ru-RU"/>
        </w:rPr>
        <w:t>возмездна</w:t>
      </w:r>
      <w:proofErr w:type="spellEnd"/>
      <w:r w:rsidRPr="00F24251">
        <w:rPr>
          <w:rFonts w:ascii="Times New Roman" w:eastAsia="Times New Roman" w:hAnsi="Times New Roman" w:cs="Times New Roman"/>
          <w:sz w:val="28"/>
          <w:szCs w:val="28"/>
          <w:lang w:eastAsia="ru-RU"/>
        </w:rPr>
        <w:t>: собственнику выплачивается стоимость изъятого имущества, при этом оценка, по которой возмещена стоимость реквизированного имущества, может быть оспорена собственником в судебном порядке. Если имущество сохранено в натуре, то после прекращения действия обстоятельств, в связи с которыми была произведена реквизиция, собственник имеет право требовать по суду возврата сохраненного имущества.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Прекращение права собственности на недвижимость возможно в случае изъятия земельного участка, на котором эта недвижимость находится. Законом предусматривается обязательное предоставление собственнику равноценного имущества и возмещение иных понесенных убытков, либо возмещение в полном объеме убытков, причиненных прекращением права собственности.</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В соответствии с законодательством, как правило, основанием для изъятия земельного участка для государственных надобностей являются генеральные планы городов и иных населенных пунктов, схемы зонирования территории и иная, утвержденная в установленном порядке, градостроительная или землеустроительная документация. Изъятие земельных участков для государственных надобностей у собственников земельных участков и негосударственных землепользователей осуществляется в порядке выкупа (кроме случаев, когда право землепользования было предоставлено бесплатно). Выкупная цена включает рыночную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изъятием земельного участка, включая убытки, которые они несут в результате досрочного прекращения обязательств перед третьими лицами. </w:t>
      </w:r>
      <w:r w:rsidRPr="00F24251">
        <w:rPr>
          <w:rFonts w:ascii="Times New Roman" w:eastAsia="Times New Roman" w:hAnsi="Times New Roman" w:cs="Times New Roman"/>
          <w:snapToGrid w:val="0"/>
          <w:color w:val="000000"/>
          <w:sz w:val="28"/>
          <w:szCs w:val="28"/>
          <w:lang w:eastAsia="ru-RU"/>
        </w:rPr>
        <w:t>В случае согласия собственника или землепользователя им может быть предоставлен взамен земельного участка, выкупаемого для государственных надобностей, другой земельный участок, с зачетом стоимости земельного участка либо прав на него в выкупную цену. При достижении соглашения государственным органом оформляется договор купли-продажи.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При несогласии собственника земельного участка или землепользователя с изъятием земельного участка либо с предложенными условиями выкупа государственный орган, принявший решение об изъятии и выкупе земельного участка, может обратиться с иском об изъятии и выкупе в суд. При этом иск может быть предъявлен по истечении года, но не позднее двух лет с момента направления собственнику земельного участка или землепользователю уведомления о выкупе участка.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Необходимо еще раз подчеркнуть, что право собственности гарантировано государством, оно бессрочно и может быть принудительно прекращено только в случаях и в порядке, установленных законодательством.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9963D2">
      <w:pPr>
        <w:keepNext/>
        <w:numPr>
          <w:ilvl w:val="0"/>
          <w:numId w:val="46"/>
        </w:numPr>
        <w:tabs>
          <w:tab w:val="center" w:pos="0"/>
        </w:tabs>
        <w:ind w:firstLine="397"/>
        <w:jc w:val="center"/>
        <w:outlineLvl w:val="0"/>
        <w:rPr>
          <w:rFonts w:ascii="Times New Roman" w:eastAsia="Times New Roman" w:hAnsi="Times New Roman" w:cs="Times New Roman"/>
          <w:b/>
          <w:sz w:val="28"/>
          <w:szCs w:val="28"/>
          <w:lang w:eastAsia="ko-KR"/>
        </w:rPr>
      </w:pPr>
      <w:r w:rsidRPr="00F24251">
        <w:rPr>
          <w:rFonts w:ascii="Times New Roman" w:eastAsia="Times New Roman" w:hAnsi="Times New Roman" w:cs="Times New Roman"/>
          <w:b/>
          <w:sz w:val="28"/>
          <w:szCs w:val="28"/>
          <w:lang w:eastAsia="ko-KR"/>
        </w:rPr>
        <w:t>Общая  собственность</w:t>
      </w:r>
    </w:p>
    <w:p w:rsidR="00F24251" w:rsidRPr="00F24251" w:rsidRDefault="00F24251" w:rsidP="00F24251">
      <w:pPr>
        <w:ind w:left="360" w:firstLine="397"/>
        <w:jc w:val="left"/>
        <w:rPr>
          <w:rFonts w:ascii="Times New Roman" w:eastAsia="Times New Roman" w:hAnsi="Times New Roman" w:cs="Times New Roman"/>
          <w:sz w:val="24"/>
          <w:szCs w:val="24"/>
          <w:lang w:eastAsia="ko-KR"/>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общей собственности определяет наличие права собственности на одно имущество, или имущественный комплекс у нескольких лиц. Общая собственность может возникать при поступлении в собственность нескольких лиц неделимого имущества, либо имущества, не подлежащего разделу в силу закона. Например, после смерти матери собственниками жилого дома стали три сына. То есть у трех лиц – наследников возникло право собственности на части жилого дома, одно имущество оказалось на праве собственности у трех сособственников.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Следует различать понятие общей собственности и смешанной собственности. Смешанная собственность определяет нахождение имущества у нескольких субъектов, причем форма собственности этих субъектов различна, например, в случае нахождения имущества в общей собственности государства и частного (негосударственного) юридического лица. </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законодательству РК предусмотрены такие </w:t>
      </w:r>
      <w:r w:rsidRPr="00F24251">
        <w:rPr>
          <w:rFonts w:ascii="Times New Roman" w:eastAsia="Times New Roman" w:hAnsi="Times New Roman" w:cs="Times New Roman"/>
          <w:b/>
          <w:sz w:val="28"/>
          <w:szCs w:val="28"/>
          <w:lang w:eastAsia="ru-RU"/>
        </w:rPr>
        <w:t xml:space="preserve">виды общей собственности </w:t>
      </w:r>
      <w:r w:rsidRPr="00F24251">
        <w:rPr>
          <w:rFonts w:ascii="Times New Roman" w:eastAsia="Times New Roman" w:hAnsi="Times New Roman" w:cs="Times New Roman"/>
          <w:sz w:val="28"/>
          <w:szCs w:val="28"/>
          <w:lang w:eastAsia="ru-RU"/>
        </w:rPr>
        <w:t xml:space="preserve">как общая долевая собственность и общая совместная собственность. При общей долевой собственности доли каждого участника изначально определены, а при совместной, доли не определяются. </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Общая долевая собственность дает право владения, </w:t>
      </w:r>
      <w:proofErr w:type="gramStart"/>
      <w:r w:rsidRPr="00F24251">
        <w:rPr>
          <w:rFonts w:ascii="Times New Roman" w:eastAsia="Times New Roman" w:hAnsi="Times New Roman" w:cs="Times New Roman"/>
          <w:sz w:val="28"/>
          <w:szCs w:val="28"/>
          <w:lang w:eastAsia="ru-RU"/>
        </w:rPr>
        <w:t>пользования</w:t>
      </w:r>
      <w:proofErr w:type="gramEnd"/>
      <w:r w:rsidRPr="00F24251">
        <w:rPr>
          <w:rFonts w:ascii="Times New Roman" w:eastAsia="Times New Roman" w:hAnsi="Times New Roman" w:cs="Times New Roman"/>
          <w:sz w:val="28"/>
          <w:szCs w:val="28"/>
          <w:lang w:eastAsia="ru-RU"/>
        </w:rPr>
        <w:t xml:space="preserve"> и распоряжения каждому сособственнику своей долей. Если речь идет о распоряжении всем имуществом, находящимся в долевой собственности, то здесь установлен другой режим. Один из </w:t>
      </w:r>
      <w:proofErr w:type="spellStart"/>
      <w:r w:rsidRPr="00F24251">
        <w:rPr>
          <w:rFonts w:ascii="Times New Roman" w:eastAsia="Times New Roman" w:hAnsi="Times New Roman" w:cs="Times New Roman"/>
          <w:sz w:val="28"/>
          <w:szCs w:val="28"/>
          <w:lang w:eastAsia="ru-RU"/>
        </w:rPr>
        <w:t>содольщиков</w:t>
      </w:r>
      <w:proofErr w:type="spellEnd"/>
      <w:r w:rsidRPr="00F24251">
        <w:rPr>
          <w:rFonts w:ascii="Times New Roman" w:eastAsia="Times New Roman" w:hAnsi="Times New Roman" w:cs="Times New Roman"/>
          <w:sz w:val="28"/>
          <w:szCs w:val="28"/>
          <w:lang w:eastAsia="ru-RU"/>
        </w:rPr>
        <w:t xml:space="preserve"> может распорядиться всем имуществом, находящимся на праве собственности, только лишь с согласия всех сособственников. Например, если лицо хочет заложить (заключить договор залога) квартиру, находящуюся в общей долевой собственности одновременно трех лиц, необходимо получить согласие всех сособственников на совершение подобной сделки.</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Доли участников долевой собственности определяются соглашением сторон, если соглашением размер долей не установлен, то в соответствии с законом доли считаются равными. Соглашением сторон может быть определен и порядок изменения размера долей в зависимости от вклада в приращение общего имущества каждого из сособственников.</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Каждый имеет право владеть, пользоваться своей долей в натуре, при невозможности участник долевой собственности имеет право на получение от остальных пользующихся имуществом участников компенсации, приходящейся на его долю. Все сособственники должны участвовать в несении расходов по содержанию общего имущества соразмерно своей доли. </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долгам собственника доли, может быть обращено взыскание только на его долю в общей долевой собственности. Взыскание проводится только после того как других сособственников уведомили, и они при этом отказались от выкупа доли, после чего осуществляется выделение доли и последующая продажа ее с публичных торгов.</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обычной продаже доли в общей долевой собственности третьим лицам остальные </w:t>
      </w:r>
      <w:proofErr w:type="spellStart"/>
      <w:r w:rsidRPr="00F24251">
        <w:rPr>
          <w:rFonts w:ascii="Times New Roman" w:eastAsia="Times New Roman" w:hAnsi="Times New Roman" w:cs="Times New Roman"/>
          <w:sz w:val="28"/>
          <w:szCs w:val="28"/>
          <w:lang w:eastAsia="ru-RU"/>
        </w:rPr>
        <w:t>содольщики</w:t>
      </w:r>
      <w:proofErr w:type="spellEnd"/>
      <w:r w:rsidRPr="00F24251">
        <w:rPr>
          <w:rFonts w:ascii="Times New Roman" w:eastAsia="Times New Roman" w:hAnsi="Times New Roman" w:cs="Times New Roman"/>
          <w:sz w:val="28"/>
          <w:szCs w:val="28"/>
          <w:lang w:eastAsia="ru-RU"/>
        </w:rPr>
        <w:t xml:space="preserve"> имеют преимущественное право покупки продаваемой доли по цене, предложенной посторонним лицам. Продавец обязан уведомить в письменной форме остальных участников долевой собственности о намерении продажи своей доли. Если остальные участники откажутся от своей возможности преимущественной покупки или не купят продаваемую долю в течение месяца (по недвижимости) или десяти дней (по движимому имуществу) со дня получения извещения, продавец вправе продать свою долю иным лицам.</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Невыполнение обязанности оповещения остальных участников долевой собственности о предстоящей продаже доли влечет для сособственников возникновение права требования перевода в трехмесячный срок прав и обязанностей покупателя в судебном порядке на себя.</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Особой разновидностью общей долевой собственности является собственность, создаваемая в процессе </w:t>
      </w:r>
      <w:r w:rsidRPr="00F24251">
        <w:rPr>
          <w:rFonts w:ascii="Times New Roman" w:eastAsia="Times New Roman" w:hAnsi="Times New Roman" w:cs="Times New Roman"/>
          <w:b/>
          <w:sz w:val="28"/>
          <w:szCs w:val="28"/>
          <w:lang w:eastAsia="ru-RU"/>
        </w:rPr>
        <w:t>совместной деятельности</w:t>
      </w:r>
      <w:r w:rsidRPr="00F24251">
        <w:rPr>
          <w:rFonts w:ascii="Times New Roman" w:eastAsia="Times New Roman" w:hAnsi="Times New Roman" w:cs="Times New Roman"/>
          <w:sz w:val="28"/>
          <w:szCs w:val="28"/>
          <w:lang w:eastAsia="ru-RU"/>
        </w:rPr>
        <w:t xml:space="preserve">. Законодательством предусмотрена возможность заключения договора совместной деятельности </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простого товарищества или консорциума</w:t>
      </w:r>
      <w:r w:rsidRPr="00F24251">
        <w:rPr>
          <w:rFonts w:ascii="Times New Roman" w:eastAsia="Times New Roman" w:hAnsi="Times New Roman" w:cs="Times New Roman"/>
          <w:b/>
          <w:sz w:val="28"/>
          <w:szCs w:val="28"/>
          <w:lang w:eastAsia="ru-RU"/>
        </w:rPr>
        <w:t>)</w:t>
      </w:r>
      <w:r w:rsidRPr="00F24251">
        <w:rPr>
          <w:rFonts w:ascii="Times New Roman" w:eastAsia="Times New Roman" w:hAnsi="Times New Roman" w:cs="Times New Roman"/>
          <w:sz w:val="28"/>
          <w:szCs w:val="28"/>
          <w:lang w:eastAsia="ru-RU"/>
        </w:rPr>
        <w:t>, имущественной основой которого является общая долевая собственность его участников. Для ведения совместной деятельности участники договора вносят вклады в виде денег или иного имущества или путем трудового вклада. Имущественные взносы, а также их приращение в процессе совместной деятельности составляют общую долевую собственность всех участников договора.</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Расходы, в том числе убытки, погашаются из общего имущества, при его недостаточности  участники договора совместной деятельности дополнительно возмещают расходы из собственного имущества пропорционально вкладу в общей долевой собственности.</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о совместной деятельности является добровольным соглашением, и может быть расторгнут любым из участников по его усмотрению. Выход сопровождается возможностью распорядиться и своим правом на долю в общей долевой собственности участников договора о совместной деятельности. Однако выходящий должен возместить оставшимся участникам все убытки, причиненные выходом, если иное не предусмотрено договором.</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Управление делами простого товарищества, что предполагает и управление общей долевой собственностью, проводится по соглашению участников либо сообща, всеми вместе, либо одним из участников от имени других по доверенности от них. Владение, пользование, распоряжение общей долевой собственностью участниками простого товарищества (консорциума) в целом, за исключением описанного проводится по общим нормам о долевой собственности.</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Общая совместная собственность</w:t>
      </w:r>
      <w:r w:rsidRPr="00F24251">
        <w:rPr>
          <w:rFonts w:ascii="Times New Roman" w:eastAsia="Times New Roman" w:hAnsi="Times New Roman" w:cs="Times New Roman"/>
          <w:sz w:val="28"/>
          <w:szCs w:val="28"/>
          <w:lang w:eastAsia="ru-RU"/>
        </w:rPr>
        <w:t xml:space="preserve"> возникает в случаях, предусмотренных законодательством, если иное не предусмотрено ее участниками. Существуют виды общей совместной собственности: общая совместная собственность супругов, общая совместная собственность крестьянского (фермерского) хозяйства, общая совместная собственность на приватизированное жилье. </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Особенностью совместной собственности является ее неразделенность по долям участников. Каждый из сособственников имеет право владеть, пользоваться и распоряжаться всем имуществом, при этом согласие остальных участников совместной собственности предполагается. Раздел общей совместной собственности проводится при ее прекращении по требованию участника (участников). При разделе доли участников предполагаются равными. </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Определение состава и правового режима имущества, составляющего совместную собственность, различается в зависимости от вида совместной собственности.</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Собственность супругов</w:t>
      </w:r>
      <w:r w:rsidRPr="00F24251">
        <w:rPr>
          <w:rFonts w:ascii="Times New Roman" w:eastAsia="Times New Roman" w:hAnsi="Times New Roman" w:cs="Times New Roman"/>
          <w:sz w:val="28"/>
          <w:szCs w:val="28"/>
          <w:lang w:eastAsia="ru-RU"/>
        </w:rPr>
        <w:t xml:space="preserve"> составляет имущество, совместно нажитое супругами во время зарегистрированного в установленном порядке брака. Все, что приобретается супругами во время брака, независимо от вклада каждого из супругов, становится совместной собственностью. Возможно установление отличного от законодательного режима собственности супругов по брачному договору, который может быть заключен как </w:t>
      </w:r>
      <w:proofErr w:type="gramStart"/>
      <w:r w:rsidRPr="00F24251">
        <w:rPr>
          <w:rFonts w:ascii="Times New Roman" w:eastAsia="Times New Roman" w:hAnsi="Times New Roman" w:cs="Times New Roman"/>
          <w:sz w:val="28"/>
          <w:szCs w:val="28"/>
          <w:lang w:eastAsia="ru-RU"/>
        </w:rPr>
        <w:t>лицами</w:t>
      </w:r>
      <w:proofErr w:type="gramEnd"/>
      <w:r w:rsidRPr="00F24251">
        <w:rPr>
          <w:rFonts w:ascii="Times New Roman" w:eastAsia="Times New Roman" w:hAnsi="Times New Roman" w:cs="Times New Roman"/>
          <w:sz w:val="28"/>
          <w:szCs w:val="28"/>
          <w:lang w:eastAsia="ru-RU"/>
        </w:rPr>
        <w:t xml:space="preserve"> вступающими в брак, так и лицами, состоящими в браке, то есть в любой момент существования брачного союза.</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 является общей совместной собственностью супругов имущество, имевшееся на праве собственности у каждого из супругов до брака, унаследованное, полученное в дар, а также личные вещи каждого из супругов.</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сделкам общим имуществом супругов, совершаемым одним из супругов, согласие другого предполагается, при этом супруг выступает от собственного имени. Если сделка требует нотариального удостоверения или государственной регистрации, согласие второго должно быть выражено письменно и нотариально удостоверено.</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Выдел доли может быть произведен по соглашению супругов, а также при наложении взыскания на долю в общем имуществе по долгам одного из супругов. Раздел общей совместной собственности возможен также при расторжении брака, при этом доли супругов предполагаются равными. Предметы профессионального пользования остаются за тем из супругов, который им пользуется в силу рода занятия, если его стоимость превышает стоимость доли другого супруга, ему причитается компенсация в денежном выражении.</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Общая совместная собственность участников крестьянского (фермерского) хозяйства </w:t>
      </w:r>
      <w:r w:rsidRPr="00F24251">
        <w:rPr>
          <w:rFonts w:ascii="Times New Roman" w:eastAsia="Times New Roman" w:hAnsi="Times New Roman" w:cs="Times New Roman"/>
          <w:sz w:val="28"/>
          <w:szCs w:val="28"/>
          <w:lang w:eastAsia="ru-RU"/>
        </w:rPr>
        <w:t xml:space="preserve">складывается из имущества, предназначенного для ведения хозяйства. Это может быть земельный участок или право землепользования, здания, сооружения, машины, инвентарь, птица, скот и т.п. Управление делами крестьянского (фермерского) хозяйства ведется его главой, который совершает сделки в интересах всех участников хозяйства без доверенности, согласие остальных участников предполагается. Глава крестьянского (фермерского) хозяйства является обладателем прав на земельный участок, выданный для ведения хозяйства. </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Прибыль, продукция, приплод, полученные в процессе ведения крестьянского (фермерского) хозяйства, становятся общей совместной собственностью участников хозяйства. Описанный режим имущества участников крестьянского (фермерского) хозяйства существует в силу закона, участники хозяйства могут заключить соглашение и установить иной – долевой режим имущества, используемого при ведении хозяйства.</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Раздел имущества участников крестьянского (фермерского) хозяйства производится при прекращении деятельности участников. Доли предполагаются равными, если иное не установлено соглашением участников.  Выдел доли также возможен. При выходе одного из участников ему может быть выделена его доля.</w:t>
      </w:r>
    </w:p>
    <w:p w:rsidR="00F24251" w:rsidRPr="00F24251" w:rsidRDefault="00F24251" w:rsidP="00F24251">
      <w:pPr>
        <w:tabs>
          <w:tab w:val="num"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Общая совместная собственность на приватизированное жилье</w:t>
      </w:r>
      <w:r w:rsidRPr="00F24251">
        <w:rPr>
          <w:rFonts w:ascii="Times New Roman" w:eastAsia="Times New Roman" w:hAnsi="Times New Roman" w:cs="Times New Roman"/>
          <w:sz w:val="28"/>
          <w:szCs w:val="28"/>
          <w:lang w:eastAsia="ru-RU"/>
        </w:rPr>
        <w:t xml:space="preserve"> регламентируется жилищным законодательством. Приватизированное жилье в домах государственного жилищного фонда в соответствии с законодательством о приватизации, поступает в общую совместную собственность нанимателя, постоянно проживающих с ним членов его семьи, в том числе временно отсутствующих и несовершеннолетних. По приватизации жилье становится общей совместной собственностью всех лиц, вписанных в договор (акт) приватизации. Раздел приватизированного жилья возможен по соглашению всех участников, либо по требованию одного из них. При </w:t>
      </w:r>
      <w:proofErr w:type="gramStart"/>
      <w:r w:rsidRPr="00F24251">
        <w:rPr>
          <w:rFonts w:ascii="Times New Roman" w:eastAsia="Times New Roman" w:hAnsi="Times New Roman" w:cs="Times New Roman"/>
          <w:sz w:val="28"/>
          <w:szCs w:val="28"/>
          <w:lang w:eastAsia="ru-RU"/>
        </w:rPr>
        <w:t>не достижении</w:t>
      </w:r>
      <w:proofErr w:type="gramEnd"/>
      <w:r w:rsidRPr="00F24251">
        <w:rPr>
          <w:rFonts w:ascii="Times New Roman" w:eastAsia="Times New Roman" w:hAnsi="Times New Roman" w:cs="Times New Roman"/>
          <w:sz w:val="28"/>
          <w:szCs w:val="28"/>
          <w:lang w:eastAsia="ru-RU"/>
        </w:rPr>
        <w:t xml:space="preserve"> соглашения спор решается в судебном порядке. Владение, пользование, распоряжение приватизированным жильем осуществляется по соглашению всех сособственников, все обязаны участвовать в расходах по содержанию жилья.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жилищной сфере законодательно предусмотрен еще один вид общей собственности (в корне отличающийся от вышеописанных видов – долевой и совместной) – кондоминиум. </w:t>
      </w:r>
      <w:r w:rsidRPr="00F24251">
        <w:rPr>
          <w:rFonts w:ascii="Times New Roman" w:eastAsia="Times New Roman" w:hAnsi="Times New Roman" w:cs="Times New Roman"/>
          <w:b/>
          <w:sz w:val="28"/>
          <w:szCs w:val="28"/>
          <w:lang w:eastAsia="ru-RU"/>
        </w:rPr>
        <w:t>Кондоминиум</w:t>
      </w:r>
      <w:r w:rsidRPr="00F24251">
        <w:rPr>
          <w:rFonts w:ascii="Times New Roman" w:eastAsia="Times New Roman" w:hAnsi="Times New Roman" w:cs="Times New Roman"/>
          <w:b/>
          <w:snapToGrid w:val="0"/>
          <w:sz w:val="28"/>
          <w:szCs w:val="28"/>
          <w:lang w:eastAsia="ru-RU"/>
        </w:rPr>
        <w:t xml:space="preserve"> </w:t>
      </w:r>
      <w:r w:rsidRPr="00F24251">
        <w:rPr>
          <w:rFonts w:ascii="Times New Roman" w:eastAsia="Times New Roman" w:hAnsi="Times New Roman" w:cs="Times New Roman"/>
          <w:snapToGrid w:val="0"/>
          <w:sz w:val="28"/>
          <w:szCs w:val="28"/>
          <w:lang w:eastAsia="ru-RU"/>
        </w:rPr>
        <w:t>- особая форма собственности на недвижимость как единый имущественный комплекс (объект кондоминиума),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Особенности правового режима разных видов кондоминиума могут определяться законодательными актами. В частности, возможны такие формы управления кондоминиумом, определяемые соглашением участников, как: непосредственное совместное управление всеми собственниками, если их количество не превышает четырех; кооператив собственников помещений (квартир); управление объектом кондоминиума третьими (сторонними) физическими (управляющий жилым домом) или юридическими лицами (служба оказания жилищно-эксплуатационных и коммунальных услуг); иные формы.</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tabs>
          <w:tab w:val="num" w:pos="0"/>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 Защита права  собственности</w:t>
      </w:r>
    </w:p>
    <w:p w:rsidR="00F24251" w:rsidRPr="00F24251" w:rsidRDefault="00F24251" w:rsidP="00F24251">
      <w:pPr>
        <w:tabs>
          <w:tab w:val="num" w:pos="0"/>
        </w:tabs>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Гражданско-правовая </w:t>
      </w:r>
      <w:r w:rsidRPr="00F24251">
        <w:rPr>
          <w:rFonts w:ascii="Times New Roman" w:eastAsia="Times New Roman" w:hAnsi="Times New Roman" w:cs="Times New Roman"/>
          <w:b/>
          <w:sz w:val="28"/>
          <w:szCs w:val="28"/>
          <w:lang w:eastAsia="ru-RU"/>
        </w:rPr>
        <w:t>защита права собственности</w:t>
      </w:r>
      <w:r w:rsidRPr="00F24251">
        <w:rPr>
          <w:rFonts w:ascii="Times New Roman" w:eastAsia="Times New Roman" w:hAnsi="Times New Roman" w:cs="Times New Roman"/>
          <w:sz w:val="28"/>
          <w:szCs w:val="28"/>
          <w:lang w:eastAsia="ru-RU"/>
        </w:rPr>
        <w:t>, определяет возможности собственника по восстановлению нарушенных прав, пресечению противоправных посягательств, возмещению убытков, то есть представляет собой систему мер, предусмотренных законодательством на случай нарушения прав и интересов собственника или иного законного (титульного) владельца. Возможности защиты права собственности предусмотрены самые разные, однако, их можно объединить в несколько групп: вещно-правовые способы защиты, обязательственно-правовые способы, иные способы.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 </w:t>
      </w:r>
      <w:r w:rsidRPr="00F24251">
        <w:rPr>
          <w:rFonts w:ascii="Times New Roman" w:eastAsia="Times New Roman" w:hAnsi="Times New Roman" w:cs="Times New Roman"/>
          <w:b/>
          <w:sz w:val="28"/>
          <w:szCs w:val="28"/>
          <w:lang w:eastAsia="ru-RU"/>
        </w:rPr>
        <w:t>вещно-правовой способ</w:t>
      </w:r>
      <w:r w:rsidRPr="00F24251">
        <w:rPr>
          <w:rFonts w:ascii="Times New Roman" w:eastAsia="Times New Roman" w:hAnsi="Times New Roman" w:cs="Times New Roman"/>
          <w:sz w:val="28"/>
          <w:szCs w:val="28"/>
          <w:lang w:eastAsia="ru-RU"/>
        </w:rPr>
        <w:t xml:space="preserve"> защиты права собственности применяется при нарушении правомочий собственника лицом, не связанным с собственником  обязательственными отношениями, направлен на защиту владения, пользования и распоряжения, то есть права собственности как абсолютного субъективного права собственника. К этому способу можно отнести </w:t>
      </w:r>
      <w:proofErr w:type="spellStart"/>
      <w:r w:rsidRPr="00F24251">
        <w:rPr>
          <w:rFonts w:ascii="Times New Roman" w:eastAsia="Times New Roman" w:hAnsi="Times New Roman" w:cs="Times New Roman"/>
          <w:sz w:val="28"/>
          <w:szCs w:val="28"/>
          <w:lang w:eastAsia="ru-RU"/>
        </w:rPr>
        <w:t>виндикационный</w:t>
      </w:r>
      <w:proofErr w:type="spellEnd"/>
      <w:r w:rsidRPr="00F24251">
        <w:rPr>
          <w:rFonts w:ascii="Times New Roman" w:eastAsia="Times New Roman" w:hAnsi="Times New Roman" w:cs="Times New Roman"/>
          <w:sz w:val="28"/>
          <w:szCs w:val="28"/>
          <w:lang w:eastAsia="ru-RU"/>
        </w:rPr>
        <w:t xml:space="preserve"> иск, </w:t>
      </w:r>
      <w:proofErr w:type="spellStart"/>
      <w:r w:rsidRPr="00F24251">
        <w:rPr>
          <w:rFonts w:ascii="Times New Roman" w:eastAsia="Times New Roman" w:hAnsi="Times New Roman" w:cs="Times New Roman"/>
          <w:sz w:val="28"/>
          <w:szCs w:val="28"/>
          <w:lang w:eastAsia="ru-RU"/>
        </w:rPr>
        <w:t>негаторный</w:t>
      </w:r>
      <w:proofErr w:type="spellEnd"/>
      <w:r w:rsidRPr="00F24251">
        <w:rPr>
          <w:rFonts w:ascii="Times New Roman" w:eastAsia="Times New Roman" w:hAnsi="Times New Roman" w:cs="Times New Roman"/>
          <w:sz w:val="28"/>
          <w:szCs w:val="28"/>
          <w:lang w:eastAsia="ru-RU"/>
        </w:rPr>
        <w:t xml:space="preserve"> иск, иск о признании права собственности...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Обязательственно-правовой способ</w:t>
      </w:r>
      <w:r w:rsidRPr="00F24251">
        <w:rPr>
          <w:rFonts w:ascii="Times New Roman" w:eastAsia="Times New Roman" w:hAnsi="Times New Roman" w:cs="Times New Roman"/>
          <w:sz w:val="28"/>
          <w:szCs w:val="28"/>
          <w:lang w:eastAsia="ru-RU"/>
        </w:rPr>
        <w:t xml:space="preserve"> защиты права собственности направлен на устранение нарушений права собственности, связанных с обязательственными отношениями, например, иск о передаче имущества по договору, иск об истребовании имущества, переданного по договору, иск о возмещении причиненного собственнику вреда... </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К </w:t>
      </w:r>
      <w:r w:rsidRPr="00F24251">
        <w:rPr>
          <w:rFonts w:ascii="Times New Roman" w:eastAsia="Times New Roman" w:hAnsi="Times New Roman" w:cs="Times New Roman"/>
          <w:b/>
          <w:sz w:val="28"/>
          <w:szCs w:val="28"/>
          <w:lang w:eastAsia="ru-RU"/>
        </w:rPr>
        <w:t>иным способам</w:t>
      </w:r>
      <w:r w:rsidRPr="00F24251">
        <w:rPr>
          <w:rFonts w:ascii="Times New Roman" w:eastAsia="Times New Roman" w:hAnsi="Times New Roman" w:cs="Times New Roman"/>
          <w:sz w:val="28"/>
          <w:szCs w:val="28"/>
          <w:lang w:eastAsia="ru-RU"/>
        </w:rPr>
        <w:t xml:space="preserve"> относятся меры по защите права собственности, которые не могут быть отнесены ни к вещно-правовому, ни к обязательственно-правовому способу защиты права собственности, например, защита имущественных интересов лица, признанного безвестно отсутствующим, объявленного умершим, на случай  их явки.</w:t>
      </w:r>
      <w:proofErr w:type="gramEnd"/>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Истребование имущества собственником из чужого незаконного владения принято называть виндикацией, а иск об истребовании имущества из чужого незаконного владения – </w:t>
      </w:r>
      <w:proofErr w:type="spellStart"/>
      <w:r w:rsidRPr="00F24251">
        <w:rPr>
          <w:rFonts w:ascii="Times New Roman" w:eastAsia="Times New Roman" w:hAnsi="Times New Roman" w:cs="Times New Roman"/>
          <w:sz w:val="28"/>
          <w:szCs w:val="28"/>
          <w:lang w:eastAsia="ru-RU"/>
        </w:rPr>
        <w:t>виндикационным</w:t>
      </w:r>
      <w:proofErr w:type="spellEnd"/>
      <w:r w:rsidRPr="00F24251">
        <w:rPr>
          <w:rFonts w:ascii="Times New Roman" w:eastAsia="Times New Roman" w:hAnsi="Times New Roman" w:cs="Times New Roman"/>
          <w:sz w:val="28"/>
          <w:szCs w:val="28"/>
          <w:lang w:eastAsia="ru-RU"/>
        </w:rPr>
        <w:t xml:space="preserve"> иском. </w:t>
      </w:r>
      <w:r w:rsidRPr="00F24251">
        <w:rPr>
          <w:rFonts w:ascii="Times New Roman" w:eastAsia="Times New Roman" w:hAnsi="Times New Roman" w:cs="Times New Roman"/>
          <w:snapToGrid w:val="0"/>
          <w:color w:val="000000"/>
          <w:sz w:val="28"/>
          <w:szCs w:val="28"/>
          <w:lang w:eastAsia="ru-RU"/>
        </w:rPr>
        <w:t xml:space="preserve">По общему правилу, собственник вправе истребовать свое имущество из чужого незаконного владения. Незаконное владение чужой собственностью может быть добросовестным и недобросовестным. Добросовестным владельцем считается то лицо, которое не </w:t>
      </w:r>
      <w:proofErr w:type="gramStart"/>
      <w:r w:rsidRPr="00F24251">
        <w:rPr>
          <w:rFonts w:ascii="Times New Roman" w:eastAsia="Times New Roman" w:hAnsi="Times New Roman" w:cs="Times New Roman"/>
          <w:snapToGrid w:val="0"/>
          <w:color w:val="000000"/>
          <w:sz w:val="28"/>
          <w:szCs w:val="28"/>
          <w:lang w:eastAsia="ru-RU"/>
        </w:rPr>
        <w:t>знало и не должно было</w:t>
      </w:r>
      <w:proofErr w:type="gramEnd"/>
      <w:r w:rsidRPr="00F24251">
        <w:rPr>
          <w:rFonts w:ascii="Times New Roman" w:eastAsia="Times New Roman" w:hAnsi="Times New Roman" w:cs="Times New Roman"/>
          <w:snapToGrid w:val="0"/>
          <w:color w:val="000000"/>
          <w:sz w:val="28"/>
          <w:szCs w:val="28"/>
          <w:lang w:eastAsia="ru-RU"/>
        </w:rPr>
        <w:t xml:space="preserve"> знать о том, что имущество приобретается не у собственника.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Истребование имущества у добросовестного приобретателя имеет некоторые особенности. Во-первых, это особенности касаются ограничения виндикации для добросовестного приобретателя. </w:t>
      </w:r>
      <w:proofErr w:type="gramStart"/>
      <w:r w:rsidRPr="00F24251">
        <w:rPr>
          <w:rFonts w:ascii="Times New Roman" w:eastAsia="Times New Roman" w:hAnsi="Times New Roman" w:cs="Times New Roman"/>
          <w:snapToGrid w:val="0"/>
          <w:color w:val="000000"/>
          <w:sz w:val="28"/>
          <w:szCs w:val="28"/>
          <w:lang w:eastAsia="ru-RU"/>
        </w:rPr>
        <w:t xml:space="preserve">Если имущество </w:t>
      </w:r>
      <w:proofErr w:type="spellStart"/>
      <w:r w:rsidRPr="00F24251">
        <w:rPr>
          <w:rFonts w:ascii="Times New Roman" w:eastAsia="Times New Roman" w:hAnsi="Times New Roman" w:cs="Times New Roman"/>
          <w:snapToGrid w:val="0"/>
          <w:color w:val="000000"/>
          <w:sz w:val="28"/>
          <w:szCs w:val="28"/>
          <w:lang w:eastAsia="ru-RU"/>
        </w:rPr>
        <w:t>возмездно</w:t>
      </w:r>
      <w:proofErr w:type="spellEnd"/>
      <w:r w:rsidRPr="00F24251">
        <w:rPr>
          <w:rFonts w:ascii="Times New Roman" w:eastAsia="Times New Roman" w:hAnsi="Times New Roman" w:cs="Times New Roman"/>
          <w:snapToGrid w:val="0"/>
          <w:color w:val="000000"/>
          <w:sz w:val="28"/>
          <w:szCs w:val="28"/>
          <w:lang w:eastAsia="ru-RU"/>
        </w:rPr>
        <w:t xml:space="preserve"> приобретено у лица, которое не имело права его отчуждать, о чем приобретатель не знал и не должен был знать,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w:t>
      </w:r>
      <w:proofErr w:type="gramEnd"/>
      <w:r w:rsidRPr="00F24251">
        <w:rPr>
          <w:rFonts w:ascii="Times New Roman" w:eastAsia="Times New Roman" w:hAnsi="Times New Roman" w:cs="Times New Roman"/>
          <w:snapToGrid w:val="0"/>
          <w:color w:val="000000"/>
          <w:sz w:val="28"/>
          <w:szCs w:val="28"/>
          <w:lang w:eastAsia="ru-RU"/>
        </w:rPr>
        <w:t xml:space="preserve"> их воли, в остальных случаях виндикация запрещена, собственник при этом может получить удовлетворение непосредственно от нарушителя своих прав. Истребование имущества по указанным основаниям, не допускается, если имущество было продано в порядке, установленном для исполнения судебных решений.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Если имущество приобретено безвозмездно от лица, которое не имело права его отчуждать (недобросовестный приобретатель), собственник вправе истребовать имущество во всех случаях.</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Ограничение виндикации предусмотрено и по объекту, Так, д</w:t>
      </w:r>
      <w:r w:rsidRPr="00F24251">
        <w:rPr>
          <w:rFonts w:ascii="Times New Roman" w:eastAsia="Times New Roman" w:hAnsi="Times New Roman" w:cs="Times New Roman"/>
          <w:snapToGrid w:val="0"/>
          <w:color w:val="000000"/>
          <w:sz w:val="28"/>
          <w:szCs w:val="28"/>
          <w:lang w:eastAsia="ru-RU"/>
        </w:rPr>
        <w:t>еньги, ценные бумаги на предъявителя не могут быть истребованы от добросовестного приобретателя.</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Другая особенность виндикации у добросовестного приобретателя проявляется при расчетах </w:t>
      </w:r>
      <w:r w:rsidRPr="00F24251">
        <w:rPr>
          <w:rFonts w:ascii="Times New Roman" w:eastAsia="Times New Roman" w:hAnsi="Times New Roman" w:cs="Times New Roman"/>
          <w:snapToGrid w:val="0"/>
          <w:color w:val="000000"/>
          <w:sz w:val="28"/>
          <w:szCs w:val="28"/>
          <w:lang w:eastAsia="ru-RU"/>
        </w:rPr>
        <w:t>при возврате вещей из незаконного владения</w:t>
      </w:r>
      <w:proofErr w:type="gramStart"/>
      <w:r w:rsidRPr="00F24251">
        <w:rPr>
          <w:rFonts w:ascii="Times New Roman" w:eastAsia="Times New Roman" w:hAnsi="Times New Roman" w:cs="Times New Roman"/>
          <w:snapToGrid w:val="0"/>
          <w:color w:val="000000"/>
          <w:sz w:val="28"/>
          <w:szCs w:val="28"/>
          <w:lang w:eastAsia="ru-RU"/>
        </w:rPr>
        <w:t>.</w:t>
      </w:r>
      <w:proofErr w:type="gramEnd"/>
      <w:r w:rsidRPr="00F24251">
        <w:rPr>
          <w:rFonts w:ascii="Times New Roman" w:eastAsia="Times New Roman" w:hAnsi="Times New Roman" w:cs="Times New Roman"/>
          <w:snapToGrid w:val="0"/>
          <w:color w:val="000000"/>
          <w:sz w:val="28"/>
          <w:szCs w:val="28"/>
          <w:lang w:eastAsia="ru-RU"/>
        </w:rPr>
        <w:t xml:space="preserve"> </w:t>
      </w:r>
      <w:proofErr w:type="gramStart"/>
      <w:r w:rsidRPr="00F24251">
        <w:rPr>
          <w:rFonts w:ascii="Times New Roman" w:eastAsia="Times New Roman" w:hAnsi="Times New Roman" w:cs="Times New Roman"/>
          <w:snapToGrid w:val="0"/>
          <w:color w:val="000000"/>
          <w:sz w:val="28"/>
          <w:szCs w:val="28"/>
          <w:lang w:eastAsia="ru-RU"/>
        </w:rPr>
        <w:t>с</w:t>
      </w:r>
      <w:proofErr w:type="gramEnd"/>
      <w:r w:rsidRPr="00F24251">
        <w:rPr>
          <w:rFonts w:ascii="Times New Roman" w:eastAsia="Times New Roman" w:hAnsi="Times New Roman" w:cs="Times New Roman"/>
          <w:snapToGrid w:val="0"/>
          <w:color w:val="000000"/>
          <w:sz w:val="28"/>
          <w:szCs w:val="28"/>
          <w:lang w:eastAsia="ru-RU"/>
        </w:rPr>
        <w:t xml:space="preserve">обственник вправе требовать от добросовестного владельца все доходы,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С недобросовестного владельца при возврате имущества собственник вправе требовать возвращения или возмещения всех доходов, которые он извлек или должен был извлечь за все время владения. При этом недобросовестный владелец вправе требовать от собственника возмещения произведенных им необходимых затрат на имущество полностью или частично лишь в случаях, когда требование владельца признано судом основательным.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Различия по виндикации у добросовестного и недобросовестного приобретателя имеются и в отношении произведенных ими в процессе пользования имуществом улучшений. Добросовестный владелец является собственником отделимых улучшений, при невозможности их отделения имеет право требовать возмещения произведенных затрат на улучшение, но не свыше размера увеличения стоимости вещи.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Незаконный владелец также вправе оставить за собой произведенные им улучшения, если они могут быть отделены без повреждения вещи, однако, если такое отделение улучшений невозможно недобросовестный владелец не имеет права на возмещение их стоимости.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Другим вещно-правовым способом защиты является предъявление </w:t>
      </w:r>
      <w:proofErr w:type="spellStart"/>
      <w:r w:rsidRPr="00F24251">
        <w:rPr>
          <w:rFonts w:ascii="Times New Roman" w:eastAsia="Times New Roman" w:hAnsi="Times New Roman" w:cs="Times New Roman"/>
          <w:sz w:val="28"/>
          <w:szCs w:val="28"/>
          <w:lang w:eastAsia="ru-RU"/>
        </w:rPr>
        <w:t>негаторного</w:t>
      </w:r>
      <w:proofErr w:type="spellEnd"/>
      <w:r w:rsidRPr="00F24251">
        <w:rPr>
          <w:rFonts w:ascii="Times New Roman" w:eastAsia="Times New Roman" w:hAnsi="Times New Roman" w:cs="Times New Roman"/>
          <w:sz w:val="28"/>
          <w:szCs w:val="28"/>
          <w:lang w:eastAsia="ru-RU"/>
        </w:rPr>
        <w:t xml:space="preserve"> иска. Путем подачи </w:t>
      </w:r>
      <w:proofErr w:type="spellStart"/>
      <w:r w:rsidRPr="00F24251">
        <w:rPr>
          <w:rFonts w:ascii="Times New Roman" w:eastAsia="Times New Roman" w:hAnsi="Times New Roman" w:cs="Times New Roman"/>
          <w:sz w:val="28"/>
          <w:szCs w:val="28"/>
          <w:lang w:eastAsia="ru-RU"/>
        </w:rPr>
        <w:t>негаторного</w:t>
      </w:r>
      <w:proofErr w:type="spellEnd"/>
      <w:r w:rsidRPr="00F24251">
        <w:rPr>
          <w:rFonts w:ascii="Times New Roman" w:eastAsia="Times New Roman" w:hAnsi="Times New Roman" w:cs="Times New Roman"/>
          <w:sz w:val="28"/>
          <w:szCs w:val="28"/>
          <w:lang w:eastAsia="ru-RU"/>
        </w:rPr>
        <w:t xml:space="preserve"> иска осуществляется защита прав собственника от нарушений, не соединенных с лишением владения.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сути, собственник вправе требовать устранения всяких нарушений его права, хотя бы эти нарушения и не были соединены с лишением владения. Ситуации, когда право владения не нарушено, но собственник не может нормально осуществлять правомочие пользования, встречаются на практике не редко. К примеру, если около гаража прорыта траншея, то собственник стоящего в гараже автомобиля не лишается права владения, но пользоваться автомобилем по назначению уже не может. При удовлетворении </w:t>
      </w:r>
      <w:proofErr w:type="spellStart"/>
      <w:r w:rsidRPr="00F24251">
        <w:rPr>
          <w:rFonts w:ascii="Times New Roman" w:eastAsia="Times New Roman" w:hAnsi="Times New Roman" w:cs="Times New Roman"/>
          <w:sz w:val="28"/>
          <w:szCs w:val="28"/>
          <w:lang w:eastAsia="ru-RU"/>
        </w:rPr>
        <w:t>негаторного</w:t>
      </w:r>
      <w:proofErr w:type="spellEnd"/>
      <w:r w:rsidRPr="00F24251">
        <w:rPr>
          <w:rFonts w:ascii="Times New Roman" w:eastAsia="Times New Roman" w:hAnsi="Times New Roman" w:cs="Times New Roman"/>
          <w:sz w:val="28"/>
          <w:szCs w:val="28"/>
          <w:lang w:eastAsia="ru-RU"/>
        </w:rPr>
        <w:t xml:space="preserve"> иска судом нарушителю будет предписано устранить препятствия в пользовании собственником имуществом и, как правило, по требованию собственника, возместить причиненные нарушением права убытки.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Лица, не являющиеся собственниками, но на законном основании владеющие и пользующиеся имуществом считаются титульными владельцами. Для них также предусмотрена защита их прав от нарушения. В</w:t>
      </w:r>
      <w:r w:rsidRPr="00F24251">
        <w:rPr>
          <w:rFonts w:ascii="Times New Roman" w:eastAsia="Times New Roman" w:hAnsi="Times New Roman" w:cs="Times New Roman"/>
          <w:snapToGrid w:val="0"/>
          <w:color w:val="000000"/>
          <w:sz w:val="28"/>
          <w:szCs w:val="28"/>
          <w:lang w:eastAsia="ru-RU"/>
        </w:rPr>
        <w:t>ладение имуществом не собственником возможно на праве хозяйственного ведения, оперативного управления, постоянного землепользования либо по иному основанию. Титульный владелец, хотя и не является собственником, но имеет права, предусмотренные ГК РК, в отношении признания права, истребования имущества владельцем из чужого незаконного владения</w:t>
      </w:r>
      <w:r w:rsidRPr="00F24251">
        <w:rPr>
          <w:rFonts w:ascii="Times New Roman" w:eastAsia="Times New Roman" w:hAnsi="Times New Roman" w:cs="Times New Roman"/>
          <w:snapToGrid w:val="0"/>
          <w:sz w:val="28"/>
          <w:szCs w:val="28"/>
          <w:lang w:eastAsia="ru-RU"/>
        </w:rPr>
        <w:t>, за</w:t>
      </w:r>
      <w:r w:rsidRPr="00F24251">
        <w:rPr>
          <w:rFonts w:ascii="Times New Roman" w:eastAsia="Times New Roman" w:hAnsi="Times New Roman" w:cs="Times New Roman"/>
          <w:snapToGrid w:val="0"/>
          <w:color w:val="000000"/>
          <w:sz w:val="28"/>
          <w:szCs w:val="28"/>
          <w:lang w:eastAsia="ru-RU"/>
        </w:rPr>
        <w:t>щиты прав титульного владельца от нарушений, не соединенных с лишением владения. Кроме того, титульный владелец имеет право на защиту его владения также против собственника имущества.</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tabs>
          <w:tab w:val="center" w:pos="1134"/>
        </w:tabs>
        <w:ind w:firstLine="397"/>
        <w:jc w:val="left"/>
        <w:rPr>
          <w:rFonts w:ascii="Times New Roman" w:eastAsia="Times New Roman" w:hAnsi="Times New Roman" w:cs="Times New Roman"/>
          <w:b/>
          <w:sz w:val="28"/>
          <w:szCs w:val="28"/>
          <w:lang w:eastAsia="ru-RU"/>
        </w:rPr>
      </w:pPr>
    </w:p>
    <w:p w:rsidR="00F24251" w:rsidRPr="00F24251" w:rsidRDefault="00F24251" w:rsidP="00F24251">
      <w:pPr>
        <w:tabs>
          <w:tab w:val="center" w:pos="1134"/>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6. Иные вещные права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Помимо права собственности законодательством также закреплены иные вещные права, например</w:t>
      </w:r>
      <w:proofErr w:type="gramStart"/>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w:t>
      </w:r>
      <w:bookmarkStart w:id="73" w:name="ира"/>
      <w:bookmarkEnd w:id="73"/>
      <w:r w:rsidRPr="00F24251">
        <w:rPr>
          <w:rFonts w:ascii="Times New Roman" w:eastAsia="Times New Roman" w:hAnsi="Times New Roman" w:cs="Times New Roman"/>
          <w:sz w:val="28"/>
          <w:szCs w:val="28"/>
          <w:lang w:eastAsia="ru-RU"/>
        </w:rPr>
        <w:t>право землепользования, право хозяйственного ведения, право оперативного управления и другие. Иные вещные права, также как и право собственности, возникают в связи с определенной вещью. Их особенностью является зависимость, производность от права собственности на вещь. Иные вещные права также складываются из правомочий владения, пользования и распоряжения, однако их объем определяется законодательством и собственником и, как правило, значительно меньше объема правомочий самого собственника этого имущества.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 иным вещным правам по общему правилу применимы нормы о праве собственности, если иное не предусмотрено.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 хозяйственного ведения производно от права государственной собственности. Правом хозяйственного ведения может быть наделено только лишь государственное предприятие. Государственное предприятие на праве хозяйственного ведения осуществляет деятельность в сфере, связанной с вооружением, делящимися веществами, медикаментами и медицинским оборудованием, страхованием, банковской деятельностью, сферой государственной монополии и т.п.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Государственное предприятие на праве хозяйственного ведения в пределах, установленных законодательством, владеет, пользуется и распоряжается полученным от государства имуществом. Принципами хозяйствования государственного предприятия на праве хозяйственного ведения являются самофинансирование и самоокупаемость</w:t>
      </w:r>
      <w:proofErr w:type="gramStart"/>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н</w:t>
      </w:r>
      <w:proofErr w:type="gramEnd"/>
      <w:r w:rsidRPr="00F24251">
        <w:rPr>
          <w:rFonts w:ascii="Times New Roman" w:eastAsia="Times New Roman" w:hAnsi="Times New Roman" w:cs="Times New Roman"/>
          <w:sz w:val="28"/>
          <w:szCs w:val="28"/>
          <w:lang w:eastAsia="ru-RU"/>
        </w:rPr>
        <w:t xml:space="preserve">о самостоятельно распоряжается готовой продукцией, не охваченной заказом государства, а также денежными средствами и движимым имуществом, не отнесенным к основным средствам.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Отчуждение и долгосрочная аренда имущества из основных средств осуществляется с согласия собственника или уполномоченного им государственного органа. </w:t>
      </w:r>
      <w:proofErr w:type="spellStart"/>
      <w:r w:rsidRPr="00F24251">
        <w:rPr>
          <w:rFonts w:ascii="Times New Roman" w:eastAsia="Times New Roman" w:hAnsi="Times New Roman" w:cs="Times New Roman"/>
          <w:sz w:val="28"/>
          <w:szCs w:val="28"/>
          <w:lang w:eastAsia="ru-RU"/>
        </w:rPr>
        <w:t>Содание</w:t>
      </w:r>
      <w:proofErr w:type="spellEnd"/>
      <w:r w:rsidRPr="00F24251">
        <w:rPr>
          <w:rFonts w:ascii="Times New Roman" w:eastAsia="Times New Roman" w:hAnsi="Times New Roman" w:cs="Times New Roman"/>
          <w:sz w:val="28"/>
          <w:szCs w:val="28"/>
          <w:lang w:eastAsia="ru-RU"/>
        </w:rPr>
        <w:t xml:space="preserve"> филиалов, представительств, дочерних предприятий и совместных производств, распоряжение акциями, дебиторской задолженностью, предоставление займов, выдача поручительств и гарантий также требует согласия собственника</w:t>
      </w:r>
      <w:proofErr w:type="gramStart"/>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w:t>
      </w:r>
      <w:proofErr w:type="spellStart"/>
      <w:proofErr w:type="gramStart"/>
      <w:r w:rsidRPr="00F24251">
        <w:rPr>
          <w:rFonts w:ascii="Times New Roman" w:eastAsia="Times New Roman" w:hAnsi="Times New Roman" w:cs="Times New Roman"/>
          <w:sz w:val="28"/>
          <w:szCs w:val="28"/>
          <w:lang w:eastAsia="ru-RU"/>
        </w:rPr>
        <w:t>д</w:t>
      </w:r>
      <w:proofErr w:type="gramEnd"/>
      <w:r w:rsidRPr="00F24251">
        <w:rPr>
          <w:rFonts w:ascii="Times New Roman" w:eastAsia="Times New Roman" w:hAnsi="Times New Roman" w:cs="Times New Roman"/>
          <w:sz w:val="28"/>
          <w:szCs w:val="28"/>
          <w:lang w:eastAsia="ru-RU"/>
        </w:rPr>
        <w:t>елки</w:t>
      </w:r>
      <w:proofErr w:type="spellEnd"/>
      <w:r w:rsidRPr="00F24251">
        <w:rPr>
          <w:rFonts w:ascii="Times New Roman" w:eastAsia="Times New Roman" w:hAnsi="Times New Roman" w:cs="Times New Roman"/>
          <w:sz w:val="28"/>
          <w:szCs w:val="28"/>
          <w:lang w:eastAsia="ru-RU"/>
        </w:rPr>
        <w:t xml:space="preserve"> дарения в отношении основных средств и акций, принадлежащих государственному предприятию на праве хозяйственного ведения, запрещены.</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Государственное предприятие на праве хозяйственного ведения несет самостоятельную имущественную ответственность по своим обязательствам, как в процессе деятельности, так и при ликвидации. </w:t>
      </w:r>
      <w:r w:rsidRPr="00F24251">
        <w:rPr>
          <w:rFonts w:ascii="Times New Roman" w:eastAsia="Times New Roman" w:hAnsi="Times New Roman" w:cs="Times New Roman"/>
          <w:snapToGrid w:val="0"/>
          <w:color w:val="000000"/>
          <w:sz w:val="28"/>
          <w:szCs w:val="28"/>
          <w:lang w:eastAsia="ru-RU"/>
        </w:rPr>
        <w:t>Государство не отвечает по обязательствам предприятия, за исключением случаев банкротства, которое было вызвано действиями учредителя. В этих случаях государство отвечает по обязательствам предприятия при недостаточности средств последнего для удовлетворения требований кредиторов.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Собственник имеет право на получение части прибыли от деятельности государственного предприятия на праве хозяйственного ведения, решает вопросы создания, целей деятельности, ликвидации, реорганизации, </w:t>
      </w:r>
      <w:proofErr w:type="gramStart"/>
      <w:r w:rsidRPr="00F24251">
        <w:rPr>
          <w:rFonts w:ascii="Times New Roman" w:eastAsia="Times New Roman" w:hAnsi="Times New Roman" w:cs="Times New Roman"/>
          <w:sz w:val="28"/>
          <w:szCs w:val="28"/>
          <w:lang w:eastAsia="ru-RU"/>
        </w:rPr>
        <w:t>контроля за</w:t>
      </w:r>
      <w:proofErr w:type="gramEnd"/>
      <w:r w:rsidRPr="00F24251">
        <w:rPr>
          <w:rFonts w:ascii="Times New Roman" w:eastAsia="Times New Roman" w:hAnsi="Times New Roman" w:cs="Times New Roman"/>
          <w:sz w:val="28"/>
          <w:szCs w:val="28"/>
          <w:lang w:eastAsia="ru-RU"/>
        </w:rPr>
        <w:t xml:space="preserve"> использованием имущества и прочие. Ограничены возможности изъятия имущества собственником. Имущество, закрепленное за государственным предприятием на праве хозяйственного ведения, не может быть собственником изъято  по своему усмотрению, за исключением случаев изъятия имущества, используемого не по назначению, неиспользуемого, не отвечающего целям деятельности предприятия.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 оперативного управления могут быть наделены государственные предприятия (казенные предприятия) и учреждения, при этом они могут быть как государственными, так и негосударственными.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Казенные предприятия – государственные предприятия на праве оперативного управления создаются в практически не прибыльных сферах деятельности. Право оперативного управления по объему правовых возможностей значительно уже, чем право хозяйственного ведения. Субъекты оперативного управления владеют, пользуются имуществом в рамках, определяемых законодательством и собственником,  у них самостоятельность в распоряжении имуществом практически отсутствует, все вопросы решаются либо собственником, либо с его согласия.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proofErr w:type="gramStart"/>
      <w:r w:rsidRPr="00F24251">
        <w:rPr>
          <w:rFonts w:ascii="Times New Roman" w:eastAsia="Times New Roman" w:hAnsi="Times New Roman" w:cs="Times New Roman"/>
          <w:sz w:val="28"/>
          <w:szCs w:val="28"/>
          <w:lang w:eastAsia="ru-RU"/>
        </w:rPr>
        <w:t xml:space="preserve">Казенное предприятие осуществляет деятельность в следующих сферах: </w:t>
      </w:r>
      <w:r w:rsidRPr="00F24251">
        <w:rPr>
          <w:rFonts w:ascii="Times New Roman" w:eastAsia="Times New Roman" w:hAnsi="Times New Roman" w:cs="Times New Roman"/>
          <w:snapToGrid w:val="0"/>
          <w:sz w:val="28"/>
          <w:szCs w:val="28"/>
          <w:lang w:eastAsia="ru-RU"/>
        </w:rPr>
        <w:t xml:space="preserve">выполнение горноспасательных и иных специальных работ в чрезвычайных и аварийных ситуациях, защиты от пожаров, наводнений и других стихийных бедствий; осуществление производственной деятельности в области уголовно-исполнительной системы; </w:t>
      </w:r>
      <w:r w:rsidRPr="00F24251">
        <w:rPr>
          <w:rFonts w:ascii="Times New Roman" w:eastAsia="Times New Roman" w:hAnsi="Times New Roman" w:cs="Times New Roman"/>
          <w:snapToGrid w:val="0"/>
          <w:color w:val="000000"/>
          <w:sz w:val="28"/>
          <w:szCs w:val="28"/>
          <w:lang w:eastAsia="ru-RU"/>
        </w:rPr>
        <w:t xml:space="preserve">производство топографо-геодезических и картографических работ; осуществление производственно-хозяйственной деятельности в области здравоохранения, охраны природы, образования, социальной защиты, науки, культуры и спорта. </w:t>
      </w:r>
      <w:proofErr w:type="gramEnd"/>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Казенное предприятие финансируется за счет собственного дохода по смете с выделением государственного заказа, утверждаемой органом государственного управления. </w:t>
      </w:r>
      <w:r w:rsidRPr="00F24251">
        <w:rPr>
          <w:rFonts w:ascii="Times New Roman" w:eastAsia="Times New Roman" w:hAnsi="Times New Roman" w:cs="Times New Roman"/>
          <w:sz w:val="28"/>
          <w:szCs w:val="28"/>
          <w:lang w:eastAsia="ru-RU"/>
        </w:rPr>
        <w:t>Казенное предприятие может самостоятельно распорядиться готовой продукцией, не охваченной заказом государства. Остальные сделки требуют письменного согласования с органом государственного управления. Сделки дарения имущества, отнесенного к основным фондам, а также принадлежащих казенному предприятию акций запрещены.</w:t>
      </w:r>
      <w:r w:rsidRPr="00F24251">
        <w:rPr>
          <w:rFonts w:ascii="Times New Roman" w:eastAsia="Times New Roman" w:hAnsi="Times New Roman" w:cs="Times New Roman"/>
          <w:snapToGrid w:val="0"/>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Гражданско-правовые сделки, заключаемые казенными предприятиями в рамках выполнения государственного заказа, подлежат регистрации в территориальном органе </w:t>
      </w:r>
      <w:proofErr w:type="gramStart"/>
      <w:r w:rsidRPr="00F24251">
        <w:rPr>
          <w:rFonts w:ascii="Times New Roman" w:eastAsia="Times New Roman" w:hAnsi="Times New Roman" w:cs="Times New Roman"/>
          <w:snapToGrid w:val="0"/>
          <w:sz w:val="28"/>
          <w:szCs w:val="28"/>
          <w:lang w:eastAsia="ru-RU"/>
        </w:rPr>
        <w:t>Комитета казначейства Министерства финансов Республики</w:t>
      </w:r>
      <w:proofErr w:type="gramEnd"/>
      <w:r w:rsidRPr="00F24251">
        <w:rPr>
          <w:rFonts w:ascii="Times New Roman" w:eastAsia="Times New Roman" w:hAnsi="Times New Roman" w:cs="Times New Roman"/>
          <w:snapToGrid w:val="0"/>
          <w:sz w:val="28"/>
          <w:szCs w:val="28"/>
          <w:lang w:eastAsia="ru-RU"/>
        </w:rPr>
        <w:t xml:space="preserve"> Казахстан на основании сметы своих расходов с выделением в ней расходов на выполнение государственного заказа.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Ответственность казенного предприятия в процессе деятельности возможна только в пределах денег, находящихся в распоряжении предприятия. При недостаточности денег  субсидиарную (дополнительную, т.е. в недостающей части) ответственность по его обязательства несет Правительство Республики Казахстан или соответствующий местный исполнительный орган. </w:t>
      </w:r>
      <w:r w:rsidRPr="00F24251">
        <w:rPr>
          <w:rFonts w:ascii="Times New Roman" w:eastAsia="Times New Roman" w:hAnsi="Times New Roman" w:cs="Times New Roman"/>
          <w:snapToGrid w:val="0"/>
          <w:color w:val="000000"/>
          <w:sz w:val="28"/>
          <w:szCs w:val="28"/>
          <w:lang w:eastAsia="ru-RU"/>
        </w:rPr>
        <w:t>По договорным обязательствам казенного предприятия Республика Казахстан или административно-территориальная единица несут субсидиарную ответственность только в рамках выполнения государственного заказа.</w:t>
      </w: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процессе осуществления деятельности собственник может изъять имущество или его перераспределить по своему усмотрению между другими созданными им юридическими лицами.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Другим субъектом, осуществляющим свою деятельность на праве оперативного управления, является учреждение. Учреждения создаются как некоммерческие организации для осуществления управленческих, социально-культурных или иных функций некоммерческого характера. Поскольку учреждение не призвано заниматься производственной деятельностью, как основной, поскольку оно финансируется учредителем, объем права оперативного управления у него несколько уже, чем у казенного предприятия.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по смете. Гражданско-правовые сделки, заключаемые государственным учреждением, подлежат регистрации в порядке, определяемом Правительством Республики Казахстан.</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Учреждение отвечает по обязательствам находящимися в его распоряжении деньгами. При их недостаточности ответственность по обязательствам учреждения несет его учредитель. Государственное учреждение отвечает по своим обязательствам находящимися в его распоряжении деньгами. При недостаточности у государственного учреждения денег ответственность по его обязательствам несет Правительство Республики Казахстан или соответствующий местный исполнительный орган. По договорным обязательствам ответственность наступает в пределах утвержденной сметы на содержание государственного учреждения в соответствии с законом.</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и Т. имеют на праве общей собственности квартиру, по ½ доли каждый. С. обратилась в суд к Т. о выплате денежной компенсации за ее ½ доли в квартире. Т. просил суд </w:t>
      </w:r>
      <w:proofErr w:type="gramStart"/>
      <w:r w:rsidRPr="00F24251">
        <w:rPr>
          <w:rFonts w:ascii="Times New Roman" w:eastAsia="Times New Roman" w:hAnsi="Times New Roman" w:cs="Times New Roman"/>
          <w:sz w:val="28"/>
          <w:szCs w:val="28"/>
          <w:lang w:eastAsia="ru-RU"/>
        </w:rPr>
        <w:t>дело производством</w:t>
      </w:r>
      <w:proofErr w:type="gramEnd"/>
      <w:r w:rsidRPr="00F24251">
        <w:rPr>
          <w:rFonts w:ascii="Times New Roman" w:eastAsia="Times New Roman" w:hAnsi="Times New Roman" w:cs="Times New Roman"/>
          <w:sz w:val="28"/>
          <w:szCs w:val="28"/>
          <w:lang w:eastAsia="ru-RU"/>
        </w:rPr>
        <w:t xml:space="preserve"> прекратить, поскольку истцом не соблюден установленный законодательством для данной категории дел порядок предварительного досудебного разрешения спора и возможность применения этого порядка не утрачена, при этом объяснив, что С. не обращалась к нему с данным вопросом, и он не возражает, если истец вселится в квартиру. В свою очередь С. возражала против заявленного ходатайства, указав, что квартира однокомнатная и условия проживания в ней вместе с ответчиком неприемлемы, т.к. у нее с ответчиком после смерти их матери неприязненные отношения, проживать в одной квартире истец с ответчиком не может.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Для какой категории дел обязателен порядок предварительного досудебного разрешения спора?</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Правомерны ли действия гражданки С. требования о выплате денежной компенсации за свою долю?</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Как суд разрешит данный спор?</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Гр-н А. в связи со срочным выездом в длительную командировку за рубеж продал свой дом путем выдачи покупателю «генеральной» доверенности со сроком действия на 3 года. Стоимость дома была выплачена покупателем в полном размере, о чем была составлена расписка о том, что гр-н А. получил деньги за дом в полном объеме. Покупатель, не оформив переход права собственности на купленную недвижимость, снес старый дом и построил новый дом. Гр-н А. через два года со дня продажи дома умирает, и его наследники обращаются к покупателю дома с требованием освободить его. Покупатель решил обратиться за консультацией к юристу.</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Какую консультацию с учетом обстоятельств дела даст юрист?</w:t>
      </w:r>
    </w:p>
    <w:p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Как, по вашему мнению, данную ситуацию решил бы суд?</w:t>
      </w:r>
    </w:p>
    <w:p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Какие основные требования предъявляются казахстанским законодательством к сделкам с недвижимым имуществом?</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Пять лет назад была совершена сделка по купле-продаже квартиры в жилом доме. В ходе совершения сделки нотариус использовал форму предыдущего договора (набранного в компьютере) и забыл заменить отдельные характеристики. Сделка была совершена, прошла регистрацию в органах юстиции. По истечении пяти лет владелица квартиры обнаружила в тексте своего договора ошибку, а именно речь шла об однокомнатной квартире, хотя на самом деле квартира состояла из двух комнат. Женщина хотела обратиться снова к тому нотариусу, который удостоверял эту </w:t>
      </w:r>
      <w:proofErr w:type="gramStart"/>
      <w:r w:rsidRPr="00F24251">
        <w:rPr>
          <w:rFonts w:ascii="Times New Roman" w:eastAsia="Times New Roman" w:hAnsi="Times New Roman" w:cs="Times New Roman"/>
          <w:sz w:val="28"/>
          <w:szCs w:val="28"/>
          <w:lang w:eastAsia="ru-RU"/>
        </w:rPr>
        <w:t>сделку</w:t>
      </w:r>
      <w:proofErr w:type="gramEnd"/>
      <w:r w:rsidRPr="00F24251">
        <w:rPr>
          <w:rFonts w:ascii="Times New Roman" w:eastAsia="Times New Roman" w:hAnsi="Times New Roman" w:cs="Times New Roman"/>
          <w:sz w:val="28"/>
          <w:szCs w:val="28"/>
          <w:lang w:eastAsia="ru-RU"/>
        </w:rPr>
        <w:t xml:space="preserve"> пять лет назад, но его уже не оказалось, он перестал заниматься нотариальной практикой.</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1"/>
        </w:numPr>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Может ли повлиять на право собственности подобная ошибка нотариуса? </w:t>
      </w:r>
    </w:p>
    <w:p w:rsidR="00F24251" w:rsidRPr="00F24251" w:rsidRDefault="00F24251" w:rsidP="009963D2">
      <w:pPr>
        <w:numPr>
          <w:ilvl w:val="0"/>
          <w:numId w:val="51"/>
        </w:numPr>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в данной ситуации можно посоветовать хозяйке этой квартиры?</w:t>
      </w:r>
    </w:p>
    <w:p w:rsidR="00F24251" w:rsidRPr="00F24251" w:rsidRDefault="00F24251" w:rsidP="009963D2">
      <w:pPr>
        <w:numPr>
          <w:ilvl w:val="0"/>
          <w:numId w:val="51"/>
        </w:numPr>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термину «право собственности».</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№4</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 обратился в юридическую консультацию со следующим вопросом. При приобретении Т. земельного участка с жилым домом между соседским участком и участком Т. пролегала тропинка, ведущая к дому Т., который находился в конце проулка. В дальнейшем новые хозяева соседнего участка, оформив каким-то </w:t>
      </w:r>
      <w:proofErr w:type="gramStart"/>
      <w:r w:rsidRPr="00F24251">
        <w:rPr>
          <w:rFonts w:ascii="Times New Roman" w:eastAsia="Times New Roman" w:hAnsi="Times New Roman" w:cs="Times New Roman"/>
          <w:sz w:val="28"/>
          <w:szCs w:val="28"/>
          <w:lang w:eastAsia="ru-RU"/>
        </w:rPr>
        <w:t>образом</w:t>
      </w:r>
      <w:proofErr w:type="gramEnd"/>
      <w:r w:rsidRPr="00F24251">
        <w:rPr>
          <w:rFonts w:ascii="Times New Roman" w:eastAsia="Times New Roman" w:hAnsi="Times New Roman" w:cs="Times New Roman"/>
          <w:sz w:val="28"/>
          <w:szCs w:val="28"/>
          <w:lang w:eastAsia="ru-RU"/>
        </w:rPr>
        <w:t xml:space="preserve"> разрешительные документы без согласия соседей, расширили границы, построив вдоль пролегающей тропинки баню. В результате чего тропинка, ведущая к дому Т., сузилась, соответственно был заблокирован проезд машин экстренной и аварийной помощи к дому Т. В зимнее время тропинка к дому Т. постоянно находится во льду, т.к. с крыши бани в виду некачественного стока подтекает снег. На неоднократные просьбы и замечания Т. в адрес соседей устранить допущенные нарушения, соседи отвечают отказом, ссылаясь на наличие разрешительных </w:t>
      </w:r>
      <w:proofErr w:type="gramStart"/>
      <w:r w:rsidRPr="00F24251">
        <w:rPr>
          <w:rFonts w:ascii="Times New Roman" w:eastAsia="Times New Roman" w:hAnsi="Times New Roman" w:cs="Times New Roman"/>
          <w:sz w:val="28"/>
          <w:szCs w:val="28"/>
          <w:lang w:eastAsia="ru-RU"/>
        </w:rPr>
        <w:t>документов</w:t>
      </w:r>
      <w:proofErr w:type="gramEnd"/>
      <w:r w:rsidRPr="00F24251">
        <w:rPr>
          <w:rFonts w:ascii="Times New Roman" w:eastAsia="Times New Roman" w:hAnsi="Times New Roman" w:cs="Times New Roman"/>
          <w:sz w:val="28"/>
          <w:szCs w:val="28"/>
          <w:lang w:eastAsia="ru-RU"/>
        </w:rPr>
        <w:t xml:space="preserve"> на строительство банного комплекса.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понятию термину «сервитут».</w:t>
      </w:r>
    </w:p>
    <w:p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консультацию дадут юристы клиенту Т. с учетом обстоятельств, изложенных в задаче?</w:t>
      </w:r>
    </w:p>
    <w:p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Формы и виды права собственности? </w:t>
      </w:r>
    </w:p>
    <w:p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понятие «</w:t>
      </w:r>
      <w:proofErr w:type="spellStart"/>
      <w:r w:rsidRPr="00F24251">
        <w:rPr>
          <w:rFonts w:ascii="Times New Roman" w:eastAsia="Times New Roman" w:hAnsi="Times New Roman" w:cs="Times New Roman"/>
          <w:sz w:val="28"/>
          <w:szCs w:val="28"/>
          <w:lang w:eastAsia="ru-RU"/>
        </w:rPr>
        <w:t>негаторный</w:t>
      </w:r>
      <w:proofErr w:type="spellEnd"/>
      <w:r w:rsidRPr="00F24251">
        <w:rPr>
          <w:rFonts w:ascii="Times New Roman" w:eastAsia="Times New Roman" w:hAnsi="Times New Roman" w:cs="Times New Roman"/>
          <w:sz w:val="28"/>
          <w:szCs w:val="28"/>
          <w:lang w:eastAsia="ru-RU"/>
        </w:rPr>
        <w:t xml:space="preserve"> иск», «</w:t>
      </w:r>
      <w:proofErr w:type="spellStart"/>
      <w:r w:rsidRPr="00F24251">
        <w:rPr>
          <w:rFonts w:ascii="Times New Roman" w:eastAsia="Times New Roman" w:hAnsi="Times New Roman" w:cs="Times New Roman"/>
          <w:sz w:val="28"/>
          <w:szCs w:val="28"/>
          <w:lang w:eastAsia="ru-RU"/>
        </w:rPr>
        <w:t>виндикационный</w:t>
      </w:r>
      <w:proofErr w:type="spellEnd"/>
      <w:r w:rsidRPr="00F24251">
        <w:rPr>
          <w:rFonts w:ascii="Times New Roman" w:eastAsia="Times New Roman" w:hAnsi="Times New Roman" w:cs="Times New Roman"/>
          <w:sz w:val="28"/>
          <w:szCs w:val="28"/>
          <w:lang w:eastAsia="ru-RU"/>
        </w:rPr>
        <w:t xml:space="preserve"> иск».</w:t>
      </w:r>
    </w:p>
    <w:p w:rsidR="00F24251" w:rsidRPr="00F24251" w:rsidRDefault="00F24251" w:rsidP="009963D2">
      <w:pPr>
        <w:numPr>
          <w:ilvl w:val="0"/>
          <w:numId w:val="5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случае подачи </w:t>
      </w:r>
      <w:proofErr w:type="spellStart"/>
      <w:r w:rsidRPr="00F24251">
        <w:rPr>
          <w:rFonts w:ascii="Times New Roman" w:eastAsia="Times New Roman" w:hAnsi="Times New Roman" w:cs="Times New Roman"/>
          <w:sz w:val="28"/>
          <w:szCs w:val="28"/>
          <w:lang w:eastAsia="ru-RU"/>
        </w:rPr>
        <w:t>гр.Т</w:t>
      </w:r>
      <w:proofErr w:type="spellEnd"/>
      <w:r w:rsidRPr="00F24251">
        <w:rPr>
          <w:rFonts w:ascii="Times New Roman" w:eastAsia="Times New Roman" w:hAnsi="Times New Roman" w:cs="Times New Roman"/>
          <w:sz w:val="28"/>
          <w:szCs w:val="28"/>
          <w:lang w:eastAsia="ru-RU"/>
        </w:rPr>
        <w:t xml:space="preserve">. иска в суд, поданный иск будет относиться к </w:t>
      </w:r>
      <w:proofErr w:type="spellStart"/>
      <w:r w:rsidRPr="00F24251">
        <w:rPr>
          <w:rFonts w:ascii="Times New Roman" w:eastAsia="Times New Roman" w:hAnsi="Times New Roman" w:cs="Times New Roman"/>
          <w:sz w:val="28"/>
          <w:szCs w:val="28"/>
          <w:lang w:eastAsia="ru-RU"/>
        </w:rPr>
        <w:t>негаторному</w:t>
      </w:r>
      <w:proofErr w:type="spellEnd"/>
      <w:r w:rsidRPr="00F24251">
        <w:rPr>
          <w:rFonts w:ascii="Times New Roman" w:eastAsia="Times New Roman" w:hAnsi="Times New Roman" w:cs="Times New Roman"/>
          <w:sz w:val="28"/>
          <w:szCs w:val="28"/>
          <w:lang w:eastAsia="ru-RU"/>
        </w:rPr>
        <w:t xml:space="preserve"> или к </w:t>
      </w:r>
      <w:proofErr w:type="spellStart"/>
      <w:r w:rsidRPr="00F24251">
        <w:rPr>
          <w:rFonts w:ascii="Times New Roman" w:eastAsia="Times New Roman" w:hAnsi="Times New Roman" w:cs="Times New Roman"/>
          <w:sz w:val="28"/>
          <w:szCs w:val="28"/>
          <w:lang w:eastAsia="ru-RU"/>
        </w:rPr>
        <w:t>виндикационному</w:t>
      </w:r>
      <w:proofErr w:type="spellEnd"/>
      <w:r w:rsidRPr="00F24251">
        <w:rPr>
          <w:rFonts w:ascii="Times New Roman" w:eastAsia="Times New Roman" w:hAnsi="Times New Roman" w:cs="Times New Roman"/>
          <w:sz w:val="28"/>
          <w:szCs w:val="28"/>
          <w:lang w:eastAsia="ru-RU"/>
        </w:rPr>
        <w:t>?</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Гр-н</w:t>
      </w:r>
      <w:proofErr w:type="gramStart"/>
      <w:r w:rsidRPr="00F24251">
        <w:rPr>
          <w:rFonts w:ascii="Times New Roman" w:eastAsia="Times New Roman" w:hAnsi="Times New Roman" w:cs="Times New Roman"/>
          <w:sz w:val="28"/>
          <w:szCs w:val="28"/>
          <w:lang w:eastAsia="ru-RU"/>
        </w:rPr>
        <w:t xml:space="preserve"> А</w:t>
      </w:r>
      <w:proofErr w:type="gramEnd"/>
      <w:r w:rsidRPr="00F24251">
        <w:rPr>
          <w:rFonts w:ascii="Times New Roman" w:eastAsia="Times New Roman" w:hAnsi="Times New Roman" w:cs="Times New Roman"/>
          <w:sz w:val="28"/>
          <w:szCs w:val="28"/>
          <w:lang w:eastAsia="ru-RU"/>
        </w:rPr>
        <w:t xml:space="preserve">, являлся участником боевых действий в составе ограниченного контингента советских войск на территории республики Афганистан, в связи с чем ему была выдана квартира из государственного жилищного фонда, оформлен ордер на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В 2012 году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скончался, отец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обратился в управление жилья и жилищных отношений с вопросом о заключении с ним, как с членом семьи, договора найма с последующим правом приватизации. В своем заявлении отец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указал, что при жизни его сын А. обращался в управление жилья с вопросом о приватизации квартиры, ему был выдан ответ, что он может выкупить квартиру по остаточной стоимости, хотя А. ранее в процедуре приватизации не участвовал.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приватизацией?</w:t>
      </w:r>
    </w:p>
    <w:p w:rsidR="00F24251" w:rsidRPr="00F24251" w:rsidRDefault="00F24251" w:rsidP="009963D2">
      <w:pPr>
        <w:numPr>
          <w:ilvl w:val="0"/>
          <w:numId w:val="5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Кто не может быть покупателями</w:t>
      </w:r>
      <w:r w:rsidRPr="00F24251">
        <w:rPr>
          <w:rFonts w:ascii="Times New Roman" w:eastAsia="Times New Roman" w:hAnsi="Times New Roman" w:cs="Times New Roman"/>
          <w:b/>
          <w:sz w:val="28"/>
          <w:szCs w:val="28"/>
          <w:lang w:eastAsia="ru-RU"/>
        </w:rPr>
        <w:t xml:space="preserve"> </w:t>
      </w:r>
      <w:r w:rsidRPr="00F24251">
        <w:rPr>
          <w:rFonts w:ascii="Times New Roman" w:eastAsia="Times New Roman" w:hAnsi="Times New Roman" w:cs="Times New Roman"/>
          <w:sz w:val="28"/>
          <w:szCs w:val="28"/>
          <w:lang w:eastAsia="ru-RU"/>
        </w:rPr>
        <w:t>при приватизации?</w:t>
      </w:r>
    </w:p>
    <w:p w:rsidR="00F24251" w:rsidRPr="00F24251" w:rsidRDefault="00F24251" w:rsidP="009963D2">
      <w:pPr>
        <w:numPr>
          <w:ilvl w:val="0"/>
          <w:numId w:val="5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случае отказа работников управления жилья и жилищных отношений в заключении с отцом гражданина А. договора найма, какие действия посоветуете предпринять гражданину?</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№6</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Представитель ГУ., действуя по доверенности в интересах местного исполнительного органа, обратился в суд с иском об изъятии (выкупе) земельного участка у </w:t>
      </w:r>
      <w:proofErr w:type="spellStart"/>
      <w:r w:rsidRPr="00F24251">
        <w:rPr>
          <w:rFonts w:ascii="Times New Roman" w:eastAsia="Times New Roman" w:hAnsi="Times New Roman" w:cs="Times New Roman"/>
          <w:sz w:val="28"/>
          <w:szCs w:val="28"/>
          <w:lang w:eastAsia="ru-RU"/>
        </w:rPr>
        <w:t>гр.А</w:t>
      </w:r>
      <w:proofErr w:type="spellEnd"/>
      <w:r w:rsidRPr="00F24251">
        <w:rPr>
          <w:rFonts w:ascii="Times New Roman" w:eastAsia="Times New Roman" w:hAnsi="Times New Roman" w:cs="Times New Roman"/>
          <w:sz w:val="28"/>
          <w:szCs w:val="28"/>
          <w:lang w:eastAsia="ru-RU"/>
        </w:rPr>
        <w:t xml:space="preserve">. для государственных нужд с выплатой компенсации. В свою очередь ответчик А. подал возражение на иск, в котором указал, что участок изымается не для государственных нужд, а с целью строительства МЖК, в </w:t>
      </w:r>
      <w:proofErr w:type="gramStart"/>
      <w:r w:rsidRPr="00F24251">
        <w:rPr>
          <w:rFonts w:ascii="Times New Roman" w:eastAsia="Times New Roman" w:hAnsi="Times New Roman" w:cs="Times New Roman"/>
          <w:sz w:val="28"/>
          <w:szCs w:val="28"/>
          <w:lang w:eastAsia="ru-RU"/>
        </w:rPr>
        <w:t>связи</w:t>
      </w:r>
      <w:proofErr w:type="gramEnd"/>
      <w:r w:rsidRPr="00F24251">
        <w:rPr>
          <w:rFonts w:ascii="Times New Roman" w:eastAsia="Times New Roman" w:hAnsi="Times New Roman" w:cs="Times New Roman"/>
          <w:sz w:val="28"/>
          <w:szCs w:val="28"/>
          <w:lang w:eastAsia="ru-RU"/>
        </w:rPr>
        <w:t xml:space="preserve"> с чем просил в иске отказать.</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каких случаях возможно прекращение права собственности.</w:t>
      </w:r>
    </w:p>
    <w:p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Подлежат ли удовлетворению исковые требования?</w:t>
      </w:r>
    </w:p>
    <w:p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Возможно</w:t>
      </w:r>
      <w:proofErr w:type="gramEnd"/>
      <w:r w:rsidRPr="00F24251">
        <w:rPr>
          <w:rFonts w:ascii="Times New Roman" w:eastAsia="Times New Roman" w:hAnsi="Times New Roman" w:cs="Times New Roman"/>
          <w:sz w:val="28"/>
          <w:szCs w:val="28"/>
          <w:lang w:eastAsia="ru-RU"/>
        </w:rPr>
        <w:t xml:space="preserve"> ли прекращение права собственности по иным основаниям, не указанным в Гражданском кодексе?</w:t>
      </w:r>
    </w:p>
    <w:p w:rsidR="00F24251" w:rsidRPr="00F24251" w:rsidRDefault="00F24251" w:rsidP="009963D2">
      <w:pPr>
        <w:numPr>
          <w:ilvl w:val="0"/>
          <w:numId w:val="5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включает в себя выкупная цена участка, изымаемого для государственных надобностей?</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№7</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Решением суда, вступившим в законную силу, с ответчика гражданина Т. в пользу гражданина М. взыскана денежная сумма в размере 34 000 000 тенге. В ходе исполнительного производства был наложен арест на имущество должника Т., на трехкомнатную квартиру, объявлены торги. В связи с чем супруга гражданина Т. подала иск в суд об исключении из описи арестованного имущества, также обжалуя действия судебных исполнителей, указав на то, что квартира является совместно нажитым имуществом, а истец обладает ½ долей вышеуказанной квартиры. Следует отметить, что согласно регистрационному делу, представленному юристами органа юстиции, собственником квартиры является гражданин Т., сведений о его супруге к базе данных не указано.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общей долевой собственностью и общей совместной собственностью?</w:t>
      </w:r>
    </w:p>
    <w:p w:rsidR="00F24251" w:rsidRPr="00F24251" w:rsidRDefault="00F24251" w:rsidP="009963D2">
      <w:pPr>
        <w:numPr>
          <w:ilvl w:val="0"/>
          <w:numId w:val="5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судебных исполнителей по наложению ареста на всю квартиру без учета доли супруги должника?</w:t>
      </w:r>
    </w:p>
    <w:p w:rsidR="00F24251" w:rsidRPr="00F24251" w:rsidRDefault="00F24251" w:rsidP="009963D2">
      <w:pPr>
        <w:numPr>
          <w:ilvl w:val="0"/>
          <w:numId w:val="5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подразумевается под преимущественным правом покупки?</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Какими являются  отношения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абсолютными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относительными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адекватными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обязательственными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обязательными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По какому законодательству определяется право собственности на недвижимое имущество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страны места жительства покупателя недвижимости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страны места жительства продавца недвижимости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страны, на территории которой находится недвижимое имущество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страны места жительства собственника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страны гражданства покупателя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 называется признанное и охраняемое законодательными актами право субъекта по своему усмотрению владеть, пользоваться и распоряжаться принадлежащим  ему имуществом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право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обязательственное право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контрактное право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право хозяйственного ведения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право землепользования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Как называется юридически обеспеченная возможность осуществлять фактическое обладание имуществом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владение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пользование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господство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использование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Как называется юридически обеспеченная возможность извлекать из имущества его полезные свойства, а также получать от него выгоду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владение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пользование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обладание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траст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 называется  юридически  обеспеченная возможность определять юридическую судьбу вещи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владение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пользование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распоряжение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использование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хозяйствование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Ограниченное право пользования чужим имуществом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сервитут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концессия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заклад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цессия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новация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Партия холодильников отправлена по договору купли – продажи из Москвы в адрес покупателя в Алматы. Определите момент перехода риска  случайной гибели на покупателя, если иное не предусмотрено   договором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доставки груза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получения груза по передаточному акту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заключения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момента передачи груза первому перевозчику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момента оплаты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Собственник передал свое имущество во временное владение и пользование по договору другому лицу. На ком лежит риск случайной гибели </w:t>
      </w:r>
      <w:proofErr w:type="gramStart"/>
      <w:r w:rsidRPr="00F24251">
        <w:rPr>
          <w:rFonts w:ascii="Times New Roman" w:eastAsia="Times New Roman" w:hAnsi="Times New Roman" w:cs="Times New Roman"/>
          <w:b/>
          <w:bCs/>
          <w:snapToGrid w:val="0"/>
          <w:sz w:val="28"/>
          <w:szCs w:val="28"/>
          <w:lang w:eastAsia="ru-RU"/>
        </w:rPr>
        <w:t>имущества</w:t>
      </w:r>
      <w:proofErr w:type="gramEnd"/>
      <w:r w:rsidRPr="00F24251">
        <w:rPr>
          <w:rFonts w:ascii="Times New Roman" w:eastAsia="Times New Roman" w:hAnsi="Times New Roman" w:cs="Times New Roman"/>
          <w:b/>
          <w:bCs/>
          <w:snapToGrid w:val="0"/>
          <w:sz w:val="28"/>
          <w:szCs w:val="28"/>
          <w:lang w:eastAsia="ru-RU"/>
        </w:rPr>
        <w:t xml:space="preserve"> и с </w:t>
      </w:r>
      <w:proofErr w:type="gramStart"/>
      <w:r w:rsidRPr="00F24251">
        <w:rPr>
          <w:rFonts w:ascii="Times New Roman" w:eastAsia="Times New Roman" w:hAnsi="Times New Roman" w:cs="Times New Roman"/>
          <w:b/>
          <w:bCs/>
          <w:snapToGrid w:val="0"/>
          <w:sz w:val="28"/>
          <w:szCs w:val="28"/>
          <w:lang w:eastAsia="ru-RU"/>
        </w:rPr>
        <w:t>какого</w:t>
      </w:r>
      <w:proofErr w:type="gramEnd"/>
      <w:r w:rsidRPr="00F24251">
        <w:rPr>
          <w:rFonts w:ascii="Times New Roman" w:eastAsia="Times New Roman" w:hAnsi="Times New Roman" w:cs="Times New Roman"/>
          <w:b/>
          <w:bCs/>
          <w:snapToGrid w:val="0"/>
          <w:sz w:val="28"/>
          <w:szCs w:val="28"/>
          <w:lang w:eastAsia="ru-RU"/>
        </w:rPr>
        <w:t xml:space="preserve"> момента, если иное не предусмотрено договором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на лице, осуществляющем фактическое владение и пользование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на собственнике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на лице, оформившем сделку нотариально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 владельце имущества с момента государственной регистрации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 лице, получающем прибыль от использования имущества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10. Что является вещным правом хозяйствующих субъектов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заем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право оперативного управления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аванс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варрант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коносамент</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11. Виды частной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собственность республиканских юридических лиц</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собственность казенных предприятий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собственность Национального Банка РК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куммулятивная</w:t>
      </w:r>
      <w:proofErr w:type="spellEnd"/>
      <w:r w:rsidRPr="00F24251">
        <w:rPr>
          <w:rFonts w:ascii="Times New Roman" w:eastAsia="Times New Roman" w:hAnsi="Times New Roman" w:cs="Times New Roman"/>
          <w:snapToGrid w:val="0"/>
          <w:sz w:val="28"/>
          <w:szCs w:val="28"/>
          <w:lang w:eastAsia="ru-RU"/>
        </w:rPr>
        <w:t xml:space="preserve"> собственность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собственность граждан и негосударственных юридических лиц и их объединений</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12. По </w:t>
      </w:r>
      <w:proofErr w:type="spellStart"/>
      <w:r w:rsidRPr="00F24251">
        <w:rPr>
          <w:rFonts w:ascii="Times New Roman" w:eastAsia="Times New Roman" w:hAnsi="Times New Roman" w:cs="Times New Roman"/>
          <w:b/>
          <w:bCs/>
          <w:snapToGrid w:val="0"/>
          <w:sz w:val="28"/>
          <w:szCs w:val="28"/>
          <w:lang w:eastAsia="ru-RU"/>
        </w:rPr>
        <w:t>приобретательной</w:t>
      </w:r>
      <w:proofErr w:type="spellEnd"/>
      <w:r w:rsidRPr="00F24251">
        <w:rPr>
          <w:rFonts w:ascii="Times New Roman" w:eastAsia="Times New Roman" w:hAnsi="Times New Roman" w:cs="Times New Roman"/>
          <w:b/>
          <w:bCs/>
          <w:snapToGrid w:val="0"/>
          <w:sz w:val="28"/>
          <w:szCs w:val="28"/>
          <w:lang w:eastAsia="ru-RU"/>
        </w:rPr>
        <w:t xml:space="preserve"> давности право собственности на движимое имущество возникает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результате открытого, добросовестного владения в течение 3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результате непрерывного, открытого, добросовестного владения в течение 15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результате непрерывного, открытого, добросовестного владения в течение 10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результате непрерывного, открытого, добросовестного владения в течение 5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результате непрерывного, открытого, добросовестного владения в течение 20 лет</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13. Реквизиция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принудительное изъятие имущества у собственника  по решению суда в случаях, предусмотренных законодательством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принудительный выкуп арендованного имущества в случаях, предусмотренных законодательством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принудительное возмездное изъятие имущества в доход государства в случаях, предусмотренных законодательством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принудительное изъятие имущества у собственника  по решению государственного органа в случаях, предусмотренных законодательством с выплатой ему стоимости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конфискация, произведенная государственным органом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Иск по истребованию имущества из чужого незаконного владения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proofErr w:type="spellStart"/>
      <w:r w:rsidRPr="00F24251">
        <w:rPr>
          <w:rFonts w:ascii="Times New Roman" w:eastAsia="Times New Roman" w:hAnsi="Times New Roman" w:cs="Times New Roman"/>
          <w:snapToGrid w:val="0"/>
          <w:sz w:val="28"/>
          <w:szCs w:val="28"/>
          <w:lang w:eastAsia="ru-RU"/>
        </w:rPr>
        <w:t>виндикационный</w:t>
      </w:r>
      <w:proofErr w:type="spellEnd"/>
      <w:r w:rsidRPr="00F24251">
        <w:rPr>
          <w:rFonts w:ascii="Times New Roman" w:eastAsia="Times New Roman" w:hAnsi="Times New Roman" w:cs="Times New Roman"/>
          <w:snapToGrid w:val="0"/>
          <w:sz w:val="28"/>
          <w:szCs w:val="28"/>
          <w:lang w:eastAsia="ru-RU"/>
        </w:rPr>
        <w:t xml:space="preserve">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spellStart"/>
      <w:r w:rsidRPr="00F24251">
        <w:rPr>
          <w:rFonts w:ascii="Times New Roman" w:eastAsia="Times New Roman" w:hAnsi="Times New Roman" w:cs="Times New Roman"/>
          <w:snapToGrid w:val="0"/>
          <w:sz w:val="28"/>
          <w:szCs w:val="28"/>
          <w:lang w:eastAsia="ru-RU"/>
        </w:rPr>
        <w:t>контокорентный</w:t>
      </w:r>
      <w:proofErr w:type="spellEnd"/>
      <w:r w:rsidRPr="00F24251">
        <w:rPr>
          <w:rFonts w:ascii="Times New Roman" w:eastAsia="Times New Roman" w:hAnsi="Times New Roman" w:cs="Times New Roman"/>
          <w:snapToGrid w:val="0"/>
          <w:sz w:val="28"/>
          <w:szCs w:val="28"/>
          <w:lang w:eastAsia="ru-RU"/>
        </w:rPr>
        <w:t xml:space="preserve">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реституционный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негаторный</w:t>
      </w:r>
      <w:proofErr w:type="spellEnd"/>
      <w:r w:rsidRPr="00F24251">
        <w:rPr>
          <w:rFonts w:ascii="Times New Roman" w:eastAsia="Times New Roman" w:hAnsi="Times New Roman" w:cs="Times New Roman"/>
          <w:snapToGrid w:val="0"/>
          <w:sz w:val="28"/>
          <w:szCs w:val="28"/>
          <w:lang w:eastAsia="ru-RU"/>
        </w:rPr>
        <w:t xml:space="preserve">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корпоративный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Иск по защите права правомочий собственника без нарушения права владения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proofErr w:type="spellStart"/>
      <w:r w:rsidRPr="00F24251">
        <w:rPr>
          <w:rFonts w:ascii="Times New Roman" w:eastAsia="Times New Roman" w:hAnsi="Times New Roman" w:cs="Times New Roman"/>
          <w:snapToGrid w:val="0"/>
          <w:sz w:val="28"/>
          <w:szCs w:val="28"/>
          <w:lang w:eastAsia="ru-RU"/>
        </w:rPr>
        <w:t>виндикационный</w:t>
      </w:r>
      <w:proofErr w:type="spellEnd"/>
      <w:r w:rsidRPr="00F24251">
        <w:rPr>
          <w:rFonts w:ascii="Times New Roman" w:eastAsia="Times New Roman" w:hAnsi="Times New Roman" w:cs="Times New Roman"/>
          <w:snapToGrid w:val="0"/>
          <w:sz w:val="28"/>
          <w:szCs w:val="28"/>
          <w:lang w:eastAsia="ru-RU"/>
        </w:rPr>
        <w:t xml:space="preserve">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spellStart"/>
      <w:r w:rsidRPr="00F24251">
        <w:rPr>
          <w:rFonts w:ascii="Times New Roman" w:eastAsia="Times New Roman" w:hAnsi="Times New Roman" w:cs="Times New Roman"/>
          <w:snapToGrid w:val="0"/>
          <w:sz w:val="28"/>
          <w:szCs w:val="28"/>
          <w:lang w:eastAsia="ru-RU"/>
        </w:rPr>
        <w:t>контокорентный</w:t>
      </w:r>
      <w:proofErr w:type="spellEnd"/>
      <w:r w:rsidRPr="00F24251">
        <w:rPr>
          <w:rFonts w:ascii="Times New Roman" w:eastAsia="Times New Roman" w:hAnsi="Times New Roman" w:cs="Times New Roman"/>
          <w:snapToGrid w:val="0"/>
          <w:sz w:val="28"/>
          <w:szCs w:val="28"/>
          <w:lang w:eastAsia="ru-RU"/>
        </w:rPr>
        <w:t xml:space="preserve">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реституционный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негаторный</w:t>
      </w:r>
      <w:proofErr w:type="spellEnd"/>
      <w:r w:rsidRPr="00F24251">
        <w:rPr>
          <w:rFonts w:ascii="Times New Roman" w:eastAsia="Times New Roman" w:hAnsi="Times New Roman" w:cs="Times New Roman"/>
          <w:snapToGrid w:val="0"/>
          <w:sz w:val="28"/>
          <w:szCs w:val="28"/>
          <w:lang w:eastAsia="ru-RU"/>
        </w:rPr>
        <w:t xml:space="preserve">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корпоративный иск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16. В каком случае образуется общая  долевая собственность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полном товариществе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товариществе с ограниченной ответственностью</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акционерном обществе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простом товариществе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производственном кооперативе</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17. С какого момента возникает право собственности на вновь созданное недвижимое имущество, если иное не установлено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государственной регистрации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завершения создания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приемки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начала создания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начала приемки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ind w:firstLine="194"/>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Рекомендуемые нормативные правовые акты и литература: </w:t>
      </w:r>
    </w:p>
    <w:p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26.12.2012 г.).</w:t>
      </w:r>
    </w:p>
    <w:p w:rsidR="00F24251" w:rsidRPr="00F24251" w:rsidRDefault="00F24251" w:rsidP="009963D2">
      <w:pPr>
        <w:numPr>
          <w:ilvl w:val="0"/>
          <w:numId w:val="5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марта 2011 года № 413-IV «О государственном имуществе» (с изменениями и дополнениями по состоянию на 29.01.2013 г.).</w:t>
      </w:r>
    </w:p>
    <w:p w:rsidR="00F24251" w:rsidRPr="00F24251" w:rsidRDefault="00F24251" w:rsidP="009963D2">
      <w:pPr>
        <w:numPr>
          <w:ilvl w:val="0"/>
          <w:numId w:val="5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Бюджетный кодекс Республики Казахстан от 4 декабря 2008 года № 95-IV (с изменениями и дополнениями по состоянию на 29.01.2013 г.)</w:t>
      </w:r>
      <w:proofErr w:type="gramStart"/>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а</w:t>
      </w:r>
      <w:proofErr w:type="gramEnd"/>
      <w:r w:rsidRPr="00F24251">
        <w:rPr>
          <w:rFonts w:ascii="Times New Roman" w:eastAsia="Times New Roman" w:hAnsi="Times New Roman" w:cs="Times New Roman"/>
          <w:color w:val="000000"/>
          <w:sz w:val="28"/>
          <w:szCs w:val="28"/>
          <w:lang w:eastAsia="ru-RU"/>
        </w:rPr>
        <w:t>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p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color w:val="000000"/>
          <w:sz w:val="28"/>
          <w:szCs w:val="28"/>
          <w:lang w:eastAsia="ru-RU"/>
        </w:rPr>
        <w:t>Нормативное постановление Верховного Суда Республики Казахстан от 18 июня 2004 года № 4</w:t>
      </w:r>
      <w:proofErr w:type="gramStart"/>
      <w:r w:rsidRPr="00F24251">
        <w:rPr>
          <w:rFonts w:ascii="Times New Roman" w:eastAsia="Times New Roman" w:hAnsi="Times New Roman" w:cs="Times New Roman"/>
          <w:color w:val="000000"/>
          <w:sz w:val="28"/>
          <w:szCs w:val="28"/>
          <w:lang w:eastAsia="ru-RU"/>
        </w:rPr>
        <w:t xml:space="preserve"> О</w:t>
      </w:r>
      <w:proofErr w:type="gramEnd"/>
      <w:r w:rsidRPr="00F24251">
        <w:rPr>
          <w:rFonts w:ascii="Times New Roman" w:eastAsia="Times New Roman" w:hAnsi="Times New Roman" w:cs="Times New Roman"/>
          <w:color w:val="000000"/>
          <w:sz w:val="28"/>
          <w:szCs w:val="28"/>
          <w:lang w:eastAsia="ru-RU"/>
        </w:rPr>
        <w:t xml:space="preserve"> применении судами законодательства об изъятии дохода, полученного при осуществлении предпринимательской или иной деятельности без лицензии.</w:t>
      </w:r>
    </w:p>
    <w:p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Алматы  2000г.</w:t>
      </w:r>
    </w:p>
    <w:p w:rsidR="00F24251" w:rsidRPr="00F24251" w:rsidRDefault="00F24251" w:rsidP="009963D2">
      <w:pPr>
        <w:numPr>
          <w:ilvl w:val="0"/>
          <w:numId w:val="50"/>
        </w:numPr>
        <w:autoSpaceDE w:val="0"/>
        <w:autoSpaceDN w:val="0"/>
        <w:adjustRightInd w:val="0"/>
        <w:jc w:val="both"/>
        <w:rPr>
          <w:rFonts w:ascii="Times New Roman" w:eastAsia="Times New Roman" w:hAnsi="Times New Roman" w:cs="Times New Roman"/>
          <w:b/>
          <w:color w:val="FF6600"/>
          <w:sz w:val="28"/>
          <w:szCs w:val="28"/>
          <w:lang w:eastAsia="ru-RU"/>
        </w:rPr>
      </w:pPr>
      <w:proofErr w:type="spellStart"/>
      <w:r w:rsidRPr="00F24251">
        <w:rPr>
          <w:rFonts w:ascii="Times New Roman" w:eastAsia="Times New Roman" w:hAnsi="Times New Roman" w:cs="Times New Roman"/>
          <w:sz w:val="28"/>
          <w:szCs w:val="28"/>
          <w:lang w:eastAsia="ru-RU"/>
        </w:rPr>
        <w:t>Джусупов</w:t>
      </w:r>
      <w:proofErr w:type="spellEnd"/>
      <w:r w:rsidRPr="00F24251">
        <w:rPr>
          <w:rFonts w:ascii="Times New Roman" w:eastAsia="Times New Roman" w:hAnsi="Times New Roman" w:cs="Times New Roman"/>
          <w:sz w:val="28"/>
          <w:szCs w:val="28"/>
          <w:lang w:eastAsia="ru-RU"/>
        </w:rPr>
        <w:t xml:space="preserve">. А.Т. Право собственности и иные вещные права. </w:t>
      </w:r>
      <w:proofErr w:type="gramStart"/>
      <w:r w:rsidRPr="00F24251">
        <w:rPr>
          <w:rFonts w:ascii="Times New Roman" w:eastAsia="Times New Roman" w:hAnsi="Times New Roman" w:cs="Times New Roman"/>
          <w:sz w:val="28"/>
          <w:szCs w:val="28"/>
          <w:lang w:eastAsia="ru-RU"/>
        </w:rPr>
        <w:t>–А</w:t>
      </w:r>
      <w:proofErr w:type="gramEnd"/>
      <w:r w:rsidRPr="00F24251">
        <w:rPr>
          <w:rFonts w:ascii="Times New Roman" w:eastAsia="Times New Roman" w:hAnsi="Times New Roman" w:cs="Times New Roman"/>
          <w:sz w:val="28"/>
          <w:szCs w:val="28"/>
          <w:lang w:eastAsia="ru-RU"/>
        </w:rPr>
        <w:t>лматы, 1997</w:t>
      </w: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9. Обязательства</w:t>
      </w: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Общие положения об обязательстве</w:t>
      </w:r>
    </w:p>
    <w:p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Исполнение обязательства</w:t>
      </w:r>
    </w:p>
    <w:p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Способы обеспечения исполнения обязательства </w:t>
      </w:r>
    </w:p>
    <w:p w:rsidR="00F24251" w:rsidRPr="00F24251" w:rsidRDefault="00F24251" w:rsidP="009963D2">
      <w:pPr>
        <w:numPr>
          <w:ilvl w:val="0"/>
          <w:numId w:val="11"/>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Прекращение обязательства</w:t>
      </w:r>
    </w:p>
    <w:p w:rsidR="00F24251" w:rsidRPr="00F24251" w:rsidRDefault="00F24251" w:rsidP="009963D2">
      <w:pPr>
        <w:numPr>
          <w:ilvl w:val="0"/>
          <w:numId w:val="11"/>
        </w:numPr>
        <w:ind w:firstLine="397"/>
        <w:jc w:val="left"/>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color w:val="FF6600"/>
          <w:sz w:val="28"/>
          <w:szCs w:val="28"/>
          <w:lang w:eastAsia="ru-RU"/>
        </w:rPr>
        <w:t xml:space="preserve">Ответственность за нарушение обязательства.  Ответственность по гражданскому праву </w:t>
      </w: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3"/>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Общие положения об обязательстве</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Институт обязательственного права является весьма обширным, так как его нормы опосредуют довольно значительное количество гражданских отношений. Обязательственное право составляют нормы, определяющие общие положения (общая часть), а также специальные нормы, определяющие режим отдельных видов обязательственных отношений (особенная часть).</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Обязательство</w:t>
      </w:r>
      <w:r w:rsidRPr="00F24251">
        <w:rPr>
          <w:rFonts w:ascii="Times New Roman" w:eastAsia="Times New Roman" w:hAnsi="Times New Roman" w:cs="Times New Roman"/>
          <w:snapToGrid w:val="0"/>
          <w:sz w:val="28"/>
          <w:szCs w:val="28"/>
          <w:lang w:eastAsia="ru-RU"/>
        </w:rPr>
        <w:t>м признается гражданское правоотношение, в силу которого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 д., либо воздержаться от определенного действия, а кредитор имеет право требовать от должника исполнения его обязанности. Для кредитора принятие исполнения является не только правом, но и обязанностью, так как, закреплено законодательно, что он обязан принять от должника исполнение.</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Обязательство является имущественным правоотношением. Оно складывается в отношении имущества, то есть объект обязательства подвергается определенной стоимостной оценке. В обязательстве круг обязанных лиц определен, поэтому всегда известно кто является должником, кто – кредитором. А это, в свою очередь, означает, что в обязательстве кредитор может обратиться с требованием, в том числе с требованием по защите нарушенных прав, только к своему должнику.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Основанием возникновения обязательственного правоотношения может быть как договор, так и иные основания: причинение вреда, односторонние действия и другие юридические факты, указанные как основания возникновения гражданских правоотношений в ст.7 ГК РК. Обязательства по основаниям возникновения делятся на договорные и недоговорные (внедоговорные) обязательства.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Необходимо более детально рассмотреть понятие стороны обязательства. Сторона обязательства всегда наделяется правами и (или) обязанностями. Нельзя забывать, что большинство обязательств являются взаимными.  </w:t>
      </w:r>
      <w:proofErr w:type="gramStart"/>
      <w:r w:rsidRPr="00F24251">
        <w:rPr>
          <w:rFonts w:ascii="Times New Roman" w:eastAsia="Times New Roman" w:hAnsi="Times New Roman" w:cs="Times New Roman"/>
          <w:sz w:val="28"/>
          <w:szCs w:val="28"/>
          <w:lang w:eastAsia="ru-RU"/>
        </w:rPr>
        <w:t>Е</w:t>
      </w:r>
      <w:r w:rsidRPr="00F24251">
        <w:rPr>
          <w:rFonts w:ascii="Times New Roman" w:eastAsia="Times New Roman" w:hAnsi="Times New Roman" w:cs="Times New Roman"/>
          <w:snapToGrid w:val="0"/>
          <w:color w:val="000000"/>
          <w:sz w:val="28"/>
          <w:szCs w:val="28"/>
          <w:lang w:eastAsia="ru-RU"/>
        </w:rPr>
        <w:t>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то есть стороны одновременно могут считаться в отношении к друг к другу кредитором и должником.</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ГК РК.</w:t>
      </w: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участии нескольких лиц на стороне в договорном обязательстве, их отношение с контрагентом по договору может быть как солидарным, так и долевым. Долевым признается обязательственное отношение </w:t>
      </w:r>
      <w:proofErr w:type="gramStart"/>
      <w:r w:rsidRPr="00F24251">
        <w:rPr>
          <w:rFonts w:ascii="Times New Roman" w:eastAsia="Times New Roman" w:hAnsi="Times New Roman" w:cs="Times New Roman"/>
          <w:sz w:val="28"/>
          <w:szCs w:val="28"/>
          <w:lang w:eastAsia="ru-RU"/>
        </w:rPr>
        <w:t>со</w:t>
      </w:r>
      <w:proofErr w:type="gramEnd"/>
      <w:r w:rsidRPr="00F24251">
        <w:rPr>
          <w:rFonts w:ascii="Times New Roman" w:eastAsia="Times New Roman" w:hAnsi="Times New Roman" w:cs="Times New Roman"/>
          <w:sz w:val="28"/>
          <w:szCs w:val="28"/>
          <w:lang w:eastAsia="ru-RU"/>
        </w:rPr>
        <w:t xml:space="preserve"> множественностью участников на стороне кредитора или на стороне должника, каждый из которых имеет право требовать (или обязан исполнить требуемое) в своей части (доли).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Солидарным считается обязательство, в силу которого каждый из сокредиторов имеет право требовать, а каждый из </w:t>
      </w:r>
      <w:proofErr w:type="spellStart"/>
      <w:r w:rsidRPr="00F24251">
        <w:rPr>
          <w:rFonts w:ascii="Times New Roman" w:eastAsia="Times New Roman" w:hAnsi="Times New Roman" w:cs="Times New Roman"/>
          <w:sz w:val="28"/>
          <w:szCs w:val="28"/>
          <w:lang w:eastAsia="ru-RU"/>
        </w:rPr>
        <w:t>содолжников</w:t>
      </w:r>
      <w:proofErr w:type="spellEnd"/>
      <w:r w:rsidRPr="00F24251">
        <w:rPr>
          <w:rFonts w:ascii="Times New Roman" w:eastAsia="Times New Roman" w:hAnsi="Times New Roman" w:cs="Times New Roman"/>
          <w:sz w:val="28"/>
          <w:szCs w:val="28"/>
          <w:lang w:eastAsia="ru-RU"/>
        </w:rPr>
        <w:t xml:space="preserve"> обязан исполнить требуемое в полном объеме.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обязательстве лица могут участвовать не только в качестве стороны, как мы это рассмотрели, но и быть участниками на той или иной стороне. По общему правилу, у</w:t>
      </w:r>
      <w:r w:rsidRPr="00F24251">
        <w:rPr>
          <w:rFonts w:ascii="Times New Roman" w:eastAsia="Times New Roman" w:hAnsi="Times New Roman" w:cs="Times New Roman"/>
          <w:snapToGrid w:val="0"/>
          <w:color w:val="000000"/>
          <w:sz w:val="28"/>
          <w:szCs w:val="28"/>
          <w:lang w:eastAsia="ru-RU"/>
        </w:rPr>
        <w:t>частниками обязательства являются стороны (должник и кредитор) и третьи лица. В качестве третьих лиц выступают лица, связанные обязательствами или иными правоотношениями с одной из сторон обязательства. При этом обязательство не создает обязанностей для третьих лиц. В случаях, предусмотренных законодательством  или соглашением сторон, обязательство может порождать для третьих лиц права в отношении одной или обеих сторон обязательства.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Есть и еще один вид участия лиц в обязательстве – участие в качестве исполнителя. Например, оптовая база </w:t>
      </w:r>
      <w:proofErr w:type="gramStart"/>
      <w:r w:rsidRPr="00F24251">
        <w:rPr>
          <w:rFonts w:ascii="Times New Roman" w:eastAsia="Times New Roman" w:hAnsi="Times New Roman" w:cs="Times New Roman"/>
          <w:sz w:val="28"/>
          <w:szCs w:val="28"/>
          <w:lang w:eastAsia="ru-RU"/>
        </w:rPr>
        <w:t>заключила договор поставки с покупателем Н. Оптовая база заключает</w:t>
      </w:r>
      <w:proofErr w:type="gramEnd"/>
      <w:r w:rsidRPr="00F24251">
        <w:rPr>
          <w:rFonts w:ascii="Times New Roman" w:eastAsia="Times New Roman" w:hAnsi="Times New Roman" w:cs="Times New Roman"/>
          <w:sz w:val="28"/>
          <w:szCs w:val="28"/>
          <w:lang w:eastAsia="ru-RU"/>
        </w:rPr>
        <w:t xml:space="preserve"> внутреннее соглашение с заводом – изготовителем и договаривается, что товар напрямую с завода будет поставляться покупателю. При этом завод определяется только как «технический» исполнитель договора поставки, если завод задержит поставку, покупатель с претензиями имеет право обратиться только к своему контрагенту по договору (к поставщику - оптовой базе как к стороне, с которой и заключался договор). </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Правда, здесь есть и исключение – по поводу качества проданного товара покупатель может обратиться и к продавцу, как к стороне в договоре, так и к изготовителю, участвующему или не участвующему в договоре в качестве исполнителя.</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Право требования, принадлежащее кредитору на основании обязательства, может быть передано им другому лицу по сделке, что принято считать уступкой требования, или перейти к другому лицу на основании закона. Для перехода к другому лицу прав кредитора не требуется согласия должника, помимо случаев связи исполнения обязательства с личностью кредитора, или иных обстоятельств, предусмотренных договором. </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 xml:space="preserve">Права кредитора по обязательству переходят к другому лицу на основании законодательных актов и </w:t>
      </w:r>
      <w:proofErr w:type="gramStart"/>
      <w:r w:rsidRPr="00F24251">
        <w:rPr>
          <w:rFonts w:ascii="Times New Roman" w:eastAsia="Times New Roman" w:hAnsi="Times New Roman" w:cs="Times New Roman"/>
          <w:snapToGrid w:val="0"/>
          <w:sz w:val="28"/>
          <w:szCs w:val="28"/>
          <w:lang w:eastAsia="ru-RU"/>
        </w:rPr>
        <w:t>наступления</w:t>
      </w:r>
      <w:proofErr w:type="gramEnd"/>
      <w:r w:rsidRPr="00F24251">
        <w:rPr>
          <w:rFonts w:ascii="Times New Roman" w:eastAsia="Times New Roman" w:hAnsi="Times New Roman" w:cs="Times New Roman"/>
          <w:snapToGrid w:val="0"/>
          <w:sz w:val="28"/>
          <w:szCs w:val="28"/>
          <w:lang w:eastAsia="ru-RU"/>
        </w:rPr>
        <w:t xml:space="preserve"> указанных в них следующих обстоятельств: в результате универсального правопреемства в правах кредитора; по решению суда о переводе прав кредитора на другое лицо, когда возможность такого перевода предусмотрена законодательными актами; вследствие исполнения обязательства его гарантом, поручителем или залогодателем, не являющимся должником по этому обязательству; при суброгации страховщику прав кредитора к должнику, ответственному за наступление страхового случая; в других случаях, предусмотренных законодательными актами. </w:t>
      </w:r>
      <w:r w:rsidRPr="00F24251">
        <w:rPr>
          <w:rFonts w:ascii="Times New Roman" w:eastAsia="Times New Roman" w:hAnsi="Times New Roman" w:cs="Times New Roman"/>
          <w:sz w:val="28"/>
          <w:szCs w:val="28"/>
          <w:lang w:eastAsia="ru-RU"/>
        </w:rPr>
        <w:t>Уступка требования должна быть произведена в письменной форме, если договор, по которому производится уступка требования, подлежит государственной регистрации, то и договор об уступке требования должен быть зарегистрирован.</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Перевод должником своего долга на другое лицо допускается лишь с согласия кредитора, в отличие от уступки требования. Новый должник вправе выдвигать против требования кредитора возражения, основанные на отношениях между кредитором и первоначальным должником. Вопрос о форме перевода долга решается аналогично правилам об уступке требования.</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3"/>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Исполнение обязательства</w:t>
      </w:r>
    </w:p>
    <w:p w:rsidR="00F24251" w:rsidRPr="00F24251" w:rsidRDefault="00F24251" w:rsidP="00F24251">
      <w:pPr>
        <w:ind w:left="360"/>
        <w:jc w:val="left"/>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Обязательство должно исполняться надлежащим образом. </w:t>
      </w:r>
      <w:r w:rsidRPr="00F24251">
        <w:rPr>
          <w:rFonts w:ascii="Times New Roman" w:eastAsia="Times New Roman" w:hAnsi="Times New Roman" w:cs="Times New Roman"/>
          <w:snapToGrid w:val="0"/>
          <w:color w:val="000000"/>
          <w:sz w:val="28"/>
          <w:szCs w:val="28"/>
          <w:lang w:eastAsia="ru-RU"/>
        </w:rPr>
        <w:t xml:space="preserve">Надлежащее исполнение обязательства является основанием для прекращения этого обязательства. </w:t>
      </w:r>
      <w:r w:rsidRPr="00F24251">
        <w:rPr>
          <w:rFonts w:ascii="Times New Roman" w:eastAsia="Times New Roman" w:hAnsi="Times New Roman" w:cs="Times New Roman"/>
          <w:sz w:val="28"/>
          <w:szCs w:val="28"/>
          <w:lang w:eastAsia="ru-RU"/>
        </w:rPr>
        <w:t xml:space="preserve">Понятие надлежащего исполнения обязательства закреплено гражданским законодательством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В </w:t>
      </w:r>
      <w:r w:rsidRPr="00F24251">
        <w:rPr>
          <w:rFonts w:ascii="Times New Roman" w:eastAsia="Times New Roman" w:hAnsi="Times New Roman" w:cs="Times New Roman"/>
          <w:color w:val="000000"/>
          <w:sz w:val="28"/>
          <w:szCs w:val="28"/>
          <w:lang w:eastAsia="ru-RU"/>
        </w:rPr>
        <w:t>частности, исполнение должно быть проведено в надлежащий срок, в надлежащем месте, надлежащим способом. Именно эти критерии важны при рассмотрении договорных отношений и споров сторон. Они определяются самими условиями договора.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Условия договора являются главными в определении критериев надлежащего исполнения обязательства. Условия могут быть изменены только по соглашению сторон или по основаниям, установленным законодательно. </w:t>
      </w:r>
      <w:r w:rsidRPr="00F24251">
        <w:rPr>
          <w:rFonts w:ascii="Times New Roman" w:eastAsia="Times New Roman" w:hAnsi="Times New Roman" w:cs="Times New Roman"/>
          <w:snapToGrid w:val="0"/>
          <w:color w:val="000000"/>
          <w:sz w:val="28"/>
          <w:szCs w:val="28"/>
          <w:lang w:eastAsia="ru-RU"/>
        </w:rPr>
        <w:t xml:space="preserve">Соответственно, односторонний отказ от исполнения договорного обязательства и одностороннее изменение его условий не допускаются, за исключением случаев, предусмотренных законодательно или договором.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Срок исполнения обязательства</w:t>
      </w:r>
      <w:r w:rsidRPr="00F24251">
        <w:rPr>
          <w:rFonts w:ascii="Times New Roman" w:eastAsia="Times New Roman" w:hAnsi="Times New Roman" w:cs="Times New Roman"/>
          <w:snapToGrid w:val="0"/>
          <w:color w:val="000000"/>
          <w:sz w:val="28"/>
          <w:szCs w:val="28"/>
          <w:lang w:eastAsia="ru-RU"/>
        </w:rPr>
        <w:t xml:space="preserve"> в большинстве случаев определяется условиями договора. Но бывает, что стороны не предусмотрели сроки. Тогда будет применяться норма ст. 277 ГК РК, согласно которой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Понятие «разумные сроки» законодательно не закреплено. Понимание разумных сроков, как правило, связано с периодом времени, нормально (физически) необходимым для надлежащего исполнения обязательства.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Если обязательство не исполнено в разумный срок, или срок исполнения по обязательству определен моментом востребования. Должник обязан исполнить это обязательство в семидневный срок со дня предъявления кредитором требования о его исполнении. По некоторым обязательствам порядок исполнения по срокам может вытекать и из существа самого обязательства. Например, по договору хранения, если вещь востребована </w:t>
      </w:r>
      <w:proofErr w:type="spellStart"/>
      <w:r w:rsidRPr="00F24251">
        <w:rPr>
          <w:rFonts w:ascii="Times New Roman" w:eastAsia="Times New Roman" w:hAnsi="Times New Roman" w:cs="Times New Roman"/>
          <w:snapToGrid w:val="0"/>
          <w:color w:val="000000"/>
          <w:sz w:val="28"/>
          <w:szCs w:val="28"/>
          <w:lang w:eastAsia="ru-RU"/>
        </w:rPr>
        <w:t>поклажедателем</w:t>
      </w:r>
      <w:proofErr w:type="spellEnd"/>
      <w:r w:rsidRPr="00F24251">
        <w:rPr>
          <w:rFonts w:ascii="Times New Roman" w:eastAsia="Times New Roman" w:hAnsi="Times New Roman" w:cs="Times New Roman"/>
          <w:snapToGrid w:val="0"/>
          <w:color w:val="000000"/>
          <w:sz w:val="28"/>
          <w:szCs w:val="28"/>
          <w:lang w:eastAsia="ru-RU"/>
        </w:rPr>
        <w:t>, хранитель обязан выполнить требование сразу, здесь никакой семидневной отсрочки не может быть.</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Особо законодательно </w:t>
      </w:r>
      <w:proofErr w:type="spellStart"/>
      <w:r w:rsidRPr="00F24251">
        <w:rPr>
          <w:rFonts w:ascii="Times New Roman" w:eastAsia="Times New Roman" w:hAnsi="Times New Roman" w:cs="Times New Roman"/>
          <w:snapToGrid w:val="0"/>
          <w:color w:val="000000"/>
          <w:sz w:val="28"/>
          <w:szCs w:val="28"/>
          <w:lang w:eastAsia="ru-RU"/>
        </w:rPr>
        <w:t>оговарена</w:t>
      </w:r>
      <w:proofErr w:type="spellEnd"/>
      <w:r w:rsidRPr="00F24251">
        <w:rPr>
          <w:rFonts w:ascii="Times New Roman" w:eastAsia="Times New Roman" w:hAnsi="Times New Roman" w:cs="Times New Roman"/>
          <w:snapToGrid w:val="0"/>
          <w:color w:val="000000"/>
          <w:sz w:val="28"/>
          <w:szCs w:val="28"/>
          <w:lang w:eastAsia="ru-RU"/>
        </w:rPr>
        <w:t xml:space="preserve"> возможность досрочного исполнения договора. Здесь два правила. Одно установлено для сферы общегражданского оборота, другое - для профессионального предпринимательского оборота.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обычном гражданском обороте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обязательства.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В предпринимательском обороте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вытекают из обычаев делового оборота или существа обязательства.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Досрочное исполнение договора в предпринимательской сфере является ненадлежащим исполнением договора, если иное не предусмотрено. На нежелательное досрочное исполнение можно по договору накладывать штрафные санкции, хотя на практике мало кто об этом задумывается.</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Законодательство содержит также требования о равномерности исполнения обязательств, рассчитанных на длительные сроки, т.е. обязательства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Важно также </w:t>
      </w:r>
      <w:r w:rsidRPr="00F24251">
        <w:rPr>
          <w:rFonts w:ascii="Times New Roman" w:eastAsia="Times New Roman" w:hAnsi="Times New Roman" w:cs="Times New Roman"/>
          <w:b/>
          <w:snapToGrid w:val="0"/>
          <w:color w:val="000000"/>
          <w:sz w:val="28"/>
          <w:szCs w:val="28"/>
          <w:lang w:eastAsia="ru-RU"/>
        </w:rPr>
        <w:t>место исполнения обязательства</w:t>
      </w:r>
      <w:r w:rsidRPr="00F24251">
        <w:rPr>
          <w:rFonts w:ascii="Times New Roman" w:eastAsia="Times New Roman" w:hAnsi="Times New Roman" w:cs="Times New Roman"/>
          <w:snapToGrid w:val="0"/>
          <w:color w:val="000000"/>
          <w:sz w:val="28"/>
          <w:szCs w:val="28"/>
          <w:lang w:eastAsia="ru-RU"/>
        </w:rPr>
        <w:t>. Если место исполнения не определено законодательством или условиями договора или не явствует из существа обязательства или обычаев делового оборота, исполнение должно быть произведено:</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по </w:t>
      </w:r>
      <w:r w:rsidRPr="00F24251">
        <w:rPr>
          <w:rFonts w:ascii="Times New Roman" w:eastAsia="Times New Roman" w:hAnsi="Times New Roman" w:cs="Times New Roman"/>
          <w:snapToGrid w:val="0"/>
          <w:color w:val="000000"/>
          <w:spacing w:val="6"/>
          <w:sz w:val="28"/>
          <w:szCs w:val="28"/>
          <w:lang w:eastAsia="ru-RU"/>
        </w:rPr>
        <w:t>обязательству передать недвижимое имущество</w:t>
      </w:r>
      <w:r w:rsidRPr="00F24251">
        <w:rPr>
          <w:rFonts w:ascii="Times New Roman" w:eastAsia="Times New Roman" w:hAnsi="Times New Roman" w:cs="Times New Roman"/>
          <w:snapToGrid w:val="0"/>
          <w:color w:val="000000"/>
          <w:sz w:val="28"/>
          <w:szCs w:val="28"/>
          <w:lang w:eastAsia="ru-RU"/>
        </w:rPr>
        <w:t xml:space="preserve"> - в месте нахождения имущества, например, продаем дом – оформление договора нотариально и прохождение государственной регистрации договора будет проводиться по месту нахождения дома (прим.: другое место исполнения договора, объектом которого выступает недвижимость, и не может быть определено договором);</w:t>
      </w:r>
    </w:p>
    <w:p w:rsidR="00F24251" w:rsidRPr="00F24251" w:rsidRDefault="00F24251" w:rsidP="00F24251">
      <w:pPr>
        <w:ind w:left="283"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например, партия холодильников отправлена из Москвы в Алматы, если иное не установлено, местом исполнения будет считаться место сдачи железной дороге груза для отправки в адрес покупателя, кстати, также будет определяться и момент возникновения права собственности у покупателя, то есть с</w:t>
      </w:r>
      <w:proofErr w:type="gramEnd"/>
      <w:r w:rsidRPr="00F24251">
        <w:rPr>
          <w:rFonts w:ascii="Times New Roman" w:eastAsia="Times New Roman" w:hAnsi="Times New Roman" w:cs="Times New Roman"/>
          <w:sz w:val="28"/>
          <w:szCs w:val="28"/>
          <w:lang w:eastAsia="ru-RU"/>
        </w:rPr>
        <w:t xml:space="preserve"> момента отгрузки (а не с момента получения, прибытия….);</w:t>
      </w:r>
    </w:p>
    <w:p w:rsidR="00F24251" w:rsidRPr="00F24251" w:rsidRDefault="00F24251" w:rsidP="00F24251">
      <w:pPr>
        <w:ind w:left="283"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(классический пример – самовывоз);</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Не надо забывать, что при безналичных расчетах местом нахождения кредитора будет – его расчетный счет. Это означает, что платеж будет считаться выполненным тогда, когда деньги будут зачислены на счет получателя.</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дополнительных расходов, связанных с переменой места исполнения;</w:t>
      </w:r>
    </w:p>
    <w:p w:rsidR="00F24251" w:rsidRPr="00F24251" w:rsidRDefault="00F24251" w:rsidP="009963D2">
      <w:pPr>
        <w:numPr>
          <w:ilvl w:val="0"/>
          <w:numId w:val="8"/>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всем другим обязательствам - в месте жительства должника, а если должником является юридическое лицо - в месте его нахождения.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Повторимся, данные правила действуют тогда, когда иное не предусмотрено соглашением сторон.</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Особое внимание необходимо обратить на порядок исполнения денежного обязательства. </w:t>
      </w:r>
      <w:r w:rsidRPr="00F24251">
        <w:rPr>
          <w:rFonts w:ascii="Times New Roman" w:eastAsia="Times New Roman" w:hAnsi="Times New Roman" w:cs="Times New Roman"/>
          <w:b/>
          <w:snapToGrid w:val="0"/>
          <w:sz w:val="28"/>
          <w:szCs w:val="28"/>
          <w:lang w:eastAsia="ru-RU"/>
        </w:rPr>
        <w:t>Денежные обязательства</w:t>
      </w:r>
      <w:r w:rsidRPr="00F24251">
        <w:rPr>
          <w:rFonts w:ascii="Times New Roman" w:eastAsia="Times New Roman" w:hAnsi="Times New Roman" w:cs="Times New Roman"/>
          <w:snapToGrid w:val="0"/>
          <w:sz w:val="28"/>
          <w:szCs w:val="28"/>
          <w:lang w:eastAsia="ru-RU"/>
        </w:rPr>
        <w:t xml:space="preserve"> на территории Республики Казахстан должны быть выражены в тенге. Исполь</w:t>
      </w:r>
      <w:bookmarkStart w:id="74" w:name="д"/>
      <w:bookmarkEnd w:id="74"/>
      <w:r w:rsidRPr="00F24251">
        <w:rPr>
          <w:rFonts w:ascii="Times New Roman" w:eastAsia="Times New Roman" w:hAnsi="Times New Roman" w:cs="Times New Roman"/>
          <w:snapToGrid w:val="0"/>
          <w:sz w:val="28"/>
          <w:szCs w:val="28"/>
          <w:lang w:eastAsia="ru-RU"/>
        </w:rPr>
        <w:t xml:space="preserve">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Порядок и способы осуществления платежей и расчетов устанавливаются банковским законодательством Республики Казахстан и определяются сторонами в соответствующем договоре.</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сумма произведенного платежа, недостаточна для исполнения денежного обязательства (при отсутствии иного соглашения сторон) сначала взыскивается неустойка, а в оставшейся части - основная сумма долга.</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Обязательство должно быть исполнено надлежащему лицу. Надлежащим лицом считается лицо, </w:t>
      </w:r>
      <w:proofErr w:type="spellStart"/>
      <w:r w:rsidRPr="00F24251">
        <w:rPr>
          <w:rFonts w:ascii="Times New Roman" w:eastAsia="Times New Roman" w:hAnsi="Times New Roman" w:cs="Times New Roman"/>
          <w:snapToGrid w:val="0"/>
          <w:color w:val="000000"/>
          <w:sz w:val="28"/>
          <w:szCs w:val="28"/>
          <w:lang w:eastAsia="ru-RU"/>
        </w:rPr>
        <w:t>управомоченное</w:t>
      </w:r>
      <w:proofErr w:type="spellEnd"/>
      <w:r w:rsidRPr="00F24251">
        <w:rPr>
          <w:rFonts w:ascii="Times New Roman" w:eastAsia="Times New Roman" w:hAnsi="Times New Roman" w:cs="Times New Roman"/>
          <w:snapToGrid w:val="0"/>
          <w:color w:val="000000"/>
          <w:sz w:val="28"/>
          <w:szCs w:val="28"/>
          <w:lang w:eastAsia="ru-RU"/>
        </w:rPr>
        <w:t xml:space="preserve"> на принятие исполнения. Им может быть как сам кредитор, так и лицо, которому предоставлено право получения исполнения в силу договора, в силу доверенности, или иного основания. </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Исполнение обязательства может быть в целом или в части поручено третьему лицу. Если иное не установлено, исполнение обязательства третьим лицом считается надлежащим исполнением, соответственно, кредитор обязан принять исполнение, представленное третьим лицом.</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Исполнение должно быть удостоверено, то есть при исполнении обязательства кредитор обязан выдать должнику расписку в получении исполнения полностью или в части. По общему правилу, если долговой документ у кредитора, должник остается  обязанным лицом, пока не докажет исполнение. </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Солидарное обязательство считается исполненным, когда один или все </w:t>
      </w:r>
      <w:proofErr w:type="spellStart"/>
      <w:r w:rsidRPr="00F24251">
        <w:rPr>
          <w:rFonts w:ascii="Times New Roman" w:eastAsia="Times New Roman" w:hAnsi="Times New Roman" w:cs="Times New Roman"/>
          <w:snapToGrid w:val="0"/>
          <w:color w:val="000000"/>
          <w:sz w:val="28"/>
          <w:szCs w:val="28"/>
          <w:lang w:eastAsia="ru-RU"/>
        </w:rPr>
        <w:t>содолжники</w:t>
      </w:r>
      <w:proofErr w:type="spellEnd"/>
      <w:r w:rsidRPr="00F24251">
        <w:rPr>
          <w:rFonts w:ascii="Times New Roman" w:eastAsia="Times New Roman" w:hAnsi="Times New Roman" w:cs="Times New Roman"/>
          <w:snapToGrid w:val="0"/>
          <w:color w:val="000000"/>
          <w:sz w:val="28"/>
          <w:szCs w:val="28"/>
          <w:lang w:eastAsia="ru-RU"/>
        </w:rPr>
        <w:t xml:space="preserve"> выполнят обязательство в полном объеме перед кредитором (кредиторами). То есть солидарные должники считаются обязанными до тех пор, пока обязательство не будет исполнено полностью.</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 В долевом обязательстве для каждого из долевых должников обязательство прекращается с исполнением в части своей доли, а для кредитора, когда все </w:t>
      </w:r>
      <w:proofErr w:type="spellStart"/>
      <w:r w:rsidRPr="00F24251">
        <w:rPr>
          <w:rFonts w:ascii="Times New Roman" w:eastAsia="Times New Roman" w:hAnsi="Times New Roman" w:cs="Times New Roman"/>
          <w:snapToGrid w:val="0"/>
          <w:color w:val="000000"/>
          <w:sz w:val="28"/>
          <w:szCs w:val="28"/>
          <w:lang w:eastAsia="ru-RU"/>
        </w:rPr>
        <w:t>содолжники</w:t>
      </w:r>
      <w:proofErr w:type="spellEnd"/>
      <w:r w:rsidRPr="00F24251">
        <w:rPr>
          <w:rFonts w:ascii="Times New Roman" w:eastAsia="Times New Roman" w:hAnsi="Times New Roman" w:cs="Times New Roman"/>
          <w:snapToGrid w:val="0"/>
          <w:color w:val="000000"/>
          <w:sz w:val="28"/>
          <w:szCs w:val="28"/>
          <w:lang w:eastAsia="ru-RU"/>
        </w:rPr>
        <w:t xml:space="preserve"> произведут исполнение в своих долях. Исполнение субсидиарного обязательства производится, когда по основному обязательству должник не выполнил, или не полностью выполним требуемое. То есть с дополнительного должника по субсидиарному обязательству кредитор может истребовать исполнение только при ненадлежащем исполнении обязательства основным должником.</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Законодательно предусмотрена возможность предъявления регрессных требований лицом, выполнившим обязательство другого лица. Фактически это лицо становится кредитором в части </w:t>
      </w:r>
      <w:proofErr w:type="gramStart"/>
      <w:r w:rsidRPr="00F24251">
        <w:rPr>
          <w:rFonts w:ascii="Times New Roman" w:eastAsia="Times New Roman" w:hAnsi="Times New Roman" w:cs="Times New Roman"/>
          <w:snapToGrid w:val="0"/>
          <w:color w:val="000000"/>
          <w:sz w:val="28"/>
          <w:szCs w:val="28"/>
          <w:lang w:eastAsia="ru-RU"/>
        </w:rPr>
        <w:t>выполненного</w:t>
      </w:r>
      <w:proofErr w:type="gramEnd"/>
      <w:r w:rsidRPr="00F24251">
        <w:rPr>
          <w:rFonts w:ascii="Times New Roman" w:eastAsia="Times New Roman" w:hAnsi="Times New Roman" w:cs="Times New Roman"/>
          <w:snapToGrid w:val="0"/>
          <w:color w:val="000000"/>
          <w:sz w:val="28"/>
          <w:szCs w:val="28"/>
          <w:lang w:eastAsia="ru-RU"/>
        </w:rPr>
        <w:t>.</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tabs>
          <w:tab w:val="center" w:pos="-3420"/>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Способы  обеспечения  исполнения  обязательства</w:t>
      </w:r>
    </w:p>
    <w:p w:rsidR="00F24251" w:rsidRPr="00F24251" w:rsidRDefault="00F24251" w:rsidP="00F24251">
      <w:pPr>
        <w:tabs>
          <w:tab w:val="center" w:pos="-3420"/>
        </w:tabs>
        <w:ind w:firstLine="397"/>
        <w:jc w:val="both"/>
        <w:rPr>
          <w:rFonts w:ascii="Times New Roman" w:eastAsia="Times New Roman" w:hAnsi="Times New Roman" w:cs="Times New Roman"/>
          <w:b/>
          <w:sz w:val="28"/>
          <w:szCs w:val="28"/>
          <w:lang w:eastAsia="ru-RU"/>
        </w:rPr>
      </w:pPr>
    </w:p>
    <w:p w:rsidR="00F24251" w:rsidRPr="00F24251" w:rsidRDefault="00F24251" w:rsidP="00F24251">
      <w:pPr>
        <w:tabs>
          <w:tab w:val="center" w:pos="-342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Способы обеспечения исполнения обязательств являются одним из специальных средств, призванных уменьшить риск ненадлежащего исполнения обязательств, а также укрепить договорную дисциплину. В случае если ни законодательством, ни договоренностью сторон не будут предусмотрены способы обеспечения исполнения обязательства, применение их будет невозможно. Способы обеспечения исполнения обязательства имеют дополнительный характер и самостоятельно от основного обязательства существовать не могут. Способы обеспечения, определяемые отдельным соглашением сторон, применимы только при нарушении основного (обеспечиваемого) обязательства. При признании недействительным основного обязательства автоматически становится недействительным и соглашение об обеспечении обязательства.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способам обеспечения исполнения обязательств, являющимся мерами дополнительной ответственности имущественного характера можно отнести неустойку, задаток, поручительство, гарантию, залог, удержание имущества должника и другие. </w:t>
      </w:r>
    </w:p>
    <w:p w:rsidR="00F24251" w:rsidRPr="00F24251" w:rsidRDefault="00F24251" w:rsidP="00F24251">
      <w:pPr>
        <w:ind w:right="125"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Данный перечень не является исчерпывающим, в </w:t>
      </w:r>
      <w:proofErr w:type="gramStart"/>
      <w:r w:rsidRPr="00F24251">
        <w:rPr>
          <w:rFonts w:ascii="Times New Roman" w:eastAsia="Times New Roman" w:hAnsi="Times New Roman" w:cs="Times New Roman"/>
          <w:sz w:val="28"/>
          <w:szCs w:val="28"/>
          <w:lang w:eastAsia="ru-RU"/>
        </w:rPr>
        <w:t>связи</w:t>
      </w:r>
      <w:proofErr w:type="gramEnd"/>
      <w:r w:rsidRPr="00F24251">
        <w:rPr>
          <w:rFonts w:ascii="Times New Roman" w:eastAsia="Times New Roman" w:hAnsi="Times New Roman" w:cs="Times New Roman"/>
          <w:sz w:val="28"/>
          <w:szCs w:val="28"/>
          <w:lang w:eastAsia="ru-RU"/>
        </w:rPr>
        <w:t xml:space="preserve"> с чем стороны могут условиться о применении и таких способов обеспечения, которые прямо в законодательстве не названы. Все указанные способы обеспечения обязательства имеют цель - побудить должника исполнить обязательство надлежащим образом. Поэтому от оптимального выбора кредитором способа обеспечения обязательства во многом будет зависеть и поведение должника.</w:t>
      </w:r>
    </w:p>
    <w:p w:rsidR="00F24251" w:rsidRPr="00F24251" w:rsidRDefault="00F24251" w:rsidP="00F24251">
      <w:pPr>
        <w:ind w:right="124"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Неустойкой </w:t>
      </w:r>
      <w:r w:rsidRPr="00F24251">
        <w:rPr>
          <w:rFonts w:ascii="Times New Roman" w:eastAsia="Times New Roman" w:hAnsi="Times New Roman" w:cs="Times New Roman"/>
          <w:sz w:val="28"/>
          <w:szCs w:val="28"/>
          <w:lang w:eastAsia="ru-RU"/>
        </w:rPr>
        <w:t>(штрафом,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 293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Пеня, как вид неустойки устанавливается, как правило, на случай просрочки исполнения, устанавливается не в твердом размере, а процентном отношении к сумме обязательства, исполнение которого просрочено, за определенные периоды просрочки (как правило, за каждый день просрочки).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отличие от пени, штраф взыскивается разово в определенной договором или законодательством твердой сумме.  На практике для обозначения неустойки любого вида часто употребляется термин  «штрафные санкции»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Обязательна письменная форма для соглашения о неустойки, несоблюдение которой влечет недействительность соглашения о неустойке. Соглашение о неустойке может быть частью договора, а может быть оформлено дополнительным договором. При этом форма соглашения о неустойке не зависит от формы основного обязательства.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основанию возникновения неустойка может быть законная, или договорная неустойка. Законной признается неустойка, которая установлена законом или иным нормативным правовым актом на случай  неисполнения или  ненадлежащего исполнения обязательства. Взыскание законной неустойки возможно, даже если стороны не предусмотрели ее в договоре. Увеличение законной неустойки возможно, если нет запрета, однако, уменьшение ее размера соглашением сторон не допускается.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Договорная неустойка устанавливается соглашением сторон на случай неисполнения или ненадлежащего исполнения обязательства.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Неустойка, взыскивается независимо от наличия убытков. В соответствии со ст. 351 ГК РК неустойка по соотношению </w:t>
      </w:r>
      <w:proofErr w:type="gramStart"/>
      <w:r w:rsidRPr="00F24251">
        <w:rPr>
          <w:rFonts w:ascii="Times New Roman" w:eastAsia="Times New Roman" w:hAnsi="Times New Roman" w:cs="Times New Roman"/>
          <w:sz w:val="28"/>
          <w:szCs w:val="28"/>
          <w:lang w:eastAsia="ru-RU"/>
        </w:rPr>
        <w:t>со</w:t>
      </w:r>
      <w:proofErr w:type="gramEnd"/>
      <w:r w:rsidRPr="00F24251">
        <w:rPr>
          <w:rFonts w:ascii="Times New Roman" w:eastAsia="Times New Roman" w:hAnsi="Times New Roman" w:cs="Times New Roman"/>
          <w:sz w:val="28"/>
          <w:szCs w:val="28"/>
          <w:lang w:eastAsia="ru-RU"/>
        </w:rPr>
        <w:t xml:space="preserve"> взысканием убытков может быть одного из четырех видов.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w:t>
      </w:r>
      <w:r w:rsidRPr="00F24251">
        <w:rPr>
          <w:rFonts w:ascii="Times New Roman" w:eastAsia="Times New Roman" w:hAnsi="Times New Roman" w:cs="Times New Roman"/>
          <w:b/>
          <w:sz w:val="28"/>
          <w:szCs w:val="28"/>
          <w:lang w:eastAsia="ru-RU"/>
        </w:rPr>
        <w:t>зачетной неустойке</w:t>
      </w:r>
      <w:r w:rsidRPr="00F24251">
        <w:rPr>
          <w:rFonts w:ascii="Times New Roman" w:eastAsia="Times New Roman" w:hAnsi="Times New Roman" w:cs="Times New Roman"/>
          <w:sz w:val="28"/>
          <w:szCs w:val="28"/>
          <w:lang w:eastAsia="ru-RU"/>
        </w:rPr>
        <w:t xml:space="preserve"> убытки взыскиваются в части, не покрытой неустойкой. Данная неустойка является общим правилом. Если законодательным актом или соглашением сторон не предусмотрен иной порядок взыскания неустойки по соотношению </w:t>
      </w:r>
      <w:proofErr w:type="gramStart"/>
      <w:r w:rsidRPr="00F24251">
        <w:rPr>
          <w:rFonts w:ascii="Times New Roman" w:eastAsia="Times New Roman" w:hAnsi="Times New Roman" w:cs="Times New Roman"/>
          <w:sz w:val="28"/>
          <w:szCs w:val="28"/>
          <w:lang w:eastAsia="ru-RU"/>
        </w:rPr>
        <w:t>со</w:t>
      </w:r>
      <w:proofErr w:type="gramEnd"/>
      <w:r w:rsidRPr="00F24251">
        <w:rPr>
          <w:rFonts w:ascii="Times New Roman" w:eastAsia="Times New Roman" w:hAnsi="Times New Roman" w:cs="Times New Roman"/>
          <w:sz w:val="28"/>
          <w:szCs w:val="28"/>
          <w:lang w:eastAsia="ru-RU"/>
        </w:rPr>
        <w:t xml:space="preserve"> взысканием убытков, то именно этот вид – зачетная неустойка будет взыскиваться. Соответственно, другие виды неустойки должны быть прямо предусмотрены законодательством или договором. </w:t>
      </w:r>
      <w:r w:rsidRPr="00F24251">
        <w:rPr>
          <w:rFonts w:ascii="Times New Roman" w:eastAsia="Times New Roman" w:hAnsi="Times New Roman" w:cs="Times New Roman"/>
          <w:b/>
          <w:sz w:val="28"/>
          <w:szCs w:val="28"/>
          <w:lang w:eastAsia="ru-RU"/>
        </w:rPr>
        <w:t>Исключительная неустойка</w:t>
      </w:r>
      <w:r w:rsidRPr="00F24251">
        <w:rPr>
          <w:rFonts w:ascii="Times New Roman" w:eastAsia="Times New Roman" w:hAnsi="Times New Roman" w:cs="Times New Roman"/>
          <w:sz w:val="28"/>
          <w:szCs w:val="28"/>
          <w:lang w:eastAsia="ru-RU"/>
        </w:rPr>
        <w:t xml:space="preserve"> - взыскивается только неустойка, но не убытки. При взыскании в полном размере и неустойка и убытков имеет место </w:t>
      </w:r>
      <w:r w:rsidRPr="00F24251">
        <w:rPr>
          <w:rFonts w:ascii="Times New Roman" w:eastAsia="Times New Roman" w:hAnsi="Times New Roman" w:cs="Times New Roman"/>
          <w:b/>
          <w:sz w:val="28"/>
          <w:szCs w:val="28"/>
          <w:lang w:eastAsia="ru-RU"/>
        </w:rPr>
        <w:t>штрафная неустойка</w:t>
      </w:r>
      <w:r w:rsidRPr="00F24251">
        <w:rPr>
          <w:rFonts w:ascii="Times New Roman" w:eastAsia="Times New Roman" w:hAnsi="Times New Roman" w:cs="Times New Roman"/>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w:t>
      </w:r>
      <w:r w:rsidRPr="00F24251">
        <w:rPr>
          <w:rFonts w:ascii="Times New Roman" w:eastAsia="Times New Roman" w:hAnsi="Times New Roman" w:cs="Times New Roman"/>
          <w:b/>
          <w:sz w:val="28"/>
          <w:szCs w:val="28"/>
          <w:lang w:eastAsia="ru-RU"/>
        </w:rPr>
        <w:t>альтернативной неустойке</w:t>
      </w:r>
      <w:r w:rsidRPr="00F24251">
        <w:rPr>
          <w:rFonts w:ascii="Times New Roman" w:eastAsia="Times New Roman" w:hAnsi="Times New Roman" w:cs="Times New Roman"/>
          <w:sz w:val="28"/>
          <w:szCs w:val="28"/>
          <w:lang w:eastAsia="ru-RU"/>
        </w:rPr>
        <w:t xml:space="preserve">  взыскиваются либо убытки, либо неустойка. Причем выбор взыскания неустойки или убытков за кредитором.</w:t>
      </w:r>
    </w:p>
    <w:p w:rsidR="00F24251" w:rsidRPr="00F24251" w:rsidRDefault="00F24251" w:rsidP="00F24251">
      <w:pPr>
        <w:ind w:right="4"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Задаток </w:t>
      </w:r>
      <w:r w:rsidRPr="00F24251">
        <w:rPr>
          <w:rFonts w:ascii="Times New Roman" w:eastAsia="Times New Roman" w:hAnsi="Times New Roman" w:cs="Times New Roman"/>
          <w:sz w:val="28"/>
          <w:szCs w:val="28"/>
          <w:lang w:eastAsia="ru-RU"/>
        </w:rPr>
        <w:t>– один из способов обеспечения обязательств определяется как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(ст.337 ГК РК). Задаток имеет несколько функций: является частью платежа, является подтверждением заключения договора, обеспечивает исполнение обязательства.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Задаток выплачивается стороной – должником по обязанности платежа и  выдается в счет платежей, причитающихся по договору.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исполнение обязательства, обязана возместить другой стороне убытки с учетом суммы задатка, поскольку в договоре не предусмотрено иное.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Соглашение о задатке должно быть заключено в письменной форме независимо от суммы задатка. Необходимость соблюдения в этих случаях письменной формы не зависит от того, в какой форме должен быть заключен основной договор. Если задаток передан без заключения соглашения в письменной форме, то переданная сумма считается авансом и не имеет обеспечительной функции, то есть перечисленные последствия на случай неисполнения договора не применимы.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w:t>
      </w:r>
      <w:r w:rsidRPr="00F24251">
        <w:rPr>
          <w:rFonts w:ascii="Times New Roman" w:eastAsia="Times New Roman" w:hAnsi="Times New Roman" w:cs="Times New Roman"/>
          <w:b/>
          <w:sz w:val="28"/>
          <w:szCs w:val="28"/>
          <w:lang w:eastAsia="ru-RU"/>
        </w:rPr>
        <w:t>гарантии</w:t>
      </w:r>
      <w:r w:rsidRPr="00F24251">
        <w:rPr>
          <w:rFonts w:ascii="Times New Roman" w:eastAsia="Times New Roman" w:hAnsi="Times New Roman" w:cs="Times New Roman"/>
          <w:sz w:val="28"/>
          <w:szCs w:val="28"/>
          <w:lang w:eastAsia="ru-RU"/>
        </w:rPr>
        <w:t xml:space="preserve"> гарант обязуется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(ст.329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w:t>
      </w:r>
      <w:r w:rsidRPr="00F24251">
        <w:rPr>
          <w:rFonts w:ascii="Times New Roman" w:eastAsia="Times New Roman" w:hAnsi="Times New Roman" w:cs="Times New Roman"/>
          <w:b/>
          <w:sz w:val="28"/>
          <w:szCs w:val="28"/>
          <w:lang w:eastAsia="ru-RU"/>
        </w:rPr>
        <w:t xml:space="preserve">поручительства </w:t>
      </w:r>
      <w:r w:rsidRPr="00F24251">
        <w:rPr>
          <w:rFonts w:ascii="Times New Roman" w:eastAsia="Times New Roman" w:hAnsi="Times New Roman" w:cs="Times New Roman"/>
          <w:sz w:val="28"/>
          <w:szCs w:val="28"/>
          <w:lang w:eastAsia="ru-RU"/>
        </w:rPr>
        <w:t xml:space="preserve">поручитель обязуется перед кредитором другого лица (должника) отвечать за исполнение обязательства этого лица полностью или частично </w:t>
      </w:r>
      <w:proofErr w:type="spellStart"/>
      <w:r w:rsidRPr="00F24251">
        <w:rPr>
          <w:rFonts w:ascii="Times New Roman" w:eastAsia="Times New Roman" w:hAnsi="Times New Roman" w:cs="Times New Roman"/>
          <w:sz w:val="28"/>
          <w:szCs w:val="28"/>
          <w:lang w:eastAsia="ru-RU"/>
        </w:rPr>
        <w:t>субсидиарно</w:t>
      </w:r>
      <w:proofErr w:type="spellEnd"/>
      <w:r w:rsidRPr="00F24251">
        <w:rPr>
          <w:rFonts w:ascii="Times New Roman" w:eastAsia="Times New Roman" w:hAnsi="Times New Roman" w:cs="Times New Roman"/>
          <w:sz w:val="28"/>
          <w:szCs w:val="28"/>
          <w:lang w:eastAsia="ru-RU"/>
        </w:rPr>
        <w:t xml:space="preserve"> (ст. 330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Для договоров гарантии и поручительства установлена письменная форма, нарушение которой влечет недействительность соглашения.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Основное отличие гарантии от поручительства состоит в ответственности субсидиарного должника при неисполнении обязательства основным должником. При гарантии ответственность солидарная, а при поручительстве – субсидиарная. Это означает, что при гарантии если срок исполнения обязательства истек, и основной должник его не выполнил полностью или в части, то кредитор имеет право обратиться как к основному должнику, так и к гаранту, так и к обоим с требованием выполнить обязательство в полном объеме.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поручительстве же при неисполнении обязательства основным должником кредитор должен сначала предпринять все разумные меры по взысканию долга с основного должника, а только затем может обратиться к поручителю, как к субсидиарному должнику.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Залогом </w:t>
      </w:r>
      <w:r w:rsidRPr="00F24251">
        <w:rPr>
          <w:rFonts w:ascii="Times New Roman" w:eastAsia="Times New Roman" w:hAnsi="Times New Roman" w:cs="Times New Roman"/>
          <w:sz w:val="28"/>
          <w:szCs w:val="28"/>
          <w:lang w:eastAsia="ru-RU"/>
        </w:rPr>
        <w:t>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(залогодержатель), за изъятиями, установленными законодательными актами (ст. 299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Залог возникает в силу договора либо на основании законодательных актов при наступлении указанных в них обстоятельств.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переходе права собственности на предмет залога к третьему лицу залоговые обязательства не прекращаются, то есть имущество по-прежнему остается обременено </w:t>
      </w:r>
      <w:proofErr w:type="gramStart"/>
      <w:r w:rsidRPr="00F24251">
        <w:rPr>
          <w:rFonts w:ascii="Times New Roman" w:eastAsia="Times New Roman" w:hAnsi="Times New Roman" w:cs="Times New Roman"/>
          <w:sz w:val="28"/>
          <w:szCs w:val="28"/>
          <w:lang w:eastAsia="ru-RU"/>
        </w:rPr>
        <w:t>залогом</w:t>
      </w:r>
      <w:proofErr w:type="gramEnd"/>
      <w:r w:rsidRPr="00F24251">
        <w:rPr>
          <w:rFonts w:ascii="Times New Roman" w:eastAsia="Times New Roman" w:hAnsi="Times New Roman" w:cs="Times New Roman"/>
          <w:sz w:val="28"/>
          <w:szCs w:val="28"/>
          <w:lang w:eastAsia="ru-RU"/>
        </w:rPr>
        <w:t xml:space="preserve"> и право залогодержателя на удовлетворение своих интересов за счет заложенного имущества сохраняется.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Залогодатель должен обладать правом собственности (или правом хозяйственного ведения) на закладываемую вещь. В качестве залогодателя, как правило, выступает должник. Статья 305 ГК РК (общая часть) допускает участие в качестве залогодателя третьего лица, так называемого вещного поручителя.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Предметом залога может быть любое имущество, в том числе, и имущественные права (требования) за некоторыми исключениями.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Различают виды залога: ипотека и заклад. Ипотека, как вид залога характеризуется тем, что заложенное имущество остается во владении и пользовании залогодателя или третьих лиц. Предметом ипотеки, как правило, является недвижимое имущество, в связи с чем соглашения об ипотеке недвижимости подвергаются общему режиму сделок с недвижимостью, то есть подлежат государственной регистрации, и право залога возникает только с момента этой регистрации.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Заклад - это вид залога, при котором предмет залога передается во владение залогодержателя. Отличие от ипотеки в том, что закладываемым имуществом залогодатель уже не может пользоваться.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Особыми видами залога являются залог имущественных прав, залог ценных бумаг, залог денег.</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Содержание договора о залоге составляет совокупность условий, на которых он заключен. К числу </w:t>
      </w:r>
      <w:proofErr w:type="gramStart"/>
      <w:r w:rsidRPr="00F24251">
        <w:rPr>
          <w:rFonts w:ascii="Times New Roman" w:eastAsia="Times New Roman" w:hAnsi="Times New Roman" w:cs="Times New Roman"/>
          <w:sz w:val="28"/>
          <w:szCs w:val="28"/>
          <w:lang w:eastAsia="ru-RU"/>
        </w:rPr>
        <w:t>существенных</w:t>
      </w:r>
      <w:proofErr w:type="gramEnd"/>
      <w:r w:rsidRPr="00F24251">
        <w:rPr>
          <w:rFonts w:ascii="Times New Roman" w:eastAsia="Times New Roman" w:hAnsi="Times New Roman" w:cs="Times New Roman"/>
          <w:sz w:val="28"/>
          <w:szCs w:val="28"/>
          <w:lang w:eastAsia="ru-RU"/>
        </w:rPr>
        <w:t xml:space="preserve"> относятся: указание предмета залога и его оценка, существо, размер и срок исполнения обязательства, обеспечиваемого залогом. В нем должно также содержаться указание на то, у какой из сторон находится заложенное имущество и допустимость его использования. Отсутствие хотя бы одного из перечисленных условий влечет недействительность договора.</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уже отмечалось, существо залогового права заключается в том, что в случае неисполнения должником обеспеченного залогом обязательства кредитор вправе удовлетворить свои требования из стоимости заложенного имущества. Реализация предмета залога производится по решению суда. В случаях, предусмотренных договором о залоге, а также ГК РК и иными законодательными актами, залогодержатель вправе самостоятельно реализовать находящееся в залоге имущество в принудительном внесудебном порядке путем проведения публичных торгов. Такое же право имеет банк-залогодержатель по реализации предмета залога, обеспечивающего денежную ссуду.</w:t>
      </w:r>
    </w:p>
    <w:p w:rsidR="00F24251" w:rsidRPr="00F24251" w:rsidRDefault="00F24251" w:rsidP="00F24251">
      <w:pPr>
        <w:keepNext/>
        <w:ind w:firstLine="397"/>
        <w:jc w:val="left"/>
        <w:outlineLvl w:val="1"/>
        <w:rPr>
          <w:rFonts w:ascii="Times New Roman" w:eastAsia="Times New Roman" w:hAnsi="Times New Roman" w:cs="Times New Roman"/>
          <w:b/>
          <w:bCs/>
          <w:iCs/>
          <w:sz w:val="28"/>
          <w:szCs w:val="28"/>
          <w:lang w:eastAsia="ru-RU"/>
        </w:rPr>
      </w:pPr>
    </w:p>
    <w:p w:rsidR="00F24251" w:rsidRPr="00F24251" w:rsidRDefault="00F24251" w:rsidP="00F24251">
      <w:pPr>
        <w:keepNext/>
        <w:ind w:firstLine="397"/>
        <w:jc w:val="left"/>
        <w:outlineLvl w:val="1"/>
        <w:rPr>
          <w:rFonts w:ascii="Times New Roman" w:eastAsia="Times New Roman" w:hAnsi="Times New Roman" w:cs="Times New Roman"/>
          <w:b/>
          <w:bCs/>
          <w:iCs/>
          <w:sz w:val="28"/>
          <w:szCs w:val="28"/>
          <w:lang w:eastAsia="ru-RU"/>
        </w:rPr>
      </w:pPr>
    </w:p>
    <w:p w:rsidR="00F24251" w:rsidRPr="00F24251" w:rsidRDefault="00F24251" w:rsidP="00F24251">
      <w:pPr>
        <w:keepNext/>
        <w:ind w:firstLine="397"/>
        <w:jc w:val="center"/>
        <w:outlineLvl w:val="1"/>
        <w:rPr>
          <w:rFonts w:ascii="Times New Roman" w:eastAsia="Times New Roman" w:hAnsi="Times New Roman" w:cs="Times New Roman"/>
          <w:b/>
          <w:bCs/>
          <w:iCs/>
          <w:sz w:val="28"/>
          <w:szCs w:val="28"/>
          <w:lang w:eastAsia="ru-RU"/>
        </w:rPr>
      </w:pPr>
      <w:r w:rsidRPr="00F24251">
        <w:rPr>
          <w:rFonts w:ascii="Times New Roman" w:eastAsia="Times New Roman" w:hAnsi="Times New Roman" w:cs="Times New Roman"/>
          <w:b/>
          <w:bCs/>
          <w:iCs/>
          <w:sz w:val="28"/>
          <w:szCs w:val="28"/>
          <w:lang w:eastAsia="ru-RU"/>
        </w:rPr>
        <w:t>4. Прекращение обязательства</w:t>
      </w:r>
    </w:p>
    <w:p w:rsidR="00F24251" w:rsidRPr="00F24251" w:rsidRDefault="00F24251" w:rsidP="00F24251">
      <w:pPr>
        <w:ind w:firstLine="397"/>
        <w:jc w:val="left"/>
        <w:rPr>
          <w:rFonts w:ascii="Times New Roman" w:eastAsia="Times New Roman" w:hAnsi="Times New Roman" w:cs="Times New Roman"/>
          <w:sz w:val="24"/>
          <w:szCs w:val="24"/>
          <w:lang w:eastAsia="ru-RU"/>
        </w:rPr>
      </w:pP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Прекращение обязательства означает прекращение существовавших по нему прав и обязанностей. То есть при прекращении обязательства перестает существовать социальная связь между субъектами, в нем участвовавшими. </w:t>
      </w:r>
    </w:p>
    <w:p w:rsidR="00F24251" w:rsidRPr="00F24251" w:rsidRDefault="00F24251" w:rsidP="00F24251">
      <w:pPr>
        <w:tabs>
          <w:tab w:val="center" w:pos="1134"/>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Основанием прекращения является, прежде всего, надлежащее исполнение обязательства сторонами, фактически, это можно квалифицировать как достижение цели обязательства. Когда обязательство выполнено в соответствии с условиями, предусмотренными соглашением сторон, законодательством, оно прекращает свое существование. Исполнением обязательство может прекратиться и в части </w:t>
      </w:r>
      <w:proofErr w:type="gramStart"/>
      <w:r w:rsidRPr="00F24251">
        <w:rPr>
          <w:rFonts w:ascii="Times New Roman" w:eastAsia="Times New Roman" w:hAnsi="Times New Roman" w:cs="Times New Roman"/>
          <w:sz w:val="28"/>
          <w:szCs w:val="28"/>
          <w:lang w:eastAsia="ru-RU"/>
        </w:rPr>
        <w:t>исполненного</w:t>
      </w:r>
      <w:proofErr w:type="gramEnd"/>
      <w:r w:rsidRPr="00F24251">
        <w:rPr>
          <w:rFonts w:ascii="Times New Roman" w:eastAsia="Times New Roman" w:hAnsi="Times New Roman" w:cs="Times New Roman"/>
          <w:sz w:val="28"/>
          <w:szCs w:val="28"/>
          <w:lang w:eastAsia="ru-RU"/>
        </w:rPr>
        <w:t>.</w:t>
      </w:r>
    </w:p>
    <w:p w:rsidR="00F24251" w:rsidRPr="00F24251" w:rsidRDefault="00F24251" w:rsidP="00F24251">
      <w:pPr>
        <w:tabs>
          <w:tab w:val="center" w:pos="-342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Также обязательства прекращаются полностью или в части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и др.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Обязательство прекращается полностью или в части </w:t>
      </w:r>
      <w:r w:rsidRPr="00F24251">
        <w:rPr>
          <w:rFonts w:ascii="Times New Roman" w:eastAsia="Times New Roman" w:hAnsi="Times New Roman" w:cs="Times New Roman"/>
          <w:b/>
          <w:sz w:val="28"/>
          <w:szCs w:val="28"/>
          <w:lang w:eastAsia="ru-RU"/>
        </w:rPr>
        <w:t xml:space="preserve">зачетом </w:t>
      </w:r>
      <w:r w:rsidRPr="00F24251">
        <w:rPr>
          <w:rFonts w:ascii="Times New Roman" w:eastAsia="Times New Roman" w:hAnsi="Times New Roman" w:cs="Times New Roman"/>
          <w:sz w:val="28"/>
          <w:szCs w:val="28"/>
          <w:lang w:eastAsia="ru-RU"/>
        </w:rPr>
        <w:t xml:space="preserve">встречного однородного требования, по обязательствам, подлежащим зачету, стороны одновременно являются друг другу должником и кредитором по разным обязательствам. Как правило, к зачету предъявляются денежные обязательства.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Имущественные обязательства, имеющие личный характер,  не подлежат зачету. Например,</w:t>
      </w:r>
      <w:r w:rsidRPr="00F24251">
        <w:rPr>
          <w:rFonts w:ascii="Times New Roman" w:eastAsia="Times New Roman" w:hAnsi="Times New Roman" w:cs="Times New Roman"/>
          <w:snapToGrid w:val="0"/>
          <w:color w:val="000000"/>
          <w:sz w:val="28"/>
          <w:szCs w:val="28"/>
          <w:lang w:eastAsia="ru-RU"/>
        </w:rPr>
        <w:t xml:space="preserve"> обязательства о возмещении вреда, причиненного жизни или здоровью; обязательства о взыскании алиментов; обязательства о пожизненном содержании.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Срок зачитываемых обязательств должен наступить, либо быть не указан, или определен моментом востребования. Если по обязательству истек срок исковой давности, оно не подлежит зачету. Для зачета достаточно заявления одной стороны, то есть согласие второй стороны не требуется.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w:t>
      </w:r>
      <w:r w:rsidRPr="00F24251">
        <w:rPr>
          <w:rFonts w:ascii="Times New Roman" w:eastAsia="Times New Roman" w:hAnsi="Times New Roman" w:cs="Times New Roman"/>
          <w:b/>
          <w:sz w:val="28"/>
          <w:szCs w:val="28"/>
          <w:lang w:eastAsia="ru-RU"/>
        </w:rPr>
        <w:t>новация</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Как и для зачета, для новации предусмотрены соответствующие ограничения. Так,</w:t>
      </w:r>
      <w:r w:rsidRPr="00F24251">
        <w:rPr>
          <w:rFonts w:ascii="Times New Roman" w:eastAsia="Times New Roman" w:hAnsi="Times New Roman" w:cs="Times New Roman"/>
          <w:snapToGrid w:val="0"/>
          <w:sz w:val="24"/>
          <w:szCs w:val="24"/>
          <w:lang w:eastAsia="ru-RU"/>
        </w:rPr>
        <w:t xml:space="preserve"> </w:t>
      </w:r>
      <w:r w:rsidRPr="00F24251">
        <w:rPr>
          <w:rFonts w:ascii="Times New Roman" w:eastAsia="Times New Roman" w:hAnsi="Times New Roman" w:cs="Times New Roman"/>
          <w:snapToGrid w:val="0"/>
          <w:sz w:val="28"/>
          <w:szCs w:val="28"/>
          <w:lang w:eastAsia="ru-RU"/>
        </w:rPr>
        <w:t xml:space="preserve">новация не допускается в отношении обязательств по возмещению вреда, причиненного жизни или здоровью, и по уплате алиментов. </w:t>
      </w:r>
      <w:r w:rsidRPr="00F24251">
        <w:rPr>
          <w:rFonts w:ascii="Times New Roman" w:eastAsia="Times New Roman" w:hAnsi="Times New Roman" w:cs="Times New Roman"/>
          <w:sz w:val="28"/>
          <w:szCs w:val="28"/>
          <w:lang w:eastAsia="ru-RU"/>
        </w:rPr>
        <w:t>Новация прекращает дополнительные обязательства, связанные с первоначальным, если иное не предусмотрено соглашением сторон. Например, при обеспечении прекращенного обязательства гарантией, поручительством эти дополнительные обязательства прекращаются, если только гарант (поручитель) не поручатся  за исполнение по новому обязательству. Это же касается и сроков исковой давности. По старому обязательству они останавливают свое течение в связи с прекращением обязательства. По соглашению сторон всякое обязательство, возникшее из сделок купли-продажи, аренды имущества или иного основания, может быть оформлено займом. То есть платеж по обязательствам по передаче имущества может быть трансформирован в договор займа, при этом купля-продажа, или иной договор прекращается, а платеж по нему будет возвращаться уже по договору займа.</w:t>
      </w:r>
    </w:p>
    <w:p w:rsidR="00F24251" w:rsidRPr="00F24251" w:rsidRDefault="00F24251" w:rsidP="00F24251">
      <w:pPr>
        <w:ind w:firstLine="397"/>
        <w:jc w:val="both"/>
        <w:rPr>
          <w:rFonts w:ascii="Times New Roman" w:eastAsia="Times New Roman" w:hAnsi="Times New Roman" w:cs="Times New Roman"/>
          <w:snapToGrid w:val="0"/>
          <w:sz w:val="24"/>
          <w:szCs w:val="24"/>
          <w:lang w:eastAsia="ru-RU"/>
        </w:rPr>
      </w:pPr>
      <w:r w:rsidRPr="00F24251">
        <w:rPr>
          <w:rFonts w:ascii="Times New Roman" w:eastAsia="Times New Roman" w:hAnsi="Times New Roman" w:cs="Times New Roman"/>
          <w:sz w:val="28"/>
          <w:szCs w:val="28"/>
          <w:lang w:eastAsia="ru-RU"/>
        </w:rPr>
        <w:t xml:space="preserve">Необходимо отметить, что обязательство может быть </w:t>
      </w:r>
      <w:proofErr w:type="gramStart"/>
      <w:r w:rsidRPr="00F24251">
        <w:rPr>
          <w:rFonts w:ascii="Times New Roman" w:eastAsia="Times New Roman" w:hAnsi="Times New Roman" w:cs="Times New Roman"/>
          <w:sz w:val="28"/>
          <w:szCs w:val="28"/>
          <w:lang w:eastAsia="ru-RU"/>
        </w:rPr>
        <w:t>прекращено</w:t>
      </w:r>
      <w:proofErr w:type="gramEnd"/>
      <w:r w:rsidRPr="00F24251">
        <w:rPr>
          <w:rFonts w:ascii="Times New Roman" w:eastAsia="Times New Roman" w:hAnsi="Times New Roman" w:cs="Times New Roman"/>
          <w:sz w:val="28"/>
          <w:szCs w:val="28"/>
          <w:lang w:eastAsia="ru-RU"/>
        </w:rPr>
        <w:t xml:space="preserve"> не начавшись, а также на любой стадии своего существования, когда цель становится недостижимой. Невозможность исполнения обязательства может иметь основания, такие как: действие непреодолимой силы, различные политические, социальные, правовые, экономические причины. На практике такие основания, как правило, называются форс-мажорными обстоятельствами. По умолчанию сторон, как правило, форс-мажорными обстоятельствами считаются основания действия непреодолимой силы, а правовые, социальные, экономические основания, являются основаниями, которые должны прямо указываться сторонами в договоре, законодатель счел необходимым особо оговорить такое основание прекращения обязательства (при невозможности исполнения), как </w:t>
      </w:r>
      <w:r w:rsidRPr="00F24251">
        <w:rPr>
          <w:rFonts w:ascii="Times New Roman" w:eastAsia="Times New Roman" w:hAnsi="Times New Roman" w:cs="Times New Roman"/>
          <w:snapToGrid w:val="0"/>
          <w:color w:val="000000"/>
          <w:sz w:val="28"/>
          <w:szCs w:val="28"/>
          <w:lang w:eastAsia="ru-RU"/>
        </w:rPr>
        <w:t>издание акта государственными органами, тем более</w:t>
      </w:r>
      <w:proofErr w:type="gramStart"/>
      <w:r w:rsidRPr="00F24251">
        <w:rPr>
          <w:rFonts w:ascii="Times New Roman" w:eastAsia="Times New Roman" w:hAnsi="Times New Roman" w:cs="Times New Roman"/>
          <w:snapToGrid w:val="0"/>
          <w:color w:val="000000"/>
          <w:sz w:val="28"/>
          <w:szCs w:val="28"/>
          <w:lang w:eastAsia="ru-RU"/>
        </w:rPr>
        <w:t>,</w:t>
      </w:r>
      <w:proofErr w:type="gramEnd"/>
      <w:r w:rsidRPr="00F24251">
        <w:rPr>
          <w:rFonts w:ascii="Times New Roman" w:eastAsia="Times New Roman" w:hAnsi="Times New Roman" w:cs="Times New Roman"/>
          <w:snapToGrid w:val="0"/>
          <w:color w:val="000000"/>
          <w:sz w:val="28"/>
          <w:szCs w:val="28"/>
          <w:lang w:eastAsia="ru-RU"/>
        </w:rPr>
        <w:t xml:space="preserve"> что последствия прекращения обязательства при этом предусматриваются несколько отличные от последствий форс-мажора.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Если при издании публичного акта государственными органами (в том числе, местными представительными и исполнительными органами), исполнение обязательства становится невозможным полностью или частично, обязательство прекращается полностью или в соответствующей части. Если в результате этого у сторон возникают убытки, они должны быть возмещены в соответствии с действующим гражданским законодательством, через возникающее при этом обязательство из причинения вреда.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Невозможность исполнения</w:t>
      </w:r>
      <w:r w:rsidRPr="00F24251">
        <w:rPr>
          <w:rFonts w:ascii="Times New Roman" w:eastAsia="Times New Roman" w:hAnsi="Times New Roman" w:cs="Times New Roman"/>
          <w:sz w:val="28"/>
          <w:szCs w:val="28"/>
          <w:lang w:eastAsia="ru-RU"/>
        </w:rPr>
        <w:t xml:space="preserve"> представляют собой основания, не зависящие от вины сторон, в этом смысле, они объективны. Обстоятельства невозможности должны наступить после заключения договора. На момент заключения договора ни одна из сторон о них не должна знать. Обязательство, по которому наступили обстоятельства невозможности исполнения для одной из сторон, прекращается и эта сторона не вправе требовать от другой стороны исполнения по обязательству, если иное не предусмотрено. При этом каждая сторона, исполнившая обязательство, вправе требовать возвращения исполненного, если не получила соответствующего встречного исполнения.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Обстоятельства невозможности исполнения, как основания прекращения обязательства, не распространяются на денежные обязательства.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случае невозможности исполнения должником обязательства, вызванной виновными действиями кредитора, последний не вправе требовать </w:t>
      </w:r>
      <w:proofErr w:type="gramStart"/>
      <w:r w:rsidRPr="00F24251">
        <w:rPr>
          <w:rFonts w:ascii="Times New Roman" w:eastAsia="Times New Roman" w:hAnsi="Times New Roman" w:cs="Times New Roman"/>
          <w:sz w:val="28"/>
          <w:szCs w:val="28"/>
          <w:lang w:eastAsia="ru-RU"/>
        </w:rPr>
        <w:t>возвращения</w:t>
      </w:r>
      <w:proofErr w:type="gramEnd"/>
      <w:r w:rsidRPr="00F24251">
        <w:rPr>
          <w:rFonts w:ascii="Times New Roman" w:eastAsia="Times New Roman" w:hAnsi="Times New Roman" w:cs="Times New Roman"/>
          <w:sz w:val="28"/>
          <w:szCs w:val="28"/>
          <w:lang w:eastAsia="ru-RU"/>
        </w:rPr>
        <w:t xml:space="preserve"> исполненного им по обязательству.</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Договорными основаниями прекращения исполнения обязательства принято считать, в том числе отступное и прощение долга.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Далее, по воле кредитора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Фактически, прощение долга на практике оборачивается договором дарения кредитором должнику долговых обязанностей перед собой. При наличии возражения должника прощение долга невозможно.</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 xml:space="preserve">Иные основания прекращения обязательства также закреплены в Гражданском кодексе и в других нормативных правовых актах. Следует отметить, что </w:t>
      </w:r>
      <w:proofErr w:type="gramStart"/>
      <w:r w:rsidRPr="00F24251">
        <w:rPr>
          <w:rFonts w:ascii="Times New Roman" w:eastAsia="Times New Roman" w:hAnsi="Times New Roman" w:cs="Times New Roman"/>
          <w:sz w:val="28"/>
          <w:szCs w:val="28"/>
          <w:lang w:eastAsia="ru-RU"/>
        </w:rPr>
        <w:t>довольно проблемным</w:t>
      </w:r>
      <w:proofErr w:type="gramEnd"/>
      <w:r w:rsidRPr="00F24251">
        <w:rPr>
          <w:rFonts w:ascii="Times New Roman" w:eastAsia="Times New Roman" w:hAnsi="Times New Roman" w:cs="Times New Roman"/>
          <w:sz w:val="28"/>
          <w:szCs w:val="28"/>
          <w:lang w:eastAsia="ru-RU"/>
        </w:rPr>
        <w:t xml:space="preserve"> на практике является такое основание прекращение обязательства, как ликвидация юридического лица. П</w:t>
      </w:r>
      <w:r w:rsidRPr="00F24251">
        <w:rPr>
          <w:rFonts w:ascii="Times New Roman" w:eastAsia="Times New Roman" w:hAnsi="Times New Roman" w:cs="Times New Roman"/>
          <w:snapToGrid w:val="0"/>
          <w:color w:val="000000"/>
          <w:sz w:val="28"/>
          <w:szCs w:val="28"/>
          <w:lang w:eastAsia="ru-RU"/>
        </w:rPr>
        <w:t>ри ликвидации юридического лица, существовавшего в определенных организационно-правовых формах, предусмотрен возврат имущества, оставшегося после ликвидации юридического лица, его учредителям. К имуществу, в соответствии с положениями кодекса, относятся, в том числе и права требования, в соответствии с чем, имущественные права, входящие в состав имущества, оставшегося при ликвидации юридического лица, в принципе должны передаваться учредителям, а не прекращаться. На практике этот вопрос решается индивидуально в каждом конкретном случае. Если при ликвидации юридического лица будет принято решение о передаче прав требований по конкретным обязательствам учредителями юридического лица, то обязательства, соответственно, не прекратятся в связи с ликвидацией, по ним возникнет новое лицо на стороне кредитора. По умолчанию учредителей юридического лица кредиторские обязательства этого юридического лица прекратятся в связи с ликвидацией организации.</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p>
    <w:p w:rsidR="00F24251" w:rsidRPr="00F24251" w:rsidRDefault="00F24251" w:rsidP="00F24251">
      <w:pPr>
        <w:tabs>
          <w:tab w:val="left" w:pos="426"/>
        </w:tabs>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5. Ответственность за нарушение обязательства</w:t>
      </w:r>
    </w:p>
    <w:p w:rsidR="00F24251" w:rsidRPr="00F24251" w:rsidRDefault="00F24251" w:rsidP="00F24251">
      <w:pPr>
        <w:tabs>
          <w:tab w:val="left" w:pos="426"/>
        </w:tabs>
        <w:ind w:firstLine="397"/>
        <w:jc w:val="both"/>
        <w:rPr>
          <w:rFonts w:ascii="Times New Roman" w:eastAsia="Times New Roman" w:hAnsi="Times New Roman" w:cs="Times New Roman"/>
          <w:b/>
          <w:sz w:val="28"/>
          <w:szCs w:val="28"/>
          <w:lang w:eastAsia="ru-RU"/>
        </w:rPr>
      </w:pP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Гражданско-правовая ответственность есть санкция за правонарушение, вызывающая для правонарушителя отрицательные последствия в виде лишения субъективных гражданских прав либо возложения новых или дополнительных гражданско-правовых обязанностей.</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и для любого вида юридической ответственности, гражданско-правовой присущи все основные функции юридической ответственности: карательная (репрессивная), компенсационная (восстановительная), воспитательная (превентивная). Карательная функция реализуется в гражданско-правовой ответственности опосредованно через умаление имущества лица, нарушившего обязательство или причинившего вред, влияя на его сознание и волю как собственника имущества. Параллельно с наказанием реализуется воспитательная функция, предостерегающая нарушителя от совершения подобных поступков в будущем. Следует отметить, что наиболее ярко проявляется компенсационная функция, поскольку главная цель привлечения к гражданско-правовой ответственности выражается в восстановлении имущественной сферы лица потерпевшего вред, взыскание обращается только на имущество нарушителя.</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Определение видов гражданско-правовой ответственности проводится по различным критериям. Наиболее распространенные среди них – это: основание возникновения ответственности  и характер распределения ответственности между несколькими нарушителями (при множественности лиц на стороне должника).</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основания возникновения  гражданско-правовой ответственности различают: - договорную ответственность (ответственность, наступающая в случаях неисполнения или ненадлежащего исполнения обязательства, возникшего из договора); - внедоговорную ответственность (ответственность за нарушение обязательства, возникшего не из договора). </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отличие от договорной ответственности, которая наступает не только в случаях, предусмотренных законом, но и сторонами в договоре, внедоговорная ответственность возникает преимущественно в силу императивных норм. При внедоговорной ответственности между сторонами появляется  особое обязательство – по возмещению  причиненного вреда, а договорная ответственность осуществляется путем присоединения к существующему между сторонами обязательству новой обязанности нарушителя, то есть при этом новое обязательство не порождается.</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Также различают долевую, солидарную, субсидиарную ответственность.</w:t>
      </w:r>
    </w:p>
    <w:p w:rsidR="00F24251" w:rsidRPr="00F24251" w:rsidRDefault="00F24251" w:rsidP="00F24251">
      <w:pPr>
        <w:tabs>
          <w:tab w:val="left"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Долевая ответственность возникает при нарушении долевого обязательства. В этом случае кредитор вправе требовать исполнения, а также привлекать к ответственности каждого из лиц на стороне должника в размере доли. </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Солидарная ответственность возникает из нарушения солидарного обязательства. Кредитор вправе привлекать любого из этих </w:t>
      </w:r>
      <w:proofErr w:type="spellStart"/>
      <w:r w:rsidRPr="00F24251">
        <w:rPr>
          <w:rFonts w:ascii="Times New Roman" w:eastAsia="Times New Roman" w:hAnsi="Times New Roman" w:cs="Times New Roman"/>
          <w:sz w:val="28"/>
          <w:szCs w:val="28"/>
          <w:lang w:eastAsia="ru-RU"/>
        </w:rPr>
        <w:t>соджолжников</w:t>
      </w:r>
      <w:proofErr w:type="spellEnd"/>
      <w:r w:rsidRPr="00F24251">
        <w:rPr>
          <w:rFonts w:ascii="Times New Roman" w:eastAsia="Times New Roman" w:hAnsi="Times New Roman" w:cs="Times New Roman"/>
          <w:sz w:val="28"/>
          <w:szCs w:val="28"/>
          <w:lang w:eastAsia="ru-RU"/>
        </w:rPr>
        <w:t xml:space="preserve"> к ответственности за нарушение обязательства в полном объеме.   Привлечение одного из </w:t>
      </w:r>
      <w:proofErr w:type="spellStart"/>
      <w:r w:rsidRPr="00F24251">
        <w:rPr>
          <w:rFonts w:ascii="Times New Roman" w:eastAsia="Times New Roman" w:hAnsi="Times New Roman" w:cs="Times New Roman"/>
          <w:sz w:val="28"/>
          <w:szCs w:val="28"/>
          <w:lang w:eastAsia="ru-RU"/>
        </w:rPr>
        <w:t>содолжников</w:t>
      </w:r>
      <w:proofErr w:type="spellEnd"/>
      <w:r w:rsidRPr="00F24251">
        <w:rPr>
          <w:rFonts w:ascii="Times New Roman" w:eastAsia="Times New Roman" w:hAnsi="Times New Roman" w:cs="Times New Roman"/>
          <w:sz w:val="28"/>
          <w:szCs w:val="28"/>
          <w:lang w:eastAsia="ru-RU"/>
        </w:rPr>
        <w:t xml:space="preserve"> к ответственности в полном объеме и исполнение им требуемого освобождает других должников от обязательств перед кредитором. В случае, если кредитор не получает полной суммы возмещения, то он может требовать недополученное от любого из оставшихся солидарных должников. </w:t>
      </w:r>
    </w:p>
    <w:p w:rsidR="00F24251" w:rsidRPr="00F24251" w:rsidRDefault="00F24251" w:rsidP="00F24251">
      <w:pPr>
        <w:tabs>
          <w:tab w:val="left"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Субсидиарная ответственность, то есть ответственность дополнительно к ответственности другого лица (основного должника) возникает в случаях, предусмотренных в субсидиарном обязательстве. Субсидиарный должник может быть привлечен к ответственности только после предъявления требований кредитора к основному должнику, после принятия всех разумных мер по истребованию исполнения с основного должника, как правило, в части, неисполненной основным должником, но в </w:t>
      </w:r>
      <w:proofErr w:type="gramStart"/>
      <w:r w:rsidRPr="00F24251">
        <w:rPr>
          <w:rFonts w:ascii="Times New Roman" w:eastAsia="Times New Roman" w:hAnsi="Times New Roman" w:cs="Times New Roman"/>
          <w:sz w:val="28"/>
          <w:szCs w:val="28"/>
          <w:lang w:eastAsia="ru-RU"/>
        </w:rPr>
        <w:t>пределах</w:t>
      </w:r>
      <w:proofErr w:type="gramEnd"/>
      <w:r w:rsidRPr="00F24251">
        <w:rPr>
          <w:rFonts w:ascii="Times New Roman" w:eastAsia="Times New Roman" w:hAnsi="Times New Roman" w:cs="Times New Roman"/>
          <w:sz w:val="28"/>
          <w:szCs w:val="28"/>
          <w:lang w:eastAsia="ru-RU"/>
        </w:rPr>
        <w:t xml:space="preserve"> взятых на себя обязательств.</w:t>
      </w:r>
    </w:p>
    <w:p w:rsidR="00F24251" w:rsidRPr="00F24251" w:rsidRDefault="00F24251" w:rsidP="00F24251">
      <w:pPr>
        <w:tabs>
          <w:tab w:val="center" w:pos="0"/>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Ответственность за нарушение обязательства.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p w:rsidR="00F24251" w:rsidRPr="00F24251" w:rsidRDefault="00F24251" w:rsidP="00F24251">
      <w:pPr>
        <w:tabs>
          <w:tab w:val="center" w:pos="0"/>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Элементами состава гражданского правонарушения являются следующие условия: противоправный характер поведения должника, наличие убытков, причинная связь и вина правонарушителя. </w:t>
      </w:r>
      <w:r w:rsidRPr="00F24251">
        <w:rPr>
          <w:rFonts w:ascii="Times New Roman" w:eastAsia="Times New Roman" w:hAnsi="Times New Roman" w:cs="Times New Roman"/>
          <w:snapToGrid w:val="0"/>
          <w:sz w:val="28"/>
          <w:szCs w:val="28"/>
          <w:lang w:eastAsia="ru-RU"/>
        </w:rPr>
        <w:t>Привлечение должника к ответственности за нарушение обязательства производится по требованию кредитора.</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Противоправное поведение – это поведение, которое нарушает норму права независимо от того, знал или не знал правонарушитель о правомерности своего поведения.  Противоправное поведение может заключаться  либо в совершении запрещенного (противоправное действие), либо в не совершении предписанного действия (противоправное бездействие). </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Совокупность отрицательных последствий правонарушения составляет вред. Имущественные последствия, наступающие для кредитора в результате правонарушения, получили в законодательстве название: вред, ущерб или убытки.</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Основной формой ответственности служит возмещение убытков, причиненных нарушением обязательства. Убытки подлежат возмещению во всех случаях нарушения обязательства, независимо от того, имеются ли в законе  прямые указания о возможности их взыскания в том или ином конкретном обязательстве или нет. </w:t>
      </w:r>
    </w:p>
    <w:p w:rsidR="00F24251" w:rsidRPr="00F24251" w:rsidRDefault="00F24251" w:rsidP="00F24251">
      <w:pPr>
        <w:tabs>
          <w:tab w:val="center" w:pos="0"/>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В соответствии с п. 1 ст. 350 ГК РК должник, нарушивший обязательство, обязан возместить кредитору вызванные нарушением убытки.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roofErr w:type="gramStart"/>
      <w:r w:rsidRPr="00F24251">
        <w:rPr>
          <w:rFonts w:ascii="Times New Roman" w:eastAsia="Times New Roman" w:hAnsi="Times New Roman" w:cs="Times New Roman"/>
          <w:sz w:val="28"/>
          <w:szCs w:val="28"/>
          <w:lang w:eastAsia="ru-RU"/>
        </w:rPr>
        <w:t>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(п.4 ст.9 ГК РК).</w:t>
      </w:r>
      <w:proofErr w:type="gramEnd"/>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Принятое до нарушения обязательства соглашение сторон об освобождении должника от возмещения убытков, вызванных нарушением, недействительно, однако стороны по взаимному соглашению могут предусмотреть взыскание только реального ущерба в имуществе.</w:t>
      </w:r>
    </w:p>
    <w:p w:rsidR="00F24251" w:rsidRPr="00F24251" w:rsidRDefault="00F24251" w:rsidP="00F24251">
      <w:pPr>
        <w:tabs>
          <w:tab w:val="center" w:pos="0"/>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дела,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 xml:space="preserve">При определении размера упущенной выгоды учитываются меры, предпринятые кредитором, для ее получения и сделанные с этой целью приготовления. Кредитор вправе требовать признания </w:t>
      </w:r>
      <w:proofErr w:type="gramStart"/>
      <w:r w:rsidRPr="00F24251">
        <w:rPr>
          <w:rFonts w:ascii="Times New Roman" w:eastAsia="Times New Roman" w:hAnsi="Times New Roman" w:cs="Times New Roman"/>
          <w:sz w:val="28"/>
          <w:szCs w:val="28"/>
          <w:lang w:eastAsia="ru-RU"/>
        </w:rPr>
        <w:t>недействительным</w:t>
      </w:r>
      <w:proofErr w:type="gramEnd"/>
      <w:r w:rsidRPr="00F24251">
        <w:rPr>
          <w:rFonts w:ascii="Times New Roman" w:eastAsia="Times New Roman" w:hAnsi="Times New Roman" w:cs="Times New Roman"/>
          <w:sz w:val="28"/>
          <w:szCs w:val="28"/>
          <w:lang w:eastAsia="ru-RU"/>
        </w:rPr>
        <w:t xml:space="preserve">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w:t>
      </w:r>
    </w:p>
    <w:p w:rsidR="00F24251" w:rsidRPr="00F24251" w:rsidRDefault="00F24251" w:rsidP="00F24251">
      <w:pPr>
        <w:tabs>
          <w:tab w:val="left" w:pos="426"/>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соответствии с  п. 1 ст. 359 ГК РК должник отвечает за неисполнение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Следовательно, в гражданском праве действует презумпция виновности нарушителя - он признается виновным в силу самого факта неисполнения либо ненадлежащего исполнения обязательства, если не докажет </w:t>
      </w:r>
      <w:proofErr w:type="gramStart"/>
      <w:r w:rsidRPr="00F24251">
        <w:rPr>
          <w:rFonts w:ascii="Times New Roman" w:eastAsia="Times New Roman" w:hAnsi="Times New Roman" w:cs="Times New Roman"/>
          <w:sz w:val="28"/>
          <w:szCs w:val="28"/>
          <w:lang w:eastAsia="ru-RU"/>
        </w:rPr>
        <w:t>обратное</w:t>
      </w:r>
      <w:proofErr w:type="gramEnd"/>
      <w:r w:rsidRPr="00F24251">
        <w:rPr>
          <w:rFonts w:ascii="Times New Roman" w:eastAsia="Times New Roman" w:hAnsi="Times New Roman" w:cs="Times New Roman"/>
          <w:sz w:val="28"/>
          <w:szCs w:val="28"/>
          <w:lang w:eastAsia="ru-RU"/>
        </w:rPr>
        <w:t xml:space="preserve">. </w:t>
      </w:r>
    </w:p>
    <w:p w:rsidR="00F24251" w:rsidRPr="00F24251" w:rsidRDefault="00F24251" w:rsidP="00F24251">
      <w:pPr>
        <w:tabs>
          <w:tab w:val="left" w:pos="426"/>
        </w:tabs>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Вина определяется через критерий поведения - нарушитель не принял всех зависящих от него мер, чтобы не допустить нарушения обязательства. В гражданском праве, по общему правилу, вина является лишь условием, но не мерой ответственности. Если имеет место вина, то, независимо от ее формы, правонарушитель обязан  возместить причиненный вред (убытки) в полном объеме. Гражданскому праву известны три степени виновности: умысел, грубая неосторожность и простая неосторожность.</w:t>
      </w:r>
    </w:p>
    <w:p w:rsidR="00F24251" w:rsidRPr="00F24251" w:rsidRDefault="00F24251" w:rsidP="00F24251">
      <w:pPr>
        <w:tabs>
          <w:tab w:val="center" w:pos="0"/>
        </w:tabs>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Возмещение морального ущерба. </w:t>
      </w:r>
      <w:proofErr w:type="gramStart"/>
      <w:r w:rsidRPr="00F24251">
        <w:rPr>
          <w:rFonts w:ascii="Times New Roman" w:eastAsia="Times New Roman" w:hAnsi="Times New Roman" w:cs="Times New Roman"/>
          <w:sz w:val="28"/>
          <w:szCs w:val="28"/>
          <w:lang w:eastAsia="ru-RU"/>
        </w:rPr>
        <w:t>В соответствии с п.1 ст. 951 ГК РК моральный вред – это нарушение, умаление или лишение личных неимущественных благ и прав физических и юридических лиц, в том числе и нравственные или физические страдания (унижение, раздражение, подавленность, стыд, гнев,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 в том числе</w:t>
      </w:r>
      <w:proofErr w:type="gramEnd"/>
      <w:r w:rsidRPr="00F24251">
        <w:rPr>
          <w:rFonts w:ascii="Times New Roman" w:eastAsia="Times New Roman" w:hAnsi="Times New Roman" w:cs="Times New Roman"/>
          <w:sz w:val="28"/>
          <w:szCs w:val="28"/>
          <w:lang w:eastAsia="ru-RU"/>
        </w:rPr>
        <w:t xml:space="preserve">, и нарушения обязательственного права. Особенности </w:t>
      </w:r>
      <w:proofErr w:type="gramStart"/>
      <w:r w:rsidRPr="00F24251">
        <w:rPr>
          <w:rFonts w:ascii="Times New Roman" w:eastAsia="Times New Roman" w:hAnsi="Times New Roman" w:cs="Times New Roman"/>
          <w:sz w:val="28"/>
          <w:szCs w:val="28"/>
          <w:lang w:eastAsia="ru-RU"/>
        </w:rPr>
        <w:t>возмещения морального вреда, причиненного нарушением обязательства состоит</w:t>
      </w:r>
      <w:proofErr w:type="gramEnd"/>
      <w:r w:rsidRPr="00F24251">
        <w:rPr>
          <w:rFonts w:ascii="Times New Roman" w:eastAsia="Times New Roman" w:hAnsi="Times New Roman" w:cs="Times New Roman"/>
          <w:sz w:val="28"/>
          <w:szCs w:val="28"/>
          <w:lang w:eastAsia="ru-RU"/>
        </w:rPr>
        <w:t xml:space="preserve"> в том, что он возмещается сверх убытков, вызванных нарушением обязательства (ст.352 ГК РК).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Моральный вред возмещается в денежной форме, независимо от подлежащего возмещению имущественного вреда. При определении его размера учитывается как субъективная оценка потерпевшим  тяжести причиненного ему нравственного ущерба, так и объективные данные, которые свидетельствуют о степени нравственных и физических страданий потерпевшего.</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shd w:val="clear" w:color="auto" w:fill="FFFFFF"/>
        <w:jc w:val="left"/>
        <w:rPr>
          <w:rFonts w:ascii="Times New Roman" w:eastAsia="Times New Roman" w:hAnsi="Times New Roman" w:cs="Times New Roman"/>
          <w:b/>
          <w:color w:val="000000"/>
          <w:sz w:val="28"/>
          <w:szCs w:val="28"/>
          <w:lang w:eastAsia="ru-RU"/>
        </w:rPr>
      </w:pPr>
    </w:p>
    <w:p w:rsidR="00F24251" w:rsidRPr="00F24251" w:rsidRDefault="00F24251" w:rsidP="00F24251">
      <w:pPr>
        <w:shd w:val="clear" w:color="auto" w:fill="FFFFFF"/>
        <w:ind w:firstLine="540"/>
        <w:jc w:val="center"/>
        <w:rPr>
          <w:rFonts w:ascii="Times New Roman" w:eastAsia="Times New Roman" w:hAnsi="Times New Roman" w:cs="Times New Roman"/>
          <w:b/>
          <w:iCs/>
          <w:color w:val="000000"/>
          <w:sz w:val="28"/>
          <w:szCs w:val="28"/>
          <w:lang w:eastAsia="ru-RU"/>
        </w:rPr>
      </w:pPr>
      <w:r w:rsidRPr="00F24251">
        <w:rPr>
          <w:rFonts w:ascii="Times New Roman" w:eastAsia="Times New Roman" w:hAnsi="Times New Roman" w:cs="Times New Roman"/>
          <w:b/>
          <w:color w:val="000000"/>
          <w:sz w:val="28"/>
          <w:szCs w:val="28"/>
          <w:lang w:eastAsia="ru-RU"/>
        </w:rPr>
        <w:t>Задача №1</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 попросил своего приятеля С. перевезти на машине последнего свою бытовую технику. Во время движения случилось ДТП по вине третьего лица Е., в результате которого часть бытовой техники была разбита. К. потребовал от С. возмещения стоимости пришедших в негодность предметов бытовой техники. С. возразил, мотивируя свой отказ тем, что он лишь хотел оказать безвозмездную услугу товарищу, никакого договора они не заключали, денег за перевоз вещей он не получал, а потому и никаких обязательств между ними не возникло. К тому же в результате аварии материально пострадал не только К., но и С., которому теперь необходимо восстанавливать машину, а это по затратам куда больше, чем стоимость разбитой бытовой техники.</w:t>
      </w:r>
    </w:p>
    <w:p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6"/>
        </w:numPr>
        <w:shd w:val="clear" w:color="auto" w:fill="FFFFFF"/>
        <w:tabs>
          <w:tab w:val="num" w:pos="851"/>
        </w:tabs>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 xml:space="preserve">Кто прав в этом споре? </w:t>
      </w:r>
    </w:p>
    <w:p w:rsidR="00F24251" w:rsidRPr="00F24251" w:rsidRDefault="00F24251" w:rsidP="009963D2">
      <w:pPr>
        <w:numPr>
          <w:ilvl w:val="0"/>
          <w:numId w:val="56"/>
        </w:numPr>
        <w:shd w:val="clear" w:color="auto" w:fill="FFFFFF"/>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color w:val="000000"/>
          <w:sz w:val="28"/>
          <w:szCs w:val="28"/>
          <w:lang w:eastAsia="ru-RU"/>
        </w:rPr>
        <w:t>Возникло ли в данном случае гражданско-правовое обязательство?</w:t>
      </w:r>
    </w:p>
    <w:p w:rsidR="00F24251" w:rsidRPr="00F24251" w:rsidRDefault="00F24251" w:rsidP="009963D2">
      <w:pPr>
        <w:numPr>
          <w:ilvl w:val="0"/>
          <w:numId w:val="56"/>
        </w:numPr>
        <w:shd w:val="clear" w:color="auto" w:fill="FFFFFF"/>
        <w:tabs>
          <w:tab w:val="num"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sz w:val="28"/>
          <w:szCs w:val="28"/>
          <w:lang w:eastAsia="ru-RU"/>
        </w:rPr>
        <w:t>Кто должен нести ответственность за причинение вреда собственникам К. и С.?</w:t>
      </w:r>
    </w:p>
    <w:p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rsidR="00F24251" w:rsidRPr="00F24251" w:rsidRDefault="00F24251" w:rsidP="00F24251">
      <w:pPr>
        <w:shd w:val="clear" w:color="auto" w:fill="FFFFFF"/>
        <w:ind w:firstLine="540"/>
        <w:jc w:val="center"/>
        <w:rPr>
          <w:rFonts w:ascii="Times New Roman" w:eastAsia="Times New Roman" w:hAnsi="Times New Roman" w:cs="Times New Roman"/>
          <w:b/>
          <w:iCs/>
          <w:color w:val="000000"/>
          <w:sz w:val="28"/>
          <w:szCs w:val="28"/>
          <w:lang w:eastAsia="ru-RU"/>
        </w:rPr>
      </w:pPr>
      <w:r w:rsidRPr="00F24251">
        <w:rPr>
          <w:rFonts w:ascii="Times New Roman" w:eastAsia="Times New Roman" w:hAnsi="Times New Roman" w:cs="Times New Roman"/>
          <w:b/>
          <w:color w:val="000000"/>
          <w:sz w:val="28"/>
          <w:szCs w:val="28"/>
          <w:lang w:eastAsia="ru-RU"/>
        </w:rPr>
        <w:t>Задача №2</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Гражданин К., проживающий в селе </w:t>
      </w:r>
      <w:proofErr w:type="spellStart"/>
      <w:r w:rsidRPr="00F24251">
        <w:rPr>
          <w:rFonts w:ascii="Times New Roman" w:eastAsia="Times New Roman" w:hAnsi="Times New Roman" w:cs="Times New Roman"/>
          <w:color w:val="000000"/>
          <w:sz w:val="28"/>
          <w:szCs w:val="28"/>
          <w:lang w:eastAsia="ru-RU"/>
        </w:rPr>
        <w:t>Тургень</w:t>
      </w:r>
      <w:proofErr w:type="spellEnd"/>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уезжая в гости к  родственникам</w:t>
      </w:r>
      <w:proofErr w:type="gramEnd"/>
      <w:r w:rsidRPr="00F24251">
        <w:rPr>
          <w:rFonts w:ascii="Times New Roman" w:eastAsia="Times New Roman" w:hAnsi="Times New Roman" w:cs="Times New Roman"/>
          <w:color w:val="000000"/>
          <w:sz w:val="28"/>
          <w:szCs w:val="28"/>
          <w:lang w:eastAsia="ru-RU"/>
        </w:rPr>
        <w:t>,  попросил свое</w:t>
      </w:r>
      <w:r w:rsidRPr="00F24251">
        <w:rPr>
          <w:rFonts w:ascii="Times New Roman" w:eastAsia="Times New Roman" w:hAnsi="Times New Roman" w:cs="Times New Roman"/>
          <w:color w:val="000000"/>
          <w:sz w:val="28"/>
          <w:szCs w:val="28"/>
          <w:lang w:eastAsia="ru-RU"/>
        </w:rPr>
        <w:softHyphen/>
        <w:t>го соседа П. присмотреть за домом, на что последний согласился. Во время отсутствия К. случился ураган, в результате которого его дом сильно пострадал: была повалена телевизионная антенна, сдвинута кры</w:t>
      </w:r>
      <w:r w:rsidRPr="00F24251">
        <w:rPr>
          <w:rFonts w:ascii="Times New Roman" w:eastAsia="Times New Roman" w:hAnsi="Times New Roman" w:cs="Times New Roman"/>
          <w:color w:val="000000"/>
          <w:sz w:val="28"/>
          <w:szCs w:val="28"/>
          <w:lang w:eastAsia="ru-RU"/>
        </w:rPr>
        <w:softHyphen/>
        <w:t>ша, выбиты стекла. Присматривающий за домом гражданин П. решил до приезда соседа привести дом в порядок. Когда гражданин К. вернулся из поездки, его сосед П., рассказав все как было, попросил возместить ему расхо</w:t>
      </w:r>
      <w:r w:rsidRPr="00F24251">
        <w:rPr>
          <w:rFonts w:ascii="Times New Roman" w:eastAsia="Times New Roman" w:hAnsi="Times New Roman" w:cs="Times New Roman"/>
          <w:color w:val="000000"/>
          <w:sz w:val="28"/>
          <w:szCs w:val="28"/>
          <w:lang w:eastAsia="ru-RU"/>
        </w:rPr>
        <w:softHyphen/>
        <w:t>ды, понесенные им в связи с устранением последствий урагана в доме К., на что получил отказ. Гражданин К. заявил, что просил гражданина П. только присмотреть за домом, но не поручал ему производить ка</w:t>
      </w:r>
      <w:r w:rsidRPr="00F24251">
        <w:rPr>
          <w:rFonts w:ascii="Times New Roman" w:eastAsia="Times New Roman" w:hAnsi="Times New Roman" w:cs="Times New Roman"/>
          <w:color w:val="000000"/>
          <w:sz w:val="28"/>
          <w:szCs w:val="28"/>
          <w:lang w:eastAsia="ru-RU"/>
        </w:rPr>
        <w:softHyphen/>
        <w:t>кие-либо ремонтные работы. К тому же в этом году К. собирается делать капитальный ремонт дома, и поэтому ему придется все переделывать.</w:t>
      </w:r>
    </w:p>
    <w:p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7"/>
        </w:numPr>
        <w:shd w:val="clear" w:color="auto" w:fill="FFFFFF"/>
        <w:tabs>
          <w:tab w:val="left" w:pos="851"/>
        </w:tabs>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В случае обращения кого-либо из участников событий в суд, какое решение будет принято судом?</w:t>
      </w:r>
    </w:p>
    <w:p w:rsidR="00F24251" w:rsidRPr="00F24251" w:rsidRDefault="00F24251" w:rsidP="009963D2">
      <w:pPr>
        <w:numPr>
          <w:ilvl w:val="0"/>
          <w:numId w:val="57"/>
        </w:numPr>
        <w:shd w:val="clear" w:color="auto" w:fill="FFFFFF"/>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color w:val="000000"/>
          <w:sz w:val="28"/>
          <w:szCs w:val="28"/>
          <w:lang w:eastAsia="ru-RU"/>
        </w:rPr>
        <w:t xml:space="preserve">Дайте понятие «обязательства»? Что является </w:t>
      </w:r>
      <w:r w:rsidRPr="00F24251">
        <w:rPr>
          <w:rFonts w:ascii="Times New Roman" w:eastAsia="Times New Roman" w:hAnsi="Times New Roman" w:cs="Times New Roman"/>
          <w:snapToGrid w:val="0"/>
          <w:color w:val="000000"/>
          <w:sz w:val="28"/>
          <w:szCs w:val="28"/>
          <w:lang w:eastAsia="ru-RU"/>
        </w:rPr>
        <w:t>долевым, солидарным и субсидиарным обязательством?</w:t>
      </w:r>
    </w:p>
    <w:p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rsidR="00F24251" w:rsidRPr="00F24251" w:rsidRDefault="00F24251" w:rsidP="00F24251">
      <w:pPr>
        <w:shd w:val="clear" w:color="auto" w:fill="FFFFFF"/>
        <w:ind w:firstLine="540"/>
        <w:jc w:val="center"/>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Задача №3</w:t>
      </w:r>
    </w:p>
    <w:p w:rsidR="00F24251" w:rsidRPr="00F24251" w:rsidRDefault="00F24251" w:rsidP="00F24251">
      <w:pPr>
        <w:shd w:val="clear" w:color="auto" w:fill="FFFFFF"/>
        <w:ind w:firstLine="54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Т. взяла взаймы у К. денежную сумму с обязательством возвратить ее через 3 недели. Сделка между сторонами была оформлена в виде расписки. В обусловленный срок к </w:t>
      </w:r>
      <w:proofErr w:type="spellStart"/>
      <w:r w:rsidRPr="00F24251">
        <w:rPr>
          <w:rFonts w:ascii="Times New Roman" w:eastAsia="Times New Roman" w:hAnsi="Times New Roman" w:cs="Times New Roman"/>
          <w:color w:val="000000"/>
          <w:sz w:val="28"/>
          <w:szCs w:val="28"/>
          <w:lang w:eastAsia="ru-RU"/>
        </w:rPr>
        <w:t>К</w:t>
      </w:r>
      <w:proofErr w:type="spellEnd"/>
      <w:r w:rsidRPr="00F24251">
        <w:rPr>
          <w:rFonts w:ascii="Times New Roman" w:eastAsia="Times New Roman" w:hAnsi="Times New Roman" w:cs="Times New Roman"/>
          <w:color w:val="000000"/>
          <w:sz w:val="28"/>
          <w:szCs w:val="28"/>
          <w:lang w:eastAsia="ru-RU"/>
        </w:rPr>
        <w:t>. при</w:t>
      </w:r>
      <w:r w:rsidRPr="00F24251">
        <w:rPr>
          <w:rFonts w:ascii="Times New Roman" w:eastAsia="Times New Roman" w:hAnsi="Times New Roman" w:cs="Times New Roman"/>
          <w:color w:val="000000"/>
          <w:sz w:val="28"/>
          <w:szCs w:val="28"/>
          <w:lang w:eastAsia="ru-RU"/>
        </w:rPr>
        <w:softHyphen/>
        <w:t>шла в гости их общая знакомая Татьяна, которая в ходе беседы предложила принять долг за Т., так как Татьяна должна такую же сумму Т. и последняя не возражает против такого спо</w:t>
      </w:r>
      <w:r w:rsidRPr="00F24251">
        <w:rPr>
          <w:rFonts w:ascii="Times New Roman" w:eastAsia="Times New Roman" w:hAnsi="Times New Roman" w:cs="Times New Roman"/>
          <w:color w:val="000000"/>
          <w:sz w:val="28"/>
          <w:szCs w:val="28"/>
          <w:lang w:eastAsia="ru-RU"/>
        </w:rPr>
        <w:softHyphen/>
        <w:t>соба расчетов. К. данное предложение не приняла, поскольку, во-первых, между ней и Т. была договоренность  о конфиденциальности, а во-вторых, Татьяна хотела вернуть только сумму долга без учета суммы вознаграждения, о которых Т. и К. договорились заранее, однако данная договоренность не была указана в расписке. Несмотря на возражения К. Татьяна  перевела через банкомат всю сумму долга на имя К. (номер счета был получен от Т.), а квиток о банковской транзакции передала Т.</w:t>
      </w: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shd w:val="clear" w:color="auto" w:fill="FFFFFF"/>
        <w:ind w:firstLine="540"/>
        <w:jc w:val="left"/>
        <w:rPr>
          <w:rFonts w:ascii="Times New Roman" w:eastAsia="Times New Roman" w:hAnsi="Times New Roman" w:cs="Times New Roman"/>
          <w:color w:val="000000"/>
          <w:sz w:val="28"/>
          <w:szCs w:val="28"/>
          <w:lang w:eastAsia="ru-RU"/>
        </w:rPr>
      </w:pPr>
    </w:p>
    <w:p w:rsidR="00F24251" w:rsidRPr="00F24251" w:rsidRDefault="00F24251" w:rsidP="009963D2">
      <w:pPr>
        <w:numPr>
          <w:ilvl w:val="0"/>
          <w:numId w:val="58"/>
        </w:numPr>
        <w:shd w:val="clear" w:color="auto" w:fill="FFFFFF"/>
        <w:ind w:firstLine="540"/>
        <w:jc w:val="both"/>
        <w:rPr>
          <w:rFonts w:ascii="Times New Roman" w:eastAsia="Times New Roman" w:hAnsi="Times New Roman" w:cs="Times New Roman"/>
          <w:iCs/>
          <w:color w:val="000000"/>
          <w:sz w:val="28"/>
          <w:szCs w:val="28"/>
          <w:lang w:eastAsia="ru-RU"/>
        </w:rPr>
      </w:pPr>
      <w:r w:rsidRPr="00F24251">
        <w:rPr>
          <w:rFonts w:ascii="Times New Roman" w:eastAsia="Times New Roman" w:hAnsi="Times New Roman" w:cs="Times New Roman"/>
          <w:iCs/>
          <w:color w:val="000000"/>
          <w:sz w:val="28"/>
          <w:szCs w:val="28"/>
          <w:lang w:eastAsia="ru-RU"/>
        </w:rPr>
        <w:t>Правомерны ли возражения К.?</w:t>
      </w:r>
    </w:p>
    <w:p w:rsidR="00F24251" w:rsidRPr="00F24251" w:rsidRDefault="00F24251" w:rsidP="009963D2">
      <w:pPr>
        <w:numPr>
          <w:ilvl w:val="0"/>
          <w:numId w:val="58"/>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Считается ли в данном случае, что обязательство Т. перед К. исполнено в полном объеме?</w:t>
      </w:r>
    </w:p>
    <w:p w:rsidR="00F24251" w:rsidRPr="00F24251" w:rsidRDefault="00F24251" w:rsidP="009963D2">
      <w:pPr>
        <w:numPr>
          <w:ilvl w:val="0"/>
          <w:numId w:val="58"/>
        </w:numPr>
        <w:shd w:val="clear" w:color="auto" w:fill="FFFFFF"/>
        <w:ind w:firstLine="540"/>
        <w:jc w:val="both"/>
        <w:rPr>
          <w:rFonts w:ascii="Times New Roman" w:eastAsia="Times New Roman" w:hAnsi="Times New Roman" w:cs="Times New Roman"/>
          <w:iCs/>
          <w:sz w:val="28"/>
          <w:szCs w:val="28"/>
          <w:lang w:eastAsia="ru-RU"/>
        </w:rPr>
      </w:pPr>
      <w:r w:rsidRPr="00F24251">
        <w:rPr>
          <w:rFonts w:ascii="Times New Roman" w:eastAsia="Times New Roman" w:hAnsi="Times New Roman" w:cs="Times New Roman"/>
          <w:iCs/>
          <w:sz w:val="28"/>
          <w:szCs w:val="28"/>
          <w:lang w:eastAsia="ru-RU"/>
        </w:rPr>
        <w:t>Какие основания для возникновения обязательства предусмотрены законодательством Республики Казахстан?</w:t>
      </w:r>
    </w:p>
    <w:p w:rsidR="00F24251" w:rsidRPr="00F24251" w:rsidRDefault="00F24251" w:rsidP="009963D2">
      <w:pPr>
        <w:numPr>
          <w:ilvl w:val="0"/>
          <w:numId w:val="58"/>
        </w:numPr>
        <w:tabs>
          <w:tab w:val="center" w:pos="0"/>
        </w:tabs>
        <w:ind w:firstLine="540"/>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Требуется ли согласие должника для перехода к другому лицу прав кредитора?</w:t>
      </w:r>
    </w:p>
    <w:p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rsidR="00F24251" w:rsidRPr="00F24251" w:rsidRDefault="00F24251" w:rsidP="00F24251">
      <w:pPr>
        <w:tabs>
          <w:tab w:val="center" w:pos="0"/>
        </w:tabs>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rsidR="00F24251" w:rsidRPr="00F24251" w:rsidRDefault="00F24251" w:rsidP="00F24251">
      <w:pPr>
        <w:tabs>
          <w:tab w:val="center" w:pos="0"/>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Между гражданами, осуществляющими предпринимательскую деятельность без образования юридического лица, был заключен договор аренды помещения на 18 месяцев, договор аренды был зарегистрирован в установленном законом порядке. В дальнейшем арендодатель заключил договор о переуступке права требования относительно вышеуказанного договора. Однако арендатор отказался оплачивать арендную плату третьему лицу, ссылаясь на то, что договор о переуступке права требования является незаконным. </w:t>
      </w:r>
    </w:p>
    <w:p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rsidR="00F24251" w:rsidRPr="00F24251" w:rsidRDefault="00F24251" w:rsidP="00F24251">
      <w:pPr>
        <w:shd w:val="clear" w:color="auto" w:fill="FFFFFF"/>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tabs>
          <w:tab w:val="center" w:pos="0"/>
        </w:tabs>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59"/>
        </w:numPr>
        <w:tabs>
          <w:tab w:val="center"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В каких случаях п</w:t>
      </w:r>
      <w:r w:rsidRPr="00F24251">
        <w:rPr>
          <w:rFonts w:ascii="Times New Roman" w:eastAsia="Times New Roman" w:hAnsi="Times New Roman" w:cs="Times New Roman"/>
          <w:snapToGrid w:val="0"/>
          <w:sz w:val="28"/>
          <w:szCs w:val="28"/>
          <w:lang w:eastAsia="ru-RU"/>
        </w:rPr>
        <w:t>рава кредитора по обязательству переходят к другому лицу?</w:t>
      </w:r>
    </w:p>
    <w:p w:rsidR="00F24251" w:rsidRPr="00F24251" w:rsidRDefault="00F24251" w:rsidP="009963D2">
      <w:pPr>
        <w:numPr>
          <w:ilvl w:val="0"/>
          <w:numId w:val="59"/>
        </w:numPr>
        <w:tabs>
          <w:tab w:val="center"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доводы арендатора?</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Как называются стороны обязательства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истец и ответчик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кредитор и должник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дознаватель и подозреваемый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следователь и обвиняемый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w:t>
      </w:r>
      <w:proofErr w:type="spellStart"/>
      <w:r w:rsidRPr="00F24251">
        <w:rPr>
          <w:rFonts w:ascii="Times New Roman" w:eastAsia="Times New Roman" w:hAnsi="Times New Roman" w:cs="Times New Roman"/>
          <w:snapToGrid w:val="0"/>
          <w:sz w:val="28"/>
          <w:szCs w:val="28"/>
          <w:lang w:eastAsia="ru-RU"/>
        </w:rPr>
        <w:t>причинитель</w:t>
      </w:r>
      <w:proofErr w:type="spellEnd"/>
      <w:r w:rsidRPr="00F24251">
        <w:rPr>
          <w:rFonts w:ascii="Times New Roman" w:eastAsia="Times New Roman" w:hAnsi="Times New Roman" w:cs="Times New Roman"/>
          <w:snapToGrid w:val="0"/>
          <w:sz w:val="28"/>
          <w:szCs w:val="28"/>
          <w:lang w:eastAsia="ru-RU"/>
        </w:rPr>
        <w:t xml:space="preserve"> вреда и исполнитель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2. Один из видов обязательств по основанию возникновения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альтернативные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факультативные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взаимные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внедоговорные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акцессорные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Какое обязательство относится к обязательствам по отчуждению имущества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подряд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страхование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мена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жилищный наем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прокат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По какому обязательству имущество передается в пользование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доверительное управление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франчайзинг</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рента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подряд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аренда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Основания возникновения договорных обязательств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из причинения вреда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из неосновательного обогащения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из публичных торгов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из сделок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из спасания чужого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 называются обязательства </w:t>
      </w:r>
      <w:proofErr w:type="gramStart"/>
      <w:r w:rsidRPr="00F24251">
        <w:rPr>
          <w:rFonts w:ascii="Times New Roman" w:eastAsia="Times New Roman" w:hAnsi="Times New Roman" w:cs="Times New Roman"/>
          <w:b/>
          <w:bCs/>
          <w:snapToGrid w:val="0"/>
          <w:sz w:val="28"/>
          <w:szCs w:val="28"/>
          <w:lang w:eastAsia="ru-RU"/>
        </w:rPr>
        <w:t>со</w:t>
      </w:r>
      <w:proofErr w:type="gramEnd"/>
      <w:r w:rsidRPr="00F24251">
        <w:rPr>
          <w:rFonts w:ascii="Times New Roman" w:eastAsia="Times New Roman" w:hAnsi="Times New Roman" w:cs="Times New Roman"/>
          <w:b/>
          <w:bCs/>
          <w:snapToGrid w:val="0"/>
          <w:sz w:val="28"/>
          <w:szCs w:val="28"/>
          <w:lang w:eastAsia="ru-RU"/>
        </w:rPr>
        <w:t xml:space="preserve"> множественностью лиц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альтернативные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субсидиарные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факультативные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главные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дополнительные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В какой срок должник обязан исполнить обязательство, срок которого определен моментом востребования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семидневный срок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десятидневный срок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двухнедельный срок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месячный срок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трехмесячный срок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Место исполнения обязательства по передаче недвижимого имущества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место сдачи имущества первому перевозчику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место жительства должника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место жительства кредитора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место изготовления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место нахождения недвижимого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Место исполнения денежного обязательства по общему правилу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место нахождения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место жительства должника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место жительства кредитора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место изготовления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место хранения имущества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Обязательство </w:t>
      </w:r>
      <w:proofErr w:type="gramStart"/>
      <w:r w:rsidRPr="00F24251">
        <w:rPr>
          <w:rFonts w:ascii="Times New Roman" w:eastAsia="Times New Roman" w:hAnsi="Times New Roman" w:cs="Times New Roman"/>
          <w:b/>
          <w:bCs/>
          <w:snapToGrid w:val="0"/>
          <w:sz w:val="28"/>
          <w:szCs w:val="28"/>
          <w:lang w:eastAsia="ru-RU"/>
        </w:rPr>
        <w:t>со</w:t>
      </w:r>
      <w:proofErr w:type="gramEnd"/>
      <w:r w:rsidRPr="00F24251">
        <w:rPr>
          <w:rFonts w:ascii="Times New Roman" w:eastAsia="Times New Roman" w:hAnsi="Times New Roman" w:cs="Times New Roman"/>
          <w:b/>
          <w:bCs/>
          <w:snapToGrid w:val="0"/>
          <w:sz w:val="28"/>
          <w:szCs w:val="28"/>
          <w:lang w:eastAsia="ru-RU"/>
        </w:rPr>
        <w:t xml:space="preserve"> множественностью лиц, в силу которого каждый кредитор вправе требовать, а каждый должник обязан исполнять обязательство полностью признается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субсидиарным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солидарным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альтернативным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факультативным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акцессорным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Как определяется обязательство, по которому не выполненные основным должником требования могут быть заявлены другому должнику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субсидиарным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солидарным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альтернативным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факультативным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акцессорным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Чем может обеспечиваться исполнение обязательства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новацией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узуфруктом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сервитутом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неустойкой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кондоминиумом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13. Как называется соглашение между первоначальным и новым кредитором о переходе к последнему права требования по конкретному обязательству называется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узуфруктом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сервитутом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кондоминиумом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цессией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переводом долга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Что подразумевается под неисполнение обязательства в установленный срок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регресс</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просрочка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факторинг</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франчайзинг</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сервитут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Вид неустойки, при которой взыскивается только неустойка, но не убытки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зачетная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штрафная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альтернативная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исключительная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другие способы обеспечения исполнения обязательств</w:t>
      </w:r>
    </w:p>
    <w:p w:rsidR="00F24251" w:rsidRPr="00F24251" w:rsidRDefault="00F24251" w:rsidP="00F24251">
      <w:pPr>
        <w:jc w:val="both"/>
        <w:rPr>
          <w:rFonts w:ascii="Times New Roman" w:eastAsia="Times New Roman" w:hAnsi="Times New Roman" w:cs="Times New Roman"/>
          <w:b/>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p>
    <w:p w:rsidR="00F24251" w:rsidRPr="00F24251" w:rsidRDefault="00F24251" w:rsidP="00F24251">
      <w:pPr>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4"/>
          <w:szCs w:val="24"/>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от 1 июля 1999 года № 409-I (Особенная часть) (с изменениями и дополнениями по состоянию на 24.12.2012 г.).</w:t>
      </w:r>
    </w:p>
    <w:p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30 июня 1998 года № 254-I «О регистрации залога движимого имущества» (с изменениями и дополнениями по состоянию на 08.01.2013 г.).</w:t>
      </w:r>
    </w:p>
    <w:p w:rsidR="00F24251" w:rsidRPr="00F24251" w:rsidRDefault="00F24251" w:rsidP="009963D2">
      <w:pPr>
        <w:numPr>
          <w:ilvl w:val="0"/>
          <w:numId w:val="60"/>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23 декабря 1995 года № 2723 «Об ипотеке недвижимого имущества» (с изменениями и дополнениями по состоянию на 26.11.2012 г.).</w:t>
      </w:r>
    </w:p>
    <w:p w:rsidR="00F24251" w:rsidRPr="00F24251" w:rsidRDefault="00F24251" w:rsidP="009963D2">
      <w:pPr>
        <w:numPr>
          <w:ilvl w:val="0"/>
          <w:numId w:val="47"/>
        </w:numPr>
        <w:autoSpaceDE w:val="0"/>
        <w:autoSpaceDN w:val="0"/>
        <w:adjustRightInd w:val="0"/>
        <w:jc w:val="both"/>
        <w:rPr>
          <w:rFonts w:ascii="Courier New" w:eastAsia="Times New Roman" w:hAnsi="Courier New" w:cs="Courier New"/>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Алматы  2000г.</w:t>
      </w:r>
    </w:p>
    <w:p w:rsidR="00F24251" w:rsidRPr="00F24251" w:rsidRDefault="00F24251" w:rsidP="009963D2">
      <w:pPr>
        <w:numPr>
          <w:ilvl w:val="0"/>
          <w:numId w:val="47"/>
        </w:numPr>
        <w:tabs>
          <w:tab w:val="center" w:pos="4536"/>
          <w:tab w:val="right" w:pos="9072"/>
        </w:tabs>
        <w:jc w:val="both"/>
        <w:rPr>
          <w:rFonts w:ascii="Times New Roman" w:eastAsia="Times New Roman" w:hAnsi="Times New Roman" w:cs="Times New Roman"/>
          <w:sz w:val="28"/>
          <w:szCs w:val="28"/>
          <w:lang w:eastAsia="ru-RU"/>
        </w:rPr>
      </w:pP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xml:space="preserve"> Ю.Г. Ответственность за нарушение гражданско-правовых обязательств. </w:t>
      </w:r>
      <w:proofErr w:type="gramStart"/>
      <w:r w:rsidRPr="00F24251">
        <w:rPr>
          <w:rFonts w:ascii="Times New Roman" w:eastAsia="Times New Roman" w:hAnsi="Times New Roman" w:cs="Times New Roman"/>
          <w:sz w:val="28"/>
          <w:szCs w:val="28"/>
          <w:lang w:eastAsia="ru-RU"/>
        </w:rPr>
        <w:t>-А</w:t>
      </w:r>
      <w:proofErr w:type="gramEnd"/>
      <w:r w:rsidRPr="00F24251">
        <w:rPr>
          <w:rFonts w:ascii="Times New Roman" w:eastAsia="Times New Roman" w:hAnsi="Times New Roman" w:cs="Times New Roman"/>
          <w:sz w:val="28"/>
          <w:szCs w:val="28"/>
          <w:lang w:eastAsia="ru-RU"/>
        </w:rPr>
        <w:t>лматы, 1997.</w:t>
      </w:r>
    </w:p>
    <w:p w:rsidR="00F24251" w:rsidRPr="00F24251" w:rsidRDefault="00F24251" w:rsidP="009963D2">
      <w:pPr>
        <w:numPr>
          <w:ilvl w:val="0"/>
          <w:numId w:val="47"/>
        </w:numPr>
        <w:tabs>
          <w:tab w:val="center" w:pos="4536"/>
          <w:tab w:val="right" w:pos="9072"/>
        </w:tabs>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Сулейменов М.К., Осипов Е.Б. Залоговое право. Алматы, 1996г.</w:t>
      </w:r>
    </w:p>
    <w:p w:rsidR="00F24251" w:rsidRPr="00F24251" w:rsidRDefault="00F24251" w:rsidP="00F24251">
      <w:pPr>
        <w:autoSpaceDE w:val="0"/>
        <w:autoSpaceDN w:val="0"/>
        <w:adjustRightInd w:val="0"/>
        <w:ind w:left="97"/>
        <w:jc w:val="both"/>
        <w:rPr>
          <w:rFonts w:ascii="Courier New" w:eastAsia="Times New Roman" w:hAnsi="Courier New" w:cs="Courier New"/>
          <w:sz w:val="24"/>
          <w:szCs w:val="24"/>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10. Договор</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w:t>
      </w:r>
      <w:r w:rsidRPr="00F24251">
        <w:rPr>
          <w:rFonts w:ascii="Times New Roman" w:eastAsia="Times New Roman" w:hAnsi="Times New Roman" w:cs="Times New Roman"/>
          <w:sz w:val="28"/>
          <w:szCs w:val="28"/>
          <w:lang w:val="en-US" w:eastAsia="ru-RU"/>
        </w:rPr>
        <w:t xml:space="preserve"> </w:t>
      </w:r>
      <w:r w:rsidRPr="00F24251">
        <w:rPr>
          <w:rFonts w:ascii="Times New Roman" w:eastAsia="Times New Roman" w:hAnsi="Times New Roman" w:cs="Times New Roman"/>
          <w:sz w:val="28"/>
          <w:szCs w:val="28"/>
          <w:lang w:eastAsia="ru-RU"/>
        </w:rPr>
        <w:t>гражданско-правового</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sz w:val="28"/>
          <w:szCs w:val="28"/>
          <w:lang w:eastAsia="ru-RU"/>
        </w:rPr>
        <w:t>договора</w:t>
      </w:r>
    </w:p>
    <w:p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Классификация договоров</w:t>
      </w:r>
    </w:p>
    <w:p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Заключение договора</w:t>
      </w:r>
    </w:p>
    <w:p w:rsidR="00F24251" w:rsidRPr="00F24251" w:rsidRDefault="00F24251" w:rsidP="009963D2">
      <w:pPr>
        <w:numPr>
          <w:ilvl w:val="0"/>
          <w:numId w:val="12"/>
        </w:num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Изменение и расторжение договора</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Понятие гражданско-правового договора</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Гражданско-правовой договор является самым распространенным основанием возникновения отношений между хозяйствующими субъектами. Отношения купли-продажи, мены, дарения, ренты, перевозки, подряда, имущественного найма многие другие строятся именно на договоре. В хозяйственной сфере посредством договора реализуются имущественные интересы субъектов. Из договора возникает обязательство – гражданско-правовое отношение, в силу которого одна сторона (кредитор) имеет право требовать передачи имущества (выполнения работ, услуг…), а другая сторона (должник) обязана выполнить требуемое. </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Договор </w:t>
      </w:r>
      <w:r w:rsidRPr="00F24251">
        <w:rPr>
          <w:rFonts w:ascii="Times New Roman" w:eastAsia="Times New Roman" w:hAnsi="Times New Roman" w:cs="Times New Roman"/>
          <w:sz w:val="28"/>
          <w:szCs w:val="28"/>
          <w:lang w:eastAsia="ru-RU"/>
        </w:rPr>
        <w:t>представляет собой соглашение двух или более сторон, направленное на возникновение, изменение или прекращение гражданских прав и обязанностей.</w:t>
      </w:r>
      <w:r w:rsidRPr="00F24251">
        <w:rPr>
          <w:rFonts w:ascii="Times New Roman" w:eastAsia="Times New Roman" w:hAnsi="Times New Roman" w:cs="Times New Roman"/>
          <w:b/>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является разновидностью сделки, поэтому определяется как правомерное юридически значимое действие, если действия сторон будут признаны противозаконными, то такой договор может быть признан недействительным.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Главным образом договоры заключаются двумя сторонами, то есть для возникновения определенных правовых последствий необходимо и достаточно воли двух сторон (в договоре купли-продажи, имущественного найма, дарения, займа).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Однако есть примеры и многосторонних договоров – это договоры, в которых участвует более двух сторон, имеющих права и обязанности, от согласованной воли каждой из них зависит, наступят или нет правовые последствия. Многосторонними договорами являются договоры о совместной деятельности, учредительные договоры. Они заключаются тремя и более сторонами.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Стороны могут заключить договор, как предусмотренный, так и не предусмотренный законом. Стороны могут заключить смешанный договор – соглашение, в которое включены элементы различных договоров, предусмотренных законом.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Условия договора определяются по усмотрению сторон, кроме случаев, когда содержание соответствующего условия предписано законодательством. Если условие договора предусмотрено нормой закона и такое условие в соответствии с законом действует в том случае, если соглашением сторон не установлено иное (диспозитивная норма), тогда стороны могут своим соглашением исключить ее применение либо включить в договор условие, отличное от предусмотренного в норме закона. При отсутствии такого соглашения сторон считается, что условие договора определено диспозитивной нормой закона. Также необходимо иметь в виду, что если условие договора не определено сторонами или диспозитивной нормой закона, соответствующие условия могут быть определены обычаями делового оборота, применимыми к отношениям сторон.</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Договор должен соответствовать обязательным для сторон правилам, установленным законодательством - императивным нормам, действующим в момент его заключения. Эти нормы законы соглашением сторон невозможно изменить.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Поскольку договор – это сделка и является проявлением воли сторон, поэтому воля сторон по договору должна быть выражена в определенной форме. Форма договора – способ выражения воли сторон вовне. Только выраженная воля может подвергаться правовой оценке. Напомним, что форма договора как сделки может быть устной и письменной. В устной форме заключаются договоры, которые совершаются и исполняются одновременно (т.е. при совершении сделка тут же исполняется), если иное не установлено законодательством. Требования к форме договора могут быть закреплены специальными нормами для договора определенного вида. Например, договор комиссии должен быть заключен в письменной форме.  Если подобные требования (специальные нормы) в отношении формы какого-либо конкретного договора отсутствуют, то применяются общие требования к форме сделки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151-154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Классификация договоров</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z w:val="28"/>
          <w:szCs w:val="28"/>
          <w:lang w:eastAsia="ru-RU"/>
        </w:rPr>
        <w:t>Классификация договоров имеет практическое значение. От правильного определения разновидности договора, зависят действия по защите интересов сторон. Д</w:t>
      </w:r>
      <w:r w:rsidRPr="00F24251">
        <w:rPr>
          <w:rFonts w:ascii="Times New Roman" w:eastAsia="Times New Roman" w:hAnsi="Times New Roman" w:cs="Times New Roman"/>
          <w:snapToGrid w:val="0"/>
          <w:color w:val="000000"/>
          <w:sz w:val="28"/>
          <w:szCs w:val="28"/>
          <w:lang w:eastAsia="ru-RU"/>
        </w:rPr>
        <w:t xml:space="preserve">оговоры по критерию момента заключения (вступления в действие) различают </w:t>
      </w:r>
      <w:r w:rsidRPr="00F24251">
        <w:rPr>
          <w:rFonts w:ascii="Times New Roman" w:eastAsia="Times New Roman" w:hAnsi="Times New Roman" w:cs="Times New Roman"/>
          <w:b/>
          <w:snapToGrid w:val="0"/>
          <w:color w:val="000000"/>
          <w:sz w:val="28"/>
          <w:szCs w:val="28"/>
          <w:lang w:eastAsia="ru-RU"/>
        </w:rPr>
        <w:t>реальные и консенсуальные</w:t>
      </w:r>
      <w:r w:rsidRPr="00F24251">
        <w:rPr>
          <w:rFonts w:ascii="Times New Roman" w:eastAsia="Times New Roman" w:hAnsi="Times New Roman" w:cs="Times New Roman"/>
          <w:snapToGrid w:val="0"/>
          <w:color w:val="000000"/>
          <w:sz w:val="28"/>
          <w:szCs w:val="28"/>
          <w:lang w:eastAsia="ru-RU"/>
        </w:rPr>
        <w:t xml:space="preserve">. </w:t>
      </w:r>
      <w:r w:rsidRPr="00F24251">
        <w:rPr>
          <w:rFonts w:ascii="Times New Roman" w:eastAsia="Times New Roman" w:hAnsi="Times New Roman" w:cs="Times New Roman"/>
          <w:sz w:val="28"/>
          <w:szCs w:val="28"/>
          <w:lang w:eastAsia="ru-RU"/>
        </w:rPr>
        <w:t xml:space="preserve">Для заключения консенсуального договора необходимо и достаточно, чтобы стороны достигли соглашения по всем существенным условиям. Примером консенсуальных договоров может быть договор поставки, в котором права и обязанности сторон возникают при наличии соглашения между сторонами по условиям договора. </w:t>
      </w:r>
      <w:r w:rsidRPr="00F24251">
        <w:rPr>
          <w:rFonts w:ascii="Times New Roman" w:eastAsia="Times New Roman" w:hAnsi="Times New Roman" w:cs="Times New Roman"/>
          <w:snapToGrid w:val="0"/>
          <w:color w:val="000000"/>
          <w:sz w:val="28"/>
          <w:szCs w:val="28"/>
          <w:lang w:eastAsia="ru-RU"/>
        </w:rPr>
        <w:t>Для заключения реального договора одного соглашения между сторонами не достаточно, необходимо еще – либо передача имущества, либо частичное исполнение договора.</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Обычно по самой формулировке договора можно определить договор реальный или консенсуальный.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 xml:space="preserve">Договоры также бывают </w:t>
      </w:r>
      <w:r w:rsidRPr="00F24251">
        <w:rPr>
          <w:rFonts w:ascii="Times New Roman" w:eastAsia="Times New Roman" w:hAnsi="Times New Roman" w:cs="Times New Roman"/>
          <w:b/>
          <w:snapToGrid w:val="0"/>
          <w:sz w:val="28"/>
          <w:szCs w:val="28"/>
          <w:lang w:eastAsia="ru-RU"/>
        </w:rPr>
        <w:t>возмездными и безвозмездными.</w:t>
      </w:r>
      <w:r w:rsidRPr="00F24251">
        <w:rPr>
          <w:rFonts w:ascii="Times New Roman" w:eastAsia="Times New Roman" w:hAnsi="Times New Roman" w:cs="Times New Roman"/>
          <w:snapToGrid w:val="0"/>
          <w:sz w:val="28"/>
          <w:szCs w:val="28"/>
          <w:lang w:eastAsia="ru-RU"/>
        </w:rPr>
        <w:t xml:space="preserve"> Договор, по которому сторона должна получить плату или иное встречное предоставление за исполнение своих обязанностей, является возмездным. Безвозмездный договор – </w:t>
      </w:r>
      <w:proofErr w:type="gramStart"/>
      <w:r w:rsidRPr="00F24251">
        <w:rPr>
          <w:rFonts w:ascii="Times New Roman" w:eastAsia="Times New Roman" w:hAnsi="Times New Roman" w:cs="Times New Roman"/>
          <w:snapToGrid w:val="0"/>
          <w:sz w:val="28"/>
          <w:szCs w:val="28"/>
          <w:lang w:eastAsia="ru-RU"/>
        </w:rPr>
        <w:t>соглашение</w:t>
      </w:r>
      <w:proofErr w:type="gramEnd"/>
      <w:r w:rsidRPr="00F24251">
        <w:rPr>
          <w:rFonts w:ascii="Times New Roman" w:eastAsia="Times New Roman" w:hAnsi="Times New Roman" w:cs="Times New Roman"/>
          <w:snapToGrid w:val="0"/>
          <w:sz w:val="28"/>
          <w:szCs w:val="28"/>
          <w:lang w:eastAsia="ru-RU"/>
        </w:rPr>
        <w:t xml:space="preserve"> по которому одна сторона обязуется предоставить что-либо другой стороне без получения от нее платы или иного встречного предоставления. По общему правилу д</w:t>
      </w:r>
      <w:r w:rsidRPr="00F24251">
        <w:rPr>
          <w:rFonts w:ascii="Times New Roman" w:eastAsia="Times New Roman" w:hAnsi="Times New Roman" w:cs="Times New Roman"/>
          <w:sz w:val="28"/>
          <w:szCs w:val="28"/>
          <w:lang w:eastAsia="ru-RU"/>
        </w:rPr>
        <w:t xml:space="preserve">оговор предполагается возмездным, если из закона, содержания или существа договора не вытекает иное.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Договоры также по распределению прав и обязанностей между сторонами могут быть </w:t>
      </w:r>
      <w:r w:rsidRPr="00F24251">
        <w:rPr>
          <w:rFonts w:ascii="Times New Roman" w:eastAsia="Times New Roman" w:hAnsi="Times New Roman" w:cs="Times New Roman"/>
          <w:b/>
          <w:sz w:val="28"/>
          <w:szCs w:val="28"/>
          <w:lang w:eastAsia="ru-RU"/>
        </w:rPr>
        <w:t xml:space="preserve">односторонне </w:t>
      </w:r>
      <w:r w:rsidRPr="00F24251">
        <w:rPr>
          <w:rFonts w:ascii="Times New Roman" w:eastAsia="Times New Roman" w:hAnsi="Times New Roman" w:cs="Times New Roman"/>
          <w:sz w:val="28"/>
          <w:szCs w:val="28"/>
          <w:lang w:eastAsia="ru-RU"/>
        </w:rPr>
        <w:t xml:space="preserve">обязывающими и </w:t>
      </w:r>
      <w:r w:rsidRPr="00F24251">
        <w:rPr>
          <w:rFonts w:ascii="Times New Roman" w:eastAsia="Times New Roman" w:hAnsi="Times New Roman" w:cs="Times New Roman"/>
          <w:b/>
          <w:sz w:val="28"/>
          <w:szCs w:val="28"/>
          <w:lang w:eastAsia="ru-RU"/>
        </w:rPr>
        <w:t>взаимными</w:t>
      </w:r>
      <w:r w:rsidRPr="00F24251">
        <w:rPr>
          <w:rFonts w:ascii="Times New Roman" w:eastAsia="Times New Roman" w:hAnsi="Times New Roman" w:cs="Times New Roman"/>
          <w:sz w:val="28"/>
          <w:szCs w:val="28"/>
          <w:lang w:eastAsia="ru-RU"/>
        </w:rPr>
        <w:t xml:space="preserve"> (двусторонне обязывающими). Большинство договоров являются взаимными, то есть и права и обязанности лежат на обеих сторонах. Так, в договоре купли-продажи сторона-продавец обязана передать проданный </w:t>
      </w:r>
      <w:proofErr w:type="gramStart"/>
      <w:r w:rsidRPr="00F24251">
        <w:rPr>
          <w:rFonts w:ascii="Times New Roman" w:eastAsia="Times New Roman" w:hAnsi="Times New Roman" w:cs="Times New Roman"/>
          <w:sz w:val="28"/>
          <w:szCs w:val="28"/>
          <w:lang w:eastAsia="ru-RU"/>
        </w:rPr>
        <w:t>товар</w:t>
      </w:r>
      <w:proofErr w:type="gramEnd"/>
      <w:r w:rsidRPr="00F24251">
        <w:rPr>
          <w:rFonts w:ascii="Times New Roman" w:eastAsia="Times New Roman" w:hAnsi="Times New Roman" w:cs="Times New Roman"/>
          <w:sz w:val="28"/>
          <w:szCs w:val="28"/>
          <w:lang w:eastAsia="ru-RU"/>
        </w:rPr>
        <w:t xml:space="preserve"> и имеет право требовать его оплаты, а сторона-покупатель имеет право требовать передачи товара и обязана принять его и оплатить. Получается и права, и обязанности есть и у продавца, и у покупателя, поэтому двусторонне обязывающий.</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Договор дарения является односторонне обязывающим. У </w:t>
      </w:r>
      <w:proofErr w:type="gramStart"/>
      <w:r w:rsidRPr="00F24251">
        <w:rPr>
          <w:rFonts w:ascii="Times New Roman" w:eastAsia="Times New Roman" w:hAnsi="Times New Roman" w:cs="Times New Roman"/>
          <w:snapToGrid w:val="0"/>
          <w:color w:val="000000"/>
          <w:sz w:val="28"/>
          <w:szCs w:val="28"/>
          <w:lang w:eastAsia="ru-RU"/>
        </w:rPr>
        <w:t>одаряемого</w:t>
      </w:r>
      <w:proofErr w:type="gramEnd"/>
      <w:r w:rsidRPr="00F24251">
        <w:rPr>
          <w:rFonts w:ascii="Times New Roman" w:eastAsia="Times New Roman" w:hAnsi="Times New Roman" w:cs="Times New Roman"/>
          <w:snapToGrid w:val="0"/>
          <w:color w:val="000000"/>
          <w:sz w:val="28"/>
          <w:szCs w:val="28"/>
          <w:lang w:eastAsia="ru-RU"/>
        </w:rPr>
        <w:t xml:space="preserve"> нет никакой обязанности, есть только право – принять или не принять дар.</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 содержанию договоры разделены на группы. Например, договоры по передаче имущества, договоры по оказанию работ, услуг и т.д.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порядку определения условий договора договоры бывают </w:t>
      </w:r>
      <w:r w:rsidRPr="00F24251">
        <w:rPr>
          <w:rFonts w:ascii="Times New Roman" w:eastAsia="Times New Roman" w:hAnsi="Times New Roman" w:cs="Times New Roman"/>
          <w:b/>
          <w:sz w:val="28"/>
          <w:szCs w:val="28"/>
          <w:lang w:eastAsia="ru-RU"/>
        </w:rPr>
        <w:t>основные и типовые</w:t>
      </w:r>
      <w:r w:rsidRPr="00F24251">
        <w:rPr>
          <w:rFonts w:ascii="Times New Roman" w:eastAsia="Times New Roman" w:hAnsi="Times New Roman" w:cs="Times New Roman"/>
          <w:sz w:val="28"/>
          <w:szCs w:val="28"/>
          <w:lang w:eastAsia="ru-RU"/>
        </w:rPr>
        <w:t xml:space="preserve">. Типовые договоры – это только такие договоры, условия которого, утверждены законодательно и являются обязательными для сторон, подписывающих этот договор.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Если условия договора законодательно не утверждены, нельзя говорить, что договор является типовым. Типовой – означает обязательное использование при его заключении установленных нормативно условий. Следовательно, к категории типовых договоров не относятся договоры, условия которых разработаны юристами, практиками и не утверждены законодательно, которые публикуются в сборниках, их правильно называть примерными условиями договора.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В хозяйственном обороте очень удобным является использование примерных условий договора (которые в быту называются также типовыми). В соответствии со ст. 388 ГК РК в</w:t>
      </w:r>
      <w:r w:rsidRPr="00F24251">
        <w:rPr>
          <w:rFonts w:ascii="Times New Roman" w:eastAsia="Times New Roman" w:hAnsi="Times New Roman" w:cs="Times New Roman"/>
          <w:snapToGrid w:val="0"/>
          <w:color w:val="000000"/>
          <w:sz w:val="28"/>
          <w:szCs w:val="28"/>
          <w:lang w:eastAsia="ru-RU"/>
        </w:rPr>
        <w:t xml:space="preserve">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center"/>
        <w:rPr>
          <w:rFonts w:ascii="Times New Roman" w:eastAsia="Times New Roman" w:hAnsi="Times New Roman" w:cs="Times New Roman"/>
          <w:b/>
          <w:snapToGrid w:val="0"/>
          <w:color w:val="000000"/>
          <w:sz w:val="28"/>
          <w:szCs w:val="28"/>
          <w:lang w:eastAsia="ru-RU"/>
        </w:rPr>
      </w:pPr>
      <w:r w:rsidRPr="00F24251">
        <w:rPr>
          <w:rFonts w:ascii="Times New Roman" w:eastAsia="Times New Roman" w:hAnsi="Times New Roman" w:cs="Times New Roman"/>
          <w:b/>
          <w:snapToGrid w:val="0"/>
          <w:color w:val="000000"/>
          <w:sz w:val="28"/>
          <w:szCs w:val="28"/>
          <w:lang w:eastAsia="ru-RU"/>
        </w:rPr>
        <w:t>3. Заключение договора</w:t>
      </w: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 xml:space="preserve">Договоры заключаются по определенным общим правилам. Договор считается </w:t>
      </w:r>
      <w:r w:rsidRPr="00F24251">
        <w:rPr>
          <w:rFonts w:ascii="Times New Roman" w:eastAsia="Times New Roman" w:hAnsi="Times New Roman" w:cs="Times New Roman"/>
          <w:b/>
          <w:snapToGrid w:val="0"/>
          <w:sz w:val="28"/>
          <w:szCs w:val="28"/>
          <w:lang w:eastAsia="ru-RU"/>
        </w:rPr>
        <w:t>заключенным</w:t>
      </w:r>
      <w:r w:rsidRPr="00F24251">
        <w:rPr>
          <w:rFonts w:ascii="Times New Roman" w:eastAsia="Times New Roman" w:hAnsi="Times New Roman" w:cs="Times New Roman"/>
          <w:snapToGrid w:val="0"/>
          <w:sz w:val="28"/>
          <w:szCs w:val="28"/>
          <w:lang w:eastAsia="ru-RU"/>
        </w:rPr>
        <w:t xml:space="preserve">, когда между сторонами в требуемой в конкретных случаях форме достигнуто соглашение по всем существенным его условиям. </w:t>
      </w:r>
      <w:r w:rsidRPr="00F24251">
        <w:rPr>
          <w:rFonts w:ascii="Times New Roman" w:eastAsia="Times New Roman" w:hAnsi="Times New Roman" w:cs="Times New Roman"/>
          <w:sz w:val="28"/>
          <w:szCs w:val="28"/>
          <w:lang w:eastAsia="ru-RU"/>
        </w:rPr>
        <w:t>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Предложение о заключении договора, сделанное одному или нескольким конкретным лицам, если оно достаточно ясно выражает намерение лица, сделавшего предложение, считать себя связанным договором в случае принятия его условий тем, кому предложение отправлено называется </w:t>
      </w:r>
      <w:r w:rsidRPr="00F24251">
        <w:rPr>
          <w:rFonts w:ascii="Times New Roman" w:eastAsia="Times New Roman" w:hAnsi="Times New Roman" w:cs="Times New Roman"/>
          <w:b/>
          <w:snapToGrid w:val="0"/>
          <w:sz w:val="28"/>
          <w:szCs w:val="28"/>
          <w:lang w:eastAsia="ru-RU"/>
        </w:rPr>
        <w:t>офертой</w:t>
      </w:r>
      <w:r w:rsidRPr="00F24251">
        <w:rPr>
          <w:rFonts w:ascii="Times New Roman" w:eastAsia="Times New Roman" w:hAnsi="Times New Roman" w:cs="Times New Roman"/>
          <w:snapToGrid w:val="0"/>
          <w:sz w:val="28"/>
          <w:szCs w:val="28"/>
          <w:lang w:eastAsia="ru-RU"/>
        </w:rPr>
        <w:t xml:space="preserve">. Предложения, адресованные неопределенному кругу лиц, </w:t>
      </w:r>
      <w:proofErr w:type="gramStart"/>
      <w:r w:rsidRPr="00F24251">
        <w:rPr>
          <w:rFonts w:ascii="Times New Roman" w:eastAsia="Times New Roman" w:hAnsi="Times New Roman" w:cs="Times New Roman"/>
          <w:snapToGrid w:val="0"/>
          <w:sz w:val="28"/>
          <w:szCs w:val="28"/>
          <w:lang w:eastAsia="ru-RU"/>
        </w:rPr>
        <w:t>рассматриваются</w:t>
      </w:r>
      <w:proofErr w:type="gramEnd"/>
      <w:r w:rsidRPr="00F24251">
        <w:rPr>
          <w:rFonts w:ascii="Times New Roman" w:eastAsia="Times New Roman" w:hAnsi="Times New Roman" w:cs="Times New Roman"/>
          <w:snapToGrid w:val="0"/>
          <w:sz w:val="28"/>
          <w:szCs w:val="28"/>
          <w:lang w:eastAsia="ru-RU"/>
        </w:rPr>
        <w:t xml:space="preserve"> как приглашение делать оферты (реклама, например), если иное прямо не указано в предложении. При этом о</w:t>
      </w:r>
      <w:r w:rsidRPr="00F24251">
        <w:rPr>
          <w:rFonts w:ascii="Times New Roman" w:eastAsia="Times New Roman" w:hAnsi="Times New Roman" w:cs="Times New Roman"/>
          <w:snapToGrid w:val="0"/>
          <w:color w:val="000000"/>
          <w:sz w:val="28"/>
          <w:szCs w:val="28"/>
          <w:lang w:eastAsia="ru-RU"/>
        </w:rPr>
        <w:t xml:space="preserve">ферта может быть публичной, если это предложение, сделано в силу основного рода деятельности оферента, содержит существенные условия и адресовано неопределенному кругу лиц.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Полное и безоговорочное согласие на заключение договора лица, которому поступила оферта,</w:t>
      </w:r>
      <w:r w:rsidRPr="00F24251">
        <w:rPr>
          <w:rFonts w:ascii="Times New Roman" w:eastAsia="Times New Roman" w:hAnsi="Times New Roman" w:cs="Times New Roman"/>
          <w:sz w:val="28"/>
          <w:szCs w:val="28"/>
          <w:lang w:eastAsia="ru-RU"/>
        </w:rPr>
        <w:t xml:space="preserve"> является </w:t>
      </w:r>
      <w:r w:rsidRPr="00F24251">
        <w:rPr>
          <w:rFonts w:ascii="Times New Roman" w:eastAsia="Times New Roman" w:hAnsi="Times New Roman" w:cs="Times New Roman"/>
          <w:b/>
          <w:sz w:val="28"/>
          <w:szCs w:val="28"/>
          <w:lang w:eastAsia="ru-RU"/>
        </w:rPr>
        <w:t>а</w:t>
      </w:r>
      <w:r w:rsidRPr="00F24251">
        <w:rPr>
          <w:rFonts w:ascii="Times New Roman" w:eastAsia="Times New Roman" w:hAnsi="Times New Roman" w:cs="Times New Roman"/>
          <w:b/>
          <w:snapToGrid w:val="0"/>
          <w:sz w:val="28"/>
          <w:szCs w:val="28"/>
          <w:lang w:eastAsia="ru-RU"/>
        </w:rPr>
        <w:t>кцептом</w:t>
      </w:r>
      <w:r w:rsidRPr="00F24251">
        <w:rPr>
          <w:rFonts w:ascii="Times New Roman" w:eastAsia="Times New Roman" w:hAnsi="Times New Roman" w:cs="Times New Roman"/>
          <w:snapToGrid w:val="0"/>
          <w:sz w:val="28"/>
          <w:szCs w:val="28"/>
          <w:lang w:eastAsia="ru-RU"/>
        </w:rPr>
        <w:t xml:space="preserve">. Здесь следует помнить, что молчание в ответ на оферту не является акцептом. Однако молчание может рассматриваться как оферта, если об этом прямо указано в законодательном акте или это вытекает из обычая делового оборота или из прежних деловых отношений сторон. Акцептом может быть признано совершения действий по выполнению договора (прием заказа к исполнению, </w:t>
      </w:r>
      <w:r w:rsidRPr="00F24251">
        <w:rPr>
          <w:rFonts w:ascii="Times New Roman" w:eastAsia="Times New Roman" w:hAnsi="Times New Roman" w:cs="Times New Roman"/>
          <w:snapToGrid w:val="0"/>
          <w:color w:val="000000"/>
          <w:sz w:val="28"/>
          <w:szCs w:val="28"/>
          <w:lang w:eastAsia="ru-RU"/>
        </w:rPr>
        <w:t>отгрузка товаров и т.д.), если иное не предусмотрено законодательством или не указано в оферте.</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Порядок заключения договора также зависит от вида поданной оферты. Оферта может быть с указанием срока для ответа и без указания срока для ответа. </w:t>
      </w:r>
    </w:p>
    <w:p w:rsidR="00F24251" w:rsidRPr="00F24251" w:rsidRDefault="00F24251" w:rsidP="00F24251">
      <w:pPr>
        <w:keepNext/>
        <w:ind w:firstLine="397"/>
        <w:jc w:val="both"/>
        <w:outlineLvl w:val="1"/>
        <w:rPr>
          <w:rFonts w:ascii="Times New Roman" w:eastAsia="Times New Roman" w:hAnsi="Times New Roman" w:cs="Times New Roman"/>
          <w:bCs/>
          <w:iCs/>
          <w:sz w:val="28"/>
          <w:szCs w:val="28"/>
          <w:lang w:eastAsia="ru-RU"/>
        </w:rPr>
      </w:pPr>
      <w:r w:rsidRPr="00F24251">
        <w:rPr>
          <w:rFonts w:ascii="Times New Roman" w:eastAsia="Times New Roman" w:hAnsi="Times New Roman" w:cs="Times New Roman"/>
          <w:bCs/>
          <w:iCs/>
          <w:snapToGrid w:val="0"/>
          <w:color w:val="000000"/>
          <w:sz w:val="28"/>
          <w:szCs w:val="28"/>
          <w:lang w:eastAsia="ru-RU"/>
        </w:rPr>
        <w:t>Законодательными актами заключение договора для одной из сторон может быть обязательно, тогда применимы правила ст. 399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Публичный договор </w:t>
      </w:r>
      <w:r w:rsidRPr="00F24251">
        <w:rPr>
          <w:rFonts w:ascii="Times New Roman" w:eastAsia="Times New Roman" w:hAnsi="Times New Roman" w:cs="Times New Roman"/>
          <w:sz w:val="28"/>
          <w:szCs w:val="28"/>
          <w:lang w:eastAsia="ru-RU"/>
        </w:rPr>
        <w:t>является одним из способов определения условий договора в предпринимательской сфере.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Таким образом, условия договора разрабатываются одной стороной – коммерческой организацией, предлагающей его к заключению в рамках своего основного вида деятельности. При этом предложение направлено неопределенному кругу лиц. Коммерческая организация не вправе отказывать кому-либо в заключени</w:t>
      </w:r>
      <w:proofErr w:type="gramStart"/>
      <w:r w:rsidRPr="00F24251">
        <w:rPr>
          <w:rFonts w:ascii="Times New Roman" w:eastAsia="Times New Roman" w:hAnsi="Times New Roman" w:cs="Times New Roman"/>
          <w:snapToGrid w:val="0"/>
          <w:color w:val="000000"/>
          <w:sz w:val="28"/>
          <w:szCs w:val="28"/>
          <w:lang w:eastAsia="ru-RU"/>
        </w:rPr>
        <w:t>и</w:t>
      </w:r>
      <w:proofErr w:type="gramEnd"/>
      <w:r w:rsidRPr="00F24251">
        <w:rPr>
          <w:rFonts w:ascii="Times New Roman" w:eastAsia="Times New Roman" w:hAnsi="Times New Roman" w:cs="Times New Roman"/>
          <w:snapToGrid w:val="0"/>
          <w:color w:val="000000"/>
          <w:sz w:val="28"/>
          <w:szCs w:val="28"/>
          <w:lang w:eastAsia="ru-RU"/>
        </w:rPr>
        <w:t xml:space="preserve"> договора, или оказывать предпочтение одному лицу перед другим при заключения публичного договора, кроме случаев, предусмотренных законодательно. </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Условия публичного договора устанавливаются одинаковыми для всех, кто заключит его с организацией, за исключением случаев, установленных законодательством. То есть для всех желающих заключить договор – условия договора должны быть равными.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Существует такой вид договора, как </w:t>
      </w:r>
      <w:r w:rsidRPr="00F24251">
        <w:rPr>
          <w:rFonts w:ascii="Times New Roman" w:eastAsia="Times New Roman" w:hAnsi="Times New Roman" w:cs="Times New Roman"/>
          <w:b/>
          <w:sz w:val="28"/>
          <w:szCs w:val="28"/>
          <w:lang w:eastAsia="ru-RU"/>
        </w:rPr>
        <w:t xml:space="preserve">договор присоединения. </w:t>
      </w:r>
      <w:r w:rsidRPr="00F24251">
        <w:rPr>
          <w:rFonts w:ascii="Times New Roman" w:eastAsia="Times New Roman" w:hAnsi="Times New Roman" w:cs="Times New Roman"/>
          <w:sz w:val="28"/>
          <w:szCs w:val="28"/>
          <w:lang w:eastAsia="ru-RU"/>
        </w:rPr>
        <w:t>Он рассматривается и как порядок определения условий договора, и как порядок заключения договора.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Встречаются на практике и предварительные договоры. К их заключению </w:t>
      </w:r>
      <w:proofErr w:type="gramStart"/>
      <w:r w:rsidRPr="00F24251">
        <w:rPr>
          <w:rFonts w:ascii="Times New Roman" w:eastAsia="Times New Roman" w:hAnsi="Times New Roman" w:cs="Times New Roman"/>
          <w:snapToGrid w:val="0"/>
          <w:color w:val="000000"/>
          <w:sz w:val="28"/>
          <w:szCs w:val="28"/>
          <w:lang w:eastAsia="ru-RU"/>
        </w:rPr>
        <w:t>прибегают</w:t>
      </w:r>
      <w:proofErr w:type="gramEnd"/>
      <w:r w:rsidRPr="00F24251">
        <w:rPr>
          <w:rFonts w:ascii="Times New Roman" w:eastAsia="Times New Roman" w:hAnsi="Times New Roman" w:cs="Times New Roman"/>
          <w:snapToGrid w:val="0"/>
          <w:color w:val="000000"/>
          <w:sz w:val="28"/>
          <w:szCs w:val="28"/>
          <w:lang w:eastAsia="ru-RU"/>
        </w:rPr>
        <w:t xml:space="preserve"> как к дополнительному способу защиты интересов сторон на стадии выражения намерения заключить договор. По </w:t>
      </w:r>
      <w:r w:rsidRPr="00F24251">
        <w:rPr>
          <w:rFonts w:ascii="Times New Roman" w:eastAsia="Times New Roman" w:hAnsi="Times New Roman" w:cs="Times New Roman"/>
          <w:b/>
          <w:snapToGrid w:val="0"/>
          <w:color w:val="000000"/>
          <w:sz w:val="28"/>
          <w:szCs w:val="28"/>
          <w:lang w:eastAsia="ru-RU"/>
        </w:rPr>
        <w:t xml:space="preserve">предварительному договору </w:t>
      </w:r>
      <w:r w:rsidRPr="00F24251">
        <w:rPr>
          <w:rFonts w:ascii="Times New Roman" w:eastAsia="Times New Roman" w:hAnsi="Times New Roman" w:cs="Times New Roman"/>
          <w:snapToGrid w:val="0"/>
          <w:color w:val="000000"/>
          <w:sz w:val="28"/>
          <w:szCs w:val="28"/>
          <w:lang w:eastAsia="ru-RU"/>
        </w:rPr>
        <w:t>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Наряду с предварительным договором на практике часто встречается протокол о намерениях (на практике может называться и договор о намерениях). Необходимо помнить, что протокол о намерениях не является гражданско-правовым договором, и неисполнение его не влечет за собой юридических последствий.</w:t>
      </w: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napToGrid w:val="0"/>
          <w:sz w:val="28"/>
          <w:szCs w:val="28"/>
          <w:lang w:eastAsia="ru-RU"/>
        </w:rPr>
        <w:t xml:space="preserve">4. </w:t>
      </w:r>
      <w:r w:rsidRPr="00F24251">
        <w:rPr>
          <w:rFonts w:ascii="Times New Roman" w:eastAsia="Times New Roman" w:hAnsi="Times New Roman" w:cs="Times New Roman"/>
          <w:b/>
          <w:sz w:val="28"/>
          <w:szCs w:val="28"/>
          <w:lang w:eastAsia="ru-RU"/>
        </w:rPr>
        <w:t>Изменение и расторжение договора</w:t>
      </w:r>
    </w:p>
    <w:p w:rsidR="00F24251" w:rsidRPr="00F24251" w:rsidRDefault="00F24251" w:rsidP="00F24251">
      <w:pPr>
        <w:ind w:firstLine="397"/>
        <w:jc w:val="both"/>
        <w:rPr>
          <w:rFonts w:ascii="Times New Roman" w:eastAsia="Times New Roman" w:hAnsi="Times New Roman" w:cs="Times New Roman"/>
          <w:b/>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Договор является соглашением сторон, согласование их </w:t>
      </w:r>
      <w:proofErr w:type="spellStart"/>
      <w:r w:rsidRPr="00F24251">
        <w:rPr>
          <w:rFonts w:ascii="Times New Roman" w:eastAsia="Times New Roman" w:hAnsi="Times New Roman" w:cs="Times New Roman"/>
          <w:snapToGrid w:val="0"/>
          <w:color w:val="000000"/>
          <w:sz w:val="28"/>
          <w:szCs w:val="28"/>
          <w:lang w:eastAsia="ru-RU"/>
        </w:rPr>
        <w:t>волеиъявлений</w:t>
      </w:r>
      <w:proofErr w:type="spellEnd"/>
      <w:r w:rsidRPr="00F24251">
        <w:rPr>
          <w:rFonts w:ascii="Times New Roman" w:eastAsia="Times New Roman" w:hAnsi="Times New Roman" w:cs="Times New Roman"/>
          <w:snapToGrid w:val="0"/>
          <w:color w:val="000000"/>
          <w:sz w:val="28"/>
          <w:szCs w:val="28"/>
          <w:lang w:eastAsia="ru-RU"/>
        </w:rPr>
        <w:t xml:space="preserve">. Поэтому по общему правилу </w:t>
      </w:r>
      <w:r w:rsidRPr="00F24251">
        <w:rPr>
          <w:rFonts w:ascii="Times New Roman" w:eastAsia="Times New Roman" w:hAnsi="Times New Roman" w:cs="Times New Roman"/>
          <w:b/>
          <w:snapToGrid w:val="0"/>
          <w:color w:val="000000"/>
          <w:sz w:val="28"/>
          <w:szCs w:val="28"/>
          <w:lang w:eastAsia="ru-RU"/>
        </w:rPr>
        <w:t>изменение и расторжение</w:t>
      </w:r>
      <w:r w:rsidRPr="00F24251">
        <w:rPr>
          <w:rFonts w:ascii="Times New Roman" w:eastAsia="Times New Roman" w:hAnsi="Times New Roman" w:cs="Times New Roman"/>
          <w:snapToGrid w:val="0"/>
          <w:color w:val="000000"/>
          <w:sz w:val="28"/>
          <w:szCs w:val="28"/>
          <w:lang w:eastAsia="ru-RU"/>
        </w:rPr>
        <w:t xml:space="preserve"> договора возможны по соглашению сторон. Одностороннее изменение или расторжение договора считается неправомерным, является основанием для применения мер гражданско-правовой ответственности. Однако законодательно могут быть предусмотрены случаи одностороннего изменения, расторжения договора.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Если одна сторона договора желает изменить или расторгнуть договор, а другая – нет, то их спор должен решаться в суде. По требованию одной из сторон договор может быть изменен или расторгнут по решению суда при существенном нарушении договора другой стороной; в иных случаях, предусмотренных законодательными актами или договором. </w:t>
      </w:r>
      <w:r w:rsidRPr="00F24251">
        <w:rPr>
          <w:rFonts w:ascii="Times New Roman" w:eastAsia="Times New Roman" w:hAnsi="Times New Roman" w:cs="Times New Roman"/>
          <w:snapToGrid w:val="0"/>
          <w:sz w:val="28"/>
          <w:szCs w:val="28"/>
          <w:lang w:eastAsia="ru-RU"/>
        </w:rPr>
        <w:t xml:space="preserve">Порядок и последствия изменения и расторжения договора определяется </w:t>
      </w:r>
      <w:proofErr w:type="spellStart"/>
      <w:r w:rsidRPr="00F24251">
        <w:rPr>
          <w:rFonts w:ascii="Times New Roman" w:eastAsia="Times New Roman" w:hAnsi="Times New Roman" w:cs="Times New Roman"/>
          <w:snapToGrid w:val="0"/>
          <w:sz w:val="28"/>
          <w:szCs w:val="28"/>
          <w:lang w:eastAsia="ru-RU"/>
        </w:rPr>
        <w:t>ст.ст</w:t>
      </w:r>
      <w:proofErr w:type="spellEnd"/>
      <w:r w:rsidRPr="00F24251">
        <w:rPr>
          <w:rFonts w:ascii="Times New Roman" w:eastAsia="Times New Roman" w:hAnsi="Times New Roman" w:cs="Times New Roman"/>
          <w:snapToGrid w:val="0"/>
          <w:sz w:val="28"/>
          <w:szCs w:val="28"/>
          <w:lang w:eastAsia="ru-RU"/>
        </w:rPr>
        <w:t xml:space="preserve">. 402-403 ГК РК. </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Законодательно также установлены случаи одностороннего отказа от договора (одностороннего отказ от исполнения договора): при </w:t>
      </w:r>
      <w:r w:rsidRPr="00F24251">
        <w:rPr>
          <w:rFonts w:ascii="Times New Roman" w:eastAsia="Times New Roman" w:hAnsi="Times New Roman" w:cs="Times New Roman"/>
          <w:snapToGrid w:val="0"/>
          <w:color w:val="000000"/>
          <w:sz w:val="28"/>
          <w:szCs w:val="28"/>
          <w:lang w:eastAsia="ru-RU"/>
        </w:rPr>
        <w:t>невозможности исполнения обязательства, основанного на договоре; при признании в установленном порядке другой стороны банкротом; при изменении или отмене акта государственного органа, на основании которого заключен договор, также при заключении договора без указания срока. Основания одностороннего отказа от договора и его последствия также могут быть предусмотрены и соглашением сторон. Односторонний отказ отличается от одностороннего расторжения тем, что нет необходимости обращаться в суд для расторжения или изменения договора. Однако если другая сторона считает односторонний отказ необоснованным, она может оспорить отказ в суде.</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Задание для самостоятельной работы:</w:t>
      </w:r>
    </w:p>
    <w:p w:rsidR="00F24251" w:rsidRPr="00F24251" w:rsidRDefault="00F24251" w:rsidP="00F24251">
      <w:pPr>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 обратился в суд с исковым заявлением, в котором просил взыскать с ответчика З. в свою пользу сумму долга в размере 7 008 000 тенге, судебные расходы по оплате госпошлины и расходы по оплате услуг представителя в размере 40 000 тенге. Доводы истец мотивировал тем, что у него с ответчиком были доверительные отношения. Весной 2010г. ответчик занял у истца деньги в сумме 7 008 000 тенге, что эквивалентно 48 000 долларов США, договор займа был оформлен в виде расписки. В свою очередь ответчик З. подал отзыв на иск, в котором указал, что  фактически никаких денег он от истца не получал. В подтверждение своих доводов ответчик просил допросить трех свидетелей, которые могли бы подтвердить факт того, что ответчик никаких денег от </w:t>
      </w:r>
      <w:r w:rsidRPr="00F24251">
        <w:rPr>
          <w:rFonts w:ascii="Times New Roman" w:eastAsia="Times New Roman" w:hAnsi="Times New Roman" w:cs="Times New Roman"/>
          <w:sz w:val="28"/>
          <w:szCs w:val="28"/>
          <w:lang w:val="en-US" w:eastAsia="ru-RU"/>
        </w:rPr>
        <w:t>M</w:t>
      </w:r>
      <w:r w:rsidRPr="00F24251">
        <w:rPr>
          <w:rFonts w:ascii="Times New Roman" w:eastAsia="Times New Roman" w:hAnsi="Times New Roman" w:cs="Times New Roman"/>
          <w:sz w:val="28"/>
          <w:szCs w:val="28"/>
          <w:lang w:eastAsia="ru-RU"/>
        </w:rPr>
        <w:t>. не получал.</w:t>
      </w:r>
    </w:p>
    <w:p w:rsidR="00F24251" w:rsidRPr="00F24251" w:rsidRDefault="00F24251" w:rsidP="00F24251">
      <w:pPr>
        <w:ind w:firstLine="540"/>
        <w:jc w:val="left"/>
        <w:rPr>
          <w:rFonts w:ascii="Times New Roman" w:eastAsia="Times New Roman" w:hAnsi="Times New Roman" w:cs="Times New Roman"/>
          <w:b/>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Вправе ли ответчик ссылаться на свидетельские показания при оспаривании договора займа?</w:t>
      </w:r>
    </w:p>
    <w:p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Является ли расписка о получении денег договором зама?</w:t>
      </w:r>
    </w:p>
    <w:p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Необходимо ли по законодательству наличие подписей свидетелей при написании стороной расписки о получении денег?</w:t>
      </w:r>
    </w:p>
    <w:p w:rsidR="00F24251" w:rsidRPr="00F24251" w:rsidRDefault="00F24251" w:rsidP="009963D2">
      <w:pPr>
        <w:numPr>
          <w:ilvl w:val="0"/>
          <w:numId w:val="61"/>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У. обратилась в суд с иском к ответчику С. о взыскании арендной платы по договору аренды в сумме 1 100 000 тенге, неустойки в сумме 93 636 тенге и суммы госпошлины. В ходе производства по делу ответчик С. обратилась со встречным иском к У., просила признать договор аренды недействительным в силу п.1 ст.158 ГК в виду того, что сделка не соответствует требованиям законодательства. </w:t>
      </w:r>
      <w:proofErr w:type="gramStart"/>
      <w:r w:rsidRPr="00F24251">
        <w:rPr>
          <w:rFonts w:ascii="Times New Roman" w:eastAsia="Times New Roman" w:hAnsi="Times New Roman" w:cs="Times New Roman"/>
          <w:sz w:val="28"/>
          <w:szCs w:val="28"/>
          <w:lang w:eastAsia="ru-RU"/>
        </w:rPr>
        <w:t xml:space="preserve">Доводы встречного иска были мотивированы тем, что 29 мая 2007г. между истом У. (по договору – Арендодатель) и ответчиком С. (по договору – Арендатор) в нотариальном порядке был заключен договор аренды торгового помещения, принадлежащего У. на праве частной собственности, площадью 200 </w:t>
      </w:r>
      <w:proofErr w:type="spellStart"/>
      <w:r w:rsidRPr="00F24251">
        <w:rPr>
          <w:rFonts w:ascii="Times New Roman" w:eastAsia="Times New Roman" w:hAnsi="Times New Roman" w:cs="Times New Roman"/>
          <w:sz w:val="28"/>
          <w:szCs w:val="28"/>
          <w:lang w:eastAsia="ru-RU"/>
        </w:rPr>
        <w:t>кв.м</w:t>
      </w:r>
      <w:proofErr w:type="spellEnd"/>
      <w:r w:rsidRPr="00F24251">
        <w:rPr>
          <w:rFonts w:ascii="Times New Roman" w:eastAsia="Times New Roman" w:hAnsi="Times New Roman" w:cs="Times New Roman"/>
          <w:sz w:val="28"/>
          <w:szCs w:val="28"/>
          <w:lang w:eastAsia="ru-RU"/>
        </w:rPr>
        <w:t>., на срок с 10 июня 2007г. до 11 июня 2008г. включительно, с ежемесячной оплатой 600 000 тенге, кроме коммунальных</w:t>
      </w:r>
      <w:proofErr w:type="gramEnd"/>
      <w:r w:rsidRPr="00F24251">
        <w:rPr>
          <w:rFonts w:ascii="Times New Roman" w:eastAsia="Times New Roman" w:hAnsi="Times New Roman" w:cs="Times New Roman"/>
          <w:sz w:val="28"/>
          <w:szCs w:val="28"/>
          <w:lang w:eastAsia="ru-RU"/>
        </w:rPr>
        <w:t xml:space="preserve"> услуг. Указанный договор в установленном законом порядке не был зарегистрирован в силу того, что стороны не знали о наличии указанного законодателем требования.  </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Судом было установлено, что актом приема-передачи от 30 мая 2007г. указанное помещение было передано собственником У. арендатору С. При этом, как пояснили в суде стороны, указанный договор в установленном законом порядке не был зарегистрирован в силу того, что стороны не знали о наличии указанного законодателем требования. Кроме того, в материалах дела был представлен акт приема-передачи вышеуказанного помещения, подписанный обеими сторонами 17 февраля 2008г., из которого следует, что претензии друг к другу по возврату арендатором помещения стороны не имеют.</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62"/>
        </w:numPr>
        <w:tabs>
          <w:tab w:val="num" w:pos="993"/>
        </w:tabs>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Какими</w:t>
      </w:r>
      <w:proofErr w:type="gramEnd"/>
      <w:r w:rsidRPr="00F24251">
        <w:rPr>
          <w:rFonts w:ascii="Times New Roman" w:eastAsia="Times New Roman" w:hAnsi="Times New Roman" w:cs="Times New Roman"/>
          <w:sz w:val="28"/>
          <w:szCs w:val="28"/>
          <w:lang w:eastAsia="ru-RU"/>
        </w:rPr>
        <w:t xml:space="preserve"> НПА ответчик апеллировал при подаче встречного искового заявления о признании сделки недействительной?</w:t>
      </w:r>
    </w:p>
    <w:p w:rsidR="00F24251" w:rsidRPr="00F24251" w:rsidRDefault="00F24251" w:rsidP="009963D2">
      <w:pPr>
        <w:numPr>
          <w:ilvl w:val="0"/>
          <w:numId w:val="62"/>
        </w:numPr>
        <w:tabs>
          <w:tab w:val="num"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будет разрешен спор с учетом заявленного встречного искового требования?</w:t>
      </w:r>
    </w:p>
    <w:p w:rsidR="00F24251" w:rsidRPr="00F24251" w:rsidRDefault="00F24251" w:rsidP="009963D2">
      <w:pPr>
        <w:numPr>
          <w:ilvl w:val="0"/>
          <w:numId w:val="62"/>
        </w:numPr>
        <w:tabs>
          <w:tab w:val="num"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Дайте понятие термину «договор».</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А. обратилась в суд с названным иском к ТОО «С», просила взыскать с ответчика в свою пользу сумму задатка 14 422 800 тенге и убытки в размере 2 082 482 тенге, а также возврат госпошлины в сумме 165 053 тенге и расходы по оплате помощи представителя в размере 1 650 528 тенге.</w:t>
      </w:r>
      <w:proofErr w:type="gramEnd"/>
      <w:r w:rsidRPr="00F24251">
        <w:rPr>
          <w:rFonts w:ascii="Times New Roman" w:eastAsia="Times New Roman" w:hAnsi="Times New Roman" w:cs="Times New Roman"/>
          <w:sz w:val="28"/>
          <w:szCs w:val="28"/>
          <w:lang w:eastAsia="ru-RU"/>
        </w:rPr>
        <w:t xml:space="preserve"> Свои доводы истец мотивировала тем, что 16 июля 2008г. между сторонами был заключен предварительный договор купли-продажи земельного участка, по которому собственник участка А. передает, а ТОО приобретает для строительства многоквартирного жилого комплекса земельный участок в </w:t>
      </w:r>
      <w:proofErr w:type="spellStart"/>
      <w:r w:rsidRPr="00F24251">
        <w:rPr>
          <w:rFonts w:ascii="Times New Roman" w:eastAsia="Times New Roman" w:hAnsi="Times New Roman" w:cs="Times New Roman"/>
          <w:sz w:val="28"/>
          <w:szCs w:val="28"/>
          <w:lang w:eastAsia="ru-RU"/>
        </w:rPr>
        <w:t>г</w:t>
      </w:r>
      <w:proofErr w:type="gramStart"/>
      <w:r w:rsidRPr="00F24251">
        <w:rPr>
          <w:rFonts w:ascii="Times New Roman" w:eastAsia="Times New Roman" w:hAnsi="Times New Roman" w:cs="Times New Roman"/>
          <w:sz w:val="28"/>
          <w:szCs w:val="28"/>
          <w:lang w:eastAsia="ru-RU"/>
        </w:rPr>
        <w:t>.А</w:t>
      </w:r>
      <w:proofErr w:type="gramEnd"/>
      <w:r w:rsidRPr="00F24251">
        <w:rPr>
          <w:rFonts w:ascii="Times New Roman" w:eastAsia="Times New Roman" w:hAnsi="Times New Roman" w:cs="Times New Roman"/>
          <w:sz w:val="28"/>
          <w:szCs w:val="28"/>
          <w:lang w:eastAsia="ru-RU"/>
        </w:rPr>
        <w:t>стана</w:t>
      </w:r>
      <w:proofErr w:type="spellEnd"/>
      <w:r w:rsidRPr="00F24251">
        <w:rPr>
          <w:rFonts w:ascii="Times New Roman" w:eastAsia="Times New Roman" w:hAnsi="Times New Roman" w:cs="Times New Roman"/>
          <w:sz w:val="28"/>
          <w:szCs w:val="28"/>
          <w:lang w:eastAsia="ru-RU"/>
        </w:rPr>
        <w:t xml:space="preserve"> за 190 000 долларов США по курсу Национального банка Республики Казахстан в тенге на день проведения оплаты. Из них оплата в размере 120 000 долларов США в виде задатка производится ТОО в срок до</w:t>
      </w: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21 июля</w:t>
      </w: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 xml:space="preserve">2008г. В силу п.3 предварительного договора договор купли-продажи должен быть заключен сторонами после погашения А. ипотечного займа в АО «Банк Туран </w:t>
      </w:r>
      <w:proofErr w:type="spellStart"/>
      <w:r w:rsidRPr="00F24251">
        <w:rPr>
          <w:rFonts w:ascii="Times New Roman" w:eastAsia="Times New Roman" w:hAnsi="Times New Roman" w:cs="Times New Roman"/>
          <w:sz w:val="28"/>
          <w:szCs w:val="28"/>
          <w:lang w:eastAsia="ru-RU"/>
        </w:rPr>
        <w:t>Алем</w:t>
      </w:r>
      <w:proofErr w:type="spellEnd"/>
      <w:r w:rsidRPr="00F24251">
        <w:rPr>
          <w:rFonts w:ascii="Times New Roman" w:eastAsia="Times New Roman" w:hAnsi="Times New Roman" w:cs="Times New Roman"/>
          <w:sz w:val="28"/>
          <w:szCs w:val="28"/>
          <w:lang w:eastAsia="ru-RU"/>
        </w:rPr>
        <w:t>», снятия обременения с участка и надлежащего оформления всех необходимых документов для заключения основного договора купли-продажи, но не позднее 2 августа 2008г.</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суде представители сторон подтвердили факт того, что никаких денежных операций после заключения предварительного договора купли-продажи участка между сторонами не проводились; соглашение о задатке заключено между сторонами не было; на момент рассмотрения дела в суде указанный земельный участок зарегистрирован на праве собственности за истцом А.; обременения с участка не сняты; истец имеет доступ к земельному участку.  </w:t>
      </w:r>
    </w:p>
    <w:p w:rsidR="00F24251" w:rsidRPr="00F24251" w:rsidRDefault="00F24251" w:rsidP="00F24251">
      <w:pPr>
        <w:ind w:firstLine="540"/>
        <w:jc w:val="left"/>
        <w:rPr>
          <w:rFonts w:ascii="Times New Roman" w:eastAsia="Times New Roman" w:hAnsi="Times New Roman" w:cs="Times New Roman"/>
          <w:b/>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6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sz w:val="28"/>
          <w:szCs w:val="28"/>
          <w:lang w:eastAsia="ru-RU"/>
        </w:rPr>
        <w:t>Дайте понятие термину «предварительный договор».</w:t>
      </w:r>
    </w:p>
    <w:p w:rsidR="00F24251" w:rsidRPr="00F24251" w:rsidRDefault="00F24251" w:rsidP="00F24251">
      <w:pPr>
        <w:ind w:firstLine="540"/>
        <w:jc w:val="left"/>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Cs/>
          <w:sz w:val="28"/>
          <w:szCs w:val="28"/>
          <w:lang w:eastAsia="ru-RU"/>
        </w:rPr>
        <w:t>2. Какое решение должно быть вынесено по данному спору?</w:t>
      </w:r>
    </w:p>
    <w:p w:rsidR="00F24251" w:rsidRPr="00F24251" w:rsidRDefault="00F24251" w:rsidP="00F24251">
      <w:pPr>
        <w:ind w:firstLine="540"/>
        <w:jc w:val="left"/>
        <w:rPr>
          <w:rFonts w:ascii="Times New Roman" w:eastAsia="Times New Roman" w:hAnsi="Times New Roman" w:cs="Times New Roman"/>
          <w:bCs/>
          <w:sz w:val="28"/>
          <w:szCs w:val="28"/>
          <w:lang w:eastAsia="ru-RU"/>
        </w:rPr>
      </w:pPr>
      <w:r w:rsidRPr="00F24251">
        <w:rPr>
          <w:rFonts w:ascii="Times New Roman" w:eastAsia="Times New Roman" w:hAnsi="Times New Roman" w:cs="Times New Roman"/>
          <w:bCs/>
          <w:sz w:val="28"/>
          <w:szCs w:val="28"/>
          <w:lang w:eastAsia="ru-RU"/>
        </w:rPr>
        <w:t>3. Влечет ли несоблюдение правил о форме предварительного договора его недействительность?</w:t>
      </w:r>
    </w:p>
    <w:p w:rsidR="00F24251" w:rsidRPr="00F24251" w:rsidRDefault="00F24251" w:rsidP="00F24251">
      <w:pPr>
        <w:ind w:firstLine="540"/>
        <w:jc w:val="left"/>
        <w:rPr>
          <w:rFonts w:ascii="Times New Roman" w:eastAsia="Times New Roman" w:hAnsi="Times New Roman" w:cs="Times New Roman"/>
          <w:bCs/>
          <w:sz w:val="28"/>
          <w:szCs w:val="28"/>
          <w:lang w:eastAsia="ru-RU"/>
        </w:rPr>
      </w:pPr>
    </w:p>
    <w:p w:rsidR="00F24251" w:rsidRPr="00F24251" w:rsidRDefault="00F24251" w:rsidP="00F24251">
      <w:pPr>
        <w:ind w:firstLine="540"/>
        <w:jc w:val="center"/>
        <w:rPr>
          <w:rFonts w:ascii="Times New Roman" w:eastAsia="Times New Roman" w:hAnsi="Times New Roman" w:cs="Times New Roman"/>
          <w:b/>
          <w:bCs/>
          <w:sz w:val="28"/>
          <w:szCs w:val="28"/>
          <w:lang w:eastAsia="ru-RU"/>
        </w:rPr>
      </w:pPr>
      <w:r w:rsidRPr="00F24251">
        <w:rPr>
          <w:rFonts w:ascii="Times New Roman" w:eastAsia="Times New Roman" w:hAnsi="Times New Roman" w:cs="Times New Roman"/>
          <w:b/>
          <w:bCs/>
          <w:sz w:val="28"/>
          <w:szCs w:val="28"/>
          <w:lang w:eastAsia="ru-RU"/>
        </w:rPr>
        <w:t>Задача №4</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обратился в суд с иском к Д. о выселении, мотивируя свои требования тем, что купил у ответчика квартиру, однако </w:t>
      </w:r>
      <w:proofErr w:type="gramStart"/>
      <w:r w:rsidRPr="00F24251">
        <w:rPr>
          <w:rFonts w:ascii="Times New Roman" w:eastAsia="Times New Roman" w:hAnsi="Times New Roman" w:cs="Times New Roman"/>
          <w:sz w:val="28"/>
          <w:szCs w:val="28"/>
          <w:lang w:eastAsia="ru-RU"/>
        </w:rPr>
        <w:t>последняя</w:t>
      </w:r>
      <w:proofErr w:type="gramEnd"/>
      <w:r w:rsidRPr="00F24251">
        <w:rPr>
          <w:rFonts w:ascii="Times New Roman" w:eastAsia="Times New Roman" w:hAnsi="Times New Roman" w:cs="Times New Roman"/>
          <w:sz w:val="28"/>
          <w:szCs w:val="28"/>
          <w:lang w:eastAsia="ru-RU"/>
        </w:rPr>
        <w:t xml:space="preserve"> в течение двух месяцев не выселяется и утверждает, что никаких документов по отчуждению квартиры не подписывала. Д. подала встречный иск к С. о признании договора купли-продажи квартиры недействительным, объяснив суду, что о договоре купли-продажи ее квартиры ей стало известно только тогда, когда к ней пришел С. и потребовал выселиться. У Д. имеются все правоустанавливающие документы на квартиру, к нотариусу она не ходила, ничего не подписывала. Нотариус, удостоверяющая договор купли-продажи, в суде также </w:t>
      </w:r>
      <w:proofErr w:type="gramStart"/>
      <w:r w:rsidRPr="00F24251">
        <w:rPr>
          <w:rFonts w:ascii="Times New Roman" w:eastAsia="Times New Roman" w:hAnsi="Times New Roman" w:cs="Times New Roman"/>
          <w:sz w:val="28"/>
          <w:szCs w:val="28"/>
          <w:lang w:eastAsia="ru-RU"/>
        </w:rPr>
        <w:t>предоставила правоустанавливающие документы</w:t>
      </w:r>
      <w:proofErr w:type="gramEnd"/>
      <w:r w:rsidRPr="00F24251">
        <w:rPr>
          <w:rFonts w:ascii="Times New Roman" w:eastAsia="Times New Roman" w:hAnsi="Times New Roman" w:cs="Times New Roman"/>
          <w:sz w:val="28"/>
          <w:szCs w:val="28"/>
          <w:lang w:eastAsia="ru-RU"/>
        </w:rPr>
        <w:t xml:space="preserve"> на эту квартиру, которые идентичны тем, которые предоставила Д. </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ходе судебного разбирательства была назначена судебно-почерковедческая экспертиза, согласно которой подпись на договоре купли-продажи и в реестре нотариуса от имени Д. выполнена не ей, а другим лицом. Однако по ходатайству истца С. в суде были допрошены трое свидетелей, которые показали, что  вместе с </w:t>
      </w:r>
      <w:proofErr w:type="spellStart"/>
      <w:r w:rsidRPr="00F24251">
        <w:rPr>
          <w:rFonts w:ascii="Times New Roman" w:eastAsia="Times New Roman" w:hAnsi="Times New Roman" w:cs="Times New Roman"/>
          <w:sz w:val="28"/>
          <w:szCs w:val="28"/>
          <w:lang w:eastAsia="ru-RU"/>
        </w:rPr>
        <w:t>С</w:t>
      </w:r>
      <w:proofErr w:type="spellEnd"/>
      <w:r w:rsidRPr="00F24251">
        <w:rPr>
          <w:rFonts w:ascii="Times New Roman" w:eastAsia="Times New Roman" w:hAnsi="Times New Roman" w:cs="Times New Roman"/>
          <w:sz w:val="28"/>
          <w:szCs w:val="28"/>
          <w:lang w:eastAsia="ru-RU"/>
        </w:rPr>
        <w:t xml:space="preserve">. ездили в нотариальную контору и лично видели там ответчика Д., которой С. передавал деньги за квартиру.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63"/>
        </w:numPr>
        <w:tabs>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договора купли-продажи.</w:t>
      </w:r>
    </w:p>
    <w:p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какой форме должен быть заключен договор купли-продажи недвижимости?  </w:t>
      </w:r>
    </w:p>
    <w:p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Обязательно ли для суда заключение экспертизы?</w:t>
      </w:r>
    </w:p>
    <w:p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Примет ли суд в качестве доказательства показания свидетелей?</w:t>
      </w:r>
    </w:p>
    <w:p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Какие дополнительные процессуальные действия должен предпринять суд для правильного разрешения дела? </w:t>
      </w:r>
    </w:p>
    <w:p w:rsidR="00F24251" w:rsidRPr="00F24251" w:rsidRDefault="00F24251" w:rsidP="009963D2">
      <w:pPr>
        <w:numPr>
          <w:ilvl w:val="0"/>
          <w:numId w:val="63"/>
        </w:numPr>
        <w:tabs>
          <w:tab w:val="num" w:pos="0"/>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по разрешению данного спора, с учетом произведенных дополнительных процессуальных действий?</w:t>
      </w:r>
    </w:p>
    <w:p w:rsidR="00F24251" w:rsidRPr="00F24251" w:rsidRDefault="00F24251" w:rsidP="00F24251">
      <w:pPr>
        <w:ind w:firstLine="540"/>
        <w:jc w:val="left"/>
        <w:rPr>
          <w:rFonts w:ascii="Times New Roman" w:eastAsia="Times New Roman" w:hAnsi="Times New Roman" w:cs="Times New Roman"/>
          <w:bCs/>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Индивидуальный предприниматель снял в аренду у ТОО «С» помещение для своей предпринимательской деятельности на срок более 1 года. По истечении одного года срока аренды, у предпринимателя начались перебои с платежами, что повлекло нарушение сроков оплаты за аренду помещения. Арендодатель подал в суд иск о взыскании задолженности с предпринимателя за период нарушения срока оплаты аренды, на что последний возразил тем, что договор аренды не вступил в силу, поскольку договора с недвижимым имуществом вступают в силу с момента регистрации. В </w:t>
      </w:r>
      <w:proofErr w:type="gramStart"/>
      <w:r w:rsidRPr="00F24251">
        <w:rPr>
          <w:rFonts w:ascii="Times New Roman" w:eastAsia="Times New Roman" w:hAnsi="Times New Roman" w:cs="Times New Roman"/>
          <w:sz w:val="28"/>
          <w:szCs w:val="28"/>
          <w:lang w:eastAsia="ru-RU"/>
        </w:rPr>
        <w:t>связи</w:t>
      </w:r>
      <w:proofErr w:type="gramEnd"/>
      <w:r w:rsidRPr="00F24251">
        <w:rPr>
          <w:rFonts w:ascii="Times New Roman" w:eastAsia="Times New Roman" w:hAnsi="Times New Roman" w:cs="Times New Roman"/>
          <w:sz w:val="28"/>
          <w:szCs w:val="28"/>
          <w:lang w:eastAsia="ru-RU"/>
        </w:rPr>
        <w:t xml:space="preserve"> с чем ответчик просил в удовлетворении иска отказать.</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1.  Дайте оценку ситуации.</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2.  В чьей компетенции решать данные категории дел по казахстанскому законодательству?</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3.  Что такое регистрация договора с недвижимым имуществом?</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4. Какое решение может быть принято судом с учетом изложенных обстоятельств дела?</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Чем является соглашение двух лиц об установлении, изменении или прекращении гражданских прав и обязанностей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односторонней сделкой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обязательством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кондоминиумом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договором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дарением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В каком договоре содержатся элементы различных договоров, предусмотренных законодательством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договоре присоединения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смешанном договоре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публичном договоре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договоре в пользу третьего лица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предварительном договоре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По какому договору стороны обязуются заключить в будущем договор о передаче имущества, выполнении работ или оказании услуг на условиях, предусмотренных этим договором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 договору присоединения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 смешанному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 предварительному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 публичному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 договору в пользу третьего лица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По какому договору коммерческая организация обязана заключить договор с каждым, кто к ней обратится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 смешанному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по предварительному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 договору присоединения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 договору в пользу третьего лица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по публичному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Чем является предложение о заключении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офертой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акцептом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цессией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узуфруктом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концессией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 называется ответ лица, о принятии предложения по заключению договора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цессией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кондоминиумом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франчайзингом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акцептом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офертой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7. Приведите пример одностороннего договора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дарение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доверенность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гарантия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поручительство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хранение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8. Как называются условия договора, при </w:t>
      </w:r>
      <w:proofErr w:type="spellStart"/>
      <w:r w:rsidRPr="00F24251">
        <w:rPr>
          <w:rFonts w:ascii="Times New Roman" w:eastAsia="Times New Roman" w:hAnsi="Times New Roman" w:cs="Times New Roman"/>
          <w:b/>
          <w:bCs/>
          <w:snapToGrid w:val="0"/>
          <w:sz w:val="28"/>
          <w:szCs w:val="28"/>
          <w:lang w:eastAsia="ru-RU"/>
        </w:rPr>
        <w:t>недостижении</w:t>
      </w:r>
      <w:proofErr w:type="spellEnd"/>
      <w:r w:rsidRPr="00F24251">
        <w:rPr>
          <w:rFonts w:ascii="Times New Roman" w:eastAsia="Times New Roman" w:hAnsi="Times New Roman" w:cs="Times New Roman"/>
          <w:b/>
          <w:bCs/>
          <w:snapToGrid w:val="0"/>
          <w:sz w:val="28"/>
          <w:szCs w:val="28"/>
          <w:lang w:eastAsia="ru-RU"/>
        </w:rPr>
        <w:t xml:space="preserve"> соглашения по которым, он считается не заключенным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основными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случайными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обычными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существенными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альтернативными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Может ли молчание рассматриваться акцептом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Молчание не является акцептом, если иное не вытекает из законодательного акта, обычая делового оборота или из прежних деловых отношений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нет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да, после государственной регистрации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да, если соглашение нотариально удостоверено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snapToGrid w:val="0"/>
          <w:sz w:val="28"/>
          <w:szCs w:val="28"/>
          <w:lang w:eastAsia="ru-RU"/>
        </w:rPr>
      </w:pPr>
      <w:r w:rsidRPr="00F24251">
        <w:rPr>
          <w:rFonts w:ascii="Times New Roman" w:eastAsia="Times New Roman" w:hAnsi="Times New Roman" w:cs="Times New Roman"/>
          <w:b/>
          <w:snapToGrid w:val="0"/>
          <w:sz w:val="28"/>
          <w:szCs w:val="28"/>
          <w:lang w:eastAsia="ru-RU"/>
        </w:rPr>
        <w:t>10. Допускается ли односторонний отказ от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допускается в случаях предусмотренным законодательством или соглашением сторон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такого понятия не существует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только если договор признан недействительным</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65"/>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принят Верховным Советом Республики Казахстан 27 декабря 1994 года</w:t>
      </w:r>
    </w:p>
    <w:p w:rsidR="00F24251" w:rsidRPr="00F24251" w:rsidRDefault="00F24251" w:rsidP="009963D2">
      <w:pPr>
        <w:numPr>
          <w:ilvl w:val="0"/>
          <w:numId w:val="65"/>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процессуальный кодекс Республики Казахстан от 13 июля 1999 года № 411-I.</w:t>
      </w:r>
    </w:p>
    <w:p w:rsidR="00F24251" w:rsidRPr="00F24251" w:rsidRDefault="00F24251" w:rsidP="009963D2">
      <w:pPr>
        <w:numPr>
          <w:ilvl w:val="0"/>
          <w:numId w:val="65"/>
        </w:numPr>
        <w:autoSpaceDE w:val="0"/>
        <w:autoSpaceDN w:val="0"/>
        <w:adjustRightInd w:val="0"/>
        <w:jc w:val="both"/>
        <w:rPr>
          <w:rFonts w:ascii="Times New Roman" w:eastAsia="Times New Roman" w:hAnsi="Times New Roman" w:cs="Times New Roman"/>
          <w:b/>
          <w:color w:val="FF6600"/>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1.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Алматы  2000г.</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Default="00F24251"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04470B" w:rsidRPr="00F24251" w:rsidRDefault="0004470B" w:rsidP="00F24251">
      <w:pPr>
        <w:autoSpaceDE w:val="0"/>
        <w:autoSpaceDN w:val="0"/>
        <w:adjustRightInd w:val="0"/>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12. Интеллектуальная собственность</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14"/>
        </w:numPr>
        <w:tabs>
          <w:tab w:val="num" w:pos="-3240"/>
        </w:tabs>
        <w:ind w:left="36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Общие положения о праве интеллектуальной собственности. Понятие права интеллектуальной собственности.</w:t>
      </w:r>
    </w:p>
    <w:p w:rsidR="00F24251" w:rsidRPr="00F24251" w:rsidRDefault="00F24251" w:rsidP="009963D2">
      <w:pPr>
        <w:numPr>
          <w:ilvl w:val="0"/>
          <w:numId w:val="14"/>
        </w:numPr>
        <w:tabs>
          <w:tab w:val="num" w:pos="-3420"/>
        </w:tabs>
        <w:ind w:left="360"/>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Основные институты права интеллектуальной собственности:</w:t>
      </w:r>
    </w:p>
    <w:p w:rsidR="00F24251" w:rsidRPr="00F24251" w:rsidRDefault="00F24251" w:rsidP="009963D2">
      <w:pPr>
        <w:numPr>
          <w:ilvl w:val="0"/>
          <w:numId w:val="14"/>
        </w:numPr>
        <w:tabs>
          <w:tab w:val="num" w:pos="-3420"/>
        </w:tabs>
        <w:ind w:left="36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Система законодательства об охране интеллектуальной собственности. Международные конвенции об охране интеллектуальной собственности</w:t>
      </w:r>
    </w:p>
    <w:p w:rsidR="00F24251" w:rsidRPr="00F24251" w:rsidRDefault="00F24251" w:rsidP="00F24251">
      <w:pPr>
        <w:ind w:left="397"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p>
    <w:p w:rsidR="00F24251" w:rsidRPr="00F24251" w:rsidRDefault="00F24251" w:rsidP="009963D2">
      <w:pPr>
        <w:numPr>
          <w:ilvl w:val="0"/>
          <w:numId w:val="69"/>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Общие положения о праве интеллектуальной собственности. Понятие права интеллектуальной собственности</w:t>
      </w:r>
    </w:p>
    <w:p w:rsidR="00F24251" w:rsidRPr="00F24251" w:rsidRDefault="00F24251" w:rsidP="00F24251">
      <w:pPr>
        <w:jc w:val="center"/>
        <w:rPr>
          <w:rFonts w:ascii="Times New Roman" w:eastAsia="Times New Roman" w:hAnsi="Times New Roman" w:cs="Times New Roman"/>
          <w:snapToGrid w:val="0"/>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Значение права интеллектуальной собственности предопределено ролью интеллекта и информации в современном обществе.</w:t>
      </w:r>
      <w:r w:rsidRPr="00F24251">
        <w:rPr>
          <w:rFonts w:ascii="Times New Roman" w:eastAsia="Times New Roman" w:hAnsi="Times New Roman" w:cs="Times New Roman"/>
          <w:sz w:val="28"/>
          <w:szCs w:val="28"/>
          <w:lang w:eastAsia="ru-RU"/>
        </w:rPr>
        <w:t xml:space="preserve"> Правовое регулирование и охрана результатов интеллектуальной творческой деятельности приобрели особое значение. Вопрос о надлежащей охране интеллектуальной собственности является важнейшей составной частью всех межгосударственных и межправительственных соглашений экономического характера. Без такой охраны ни одна страна или фирма не согласны идти на риск и поставлять в страну современные техноло</w:t>
      </w:r>
      <w:r w:rsidRPr="00F24251">
        <w:rPr>
          <w:rFonts w:ascii="Times New Roman" w:eastAsia="Times New Roman" w:hAnsi="Times New Roman" w:cs="Times New Roman"/>
          <w:sz w:val="28"/>
          <w:szCs w:val="28"/>
          <w:lang w:eastAsia="ru-RU"/>
        </w:rPr>
        <w:softHyphen/>
        <w:t>гии. Страна, где не защищается интеллектуальная собственность, обречена на ввоз устаревшей техники и технологий. Даже размер и условия предоставления обычных финансовых инвестиций зачастую зависит от уровня пра</w:t>
      </w:r>
      <w:r w:rsidRPr="00F24251">
        <w:rPr>
          <w:rFonts w:ascii="Times New Roman" w:eastAsia="Times New Roman" w:hAnsi="Times New Roman" w:cs="Times New Roman"/>
          <w:sz w:val="28"/>
          <w:szCs w:val="28"/>
          <w:lang w:eastAsia="ru-RU"/>
        </w:rPr>
        <w:softHyphen/>
        <w:t>вовой охраны интеллектуальной собственности в данной стране.</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Отношения в сфере создания и использования объектов интеллектуальной собственности специфический тип правовых отношений. Своеобразное, подчас причудливое сочетание различных правовых норм, правоотношений и методов правового регулирования, специфика объекта создают особые правоотношения, которые могут быть названы интеллектуальными.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napToGrid w:val="0"/>
          <w:color w:val="000000"/>
          <w:sz w:val="28"/>
          <w:szCs w:val="28"/>
          <w:lang w:eastAsia="ru-RU"/>
        </w:rPr>
        <w:t>Интеллектуальная собственность - понятие, в котором тесно переплетаются духовные и материальные начала.</w:t>
      </w:r>
      <w:r w:rsidRPr="00F24251">
        <w:rPr>
          <w:rFonts w:ascii="Times New Roman" w:eastAsia="Times New Roman" w:hAnsi="Times New Roman" w:cs="Times New Roman"/>
          <w:sz w:val="28"/>
          <w:szCs w:val="28"/>
          <w:lang w:eastAsia="ru-RU"/>
        </w:rPr>
        <w:t xml:space="preserve"> Однако в законодательстве Республики Казахстан нет нор</w:t>
      </w:r>
      <w:r w:rsidRPr="00F24251">
        <w:rPr>
          <w:rFonts w:ascii="Times New Roman" w:eastAsia="Times New Roman" w:hAnsi="Times New Roman" w:cs="Times New Roman"/>
          <w:sz w:val="28"/>
          <w:szCs w:val="28"/>
          <w:lang w:eastAsia="ru-RU"/>
        </w:rPr>
        <w:softHyphen/>
        <w:t>мы, содержащей определение права интеллектуальной собственности, интеллектуальной собственности или объекта интеллектуальной собственности. Это дань тра</w:t>
      </w:r>
      <w:r w:rsidRPr="00F24251">
        <w:rPr>
          <w:rFonts w:ascii="Times New Roman" w:eastAsia="Times New Roman" w:hAnsi="Times New Roman" w:cs="Times New Roman"/>
          <w:sz w:val="28"/>
          <w:szCs w:val="28"/>
          <w:lang w:eastAsia="ru-RU"/>
        </w:rPr>
        <w:softHyphen/>
        <w:t xml:space="preserve">дициям законодательства стран Запада и международным конвенциям, где также не содержится такого определения.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Понятие «интеллектуальная собственность» можно для себя уяснить из перечисления объектов права интеллектуальной собственности. </w:t>
      </w:r>
      <w:proofErr w:type="gramStart"/>
      <w:r w:rsidRPr="00F24251">
        <w:rPr>
          <w:rFonts w:ascii="Times New Roman" w:eastAsia="Times New Roman" w:hAnsi="Times New Roman" w:cs="Times New Roman"/>
          <w:sz w:val="28"/>
          <w:szCs w:val="28"/>
          <w:lang w:eastAsia="ru-RU"/>
        </w:rPr>
        <w:t>Оно содержится в п. 8 ст</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sz w:val="28"/>
          <w:szCs w:val="28"/>
          <w:lang w:eastAsia="ru-RU"/>
        </w:rPr>
        <w:t>2 Конвенции, учреж</w:t>
      </w:r>
      <w:r w:rsidRPr="00F24251">
        <w:rPr>
          <w:rFonts w:ascii="Times New Roman" w:eastAsia="Times New Roman" w:hAnsi="Times New Roman" w:cs="Times New Roman"/>
          <w:sz w:val="28"/>
          <w:szCs w:val="28"/>
          <w:lang w:eastAsia="ru-RU"/>
        </w:rPr>
        <w:softHyphen/>
        <w:t>дающей Всемирную организацию интеллектуальной собственности, подписан</w:t>
      </w:r>
      <w:r w:rsidRPr="00F24251">
        <w:rPr>
          <w:rFonts w:ascii="Times New Roman" w:eastAsia="Times New Roman" w:hAnsi="Times New Roman" w:cs="Times New Roman"/>
          <w:sz w:val="28"/>
          <w:szCs w:val="28"/>
          <w:lang w:eastAsia="ru-RU"/>
        </w:rPr>
        <w:softHyphen/>
        <w:t xml:space="preserve">ной в Стокгольме 14 июля </w:t>
      </w:r>
      <w:smartTag w:uri="urn:schemas-microsoft-com:office:smarttags" w:element="metricconverter">
        <w:smartTagPr>
          <w:attr w:name="ProductID" w:val="1967 г"/>
        </w:smartTagPr>
        <w:r w:rsidRPr="00F24251">
          <w:rPr>
            <w:rFonts w:ascii="Times New Roman" w:eastAsia="Times New Roman" w:hAnsi="Times New Roman" w:cs="Times New Roman"/>
            <w:sz w:val="28"/>
            <w:szCs w:val="28"/>
            <w:lang w:eastAsia="ru-RU"/>
          </w:rPr>
          <w:t>1967 г</w:t>
        </w:r>
      </w:smartTag>
      <w:r w:rsidRPr="00F24251">
        <w:rPr>
          <w:rFonts w:ascii="Times New Roman" w:eastAsia="Times New Roman" w:hAnsi="Times New Roman" w:cs="Times New Roman"/>
          <w:sz w:val="28"/>
          <w:szCs w:val="28"/>
          <w:lang w:eastAsia="ru-RU"/>
        </w:rPr>
        <w:t>., В соответствии с ней «интеллектуальная собственность» включает права, относящиеся к: литературным, художествен</w:t>
      </w:r>
      <w:r w:rsidRPr="00F24251">
        <w:rPr>
          <w:rFonts w:ascii="Times New Roman" w:eastAsia="Times New Roman" w:hAnsi="Times New Roman" w:cs="Times New Roman"/>
          <w:sz w:val="28"/>
          <w:szCs w:val="28"/>
          <w:lang w:eastAsia="ru-RU"/>
        </w:rPr>
        <w:softHyphen/>
        <w:t>ным и научным произведениям; исполнительской деятельности артистов, зву</w:t>
      </w:r>
      <w:r w:rsidRPr="00F24251">
        <w:rPr>
          <w:rFonts w:ascii="Times New Roman" w:eastAsia="Times New Roman" w:hAnsi="Times New Roman" w:cs="Times New Roman"/>
          <w:sz w:val="28"/>
          <w:szCs w:val="28"/>
          <w:lang w:eastAsia="ru-RU"/>
        </w:rPr>
        <w:softHyphen/>
        <w:t>козаписи, радио и телевизионным передачам; изобретениям во всех областях человеческой деятельности; научным открытиям;</w:t>
      </w:r>
      <w:proofErr w:type="gramEnd"/>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 xml:space="preserve">промышленным образцам; </w:t>
      </w:r>
      <w:proofErr w:type="spellStart"/>
      <w:r w:rsidRPr="00F24251">
        <w:rPr>
          <w:rFonts w:ascii="Times New Roman" w:eastAsia="Times New Roman" w:hAnsi="Times New Roman" w:cs="Times New Roman"/>
          <w:sz w:val="28"/>
          <w:szCs w:val="28"/>
          <w:lang w:eastAsia="ru-RU"/>
        </w:rPr>
        <w:t>товарньм</w:t>
      </w:r>
      <w:proofErr w:type="spellEnd"/>
      <w:r w:rsidRPr="00F24251">
        <w:rPr>
          <w:rFonts w:ascii="Times New Roman" w:eastAsia="Times New Roman" w:hAnsi="Times New Roman" w:cs="Times New Roman"/>
          <w:sz w:val="28"/>
          <w:szCs w:val="28"/>
          <w:lang w:eastAsia="ru-RU"/>
        </w:rPr>
        <w:t xml:space="preserve"> знакам, знакам обслуживания, фирменным наименованиям и ком</w:t>
      </w:r>
      <w:r w:rsidRPr="00F24251">
        <w:rPr>
          <w:rFonts w:ascii="Times New Roman" w:eastAsia="Times New Roman" w:hAnsi="Times New Roman" w:cs="Times New Roman"/>
          <w:sz w:val="28"/>
          <w:szCs w:val="28"/>
          <w:lang w:eastAsia="ru-RU"/>
        </w:rPr>
        <w:softHyphen/>
        <w:t>мерческим обозначениям; защите против недобросовестной конкуренции, а также все другие права, относящиеся к интеллектуальной деятельности в производственной, научной, литературной и художественной областях.</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Иными словами, интеллектуальная собственность обозначает все те нематериальные по своей физической природе блага, которые созданы в результате деятельности человеческого интеллекта (умственной работы) и права на эти блага. Это результат работы человеческого мозга и он имеет не материальную природу, а информационную. По сути, продукт человеческого мозга – </w:t>
      </w:r>
      <w:r w:rsidRPr="00F24251">
        <w:rPr>
          <w:rFonts w:ascii="Times New Roman" w:eastAsia="Times New Roman" w:hAnsi="Times New Roman" w:cs="Times New Roman"/>
          <w:b/>
          <w:sz w:val="28"/>
          <w:szCs w:val="28"/>
          <w:lang w:eastAsia="ru-RU"/>
        </w:rPr>
        <w:t>информация</w:t>
      </w:r>
      <w:r w:rsidRPr="00F24251">
        <w:rPr>
          <w:rFonts w:ascii="Times New Roman" w:eastAsia="Times New Roman" w:hAnsi="Times New Roman" w:cs="Times New Roman"/>
          <w:sz w:val="28"/>
          <w:szCs w:val="28"/>
          <w:lang w:eastAsia="ru-RU"/>
        </w:rPr>
        <w:t>. Для того</w:t>
      </w:r>
      <w:proofErr w:type="gramStart"/>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чтобы его могли воспринимать другие субъекты необходим материальный носитель (бумага, книги, </w:t>
      </w:r>
      <w:proofErr w:type="spellStart"/>
      <w:r w:rsidRPr="00F24251">
        <w:rPr>
          <w:rFonts w:ascii="Times New Roman" w:eastAsia="Times New Roman" w:hAnsi="Times New Roman" w:cs="Times New Roman"/>
          <w:sz w:val="28"/>
          <w:szCs w:val="28"/>
          <w:lang w:eastAsia="ru-RU"/>
        </w:rPr>
        <w:t>касеты</w:t>
      </w:r>
      <w:proofErr w:type="spellEnd"/>
      <w:r w:rsidRPr="00F24251">
        <w:rPr>
          <w:rFonts w:ascii="Times New Roman" w:eastAsia="Times New Roman" w:hAnsi="Times New Roman" w:cs="Times New Roman"/>
          <w:sz w:val="28"/>
          <w:szCs w:val="28"/>
          <w:lang w:eastAsia="ru-RU"/>
        </w:rPr>
        <w:t xml:space="preserve">, диски, </w:t>
      </w:r>
      <w:proofErr w:type="spellStart"/>
      <w:r w:rsidRPr="00F24251">
        <w:rPr>
          <w:rFonts w:ascii="Times New Roman" w:eastAsia="Times New Roman" w:hAnsi="Times New Roman" w:cs="Times New Roman"/>
          <w:sz w:val="28"/>
          <w:szCs w:val="28"/>
          <w:lang w:eastAsia="ru-RU"/>
        </w:rPr>
        <w:t>флешки</w:t>
      </w:r>
      <w:proofErr w:type="spellEnd"/>
      <w:r w:rsidRPr="00F24251">
        <w:rPr>
          <w:rFonts w:ascii="Times New Roman" w:eastAsia="Times New Roman" w:hAnsi="Times New Roman" w:cs="Times New Roman"/>
          <w:sz w:val="28"/>
          <w:szCs w:val="28"/>
          <w:lang w:eastAsia="ru-RU"/>
        </w:rPr>
        <w:t xml:space="preserve"> и т.п.). Однако не всякая информация является объектом интеллектуальной собственности, а только та, которая названа таковой законом (в частности ст. 961 ГК РК): результаты интеллектуальной творческой деятельности и средства индивидуализации субъектов рынка, их товары и услуги. Информация, которая является просто сообщением о каком-либо событии или фактах не признается интеллектуальной собственностью. Информация должна быть результатом творчества. А творчество – это процесс созидания, т.е. создания, придумывания чего-то нового по содержанию, по форме, по способу использования.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Если принадлежность кому-либо каких-либо материальных благ (в частности, вещей), т.е. состояние </w:t>
      </w:r>
      <w:proofErr w:type="spellStart"/>
      <w:r w:rsidRPr="00F24251">
        <w:rPr>
          <w:rFonts w:ascii="Times New Roman" w:eastAsia="Times New Roman" w:hAnsi="Times New Roman" w:cs="Times New Roman"/>
          <w:sz w:val="28"/>
          <w:szCs w:val="28"/>
          <w:lang w:eastAsia="ru-RU"/>
        </w:rPr>
        <w:t>присвоенности</w:t>
      </w:r>
      <w:proofErr w:type="spellEnd"/>
      <w:r w:rsidRPr="00F24251">
        <w:rPr>
          <w:rFonts w:ascii="Times New Roman" w:eastAsia="Times New Roman" w:hAnsi="Times New Roman" w:cs="Times New Roman"/>
          <w:sz w:val="28"/>
          <w:szCs w:val="28"/>
          <w:lang w:eastAsia="ru-RU"/>
        </w:rPr>
        <w:t xml:space="preserve">, выражается посредством понятия «право собственности», то принадлежность, состояние </w:t>
      </w:r>
      <w:proofErr w:type="spellStart"/>
      <w:r w:rsidRPr="00F24251">
        <w:rPr>
          <w:rFonts w:ascii="Times New Roman" w:eastAsia="Times New Roman" w:hAnsi="Times New Roman" w:cs="Times New Roman"/>
          <w:sz w:val="28"/>
          <w:szCs w:val="28"/>
          <w:lang w:eastAsia="ru-RU"/>
        </w:rPr>
        <w:t>присвоенности</w:t>
      </w:r>
      <w:proofErr w:type="spellEnd"/>
      <w:r w:rsidRPr="00F24251">
        <w:rPr>
          <w:rFonts w:ascii="Times New Roman" w:eastAsia="Times New Roman" w:hAnsi="Times New Roman" w:cs="Times New Roman"/>
          <w:sz w:val="28"/>
          <w:szCs w:val="28"/>
          <w:lang w:eastAsia="ru-RU"/>
        </w:rPr>
        <w:t xml:space="preserve"> нематериальных, неосязаемых по природе объектов интеллектуальной собственности конкретному субъекту выражается посредством понятия «исключительное право».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ст. 125 ГК РК </w:t>
      </w:r>
      <w:r w:rsidRPr="00F24251">
        <w:rPr>
          <w:rFonts w:ascii="Times New Roman" w:eastAsia="Times New Roman" w:hAnsi="Times New Roman" w:cs="Times New Roman"/>
          <w:b/>
          <w:sz w:val="28"/>
          <w:szCs w:val="28"/>
          <w:lang w:eastAsia="ru-RU"/>
        </w:rPr>
        <w:t xml:space="preserve">исключительное право </w:t>
      </w:r>
      <w:r w:rsidRPr="00F24251">
        <w:rPr>
          <w:rFonts w:ascii="Times New Roman" w:eastAsia="Times New Roman" w:hAnsi="Times New Roman" w:cs="Times New Roman"/>
          <w:sz w:val="28"/>
          <w:szCs w:val="28"/>
          <w:lang w:eastAsia="ru-RU"/>
        </w:rPr>
        <w:t xml:space="preserve">понимается как право интеллектуальной собственности, </w:t>
      </w:r>
      <w:proofErr w:type="spellStart"/>
      <w:r w:rsidRPr="00F24251">
        <w:rPr>
          <w:rFonts w:ascii="Times New Roman" w:eastAsia="Times New Roman" w:hAnsi="Times New Roman" w:cs="Times New Roman"/>
          <w:sz w:val="28"/>
          <w:szCs w:val="28"/>
          <w:lang w:eastAsia="ru-RU"/>
        </w:rPr>
        <w:t>т</w:t>
      </w:r>
      <w:proofErr w:type="gramStart"/>
      <w:r w:rsidRPr="00F24251">
        <w:rPr>
          <w:rFonts w:ascii="Times New Roman" w:eastAsia="Times New Roman" w:hAnsi="Times New Roman" w:cs="Times New Roman"/>
          <w:sz w:val="28"/>
          <w:szCs w:val="28"/>
          <w:lang w:eastAsia="ru-RU"/>
        </w:rPr>
        <w:t>.е</w:t>
      </w:r>
      <w:proofErr w:type="spellEnd"/>
      <w:proofErr w:type="gramEnd"/>
      <w:r w:rsidRPr="00F24251">
        <w:rPr>
          <w:rFonts w:ascii="Times New Roman" w:eastAsia="Times New Roman" w:hAnsi="Times New Roman" w:cs="Times New Roman"/>
          <w:sz w:val="28"/>
          <w:szCs w:val="28"/>
          <w:lang w:eastAsia="ru-RU"/>
        </w:rPr>
        <w:t xml:space="preserve"> право конкретного лица на конкретно определенный объект (интеллектуальный продукт). Содержание исключительного права (права интеллектуальной собственности) отличается от содержания права собственности.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закону право собственности – это юридически закрепленная возможность субъекта по своему усмотрению владеть, пользоваться и распоряжаться имуществом (вещами), а </w:t>
      </w:r>
      <w:r w:rsidRPr="00F24251">
        <w:rPr>
          <w:rFonts w:ascii="Times New Roman" w:eastAsia="Times New Roman" w:hAnsi="Times New Roman" w:cs="Times New Roman"/>
          <w:b/>
          <w:sz w:val="28"/>
          <w:szCs w:val="28"/>
          <w:lang w:eastAsia="ru-RU"/>
        </w:rPr>
        <w:t>содержание</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исключительного права </w:t>
      </w:r>
      <w:r w:rsidRPr="00F24251">
        <w:rPr>
          <w:rFonts w:ascii="Times New Roman" w:eastAsia="Times New Roman" w:hAnsi="Times New Roman" w:cs="Times New Roman"/>
          <w:sz w:val="28"/>
          <w:szCs w:val="28"/>
          <w:lang w:eastAsia="ru-RU"/>
        </w:rPr>
        <w:t>составляет юридически закрепленная возможность субъекта использовать результат своего интеллектуального труда любым способом по своему усмотрению. Использование объекта исключительных прав осуществляется третьими лицами только с согласия правообладателя (ст. 964 ГК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специфики физической природы интеллектуальных продуктов, содержание действий по их использованию существенно отличается от содержания действий по владению, пользованию и распоряжению материального по природе имущества. Например, владеть вещью (книгой, часами, сумкой, ручкой и др.) означает буквально возможность физического соприкосновения с ней (держания). Чего нельзя сказать в отношении владения информацией, которая является продуктом человеческого интеллекта. Как говорится, можно владеть книгой (буквально держать ее), но при этом нельзя в буквальном смысле держать не имеющую материальную природу информацию, содержащуюся в книге. Быть собственником книги (например, купив ее) и иметь возможность по своему усмотрению продать ее, подарить ее или уничтожить, не означает быть собственником той информации, которая содержится в книге и является чьим-то интеллектуальным трудом. Собственник книги не вправе по своему усмотрению использовать ту информацию, которая содержится в книге (размножать и продавать, называть себя создателем, т.е. автором этой информации и </w:t>
      </w:r>
      <w:proofErr w:type="spellStart"/>
      <w:r w:rsidRPr="00F24251">
        <w:rPr>
          <w:rFonts w:ascii="Times New Roman" w:eastAsia="Times New Roman" w:hAnsi="Times New Roman" w:cs="Times New Roman"/>
          <w:sz w:val="28"/>
          <w:szCs w:val="28"/>
          <w:lang w:eastAsia="ru-RU"/>
        </w:rPr>
        <w:t>т.д</w:t>
      </w:r>
      <w:proofErr w:type="spellEnd"/>
      <w:r w:rsidRPr="00F24251">
        <w:rPr>
          <w:rFonts w:ascii="Times New Roman" w:eastAsia="Times New Roman" w:hAnsi="Times New Roman" w:cs="Times New Roman"/>
          <w:sz w:val="28"/>
          <w:szCs w:val="28"/>
          <w:lang w:eastAsia="ru-RU"/>
        </w:rPr>
        <w:t>). Для этого ему потребуется разрешение создателя, т.е. автора. Без согласия автора закон допускает использование этой книги только для личных потребностей (</w:t>
      </w:r>
      <w:proofErr w:type="spellStart"/>
      <w:r w:rsidRPr="00F24251">
        <w:rPr>
          <w:rFonts w:ascii="Times New Roman" w:eastAsia="Times New Roman" w:hAnsi="Times New Roman" w:cs="Times New Roman"/>
          <w:sz w:val="28"/>
          <w:szCs w:val="28"/>
          <w:lang w:eastAsia="ru-RU"/>
        </w:rPr>
        <w:t>т</w:t>
      </w:r>
      <w:proofErr w:type="gramStart"/>
      <w:r w:rsidRPr="00F24251">
        <w:rPr>
          <w:rFonts w:ascii="Times New Roman" w:eastAsia="Times New Roman" w:hAnsi="Times New Roman" w:cs="Times New Roman"/>
          <w:sz w:val="28"/>
          <w:szCs w:val="28"/>
          <w:lang w:eastAsia="ru-RU"/>
        </w:rPr>
        <w:t>.е</w:t>
      </w:r>
      <w:proofErr w:type="spellEnd"/>
      <w:proofErr w:type="gramEnd"/>
      <w:r w:rsidRPr="00F24251">
        <w:rPr>
          <w:rFonts w:ascii="Times New Roman" w:eastAsia="Times New Roman" w:hAnsi="Times New Roman" w:cs="Times New Roman"/>
          <w:sz w:val="28"/>
          <w:szCs w:val="28"/>
          <w:lang w:eastAsia="ru-RU"/>
        </w:rPr>
        <w:t xml:space="preserve"> своего интеллектуального развития, удовлетворения своих духовных потребностей).   </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Таким образом, </w:t>
      </w:r>
      <w:r w:rsidRPr="00F24251">
        <w:rPr>
          <w:rFonts w:ascii="Times New Roman" w:eastAsia="Times New Roman" w:hAnsi="Times New Roman" w:cs="Times New Roman"/>
          <w:b/>
          <w:sz w:val="28"/>
          <w:szCs w:val="28"/>
          <w:lang w:eastAsia="ru-RU"/>
        </w:rPr>
        <w:t xml:space="preserve">понятие интеллектуальной собственности </w:t>
      </w:r>
      <w:r w:rsidRPr="00F24251">
        <w:rPr>
          <w:rFonts w:ascii="Times New Roman" w:eastAsia="Times New Roman" w:hAnsi="Times New Roman" w:cs="Times New Roman"/>
          <w:sz w:val="28"/>
          <w:szCs w:val="28"/>
          <w:lang w:eastAsia="ru-RU"/>
        </w:rPr>
        <w:t xml:space="preserve">определяется через перечисление объектов, а понятие права интеллектуальной собственности через понятие исключительного права. Кроме того, в понятие права интеллектуальной собственности как реального права конкретного субъекта включаются личные неимущественные права создателя интеллектуального продукта. Иными словами, право интеллектуальной собственности включает исключительное </w:t>
      </w:r>
      <w:proofErr w:type="gramStart"/>
      <w:r w:rsidRPr="00F24251">
        <w:rPr>
          <w:rFonts w:ascii="Times New Roman" w:eastAsia="Times New Roman" w:hAnsi="Times New Roman" w:cs="Times New Roman"/>
          <w:sz w:val="28"/>
          <w:szCs w:val="28"/>
          <w:lang w:eastAsia="ru-RU"/>
        </w:rPr>
        <w:t>право</w:t>
      </w:r>
      <w:proofErr w:type="gramEnd"/>
      <w:r w:rsidRPr="00F24251">
        <w:rPr>
          <w:rFonts w:ascii="Times New Roman" w:eastAsia="Times New Roman" w:hAnsi="Times New Roman" w:cs="Times New Roman"/>
          <w:sz w:val="28"/>
          <w:szCs w:val="28"/>
          <w:lang w:eastAsia="ru-RU"/>
        </w:rPr>
        <w:t xml:space="preserve"> и личные неимущественные права создателя интеллектуального продута. </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Исключительное право предполагает закрепление монопольного права использования объекта за одним лицом, с устранением других от подражания, т. е. с возможностью разрешать и/или запрещать его использование другим лицам.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Однако свойство исключительности нельзя видеть только в возможности осуществлять принадлежащее право по своему усмотрению. По существу всякое субъективное право обладает этим свойством.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силу своей природы результаты интеллектуальной деятельности фактически могут быть использованы любым третьим лицом. Поэтому закон, как правило, обеспечивает возможность их использования определённым лицом, </w:t>
      </w:r>
      <w:proofErr w:type="gramStart"/>
      <w:r w:rsidRPr="00F24251">
        <w:rPr>
          <w:rFonts w:ascii="Times New Roman" w:eastAsia="Times New Roman" w:hAnsi="Times New Roman" w:cs="Times New Roman"/>
          <w:sz w:val="28"/>
          <w:szCs w:val="28"/>
          <w:lang w:eastAsia="ru-RU"/>
        </w:rPr>
        <w:t>юридически</w:t>
      </w:r>
      <w:proofErr w:type="gramEnd"/>
      <w:r w:rsidRPr="00F24251">
        <w:rPr>
          <w:rFonts w:ascii="Times New Roman" w:eastAsia="Times New Roman" w:hAnsi="Times New Roman" w:cs="Times New Roman"/>
          <w:sz w:val="28"/>
          <w:szCs w:val="28"/>
          <w:lang w:eastAsia="ru-RU"/>
        </w:rPr>
        <w:t xml:space="preserve"> исключая такую возможность для других лиц.  В этом сущность традиционной категории «исключительных прав».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Сущность исключительного права заключается в том, что юридически существует возможность использования объекта определённым лицом, так как другим закон запрещает это делать без разрешения данного лица. В этом уже есть свойство исключительности. Пока закон не установит защиту монопольного использования результата творческой деятельности, лицо не может признаваться единственным её обладателем, с правом устранять третьих лиц от обладания (в смысле её «собственником»). Поэтому закон обеспечивает (признаёт) возможность монопольного использования объекта определенным лицом, </w:t>
      </w:r>
      <w:proofErr w:type="gramStart"/>
      <w:r w:rsidRPr="00F24251">
        <w:rPr>
          <w:rFonts w:ascii="Times New Roman" w:eastAsia="Times New Roman" w:hAnsi="Times New Roman" w:cs="Times New Roman"/>
          <w:sz w:val="28"/>
          <w:szCs w:val="28"/>
          <w:lang w:eastAsia="ru-RU"/>
        </w:rPr>
        <w:t>юридически</w:t>
      </w:r>
      <w:proofErr w:type="gramEnd"/>
      <w:r w:rsidRPr="00F24251">
        <w:rPr>
          <w:rFonts w:ascii="Times New Roman" w:eastAsia="Times New Roman" w:hAnsi="Times New Roman" w:cs="Times New Roman"/>
          <w:sz w:val="28"/>
          <w:szCs w:val="28"/>
          <w:lang w:eastAsia="ru-RU"/>
        </w:rPr>
        <w:t xml:space="preserve"> исключая такую возможность для других.</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своей правовой природе исключительное право является имущественным правом.</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ГК РК не раскрывает точно содержание исключительного права. В частности, нет </w:t>
      </w:r>
      <w:proofErr w:type="gramStart"/>
      <w:r w:rsidRPr="00F24251">
        <w:rPr>
          <w:rFonts w:ascii="Times New Roman" w:eastAsia="Times New Roman" w:hAnsi="Times New Roman" w:cs="Times New Roman"/>
          <w:sz w:val="28"/>
          <w:szCs w:val="28"/>
          <w:lang w:eastAsia="ru-RU"/>
        </w:rPr>
        <w:t>общих положений, определяющих какие возможности включает</w:t>
      </w:r>
      <w:proofErr w:type="gramEnd"/>
      <w:r w:rsidRPr="00F24251">
        <w:rPr>
          <w:rFonts w:ascii="Times New Roman" w:eastAsia="Times New Roman" w:hAnsi="Times New Roman" w:cs="Times New Roman"/>
          <w:sz w:val="28"/>
          <w:szCs w:val="28"/>
          <w:lang w:eastAsia="ru-RU"/>
        </w:rPr>
        <w:t xml:space="preserve"> использование объекта интеллектуальной собственности.</w:t>
      </w:r>
      <w:r w:rsidRPr="00F24251">
        <w:rPr>
          <w:rFonts w:ascii="Times New Roman" w:eastAsia="Times New Roman" w:hAnsi="Times New Roman" w:cs="Times New Roman"/>
          <w:b/>
          <w:sz w:val="24"/>
          <w:szCs w:val="28"/>
          <w:lang w:eastAsia="ru-RU"/>
        </w:rPr>
        <w:t xml:space="preserve"> </w:t>
      </w:r>
      <w:r w:rsidRPr="00F24251">
        <w:rPr>
          <w:rFonts w:ascii="Times New Roman" w:eastAsia="Times New Roman" w:hAnsi="Times New Roman" w:cs="Times New Roman"/>
          <w:sz w:val="28"/>
          <w:szCs w:val="28"/>
          <w:lang w:eastAsia="ru-RU"/>
        </w:rPr>
        <w:t xml:space="preserve">Объем исключительных прав (перечень возможных действий) определяется конкретным законодательным актом в отношении конкретного объекта интеллектуальной собственности. </w:t>
      </w:r>
    </w:p>
    <w:p w:rsidR="00F24251" w:rsidRPr="00F24251" w:rsidRDefault="00F24251" w:rsidP="00F24251">
      <w:pPr>
        <w:ind w:firstLine="283"/>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 соответствии с нормами ГК РК и специального законодательства исключительное право возникает в силу факта создания объекта интеллектуальной собственности (исключительное право на произведения науки, литературы, искусства), либо вследствие предоставления правовой охраны уполномоченным государственным органов в случаях и в порядке, предусмотренных ГК РК и иными законодательными актами (исключительные права на изобретения, полезные модели, промышленные образцы), а также основанием возникновения исключительного права</w:t>
      </w:r>
      <w:proofErr w:type="gramEnd"/>
      <w:r w:rsidRPr="00F24251">
        <w:rPr>
          <w:rFonts w:ascii="Times New Roman" w:eastAsia="Times New Roman" w:hAnsi="Times New Roman" w:cs="Times New Roman"/>
          <w:sz w:val="28"/>
          <w:szCs w:val="28"/>
          <w:lang w:eastAsia="ru-RU"/>
        </w:rPr>
        <w:t xml:space="preserve"> можно рассматривать конфиденциальность сведений.</w:t>
      </w:r>
    </w:p>
    <w:p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Исключительные права на объекты интеллектуальной собственности могут быть переданы обладателем. Они переходят по договору, либо в порядке наследования. Исключительное право может быть по договору передано другому лицу на ограниченное время (на определенный срок). В этом случае применяются правила о лицензионном договоре (ст. 966 ГК РК).</w:t>
      </w:r>
    </w:p>
    <w:p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Исключительное право может быть полностью уступлено другому лицу по договору. Иными словами, может быть продано. Однако, как уже отмечалось, в отличи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от обычной купли-продажи условия договора специфичны в силу особого предмета (природы интеллектуального продукта).</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касается личных неимущественных прав, то они возникают у создателя интеллектуального продукта с момента создания или предоставления ему правовой охраны.</w:t>
      </w:r>
    </w:p>
    <w:p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Следует особо отметить, что действие права интеллектуальной собственности </w:t>
      </w:r>
      <w:r w:rsidRPr="00F24251">
        <w:rPr>
          <w:rFonts w:ascii="Times New Roman" w:eastAsia="Times New Roman" w:hAnsi="Times New Roman" w:cs="Times New Roman"/>
          <w:b/>
          <w:sz w:val="28"/>
          <w:szCs w:val="28"/>
          <w:lang w:eastAsia="ru-RU"/>
        </w:rPr>
        <w:t>ограничено во времени (срок) и в пространстве (территорией).</w:t>
      </w:r>
    </w:p>
    <w:p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 интеллектуальной собственности возникает как временное право (на определенный срок). Законом определены разные сроки в зависимости от вида объекта интеллектуальной собственности. Бессрочны лишь личные неимущественные права создателя интеллектуального продукта (например, право на авторское имя).</w:t>
      </w:r>
    </w:p>
    <w:p w:rsidR="00F24251" w:rsidRPr="00F24251" w:rsidRDefault="00F24251" w:rsidP="00F24251">
      <w:pPr>
        <w:ind w:firstLine="283"/>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 интеллектуальной собственности (исключительное право) на интеллектуальный продукт признается только в стране, где он был создан. В других странах это право будет защищено, если есть международное соглашение (двусторонний договор или страны являются участниками многосторонней конвенции). В случае отсутствия международного соглашения интеллектуальный продукт и исключительное право его создателя не защищены, а значит, продукт может быть использован третьими лицами без ограничений.</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Таким образом, </w:t>
      </w:r>
      <w:r w:rsidRPr="00F24251">
        <w:rPr>
          <w:rFonts w:ascii="Times New Roman" w:eastAsia="Times New Roman" w:hAnsi="Times New Roman" w:cs="Times New Roman"/>
          <w:b/>
          <w:sz w:val="28"/>
          <w:szCs w:val="28"/>
          <w:lang w:eastAsia="ru-RU"/>
        </w:rPr>
        <w:t>право интеллектуальной собственности как субъективное право (реальное право конкретного субъекта на определенный объект) является комплексом личные неимущественных и имущественных прав (исключительного права) на интеллектуальные продукты.</w:t>
      </w:r>
      <w:proofErr w:type="gramEnd"/>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Помимо понимания права интеллектуальной собственности как реального, конкретного права конкретно определенного субъекта (исключительного права) на конкретно определенный объект (интеллектуальный продукт), которое осуществляется своей властью и в своем интересе, существует еще одно понимание </w:t>
      </w:r>
      <w:r w:rsidRPr="00F24251">
        <w:rPr>
          <w:rFonts w:ascii="Times New Roman" w:eastAsia="Times New Roman" w:hAnsi="Times New Roman" w:cs="Times New Roman"/>
          <w:b/>
          <w:sz w:val="28"/>
          <w:szCs w:val="28"/>
          <w:lang w:eastAsia="ru-RU"/>
        </w:rPr>
        <w:t>права интеллектуальной собственности</w:t>
      </w:r>
      <w:r w:rsidRPr="00F24251">
        <w:rPr>
          <w:rFonts w:ascii="Times New Roman" w:eastAsia="Times New Roman" w:hAnsi="Times New Roman" w:cs="Times New Roman"/>
          <w:sz w:val="28"/>
          <w:szCs w:val="28"/>
          <w:lang w:eastAsia="ru-RU"/>
        </w:rPr>
        <w:t xml:space="preserve"> как </w:t>
      </w:r>
      <w:r w:rsidRPr="00F24251">
        <w:rPr>
          <w:rFonts w:ascii="Times New Roman" w:eastAsia="Times New Roman" w:hAnsi="Times New Roman" w:cs="Times New Roman"/>
          <w:b/>
          <w:sz w:val="28"/>
          <w:szCs w:val="28"/>
          <w:lang w:eastAsia="ru-RU"/>
        </w:rPr>
        <w:t>совокупности правовых норм, регулирующих отношения в сфере создания и использования интеллектуальных продуктов.</w:t>
      </w:r>
      <w:r w:rsidRPr="00F24251">
        <w:rPr>
          <w:rFonts w:ascii="Times New Roman" w:eastAsia="Times New Roman" w:hAnsi="Times New Roman" w:cs="Times New Roman"/>
          <w:sz w:val="28"/>
          <w:szCs w:val="28"/>
          <w:lang w:eastAsia="ru-RU"/>
        </w:rPr>
        <w:t xml:space="preserve"> В таком ракурсе право интеллектуальной собственности обозначает </w:t>
      </w:r>
      <w:proofErr w:type="spellStart"/>
      <w:r w:rsidRPr="00F24251">
        <w:rPr>
          <w:rFonts w:ascii="Times New Roman" w:eastAsia="Times New Roman" w:hAnsi="Times New Roman" w:cs="Times New Roman"/>
          <w:b/>
          <w:sz w:val="28"/>
          <w:szCs w:val="28"/>
          <w:lang w:eastAsia="ru-RU"/>
        </w:rPr>
        <w:t>подотрасль</w:t>
      </w:r>
      <w:proofErr w:type="spellEnd"/>
      <w:r w:rsidRPr="00F24251">
        <w:rPr>
          <w:rFonts w:ascii="Times New Roman" w:eastAsia="Times New Roman" w:hAnsi="Times New Roman" w:cs="Times New Roman"/>
          <w:b/>
          <w:sz w:val="28"/>
          <w:szCs w:val="28"/>
          <w:lang w:eastAsia="ru-RU"/>
        </w:rPr>
        <w:t xml:space="preserve"> гражданского права, </w:t>
      </w:r>
      <w:proofErr w:type="spellStart"/>
      <w:r w:rsidRPr="00F24251">
        <w:rPr>
          <w:rFonts w:ascii="Times New Roman" w:eastAsia="Times New Roman" w:hAnsi="Times New Roman" w:cs="Times New Roman"/>
          <w:b/>
          <w:sz w:val="28"/>
          <w:szCs w:val="28"/>
          <w:lang w:eastAsia="ru-RU"/>
        </w:rPr>
        <w:t>подотрасль</w:t>
      </w:r>
      <w:proofErr w:type="spellEnd"/>
      <w:r w:rsidRPr="00F24251">
        <w:rPr>
          <w:rFonts w:ascii="Times New Roman" w:eastAsia="Times New Roman" w:hAnsi="Times New Roman" w:cs="Times New Roman"/>
          <w:b/>
          <w:sz w:val="28"/>
          <w:szCs w:val="28"/>
          <w:lang w:eastAsia="ru-RU"/>
        </w:rPr>
        <w:t xml:space="preserve"> законодательства </w:t>
      </w:r>
      <w:r w:rsidRPr="00F24251">
        <w:rPr>
          <w:rFonts w:ascii="Times New Roman" w:eastAsia="Times New Roman" w:hAnsi="Times New Roman" w:cs="Times New Roman"/>
          <w:sz w:val="28"/>
          <w:szCs w:val="28"/>
          <w:lang w:eastAsia="ru-RU"/>
        </w:rPr>
        <w:t>об интеллектуальной собственности.</w:t>
      </w:r>
    </w:p>
    <w:p w:rsidR="00F24251" w:rsidRPr="00F24251" w:rsidRDefault="00F24251" w:rsidP="00F24251">
      <w:pPr>
        <w:shd w:val="clear" w:color="auto" w:fill="FFFFFF"/>
        <w:ind w:firstLine="397"/>
        <w:jc w:val="both"/>
        <w:rPr>
          <w:rFonts w:ascii="Kz Times New Roman" w:eastAsia="Times New Roman" w:hAnsi="Kz Times New Roman" w:cs="Times New Roman"/>
          <w:b/>
          <w:snapToGrid w:val="0"/>
          <w:color w:val="000000"/>
          <w:sz w:val="28"/>
          <w:szCs w:val="28"/>
          <w:lang w:eastAsia="ru-RU"/>
        </w:rPr>
      </w:pPr>
    </w:p>
    <w:p w:rsidR="00F24251" w:rsidRPr="00F24251" w:rsidRDefault="00F24251" w:rsidP="00F24251">
      <w:pPr>
        <w:shd w:val="clear" w:color="auto" w:fill="FFFFFF"/>
        <w:ind w:firstLine="397"/>
        <w:jc w:val="center"/>
        <w:rPr>
          <w:rFonts w:ascii="Kz Times New Roman" w:eastAsia="Times New Roman" w:hAnsi="Kz Times New Roman" w:cs="Times New Roman"/>
          <w:b/>
          <w:snapToGrid w:val="0"/>
          <w:color w:val="000000"/>
          <w:sz w:val="28"/>
          <w:szCs w:val="28"/>
          <w:lang w:eastAsia="ru-RU"/>
        </w:rPr>
      </w:pPr>
      <w:r w:rsidRPr="00F24251">
        <w:rPr>
          <w:rFonts w:ascii="Kz Times New Roman" w:eastAsia="Times New Roman" w:hAnsi="Kz Times New Roman" w:cs="Times New Roman"/>
          <w:b/>
          <w:snapToGrid w:val="0"/>
          <w:color w:val="000000"/>
          <w:sz w:val="28"/>
          <w:szCs w:val="28"/>
          <w:lang w:eastAsia="ru-RU"/>
        </w:rPr>
        <w:t>2. Основные институты права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Отношения, связанные с охраной и использованием объектов интеллектуальной собственности, входят в предмет регулирования гражданского права. </w:t>
      </w:r>
      <w:proofErr w:type="gramStart"/>
      <w:r w:rsidRPr="00F24251">
        <w:rPr>
          <w:rFonts w:ascii="Times New Roman" w:eastAsia="Times New Roman" w:hAnsi="Times New Roman" w:cs="Times New Roman"/>
          <w:sz w:val="28"/>
          <w:szCs w:val="28"/>
          <w:lang w:eastAsia="ru-RU"/>
        </w:rPr>
        <w:t xml:space="preserve">Нормы ГК РК вместе с правилами, содержащимися в специальных законах, посвященных охране исключительных прав на отдельные результаты интеллектуальной деятельности и приравненные к ним объекты, образуют в своей совокупности </w:t>
      </w:r>
      <w:r w:rsidRPr="00F24251">
        <w:rPr>
          <w:rFonts w:ascii="Times New Roman" w:eastAsia="Times New Roman" w:hAnsi="Times New Roman" w:cs="Times New Roman"/>
          <w:b/>
          <w:sz w:val="28"/>
          <w:szCs w:val="28"/>
          <w:lang w:eastAsia="ru-RU"/>
        </w:rPr>
        <w:t xml:space="preserve">особую </w:t>
      </w:r>
      <w:proofErr w:type="spellStart"/>
      <w:r w:rsidRPr="00F24251">
        <w:rPr>
          <w:rFonts w:ascii="Times New Roman" w:eastAsia="Times New Roman" w:hAnsi="Times New Roman" w:cs="Times New Roman"/>
          <w:b/>
          <w:sz w:val="28"/>
          <w:szCs w:val="28"/>
          <w:lang w:eastAsia="ru-RU"/>
        </w:rPr>
        <w:t>подотрасль</w:t>
      </w:r>
      <w:proofErr w:type="spellEnd"/>
      <w:r w:rsidRPr="00F24251">
        <w:rPr>
          <w:rFonts w:ascii="Times New Roman" w:eastAsia="Times New Roman" w:hAnsi="Times New Roman" w:cs="Times New Roman"/>
          <w:sz w:val="28"/>
          <w:szCs w:val="28"/>
          <w:lang w:eastAsia="ru-RU"/>
        </w:rPr>
        <w:t xml:space="preserve"> гражданского права - </w:t>
      </w:r>
      <w:r w:rsidRPr="00F24251">
        <w:rPr>
          <w:rFonts w:ascii="Times New Roman" w:eastAsia="Times New Roman" w:hAnsi="Times New Roman" w:cs="Times New Roman"/>
          <w:b/>
          <w:sz w:val="28"/>
          <w:szCs w:val="28"/>
          <w:lang w:eastAsia="ru-RU"/>
        </w:rPr>
        <w:t>право интеллектуальной собственности</w:t>
      </w:r>
      <w:r w:rsidRPr="00F24251">
        <w:rPr>
          <w:rFonts w:ascii="Times New Roman" w:eastAsia="Times New Roman" w:hAnsi="Times New Roman" w:cs="Times New Roman"/>
          <w:i/>
          <w:sz w:val="28"/>
          <w:szCs w:val="28"/>
          <w:lang w:eastAsia="ru-RU"/>
        </w:rPr>
        <w:t xml:space="preserve">, </w:t>
      </w:r>
      <w:r w:rsidRPr="00F24251">
        <w:rPr>
          <w:rFonts w:ascii="Times New Roman" w:eastAsia="Times New Roman" w:hAnsi="Times New Roman" w:cs="Times New Roman"/>
          <w:sz w:val="28"/>
          <w:szCs w:val="28"/>
          <w:lang w:eastAsia="ru-RU"/>
        </w:rPr>
        <w:t xml:space="preserve">что </w:t>
      </w:r>
      <w:r w:rsidRPr="00F24251">
        <w:rPr>
          <w:rFonts w:ascii="Times New Roman" w:eastAsia="Times New Roman" w:hAnsi="Times New Roman" w:cs="Times New Roman"/>
          <w:b/>
          <w:sz w:val="28"/>
          <w:szCs w:val="28"/>
          <w:lang w:eastAsia="ru-RU"/>
        </w:rPr>
        <w:t>означает систему правовых норм о личных и имущественных правах на все те результаты ин</w:t>
      </w:r>
      <w:r w:rsidRPr="00F24251">
        <w:rPr>
          <w:rFonts w:ascii="Times New Roman" w:eastAsia="Times New Roman" w:hAnsi="Times New Roman" w:cs="Times New Roman"/>
          <w:b/>
          <w:sz w:val="28"/>
          <w:szCs w:val="28"/>
          <w:lang w:eastAsia="ru-RU"/>
        </w:rPr>
        <w:softHyphen/>
        <w:t>теллектуальной деятельности и приравненные к ним объекты, которые при</w:t>
      </w:r>
      <w:r w:rsidRPr="00F24251">
        <w:rPr>
          <w:rFonts w:ascii="Times New Roman" w:eastAsia="Times New Roman" w:hAnsi="Times New Roman" w:cs="Times New Roman"/>
          <w:b/>
          <w:sz w:val="28"/>
          <w:szCs w:val="28"/>
          <w:lang w:eastAsia="ru-RU"/>
        </w:rPr>
        <w:softHyphen/>
        <w:t>знаются и охраняются</w:t>
      </w:r>
      <w:proofErr w:type="gramEnd"/>
      <w:r w:rsidRPr="00F24251">
        <w:rPr>
          <w:rFonts w:ascii="Times New Roman" w:eastAsia="Times New Roman" w:hAnsi="Times New Roman" w:cs="Times New Roman"/>
          <w:b/>
          <w:sz w:val="28"/>
          <w:szCs w:val="28"/>
          <w:lang w:eastAsia="ru-RU"/>
        </w:rPr>
        <w:t xml:space="preserve"> законом.</w:t>
      </w:r>
    </w:p>
    <w:p w:rsidR="00F24251" w:rsidRPr="00F24251" w:rsidRDefault="00F24251" w:rsidP="00F24251">
      <w:pPr>
        <w:shd w:val="clear" w:color="auto" w:fill="FFFFFF"/>
        <w:ind w:firstLine="397"/>
        <w:jc w:val="both"/>
        <w:rPr>
          <w:rFonts w:ascii="Kz Times New Roman" w:eastAsia="Times New Roman" w:hAnsi="Kz Times New Roman" w:cs="Times New Roman"/>
          <w:snapToGrid w:val="0"/>
          <w:color w:val="000000"/>
          <w:sz w:val="28"/>
          <w:szCs w:val="28"/>
          <w:lang w:eastAsia="ru-RU"/>
        </w:rPr>
      </w:pPr>
      <w:r w:rsidRPr="00F24251">
        <w:rPr>
          <w:rFonts w:ascii="Kz Times New Roman" w:eastAsia="Times New Roman" w:hAnsi="Kz Times New Roman" w:cs="Times New Roman"/>
          <w:snapToGrid w:val="0"/>
          <w:color w:val="000000"/>
          <w:sz w:val="28"/>
          <w:szCs w:val="28"/>
          <w:lang w:eastAsia="ru-RU"/>
        </w:rPr>
        <w:t>По</w:t>
      </w:r>
      <w:r w:rsidRPr="00F24251">
        <w:rPr>
          <w:rFonts w:ascii="Kz Times New Roman" w:eastAsia="Times New Roman" w:hAnsi="Kz Times New Roman" w:cs="Times New Roman"/>
          <w:snapToGrid w:val="0"/>
          <w:color w:val="000000"/>
          <w:sz w:val="28"/>
          <w:szCs w:val="28"/>
          <w:lang w:eastAsia="ru-RU"/>
        </w:rPr>
        <w:softHyphen/>
        <w:t xml:space="preserve">нятие «право интеллектуальной собственности» как </w:t>
      </w:r>
      <w:proofErr w:type="spellStart"/>
      <w:r w:rsidRPr="00F24251">
        <w:rPr>
          <w:rFonts w:ascii="Kz Times New Roman" w:eastAsia="Times New Roman" w:hAnsi="Kz Times New Roman" w:cs="Times New Roman"/>
          <w:snapToGrid w:val="0"/>
          <w:color w:val="000000"/>
          <w:sz w:val="28"/>
          <w:szCs w:val="28"/>
          <w:lang w:eastAsia="ru-RU"/>
        </w:rPr>
        <w:t>подотрасль</w:t>
      </w:r>
      <w:proofErr w:type="spellEnd"/>
      <w:r w:rsidRPr="00F24251">
        <w:rPr>
          <w:rFonts w:ascii="Kz Times New Roman" w:eastAsia="Times New Roman" w:hAnsi="Kz Times New Roman" w:cs="Times New Roman"/>
          <w:snapToGrid w:val="0"/>
          <w:color w:val="000000"/>
          <w:sz w:val="28"/>
          <w:szCs w:val="28"/>
          <w:lang w:eastAsia="ru-RU"/>
        </w:rPr>
        <w:t xml:space="preserve"> гражданского права, как </w:t>
      </w:r>
      <w:proofErr w:type="spellStart"/>
      <w:r w:rsidRPr="00F24251">
        <w:rPr>
          <w:rFonts w:ascii="Kz Times New Roman" w:eastAsia="Times New Roman" w:hAnsi="Kz Times New Roman" w:cs="Times New Roman"/>
          <w:snapToGrid w:val="0"/>
          <w:color w:val="000000"/>
          <w:sz w:val="28"/>
          <w:szCs w:val="28"/>
          <w:lang w:eastAsia="ru-RU"/>
        </w:rPr>
        <w:t>подотрасль</w:t>
      </w:r>
      <w:proofErr w:type="spellEnd"/>
      <w:r w:rsidRPr="00F24251">
        <w:rPr>
          <w:rFonts w:ascii="Kz Times New Roman" w:eastAsia="Times New Roman" w:hAnsi="Kz Times New Roman" w:cs="Times New Roman"/>
          <w:snapToGrid w:val="0"/>
          <w:color w:val="000000"/>
          <w:sz w:val="28"/>
          <w:szCs w:val="28"/>
          <w:lang w:eastAsia="ru-RU"/>
        </w:rPr>
        <w:t xml:space="preserve"> законодательства является обобщающим по отно</w:t>
      </w:r>
      <w:r w:rsidRPr="00F24251">
        <w:rPr>
          <w:rFonts w:ascii="Kz Times New Roman" w:eastAsia="Times New Roman" w:hAnsi="Kz Times New Roman" w:cs="Times New Roman"/>
          <w:snapToGrid w:val="0"/>
          <w:color w:val="000000"/>
          <w:sz w:val="28"/>
          <w:szCs w:val="28"/>
          <w:lang w:eastAsia="ru-RU"/>
        </w:rPr>
        <w:softHyphen/>
        <w:t>шению к таким используемым в законодательстве и юридической литерату</w:t>
      </w:r>
      <w:r w:rsidRPr="00F24251">
        <w:rPr>
          <w:rFonts w:ascii="Kz Times New Roman" w:eastAsia="Times New Roman" w:hAnsi="Kz Times New Roman" w:cs="Times New Roman"/>
          <w:snapToGrid w:val="0"/>
          <w:color w:val="000000"/>
          <w:sz w:val="28"/>
          <w:szCs w:val="28"/>
          <w:lang w:eastAsia="ru-RU"/>
        </w:rPr>
        <w:softHyphen/>
        <w:t>ре понятиям, как «литературная и художественная собственность» и «промышленная собственность» другим обозначающим совокупность норм, регулирующих отношения в сфере создания и использования каких-либо отдельных видов интеллектуальной собственности.</w:t>
      </w:r>
    </w:p>
    <w:p w:rsidR="00F24251" w:rsidRPr="00F24251" w:rsidRDefault="00F24251" w:rsidP="00F24251">
      <w:pPr>
        <w:shd w:val="clear" w:color="auto" w:fill="FFFFFF"/>
        <w:ind w:firstLine="397"/>
        <w:jc w:val="both"/>
        <w:rPr>
          <w:rFonts w:ascii="Kz Times New Roman" w:eastAsia="Times New Roman" w:hAnsi="Kz 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Поэтому право интеллектуальной собственности как </w:t>
      </w:r>
      <w:proofErr w:type="spellStart"/>
      <w:r w:rsidRPr="00F24251">
        <w:rPr>
          <w:rFonts w:ascii="Kz Times New Roman" w:eastAsia="Times New Roman" w:hAnsi="Kz Times New Roman" w:cs="Times New Roman"/>
          <w:snapToGrid w:val="0"/>
          <w:color w:val="000000"/>
          <w:sz w:val="28"/>
          <w:szCs w:val="28"/>
          <w:lang w:eastAsia="ru-RU"/>
        </w:rPr>
        <w:t>подотрасль</w:t>
      </w:r>
      <w:proofErr w:type="spellEnd"/>
      <w:r w:rsidRPr="00F24251">
        <w:rPr>
          <w:rFonts w:ascii="Kz Times New Roman" w:eastAsia="Times New Roman" w:hAnsi="Kz Times New Roman" w:cs="Times New Roman"/>
          <w:snapToGrid w:val="0"/>
          <w:color w:val="000000"/>
          <w:sz w:val="28"/>
          <w:szCs w:val="28"/>
          <w:lang w:eastAsia="ru-RU"/>
        </w:rPr>
        <w:t xml:space="preserve">, как правило, подразделяется на </w:t>
      </w:r>
      <w:r w:rsidRPr="00F24251">
        <w:rPr>
          <w:rFonts w:ascii="Kz Times New Roman" w:eastAsia="Times New Roman" w:hAnsi="Kz Times New Roman" w:cs="Times New Roman"/>
          <w:b/>
          <w:snapToGrid w:val="0"/>
          <w:color w:val="000000"/>
          <w:sz w:val="28"/>
          <w:szCs w:val="28"/>
          <w:lang w:eastAsia="ru-RU"/>
        </w:rPr>
        <w:t>четыре относительно самостоятельных инсти</w:t>
      </w:r>
      <w:r w:rsidRPr="00F24251">
        <w:rPr>
          <w:rFonts w:ascii="Kz Times New Roman" w:eastAsia="Times New Roman" w:hAnsi="Kz Times New Roman" w:cs="Times New Roman"/>
          <w:b/>
          <w:snapToGrid w:val="0"/>
          <w:color w:val="000000"/>
          <w:sz w:val="28"/>
          <w:szCs w:val="28"/>
          <w:lang w:eastAsia="ru-RU"/>
        </w:rPr>
        <w:softHyphen/>
        <w:t>тута</w:t>
      </w:r>
      <w:r w:rsidRPr="00F24251">
        <w:rPr>
          <w:rFonts w:ascii="Kz Times New Roman" w:eastAsia="Times New Roman" w:hAnsi="Kz Times New Roman" w:cs="Times New Roman"/>
          <w:snapToGrid w:val="0"/>
          <w:color w:val="000000"/>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Прежде всего, институт </w:t>
      </w:r>
      <w:r w:rsidRPr="00F24251">
        <w:rPr>
          <w:rFonts w:ascii="Kz Times New Roman" w:eastAsia="Times New Roman" w:hAnsi="Kz Times New Roman" w:cs="Times New Roman"/>
          <w:b/>
          <w:snapToGrid w:val="0"/>
          <w:color w:val="000000"/>
          <w:sz w:val="28"/>
          <w:szCs w:val="28"/>
          <w:lang w:eastAsia="ru-RU"/>
        </w:rPr>
        <w:t>авторского права и смежных прав</w:t>
      </w:r>
      <w:r w:rsidRPr="00F24251">
        <w:rPr>
          <w:rFonts w:ascii="Kz Times New Roman" w:eastAsia="Times New Roman" w:hAnsi="Kz Times New Roman" w:cs="Times New Roman"/>
          <w:snapToGrid w:val="0"/>
          <w:color w:val="000000"/>
          <w:sz w:val="28"/>
          <w:szCs w:val="28"/>
          <w:lang w:eastAsia="ru-RU"/>
        </w:rPr>
        <w:t>. Понятием «авторское право»</w:t>
      </w:r>
      <w:r w:rsidRPr="00F24251">
        <w:rPr>
          <w:rFonts w:ascii="Kz Times New Roman" w:eastAsia="Times New Roman" w:hAnsi="Kz Times New Roman" w:cs="Times New Roman"/>
          <w:i/>
          <w:snapToGrid w:val="0"/>
          <w:color w:val="000000"/>
          <w:sz w:val="28"/>
          <w:szCs w:val="28"/>
          <w:lang w:eastAsia="ru-RU"/>
        </w:rPr>
        <w:t xml:space="preserve"> </w:t>
      </w:r>
      <w:r w:rsidRPr="00F24251">
        <w:rPr>
          <w:rFonts w:ascii="Kz Times New Roman" w:eastAsia="Times New Roman" w:hAnsi="Kz Times New Roman" w:cs="Times New Roman"/>
          <w:snapToGrid w:val="0"/>
          <w:color w:val="000000"/>
          <w:sz w:val="28"/>
          <w:szCs w:val="28"/>
          <w:lang w:eastAsia="ru-RU"/>
        </w:rPr>
        <w:t>обозначают литературную и художественную собственность. Авторское право распространяется и на результаты науч</w:t>
      </w:r>
      <w:r w:rsidRPr="00F24251">
        <w:rPr>
          <w:rFonts w:ascii="Kz Times New Roman" w:eastAsia="Times New Roman" w:hAnsi="Kz Times New Roman" w:cs="Times New Roman"/>
          <w:snapToGrid w:val="0"/>
          <w:color w:val="000000"/>
          <w:sz w:val="28"/>
          <w:szCs w:val="28"/>
          <w:lang w:eastAsia="ru-RU"/>
        </w:rPr>
        <w:softHyphen/>
        <w:t>ного творчества («научная собственность»). Таким образом, авторское право регулирует отношения, возникающие в связи с созда</w:t>
      </w:r>
      <w:r w:rsidRPr="00F24251">
        <w:rPr>
          <w:rFonts w:ascii="Kz Times New Roman" w:eastAsia="Times New Roman" w:hAnsi="Kz Times New Roman" w:cs="Times New Roman"/>
          <w:snapToGrid w:val="0"/>
          <w:color w:val="000000"/>
          <w:sz w:val="28"/>
          <w:szCs w:val="28"/>
          <w:lang w:eastAsia="ru-RU"/>
        </w:rPr>
        <w:softHyphen/>
        <w:t>нием и использованием произведений науки, литературы и искусства</w:t>
      </w:r>
      <w:r w:rsidRPr="00F24251">
        <w:rPr>
          <w:rFonts w:ascii="Times New Roman" w:eastAsia="Times New Roman" w:hAnsi="Times New Roman" w:cs="Times New Roman"/>
          <w:sz w:val="28"/>
          <w:szCs w:val="28"/>
          <w:lang w:eastAsia="ru-RU"/>
        </w:rPr>
        <w:t>.</w:t>
      </w:r>
    </w:p>
    <w:p w:rsidR="00F24251" w:rsidRPr="00F24251" w:rsidRDefault="00F24251" w:rsidP="00F24251">
      <w:pPr>
        <w:shd w:val="clear" w:color="auto" w:fill="FFFFFF"/>
        <w:ind w:firstLine="397"/>
        <w:jc w:val="both"/>
        <w:rPr>
          <w:rFonts w:ascii="Kz Times New Roman" w:eastAsia="Times New Roman" w:hAnsi="Kz 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Вторым правовым институтом, входящим в систему права интеллектуальной собственности, является </w:t>
      </w:r>
      <w:r w:rsidRPr="00F24251">
        <w:rPr>
          <w:rFonts w:ascii="Kz Times New Roman" w:eastAsia="Times New Roman" w:hAnsi="Kz Times New Roman" w:cs="Times New Roman"/>
          <w:b/>
          <w:snapToGrid w:val="0"/>
          <w:color w:val="000000"/>
          <w:sz w:val="28"/>
          <w:szCs w:val="28"/>
          <w:lang w:eastAsia="ru-RU"/>
        </w:rPr>
        <w:t>патентное право</w:t>
      </w:r>
      <w:r w:rsidRPr="00F24251">
        <w:rPr>
          <w:rFonts w:ascii="Kz Times New Roman" w:eastAsia="Times New Roman" w:hAnsi="Kz Times New Roman" w:cs="Times New Roman"/>
          <w:i/>
          <w:snapToGrid w:val="0"/>
          <w:color w:val="000000"/>
          <w:sz w:val="28"/>
          <w:szCs w:val="28"/>
          <w:lang w:eastAsia="ru-RU"/>
        </w:rPr>
        <w:t xml:space="preserve">. </w:t>
      </w:r>
      <w:r w:rsidRPr="00F24251">
        <w:rPr>
          <w:rFonts w:ascii="Kz Times New Roman" w:eastAsia="Times New Roman" w:hAnsi="Kz Times New Roman" w:cs="Times New Roman"/>
          <w:snapToGrid w:val="0"/>
          <w:color w:val="000000"/>
          <w:sz w:val="28"/>
          <w:szCs w:val="28"/>
          <w:lang w:eastAsia="ru-RU"/>
        </w:rPr>
        <w:t xml:space="preserve">Оно регулирует отношения, возникающие в связи с созданием и использованием изобретений, полезных моделей и промышленных образцов. Их охрана осуществляется посредством единой формы, а именно путем выдачи такого охранного документа как </w:t>
      </w:r>
      <w:r w:rsidRPr="00F24251">
        <w:rPr>
          <w:rFonts w:ascii="Kz Times New Roman" w:eastAsia="Times New Roman" w:hAnsi="Kz Times New Roman" w:cs="Times New Roman"/>
          <w:b/>
          <w:snapToGrid w:val="0"/>
          <w:color w:val="000000"/>
          <w:sz w:val="28"/>
          <w:szCs w:val="28"/>
          <w:lang w:eastAsia="ru-RU"/>
        </w:rPr>
        <w:t>патент</w:t>
      </w:r>
      <w:r w:rsidRPr="00F24251">
        <w:rPr>
          <w:rFonts w:ascii="Kz Times New Roman" w:eastAsia="Times New Roman" w:hAnsi="Kz Times New Roman" w:cs="Times New Roman"/>
          <w:snapToGrid w:val="0"/>
          <w:color w:val="000000"/>
          <w:sz w:val="28"/>
          <w:szCs w:val="28"/>
          <w:lang w:eastAsia="ru-RU"/>
        </w:rPr>
        <w:t xml:space="preserve">. Также и понятие </w:t>
      </w:r>
      <w:r w:rsidRPr="00F24251">
        <w:rPr>
          <w:rFonts w:ascii="Kz Times New Roman" w:eastAsia="Times New Roman" w:hAnsi="Kz Times New Roman" w:cs="Times New Roman"/>
          <w:b/>
          <w:snapToGrid w:val="0"/>
          <w:color w:val="000000"/>
          <w:sz w:val="28"/>
          <w:szCs w:val="28"/>
          <w:lang w:eastAsia="ru-RU"/>
        </w:rPr>
        <w:t>«промышленная собственность»</w:t>
      </w:r>
      <w:r w:rsidRPr="00F24251">
        <w:rPr>
          <w:rFonts w:ascii="Kz Times New Roman" w:eastAsia="Times New Roman" w:hAnsi="Kz Times New Roman" w:cs="Times New Roman"/>
          <w:snapToGrid w:val="0"/>
          <w:color w:val="000000"/>
          <w:sz w:val="28"/>
          <w:szCs w:val="28"/>
          <w:lang w:eastAsia="ru-RU"/>
        </w:rPr>
        <w:t xml:space="preserve"> обозначает </w:t>
      </w:r>
      <w:r w:rsidRPr="00F24251">
        <w:rPr>
          <w:rFonts w:ascii="Kz Times New Roman" w:eastAsia="Times New Roman" w:hAnsi="Kz Times New Roman" w:cs="Times New Roman"/>
          <w:b/>
          <w:snapToGrid w:val="0"/>
          <w:color w:val="000000"/>
          <w:sz w:val="28"/>
          <w:szCs w:val="28"/>
          <w:lang w:eastAsia="ru-RU"/>
        </w:rPr>
        <w:t>патентное право</w:t>
      </w:r>
      <w:r w:rsidRPr="00F24251">
        <w:rPr>
          <w:rFonts w:ascii="Kz Times New Roman" w:eastAsia="Times New Roman" w:hAnsi="Kz Times New Roman" w:cs="Times New Roman"/>
          <w:snapToGrid w:val="0"/>
          <w:color w:val="000000"/>
          <w:sz w:val="28"/>
          <w:szCs w:val="28"/>
          <w:lang w:eastAsia="ru-RU"/>
        </w:rPr>
        <w:t xml:space="preserve"> вместе с примыкающим к нему законодательством об охране средств индивидуализации, участников гражданского оборота и производимой ими продукции (работ, услуг).</w:t>
      </w:r>
    </w:p>
    <w:p w:rsidR="00F24251" w:rsidRPr="00F24251" w:rsidRDefault="00F24251" w:rsidP="00F24251">
      <w:pPr>
        <w:shd w:val="clear" w:color="auto" w:fill="FFFFFF"/>
        <w:ind w:firstLine="397"/>
        <w:jc w:val="both"/>
        <w:rPr>
          <w:rFonts w:ascii="Kz Times New Roman" w:eastAsia="Times New Roman" w:hAnsi="Kz 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 xml:space="preserve">Особым институтом права интеллектуальной собственности является </w:t>
      </w:r>
      <w:r w:rsidRPr="00F24251">
        <w:rPr>
          <w:rFonts w:ascii="Kz Times New Roman" w:eastAsia="Times New Roman" w:hAnsi="Kz Times New Roman" w:cs="Times New Roman"/>
          <w:b/>
          <w:snapToGrid w:val="0"/>
          <w:color w:val="000000"/>
          <w:sz w:val="28"/>
          <w:szCs w:val="28"/>
          <w:lang w:eastAsia="ru-RU"/>
        </w:rPr>
        <w:t>институт средств ин</w:t>
      </w:r>
      <w:r w:rsidRPr="00F24251">
        <w:rPr>
          <w:rFonts w:ascii="Kz Times New Roman" w:eastAsia="Times New Roman" w:hAnsi="Kz Times New Roman" w:cs="Times New Roman"/>
          <w:b/>
          <w:snapToGrid w:val="0"/>
          <w:color w:val="000000"/>
          <w:sz w:val="28"/>
          <w:szCs w:val="28"/>
          <w:lang w:eastAsia="ru-RU"/>
        </w:rPr>
        <w:softHyphen/>
        <w:t>дивидуализации участников гражданского оборота и производимых ими товаров (работ, услуг)</w:t>
      </w:r>
      <w:r w:rsidRPr="00F24251">
        <w:rPr>
          <w:rFonts w:ascii="Kz Times New Roman" w:eastAsia="Times New Roman" w:hAnsi="Kz Times New Roman" w:cs="Times New Roman"/>
          <w:snapToGrid w:val="0"/>
          <w:color w:val="000000"/>
          <w:sz w:val="28"/>
          <w:szCs w:val="28"/>
          <w:lang w:eastAsia="ru-RU"/>
        </w:rPr>
        <w:t>.</w:t>
      </w:r>
    </w:p>
    <w:p w:rsidR="00F24251" w:rsidRPr="00F24251" w:rsidRDefault="00F24251" w:rsidP="00F24251">
      <w:pPr>
        <w:ind w:firstLine="397"/>
        <w:jc w:val="both"/>
        <w:rPr>
          <w:rFonts w:ascii="Kz Times New Roman" w:eastAsia="Times New Roman" w:hAnsi="Kz Times New Roman" w:cs="Times New Roman"/>
          <w:snapToGrid w:val="0"/>
          <w:color w:val="000000"/>
          <w:sz w:val="28"/>
          <w:szCs w:val="28"/>
          <w:lang w:eastAsia="ru-RU"/>
        </w:rPr>
      </w:pPr>
      <w:proofErr w:type="gramStart"/>
      <w:r w:rsidRPr="00F24251">
        <w:rPr>
          <w:rFonts w:ascii="Kz Times New Roman" w:eastAsia="Times New Roman" w:hAnsi="Kz Times New Roman" w:cs="Times New Roman"/>
          <w:snapToGrid w:val="0"/>
          <w:color w:val="000000"/>
          <w:sz w:val="28"/>
          <w:szCs w:val="28"/>
          <w:lang w:eastAsia="ru-RU"/>
        </w:rPr>
        <w:t>Данный правовой институт, как и патентное право, имеет дело с так называемой промышленной собственностью, т.е. с исключительными права</w:t>
      </w:r>
      <w:r w:rsidRPr="00F24251">
        <w:rPr>
          <w:rFonts w:ascii="Kz Times New Roman" w:eastAsia="Times New Roman" w:hAnsi="Kz Times New Roman" w:cs="Times New Roman"/>
          <w:snapToGrid w:val="0"/>
          <w:color w:val="000000"/>
          <w:sz w:val="28"/>
          <w:szCs w:val="28"/>
          <w:lang w:eastAsia="ru-RU"/>
        </w:rPr>
        <w:softHyphen/>
        <w:t>ми, реализуемыми в сфере производства, торгового обращения, оказания ус</w:t>
      </w:r>
      <w:r w:rsidRPr="00F24251">
        <w:rPr>
          <w:rFonts w:ascii="Kz Times New Roman" w:eastAsia="Times New Roman" w:hAnsi="Kz Times New Roman" w:cs="Times New Roman"/>
          <w:snapToGrid w:val="0"/>
          <w:color w:val="000000"/>
          <w:sz w:val="28"/>
          <w:szCs w:val="28"/>
          <w:lang w:eastAsia="ru-RU"/>
        </w:rPr>
        <w:softHyphen/>
        <w:t>луг и т. п. Однако обеспечиваемая им охрана интересов обладателей исклю</w:t>
      </w:r>
      <w:r w:rsidRPr="00F24251">
        <w:rPr>
          <w:rFonts w:ascii="Kz Times New Roman" w:eastAsia="Times New Roman" w:hAnsi="Kz Times New Roman" w:cs="Times New Roman"/>
          <w:snapToGrid w:val="0"/>
          <w:color w:val="000000"/>
          <w:sz w:val="28"/>
          <w:szCs w:val="28"/>
          <w:lang w:eastAsia="ru-RU"/>
        </w:rPr>
        <w:softHyphen/>
        <w:t>чительных прав строится на несколько иных началах и принципах, нежели охрана прав патентообладателей и изобретателей.</w:t>
      </w:r>
      <w:proofErr w:type="gramEnd"/>
    </w:p>
    <w:p w:rsidR="00F24251" w:rsidRPr="00F24251" w:rsidRDefault="00F24251" w:rsidP="00F24251">
      <w:pPr>
        <w:ind w:firstLine="397"/>
        <w:jc w:val="both"/>
        <w:rPr>
          <w:rFonts w:ascii="Kz Times New Roman" w:eastAsia="Times New Roman" w:hAnsi="Kz Times New Roman" w:cs="Times New Roman"/>
          <w:snapToGrid w:val="0"/>
          <w:color w:val="000000"/>
          <w:sz w:val="28"/>
          <w:szCs w:val="28"/>
          <w:lang w:eastAsia="ru-RU"/>
        </w:rPr>
      </w:pPr>
      <w:proofErr w:type="gramStart"/>
      <w:r w:rsidRPr="00F24251">
        <w:rPr>
          <w:rFonts w:ascii="Kz Times New Roman" w:eastAsia="Times New Roman" w:hAnsi="Kz Times New Roman" w:cs="Times New Roman"/>
          <w:b/>
          <w:snapToGrid w:val="0"/>
          <w:color w:val="000000"/>
          <w:sz w:val="28"/>
          <w:szCs w:val="28"/>
          <w:lang w:eastAsia="ru-RU"/>
        </w:rPr>
        <w:t xml:space="preserve">Средствами индивидуализации участников гражданского оборота, </w:t>
      </w:r>
      <w:r w:rsidRPr="00F24251">
        <w:rPr>
          <w:rFonts w:ascii="Kz Times New Roman" w:eastAsia="Times New Roman" w:hAnsi="Kz Times New Roman" w:cs="Times New Roman"/>
          <w:snapToGrid w:val="0"/>
          <w:color w:val="000000"/>
          <w:sz w:val="28"/>
          <w:szCs w:val="28"/>
          <w:lang w:eastAsia="ru-RU"/>
        </w:rPr>
        <w:t>товаров, работ и ли услуг (объектами промышленной собственности) являются фирменные наименования, товарные знаки, наименования мест происхождения товаров, другие средства индивидуализации участников гражданского оборота, товаров, работ, услуг, в случая, предусмотренных ГК РК и законодательными актами.</w:t>
      </w:r>
      <w:proofErr w:type="gramEnd"/>
    </w:p>
    <w:p w:rsidR="00F24251" w:rsidRPr="00F24251" w:rsidRDefault="00F24251" w:rsidP="00F24251">
      <w:pPr>
        <w:shd w:val="clear" w:color="auto" w:fill="FFFFFF"/>
        <w:ind w:firstLine="397"/>
        <w:jc w:val="both"/>
        <w:rPr>
          <w:rFonts w:ascii="Times New Roman" w:eastAsia="Times New Roman" w:hAnsi="Times New Roman" w:cs="Times New Roman"/>
          <w:snapToGrid w:val="0"/>
          <w:sz w:val="28"/>
          <w:szCs w:val="28"/>
          <w:lang w:eastAsia="ru-RU"/>
        </w:rPr>
      </w:pPr>
      <w:r w:rsidRPr="00F24251">
        <w:rPr>
          <w:rFonts w:ascii="Kz Times New Roman" w:eastAsia="Times New Roman" w:hAnsi="Kz Times New Roman" w:cs="Times New Roman"/>
          <w:snapToGrid w:val="0"/>
          <w:color w:val="000000"/>
          <w:sz w:val="28"/>
          <w:szCs w:val="28"/>
          <w:lang w:eastAsia="ru-RU"/>
        </w:rPr>
        <w:t>Однако авторское право, патентное право и законодательство о средствах индивидуализации не исчерпывают всего содержания понятия «право интеллектуальной собственности». Существует немало результатов интеллектуальной деятельности, которые пользуются правовой охра</w:t>
      </w:r>
      <w:r w:rsidRPr="00F24251">
        <w:rPr>
          <w:rFonts w:ascii="Kz Times New Roman" w:eastAsia="Times New Roman" w:hAnsi="Kz Times New Roman" w:cs="Times New Roman"/>
          <w:snapToGrid w:val="0"/>
          <w:color w:val="000000"/>
          <w:sz w:val="28"/>
          <w:szCs w:val="28"/>
          <w:lang w:eastAsia="ru-RU"/>
        </w:rPr>
        <w:softHyphen/>
        <w:t xml:space="preserve">ной, но вне рамок авторского и патентного права и законодательства о средствах индивидуализации. К ним, в частности, относятся топологии интегральных микросхем, служебная и коммерческая тайна (нераскрытая информация), селекционные достижения и некоторые другие объекты правовой охраны. </w:t>
      </w:r>
    </w:p>
    <w:p w:rsidR="00F24251" w:rsidRPr="00F24251" w:rsidRDefault="00F24251" w:rsidP="00F24251">
      <w:pPr>
        <w:shd w:val="clear" w:color="auto" w:fill="FFFFFF"/>
        <w:ind w:firstLine="397"/>
        <w:jc w:val="both"/>
        <w:rPr>
          <w:rFonts w:ascii="Times New Roman" w:eastAsia="Times New Roman" w:hAnsi="Times New Roman" w:cs="Times New Roman"/>
          <w:b/>
          <w:i/>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Отдельные объекты правовой охраны, в частности, топологии интегральных микросхем селекционные достижения секреты производства, являются специфическими для отечественного права. Поэтому их можно отнести к особым, нетрадиционным объектам интеллектуальной собственности. Конечно, данное их название является сугубо условным и призвано лишь </w:t>
      </w:r>
      <w:proofErr w:type="gramStart"/>
      <w:r w:rsidRPr="00F24251">
        <w:rPr>
          <w:rFonts w:ascii="Times New Roman" w:eastAsia="Times New Roman" w:hAnsi="Times New Roman" w:cs="Times New Roman"/>
          <w:snapToGrid w:val="0"/>
          <w:sz w:val="28"/>
          <w:szCs w:val="28"/>
          <w:lang w:eastAsia="ru-RU"/>
        </w:rPr>
        <w:t>подчеркнуть</w:t>
      </w:r>
      <w:proofErr w:type="gramEnd"/>
      <w:r w:rsidRPr="00F24251">
        <w:rPr>
          <w:rFonts w:ascii="Times New Roman" w:eastAsia="Times New Roman" w:hAnsi="Times New Roman" w:cs="Times New Roman"/>
          <w:snapToGrid w:val="0"/>
          <w:sz w:val="28"/>
          <w:szCs w:val="28"/>
          <w:lang w:eastAsia="ru-RU"/>
        </w:rPr>
        <w:t xml:space="preserve"> их отличие от объектов авторского и патентного права, а также средств индивидуализации участников гражданского оборота производимых ими товаров (работ, услуг). Поэтому, опираясь на отличия рассматриваемых результатов интеллектуальной деятельности от традиционных объектов интеллектуальной собственности, все они, повторяем, условно отнесены к сфере единого правового института - </w:t>
      </w:r>
      <w:r w:rsidRPr="00F24251">
        <w:rPr>
          <w:rFonts w:ascii="Times New Roman" w:eastAsia="Times New Roman" w:hAnsi="Times New Roman" w:cs="Times New Roman"/>
          <w:b/>
          <w:snapToGrid w:val="0"/>
          <w:sz w:val="28"/>
          <w:szCs w:val="28"/>
          <w:lang w:eastAsia="ru-RU"/>
        </w:rPr>
        <w:t>института нетрадиционных объектов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Система законодательства об охране интеллектуальной собственности.</w:t>
      </w: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Международные конвенции об охране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Право интеллектуальной собственности как </w:t>
      </w:r>
      <w:proofErr w:type="spellStart"/>
      <w:r w:rsidRPr="00F24251">
        <w:rPr>
          <w:rFonts w:ascii="Times New Roman" w:eastAsia="Times New Roman" w:hAnsi="Times New Roman" w:cs="Times New Roman"/>
          <w:sz w:val="28"/>
          <w:szCs w:val="28"/>
          <w:lang w:eastAsia="ru-RU"/>
        </w:rPr>
        <w:t>подотрасль</w:t>
      </w:r>
      <w:proofErr w:type="spellEnd"/>
      <w:r w:rsidRPr="00F24251">
        <w:rPr>
          <w:rFonts w:ascii="Times New Roman" w:eastAsia="Times New Roman" w:hAnsi="Times New Roman" w:cs="Times New Roman"/>
          <w:sz w:val="28"/>
          <w:szCs w:val="28"/>
          <w:lang w:eastAsia="ru-RU"/>
        </w:rPr>
        <w:t xml:space="preserve"> законодательства является комплексной и в</w:t>
      </w:r>
      <w:r w:rsidRPr="00F24251">
        <w:rPr>
          <w:rFonts w:ascii="Times New Roman" w:eastAsia="Times New Roman" w:hAnsi="Times New Roman" w:cs="Times New Roman"/>
          <w:snapToGrid w:val="0"/>
          <w:sz w:val="28"/>
          <w:szCs w:val="28"/>
          <w:lang w:eastAsia="ru-RU"/>
        </w:rPr>
        <w:t>ключает юридические нормы, характерные для ряда отраслей права.</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Конституционно-правовые нормы составляют идейную основу современного законодательства об интеллектуальной собственности. Это, прежде всего, положения о свободе творчества, печати, слова, мысли, неприкосновенности личной жизни, а также право на доступ к информации и культурным ценностям.</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 xml:space="preserve">Административно-правовые нормы характеризуют систему управления интеллектуальными правами и </w:t>
      </w:r>
      <w:proofErr w:type="gramStart"/>
      <w:r w:rsidRPr="00F24251">
        <w:rPr>
          <w:rFonts w:ascii="Times New Roman" w:eastAsia="Times New Roman" w:hAnsi="Times New Roman" w:cs="Times New Roman"/>
          <w:snapToGrid w:val="0"/>
          <w:color w:val="000000"/>
          <w:sz w:val="28"/>
          <w:szCs w:val="28"/>
          <w:lang w:eastAsia="ru-RU"/>
        </w:rPr>
        <w:t>контроля за</w:t>
      </w:r>
      <w:proofErr w:type="gramEnd"/>
      <w:r w:rsidRPr="00F24251">
        <w:rPr>
          <w:rFonts w:ascii="Times New Roman" w:eastAsia="Times New Roman" w:hAnsi="Times New Roman" w:cs="Times New Roman"/>
          <w:snapToGrid w:val="0"/>
          <w:color w:val="000000"/>
          <w:sz w:val="28"/>
          <w:szCs w:val="28"/>
          <w:lang w:eastAsia="ru-RU"/>
        </w:rPr>
        <w:t xml:space="preserve"> их осуществлением, финансовые раскрывают порядок финансирования государством и муниципальными органами в сфере создания объектов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snapToGrid w:val="0"/>
          <w:color w:val="000000"/>
          <w:sz w:val="28"/>
          <w:szCs w:val="28"/>
          <w:lang w:eastAsia="ru-RU"/>
        </w:rPr>
      </w:pPr>
      <w:r w:rsidRPr="00F24251">
        <w:rPr>
          <w:rFonts w:ascii="Times New Roman" w:eastAsia="Times New Roman" w:hAnsi="Times New Roman" w:cs="Times New Roman"/>
          <w:snapToGrid w:val="0"/>
          <w:color w:val="000000"/>
          <w:sz w:val="28"/>
          <w:szCs w:val="28"/>
          <w:lang w:eastAsia="ru-RU"/>
        </w:rPr>
        <w:t>Гражданско-правовые нормы определяют правовой режим объектов интеллектуальной собственности, регулируют реализацию исключительного права на эти объекты, а также регламентируют договорные отношения, возникающие по поводу этих объектов и исключительных прав на них. На интеллектуальную собственность распространяются общие принципы наследования, устанавливаемые гражданским законодательством.</w:t>
      </w:r>
    </w:p>
    <w:p w:rsidR="00F24251" w:rsidRPr="00F24251" w:rsidRDefault="00F24251" w:rsidP="00F24251">
      <w:pPr>
        <w:tabs>
          <w:tab w:val="left" w:pos="709"/>
        </w:tabs>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Роль гражданско-правовых норм в регулировании широкой области отношений по поводу объектов интеллектуальной собственности велика. В результате произошедших рыночных преобразований право интеллектуальной собственности </w:t>
      </w:r>
      <w:proofErr w:type="gramStart"/>
      <w:r w:rsidRPr="00F24251">
        <w:rPr>
          <w:rFonts w:ascii="Times New Roman" w:eastAsia="Times New Roman" w:hAnsi="Times New Roman" w:cs="Times New Roman"/>
          <w:sz w:val="28"/>
          <w:szCs w:val="28"/>
          <w:lang w:eastAsia="ru-RU"/>
        </w:rPr>
        <w:t>востребован</w:t>
      </w:r>
      <w:proofErr w:type="gramEnd"/>
      <w:r w:rsidRPr="00F24251">
        <w:rPr>
          <w:rFonts w:ascii="Times New Roman" w:eastAsia="Times New Roman" w:hAnsi="Times New Roman" w:cs="Times New Roman"/>
          <w:sz w:val="28"/>
          <w:szCs w:val="28"/>
          <w:lang w:eastAsia="ru-RU"/>
        </w:rPr>
        <w:t xml:space="preserve"> именно как составная часть гражданского законодательства, что объясняется значением основных положений гражданского права для развития рыночных отношений в сфере охраны объектов интеллектуальной собственности. Основные принципы гражданского права такие как, свобода договора, всемерная защита права собственности, недопустимость произвольного вмешательства в частные дела, обеспечение осуществления и </w:t>
      </w:r>
      <w:proofErr w:type="gramStart"/>
      <w:r w:rsidRPr="00F24251">
        <w:rPr>
          <w:rFonts w:ascii="Times New Roman" w:eastAsia="Times New Roman" w:hAnsi="Times New Roman" w:cs="Times New Roman"/>
          <w:sz w:val="28"/>
          <w:szCs w:val="28"/>
          <w:lang w:eastAsia="ru-RU"/>
        </w:rPr>
        <w:t>защиты</w:t>
      </w:r>
      <w:proofErr w:type="gramEnd"/>
      <w:r w:rsidRPr="00F24251">
        <w:rPr>
          <w:rFonts w:ascii="Times New Roman" w:eastAsia="Times New Roman" w:hAnsi="Times New Roman" w:cs="Times New Roman"/>
          <w:sz w:val="28"/>
          <w:szCs w:val="28"/>
          <w:lang w:eastAsia="ru-RU"/>
        </w:rPr>
        <w:t xml:space="preserve"> гражданских прав полностью отвечают потребностям правового обеспечения отношений по поводу объектов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Трудовые нормы характеризуют отношения создателя творческого результата с администрацией предприятий, учреждений, организаций по поводу служебных произведений (создание которых входит в служебные обязанности).</w:t>
      </w:r>
    </w:p>
    <w:p w:rsidR="00F24251" w:rsidRPr="00F24251" w:rsidRDefault="00F24251" w:rsidP="00F24251">
      <w:pPr>
        <w:ind w:firstLine="397"/>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color w:val="000000"/>
          <w:sz w:val="28"/>
          <w:szCs w:val="28"/>
          <w:lang w:eastAsia="ru-RU"/>
        </w:rPr>
        <w:t>Процессуальные нормы направлены на осуществление в установленной законом форме прав и законных интересов авторов объектов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Необходимо назвать и </w:t>
      </w:r>
      <w:proofErr w:type="spellStart"/>
      <w:r w:rsidRPr="00F24251">
        <w:rPr>
          <w:rFonts w:ascii="Times New Roman" w:eastAsia="Times New Roman" w:hAnsi="Times New Roman" w:cs="Times New Roman"/>
          <w:sz w:val="28"/>
          <w:szCs w:val="28"/>
          <w:lang w:eastAsia="ru-RU"/>
        </w:rPr>
        <w:t>юрисдикционные</w:t>
      </w:r>
      <w:proofErr w:type="spellEnd"/>
      <w:r w:rsidRPr="00F24251">
        <w:rPr>
          <w:rFonts w:ascii="Times New Roman" w:eastAsia="Times New Roman" w:hAnsi="Times New Roman" w:cs="Times New Roman"/>
          <w:sz w:val="28"/>
          <w:szCs w:val="28"/>
          <w:lang w:eastAsia="ru-RU"/>
        </w:rPr>
        <w:t xml:space="preserve"> нормы, регламентирующие вопросы ответственности за нарушение законодательства, о котором идет речь, и порядок их реализации.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Общие нормы о праве интеллектуальной собственности содержатся в разделе 5 Гражданского кодекса РК.</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Кроме того, в ГК РК </w:t>
      </w:r>
      <w:proofErr w:type="gramStart"/>
      <w:r w:rsidRPr="00F24251">
        <w:rPr>
          <w:rFonts w:ascii="Times New Roman" w:eastAsia="Times New Roman" w:hAnsi="Times New Roman" w:cs="Times New Roman"/>
          <w:sz w:val="28"/>
          <w:szCs w:val="28"/>
          <w:lang w:eastAsia="ru-RU"/>
        </w:rPr>
        <w:t>радел 7 содержит</w:t>
      </w:r>
      <w:proofErr w:type="gramEnd"/>
      <w:r w:rsidRPr="00F24251">
        <w:rPr>
          <w:rFonts w:ascii="Times New Roman" w:eastAsia="Times New Roman" w:hAnsi="Times New Roman" w:cs="Times New Roman"/>
          <w:sz w:val="28"/>
          <w:szCs w:val="28"/>
          <w:lang w:eastAsia="ru-RU"/>
        </w:rPr>
        <w:t xml:space="preserve"> нормы, регулирующие международные гражданско-правовые отношения, в том числе, возникающие по поводу объектов интеллектуальной собственности. Так, согласно ст. 1120 ГК РК к правам на объекты интеллектуальной собственности применяется право страны, где испрашивается защита этих прав. Договоры, имеющие предметом права на интеллектуальную собственность, регулируются правом, определяемым согласно положениям 7 раздела ГК РК о договорных обязательствах.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Республике Казахстан конкретное регулирование отношений, возникающих в связи с созданием, использованием, охраной результатов интеллектуальной деятельности, как и в большинстве стран мира, осуществляется специальным законодательством: законодательством об авторском праве и смежных правах, патентным законодательством, законодательством о товарных знаках и других объектах интеллектуальной собственности.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В Республике Казахстан это Закон об авторском праве и смежных правах от 10 июня </w:t>
      </w:r>
      <w:smartTag w:uri="urn:schemas-microsoft-com:office:smarttags" w:element="metricconverter">
        <w:smartTagPr>
          <w:attr w:name="ProductID" w:val="1996 г"/>
        </w:smartTagPr>
        <w:r w:rsidRPr="00F24251">
          <w:rPr>
            <w:rFonts w:ascii="Times New Roman" w:eastAsia="Times New Roman" w:hAnsi="Times New Roman" w:cs="Times New Roman"/>
            <w:sz w:val="28"/>
            <w:szCs w:val="28"/>
            <w:lang w:eastAsia="ru-RU"/>
          </w:rPr>
          <w:t>1996 г</w:t>
        </w:r>
      </w:smartTag>
      <w:r w:rsidRPr="00F24251">
        <w:rPr>
          <w:rFonts w:ascii="Times New Roman" w:eastAsia="Times New Roman" w:hAnsi="Times New Roman" w:cs="Times New Roman"/>
          <w:sz w:val="28"/>
          <w:szCs w:val="28"/>
          <w:lang w:eastAsia="ru-RU"/>
        </w:rPr>
        <w:t xml:space="preserve">., Патентный закон РК от 16 июля </w:t>
      </w:r>
      <w:smartTag w:uri="urn:schemas-microsoft-com:office:smarttags" w:element="metricconverter">
        <w:smartTagPr>
          <w:attr w:name="ProductID" w:val="1999 г"/>
        </w:smartTagPr>
        <w:r w:rsidRPr="00F24251">
          <w:rPr>
            <w:rFonts w:ascii="Times New Roman" w:eastAsia="Times New Roman" w:hAnsi="Times New Roman" w:cs="Times New Roman"/>
            <w:sz w:val="28"/>
            <w:szCs w:val="28"/>
            <w:lang w:eastAsia="ru-RU"/>
          </w:rPr>
          <w:t>1999 г</w:t>
        </w:r>
      </w:smartTag>
      <w:r w:rsidRPr="00F24251">
        <w:rPr>
          <w:rFonts w:ascii="Times New Roman" w:eastAsia="Times New Roman" w:hAnsi="Times New Roman" w:cs="Times New Roman"/>
          <w:sz w:val="28"/>
          <w:szCs w:val="28"/>
          <w:lang w:eastAsia="ru-RU"/>
        </w:rPr>
        <w:t xml:space="preserve">., Закон РК о товарных знаках, знаках обслуживания и наименования Мест происхождения товаров от 26 июля </w:t>
      </w:r>
      <w:smartTag w:uri="urn:schemas-microsoft-com:office:smarttags" w:element="metricconverter">
        <w:smartTagPr>
          <w:attr w:name="ProductID" w:val="1999 г"/>
        </w:smartTagPr>
        <w:r w:rsidRPr="00F24251">
          <w:rPr>
            <w:rFonts w:ascii="Times New Roman" w:eastAsia="Times New Roman" w:hAnsi="Times New Roman" w:cs="Times New Roman"/>
            <w:sz w:val="28"/>
            <w:szCs w:val="28"/>
            <w:lang w:eastAsia="ru-RU"/>
          </w:rPr>
          <w:t>1999 г</w:t>
        </w:r>
      </w:smartTag>
      <w:r w:rsidRPr="00F24251">
        <w:rPr>
          <w:rFonts w:ascii="Times New Roman" w:eastAsia="Times New Roman" w:hAnsi="Times New Roman" w:cs="Times New Roman"/>
          <w:sz w:val="28"/>
          <w:szCs w:val="28"/>
          <w:lang w:eastAsia="ru-RU"/>
        </w:rPr>
        <w:t xml:space="preserve">., Закон РК об охране селекционных достижений от 13 июля </w:t>
      </w:r>
      <w:smartTag w:uri="urn:schemas-microsoft-com:office:smarttags" w:element="metricconverter">
        <w:smartTagPr>
          <w:attr w:name="ProductID" w:val="1999 г"/>
        </w:smartTagPr>
        <w:r w:rsidRPr="00F24251">
          <w:rPr>
            <w:rFonts w:ascii="Times New Roman" w:eastAsia="Times New Roman" w:hAnsi="Times New Roman" w:cs="Times New Roman"/>
            <w:sz w:val="28"/>
            <w:szCs w:val="28"/>
            <w:lang w:eastAsia="ru-RU"/>
          </w:rPr>
          <w:t>1999 г</w:t>
        </w:r>
      </w:smartTag>
      <w:r w:rsidRPr="00F24251">
        <w:rPr>
          <w:rFonts w:ascii="Times New Roman" w:eastAsia="Times New Roman" w:hAnsi="Times New Roman" w:cs="Times New Roman"/>
          <w:sz w:val="28"/>
          <w:szCs w:val="28"/>
          <w:lang w:eastAsia="ru-RU"/>
        </w:rPr>
        <w:t xml:space="preserve">., </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международных отношениях конкретное регулирование осуществляется соответствующими международными соглашениями в области авторского и патентного права.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Основным способом преодоления территориального характера изобретательского и авторского права  является заключение межгосударственных соглашений о взаимном признании и охране интеллектуальных прав, на основе которых интеллектуальные права, возникшие по законам одного государства, действуют и охраняются в другом государстве в соответствии с его законодательством.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Международно-правовые основы авторского права.</w:t>
      </w:r>
      <w:r w:rsidRPr="00F24251">
        <w:rPr>
          <w:rFonts w:ascii="Times New Roman" w:eastAsia="Times New Roman" w:hAnsi="Times New Roman" w:cs="Times New Roman"/>
          <w:sz w:val="28"/>
          <w:szCs w:val="28"/>
          <w:lang w:eastAsia="ru-RU"/>
        </w:rPr>
        <w:t xml:space="preserve"> Авторское право охраняет объективную форму произведения (результата творческого интеллектуального труда), т. е. язык, образы и. т. п.</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 отмечается специалистами, по сравнению с </w:t>
      </w:r>
      <w:proofErr w:type="gramStart"/>
      <w:r w:rsidRPr="00F24251">
        <w:rPr>
          <w:rFonts w:ascii="Times New Roman" w:eastAsia="Times New Roman" w:hAnsi="Times New Roman" w:cs="Times New Roman"/>
          <w:sz w:val="28"/>
          <w:szCs w:val="28"/>
          <w:lang w:eastAsia="ru-RU"/>
        </w:rPr>
        <w:t>национальной</w:t>
      </w:r>
      <w:proofErr w:type="gramEnd"/>
      <w:r w:rsidRPr="00F24251">
        <w:rPr>
          <w:rFonts w:ascii="Times New Roman" w:eastAsia="Times New Roman" w:hAnsi="Times New Roman" w:cs="Times New Roman"/>
          <w:sz w:val="28"/>
          <w:szCs w:val="28"/>
          <w:lang w:eastAsia="ru-RU"/>
        </w:rPr>
        <w:t xml:space="preserve"> международная защита авторских прав имеет ряд особенностей:</w:t>
      </w:r>
    </w:p>
    <w:p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субъектами международной защиты кроме авторов – граждан государств являются иностранцы, лица без гражданства, беженцы и некоторые международные организации (ООН, ЮНЕСКО, ВОИС и др. специализированные учреждения ООН);</w:t>
      </w:r>
    </w:p>
    <w:p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расширенный круг произведений, являющихся объектами авторского права, которые перечислены, например, в ст. 2. Стокгольмской конвенции о Всемирной организации интеллектуальной собственности </w:t>
      </w:r>
      <w:smartTag w:uri="urn:schemas-microsoft-com:office:smarttags" w:element="metricconverter">
        <w:smartTagPr>
          <w:attr w:name="ProductID" w:val="1967 г"/>
        </w:smartTagPr>
        <w:r w:rsidRPr="00F24251">
          <w:rPr>
            <w:rFonts w:ascii="Times New Roman" w:eastAsia="Times New Roman" w:hAnsi="Times New Roman" w:cs="Times New Roman"/>
            <w:sz w:val="28"/>
            <w:szCs w:val="28"/>
            <w:lang w:eastAsia="ru-RU"/>
          </w:rPr>
          <w:t>1967 г</w:t>
        </w:r>
      </w:smartTag>
      <w:r w:rsidRPr="00F24251">
        <w:rPr>
          <w:rFonts w:ascii="Times New Roman" w:eastAsia="Times New Roman" w:hAnsi="Times New Roman" w:cs="Times New Roman"/>
          <w:sz w:val="28"/>
          <w:szCs w:val="28"/>
          <w:lang w:eastAsia="ru-RU"/>
        </w:rPr>
        <w:t>. (например, компьютерная сеть «Интернет», компьютерные программы и др.).</w:t>
      </w:r>
    </w:p>
    <w:p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международная охрана произведений науки, литературы и искусства осуществляется с </w:t>
      </w:r>
      <w:proofErr w:type="gramStart"/>
      <w:r w:rsidRPr="00F24251">
        <w:rPr>
          <w:rFonts w:ascii="Times New Roman" w:eastAsia="Times New Roman" w:hAnsi="Times New Roman" w:cs="Times New Roman"/>
          <w:sz w:val="28"/>
          <w:szCs w:val="28"/>
          <w:lang w:eastAsia="ru-RU"/>
        </w:rPr>
        <w:t>помощью</w:t>
      </w:r>
      <w:proofErr w:type="gramEnd"/>
      <w:r w:rsidRPr="00F24251">
        <w:rPr>
          <w:rFonts w:ascii="Times New Roman" w:eastAsia="Times New Roman" w:hAnsi="Times New Roman" w:cs="Times New Roman"/>
          <w:sz w:val="28"/>
          <w:szCs w:val="28"/>
          <w:lang w:eastAsia="ru-RU"/>
        </w:rPr>
        <w:t xml:space="preserve"> как норм национального авторского права, так и путем присоединения к международным договорам, вступления государств в международные организации, осуществляющие защиту прав иностранных авторов произведений;</w:t>
      </w:r>
    </w:p>
    <w:p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различные сроки обладания авторскими правами.   В ряде стран они составляют 60 лет (Бразилия), в других 70 лет (ФРГ), 80 лет (Испания). В некоторых странах эти сроки действуют в течени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всей жизни автора и определенный срок после его смерти.</w:t>
      </w:r>
    </w:p>
    <w:p w:rsidR="00F24251" w:rsidRPr="00F24251" w:rsidRDefault="00F24251" w:rsidP="009963D2">
      <w:pPr>
        <w:numPr>
          <w:ilvl w:val="0"/>
          <w:numId w:val="15"/>
        </w:num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Территориальный характер авторских прав.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С целью преодоления территориального характера государства заключают международные договора о взаимном признании и охране авторских прав, которые исторически носили двусторонний характер. Однако стало ясно, что система двусторонних соглашений не в состоянии обеспечить международную охрану авторских прав. Для преодоления требовался универсальный международный договор, которым стала Бернская конвенция об охране литературных и художественных произведений </w:t>
      </w:r>
      <w:smartTag w:uri="urn:schemas-microsoft-com:office:smarttags" w:element="metricconverter">
        <w:smartTagPr>
          <w:attr w:name="ProductID" w:val="1886 г"/>
        </w:smartTagPr>
        <w:r w:rsidRPr="00F24251">
          <w:rPr>
            <w:rFonts w:ascii="Times New Roman" w:eastAsia="Times New Roman" w:hAnsi="Times New Roman" w:cs="Times New Roman"/>
            <w:sz w:val="28"/>
            <w:szCs w:val="28"/>
            <w:lang w:eastAsia="ru-RU"/>
          </w:rPr>
          <w:t>1886 г</w:t>
        </w:r>
      </w:smartTag>
      <w:r w:rsidRPr="00F24251">
        <w:rPr>
          <w:rFonts w:ascii="Times New Roman" w:eastAsia="Times New Roman" w:hAnsi="Times New Roman" w:cs="Times New Roman"/>
          <w:sz w:val="28"/>
          <w:szCs w:val="28"/>
          <w:lang w:eastAsia="ru-RU"/>
        </w:rPr>
        <w:t>. Участники этой конвенции образовали Бернский союз для охраны прав авторов. Административные функции данного союза выполняет Всемирная организация интеллектуальной собственности (ВОИС).</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Таким образом, в подавляющем большинстве государств авторские права иностранных граждан признаются лишь при участии этих государств в международных соглашениях или на началах взаимности.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Бернской конвенции (ст. 5) авторы – граждане какой-либо страны Бернского союза пользуются в странах Союза, кроме страны происхождения произведения, в отношении опубликованных или неопубликованных произведений, правами, которые предоставлены или будут предоставлены  соответствующими законами этих стран своим гражданам, а также </w:t>
      </w:r>
      <w:proofErr w:type="gramStart"/>
      <w:r w:rsidRPr="00F24251">
        <w:rPr>
          <w:rFonts w:ascii="Times New Roman" w:eastAsia="Times New Roman" w:hAnsi="Times New Roman" w:cs="Times New Roman"/>
          <w:sz w:val="28"/>
          <w:szCs w:val="28"/>
          <w:lang w:eastAsia="ru-RU"/>
        </w:rPr>
        <w:t>правами</w:t>
      </w:r>
      <w:proofErr w:type="gramEnd"/>
      <w:r w:rsidRPr="00F24251">
        <w:rPr>
          <w:rFonts w:ascii="Times New Roman" w:eastAsia="Times New Roman" w:hAnsi="Times New Roman" w:cs="Times New Roman"/>
          <w:sz w:val="28"/>
          <w:szCs w:val="28"/>
          <w:lang w:eastAsia="ru-RU"/>
        </w:rPr>
        <w:t xml:space="preserve"> особо предоставляемыми этой Конвенцией.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Такая же охрана предоставляется авторам - гражданам государств, не участвующих в конвенции, в отношении произведений, опубликованных ими впервые в одной из стран Союза.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Бернской конвенции главным является страна первого опубликования произведения. Исходя из этого, в отношении опубликованного произведения охрану получает лицо, независимо от его гражданства, произведение которого впервые опубликовано на территории стран Бернского союза. Гражданам стран союза охрана предоставляется и тогда, когда их произведение впервые опубликовано вне территории стран Союза. В отношении неопубликованных произведений охрана предоставляется авторам – гражданам стран Союза. Срок охраны авторского права по Бернской конвенции составляет все время жизни автора и 50 лет после его смерти. Если по закону страны – участницы Бернского союза, срок охраны является более продолжительным, то применяется  установленный в этой стране  срок, однако он не может быть более продолжительным, чем срок действия авторского права, который установлен в стране, где произведение было впервые опубликовано.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Бернской конвенции предусматривается (без отсылки к внутреннему законодательству стран - участниц) исключительное право автора на перевод своих произведений, воспроизведение, публичное исполнение, передачу произведений по радио и телевидению, переделку и ряд других прав. Однако объем прав в основном определяется по закону страны, где предъявляется требование об охране. Субъекту охраны предоставляются те же права, что и гражданам данной страны (национальный режим).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Вторым универсальным, многосторонним международным соглашением является Женевская Всемирная конвенция об авторском праве </w:t>
      </w:r>
      <w:smartTag w:uri="urn:schemas-microsoft-com:office:smarttags" w:element="metricconverter">
        <w:smartTagPr>
          <w:attr w:name="ProductID" w:val="1952 г"/>
        </w:smartTagPr>
        <w:r w:rsidRPr="00F24251">
          <w:rPr>
            <w:rFonts w:ascii="Times New Roman" w:eastAsia="Times New Roman" w:hAnsi="Times New Roman" w:cs="Times New Roman"/>
            <w:sz w:val="28"/>
            <w:szCs w:val="28"/>
            <w:lang w:eastAsia="ru-RU"/>
          </w:rPr>
          <w:t>1952 г</w:t>
        </w:r>
      </w:smartTag>
      <w:r w:rsidRPr="00F24251">
        <w:rPr>
          <w:rFonts w:ascii="Times New Roman" w:eastAsia="Times New Roman" w:hAnsi="Times New Roman" w:cs="Times New Roman"/>
          <w:sz w:val="28"/>
          <w:szCs w:val="28"/>
          <w:lang w:eastAsia="ru-RU"/>
        </w:rPr>
        <w:t>., разработанная под эгидой ЮНЕСКО. Всемирная конвенция тоже исходит из принципа национального режима, но в отличи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от Бернской конвенции она в основном отсылает к внутреннему законодательству и по своему содержанию носит более универсальный характер.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Примечательно, что во Всемирной конвенции специально регулируется только такое право автора как, право на перевод. Нельзя в другой стране издать произведение без разрешения того издательства, которое впервые издало его, и без уплаты соответствующего вознаграждения. Это касается и переиздания. Вместе с тем ни одно государство-участник Всемирной конвенции не обязано обеспечивать охрану произведению в течени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срока более продолжительного, чем срок, установленный для произведения данной категории законом государства, в котором произведение впервые выпущено в свет, но не менее 25 лет.</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Всемирная конвенция предусматривает необходимость соблюдения определенных формальностей в отношении охраняемых произведений: помещение на произведении специального знака охраны авторского права, состоящего из символа (круг, в который помещена буква С), указания обладателя авторского права и года первого выпуска в свет).</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предоставлении на территории Республики Казахстан охраны произведения в соответствии с международными договорами автор произведения определяется по закону государства, на территории которого имел место юридический факт, послуживший основанием для обладания авторским правом.</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Что касается авторских прав иностранцев в Республике Казахстан, то Законом РК об авторском праве и смежных правах от 10 июня </w:t>
      </w:r>
      <w:smartTag w:uri="urn:schemas-microsoft-com:office:smarttags" w:element="metricconverter">
        <w:smartTagPr>
          <w:attr w:name="ProductID" w:val="1996 г"/>
        </w:smartTagPr>
        <w:r w:rsidRPr="00F24251">
          <w:rPr>
            <w:rFonts w:ascii="Times New Roman" w:eastAsia="Times New Roman" w:hAnsi="Times New Roman" w:cs="Times New Roman"/>
            <w:sz w:val="28"/>
            <w:szCs w:val="28"/>
            <w:lang w:eastAsia="ru-RU"/>
          </w:rPr>
          <w:t>1996 г</w:t>
        </w:r>
      </w:smartTag>
      <w:r w:rsidRPr="00F24251">
        <w:rPr>
          <w:rFonts w:ascii="Times New Roman" w:eastAsia="Times New Roman" w:hAnsi="Times New Roman" w:cs="Times New Roman"/>
          <w:sz w:val="28"/>
          <w:szCs w:val="28"/>
          <w:lang w:eastAsia="ru-RU"/>
        </w:rPr>
        <w:t xml:space="preserve">. по этому поводу установлены три положения (см. ст. 5 Закона): - в отношении произведений иностранных авторов, впервые выпущенных в свет на территории Казахстана, авторское право признается за автором-иностранцем; - авторское право на произведение, созданное казахстанским автором и выпущенное в свет за границей, признается за этим гражданином; - за иностранцем авторское право на произведение, впервые выпущенное в свет за границей, признается в Казахстане только при наличии международного договора.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t xml:space="preserve">Необходимо сказать, что в международном авторском праве сложилось система охраны смежных прав авторов, объектами которых являются постановки, исполнения, фонограммы, передачи организаций эфирного и кабельного вещания. Правовой основой этой системы служат ряд международных соглашений: Римская конвенция по охране прав профессиональных артистов – исполнителей, изготовителей фонограмм и предприятий радиовещания </w:t>
      </w:r>
      <w:smartTag w:uri="urn:schemas-microsoft-com:office:smarttags" w:element="metricconverter">
        <w:smartTagPr>
          <w:attr w:name="ProductID" w:val="1961 г"/>
        </w:smartTagPr>
        <w:r w:rsidRPr="00F24251">
          <w:rPr>
            <w:rFonts w:ascii="Times New Roman" w:eastAsia="Times New Roman" w:hAnsi="Times New Roman" w:cs="Times New Roman"/>
            <w:sz w:val="28"/>
            <w:szCs w:val="28"/>
            <w:lang w:eastAsia="ru-RU"/>
          </w:rPr>
          <w:t>1961 г</w:t>
        </w:r>
      </w:smartTag>
      <w:r w:rsidRPr="00F24251">
        <w:rPr>
          <w:rFonts w:ascii="Times New Roman" w:eastAsia="Times New Roman" w:hAnsi="Times New Roman" w:cs="Times New Roman"/>
          <w:sz w:val="28"/>
          <w:szCs w:val="28"/>
          <w:lang w:eastAsia="ru-RU"/>
        </w:rPr>
        <w:t xml:space="preserve">.; Конвенция по правовой охране производителей фонограмм от незаконного копирования </w:t>
      </w:r>
      <w:smartTag w:uri="urn:schemas-microsoft-com:office:smarttags" w:element="metricconverter">
        <w:smartTagPr>
          <w:attr w:name="ProductID" w:val="1971 г"/>
        </w:smartTagPr>
        <w:r w:rsidRPr="00F24251">
          <w:rPr>
            <w:rFonts w:ascii="Times New Roman" w:eastAsia="Times New Roman" w:hAnsi="Times New Roman" w:cs="Times New Roman"/>
            <w:sz w:val="28"/>
            <w:szCs w:val="28"/>
            <w:lang w:eastAsia="ru-RU"/>
          </w:rPr>
          <w:t>1971 г</w:t>
        </w:r>
      </w:smartTag>
      <w:r w:rsidRPr="00F24251">
        <w:rPr>
          <w:rFonts w:ascii="Times New Roman" w:eastAsia="Times New Roman" w:hAnsi="Times New Roman" w:cs="Times New Roman"/>
          <w:sz w:val="28"/>
          <w:szCs w:val="28"/>
          <w:lang w:eastAsia="ru-RU"/>
        </w:rPr>
        <w:t xml:space="preserve">. (Женева); Конвенция об охране сигналов, несущих теле- и радиопрограммы, передаваемые через спутники </w:t>
      </w:r>
      <w:smartTag w:uri="urn:schemas-microsoft-com:office:smarttags" w:element="metricconverter">
        <w:smartTagPr>
          <w:attr w:name="ProductID" w:val="1974 г"/>
        </w:smartTagPr>
        <w:r w:rsidRPr="00F24251">
          <w:rPr>
            <w:rFonts w:ascii="Times New Roman" w:eastAsia="Times New Roman" w:hAnsi="Times New Roman" w:cs="Times New Roman"/>
            <w:sz w:val="28"/>
            <w:szCs w:val="28"/>
            <w:lang w:eastAsia="ru-RU"/>
          </w:rPr>
          <w:t>1974 г</w:t>
        </w:r>
      </w:smartTag>
      <w:r w:rsidRPr="00F24251">
        <w:rPr>
          <w:rFonts w:ascii="Times New Roman" w:eastAsia="Times New Roman" w:hAnsi="Times New Roman" w:cs="Times New Roman"/>
          <w:sz w:val="28"/>
          <w:szCs w:val="28"/>
          <w:lang w:eastAsia="ru-RU"/>
        </w:rPr>
        <w:t xml:space="preserve">. (Брюссель).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Международно-правовые основы промышленной собственности.</w:t>
      </w:r>
      <w:r w:rsidRPr="00F24251">
        <w:rPr>
          <w:rFonts w:ascii="Times New Roman" w:eastAsia="Times New Roman" w:hAnsi="Times New Roman" w:cs="Times New Roman"/>
          <w:sz w:val="28"/>
          <w:szCs w:val="28"/>
          <w:lang w:eastAsia="ru-RU"/>
        </w:rPr>
        <w:t xml:space="preserve"> Необходимо отметить, что термин «промышленная собственность» толкуется неоднозначно. Часто его употребляют для обозначения вещей (т. е. объектов материального мира), используемых в процессе производственной деятельности в промышленности, торговле, сельском хозяйстве. Между тем данным термином принято обозначать исключительные права на результаты интеллектуальной творческой деятельности, воплощаемых в объектах материального мира (в конструкциях, веществах и т. п).В отличи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от авторского права право промышленной собственности охраняет только идею, замысел изобретения и других объектов независимо от формы реализации такой идеи.</w:t>
      </w:r>
    </w:p>
    <w:p w:rsidR="00F24251" w:rsidRPr="00F24251" w:rsidRDefault="00F24251" w:rsidP="00F24251">
      <w:pPr>
        <w:keepNext/>
        <w:ind w:firstLine="397"/>
        <w:jc w:val="both"/>
        <w:outlineLvl w:val="1"/>
        <w:rPr>
          <w:rFonts w:ascii="Times New Roman" w:eastAsia="Times New Roman" w:hAnsi="Times New Roman" w:cs="Times New Roman"/>
          <w:bCs/>
          <w:iCs/>
          <w:sz w:val="28"/>
          <w:szCs w:val="28"/>
          <w:lang w:eastAsia="ru-RU"/>
        </w:rPr>
      </w:pPr>
      <w:r w:rsidRPr="00F24251">
        <w:rPr>
          <w:rFonts w:ascii="Times New Roman" w:eastAsia="Times New Roman" w:hAnsi="Times New Roman" w:cs="Times New Roman"/>
          <w:bCs/>
          <w:iCs/>
          <w:sz w:val="28"/>
          <w:szCs w:val="28"/>
          <w:lang w:eastAsia="ru-RU"/>
        </w:rPr>
        <w:t xml:space="preserve">К охраняемым объектам промышленной собственности, в соответствии с Конвенцией об учреждении Всемирной организации интеллектуальной собственности </w:t>
      </w:r>
      <w:smartTag w:uri="urn:schemas-microsoft-com:office:smarttags" w:element="metricconverter">
        <w:smartTagPr>
          <w:attr w:name="ProductID" w:val="1967 г"/>
        </w:smartTagPr>
        <w:r w:rsidRPr="00F24251">
          <w:rPr>
            <w:rFonts w:ascii="Times New Roman" w:eastAsia="Times New Roman" w:hAnsi="Times New Roman" w:cs="Times New Roman"/>
            <w:bCs/>
            <w:iCs/>
            <w:sz w:val="28"/>
            <w:szCs w:val="28"/>
            <w:lang w:eastAsia="ru-RU"/>
          </w:rPr>
          <w:t>1967 г</w:t>
        </w:r>
      </w:smartTag>
      <w:r w:rsidRPr="00F24251">
        <w:rPr>
          <w:rFonts w:ascii="Times New Roman" w:eastAsia="Times New Roman" w:hAnsi="Times New Roman" w:cs="Times New Roman"/>
          <w:bCs/>
          <w:iCs/>
          <w:sz w:val="28"/>
          <w:szCs w:val="28"/>
          <w:lang w:eastAsia="ru-RU"/>
        </w:rPr>
        <w:t>.  относятся научные открытия, изобретения, промышленные образцы, товарные знаки, фирменные наименования, знаки обслуживания, защита против недобросовестной конкуренции и другие права, относящиеся к интеллектуальной деятельности в производственной сфере (перечень при этом не исчерпывающий).</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Формой  охраны объектов промышленной собственности </w:t>
      </w:r>
      <w:r w:rsidRPr="00F24251">
        <w:rPr>
          <w:rFonts w:ascii="Times New Roman" w:eastAsia="Times New Roman" w:hAnsi="Times New Roman" w:cs="Times New Roman"/>
          <w:sz w:val="28"/>
          <w:szCs w:val="28"/>
          <w:lang w:eastAsia="ru-RU"/>
        </w:rPr>
        <w:tab/>
        <w:t xml:space="preserve">являются выдача специальных охранных документов – патентов, свидетельств, дипломов и т. д., действующих в течение строго установленных сроков, которые в случаях предусмотренных законодательством могут быть продлены, а также соответствующая государственная регистрация таких объектов. Иными словами каждый факт создания объекта промышленной собственности необходимо оформить решением государственного патентного ведомства, при этом уплатить установленные пошлины, получить охранный документ. Такой документ действует только на территории выдавшего его государства. </w:t>
      </w:r>
      <w:proofErr w:type="gramStart"/>
      <w:r w:rsidRPr="00F24251">
        <w:rPr>
          <w:rFonts w:ascii="Times New Roman" w:eastAsia="Times New Roman" w:hAnsi="Times New Roman" w:cs="Times New Roman"/>
          <w:sz w:val="28"/>
          <w:szCs w:val="28"/>
          <w:lang w:eastAsia="ru-RU"/>
        </w:rPr>
        <w:t>Чтобы защитить свои право на объекты промышленной собственности в другой стране, необходимо вновь получить здесь охранный документ, в соответствии с законами данного государства.</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Исключительное право на использование объекта промышленной собственности имеет лишь владелец охранного документа (которым не всегда является автор).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различных странах существуют разные критерии </w:t>
      </w:r>
      <w:proofErr w:type="spellStart"/>
      <w:r w:rsidRPr="00F24251">
        <w:rPr>
          <w:rFonts w:ascii="Times New Roman" w:eastAsia="Times New Roman" w:hAnsi="Times New Roman" w:cs="Times New Roman"/>
          <w:sz w:val="28"/>
          <w:szCs w:val="28"/>
          <w:lang w:eastAsia="ru-RU"/>
        </w:rPr>
        <w:t>охраноспособности</w:t>
      </w:r>
      <w:proofErr w:type="spellEnd"/>
      <w:r w:rsidRPr="00F24251">
        <w:rPr>
          <w:rFonts w:ascii="Times New Roman" w:eastAsia="Times New Roman" w:hAnsi="Times New Roman" w:cs="Times New Roman"/>
          <w:sz w:val="28"/>
          <w:szCs w:val="28"/>
          <w:lang w:eastAsia="ru-RU"/>
        </w:rPr>
        <w:t xml:space="preserve"> названных выше объектов. Предложенные идеи должны быть новыми, неизвестными ранее во всем мире (мировая новизна) или в данной стране (локальная новизна). Для установления новизны проводится специальная экспертиза.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Своеобразной международной проверкой изделия в случаях вывоза его за границу является так называемая «патентная чистота».  При этом проверяется, не подпадают ли такие изделия под действие других патентов, принадлежащих третьим лицам. Если подобная идея уже запатентована в другой стране, то следует отказаться от ее использования или получить лицензию у патентообладателя на ее использование.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Любое лицо вправе использовать объект промышленной собственности, заключив с патентообладателем договор. Договор, по которому патентообладатель передает право на использование объекта промышленной собственности другому лицу, называется лицензионным  договором. Такой договор может заключаться на условиях простой лицензии или исключительной  лицензии. При простой лицензии продавец лицензии (лицензиар) предоставляя право на использование изобретения покупателю (лицензиату), сохраняет за собой право использования изобретения на этой же территории или же право предоставления лицензии на таких же условиях другим лицам. По договору исключительной лицензии лицензиар предоставляет лицензиату исключительное право использования объекта промышленной собственности в пределах, оговоренных в соглашении, и уже не может предоставлять аналогичные права по условиям лицензии другим лицам. Только покупатель лицензии вправе использовать объект на данной территории.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Основным средством охраны прав на промышленную собственность за пределами государства, где они возникли, являются универсальные, региональные и двусторонние договоры между государствами.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Первым универсальным договором была Парижская конвенция по охране промышленной собственности </w:t>
      </w:r>
      <w:smartTag w:uri="urn:schemas-microsoft-com:office:smarttags" w:element="metricconverter">
        <w:smartTagPr>
          <w:attr w:name="ProductID" w:val="1883 г"/>
        </w:smartTagPr>
        <w:r w:rsidRPr="00F24251">
          <w:rPr>
            <w:rFonts w:ascii="Times New Roman" w:eastAsia="Times New Roman" w:hAnsi="Times New Roman" w:cs="Times New Roman"/>
            <w:sz w:val="28"/>
            <w:szCs w:val="28"/>
            <w:lang w:eastAsia="ru-RU"/>
          </w:rPr>
          <w:t>1883 г</w:t>
        </w:r>
      </w:smartTag>
      <w:r w:rsidRPr="00F24251">
        <w:rPr>
          <w:rFonts w:ascii="Times New Roman" w:eastAsia="Times New Roman" w:hAnsi="Times New Roman" w:cs="Times New Roman"/>
          <w:sz w:val="28"/>
          <w:szCs w:val="28"/>
          <w:lang w:eastAsia="ru-RU"/>
        </w:rPr>
        <w:t>., участники которой учредили Международный союз по охране промышленной собственности. Основным принципом Конвенции является предоставление национального режима.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Конвенция устанавливает правило конвенционного приоритета. В соответствии данной Конвенцией (ст. 4) лицо, подавшее заявку на изобретение в одной из стран Союза, в течение года со дня подачи первой заявки пользуется правом приоритета для подачи заявки в других государствах. Конвенционный приоритет при патентовании промышленных образцов, для регистрации товарных знаков предоставляется в течение 6 месяцев. Также устанавливается временная охрана объектов промышленной собственности на международных выставках, которая продлевает сроки приоритета.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целях углубления международного сотрудничества в области иностранного патентования в </w:t>
      </w:r>
      <w:smartTag w:uri="urn:schemas-microsoft-com:office:smarttags" w:element="metricconverter">
        <w:smartTagPr>
          <w:attr w:name="ProductID" w:val="1970 г"/>
        </w:smartTagPr>
        <w:r w:rsidRPr="00F24251">
          <w:rPr>
            <w:rFonts w:ascii="Times New Roman" w:eastAsia="Times New Roman" w:hAnsi="Times New Roman" w:cs="Times New Roman"/>
            <w:sz w:val="28"/>
            <w:szCs w:val="28"/>
            <w:lang w:eastAsia="ru-RU"/>
          </w:rPr>
          <w:t>1970 г</w:t>
        </w:r>
      </w:smartTag>
      <w:r w:rsidRPr="00F24251">
        <w:rPr>
          <w:rFonts w:ascii="Times New Roman" w:eastAsia="Times New Roman" w:hAnsi="Times New Roman" w:cs="Times New Roman"/>
          <w:sz w:val="28"/>
          <w:szCs w:val="28"/>
          <w:lang w:eastAsia="ru-RU"/>
        </w:rPr>
        <w:t>. был заключен Договор о патентной кооперации (РСТ), участники которого образовали Международный союз патентной кооперации. Договор устанавливает порядок составления и подачи «международной заявки» на получение охранного документа.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Международно-правовая защита товарных знаков</w:t>
      </w:r>
      <w:r w:rsidRPr="00F24251">
        <w:rPr>
          <w:rFonts w:ascii="Times New Roman" w:eastAsia="Times New Roman" w:hAnsi="Times New Roman" w:cs="Times New Roman"/>
          <w:sz w:val="28"/>
          <w:szCs w:val="28"/>
          <w:lang w:eastAsia="ru-RU"/>
        </w:rPr>
        <w:t xml:space="preserve"> осуществляется еще (помимо Парижской конвенции) и Мадридской конвенцией о международной регистрации фабричных и товарных знаков </w:t>
      </w:r>
      <w:smartTag w:uri="urn:schemas-microsoft-com:office:smarttags" w:element="metricconverter">
        <w:smartTagPr>
          <w:attr w:name="ProductID" w:val="1891 г"/>
        </w:smartTagPr>
        <w:r w:rsidRPr="00F24251">
          <w:rPr>
            <w:rFonts w:ascii="Times New Roman" w:eastAsia="Times New Roman" w:hAnsi="Times New Roman" w:cs="Times New Roman"/>
            <w:sz w:val="28"/>
            <w:szCs w:val="28"/>
            <w:lang w:eastAsia="ru-RU"/>
          </w:rPr>
          <w:t>1891 г</w:t>
        </w:r>
      </w:smartTag>
      <w:r w:rsidRPr="00F24251">
        <w:rPr>
          <w:rFonts w:ascii="Times New Roman" w:eastAsia="Times New Roman" w:hAnsi="Times New Roman" w:cs="Times New Roman"/>
          <w:sz w:val="28"/>
          <w:szCs w:val="28"/>
          <w:lang w:eastAsia="ru-RU"/>
        </w:rPr>
        <w:t>., которая предусматривает охрану товарных знаков во всех странах-участницах без регистрации его в каждой из них, а также Венским договором о регистрации товарных знаков.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Примером региональных международных договоров в области охраны промышленной собственности может служить Мюнхенская конвенция о выдаче европейских патентов </w:t>
      </w:r>
      <w:smartTag w:uri="urn:schemas-microsoft-com:office:smarttags" w:element="metricconverter">
        <w:smartTagPr>
          <w:attr w:name="ProductID" w:val="1973 г"/>
        </w:smartTagPr>
        <w:r w:rsidRPr="00F24251">
          <w:rPr>
            <w:rFonts w:ascii="Times New Roman" w:eastAsia="Times New Roman" w:hAnsi="Times New Roman" w:cs="Times New Roman"/>
            <w:sz w:val="28"/>
            <w:szCs w:val="28"/>
            <w:lang w:eastAsia="ru-RU"/>
          </w:rPr>
          <w:t>1973 г</w:t>
        </w:r>
      </w:smartTag>
      <w:r w:rsidRPr="00F24251">
        <w:rPr>
          <w:rFonts w:ascii="Times New Roman" w:eastAsia="Times New Roman" w:hAnsi="Times New Roman" w:cs="Times New Roman"/>
          <w:sz w:val="28"/>
          <w:szCs w:val="28"/>
          <w:lang w:eastAsia="ru-RU"/>
        </w:rPr>
        <w:t>, участники этой конвенции внедрили единый европейский патент, действующий во всех этих странах.</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образованием СНГ в </w:t>
      </w:r>
      <w:smartTag w:uri="urn:schemas-microsoft-com:office:smarttags" w:element="metricconverter">
        <w:smartTagPr>
          <w:attr w:name="ProductID" w:val="1993 г"/>
        </w:smartTagPr>
        <w:r w:rsidRPr="00F24251">
          <w:rPr>
            <w:rFonts w:ascii="Times New Roman" w:eastAsia="Times New Roman" w:hAnsi="Times New Roman" w:cs="Times New Roman"/>
            <w:sz w:val="28"/>
            <w:szCs w:val="28"/>
            <w:lang w:eastAsia="ru-RU"/>
          </w:rPr>
          <w:t>1993 г</w:t>
        </w:r>
      </w:smartTag>
      <w:r w:rsidRPr="00F24251">
        <w:rPr>
          <w:rFonts w:ascii="Times New Roman" w:eastAsia="Times New Roman" w:hAnsi="Times New Roman" w:cs="Times New Roman"/>
          <w:sz w:val="28"/>
          <w:szCs w:val="28"/>
          <w:lang w:eastAsia="ru-RU"/>
        </w:rPr>
        <w:t xml:space="preserve">. было заключено Соглашение о мерах по охране промышленной собственности и создании Межгосударственного совета по вопросам охраны промышленной собственности. В </w:t>
      </w:r>
      <w:smartTag w:uri="urn:schemas-microsoft-com:office:smarttags" w:element="metricconverter">
        <w:smartTagPr>
          <w:attr w:name="ProductID" w:val="1994 г"/>
        </w:smartTagPr>
        <w:r w:rsidRPr="00F24251">
          <w:rPr>
            <w:rFonts w:ascii="Times New Roman" w:eastAsia="Times New Roman" w:hAnsi="Times New Roman" w:cs="Times New Roman"/>
            <w:sz w:val="28"/>
            <w:szCs w:val="28"/>
            <w:lang w:eastAsia="ru-RU"/>
          </w:rPr>
          <w:t>1994 г</w:t>
        </w:r>
      </w:smartTag>
      <w:r w:rsidRPr="00F24251">
        <w:rPr>
          <w:rFonts w:ascii="Times New Roman" w:eastAsia="Times New Roman" w:hAnsi="Times New Roman" w:cs="Times New Roman"/>
          <w:sz w:val="28"/>
          <w:szCs w:val="28"/>
          <w:lang w:eastAsia="ru-RU"/>
        </w:rPr>
        <w:t>. 11 стран СНГ подписали Евразийскую патентную конвенцию, в соответствии с которой в Москве учреждена Евразийская патентная организация и Евразийское патентное ведомство. Конвенция детально регулирует процедуру выдачи евразийских патентов. Евразийский патент выдается с учетом требований названного конвенционного приоритета. Патент действует в течение 20 лет на территории всех стран-участниц Конвенции.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касается прав иностранцев на объекты промышленной собственности в Казахстане, то отечественное законодательство предоставляет иностранцам возможность охраны своих прав.  Иностранные лица пользуются предусмотренными в Патентном законе РК правами наравне с физическими лицами России в силу международных договоров или на основе принципа взаимности (т. е. предоставлен национальный режим).</w:t>
      </w:r>
    </w:p>
    <w:p w:rsidR="00F24251" w:rsidRPr="00F24251" w:rsidRDefault="00F24251" w:rsidP="00F24251">
      <w:pPr>
        <w:shd w:val="clear" w:color="auto" w:fill="FFFFFF"/>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Патентование отечественных изобретений за границей целесообразно, как правило, после того, как изобретение будет заявлено в Казахстане. Изобретения за рубежом патентуются с соблюдением требований законов той страны, в которой испрашивается охрана.</w:t>
      </w:r>
    </w:p>
    <w:p w:rsidR="00F24251" w:rsidRPr="00F24251" w:rsidRDefault="00F24251" w:rsidP="00F24251">
      <w:pPr>
        <w:ind w:left="397" w:firstLine="397"/>
        <w:jc w:val="left"/>
        <w:rPr>
          <w:rFonts w:ascii="Times New Roman" w:eastAsia="Times New Roman" w:hAnsi="Times New Roman" w:cs="Times New Roman"/>
          <w:b/>
          <w:sz w:val="28"/>
          <w:szCs w:val="28"/>
          <w:lang w:eastAsia="ru-RU"/>
        </w:rPr>
      </w:pPr>
    </w:p>
    <w:p w:rsidR="00F24251" w:rsidRPr="00F24251" w:rsidRDefault="00F24251" w:rsidP="00F24251">
      <w:pPr>
        <w:ind w:left="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ind w:left="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firstLine="540"/>
        <w:jc w:val="left"/>
        <w:rPr>
          <w:rFonts w:ascii="Times New Roman" w:eastAsia="Times New Roman" w:hAnsi="Times New Roman" w:cs="Times New Roman"/>
          <w:b/>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В 2009г. компания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ссылаясь на то, что она является владельцем товарного знака –</w:t>
      </w:r>
      <w:r w:rsidRPr="00F24251">
        <w:rPr>
          <w:rFonts w:ascii="Times New Roman" w:eastAsia="Times New Roman" w:hAnsi="Times New Roman" w:cs="Times New Roman"/>
          <w:sz w:val="28"/>
          <w:szCs w:val="28"/>
          <w:lang w:val="kk-KZ" w:eastAsia="ru-RU"/>
        </w:rPr>
        <w:t xml:space="preserve">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зарегистрированного на территории Казахстана, обратилась в суд к ответчику А., просила признать регистрацию доменного имени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на имя ответчика, содержащего товарный знак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как действие, создающее угрозу нарушения прав компании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на этот товарный знак и как акт недобросовестной конкуренции;</w:t>
      </w:r>
      <w:proofErr w:type="gramEnd"/>
      <w:r w:rsidRPr="00F24251">
        <w:rPr>
          <w:rFonts w:ascii="Times New Roman" w:eastAsia="Times New Roman" w:hAnsi="Times New Roman" w:cs="Times New Roman"/>
          <w:sz w:val="28"/>
          <w:szCs w:val="28"/>
          <w:lang w:eastAsia="ru-RU"/>
        </w:rPr>
        <w:t xml:space="preserve"> запретить ответчику А. использовать товарный знак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принадлежащий истцу, либо сходное с ним обозначение в доменном имени в любом сочетании и форме, обязать Учреждение «К» и ответчика А. передать доменное имя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истцу, Компании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Ответчик А. с иском был не согласен, просил в его удовлетворении отказать. Пояснив, что доменное имя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является аббревиатурой создаваемой им и его коллегами студенческого сообщества. Деятельность создаваемой организации (сообщества) не связано никоим образом с деятельностью компании истца по реализации товаров и услуг и направлена на расширение сотрудничества между студентами и молодежью.</w:t>
      </w:r>
    </w:p>
    <w:p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Представитель Учреждения «К» с доводами, изложенными в исковом заявлении, был не согласен, просил в удовлетворении иска отказать. Пояснил, что регистрация доменных имен является явочной, при которой </w:t>
      </w:r>
      <w:proofErr w:type="spellStart"/>
      <w:r w:rsidRPr="00F24251">
        <w:rPr>
          <w:rFonts w:ascii="Times New Roman" w:eastAsia="Times New Roman" w:hAnsi="Times New Roman" w:cs="Times New Roman"/>
          <w:sz w:val="28"/>
          <w:szCs w:val="28"/>
          <w:lang w:eastAsia="ru-RU"/>
        </w:rPr>
        <w:t>регистрант</w:t>
      </w:r>
      <w:proofErr w:type="spellEnd"/>
      <w:r w:rsidRPr="00F24251">
        <w:rPr>
          <w:rFonts w:ascii="Times New Roman" w:eastAsia="Times New Roman" w:hAnsi="Times New Roman" w:cs="Times New Roman"/>
          <w:sz w:val="28"/>
          <w:szCs w:val="28"/>
          <w:lang w:eastAsia="ru-RU"/>
        </w:rPr>
        <w:t xml:space="preserve"> подает заявку, а Учреждение на основании заявки производит такую регистрацию. </w:t>
      </w:r>
      <w:proofErr w:type="gramStart"/>
      <w:r w:rsidRPr="00F24251">
        <w:rPr>
          <w:rFonts w:ascii="Times New Roman" w:eastAsia="Times New Roman" w:hAnsi="Times New Roman" w:cs="Times New Roman"/>
          <w:sz w:val="28"/>
          <w:szCs w:val="28"/>
          <w:lang w:eastAsia="ru-RU"/>
        </w:rPr>
        <w:t xml:space="preserve">Указал, что согласно утвержденным Правилам распределения доменного пространства и типовому соглашению о регистрации доменного имени </w:t>
      </w:r>
      <w:proofErr w:type="spellStart"/>
      <w:r w:rsidRPr="00F24251">
        <w:rPr>
          <w:rFonts w:ascii="Times New Roman" w:eastAsia="Times New Roman" w:hAnsi="Times New Roman" w:cs="Times New Roman"/>
          <w:sz w:val="28"/>
          <w:szCs w:val="28"/>
          <w:lang w:eastAsia="ru-RU"/>
        </w:rPr>
        <w:t>регистрант</w:t>
      </w:r>
      <w:proofErr w:type="spellEnd"/>
      <w:r w:rsidRPr="00F24251">
        <w:rPr>
          <w:rFonts w:ascii="Times New Roman" w:eastAsia="Times New Roman" w:hAnsi="Times New Roman" w:cs="Times New Roman"/>
          <w:sz w:val="28"/>
          <w:szCs w:val="28"/>
          <w:lang w:eastAsia="ru-RU"/>
        </w:rPr>
        <w:t>, в частности А., полностью ответствен за выбор своего доменного имени.</w:t>
      </w:r>
      <w:proofErr w:type="gramEnd"/>
      <w:r w:rsidRPr="00F24251">
        <w:rPr>
          <w:rFonts w:ascii="Times New Roman" w:eastAsia="Times New Roman" w:hAnsi="Times New Roman" w:cs="Times New Roman"/>
          <w:sz w:val="28"/>
          <w:szCs w:val="28"/>
          <w:lang w:eastAsia="ru-RU"/>
        </w:rPr>
        <w:t xml:space="preserve"> При регистрации доменного имени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xml:space="preserve">» Учреждение, проверив, что такого доменного имени на территории Казахстана зарегистрировано не было, зарегистрировало согласно заявке за А.  </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ходе судебного разбирательства было установлено, что А. зарегистрировал доменное имя </w:t>
      </w:r>
      <w:r w:rsidRPr="00F24251">
        <w:rPr>
          <w:rFonts w:ascii="Times New Roman" w:eastAsia="Times New Roman" w:hAnsi="Times New Roman" w:cs="Times New Roman"/>
          <w:sz w:val="28"/>
          <w:szCs w:val="28"/>
          <w:lang w:val="kk-KZ" w:eastAsia="ru-RU"/>
        </w:rPr>
        <w:t>«</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w:t>
      </w:r>
      <w:proofErr w:type="spellStart"/>
      <w:r w:rsidRPr="00F24251">
        <w:rPr>
          <w:rFonts w:ascii="Times New Roman" w:eastAsia="Times New Roman" w:hAnsi="Times New Roman" w:cs="Times New Roman"/>
          <w:sz w:val="28"/>
          <w:szCs w:val="28"/>
          <w:lang w:val="en-US" w:eastAsia="ru-RU"/>
        </w:rPr>
        <w:t>kz</w:t>
      </w:r>
      <w:proofErr w:type="spellEnd"/>
      <w:r w:rsidRPr="00F24251">
        <w:rPr>
          <w:rFonts w:ascii="Times New Roman" w:eastAsia="Times New Roman" w:hAnsi="Times New Roman" w:cs="Times New Roman"/>
          <w:sz w:val="28"/>
          <w:szCs w:val="28"/>
          <w:lang w:eastAsia="ru-RU"/>
        </w:rPr>
        <w:t>» в мае 2004г. в соответствии с действующим законодательством республики, ежемесячно оплачивает платежи как владелец указанного доменного имени и его поддержания в Интернет. Судом также было установлено, что деятельность ответчика А. не направлена на предоставление товаров и услуг, перечень которых определен в свидетельстве о регистрации товарного знака «</w:t>
      </w:r>
      <w:r w:rsidRPr="00F24251">
        <w:rPr>
          <w:rFonts w:ascii="Times New Roman" w:eastAsia="Times New Roman" w:hAnsi="Times New Roman" w:cs="Times New Roman"/>
          <w:sz w:val="28"/>
          <w:szCs w:val="28"/>
          <w:lang w:val="en-US" w:eastAsia="ru-RU"/>
        </w:rPr>
        <w:t>I</w:t>
      </w:r>
      <w:r w:rsidRPr="00F24251">
        <w:rPr>
          <w:rFonts w:ascii="Times New Roman" w:eastAsia="Times New Roman" w:hAnsi="Times New Roman" w:cs="Times New Roman"/>
          <w:sz w:val="28"/>
          <w:szCs w:val="28"/>
          <w:lang w:eastAsia="ru-RU"/>
        </w:rPr>
        <w:t xml:space="preserve">». Данный факт также не оспаривался в суде стороной истца.   </w:t>
      </w: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bCs/>
          <w:color w:val="000000"/>
          <w:sz w:val="28"/>
          <w:szCs w:val="28"/>
          <w:lang w:eastAsia="ru-RU"/>
        </w:rPr>
      </w:pPr>
      <w:r w:rsidRPr="00F24251">
        <w:rPr>
          <w:rFonts w:ascii="Times New Roman" w:eastAsia="Times New Roman" w:hAnsi="Times New Roman" w:cs="Times New Roman"/>
          <w:bCs/>
          <w:color w:val="000000"/>
          <w:sz w:val="28"/>
          <w:szCs w:val="28"/>
          <w:lang w:eastAsia="ru-RU"/>
        </w:rPr>
        <w:t>Вопросы к задаче:</w:t>
      </w: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Является ли доменное имя объектом интеллектуальной собственности?</w:t>
      </w:r>
    </w:p>
    <w:p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Cs/>
          <w:sz w:val="28"/>
          <w:szCs w:val="28"/>
          <w:lang w:eastAsia="ru-RU"/>
        </w:rPr>
        <w:t>Что относится к</w:t>
      </w:r>
      <w:r w:rsidRPr="00F24251">
        <w:rPr>
          <w:rFonts w:ascii="Times New Roman" w:eastAsia="Times New Roman" w:hAnsi="Times New Roman" w:cs="Times New Roman"/>
          <w:sz w:val="28"/>
          <w:szCs w:val="28"/>
          <w:lang w:eastAsia="ru-RU"/>
        </w:rPr>
        <w:t xml:space="preserve"> средствам индивидуализации участников гражданского оборота, товаров, работ или услуг?</w:t>
      </w:r>
    </w:p>
    <w:p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обстоятельства служат основаниями для возникновения прав на объекты интеллектуальной собственности?</w:t>
      </w:r>
    </w:p>
    <w:p w:rsidR="00F24251" w:rsidRPr="00F24251" w:rsidRDefault="00F24251" w:rsidP="009963D2">
      <w:pPr>
        <w:widowControl w:val="0"/>
        <w:numPr>
          <w:ilvl w:val="0"/>
          <w:numId w:val="70"/>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понятию «владелец товарного знака».</w:t>
      </w:r>
    </w:p>
    <w:p w:rsidR="00F24251" w:rsidRPr="00F24251" w:rsidRDefault="00F24251" w:rsidP="00F24251">
      <w:pPr>
        <w:widowControl w:val="0"/>
        <w:tabs>
          <w:tab w:val="left" w:pos="851"/>
        </w:tabs>
        <w:ind w:firstLine="540"/>
        <w:jc w:val="left"/>
        <w:rPr>
          <w:rFonts w:ascii="Times New Roman" w:eastAsia="Times New Roman" w:hAnsi="Times New Roman" w:cs="Times New Roman"/>
          <w:sz w:val="28"/>
          <w:szCs w:val="28"/>
          <w:lang w:eastAsia="ru-RU"/>
        </w:rPr>
      </w:pPr>
    </w:p>
    <w:p w:rsidR="00F24251" w:rsidRPr="00F24251" w:rsidRDefault="00F24251" w:rsidP="00F24251">
      <w:pPr>
        <w:widowControl w:val="0"/>
        <w:ind w:firstLine="539"/>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Задача 12-2.</w:t>
      </w:r>
    </w:p>
    <w:p w:rsidR="00F24251" w:rsidRPr="00F24251" w:rsidRDefault="00F24251" w:rsidP="00F24251">
      <w:pPr>
        <w:widowControl w:val="0"/>
        <w:ind w:firstLine="539"/>
        <w:jc w:val="left"/>
        <w:rPr>
          <w:rFonts w:ascii="Times New Roman" w:eastAsia="Times New Roman" w:hAnsi="Times New Roman" w:cs="Times New Roman"/>
          <w:sz w:val="28"/>
          <w:szCs w:val="28"/>
          <w:lang w:eastAsia="ru-RU"/>
        </w:rPr>
      </w:pPr>
    </w:p>
    <w:p w:rsidR="00F24251" w:rsidRPr="00F24251" w:rsidRDefault="00F24251" w:rsidP="00F24251">
      <w:pPr>
        <w:ind w:firstLine="539"/>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Гражданин С. обратился в суд с иском, в котором просил признать незаконными и неправомерными действия Акционерного общества, выразившиеся в отказе в выдаче ему копии видеозаписи передачи «К», показанной в эфире в 2010 году, в которой содержится информация, затрагивающая конституционные права и свободы его и его семьи, в частности показаны фрагменты по обстоятельствам предварительного следствия, где сын истца проходит подозреваемым по</w:t>
      </w:r>
      <w:proofErr w:type="gramEnd"/>
      <w:r w:rsidRPr="00F24251">
        <w:rPr>
          <w:rFonts w:ascii="Times New Roman" w:eastAsia="Times New Roman" w:hAnsi="Times New Roman" w:cs="Times New Roman"/>
          <w:sz w:val="28"/>
          <w:szCs w:val="28"/>
          <w:lang w:eastAsia="ru-RU"/>
        </w:rPr>
        <w:t xml:space="preserve"> уголовному делу. Гражданин С. полагает, что действия ответчика по отказу в выдаче копии видеозаписи программы являются неправомерными и незаконными, считает, что непредставление копии видеозаписи нарушает конституционные права и свободы его и его сына.  </w:t>
      </w:r>
    </w:p>
    <w:p w:rsidR="00F24251" w:rsidRPr="00F24251" w:rsidRDefault="00F24251" w:rsidP="00F24251">
      <w:pPr>
        <w:ind w:firstLine="539"/>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свою очередь позиция ответчика была обоснована тем, что указанная передача является собственностью ответчика и объектом авторского права, ее видеозапись не предоставляется по частным запросам физическим лиц. В подтверждение своих доводов представил авторский договор, заключенный между АО (по договору - Правообладатель) и рядом граждан (по договору – Авторы сценария), являющимися работниками на основании трудового договора с Правообладателем, осуществляющие создание в порядке выполнения служебных обязанностей и служебного задания Правообладателя, служебного произведения (по договору - Передача «</w:t>
      </w:r>
      <w:proofErr w:type="gramStart"/>
      <w:r w:rsidRPr="00F24251">
        <w:rPr>
          <w:rFonts w:ascii="Times New Roman" w:eastAsia="Times New Roman" w:hAnsi="Times New Roman" w:cs="Times New Roman"/>
          <w:sz w:val="28"/>
          <w:szCs w:val="28"/>
          <w:lang w:eastAsia="ru-RU"/>
        </w:rPr>
        <w:t>К</w:t>
      </w:r>
      <w:proofErr w:type="gramEnd"/>
      <w:r w:rsidRPr="00F24251">
        <w:rPr>
          <w:rFonts w:ascii="Times New Roman" w:eastAsia="Times New Roman" w:hAnsi="Times New Roman" w:cs="Times New Roman"/>
          <w:sz w:val="28"/>
          <w:szCs w:val="28"/>
          <w:lang w:eastAsia="ru-RU"/>
        </w:rPr>
        <w:t xml:space="preserve">»). Стороной ответчика также было предоставлено свидетельство о государственной регистрации объекта интеллектуальной собственности в Комитете по правам интеллектуальной собственности Министерства юстиции Республики Казахстан на вышеуказанное сценарное произведение, телепередачу «К». </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ab/>
      </w:r>
    </w:p>
    <w:p w:rsidR="00F24251" w:rsidRPr="00F24251" w:rsidRDefault="00F24251" w:rsidP="00F24251">
      <w:pPr>
        <w:ind w:firstLine="540"/>
        <w:jc w:val="left"/>
        <w:rPr>
          <w:rFonts w:ascii="Times New Roman" w:eastAsia="Times New Roman" w:hAnsi="Times New Roman" w:cs="Times New Roman"/>
          <w:bCs/>
          <w:color w:val="000000"/>
          <w:sz w:val="28"/>
          <w:szCs w:val="28"/>
          <w:lang w:eastAsia="ru-RU"/>
        </w:rPr>
      </w:pPr>
      <w:r w:rsidRPr="00F24251">
        <w:rPr>
          <w:rFonts w:ascii="Times New Roman" w:eastAsia="Times New Roman" w:hAnsi="Times New Roman" w:cs="Times New Roman"/>
          <w:bCs/>
          <w:color w:val="000000"/>
          <w:sz w:val="28"/>
          <w:szCs w:val="28"/>
          <w:lang w:eastAsia="ru-RU"/>
        </w:rPr>
        <w:t>Вопросы к задаче:</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widowControl w:val="0"/>
        <w:numPr>
          <w:ilvl w:val="0"/>
          <w:numId w:val="71"/>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понимается под исключительным правом на результат интеллектуальной творческой деятельности или средство индивидуализации?</w:t>
      </w:r>
    </w:p>
    <w:p w:rsidR="00F24251" w:rsidRPr="00F24251" w:rsidRDefault="00F24251" w:rsidP="009963D2">
      <w:pPr>
        <w:widowControl w:val="0"/>
        <w:numPr>
          <w:ilvl w:val="0"/>
          <w:numId w:val="71"/>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 исходя из приведенных обстоятельств задачи?</w:t>
      </w: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rsidR="00F24251" w:rsidRPr="00F24251" w:rsidRDefault="00F24251" w:rsidP="00F24251">
      <w:pPr>
        <w:widowControl w:val="0"/>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Между гр-ном М., являющимся автором ряда бестселлеров, и издательством ТОО «Л» был заключен договор, по условиям которого гр-н М., как автор, обязуется в течение 12 месяцев выполнить (написать) за вознаграждение 5 (пять) литературных произведений детективного жанра, </w:t>
      </w:r>
      <w:proofErr w:type="gramStart"/>
      <w:r w:rsidRPr="00F24251">
        <w:rPr>
          <w:rFonts w:ascii="Times New Roman" w:eastAsia="Times New Roman" w:hAnsi="Times New Roman" w:cs="Times New Roman"/>
          <w:sz w:val="28"/>
          <w:szCs w:val="28"/>
          <w:lang w:eastAsia="ru-RU"/>
        </w:rPr>
        <w:t>концепции</w:t>
      </w:r>
      <w:proofErr w:type="gramEnd"/>
      <w:r w:rsidRPr="00F24251">
        <w:rPr>
          <w:rFonts w:ascii="Times New Roman" w:eastAsia="Times New Roman" w:hAnsi="Times New Roman" w:cs="Times New Roman"/>
          <w:sz w:val="28"/>
          <w:szCs w:val="28"/>
          <w:lang w:eastAsia="ru-RU"/>
        </w:rPr>
        <w:t xml:space="preserve"> и идеи которых будут предложены и разработаны заказчиком издательством ТОО «Л». Условиями договора предусмотрено расторжение договора по соглашению сторон, выплата неустойки за неисполнение обязатель</w:t>
      </w:r>
      <w:proofErr w:type="gramStart"/>
      <w:r w:rsidRPr="00F24251">
        <w:rPr>
          <w:rFonts w:ascii="Times New Roman" w:eastAsia="Times New Roman" w:hAnsi="Times New Roman" w:cs="Times New Roman"/>
          <w:sz w:val="28"/>
          <w:szCs w:val="28"/>
          <w:lang w:eastAsia="ru-RU"/>
        </w:rPr>
        <w:t>ств ст</w:t>
      </w:r>
      <w:proofErr w:type="gramEnd"/>
      <w:r w:rsidRPr="00F24251">
        <w:rPr>
          <w:rFonts w:ascii="Times New Roman" w:eastAsia="Times New Roman" w:hAnsi="Times New Roman" w:cs="Times New Roman"/>
          <w:sz w:val="28"/>
          <w:szCs w:val="28"/>
          <w:lang w:eastAsia="ru-RU"/>
        </w:rPr>
        <w:t xml:space="preserve">оронами. В срок действия договора автор произведения заключает иной договор с другим издательством ТОО «К», по условиям которого также обязуется написать произведение детективного жанра. Через небольшой промежуток времени в продажу поступила книга (детектив), автором которой указан гр-н М., издательством - ТОО «К». Указанная книга имеет большие объемы продаж.  </w:t>
      </w:r>
    </w:p>
    <w:p w:rsidR="00F24251" w:rsidRPr="00F24251" w:rsidRDefault="00F24251" w:rsidP="00F24251">
      <w:pPr>
        <w:widowControl w:val="0"/>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Руководство издательства ТОО «Л», узнав о наличии такого рода договора, т.е. заключенного между другим издательством и гр-ном М., обратилось за консультацией в адвокатскую контору, указав, что как заказчик по первоначальному действующему договору, и как автор концепции и идеи книги, имеет право на получение (выплату) авторского вознаграждения. </w:t>
      </w: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widowControl w:val="0"/>
        <w:ind w:firstLine="540"/>
        <w:jc w:val="left"/>
        <w:rPr>
          <w:rFonts w:ascii="Times New Roman" w:eastAsia="Times New Roman" w:hAnsi="Times New Roman" w:cs="Times New Roman"/>
          <w:sz w:val="28"/>
          <w:szCs w:val="28"/>
          <w:lang w:eastAsia="ru-RU"/>
        </w:rPr>
      </w:pPr>
    </w:p>
    <w:p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консультацию (аргументируйте) дали ТОО «Л» адвокаты при даче консультации по обстоятельствам дела?</w:t>
      </w:r>
    </w:p>
    <w:p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личные неимущественные права принадлежат автору произведения?</w:t>
      </w:r>
    </w:p>
    <w:p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имущественные права принадлежат автору?</w:t>
      </w:r>
    </w:p>
    <w:p w:rsidR="00F24251" w:rsidRPr="00F24251" w:rsidRDefault="00F24251" w:rsidP="009963D2">
      <w:pPr>
        <w:widowControl w:val="0"/>
        <w:numPr>
          <w:ilvl w:val="0"/>
          <w:numId w:val="72"/>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Срок действия авторского права?</w:t>
      </w:r>
    </w:p>
    <w:p w:rsidR="00F24251" w:rsidRPr="00F24251" w:rsidRDefault="00F24251" w:rsidP="00F24251">
      <w:pPr>
        <w:widowControl w:val="0"/>
        <w:jc w:val="left"/>
        <w:rPr>
          <w:rFonts w:ascii="Times New Roman" w:eastAsia="Times New Roman" w:hAnsi="Times New Roman" w:cs="Times New Roman"/>
          <w:sz w:val="28"/>
          <w:szCs w:val="28"/>
          <w:lang w:eastAsia="ru-RU"/>
        </w:rPr>
      </w:pPr>
    </w:p>
    <w:p w:rsidR="00F24251" w:rsidRPr="00F24251" w:rsidRDefault="00F24251" w:rsidP="00F24251">
      <w:pPr>
        <w:widowControl w:val="0"/>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rsidR="00F24251" w:rsidRPr="00F24251" w:rsidRDefault="00F24251" w:rsidP="00F24251">
      <w:pPr>
        <w:widowControl w:val="0"/>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После увольнения из ТОО «П» бывший работник гр-н А. подал исковое заявление в суд к ответчику конструкторскому бюро ТОО «П» с требованием выплаты вознаграждения за изобретение, которое гр-н А. изобрел, работая в ТОО «П». В свою очередь ТОО «П» в своем отзыве на иск указало, что как работодатель правом на изобретение обладает ТОО, т.к. гр-н А. в период изобретения работал в конструкторском бюро. После оформления патента на изобретение работнику А. была выплачена единовременная премия за изобретение. В </w:t>
      </w:r>
      <w:proofErr w:type="gramStart"/>
      <w:r w:rsidRPr="00F24251">
        <w:rPr>
          <w:rFonts w:ascii="Times New Roman" w:eastAsia="Times New Roman" w:hAnsi="Times New Roman" w:cs="Times New Roman"/>
          <w:sz w:val="28"/>
          <w:szCs w:val="28"/>
          <w:lang w:eastAsia="ru-RU"/>
        </w:rPr>
        <w:t>связи</w:t>
      </w:r>
      <w:proofErr w:type="gramEnd"/>
      <w:r w:rsidRPr="00F24251">
        <w:rPr>
          <w:rFonts w:ascii="Times New Roman" w:eastAsia="Times New Roman" w:hAnsi="Times New Roman" w:cs="Times New Roman"/>
          <w:sz w:val="28"/>
          <w:szCs w:val="28"/>
          <w:lang w:eastAsia="ru-RU"/>
        </w:rPr>
        <w:t xml:space="preserve"> с чем ответчик просил в иске А. отказать в полном объеме.</w:t>
      </w:r>
    </w:p>
    <w:p w:rsidR="00F24251" w:rsidRPr="00F24251" w:rsidRDefault="00F24251" w:rsidP="00F24251">
      <w:pPr>
        <w:widowControl w:val="0"/>
        <w:ind w:firstLine="567"/>
        <w:jc w:val="left"/>
        <w:rPr>
          <w:rFonts w:ascii="Times New Roman" w:eastAsia="Times New Roman" w:hAnsi="Times New Roman" w:cs="Times New Roman"/>
          <w:sz w:val="28"/>
          <w:szCs w:val="28"/>
          <w:lang w:eastAsia="ru-RU"/>
        </w:rPr>
      </w:pPr>
    </w:p>
    <w:p w:rsidR="00F24251" w:rsidRPr="00F24251" w:rsidRDefault="00F24251" w:rsidP="00F24251">
      <w:pPr>
        <w:widowControl w:val="0"/>
        <w:ind w:firstLine="56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9963D2">
      <w:pPr>
        <w:widowControl w:val="0"/>
        <w:numPr>
          <w:ilvl w:val="0"/>
          <w:numId w:val="73"/>
        </w:numPr>
        <w:tabs>
          <w:tab w:val="left" w:pos="851"/>
          <w:tab w:val="left" w:pos="993"/>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условия правовой охраны изобретения, полезной модели, промышленного образца существуют согласно казахстанскому законодательству?</w:t>
      </w:r>
    </w:p>
    <w:p w:rsidR="00F24251" w:rsidRPr="00F24251" w:rsidRDefault="00F24251" w:rsidP="009963D2">
      <w:pPr>
        <w:widowControl w:val="0"/>
        <w:numPr>
          <w:ilvl w:val="0"/>
          <w:numId w:val="73"/>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Кто в данной ситуации обладает правом использования изобретения?</w:t>
      </w:r>
    </w:p>
    <w:p w:rsidR="00F24251" w:rsidRPr="00F24251" w:rsidRDefault="00F24251" w:rsidP="009963D2">
      <w:pPr>
        <w:widowControl w:val="0"/>
        <w:numPr>
          <w:ilvl w:val="0"/>
          <w:numId w:val="73"/>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позиции сторон с учетом обстоятельств, изложенных в задаче?</w:t>
      </w:r>
    </w:p>
    <w:p w:rsidR="00F24251" w:rsidRPr="00F24251" w:rsidRDefault="00F24251" w:rsidP="009963D2">
      <w:pPr>
        <w:widowControl w:val="0"/>
        <w:numPr>
          <w:ilvl w:val="0"/>
          <w:numId w:val="73"/>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будет решение суда?  </w:t>
      </w:r>
    </w:p>
    <w:p w:rsidR="00F24251" w:rsidRPr="00F24251" w:rsidRDefault="00F24251" w:rsidP="00F24251">
      <w:pPr>
        <w:ind w:left="397"/>
        <w:jc w:val="left"/>
        <w:rPr>
          <w:rFonts w:ascii="Times New Roman" w:eastAsia="Times New Roman" w:hAnsi="Times New Roman" w:cs="Times New Roman"/>
          <w:b/>
          <w:sz w:val="28"/>
          <w:szCs w:val="28"/>
          <w:lang w:eastAsia="ru-RU"/>
        </w:rPr>
      </w:pPr>
    </w:p>
    <w:p w:rsidR="00F24251" w:rsidRPr="00F24251" w:rsidRDefault="00F24251" w:rsidP="00F24251">
      <w:pPr>
        <w:ind w:left="397"/>
        <w:jc w:val="left"/>
        <w:rPr>
          <w:rFonts w:ascii="Times New Roman" w:eastAsia="Times New Roman" w:hAnsi="Times New Roman" w:cs="Times New Roman"/>
          <w:b/>
          <w:sz w:val="28"/>
          <w:szCs w:val="28"/>
          <w:lang w:eastAsia="ru-RU"/>
        </w:rPr>
      </w:pPr>
    </w:p>
    <w:p w:rsidR="00F24251" w:rsidRPr="00F24251" w:rsidRDefault="00F24251" w:rsidP="00F24251">
      <w:pPr>
        <w:ind w:left="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widowControl w:val="0"/>
        <w:jc w:val="left"/>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 Исключительное право на результаты интеллектуальной творческой деятельности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имущественное право использовать объект интеллектуальной собственности, принадлежащее исключительно одному лицу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имущественное право их обладателя использовать объект интеллектуальной собственности любым способом и по своему усмотрению</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право авторства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неимущественное право, принадлежащее исключительно одному лицу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неимущественное право использовать объект интеллектуальной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snapToGrid w:val="0"/>
          <w:sz w:val="28"/>
          <w:szCs w:val="28"/>
          <w:lang w:eastAsia="ru-RU"/>
        </w:rPr>
      </w:pPr>
      <w:r w:rsidRPr="00F24251">
        <w:rPr>
          <w:rFonts w:ascii="Times New Roman" w:eastAsia="Times New Roman" w:hAnsi="Times New Roman" w:cs="Times New Roman"/>
          <w:b/>
          <w:snapToGrid w:val="0"/>
          <w:sz w:val="28"/>
          <w:szCs w:val="28"/>
          <w:lang w:eastAsia="ru-RU"/>
        </w:rPr>
        <w:t xml:space="preserve">2. Объекты права интеллектуальной собственности перечислены </w:t>
      </w:r>
      <w:proofErr w:type="gramStart"/>
      <w:r w:rsidRPr="00F24251">
        <w:rPr>
          <w:rFonts w:ascii="Times New Roman" w:eastAsia="Times New Roman" w:hAnsi="Times New Roman" w:cs="Times New Roman"/>
          <w:b/>
          <w:snapToGrid w:val="0"/>
          <w:sz w:val="28"/>
          <w:szCs w:val="28"/>
          <w:lang w:eastAsia="ru-RU"/>
        </w:rPr>
        <w:t>в</w:t>
      </w:r>
      <w:proofErr w:type="gramEnd"/>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w:t>
      </w:r>
      <w:r w:rsidRPr="00F24251">
        <w:rPr>
          <w:rFonts w:ascii="Times New Roman" w:eastAsia="Times New Roman" w:hAnsi="Times New Roman" w:cs="Times New Roman"/>
          <w:sz w:val="28"/>
          <w:szCs w:val="28"/>
          <w:lang w:eastAsia="ru-RU"/>
        </w:rPr>
        <w:t>Конвенции, учреж</w:t>
      </w:r>
      <w:r w:rsidRPr="00F24251">
        <w:rPr>
          <w:rFonts w:ascii="Times New Roman" w:eastAsia="Times New Roman" w:hAnsi="Times New Roman" w:cs="Times New Roman"/>
          <w:sz w:val="28"/>
          <w:szCs w:val="28"/>
          <w:lang w:eastAsia="ru-RU"/>
        </w:rPr>
        <w:softHyphen/>
        <w:t>дающей Всемирную организацию интеллектуальной собственности, подписан</w:t>
      </w:r>
      <w:r w:rsidRPr="00F24251">
        <w:rPr>
          <w:rFonts w:ascii="Times New Roman" w:eastAsia="Times New Roman" w:hAnsi="Times New Roman" w:cs="Times New Roman"/>
          <w:sz w:val="28"/>
          <w:szCs w:val="28"/>
          <w:lang w:eastAsia="ru-RU"/>
        </w:rPr>
        <w:softHyphen/>
        <w:t>ной в Стокгольме 14 июля 1967</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r w:rsidRPr="00F24251">
        <w:rPr>
          <w:rFonts w:ascii="Times New Roman" w:eastAsia="Times New Roman" w:hAnsi="Times New Roman" w:cs="Times New Roman"/>
          <w:sz w:val="28"/>
          <w:szCs w:val="28"/>
          <w:lang w:eastAsia="ru-RU"/>
        </w:rPr>
        <w:t xml:space="preserve">Женевской Всемирной конвенции об авторском праве </w:t>
      </w:r>
      <w:smartTag w:uri="urn:schemas-microsoft-com:office:smarttags" w:element="metricconverter">
        <w:smartTagPr>
          <w:attr w:name="ProductID" w:val="1952 г"/>
        </w:smartTagPr>
        <w:r w:rsidRPr="00F24251">
          <w:rPr>
            <w:rFonts w:ascii="Times New Roman" w:eastAsia="Times New Roman" w:hAnsi="Times New Roman" w:cs="Times New Roman"/>
            <w:sz w:val="28"/>
            <w:szCs w:val="28"/>
            <w:lang w:eastAsia="ru-RU"/>
          </w:rPr>
          <w:t>1952 г</w:t>
        </w:r>
      </w:smartTag>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snapToGrid w:val="0"/>
          <w:sz w:val="28"/>
          <w:szCs w:val="28"/>
          <w:lang w:eastAsia="ru-RU"/>
        </w:rPr>
        <w:t xml:space="preserve">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r w:rsidRPr="00F24251">
        <w:rPr>
          <w:rFonts w:ascii="Times New Roman" w:eastAsia="Times New Roman" w:hAnsi="Times New Roman" w:cs="Times New Roman"/>
          <w:sz w:val="28"/>
          <w:szCs w:val="28"/>
          <w:lang w:eastAsia="ru-RU"/>
        </w:rPr>
        <w:t xml:space="preserve">Парижской конвенции по охране промышленной собственности </w:t>
      </w:r>
      <w:smartTag w:uri="urn:schemas-microsoft-com:office:smarttags" w:element="metricconverter">
        <w:smartTagPr>
          <w:attr w:name="ProductID" w:val="1883 г"/>
        </w:smartTagPr>
        <w:r w:rsidRPr="00F24251">
          <w:rPr>
            <w:rFonts w:ascii="Times New Roman" w:eastAsia="Times New Roman" w:hAnsi="Times New Roman" w:cs="Times New Roman"/>
            <w:sz w:val="28"/>
            <w:szCs w:val="28"/>
            <w:lang w:eastAsia="ru-RU"/>
          </w:rPr>
          <w:t>1883 г</w:t>
        </w:r>
      </w:smartTag>
      <w:r w:rsidRPr="00F24251">
        <w:rPr>
          <w:rFonts w:ascii="Times New Roman" w:eastAsia="Times New Roman" w:hAnsi="Times New Roman" w:cs="Times New Roman"/>
          <w:sz w:val="28"/>
          <w:szCs w:val="28"/>
          <w:lang w:eastAsia="ru-RU"/>
        </w:rPr>
        <w:t>.</w:t>
      </w:r>
    </w:p>
    <w:p w:rsidR="00F24251" w:rsidRPr="00F24251" w:rsidRDefault="00F24251" w:rsidP="00F24251">
      <w:pPr>
        <w:widowControl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4. Конвенции по правовой охране производителей фонограмм от незаконного копирования </w:t>
      </w:r>
      <w:smartTag w:uri="urn:schemas-microsoft-com:office:smarttags" w:element="metricconverter">
        <w:smartTagPr>
          <w:attr w:name="ProductID" w:val="1971 г"/>
        </w:smartTagPr>
        <w:r w:rsidRPr="00F24251">
          <w:rPr>
            <w:rFonts w:ascii="Times New Roman" w:eastAsia="Times New Roman" w:hAnsi="Times New Roman" w:cs="Times New Roman"/>
            <w:sz w:val="28"/>
            <w:szCs w:val="28"/>
            <w:lang w:eastAsia="ru-RU"/>
          </w:rPr>
          <w:t>1971 г</w:t>
        </w:r>
      </w:smartTag>
      <w:r w:rsidRPr="00F24251">
        <w:rPr>
          <w:rFonts w:ascii="Times New Roman" w:eastAsia="Times New Roman" w:hAnsi="Times New Roman" w:cs="Times New Roman"/>
          <w:sz w:val="28"/>
          <w:szCs w:val="28"/>
          <w:lang w:eastAsia="ru-RU"/>
        </w:rPr>
        <w:t>. (Женева)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z w:val="28"/>
          <w:szCs w:val="28"/>
          <w:lang w:eastAsia="ru-RU"/>
        </w:rPr>
        <w:t xml:space="preserve"> 5. Конвенция об охране сигналов, несущих теле- и радиопрограммы, передаваемые через спутники </w:t>
      </w:r>
      <w:smartTag w:uri="urn:schemas-microsoft-com:office:smarttags" w:element="metricconverter">
        <w:smartTagPr>
          <w:attr w:name="ProductID" w:val="1974 г"/>
        </w:smartTagPr>
        <w:r w:rsidRPr="00F24251">
          <w:rPr>
            <w:rFonts w:ascii="Times New Roman" w:eastAsia="Times New Roman" w:hAnsi="Times New Roman" w:cs="Times New Roman"/>
            <w:sz w:val="28"/>
            <w:szCs w:val="28"/>
            <w:lang w:eastAsia="ru-RU"/>
          </w:rPr>
          <w:t>1974 г</w:t>
        </w:r>
      </w:smartTag>
      <w:r w:rsidRPr="00F24251">
        <w:rPr>
          <w:rFonts w:ascii="Times New Roman" w:eastAsia="Times New Roman" w:hAnsi="Times New Roman" w:cs="Times New Roman"/>
          <w:sz w:val="28"/>
          <w:szCs w:val="28"/>
          <w:lang w:eastAsia="ru-RU"/>
        </w:rPr>
        <w:t>.</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3. Исключительные права на объекты интеллектуальной собственности охраняются законом</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1. бессрочно</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2. не охраняются</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3. в пределах установленного законом срока</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4. в пределах установленного законом срока, только если имеется международный патент</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5. в пределах установленного законом срока, только после государственной регистрации прав</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4.  Право интеллектуальной собственности имеет</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w:t>
      </w:r>
      <w:r w:rsidRPr="00F24251">
        <w:rPr>
          <w:rFonts w:ascii="Times New Roman" w:eastAsia="Times New Roman" w:hAnsi="Times New Roman" w:cs="Times New Roman"/>
          <w:bCs/>
          <w:snapToGrid w:val="0"/>
          <w:sz w:val="28"/>
          <w:szCs w:val="28"/>
          <w:lang w:eastAsia="ru-RU"/>
        </w:rPr>
        <w:t>1. территориальный характер</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2. взаимный характер</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3. административный характер</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4. альтернативный характер</w:t>
      </w:r>
    </w:p>
    <w:p w:rsidR="00F24251" w:rsidRPr="00F24251" w:rsidRDefault="00F24251" w:rsidP="00F24251">
      <w:pPr>
        <w:widowControl w:val="0"/>
        <w:jc w:val="both"/>
        <w:rPr>
          <w:rFonts w:ascii="Times New Roman" w:eastAsia="Times New Roman" w:hAnsi="Times New Roman" w:cs="Times New Roman"/>
          <w:bCs/>
          <w:snapToGrid w:val="0"/>
          <w:sz w:val="28"/>
          <w:szCs w:val="28"/>
          <w:lang w:eastAsia="ru-RU"/>
        </w:rPr>
      </w:pPr>
      <w:r w:rsidRPr="00F24251">
        <w:rPr>
          <w:rFonts w:ascii="Times New Roman" w:eastAsia="Times New Roman" w:hAnsi="Times New Roman" w:cs="Times New Roman"/>
          <w:bCs/>
          <w:snapToGrid w:val="0"/>
          <w:sz w:val="28"/>
          <w:szCs w:val="28"/>
          <w:lang w:eastAsia="ru-RU"/>
        </w:rPr>
        <w:t xml:space="preserve"> 5. предварительный характер </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5. Предоставление лицензиату права использования объекта интеллектуальной собственности с сохранением за лицензиаром права выдачи лицензии другим лицам признаётся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неисключительной лицензией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исключительной лицензией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открытой лицензией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сублицензией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неполной лицензией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Какой предполагается лицензия, если в лицензионном договоре не предусмотрено иное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простой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исключительной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открытой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gramStart"/>
      <w:r w:rsidRPr="00F24251">
        <w:rPr>
          <w:rFonts w:ascii="Times New Roman" w:eastAsia="Times New Roman" w:hAnsi="Times New Roman" w:cs="Times New Roman"/>
          <w:snapToGrid w:val="0"/>
          <w:sz w:val="28"/>
          <w:szCs w:val="28"/>
          <w:lang w:eastAsia="ru-RU"/>
        </w:rPr>
        <w:t>предоставленной</w:t>
      </w:r>
      <w:proofErr w:type="gramEnd"/>
      <w:r w:rsidRPr="00F24251">
        <w:rPr>
          <w:rFonts w:ascii="Times New Roman" w:eastAsia="Times New Roman" w:hAnsi="Times New Roman" w:cs="Times New Roman"/>
          <w:snapToGrid w:val="0"/>
          <w:sz w:val="28"/>
          <w:szCs w:val="28"/>
          <w:lang w:eastAsia="ru-RU"/>
        </w:rPr>
        <w:t xml:space="preserve"> на срок не более одного года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w:t>
      </w:r>
      <w:proofErr w:type="gramStart"/>
      <w:r w:rsidRPr="00F24251">
        <w:rPr>
          <w:rFonts w:ascii="Times New Roman" w:eastAsia="Times New Roman" w:hAnsi="Times New Roman" w:cs="Times New Roman"/>
          <w:snapToGrid w:val="0"/>
          <w:sz w:val="28"/>
          <w:szCs w:val="28"/>
          <w:lang w:eastAsia="ru-RU"/>
        </w:rPr>
        <w:t>выданной</w:t>
      </w:r>
      <w:proofErr w:type="gramEnd"/>
      <w:r w:rsidRPr="00F24251">
        <w:rPr>
          <w:rFonts w:ascii="Times New Roman" w:eastAsia="Times New Roman" w:hAnsi="Times New Roman" w:cs="Times New Roman"/>
          <w:snapToGrid w:val="0"/>
          <w:sz w:val="28"/>
          <w:szCs w:val="28"/>
          <w:lang w:eastAsia="ru-RU"/>
        </w:rPr>
        <w:t xml:space="preserve"> сроком на 1 год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Срок действия исключительного права на объекты интеллектуальной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бессрочно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течение 10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течение 20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течение 25 лет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течение срока предусмотренного ГК РК или иными законодательными актами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На какие объекты  распространяется авторское право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идеи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концепции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официальные документы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аннотации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открытия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9. Не признаются объектом авторского права</w:t>
      </w:r>
    </w:p>
    <w:p w:rsidR="00F24251" w:rsidRPr="00F24251" w:rsidRDefault="00F24251" w:rsidP="00F24251">
      <w:p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 1. </w:t>
      </w:r>
      <w:r w:rsidRPr="00F24251">
        <w:rPr>
          <w:rFonts w:ascii="Times New Roman" w:eastAsia="Times New Roman" w:hAnsi="Times New Roman" w:cs="Times New Roman"/>
          <w:color w:val="000000"/>
          <w:sz w:val="28"/>
          <w:szCs w:val="28"/>
          <w:lang w:eastAsia="ru-RU"/>
        </w:rPr>
        <w:t xml:space="preserve">литературные произведения; </w:t>
      </w:r>
    </w:p>
    <w:p w:rsidR="00F24251" w:rsidRPr="00F24251" w:rsidRDefault="00F24251" w:rsidP="00F24251">
      <w:pPr>
        <w:jc w:val="both"/>
        <w:rPr>
          <w:rFonts w:ascii="Times New Roman" w:eastAsia="Times New Roman" w:hAnsi="Times New Roman" w:cs="Times New Roman"/>
          <w:color w:val="000000"/>
          <w:sz w:val="28"/>
          <w:szCs w:val="28"/>
          <w:lang w:eastAsia="ru-RU"/>
        </w:rPr>
      </w:pPr>
      <w:bookmarkStart w:id="75" w:name="SUB70102"/>
      <w:bookmarkStart w:id="76" w:name="SUB70103"/>
      <w:bookmarkStart w:id="77" w:name="SUB70104"/>
      <w:bookmarkStart w:id="78" w:name="SUB70105"/>
      <w:bookmarkEnd w:id="75"/>
      <w:bookmarkEnd w:id="76"/>
      <w:bookmarkEnd w:id="77"/>
      <w:bookmarkEnd w:id="78"/>
      <w:r w:rsidRPr="00F24251">
        <w:rPr>
          <w:rFonts w:ascii="Times New Roman" w:eastAsia="Times New Roman" w:hAnsi="Times New Roman" w:cs="Times New Roman"/>
          <w:snapToGrid w:val="0"/>
          <w:sz w:val="28"/>
          <w:szCs w:val="28"/>
          <w:lang w:eastAsia="ru-RU"/>
        </w:rPr>
        <w:t xml:space="preserve"> 2. </w:t>
      </w:r>
      <w:r w:rsidRPr="00F24251">
        <w:rPr>
          <w:rFonts w:ascii="Times New Roman" w:eastAsia="Times New Roman" w:hAnsi="Times New Roman" w:cs="Times New Roman"/>
          <w:color w:val="000000"/>
          <w:sz w:val="28"/>
          <w:szCs w:val="28"/>
          <w:lang w:eastAsia="ru-RU"/>
        </w:rPr>
        <w:t xml:space="preserve">драматические и музыкально-драматические произведения; </w:t>
      </w:r>
    </w:p>
    <w:p w:rsidR="00F24251" w:rsidRPr="00F24251" w:rsidRDefault="00F24251" w:rsidP="00F24251">
      <w:p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 3. </w:t>
      </w:r>
      <w:r w:rsidRPr="00F24251">
        <w:rPr>
          <w:rFonts w:ascii="Times New Roman" w:eastAsia="Times New Roman" w:hAnsi="Times New Roman" w:cs="Times New Roman"/>
          <w:color w:val="000000"/>
          <w:sz w:val="28"/>
          <w:szCs w:val="28"/>
          <w:lang w:eastAsia="ru-RU"/>
        </w:rPr>
        <w:t xml:space="preserve">сценарные произведения; </w:t>
      </w:r>
    </w:p>
    <w:p w:rsidR="00F24251" w:rsidRPr="00F24251" w:rsidRDefault="00F24251" w:rsidP="00F24251">
      <w:p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napToGrid w:val="0"/>
          <w:sz w:val="28"/>
          <w:szCs w:val="28"/>
          <w:lang w:eastAsia="ru-RU"/>
        </w:rPr>
        <w:t xml:space="preserve"> 4. </w:t>
      </w:r>
      <w:r w:rsidRPr="00F24251">
        <w:rPr>
          <w:rFonts w:ascii="Times New Roman" w:eastAsia="Times New Roman" w:hAnsi="Times New Roman" w:cs="Times New Roman"/>
          <w:color w:val="000000"/>
          <w:sz w:val="28"/>
          <w:szCs w:val="28"/>
          <w:lang w:eastAsia="ru-RU"/>
        </w:rPr>
        <w:t xml:space="preserve">произведения хореографии и пантомимы;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произведения народного творчества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10. Что не относится к средствам индивидуализации товаров и услуг участников гражданского оборота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официальные наименования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фирменные наименования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товарные знаки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знаки обслуживания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наименования мест происхождения товаров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В силу чего возникает авторское право на произведения литературы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факта его создания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регистрации факта его создания в Агентстве по охране авторских прав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регистрации факта его создания и получения авторского свидетельства в уполномоченном государственном органе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силу самой идеи автора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использования знака охраны авторского права на каждом экземпляре произведения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Что является объектом смежных прав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программы для ЭВМ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исполнение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музыкальные произведения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фотографические произведения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аннотации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13. С какого момента предоставляется охрана права на изобретение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выдачи  патента, предварительного патента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заключения лицензионного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выдачи охранной грамоты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создания изобретения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выдачи свидетельства на товарный знак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Какие субъекты могут признаваться автором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только физические лица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только граждане РК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юридические лица, физические лица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любые субъекты гражданского права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только юридические лица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Патент является охранным документом удостоверяющим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исключительное право на использование объекта промышленной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приоритет, авторство, исключительное право на изобретение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только авторство на объект промышленной собственности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только авторство на изобретение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только </w:t>
      </w:r>
      <w:proofErr w:type="gramStart"/>
      <w:r w:rsidRPr="00F24251">
        <w:rPr>
          <w:rFonts w:ascii="Times New Roman" w:eastAsia="Times New Roman" w:hAnsi="Times New Roman" w:cs="Times New Roman"/>
          <w:snapToGrid w:val="0"/>
          <w:sz w:val="28"/>
          <w:szCs w:val="28"/>
          <w:lang w:eastAsia="ru-RU"/>
        </w:rPr>
        <w:t>приоритет на изобретение</w:t>
      </w:r>
      <w:proofErr w:type="gramEnd"/>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16. Укажите действие, которое не является нарушением исключительного права обладателя патента: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несанкционированное изготовление изделия с применением запатентованного изобретения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продажа изделия, изготовленного с применением запатентованного изобретения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импорт изделия, изготовленного с применением запатентованного изобретения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хранение запатентованного изобретения с целью введения в гражданский оборот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проведение научного исследования над средством, содержащим запатентованное изобретение</w:t>
      </w:r>
    </w:p>
    <w:p w:rsidR="00F24251" w:rsidRPr="00F24251" w:rsidRDefault="00F24251" w:rsidP="00F24251">
      <w:pPr>
        <w:ind w:left="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(Общая часть, Особенная часть).</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18 февраля 2011 года «О науке».</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 Республики Казахстан от 10 июня </w:t>
      </w:r>
      <w:smartTag w:uri="urn:schemas-microsoft-com:office:smarttags" w:element="metricconverter">
        <w:smartTagPr>
          <w:attr w:name="ProductID" w:val="1996 г"/>
        </w:smartTagPr>
        <w:r w:rsidRPr="00F24251">
          <w:rPr>
            <w:rFonts w:ascii="Times New Roman" w:eastAsia="Times New Roman" w:hAnsi="Times New Roman" w:cs="Times New Roman"/>
            <w:sz w:val="28"/>
            <w:szCs w:val="28"/>
            <w:lang w:eastAsia="ru-RU"/>
          </w:rPr>
          <w:t>1996 г</w:t>
        </w:r>
      </w:smartTag>
      <w:r w:rsidRPr="00F24251">
        <w:rPr>
          <w:rFonts w:ascii="Times New Roman" w:eastAsia="Times New Roman" w:hAnsi="Times New Roman" w:cs="Times New Roman"/>
          <w:sz w:val="28"/>
          <w:szCs w:val="28"/>
          <w:lang w:eastAsia="ru-RU"/>
        </w:rPr>
        <w:t>. «Об авторском праве и смежных правах».</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Патентный закон Республики Казахстан от 16 июля </w:t>
      </w:r>
      <w:smartTag w:uri="urn:schemas-microsoft-com:office:smarttags" w:element="metricconverter">
        <w:smartTagPr>
          <w:attr w:name="ProductID" w:val="1999 г"/>
        </w:smartTagPr>
        <w:r w:rsidRPr="00F24251">
          <w:rPr>
            <w:rFonts w:ascii="Times New Roman" w:eastAsia="Times New Roman" w:hAnsi="Times New Roman" w:cs="Times New Roman"/>
            <w:sz w:val="28"/>
            <w:szCs w:val="28"/>
            <w:lang w:eastAsia="ru-RU"/>
          </w:rPr>
          <w:t>1999 г</w:t>
        </w:r>
      </w:smartTag>
      <w:r w:rsidRPr="00F24251">
        <w:rPr>
          <w:rFonts w:ascii="Times New Roman" w:eastAsia="Times New Roman" w:hAnsi="Times New Roman" w:cs="Times New Roman"/>
          <w:sz w:val="28"/>
          <w:szCs w:val="28"/>
          <w:lang w:eastAsia="ru-RU"/>
        </w:rPr>
        <w:t>.</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Закон Республики Казахстан от 26 июля </w:t>
      </w:r>
      <w:smartTag w:uri="urn:schemas-microsoft-com:office:smarttags" w:element="metricconverter">
        <w:smartTagPr>
          <w:attr w:name="ProductID" w:val="1999 г"/>
        </w:smartTagPr>
        <w:r w:rsidRPr="00F24251">
          <w:rPr>
            <w:rFonts w:ascii="Times New Roman" w:eastAsia="Times New Roman" w:hAnsi="Times New Roman" w:cs="Times New Roman"/>
            <w:sz w:val="28"/>
            <w:szCs w:val="28"/>
            <w:lang w:eastAsia="ru-RU"/>
          </w:rPr>
          <w:t>1999 г</w:t>
        </w:r>
      </w:smartTag>
      <w:r w:rsidRPr="00F24251">
        <w:rPr>
          <w:rFonts w:ascii="Times New Roman" w:eastAsia="Times New Roman" w:hAnsi="Times New Roman" w:cs="Times New Roman"/>
          <w:sz w:val="28"/>
          <w:szCs w:val="28"/>
          <w:lang w:eastAsia="ru-RU"/>
        </w:rPr>
        <w:t>. «О товарных знаках, знаках обслуживания и наименования мест происхождения товаров».</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29 июня 2001 года № 217-II</w:t>
      </w:r>
      <w:r w:rsidRPr="00F24251">
        <w:rPr>
          <w:rFonts w:ascii="Times New Roman" w:eastAsia="Times New Roman" w:hAnsi="Times New Roman" w:cs="Times New Roman"/>
          <w:sz w:val="28"/>
          <w:szCs w:val="28"/>
          <w:lang w:eastAsia="ru-RU"/>
        </w:rPr>
        <w:br/>
        <w:t>«О правовой охране топологий интегральных микросхем».</w:t>
      </w:r>
    </w:p>
    <w:p w:rsidR="00F24251" w:rsidRPr="00F24251" w:rsidRDefault="00F24251" w:rsidP="009963D2">
      <w:pPr>
        <w:numPr>
          <w:ilvl w:val="0"/>
          <w:numId w:val="74"/>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3. Учебник для вузов (академический курс). </w:t>
      </w:r>
      <w:proofErr w:type="spellStart"/>
      <w:proofErr w:type="gramStart"/>
      <w:r w:rsidRPr="00F24251">
        <w:rPr>
          <w:rFonts w:ascii="Times New Roman" w:eastAsia="Times New Roman" w:hAnsi="Times New Roman" w:cs="Times New Roman"/>
          <w:sz w:val="28"/>
          <w:szCs w:val="28"/>
          <w:lang w:eastAsia="ru-RU"/>
        </w:rPr>
        <w:t>Отв</w:t>
      </w:r>
      <w:proofErr w:type="spellEnd"/>
      <w:proofErr w:type="gramEnd"/>
      <w:r w:rsidRPr="00F24251">
        <w:rPr>
          <w:rFonts w:ascii="Times New Roman" w:eastAsia="Times New Roman" w:hAnsi="Times New Roman" w:cs="Times New Roman"/>
          <w:sz w:val="28"/>
          <w:szCs w:val="28"/>
          <w:lang w:eastAsia="ru-RU"/>
        </w:rPr>
        <w:t xml:space="preserve"> ред. М. К. Сулейменов, Ю. 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 Алматы, 2004.</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13. Банковское дело</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16"/>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Общая характеристика банковской системы Республики Казахстан. </w:t>
      </w:r>
    </w:p>
    <w:p w:rsidR="00F24251" w:rsidRPr="00F24251" w:rsidRDefault="00F24251" w:rsidP="009963D2">
      <w:pPr>
        <w:numPr>
          <w:ilvl w:val="0"/>
          <w:numId w:val="16"/>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Организационно-правовые основы банков в Казахстане. </w:t>
      </w:r>
    </w:p>
    <w:p w:rsidR="00F24251" w:rsidRPr="00F24251" w:rsidRDefault="00F24251" w:rsidP="009963D2">
      <w:pPr>
        <w:numPr>
          <w:ilvl w:val="0"/>
          <w:numId w:val="16"/>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Договоры банковского обслуживания: понятие, видовая характеристика</w:t>
      </w:r>
    </w:p>
    <w:p w:rsidR="00F24251" w:rsidRPr="00F24251" w:rsidRDefault="00F24251" w:rsidP="00F24251">
      <w:pPr>
        <w:jc w:val="both"/>
        <w:rPr>
          <w:rFonts w:ascii="Times New Roman" w:eastAsia="Times New Roman" w:hAnsi="Times New Roman" w:cs="Times New Roman"/>
          <w:sz w:val="28"/>
          <w:szCs w:val="28"/>
          <w:lang w:eastAsia="ru-RU"/>
        </w:rPr>
      </w:pPr>
    </w:p>
    <w:p w:rsidR="00F24251" w:rsidRPr="00F24251" w:rsidRDefault="00F24251" w:rsidP="00F24251">
      <w:pPr>
        <w:ind w:left="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1. Общая характеристика банковской системы Республики Казахстан</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Банк - понятие древнее и его появление связано с появлением мысли об обмене денег, о предоставлении денег в долг, о централизации чужих денег в своих руках. Дословный перевод слова «</w:t>
      </w:r>
      <w:proofErr w:type="spellStart"/>
      <w:r w:rsidRPr="00F24251">
        <w:rPr>
          <w:rFonts w:ascii="Times New Roman" w:eastAsia="Times New Roman" w:hAnsi="Times New Roman" w:cs="Times New Roman"/>
          <w:sz w:val="28"/>
          <w:szCs w:val="28"/>
          <w:lang w:eastAsia="ru-RU"/>
        </w:rPr>
        <w:t>банко</w:t>
      </w:r>
      <w:proofErr w:type="spellEnd"/>
      <w:r w:rsidRPr="00F24251">
        <w:rPr>
          <w:rFonts w:ascii="Times New Roman" w:eastAsia="Times New Roman" w:hAnsi="Times New Roman" w:cs="Times New Roman"/>
          <w:sz w:val="28"/>
          <w:szCs w:val="28"/>
          <w:lang w:eastAsia="ru-RU"/>
        </w:rPr>
        <w:t xml:space="preserve">» означает слово «скамья», на которой совершались операции с деньгами. В условиях рыночной экономики во всем мире банки больше рассматриваются как «предприятия». Как и любое предприятие, банк при значительной специфичности в проявлении своих функций, остается самостоятельным юридическим лицом, оказывающим потребителям конкретные услуги, осуществляющим продвижение своего продукта, заинтересован в получении дохода и прибыли, составляет баланс, имеет расчеты с государством.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Понятие «банк» логически взаимосвязано с понятиями «деньги», «расчет», «кредит». Специфичность денег, как товара, отличает банк в рыночной среде от других предприятий материальной сферы тем, что </w:t>
      </w:r>
      <w:proofErr w:type="gramStart"/>
      <w:r w:rsidRPr="00F24251">
        <w:rPr>
          <w:rFonts w:ascii="Times New Roman" w:eastAsia="Times New Roman" w:hAnsi="Times New Roman" w:cs="Times New Roman"/>
          <w:sz w:val="28"/>
          <w:szCs w:val="28"/>
          <w:lang w:eastAsia="ru-RU"/>
        </w:rPr>
        <w:t>банк</w:t>
      </w:r>
      <w:proofErr w:type="gramEnd"/>
      <w:r w:rsidRPr="00F24251">
        <w:rPr>
          <w:rFonts w:ascii="Times New Roman" w:eastAsia="Times New Roman" w:hAnsi="Times New Roman" w:cs="Times New Roman"/>
          <w:sz w:val="28"/>
          <w:szCs w:val="28"/>
          <w:lang w:eastAsia="ru-RU"/>
        </w:rPr>
        <w:t xml:space="preserve"> продавая свой товар за «особую цену», ждет с возвратом и приращением стоимости. Привлекая в банк денежные средства вкладчиков, заинтересовывая их процентами и качеством услуг, банк как бы пополняет свой запас,  тот фонд ресурсов, из которого будет производиться продажа денег, как особого товара. Открывая расчетные, текущие счета всем клиентам для хранения их денежных средств, банк превращается в «емкость», где сосредотачиваются ресурсы. Здесь банк, принимая на себя большие обязательства перед владельцами счетов сам, заинтересованный в заполнении емкости ресурсами производит операции по выдаче кредита, оплате счетов, переводу денег. Выступая хранителем денежных средств на счетах, заемщиком, кредитором, банки одновременно выполняют посредническую деятельность, но не в изолированном от других операций режиме, а во взаимосвязи с ними и с интересами клиентов.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Осуществление деятельности банков в большей степени связано с расчетно-кредитными операциями. Расчетно-кредитные отношения важная часть экономических отношений в стране и их развитию в рыночных условиях способствует такой институт как, банк. В расчетно-кредитных отношениях банк, можно сказать, центральное действующее лицо. Кредитная деятельность банка выступает наиболее престижной, более того основой для функционирования банка, как специфического предприятия. Это наиболее характерно для всех банков второго уровня. Они выступают заемщиком с целью создания кредитного потенциала, несут обязательства по займам, процентам. Банки являются основным кредитным центром в стране, поскольку кредитования всех хозяйствующих субъектов осуществляется через банки. Они вкладывают в это временно мобилизованные денежные средства вкладчиков и свои, при этом, конечно, получают проценты, которые являются основным источником дохода банка.</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Банки в совокупности формируют банковскую систему страны. Правовые  основы осуществления деятельности банков, права и ответственности банков во взаимоотношениях с  клиентами, государством, внутри банковской системы определяются специальным законодательством о банках и банковской деятельности. </w:t>
      </w:r>
      <w:proofErr w:type="gramStart"/>
      <w:r w:rsidRPr="00F24251">
        <w:rPr>
          <w:rFonts w:ascii="Times New Roman" w:eastAsia="Times New Roman" w:hAnsi="Times New Roman" w:cs="Times New Roman"/>
          <w:color w:val="000000"/>
          <w:sz w:val="28"/>
          <w:szCs w:val="28"/>
          <w:lang w:eastAsia="ru-RU"/>
        </w:rPr>
        <w:t xml:space="preserve">Банковское законодательство Республики Казахстан основывается на </w:t>
      </w:r>
      <w:bookmarkStart w:id="79" w:name="sub1000000012"/>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"jl:1005029.0 "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Конституции</w:t>
      </w:r>
      <w:r w:rsidRPr="00F24251">
        <w:rPr>
          <w:rFonts w:ascii="Times New Roman" w:eastAsia="Times New Roman" w:hAnsi="Times New Roman" w:cs="Times New Roman"/>
          <w:sz w:val="28"/>
          <w:szCs w:val="28"/>
          <w:lang w:eastAsia="ru-RU"/>
        </w:rPr>
        <w:fldChar w:fldCharType="end"/>
      </w:r>
      <w:bookmarkEnd w:id="79"/>
      <w:r w:rsidRPr="00F24251">
        <w:rPr>
          <w:rFonts w:ascii="Times New Roman" w:eastAsia="Times New Roman" w:hAnsi="Times New Roman" w:cs="Times New Roman"/>
          <w:color w:val="000000"/>
          <w:sz w:val="28"/>
          <w:szCs w:val="28"/>
          <w:lang w:eastAsia="ru-RU"/>
        </w:rPr>
        <w:t xml:space="preserve"> Республики Казахстан, состоит из Закона Республики Казахстан от 31 августа 1995 года № 2444 «О банках и банковской деятельности в Республике Казахстан» (с изменениями и дополнениями по состоянию на 26.12.2012 г.),</w:t>
      </w:r>
      <w:r w:rsidRPr="00F24251">
        <w:rPr>
          <w:rFonts w:ascii="Times New Roman" w:eastAsia="Times New Roman" w:hAnsi="Times New Roman" w:cs="Times New Roman"/>
          <w:sz w:val="28"/>
          <w:szCs w:val="28"/>
          <w:lang w:eastAsia="ru-RU"/>
        </w:rPr>
        <w:t xml:space="preserve"> Закона Республики Казахстан от</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color w:val="000000"/>
          <w:sz w:val="28"/>
          <w:szCs w:val="28"/>
          <w:lang w:eastAsia="ru-RU"/>
        </w:rPr>
        <w:t>30 марта 1995 года № 2155</w:t>
      </w:r>
      <w:r w:rsidRPr="00F24251">
        <w:rPr>
          <w:rFonts w:ascii="Times New Roman" w:eastAsia="Times New Roman" w:hAnsi="Times New Roman" w:cs="Times New Roman"/>
          <w:sz w:val="28"/>
          <w:szCs w:val="28"/>
          <w:lang w:eastAsia="ru-RU"/>
        </w:rPr>
        <w:t xml:space="preserve"> «О Н</w:t>
      </w:r>
      <w:r w:rsidRPr="00F24251">
        <w:rPr>
          <w:rFonts w:ascii="Times New Roman" w:eastAsia="Times New Roman" w:hAnsi="Times New Roman" w:cs="Times New Roman"/>
          <w:color w:val="000000"/>
          <w:sz w:val="28"/>
          <w:szCs w:val="28"/>
          <w:lang w:eastAsia="ru-RU"/>
        </w:rPr>
        <w:t>ациональном Банке Республики</w:t>
      </w:r>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Казахстан»</w:t>
      </w:r>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и иных нормативных правовых актов Республики Казахстан регламентирующих вопросы</w:t>
      </w:r>
      <w:proofErr w:type="gramEnd"/>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касающиеся банковской системы.</w:t>
      </w:r>
      <w:proofErr w:type="gramEnd"/>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Немаловажная роль в регулировании отношений в банковской сфере отведена гражданскому законодательству. </w:t>
      </w:r>
      <w:r w:rsidRPr="00F24251">
        <w:rPr>
          <w:rFonts w:ascii="Times New Roman" w:eastAsia="Times New Roman" w:hAnsi="Times New Roman" w:cs="Times New Roman"/>
          <w:sz w:val="28"/>
          <w:szCs w:val="28"/>
          <w:lang w:eastAsia="ru-RU"/>
        </w:rPr>
        <w:t xml:space="preserve">Отношения между банками, а также между банками и их клиентами осуществляются на основании гражданско-правовых договоров, если иное не предусмотрено </w:t>
      </w:r>
      <w:bookmarkStart w:id="80" w:name="sub1000015894"/>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"jl:1013880.7390000%20"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 xml:space="preserve">законодательством Республики. </w:t>
      </w:r>
      <w:r w:rsidRPr="00F24251">
        <w:rPr>
          <w:rFonts w:ascii="Times New Roman" w:eastAsia="Times New Roman" w:hAnsi="Times New Roman" w:cs="Times New Roman"/>
          <w:sz w:val="28"/>
          <w:szCs w:val="28"/>
          <w:lang w:eastAsia="ru-RU"/>
        </w:rPr>
        <w:fldChar w:fldCharType="end"/>
      </w:r>
      <w:bookmarkEnd w:id="80"/>
      <w:r w:rsidRPr="00F24251">
        <w:rPr>
          <w:rFonts w:ascii="Times New Roman" w:eastAsia="Times New Roman" w:hAnsi="Times New Roman" w:cs="Times New Roman"/>
          <w:sz w:val="28"/>
          <w:szCs w:val="28"/>
          <w:lang w:eastAsia="ru-RU"/>
        </w:rPr>
        <w:t>Пр</w:t>
      </w:r>
      <w:r w:rsidRPr="00F24251">
        <w:rPr>
          <w:rFonts w:ascii="Times New Roman" w:eastAsia="Times New Roman" w:hAnsi="Times New Roman" w:cs="Times New Roman"/>
          <w:color w:val="000000"/>
          <w:sz w:val="28"/>
          <w:szCs w:val="28"/>
          <w:lang w:eastAsia="ru-RU"/>
        </w:rPr>
        <w:t xml:space="preserve">и этом следует иметь в виду, что соотношение банковского законодательства и гражданского законодательства определено в зависимости от того между кем возникли отношения в банковской сфере. Здесь отношения могут возникать между банками, между уполномоченным государственным органом и банком, а также между банком и клиентом.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Отношения, связанные с созданием, реорганизацией, банкротством и ликвидацией банков, </w:t>
      </w:r>
      <w:proofErr w:type="gramStart"/>
      <w:r w:rsidRPr="00F24251">
        <w:rPr>
          <w:rFonts w:ascii="Times New Roman" w:eastAsia="Times New Roman" w:hAnsi="Times New Roman" w:cs="Times New Roman"/>
          <w:sz w:val="28"/>
          <w:szCs w:val="28"/>
          <w:lang w:eastAsia="ru-RU"/>
        </w:rPr>
        <w:t>контролем за</w:t>
      </w:r>
      <w:proofErr w:type="gramEnd"/>
      <w:r w:rsidRPr="00F24251">
        <w:rPr>
          <w:rFonts w:ascii="Times New Roman" w:eastAsia="Times New Roman" w:hAnsi="Times New Roman" w:cs="Times New Roman"/>
          <w:sz w:val="28"/>
          <w:szCs w:val="28"/>
          <w:lang w:eastAsia="ru-RU"/>
        </w:rPr>
        <w:t xml:space="preserve"> банковской деятельностью и ее аудиторской проверкой, лицензированием отдельных видов банковских операций, </w:t>
      </w:r>
      <w:r w:rsidRPr="00F24251">
        <w:rPr>
          <w:rFonts w:ascii="Times New Roman" w:eastAsia="Times New Roman" w:hAnsi="Times New Roman" w:cs="Times New Roman"/>
          <w:color w:val="000000"/>
          <w:sz w:val="28"/>
          <w:szCs w:val="28"/>
          <w:lang w:eastAsia="ru-RU"/>
        </w:rPr>
        <w:t>реструктуризацией банков,</w:t>
      </w:r>
      <w:r w:rsidRPr="00F24251">
        <w:rPr>
          <w:rFonts w:ascii="Times New Roman" w:eastAsia="Times New Roman" w:hAnsi="Times New Roman" w:cs="Times New Roman"/>
          <w:sz w:val="28"/>
          <w:szCs w:val="28"/>
          <w:lang w:eastAsia="ru-RU"/>
        </w:rPr>
        <w:t xml:space="preserve"> регулируются Гражданским кодексом в части, не противоречащей законодательным актам, регулирующим </w:t>
      </w:r>
      <w:bookmarkStart w:id="81" w:name="sub1000000676"/>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"jl:1003931.0%20"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банковскую</w:t>
      </w:r>
      <w:r w:rsidRPr="00F24251">
        <w:rPr>
          <w:rFonts w:ascii="Times New Roman" w:eastAsia="Times New Roman" w:hAnsi="Times New Roman" w:cs="Times New Roman"/>
          <w:sz w:val="28"/>
          <w:szCs w:val="28"/>
          <w:lang w:eastAsia="ru-RU"/>
        </w:rPr>
        <w:fldChar w:fldCharType="end"/>
      </w:r>
      <w:bookmarkEnd w:id="81"/>
      <w:r w:rsidRPr="00F24251">
        <w:rPr>
          <w:rFonts w:ascii="Times New Roman" w:eastAsia="Times New Roman" w:hAnsi="Times New Roman" w:cs="Times New Roman"/>
          <w:sz w:val="28"/>
          <w:szCs w:val="28"/>
          <w:lang w:eastAsia="ru-RU"/>
        </w:rPr>
        <w:t xml:space="preserve"> деятельность. Следовательно, в случае возникновения противоречия по названным вопросам, приоритет перед гражданским законодательством имеет банковское законодательство.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Отношения между банками и их клиентами, а также отношения между клиентами через банки регулируются гражданским законодательством. Иными словами, если возникают противоречия между банковским законодательством и гражданским законодательством, в вопросах регламентации отношений банк – клиент, приоритет имеет гражданское законодательство.</w:t>
      </w:r>
      <w:r w:rsidRPr="00F24251">
        <w:rPr>
          <w:rFonts w:ascii="Times New Roman" w:eastAsia="Times New Roman" w:hAnsi="Times New Roman" w:cs="Times New Roman"/>
          <w:sz w:val="24"/>
          <w:szCs w:val="24"/>
          <w:lang w:eastAsia="ru-RU"/>
        </w:rPr>
        <w:t xml:space="preserve"> </w:t>
      </w:r>
    </w:p>
    <w:p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 xml:space="preserve">Банковская система </w:t>
      </w:r>
      <w:proofErr w:type="gramStart"/>
      <w:r w:rsidRPr="00F24251">
        <w:rPr>
          <w:rFonts w:ascii="Times New Roman" w:eastAsia="Times New Roman" w:hAnsi="Times New Roman" w:cs="Times New Roman"/>
          <w:sz w:val="28"/>
          <w:szCs w:val="28"/>
          <w:lang w:eastAsia="ru-RU"/>
        </w:rPr>
        <w:t>Казахстана</w:t>
      </w:r>
      <w:proofErr w:type="gramEnd"/>
      <w:r w:rsidRPr="00F24251">
        <w:rPr>
          <w:rFonts w:ascii="Times New Roman" w:eastAsia="Times New Roman" w:hAnsi="Times New Roman" w:cs="Times New Roman"/>
          <w:sz w:val="28"/>
          <w:szCs w:val="28"/>
          <w:lang w:eastAsia="ru-RU"/>
        </w:rPr>
        <w:t xml:space="preserve"> как и во всех странах имеет свою структуру, специфические особенности в отдельных операциях, но основывается на общепризнанные законы и требования в банковском деле, установленные отечественным законодательством.</w:t>
      </w:r>
    </w:p>
    <w:p w:rsidR="00F24251" w:rsidRPr="00F24251" w:rsidRDefault="00F24251" w:rsidP="00F24251">
      <w:pPr>
        <w:ind w:firstLine="400"/>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color w:val="000000"/>
          <w:sz w:val="28"/>
          <w:szCs w:val="28"/>
          <w:lang w:eastAsia="ru-RU"/>
        </w:rPr>
        <w:t>Согласно банковскому законодательству Республика Казахстан имеет</w:t>
      </w:r>
      <w:r w:rsidRPr="00F24251">
        <w:rPr>
          <w:rFonts w:ascii="Times New Roman" w:eastAsia="Times New Roman" w:hAnsi="Times New Roman" w:cs="Times New Roman"/>
          <w:b/>
          <w:color w:val="000000"/>
          <w:sz w:val="28"/>
          <w:szCs w:val="28"/>
          <w:lang w:eastAsia="ru-RU"/>
        </w:rPr>
        <w:t xml:space="preserve"> двухуровневую банковскую систему.</w:t>
      </w:r>
    </w:p>
    <w:p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Национальный Банк Республики Казахстан</w:t>
      </w:r>
      <w:r w:rsidRPr="00F24251">
        <w:rPr>
          <w:rFonts w:ascii="Times New Roman" w:eastAsia="Times New Roman" w:hAnsi="Times New Roman" w:cs="Times New Roman"/>
          <w:color w:val="000000"/>
          <w:sz w:val="28"/>
          <w:szCs w:val="28"/>
          <w:lang w:eastAsia="ru-RU"/>
        </w:rPr>
        <w:t xml:space="preserve"> (Национальный Банк Казахстана) является центральным банком Республики Казахстан и представляет собой верхний (первый) уровень банковской системы Республики Казахстан.</w:t>
      </w:r>
      <w:bookmarkStart w:id="82" w:name="SUB10200"/>
      <w:bookmarkEnd w:id="82"/>
      <w:r w:rsidRPr="00F24251">
        <w:rPr>
          <w:rFonts w:ascii="Times New Roman" w:eastAsia="Times New Roman" w:hAnsi="Times New Roman" w:cs="Times New Roman"/>
          <w:color w:val="000000"/>
          <w:sz w:val="28"/>
          <w:szCs w:val="28"/>
          <w:lang w:eastAsia="ru-RU"/>
        </w:rPr>
        <w:t xml:space="preserve">  Правовой статус Национального банка Казахстана определяется </w:t>
      </w:r>
      <w:r w:rsidRPr="00F24251">
        <w:rPr>
          <w:rFonts w:ascii="Times New Roman" w:eastAsia="Times New Roman" w:hAnsi="Times New Roman" w:cs="Times New Roman"/>
          <w:sz w:val="28"/>
          <w:szCs w:val="28"/>
          <w:lang w:eastAsia="ru-RU"/>
        </w:rPr>
        <w:t>Законом Республики Казахстан от</w:t>
      </w:r>
      <w:r w:rsidRPr="00F24251">
        <w:rPr>
          <w:rFonts w:ascii="Times New Roman" w:eastAsia="Times New Roman" w:hAnsi="Times New Roman" w:cs="Times New Roman"/>
          <w:color w:val="FF6600"/>
          <w:sz w:val="28"/>
          <w:szCs w:val="28"/>
          <w:lang w:eastAsia="ru-RU"/>
        </w:rPr>
        <w:t xml:space="preserve"> </w:t>
      </w:r>
      <w:r w:rsidRPr="00F24251">
        <w:rPr>
          <w:rFonts w:ascii="Times New Roman" w:eastAsia="Times New Roman" w:hAnsi="Times New Roman" w:cs="Times New Roman"/>
          <w:color w:val="000000"/>
          <w:sz w:val="28"/>
          <w:szCs w:val="28"/>
          <w:lang w:eastAsia="ru-RU"/>
        </w:rPr>
        <w:t>30 марта 1995 года № 2155</w:t>
      </w:r>
      <w:r w:rsidRPr="00F24251">
        <w:rPr>
          <w:rFonts w:ascii="Times New Roman" w:eastAsia="Times New Roman" w:hAnsi="Times New Roman" w:cs="Times New Roman"/>
          <w:sz w:val="28"/>
          <w:szCs w:val="28"/>
          <w:lang w:eastAsia="ru-RU"/>
        </w:rPr>
        <w:t xml:space="preserve"> «О Н</w:t>
      </w:r>
      <w:r w:rsidRPr="00F24251">
        <w:rPr>
          <w:rFonts w:ascii="Times New Roman" w:eastAsia="Times New Roman" w:hAnsi="Times New Roman" w:cs="Times New Roman"/>
          <w:color w:val="000000"/>
          <w:sz w:val="28"/>
          <w:szCs w:val="28"/>
          <w:lang w:eastAsia="ru-RU"/>
        </w:rPr>
        <w:t>ациональном Банке Республики Казахстан». Также эти законом определены цель, задачи, функции, полномочия  Национального Банка Казахстана.</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представляет, в пределах своей компетенции, интересы Республики Казахстан в отношениях с центральными банками и банками других стран, в международных банках и иных финансово-кредитных организациях. При выполнении своих задач Национальный банк не должен руководствоваться целью получения прибыли.</w:t>
      </w:r>
      <w:r w:rsidRPr="00F24251">
        <w:rPr>
          <w:rFonts w:ascii="Times New Roman" w:eastAsia="Times New Roman" w:hAnsi="Times New Roman" w:cs="Times New Roman"/>
          <w:sz w:val="28"/>
          <w:szCs w:val="28"/>
          <w:lang w:eastAsia="ru-RU"/>
        </w:rPr>
        <w:t xml:space="preserve"> Управление денежным  обращением в стране и кредитом на уровне коммерческих банков, других звеньев банковской системы и на уровне правительства при оказании ему услуг, отличает центральный банк от всех других видов банков.</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Национальный Банк Республики Казахстан является центральным, главным банком государства и представляет собой верхний (первый) уровень банковской системы.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п</w:t>
      </w:r>
      <w:r w:rsidRPr="00F24251">
        <w:rPr>
          <w:rFonts w:ascii="Times New Roman" w:eastAsia="Times New Roman" w:hAnsi="Times New Roman" w:cs="Times New Roman"/>
          <w:sz w:val="28"/>
          <w:szCs w:val="28"/>
          <w:lang w:eastAsia="ru-RU"/>
        </w:rPr>
        <w:t xml:space="preserve">роводит национальную денежно-кредитную, финансовую политику, </w:t>
      </w:r>
      <w:r w:rsidRPr="00F24251">
        <w:rPr>
          <w:rFonts w:ascii="Times New Roman" w:eastAsia="Times New Roman" w:hAnsi="Times New Roman" w:cs="Times New Roman"/>
          <w:color w:val="000000"/>
          <w:sz w:val="28"/>
          <w:szCs w:val="28"/>
          <w:lang w:eastAsia="ru-RU"/>
        </w:rPr>
        <w:t xml:space="preserve">осуществляет регулирование, а также наряду со своим ведомством контроль и надзор по вопросам банковской деятельности в пределах своей компетенции, способствует созданию общих условий для функционирования банков и организаций, осуществляющих отдельные виды банковских операций. </w:t>
      </w:r>
      <w:r w:rsidRPr="00F24251">
        <w:rPr>
          <w:rFonts w:ascii="Times New Roman" w:eastAsia="Times New Roman" w:hAnsi="Times New Roman" w:cs="Times New Roman"/>
          <w:sz w:val="28"/>
          <w:szCs w:val="28"/>
          <w:lang w:eastAsia="ru-RU"/>
        </w:rPr>
        <w:t>В соответствии с Законом «О Национальном банке» центральный банк республики в процессе осуществления надзора может назначать проверки деятельности кредитных учреждений. Если в результате проверок будут выявлены нарушения банковского законодательства, Национальный банк выдает обязательные для исполнения предписания об устранении выявленных нарушений. Банк законодательно вправе требовать от них представления отчетности, балансов, справок.</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Выполнение абсолютно всех административных полномочий по управлению кредитной системой законодательно возложено только на Национальный банк Казахстана. </w:t>
      </w:r>
      <w:r w:rsidRPr="00F24251">
        <w:rPr>
          <w:rFonts w:ascii="Times New Roman" w:eastAsia="Times New Roman" w:hAnsi="Times New Roman" w:cs="Times New Roman"/>
          <w:color w:val="000000"/>
          <w:sz w:val="28"/>
          <w:szCs w:val="28"/>
          <w:lang w:eastAsia="ru-RU"/>
        </w:rPr>
        <w:t>Регулирующие функции уполномоченного органа в отношении банков и организаций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финансовыми </w:t>
      </w:r>
      <w:bookmarkStart w:id="83" w:name="sub1000026197"/>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"jl:1003931.50000%20"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bCs/>
          <w:sz w:val="28"/>
          <w:szCs w:val="28"/>
          <w:lang w:eastAsia="ru-RU"/>
        </w:rPr>
        <w:t>организациями</w:t>
      </w:r>
      <w:r w:rsidRPr="00F24251">
        <w:rPr>
          <w:rFonts w:ascii="Times New Roman" w:eastAsia="Times New Roman" w:hAnsi="Times New Roman" w:cs="Times New Roman"/>
          <w:sz w:val="28"/>
          <w:szCs w:val="28"/>
          <w:lang w:eastAsia="ru-RU"/>
        </w:rPr>
        <w:fldChar w:fldCharType="end"/>
      </w:r>
      <w:bookmarkEnd w:id="83"/>
      <w:r w:rsidRPr="00F24251">
        <w:rPr>
          <w:rFonts w:ascii="Times New Roman" w:eastAsia="Times New Roman" w:hAnsi="Times New Roman" w:cs="Times New Roman"/>
          <w:color w:val="000000"/>
          <w:sz w:val="28"/>
          <w:szCs w:val="28"/>
          <w:lang w:eastAsia="ru-RU"/>
        </w:rPr>
        <w:t>, потребителями финансовых услуг, другими физическими и юридическими лицами на территории Республики Казахстан</w:t>
      </w:r>
      <w:r w:rsidRPr="00F24251">
        <w:rPr>
          <w:rFonts w:ascii="Times New Roman" w:eastAsia="Times New Roman" w:hAnsi="Times New Roman" w:cs="Times New Roman"/>
          <w:sz w:val="28"/>
          <w:szCs w:val="28"/>
          <w:lang w:eastAsia="ru-RU"/>
        </w:rPr>
        <w:t>, к которым они адресованы. Это инструкции, положения, письма, телеграммы.</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Нормативные правовые акты Национального Банка Казахстана публикуются в официальных изданиях - «</w:t>
      </w:r>
      <w:proofErr w:type="spellStart"/>
      <w:r w:rsidRPr="00F24251">
        <w:rPr>
          <w:rFonts w:ascii="Times New Roman" w:eastAsia="Times New Roman" w:hAnsi="Times New Roman" w:cs="Times New Roman"/>
          <w:color w:val="000000"/>
          <w:sz w:val="28"/>
          <w:szCs w:val="28"/>
          <w:lang w:eastAsia="ru-RU"/>
        </w:rPr>
        <w:t>Казакстан</w:t>
      </w:r>
      <w:proofErr w:type="spellEnd"/>
      <w:r w:rsidRPr="00F24251">
        <w:rPr>
          <w:rFonts w:ascii="Times New Roman" w:eastAsia="Times New Roman" w:hAnsi="Times New Roman" w:cs="Times New Roman"/>
          <w:color w:val="000000"/>
          <w:sz w:val="28"/>
          <w:szCs w:val="28"/>
          <w:lang w:eastAsia="ru-RU"/>
        </w:rPr>
        <w:t xml:space="preserve"> </w:t>
      </w:r>
      <w:proofErr w:type="spellStart"/>
      <w:r w:rsidRPr="00F24251">
        <w:rPr>
          <w:rFonts w:ascii="Times New Roman" w:eastAsia="Times New Roman" w:hAnsi="Times New Roman" w:cs="Times New Roman"/>
          <w:color w:val="000000"/>
          <w:sz w:val="28"/>
          <w:szCs w:val="28"/>
          <w:lang w:eastAsia="ru-RU"/>
        </w:rPr>
        <w:t>Улттык</w:t>
      </w:r>
      <w:proofErr w:type="spellEnd"/>
      <w:r w:rsidRPr="00F24251">
        <w:rPr>
          <w:rFonts w:ascii="Times New Roman" w:eastAsia="Times New Roman" w:hAnsi="Times New Roman" w:cs="Times New Roman"/>
          <w:color w:val="000000"/>
          <w:sz w:val="28"/>
          <w:szCs w:val="28"/>
          <w:lang w:eastAsia="ru-RU"/>
        </w:rPr>
        <w:t xml:space="preserve"> </w:t>
      </w:r>
      <w:proofErr w:type="spellStart"/>
      <w:r w:rsidRPr="00F24251">
        <w:rPr>
          <w:rFonts w:ascii="Times New Roman" w:eastAsia="Times New Roman" w:hAnsi="Times New Roman" w:cs="Times New Roman"/>
          <w:color w:val="000000"/>
          <w:sz w:val="28"/>
          <w:szCs w:val="28"/>
          <w:lang w:eastAsia="ru-RU"/>
        </w:rPr>
        <w:t>Банкіні</w:t>
      </w:r>
      <w:proofErr w:type="gramStart"/>
      <w:r w:rsidRPr="00F24251">
        <w:rPr>
          <w:rFonts w:ascii="Times New Roman" w:eastAsia="Times New Roman" w:hAnsi="Times New Roman" w:cs="Times New Roman"/>
          <w:color w:val="000000"/>
          <w:sz w:val="28"/>
          <w:szCs w:val="28"/>
          <w:lang w:eastAsia="ru-RU"/>
        </w:rPr>
        <w:t>н</w:t>
      </w:r>
      <w:proofErr w:type="spellEnd"/>
      <w:proofErr w:type="gramEnd"/>
      <w:r w:rsidRPr="00F24251">
        <w:rPr>
          <w:rFonts w:ascii="Times New Roman" w:eastAsia="Times New Roman" w:hAnsi="Times New Roman" w:cs="Times New Roman"/>
          <w:color w:val="000000"/>
          <w:sz w:val="28"/>
          <w:szCs w:val="28"/>
          <w:lang w:eastAsia="ru-RU"/>
        </w:rPr>
        <w:t xml:space="preserve"> </w:t>
      </w:r>
      <w:proofErr w:type="spellStart"/>
      <w:r w:rsidRPr="00F24251">
        <w:rPr>
          <w:rFonts w:ascii="Times New Roman" w:eastAsia="Times New Roman" w:hAnsi="Times New Roman" w:cs="Times New Roman"/>
          <w:color w:val="000000"/>
          <w:sz w:val="28"/>
          <w:szCs w:val="28"/>
          <w:lang w:eastAsia="ru-RU"/>
        </w:rPr>
        <w:t>Хабаршысында</w:t>
      </w:r>
      <w:proofErr w:type="spellEnd"/>
      <w:r w:rsidRPr="00F24251">
        <w:rPr>
          <w:rFonts w:ascii="Times New Roman" w:eastAsia="Times New Roman" w:hAnsi="Times New Roman" w:cs="Times New Roman"/>
          <w:color w:val="000000"/>
          <w:sz w:val="28"/>
          <w:szCs w:val="28"/>
          <w:lang w:eastAsia="ru-RU"/>
        </w:rPr>
        <w:t>», «Вестнике Национального Банка Республики Казахстан» на казахском и русском языках.</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Итак, правовой статус Национального банка имеет свои особенности. Национальный Банк Казахстана имеет двойственную правовую природу. Национальный Банк одновременно является органом государственного управления специальной компетенции и юриди</w:t>
      </w:r>
      <w:r w:rsidRPr="00F24251">
        <w:rPr>
          <w:rFonts w:ascii="Times New Roman" w:eastAsia="Times New Roman" w:hAnsi="Times New Roman" w:cs="Times New Roman"/>
          <w:sz w:val="28"/>
          <w:szCs w:val="28"/>
          <w:lang w:eastAsia="ru-RU"/>
        </w:rPr>
        <w:softHyphen/>
        <w:t>ческим лицом, осуществляющим хозяйственную деятельность.</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84" w:name="SUB30300"/>
      <w:bookmarkEnd w:id="84"/>
      <w:r w:rsidRPr="00F24251">
        <w:rPr>
          <w:rFonts w:ascii="Times New Roman" w:eastAsia="Times New Roman" w:hAnsi="Times New Roman" w:cs="Times New Roman"/>
          <w:b/>
          <w:sz w:val="28"/>
          <w:szCs w:val="28"/>
          <w:lang w:eastAsia="ru-RU"/>
        </w:rPr>
        <w:t>Все иные банки (коммерческие банки)</w:t>
      </w:r>
      <w:r w:rsidRPr="00F24251">
        <w:rPr>
          <w:rFonts w:ascii="Times New Roman" w:eastAsia="Times New Roman" w:hAnsi="Times New Roman" w:cs="Times New Roman"/>
          <w:sz w:val="28"/>
          <w:szCs w:val="28"/>
          <w:lang w:eastAsia="ru-RU"/>
        </w:rPr>
        <w:t xml:space="preserve"> представляют собой </w:t>
      </w:r>
      <w:r w:rsidRPr="00F24251">
        <w:rPr>
          <w:rFonts w:ascii="Times New Roman" w:eastAsia="Times New Roman" w:hAnsi="Times New Roman" w:cs="Times New Roman"/>
          <w:b/>
          <w:sz w:val="28"/>
          <w:szCs w:val="28"/>
          <w:lang w:eastAsia="ru-RU"/>
        </w:rPr>
        <w:t xml:space="preserve">нижний (второй) уровень </w:t>
      </w:r>
      <w:r w:rsidRPr="00F24251">
        <w:rPr>
          <w:rFonts w:ascii="Times New Roman" w:eastAsia="Times New Roman" w:hAnsi="Times New Roman" w:cs="Times New Roman"/>
          <w:sz w:val="28"/>
          <w:szCs w:val="28"/>
          <w:lang w:eastAsia="ru-RU"/>
        </w:rPr>
        <w:t xml:space="preserve">банковской системы за исключением Банка Развития Казахстана, имеющего особый правовой статус, определяемый </w:t>
      </w:r>
      <w:bookmarkStart w:id="85" w:name="SUB30400"/>
      <w:bookmarkEnd w:id="85"/>
      <w:r w:rsidRPr="00F24251">
        <w:rPr>
          <w:rFonts w:ascii="Times New Roman" w:eastAsia="Times New Roman" w:hAnsi="Times New Roman" w:cs="Times New Roman"/>
          <w:bCs/>
          <w:color w:val="000000"/>
          <w:sz w:val="28"/>
          <w:szCs w:val="28"/>
          <w:lang w:eastAsia="ru-RU"/>
        </w:rPr>
        <w:t>Законом Республики Казахстан от 25 апреля 2001 года №178-II «О Банке Развития Казахстана». Согласно этому закону</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color w:val="000000"/>
          <w:sz w:val="28"/>
          <w:szCs w:val="28"/>
          <w:lang w:eastAsia="ru-RU"/>
        </w:rPr>
        <w:t>Банк Развития Казахстана является национальным институтом развития.</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color w:val="000000"/>
          <w:sz w:val="28"/>
          <w:szCs w:val="28"/>
          <w:lang w:eastAsia="ru-RU"/>
        </w:rPr>
        <w:t>Целями деятельности Банка Развития являются совершенствование и повышение эффективности государственной инвестиционной деятельности, развитие производственной инфраструктуры и обрабатывающей промышленности, содействие в привлечении внешних и внутренних инвестиций в экономику страны.</w:t>
      </w: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Поэтому в з</w:t>
      </w:r>
      <w:r w:rsidRPr="00F24251">
        <w:rPr>
          <w:rFonts w:ascii="Times New Roman" w:eastAsia="Times New Roman" w:hAnsi="Times New Roman" w:cs="Times New Roman"/>
          <w:color w:val="000000"/>
          <w:sz w:val="28"/>
          <w:szCs w:val="28"/>
          <w:lang w:eastAsia="ru-RU"/>
        </w:rPr>
        <w:t>адачи Банка Развития входит финансирование проектов, предусматривающих инвестиции, направляемые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(инвестиционные проекты) посредством осуществления операций, предусмотренных законом (включая целевые кредиты банкам, кредитные линии), на среднесрочной (на срок пять лет и более) и долгосрочной (на срок от десяти лет до</w:t>
      </w:r>
      <w:proofErr w:type="gramEnd"/>
      <w:r w:rsidRPr="00F24251">
        <w:rPr>
          <w:rFonts w:ascii="Times New Roman" w:eastAsia="Times New Roman" w:hAnsi="Times New Roman" w:cs="Times New Roman"/>
          <w:color w:val="000000"/>
          <w:sz w:val="28"/>
          <w:szCs w:val="28"/>
          <w:lang w:eastAsia="ru-RU"/>
        </w:rPr>
        <w:t xml:space="preserve"> двадцати лет) основе, а также промежуточное финансирование в целях обеспечения подготовки и реализации инвестиционных проектов; финансирование экспортных операций с целью стимулирования экспорта работ и услуг, выполняемых резидентами Республики Казахстан, а также экспорта продукции, выпускаемой на территории Республики Казахстан и иные задачи в соответствии с законами Республики Казахстан.</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86" w:name="SUB30500"/>
      <w:bookmarkEnd w:id="86"/>
      <w:r w:rsidRPr="00F24251">
        <w:rPr>
          <w:rFonts w:ascii="Times New Roman" w:eastAsia="Times New Roman" w:hAnsi="Times New Roman" w:cs="Times New Roman"/>
          <w:sz w:val="28"/>
          <w:szCs w:val="28"/>
          <w:lang w:eastAsia="ru-RU"/>
        </w:rPr>
        <w:t xml:space="preserve">К банкам второго уровня относятся и банки с иностранным участием – это банк, более одной трети </w:t>
      </w:r>
      <w:r w:rsidRPr="00F24251">
        <w:rPr>
          <w:rFonts w:ascii="Times New Roman" w:eastAsia="Times New Roman" w:hAnsi="Times New Roman" w:cs="Times New Roman"/>
          <w:color w:val="000000"/>
          <w:sz w:val="28"/>
          <w:szCs w:val="28"/>
          <w:lang w:eastAsia="ru-RU"/>
        </w:rPr>
        <w:t xml:space="preserve">размещенных </w:t>
      </w:r>
      <w:r w:rsidRPr="00F24251">
        <w:rPr>
          <w:rFonts w:ascii="Times New Roman" w:eastAsia="Times New Roman" w:hAnsi="Times New Roman" w:cs="Times New Roman"/>
          <w:sz w:val="28"/>
          <w:szCs w:val="28"/>
          <w:lang w:eastAsia="ru-RU"/>
        </w:rPr>
        <w:t>акций которого находятся во владении, собственности и/или управлении:</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а) нерезидентов Республики Казахстан;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 юридических лиц - резидентов Республики Казахстан, более одной трети </w:t>
      </w:r>
      <w:r w:rsidRPr="00F24251">
        <w:rPr>
          <w:rFonts w:ascii="Times New Roman" w:eastAsia="Times New Roman" w:hAnsi="Times New Roman" w:cs="Times New Roman"/>
          <w:color w:val="000000"/>
          <w:sz w:val="28"/>
          <w:szCs w:val="28"/>
          <w:lang w:eastAsia="ru-RU"/>
        </w:rPr>
        <w:t xml:space="preserve">размещенных акций или долей </w:t>
      </w:r>
      <w:proofErr w:type="gramStart"/>
      <w:r w:rsidRPr="00F24251">
        <w:rPr>
          <w:rFonts w:ascii="Times New Roman" w:eastAsia="Times New Roman" w:hAnsi="Times New Roman" w:cs="Times New Roman"/>
          <w:color w:val="000000"/>
          <w:sz w:val="28"/>
          <w:szCs w:val="28"/>
          <w:lang w:eastAsia="ru-RU"/>
        </w:rPr>
        <w:t>участия</w:t>
      </w:r>
      <w:proofErr w:type="gramEnd"/>
      <w:r w:rsidRPr="00F24251">
        <w:rPr>
          <w:rFonts w:ascii="Times New Roman" w:eastAsia="Times New Roman" w:hAnsi="Times New Roman" w:cs="Times New Roman"/>
          <w:color w:val="000000"/>
          <w:sz w:val="28"/>
          <w:szCs w:val="28"/>
          <w:lang w:eastAsia="ru-RU"/>
        </w:rPr>
        <w:t xml:space="preserve"> в уставных капиталах</w:t>
      </w:r>
      <w:r w:rsidRPr="00F24251">
        <w:rPr>
          <w:rFonts w:ascii="Times New Roman" w:eastAsia="Times New Roman" w:hAnsi="Times New Roman" w:cs="Times New Roman"/>
          <w:sz w:val="28"/>
          <w:szCs w:val="28"/>
          <w:lang w:eastAsia="ru-RU"/>
        </w:rPr>
        <w:t xml:space="preserve">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w:t>
      </w:r>
    </w:p>
    <w:p w:rsidR="00F24251" w:rsidRPr="00F24251" w:rsidRDefault="00F24251" w:rsidP="00F24251">
      <w:pPr>
        <w:ind w:firstLine="400"/>
        <w:jc w:val="both"/>
        <w:rPr>
          <w:rFonts w:ascii="Times New Roman" w:eastAsia="Times New Roman" w:hAnsi="Times New Roman" w:cs="Times New Roman"/>
          <w:color w:val="000000"/>
          <w:sz w:val="24"/>
          <w:szCs w:val="24"/>
          <w:lang w:eastAsia="ru-RU"/>
        </w:rPr>
      </w:pPr>
      <w:proofErr w:type="gramStart"/>
      <w:r w:rsidRPr="00F24251">
        <w:rPr>
          <w:rFonts w:ascii="Times New Roman" w:eastAsia="Times New Roman" w:hAnsi="Times New Roman" w:cs="Times New Roman"/>
          <w:iCs/>
          <w:sz w:val="28"/>
          <w:szCs w:val="28"/>
          <w:lang w:eastAsia="ru-RU"/>
        </w:rPr>
        <w:t xml:space="preserve">Особенности создания банка с участием нерезидентов Республики Казахстан определены в </w:t>
      </w:r>
      <w:bookmarkStart w:id="87" w:name="sub1000633259"/>
      <w:r w:rsidRPr="00F24251">
        <w:rPr>
          <w:rFonts w:ascii="Times New Roman" w:eastAsia="Times New Roman" w:hAnsi="Times New Roman" w:cs="Times New Roman"/>
          <w:b/>
          <w:bCs/>
          <w:i/>
          <w:iCs/>
          <w:sz w:val="28"/>
          <w:szCs w:val="28"/>
          <w:bdr w:val="none" w:sz="0" w:space="0" w:color="auto" w:frame="1"/>
          <w:lang w:eastAsia="ru-RU"/>
        </w:rPr>
        <w:fldChar w:fldCharType="begin"/>
      </w:r>
      <w:r w:rsidRPr="00F24251">
        <w:rPr>
          <w:rFonts w:ascii="Times New Roman" w:eastAsia="Times New Roman" w:hAnsi="Times New Roman" w:cs="Times New Roman"/>
          <w:b/>
          <w:bCs/>
          <w:i/>
          <w:iCs/>
          <w:sz w:val="28"/>
          <w:szCs w:val="28"/>
          <w:bdr w:val="none" w:sz="0" w:space="0" w:color="auto" w:frame="1"/>
          <w:lang w:eastAsia="ru-RU"/>
        </w:rPr>
        <w:instrText xml:space="preserve"> HYPERLINK "jl:30108027.600 " </w:instrText>
      </w:r>
      <w:r w:rsidRPr="00F24251">
        <w:rPr>
          <w:rFonts w:ascii="Times New Roman" w:eastAsia="Times New Roman" w:hAnsi="Times New Roman" w:cs="Times New Roman"/>
          <w:b/>
          <w:bCs/>
          <w:i/>
          <w:iCs/>
          <w:sz w:val="28"/>
          <w:szCs w:val="28"/>
          <w:bdr w:val="none" w:sz="0" w:space="0" w:color="auto" w:frame="1"/>
          <w:lang w:eastAsia="ru-RU"/>
        </w:rPr>
        <w:fldChar w:fldCharType="separate"/>
      </w:r>
      <w:r w:rsidRPr="00F24251">
        <w:rPr>
          <w:rFonts w:ascii="Times New Roman" w:eastAsia="Times New Roman" w:hAnsi="Times New Roman" w:cs="Times New Roman"/>
          <w:sz w:val="28"/>
          <w:szCs w:val="28"/>
          <w:bdr w:val="none" w:sz="0" w:space="0" w:color="auto" w:frame="1"/>
          <w:lang w:eastAsia="ru-RU"/>
        </w:rPr>
        <w:t>Правилах</w:t>
      </w:r>
      <w:r w:rsidRPr="00F24251">
        <w:rPr>
          <w:rFonts w:ascii="Times New Roman" w:eastAsia="Times New Roman" w:hAnsi="Times New Roman" w:cs="Times New Roman"/>
          <w:b/>
          <w:bCs/>
          <w:i/>
          <w:iCs/>
          <w:sz w:val="28"/>
          <w:szCs w:val="28"/>
          <w:bdr w:val="none" w:sz="0" w:space="0" w:color="auto" w:frame="1"/>
          <w:lang w:eastAsia="ru-RU"/>
        </w:rPr>
        <w:fldChar w:fldCharType="end"/>
      </w:r>
      <w:bookmarkEnd w:id="87"/>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iCs/>
          <w:sz w:val="28"/>
          <w:szCs w:val="28"/>
          <w:lang w:eastAsia="ru-RU"/>
        </w:rPr>
        <w:t>выдачи разрешения на открытие банка, а также лицензирования банковских и иных операций,</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iCs/>
          <w:sz w:val="28"/>
          <w:szCs w:val="28"/>
          <w:lang w:eastAsia="ru-RU"/>
        </w:rPr>
        <w:t>деятельности</w:t>
      </w:r>
      <w:r w:rsidRPr="00F24251">
        <w:rPr>
          <w:rFonts w:ascii="Times New Roman" w:eastAsia="Times New Roman" w:hAnsi="Times New Roman" w:cs="Times New Roman"/>
          <w:i/>
          <w:iCs/>
          <w:sz w:val="28"/>
          <w:szCs w:val="28"/>
          <w:lang w:eastAsia="ru-RU"/>
        </w:rPr>
        <w:t xml:space="preserve"> </w:t>
      </w:r>
      <w:r w:rsidRPr="00F24251">
        <w:rPr>
          <w:rFonts w:ascii="Times New Roman" w:eastAsia="Times New Roman" w:hAnsi="Times New Roman" w:cs="Times New Roman"/>
          <w:iCs/>
          <w:sz w:val="28"/>
          <w:szCs w:val="28"/>
          <w:lang w:eastAsia="ru-RU"/>
        </w:rPr>
        <w:t>на рынке ценных бумаг, осуществляемых банками</w:t>
      </w:r>
      <w:bookmarkStart w:id="88" w:name="SUB100"/>
      <w:bookmarkEnd w:id="88"/>
      <w:r w:rsidRPr="00F24251">
        <w:rPr>
          <w:rFonts w:ascii="Times New Roman" w:eastAsia="Times New Roman" w:hAnsi="Times New Roman" w:cs="Times New Roman"/>
          <w:iCs/>
          <w:sz w:val="28"/>
          <w:szCs w:val="28"/>
          <w:lang w:eastAsia="ru-RU"/>
        </w:rPr>
        <w:t>, утвержденных</w:t>
      </w:r>
      <w:bookmarkStart w:id="89" w:name="sub1000633122"/>
      <w:r w:rsidRPr="00F24251">
        <w:rPr>
          <w:rFonts w:ascii="Times New Roman" w:eastAsia="Times New Roman" w:hAnsi="Times New Roman" w:cs="Times New Roman"/>
          <w:sz w:val="24"/>
          <w:szCs w:val="24"/>
          <w:lang w:eastAsia="ru-RU"/>
        </w:rPr>
        <w:t xml:space="preserve"> </w:t>
      </w:r>
      <w:hyperlink r:id="rId11" w:history="1">
        <w:r w:rsidRPr="00F24251">
          <w:rPr>
            <w:rFonts w:ascii="Times New Roman" w:eastAsia="Times New Roman" w:hAnsi="Times New Roman" w:cs="Times New Roman"/>
            <w:sz w:val="28"/>
            <w:szCs w:val="28"/>
            <w:u w:val="single"/>
            <w:lang w:eastAsia="ru-RU"/>
          </w:rPr>
          <w:t>постановлением</w:t>
        </w:r>
      </w:hyperlink>
      <w:bookmarkEnd w:id="89"/>
      <w:r w:rsidRPr="00F24251">
        <w:rPr>
          <w:rFonts w:ascii="Times New Roman" w:eastAsia="Times New Roman" w:hAnsi="Times New Roman" w:cs="Times New Roman"/>
          <w:color w:val="000000"/>
          <w:sz w:val="28"/>
          <w:szCs w:val="28"/>
          <w:lang w:eastAsia="ru-RU"/>
        </w:rPr>
        <w:t xml:space="preserve"> Правления Агентства Республики Казахстан по регулированию и надзору финансового рынка и финансовых организаций от 30 апреля 2007 года № 121</w:t>
      </w:r>
      <w:r w:rsidRPr="00F24251">
        <w:rPr>
          <w:rFonts w:ascii="Times New Roman" w:eastAsia="Times New Roman" w:hAnsi="Times New Roman" w:cs="Times New Roman"/>
          <w:color w:val="000000"/>
          <w:sz w:val="24"/>
          <w:szCs w:val="24"/>
          <w:lang w:eastAsia="ru-RU"/>
        </w:rPr>
        <w:t xml:space="preserve">. </w:t>
      </w:r>
      <w:proofErr w:type="gramEnd"/>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90" w:name="SUB3050100"/>
      <w:bookmarkEnd w:id="90"/>
      <w:r w:rsidRPr="00F24251">
        <w:rPr>
          <w:rFonts w:ascii="Times New Roman" w:eastAsia="Times New Roman" w:hAnsi="Times New Roman" w:cs="Times New Roman"/>
          <w:color w:val="000000"/>
          <w:sz w:val="28"/>
          <w:szCs w:val="28"/>
          <w:lang w:eastAsia="ru-RU"/>
        </w:rPr>
        <w:t xml:space="preserve">Также банком второго уровня является Исламский банк, осуществляющий банковскую деятельность, предусмотренную законом. </w:t>
      </w:r>
      <w:proofErr w:type="gramStart"/>
      <w:r w:rsidRPr="00F24251">
        <w:rPr>
          <w:rFonts w:ascii="Times New Roman" w:eastAsia="Times New Roman" w:hAnsi="Times New Roman" w:cs="Times New Roman"/>
          <w:color w:val="000000"/>
          <w:sz w:val="28"/>
          <w:szCs w:val="28"/>
          <w:lang w:eastAsia="ru-RU"/>
        </w:rPr>
        <w:t>Особенность его деятельности в том, что 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 который в обязательном порядке создается</w:t>
      </w:r>
      <w:proofErr w:type="gramEnd"/>
      <w:r w:rsidRPr="00F24251">
        <w:rPr>
          <w:rFonts w:ascii="Times New Roman" w:eastAsia="Times New Roman" w:hAnsi="Times New Roman" w:cs="Times New Roman"/>
          <w:color w:val="000000"/>
          <w:sz w:val="28"/>
          <w:szCs w:val="28"/>
          <w:lang w:eastAsia="ru-RU"/>
        </w:rPr>
        <w:t xml:space="preserve"> в исламском банке для определения соответствия деятельности, операций и сделок исламского банка требованиям, указанным в законе.</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w:t>
      </w:r>
      <w:r w:rsidRPr="00F24251">
        <w:rPr>
          <w:rFonts w:ascii="Times New Roman" w:eastAsia="Times New Roman" w:hAnsi="Times New Roman" w:cs="Times New Roman"/>
          <w:color w:val="000000"/>
          <w:sz w:val="24"/>
          <w:szCs w:val="24"/>
          <w:lang w:eastAsia="ru-RU"/>
        </w:rPr>
        <w:t xml:space="preserve"> </w:t>
      </w:r>
      <w:r w:rsidRPr="00F24251">
        <w:rPr>
          <w:rFonts w:ascii="Times New Roman" w:eastAsia="Times New Roman" w:hAnsi="Times New Roman" w:cs="Times New Roman"/>
          <w:color w:val="000000"/>
          <w:sz w:val="28"/>
          <w:szCs w:val="28"/>
          <w:lang w:eastAsia="ru-RU"/>
        </w:rPr>
        <w:t>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1" w:name="SUB52020300"/>
      <w:bookmarkEnd w:id="91"/>
      <w:r w:rsidRPr="00F24251">
        <w:rPr>
          <w:rFonts w:ascii="Times New Roman" w:eastAsia="Times New Roman" w:hAnsi="Times New Roman" w:cs="Times New Roman"/>
          <w:color w:val="000000"/>
          <w:sz w:val="28"/>
          <w:szCs w:val="28"/>
          <w:lang w:eastAsia="ru-RU"/>
        </w:rPr>
        <w:t>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2" w:name="SUB30600"/>
      <w:bookmarkEnd w:id="92"/>
      <w:r w:rsidRPr="00F24251">
        <w:rPr>
          <w:rFonts w:ascii="Times New Roman" w:eastAsia="Times New Roman" w:hAnsi="Times New Roman" w:cs="Times New Roman"/>
          <w:color w:val="000000"/>
          <w:sz w:val="28"/>
          <w:szCs w:val="28"/>
          <w:lang w:eastAsia="ru-RU"/>
        </w:rPr>
        <w:t>Законом определены особенности и межгосударственного банка - банка, созданного и действующего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93" w:name="SUB30700"/>
      <w:bookmarkEnd w:id="93"/>
      <w:r w:rsidRPr="00F24251">
        <w:rPr>
          <w:rFonts w:ascii="Times New Roman" w:eastAsia="Times New Roman" w:hAnsi="Times New Roman" w:cs="Times New Roman"/>
          <w:color w:val="000000"/>
          <w:sz w:val="28"/>
          <w:szCs w:val="28"/>
          <w:lang w:eastAsia="ru-RU"/>
        </w:rPr>
        <w:t>Кроме того, существуют специализированные отраслевые банки. Однако, создание в Республике Казахстан специализированных отраслевых банков с участием государства, за исключением акционерного общества «Жилищный строительный сберегательный банк Казахстана», не допускается.</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Итак, </w:t>
      </w:r>
      <w:r w:rsidRPr="00F24251">
        <w:rPr>
          <w:rFonts w:ascii="Times New Roman" w:eastAsia="Times New Roman" w:hAnsi="Times New Roman" w:cs="Times New Roman"/>
          <w:b/>
          <w:sz w:val="28"/>
          <w:szCs w:val="28"/>
          <w:lang w:eastAsia="ru-RU"/>
        </w:rPr>
        <w:t>коммерческие банки</w:t>
      </w:r>
      <w:r w:rsidRPr="00F24251">
        <w:rPr>
          <w:rFonts w:ascii="Times New Roman" w:eastAsia="Times New Roman" w:hAnsi="Times New Roman" w:cs="Times New Roman"/>
          <w:sz w:val="28"/>
          <w:szCs w:val="28"/>
          <w:lang w:eastAsia="ru-RU"/>
        </w:rPr>
        <w:t xml:space="preserve"> представляют собой второй уровень отечественной банковской системы, как активные участники рыночных отношений, опосредующих осуществление многочисленных видов операций и услуг, большинство из которых относится к предпринимательской деятельности.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Коммерческие банки в банковской системе занимают особое место. Обслуживая всю экономику, выдают кредиты хозяйствующим субъектами, предпринимателям, отдельным лицам, приближены к клиентам и способствуют развитию сферы производства и сферы обращения.</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 xml:space="preserve">2. </w:t>
      </w:r>
      <w:proofErr w:type="spellStart"/>
      <w:r w:rsidRPr="00F24251">
        <w:rPr>
          <w:rFonts w:ascii="Times New Roman" w:eastAsia="Times New Roman" w:hAnsi="Times New Roman" w:cs="Times New Roman"/>
          <w:b/>
          <w:sz w:val="28"/>
          <w:szCs w:val="28"/>
          <w:lang w:eastAsia="ru-RU"/>
        </w:rPr>
        <w:t>Организацонно</w:t>
      </w:r>
      <w:proofErr w:type="spellEnd"/>
      <w:r w:rsidRPr="00F24251">
        <w:rPr>
          <w:rFonts w:ascii="Times New Roman" w:eastAsia="Times New Roman" w:hAnsi="Times New Roman" w:cs="Times New Roman"/>
          <w:b/>
          <w:sz w:val="28"/>
          <w:szCs w:val="28"/>
          <w:lang w:eastAsia="ru-RU"/>
        </w:rPr>
        <w:t>-правовые основы банков в Казахстане</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Правовые основы</w:t>
      </w:r>
      <w:r w:rsidRPr="00F24251">
        <w:rPr>
          <w:rFonts w:ascii="Times New Roman" w:eastAsia="Times New Roman" w:hAnsi="Times New Roman" w:cs="Times New Roman"/>
          <w:sz w:val="28"/>
          <w:szCs w:val="28"/>
          <w:lang w:eastAsia="ru-RU"/>
        </w:rPr>
        <w:t xml:space="preserve"> деятельности банков во всем мире представлены законами, регулирующими банковскую деятельность. Банковское законодательство формируется вместе с ходом развития общества, его хозяйственных потребностей. Все идеи и цели банков находят отражение в законах, они становятся признанными. Так возникает банковское право. Являясь автономной юридической нормой, банковское право не изолированно от общественных интересов, наоборот, рождается во взаимосвязи с интересами государства и защиты прав участников хозяйственных процессов. Банковское законодательство разделяется на три группы: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первую группу входят два блока: законы о центральном (эмиссионном) банке и законы о банках второго уровня: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26.12.2012 г.).</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30 марта 1995 года № 2155 «О Национальном Банке Республики Казахстан» (с изменениями и дополнениями по состоянию на 26.11.2012 г.).</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Эти два блока законов непосредственно регулируют деятельность банковской системы страны и проведение банками своих операций. Данные законы дополняются отдельными законами или нормами других законов: о валютных операциях, банкротстве, банковской тайне, и др.</w:t>
      </w:r>
    </w:p>
    <w:p w:rsidR="00F24251" w:rsidRPr="00F24251" w:rsidRDefault="00F24251" w:rsidP="00F24251">
      <w:pPr>
        <w:ind w:firstLine="397"/>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sz w:val="28"/>
          <w:szCs w:val="28"/>
          <w:lang w:eastAsia="ru-RU"/>
        </w:rPr>
        <w:t xml:space="preserve">Вторую группу в системе банковского законодательства составляют законы о ценных бумагах, бирже, валютном регулировании, ипотеке и др. Они также затрагивают банковскую деятельность непосредственно. Среди них </w:t>
      </w: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 (с изменениями и дополнениями по состоянию на 24.12.2012 г.),</w:t>
      </w:r>
      <w:r w:rsidRPr="00F24251">
        <w:rPr>
          <w:rFonts w:ascii="Courier New" w:eastAsia="Times New Roman" w:hAnsi="Courier New" w:cs="Courier New"/>
          <w:sz w:val="28"/>
          <w:szCs w:val="28"/>
          <w:lang w:eastAsia="ru-RU"/>
        </w:rPr>
        <w:t xml:space="preserve"> </w:t>
      </w:r>
      <w:r w:rsidRPr="00F24251">
        <w:rPr>
          <w:rFonts w:ascii="Times New Roman" w:eastAsia="Times New Roman" w:hAnsi="Times New Roman" w:cs="Times New Roman"/>
          <w:color w:val="000000"/>
          <w:sz w:val="28"/>
          <w:szCs w:val="28"/>
          <w:lang w:eastAsia="ru-RU"/>
        </w:rPr>
        <w:t>Закон Республики Казахстан от 13 июня 2005 года № 57-III «О валютном регулировании и валютном контроле» (с изменениями и дополнениями по состоянию на 24.12.2012 г.) др.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Третья группа законов является основополагающим для банков и определяет их идеологию. Это Конституция страны, Гражданский Кодекс.</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Кроме того, между</w:t>
      </w:r>
      <w:r w:rsidRPr="00F24251">
        <w:rPr>
          <w:rFonts w:ascii="Times New Roman" w:eastAsia="Times New Roman" w:hAnsi="Times New Roman" w:cs="Times New Roman"/>
          <w:sz w:val="28"/>
          <w:szCs w:val="28"/>
          <w:lang w:eastAsia="ru-RU"/>
        </w:rPr>
        <w:softHyphen/>
        <w:t>народные договора и соглашения, ратифицированные Республикой Казахстан (т.е. к которым Казахстан официально присоединился или подписал). Такие международные договоры имеют приоритет над внутренним законодательством.</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Банк</w:t>
      </w:r>
      <w:r w:rsidRPr="00F24251">
        <w:rPr>
          <w:rFonts w:ascii="Times New Roman" w:eastAsia="Times New Roman" w:hAnsi="Times New Roman" w:cs="Times New Roman"/>
          <w:color w:val="000000"/>
          <w:sz w:val="28"/>
          <w:szCs w:val="28"/>
          <w:lang w:eastAsia="ru-RU"/>
        </w:rPr>
        <w:t xml:space="preserve"> - </w:t>
      </w:r>
      <w:hyperlink r:id="rId12" w:history="1">
        <w:r w:rsidRPr="00F24251">
          <w:rPr>
            <w:rFonts w:ascii="Times New Roman" w:eastAsia="Times New Roman" w:hAnsi="Times New Roman" w:cs="Times New Roman"/>
            <w:sz w:val="28"/>
            <w:szCs w:val="28"/>
            <w:lang w:eastAsia="ru-RU"/>
          </w:rPr>
          <w:t>юридическое лицо</w:t>
        </w:r>
      </w:hyperlink>
      <w:r w:rsidRPr="00F24251">
        <w:rPr>
          <w:rFonts w:ascii="Times New Roman" w:eastAsia="Times New Roman" w:hAnsi="Times New Roman" w:cs="Times New Roman"/>
          <w:sz w:val="28"/>
          <w:szCs w:val="28"/>
          <w:lang w:eastAsia="ru-RU"/>
        </w:rPr>
        <w:t>,</w:t>
      </w:r>
      <w:r w:rsidRPr="00F24251">
        <w:rPr>
          <w:rFonts w:ascii="Times New Roman" w:eastAsia="Times New Roman" w:hAnsi="Times New Roman" w:cs="Times New Roman"/>
          <w:color w:val="000000"/>
          <w:sz w:val="28"/>
          <w:szCs w:val="28"/>
          <w:lang w:eastAsia="ru-RU"/>
        </w:rPr>
        <w:t xml:space="preserve"> являющееся </w:t>
      </w:r>
      <w:bookmarkStart w:id="94" w:name="sub1000002875"/>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"jl:1006061.340000%20"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коммерческой организацией</w:t>
      </w:r>
      <w:r w:rsidRPr="00F24251">
        <w:rPr>
          <w:rFonts w:ascii="Times New Roman" w:eastAsia="Times New Roman" w:hAnsi="Times New Roman" w:cs="Times New Roman"/>
          <w:sz w:val="28"/>
          <w:szCs w:val="28"/>
          <w:lang w:eastAsia="ru-RU"/>
        </w:rPr>
        <w:fldChar w:fldCharType="end"/>
      </w:r>
      <w:bookmarkEnd w:id="94"/>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которое в соответствии с законом правомочно осуществлять </w:t>
      </w:r>
      <w:bookmarkStart w:id="95" w:name="sub1000041830"/>
      <w:r w:rsidRPr="00F24251">
        <w:rPr>
          <w:rFonts w:ascii="Times New Roman" w:eastAsia="Times New Roman" w:hAnsi="Times New Roman" w:cs="Times New Roman"/>
          <w:sz w:val="28"/>
          <w:szCs w:val="28"/>
          <w:lang w:eastAsia="ru-RU"/>
        </w:rPr>
        <w:fldChar w:fldCharType="begin"/>
      </w:r>
      <w:r w:rsidRPr="00F24251">
        <w:rPr>
          <w:rFonts w:ascii="Times New Roman" w:eastAsia="Times New Roman" w:hAnsi="Times New Roman" w:cs="Times New Roman"/>
          <w:sz w:val="28"/>
          <w:szCs w:val="28"/>
          <w:lang w:eastAsia="ru-RU"/>
        </w:rPr>
        <w:instrText xml:space="preserve"> HYPERLINK "jl:1003931.300000%20" </w:instrText>
      </w:r>
      <w:r w:rsidRPr="00F24251">
        <w:rPr>
          <w:rFonts w:ascii="Times New Roman" w:eastAsia="Times New Roman" w:hAnsi="Times New Roman" w:cs="Times New Roman"/>
          <w:sz w:val="28"/>
          <w:szCs w:val="28"/>
          <w:lang w:eastAsia="ru-RU"/>
        </w:rPr>
        <w:fldChar w:fldCharType="separate"/>
      </w:r>
      <w:r w:rsidRPr="00F24251">
        <w:rPr>
          <w:rFonts w:ascii="Times New Roman" w:eastAsia="Times New Roman" w:hAnsi="Times New Roman" w:cs="Times New Roman"/>
          <w:sz w:val="28"/>
          <w:szCs w:val="28"/>
          <w:lang w:eastAsia="ru-RU"/>
        </w:rPr>
        <w:t>банковскую деятельность</w:t>
      </w:r>
      <w:r w:rsidRPr="00F24251">
        <w:rPr>
          <w:rFonts w:ascii="Times New Roman" w:eastAsia="Times New Roman" w:hAnsi="Times New Roman" w:cs="Times New Roman"/>
          <w:sz w:val="28"/>
          <w:szCs w:val="28"/>
          <w:lang w:eastAsia="ru-RU"/>
        </w:rPr>
        <w:fldChar w:fldCharType="end"/>
      </w:r>
      <w:r w:rsidRPr="00F24251">
        <w:rPr>
          <w:rFonts w:ascii="Times New Roman" w:eastAsia="Times New Roman" w:hAnsi="Times New Roman" w:cs="Times New Roman"/>
          <w:sz w:val="28"/>
          <w:szCs w:val="28"/>
          <w:lang w:eastAsia="ru-RU"/>
        </w:rPr>
        <w:t xml:space="preserve"> (ст. 1 Закона Республики Казахстан о банках и банковской деятельности)</w:t>
      </w:r>
      <w:r w:rsidRPr="00F24251">
        <w:rPr>
          <w:rFonts w:ascii="Times New Roman" w:eastAsia="Times New Roman" w:hAnsi="Times New Roman" w:cs="Times New Roman"/>
          <w:color w:val="000000"/>
          <w:sz w:val="28"/>
          <w:szCs w:val="28"/>
          <w:lang w:eastAsia="ru-RU"/>
        </w:rPr>
        <w:t xml:space="preserve">.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Банковской деятельностью</w:t>
      </w:r>
      <w:r w:rsidRPr="00F24251">
        <w:rPr>
          <w:rFonts w:ascii="Times New Roman" w:eastAsia="Times New Roman" w:hAnsi="Times New Roman" w:cs="Times New Roman"/>
          <w:color w:val="000000"/>
          <w:sz w:val="28"/>
          <w:szCs w:val="28"/>
          <w:lang w:eastAsia="ru-RU"/>
        </w:rPr>
        <w:t xml:space="preserve"> является осуществление банками банковских и иных операций, установленных, в частности, ст. 30 вышеназванного </w:t>
      </w:r>
      <w:r w:rsidRPr="00F24251">
        <w:rPr>
          <w:rFonts w:ascii="Times New Roman" w:eastAsia="Times New Roman" w:hAnsi="Times New Roman" w:cs="Times New Roman"/>
          <w:sz w:val="28"/>
          <w:szCs w:val="28"/>
          <w:lang w:eastAsia="ru-RU"/>
        </w:rPr>
        <w:t>Закона Республики Казахстан о банках и банковской деятельности</w:t>
      </w:r>
      <w:r w:rsidRPr="00F24251">
        <w:rPr>
          <w:rFonts w:ascii="Times New Roman" w:eastAsia="Times New Roman" w:hAnsi="Times New Roman" w:cs="Times New Roman"/>
          <w:color w:val="000000"/>
          <w:sz w:val="28"/>
          <w:szCs w:val="28"/>
          <w:lang w:eastAsia="ru-RU"/>
        </w:rPr>
        <w:t>.</w:t>
      </w:r>
      <w:bookmarkStart w:id="96" w:name="SUB300200"/>
      <w:bookmarkEnd w:id="96"/>
      <w:r w:rsidRPr="00F24251">
        <w:rPr>
          <w:rFonts w:ascii="Times New Roman" w:eastAsia="Times New Roman" w:hAnsi="Times New Roman" w:cs="Times New Roman"/>
          <w:color w:val="000000"/>
          <w:sz w:val="28"/>
          <w:szCs w:val="28"/>
          <w:lang w:eastAsia="ru-RU"/>
        </w:rPr>
        <w:t xml:space="preserve"> К банковским операциям относятся прием депозитов, открытие и ведение банковских счетов </w:t>
      </w:r>
      <w:bookmarkStart w:id="97" w:name="sub1000008029"/>
      <w:r w:rsidRPr="00F24251">
        <w:rPr>
          <w:rFonts w:ascii="Times New Roman" w:eastAsia="Times New Roman" w:hAnsi="Times New Roman" w:cs="Times New Roman"/>
          <w:color w:val="000000"/>
          <w:sz w:val="28"/>
          <w:szCs w:val="28"/>
          <w:lang w:eastAsia="ru-RU"/>
        </w:rPr>
        <w:t xml:space="preserve">юридических лиц; прием депозитов,  открытие и ведение банковских счетов </w:t>
      </w:r>
      <w:bookmarkEnd w:id="97"/>
      <w:r w:rsidRPr="00F24251">
        <w:rPr>
          <w:rFonts w:ascii="Times New Roman" w:eastAsia="Times New Roman" w:hAnsi="Times New Roman" w:cs="Times New Roman"/>
          <w:color w:val="000000"/>
          <w:sz w:val="28"/>
          <w:szCs w:val="28"/>
          <w:lang w:eastAsia="ru-RU"/>
        </w:rPr>
        <w:t xml:space="preserve">физических лиц; </w:t>
      </w:r>
      <w:bookmarkStart w:id="98" w:name="sub1000101429"/>
      <w:r w:rsidRPr="00F24251">
        <w:rPr>
          <w:rFonts w:ascii="Times New Roman" w:eastAsia="Times New Roman" w:hAnsi="Times New Roman" w:cs="Times New Roman"/>
          <w:color w:val="000000"/>
          <w:sz w:val="28"/>
          <w:szCs w:val="28"/>
          <w:lang w:eastAsia="ru-RU"/>
        </w:rPr>
        <w:t>открытие и ведение корреспондентских счетов банков и организаций, осуществляющих отдельные виды банковских операций</w:t>
      </w:r>
      <w:bookmarkEnd w:id="98"/>
      <w:r w:rsidRPr="00F24251">
        <w:rPr>
          <w:rFonts w:ascii="Times New Roman" w:eastAsia="Times New Roman" w:hAnsi="Times New Roman" w:cs="Times New Roman"/>
          <w:color w:val="000000"/>
          <w:sz w:val="28"/>
          <w:szCs w:val="28"/>
          <w:lang w:eastAsia="ru-RU"/>
        </w:rPr>
        <w:t>; кассовые операции: прием и выдача банками и Национальным оператором почты наличных денег, включая их размен, обмен, пересчет и др.</w:t>
      </w:r>
      <w:r w:rsidRPr="00F24251">
        <w:rPr>
          <w:rFonts w:ascii="Times New Roman" w:eastAsia="Times New Roman" w:hAnsi="Times New Roman" w:cs="Times New Roman"/>
          <w:sz w:val="24"/>
          <w:szCs w:val="24"/>
          <w:lang w:eastAsia="ru-RU"/>
        </w:rPr>
        <w:t xml:space="preserve"> </w:t>
      </w:r>
      <w:r w:rsidRPr="00F24251">
        <w:rPr>
          <w:rFonts w:ascii="Times New Roman" w:eastAsia="Times New Roman" w:hAnsi="Times New Roman" w:cs="Times New Roman"/>
          <w:sz w:val="28"/>
          <w:szCs w:val="28"/>
          <w:lang w:eastAsia="ru-RU"/>
        </w:rPr>
        <w:t>При этом б</w:t>
      </w:r>
      <w:r w:rsidRPr="00F24251">
        <w:rPr>
          <w:rFonts w:ascii="Times New Roman" w:eastAsia="Times New Roman" w:hAnsi="Times New Roman" w:cs="Times New Roman"/>
          <w:color w:val="000000"/>
          <w:sz w:val="28"/>
          <w:szCs w:val="28"/>
          <w:lang w:eastAsia="ru-RU"/>
        </w:rPr>
        <w:t>анки вправе осуществлять банковскую деятельность только при наличии правил, определяющих общие условия проведения операций, и внутренних правил.</w:t>
      </w:r>
      <w:bookmarkStart w:id="99" w:name="SUB310200"/>
      <w:bookmarkEnd w:id="99"/>
      <w:r w:rsidRPr="00F24251">
        <w:rPr>
          <w:rFonts w:ascii="Times New Roman" w:eastAsia="Times New Roman" w:hAnsi="Times New Roman" w:cs="Times New Roman"/>
          <w:color w:val="000000"/>
          <w:sz w:val="28"/>
          <w:szCs w:val="28"/>
          <w:lang w:eastAsia="ru-RU"/>
        </w:rPr>
        <w:t xml:space="preserve"> Правила об общих условиях проведения операций должны быть утверждены советом директоров банка и содержать сведения и процедуры, перечень которых содержится в законе.</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Официальный статус банка определяется государственной регистрацией юридического лица в качестве банка в регистрирующих органах (органах юстиции) и наличием лицензии Национального Банка Республики Казахстан на проведение банковских операций.</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100" w:name="SUB10300"/>
      <w:bookmarkEnd w:id="100"/>
      <w:r w:rsidRPr="00F24251">
        <w:rPr>
          <w:rFonts w:ascii="Times New Roman" w:eastAsia="Times New Roman" w:hAnsi="Times New Roman" w:cs="Times New Roman"/>
          <w:color w:val="000000"/>
          <w:sz w:val="28"/>
          <w:szCs w:val="28"/>
          <w:lang w:eastAsia="ru-RU"/>
        </w:rPr>
        <w:t>По закону ни одно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w:t>
      </w:r>
      <w:bookmarkEnd w:id="95"/>
      <w:r w:rsidRPr="00F24251">
        <w:rPr>
          <w:rFonts w:ascii="Times New Roman" w:eastAsia="Times New Roman" w:hAnsi="Times New Roman" w:cs="Times New Roman"/>
          <w:color w:val="000000"/>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01" w:name="SUB10400"/>
      <w:bookmarkEnd w:id="101"/>
      <w:r w:rsidRPr="00F24251">
        <w:rPr>
          <w:rFonts w:ascii="Times New Roman" w:eastAsia="Times New Roman" w:hAnsi="Times New Roman" w:cs="Times New Roman"/>
          <w:sz w:val="28"/>
          <w:szCs w:val="28"/>
          <w:lang w:eastAsia="ru-RU"/>
        </w:rPr>
        <w:t>Банк как специфическое предприятие имеет свою организационно-правовую основу. Основными признаками ее является функциональный принцип.  Это значит, что функции и операции, выполняемые банком, обусловливают особенности его правового регулирования, создания и организуют систему управления банком.</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Банк создается в порядке, определяемом гражданским законодательством  для юридических лиц (в частности, </w:t>
      </w:r>
      <w:r w:rsidRPr="00F24251">
        <w:rPr>
          <w:rFonts w:ascii="Times New Roman" w:eastAsia="Times New Roman" w:hAnsi="Times New Roman" w:cs="Times New Roman"/>
          <w:bCs/>
          <w:color w:val="000000"/>
          <w:sz w:val="28"/>
          <w:szCs w:val="28"/>
          <w:lang w:eastAsia="ru-RU"/>
        </w:rPr>
        <w:t>Законом Республики Казахстан от 13 мая 2003 года № 415-II «Об акционерных обществах»</w:t>
      </w:r>
      <w:r w:rsidRPr="00F24251">
        <w:rPr>
          <w:rFonts w:ascii="Times New Roman" w:eastAsia="Times New Roman" w:hAnsi="Times New Roman" w:cs="Times New Roman"/>
          <w:sz w:val="28"/>
          <w:szCs w:val="28"/>
          <w:lang w:eastAsia="ru-RU"/>
        </w:rPr>
        <w:t xml:space="preserve">), с учетом особенностей, установленных банковским законодательством </w:t>
      </w:r>
      <w:r w:rsidRPr="00F24251">
        <w:rPr>
          <w:rFonts w:ascii="Times New Roman" w:eastAsia="Times New Roman" w:hAnsi="Times New Roman" w:cs="Times New Roman"/>
          <w:color w:val="000000"/>
          <w:sz w:val="28"/>
          <w:szCs w:val="28"/>
          <w:lang w:eastAsia="ru-RU"/>
        </w:rPr>
        <w:t>Республики Казахстан, которые отражены во второй главе Закона о банках и банковской деятельности, а также</w:t>
      </w:r>
      <w:r w:rsidRPr="00F24251">
        <w:rPr>
          <w:rFonts w:ascii="Times New Roman" w:eastAsia="Times New Roman" w:hAnsi="Times New Roman" w:cs="Times New Roman"/>
          <w:sz w:val="28"/>
          <w:szCs w:val="28"/>
          <w:lang w:eastAsia="ru-RU"/>
        </w:rPr>
        <w:t xml:space="preserve"> особенности выдачи и основания отказа в выдаче разрешения на открытие банка определяются </w:t>
      </w:r>
      <w:r w:rsidRPr="00F24251">
        <w:rPr>
          <w:rFonts w:ascii="Times New Roman" w:eastAsia="Times New Roman" w:hAnsi="Times New Roman" w:cs="Times New Roman"/>
          <w:bCs/>
          <w:color w:val="000000"/>
          <w:sz w:val="28"/>
          <w:szCs w:val="28"/>
          <w:lang w:eastAsia="ru-RU"/>
        </w:rPr>
        <w:t>Правилами выдачи разрешения</w:t>
      </w:r>
      <w:proofErr w:type="gramEnd"/>
      <w:r w:rsidRPr="00F24251">
        <w:rPr>
          <w:rFonts w:ascii="Times New Roman" w:eastAsia="Times New Roman" w:hAnsi="Times New Roman" w:cs="Times New Roman"/>
          <w:bCs/>
          <w:color w:val="000000"/>
          <w:sz w:val="28"/>
          <w:szCs w:val="28"/>
          <w:lang w:eastAsia="ru-RU"/>
        </w:rPr>
        <w:t xml:space="preserve"> на открытие банка, а также лицензирования банковских и иных операций, деятельности на рынке ценных бумаг, осуществляемых банками, утвержденными Постановлением Правления Агентства Республики Казахстан по регулированию и надзору финансового рынка и финансовых организаций от 30 апреля 2007 года № 121.</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Согласно действующему законодательству главный банк страны - Национальный Банк Казахстана является юридическим лицом в организационно-правовой форме республиканского государственного учреждения, имеет самостоятельный баланс и вместе со своими филиалами, представительствами, ведомствами и организациями составляет единую структуру. Национальный Банк Казахстана может открывать свои филиалы и представительства в Республике Казахстан и за ее пределами.</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Национальный Банк Казахстана выступает от имени Республики Казахстан учредителем акционерных обществ и товариществ с ограниченной ответственностью, участвует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 закону местом нахождения банка признается место нахождения (почтовый адрес) его правления. Центральный аппарат Национального банка Казахстана располагается в городе Алматы.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Организация банков второго </w:t>
      </w:r>
      <w:proofErr w:type="gramStart"/>
      <w:r w:rsidRPr="00F24251">
        <w:rPr>
          <w:rFonts w:ascii="Times New Roman" w:eastAsia="Times New Roman" w:hAnsi="Times New Roman" w:cs="Times New Roman"/>
          <w:b/>
          <w:sz w:val="28"/>
          <w:szCs w:val="28"/>
          <w:lang w:eastAsia="ru-RU"/>
        </w:rPr>
        <w:t>уровня</w:t>
      </w:r>
      <w:proofErr w:type="gramEnd"/>
      <w:r w:rsidRPr="00F24251">
        <w:rPr>
          <w:rFonts w:ascii="Times New Roman" w:eastAsia="Times New Roman" w:hAnsi="Times New Roman" w:cs="Times New Roman"/>
          <w:sz w:val="28"/>
          <w:szCs w:val="28"/>
          <w:lang w:eastAsia="ru-RU"/>
        </w:rPr>
        <w:t xml:space="preserve"> как и во многих странах выступает в форме акционерных компаний, где обязательными требованиями являются: признание банка как юридического лица, ответственность акционеров в пределах купленных акций, наличие пакета акций и создания Совета директоров. Открытие банка (учреждение нового юридического лица) - это сложный процесс, требующий выполнения множества официальных процедур и получения разрешений. Для учреждения банка в целом необходимы следующие условия и выполнение действий, хотя в отдельных странах могут быть и свои особенности: заявление учредителей на разрешение открыть банк;  специальное разрешение уполномоченных органов на возможность открытия банка; разрешение центрального банка; регистрация учредительных документов и лицензия центрального банка на ведение операций банком. Документально представляются обязательные условия об операциях, о величине капитала, численности населения, одобрительной резолюции солидных лиц, экономическое обоснование, деловой план, устав банка, структура банка, сведения о достаточности капитала и перспективах получения прибыли, о компетенции руководящего состава и их профессиональной пригодности.</w:t>
      </w:r>
    </w:p>
    <w:p w:rsidR="00F24251" w:rsidRPr="00F24251" w:rsidRDefault="00F24251" w:rsidP="00F24251">
      <w:pPr>
        <w:ind w:firstLine="397"/>
        <w:jc w:val="both"/>
        <w:rPr>
          <w:rFonts w:ascii="Times New Roman" w:eastAsia="Times New Roman" w:hAnsi="Times New Roman" w:cs="Times New Roman"/>
          <w:color w:val="FF6600"/>
          <w:sz w:val="28"/>
          <w:szCs w:val="28"/>
          <w:lang w:eastAsia="ru-RU"/>
        </w:rPr>
      </w:pPr>
      <w:r w:rsidRPr="00F24251">
        <w:rPr>
          <w:rFonts w:ascii="Times New Roman" w:eastAsia="Times New Roman" w:hAnsi="Times New Roman" w:cs="Times New Roman"/>
          <w:sz w:val="28"/>
          <w:szCs w:val="28"/>
          <w:lang w:eastAsia="ru-RU"/>
        </w:rPr>
        <w:t xml:space="preserve">Основанием для начала деятельности банка второго уровня является получение лицензии на осуществление банковских операций после государственной регистрации. Новый банк, получив статус юридического лица, заявляет о своих операциях в пределах лицензии.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Для Казахстана с рыночной экономикой характерно существование акционерно-коммерческих банков, которые сами отличаются по типам. Иными словами, банки второго уровня создаются как коммерческие юридические лица в организационно-правовой форме акционерных обществ.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Образование банка в республике происходит на основании учредительного договора и перечня документов согласно нормам законодательства о банках и банковской деятельности в Республике Казахстан. При создании банка особое внимание обращается на организационно-правовую форму и форму собственности; принципы образования и использования фондов банка; порядок принятия решения органами управления банка и т.д.</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iCs/>
          <w:sz w:val="28"/>
          <w:szCs w:val="28"/>
          <w:lang w:eastAsia="ru-RU"/>
        </w:rPr>
        <w:t>Высшим органом</w:t>
      </w:r>
      <w:r w:rsidRPr="00F24251">
        <w:rPr>
          <w:rFonts w:ascii="Times New Roman" w:eastAsia="Times New Roman" w:hAnsi="Times New Roman" w:cs="Times New Roman"/>
          <w:sz w:val="28"/>
          <w:szCs w:val="28"/>
          <w:lang w:eastAsia="ru-RU"/>
        </w:rPr>
        <w:t xml:space="preserve"> банка является </w:t>
      </w:r>
      <w:r w:rsidRPr="00F24251">
        <w:rPr>
          <w:rFonts w:ascii="Times New Roman" w:eastAsia="Times New Roman" w:hAnsi="Times New Roman" w:cs="Times New Roman"/>
          <w:iCs/>
          <w:sz w:val="28"/>
          <w:szCs w:val="28"/>
          <w:lang w:eastAsia="ru-RU"/>
        </w:rPr>
        <w:t>общее собрание акционеров</w:t>
      </w:r>
      <w:r w:rsidRPr="00F24251">
        <w:rPr>
          <w:rFonts w:ascii="Times New Roman" w:eastAsia="Times New Roman" w:hAnsi="Times New Roman" w:cs="Times New Roman"/>
          <w:i/>
          <w:sz w:val="28"/>
          <w:szCs w:val="28"/>
          <w:lang w:eastAsia="ru-RU"/>
        </w:rPr>
        <w:t>.</w:t>
      </w:r>
      <w:r w:rsidRPr="00F24251">
        <w:rPr>
          <w:rFonts w:ascii="Times New Roman" w:eastAsia="Times New Roman" w:hAnsi="Times New Roman" w:cs="Times New Roman"/>
          <w:sz w:val="28"/>
          <w:szCs w:val="28"/>
          <w:lang w:eastAsia="ru-RU"/>
        </w:rPr>
        <w:t xml:space="preserve"> В их полномочия входят изменения Устава, капитала, избрание Правления, Совета банка, утверждение годового отчета, распределение дохода банка. </w:t>
      </w:r>
      <w:r w:rsidRPr="00F24251">
        <w:rPr>
          <w:rFonts w:ascii="Times New Roman" w:eastAsia="Times New Roman" w:hAnsi="Times New Roman" w:cs="Times New Roman"/>
          <w:iCs/>
          <w:sz w:val="28"/>
          <w:szCs w:val="28"/>
          <w:lang w:eastAsia="ru-RU"/>
        </w:rPr>
        <w:t>Правление (Совет)</w:t>
      </w:r>
      <w:r w:rsidRPr="00F24251">
        <w:rPr>
          <w:rFonts w:ascii="Times New Roman" w:eastAsia="Times New Roman" w:hAnsi="Times New Roman" w:cs="Times New Roman"/>
          <w:sz w:val="28"/>
          <w:szCs w:val="28"/>
          <w:lang w:eastAsia="ru-RU"/>
        </w:rPr>
        <w:t xml:space="preserve"> банка утверждает годовой отчет, организует ежегодные собрания учредителей, решает стратегические задачи банка. </w:t>
      </w:r>
      <w:r w:rsidRPr="00F24251">
        <w:rPr>
          <w:rFonts w:ascii="Times New Roman" w:eastAsia="Times New Roman" w:hAnsi="Times New Roman" w:cs="Times New Roman"/>
          <w:iCs/>
          <w:sz w:val="28"/>
          <w:szCs w:val="28"/>
          <w:lang w:eastAsia="ru-RU"/>
        </w:rPr>
        <w:t>Председатель Совета</w:t>
      </w:r>
      <w:r w:rsidRPr="00F24251">
        <w:rPr>
          <w:rFonts w:ascii="Times New Roman" w:eastAsia="Times New Roman" w:hAnsi="Times New Roman" w:cs="Times New Roman"/>
          <w:sz w:val="28"/>
          <w:szCs w:val="28"/>
          <w:lang w:eastAsia="ru-RU"/>
        </w:rPr>
        <w:t xml:space="preserve"> осуществляет оперативное руководство банка. Он же может быть Президентом банка. Далее, вице-президент, управления, департаменты, отделы, службы. Независимо от выполняемых операций, правовой формы организации их деятельности каждый банк производит свой специфический продукт, имеет обязательные для всех банков набор определенных блоков управления: </w:t>
      </w:r>
      <w:proofErr w:type="gramStart"/>
      <w:r w:rsidRPr="00F24251">
        <w:rPr>
          <w:rFonts w:ascii="Times New Roman" w:eastAsia="Times New Roman" w:hAnsi="Times New Roman" w:cs="Times New Roman"/>
          <w:sz w:val="28"/>
          <w:szCs w:val="28"/>
          <w:lang w:eastAsia="ru-RU"/>
        </w:rPr>
        <w:t>Совет банка; Правление; общие вопросы управления; коммерческая деятельность; финансы; автоматизация; администрация.</w:t>
      </w:r>
      <w:proofErr w:type="gramEnd"/>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Следует отметить, что 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государство (главным образом через Национальный банк) осуществляет регулирование деятельности банков. Как правило, такое регулирование осуществляется путем: установления </w:t>
      </w:r>
      <w:proofErr w:type="spellStart"/>
      <w:r w:rsidRPr="00F24251">
        <w:rPr>
          <w:rFonts w:ascii="Times New Roman" w:eastAsia="Times New Roman" w:hAnsi="Times New Roman" w:cs="Times New Roman"/>
          <w:sz w:val="28"/>
          <w:szCs w:val="28"/>
          <w:lang w:eastAsia="ru-RU"/>
        </w:rPr>
        <w:t>пруденциальных</w:t>
      </w:r>
      <w:proofErr w:type="spellEnd"/>
      <w:r w:rsidRPr="00F24251">
        <w:rPr>
          <w:rFonts w:ascii="Times New Roman" w:eastAsia="Times New Roman" w:hAnsi="Times New Roman" w:cs="Times New Roman"/>
          <w:sz w:val="28"/>
          <w:szCs w:val="28"/>
          <w:lang w:eastAsia="ru-RU"/>
        </w:rPr>
        <w:t xml:space="preserve"> нормативов и </w:t>
      </w:r>
      <w:proofErr w:type="gramStart"/>
      <w:r w:rsidRPr="00F24251">
        <w:rPr>
          <w:rFonts w:ascii="Times New Roman" w:eastAsia="Times New Roman" w:hAnsi="Times New Roman" w:cs="Times New Roman"/>
          <w:sz w:val="28"/>
          <w:szCs w:val="28"/>
          <w:lang w:eastAsia="ru-RU"/>
        </w:rPr>
        <w:t>других</w:t>
      </w:r>
      <w:proofErr w:type="gramEnd"/>
      <w:r w:rsidRPr="00F24251">
        <w:rPr>
          <w:rFonts w:ascii="Times New Roman" w:eastAsia="Times New Roman" w:hAnsi="Times New Roman" w:cs="Times New Roman"/>
          <w:sz w:val="28"/>
          <w:szCs w:val="28"/>
          <w:lang w:eastAsia="ru-RU"/>
        </w:rPr>
        <w:t xml:space="preserve"> обязательных к соблюдению банками норм и лимитов, провизии против сомнительных и безнадежных активов; издания обязательных к исполнению банками нормативных правовых актов; проверок деятельности банков; </w:t>
      </w:r>
      <w:r w:rsidRPr="00F24251">
        <w:rPr>
          <w:rFonts w:ascii="Times New Roman" w:eastAsia="Times New Roman" w:hAnsi="Times New Roman" w:cs="Times New Roman"/>
          <w:color w:val="000000"/>
          <w:sz w:val="28"/>
          <w:szCs w:val="28"/>
          <w:lang w:eastAsia="ru-RU"/>
        </w:rPr>
        <w:t xml:space="preserve">применения мер раннего реагирования; </w:t>
      </w:r>
      <w:r w:rsidRPr="00F24251">
        <w:rPr>
          <w:rFonts w:ascii="Times New Roman" w:eastAsia="Times New Roman" w:hAnsi="Times New Roman" w:cs="Times New Roman"/>
          <w:sz w:val="28"/>
          <w:szCs w:val="28"/>
          <w:lang w:eastAsia="ru-RU"/>
        </w:rPr>
        <w:t xml:space="preserve">применения к банкам ограниченных мер воздействия; наложения санкций на банки или их должностные лица.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Регулирование деятельности банков осуществляется как в отношении отдельного банка, так и на консолидированной основе, то есть в отношении </w:t>
      </w:r>
      <w:r w:rsidRPr="00F24251">
        <w:rPr>
          <w:rFonts w:ascii="Times New Roman" w:eastAsia="Times New Roman" w:hAnsi="Times New Roman" w:cs="Times New Roman"/>
          <w:color w:val="000000"/>
          <w:sz w:val="28"/>
          <w:szCs w:val="28"/>
          <w:lang w:eastAsia="ru-RU"/>
        </w:rPr>
        <w:t>банковского конгломерата</w:t>
      </w:r>
      <w:r w:rsidRPr="00F24251">
        <w:rPr>
          <w:rFonts w:ascii="Times New Roman" w:eastAsia="Times New Roman" w:hAnsi="Times New Roman" w:cs="Times New Roman"/>
          <w:sz w:val="28"/>
          <w:szCs w:val="28"/>
          <w:lang w:eastAsia="ru-RU"/>
        </w:rPr>
        <w:t>. Правила консолидированного надзора устанавливаются уполномоченным органом.</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3. Договоры банковского обслуживания: понятие, содержание, видовая характеристика</w:t>
      </w: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Деньги - наиболее мобильное средство платежа. Все отношения связанные с деньгами имеют огромное значение. Как известно, отношения связанные с денежными отношениями в стране называют кредитные и расчетные отношения. Расчетные отношения сводятся к платежам (от </w:t>
      </w:r>
      <w:proofErr w:type="gramStart"/>
      <w:r w:rsidRPr="00F24251">
        <w:rPr>
          <w:rFonts w:ascii="Times New Roman" w:eastAsia="Times New Roman" w:hAnsi="Times New Roman" w:cs="Times New Roman"/>
          <w:sz w:val="28"/>
          <w:szCs w:val="28"/>
          <w:lang w:eastAsia="ru-RU"/>
        </w:rPr>
        <w:t>бытовых</w:t>
      </w:r>
      <w:proofErr w:type="gramEnd"/>
      <w:r w:rsidRPr="00F24251">
        <w:rPr>
          <w:rFonts w:ascii="Times New Roman" w:eastAsia="Times New Roman" w:hAnsi="Times New Roman" w:cs="Times New Roman"/>
          <w:sz w:val="28"/>
          <w:szCs w:val="28"/>
          <w:lang w:eastAsia="ru-RU"/>
        </w:rPr>
        <w:t xml:space="preserve"> до крупных, наличным и безналичным, в иностранной валюте или в национальной валюте).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Кредитные отношения – отношения займа, которые могут быть в различных сферах, на разные суммы, в различной формах.</w:t>
      </w:r>
      <w:proofErr w:type="gramEnd"/>
      <w:r w:rsidRPr="00F24251">
        <w:rPr>
          <w:rFonts w:ascii="Times New Roman" w:eastAsia="Times New Roman" w:hAnsi="Times New Roman" w:cs="Times New Roman"/>
          <w:sz w:val="28"/>
          <w:szCs w:val="28"/>
          <w:lang w:eastAsia="ru-RU"/>
        </w:rPr>
        <w:t xml:space="preserve"> Здесь кредит не просто дача в долг, а выполнение хозяйственной операции отдельно от ее оплаты, отсроченной на определенный срок. В экономике кредиты играют колоссальную роль. Это один из факторов способствующих развитию экономики страны.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Центрами кредитных и расчетных отношений, </w:t>
      </w:r>
      <w:proofErr w:type="spellStart"/>
      <w:r w:rsidRPr="00F24251">
        <w:rPr>
          <w:rFonts w:ascii="Times New Roman" w:eastAsia="Times New Roman" w:hAnsi="Times New Roman" w:cs="Times New Roman"/>
          <w:sz w:val="28"/>
          <w:szCs w:val="28"/>
          <w:lang w:eastAsia="ru-RU"/>
        </w:rPr>
        <w:t>т</w:t>
      </w:r>
      <w:proofErr w:type="gramStart"/>
      <w:r w:rsidRPr="00F24251">
        <w:rPr>
          <w:rFonts w:ascii="Times New Roman" w:eastAsia="Times New Roman" w:hAnsi="Times New Roman" w:cs="Times New Roman"/>
          <w:sz w:val="28"/>
          <w:szCs w:val="28"/>
          <w:lang w:eastAsia="ru-RU"/>
        </w:rPr>
        <w:t>.е</w:t>
      </w:r>
      <w:proofErr w:type="spellEnd"/>
      <w:proofErr w:type="gramEnd"/>
      <w:r w:rsidRPr="00F24251">
        <w:rPr>
          <w:rFonts w:ascii="Times New Roman" w:eastAsia="Times New Roman" w:hAnsi="Times New Roman" w:cs="Times New Roman"/>
          <w:sz w:val="28"/>
          <w:szCs w:val="28"/>
          <w:lang w:eastAsia="ru-RU"/>
        </w:rPr>
        <w:t xml:space="preserve"> денежных отношений, в стране являются банки. Иными словами банки являются своего рода посредниками, оказывающими всем, кто обращается к ним (клиентам) услуги кредита и расчета. По существу банк по поручению клиента обязывается оказать банковские услуги, а клиент оплачивает эти услуги.</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оказании услуг банком способом оформления отношений между ним и клиентом является договор банковского обслуживания. Договор банковского обслуживания определен Гражданским кодексом РК как один из основных видов банковских договоров. Кроме договора банковского обслуживания в ГК РК получили закрепление и иные банковские договоры, являющиеся способом оформления отдельных видов обязательств.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Согласно п.1 ст. 739 ГК РК «по </w:t>
      </w:r>
      <w:r w:rsidRPr="00F24251">
        <w:rPr>
          <w:rFonts w:ascii="Times New Roman" w:eastAsia="Times New Roman" w:hAnsi="Times New Roman" w:cs="Times New Roman"/>
          <w:b/>
          <w:sz w:val="28"/>
          <w:szCs w:val="28"/>
          <w:lang w:eastAsia="ru-RU"/>
        </w:rPr>
        <w:t>договору банковского обслуживания</w:t>
      </w:r>
      <w:r w:rsidRPr="00F24251">
        <w:rPr>
          <w:rFonts w:ascii="Times New Roman" w:eastAsia="Times New Roman" w:hAnsi="Times New Roman" w:cs="Times New Roman"/>
          <w:sz w:val="28"/>
          <w:szCs w:val="28"/>
          <w:lang w:eastAsia="ru-RU"/>
        </w:rPr>
        <w:t xml:space="preserve">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w:t>
      </w:r>
      <w:r w:rsidRPr="00F24251">
        <w:rPr>
          <w:rFonts w:ascii="Times New Roman" w:eastAsia="Times New Roman" w:hAnsi="Times New Roman" w:cs="Times New Roman"/>
          <w:sz w:val="24"/>
          <w:szCs w:val="24"/>
          <w:lang w:eastAsia="ru-RU"/>
        </w:rPr>
        <w:t xml:space="preserve">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банковского обслуживания определен в как договор, обозначающий все виды банковских договоров. Банковские договоры здесь означают договоры с участием банков, в соответствии с которыми оказываются банковские услуги, т.е. это родовое понятие.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Также в ст. 739 ГК РК названы </w:t>
      </w:r>
      <w:r w:rsidRPr="00F24251">
        <w:rPr>
          <w:rFonts w:ascii="Times New Roman" w:eastAsia="Times New Roman" w:hAnsi="Times New Roman" w:cs="Times New Roman"/>
          <w:b/>
          <w:sz w:val="28"/>
          <w:szCs w:val="28"/>
          <w:lang w:eastAsia="ru-RU"/>
        </w:rPr>
        <w:t>виды договора банковского обслуживания</w:t>
      </w:r>
      <w:r w:rsidRPr="00F24251">
        <w:rPr>
          <w:rFonts w:ascii="Times New Roman" w:eastAsia="Times New Roman" w:hAnsi="Times New Roman" w:cs="Times New Roman"/>
          <w:sz w:val="28"/>
          <w:szCs w:val="28"/>
          <w:lang w:eastAsia="ru-RU"/>
        </w:rPr>
        <w:t>: договор банковского счета; договор перевода денег, договор банковского вклада, иные виды договоров, предусмотренные законодательством или соглашением сторон.</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 договору банковского обслуживания можно отнести и иные банковские договоры, содержащиеся в ГК. Так, в качестве видов договора банковского обслуживания могут быть названы договор финансирования под уступку денежного требования, договор лизинга, договор банковского займа (разновидность договора займа), договор хранения ценностей в банке (разновидность договора хранения), договор купли-продажи валютных ценностей (разновидность договора купли-продажи). Иными словами, только по такому критерию как участие банка в обязательстве все эти договоры объединены между собой. Поэтому понятие «банковская услуга» может обозначать обязательства, объектами которых являются самые различные действия. Какие именно действия (операции) совершают банки определено банковским законодательством (в частности, ст.30 </w:t>
      </w:r>
      <w:r w:rsidRPr="00F24251">
        <w:rPr>
          <w:rFonts w:ascii="Times New Roman" w:eastAsia="Times New Roman" w:hAnsi="Times New Roman" w:cs="Times New Roman"/>
          <w:bCs/>
          <w:color w:val="000000"/>
          <w:sz w:val="28"/>
          <w:szCs w:val="28"/>
          <w:lang w:eastAsia="ru-RU"/>
        </w:rPr>
        <w:t>Закона Республики Казахстан от 31 августа 1995 года № 2444 «О банках и банковской деятельности в Республике Казахстан»</w:t>
      </w:r>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Клиенты сами выбирают банк для обслуживания. При заключении с банком договора банковского счета и (или) договора банковского вклада открываются банковские счета. Банк может использовать имеющиеся на банковском счете деньги, гарантируя право клиента беспрепятственно распоряжаться своими деньгами. </w:t>
      </w:r>
      <w:r w:rsidRPr="00F24251">
        <w:rPr>
          <w:rFonts w:ascii="Times New Roman" w:eastAsia="Times New Roman" w:hAnsi="Times New Roman" w:cs="Times New Roman"/>
          <w:color w:val="000000"/>
          <w:sz w:val="28"/>
          <w:szCs w:val="28"/>
          <w:lang w:eastAsia="ru-RU"/>
        </w:rPr>
        <w:t xml:space="preserve">Изъятие находящихся в банках денег клиентов без их согласия может быть произведено только на основании вступившего в законную силу судебного акта, а также в случаях, предусмотренных законодательными актами. </w:t>
      </w:r>
      <w:r w:rsidRPr="00F24251">
        <w:rPr>
          <w:rFonts w:ascii="Times New Roman" w:eastAsia="Times New Roman" w:hAnsi="Times New Roman" w:cs="Times New Roman"/>
          <w:sz w:val="28"/>
          <w:szCs w:val="28"/>
          <w:lang w:eastAsia="ru-RU"/>
        </w:rPr>
        <w:t>Клиент оплачивает услуги банка, оказываемые им по договору банковского обслуживания, на условиях и в порядке, предусмотренных договором.</w:t>
      </w:r>
      <w:bookmarkStart w:id="102" w:name="SUB7450000"/>
      <w:bookmarkEnd w:id="102"/>
      <w:r w:rsidRPr="00F24251">
        <w:rPr>
          <w:rFonts w:ascii="Times New Roman" w:eastAsia="Times New Roman" w:hAnsi="Times New Roman" w:cs="Times New Roman"/>
          <w:sz w:val="28"/>
          <w:szCs w:val="28"/>
          <w:lang w:eastAsia="ru-RU"/>
        </w:rPr>
        <w:t xml:space="preserve"> Банк гарантирует неразглашение банковской тайны.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Обратимся к видовой характеристике основных видов договора банковского обслуживания.</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Договор банковского счета</w:t>
      </w:r>
      <w:r w:rsidRPr="00F24251">
        <w:rPr>
          <w:rFonts w:ascii="Times New Roman" w:eastAsia="Times New Roman" w:hAnsi="Times New Roman" w:cs="Times New Roman"/>
          <w:sz w:val="28"/>
          <w:szCs w:val="28"/>
          <w:lang w:eastAsia="ru-RU"/>
        </w:rPr>
        <w:t xml:space="preserve"> </w:t>
      </w:r>
      <w:bookmarkStart w:id="103" w:name="SUB7470100"/>
      <w:bookmarkEnd w:id="103"/>
      <w:r w:rsidRPr="00F24251">
        <w:rPr>
          <w:rFonts w:ascii="Times New Roman" w:eastAsia="Times New Roman" w:hAnsi="Times New Roman" w:cs="Times New Roman"/>
          <w:sz w:val="28"/>
          <w:szCs w:val="28"/>
          <w:lang w:eastAsia="ru-RU"/>
        </w:rPr>
        <w:t xml:space="preserve">– соглашение, по которому одна сторона (банк)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Юридические лица и граждане вправе заключать договоры банковского счета как с одним, так и несколькими банками.</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договору банковского счета клиенту или указанному им лицу для целей учета денег клиента в банке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учета денег клиента определяется банковским законодательством. </w:t>
      </w:r>
    </w:p>
    <w:p w:rsidR="00F24251" w:rsidRPr="00F24251" w:rsidRDefault="00F24251" w:rsidP="00F24251">
      <w:pPr>
        <w:ind w:firstLine="403"/>
        <w:jc w:val="both"/>
        <w:rPr>
          <w:rFonts w:ascii="Times New Roman" w:eastAsia="Times New Roman" w:hAnsi="Times New Roman" w:cs="Times New Roman"/>
          <w:sz w:val="28"/>
          <w:szCs w:val="28"/>
          <w:lang w:eastAsia="ru-RU"/>
        </w:rPr>
      </w:pPr>
      <w:bookmarkStart w:id="104" w:name="SUB7470200"/>
      <w:bookmarkStart w:id="105" w:name="SUB7470300"/>
      <w:bookmarkEnd w:id="104"/>
      <w:bookmarkEnd w:id="105"/>
      <w:r w:rsidRPr="00F24251">
        <w:rPr>
          <w:rFonts w:ascii="Times New Roman" w:eastAsia="Times New Roman" w:hAnsi="Times New Roman" w:cs="Times New Roman"/>
          <w:sz w:val="28"/>
          <w:szCs w:val="28"/>
          <w:lang w:eastAsia="ru-RU"/>
        </w:rPr>
        <w:t>Договор банковского счета по общему правилу является бессрочным. Иное правило может быть установлено законодательными актами или соглашением сторон.</w:t>
      </w:r>
      <w:bookmarkStart w:id="106" w:name="SUB7480000"/>
      <w:bookmarkStart w:id="107" w:name="SUB7480100"/>
      <w:bookmarkEnd w:id="106"/>
      <w:bookmarkEnd w:id="107"/>
      <w:r w:rsidRPr="00F24251">
        <w:rPr>
          <w:rFonts w:ascii="Times New Roman" w:eastAsia="Times New Roman" w:hAnsi="Times New Roman" w:cs="Times New Roman"/>
          <w:sz w:val="28"/>
          <w:szCs w:val="28"/>
          <w:lang w:eastAsia="ru-RU"/>
        </w:rPr>
        <w:t xml:space="preserve"> Этот договор должен быть заключен в письменной форме. </w:t>
      </w:r>
      <w:bookmarkStart w:id="108" w:name="SUB7480200"/>
      <w:bookmarkEnd w:id="108"/>
      <w:r w:rsidRPr="00F24251">
        <w:rPr>
          <w:rFonts w:ascii="Times New Roman" w:eastAsia="Times New Roman" w:hAnsi="Times New Roman" w:cs="Times New Roman"/>
          <w:sz w:val="28"/>
          <w:szCs w:val="28"/>
          <w:lang w:eastAsia="ru-RU"/>
        </w:rPr>
        <w:t>Несоблюдение письменной формы договора</w:t>
      </w:r>
      <w:r w:rsidRPr="00F24251">
        <w:rPr>
          <w:rFonts w:ascii="Times New Roman" w:eastAsia="Times New Roman" w:hAnsi="Times New Roman" w:cs="Times New Roman"/>
          <w:sz w:val="24"/>
          <w:szCs w:val="24"/>
          <w:lang w:eastAsia="ru-RU"/>
        </w:rPr>
        <w:t xml:space="preserve"> </w:t>
      </w:r>
      <w:r w:rsidRPr="00F24251">
        <w:rPr>
          <w:rFonts w:ascii="Times New Roman" w:eastAsia="Times New Roman" w:hAnsi="Times New Roman" w:cs="Times New Roman"/>
          <w:sz w:val="28"/>
          <w:szCs w:val="28"/>
          <w:lang w:eastAsia="ru-RU"/>
        </w:rPr>
        <w:t>банковского счета влечет его недействительность.</w:t>
      </w:r>
    </w:p>
    <w:p w:rsidR="00F24251" w:rsidRPr="00F24251" w:rsidRDefault="00F24251" w:rsidP="00F24251">
      <w:pPr>
        <w:ind w:firstLine="403"/>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 пользование деньгами, находящимися в банке, банк уплачивает вознаграждение. Размер и порядок выплаты вознаграждения определяются договором.</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109" w:name="SUB7490000"/>
      <w:bookmarkStart w:id="110" w:name="SUB7490100"/>
      <w:bookmarkEnd w:id="109"/>
      <w:bookmarkEnd w:id="110"/>
      <w:r w:rsidRPr="00F24251">
        <w:rPr>
          <w:rFonts w:ascii="Times New Roman" w:eastAsia="Times New Roman" w:hAnsi="Times New Roman" w:cs="Times New Roman"/>
          <w:sz w:val="28"/>
          <w:szCs w:val="28"/>
          <w:lang w:eastAsia="ru-RU"/>
        </w:rPr>
        <w:t xml:space="preserve">По договору банковского счета банк осуществляет изъятие денег клиента, находящихся в банке, на основании распоряжения клиента. Однако законодательными актами или самим договором может быть установлено другое правило.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 правило, клиент распоряжается деньгами по своему усмотрению и банк не вправе определять и контролировать направления использования денег клиентом и устанавливать не предусмотренные законодательством ограничения его права распоряжаться, если, конечно, иное не предусмотрено законодательством или договором банковского счета. Порядок</w:t>
      </w:r>
      <w:bookmarkStart w:id="111" w:name="SUB7490200"/>
      <w:bookmarkStart w:id="112" w:name="SUB7490300"/>
      <w:bookmarkStart w:id="113" w:name="SUB7490400"/>
      <w:bookmarkEnd w:id="111"/>
      <w:bookmarkEnd w:id="112"/>
      <w:bookmarkEnd w:id="113"/>
      <w:r w:rsidRPr="00F24251">
        <w:rPr>
          <w:rFonts w:ascii="Times New Roman" w:eastAsia="Times New Roman" w:hAnsi="Times New Roman" w:cs="Times New Roman"/>
          <w:sz w:val="28"/>
          <w:szCs w:val="28"/>
          <w:lang w:eastAsia="ru-RU"/>
        </w:rPr>
        <w:t xml:space="preserve"> распоряжения деньгами, находящимися в банке, устанавливается договором банковского счета. Кроме того, требования к такому порядку устанавливаются законодательными актами, регулирующими банковскую деятельность.</w:t>
      </w:r>
      <w:bookmarkStart w:id="114" w:name="SUB7520100"/>
      <w:bookmarkEnd w:id="114"/>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Согласно нормам закона договор банковского счета расторгается по заявлению клиента в любое время. Однако иные условия расторжения могут быть предусмотрены законодательством или договором.</w:t>
      </w:r>
      <w:r w:rsidRPr="00F24251">
        <w:rPr>
          <w:rFonts w:ascii="Times New Roman" w:eastAsia="Times New Roman" w:hAnsi="Times New Roman" w:cs="Times New Roman"/>
          <w:sz w:val="24"/>
          <w:szCs w:val="24"/>
          <w:lang w:eastAsia="ru-RU"/>
        </w:rPr>
        <w:t xml:space="preserve"> </w:t>
      </w:r>
      <w:bookmarkStart w:id="115" w:name="SUB7520200"/>
      <w:bookmarkStart w:id="116" w:name="SUB7540000"/>
      <w:bookmarkEnd w:id="115"/>
      <w:bookmarkEnd w:id="116"/>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Договор о переводе денег</w:t>
      </w:r>
      <w:r w:rsidRPr="00F24251">
        <w:rPr>
          <w:rFonts w:ascii="Times New Roman" w:eastAsia="Times New Roman" w:hAnsi="Times New Roman" w:cs="Times New Roman"/>
          <w:sz w:val="28"/>
          <w:szCs w:val="28"/>
          <w:lang w:eastAsia="ru-RU"/>
        </w:rPr>
        <w:t xml:space="preserve"> – </w:t>
      </w:r>
      <w:bookmarkStart w:id="117" w:name="SUB7540100"/>
      <w:bookmarkEnd w:id="117"/>
      <w:r w:rsidRPr="00F24251">
        <w:rPr>
          <w:rFonts w:ascii="Times New Roman" w:eastAsia="Times New Roman" w:hAnsi="Times New Roman" w:cs="Times New Roman"/>
          <w:sz w:val="28"/>
          <w:szCs w:val="28"/>
          <w:lang w:eastAsia="ru-RU"/>
        </w:rPr>
        <w:t>соглашение, по которому одна сторона (банк) обязуется по поручению другой стороны (клиента) перевести третьему лицу деньги без присвоения клиенту индивидуального идентификационного кода (без открытия банковского счета).</w:t>
      </w:r>
      <w:bookmarkStart w:id="118" w:name="SUB7540200"/>
      <w:bookmarkEnd w:id="118"/>
      <w:r w:rsidRPr="00F24251">
        <w:rPr>
          <w:rFonts w:ascii="Times New Roman" w:eastAsia="Times New Roman" w:hAnsi="Times New Roman" w:cs="Times New Roman"/>
          <w:sz w:val="28"/>
          <w:szCs w:val="28"/>
          <w:lang w:eastAsia="ru-RU"/>
        </w:rPr>
        <w:t xml:space="preserve"> Такой перевод денег является разновидностью безналичных расчетов. Но в отличи</w:t>
      </w:r>
      <w:proofErr w:type="gramStart"/>
      <w:r w:rsidRPr="00F24251">
        <w:rPr>
          <w:rFonts w:ascii="Times New Roman" w:eastAsia="Times New Roman" w:hAnsi="Times New Roman" w:cs="Times New Roman"/>
          <w:sz w:val="28"/>
          <w:szCs w:val="28"/>
          <w:lang w:eastAsia="ru-RU"/>
        </w:rPr>
        <w:t>и</w:t>
      </w:r>
      <w:proofErr w:type="gramEnd"/>
      <w:r w:rsidRPr="00F24251">
        <w:rPr>
          <w:rFonts w:ascii="Times New Roman" w:eastAsia="Times New Roman" w:hAnsi="Times New Roman" w:cs="Times New Roman"/>
          <w:sz w:val="28"/>
          <w:szCs w:val="28"/>
          <w:lang w:eastAsia="ru-RU"/>
        </w:rPr>
        <w:t xml:space="preserve"> от безналичного расчета по договору банковского счета при переводе денег банк принимает от клиента наличные деньги, а затем перечисляет в безналичной форме. С правовой точки зрения различия только в основании возникновения обязательств банка (разные договоры). По договору о переводе денег возникает обязательство о переводе денег без ведения особого способа учета денег клиента, который законом называется «банковский счет». </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о переводе денег оформляется путем присоединения. Услуги банка предлагаются неограниченному кругу лиц на стандартных условиях. Условия договора разрабатываются банком в виде определенных Правил. Поэтому законом установлено, что договор о переводе денег без открытия банковского счета считается заключенным, если банк принимает к исполнению поручение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 Платежное извещение является документом, подтверждающим присоединение клиента к предложенным банком условиям договора о переводе денег. Следует иметь в виду, что законодательством не установлена специальная форма платежного документа, на основании которого осуществляется взнос наличных денег клиентом для перевода третьему лицу.  «Платежное извещение» является собирательным названием такого платежного документа. Платежным извещением могут быть квитанции, счета-извещения и другие документы, которые банк использует для принятия наличных денег по договору об их переводе. В любом случае платежные документы должны содержать обязательные реквизиты, предусмотренные законодательством. Формы платежных извещений устанавливаются банком, а также могут быть установлены Национальным банком.</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Порядок перевода денег банком без присвоения клиенту индивидуального идентификационного кода устанавливается банковским законодательством. Поскольку условия договора содержатся в стандартных формах и внутренних правилах банка, банк обязан ознакомить клиента с порядком осуществления платежа, с тарифами банка.</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Переводы денег могут осуществляться в тенге, в иностранной валюте. В последнем случае правоотношение регулируется также валютным законодательством и должны отвечать предусмотренным требованиям и ограничениям.</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Еще один традиционный договор назван законом как разновидность договора банковского обслуживания - </w:t>
      </w:r>
      <w:r w:rsidRPr="00F24251">
        <w:rPr>
          <w:rFonts w:ascii="Times New Roman" w:eastAsia="Times New Roman" w:hAnsi="Times New Roman" w:cs="Times New Roman"/>
          <w:b/>
          <w:sz w:val="28"/>
          <w:szCs w:val="28"/>
          <w:lang w:eastAsia="ru-RU"/>
        </w:rPr>
        <w:t>договор банковского вклада</w:t>
      </w:r>
      <w:r w:rsidRPr="00F24251">
        <w:rPr>
          <w:rFonts w:ascii="Times New Roman" w:eastAsia="Times New Roman" w:hAnsi="Times New Roman" w:cs="Times New Roman"/>
          <w:sz w:val="28"/>
          <w:szCs w:val="28"/>
          <w:lang w:eastAsia="ru-RU"/>
        </w:rPr>
        <w:t>.</w:t>
      </w:r>
      <w:bookmarkStart w:id="119" w:name="SUB7550000"/>
      <w:bookmarkStart w:id="120" w:name="SUB7560000"/>
      <w:bookmarkEnd w:id="119"/>
      <w:bookmarkEnd w:id="120"/>
      <w:r w:rsidRPr="00F24251">
        <w:rPr>
          <w:rFonts w:ascii="Times New Roman" w:eastAsia="Times New Roman" w:hAnsi="Times New Roman" w:cs="Times New Roman"/>
          <w:sz w:val="28"/>
          <w:szCs w:val="28"/>
          <w:lang w:eastAsia="ru-RU"/>
        </w:rPr>
        <w:t xml:space="preserve"> </w:t>
      </w:r>
      <w:proofErr w:type="gramStart"/>
      <w:r w:rsidRPr="00F24251">
        <w:rPr>
          <w:rFonts w:ascii="Times New Roman" w:eastAsia="Times New Roman" w:hAnsi="Times New Roman" w:cs="Times New Roman"/>
          <w:sz w:val="28"/>
          <w:szCs w:val="28"/>
          <w:lang w:eastAsia="ru-RU"/>
        </w:rPr>
        <w:t>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w:t>
      </w:r>
      <w:r w:rsidRPr="00F24251">
        <w:rPr>
          <w:rFonts w:ascii="Times New Roman" w:eastAsia="Times New Roman" w:hAnsi="Times New Roman" w:cs="Times New Roman"/>
          <w:sz w:val="24"/>
          <w:szCs w:val="24"/>
          <w:lang w:eastAsia="ru-RU"/>
        </w:rPr>
        <w:t xml:space="preserve"> </w:t>
      </w:r>
      <w:proofErr w:type="gramEnd"/>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каждому из видов вкладов банки в целях учета денег клиента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(ст. 756 ГК РК).</w:t>
      </w:r>
      <w:bookmarkStart w:id="121" w:name="SUB7570000"/>
      <w:bookmarkStart w:id="122" w:name="SUB7570100"/>
      <w:bookmarkEnd w:id="121"/>
      <w:bookmarkEnd w:id="122"/>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условий возврата вкладов они подразделяются на следующие виды: </w:t>
      </w:r>
    </w:p>
    <w:p w:rsidR="00F24251" w:rsidRPr="00F24251" w:rsidRDefault="00F24251" w:rsidP="00F24251">
      <w:pPr>
        <w:jc w:val="left"/>
        <w:rPr>
          <w:rFonts w:ascii="Times New Roman" w:eastAsia="Times New Roman" w:hAnsi="Times New Roman" w:cs="Times New Roman"/>
          <w:sz w:val="28"/>
          <w:szCs w:val="28"/>
          <w:lang w:eastAsia="ru-RU"/>
        </w:rPr>
      </w:pPr>
      <w:bookmarkStart w:id="123" w:name="SUB7570101"/>
      <w:bookmarkEnd w:id="123"/>
      <w:r w:rsidRPr="00F24251">
        <w:rPr>
          <w:rFonts w:ascii="Times New Roman" w:eastAsia="Times New Roman" w:hAnsi="Times New Roman" w:cs="Times New Roman"/>
          <w:sz w:val="28"/>
          <w:szCs w:val="28"/>
          <w:lang w:eastAsia="ru-RU"/>
        </w:rPr>
        <w:t xml:space="preserve">1) вклад до востребования; </w:t>
      </w:r>
    </w:p>
    <w:p w:rsidR="00F24251" w:rsidRPr="00F24251" w:rsidRDefault="00F24251" w:rsidP="00F24251">
      <w:pPr>
        <w:jc w:val="left"/>
        <w:rPr>
          <w:rFonts w:ascii="Times New Roman" w:eastAsia="Times New Roman" w:hAnsi="Times New Roman" w:cs="Times New Roman"/>
          <w:sz w:val="28"/>
          <w:szCs w:val="28"/>
          <w:lang w:eastAsia="ru-RU"/>
        </w:rPr>
      </w:pPr>
      <w:bookmarkStart w:id="124" w:name="SUB7570102"/>
      <w:bookmarkEnd w:id="124"/>
      <w:r w:rsidRPr="00F24251">
        <w:rPr>
          <w:rFonts w:ascii="Times New Roman" w:eastAsia="Times New Roman" w:hAnsi="Times New Roman" w:cs="Times New Roman"/>
          <w:sz w:val="28"/>
          <w:szCs w:val="28"/>
          <w:lang w:eastAsia="ru-RU"/>
        </w:rPr>
        <w:t xml:space="preserve">2) срочный вклад; </w:t>
      </w:r>
    </w:p>
    <w:p w:rsidR="00F24251" w:rsidRPr="00F24251" w:rsidRDefault="00F24251" w:rsidP="00F24251">
      <w:pPr>
        <w:jc w:val="left"/>
        <w:rPr>
          <w:rFonts w:ascii="Times New Roman" w:eastAsia="Times New Roman" w:hAnsi="Times New Roman" w:cs="Times New Roman"/>
          <w:sz w:val="28"/>
          <w:szCs w:val="28"/>
          <w:lang w:eastAsia="ru-RU"/>
        </w:rPr>
      </w:pPr>
      <w:bookmarkStart w:id="125" w:name="SUB7570103"/>
      <w:bookmarkEnd w:id="125"/>
      <w:r w:rsidRPr="00F24251">
        <w:rPr>
          <w:rFonts w:ascii="Times New Roman" w:eastAsia="Times New Roman" w:hAnsi="Times New Roman" w:cs="Times New Roman"/>
          <w:sz w:val="28"/>
          <w:szCs w:val="28"/>
          <w:lang w:eastAsia="ru-RU"/>
        </w:rPr>
        <w:t xml:space="preserve">3) условный вклад. </w:t>
      </w:r>
      <w:bookmarkStart w:id="126" w:name="SUB7570200"/>
      <w:bookmarkEnd w:id="126"/>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Особенности банковских вкладов устанавливаются </w:t>
      </w:r>
      <w:hyperlink r:id="rId13" w:history="1">
        <w:bookmarkStart w:id="127" w:name="sub1000101763"/>
        <w:r w:rsidRPr="00F24251">
          <w:rPr>
            <w:rFonts w:ascii="Times New Roman" w:eastAsia="Times New Roman" w:hAnsi="Times New Roman" w:cs="Times New Roman"/>
            <w:sz w:val="28"/>
            <w:szCs w:val="28"/>
            <w:lang w:eastAsia="ru-RU"/>
          </w:rPr>
          <w:t>законодательными</w:t>
        </w:r>
      </w:hyperlink>
      <w:bookmarkEnd w:id="127"/>
      <w:r w:rsidRPr="00F24251">
        <w:rPr>
          <w:rFonts w:ascii="Times New Roman" w:eastAsia="Times New Roman" w:hAnsi="Times New Roman" w:cs="Times New Roman"/>
          <w:sz w:val="28"/>
          <w:szCs w:val="28"/>
          <w:lang w:eastAsia="ru-RU"/>
        </w:rPr>
        <w:t xml:space="preserve"> актами, регулирующими банковскую деятельность.</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Вклад до востребования подлежит возврату полностью или частично по первому требованию вкладчика. Срочный вклад вносится на определенный срок. Условный вклад вносится до наступления определенных договором банковского вклада обстоятельств. </w:t>
      </w:r>
      <w:bookmarkStart w:id="128" w:name="SUB7570300"/>
      <w:bookmarkStart w:id="129" w:name="SUB7580100"/>
      <w:bookmarkEnd w:id="128"/>
      <w:bookmarkEnd w:id="129"/>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Договор банковского вклада должен быть заключен в письменной форме, отвечающей требованиям, установленным ст. 152 ГК РК, нормативными правовыми актами Национального Банка Республики Казахстан и применяемыми в банковской практике обычаями делового оборота. </w:t>
      </w:r>
      <w:bookmarkStart w:id="130" w:name="SUB7580200"/>
      <w:bookmarkStart w:id="131" w:name="SUB7580300"/>
      <w:bookmarkEnd w:id="130"/>
      <w:bookmarkEnd w:id="131"/>
      <w:r w:rsidRPr="00F24251">
        <w:rPr>
          <w:rFonts w:ascii="Times New Roman" w:eastAsia="Times New Roman" w:hAnsi="Times New Roman" w:cs="Times New Roman"/>
          <w:sz w:val="28"/>
          <w:szCs w:val="28"/>
          <w:lang w:eastAsia="ru-RU"/>
        </w:rPr>
        <w:t>Несоблюдение письменной формы договора банковского вклада влечет недействительность этого договора.</w:t>
      </w:r>
      <w:bookmarkStart w:id="132" w:name="SUB7590000"/>
      <w:bookmarkStart w:id="133" w:name="SUB7590100"/>
      <w:bookmarkEnd w:id="132"/>
      <w:bookmarkEnd w:id="133"/>
      <w:r w:rsidRPr="00F24251">
        <w:rPr>
          <w:rFonts w:ascii="Times New Roman" w:eastAsia="Times New Roman" w:hAnsi="Times New Roman" w:cs="Times New Roman"/>
          <w:sz w:val="28"/>
          <w:szCs w:val="28"/>
          <w:lang w:eastAsia="ru-RU"/>
        </w:rPr>
        <w:t xml:space="preserve"> Договор банковского вклада считается заключенным со дня поступления суммы вклада в банк.</w:t>
      </w:r>
      <w:bookmarkStart w:id="134" w:name="SUB7590200"/>
      <w:bookmarkStart w:id="135" w:name="SUB7600100"/>
      <w:bookmarkEnd w:id="134"/>
      <w:bookmarkEnd w:id="135"/>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Гражданский кодекс не содержит отдельной статьи о существенных условиях договора банковского вклада. Поэтому, при заключении договора необходимо руководствоваться общими </w:t>
      </w:r>
      <w:proofErr w:type="gramStart"/>
      <w:r w:rsidRPr="00F24251">
        <w:rPr>
          <w:rFonts w:ascii="Times New Roman" w:eastAsia="Times New Roman" w:hAnsi="Times New Roman" w:cs="Times New Roman"/>
          <w:sz w:val="28"/>
          <w:szCs w:val="28"/>
          <w:lang w:eastAsia="ru-RU"/>
        </w:rPr>
        <w:t>правилами</w:t>
      </w:r>
      <w:proofErr w:type="gramEnd"/>
      <w:r w:rsidRPr="00F24251">
        <w:rPr>
          <w:rFonts w:ascii="Times New Roman" w:eastAsia="Times New Roman" w:hAnsi="Times New Roman" w:cs="Times New Roman"/>
          <w:sz w:val="28"/>
          <w:szCs w:val="28"/>
          <w:lang w:eastAsia="ru-RU"/>
        </w:rPr>
        <w:t xml:space="preserve"> предусмотренными </w:t>
      </w:r>
      <w:proofErr w:type="spellStart"/>
      <w:r w:rsidRPr="00F24251">
        <w:rPr>
          <w:rFonts w:ascii="Times New Roman" w:eastAsia="Times New Roman" w:hAnsi="Times New Roman" w:cs="Times New Roman"/>
          <w:sz w:val="28"/>
          <w:szCs w:val="28"/>
          <w:lang w:eastAsia="ru-RU"/>
        </w:rPr>
        <w:t>ст.ст</w:t>
      </w:r>
      <w:proofErr w:type="spellEnd"/>
      <w:r w:rsidRPr="00F24251">
        <w:rPr>
          <w:rFonts w:ascii="Times New Roman" w:eastAsia="Times New Roman" w:hAnsi="Times New Roman" w:cs="Times New Roman"/>
          <w:sz w:val="28"/>
          <w:szCs w:val="28"/>
          <w:lang w:eastAsia="ru-RU"/>
        </w:rPr>
        <w:t>. 382, 388, 393 ГК РК. Соответственно существенными условиями договора банковского вклада являются условия о предмете договора (вклад, его вид). Кроме того, договор должен содержать условия о правах и обязанностях сторон, определяющих предмет договора.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Нормы ГК РК содержат общие правила, определяющие права и обязанности сторон по договору банковского вклада. Так, банк обязан выплачивать вкладчику вознаграждение на сумму вклада в размере, определяемом договором.</w:t>
      </w:r>
      <w:bookmarkStart w:id="136" w:name="SUB7600200"/>
      <w:bookmarkEnd w:id="136"/>
      <w:r w:rsidRPr="00F24251">
        <w:rPr>
          <w:rFonts w:ascii="Times New Roman" w:eastAsia="Times New Roman" w:hAnsi="Times New Roman" w:cs="Times New Roman"/>
          <w:sz w:val="28"/>
          <w:szCs w:val="28"/>
          <w:lang w:eastAsia="ru-RU"/>
        </w:rPr>
        <w:t xml:space="preserve"> Банк не может изменять размер вознаграждения по вкладам в одностороннем порядке, кроме случаев продления срока вклада, предусмотренных договором.</w:t>
      </w:r>
      <w:bookmarkStart w:id="137" w:name="SUB7610000"/>
      <w:bookmarkEnd w:id="137"/>
      <w:r w:rsidRPr="00F24251">
        <w:rPr>
          <w:rFonts w:ascii="Times New Roman" w:eastAsia="Times New Roman" w:hAnsi="Times New Roman" w:cs="Times New Roman"/>
          <w:sz w:val="28"/>
          <w:szCs w:val="28"/>
          <w:lang w:eastAsia="ru-RU"/>
        </w:rPr>
        <w:t xml:space="preserve"> В договоре может быть предусмотрено право на одностороннее изменение размера вознаграждения в зависимости от каких-либо обстоятельств (например, изменение ставки рефинансирования Национального банка, изменение уровня инфляции, изменение курса валюты).</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Размер вознаграждения может быть определен различными способами (установления фиксированной или плавающей ставки, путем закрепления способа определения вознаграждения в договоре и др.).</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Порядок выплаты вознаграждения, оплаты клиентом услуг банка по договору банковского вклада также устанавливается договором. </w:t>
      </w:r>
      <w:bookmarkStart w:id="138" w:name="SUB7610100"/>
      <w:bookmarkEnd w:id="138"/>
      <w:r w:rsidRPr="00F24251">
        <w:rPr>
          <w:rFonts w:ascii="Times New Roman" w:eastAsia="Times New Roman" w:hAnsi="Times New Roman" w:cs="Times New Roman"/>
          <w:sz w:val="28"/>
          <w:szCs w:val="28"/>
          <w:lang w:eastAsia="ru-RU"/>
        </w:rPr>
        <w:t xml:space="preserve">Если договором банковского вклада не установлен порядок, вознаграждение по банковскому вкладу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(ст.761 ГК РК). </w:t>
      </w:r>
      <w:bookmarkStart w:id="139" w:name="SUB7620000"/>
      <w:bookmarkStart w:id="140" w:name="SUB7620100"/>
      <w:bookmarkStart w:id="141" w:name="SUB7620200"/>
      <w:bookmarkStart w:id="142" w:name="SUB7650100"/>
      <w:bookmarkEnd w:id="139"/>
      <w:bookmarkEnd w:id="140"/>
      <w:bookmarkEnd w:id="141"/>
      <w:bookmarkEnd w:id="142"/>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 xml:space="preserve">Банк обязан выдать вклад или его часть по первому требованию вкладчика: </w:t>
      </w:r>
      <w:bookmarkStart w:id="143" w:name="SUB7650101"/>
      <w:bookmarkEnd w:id="143"/>
      <w:r w:rsidRPr="00F24251">
        <w:rPr>
          <w:rFonts w:ascii="Times New Roman" w:eastAsia="Times New Roman" w:hAnsi="Times New Roman" w:cs="Times New Roman"/>
          <w:sz w:val="28"/>
          <w:szCs w:val="28"/>
          <w:lang w:eastAsia="ru-RU"/>
        </w:rPr>
        <w:t xml:space="preserve">1) по вкладам до востребования - по поступлении требований вкладчика; </w:t>
      </w:r>
      <w:bookmarkStart w:id="144" w:name="SUB7650102"/>
      <w:bookmarkEnd w:id="144"/>
      <w:r w:rsidRPr="00F24251">
        <w:rPr>
          <w:rFonts w:ascii="Times New Roman" w:eastAsia="Times New Roman" w:hAnsi="Times New Roman" w:cs="Times New Roman"/>
          <w:sz w:val="28"/>
          <w:szCs w:val="28"/>
          <w:lang w:eastAsia="ru-RU"/>
        </w:rPr>
        <w:t xml:space="preserve">2) по срочным вкладам - по наступлении срока, предусмотренного договором банковского вклада; </w:t>
      </w:r>
      <w:bookmarkStart w:id="145" w:name="SUB7650103"/>
      <w:bookmarkEnd w:id="145"/>
      <w:r w:rsidRPr="00F24251">
        <w:rPr>
          <w:rFonts w:ascii="Times New Roman" w:eastAsia="Times New Roman" w:hAnsi="Times New Roman" w:cs="Times New Roman"/>
          <w:sz w:val="28"/>
          <w:szCs w:val="28"/>
          <w:lang w:eastAsia="ru-RU"/>
        </w:rPr>
        <w:t>3) по условным вкладам - при наличии обстоятельств, с наступлением которых договор банковского вклада связывает возврат вклада.</w:t>
      </w:r>
      <w:bookmarkStart w:id="146" w:name="SUB7650200"/>
      <w:bookmarkEnd w:id="146"/>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Вкладчик имеет право на досрочный возврат срочного вклада. При этом банк обязан выдать вклад или его часть не позднее 5 дней с момента поступления требования вкладчика. </w:t>
      </w:r>
      <w:bookmarkStart w:id="147" w:name="SUB7650300"/>
      <w:bookmarkEnd w:id="147"/>
      <w:r w:rsidRPr="00F24251">
        <w:rPr>
          <w:rFonts w:ascii="Times New Roman" w:eastAsia="Times New Roman" w:hAnsi="Times New Roman" w:cs="Times New Roman"/>
          <w:sz w:val="28"/>
          <w:szCs w:val="28"/>
          <w:lang w:eastAsia="ru-RU"/>
        </w:rPr>
        <w:t xml:space="preserve">Так же и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w:t>
      </w:r>
      <w:bookmarkStart w:id="148" w:name="SUB7650400"/>
      <w:bookmarkEnd w:id="148"/>
      <w:r w:rsidRPr="00F24251">
        <w:rPr>
          <w:rFonts w:ascii="Times New Roman" w:eastAsia="Times New Roman" w:hAnsi="Times New Roman" w:cs="Times New Roman"/>
          <w:sz w:val="28"/>
          <w:szCs w:val="28"/>
          <w:lang w:eastAsia="ru-RU"/>
        </w:rPr>
        <w:t xml:space="preserve">При этом если в договоре банковского вклада включено положение об отказе вкладчика от права досрочного получения срочного вклада, а также условного вклада до наступления предусмотренных условий, то оно является недействительным. </w:t>
      </w:r>
      <w:bookmarkStart w:id="149" w:name="SUB7650500"/>
      <w:bookmarkEnd w:id="149"/>
      <w:r w:rsidRPr="00F24251">
        <w:rPr>
          <w:rFonts w:ascii="Times New Roman" w:eastAsia="Times New Roman" w:hAnsi="Times New Roman" w:cs="Times New Roman"/>
          <w:sz w:val="28"/>
          <w:szCs w:val="28"/>
          <w:lang w:eastAsia="ru-RU"/>
        </w:rPr>
        <w:t>Следует отметить, что общие правила ГК РК о возврате вкладов не распространяются на вклады, являющиеся предметом залога.</w:t>
      </w:r>
      <w:bookmarkStart w:id="150" w:name="SUB7650700"/>
      <w:bookmarkEnd w:id="150"/>
      <w:r w:rsidRPr="00F24251">
        <w:rPr>
          <w:rFonts w:ascii="Times New Roman" w:eastAsia="Times New Roman" w:hAnsi="Times New Roman" w:cs="Times New Roman"/>
          <w:sz w:val="28"/>
          <w:szCs w:val="28"/>
          <w:lang w:eastAsia="ru-RU"/>
        </w:rPr>
        <w:t xml:space="preserve"> Кроме того, выдача банковского вклада может быть приостановлена по основаниям и в порядке, предусмотренным Законом Республики Казахстан «О противодействии легализации (отмыванию) доходов, полученных незаконным путем, и финансированию терроризма».</w:t>
      </w:r>
    </w:p>
    <w:p w:rsidR="00F24251" w:rsidRPr="00F24251" w:rsidRDefault="00F24251" w:rsidP="00F24251">
      <w:pPr>
        <w:ind w:firstLine="400"/>
        <w:jc w:val="both"/>
        <w:rPr>
          <w:rFonts w:ascii="Times New Roman" w:eastAsia="Times New Roman" w:hAnsi="Times New Roman" w:cs="Times New Roman"/>
          <w:sz w:val="28"/>
          <w:szCs w:val="28"/>
          <w:lang w:eastAsia="ru-RU"/>
        </w:rPr>
      </w:pPr>
      <w:bookmarkStart w:id="151" w:name="SUB7660000"/>
      <w:bookmarkStart w:id="152" w:name="SUB7670000"/>
      <w:bookmarkEnd w:id="151"/>
      <w:bookmarkEnd w:id="152"/>
      <w:r w:rsidRPr="00F24251">
        <w:rPr>
          <w:rFonts w:ascii="Times New Roman" w:eastAsia="Times New Roman" w:hAnsi="Times New Roman" w:cs="Times New Roman"/>
          <w:sz w:val="28"/>
          <w:szCs w:val="28"/>
          <w:lang w:eastAsia="ru-RU"/>
        </w:rPr>
        <w:t>В ГК предусмотрена норма об обеспечении возврата банковского вклада. Согласно ГК РК способы обеспечения возврата вклада определяются законодательными актами, актами Национального банка РК, самим договором банковского вклада. В настоящее время в соответствии с Законом о банках и банковской деятельности в Казахстане функционирует Система коллективного гарантирования (страхования) вкладов (депозитов) в виде Общества взаимного страхования «Казахстанский фонд гарантирования (страхования) вкладов физических лиц». Регулирование деятельность Фонда осуществляет Национальный банк. Система основана на членстве банков, формирующих резерв Фонда для возмещения по вкладам, путем ежеквартальных отчислений в Фонд определенных процентов от сумм вкладов физических лиц. Возмещение по вкладам осуществляется в случае принудительной ликвидации банка, когда банк не в состоянии самостоятельно возвратить вклады.</w:t>
      </w:r>
    </w:p>
    <w:p w:rsidR="00F24251" w:rsidRPr="00F24251" w:rsidRDefault="00F24251" w:rsidP="00F24251">
      <w:pPr>
        <w:ind w:firstLine="40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Что касается договора банковского займа, то о нем в разделе о договорах банковского обслуживания ГК РК нет специальных норм. Этот договор является разновидностью договора займа. Особенностью является то, что займодателем здесь является особый субъект – банк. </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Задания для самостоятельной работы:</w:t>
      </w: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Решите задачи:</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shd w:val="clear" w:color="auto" w:fill="FFFFFF"/>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bCs/>
          <w:sz w:val="28"/>
          <w:szCs w:val="28"/>
          <w:lang w:eastAsia="ru-RU"/>
        </w:rPr>
        <w:t xml:space="preserve">В суд обратился </w:t>
      </w:r>
      <w:r w:rsidRPr="00F24251">
        <w:rPr>
          <w:rFonts w:ascii="Times New Roman" w:eastAsia="Times New Roman" w:hAnsi="Times New Roman" w:cs="Times New Roman"/>
          <w:sz w:val="28"/>
          <w:szCs w:val="28"/>
          <w:lang w:eastAsia="ru-RU"/>
        </w:rPr>
        <w:t>Банк второго уровня с иском к</w:t>
      </w:r>
      <w:r w:rsidRPr="00F24251">
        <w:rPr>
          <w:rFonts w:ascii="Times New Roman" w:eastAsia="Times New Roman" w:hAnsi="Times New Roman" w:cs="Times New Roman"/>
          <w:iCs/>
          <w:color w:val="000000"/>
          <w:sz w:val="28"/>
          <w:szCs w:val="28"/>
          <w:lang w:eastAsia="ru-RU"/>
        </w:rPr>
        <w:t xml:space="preserve"> заемщику Ш. о взыскании суммы вознаграждения, мотивируя тем, что в соответствии с к</w:t>
      </w:r>
      <w:r w:rsidRPr="00F24251">
        <w:rPr>
          <w:rFonts w:ascii="Times New Roman" w:eastAsia="Times New Roman" w:hAnsi="Times New Roman" w:cs="Times New Roman"/>
          <w:color w:val="000000"/>
          <w:spacing w:val="-4"/>
          <w:sz w:val="28"/>
          <w:szCs w:val="28"/>
          <w:lang w:eastAsia="ru-RU"/>
        </w:rPr>
        <w:t xml:space="preserve">редитным договором Ш. был предоставлен банковский </w:t>
      </w:r>
      <w:proofErr w:type="spellStart"/>
      <w:r w:rsidRPr="00F24251">
        <w:rPr>
          <w:rFonts w:ascii="Times New Roman" w:eastAsia="Times New Roman" w:hAnsi="Times New Roman" w:cs="Times New Roman"/>
          <w:color w:val="000000"/>
          <w:spacing w:val="-4"/>
          <w:sz w:val="28"/>
          <w:szCs w:val="28"/>
          <w:lang w:eastAsia="ru-RU"/>
        </w:rPr>
        <w:t>займ</w:t>
      </w:r>
      <w:proofErr w:type="spellEnd"/>
      <w:r w:rsidRPr="00F24251">
        <w:rPr>
          <w:rFonts w:ascii="Times New Roman" w:eastAsia="Times New Roman" w:hAnsi="Times New Roman" w:cs="Times New Roman"/>
          <w:color w:val="000000"/>
          <w:spacing w:val="-4"/>
          <w:sz w:val="28"/>
          <w:szCs w:val="28"/>
          <w:lang w:eastAsia="ru-RU"/>
        </w:rPr>
        <w:t xml:space="preserve"> в сумме 25 088 640 тенге сроком с 02 февраля 2007г. по 02 февраля 2037г. По состоянию на 02 июня 2010г. у ответчика образовалась задолженность перед Банком в сумме 33 693 413,08 тенге. Решением районного  </w:t>
      </w:r>
      <w:r w:rsidRPr="00F24251">
        <w:rPr>
          <w:rFonts w:ascii="Times New Roman" w:eastAsia="Times New Roman" w:hAnsi="Times New Roman" w:cs="Times New Roman"/>
          <w:sz w:val="28"/>
          <w:szCs w:val="28"/>
          <w:lang w:eastAsia="ru-RU"/>
        </w:rPr>
        <w:t xml:space="preserve">суда от 28 июня 2010г., вступившим в законную силу, взыскано с Ш. в пользу Банка 29 600 443 тенге. Решение исполнено ответчиком Ш. При предъявлении нового иска Банк просит взыскать вознаграждение, начисленное с 01 июня 2009г. по 03 июня 2011г. в общей сумме </w:t>
      </w:r>
      <w:r w:rsidRPr="00F24251">
        <w:rPr>
          <w:rFonts w:ascii="Times New Roman" w:eastAsia="Times New Roman" w:hAnsi="Times New Roman" w:cs="Times New Roman"/>
          <w:color w:val="000000"/>
          <w:spacing w:val="-4"/>
          <w:sz w:val="28"/>
          <w:szCs w:val="28"/>
          <w:lang w:eastAsia="ru-RU"/>
        </w:rPr>
        <w:t>6 841 145 тенге.</w:t>
      </w:r>
    </w:p>
    <w:p w:rsidR="00F24251" w:rsidRPr="00F24251" w:rsidRDefault="00F24251" w:rsidP="00F24251">
      <w:pPr>
        <w:shd w:val="clear" w:color="auto" w:fill="FFFFFF"/>
        <w:ind w:firstLine="540"/>
        <w:jc w:val="left"/>
        <w:rPr>
          <w:rFonts w:ascii="Times New Roman" w:eastAsia="Times New Roman" w:hAnsi="Times New Roman" w:cs="Times New Roman"/>
          <w:color w:val="000000"/>
          <w:spacing w:val="-4"/>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75"/>
        </w:numPr>
        <w:shd w:val="clear" w:color="auto" w:fill="FFFFFF"/>
        <w:tabs>
          <w:tab w:val="left" w:pos="851"/>
        </w:tabs>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color w:val="000000"/>
          <w:spacing w:val="-4"/>
          <w:sz w:val="28"/>
          <w:szCs w:val="28"/>
          <w:lang w:eastAsia="ru-RU"/>
        </w:rPr>
        <w:t xml:space="preserve">Правомерны ли требования Банка? </w:t>
      </w:r>
    </w:p>
    <w:p w:rsidR="00F24251" w:rsidRPr="00F24251" w:rsidRDefault="00F24251" w:rsidP="009963D2">
      <w:pPr>
        <w:numPr>
          <w:ilvl w:val="0"/>
          <w:numId w:val="75"/>
        </w:numPr>
        <w:shd w:val="clear" w:color="auto" w:fill="FFFFFF"/>
        <w:tabs>
          <w:tab w:val="left" w:pos="851"/>
        </w:tabs>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color w:val="000000"/>
          <w:spacing w:val="-4"/>
          <w:sz w:val="28"/>
          <w:szCs w:val="28"/>
          <w:lang w:eastAsia="ru-RU"/>
        </w:rPr>
        <w:t>Когда у Банка возникает право досрочного взыскания суммы  задолженности?</w:t>
      </w:r>
    </w:p>
    <w:p w:rsidR="00F24251" w:rsidRPr="00F24251" w:rsidRDefault="00F24251" w:rsidP="009963D2">
      <w:pPr>
        <w:numPr>
          <w:ilvl w:val="0"/>
          <w:numId w:val="75"/>
        </w:numPr>
        <w:shd w:val="clear" w:color="auto" w:fill="FFFFFF"/>
        <w:tabs>
          <w:tab w:val="left" w:pos="851"/>
        </w:tabs>
        <w:ind w:firstLine="540"/>
        <w:jc w:val="both"/>
        <w:rPr>
          <w:rFonts w:ascii="Times New Roman" w:eastAsia="Times New Roman" w:hAnsi="Times New Roman" w:cs="Times New Roman"/>
          <w:color w:val="000000"/>
          <w:spacing w:val="-4"/>
          <w:sz w:val="28"/>
          <w:szCs w:val="28"/>
          <w:lang w:eastAsia="ru-RU"/>
        </w:rPr>
      </w:pPr>
      <w:r w:rsidRPr="00F24251">
        <w:rPr>
          <w:rFonts w:ascii="Times New Roman" w:eastAsia="Times New Roman" w:hAnsi="Times New Roman" w:cs="Times New Roman"/>
          <w:color w:val="000000"/>
          <w:spacing w:val="-4"/>
          <w:sz w:val="28"/>
          <w:szCs w:val="28"/>
          <w:lang w:eastAsia="ru-RU"/>
        </w:rPr>
        <w:t>Аргументируйте доводы ответчика, учитывая его возражения против удовлетворения иска?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С. обратился в суд с иском к ответчику (Банк), просил признать незаконным отказ Банка по предоставлению информации о задолженности по конкретным банковским займам в интересах лица, обратившегося за юридической помощью к С. Свои требования мотивировал тем, что в рамках оказания юридической помощи гражданке Б. им было подано заявление на имя директора Банка по предоставлению информации о задолженности по конкретным банковским</w:t>
      </w:r>
      <w:proofErr w:type="gramEnd"/>
      <w:r w:rsidRPr="00F24251">
        <w:rPr>
          <w:rFonts w:ascii="Times New Roman" w:eastAsia="Times New Roman" w:hAnsi="Times New Roman" w:cs="Times New Roman"/>
          <w:sz w:val="28"/>
          <w:szCs w:val="28"/>
          <w:lang w:eastAsia="ru-RU"/>
        </w:rPr>
        <w:t xml:space="preserve"> займам лица, обратившегося за юридической помощью с приложением соответствующей доверенности. Однако на его обращение был получен отказ в предоставлении запрашиваемой им информации со ссылкой на требования гражданского законодательства. </w:t>
      </w:r>
    </w:p>
    <w:p w:rsidR="00F24251" w:rsidRPr="00F24251" w:rsidRDefault="00F24251" w:rsidP="00F24251">
      <w:pPr>
        <w:ind w:firstLine="540"/>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При этом из текста доверенности, выданной Б. на имя юриста С.,  усматривается, что она выдавалась последнему на право предоставления его интересов в органах прокуратуры, судебных, налоговых во всех правоохранительных органах, департаментах по исполнению судебных актов, в банках второго уровня, а также в государственных и негосударственных организациях, учреждениях, предприятиях и иных хозяйственных субъектах всех форм собственности, их структурных подразделениях по всем</w:t>
      </w:r>
      <w:proofErr w:type="gramEnd"/>
      <w:r w:rsidRPr="00F24251">
        <w:rPr>
          <w:rFonts w:ascii="Times New Roman" w:eastAsia="Times New Roman" w:hAnsi="Times New Roman" w:cs="Times New Roman"/>
          <w:sz w:val="28"/>
          <w:szCs w:val="28"/>
          <w:lang w:eastAsia="ru-RU"/>
        </w:rPr>
        <w:t xml:space="preserve"> вопросам, связанных с защитой ее интересов и т.д.</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Правомерны ли действия Банка? </w:t>
      </w:r>
    </w:p>
    <w:p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Содержит ли информация, запрашиваемая С., банковскую тайну?</w:t>
      </w:r>
    </w:p>
    <w:p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Может ли быть предоставлена запрашиваемая С. информация лицу, действующему на основании доверенности? Если да, то предъявляются ли к доверенности какие-либо дополнительные требования?</w:t>
      </w:r>
    </w:p>
    <w:p w:rsidR="00F24251" w:rsidRPr="00F24251" w:rsidRDefault="00F24251" w:rsidP="009963D2">
      <w:pPr>
        <w:numPr>
          <w:ilvl w:val="0"/>
          <w:numId w:val="76"/>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будет решение суда с учетом изложенных обстоятельств дела?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Двое граждан учредили ТОО «Р и</w:t>
      </w:r>
      <w:proofErr w:type="gramStart"/>
      <w:r w:rsidRPr="00F24251">
        <w:rPr>
          <w:rFonts w:ascii="Times New Roman" w:eastAsia="Times New Roman" w:hAnsi="Times New Roman" w:cs="Times New Roman"/>
          <w:sz w:val="28"/>
          <w:szCs w:val="28"/>
          <w:lang w:eastAsia="ru-RU"/>
        </w:rPr>
        <w:t xml:space="preserve"> К</w:t>
      </w:r>
      <w:proofErr w:type="gramEnd"/>
      <w:r w:rsidRPr="00F24251">
        <w:rPr>
          <w:rFonts w:ascii="Times New Roman" w:eastAsia="Times New Roman" w:hAnsi="Times New Roman" w:cs="Times New Roman"/>
          <w:sz w:val="28"/>
          <w:szCs w:val="28"/>
          <w:lang w:eastAsia="ru-RU"/>
        </w:rPr>
        <w:t>», основным видом деятельности которой являлось привлечение денежных средств в безналичной форме от населения. При этом между ТОО и гражданами заключались договора, в содержании которых указывалось, что привлекаемые денежные средства от граждан не направлены на извлечение прибыли, а направлены на благотворительные цели. Хотя фактически денежные средства привлекались от граждан в качестве займов. Прокуратура, проверив деятельность ТОО, обратилась с иском в суд.</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77"/>
        </w:numPr>
        <w:tabs>
          <w:tab w:val="left" w:pos="851"/>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позицию прокуратуры при составлении искового заявления с учетом изложенных обстоятельств дела?</w:t>
      </w:r>
    </w:p>
    <w:p w:rsidR="00F24251" w:rsidRPr="00F24251" w:rsidRDefault="00F24251" w:rsidP="009963D2">
      <w:pPr>
        <w:numPr>
          <w:ilvl w:val="0"/>
          <w:numId w:val="77"/>
        </w:numPr>
        <w:tabs>
          <w:tab w:val="left" w:pos="851"/>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Правомерны ли действия ТОО? </w:t>
      </w:r>
    </w:p>
    <w:p w:rsidR="00F24251" w:rsidRPr="00F24251" w:rsidRDefault="00F24251" w:rsidP="009963D2">
      <w:pPr>
        <w:numPr>
          <w:ilvl w:val="0"/>
          <w:numId w:val="77"/>
        </w:numPr>
        <w:tabs>
          <w:tab w:val="left" w:pos="851"/>
          <w:tab w:val="left" w:pos="993"/>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w:t>
      </w:r>
    </w:p>
    <w:p w:rsidR="00F24251" w:rsidRPr="00F24251" w:rsidRDefault="00F24251" w:rsidP="00F24251">
      <w:pPr>
        <w:tabs>
          <w:tab w:val="left" w:pos="851"/>
        </w:tabs>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Из обстоятельств дела следует, что в январе 2012 года между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и банком второго уровня был заключен договор банковского вклада (срочный вклад). По требованию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документ, удостоверяющий вклад, был оформлен на имя племянника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В феврале 2012 года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скончалась. Родственники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оформив в установленном законом порядке свидетельство о праве на наследство, обратились в банк с заявлением о выплате вознаграждения по договору банковского вклада и возврате всей суммы вклада, указав, что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по их иску решением суда устранен от наследования имущества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как недостойный наследник. Юристы банка, рассмотрев их заявление, отказали в возврате вклада обратившимся гражданам, ссылаясь на то, что документ, удостоверяющий вклад был оформлен на имя племянника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xml:space="preserve">. – </w:t>
      </w:r>
      <w:proofErr w:type="spellStart"/>
      <w:r w:rsidRPr="00F24251">
        <w:rPr>
          <w:rFonts w:ascii="Times New Roman" w:eastAsia="Times New Roman" w:hAnsi="Times New Roman" w:cs="Times New Roman"/>
          <w:sz w:val="28"/>
          <w:szCs w:val="28"/>
          <w:lang w:eastAsia="ru-RU"/>
        </w:rPr>
        <w:t>гр.</w:t>
      </w:r>
      <w:proofErr w:type="gramStart"/>
      <w:r w:rsidRPr="00F24251">
        <w:rPr>
          <w:rFonts w:ascii="Times New Roman" w:eastAsia="Times New Roman" w:hAnsi="Times New Roman" w:cs="Times New Roman"/>
          <w:sz w:val="28"/>
          <w:szCs w:val="28"/>
          <w:lang w:eastAsia="ru-RU"/>
        </w:rPr>
        <w:t>К</w:t>
      </w:r>
      <w:proofErr w:type="spellEnd"/>
      <w:r w:rsidRPr="00F24251">
        <w:rPr>
          <w:rFonts w:ascii="Times New Roman" w:eastAsia="Times New Roman" w:hAnsi="Times New Roman" w:cs="Times New Roman"/>
          <w:sz w:val="28"/>
          <w:szCs w:val="28"/>
          <w:lang w:eastAsia="ru-RU"/>
        </w:rPr>
        <w:t>.</w:t>
      </w:r>
      <w:proofErr w:type="gramEnd"/>
      <w:r w:rsidRPr="00F24251">
        <w:rPr>
          <w:rFonts w:ascii="Times New Roman" w:eastAsia="Times New Roman" w:hAnsi="Times New Roman" w:cs="Times New Roman"/>
          <w:sz w:val="28"/>
          <w:szCs w:val="28"/>
          <w:lang w:eastAsia="ru-RU"/>
        </w:rPr>
        <w:t xml:space="preserve"> В результате чего наследники </w:t>
      </w:r>
      <w:proofErr w:type="spellStart"/>
      <w:r w:rsidRPr="00F24251">
        <w:rPr>
          <w:rFonts w:ascii="Times New Roman" w:eastAsia="Times New Roman" w:hAnsi="Times New Roman" w:cs="Times New Roman"/>
          <w:sz w:val="28"/>
          <w:szCs w:val="28"/>
          <w:lang w:eastAsia="ru-RU"/>
        </w:rPr>
        <w:t>гр.И</w:t>
      </w:r>
      <w:proofErr w:type="spellEnd"/>
      <w:r w:rsidRPr="00F24251">
        <w:rPr>
          <w:rFonts w:ascii="Times New Roman" w:eastAsia="Times New Roman" w:hAnsi="Times New Roman" w:cs="Times New Roman"/>
          <w:sz w:val="28"/>
          <w:szCs w:val="28"/>
          <w:lang w:eastAsia="ru-RU"/>
        </w:rPr>
        <w:t>. обратились с иском в суд, обжалуя действия работников банка.</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договором банковского вклада? Виды банковских вкладов.</w:t>
      </w:r>
    </w:p>
    <w:p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Сроки действия договора банковского вклада.</w:t>
      </w:r>
    </w:p>
    <w:p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банка, отказавшего в возврате вклада? Аргументируйте позиции сторон.</w:t>
      </w:r>
    </w:p>
    <w:p w:rsidR="00F24251" w:rsidRPr="00F24251" w:rsidRDefault="00F24251" w:rsidP="009963D2">
      <w:pPr>
        <w:numPr>
          <w:ilvl w:val="0"/>
          <w:numId w:val="78"/>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Какое решение примет суд?</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rsidR="00F24251" w:rsidRPr="00F24251" w:rsidRDefault="00F24251" w:rsidP="00F24251">
      <w:pPr>
        <w:tabs>
          <w:tab w:val="left" w:pos="1848"/>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Банк второго уровня обратился в суд с иском о досрочном взыскании всей суммы задолженности с должника, обеспеченной залогом движимого имущества - автомобилем, мотивируя свои требования тем, что  предмет залога выбыл из владения залогодержателя в связи с пожаром.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79"/>
        </w:numPr>
        <w:tabs>
          <w:tab w:val="left" w:pos="851"/>
        </w:tabs>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При каких обстоятельствах Залогодержатель вправе потребовать досрочного исполнения обеспеченного залогом обязательства? </w:t>
      </w:r>
    </w:p>
    <w:p w:rsidR="00F24251" w:rsidRPr="00F24251" w:rsidRDefault="00F24251" w:rsidP="009963D2">
      <w:pPr>
        <w:numPr>
          <w:ilvl w:val="0"/>
          <w:numId w:val="79"/>
        </w:numPr>
        <w:tabs>
          <w:tab w:val="left" w:pos="851"/>
        </w:tabs>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Возможно ли предъявление банком требования о досрочном исполнении обеспеченного залогом обязательства в случае, если предмет залога выбыл из владения с согласия Залогодержателя? </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К какому виду обязательств относятся расчетные и кредитные правоотношения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по передаче имущества с собственность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денежным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по выполнению работ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по оказанию нематериальных посреднических услуг</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из односторонних действий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2. По какому договору заимодатель обязуется передать взаймы заемщику только деньги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лизинга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ссуды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банковского займа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факторинга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комиссии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Каковы последствия несоблюдения письменной формы договора банковского займа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недействительность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влечет никаких правовых последствий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стороны лишаются  права ссылаться на свидетельские показания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стороны лишаются права на предоставление письменных доказательств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стороны лишаются права заключать такие договоры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По какому договору одна сторона (банк) обязуется по поручению другой стороны (клиента) оказать банковские услуги, а клиент обязуется оплатить эти услуги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займа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банковского займа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банковского обслуживания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ссуды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франчайзинга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5. Способ осуществления платежа, используемый для изъятия денег с банковского счета отправителя денег без его согласия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платежное поручение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чек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proofErr w:type="gramStart"/>
      <w:r w:rsidRPr="00F24251">
        <w:rPr>
          <w:rFonts w:ascii="Times New Roman" w:eastAsia="Times New Roman" w:hAnsi="Times New Roman" w:cs="Times New Roman"/>
          <w:snapToGrid w:val="0"/>
          <w:sz w:val="28"/>
          <w:szCs w:val="28"/>
          <w:lang w:eastAsia="ru-RU"/>
        </w:rPr>
        <w:t>прямое</w:t>
      </w:r>
      <w:proofErr w:type="gramEnd"/>
      <w:r w:rsidRPr="00F24251">
        <w:rPr>
          <w:rFonts w:ascii="Times New Roman" w:eastAsia="Times New Roman" w:hAnsi="Times New Roman" w:cs="Times New Roman"/>
          <w:snapToGrid w:val="0"/>
          <w:sz w:val="28"/>
          <w:szCs w:val="28"/>
          <w:lang w:eastAsia="ru-RU"/>
        </w:rPr>
        <w:t xml:space="preserve"> </w:t>
      </w:r>
      <w:proofErr w:type="spellStart"/>
      <w:r w:rsidRPr="00F24251">
        <w:rPr>
          <w:rFonts w:ascii="Times New Roman" w:eastAsia="Times New Roman" w:hAnsi="Times New Roman" w:cs="Times New Roman"/>
          <w:snapToGrid w:val="0"/>
          <w:sz w:val="28"/>
          <w:szCs w:val="28"/>
          <w:lang w:eastAsia="ru-RU"/>
        </w:rPr>
        <w:t>дебетование</w:t>
      </w:r>
      <w:proofErr w:type="spellEnd"/>
      <w:r w:rsidRPr="00F24251">
        <w:rPr>
          <w:rFonts w:ascii="Times New Roman" w:eastAsia="Times New Roman" w:hAnsi="Times New Roman" w:cs="Times New Roman"/>
          <w:snapToGrid w:val="0"/>
          <w:sz w:val="28"/>
          <w:szCs w:val="28"/>
          <w:lang w:eastAsia="ru-RU"/>
        </w:rPr>
        <w:t xml:space="preserve"> банковского счета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инкассовое распоряжение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платежная карточка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Банк, которому адресуется указание о переводе денег либо выплате денег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банк бенефициара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банк-посредник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банк-получатель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Национальный банк РК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межгосударственный банк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7. Укажите вид вклада, по которому </w:t>
      </w:r>
      <w:proofErr w:type="gramStart"/>
      <w:r w:rsidRPr="00F24251">
        <w:rPr>
          <w:rFonts w:ascii="Times New Roman" w:eastAsia="Times New Roman" w:hAnsi="Times New Roman" w:cs="Times New Roman"/>
          <w:b/>
          <w:bCs/>
          <w:snapToGrid w:val="0"/>
          <w:sz w:val="28"/>
          <w:szCs w:val="28"/>
          <w:lang w:eastAsia="ru-RU"/>
        </w:rPr>
        <w:t>денежные средства, хранящиеся в банке  возвращаются</w:t>
      </w:r>
      <w:proofErr w:type="gramEnd"/>
      <w:r w:rsidRPr="00F24251">
        <w:rPr>
          <w:rFonts w:ascii="Times New Roman" w:eastAsia="Times New Roman" w:hAnsi="Times New Roman" w:cs="Times New Roman"/>
          <w:b/>
          <w:bCs/>
          <w:snapToGrid w:val="0"/>
          <w:sz w:val="28"/>
          <w:szCs w:val="28"/>
          <w:lang w:eastAsia="ru-RU"/>
        </w:rPr>
        <w:t xml:space="preserve"> полностью или частично по первому требованию вкладчика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срочный вклад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условный вклад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вклад до востребования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краткосрочный вклад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долгосрочный вклад</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Каковы последствия несоблюдение письменной формы договора банковского счета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договор признается недействительным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влечет никаких правовых последствий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стороны лишаются права ссылаться на свидетельские показания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стороны  лишаются права на предоставление письменных доказательств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стороны  лишаются права  заключать такие договоры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9. Что является предметом договора банковского вклада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имущественные права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недвижимое имущество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движимое имущество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деньги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ценные бумаги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10. Что выплачивается по договору банковского вклада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проценты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договорная неустойка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ставка рефинансирования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вознаграждение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законная неустойка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Какой документ  удостоверяет движение денежных средств по вкладу гражданина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депозитный сертификат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сберегательная книжка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облигация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коносамент</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акция</w:t>
      </w: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Гражданский кодекс Республики Казахстан (Особенная часть)</w:t>
      </w:r>
    </w:p>
    <w:p w:rsidR="00F24251" w:rsidRPr="00F24251" w:rsidRDefault="00F24251" w:rsidP="009963D2">
      <w:pPr>
        <w:numPr>
          <w:ilvl w:val="0"/>
          <w:numId w:val="17"/>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31 августа 1995 года № 2444 «О банках и банковской деятельности в Республике Казахстан».</w:t>
      </w:r>
    </w:p>
    <w:p w:rsidR="00F24251" w:rsidRPr="00F24251" w:rsidRDefault="00F24251" w:rsidP="009963D2">
      <w:pPr>
        <w:numPr>
          <w:ilvl w:val="0"/>
          <w:numId w:val="17"/>
        </w:numPr>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30 марта 1995 года № 2155 «О Национальном Банке Республики Казахстан».</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2 июля 2003 года № 461-II «О рынке ценных бумаг».</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13 июня 2005 года № 57-III «О валютном регулировании и валютном контроле».</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Закон Республики Казахстан от 13 мая 2003 года № 415-II «Об акционерных обществах».</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Правила выдачи разрешения на открытие банка, а также лицензирования банковских и иных операций, деятельности на рынке ценных бумаг, осуществляемых банками, утвержденными Постановлением Правления Агентства Республики Казахстан по регулированию и надзору финансового рынка и финансовых организаций от 30 апреля 2007 года № 121.</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Постановление Правления Национального Банка Республики Казахстан от 30 сентября 2005 года № 118 «Об утверждении Правил предоставления банковских займов Национальным Банком Республики Казахстан».</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Олейник О.М. Основы банковского права: курс лекций. – М.: Юрист, 1999.</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Правовое регулирование банковской деятельности</w:t>
      </w:r>
      <w:proofErr w:type="gramStart"/>
      <w:r w:rsidRPr="00F24251">
        <w:rPr>
          <w:rFonts w:ascii="Times New Roman" w:eastAsia="Times New Roman" w:hAnsi="Times New Roman" w:cs="Times New Roman"/>
          <w:sz w:val="28"/>
          <w:szCs w:val="28"/>
          <w:lang w:eastAsia="ru-RU"/>
        </w:rPr>
        <w:t xml:space="preserve"> / П</w:t>
      </w:r>
      <w:proofErr w:type="gramEnd"/>
      <w:r w:rsidRPr="00F24251">
        <w:rPr>
          <w:rFonts w:ascii="Times New Roman" w:eastAsia="Times New Roman" w:hAnsi="Times New Roman" w:cs="Times New Roman"/>
          <w:sz w:val="28"/>
          <w:szCs w:val="28"/>
          <w:lang w:eastAsia="ru-RU"/>
        </w:rPr>
        <w:t>од ред. Е.А. Суханова. – М.: «</w:t>
      </w:r>
      <w:proofErr w:type="spellStart"/>
      <w:r w:rsidRPr="00F24251">
        <w:rPr>
          <w:rFonts w:ascii="Times New Roman" w:eastAsia="Times New Roman" w:hAnsi="Times New Roman" w:cs="Times New Roman"/>
          <w:sz w:val="28"/>
          <w:szCs w:val="28"/>
          <w:lang w:eastAsia="ru-RU"/>
        </w:rPr>
        <w:t>ЮрИнфо</w:t>
      </w:r>
      <w:proofErr w:type="spellEnd"/>
      <w:r w:rsidRPr="00F24251">
        <w:rPr>
          <w:rFonts w:ascii="Times New Roman" w:eastAsia="Times New Roman" w:hAnsi="Times New Roman" w:cs="Times New Roman"/>
          <w:sz w:val="28"/>
          <w:szCs w:val="28"/>
          <w:lang w:eastAsia="ru-RU"/>
        </w:rPr>
        <w:t xml:space="preserve">», 1997. </w:t>
      </w:r>
    </w:p>
    <w:p w:rsidR="00F24251" w:rsidRPr="00F24251" w:rsidRDefault="00F24251" w:rsidP="009963D2">
      <w:pPr>
        <w:numPr>
          <w:ilvl w:val="0"/>
          <w:numId w:val="17"/>
        </w:numPr>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2.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xml:space="preserve"> – Алматы, 2002.</w:t>
      </w:r>
    </w:p>
    <w:p w:rsidR="00F24251" w:rsidRPr="00F24251" w:rsidRDefault="00F24251" w:rsidP="00F24251">
      <w:pPr>
        <w:ind w:firstLine="400"/>
        <w:jc w:val="both"/>
        <w:rPr>
          <w:rFonts w:ascii="Times New Roman" w:eastAsia="Times New Roman" w:hAnsi="Times New Roman" w:cs="Times New Roman"/>
          <w:sz w:val="28"/>
          <w:szCs w:val="28"/>
          <w:lang w:eastAsia="ru-RU"/>
        </w:rPr>
      </w:pPr>
    </w:p>
    <w:p w:rsidR="00F24251" w:rsidRPr="00F24251" w:rsidRDefault="00F24251" w:rsidP="00F24251">
      <w:pPr>
        <w:ind w:firstLine="400"/>
        <w:jc w:val="both"/>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left"/>
        <w:rPr>
          <w:rFonts w:ascii="Times New Roman" w:eastAsia="Times New Roman" w:hAnsi="Times New Roman" w:cs="Times New Roman"/>
          <w:b/>
          <w:color w:val="FF6600"/>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Тема 14. Страхование</w:t>
      </w: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Вопросы:</w:t>
      </w:r>
    </w:p>
    <w:p w:rsidR="00F24251" w:rsidRPr="00F24251" w:rsidRDefault="00F24251" w:rsidP="009963D2">
      <w:pPr>
        <w:numPr>
          <w:ilvl w:val="0"/>
          <w:numId w:val="13"/>
        </w:numPr>
        <w:tabs>
          <w:tab w:val="num" w:pos="-3240"/>
        </w:tabs>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и формы страхования по законодательству Республики Казахстан</w:t>
      </w:r>
    </w:p>
    <w:p w:rsidR="00F24251" w:rsidRPr="00F24251" w:rsidRDefault="00F24251" w:rsidP="009963D2">
      <w:pPr>
        <w:numPr>
          <w:ilvl w:val="0"/>
          <w:numId w:val="13"/>
        </w:numPr>
        <w:tabs>
          <w:tab w:val="num" w:pos="-3240"/>
        </w:tabs>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Элементы страхования</w:t>
      </w:r>
    </w:p>
    <w:p w:rsidR="00F24251" w:rsidRPr="00F24251" w:rsidRDefault="00F24251" w:rsidP="009963D2">
      <w:pPr>
        <w:numPr>
          <w:ilvl w:val="0"/>
          <w:numId w:val="13"/>
        </w:numPr>
        <w:tabs>
          <w:tab w:val="num" w:pos="-3240"/>
        </w:tabs>
        <w:ind w:firstLine="39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Договор страхования</w:t>
      </w:r>
    </w:p>
    <w:p w:rsidR="00F24251" w:rsidRPr="00F24251" w:rsidRDefault="00F24251" w:rsidP="00F24251">
      <w:pPr>
        <w:ind w:left="757" w:firstLine="397"/>
        <w:jc w:val="left"/>
        <w:rPr>
          <w:rFonts w:ascii="Times New Roman" w:eastAsia="Times New Roman" w:hAnsi="Times New Roman" w:cs="Times New Roman"/>
          <w:b/>
          <w:color w:val="FF6600"/>
          <w:sz w:val="28"/>
          <w:szCs w:val="28"/>
          <w:lang w:eastAsia="ru-RU"/>
        </w:rPr>
      </w:pPr>
    </w:p>
    <w:p w:rsidR="00F24251" w:rsidRPr="00F24251" w:rsidRDefault="00F24251" w:rsidP="009963D2">
      <w:pPr>
        <w:numPr>
          <w:ilvl w:val="0"/>
          <w:numId w:val="80"/>
        </w:numPr>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Понятие и формы страхования по законодательству</w:t>
      </w:r>
    </w:p>
    <w:p w:rsidR="00F24251" w:rsidRPr="00F24251" w:rsidRDefault="00F24251" w:rsidP="00F24251">
      <w:pPr>
        <w:ind w:left="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Республики Казахстан</w:t>
      </w:r>
    </w:p>
    <w:p w:rsidR="00F24251" w:rsidRPr="00F24251" w:rsidRDefault="00F24251" w:rsidP="00F24251">
      <w:pPr>
        <w:ind w:firstLine="397"/>
        <w:jc w:val="left"/>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 xml:space="preserve">Страхование является специальной отраслью обслуживания населения. Оказывают услуги по страхованию лица, занимающиеся этой деятельностью профессионально (страховой деятельностью). Страховая деятельность регулируется специальным законодательством. </w:t>
      </w:r>
      <w:proofErr w:type="gramStart"/>
      <w:r w:rsidRPr="00F24251">
        <w:rPr>
          <w:rFonts w:ascii="Times New Roman" w:eastAsia="Times New Roman" w:hAnsi="Times New Roman" w:cs="Times New Roman"/>
          <w:color w:val="000000"/>
          <w:sz w:val="28"/>
          <w:szCs w:val="28"/>
          <w:lang w:eastAsia="ru-RU"/>
        </w:rPr>
        <w:t xml:space="preserve">Законодательство Республики Казахстан о страховании и страховой деятельности основывается на Конституции Республики Казахстан и состоит из Гражданского кодекса Республики Казахстан от 1 июля 1999 года № 409-I (далее ГК РК), Закона Республики Казахстан от 18 декабря 2000 года № 126-II «О страховой деятельности» (далее Закон о страховой деятельности) и иных нормативных правовых актов Республики Казахстан. </w:t>
      </w:r>
      <w:proofErr w:type="gramEnd"/>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roofErr w:type="gramStart"/>
      <w:r w:rsidRPr="00F24251">
        <w:rPr>
          <w:rFonts w:ascii="Times New Roman" w:eastAsia="Times New Roman" w:hAnsi="Times New Roman" w:cs="Times New Roman"/>
          <w:color w:val="000000"/>
          <w:sz w:val="28"/>
          <w:szCs w:val="28"/>
          <w:lang w:eastAsia="ru-RU"/>
        </w:rPr>
        <w:t>Отношения, возникающие из страхования могут</w:t>
      </w:r>
      <w:proofErr w:type="gramEnd"/>
      <w:r w:rsidRPr="00F24251">
        <w:rPr>
          <w:rFonts w:ascii="Times New Roman" w:eastAsia="Times New Roman" w:hAnsi="Times New Roman" w:cs="Times New Roman"/>
          <w:color w:val="000000"/>
          <w:sz w:val="28"/>
          <w:szCs w:val="28"/>
          <w:lang w:eastAsia="ru-RU"/>
        </w:rPr>
        <w:t xml:space="preserve"> относиться к сфере действия иных законодательных актов Республики Казахстан и регулируются этими актами только в том случае если эти отношения прямо не урегулированы Законом о страховой деятельности.</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roofErr w:type="gramStart"/>
      <w:r w:rsidRPr="00F24251">
        <w:rPr>
          <w:rFonts w:ascii="Times New Roman" w:eastAsia="Times New Roman" w:hAnsi="Times New Roman" w:cs="Times New Roman"/>
          <w:color w:val="000000"/>
          <w:sz w:val="28"/>
          <w:szCs w:val="28"/>
          <w:lang w:eastAsia="ru-RU"/>
        </w:rPr>
        <w:t xml:space="preserve">В частности, Закон о страховой деятельности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 </w:t>
      </w:r>
      <w:proofErr w:type="gramEnd"/>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153" w:name="SUB20200"/>
      <w:bookmarkEnd w:id="153"/>
      <w:r w:rsidRPr="00F24251">
        <w:rPr>
          <w:rFonts w:ascii="Times New Roman" w:eastAsia="Times New Roman" w:hAnsi="Times New Roman" w:cs="Times New Roman"/>
          <w:sz w:val="28"/>
          <w:szCs w:val="28"/>
          <w:lang w:eastAsia="ru-RU"/>
        </w:rPr>
        <w:t>О</w:t>
      </w:r>
      <w:r w:rsidRPr="00F24251">
        <w:rPr>
          <w:rFonts w:ascii="Times New Roman" w:eastAsia="Times New Roman" w:hAnsi="Times New Roman" w:cs="Times New Roman"/>
          <w:color w:val="000000"/>
          <w:sz w:val="28"/>
          <w:szCs w:val="28"/>
          <w:lang w:eastAsia="ru-RU"/>
        </w:rPr>
        <w:t xml:space="preserve">тношения между участниками страховых отношений, которые возникают в процессе заключения и исполнения договора страхования, регулируются ГК РК.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Само понятие страхования возникло и существует с древних времен, с тех пор как с накоплением материальных и денежных средств человек из-за страха потерять их начал понимать необходимость создания их запасов на случай каких-либо неблагоприятных стечений обстоятельств. В широком смысле слово «страхование» и обозначает защиту от таких неблагоприятных последствий чего-либо.</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общем смысле </w:t>
      </w:r>
      <w:r w:rsidRPr="00F24251">
        <w:rPr>
          <w:rFonts w:ascii="Times New Roman" w:eastAsia="Times New Roman" w:hAnsi="Times New Roman" w:cs="Times New Roman"/>
          <w:b/>
          <w:sz w:val="28"/>
          <w:szCs w:val="28"/>
          <w:lang w:eastAsia="ru-RU"/>
        </w:rPr>
        <w:t>страхование</w:t>
      </w:r>
      <w:r w:rsidRPr="00F24251">
        <w:rPr>
          <w:rFonts w:ascii="Times New Roman" w:eastAsia="Times New Roman" w:hAnsi="Times New Roman" w:cs="Times New Roman"/>
          <w:sz w:val="28"/>
          <w:szCs w:val="28"/>
          <w:lang w:eastAsia="ru-RU"/>
        </w:rPr>
        <w:t xml:space="preserve"> представляет собой такое правоотношение, при котором лицо (юридическое или физическое - страхователи), опасаясь возникновения неблагоприятных стечений обстоятельств, нежелательного события (страхового случая), обращается за услугой к другому лицу (страховщику). Страховщик за определенную плату обязуется в случае наступления неблагоприятных последствий чего-либо, событий возместить возникший ущерб и путем денежной выплаты (страховой выплаты) за счет фонда образованного средствами (взносами) тех, кто претендует на возмещение ущерба.</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Законе о </w:t>
      </w:r>
      <w:r w:rsidRPr="00F24251">
        <w:rPr>
          <w:rFonts w:ascii="Times New Roman" w:eastAsia="Times New Roman" w:hAnsi="Times New Roman" w:cs="Times New Roman"/>
          <w:color w:val="000000"/>
          <w:sz w:val="28"/>
          <w:szCs w:val="28"/>
          <w:lang w:eastAsia="ru-RU"/>
        </w:rPr>
        <w:t xml:space="preserve">страховой деятельности содержит определение, по которому </w:t>
      </w:r>
      <w:r w:rsidRPr="00F24251">
        <w:rPr>
          <w:rFonts w:ascii="Times New Roman" w:eastAsia="Times New Roman" w:hAnsi="Times New Roman" w:cs="Times New Roman"/>
          <w:b/>
          <w:color w:val="000000"/>
          <w:sz w:val="28"/>
          <w:szCs w:val="28"/>
          <w:lang w:eastAsia="ru-RU"/>
        </w:rPr>
        <w:t>страхование</w:t>
      </w:r>
      <w:r w:rsidRPr="00F24251">
        <w:rPr>
          <w:rFonts w:ascii="Times New Roman" w:eastAsia="Times New Roman" w:hAnsi="Times New Roman" w:cs="Times New Roman"/>
          <w:color w:val="000000"/>
          <w:sz w:val="28"/>
          <w:szCs w:val="28"/>
          <w:lang w:eastAsia="ru-RU"/>
        </w:rPr>
        <w:t xml:space="preserve"> - комплекс отношений по защите законных имущественных интересов физического или юридического лица при</w:t>
      </w:r>
      <w:r w:rsidRPr="00F24251">
        <w:rPr>
          <w:rFonts w:ascii="Times New Roman" w:eastAsia="Times New Roman" w:hAnsi="Times New Roman" w:cs="Times New Roman"/>
          <w:sz w:val="28"/>
          <w:szCs w:val="28"/>
          <w:lang w:eastAsia="ru-RU"/>
        </w:rPr>
        <w:t xml:space="preserve"> наступлении страхового случая или иного события, определенного договором страхования, посредством страховой выплаты, осуществляемой страховой организацией за счет своих активов (ст.4 Закона).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 правило, страхование основано на риске. Понятие «риск» очень часто употребляется в страховой практике, причем в самых разных значениях. Поэтому следует знать, что по общему правилу </w:t>
      </w:r>
      <w:r w:rsidRPr="00F24251">
        <w:rPr>
          <w:rFonts w:ascii="Times New Roman" w:eastAsia="Times New Roman" w:hAnsi="Times New Roman" w:cs="Times New Roman"/>
          <w:b/>
          <w:sz w:val="28"/>
          <w:szCs w:val="28"/>
          <w:lang w:eastAsia="ru-RU"/>
        </w:rPr>
        <w:t>ри</w:t>
      </w:r>
      <w:proofErr w:type="gramStart"/>
      <w:r w:rsidRPr="00F24251">
        <w:rPr>
          <w:rFonts w:ascii="Times New Roman" w:eastAsia="Times New Roman" w:hAnsi="Times New Roman" w:cs="Times New Roman"/>
          <w:b/>
          <w:sz w:val="28"/>
          <w:szCs w:val="28"/>
          <w:lang w:eastAsia="ru-RU"/>
        </w:rPr>
        <w:t>ск в стр</w:t>
      </w:r>
      <w:proofErr w:type="gramEnd"/>
      <w:r w:rsidRPr="00F24251">
        <w:rPr>
          <w:rFonts w:ascii="Times New Roman" w:eastAsia="Times New Roman" w:hAnsi="Times New Roman" w:cs="Times New Roman"/>
          <w:b/>
          <w:sz w:val="28"/>
          <w:szCs w:val="28"/>
          <w:lang w:eastAsia="ru-RU"/>
        </w:rPr>
        <w:t>аховании</w:t>
      </w:r>
      <w:r w:rsidRPr="00F24251">
        <w:rPr>
          <w:rFonts w:ascii="Times New Roman" w:eastAsia="Times New Roman" w:hAnsi="Times New Roman" w:cs="Times New Roman"/>
          <w:sz w:val="28"/>
          <w:szCs w:val="28"/>
          <w:lang w:eastAsia="ru-RU"/>
        </w:rPr>
        <w:t xml:space="preserve"> понимается как возможность неблагоприятного воздействия события (страхового случая) на объект страхования (произойдет или не произойдет страховой случай, который может ухудшить материальное положение страхователя). </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зависимости от объекта страхование делится </w:t>
      </w:r>
      <w:proofErr w:type="gramStart"/>
      <w:r w:rsidRPr="00F24251">
        <w:rPr>
          <w:rFonts w:ascii="Times New Roman" w:eastAsia="Times New Roman" w:hAnsi="Times New Roman" w:cs="Times New Roman"/>
          <w:sz w:val="28"/>
          <w:szCs w:val="28"/>
          <w:lang w:eastAsia="ru-RU"/>
        </w:rPr>
        <w:t>на</w:t>
      </w:r>
      <w:proofErr w:type="gramEnd"/>
      <w:r w:rsidRPr="00F24251">
        <w:rPr>
          <w:rFonts w:ascii="Times New Roman" w:eastAsia="Times New Roman" w:hAnsi="Times New Roman" w:cs="Times New Roman"/>
          <w:sz w:val="28"/>
          <w:szCs w:val="28"/>
          <w:lang w:eastAsia="ru-RU"/>
        </w:rPr>
        <w:t xml:space="preserve"> имущественное или личное.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Имущественное страхование</w:t>
      </w:r>
      <w:r w:rsidRPr="00F24251">
        <w:rPr>
          <w:rFonts w:ascii="Times New Roman" w:eastAsia="Times New Roman" w:hAnsi="Times New Roman" w:cs="Times New Roman"/>
          <w:sz w:val="28"/>
          <w:szCs w:val="28"/>
          <w:lang w:eastAsia="ru-RU"/>
        </w:rPr>
        <w:t xml:space="preserve"> – страхование имущества и связанных с ним интересов. Страхуется риск утраты (гибели), недостачи или повреждения имущества или других имущественных благ и прав. При этом страхователь обязательно должен быть заинтересован в сохранении застрахованного имущества. К имущественному страхованию относится страхование имущества, страхование предпринимательского риска, страхование гражданско-правовой ответственности.</w:t>
      </w:r>
    </w:p>
    <w:p w:rsidR="00F24251" w:rsidRPr="00F24251" w:rsidRDefault="00F24251" w:rsidP="00F24251">
      <w:pPr>
        <w:ind w:firstLine="397"/>
        <w:jc w:val="both"/>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sz w:val="28"/>
          <w:szCs w:val="28"/>
          <w:lang w:eastAsia="ru-RU"/>
        </w:rPr>
        <w:t xml:space="preserve">К </w:t>
      </w:r>
      <w:r w:rsidRPr="00F24251">
        <w:rPr>
          <w:rFonts w:ascii="Times New Roman" w:eastAsia="Times New Roman" w:hAnsi="Times New Roman" w:cs="Times New Roman"/>
          <w:b/>
          <w:sz w:val="28"/>
          <w:szCs w:val="28"/>
          <w:lang w:eastAsia="ru-RU"/>
        </w:rPr>
        <w:t xml:space="preserve">личному страхованию </w:t>
      </w:r>
      <w:r w:rsidRPr="00F24251">
        <w:rPr>
          <w:rFonts w:ascii="Times New Roman" w:eastAsia="Times New Roman" w:hAnsi="Times New Roman" w:cs="Times New Roman"/>
          <w:sz w:val="28"/>
          <w:szCs w:val="28"/>
          <w:lang w:eastAsia="ru-RU"/>
        </w:rPr>
        <w:t>относится страхование жизни, здоровья, трудоспособности и иных, связанных с личностью гражданина интересов.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 степени обязательности различают страхование добровольное и обязательное.</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 xml:space="preserve">Добровольное страхование </w:t>
      </w:r>
      <w:r w:rsidRPr="00F24251">
        <w:rPr>
          <w:rFonts w:ascii="Times New Roman" w:eastAsia="Times New Roman" w:hAnsi="Times New Roman" w:cs="Times New Roman"/>
          <w:sz w:val="28"/>
          <w:szCs w:val="28"/>
          <w:lang w:eastAsia="ru-RU"/>
        </w:rPr>
        <w:t>осуществляется только по воле сторон. Все условия такого страхования определяются соглашением сторон.</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b/>
          <w:sz w:val="28"/>
          <w:szCs w:val="28"/>
          <w:lang w:eastAsia="ru-RU"/>
        </w:rPr>
        <w:t>Обязательное страхование</w:t>
      </w:r>
      <w:r w:rsidRPr="00F24251">
        <w:rPr>
          <w:rFonts w:ascii="Times New Roman" w:eastAsia="Times New Roman" w:hAnsi="Times New Roman" w:cs="Times New Roman"/>
          <w:sz w:val="28"/>
          <w:szCs w:val="28"/>
          <w:lang w:eastAsia="ru-RU"/>
        </w:rPr>
        <w:t xml:space="preserve"> осуществляется в силу прямого требования законодательных актов. От такого страхования стороны не могут отказаться. Соответственно условия такого страхования устанавливаются законодательными актами  (например, обязательное страхование гражданско-правовой ответственности владельцев транспортных средств).</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По основаниям осуществления страховой выплаты страхование делится </w:t>
      </w:r>
      <w:proofErr w:type="gramStart"/>
      <w:r w:rsidRPr="00F24251">
        <w:rPr>
          <w:rFonts w:ascii="Times New Roman" w:eastAsia="Times New Roman" w:hAnsi="Times New Roman" w:cs="Times New Roman"/>
          <w:sz w:val="28"/>
          <w:szCs w:val="28"/>
          <w:lang w:eastAsia="ru-RU"/>
        </w:rPr>
        <w:t>на</w:t>
      </w:r>
      <w:proofErr w:type="gramEnd"/>
      <w:r w:rsidRPr="00F24251">
        <w:rPr>
          <w:rFonts w:ascii="Times New Roman" w:eastAsia="Times New Roman" w:hAnsi="Times New Roman" w:cs="Times New Roman"/>
          <w:sz w:val="28"/>
          <w:szCs w:val="28"/>
          <w:lang w:eastAsia="ru-RU"/>
        </w:rPr>
        <w:t xml:space="preserve"> накопительное и </w:t>
      </w:r>
      <w:proofErr w:type="spellStart"/>
      <w:r w:rsidRPr="00F24251">
        <w:rPr>
          <w:rFonts w:ascii="Times New Roman" w:eastAsia="Times New Roman" w:hAnsi="Times New Roman" w:cs="Times New Roman"/>
          <w:sz w:val="28"/>
          <w:szCs w:val="28"/>
          <w:lang w:eastAsia="ru-RU"/>
        </w:rPr>
        <w:t>ненакопительное</w:t>
      </w:r>
      <w:proofErr w:type="spellEnd"/>
      <w:r w:rsidRPr="00F24251">
        <w:rPr>
          <w:rFonts w:ascii="Times New Roman" w:eastAsia="Times New Roman" w:hAnsi="Times New Roman" w:cs="Times New Roman"/>
          <w:sz w:val="28"/>
          <w:szCs w:val="28"/>
          <w:lang w:eastAsia="ru-RU"/>
        </w:rPr>
        <w:t>.</w:t>
      </w:r>
    </w:p>
    <w:p w:rsidR="00F24251" w:rsidRPr="00F24251" w:rsidRDefault="00F24251" w:rsidP="00F24251">
      <w:pPr>
        <w:ind w:firstLine="39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 </w:t>
      </w:r>
      <w:r w:rsidRPr="00F24251">
        <w:rPr>
          <w:rFonts w:ascii="Times New Roman" w:eastAsia="Times New Roman" w:hAnsi="Times New Roman" w:cs="Times New Roman"/>
          <w:b/>
          <w:sz w:val="28"/>
          <w:szCs w:val="28"/>
          <w:lang w:eastAsia="ru-RU"/>
        </w:rPr>
        <w:t xml:space="preserve">Накопительное страхование </w:t>
      </w:r>
      <w:r w:rsidRPr="00F24251">
        <w:rPr>
          <w:rFonts w:ascii="Times New Roman" w:eastAsia="Times New Roman" w:hAnsi="Times New Roman" w:cs="Times New Roman"/>
          <w:sz w:val="28"/>
          <w:szCs w:val="28"/>
          <w:lang w:eastAsia="ru-RU"/>
        </w:rPr>
        <w:t>– страхование, которое предусматривает осуществление страховой выплаты по любому из следующих оснований: по истечении установленного договором страхования периода либо при наступлении страхового случая, в зависимости от того, какое из них наступит первым. Напоминает процесс накопления денежных средств (например, при страховании на дожитие до определенного возраста). Как разновидность накопительного страхования ГК РК выделяет договор аннуитета, по которому страховщик обязан осуществлять страховую выплату в виде периодических платежей в течение установленного договором срока.</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spellStart"/>
      <w:r w:rsidRPr="00F24251">
        <w:rPr>
          <w:rFonts w:ascii="Times New Roman" w:eastAsia="Times New Roman" w:hAnsi="Times New Roman" w:cs="Times New Roman"/>
          <w:b/>
          <w:sz w:val="28"/>
          <w:szCs w:val="28"/>
          <w:lang w:eastAsia="ru-RU"/>
        </w:rPr>
        <w:t>Ненакопительное</w:t>
      </w:r>
      <w:proofErr w:type="spellEnd"/>
      <w:r w:rsidRPr="00F24251">
        <w:rPr>
          <w:rFonts w:ascii="Times New Roman" w:eastAsia="Times New Roman" w:hAnsi="Times New Roman" w:cs="Times New Roman"/>
          <w:b/>
          <w:sz w:val="28"/>
          <w:szCs w:val="28"/>
          <w:lang w:eastAsia="ru-RU"/>
        </w:rPr>
        <w:t xml:space="preserve"> страхование</w:t>
      </w:r>
      <w:r w:rsidRPr="00F24251">
        <w:rPr>
          <w:rFonts w:ascii="Times New Roman" w:eastAsia="Times New Roman" w:hAnsi="Times New Roman" w:cs="Times New Roman"/>
          <w:sz w:val="28"/>
          <w:szCs w:val="28"/>
          <w:lang w:eastAsia="ru-RU"/>
        </w:rPr>
        <w:t xml:space="preserve"> понимается как страхование, при котором страховая выплата осуществляется только при наступлении страхового случая.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Как правило, в страховое правоотношение организуется по схеме «страхователь» - «страховщик». Но существуют и более сложные, комбинированные формы страхования, когда на стороне страхователя или страховщика участвует несколько субъектов. Основные формы такого страхования названы в ГК РК.</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Во-первых, </w:t>
      </w:r>
      <w:r w:rsidRPr="00F24251">
        <w:rPr>
          <w:rFonts w:ascii="Times New Roman" w:eastAsia="Times New Roman" w:hAnsi="Times New Roman" w:cs="Times New Roman"/>
          <w:b/>
          <w:color w:val="000000"/>
          <w:sz w:val="28"/>
          <w:szCs w:val="28"/>
          <w:lang w:eastAsia="ru-RU"/>
        </w:rPr>
        <w:t xml:space="preserve">двойное </w:t>
      </w:r>
      <w:r w:rsidRPr="00F24251">
        <w:rPr>
          <w:rFonts w:ascii="Times New Roman" w:eastAsia="Times New Roman" w:hAnsi="Times New Roman" w:cs="Times New Roman"/>
          <w:color w:val="000000"/>
          <w:sz w:val="28"/>
          <w:szCs w:val="28"/>
          <w:lang w:eastAsia="ru-RU"/>
        </w:rPr>
        <w:t>(</w:t>
      </w:r>
      <w:r w:rsidRPr="00F24251">
        <w:rPr>
          <w:rFonts w:ascii="Times New Roman" w:eastAsia="Times New Roman" w:hAnsi="Times New Roman" w:cs="Times New Roman"/>
          <w:b/>
          <w:color w:val="000000"/>
          <w:sz w:val="28"/>
          <w:szCs w:val="28"/>
          <w:lang w:eastAsia="ru-RU"/>
        </w:rPr>
        <w:t xml:space="preserve">множественное) страхование </w:t>
      </w:r>
      <w:r w:rsidRPr="00F24251">
        <w:rPr>
          <w:rFonts w:ascii="Times New Roman" w:eastAsia="Times New Roman" w:hAnsi="Times New Roman" w:cs="Times New Roman"/>
          <w:color w:val="000000"/>
          <w:sz w:val="28"/>
          <w:szCs w:val="28"/>
          <w:lang w:eastAsia="ru-RU"/>
        </w:rPr>
        <w:t xml:space="preserve">- страхование одного и того же объекта у нескольких страховщиков по самостоятельным договорам с каждым.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4" w:name="SUB8210200"/>
      <w:bookmarkEnd w:id="154"/>
      <w:r w:rsidRPr="00F24251">
        <w:rPr>
          <w:rFonts w:ascii="Times New Roman" w:eastAsia="Times New Roman" w:hAnsi="Times New Roman" w:cs="Times New Roman"/>
          <w:color w:val="000000"/>
          <w:sz w:val="28"/>
          <w:szCs w:val="28"/>
          <w:lang w:eastAsia="ru-RU"/>
        </w:rPr>
        <w:t>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w:t>
      </w:r>
      <w:proofErr w:type="gramStart"/>
      <w:r w:rsidRPr="00F24251">
        <w:rPr>
          <w:rFonts w:ascii="Times New Roman" w:eastAsia="Times New Roman" w:hAnsi="Times New Roman" w:cs="Times New Roman"/>
          <w:color w:val="000000"/>
          <w:sz w:val="28"/>
          <w:szCs w:val="28"/>
          <w:lang w:eastAsia="ru-RU"/>
        </w:rPr>
        <w:t>,</w:t>
      </w:r>
      <w:proofErr w:type="gramEnd"/>
      <w:r w:rsidRPr="00F24251">
        <w:rPr>
          <w:rFonts w:ascii="Times New Roman" w:eastAsia="Times New Roman" w:hAnsi="Times New Roman" w:cs="Times New Roman"/>
          <w:color w:val="000000"/>
          <w:sz w:val="28"/>
          <w:szCs w:val="28"/>
          <w:lang w:eastAsia="ru-RU"/>
        </w:rPr>
        <w:t xml:space="preserve"> если полученная страховая выплата не покрывает реального ущерба, страхователь вправе получить недостающую сумму с другого страховщика.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5" w:name="SUB8210300"/>
      <w:bookmarkEnd w:id="155"/>
      <w:r w:rsidRPr="00F24251">
        <w:rPr>
          <w:rFonts w:ascii="Times New Roman" w:eastAsia="Times New Roman" w:hAnsi="Times New Roman" w:cs="Times New Roman"/>
          <w:color w:val="000000"/>
          <w:sz w:val="28"/>
          <w:szCs w:val="28"/>
          <w:lang w:eastAsia="ru-RU"/>
        </w:rPr>
        <w:t>Необходимо иметь в виду, что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56" w:name="SUB8220000"/>
      <w:bookmarkEnd w:id="156"/>
      <w:r w:rsidRPr="00F24251">
        <w:rPr>
          <w:rFonts w:ascii="Times New Roman" w:eastAsia="Times New Roman" w:hAnsi="Times New Roman" w:cs="Times New Roman"/>
          <w:color w:val="000000"/>
          <w:sz w:val="28"/>
          <w:szCs w:val="28"/>
          <w:lang w:eastAsia="ru-RU"/>
        </w:rPr>
        <w:t xml:space="preserve">Далее ГК РК называет </w:t>
      </w:r>
      <w:r w:rsidRPr="00F24251">
        <w:rPr>
          <w:rFonts w:ascii="Times New Roman" w:eastAsia="Times New Roman" w:hAnsi="Times New Roman" w:cs="Times New Roman"/>
          <w:b/>
          <w:color w:val="000000"/>
          <w:sz w:val="28"/>
          <w:szCs w:val="28"/>
          <w:lang w:eastAsia="ru-RU"/>
        </w:rPr>
        <w:t>групповое страхование</w:t>
      </w:r>
      <w:r w:rsidRPr="00F24251">
        <w:rPr>
          <w:rFonts w:ascii="Times New Roman" w:eastAsia="Times New Roman" w:hAnsi="Times New Roman" w:cs="Times New Roman"/>
          <w:color w:val="000000"/>
          <w:sz w:val="28"/>
          <w:szCs w:val="28"/>
          <w:lang w:eastAsia="ru-RU"/>
        </w:rPr>
        <w:t xml:space="preserve">. </w:t>
      </w:r>
      <w:bookmarkStart w:id="157" w:name="SUB8220100"/>
      <w:bookmarkEnd w:id="157"/>
      <w:r w:rsidRPr="00F24251">
        <w:rPr>
          <w:rFonts w:ascii="Times New Roman" w:eastAsia="Times New Roman" w:hAnsi="Times New Roman" w:cs="Times New Roman"/>
          <w:color w:val="000000"/>
          <w:sz w:val="28"/>
          <w:szCs w:val="28"/>
          <w:lang w:eastAsia="ru-RU"/>
        </w:rPr>
        <w:t xml:space="preserve">При групповом страховании одним договором страхования охватывается несколько застрахованных. </w:t>
      </w:r>
      <w:bookmarkStart w:id="158" w:name="SUB8220200"/>
      <w:bookmarkEnd w:id="158"/>
      <w:r w:rsidRPr="00F24251">
        <w:rPr>
          <w:rFonts w:ascii="Times New Roman" w:eastAsia="Times New Roman" w:hAnsi="Times New Roman" w:cs="Times New Roman"/>
          <w:color w:val="000000"/>
          <w:sz w:val="28"/>
          <w:szCs w:val="28"/>
          <w:lang w:eastAsia="ru-RU"/>
        </w:rPr>
        <w:t xml:space="preserve">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w:t>
      </w:r>
      <w:bookmarkStart w:id="159" w:name="SUB8220300"/>
      <w:bookmarkEnd w:id="159"/>
      <w:r w:rsidRPr="00F24251">
        <w:rPr>
          <w:rFonts w:ascii="Times New Roman" w:eastAsia="Times New Roman" w:hAnsi="Times New Roman" w:cs="Times New Roman"/>
          <w:color w:val="000000"/>
          <w:sz w:val="28"/>
          <w:szCs w:val="28"/>
          <w:lang w:eastAsia="ru-RU"/>
        </w:rPr>
        <w:t xml:space="preserve"> При этом коллективное страхование работодателем своих работников может быть только личным страхованием.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0" w:name="SUB8230000"/>
      <w:bookmarkEnd w:id="160"/>
      <w:r w:rsidRPr="00F24251">
        <w:rPr>
          <w:rFonts w:ascii="Times New Roman" w:eastAsia="Times New Roman" w:hAnsi="Times New Roman" w:cs="Times New Roman"/>
          <w:color w:val="000000"/>
          <w:sz w:val="28"/>
          <w:szCs w:val="28"/>
          <w:lang w:eastAsia="ru-RU"/>
        </w:rPr>
        <w:t xml:space="preserve">Следующая комбинированная форма страхования – </w:t>
      </w:r>
      <w:proofErr w:type="spellStart"/>
      <w:r w:rsidRPr="00F24251">
        <w:rPr>
          <w:rFonts w:ascii="Times New Roman" w:eastAsia="Times New Roman" w:hAnsi="Times New Roman" w:cs="Times New Roman"/>
          <w:b/>
          <w:color w:val="000000"/>
          <w:sz w:val="28"/>
          <w:szCs w:val="28"/>
          <w:lang w:eastAsia="ru-RU"/>
        </w:rPr>
        <w:t>сострахование</w:t>
      </w:r>
      <w:proofErr w:type="spellEnd"/>
      <w:r w:rsidRPr="00F24251">
        <w:rPr>
          <w:rFonts w:ascii="Times New Roman" w:eastAsia="Times New Roman" w:hAnsi="Times New Roman" w:cs="Times New Roman"/>
          <w:color w:val="000000"/>
          <w:sz w:val="28"/>
          <w:szCs w:val="28"/>
          <w:lang w:eastAsia="ru-RU"/>
        </w:rPr>
        <w:t xml:space="preserve">. </w:t>
      </w:r>
      <w:bookmarkStart w:id="161" w:name="SUB8230100"/>
      <w:bookmarkEnd w:id="161"/>
      <w:r w:rsidRPr="00F24251">
        <w:rPr>
          <w:rFonts w:ascii="Times New Roman" w:eastAsia="Times New Roman" w:hAnsi="Times New Roman" w:cs="Times New Roman"/>
          <w:color w:val="000000"/>
          <w:sz w:val="28"/>
          <w:szCs w:val="28"/>
          <w:lang w:eastAsia="ru-RU"/>
        </w:rPr>
        <w:t>В этом случае объе</w:t>
      </w:r>
      <w:proofErr w:type="gramStart"/>
      <w:r w:rsidRPr="00F24251">
        <w:rPr>
          <w:rFonts w:ascii="Times New Roman" w:eastAsia="Times New Roman" w:hAnsi="Times New Roman" w:cs="Times New Roman"/>
          <w:color w:val="000000"/>
          <w:sz w:val="28"/>
          <w:szCs w:val="28"/>
          <w:lang w:eastAsia="ru-RU"/>
        </w:rPr>
        <w:t>кт стр</w:t>
      </w:r>
      <w:proofErr w:type="gramEnd"/>
      <w:r w:rsidRPr="00F24251">
        <w:rPr>
          <w:rFonts w:ascii="Times New Roman" w:eastAsia="Times New Roman" w:hAnsi="Times New Roman" w:cs="Times New Roman"/>
          <w:color w:val="000000"/>
          <w:sz w:val="28"/>
          <w:szCs w:val="28"/>
          <w:lang w:eastAsia="ru-RU"/>
        </w:rPr>
        <w:t>ахования может быть застрахован по одному договору совместно несколькими страховщиками (</w:t>
      </w:r>
      <w:proofErr w:type="spellStart"/>
      <w:r w:rsidRPr="00F24251">
        <w:rPr>
          <w:rFonts w:ascii="Times New Roman" w:eastAsia="Times New Roman" w:hAnsi="Times New Roman" w:cs="Times New Roman"/>
          <w:color w:val="000000"/>
          <w:sz w:val="28"/>
          <w:szCs w:val="28"/>
          <w:lang w:eastAsia="ru-RU"/>
        </w:rPr>
        <w:t>сострахование</w:t>
      </w:r>
      <w:proofErr w:type="spellEnd"/>
      <w:r w:rsidRPr="00F24251">
        <w:rPr>
          <w:rFonts w:ascii="Times New Roman" w:eastAsia="Times New Roman" w:hAnsi="Times New Roman" w:cs="Times New Roman"/>
          <w:color w:val="000000"/>
          <w:sz w:val="28"/>
          <w:szCs w:val="28"/>
          <w:lang w:eastAsia="ru-RU"/>
        </w:rPr>
        <w:t xml:space="preserve">). При этом в договоре должны содержаться условия, определяющие права и обязанности каждого страховщика в согласованных долях.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Если в таком договоре не определены права и обязанности каждого из страховщиков, они солидарно отвечают перед страхователем за осуществление страховой выплаты.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2" w:name="SUB8230200"/>
      <w:bookmarkEnd w:id="162"/>
      <w:r w:rsidRPr="00F24251">
        <w:rPr>
          <w:rFonts w:ascii="Times New Roman" w:eastAsia="Times New Roman" w:hAnsi="Times New Roman" w:cs="Times New Roman"/>
          <w:color w:val="000000"/>
          <w:sz w:val="28"/>
          <w:szCs w:val="28"/>
          <w:lang w:eastAsia="ru-RU"/>
        </w:rPr>
        <w:t xml:space="preserve">На практике для совместного страхования крупных или особо крупных рисков </w:t>
      </w:r>
      <w:proofErr w:type="spellStart"/>
      <w:r w:rsidRPr="00F24251">
        <w:rPr>
          <w:rFonts w:ascii="Times New Roman" w:eastAsia="Times New Roman" w:hAnsi="Times New Roman" w:cs="Times New Roman"/>
          <w:color w:val="000000"/>
          <w:sz w:val="28"/>
          <w:szCs w:val="28"/>
          <w:lang w:eastAsia="ru-RU"/>
        </w:rPr>
        <w:t>состраховщики</w:t>
      </w:r>
      <w:proofErr w:type="spellEnd"/>
      <w:r w:rsidRPr="00F24251">
        <w:rPr>
          <w:rFonts w:ascii="Times New Roman" w:eastAsia="Times New Roman" w:hAnsi="Times New Roman" w:cs="Times New Roman"/>
          <w:color w:val="000000"/>
          <w:sz w:val="28"/>
          <w:szCs w:val="28"/>
          <w:lang w:eastAsia="ru-RU"/>
        </w:rPr>
        <w:t xml:space="preserve"> могут создавать на основе договора о совместной деятельности простые товарищества (страховые пулы). </w:t>
      </w:r>
      <w:bookmarkStart w:id="163" w:name="SUB8230300"/>
      <w:bookmarkEnd w:id="163"/>
      <w:r w:rsidRPr="00F24251">
        <w:rPr>
          <w:rFonts w:ascii="Times New Roman" w:eastAsia="Times New Roman" w:hAnsi="Times New Roman" w:cs="Times New Roman"/>
          <w:color w:val="000000"/>
          <w:sz w:val="28"/>
          <w:szCs w:val="28"/>
          <w:lang w:eastAsia="ru-RU"/>
        </w:rPr>
        <w:t xml:space="preserve">При наличии соответствующего соглашения между </w:t>
      </w:r>
      <w:proofErr w:type="spellStart"/>
      <w:r w:rsidRPr="00F24251">
        <w:rPr>
          <w:rFonts w:ascii="Times New Roman" w:eastAsia="Times New Roman" w:hAnsi="Times New Roman" w:cs="Times New Roman"/>
          <w:color w:val="000000"/>
          <w:sz w:val="28"/>
          <w:szCs w:val="28"/>
          <w:lang w:eastAsia="ru-RU"/>
        </w:rPr>
        <w:t>состраховщиками</w:t>
      </w:r>
      <w:proofErr w:type="spellEnd"/>
      <w:r w:rsidRPr="00F24251">
        <w:rPr>
          <w:rFonts w:ascii="Times New Roman" w:eastAsia="Times New Roman" w:hAnsi="Times New Roman" w:cs="Times New Roman"/>
          <w:color w:val="000000"/>
          <w:sz w:val="28"/>
          <w:szCs w:val="28"/>
          <w:lang w:eastAsia="ru-RU"/>
        </w:rPr>
        <w:t xml:space="preserve"> один из них может представлять всех </w:t>
      </w:r>
      <w:proofErr w:type="spellStart"/>
      <w:r w:rsidRPr="00F24251">
        <w:rPr>
          <w:rFonts w:ascii="Times New Roman" w:eastAsia="Times New Roman" w:hAnsi="Times New Roman" w:cs="Times New Roman"/>
          <w:color w:val="000000"/>
          <w:sz w:val="28"/>
          <w:szCs w:val="28"/>
          <w:lang w:eastAsia="ru-RU"/>
        </w:rPr>
        <w:t>состраховщиков</w:t>
      </w:r>
      <w:proofErr w:type="spellEnd"/>
      <w:r w:rsidRPr="00F24251">
        <w:rPr>
          <w:rFonts w:ascii="Times New Roman" w:eastAsia="Times New Roman" w:hAnsi="Times New Roman" w:cs="Times New Roman"/>
          <w:color w:val="000000"/>
          <w:sz w:val="28"/>
          <w:szCs w:val="28"/>
          <w:lang w:eastAsia="ru-RU"/>
        </w:rPr>
        <w:t xml:space="preserve"> во взаимоотношениях со страхователем, но отвечает он перед последним только в своей доле.</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4" w:name="SUB8240000"/>
      <w:bookmarkEnd w:id="164"/>
      <w:r w:rsidRPr="00F24251">
        <w:rPr>
          <w:rFonts w:ascii="Times New Roman" w:eastAsia="Times New Roman" w:hAnsi="Times New Roman" w:cs="Times New Roman"/>
          <w:b/>
          <w:color w:val="000000"/>
          <w:sz w:val="28"/>
          <w:szCs w:val="28"/>
          <w:lang w:eastAsia="ru-RU"/>
        </w:rPr>
        <w:t xml:space="preserve">Перестрахование </w:t>
      </w:r>
      <w:r w:rsidRPr="00F24251">
        <w:rPr>
          <w:rFonts w:ascii="Times New Roman" w:eastAsia="Times New Roman" w:hAnsi="Times New Roman" w:cs="Times New Roman"/>
          <w:color w:val="000000"/>
          <w:sz w:val="28"/>
          <w:szCs w:val="28"/>
          <w:lang w:eastAsia="ru-RU"/>
        </w:rPr>
        <w:t>также является комбинированной формой страхования</w:t>
      </w:r>
      <w:bookmarkStart w:id="165" w:name="SUB8240100"/>
      <w:bookmarkEnd w:id="165"/>
      <w:r w:rsidRPr="00F24251">
        <w:rPr>
          <w:rFonts w:ascii="Times New Roman" w:eastAsia="Times New Roman" w:hAnsi="Times New Roman" w:cs="Times New Roman"/>
          <w:color w:val="000000"/>
          <w:sz w:val="28"/>
          <w:szCs w:val="28"/>
          <w:lang w:eastAsia="ru-RU"/>
        </w:rPr>
        <w:t>, при котором страховщик покрывает риски исполнения всех или части своих обязательств перед страхователем путем страхования принятого на себя обязательства у другого страховщика (перестраховщика). При этом могут последовательно заключаться два или несколько договоров перестрахования.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66" w:name="SUB8240200"/>
      <w:bookmarkStart w:id="167" w:name="SUB8240400"/>
      <w:bookmarkEnd w:id="166"/>
      <w:bookmarkEnd w:id="167"/>
      <w:r w:rsidRPr="00F24251">
        <w:rPr>
          <w:rFonts w:ascii="Times New Roman" w:eastAsia="Times New Roman" w:hAnsi="Times New Roman" w:cs="Times New Roman"/>
          <w:color w:val="000000"/>
          <w:sz w:val="28"/>
          <w:szCs w:val="28"/>
          <w:lang w:eastAsia="ru-RU"/>
        </w:rPr>
        <w:t xml:space="preserve">Для организации перестрахования перестраховщики также могут объединяться на основе договора в простые товарищества (перестраховочные пулы). </w:t>
      </w:r>
      <w:bookmarkStart w:id="168" w:name="SUB8240500"/>
      <w:bookmarkEnd w:id="168"/>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39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2. Элементы страхования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sz w:val="28"/>
          <w:szCs w:val="28"/>
          <w:lang w:eastAsia="ru-RU"/>
        </w:rPr>
        <w:t>Страхование включает в себя ряд элементов, которые, по сути, представляют собой ряд специальных терминов. Так элементами страхования являются: предмет страхования, объе</w:t>
      </w:r>
      <w:proofErr w:type="gramStart"/>
      <w:r w:rsidRPr="00F24251">
        <w:rPr>
          <w:rFonts w:ascii="Times New Roman" w:eastAsia="Times New Roman" w:hAnsi="Times New Roman" w:cs="Times New Roman"/>
          <w:sz w:val="28"/>
          <w:szCs w:val="28"/>
          <w:lang w:eastAsia="ru-RU"/>
        </w:rPr>
        <w:t>кт стр</w:t>
      </w:r>
      <w:proofErr w:type="gramEnd"/>
      <w:r w:rsidRPr="00F24251">
        <w:rPr>
          <w:rFonts w:ascii="Times New Roman" w:eastAsia="Times New Roman" w:hAnsi="Times New Roman" w:cs="Times New Roman"/>
          <w:sz w:val="28"/>
          <w:szCs w:val="28"/>
          <w:lang w:eastAsia="ru-RU"/>
        </w:rPr>
        <w:t>ахования, страховой случай, страховой риск, страховая сумма, страховая стоимость, страховая премия, страховая выплата. Но прежде чем раскрыть содержание этих терминов, следует определить содержание терминов, обозначающих участников страховых правоотношений: страховщик, страхователь, застрахованный, выгодоприобретатель.</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Страховщик</w:t>
      </w:r>
      <w:r w:rsidRPr="00F24251">
        <w:rPr>
          <w:rFonts w:ascii="Times New Roman" w:eastAsia="Times New Roman" w:hAnsi="Times New Roman" w:cs="Times New Roman"/>
          <w:color w:val="000000"/>
          <w:sz w:val="28"/>
          <w:szCs w:val="28"/>
          <w:lang w:eastAsia="ru-RU"/>
        </w:rPr>
        <w:t xml:space="preserve">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w:t>
      </w:r>
      <w:bookmarkStart w:id="169" w:name="sub1000506219"/>
      <w:r w:rsidRPr="00F24251">
        <w:rPr>
          <w:rFonts w:ascii="Times New Roman" w:eastAsia="Times New Roman" w:hAnsi="Times New Roman" w:cs="Times New Roman"/>
          <w:color w:val="000000"/>
          <w:sz w:val="28"/>
          <w:szCs w:val="28"/>
          <w:lang w:eastAsia="ru-RU"/>
        </w:rPr>
        <w:t>Законом РК «О взаимном страховании» от 5 июля 2006 года № 163-III ЗРК</w:t>
      </w:r>
    </w:p>
    <w:bookmarkEnd w:id="169"/>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Страхователь</w:t>
      </w:r>
      <w:r w:rsidRPr="00F24251">
        <w:rPr>
          <w:rFonts w:ascii="Times New Roman" w:eastAsia="Times New Roman" w:hAnsi="Times New Roman" w:cs="Times New Roman"/>
          <w:color w:val="000000"/>
          <w:sz w:val="28"/>
          <w:szCs w:val="28"/>
          <w:lang w:eastAsia="ru-RU"/>
        </w:rPr>
        <w:t xml:space="preserve"> </w:t>
      </w:r>
      <w:bookmarkStart w:id="170" w:name="SUB8130100"/>
      <w:bookmarkEnd w:id="170"/>
      <w:r w:rsidRPr="00F24251">
        <w:rPr>
          <w:rFonts w:ascii="Times New Roman" w:eastAsia="Times New Roman" w:hAnsi="Times New Roman" w:cs="Times New Roman"/>
          <w:color w:val="000000"/>
          <w:sz w:val="28"/>
          <w:szCs w:val="28"/>
          <w:lang w:eastAsia="ru-RU"/>
        </w:rPr>
        <w:t xml:space="preserve">- лицо, заключившее договор страхования со страховщиком, выплачивающий страховые платежи для получения страховой защиты. </w:t>
      </w:r>
      <w:bookmarkStart w:id="171" w:name="SUB8130200"/>
      <w:bookmarkEnd w:id="171"/>
      <w:r w:rsidRPr="00F24251">
        <w:rPr>
          <w:rFonts w:ascii="Times New Roman" w:eastAsia="Times New Roman" w:hAnsi="Times New Roman" w:cs="Times New Roman"/>
          <w:color w:val="000000"/>
          <w:sz w:val="28"/>
          <w:szCs w:val="28"/>
          <w:lang w:eastAsia="ru-RU"/>
        </w:rPr>
        <w:t xml:space="preserve">Страхователями могут быть юридические лица и граждане. </w:t>
      </w:r>
      <w:bookmarkStart w:id="172" w:name="SUB8130300"/>
      <w:bookmarkEnd w:id="172"/>
      <w:r w:rsidRPr="00F24251">
        <w:rPr>
          <w:rFonts w:ascii="Times New Roman" w:eastAsia="Times New Roman" w:hAnsi="Times New Roman" w:cs="Times New Roman"/>
          <w:color w:val="000000"/>
          <w:sz w:val="28"/>
          <w:szCs w:val="28"/>
          <w:lang w:eastAsia="ru-RU"/>
        </w:rPr>
        <w:t xml:space="preserve">Страхователь свободен в выборе </w:t>
      </w:r>
      <w:proofErr w:type="gramStart"/>
      <w:r w:rsidRPr="00F24251">
        <w:rPr>
          <w:rFonts w:ascii="Times New Roman" w:eastAsia="Times New Roman" w:hAnsi="Times New Roman" w:cs="Times New Roman"/>
          <w:color w:val="000000"/>
          <w:sz w:val="28"/>
          <w:szCs w:val="28"/>
          <w:lang w:eastAsia="ru-RU"/>
        </w:rPr>
        <w:t>страховщика</w:t>
      </w:r>
      <w:proofErr w:type="gramEnd"/>
      <w:r w:rsidRPr="00F24251">
        <w:rPr>
          <w:rFonts w:ascii="Times New Roman" w:eastAsia="Times New Roman" w:hAnsi="Times New Roman" w:cs="Times New Roman"/>
          <w:color w:val="000000"/>
          <w:sz w:val="28"/>
          <w:szCs w:val="28"/>
          <w:lang w:eastAsia="ru-RU"/>
        </w:rPr>
        <w:t xml:space="preserve"> как по добровольным, так и по обязательным формам страхования.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Помимо страхователя существуют другие субъекты близкие к нему, но не всегда совпадающие с ним. Таковыми являются </w:t>
      </w:r>
      <w:proofErr w:type="gramStart"/>
      <w:r w:rsidRPr="00F24251">
        <w:rPr>
          <w:rFonts w:ascii="Times New Roman" w:eastAsia="Times New Roman" w:hAnsi="Times New Roman" w:cs="Times New Roman"/>
          <w:color w:val="000000"/>
          <w:sz w:val="28"/>
          <w:szCs w:val="28"/>
          <w:lang w:eastAsia="ru-RU"/>
        </w:rPr>
        <w:t>застрахованный</w:t>
      </w:r>
      <w:proofErr w:type="gramEnd"/>
      <w:r w:rsidRPr="00F24251">
        <w:rPr>
          <w:rFonts w:ascii="Times New Roman" w:eastAsia="Times New Roman" w:hAnsi="Times New Roman" w:cs="Times New Roman"/>
          <w:color w:val="000000"/>
          <w:sz w:val="28"/>
          <w:szCs w:val="28"/>
          <w:lang w:eastAsia="ru-RU"/>
        </w:rPr>
        <w:t xml:space="preserve"> и выгодоприобретатель.</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Застрахованный </w:t>
      </w:r>
      <w:r w:rsidRPr="00F24251">
        <w:rPr>
          <w:rFonts w:ascii="Times New Roman" w:eastAsia="Times New Roman" w:hAnsi="Times New Roman" w:cs="Times New Roman"/>
          <w:color w:val="000000"/>
          <w:sz w:val="28"/>
          <w:szCs w:val="28"/>
          <w:lang w:eastAsia="ru-RU"/>
        </w:rPr>
        <w:t xml:space="preserve">– лицо, в отношении которого осуществляется страхование (возможный получатель страховой выплаты). Как правило, страхователь одновременно является застрахованным. Однако в договоре в качестве застрахованного страхователь может указать другое лицо как получателя страховой выплаты.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3" w:name="SUB8140000"/>
      <w:bookmarkStart w:id="174" w:name="SUB8150200"/>
      <w:bookmarkStart w:id="175" w:name="sub1000615607"/>
      <w:bookmarkEnd w:id="173"/>
      <w:bookmarkEnd w:id="174"/>
      <w:r w:rsidRPr="00F24251">
        <w:rPr>
          <w:rFonts w:ascii="Times New Roman" w:eastAsia="Times New Roman" w:hAnsi="Times New Roman" w:cs="Times New Roman"/>
          <w:color w:val="000000"/>
          <w:sz w:val="28"/>
          <w:szCs w:val="28"/>
          <w:lang w:eastAsia="ru-RU"/>
        </w:rPr>
        <w:t xml:space="preserve">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При страховании имущества застрахованный, не являющийся страхователем, должен иметь интерес в сохранении этого имущества.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6" w:name="SUB8150300"/>
      <w:bookmarkEnd w:id="176"/>
      <w:r w:rsidRPr="00F24251">
        <w:rPr>
          <w:rFonts w:ascii="Times New Roman" w:eastAsia="Times New Roman" w:hAnsi="Times New Roman" w:cs="Times New Roman"/>
          <w:color w:val="000000"/>
          <w:sz w:val="28"/>
          <w:szCs w:val="28"/>
          <w:lang w:eastAsia="ru-RU"/>
        </w:rPr>
        <w:t xml:space="preserve">По договору </w:t>
      </w:r>
      <w:proofErr w:type="gramStart"/>
      <w:r w:rsidRPr="00F24251">
        <w:rPr>
          <w:rFonts w:ascii="Times New Roman" w:eastAsia="Times New Roman" w:hAnsi="Times New Roman" w:cs="Times New Roman"/>
          <w:color w:val="000000"/>
          <w:sz w:val="28"/>
          <w:szCs w:val="28"/>
          <w:lang w:eastAsia="ru-RU"/>
        </w:rPr>
        <w:t>на</w:t>
      </w:r>
      <w:proofErr w:type="gramEnd"/>
      <w:r w:rsidRPr="00F24251">
        <w:rPr>
          <w:rFonts w:ascii="Times New Roman" w:eastAsia="Times New Roman" w:hAnsi="Times New Roman" w:cs="Times New Roman"/>
          <w:color w:val="000000"/>
          <w:sz w:val="28"/>
          <w:szCs w:val="28"/>
          <w:lang w:eastAsia="ru-RU"/>
        </w:rPr>
        <w:t xml:space="preserve"> </w:t>
      </w:r>
      <w:proofErr w:type="gramStart"/>
      <w:r w:rsidRPr="00F24251">
        <w:rPr>
          <w:rFonts w:ascii="Times New Roman" w:eastAsia="Times New Roman" w:hAnsi="Times New Roman" w:cs="Times New Roman"/>
          <w:color w:val="000000"/>
          <w:sz w:val="28"/>
          <w:szCs w:val="28"/>
          <w:lang w:eastAsia="ru-RU"/>
        </w:rPr>
        <w:t>застрахованного</w:t>
      </w:r>
      <w:proofErr w:type="gramEnd"/>
      <w:r w:rsidRPr="00F24251">
        <w:rPr>
          <w:rFonts w:ascii="Times New Roman" w:eastAsia="Times New Roman" w:hAnsi="Times New Roman" w:cs="Times New Roman"/>
          <w:color w:val="000000"/>
          <w:sz w:val="28"/>
          <w:szCs w:val="28"/>
          <w:lang w:eastAsia="ru-RU"/>
        </w:rPr>
        <w:t xml:space="preserve">, не являющегося страхователем, могут быть возложены определенные обязанности, при этом страхователь должен получить согласие застрахованного на заключение такого договора.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При добровольном страховании возражение лица по поводу его личного или имущественного страхования делает невозможным заключение договора, а если он был уже заключен – влечет его расторжение.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7" w:name="SUB8150400"/>
      <w:bookmarkStart w:id="178" w:name="SUB8150600"/>
      <w:bookmarkEnd w:id="177"/>
      <w:bookmarkEnd w:id="178"/>
      <w:r w:rsidRPr="00F24251">
        <w:rPr>
          <w:rFonts w:ascii="Times New Roman" w:eastAsia="Times New Roman" w:hAnsi="Times New Roman" w:cs="Times New Roman"/>
          <w:color w:val="000000"/>
          <w:sz w:val="28"/>
          <w:szCs w:val="28"/>
          <w:lang w:eastAsia="ru-RU"/>
        </w:rPr>
        <w:t xml:space="preserve">При заключении договора в пользу застрахованного у страхователя остаются обязанности по этому договору. Страхование третьего лица осуществляется за счет страхователя.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79" w:name="SUB8150700"/>
      <w:bookmarkEnd w:id="179"/>
      <w:r w:rsidRPr="00F24251">
        <w:rPr>
          <w:rFonts w:ascii="Times New Roman" w:eastAsia="Times New Roman" w:hAnsi="Times New Roman" w:cs="Times New Roman"/>
          <w:color w:val="000000"/>
          <w:sz w:val="28"/>
          <w:szCs w:val="28"/>
          <w:lang w:eastAsia="ru-RU"/>
        </w:rPr>
        <w:t xml:space="preserve">Если </w:t>
      </w:r>
      <w:proofErr w:type="gramStart"/>
      <w:r w:rsidRPr="00F24251">
        <w:rPr>
          <w:rFonts w:ascii="Times New Roman" w:eastAsia="Times New Roman" w:hAnsi="Times New Roman" w:cs="Times New Roman"/>
          <w:color w:val="000000"/>
          <w:sz w:val="28"/>
          <w:szCs w:val="28"/>
          <w:lang w:eastAsia="ru-RU"/>
        </w:rPr>
        <w:t>застрахованный</w:t>
      </w:r>
      <w:proofErr w:type="gramEnd"/>
      <w:r w:rsidRPr="00F24251">
        <w:rPr>
          <w:rFonts w:ascii="Times New Roman" w:eastAsia="Times New Roman" w:hAnsi="Times New Roman" w:cs="Times New Roman"/>
          <w:color w:val="000000"/>
          <w:sz w:val="28"/>
          <w:szCs w:val="28"/>
          <w:lang w:eastAsia="ru-RU"/>
        </w:rPr>
        <w:t xml:space="preserve">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0" w:name="SUB8150800"/>
      <w:bookmarkStart w:id="181" w:name="SUB8160100"/>
      <w:bookmarkStart w:id="182" w:name="sub1000275637"/>
      <w:bookmarkStart w:id="183" w:name="sub1000275638"/>
      <w:bookmarkEnd w:id="180"/>
      <w:bookmarkEnd w:id="181"/>
      <w:r w:rsidRPr="00F24251">
        <w:rPr>
          <w:rFonts w:ascii="Times New Roman" w:eastAsia="Times New Roman" w:hAnsi="Times New Roman" w:cs="Times New Roman"/>
          <w:b/>
          <w:color w:val="000000"/>
          <w:sz w:val="28"/>
          <w:szCs w:val="28"/>
          <w:lang w:eastAsia="ru-RU"/>
        </w:rPr>
        <w:t>Выгодоприобретатель</w:t>
      </w:r>
      <w:r w:rsidRPr="00F24251">
        <w:rPr>
          <w:rFonts w:ascii="Times New Roman" w:eastAsia="Times New Roman" w:hAnsi="Times New Roman" w:cs="Times New Roman"/>
          <w:color w:val="000000"/>
          <w:sz w:val="28"/>
          <w:szCs w:val="28"/>
          <w:lang w:eastAsia="ru-RU"/>
        </w:rPr>
        <w:t xml:space="preserve"> - лицо, которое в соответствии с договором страхования или законодательными актами об обязательном страховании является получателем страховой выплаты. Выгодоприобретателем могут быть как юридическое лицо, так и гражданин. Выгодоприобретатель может назначаться как по личному, так и имущественному страхованию.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 обязательным видам страхования выгодоприобретатель определяется законодательными актами, регулирующими данный вид страхования, по добровольным видам - назначается страхователем.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4" w:name="SUB8160200"/>
      <w:bookmarkEnd w:id="184"/>
      <w:r w:rsidRPr="00F24251">
        <w:rPr>
          <w:rFonts w:ascii="Times New Roman" w:eastAsia="Times New Roman" w:hAnsi="Times New Roman" w:cs="Times New Roman"/>
          <w:color w:val="000000"/>
          <w:sz w:val="28"/>
          <w:szCs w:val="28"/>
          <w:lang w:eastAsia="ru-RU"/>
        </w:rPr>
        <w:t xml:space="preserve">По общему правилу выгодоприобретателем является страхователь. Возможны случаи, когда законодательными актами об обязательном страховании или договором о добровольном страховании страхователь и выгодоприобретатель не совпадают в одном лице.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Как правило, если выгодоприобретатель в договоре страхования не </w:t>
      </w:r>
      <w:proofErr w:type="gramStart"/>
      <w:r w:rsidRPr="00F24251">
        <w:rPr>
          <w:rFonts w:ascii="Times New Roman" w:eastAsia="Times New Roman" w:hAnsi="Times New Roman" w:cs="Times New Roman"/>
          <w:color w:val="000000"/>
          <w:sz w:val="28"/>
          <w:szCs w:val="28"/>
          <w:lang w:eastAsia="ru-RU"/>
        </w:rPr>
        <w:t>обозначен</w:t>
      </w:r>
      <w:proofErr w:type="gramEnd"/>
      <w:r w:rsidRPr="00F24251">
        <w:rPr>
          <w:rFonts w:ascii="Times New Roman" w:eastAsia="Times New Roman" w:hAnsi="Times New Roman" w:cs="Times New Roman"/>
          <w:color w:val="000000"/>
          <w:sz w:val="28"/>
          <w:szCs w:val="28"/>
          <w:lang w:eastAsia="ru-RU"/>
        </w:rPr>
        <w:t xml:space="preserve">, им предполагается застрахованный.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5" w:name="SUB8160300"/>
      <w:bookmarkStart w:id="186" w:name="SUB8160500"/>
      <w:bookmarkStart w:id="187" w:name="SUB8160600"/>
      <w:bookmarkEnd w:id="182"/>
      <w:bookmarkEnd w:id="183"/>
      <w:bookmarkEnd w:id="185"/>
      <w:bookmarkEnd w:id="186"/>
      <w:bookmarkEnd w:id="187"/>
      <w:r w:rsidRPr="00F24251">
        <w:rPr>
          <w:rFonts w:ascii="Times New Roman" w:eastAsia="Times New Roman" w:hAnsi="Times New Roman" w:cs="Times New Roman"/>
          <w:color w:val="000000"/>
          <w:sz w:val="28"/>
          <w:szCs w:val="28"/>
          <w:lang w:eastAsia="ru-RU"/>
        </w:rPr>
        <w:t xml:space="preserve">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88" w:name="SUB8170100"/>
      <w:bookmarkEnd w:id="188"/>
      <w:r w:rsidRPr="00F24251">
        <w:rPr>
          <w:rFonts w:ascii="Times New Roman" w:eastAsia="Times New Roman" w:hAnsi="Times New Roman" w:cs="Times New Roman"/>
          <w:b/>
          <w:color w:val="000000"/>
          <w:sz w:val="28"/>
          <w:szCs w:val="28"/>
          <w:lang w:eastAsia="ru-RU"/>
        </w:rPr>
        <w:t xml:space="preserve">Предмет страхования – </w:t>
      </w:r>
      <w:r w:rsidRPr="00F24251">
        <w:rPr>
          <w:rFonts w:ascii="Times New Roman" w:eastAsia="Times New Roman" w:hAnsi="Times New Roman" w:cs="Times New Roman"/>
          <w:color w:val="000000"/>
          <w:sz w:val="28"/>
          <w:szCs w:val="28"/>
          <w:lang w:eastAsia="ru-RU"/>
        </w:rPr>
        <w:t>это то, что застраховано</w:t>
      </w:r>
      <w:r w:rsidRPr="00F24251">
        <w:rPr>
          <w:rFonts w:ascii="Times New Roman" w:eastAsia="Times New Roman" w:hAnsi="Times New Roman" w:cs="Times New Roman"/>
          <w:b/>
          <w:color w:val="000000"/>
          <w:sz w:val="28"/>
          <w:szCs w:val="28"/>
          <w:lang w:eastAsia="ru-RU"/>
        </w:rPr>
        <w:t>.</w:t>
      </w:r>
      <w:r w:rsidRPr="00F24251">
        <w:rPr>
          <w:rFonts w:ascii="Times New Roman" w:eastAsia="Times New Roman" w:hAnsi="Times New Roman" w:cs="Times New Roman"/>
          <w:color w:val="000000"/>
          <w:sz w:val="28"/>
          <w:szCs w:val="28"/>
          <w:lang w:eastAsia="ru-RU"/>
        </w:rPr>
        <w:t xml:space="preserve"> Предмет страхования зависит от вида страхования. При страховании имущества предметом страхования являются, как правило, вещи (дом, здание, транспорт и др.). При страховании ответственности предметом является сама ответственность. При личном страховании жизнь, здоровье, трудоспособность и др. биологические свойства и качества человека.</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Объе</w:t>
      </w:r>
      <w:proofErr w:type="gramStart"/>
      <w:r w:rsidRPr="00F24251">
        <w:rPr>
          <w:rFonts w:ascii="Times New Roman" w:eastAsia="Times New Roman" w:hAnsi="Times New Roman" w:cs="Times New Roman"/>
          <w:b/>
          <w:color w:val="000000"/>
          <w:sz w:val="28"/>
          <w:szCs w:val="28"/>
          <w:lang w:eastAsia="ru-RU"/>
        </w:rPr>
        <w:t>кт стр</w:t>
      </w:r>
      <w:proofErr w:type="gramEnd"/>
      <w:r w:rsidRPr="00F24251">
        <w:rPr>
          <w:rFonts w:ascii="Times New Roman" w:eastAsia="Times New Roman" w:hAnsi="Times New Roman" w:cs="Times New Roman"/>
          <w:b/>
          <w:color w:val="000000"/>
          <w:sz w:val="28"/>
          <w:szCs w:val="28"/>
          <w:lang w:eastAsia="ru-RU"/>
        </w:rPr>
        <w:t xml:space="preserve">ахования </w:t>
      </w:r>
      <w:r w:rsidRPr="00F24251">
        <w:rPr>
          <w:rFonts w:ascii="Times New Roman" w:eastAsia="Times New Roman" w:hAnsi="Times New Roman" w:cs="Times New Roman"/>
          <w:color w:val="000000"/>
          <w:sz w:val="28"/>
          <w:szCs w:val="28"/>
          <w:lang w:eastAsia="ru-RU"/>
        </w:rPr>
        <w:t>понимается</w:t>
      </w:r>
      <w:r w:rsidRPr="00F24251">
        <w:rPr>
          <w:rFonts w:ascii="Times New Roman" w:eastAsia="Times New Roman" w:hAnsi="Times New Roman" w:cs="Times New Roman"/>
          <w:b/>
          <w:color w:val="000000"/>
          <w:sz w:val="28"/>
          <w:szCs w:val="28"/>
          <w:lang w:eastAsia="ru-RU"/>
        </w:rPr>
        <w:t xml:space="preserve"> </w:t>
      </w:r>
      <w:r w:rsidRPr="00F24251">
        <w:rPr>
          <w:rFonts w:ascii="Times New Roman" w:eastAsia="Times New Roman" w:hAnsi="Times New Roman" w:cs="Times New Roman"/>
          <w:color w:val="000000"/>
          <w:sz w:val="28"/>
          <w:szCs w:val="28"/>
          <w:lang w:eastAsia="ru-RU"/>
        </w:rPr>
        <w:t xml:space="preserve">как то, на что направлено страхование, имущественный интерес страхователя в предмете страхования. Значит, страхование направлено не на конкретную вещь, а на выгоду (интерес), которую страхователь получает от этой вещи.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189" w:name="SUB8070100"/>
      <w:bookmarkStart w:id="190" w:name="sub1000447764"/>
      <w:bookmarkStart w:id="191" w:name="sub1000447765"/>
      <w:bookmarkEnd w:id="189"/>
      <w:r w:rsidRPr="00F24251">
        <w:rPr>
          <w:rFonts w:ascii="Times New Roman" w:eastAsia="Times New Roman" w:hAnsi="Times New Roman" w:cs="Times New Roman"/>
          <w:color w:val="000000"/>
          <w:sz w:val="28"/>
          <w:szCs w:val="28"/>
          <w:lang w:eastAsia="ru-RU"/>
        </w:rPr>
        <w:t xml:space="preserve">Объектами имущественного и личного страхования могут быть любые имущественные интересы граждан и юридических лиц, в том числе связанные </w:t>
      </w:r>
      <w:proofErr w:type="gramStart"/>
      <w:r w:rsidRPr="00F24251">
        <w:rPr>
          <w:rFonts w:ascii="Times New Roman" w:eastAsia="Times New Roman" w:hAnsi="Times New Roman" w:cs="Times New Roman"/>
          <w:color w:val="000000"/>
          <w:sz w:val="28"/>
          <w:szCs w:val="28"/>
          <w:lang w:eastAsia="ru-RU"/>
        </w:rPr>
        <w:t>с</w:t>
      </w:r>
      <w:proofErr w:type="gramEnd"/>
      <w:r w:rsidRPr="00F24251">
        <w:rPr>
          <w:rFonts w:ascii="Times New Roman" w:eastAsia="Times New Roman" w:hAnsi="Times New Roman" w:cs="Times New Roman"/>
          <w:color w:val="000000"/>
          <w:sz w:val="28"/>
          <w:szCs w:val="28"/>
          <w:lang w:eastAsia="ru-RU"/>
        </w:rPr>
        <w:t>:</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2) причинением вреда жизни и здоровью граждан в результате несчастных случаев и иных событий, заболеваний;</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3) владением, пользованием и распоряжением имуществом;</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4) обязанностью возместить вред, причиненный другим лицам, в том числе в результате нарушения договора (обязательств).</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Объе</w:t>
      </w:r>
      <w:proofErr w:type="gramStart"/>
      <w:r w:rsidRPr="00F24251">
        <w:rPr>
          <w:rFonts w:ascii="Times New Roman" w:eastAsia="Times New Roman" w:hAnsi="Times New Roman" w:cs="Times New Roman"/>
          <w:color w:val="000000"/>
          <w:sz w:val="28"/>
          <w:szCs w:val="28"/>
          <w:lang w:eastAsia="ru-RU"/>
        </w:rPr>
        <w:t>кт стр</w:t>
      </w:r>
      <w:proofErr w:type="gramEnd"/>
      <w:r w:rsidRPr="00F24251">
        <w:rPr>
          <w:rFonts w:ascii="Times New Roman" w:eastAsia="Times New Roman" w:hAnsi="Times New Roman" w:cs="Times New Roman"/>
          <w:color w:val="000000"/>
          <w:sz w:val="28"/>
          <w:szCs w:val="28"/>
          <w:lang w:eastAsia="ru-RU"/>
        </w:rPr>
        <w:t xml:space="preserve">ахования по обязательным видам страхования определяется законодательными актами. </w:t>
      </w:r>
    </w:p>
    <w:p w:rsidR="00F24251" w:rsidRPr="00F24251" w:rsidRDefault="00F24251" w:rsidP="00F24251">
      <w:pPr>
        <w:ind w:firstLine="400"/>
        <w:jc w:val="both"/>
        <w:rPr>
          <w:rFonts w:ascii="Times New Roman" w:eastAsia="Times New Roman" w:hAnsi="Times New Roman" w:cs="Times New Roman"/>
          <w:color w:val="000000"/>
          <w:sz w:val="28"/>
          <w:szCs w:val="28"/>
          <w:lang w:eastAsia="ru-RU"/>
        </w:rPr>
      </w:pPr>
      <w:bookmarkStart w:id="192" w:name="SUB8070200"/>
      <w:bookmarkEnd w:id="192"/>
      <w:r w:rsidRPr="00F24251">
        <w:rPr>
          <w:rFonts w:ascii="Times New Roman" w:eastAsia="Times New Roman" w:hAnsi="Times New Roman" w:cs="Times New Roman"/>
          <w:color w:val="000000"/>
          <w:sz w:val="28"/>
          <w:szCs w:val="28"/>
          <w:lang w:eastAsia="ru-RU"/>
        </w:rPr>
        <w:t xml:space="preserve">Противоправные имущественные интересы страхователя не подлежат страхованию. </w:t>
      </w:r>
      <w:bookmarkStart w:id="193" w:name="SUB8070300"/>
      <w:bookmarkEnd w:id="190"/>
      <w:bookmarkEnd w:id="191"/>
      <w:bookmarkEnd w:id="193"/>
      <w:r w:rsidRPr="00F24251">
        <w:rPr>
          <w:rFonts w:ascii="Times New Roman" w:eastAsia="Times New Roman" w:hAnsi="Times New Roman" w:cs="Times New Roman"/>
          <w:color w:val="000000"/>
          <w:sz w:val="28"/>
          <w:szCs w:val="28"/>
          <w:lang w:eastAsia="ru-RU"/>
        </w:rPr>
        <w:t>Такие договоры страхования являются недействительными.</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Стоимостным выражением объекта страхования является страховая сумма, на которую застрахован объе</w:t>
      </w:r>
      <w:proofErr w:type="gramStart"/>
      <w:r w:rsidRPr="00F24251">
        <w:rPr>
          <w:rFonts w:ascii="Times New Roman" w:eastAsia="Times New Roman" w:hAnsi="Times New Roman" w:cs="Times New Roman"/>
          <w:color w:val="000000"/>
          <w:sz w:val="28"/>
          <w:szCs w:val="28"/>
          <w:lang w:eastAsia="ru-RU"/>
        </w:rPr>
        <w:t>кт стр</w:t>
      </w:r>
      <w:proofErr w:type="gramEnd"/>
      <w:r w:rsidRPr="00F24251">
        <w:rPr>
          <w:rFonts w:ascii="Times New Roman" w:eastAsia="Times New Roman" w:hAnsi="Times New Roman" w:cs="Times New Roman"/>
          <w:color w:val="000000"/>
          <w:sz w:val="28"/>
          <w:szCs w:val="28"/>
          <w:lang w:eastAsia="ru-RU"/>
        </w:rPr>
        <w:t>ахования. По сути, размер страховой суммы выражает размер страховой защиты.</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Страховая сумма </w:t>
      </w:r>
      <w:r w:rsidRPr="00F24251">
        <w:rPr>
          <w:rFonts w:ascii="Times New Roman" w:eastAsia="Times New Roman" w:hAnsi="Times New Roman" w:cs="Times New Roman"/>
          <w:color w:val="000000"/>
          <w:sz w:val="28"/>
          <w:szCs w:val="28"/>
          <w:lang w:eastAsia="ru-RU"/>
        </w:rPr>
        <w:t>- сумма денег, на которую застрахован объе</w:t>
      </w:r>
      <w:proofErr w:type="gramStart"/>
      <w:r w:rsidRPr="00F24251">
        <w:rPr>
          <w:rFonts w:ascii="Times New Roman" w:eastAsia="Times New Roman" w:hAnsi="Times New Roman" w:cs="Times New Roman"/>
          <w:color w:val="000000"/>
          <w:sz w:val="28"/>
          <w:szCs w:val="28"/>
          <w:lang w:eastAsia="ru-RU"/>
        </w:rPr>
        <w:t>кт стр</w:t>
      </w:r>
      <w:proofErr w:type="gramEnd"/>
      <w:r w:rsidRPr="00F24251">
        <w:rPr>
          <w:rFonts w:ascii="Times New Roman" w:eastAsia="Times New Roman" w:hAnsi="Times New Roman" w:cs="Times New Roman"/>
          <w:color w:val="000000"/>
          <w:sz w:val="28"/>
          <w:szCs w:val="28"/>
          <w:lang w:eastAsia="ru-RU"/>
        </w:rPr>
        <w:t xml:space="preserve">ахования и которая представляет собой предельный объем ответственности страховщика при наступлении страхового случая (предельный размер выплачиваемого возмещения).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4" w:name="SUB8190200"/>
      <w:bookmarkEnd w:id="194"/>
      <w:r w:rsidRPr="00F24251">
        <w:rPr>
          <w:rFonts w:ascii="Times New Roman" w:eastAsia="Times New Roman" w:hAnsi="Times New Roman" w:cs="Times New Roman"/>
          <w:color w:val="000000"/>
          <w:sz w:val="28"/>
          <w:szCs w:val="28"/>
          <w:lang w:eastAsia="ru-RU"/>
        </w:rPr>
        <w:t>Условие о размере страховой сумме является существенным условием договора. При обязательных видах страхования они не могут быть менее размеров, установленных законодательными актами. При обязательном страховании размер страховой суммы может превысить минимальный размер, установленный законом. При добровольном страховании размер страховой суммы определяется в договоре по соглашению сторон. Хотя и здесь имеются некоторые ограничения. Это касается страхования имущества или предпринимательского риска.</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5" w:name="SUB8190300"/>
      <w:bookmarkStart w:id="196" w:name="sub1000447780"/>
      <w:bookmarkStart w:id="197" w:name="sub1000447781"/>
      <w:bookmarkEnd w:id="195"/>
      <w:r w:rsidRPr="00F24251">
        <w:rPr>
          <w:rFonts w:ascii="Times New Roman" w:eastAsia="Times New Roman" w:hAnsi="Times New Roman" w:cs="Times New Roman"/>
          <w:color w:val="000000"/>
          <w:sz w:val="28"/>
          <w:szCs w:val="28"/>
          <w:lang w:eastAsia="ru-RU"/>
        </w:rPr>
        <w:t>При страховании имущества страховая сумма не может превышать его действительной стоимости на момент заключения договора (страховой стоимости). Это правило продиктовано общим принципом имущественного страхования: страхование не должно приводить к обогащению.</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8" w:name="SUB8190400"/>
      <w:bookmarkEnd w:id="198"/>
      <w:r w:rsidRPr="00F24251">
        <w:rPr>
          <w:rFonts w:ascii="Times New Roman" w:eastAsia="Times New Roman" w:hAnsi="Times New Roman" w:cs="Times New Roman"/>
          <w:color w:val="000000"/>
          <w:sz w:val="28"/>
          <w:szCs w:val="28"/>
          <w:lang w:eastAsia="ru-RU"/>
        </w:rPr>
        <w:t xml:space="preserve">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199" w:name="SUB8190500"/>
      <w:bookmarkEnd w:id="196"/>
      <w:bookmarkEnd w:id="197"/>
      <w:bookmarkEnd w:id="199"/>
      <w:r w:rsidRPr="00F24251">
        <w:rPr>
          <w:rFonts w:ascii="Times New Roman" w:eastAsia="Times New Roman" w:hAnsi="Times New Roman" w:cs="Times New Roman"/>
          <w:b/>
          <w:color w:val="000000"/>
          <w:sz w:val="28"/>
          <w:szCs w:val="28"/>
          <w:lang w:eastAsia="ru-RU"/>
        </w:rPr>
        <w:t xml:space="preserve">Страховая стоимость </w:t>
      </w:r>
      <w:r w:rsidRPr="00F24251">
        <w:rPr>
          <w:rFonts w:ascii="Times New Roman" w:eastAsia="Times New Roman" w:hAnsi="Times New Roman" w:cs="Times New Roman"/>
          <w:color w:val="000000"/>
          <w:sz w:val="28"/>
          <w:szCs w:val="28"/>
          <w:lang w:eastAsia="ru-RU"/>
        </w:rPr>
        <w:t>– это денежная оценка предмета страхования, применяемая при страховании имущества или предпринимательского риска. При страховании имущества страховой стоимостью считается действительная стоимость имущества в момент заключения договора страхования. А при страховании предпринимательского риска – размер убытков, которые предприниматель понес бы при наступлении страхового случая.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При личном страховании и страховании гражданско-правовой ответственности страховая сумма определяется соглашением сторон.</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Размер </w:t>
      </w:r>
      <w:r w:rsidRPr="00F24251">
        <w:rPr>
          <w:rFonts w:ascii="Times New Roman" w:eastAsia="Times New Roman" w:hAnsi="Times New Roman" w:cs="Times New Roman"/>
          <w:color w:val="000000"/>
          <w:sz w:val="28"/>
          <w:szCs w:val="28"/>
          <w:lang w:eastAsia="ru-RU"/>
        </w:rPr>
        <w:t>страховой суммы может определяться в фиксированном размере, в процентах от страховой стоимости, по факту (в размере фактически причиненного убытка), по факту, но с установлением лимита (предельной суммы) ответственности страховщика, с градацией в зависимости от вида страхового случая,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Страховой случай</w:t>
      </w:r>
      <w:r w:rsidRPr="00F24251">
        <w:rPr>
          <w:rFonts w:ascii="Times New Roman" w:eastAsia="Times New Roman" w:hAnsi="Times New Roman" w:cs="Times New Roman"/>
          <w:color w:val="000000"/>
          <w:sz w:val="28"/>
          <w:szCs w:val="28"/>
          <w:lang w:eastAsia="ru-RU"/>
        </w:rPr>
        <w:t xml:space="preserve"> - событие, с наступлением которого договор страхования предусматривает осуществление страховой выплаты.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0" w:name="SUB8170200"/>
      <w:bookmarkEnd w:id="200"/>
      <w:r w:rsidRPr="00F24251">
        <w:rPr>
          <w:rFonts w:ascii="Times New Roman" w:eastAsia="Times New Roman" w:hAnsi="Times New Roman" w:cs="Times New Roman"/>
          <w:color w:val="000000"/>
          <w:sz w:val="28"/>
          <w:szCs w:val="28"/>
          <w:lang w:eastAsia="ru-RU"/>
        </w:rPr>
        <w:t xml:space="preserve">Виды страховых случаев по обязательному страхованию определяются законодательными актами об обязательном страховании, а по добровольному страхованию - соглашением сторон.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1" w:name="SUB8170300"/>
      <w:bookmarkEnd w:id="201"/>
      <w:r w:rsidRPr="00F24251">
        <w:rPr>
          <w:rFonts w:ascii="Times New Roman" w:eastAsia="Times New Roman" w:hAnsi="Times New Roman" w:cs="Times New Roman"/>
          <w:color w:val="000000"/>
          <w:sz w:val="28"/>
          <w:szCs w:val="28"/>
          <w:lang w:eastAsia="ru-RU"/>
        </w:rPr>
        <w:t xml:space="preserve">Событие, рассматриваемое в качестве страхового случая, должно обладать признаками вероятности и случайности его наступления за исключением событий, которые могут быть предусмотрены по договору накопительного страхования.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2" w:name="SUB8170400"/>
      <w:bookmarkEnd w:id="202"/>
      <w:r w:rsidRPr="00F24251">
        <w:rPr>
          <w:rFonts w:ascii="Times New Roman" w:eastAsia="Times New Roman" w:hAnsi="Times New Roman" w:cs="Times New Roman"/>
          <w:color w:val="000000"/>
          <w:sz w:val="28"/>
          <w:szCs w:val="28"/>
          <w:lang w:eastAsia="ru-RU"/>
        </w:rPr>
        <w:t>Доказывание наступления страхового случая, а также причиненных им убытков лежит на страхователе (выгодоприобретателе, застрахованном).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 понятием страхового случая связано понятие «страховой риск».</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Страховой риск</w:t>
      </w:r>
      <w:r w:rsidRPr="00F24251">
        <w:rPr>
          <w:rFonts w:ascii="Times New Roman" w:eastAsia="Times New Roman" w:hAnsi="Times New Roman" w:cs="Times New Roman"/>
          <w:color w:val="000000"/>
          <w:sz w:val="28"/>
          <w:szCs w:val="28"/>
          <w:lang w:eastAsia="ru-RU"/>
        </w:rPr>
        <w:t xml:space="preserve"> – это вероятность наступления страхового случая и убытков от его наступления, </w:t>
      </w:r>
      <w:proofErr w:type="spellStart"/>
      <w:r w:rsidRPr="00F24251">
        <w:rPr>
          <w:rFonts w:ascii="Times New Roman" w:eastAsia="Times New Roman" w:hAnsi="Times New Roman" w:cs="Times New Roman"/>
          <w:color w:val="000000"/>
          <w:sz w:val="28"/>
          <w:szCs w:val="28"/>
          <w:lang w:eastAsia="ru-RU"/>
        </w:rPr>
        <w:t>т</w:t>
      </w:r>
      <w:proofErr w:type="gramStart"/>
      <w:r w:rsidRPr="00F24251">
        <w:rPr>
          <w:rFonts w:ascii="Times New Roman" w:eastAsia="Times New Roman" w:hAnsi="Times New Roman" w:cs="Times New Roman"/>
          <w:color w:val="000000"/>
          <w:sz w:val="28"/>
          <w:szCs w:val="28"/>
          <w:lang w:eastAsia="ru-RU"/>
        </w:rPr>
        <w:t>.е</w:t>
      </w:r>
      <w:proofErr w:type="spellEnd"/>
      <w:proofErr w:type="gramEnd"/>
      <w:r w:rsidRPr="00F24251">
        <w:rPr>
          <w:rFonts w:ascii="Times New Roman" w:eastAsia="Times New Roman" w:hAnsi="Times New Roman" w:cs="Times New Roman"/>
          <w:color w:val="000000"/>
          <w:sz w:val="28"/>
          <w:szCs w:val="28"/>
          <w:lang w:eastAsia="ru-RU"/>
        </w:rPr>
        <w:t xml:space="preserve"> та потенциальная (возможная) опасность от которой лицо страхуется. Определение точного круга страхового риска является важным в договоре страхования.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Страхование имеет возмездный характер. Страховщик предоставляет страхователю страховую защиту за определенную плату – страховую премию.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3" w:name="SUB8180000"/>
      <w:bookmarkStart w:id="204" w:name="SUB8180100"/>
      <w:bookmarkEnd w:id="203"/>
      <w:bookmarkEnd w:id="204"/>
      <w:r w:rsidRPr="00F24251">
        <w:rPr>
          <w:rFonts w:ascii="Times New Roman" w:eastAsia="Times New Roman" w:hAnsi="Times New Roman" w:cs="Times New Roman"/>
          <w:b/>
          <w:color w:val="000000"/>
          <w:sz w:val="28"/>
          <w:szCs w:val="28"/>
          <w:lang w:eastAsia="ru-RU"/>
        </w:rPr>
        <w:t>Страховая премия</w:t>
      </w:r>
      <w:r w:rsidRPr="00F24251">
        <w:rPr>
          <w:rFonts w:ascii="Times New Roman" w:eastAsia="Times New Roman" w:hAnsi="Times New Roman" w:cs="Times New Roman"/>
          <w:color w:val="000000"/>
          <w:sz w:val="28"/>
          <w:szCs w:val="28"/>
          <w:lang w:eastAsia="ru-RU"/>
        </w:rPr>
        <w:t xml:space="preserve"> - сумма денег, которую страхователь обязан уплатить страховщику за принятие последним обязатель</w:t>
      </w:r>
      <w:proofErr w:type="gramStart"/>
      <w:r w:rsidRPr="00F24251">
        <w:rPr>
          <w:rFonts w:ascii="Times New Roman" w:eastAsia="Times New Roman" w:hAnsi="Times New Roman" w:cs="Times New Roman"/>
          <w:color w:val="000000"/>
          <w:sz w:val="28"/>
          <w:szCs w:val="28"/>
          <w:lang w:eastAsia="ru-RU"/>
        </w:rPr>
        <w:t>ств пр</w:t>
      </w:r>
      <w:proofErr w:type="gramEnd"/>
      <w:r w:rsidRPr="00F24251">
        <w:rPr>
          <w:rFonts w:ascii="Times New Roman" w:eastAsia="Times New Roman" w:hAnsi="Times New Roman" w:cs="Times New Roman"/>
          <w:color w:val="000000"/>
          <w:sz w:val="28"/>
          <w:szCs w:val="28"/>
          <w:lang w:eastAsia="ru-RU"/>
        </w:rPr>
        <w:t xml:space="preserve">оизвести страховую выплату страхователю (выгодоприобретателю) в размере, определенном договором страхования.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Полученные страховщиком от страхователя страховые премии принадлежат ему на праве собственности.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5" w:name="SUB8180200"/>
      <w:bookmarkEnd w:id="175"/>
      <w:bookmarkEnd w:id="205"/>
      <w:r w:rsidRPr="00F24251">
        <w:rPr>
          <w:rFonts w:ascii="Times New Roman" w:eastAsia="Times New Roman" w:hAnsi="Times New Roman" w:cs="Times New Roman"/>
          <w:color w:val="000000"/>
          <w:sz w:val="28"/>
          <w:szCs w:val="28"/>
          <w:lang w:eastAsia="ru-RU"/>
        </w:rPr>
        <w:t>Размеры страховых премий устанавливаются договором. При обязательных видах страхования они устанавливаются законом.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Порядок и сроки уплаты страховых премий определяются договором. По обязательным видам страхования они могут определяться законодательством.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6" w:name="SUB8180300"/>
      <w:bookmarkEnd w:id="206"/>
      <w:r w:rsidRPr="00F24251">
        <w:rPr>
          <w:rFonts w:ascii="Times New Roman" w:eastAsia="Times New Roman" w:hAnsi="Times New Roman" w:cs="Times New Roman"/>
          <w:color w:val="000000"/>
          <w:sz w:val="28"/>
          <w:szCs w:val="28"/>
          <w:lang w:eastAsia="ru-RU"/>
        </w:rPr>
        <w:t xml:space="preserve">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7" w:name="SUB8180400"/>
      <w:bookmarkEnd w:id="207"/>
      <w:r w:rsidRPr="00F24251">
        <w:rPr>
          <w:rFonts w:ascii="Times New Roman" w:eastAsia="Times New Roman" w:hAnsi="Times New Roman" w:cs="Times New Roman"/>
          <w:color w:val="000000"/>
          <w:sz w:val="28"/>
          <w:szCs w:val="28"/>
          <w:lang w:eastAsia="ru-RU"/>
        </w:rPr>
        <w:t xml:space="preserve">Договором может быть предусмотрена уплата страховой премии в рассрочку в виде периодических страховых взносов (часть страховой премии уплачиваемой повременно). </w:t>
      </w:r>
      <w:bookmarkStart w:id="208" w:name="SUB8180500"/>
      <w:bookmarkEnd w:id="208"/>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09" w:name="SUB8180600"/>
      <w:bookmarkEnd w:id="209"/>
      <w:r w:rsidRPr="00F24251">
        <w:rPr>
          <w:rFonts w:ascii="Times New Roman" w:eastAsia="Times New Roman" w:hAnsi="Times New Roman" w:cs="Times New Roman"/>
          <w:color w:val="000000"/>
          <w:sz w:val="28"/>
          <w:szCs w:val="28"/>
          <w:lang w:eastAsia="ru-RU"/>
        </w:rPr>
        <w:t>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0" w:name="SUB8190000"/>
      <w:bookmarkStart w:id="211" w:name="SUB8190100"/>
      <w:bookmarkStart w:id="212" w:name="SUB8200100"/>
      <w:bookmarkEnd w:id="210"/>
      <w:bookmarkEnd w:id="211"/>
      <w:bookmarkEnd w:id="212"/>
      <w:r w:rsidRPr="00F24251">
        <w:rPr>
          <w:rFonts w:ascii="Times New Roman" w:eastAsia="Times New Roman" w:hAnsi="Times New Roman" w:cs="Times New Roman"/>
          <w:color w:val="000000"/>
          <w:sz w:val="28"/>
          <w:szCs w:val="28"/>
          <w:lang w:eastAsia="ru-RU"/>
        </w:rPr>
        <w:t xml:space="preserve">Если страховая премия является ценой страховых услуг, то </w:t>
      </w:r>
      <w:r w:rsidRPr="00F24251">
        <w:rPr>
          <w:rFonts w:ascii="Times New Roman" w:eastAsia="Times New Roman" w:hAnsi="Times New Roman" w:cs="Times New Roman"/>
          <w:b/>
          <w:color w:val="000000"/>
          <w:sz w:val="28"/>
          <w:szCs w:val="28"/>
          <w:lang w:eastAsia="ru-RU"/>
        </w:rPr>
        <w:t>страховая выплата</w:t>
      </w:r>
      <w:r w:rsidRPr="00F24251">
        <w:rPr>
          <w:rFonts w:ascii="Times New Roman" w:eastAsia="Times New Roman" w:hAnsi="Times New Roman" w:cs="Times New Roman"/>
          <w:color w:val="000000"/>
          <w:sz w:val="28"/>
          <w:szCs w:val="28"/>
          <w:lang w:eastAsia="ru-RU"/>
        </w:rPr>
        <w:t xml:space="preserve"> - сумма денег, выплачиваемая страховщиком страхователю (выгодоприобретателю) в пределах страховой суммы при наступлении страхового случая или при наступлении срока, определенного в договоре накопительного страхования.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Страховая выплата осуществляется единовременным платежом, за исключением страховых выплат по договорам </w:t>
      </w:r>
      <w:proofErr w:type="spellStart"/>
      <w:r w:rsidRPr="00F24251">
        <w:rPr>
          <w:rFonts w:ascii="Times New Roman" w:eastAsia="Times New Roman" w:hAnsi="Times New Roman" w:cs="Times New Roman"/>
          <w:color w:val="000000"/>
          <w:sz w:val="28"/>
          <w:szCs w:val="28"/>
          <w:lang w:eastAsia="ru-RU"/>
        </w:rPr>
        <w:t>аннуитетного</w:t>
      </w:r>
      <w:proofErr w:type="spellEnd"/>
      <w:r w:rsidRPr="00F24251">
        <w:rPr>
          <w:rFonts w:ascii="Times New Roman" w:eastAsia="Times New Roman" w:hAnsi="Times New Roman" w:cs="Times New Roman"/>
          <w:color w:val="000000"/>
          <w:sz w:val="28"/>
          <w:szCs w:val="28"/>
          <w:lang w:eastAsia="ru-RU"/>
        </w:rPr>
        <w:t xml:space="preserve"> страхования.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3" w:name="SUB8200200"/>
      <w:bookmarkEnd w:id="213"/>
      <w:r w:rsidRPr="00F24251">
        <w:rPr>
          <w:rFonts w:ascii="Times New Roman" w:eastAsia="Times New Roman" w:hAnsi="Times New Roman" w:cs="Times New Roman"/>
          <w:color w:val="000000"/>
          <w:sz w:val="28"/>
          <w:szCs w:val="28"/>
          <w:lang w:eastAsia="ru-RU"/>
        </w:rPr>
        <w:t xml:space="preserve">Порядок определения размеров страховой выплаты устанавливается договором. При обязательных видах страхования порядок определения размеров страховой выплаты определяется законодательными актами Республики Казахстан.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4" w:name="SUB8200300"/>
      <w:bookmarkEnd w:id="214"/>
      <w:r w:rsidRPr="00F24251">
        <w:rPr>
          <w:rFonts w:ascii="Times New Roman" w:eastAsia="Times New Roman" w:hAnsi="Times New Roman" w:cs="Times New Roman"/>
          <w:color w:val="000000"/>
          <w:sz w:val="28"/>
          <w:szCs w:val="28"/>
          <w:lang w:eastAsia="ru-RU"/>
        </w:rPr>
        <w:t xml:space="preserve">Порядок и сроки осуществления страховых выплат определяются договором. По обязательным видам страхования они могут быть определены </w:t>
      </w:r>
      <w:bookmarkStart w:id="215" w:name="sub1000275651"/>
      <w:r w:rsidRPr="00F24251">
        <w:rPr>
          <w:rFonts w:ascii="Times New Roman" w:eastAsia="Times New Roman" w:hAnsi="Times New Roman" w:cs="Times New Roman"/>
          <w:color w:val="000000"/>
          <w:sz w:val="28"/>
          <w:szCs w:val="28"/>
          <w:lang w:eastAsia="ru-RU"/>
        </w:rPr>
        <w:t xml:space="preserve"> законом</w:t>
      </w:r>
      <w:bookmarkEnd w:id="215"/>
      <w:r w:rsidRPr="00F24251">
        <w:rPr>
          <w:rFonts w:ascii="Times New Roman" w:eastAsia="Times New Roman" w:hAnsi="Times New Roman" w:cs="Times New Roman"/>
          <w:color w:val="000000"/>
          <w:sz w:val="28"/>
          <w:szCs w:val="28"/>
          <w:lang w:eastAsia="ru-RU"/>
        </w:rPr>
        <w:t xml:space="preserve">.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6" w:name="SUB8200400"/>
      <w:bookmarkEnd w:id="216"/>
      <w:r w:rsidRPr="00F24251">
        <w:rPr>
          <w:rFonts w:ascii="Times New Roman" w:eastAsia="Times New Roman" w:hAnsi="Times New Roman" w:cs="Times New Roman"/>
          <w:color w:val="000000"/>
          <w:sz w:val="28"/>
          <w:szCs w:val="28"/>
          <w:lang w:eastAsia="ru-RU"/>
        </w:rPr>
        <w:t xml:space="preserve">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7" w:name="SUB8200500"/>
      <w:bookmarkEnd w:id="217"/>
      <w:r w:rsidRPr="00F24251">
        <w:rPr>
          <w:rFonts w:ascii="Times New Roman" w:eastAsia="Times New Roman" w:hAnsi="Times New Roman" w:cs="Times New Roman"/>
          <w:color w:val="000000"/>
          <w:sz w:val="28"/>
          <w:szCs w:val="28"/>
          <w:lang w:eastAsia="ru-RU"/>
        </w:rPr>
        <w:t xml:space="preserve">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или по другим договорам страхования, а также причитающиеся ему в порядке возмещения вреда.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18" w:name="SUB8200600"/>
      <w:bookmarkEnd w:id="218"/>
      <w:r w:rsidRPr="00F24251">
        <w:rPr>
          <w:rFonts w:ascii="Times New Roman" w:eastAsia="Times New Roman" w:hAnsi="Times New Roman" w:cs="Times New Roman"/>
          <w:color w:val="000000"/>
          <w:sz w:val="28"/>
          <w:szCs w:val="28"/>
          <w:lang w:eastAsia="ru-RU"/>
        </w:rPr>
        <w:t xml:space="preserve">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p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bookmarkStart w:id="219" w:name="SUB8200700"/>
      <w:bookmarkEnd w:id="219"/>
      <w:r w:rsidRPr="00F24251">
        <w:rPr>
          <w:rFonts w:ascii="Times New Roman" w:eastAsia="Times New Roman" w:hAnsi="Times New Roman" w:cs="Times New Roman"/>
          <w:b/>
          <w:color w:val="000000"/>
          <w:sz w:val="28"/>
          <w:szCs w:val="28"/>
          <w:lang w:eastAsia="ru-RU"/>
        </w:rPr>
        <w:t xml:space="preserve">Размер </w:t>
      </w:r>
      <w:r w:rsidRPr="00F24251">
        <w:rPr>
          <w:rFonts w:ascii="Times New Roman" w:eastAsia="Times New Roman" w:hAnsi="Times New Roman" w:cs="Times New Roman"/>
          <w:color w:val="000000"/>
          <w:sz w:val="28"/>
          <w:szCs w:val="28"/>
          <w:lang w:eastAsia="ru-RU"/>
        </w:rPr>
        <w:t xml:space="preserve">страховой выплаты при имущественном страховании зависит от размера страховой стоимости, размера убытков, размера страховой суммы, а при неполном имущественном страховании и от предусмотренной договором системы страхового обеспечения. По общему правилу страховая выплата должна компенсировать причиненные страховым случаем убытки, но размер этой выплаты не должен превышать размера страховой суммы установленной договором. Например, лицо застраховало имущество на 500 000 тенге (страховая сумма), но размер убытков, причиненных страховым случаем, составил 700 000 тенге. В этом случае страховая выплата, которая составит 500 000 тенге, не полностью возместит причиненный ущерб.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Страхование может быть </w:t>
      </w:r>
      <w:r w:rsidRPr="00F24251">
        <w:rPr>
          <w:rFonts w:ascii="Times New Roman" w:eastAsia="Times New Roman" w:hAnsi="Times New Roman" w:cs="Times New Roman"/>
          <w:b/>
          <w:color w:val="000000"/>
          <w:sz w:val="28"/>
          <w:szCs w:val="28"/>
          <w:lang w:eastAsia="ru-RU"/>
        </w:rPr>
        <w:t>неполным</w:t>
      </w:r>
      <w:r w:rsidRPr="00F24251">
        <w:rPr>
          <w:rFonts w:ascii="Times New Roman" w:eastAsia="Times New Roman" w:hAnsi="Times New Roman" w:cs="Times New Roman"/>
          <w:color w:val="000000"/>
          <w:sz w:val="28"/>
          <w:szCs w:val="28"/>
          <w:lang w:eastAsia="ru-RU"/>
        </w:rPr>
        <w:t xml:space="preserve">, если при страховании имущества, например, страховой стоимостью в 500 000 тенге, страховая сумма установлена сторонами ниже этой страховой стоимости, например, в 300 000 тенге. При таком неполном страховании исчисление размера страховой выплаты в соотношении с размерами страховой суммы и суммой реального ущерба зависит от того, какая </w:t>
      </w:r>
      <w:r w:rsidRPr="00F24251">
        <w:rPr>
          <w:rFonts w:ascii="Times New Roman" w:eastAsia="Times New Roman" w:hAnsi="Times New Roman" w:cs="Times New Roman"/>
          <w:b/>
          <w:color w:val="000000"/>
          <w:sz w:val="28"/>
          <w:szCs w:val="28"/>
          <w:lang w:eastAsia="ru-RU"/>
        </w:rPr>
        <w:t>система страхового обеспечения (</w:t>
      </w:r>
      <w:r w:rsidRPr="00F24251">
        <w:rPr>
          <w:rFonts w:ascii="Times New Roman" w:eastAsia="Times New Roman" w:hAnsi="Times New Roman" w:cs="Times New Roman"/>
          <w:color w:val="000000"/>
          <w:sz w:val="28"/>
          <w:szCs w:val="28"/>
          <w:lang w:eastAsia="ru-RU"/>
        </w:rPr>
        <w:t>системы страховой ответственности</w:t>
      </w:r>
      <w:r w:rsidRPr="00F24251">
        <w:rPr>
          <w:rFonts w:ascii="Times New Roman" w:eastAsia="Times New Roman" w:hAnsi="Times New Roman" w:cs="Times New Roman"/>
          <w:b/>
          <w:color w:val="000000"/>
          <w:sz w:val="28"/>
          <w:szCs w:val="28"/>
          <w:lang w:eastAsia="ru-RU"/>
        </w:rPr>
        <w:t>)</w:t>
      </w:r>
      <w:r w:rsidRPr="00F24251">
        <w:rPr>
          <w:rFonts w:ascii="Times New Roman" w:eastAsia="Times New Roman" w:hAnsi="Times New Roman" w:cs="Times New Roman"/>
          <w:color w:val="000000"/>
          <w:sz w:val="28"/>
          <w:szCs w:val="28"/>
          <w:lang w:eastAsia="ru-RU"/>
        </w:rPr>
        <w:t xml:space="preserve"> использована в договоре. В основном существуют три  такие системы.</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Во-первых, </w:t>
      </w:r>
      <w:r w:rsidRPr="00F24251">
        <w:rPr>
          <w:rFonts w:ascii="Times New Roman" w:eastAsia="Times New Roman" w:hAnsi="Times New Roman" w:cs="Times New Roman"/>
          <w:b/>
          <w:color w:val="000000"/>
          <w:sz w:val="28"/>
          <w:szCs w:val="28"/>
          <w:lang w:eastAsia="ru-RU"/>
        </w:rPr>
        <w:t>система пропорционального обеспечения</w:t>
      </w:r>
      <w:r w:rsidRPr="00F24251">
        <w:rPr>
          <w:rFonts w:ascii="Times New Roman" w:eastAsia="Times New Roman" w:hAnsi="Times New Roman" w:cs="Times New Roman"/>
          <w:color w:val="000000"/>
          <w:sz w:val="28"/>
          <w:szCs w:val="28"/>
          <w:lang w:eastAsia="ru-RU"/>
        </w:rPr>
        <w:t xml:space="preserve">, которая сводится к тому, что причиненный застрахованному имуществу ущерб возмещается в той пропорции (доле), какую страховая сумма составляет от стоимости имущества. Например, объект стоимостью 1000 000 тенге застрахован на 80 % от стоимости, т.е. на 800 000 тенге. В результате страхового случая ущерб составил 500 000 тенге, </w:t>
      </w:r>
      <w:proofErr w:type="spellStart"/>
      <w:r w:rsidRPr="00F24251">
        <w:rPr>
          <w:rFonts w:ascii="Times New Roman" w:eastAsia="Times New Roman" w:hAnsi="Times New Roman" w:cs="Times New Roman"/>
          <w:color w:val="000000"/>
          <w:sz w:val="28"/>
          <w:szCs w:val="28"/>
          <w:lang w:eastAsia="ru-RU"/>
        </w:rPr>
        <w:t>т</w:t>
      </w:r>
      <w:proofErr w:type="gramStart"/>
      <w:r w:rsidRPr="00F24251">
        <w:rPr>
          <w:rFonts w:ascii="Times New Roman" w:eastAsia="Times New Roman" w:hAnsi="Times New Roman" w:cs="Times New Roman"/>
          <w:color w:val="000000"/>
          <w:sz w:val="28"/>
          <w:szCs w:val="28"/>
          <w:lang w:eastAsia="ru-RU"/>
        </w:rPr>
        <w:t>.е</w:t>
      </w:r>
      <w:proofErr w:type="spellEnd"/>
      <w:proofErr w:type="gramEnd"/>
      <w:r w:rsidRPr="00F24251">
        <w:rPr>
          <w:rFonts w:ascii="Times New Roman" w:eastAsia="Times New Roman" w:hAnsi="Times New Roman" w:cs="Times New Roman"/>
          <w:color w:val="000000"/>
          <w:sz w:val="28"/>
          <w:szCs w:val="28"/>
          <w:lang w:eastAsia="ru-RU"/>
        </w:rPr>
        <w:t xml:space="preserve"> объект пострадал на 50%. Значит, страховая выплата составит 50% от размера суммы на которую застрахован объект, </w:t>
      </w:r>
      <w:proofErr w:type="spellStart"/>
      <w:r w:rsidRPr="00F24251">
        <w:rPr>
          <w:rFonts w:ascii="Times New Roman" w:eastAsia="Times New Roman" w:hAnsi="Times New Roman" w:cs="Times New Roman"/>
          <w:color w:val="000000"/>
          <w:sz w:val="28"/>
          <w:szCs w:val="28"/>
          <w:lang w:eastAsia="ru-RU"/>
        </w:rPr>
        <w:t>т.е</w:t>
      </w:r>
      <w:proofErr w:type="spellEnd"/>
      <w:r w:rsidRPr="00F24251">
        <w:rPr>
          <w:rFonts w:ascii="Times New Roman" w:eastAsia="Times New Roman" w:hAnsi="Times New Roman" w:cs="Times New Roman"/>
          <w:color w:val="000000"/>
          <w:sz w:val="28"/>
          <w:szCs w:val="28"/>
          <w:lang w:eastAsia="ru-RU"/>
        </w:rPr>
        <w:t xml:space="preserve"> 400 000тенге.</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Во-вторых, существует </w:t>
      </w:r>
      <w:r w:rsidRPr="00F24251">
        <w:rPr>
          <w:rFonts w:ascii="Times New Roman" w:eastAsia="Times New Roman" w:hAnsi="Times New Roman" w:cs="Times New Roman"/>
          <w:b/>
          <w:color w:val="000000"/>
          <w:sz w:val="28"/>
          <w:szCs w:val="28"/>
          <w:lang w:eastAsia="ru-RU"/>
        </w:rPr>
        <w:t>система обеспечения по первому риску</w:t>
      </w:r>
      <w:r w:rsidRPr="00F24251">
        <w:rPr>
          <w:rFonts w:ascii="Times New Roman" w:eastAsia="Times New Roman" w:hAnsi="Times New Roman" w:cs="Times New Roman"/>
          <w:color w:val="000000"/>
          <w:sz w:val="28"/>
          <w:szCs w:val="28"/>
          <w:lang w:eastAsia="ru-RU"/>
        </w:rPr>
        <w:t>. В этом случае все убытки в пределах страховой суммы возмещаются полностью. Здесь также могут быть убытки, превышающие страховую сумму, но они не подлежат возмещению. Возмещению подлежат убытки, покрываемые страховой суммой (первые риски).</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Наконец, третьей системой страхового обеспечения является система предельного обеспечения, при которой ущерб возмещается  в твердо установленных границах. Эта система, как правило, применяется при обязательном страховании или в добровольном страховании при страховании крупных рисков.</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Сторонами в договоре страхования могут регулироваться и минимальные размеры предельного обеспечения. Для этого используется </w:t>
      </w:r>
      <w:r w:rsidRPr="00F24251">
        <w:rPr>
          <w:rFonts w:ascii="Times New Roman" w:eastAsia="Times New Roman" w:hAnsi="Times New Roman" w:cs="Times New Roman"/>
          <w:b/>
          <w:color w:val="000000"/>
          <w:sz w:val="28"/>
          <w:szCs w:val="28"/>
          <w:lang w:eastAsia="ru-RU"/>
        </w:rPr>
        <w:t>франшиза</w:t>
      </w:r>
      <w:r w:rsidRPr="00F24251">
        <w:rPr>
          <w:rFonts w:ascii="Times New Roman" w:eastAsia="Times New Roman" w:hAnsi="Times New Roman" w:cs="Times New Roman"/>
          <w:color w:val="000000"/>
          <w:sz w:val="28"/>
          <w:szCs w:val="28"/>
          <w:lang w:eastAsia="ru-RU"/>
        </w:rPr>
        <w:t>.</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b/>
          <w:color w:val="000000"/>
          <w:sz w:val="28"/>
          <w:szCs w:val="28"/>
          <w:lang w:eastAsia="ru-RU"/>
        </w:rPr>
        <w:t xml:space="preserve">Франшиза </w:t>
      </w:r>
      <w:r w:rsidRPr="00F24251">
        <w:rPr>
          <w:rFonts w:ascii="Times New Roman" w:eastAsia="Times New Roman" w:hAnsi="Times New Roman" w:cs="Times New Roman"/>
          <w:color w:val="000000"/>
          <w:sz w:val="28"/>
          <w:szCs w:val="28"/>
          <w:lang w:eastAsia="ru-RU"/>
        </w:rPr>
        <w:t xml:space="preserve">– освобождение страховщика от возмещения убытков, не превышающих определенный размер. На практике франшизу иначе называют собственным удержанием страхователя. Франшиза может быть в виде определенного процента от стоимости застрахованного имущества или в твердой сумме. Например, если по договору застраховано имущество стоимостью 1 млн. тенге, а франшиза установлена в размере 1% от стоимости застрахованного имущества (100 тысяч тенге). Если в результате страхового случая будет причинен ущерб в размере меньшем чем размер франшизы (например, 20 или 80 тысяч тенге), то страховщик освобождается от страховой выплаты.  </w:t>
      </w:r>
    </w:p>
    <w:p w:rsidR="00F24251" w:rsidRPr="00F24251" w:rsidRDefault="00F24251" w:rsidP="00F24251">
      <w:pPr>
        <w:tabs>
          <w:tab w:val="left" w:pos="6015"/>
        </w:tabs>
        <w:ind w:firstLine="397"/>
        <w:jc w:val="both"/>
        <w:rPr>
          <w:rFonts w:ascii="Times New Roman" w:eastAsia="Times New Roman" w:hAnsi="Times New Roman" w:cs="Times New Roman"/>
          <w:b/>
          <w:color w:val="000000"/>
          <w:sz w:val="28"/>
          <w:szCs w:val="28"/>
          <w:lang w:eastAsia="ru-RU"/>
        </w:rPr>
      </w:pPr>
    </w:p>
    <w:p w:rsidR="00F24251" w:rsidRPr="00F24251" w:rsidRDefault="00F24251" w:rsidP="00F24251">
      <w:pPr>
        <w:tabs>
          <w:tab w:val="left" w:pos="6015"/>
        </w:tabs>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ab/>
      </w:r>
    </w:p>
    <w:p w:rsidR="00F24251" w:rsidRPr="00F24251" w:rsidRDefault="00F24251" w:rsidP="00F24251">
      <w:pPr>
        <w:ind w:firstLine="397"/>
        <w:jc w:val="center"/>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3. Договор страхования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Страхование осуществляется на основе договора страхования.</w:t>
      </w:r>
      <w:bookmarkStart w:id="220" w:name="SUB8030100"/>
      <w:bookmarkEnd w:id="220"/>
      <w:r w:rsidRPr="00F24251">
        <w:rPr>
          <w:rFonts w:ascii="Times New Roman" w:eastAsia="Times New Roman" w:hAnsi="Times New Roman" w:cs="Times New Roman"/>
          <w:color w:val="000000"/>
          <w:sz w:val="28"/>
          <w:szCs w:val="28"/>
          <w:lang w:eastAsia="ru-RU"/>
        </w:rPr>
        <w:t xml:space="preserve"> По </w:t>
      </w:r>
      <w:r w:rsidRPr="00F24251">
        <w:rPr>
          <w:rFonts w:ascii="Times New Roman" w:eastAsia="Times New Roman" w:hAnsi="Times New Roman" w:cs="Times New Roman"/>
          <w:b/>
          <w:color w:val="000000"/>
          <w:sz w:val="28"/>
          <w:szCs w:val="28"/>
          <w:lang w:eastAsia="ru-RU"/>
        </w:rPr>
        <w:t>договору страхования</w:t>
      </w:r>
      <w:r w:rsidRPr="00F24251">
        <w:rPr>
          <w:rFonts w:ascii="Times New Roman" w:eastAsia="Times New Roman" w:hAnsi="Times New Roman" w:cs="Times New Roman"/>
          <w:color w:val="000000"/>
          <w:sz w:val="28"/>
          <w:szCs w:val="28"/>
          <w:lang w:eastAsia="ru-RU"/>
        </w:rPr>
        <w:t xml:space="preserve">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Особенностью договора страхования является то, что он заключается в связи со страховым случаем. Вследствие наступления страхового случая у страховщика возникает обязанность осуществить страховую выплату страхователю.</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Договор страхования должен быть заключен в письменной форме. ГК РК определены способы заключения договора страхования. Этот договор заключается путем: составления сторонами одного документа; присоединения страхователя к типовым условиям (правилам страхования), которые разрабатываются страховщиком в одностороннем порядке, т.е. заключения договора присоединения; выдачи страхователю страхового полиса; иным способом, документально подтверждающим наличие волеизъявления сторон на заключение договора и достижения ими соглашения по всем условиям договора. При этом в документации, оформляющей договор должно быть:</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письменно закреплено содержание волеизъявления сторон;</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удостоверение того, что сторонами достигнуто соглашение по всем существенным условиям договора;</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зафиксировано содержание существенных условий.</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На практике процедура заключения договора страхования упрощается посредством применения правил страхования. Этот документ позволяет более тщательно определить условия страхования.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Правила страхования разрабатываются страховщиком отдельно для каждого вида страхования и согласовываются с уполномоченным органом при выдаче лицензии на осуществление определенного вида страхования. Правила страхования являются актом внутренней </w:t>
      </w:r>
      <w:proofErr w:type="spellStart"/>
      <w:r w:rsidRPr="00F24251">
        <w:rPr>
          <w:rFonts w:ascii="Times New Roman" w:eastAsia="Times New Roman" w:hAnsi="Times New Roman" w:cs="Times New Roman"/>
          <w:color w:val="000000"/>
          <w:sz w:val="28"/>
          <w:szCs w:val="28"/>
          <w:lang w:eastAsia="ru-RU"/>
        </w:rPr>
        <w:t>саморегуляции</w:t>
      </w:r>
      <w:proofErr w:type="spellEnd"/>
      <w:r w:rsidRPr="00F24251">
        <w:rPr>
          <w:rFonts w:ascii="Times New Roman" w:eastAsia="Times New Roman" w:hAnsi="Times New Roman" w:cs="Times New Roman"/>
          <w:color w:val="000000"/>
          <w:sz w:val="28"/>
          <w:szCs w:val="28"/>
          <w:lang w:eastAsia="ru-RU"/>
        </w:rPr>
        <w:t xml:space="preserve"> и не имеют обязательной силы для страхователя. Правила становятся обязательными для обеих сторон договора только после включения их в договор страхования. В случае заключения договора страхования на основе правил страхования, он является договором присоединения.</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 xml:space="preserve">Предметом договора страхования является предоставляемая страхователю страховщиком за определенную плату страховая защита. Предмет договора страхования включает такие элементы, как определение страхового случая (т.е. в </w:t>
      </w:r>
      <w:proofErr w:type="gramStart"/>
      <w:r w:rsidRPr="00F24251">
        <w:rPr>
          <w:rFonts w:ascii="Times New Roman" w:eastAsia="Times New Roman" w:hAnsi="Times New Roman" w:cs="Times New Roman"/>
          <w:color w:val="000000"/>
          <w:sz w:val="28"/>
          <w:szCs w:val="28"/>
          <w:lang w:eastAsia="ru-RU"/>
        </w:rPr>
        <w:t>связи</w:t>
      </w:r>
      <w:proofErr w:type="gramEnd"/>
      <w:r w:rsidRPr="00F24251">
        <w:rPr>
          <w:rFonts w:ascii="Times New Roman" w:eastAsia="Times New Roman" w:hAnsi="Times New Roman" w:cs="Times New Roman"/>
          <w:color w:val="000000"/>
          <w:sz w:val="28"/>
          <w:szCs w:val="28"/>
          <w:lang w:eastAsia="ru-RU"/>
        </w:rPr>
        <w:t xml:space="preserve"> с чем или на какой случай осуществляется страховая защита); определение форм и размеров страховой защиты; установление сроков и способов уведомления страховщика о наступлении страхового случая, порядка и сроков осуществления страховой выплаты; определение размера страховой премии.</w:t>
      </w:r>
    </w:p>
    <w:p w:rsidR="00F24251" w:rsidRPr="00F24251" w:rsidRDefault="00F24251" w:rsidP="00F24251">
      <w:pPr>
        <w:ind w:firstLine="39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color w:val="000000"/>
          <w:sz w:val="28"/>
          <w:szCs w:val="28"/>
          <w:lang w:eastAsia="ru-RU"/>
        </w:rPr>
        <w:t>При определении существенных условий договора страхования следует руководствоваться ст. 826 ГК РК, согласно которой д</w:t>
      </w:r>
      <w:r w:rsidRPr="00F24251">
        <w:rPr>
          <w:rFonts w:ascii="Times New Roman" w:eastAsia="Times New Roman" w:hAnsi="Times New Roman" w:cs="Times New Roman"/>
          <w:sz w:val="28"/>
          <w:szCs w:val="28"/>
          <w:lang w:eastAsia="ru-RU"/>
        </w:rPr>
        <w:t xml:space="preserve">оговор страхования должен содержать: </w:t>
      </w:r>
      <w:bookmarkStart w:id="221" w:name="SUB8260101"/>
      <w:bookmarkEnd w:id="221"/>
      <w:r w:rsidRPr="00F24251">
        <w:rPr>
          <w:rFonts w:ascii="Times New Roman" w:eastAsia="Times New Roman" w:hAnsi="Times New Roman" w:cs="Times New Roman"/>
          <w:sz w:val="28"/>
          <w:szCs w:val="28"/>
          <w:lang w:eastAsia="ru-RU"/>
        </w:rPr>
        <w:t xml:space="preserve">1) наименование, место нахождения и банковские реквизиты страховщика; </w:t>
      </w:r>
      <w:bookmarkStart w:id="222" w:name="SUB8260102"/>
      <w:bookmarkEnd w:id="222"/>
      <w:r w:rsidRPr="00F24251">
        <w:rPr>
          <w:rFonts w:ascii="Times New Roman" w:eastAsia="Times New Roman" w:hAnsi="Times New Roman" w:cs="Times New Roman"/>
          <w:sz w:val="28"/>
          <w:szCs w:val="28"/>
          <w:lang w:eastAsia="ru-RU"/>
        </w:rPr>
        <w:t>2) фамилию, имя, отчество (при его наличии) и местожительства страхователя (если им является физическое лицо) или его наименование, место нахождения и банковские реквизиты (если им является юридическое лицо);</w:t>
      </w:r>
      <w:proofErr w:type="gramEnd"/>
      <w:r w:rsidRPr="00F24251">
        <w:rPr>
          <w:rFonts w:ascii="Times New Roman" w:eastAsia="Times New Roman" w:hAnsi="Times New Roman" w:cs="Times New Roman"/>
          <w:sz w:val="28"/>
          <w:szCs w:val="28"/>
          <w:lang w:eastAsia="ru-RU"/>
        </w:rPr>
        <w:t xml:space="preserve"> </w:t>
      </w:r>
      <w:bookmarkStart w:id="223" w:name="SUB8260103"/>
      <w:bookmarkEnd w:id="223"/>
      <w:proofErr w:type="gramStart"/>
      <w:r w:rsidRPr="00F24251">
        <w:rPr>
          <w:rFonts w:ascii="Times New Roman" w:eastAsia="Times New Roman" w:hAnsi="Times New Roman" w:cs="Times New Roman"/>
          <w:sz w:val="28"/>
          <w:szCs w:val="28"/>
          <w:lang w:eastAsia="ru-RU"/>
        </w:rPr>
        <w:t xml:space="preserve">3) указание объекта страхования; </w:t>
      </w:r>
      <w:bookmarkStart w:id="224" w:name="SUB8260104"/>
      <w:bookmarkEnd w:id="224"/>
      <w:r w:rsidRPr="00F24251">
        <w:rPr>
          <w:rFonts w:ascii="Times New Roman" w:eastAsia="Times New Roman" w:hAnsi="Times New Roman" w:cs="Times New Roman"/>
          <w:sz w:val="28"/>
          <w:szCs w:val="28"/>
          <w:lang w:eastAsia="ru-RU"/>
        </w:rPr>
        <w:t xml:space="preserve">4) указание страхового случая; </w:t>
      </w:r>
      <w:bookmarkStart w:id="225" w:name="SUB8260105"/>
      <w:bookmarkEnd w:id="225"/>
      <w:r w:rsidRPr="00F24251">
        <w:rPr>
          <w:rFonts w:ascii="Times New Roman" w:eastAsia="Times New Roman" w:hAnsi="Times New Roman" w:cs="Times New Roman"/>
          <w:sz w:val="28"/>
          <w:szCs w:val="28"/>
          <w:lang w:eastAsia="ru-RU"/>
        </w:rPr>
        <w:t xml:space="preserve">5) размеры страховой суммы (за исключением договоров </w:t>
      </w:r>
      <w:proofErr w:type="spellStart"/>
      <w:r w:rsidRPr="00F24251">
        <w:rPr>
          <w:rFonts w:ascii="Times New Roman" w:eastAsia="Times New Roman" w:hAnsi="Times New Roman" w:cs="Times New Roman"/>
          <w:sz w:val="28"/>
          <w:szCs w:val="28"/>
          <w:lang w:eastAsia="ru-RU"/>
        </w:rPr>
        <w:t>аннуитетного</w:t>
      </w:r>
      <w:proofErr w:type="spellEnd"/>
      <w:r w:rsidRPr="00F24251">
        <w:rPr>
          <w:rFonts w:ascii="Times New Roman" w:eastAsia="Times New Roman" w:hAnsi="Times New Roman" w:cs="Times New Roman"/>
          <w:sz w:val="28"/>
          <w:szCs w:val="28"/>
          <w:lang w:eastAsia="ru-RU"/>
        </w:rPr>
        <w:t xml:space="preserve"> страхования) и порядок и сроки осуществления страховой выплаты; </w:t>
      </w:r>
      <w:bookmarkStart w:id="226" w:name="SUB8260106"/>
      <w:bookmarkEnd w:id="226"/>
      <w:r w:rsidRPr="00F24251">
        <w:rPr>
          <w:rFonts w:ascii="Times New Roman" w:eastAsia="Times New Roman" w:hAnsi="Times New Roman" w:cs="Times New Roman"/>
          <w:sz w:val="28"/>
          <w:szCs w:val="28"/>
          <w:lang w:eastAsia="ru-RU"/>
        </w:rPr>
        <w:t xml:space="preserve">6) размер страховой премии, порядок и сроки их уплаты; </w:t>
      </w:r>
      <w:bookmarkStart w:id="227" w:name="SUB8260107"/>
      <w:bookmarkEnd w:id="227"/>
      <w:r w:rsidRPr="00F24251">
        <w:rPr>
          <w:rFonts w:ascii="Times New Roman" w:eastAsia="Times New Roman" w:hAnsi="Times New Roman" w:cs="Times New Roman"/>
          <w:sz w:val="28"/>
          <w:szCs w:val="28"/>
          <w:lang w:eastAsia="ru-RU"/>
        </w:rPr>
        <w:t xml:space="preserve">7) дату заключения и срок действия договора; </w:t>
      </w:r>
      <w:bookmarkStart w:id="228" w:name="SUB8260108"/>
      <w:bookmarkEnd w:id="228"/>
      <w:r w:rsidRPr="00F24251">
        <w:rPr>
          <w:rFonts w:ascii="Times New Roman" w:eastAsia="Times New Roman" w:hAnsi="Times New Roman" w:cs="Times New Roman"/>
          <w:sz w:val="28"/>
          <w:szCs w:val="28"/>
          <w:lang w:eastAsia="ru-RU"/>
        </w:rPr>
        <w:t>8) указания о застрахованном и выгодоприобретателе, если они являются участниками страхового отношения;</w:t>
      </w:r>
      <w:proofErr w:type="gramEnd"/>
      <w:r w:rsidRPr="00F24251">
        <w:rPr>
          <w:rFonts w:ascii="Times New Roman" w:eastAsia="Times New Roman" w:hAnsi="Times New Roman" w:cs="Times New Roman"/>
          <w:sz w:val="28"/>
          <w:szCs w:val="28"/>
          <w:lang w:eastAsia="ru-RU"/>
        </w:rPr>
        <w:t xml:space="preserve"> </w:t>
      </w:r>
      <w:bookmarkStart w:id="229" w:name="SUB8260109"/>
      <w:bookmarkEnd w:id="229"/>
      <w:proofErr w:type="gramStart"/>
      <w:r w:rsidRPr="00F24251">
        <w:rPr>
          <w:rFonts w:ascii="Times New Roman" w:eastAsia="Times New Roman" w:hAnsi="Times New Roman" w:cs="Times New Roman"/>
          <w:sz w:val="28"/>
          <w:szCs w:val="28"/>
          <w:lang w:eastAsia="ru-RU"/>
        </w:rPr>
        <w:t xml:space="preserve">9) номер, серию договора (страхового полиса); </w:t>
      </w:r>
      <w:bookmarkStart w:id="230" w:name="SUB8260110"/>
      <w:bookmarkEnd w:id="230"/>
      <w:r w:rsidRPr="00F24251">
        <w:rPr>
          <w:rFonts w:ascii="Times New Roman" w:eastAsia="Times New Roman" w:hAnsi="Times New Roman" w:cs="Times New Roman"/>
          <w:sz w:val="28"/>
          <w:szCs w:val="28"/>
          <w:lang w:eastAsia="ru-RU"/>
        </w:rPr>
        <w:t xml:space="preserve">10) случаи и порядок внесения изменений в условия договора; </w:t>
      </w:r>
      <w:bookmarkStart w:id="231" w:name="SUB8260111"/>
      <w:bookmarkEnd w:id="231"/>
      <w:r w:rsidRPr="00F24251">
        <w:rPr>
          <w:rFonts w:ascii="Times New Roman" w:eastAsia="Times New Roman" w:hAnsi="Times New Roman" w:cs="Times New Roman"/>
          <w:sz w:val="28"/>
          <w:szCs w:val="28"/>
          <w:lang w:eastAsia="ru-RU"/>
        </w:rPr>
        <w:t>11) условия выплаты и размер выкупной суммы (для накопительного страхования);</w:t>
      </w:r>
      <w:bookmarkStart w:id="232" w:name="SUB82601101"/>
      <w:bookmarkEnd w:id="232"/>
      <w:r w:rsidRPr="00F24251">
        <w:rPr>
          <w:rFonts w:ascii="Times New Roman" w:eastAsia="Times New Roman" w:hAnsi="Times New Roman" w:cs="Times New Roman"/>
          <w:sz w:val="28"/>
          <w:szCs w:val="28"/>
          <w:lang w:eastAsia="ru-RU"/>
        </w:rPr>
        <w:t xml:space="preserve"> 11-1) сроки уведомления страхователя или застрахованного о недостающих документах, необходимых для осуществления страховой выплаты; 12) вид валюты страховой суммы, страховой выплаты и страховой премии;</w:t>
      </w:r>
      <w:bookmarkStart w:id="233" w:name="SUB8260115"/>
      <w:bookmarkEnd w:id="233"/>
      <w:r w:rsidRPr="00F24251">
        <w:rPr>
          <w:rFonts w:ascii="Times New Roman" w:eastAsia="Times New Roman" w:hAnsi="Times New Roman" w:cs="Times New Roman"/>
          <w:sz w:val="28"/>
          <w:szCs w:val="28"/>
          <w:lang w:eastAsia="ru-RU"/>
        </w:rPr>
        <w:t xml:space="preserve"> 13) указание идентификационного номера, признака </w:t>
      </w:r>
      <w:proofErr w:type="spellStart"/>
      <w:r w:rsidRPr="00F24251">
        <w:rPr>
          <w:rFonts w:ascii="Times New Roman" w:eastAsia="Times New Roman" w:hAnsi="Times New Roman" w:cs="Times New Roman"/>
          <w:sz w:val="28"/>
          <w:szCs w:val="28"/>
          <w:lang w:eastAsia="ru-RU"/>
        </w:rPr>
        <w:t>резидентства</w:t>
      </w:r>
      <w:proofErr w:type="spellEnd"/>
      <w:r w:rsidRPr="00F24251">
        <w:rPr>
          <w:rFonts w:ascii="Times New Roman" w:eastAsia="Times New Roman" w:hAnsi="Times New Roman" w:cs="Times New Roman"/>
          <w:sz w:val="28"/>
          <w:szCs w:val="28"/>
          <w:lang w:eastAsia="ru-RU"/>
        </w:rPr>
        <w:t xml:space="preserve"> и сектора экономики страхователя;</w:t>
      </w:r>
      <w:bookmarkStart w:id="234" w:name="SUB8260116"/>
      <w:bookmarkEnd w:id="234"/>
      <w:proofErr w:type="gramEnd"/>
      <w:r w:rsidRPr="00F24251">
        <w:rPr>
          <w:rFonts w:ascii="Times New Roman" w:eastAsia="Times New Roman" w:hAnsi="Times New Roman" w:cs="Times New Roman"/>
          <w:sz w:val="28"/>
          <w:szCs w:val="28"/>
          <w:lang w:eastAsia="ru-RU"/>
        </w:rPr>
        <w:t xml:space="preserve"> 14) указание идентификационного номера, признака </w:t>
      </w:r>
      <w:proofErr w:type="spellStart"/>
      <w:r w:rsidRPr="00F24251">
        <w:rPr>
          <w:rFonts w:ascii="Times New Roman" w:eastAsia="Times New Roman" w:hAnsi="Times New Roman" w:cs="Times New Roman"/>
          <w:sz w:val="28"/>
          <w:szCs w:val="28"/>
          <w:lang w:eastAsia="ru-RU"/>
        </w:rPr>
        <w:t>резидентства</w:t>
      </w:r>
      <w:proofErr w:type="spellEnd"/>
      <w:r w:rsidRPr="00F24251">
        <w:rPr>
          <w:rFonts w:ascii="Times New Roman" w:eastAsia="Times New Roman" w:hAnsi="Times New Roman" w:cs="Times New Roman"/>
          <w:sz w:val="28"/>
          <w:szCs w:val="28"/>
          <w:lang w:eastAsia="ru-RU"/>
        </w:rPr>
        <w:t xml:space="preserve">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p w:rsidR="00F24251" w:rsidRPr="00F24251" w:rsidRDefault="00F24251" w:rsidP="00F24251">
      <w:pPr>
        <w:ind w:firstLine="397"/>
        <w:jc w:val="both"/>
        <w:rPr>
          <w:rFonts w:ascii="Times New Roman" w:eastAsia="Times New Roman" w:hAnsi="Times New Roman" w:cs="Times New Roman"/>
          <w:sz w:val="28"/>
          <w:szCs w:val="28"/>
          <w:lang w:eastAsia="ru-RU"/>
        </w:rPr>
      </w:pPr>
      <w:bookmarkStart w:id="235" w:name="SUB8260200"/>
      <w:bookmarkEnd w:id="235"/>
      <w:r w:rsidRPr="00F24251">
        <w:rPr>
          <w:rFonts w:ascii="Times New Roman" w:eastAsia="Times New Roman" w:hAnsi="Times New Roman" w:cs="Times New Roman"/>
          <w:sz w:val="28"/>
          <w:szCs w:val="28"/>
          <w:lang w:eastAsia="ru-RU"/>
        </w:rPr>
        <w:t xml:space="preserve">По соглашению сторон в договор могут быть включены и иные условия.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Страхователь при заключении договора обязан сообщать страховщику о ставших ему известными обстоятельствах, имеющих существенное значение для определения степени страхового риска.</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Договор страхования вступает в силу с момента его заключения. Согласно ст. 827 ГК РК договор страхования считается заключенным с моментом уплаты страхователем страховой премии, а если она уплачивается в рассрочку, то с момента уплаты первого страхового взноса. Хотя стороны могут оговорить, что договор вступает в силу с момента достижения сторонами соглашения по всем существенным условиям.</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bookmarkStart w:id="236" w:name="SUB8030200"/>
      <w:bookmarkEnd w:id="236"/>
      <w:r w:rsidRPr="00F24251">
        <w:rPr>
          <w:rFonts w:ascii="Times New Roman" w:eastAsia="Times New Roman" w:hAnsi="Times New Roman" w:cs="Times New Roman"/>
          <w:color w:val="000000"/>
          <w:sz w:val="28"/>
          <w:szCs w:val="28"/>
          <w:lang w:eastAsia="ru-RU"/>
        </w:rPr>
        <w:t xml:space="preserve">Таким образом, детальная регламентация отношений между страхователем и страховщиком, их права и обязанности определяются договором страхования. </w:t>
      </w:r>
    </w:p>
    <w:p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b/>
          <w:color w:val="000000"/>
          <w:sz w:val="28"/>
          <w:szCs w:val="28"/>
          <w:lang w:eastAsia="ru-RU"/>
        </w:rPr>
      </w:pPr>
      <w:r w:rsidRPr="00F24251">
        <w:rPr>
          <w:rFonts w:ascii="Times New Roman" w:eastAsia="Times New Roman" w:hAnsi="Times New Roman" w:cs="Times New Roman"/>
          <w:b/>
          <w:color w:val="000000"/>
          <w:sz w:val="28"/>
          <w:szCs w:val="28"/>
          <w:lang w:eastAsia="ru-RU"/>
        </w:rPr>
        <w:t>Задания для самостоятельной работы:</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Решите задачи.</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№1</w:t>
      </w:r>
    </w:p>
    <w:p w:rsidR="00F24251" w:rsidRPr="00F24251" w:rsidRDefault="00F24251" w:rsidP="00F24251">
      <w:pPr>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color w:val="000000"/>
          <w:sz w:val="28"/>
          <w:szCs w:val="28"/>
          <w:lang w:eastAsia="ru-RU"/>
        </w:rPr>
        <w:t xml:space="preserve">Страховая компания «А» </w:t>
      </w:r>
      <w:r w:rsidRPr="00F24251">
        <w:rPr>
          <w:rFonts w:ascii="Times New Roman" w:eastAsia="Times New Roman" w:hAnsi="Times New Roman" w:cs="Times New Roman"/>
          <w:sz w:val="28"/>
          <w:szCs w:val="28"/>
          <w:lang w:eastAsia="ru-RU"/>
        </w:rPr>
        <w:t xml:space="preserve">обратилась в суд с иском к </w:t>
      </w:r>
      <w:r w:rsidRPr="00F24251">
        <w:rPr>
          <w:rFonts w:ascii="Times New Roman" w:eastAsia="Times New Roman" w:hAnsi="Times New Roman" w:cs="Times New Roman"/>
          <w:color w:val="000000"/>
          <w:sz w:val="28"/>
          <w:szCs w:val="28"/>
          <w:lang w:eastAsia="ru-RU"/>
        </w:rPr>
        <w:t xml:space="preserve">Р., страховой компании «Б», </w:t>
      </w:r>
      <w:r w:rsidRPr="00F24251">
        <w:rPr>
          <w:rFonts w:ascii="Times New Roman" w:eastAsia="Times New Roman" w:hAnsi="Times New Roman" w:cs="Times New Roman"/>
          <w:sz w:val="28"/>
          <w:szCs w:val="28"/>
          <w:lang w:eastAsia="ru-RU"/>
        </w:rPr>
        <w:t>просила суд взыскать с ответчиков в солидарном порядке 2 544 700 тенге и судебные расходы. Требования были мотивированы тем, что по вине ответчика Р., допустившего дорожно-транспортное происшествие, истец оплатил страховую выплату в пользу третьего лица ТОО, чем истцу нанесены убытки. Постановлением специализированного межрайонного административного суда г.Алматы  ответчик Р. был признан виновным в совершении административного правонарушения по ч.1 ст.468 КоАП. Истец страховая компания «А» осуществил страховую выплату в пользу ТОО в размере 2 544 700 тенге. Считая что, истец имеет право обратного требования к виновнику ДТП, с</w:t>
      </w:r>
      <w:r w:rsidRPr="00F24251">
        <w:rPr>
          <w:rFonts w:ascii="Times New Roman" w:eastAsia="Times New Roman" w:hAnsi="Times New Roman" w:cs="Times New Roman"/>
          <w:color w:val="000000"/>
          <w:sz w:val="28"/>
          <w:szCs w:val="28"/>
          <w:lang w:eastAsia="ru-RU"/>
        </w:rPr>
        <w:t xml:space="preserve">траховая компания «А» обратилась в суд. </w:t>
      </w:r>
      <w:r w:rsidRPr="00F24251">
        <w:rPr>
          <w:rFonts w:ascii="Times New Roman" w:eastAsia="Times New Roman" w:hAnsi="Times New Roman" w:cs="Times New Roman"/>
          <w:sz w:val="28"/>
          <w:szCs w:val="28"/>
          <w:lang w:eastAsia="ru-RU"/>
        </w:rPr>
        <w:t>При этом выплата была осуществлена не на основании отчета об оценке, а согласно «предварительной оценке на техническое обслуживание и ремонт», предоставленного ТОО, стоимость запасных частей указана без амортизационного износа. Заказчиком «предварительной оценки» восстановительного ремонта автомашины выступал сам истец, страховая компания «А». Гражданско-правовая ответственность Р. была застрахована в Страховой компании «Б», которая возместила истцу материальный ущерб лишь в размере 945 711 тенге согласно платежному поручению.</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Насколько </w:t>
      </w:r>
      <w:proofErr w:type="spellStart"/>
      <w:r w:rsidRPr="00F24251">
        <w:rPr>
          <w:rFonts w:ascii="Times New Roman" w:eastAsia="Times New Roman" w:hAnsi="Times New Roman" w:cs="Times New Roman"/>
          <w:sz w:val="28"/>
          <w:szCs w:val="28"/>
          <w:lang w:eastAsia="ru-RU"/>
        </w:rPr>
        <w:t>обоснованны</w:t>
      </w:r>
      <w:proofErr w:type="spellEnd"/>
      <w:r w:rsidRPr="00F24251">
        <w:rPr>
          <w:rFonts w:ascii="Times New Roman" w:eastAsia="Times New Roman" w:hAnsi="Times New Roman" w:cs="Times New Roman"/>
          <w:sz w:val="28"/>
          <w:szCs w:val="28"/>
          <w:lang w:eastAsia="ru-RU"/>
        </w:rPr>
        <w:t xml:space="preserve"> требования страховой компании «А»? </w:t>
      </w:r>
    </w:p>
    <w:p w:rsidR="00F24251" w:rsidRPr="00F24251" w:rsidRDefault="00F24251" w:rsidP="009963D2">
      <w:pPr>
        <w:numPr>
          <w:ilvl w:val="0"/>
          <w:numId w:val="8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Имеет ли страховая компания «А» право регрессного требования к виновнику ДТП?</w:t>
      </w:r>
    </w:p>
    <w:p w:rsidR="00F24251" w:rsidRPr="00F24251" w:rsidRDefault="00F24251" w:rsidP="009963D2">
      <w:pPr>
        <w:numPr>
          <w:ilvl w:val="0"/>
          <w:numId w:val="84"/>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Каков максимальный объем ответственности, предусмотренный законодательством о страховании?</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№2</w:t>
      </w:r>
    </w:p>
    <w:p w:rsidR="00F24251" w:rsidRPr="00F24251" w:rsidRDefault="00F24251" w:rsidP="00F24251">
      <w:pPr>
        <w:ind w:firstLine="540"/>
        <w:contextualSpacing/>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Истец В. обратился </w:t>
      </w:r>
      <w:proofErr w:type="gramStart"/>
      <w:r w:rsidRPr="00F24251">
        <w:rPr>
          <w:rFonts w:ascii="Times New Roman" w:eastAsia="Times New Roman" w:hAnsi="Times New Roman" w:cs="Times New Roman"/>
          <w:sz w:val="28"/>
          <w:szCs w:val="28"/>
          <w:lang w:eastAsia="ru-RU"/>
        </w:rPr>
        <w:t>в суд  с иском к страховой компании о взыскании страховой выплаты по Договору</w:t>
      </w:r>
      <w:proofErr w:type="gramEnd"/>
      <w:r w:rsidRPr="00F24251">
        <w:rPr>
          <w:rFonts w:ascii="Times New Roman" w:eastAsia="Times New Roman" w:hAnsi="Times New Roman" w:cs="Times New Roman"/>
          <w:sz w:val="28"/>
          <w:szCs w:val="28"/>
          <w:lang w:eastAsia="ru-RU"/>
        </w:rPr>
        <w:t xml:space="preserve"> добровольного страхования, заключенного между сторонами. Свои требования мотивировал тем, что в объекте страхования – жилом доме произошел пожар,  причины пожара уполномоченными органами не установлены. Ответчик отказался производить гр-н В. страховую выплату в связи с тем, что причина пожара не установлена.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F24251">
      <w:pPr>
        <w:ind w:firstLine="540"/>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Вопросы к задаче: </w:t>
      </w:r>
    </w:p>
    <w:p w:rsidR="00F24251" w:rsidRPr="00F24251" w:rsidRDefault="00F24251" w:rsidP="00F24251">
      <w:pPr>
        <w:ind w:firstLine="540"/>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Понятие договора страхования.</w:t>
      </w:r>
    </w:p>
    <w:p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объектов страхования?</w:t>
      </w:r>
    </w:p>
    <w:p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Что является обязательным и добровольным страхованием?</w:t>
      </w:r>
    </w:p>
    <w:p w:rsidR="00F24251" w:rsidRPr="00F24251" w:rsidRDefault="00F24251" w:rsidP="009963D2">
      <w:pPr>
        <w:numPr>
          <w:ilvl w:val="0"/>
          <w:numId w:val="85"/>
        </w:numPr>
        <w:tabs>
          <w:tab w:val="left" w:pos="851"/>
        </w:tabs>
        <w:ind w:firstLine="54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позиции сторон с учетом изложенных обстоятельств дела.</w:t>
      </w: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F24251">
      <w:pPr>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№3</w:t>
      </w:r>
    </w:p>
    <w:p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 обратилась в суд с иском о признании </w:t>
      </w:r>
      <w:proofErr w:type="gramStart"/>
      <w:r w:rsidRPr="00F24251">
        <w:rPr>
          <w:rFonts w:ascii="Times New Roman" w:eastAsia="Times New Roman" w:hAnsi="Times New Roman" w:cs="Times New Roman"/>
          <w:sz w:val="28"/>
          <w:szCs w:val="28"/>
          <w:lang w:eastAsia="ru-RU"/>
        </w:rPr>
        <w:t>незаконными</w:t>
      </w:r>
      <w:proofErr w:type="gramEnd"/>
      <w:r w:rsidRPr="00F24251">
        <w:rPr>
          <w:rFonts w:ascii="Times New Roman" w:eastAsia="Times New Roman" w:hAnsi="Times New Roman" w:cs="Times New Roman"/>
          <w:sz w:val="28"/>
          <w:szCs w:val="28"/>
          <w:lang w:eastAsia="ru-RU"/>
        </w:rPr>
        <w:t xml:space="preserve"> действия страховой компании по задержке осуществления страховой выплаты и по истребованию у истца дополнительных документов, в частности документа уполномоченного государственного органа, содержащий окончательное решение по возбужденному уголовному делу по факту пожара в квартире С.</w:t>
      </w:r>
    </w:p>
    <w:p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В ходе судебного разбирательства было установлено, что согласно договору добровольного комплексного страхования С. застраховала в страховой компании свои имущественные интересы, связанные с потерей прав владения, пользования и распоряжения имуществом – квартирой. Страховым случаем, в том числе, был указан пожар, удар молнией, взрыв. Страховая сумма по договору составила 6 892 779 тенге. Срок действия договора установлен с 01 мая 2009г. по 30 апреля 2010г. Как пояснили в суде представители сторон, в указанном договоре страхования срок действия сторонами определен в 1 год, что следует из самой сути договора. </w:t>
      </w:r>
    </w:p>
    <w:p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Сторонами в суде не оспаривался факт наступления страхового случая – пожара, в результате которого сгорела квартира истца. Тем не менее, представитель страховой компании просила в удовлетворении иска отказать, ссылаясь на то, что по условиям договора страхователь обязан представить страховщику документ уполномоченного органа, подтверждающего факт наступления страхового случая. Юристы страховой компании в качестве указанного документа определяют приговор суда, вступивший в законную силу. Вместе с тем </w:t>
      </w:r>
      <w:proofErr w:type="spellStart"/>
      <w:r w:rsidRPr="00F24251">
        <w:rPr>
          <w:rFonts w:ascii="Times New Roman" w:eastAsia="Times New Roman" w:hAnsi="Times New Roman" w:cs="Times New Roman"/>
          <w:sz w:val="28"/>
          <w:szCs w:val="28"/>
          <w:lang w:eastAsia="ru-RU"/>
        </w:rPr>
        <w:t>гр.С</w:t>
      </w:r>
      <w:proofErr w:type="spellEnd"/>
      <w:r w:rsidRPr="00F24251">
        <w:rPr>
          <w:rFonts w:ascii="Times New Roman" w:eastAsia="Times New Roman" w:hAnsi="Times New Roman" w:cs="Times New Roman"/>
          <w:sz w:val="28"/>
          <w:szCs w:val="28"/>
          <w:lang w:eastAsia="ru-RU"/>
        </w:rPr>
        <w:t>. считала, что признание факта наступления страхового случая в совокупности с постановлением органа предварительного следствия о возбуждении уголовного дела по факту пожара, возбужденного в отношении неустановленных лиц, освобождает ее от представления дополнительных документов в компанию ответчика для осуществления страховой выплаты.</w:t>
      </w: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F24251">
      <w:pPr>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6"/>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Какую ответственность несет страховщик за несвоевременное осуществление страховой выплаты?</w:t>
      </w:r>
    </w:p>
    <w:p w:rsidR="00F24251" w:rsidRPr="00F24251" w:rsidRDefault="00F24251" w:rsidP="009963D2">
      <w:pPr>
        <w:numPr>
          <w:ilvl w:val="0"/>
          <w:numId w:val="86"/>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позицию сторон с учетом изложенных обстоятельств дела?</w:t>
      </w:r>
    </w:p>
    <w:p w:rsidR="00F24251" w:rsidRPr="00F24251" w:rsidRDefault="00F24251" w:rsidP="009963D2">
      <w:pPr>
        <w:numPr>
          <w:ilvl w:val="0"/>
          <w:numId w:val="86"/>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w:t>
      </w: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F24251">
      <w:pPr>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№4</w:t>
      </w:r>
    </w:p>
    <w:p w:rsidR="00F24251" w:rsidRPr="00F24251" w:rsidRDefault="00F24251" w:rsidP="00F24251">
      <w:pPr>
        <w:ind w:firstLine="567"/>
        <w:jc w:val="both"/>
        <w:rPr>
          <w:rFonts w:ascii="Times New Roman" w:eastAsia="Times New Roman" w:hAnsi="Times New Roman" w:cs="Times New Roman"/>
          <w:sz w:val="28"/>
          <w:szCs w:val="28"/>
          <w:lang w:eastAsia="ru-RU"/>
        </w:rPr>
      </w:pPr>
      <w:proofErr w:type="gramStart"/>
      <w:r w:rsidRPr="00F24251">
        <w:rPr>
          <w:rFonts w:ascii="Times New Roman" w:eastAsia="Times New Roman" w:hAnsi="Times New Roman" w:cs="Times New Roman"/>
          <w:sz w:val="28"/>
          <w:szCs w:val="28"/>
          <w:lang w:eastAsia="ru-RU"/>
        </w:rPr>
        <w:t>Адвокат в целях оказания услуг клиенту Б. по факту ДТП, ссылаясь на положения Закона Республики Казахстан «Об адвокатской деятельности», обратился с адвокатским запросом в страховую компанию с вопросом о предоставлении информации относительно наличия договора страхования, заключенного между страховой компанией и гр-ном К. Страховая компания в установленный законом срок в письменном виде предоставила ответ на адвокатский запрос об отказе в выдаче</w:t>
      </w:r>
      <w:proofErr w:type="gramEnd"/>
      <w:r w:rsidRPr="00F24251">
        <w:rPr>
          <w:rFonts w:ascii="Times New Roman" w:eastAsia="Times New Roman" w:hAnsi="Times New Roman" w:cs="Times New Roman"/>
          <w:sz w:val="28"/>
          <w:szCs w:val="28"/>
          <w:lang w:eastAsia="ru-RU"/>
        </w:rPr>
        <w:t xml:space="preserve"> информации относительно своего клиента. Адвокат, действуя по доверенности, в интересах Б. обратился в суд с заявлением об обжаловании действий ответчика, страховой компании. </w:t>
      </w: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F24251">
      <w:pPr>
        <w:ind w:firstLine="56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Правомерны ли действия страховой компании по отказу в предоставлении информации на адвокатский запрос?</w:t>
      </w:r>
    </w:p>
    <w:p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Какие сведения включает в себя тайна страхования?</w:t>
      </w:r>
    </w:p>
    <w:p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 каких случаях может быть раскрыта тайна страхования?</w:t>
      </w:r>
    </w:p>
    <w:p w:rsidR="00F24251" w:rsidRPr="00F24251" w:rsidRDefault="00F24251" w:rsidP="009963D2">
      <w:pPr>
        <w:numPr>
          <w:ilvl w:val="0"/>
          <w:numId w:val="87"/>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w:t>
      </w: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F24251">
      <w:pPr>
        <w:ind w:firstLine="567"/>
        <w:jc w:val="center"/>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Задача №5</w:t>
      </w:r>
    </w:p>
    <w:p w:rsidR="00F24251" w:rsidRPr="00F24251" w:rsidRDefault="00F24251" w:rsidP="00F24251">
      <w:pPr>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Гр-н Б. обратился в суд с иском к страховой компании о взыскании суммы, указав, что по вине </w:t>
      </w:r>
      <w:proofErr w:type="spellStart"/>
      <w:r w:rsidRPr="00F24251">
        <w:rPr>
          <w:rFonts w:ascii="Times New Roman" w:eastAsia="Times New Roman" w:hAnsi="Times New Roman" w:cs="Times New Roman"/>
          <w:sz w:val="28"/>
          <w:szCs w:val="28"/>
          <w:lang w:eastAsia="ru-RU"/>
        </w:rPr>
        <w:t>гр.К</w:t>
      </w:r>
      <w:proofErr w:type="spellEnd"/>
      <w:r w:rsidRPr="00F24251">
        <w:rPr>
          <w:rFonts w:ascii="Times New Roman" w:eastAsia="Times New Roman" w:hAnsi="Times New Roman" w:cs="Times New Roman"/>
          <w:sz w:val="28"/>
          <w:szCs w:val="28"/>
          <w:lang w:eastAsia="ru-RU"/>
        </w:rPr>
        <w:t xml:space="preserve">., застрахованного в страховой компании, произошло ДТП. Истец считает, что ответчик в лице страховой компании обязано возместить сумму причиненного гр-ном К. ущерба в виде страховой выплаты. При этом гр-н К. в круг ответчиков истцом включен не был. Ответчик, страховая компания, просила в удовлетворении иска Б. отказать, в виду того, что страховщик не был уведомлен в установленные законом сроки о наступлении страхового случая. В свою очередь истец в ходе судебного разбирательства указал, что обязанность за извещение о наступлении страхового случая возложена на гр-на К., а истец не обязан извещать страховщика о наступлении страхового случая. </w:t>
      </w: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F24251">
      <w:pPr>
        <w:ind w:firstLine="567"/>
        <w:jc w:val="left"/>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Вопросы к задаче:</w:t>
      </w:r>
    </w:p>
    <w:p w:rsidR="00F24251" w:rsidRPr="00F24251" w:rsidRDefault="00F24251" w:rsidP="00F24251">
      <w:pPr>
        <w:ind w:firstLine="567"/>
        <w:jc w:val="left"/>
        <w:rPr>
          <w:rFonts w:ascii="Times New Roman" w:eastAsia="Times New Roman" w:hAnsi="Times New Roman" w:cs="Times New Roman"/>
          <w:sz w:val="28"/>
          <w:szCs w:val="28"/>
          <w:lang w:eastAsia="ru-RU"/>
        </w:rPr>
      </w:pPr>
    </w:p>
    <w:p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Аргументируйте позиции сторон.</w:t>
      </w:r>
    </w:p>
    <w:p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При каких основаниях страховщик освобождается от осуществления страховой выплаты?</w:t>
      </w:r>
    </w:p>
    <w:p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Дайте определение понятиям: страховая сумма, страховой случай, страховая премия, страховая выплата, суброгация.</w:t>
      </w:r>
    </w:p>
    <w:p w:rsidR="00F24251" w:rsidRPr="00F24251" w:rsidRDefault="00F24251" w:rsidP="009963D2">
      <w:pPr>
        <w:numPr>
          <w:ilvl w:val="0"/>
          <w:numId w:val="88"/>
        </w:numPr>
        <w:tabs>
          <w:tab w:val="left" w:pos="851"/>
        </w:tabs>
        <w:ind w:firstLine="567"/>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Какое решение примет суд с учетом обстоятельств, изложенных в задаче? </w:t>
      </w: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397"/>
        <w:jc w:val="both"/>
        <w:rPr>
          <w:rFonts w:ascii="Times New Roman" w:eastAsia="Times New Roman" w:hAnsi="Times New Roman" w:cs="Times New Roman"/>
          <w:color w:val="000000"/>
          <w:sz w:val="28"/>
          <w:szCs w:val="28"/>
          <w:lang w:eastAsia="ru-RU"/>
        </w:rPr>
      </w:pPr>
    </w:p>
    <w:p w:rsidR="00F24251" w:rsidRPr="00F24251" w:rsidRDefault="00F24251" w:rsidP="00F24251">
      <w:pPr>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Тесты для самоконтроля:</w:t>
      </w:r>
    </w:p>
    <w:p w:rsidR="00F24251" w:rsidRPr="00F24251" w:rsidRDefault="00F24251" w:rsidP="00F24251">
      <w:pPr>
        <w:jc w:val="left"/>
        <w:rPr>
          <w:rFonts w:ascii="Times New Roman" w:eastAsia="Times New Roman" w:hAnsi="Times New Roman" w:cs="Times New Roman"/>
          <w:b/>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1. По степени обязательности страхование подразделяется </w:t>
      </w:r>
      <w:proofErr w:type="gramStart"/>
      <w:r w:rsidRPr="00F24251">
        <w:rPr>
          <w:rFonts w:ascii="Times New Roman" w:eastAsia="Times New Roman" w:hAnsi="Times New Roman" w:cs="Times New Roman"/>
          <w:b/>
          <w:bCs/>
          <w:snapToGrid w:val="0"/>
          <w:sz w:val="28"/>
          <w:szCs w:val="28"/>
          <w:lang w:eastAsia="ru-RU"/>
        </w:rPr>
        <w:t>на</w:t>
      </w:r>
      <w:proofErr w:type="gramEnd"/>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добровольное, обязательное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личное, имущественное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w:t>
      </w:r>
      <w:proofErr w:type="gramStart"/>
      <w:r w:rsidRPr="00F24251">
        <w:rPr>
          <w:rFonts w:ascii="Times New Roman" w:eastAsia="Times New Roman" w:hAnsi="Times New Roman" w:cs="Times New Roman"/>
          <w:snapToGrid w:val="0"/>
          <w:sz w:val="28"/>
          <w:szCs w:val="28"/>
          <w:lang w:eastAsia="ru-RU"/>
        </w:rPr>
        <w:t>принудительное</w:t>
      </w:r>
      <w:proofErr w:type="gramEnd"/>
      <w:r w:rsidRPr="00F24251">
        <w:rPr>
          <w:rFonts w:ascii="Times New Roman" w:eastAsia="Times New Roman" w:hAnsi="Times New Roman" w:cs="Times New Roman"/>
          <w:snapToGrid w:val="0"/>
          <w:sz w:val="28"/>
          <w:szCs w:val="28"/>
          <w:lang w:eastAsia="ru-RU"/>
        </w:rPr>
        <w:t>, по решению суда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spellStart"/>
      <w:r w:rsidRPr="00F24251">
        <w:rPr>
          <w:rFonts w:ascii="Times New Roman" w:eastAsia="Times New Roman" w:hAnsi="Times New Roman" w:cs="Times New Roman"/>
          <w:snapToGrid w:val="0"/>
          <w:sz w:val="28"/>
          <w:szCs w:val="28"/>
          <w:lang w:eastAsia="ru-RU"/>
        </w:rPr>
        <w:t>сострахование</w:t>
      </w:r>
      <w:proofErr w:type="spellEnd"/>
      <w:r w:rsidRPr="00F24251">
        <w:rPr>
          <w:rFonts w:ascii="Times New Roman" w:eastAsia="Times New Roman" w:hAnsi="Times New Roman" w:cs="Times New Roman"/>
          <w:snapToGrid w:val="0"/>
          <w:sz w:val="28"/>
          <w:szCs w:val="28"/>
          <w:lang w:eastAsia="ru-RU"/>
        </w:rPr>
        <w:t>, перестрахование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двойное, множественное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2. Можно ли возложить на гражданина обязанность страховать его жизнь и здоровье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нельзя ни при каких обстоятельствах</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можно, только в случаях прямо предусмотренных законом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можно, в силу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нельзя, если это не предусмотрено законом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нельзя, если отсутствует письменная форма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3. Договор обязательного страхования может быть заключен страхователем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 страховщиком, имеющим лицензию на осуществление данного вида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 страховщиком, имеющим общую лицензию на осуществление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w:t>
      </w:r>
      <w:proofErr w:type="gramStart"/>
      <w:r w:rsidRPr="00F24251">
        <w:rPr>
          <w:rFonts w:ascii="Times New Roman" w:eastAsia="Times New Roman" w:hAnsi="Times New Roman" w:cs="Times New Roman"/>
          <w:snapToGrid w:val="0"/>
          <w:sz w:val="28"/>
          <w:szCs w:val="28"/>
          <w:lang w:eastAsia="ru-RU"/>
        </w:rPr>
        <w:t>застрахованным</w:t>
      </w:r>
      <w:proofErr w:type="gramEnd"/>
      <w:r w:rsidRPr="00F24251">
        <w:rPr>
          <w:rFonts w:ascii="Times New Roman" w:eastAsia="Times New Roman" w:hAnsi="Times New Roman" w:cs="Times New Roman"/>
          <w:snapToGrid w:val="0"/>
          <w:sz w:val="28"/>
          <w:szCs w:val="28"/>
          <w:lang w:eastAsia="ru-RU"/>
        </w:rPr>
        <w:t xml:space="preserve"> по договору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выгодоприобретателем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перестраховщиком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4. Что относится к объекту личного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трудоспособность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машина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мебель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имущество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объект авторского права</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w:t>
      </w: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5. Страховщиком может быть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юридическое лицо, имеющее лицензию</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физическое лицо, имеющее лицензию</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физическое и юридическое лицо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государство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гражданин</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6. В каких случаях страховщик освобождается от выплаты страхового возмещения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сумма страхового возмещения превышает сумму страхового платежа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страхователь, умышленно не принял мер по уменьшению последствий страхового случая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если страхователь не определил в договоре </w:t>
      </w:r>
      <w:proofErr w:type="gramStart"/>
      <w:r w:rsidRPr="00F24251">
        <w:rPr>
          <w:rFonts w:ascii="Times New Roman" w:eastAsia="Times New Roman" w:hAnsi="Times New Roman" w:cs="Times New Roman"/>
          <w:snapToGrid w:val="0"/>
          <w:sz w:val="28"/>
          <w:szCs w:val="28"/>
          <w:lang w:eastAsia="ru-RU"/>
        </w:rPr>
        <w:t>застрахованного</w:t>
      </w:r>
      <w:proofErr w:type="gramEnd"/>
      <w:r w:rsidRPr="00F24251">
        <w:rPr>
          <w:rFonts w:ascii="Times New Roman" w:eastAsia="Times New Roman" w:hAnsi="Times New Roman" w:cs="Times New Roman"/>
          <w:snapToGrid w:val="0"/>
          <w:sz w:val="28"/>
          <w:szCs w:val="28"/>
          <w:lang w:eastAsia="ru-RU"/>
        </w:rPr>
        <w:t xml:space="preserve"> и выгодоприобретателя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если страхователь, принял меры по уменьшению последствий страхового случая, но они оказались неэффективными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если страхователь и выгодоприобретатель совпадают в одном лице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7. К кому переходят права и обязанности не являющегося страхователем застрахованного (по договору имущественного страхования) в случае его смерти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к страхователю, с согласия наследников</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к наследникам застрахованного, с согласия страхователя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к страховщику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к выгодоприобретателю</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к государству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8. Кто является выгодоприобретателем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застрахованный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лицо являющееся получателем страховой выплаты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лицо, в отношении которого осуществляется страхование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лицо, выступающее по договору страховщиком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наследники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9. Кто является выгодоприобретателем при страховании гражданско-правовой ответственности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страховщик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лица, перед которыми страхователь несет гражданско-правовую ответственность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страхователь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лица, перед которыми страховщик несет гражданско-правовую ответственность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застрахованный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10. Страховым случаем является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событие, при котором заключается договор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событие, с наступлением которого договор страхования вступает в юридическую силу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событие, при наступлении которого предусмотрена выплата страхового возмещения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страховое возмещение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страховой платеж</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11. Страховая выплата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возмещение причиненного ущерба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w:t>
      </w:r>
      <w:proofErr w:type="gramStart"/>
      <w:r w:rsidRPr="00F24251">
        <w:rPr>
          <w:rFonts w:ascii="Times New Roman" w:eastAsia="Times New Roman" w:hAnsi="Times New Roman" w:cs="Times New Roman"/>
          <w:snapToGrid w:val="0"/>
          <w:sz w:val="28"/>
          <w:szCs w:val="28"/>
          <w:lang w:eastAsia="ru-RU"/>
        </w:rPr>
        <w:t>страховая</w:t>
      </w:r>
      <w:proofErr w:type="gramEnd"/>
      <w:r w:rsidRPr="00F24251">
        <w:rPr>
          <w:rFonts w:ascii="Times New Roman" w:eastAsia="Times New Roman" w:hAnsi="Times New Roman" w:cs="Times New Roman"/>
          <w:snapToGrid w:val="0"/>
          <w:sz w:val="28"/>
          <w:szCs w:val="28"/>
          <w:lang w:eastAsia="ru-RU"/>
        </w:rPr>
        <w:t xml:space="preserve"> взнос</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плата за страхование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w:t>
      </w:r>
      <w:proofErr w:type="gramStart"/>
      <w:r w:rsidRPr="00F24251">
        <w:rPr>
          <w:rFonts w:ascii="Times New Roman" w:eastAsia="Times New Roman" w:hAnsi="Times New Roman" w:cs="Times New Roman"/>
          <w:snapToGrid w:val="0"/>
          <w:sz w:val="28"/>
          <w:szCs w:val="28"/>
          <w:lang w:eastAsia="ru-RU"/>
        </w:rPr>
        <w:t>сумма</w:t>
      </w:r>
      <w:proofErr w:type="gramEnd"/>
      <w:r w:rsidRPr="00F24251">
        <w:rPr>
          <w:rFonts w:ascii="Times New Roman" w:eastAsia="Times New Roman" w:hAnsi="Times New Roman" w:cs="Times New Roman"/>
          <w:snapToGrid w:val="0"/>
          <w:sz w:val="28"/>
          <w:szCs w:val="28"/>
          <w:lang w:eastAsia="ru-RU"/>
        </w:rPr>
        <w:t xml:space="preserve"> выплачиваемая при наступлении </w:t>
      </w:r>
      <w:proofErr w:type="spellStart"/>
      <w:r w:rsidRPr="00F24251">
        <w:rPr>
          <w:rFonts w:ascii="Times New Roman" w:eastAsia="Times New Roman" w:hAnsi="Times New Roman" w:cs="Times New Roman"/>
          <w:snapToGrid w:val="0"/>
          <w:sz w:val="28"/>
          <w:szCs w:val="28"/>
          <w:lang w:eastAsia="ru-RU"/>
        </w:rPr>
        <w:t>срахового</w:t>
      </w:r>
      <w:proofErr w:type="spellEnd"/>
      <w:r w:rsidRPr="00F24251">
        <w:rPr>
          <w:rFonts w:ascii="Times New Roman" w:eastAsia="Times New Roman" w:hAnsi="Times New Roman" w:cs="Times New Roman"/>
          <w:snapToGrid w:val="0"/>
          <w:sz w:val="28"/>
          <w:szCs w:val="28"/>
          <w:lang w:eastAsia="ru-RU"/>
        </w:rPr>
        <w:t xml:space="preserve"> случая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вознаграждение </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12. Страховая сумма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сумма денег, которую должен вносить страховщик</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сумма денег, подлежащая выплате при страховом случае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сумма денег, на которую застрахован объе</w:t>
      </w:r>
      <w:proofErr w:type="gramStart"/>
      <w:r w:rsidRPr="00F24251">
        <w:rPr>
          <w:rFonts w:ascii="Times New Roman" w:eastAsia="Times New Roman" w:hAnsi="Times New Roman" w:cs="Times New Roman"/>
          <w:snapToGrid w:val="0"/>
          <w:sz w:val="28"/>
          <w:szCs w:val="28"/>
          <w:lang w:eastAsia="ru-RU"/>
        </w:rPr>
        <w:t>кт стр</w:t>
      </w:r>
      <w:proofErr w:type="gramEnd"/>
      <w:r w:rsidRPr="00F24251">
        <w:rPr>
          <w:rFonts w:ascii="Times New Roman" w:eastAsia="Times New Roman" w:hAnsi="Times New Roman" w:cs="Times New Roman"/>
          <w:snapToGrid w:val="0"/>
          <w:sz w:val="28"/>
          <w:szCs w:val="28"/>
          <w:lang w:eastAsia="ru-RU"/>
        </w:rPr>
        <w:t>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сумма денег, подлежащая уплате страхователем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сумма реального ущерба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13. Каков размер страхового возмещения при обязательных видах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оно должно быть равно размеру ущерба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оно должно быть не </w:t>
      </w:r>
      <w:proofErr w:type="gramStart"/>
      <w:r w:rsidRPr="00F24251">
        <w:rPr>
          <w:rFonts w:ascii="Times New Roman" w:eastAsia="Times New Roman" w:hAnsi="Times New Roman" w:cs="Times New Roman"/>
          <w:snapToGrid w:val="0"/>
          <w:sz w:val="28"/>
          <w:szCs w:val="28"/>
          <w:lang w:eastAsia="ru-RU"/>
        </w:rPr>
        <w:t>менее страховой</w:t>
      </w:r>
      <w:proofErr w:type="gramEnd"/>
      <w:r w:rsidRPr="00F24251">
        <w:rPr>
          <w:rFonts w:ascii="Times New Roman" w:eastAsia="Times New Roman" w:hAnsi="Times New Roman" w:cs="Times New Roman"/>
          <w:snapToGrid w:val="0"/>
          <w:sz w:val="28"/>
          <w:szCs w:val="28"/>
          <w:lang w:eastAsia="ru-RU"/>
        </w:rPr>
        <w:t xml:space="preserve"> суммы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оно не может быть менее размеров реального ущерба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оно должно быть равно только реальному ущербу</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оно должно быть определено страховщиком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14. Страховое возмещение – это</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сумма договора, на которую застрахован объе</w:t>
      </w:r>
      <w:proofErr w:type="gramStart"/>
      <w:r w:rsidRPr="00F24251">
        <w:rPr>
          <w:rFonts w:ascii="Times New Roman" w:eastAsia="Times New Roman" w:hAnsi="Times New Roman" w:cs="Times New Roman"/>
          <w:snapToGrid w:val="0"/>
          <w:sz w:val="28"/>
          <w:szCs w:val="28"/>
          <w:lang w:eastAsia="ru-RU"/>
        </w:rPr>
        <w:t>кт стр</w:t>
      </w:r>
      <w:proofErr w:type="gramEnd"/>
      <w:r w:rsidRPr="00F24251">
        <w:rPr>
          <w:rFonts w:ascii="Times New Roman" w:eastAsia="Times New Roman" w:hAnsi="Times New Roman" w:cs="Times New Roman"/>
          <w:snapToGrid w:val="0"/>
          <w:sz w:val="28"/>
          <w:szCs w:val="28"/>
          <w:lang w:eastAsia="ru-RU"/>
        </w:rPr>
        <w:t>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сумма денег, подлежащая уплате страхователем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сумма договора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сумма денег, выплачиваемая при наступлении страхового случая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сумма денег, которую должен вносить страхователь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15. Страховое возмещение выплачивается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в пределах реального ущерба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в пределах ущерба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 пределах страховой премии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 пределах страховой суммы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 пределах страхового риска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16. Когда договор страхования может быть признан недействительным</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если объектом страхования являются вероятные события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если застрахованным является несовершеннолетний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если в момент заключения договора страховой случай еще не произошел</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если в момент заключения договора отсутствовал объе</w:t>
      </w:r>
      <w:proofErr w:type="gramStart"/>
      <w:r w:rsidRPr="00F24251">
        <w:rPr>
          <w:rFonts w:ascii="Times New Roman" w:eastAsia="Times New Roman" w:hAnsi="Times New Roman" w:cs="Times New Roman"/>
          <w:snapToGrid w:val="0"/>
          <w:sz w:val="28"/>
          <w:szCs w:val="28"/>
          <w:lang w:eastAsia="ru-RU"/>
        </w:rPr>
        <w:t>кт стр</w:t>
      </w:r>
      <w:proofErr w:type="gramEnd"/>
      <w:r w:rsidRPr="00F24251">
        <w:rPr>
          <w:rFonts w:ascii="Times New Roman" w:eastAsia="Times New Roman" w:hAnsi="Times New Roman" w:cs="Times New Roman"/>
          <w:snapToGrid w:val="0"/>
          <w:sz w:val="28"/>
          <w:szCs w:val="28"/>
          <w:lang w:eastAsia="ru-RU"/>
        </w:rPr>
        <w:t>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если не совпадают страхователь и застрахованный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17. Каковы правовые последствия несоблюдение письменной формы договора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не влечет за собой его недействительности, но лишает стороны использовать свидетельские показания в суде</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не влечет за собой его недействительности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влечет за собой недействительность, только если страхователем был несовершеннолетний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влечет недействительность, если выгодоприобретателем был несовершеннолетний</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влечет за собой его недействительность</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18. С какого момента вступает в силу договор обязательного страхования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достижения соглашения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подписания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внесения последнего страхового взноса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момента наступления страхового случая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момента оплаты первого страхового платежа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p>
    <w:p w:rsidR="00F24251" w:rsidRPr="00F24251" w:rsidRDefault="00F24251" w:rsidP="00F24251">
      <w:pPr>
        <w:widowControl w:val="0"/>
        <w:jc w:val="both"/>
        <w:rPr>
          <w:rFonts w:ascii="Times New Roman" w:eastAsia="Times New Roman" w:hAnsi="Times New Roman" w:cs="Times New Roman"/>
          <w:b/>
          <w:bCs/>
          <w:snapToGrid w:val="0"/>
          <w:sz w:val="28"/>
          <w:szCs w:val="28"/>
          <w:lang w:eastAsia="ru-RU"/>
        </w:rPr>
      </w:pPr>
      <w:r w:rsidRPr="00F24251">
        <w:rPr>
          <w:rFonts w:ascii="Times New Roman" w:eastAsia="Times New Roman" w:hAnsi="Times New Roman" w:cs="Times New Roman"/>
          <w:b/>
          <w:bCs/>
          <w:snapToGrid w:val="0"/>
          <w:sz w:val="28"/>
          <w:szCs w:val="28"/>
          <w:lang w:eastAsia="ru-RU"/>
        </w:rPr>
        <w:t xml:space="preserve"> 19. С какого момента, по общему правилу, договор страхования прекращает свое действие, если иное </w:t>
      </w:r>
      <w:proofErr w:type="spellStart"/>
      <w:r w:rsidRPr="00F24251">
        <w:rPr>
          <w:rFonts w:ascii="Times New Roman" w:eastAsia="Times New Roman" w:hAnsi="Times New Roman" w:cs="Times New Roman"/>
          <w:b/>
          <w:bCs/>
          <w:snapToGrid w:val="0"/>
          <w:sz w:val="28"/>
          <w:szCs w:val="28"/>
          <w:lang w:eastAsia="ru-RU"/>
        </w:rPr>
        <w:t>неопределено</w:t>
      </w:r>
      <w:proofErr w:type="spellEnd"/>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1. с момента внесения последнего страхового платежа</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2. с момента уплаты страховой суммы</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3. с момента наступления страхового случая</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4. с момента внесения первой страховой премии</w:t>
      </w:r>
    </w:p>
    <w:p w:rsidR="00F24251" w:rsidRPr="00F24251" w:rsidRDefault="00F24251" w:rsidP="00F24251">
      <w:pPr>
        <w:widowControl w:val="0"/>
        <w:jc w:val="both"/>
        <w:rPr>
          <w:rFonts w:ascii="Times New Roman" w:eastAsia="Times New Roman" w:hAnsi="Times New Roman" w:cs="Times New Roman"/>
          <w:snapToGrid w:val="0"/>
          <w:sz w:val="28"/>
          <w:szCs w:val="28"/>
          <w:lang w:eastAsia="ru-RU"/>
        </w:rPr>
      </w:pPr>
      <w:r w:rsidRPr="00F24251">
        <w:rPr>
          <w:rFonts w:ascii="Times New Roman" w:eastAsia="Times New Roman" w:hAnsi="Times New Roman" w:cs="Times New Roman"/>
          <w:snapToGrid w:val="0"/>
          <w:sz w:val="28"/>
          <w:szCs w:val="28"/>
          <w:lang w:eastAsia="ru-RU"/>
        </w:rPr>
        <w:t xml:space="preserve"> 5. с момента выплаты первого страхового возмещения</w:t>
      </w:r>
    </w:p>
    <w:p w:rsidR="00F24251" w:rsidRPr="00F24251" w:rsidRDefault="00F24251" w:rsidP="00F24251">
      <w:pPr>
        <w:jc w:val="both"/>
        <w:rPr>
          <w:rFonts w:ascii="Times New Roman" w:eastAsia="Times New Roman" w:hAnsi="Times New Roman" w:cs="Times New Roman"/>
          <w:b/>
          <w:sz w:val="28"/>
          <w:szCs w:val="28"/>
          <w:lang w:eastAsia="ru-RU"/>
        </w:rPr>
      </w:pPr>
    </w:p>
    <w:p w:rsidR="00F24251" w:rsidRPr="00F24251" w:rsidRDefault="00F24251" w:rsidP="00F24251">
      <w:pPr>
        <w:ind w:left="757" w:firstLine="397"/>
        <w:jc w:val="left"/>
        <w:rPr>
          <w:rFonts w:ascii="Times New Roman" w:eastAsia="Times New Roman" w:hAnsi="Times New Roman" w:cs="Times New Roman"/>
          <w:b/>
          <w:sz w:val="28"/>
          <w:szCs w:val="28"/>
          <w:lang w:eastAsia="ru-RU"/>
        </w:rPr>
      </w:pPr>
    </w:p>
    <w:p w:rsidR="00F24251" w:rsidRPr="00F24251" w:rsidRDefault="00F24251" w:rsidP="00F24251">
      <w:pPr>
        <w:autoSpaceDE w:val="0"/>
        <w:autoSpaceDN w:val="0"/>
        <w:adjustRightInd w:val="0"/>
        <w:ind w:firstLine="397"/>
        <w:jc w:val="left"/>
        <w:rPr>
          <w:rFonts w:ascii="Times New Roman" w:eastAsia="Times New Roman" w:hAnsi="Times New Roman" w:cs="Times New Roman"/>
          <w:b/>
          <w:sz w:val="28"/>
          <w:szCs w:val="28"/>
          <w:lang w:eastAsia="ru-RU"/>
        </w:rPr>
      </w:pPr>
      <w:r w:rsidRPr="00F24251">
        <w:rPr>
          <w:rFonts w:ascii="Times New Roman" w:eastAsia="Times New Roman" w:hAnsi="Times New Roman" w:cs="Times New Roman"/>
          <w:b/>
          <w:sz w:val="28"/>
          <w:szCs w:val="28"/>
          <w:lang w:eastAsia="ru-RU"/>
        </w:rPr>
        <w:t>Рекомендуемые нормативные правовые акты и литература:</w:t>
      </w:r>
    </w:p>
    <w:p w:rsidR="00F24251" w:rsidRPr="00F24251" w:rsidRDefault="00F24251" w:rsidP="009963D2">
      <w:pPr>
        <w:numPr>
          <w:ilvl w:val="0"/>
          <w:numId w:val="81"/>
        </w:numPr>
        <w:autoSpaceDE w:val="0"/>
        <w:autoSpaceDN w:val="0"/>
        <w:adjustRightInd w:val="0"/>
        <w:jc w:val="both"/>
        <w:rPr>
          <w:rFonts w:ascii="Times New Roman" w:eastAsia="Times New Roman" w:hAnsi="Times New Roman" w:cs="Times New Roman"/>
          <w:color w:val="000000"/>
          <w:sz w:val="28"/>
          <w:szCs w:val="28"/>
          <w:lang w:eastAsia="ru-RU"/>
        </w:rPr>
      </w:pPr>
      <w:r w:rsidRPr="00F24251">
        <w:rPr>
          <w:rFonts w:ascii="Times New Roman" w:eastAsia="Times New Roman" w:hAnsi="Times New Roman" w:cs="Times New Roman"/>
          <w:color w:val="000000"/>
          <w:sz w:val="28"/>
          <w:szCs w:val="28"/>
          <w:lang w:eastAsia="ru-RU"/>
        </w:rPr>
        <w:t>Гражданский кодекс Республики Казахстан (Особенная часть).</w:t>
      </w:r>
    </w:p>
    <w:p w:rsidR="00F24251" w:rsidRPr="00F24251" w:rsidRDefault="00F24251" w:rsidP="009963D2">
      <w:pPr>
        <w:numPr>
          <w:ilvl w:val="0"/>
          <w:numId w:val="8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18 декабря 2000 года № 126-II «О страховой деятельности»</w:t>
      </w:r>
    </w:p>
    <w:p w:rsidR="00F24251" w:rsidRPr="00F24251" w:rsidRDefault="00F24251" w:rsidP="009963D2">
      <w:pPr>
        <w:numPr>
          <w:ilvl w:val="0"/>
          <w:numId w:val="81"/>
        </w:numPr>
        <w:autoSpaceDE w:val="0"/>
        <w:autoSpaceDN w:val="0"/>
        <w:adjustRightInd w:val="0"/>
        <w:jc w:val="both"/>
        <w:rPr>
          <w:rFonts w:ascii="Courier New" w:eastAsia="Times New Roman" w:hAnsi="Courier New" w:cs="Times New Roman"/>
          <w:sz w:val="28"/>
          <w:szCs w:val="28"/>
          <w:lang w:eastAsia="ru-RU"/>
        </w:rPr>
      </w:pPr>
      <w:r w:rsidRPr="00F24251">
        <w:rPr>
          <w:rFonts w:ascii="Times New Roman" w:eastAsia="Times New Roman" w:hAnsi="Times New Roman" w:cs="Times New Roman"/>
          <w:color w:val="000000"/>
          <w:sz w:val="28"/>
          <w:szCs w:val="28"/>
          <w:lang w:eastAsia="ru-RU"/>
        </w:rPr>
        <w:t>Закон Республики Казахстан от 1 июля 2003 года № 446-II «Об обязательном страховании гражданско-правовой ответственности владельцев транспортных средств» (с изменениями и дополнениями по состоянию на 24.12.2012 г.).</w:t>
      </w:r>
    </w:p>
    <w:p w:rsidR="00F24251" w:rsidRPr="00F24251" w:rsidRDefault="00F24251" w:rsidP="009963D2">
      <w:pPr>
        <w:numPr>
          <w:ilvl w:val="0"/>
          <w:numId w:val="81"/>
        </w:numPr>
        <w:autoSpaceDE w:val="0"/>
        <w:autoSpaceDN w:val="0"/>
        <w:adjustRightInd w:val="0"/>
        <w:jc w:val="both"/>
        <w:rPr>
          <w:rFonts w:ascii="Times New Roman" w:eastAsia="Times New Roman" w:hAnsi="Times New Roman" w:cs="Times New Roman"/>
          <w:sz w:val="28"/>
          <w:szCs w:val="28"/>
          <w:lang w:eastAsia="ru-RU"/>
        </w:rPr>
      </w:pPr>
      <w:r w:rsidRPr="00F24251">
        <w:rPr>
          <w:rFonts w:ascii="Times New Roman" w:eastAsia="Times New Roman" w:hAnsi="Times New Roman" w:cs="Times New Roman"/>
          <w:sz w:val="28"/>
          <w:szCs w:val="28"/>
          <w:lang w:eastAsia="ru-RU"/>
        </w:rPr>
        <w:t xml:space="preserve">Гражданское право. Том 2. Учебник для вузов (академический курс). Отв. ред.: М.К. Сулейменов, Ю.Г. </w:t>
      </w:r>
      <w:proofErr w:type="spellStart"/>
      <w:r w:rsidRPr="00F24251">
        <w:rPr>
          <w:rFonts w:ascii="Times New Roman" w:eastAsia="Times New Roman" w:hAnsi="Times New Roman" w:cs="Times New Roman"/>
          <w:sz w:val="28"/>
          <w:szCs w:val="28"/>
          <w:lang w:eastAsia="ru-RU"/>
        </w:rPr>
        <w:t>Басин</w:t>
      </w:r>
      <w:proofErr w:type="spellEnd"/>
      <w:r w:rsidRPr="00F24251">
        <w:rPr>
          <w:rFonts w:ascii="Times New Roman" w:eastAsia="Times New Roman" w:hAnsi="Times New Roman" w:cs="Times New Roman"/>
          <w:sz w:val="28"/>
          <w:szCs w:val="28"/>
          <w:lang w:eastAsia="ru-RU"/>
        </w:rPr>
        <w:t xml:space="preserve"> – Алматы, 2002.</w:t>
      </w:r>
    </w:p>
    <w:p w:rsidR="001517A3" w:rsidRDefault="001517A3" w:rsidP="00F24251">
      <w:pPr>
        <w:jc w:val="both"/>
      </w:pPr>
    </w:p>
    <w:sectPr w:rsidR="001517A3" w:rsidSect="00F24251">
      <w:footerReference w:type="even" r:id="rId14"/>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229" w:rsidRDefault="00330229">
      <w:r>
        <w:separator/>
      </w:r>
    </w:p>
  </w:endnote>
  <w:endnote w:type="continuationSeparator" w:id="0">
    <w:p w:rsidR="00330229" w:rsidRDefault="003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1" w:rsidRDefault="00F24251" w:rsidP="00F24251">
    <w:pPr>
      <w:pStyle w:val="af2"/>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67B8D">
      <w:rPr>
        <w:rStyle w:val="a3"/>
        <w:noProof/>
      </w:rPr>
      <w:t>4</w:t>
    </w:r>
    <w:r>
      <w:rPr>
        <w:rStyle w:val="a3"/>
      </w:rPr>
      <w:fldChar w:fldCharType="end"/>
    </w:r>
  </w:p>
  <w:p w:rsidR="00F24251" w:rsidRDefault="00F2425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51" w:rsidRDefault="00F24251" w:rsidP="00F24251">
    <w:pPr>
      <w:pStyle w:val="af2"/>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6F6E41">
      <w:rPr>
        <w:rStyle w:val="a3"/>
        <w:noProof/>
      </w:rPr>
      <w:t>6</w:t>
    </w:r>
    <w:r>
      <w:rPr>
        <w:rStyle w:val="a3"/>
      </w:rPr>
      <w:fldChar w:fldCharType="end"/>
    </w:r>
  </w:p>
  <w:p w:rsidR="00F24251" w:rsidRDefault="00F2425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229" w:rsidRDefault="00330229">
      <w:r>
        <w:separator/>
      </w:r>
    </w:p>
  </w:footnote>
  <w:footnote w:type="continuationSeparator" w:id="0">
    <w:p w:rsidR="00330229" w:rsidRDefault="00330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5D2F"/>
    <w:multiLevelType w:val="hybridMultilevel"/>
    <w:tmpl w:val="E68AE372"/>
    <w:lvl w:ilvl="0" w:tplc="5E6CB748">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
    <w:nsid w:val="01DD2937"/>
    <w:multiLevelType w:val="hybridMultilevel"/>
    <w:tmpl w:val="1FEE5370"/>
    <w:lvl w:ilvl="0" w:tplc="84BE16D4">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03667D01"/>
    <w:multiLevelType w:val="hybridMultilevel"/>
    <w:tmpl w:val="59B88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F7513E"/>
    <w:multiLevelType w:val="hybridMultilevel"/>
    <w:tmpl w:val="E090A658"/>
    <w:lvl w:ilvl="0" w:tplc="140EA6A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4">
    <w:nsid w:val="04876A03"/>
    <w:multiLevelType w:val="hybridMultilevel"/>
    <w:tmpl w:val="65EC670E"/>
    <w:lvl w:ilvl="0" w:tplc="D9984B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6353D81"/>
    <w:multiLevelType w:val="hybridMultilevel"/>
    <w:tmpl w:val="C29A31C6"/>
    <w:lvl w:ilvl="0" w:tplc="35B6EE12">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06AC11C1"/>
    <w:multiLevelType w:val="hybridMultilevel"/>
    <w:tmpl w:val="786AEB3E"/>
    <w:lvl w:ilvl="0" w:tplc="97E6BF88">
      <w:start w:val="1"/>
      <w:numFmt w:val="decimal"/>
      <w:lvlText w:val="%1."/>
      <w:lvlJc w:val="left"/>
      <w:pPr>
        <w:tabs>
          <w:tab w:val="num" w:pos="554"/>
        </w:tabs>
        <w:ind w:left="554" w:hanging="360"/>
      </w:pPr>
      <w:rPr>
        <w:rFonts w:hint="default"/>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7">
    <w:nsid w:val="086F400F"/>
    <w:multiLevelType w:val="hybridMultilevel"/>
    <w:tmpl w:val="9F5AD620"/>
    <w:lvl w:ilvl="0" w:tplc="D1C295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08EB61AD"/>
    <w:multiLevelType w:val="hybridMultilevel"/>
    <w:tmpl w:val="2374705C"/>
    <w:lvl w:ilvl="0" w:tplc="2CA0517A">
      <w:start w:val="2"/>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9B924D6"/>
    <w:multiLevelType w:val="hybridMultilevel"/>
    <w:tmpl w:val="41A489E6"/>
    <w:lvl w:ilvl="0" w:tplc="797032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A021327"/>
    <w:multiLevelType w:val="hybridMultilevel"/>
    <w:tmpl w:val="56603474"/>
    <w:lvl w:ilvl="0" w:tplc="C928B444">
      <w:start w:val="1"/>
      <w:numFmt w:val="decimal"/>
      <w:lvlText w:val="%1."/>
      <w:lvlJc w:val="left"/>
      <w:pPr>
        <w:tabs>
          <w:tab w:val="num" w:pos="599"/>
        </w:tabs>
        <w:ind w:left="599" w:hanging="405"/>
      </w:pPr>
      <w:rPr>
        <w:rFonts w:ascii="Times New Roman" w:hAnsi="Times New Roman" w:cs="Times New Roman" w:hint="default"/>
        <w:b w:val="0"/>
        <w:color w:val="auto"/>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11">
    <w:nsid w:val="140538FE"/>
    <w:multiLevelType w:val="hybridMultilevel"/>
    <w:tmpl w:val="23FE1FEC"/>
    <w:lvl w:ilvl="0" w:tplc="10BAF5B8">
      <w:start w:val="1"/>
      <w:numFmt w:val="decimal"/>
      <w:lvlText w:val="%1."/>
      <w:lvlJc w:val="left"/>
      <w:pPr>
        <w:tabs>
          <w:tab w:val="num" w:pos="982"/>
        </w:tabs>
        <w:ind w:left="982" w:hanging="585"/>
      </w:pPr>
      <w:rPr>
        <w:rFonts w:ascii="Times New Roman" w:hAnsi="Times New Roman" w:cs="Times New Roman"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nsid w:val="152F5F3F"/>
    <w:multiLevelType w:val="hybridMultilevel"/>
    <w:tmpl w:val="5C0497F8"/>
    <w:lvl w:ilvl="0" w:tplc="FCDAC0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788033D"/>
    <w:multiLevelType w:val="hybridMultilevel"/>
    <w:tmpl w:val="824E51CA"/>
    <w:lvl w:ilvl="0" w:tplc="E3D04FB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181C0DB9"/>
    <w:multiLevelType w:val="hybridMultilevel"/>
    <w:tmpl w:val="B580A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3260A1"/>
    <w:multiLevelType w:val="hybridMultilevel"/>
    <w:tmpl w:val="29922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4C3E02"/>
    <w:multiLevelType w:val="hybridMultilevel"/>
    <w:tmpl w:val="0ED68A22"/>
    <w:lvl w:ilvl="0" w:tplc="2392E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CA93EB8"/>
    <w:multiLevelType w:val="hybridMultilevel"/>
    <w:tmpl w:val="D706A59C"/>
    <w:lvl w:ilvl="0" w:tplc="58DA3342">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1CF05282"/>
    <w:multiLevelType w:val="hybridMultilevel"/>
    <w:tmpl w:val="9C702322"/>
    <w:lvl w:ilvl="0" w:tplc="C758F2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E6C5CA5"/>
    <w:multiLevelType w:val="hybridMultilevel"/>
    <w:tmpl w:val="8856D0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E915B75"/>
    <w:multiLevelType w:val="hybridMultilevel"/>
    <w:tmpl w:val="F22878D0"/>
    <w:lvl w:ilvl="0" w:tplc="2F204E0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00B022B"/>
    <w:multiLevelType w:val="hybridMultilevel"/>
    <w:tmpl w:val="3216FF66"/>
    <w:lvl w:ilvl="0" w:tplc="316EC03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202A2DDE"/>
    <w:multiLevelType w:val="hybridMultilevel"/>
    <w:tmpl w:val="2DB85D5C"/>
    <w:lvl w:ilvl="0" w:tplc="6DB6431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04953D8"/>
    <w:multiLevelType w:val="hybridMultilevel"/>
    <w:tmpl w:val="B210AF8E"/>
    <w:lvl w:ilvl="0" w:tplc="B44A21EC">
      <w:start w:val="1"/>
      <w:numFmt w:val="decimal"/>
      <w:lvlText w:val="%1."/>
      <w:lvlJc w:val="left"/>
      <w:pPr>
        <w:tabs>
          <w:tab w:val="num" w:pos="457"/>
        </w:tabs>
        <w:ind w:left="457" w:hanging="360"/>
      </w:pPr>
      <w:rPr>
        <w:rFonts w:hint="default"/>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24">
    <w:nsid w:val="210C73F7"/>
    <w:multiLevelType w:val="hybridMultilevel"/>
    <w:tmpl w:val="8DFA311E"/>
    <w:lvl w:ilvl="0" w:tplc="5FC0C0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21F851BB"/>
    <w:multiLevelType w:val="hybridMultilevel"/>
    <w:tmpl w:val="90E63AB2"/>
    <w:lvl w:ilvl="0" w:tplc="4E58F73C">
      <w:start w:val="1"/>
      <w:numFmt w:val="decimal"/>
      <w:lvlText w:val="%1."/>
      <w:lvlJc w:val="left"/>
      <w:pPr>
        <w:tabs>
          <w:tab w:val="num" w:pos="554"/>
        </w:tabs>
        <w:ind w:left="554" w:hanging="360"/>
      </w:pPr>
      <w:rPr>
        <w:rFonts w:ascii="Times New Roman" w:hAnsi="Times New Roman" w:cs="Times New Roman" w:hint="default"/>
      </w:rPr>
    </w:lvl>
    <w:lvl w:ilvl="1" w:tplc="04190019" w:tentative="1">
      <w:start w:val="1"/>
      <w:numFmt w:val="lowerLetter"/>
      <w:lvlText w:val="%2."/>
      <w:lvlJc w:val="left"/>
      <w:pPr>
        <w:tabs>
          <w:tab w:val="num" w:pos="1274"/>
        </w:tabs>
        <w:ind w:left="1274" w:hanging="360"/>
      </w:pPr>
    </w:lvl>
    <w:lvl w:ilvl="2" w:tplc="0419001B" w:tentative="1">
      <w:start w:val="1"/>
      <w:numFmt w:val="lowerRoman"/>
      <w:lvlText w:val="%3."/>
      <w:lvlJc w:val="right"/>
      <w:pPr>
        <w:tabs>
          <w:tab w:val="num" w:pos="1994"/>
        </w:tabs>
        <w:ind w:left="1994" w:hanging="180"/>
      </w:pPr>
    </w:lvl>
    <w:lvl w:ilvl="3" w:tplc="0419000F" w:tentative="1">
      <w:start w:val="1"/>
      <w:numFmt w:val="decimal"/>
      <w:lvlText w:val="%4."/>
      <w:lvlJc w:val="left"/>
      <w:pPr>
        <w:tabs>
          <w:tab w:val="num" w:pos="2714"/>
        </w:tabs>
        <w:ind w:left="2714" w:hanging="360"/>
      </w:pPr>
    </w:lvl>
    <w:lvl w:ilvl="4" w:tplc="04190019" w:tentative="1">
      <w:start w:val="1"/>
      <w:numFmt w:val="lowerLetter"/>
      <w:lvlText w:val="%5."/>
      <w:lvlJc w:val="left"/>
      <w:pPr>
        <w:tabs>
          <w:tab w:val="num" w:pos="3434"/>
        </w:tabs>
        <w:ind w:left="3434" w:hanging="360"/>
      </w:pPr>
    </w:lvl>
    <w:lvl w:ilvl="5" w:tplc="0419001B" w:tentative="1">
      <w:start w:val="1"/>
      <w:numFmt w:val="lowerRoman"/>
      <w:lvlText w:val="%6."/>
      <w:lvlJc w:val="right"/>
      <w:pPr>
        <w:tabs>
          <w:tab w:val="num" w:pos="4154"/>
        </w:tabs>
        <w:ind w:left="4154" w:hanging="180"/>
      </w:pPr>
    </w:lvl>
    <w:lvl w:ilvl="6" w:tplc="0419000F" w:tentative="1">
      <w:start w:val="1"/>
      <w:numFmt w:val="decimal"/>
      <w:lvlText w:val="%7."/>
      <w:lvlJc w:val="left"/>
      <w:pPr>
        <w:tabs>
          <w:tab w:val="num" w:pos="4874"/>
        </w:tabs>
        <w:ind w:left="4874" w:hanging="360"/>
      </w:pPr>
    </w:lvl>
    <w:lvl w:ilvl="7" w:tplc="04190019" w:tentative="1">
      <w:start w:val="1"/>
      <w:numFmt w:val="lowerLetter"/>
      <w:lvlText w:val="%8."/>
      <w:lvlJc w:val="left"/>
      <w:pPr>
        <w:tabs>
          <w:tab w:val="num" w:pos="5594"/>
        </w:tabs>
        <w:ind w:left="5594" w:hanging="360"/>
      </w:pPr>
    </w:lvl>
    <w:lvl w:ilvl="8" w:tplc="0419001B" w:tentative="1">
      <w:start w:val="1"/>
      <w:numFmt w:val="lowerRoman"/>
      <w:lvlText w:val="%9."/>
      <w:lvlJc w:val="right"/>
      <w:pPr>
        <w:tabs>
          <w:tab w:val="num" w:pos="6314"/>
        </w:tabs>
        <w:ind w:left="6314" w:hanging="180"/>
      </w:pPr>
    </w:lvl>
  </w:abstractNum>
  <w:abstractNum w:abstractNumId="26">
    <w:nsid w:val="220E256E"/>
    <w:multiLevelType w:val="hybridMultilevel"/>
    <w:tmpl w:val="7278FC4E"/>
    <w:lvl w:ilvl="0" w:tplc="F4B0901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278008B"/>
    <w:multiLevelType w:val="hybridMultilevel"/>
    <w:tmpl w:val="5546D206"/>
    <w:lvl w:ilvl="0" w:tplc="D22A183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23181457"/>
    <w:multiLevelType w:val="hybridMultilevel"/>
    <w:tmpl w:val="7E1A116C"/>
    <w:lvl w:ilvl="0" w:tplc="9C6E968E">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23CF7628"/>
    <w:multiLevelType w:val="hybridMultilevel"/>
    <w:tmpl w:val="646849CC"/>
    <w:lvl w:ilvl="0" w:tplc="8A36DB2C">
      <w:start w:val="1"/>
      <w:numFmt w:val="decimal"/>
      <w:lvlText w:val="%1."/>
      <w:lvlJc w:val="left"/>
      <w:pPr>
        <w:tabs>
          <w:tab w:val="num" w:pos="457"/>
        </w:tabs>
        <w:ind w:left="457" w:hanging="360"/>
      </w:pPr>
      <w:rPr>
        <w:rFonts w:ascii="Times New Roman" w:hAnsi="Times New Roman" w:cs="Times New Roman" w:hint="default"/>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30">
    <w:nsid w:val="25F74032"/>
    <w:multiLevelType w:val="hybridMultilevel"/>
    <w:tmpl w:val="8CA659C0"/>
    <w:lvl w:ilvl="0" w:tplc="C0BA4DEA">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2685024E"/>
    <w:multiLevelType w:val="hybridMultilevel"/>
    <w:tmpl w:val="A4C21CFC"/>
    <w:lvl w:ilvl="0" w:tplc="DD06D024">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nsid w:val="26AF3131"/>
    <w:multiLevelType w:val="hybridMultilevel"/>
    <w:tmpl w:val="DB1AF63C"/>
    <w:lvl w:ilvl="0" w:tplc="76AABD8A">
      <w:start w:val="1"/>
      <w:numFmt w:val="decimal"/>
      <w:lvlText w:val="%1."/>
      <w:lvlJc w:val="left"/>
      <w:pPr>
        <w:tabs>
          <w:tab w:val="num" w:pos="562"/>
        </w:tabs>
        <w:ind w:left="562" w:hanging="465"/>
      </w:pPr>
      <w:rPr>
        <w:rFonts w:hint="default"/>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33">
    <w:nsid w:val="28BF558F"/>
    <w:multiLevelType w:val="hybridMultilevel"/>
    <w:tmpl w:val="E320D204"/>
    <w:lvl w:ilvl="0" w:tplc="82B85718">
      <w:start w:val="1"/>
      <w:numFmt w:val="decimal"/>
      <w:lvlText w:val="%1."/>
      <w:lvlJc w:val="left"/>
      <w:pPr>
        <w:tabs>
          <w:tab w:val="num" w:pos="1080"/>
        </w:tabs>
        <w:ind w:left="1080" w:hanging="360"/>
      </w:pPr>
      <w:rPr>
        <w:rFonts w:ascii="Times New Roman" w:eastAsia="Times New Roman" w:hAnsi="Times New Roman" w:cs="Times New Roman"/>
        <w:b w:val="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2E192751"/>
    <w:multiLevelType w:val="hybridMultilevel"/>
    <w:tmpl w:val="660E8024"/>
    <w:lvl w:ilvl="0" w:tplc="8E5827F6">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5">
    <w:nsid w:val="30EA3351"/>
    <w:multiLevelType w:val="hybridMultilevel"/>
    <w:tmpl w:val="136E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3D318B"/>
    <w:multiLevelType w:val="hybridMultilevel"/>
    <w:tmpl w:val="94CE4068"/>
    <w:lvl w:ilvl="0" w:tplc="4254FADC">
      <w:start w:val="1"/>
      <w:numFmt w:val="decimal"/>
      <w:lvlText w:val="%1."/>
      <w:lvlJc w:val="left"/>
      <w:pPr>
        <w:tabs>
          <w:tab w:val="num" w:pos="1072"/>
        </w:tabs>
        <w:ind w:left="1072" w:hanging="675"/>
      </w:pPr>
      <w:rPr>
        <w:rFonts w:hint="default"/>
        <w:color w:val="auto"/>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7">
    <w:nsid w:val="33160619"/>
    <w:multiLevelType w:val="hybridMultilevel"/>
    <w:tmpl w:val="EC0C2258"/>
    <w:lvl w:ilvl="0" w:tplc="83E80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359969D7"/>
    <w:multiLevelType w:val="hybridMultilevel"/>
    <w:tmpl w:val="F3DCEC10"/>
    <w:lvl w:ilvl="0" w:tplc="0556EF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35FD77F7"/>
    <w:multiLevelType w:val="hybridMultilevel"/>
    <w:tmpl w:val="D55A5822"/>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6406513"/>
    <w:multiLevelType w:val="hybridMultilevel"/>
    <w:tmpl w:val="58260D46"/>
    <w:lvl w:ilvl="0" w:tplc="A0CEA9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36B87143"/>
    <w:multiLevelType w:val="hybridMultilevel"/>
    <w:tmpl w:val="983A7CA4"/>
    <w:lvl w:ilvl="0" w:tplc="E5046B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37B31CD0"/>
    <w:multiLevelType w:val="hybridMultilevel"/>
    <w:tmpl w:val="968057C0"/>
    <w:lvl w:ilvl="0" w:tplc="D6A65AE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3A4118FB"/>
    <w:multiLevelType w:val="hybridMultilevel"/>
    <w:tmpl w:val="2B5E0F12"/>
    <w:lvl w:ilvl="0" w:tplc="169A578C">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4">
    <w:nsid w:val="422B250A"/>
    <w:multiLevelType w:val="hybridMultilevel"/>
    <w:tmpl w:val="8962EBDE"/>
    <w:lvl w:ilvl="0" w:tplc="80E2BFE6">
      <w:start w:val="1"/>
      <w:numFmt w:val="decimal"/>
      <w:lvlText w:val="%1."/>
      <w:lvlJc w:val="left"/>
      <w:pPr>
        <w:tabs>
          <w:tab w:val="num" w:pos="885"/>
        </w:tabs>
        <w:ind w:left="885" w:hanging="525"/>
      </w:pPr>
      <w:rPr>
        <w:rFonts w:hint="default"/>
        <w:b/>
      </w:rPr>
    </w:lvl>
    <w:lvl w:ilvl="1" w:tplc="5CD4AB2E">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6B55343"/>
    <w:multiLevelType w:val="hybridMultilevel"/>
    <w:tmpl w:val="CEA2C55C"/>
    <w:lvl w:ilvl="0" w:tplc="EBD4B6D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47083F9F"/>
    <w:multiLevelType w:val="hybridMultilevel"/>
    <w:tmpl w:val="4CACD634"/>
    <w:lvl w:ilvl="0" w:tplc="AF46C50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476D5D1E"/>
    <w:multiLevelType w:val="singleLevel"/>
    <w:tmpl w:val="F6DAC376"/>
    <w:lvl w:ilvl="0">
      <w:start w:val="2"/>
      <w:numFmt w:val="bullet"/>
      <w:lvlText w:val="-"/>
      <w:lvlJc w:val="left"/>
      <w:pPr>
        <w:tabs>
          <w:tab w:val="num" w:pos="1069"/>
        </w:tabs>
        <w:ind w:left="1069" w:hanging="360"/>
      </w:pPr>
      <w:rPr>
        <w:rFonts w:hint="default"/>
      </w:rPr>
    </w:lvl>
  </w:abstractNum>
  <w:abstractNum w:abstractNumId="48">
    <w:nsid w:val="495C0CA6"/>
    <w:multiLevelType w:val="hybridMultilevel"/>
    <w:tmpl w:val="BF0CDD7A"/>
    <w:lvl w:ilvl="0" w:tplc="42C04A1E">
      <w:start w:val="1"/>
      <w:numFmt w:val="decimal"/>
      <w:lvlText w:val="%1."/>
      <w:lvlJc w:val="left"/>
      <w:pPr>
        <w:tabs>
          <w:tab w:val="num" w:pos="517"/>
        </w:tabs>
        <w:ind w:left="517" w:hanging="420"/>
      </w:pPr>
      <w:rPr>
        <w:rFonts w:ascii="Times New Roman" w:hAnsi="Times New Roman" w:cs="Times New Roman" w:hint="default"/>
        <w:b w:val="0"/>
        <w:color w:val="auto"/>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49">
    <w:nsid w:val="4BA70F03"/>
    <w:multiLevelType w:val="hybridMultilevel"/>
    <w:tmpl w:val="0D84D100"/>
    <w:lvl w:ilvl="0" w:tplc="6C5A3314">
      <w:start w:val="1"/>
      <w:numFmt w:val="decimal"/>
      <w:lvlText w:val="%1."/>
      <w:lvlJc w:val="left"/>
      <w:pPr>
        <w:tabs>
          <w:tab w:val="num" w:pos="1117"/>
        </w:tabs>
        <w:ind w:left="1117" w:hanging="72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50">
    <w:nsid w:val="4C1803F8"/>
    <w:multiLevelType w:val="hybridMultilevel"/>
    <w:tmpl w:val="E63637A8"/>
    <w:lvl w:ilvl="0" w:tplc="05DE8D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4C4C39C8"/>
    <w:multiLevelType w:val="hybridMultilevel"/>
    <w:tmpl w:val="7D14DD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D2A015F"/>
    <w:multiLevelType w:val="hybridMultilevel"/>
    <w:tmpl w:val="49A6C532"/>
    <w:lvl w:ilvl="0" w:tplc="BC9AF26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F8A3113"/>
    <w:multiLevelType w:val="hybridMultilevel"/>
    <w:tmpl w:val="004CDACA"/>
    <w:lvl w:ilvl="0" w:tplc="F8A690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4FB34597"/>
    <w:multiLevelType w:val="hybridMultilevel"/>
    <w:tmpl w:val="F0FEF08E"/>
    <w:lvl w:ilvl="0" w:tplc="6E787676">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5">
    <w:nsid w:val="523B5E0C"/>
    <w:multiLevelType w:val="singleLevel"/>
    <w:tmpl w:val="F6DAC376"/>
    <w:lvl w:ilvl="0">
      <w:start w:val="2"/>
      <w:numFmt w:val="bullet"/>
      <w:lvlText w:val="-"/>
      <w:lvlJc w:val="left"/>
      <w:pPr>
        <w:tabs>
          <w:tab w:val="num" w:pos="1069"/>
        </w:tabs>
        <w:ind w:left="1069" w:hanging="360"/>
      </w:pPr>
      <w:rPr>
        <w:rFonts w:hint="default"/>
      </w:rPr>
    </w:lvl>
  </w:abstractNum>
  <w:abstractNum w:abstractNumId="56">
    <w:nsid w:val="535B1CDA"/>
    <w:multiLevelType w:val="hybridMultilevel"/>
    <w:tmpl w:val="AE2C47AC"/>
    <w:lvl w:ilvl="0" w:tplc="7A5A6BF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nsid w:val="56110CAB"/>
    <w:multiLevelType w:val="hybridMultilevel"/>
    <w:tmpl w:val="98EAC4A0"/>
    <w:lvl w:ilvl="0" w:tplc="3D206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5D60053E"/>
    <w:multiLevelType w:val="hybridMultilevel"/>
    <w:tmpl w:val="51C8EABA"/>
    <w:lvl w:ilvl="0" w:tplc="FFC61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61293A5B"/>
    <w:multiLevelType w:val="hybridMultilevel"/>
    <w:tmpl w:val="2B6C5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1985783"/>
    <w:multiLevelType w:val="hybridMultilevel"/>
    <w:tmpl w:val="8624B484"/>
    <w:lvl w:ilvl="0" w:tplc="D91A44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1">
    <w:nsid w:val="624009C2"/>
    <w:multiLevelType w:val="singleLevel"/>
    <w:tmpl w:val="101686AE"/>
    <w:lvl w:ilvl="0">
      <w:start w:val="1"/>
      <w:numFmt w:val="decimal"/>
      <w:lvlText w:val="%1)"/>
      <w:lvlJc w:val="left"/>
      <w:pPr>
        <w:tabs>
          <w:tab w:val="num" w:pos="360"/>
        </w:tabs>
        <w:ind w:left="360" w:hanging="360"/>
      </w:pPr>
    </w:lvl>
  </w:abstractNum>
  <w:abstractNum w:abstractNumId="62">
    <w:nsid w:val="652744DA"/>
    <w:multiLevelType w:val="hybridMultilevel"/>
    <w:tmpl w:val="47A2835E"/>
    <w:lvl w:ilvl="0" w:tplc="E6B2E2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3">
    <w:nsid w:val="656A612D"/>
    <w:multiLevelType w:val="hybridMultilevel"/>
    <w:tmpl w:val="9C9ECBFA"/>
    <w:lvl w:ilvl="0" w:tplc="D196E25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66F7643F"/>
    <w:multiLevelType w:val="singleLevel"/>
    <w:tmpl w:val="1862B7BA"/>
    <w:lvl w:ilvl="0">
      <w:numFmt w:val="bullet"/>
      <w:lvlText w:val="-"/>
      <w:lvlJc w:val="left"/>
      <w:pPr>
        <w:tabs>
          <w:tab w:val="num" w:pos="927"/>
        </w:tabs>
        <w:ind w:left="927" w:hanging="360"/>
      </w:pPr>
      <w:rPr>
        <w:rFonts w:hint="default"/>
      </w:rPr>
    </w:lvl>
  </w:abstractNum>
  <w:abstractNum w:abstractNumId="65">
    <w:nsid w:val="67D81683"/>
    <w:multiLevelType w:val="hybridMultilevel"/>
    <w:tmpl w:val="11207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7E5152B"/>
    <w:multiLevelType w:val="hybridMultilevel"/>
    <w:tmpl w:val="DA1C1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8F850F4"/>
    <w:multiLevelType w:val="hybridMultilevel"/>
    <w:tmpl w:val="BC4EA39A"/>
    <w:lvl w:ilvl="0" w:tplc="C8166F34">
      <w:start w:val="1"/>
      <w:numFmt w:val="decimal"/>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91C1271"/>
    <w:multiLevelType w:val="hybridMultilevel"/>
    <w:tmpl w:val="92928988"/>
    <w:lvl w:ilvl="0" w:tplc="C1A691C4">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nsid w:val="69441593"/>
    <w:multiLevelType w:val="hybridMultilevel"/>
    <w:tmpl w:val="5EFEB8B6"/>
    <w:lvl w:ilvl="0" w:tplc="A588C3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6B375A45"/>
    <w:multiLevelType w:val="hybridMultilevel"/>
    <w:tmpl w:val="82E40260"/>
    <w:lvl w:ilvl="0" w:tplc="684A734C">
      <w:start w:val="1"/>
      <w:numFmt w:val="decimal"/>
      <w:lvlText w:val="%1."/>
      <w:lvlJc w:val="left"/>
      <w:pPr>
        <w:tabs>
          <w:tab w:val="num" w:pos="457"/>
        </w:tabs>
        <w:ind w:left="457" w:hanging="360"/>
      </w:pPr>
      <w:rPr>
        <w:rFonts w:hint="default"/>
        <w:b w:val="0"/>
        <w:color w:val="auto"/>
      </w:rPr>
    </w:lvl>
    <w:lvl w:ilvl="1" w:tplc="04190019" w:tentative="1">
      <w:start w:val="1"/>
      <w:numFmt w:val="lowerLetter"/>
      <w:lvlText w:val="%2."/>
      <w:lvlJc w:val="left"/>
      <w:pPr>
        <w:tabs>
          <w:tab w:val="num" w:pos="1177"/>
        </w:tabs>
        <w:ind w:left="1177" w:hanging="360"/>
      </w:pPr>
    </w:lvl>
    <w:lvl w:ilvl="2" w:tplc="0419001B" w:tentative="1">
      <w:start w:val="1"/>
      <w:numFmt w:val="lowerRoman"/>
      <w:lvlText w:val="%3."/>
      <w:lvlJc w:val="right"/>
      <w:pPr>
        <w:tabs>
          <w:tab w:val="num" w:pos="1897"/>
        </w:tabs>
        <w:ind w:left="1897" w:hanging="180"/>
      </w:pPr>
    </w:lvl>
    <w:lvl w:ilvl="3" w:tplc="0419000F" w:tentative="1">
      <w:start w:val="1"/>
      <w:numFmt w:val="decimal"/>
      <w:lvlText w:val="%4."/>
      <w:lvlJc w:val="left"/>
      <w:pPr>
        <w:tabs>
          <w:tab w:val="num" w:pos="2617"/>
        </w:tabs>
        <w:ind w:left="2617" w:hanging="360"/>
      </w:pPr>
    </w:lvl>
    <w:lvl w:ilvl="4" w:tplc="04190019" w:tentative="1">
      <w:start w:val="1"/>
      <w:numFmt w:val="lowerLetter"/>
      <w:lvlText w:val="%5."/>
      <w:lvlJc w:val="left"/>
      <w:pPr>
        <w:tabs>
          <w:tab w:val="num" w:pos="3337"/>
        </w:tabs>
        <w:ind w:left="3337" w:hanging="360"/>
      </w:pPr>
    </w:lvl>
    <w:lvl w:ilvl="5" w:tplc="0419001B" w:tentative="1">
      <w:start w:val="1"/>
      <w:numFmt w:val="lowerRoman"/>
      <w:lvlText w:val="%6."/>
      <w:lvlJc w:val="right"/>
      <w:pPr>
        <w:tabs>
          <w:tab w:val="num" w:pos="4057"/>
        </w:tabs>
        <w:ind w:left="4057" w:hanging="180"/>
      </w:pPr>
    </w:lvl>
    <w:lvl w:ilvl="6" w:tplc="0419000F" w:tentative="1">
      <w:start w:val="1"/>
      <w:numFmt w:val="decimal"/>
      <w:lvlText w:val="%7."/>
      <w:lvlJc w:val="left"/>
      <w:pPr>
        <w:tabs>
          <w:tab w:val="num" w:pos="4777"/>
        </w:tabs>
        <w:ind w:left="4777" w:hanging="360"/>
      </w:pPr>
    </w:lvl>
    <w:lvl w:ilvl="7" w:tplc="04190019" w:tentative="1">
      <w:start w:val="1"/>
      <w:numFmt w:val="lowerLetter"/>
      <w:lvlText w:val="%8."/>
      <w:lvlJc w:val="left"/>
      <w:pPr>
        <w:tabs>
          <w:tab w:val="num" w:pos="5497"/>
        </w:tabs>
        <w:ind w:left="5497" w:hanging="360"/>
      </w:pPr>
    </w:lvl>
    <w:lvl w:ilvl="8" w:tplc="0419001B" w:tentative="1">
      <w:start w:val="1"/>
      <w:numFmt w:val="lowerRoman"/>
      <w:lvlText w:val="%9."/>
      <w:lvlJc w:val="right"/>
      <w:pPr>
        <w:tabs>
          <w:tab w:val="num" w:pos="6217"/>
        </w:tabs>
        <w:ind w:left="6217" w:hanging="180"/>
      </w:pPr>
    </w:lvl>
  </w:abstractNum>
  <w:abstractNum w:abstractNumId="71">
    <w:nsid w:val="6D0935B3"/>
    <w:multiLevelType w:val="hybridMultilevel"/>
    <w:tmpl w:val="F3047496"/>
    <w:lvl w:ilvl="0" w:tplc="3A122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nsid w:val="6DC614BF"/>
    <w:multiLevelType w:val="hybridMultilevel"/>
    <w:tmpl w:val="8D14A358"/>
    <w:lvl w:ilvl="0" w:tplc="8826B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3">
    <w:nsid w:val="6DE53BD2"/>
    <w:multiLevelType w:val="hybridMultilevel"/>
    <w:tmpl w:val="CFDCB154"/>
    <w:lvl w:ilvl="0" w:tplc="5A34E7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nsid w:val="6DEE2357"/>
    <w:multiLevelType w:val="hybridMultilevel"/>
    <w:tmpl w:val="63788124"/>
    <w:lvl w:ilvl="0" w:tplc="DBB41542">
      <w:start w:val="1"/>
      <w:numFmt w:val="decimal"/>
      <w:lvlText w:val="%1."/>
      <w:lvlJc w:val="left"/>
      <w:pPr>
        <w:tabs>
          <w:tab w:val="num" w:pos="720"/>
        </w:tabs>
        <w:ind w:left="720" w:hanging="360"/>
      </w:pPr>
      <w:rPr>
        <w:rFonts w:ascii="Times New Roman" w:hAnsi="Times New Roman" w:cs="Times New Roman"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EAC0FB2"/>
    <w:multiLevelType w:val="hybridMultilevel"/>
    <w:tmpl w:val="21BC88E8"/>
    <w:lvl w:ilvl="0" w:tplc="C534129E">
      <w:start w:val="1"/>
      <w:numFmt w:val="decimal"/>
      <w:lvlText w:val="%1."/>
      <w:lvlJc w:val="left"/>
      <w:pPr>
        <w:tabs>
          <w:tab w:val="num" w:pos="720"/>
        </w:tabs>
        <w:ind w:left="720" w:hanging="360"/>
      </w:pPr>
      <w:rPr>
        <w:rFonts w:hint="default"/>
        <w:b w:val="0"/>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F666220"/>
    <w:multiLevelType w:val="hybridMultilevel"/>
    <w:tmpl w:val="5EBCAA42"/>
    <w:lvl w:ilvl="0" w:tplc="554E1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71662D53"/>
    <w:multiLevelType w:val="hybridMultilevel"/>
    <w:tmpl w:val="1C1EFA58"/>
    <w:lvl w:ilvl="0" w:tplc="6938EAF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78">
    <w:nsid w:val="718B41F8"/>
    <w:multiLevelType w:val="hybridMultilevel"/>
    <w:tmpl w:val="34561D88"/>
    <w:lvl w:ilvl="0" w:tplc="5D9CB70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nsid w:val="73F257FB"/>
    <w:multiLevelType w:val="hybridMultilevel"/>
    <w:tmpl w:val="6CAC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453527E"/>
    <w:multiLevelType w:val="hybridMultilevel"/>
    <w:tmpl w:val="B5AAE8FE"/>
    <w:lvl w:ilvl="0" w:tplc="4112DD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nsid w:val="746920FE"/>
    <w:multiLevelType w:val="hybridMultilevel"/>
    <w:tmpl w:val="4BCC325C"/>
    <w:lvl w:ilvl="0" w:tplc="12A4A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2">
    <w:nsid w:val="761D7722"/>
    <w:multiLevelType w:val="singleLevel"/>
    <w:tmpl w:val="F6DAC376"/>
    <w:lvl w:ilvl="0">
      <w:start w:val="2"/>
      <w:numFmt w:val="bullet"/>
      <w:lvlText w:val="-"/>
      <w:lvlJc w:val="left"/>
      <w:pPr>
        <w:tabs>
          <w:tab w:val="num" w:pos="1069"/>
        </w:tabs>
        <w:ind w:left="1069" w:hanging="360"/>
      </w:pPr>
      <w:rPr>
        <w:rFonts w:hint="default"/>
      </w:rPr>
    </w:lvl>
  </w:abstractNum>
  <w:abstractNum w:abstractNumId="83">
    <w:nsid w:val="76D218AD"/>
    <w:multiLevelType w:val="hybridMultilevel"/>
    <w:tmpl w:val="B324DDA0"/>
    <w:lvl w:ilvl="0" w:tplc="2570B358">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84">
    <w:nsid w:val="77455BC4"/>
    <w:multiLevelType w:val="hybridMultilevel"/>
    <w:tmpl w:val="678253F0"/>
    <w:lvl w:ilvl="0" w:tplc="85685EFC">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5">
    <w:nsid w:val="795A4027"/>
    <w:multiLevelType w:val="hybridMultilevel"/>
    <w:tmpl w:val="41888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B1E0B6E"/>
    <w:multiLevelType w:val="hybridMultilevel"/>
    <w:tmpl w:val="6726A524"/>
    <w:lvl w:ilvl="0" w:tplc="B5BEB454">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87">
    <w:nsid w:val="7C3E3C60"/>
    <w:multiLevelType w:val="hybridMultilevel"/>
    <w:tmpl w:val="99C6DEC0"/>
    <w:lvl w:ilvl="0" w:tplc="0A8E2E8C">
      <w:start w:val="1"/>
      <w:numFmt w:val="decimal"/>
      <w:lvlText w:val="%1."/>
      <w:lvlJc w:val="left"/>
      <w:pPr>
        <w:tabs>
          <w:tab w:val="num" w:pos="1162"/>
        </w:tabs>
        <w:ind w:left="1162" w:hanging="765"/>
      </w:pPr>
      <w:rPr>
        <w:rFonts w:ascii="Times New Roman" w:hAnsi="Times New Roman" w:cs="Times New Roman" w:hint="default"/>
        <w:b w:val="0"/>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num w:numId="1">
    <w:abstractNumId w:val="18"/>
  </w:num>
  <w:num w:numId="2">
    <w:abstractNumId w:val="44"/>
  </w:num>
  <w:num w:numId="3">
    <w:abstractNumId w:val="33"/>
  </w:num>
  <w:num w:numId="4">
    <w:abstractNumId w:val="75"/>
  </w:num>
  <w:num w:numId="5">
    <w:abstractNumId w:val="47"/>
  </w:num>
  <w:num w:numId="6">
    <w:abstractNumId w:val="82"/>
  </w:num>
  <w:num w:numId="7">
    <w:abstractNumId w:val="55"/>
  </w:num>
  <w:num w:numId="8">
    <w:abstractNumId w:val="64"/>
  </w:num>
  <w:num w:numId="9">
    <w:abstractNumId w:val="83"/>
  </w:num>
  <w:num w:numId="10">
    <w:abstractNumId w:val="77"/>
  </w:num>
  <w:num w:numId="11">
    <w:abstractNumId w:val="86"/>
  </w:num>
  <w:num w:numId="12">
    <w:abstractNumId w:val="66"/>
  </w:num>
  <w:num w:numId="13">
    <w:abstractNumId w:val="1"/>
  </w:num>
  <w:num w:numId="14">
    <w:abstractNumId w:val="36"/>
  </w:num>
  <w:num w:numId="15">
    <w:abstractNumId w:val="61"/>
    <w:lvlOverride w:ilvl="0">
      <w:startOverride w:val="1"/>
    </w:lvlOverride>
  </w:num>
  <w:num w:numId="16">
    <w:abstractNumId w:val="3"/>
  </w:num>
  <w:num w:numId="17">
    <w:abstractNumId w:val="49"/>
  </w:num>
  <w:num w:numId="18">
    <w:abstractNumId w:val="41"/>
  </w:num>
  <w:num w:numId="19">
    <w:abstractNumId w:val="32"/>
  </w:num>
  <w:num w:numId="20">
    <w:abstractNumId w:val="8"/>
  </w:num>
  <w:num w:numId="21">
    <w:abstractNumId w:val="74"/>
  </w:num>
  <w:num w:numId="22">
    <w:abstractNumId w:val="38"/>
  </w:num>
  <w:num w:numId="23">
    <w:abstractNumId w:val="19"/>
  </w:num>
  <w:num w:numId="24">
    <w:abstractNumId w:val="62"/>
  </w:num>
  <w:num w:numId="25">
    <w:abstractNumId w:val="43"/>
  </w:num>
  <w:num w:numId="26">
    <w:abstractNumId w:val="12"/>
  </w:num>
  <w:num w:numId="27">
    <w:abstractNumId w:val="84"/>
  </w:num>
  <w:num w:numId="28">
    <w:abstractNumId w:val="85"/>
  </w:num>
  <w:num w:numId="29">
    <w:abstractNumId w:val="17"/>
  </w:num>
  <w:num w:numId="30">
    <w:abstractNumId w:val="65"/>
  </w:num>
  <w:num w:numId="31">
    <w:abstractNumId w:val="25"/>
  </w:num>
  <w:num w:numId="32">
    <w:abstractNumId w:val="2"/>
  </w:num>
  <w:num w:numId="33">
    <w:abstractNumId w:val="22"/>
  </w:num>
  <w:num w:numId="34">
    <w:abstractNumId w:val="21"/>
  </w:num>
  <w:num w:numId="35">
    <w:abstractNumId w:val="15"/>
  </w:num>
  <w:num w:numId="36">
    <w:abstractNumId w:val="57"/>
  </w:num>
  <w:num w:numId="37">
    <w:abstractNumId w:val="59"/>
  </w:num>
  <w:num w:numId="38">
    <w:abstractNumId w:val="52"/>
  </w:num>
  <w:num w:numId="39">
    <w:abstractNumId w:val="46"/>
  </w:num>
  <w:num w:numId="40">
    <w:abstractNumId w:val="58"/>
  </w:num>
  <w:num w:numId="41">
    <w:abstractNumId w:val="67"/>
  </w:num>
  <w:num w:numId="42">
    <w:abstractNumId w:val="72"/>
  </w:num>
  <w:num w:numId="43">
    <w:abstractNumId w:val="60"/>
  </w:num>
  <w:num w:numId="44">
    <w:abstractNumId w:val="79"/>
  </w:num>
  <w:num w:numId="45">
    <w:abstractNumId w:val="35"/>
  </w:num>
  <w:num w:numId="46">
    <w:abstractNumId w:val="26"/>
  </w:num>
  <w:num w:numId="47">
    <w:abstractNumId w:val="48"/>
  </w:num>
  <w:num w:numId="48">
    <w:abstractNumId w:val="87"/>
  </w:num>
  <w:num w:numId="49">
    <w:abstractNumId w:val="23"/>
  </w:num>
  <w:num w:numId="50">
    <w:abstractNumId w:val="10"/>
  </w:num>
  <w:num w:numId="51">
    <w:abstractNumId w:val="13"/>
  </w:num>
  <w:num w:numId="52">
    <w:abstractNumId w:val="31"/>
  </w:num>
  <w:num w:numId="53">
    <w:abstractNumId w:val="37"/>
  </w:num>
  <w:num w:numId="54">
    <w:abstractNumId w:val="4"/>
  </w:num>
  <w:num w:numId="55">
    <w:abstractNumId w:val="76"/>
  </w:num>
  <w:num w:numId="56">
    <w:abstractNumId w:val="54"/>
  </w:num>
  <w:num w:numId="57">
    <w:abstractNumId w:val="14"/>
  </w:num>
  <w:num w:numId="58">
    <w:abstractNumId w:val="39"/>
  </w:num>
  <w:num w:numId="59">
    <w:abstractNumId w:val="50"/>
  </w:num>
  <w:num w:numId="60">
    <w:abstractNumId w:val="29"/>
  </w:num>
  <w:num w:numId="61">
    <w:abstractNumId w:val="5"/>
  </w:num>
  <w:num w:numId="62">
    <w:abstractNumId w:val="68"/>
  </w:num>
  <w:num w:numId="63">
    <w:abstractNumId w:val="9"/>
  </w:num>
  <w:num w:numId="64">
    <w:abstractNumId w:val="24"/>
  </w:num>
  <w:num w:numId="65">
    <w:abstractNumId w:val="70"/>
  </w:num>
  <w:num w:numId="66">
    <w:abstractNumId w:val="71"/>
  </w:num>
  <w:num w:numId="67">
    <w:abstractNumId w:val="56"/>
  </w:num>
  <w:num w:numId="68">
    <w:abstractNumId w:val="73"/>
  </w:num>
  <w:num w:numId="69">
    <w:abstractNumId w:val="34"/>
  </w:num>
  <w:num w:numId="70">
    <w:abstractNumId w:val="30"/>
  </w:num>
  <w:num w:numId="71">
    <w:abstractNumId w:val="69"/>
  </w:num>
  <w:num w:numId="72">
    <w:abstractNumId w:val="7"/>
  </w:num>
  <w:num w:numId="73">
    <w:abstractNumId w:val="80"/>
  </w:num>
  <w:num w:numId="74">
    <w:abstractNumId w:val="6"/>
  </w:num>
  <w:num w:numId="75">
    <w:abstractNumId w:val="42"/>
  </w:num>
  <w:num w:numId="76">
    <w:abstractNumId w:val="45"/>
  </w:num>
  <w:num w:numId="77">
    <w:abstractNumId w:val="28"/>
  </w:num>
  <w:num w:numId="78">
    <w:abstractNumId w:val="63"/>
  </w:num>
  <w:num w:numId="79">
    <w:abstractNumId w:val="81"/>
  </w:num>
  <w:num w:numId="80">
    <w:abstractNumId w:val="0"/>
  </w:num>
  <w:num w:numId="81">
    <w:abstractNumId w:val="11"/>
  </w:num>
  <w:num w:numId="82">
    <w:abstractNumId w:val="20"/>
  </w:num>
  <w:num w:numId="83">
    <w:abstractNumId w:val="51"/>
  </w:num>
  <w:num w:numId="84">
    <w:abstractNumId w:val="78"/>
  </w:num>
  <w:num w:numId="85">
    <w:abstractNumId w:val="27"/>
  </w:num>
  <w:num w:numId="86">
    <w:abstractNumId w:val="40"/>
  </w:num>
  <w:num w:numId="87">
    <w:abstractNumId w:val="16"/>
  </w:num>
  <w:num w:numId="88">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5F"/>
    <w:rsid w:val="0004470B"/>
    <w:rsid w:val="000515A4"/>
    <w:rsid w:val="00073ADA"/>
    <w:rsid w:val="001367B4"/>
    <w:rsid w:val="001517A3"/>
    <w:rsid w:val="00162A83"/>
    <w:rsid w:val="00167B8D"/>
    <w:rsid w:val="001A403A"/>
    <w:rsid w:val="002B5122"/>
    <w:rsid w:val="00303196"/>
    <w:rsid w:val="00330229"/>
    <w:rsid w:val="00332E69"/>
    <w:rsid w:val="00337ACA"/>
    <w:rsid w:val="004271C8"/>
    <w:rsid w:val="00494B76"/>
    <w:rsid w:val="005373BF"/>
    <w:rsid w:val="005B30CB"/>
    <w:rsid w:val="006B7093"/>
    <w:rsid w:val="006F6E41"/>
    <w:rsid w:val="00741F19"/>
    <w:rsid w:val="007B581F"/>
    <w:rsid w:val="00846704"/>
    <w:rsid w:val="00855485"/>
    <w:rsid w:val="00876415"/>
    <w:rsid w:val="009248AA"/>
    <w:rsid w:val="009963D2"/>
    <w:rsid w:val="00A07E1C"/>
    <w:rsid w:val="00AE4477"/>
    <w:rsid w:val="00B1726B"/>
    <w:rsid w:val="00B354A4"/>
    <w:rsid w:val="00BA028C"/>
    <w:rsid w:val="00C46190"/>
    <w:rsid w:val="00CE46A1"/>
    <w:rsid w:val="00CF7254"/>
    <w:rsid w:val="00D14735"/>
    <w:rsid w:val="00D35991"/>
    <w:rsid w:val="00D50AE7"/>
    <w:rsid w:val="00DA42CE"/>
    <w:rsid w:val="00E941AA"/>
    <w:rsid w:val="00F24251"/>
    <w:rsid w:val="00F24BF0"/>
    <w:rsid w:val="00FA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4251"/>
    <w:pPr>
      <w:keepNext/>
      <w:jc w:val="center"/>
      <w:outlineLvl w:val="0"/>
    </w:pPr>
    <w:rPr>
      <w:rFonts w:ascii="Times New Roman" w:eastAsia="Times New Roman" w:hAnsi="Times New Roman" w:cs="Times New Roman"/>
      <w:sz w:val="28"/>
      <w:szCs w:val="20"/>
      <w:u w:val="single"/>
      <w:lang w:eastAsia="ko-KR"/>
    </w:rPr>
  </w:style>
  <w:style w:type="paragraph" w:styleId="2">
    <w:name w:val="heading 2"/>
    <w:basedOn w:val="a"/>
    <w:next w:val="a"/>
    <w:link w:val="20"/>
    <w:qFormat/>
    <w:rsid w:val="00F24251"/>
    <w:pPr>
      <w:keepNext/>
      <w:spacing w:before="240" w:after="60"/>
      <w:jc w:val="left"/>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F24251"/>
    <w:pPr>
      <w:keepNext/>
      <w:spacing w:before="240" w:after="60"/>
      <w:jc w:val="left"/>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251"/>
    <w:rPr>
      <w:rFonts w:ascii="Times New Roman" w:eastAsia="Times New Roman" w:hAnsi="Times New Roman" w:cs="Times New Roman"/>
      <w:sz w:val="28"/>
      <w:szCs w:val="20"/>
      <w:u w:val="single"/>
      <w:lang w:eastAsia="ko-KR"/>
    </w:rPr>
  </w:style>
  <w:style w:type="character" w:customStyle="1" w:styleId="20">
    <w:name w:val="Заголовок 2 Знак"/>
    <w:basedOn w:val="a0"/>
    <w:link w:val="2"/>
    <w:rsid w:val="00F24251"/>
    <w:rPr>
      <w:rFonts w:ascii="Arial" w:eastAsia="Times New Roman" w:hAnsi="Arial" w:cs="Arial"/>
      <w:b/>
      <w:bCs/>
      <w:i/>
      <w:iCs/>
      <w:sz w:val="28"/>
      <w:szCs w:val="28"/>
      <w:lang w:eastAsia="ru-RU"/>
    </w:rPr>
  </w:style>
  <w:style w:type="character" w:customStyle="1" w:styleId="40">
    <w:name w:val="Заголовок 4 Знак"/>
    <w:basedOn w:val="a0"/>
    <w:link w:val="4"/>
    <w:rsid w:val="00F24251"/>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F24251"/>
  </w:style>
  <w:style w:type="character" w:styleId="a3">
    <w:name w:val="page number"/>
    <w:basedOn w:val="a0"/>
    <w:rsid w:val="00F24251"/>
  </w:style>
  <w:style w:type="paragraph" w:styleId="a4">
    <w:name w:val="header"/>
    <w:basedOn w:val="a"/>
    <w:link w:val="a5"/>
    <w:rsid w:val="00F24251"/>
    <w:pPr>
      <w:tabs>
        <w:tab w:val="center" w:pos="4677"/>
        <w:tab w:val="right" w:pos="9355"/>
      </w:tabs>
      <w:jc w:val="left"/>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F24251"/>
    <w:rPr>
      <w:rFonts w:ascii="Times New Roman" w:eastAsia="Times New Roman" w:hAnsi="Times New Roman" w:cs="Times New Roman"/>
      <w:sz w:val="20"/>
      <w:szCs w:val="20"/>
      <w:lang w:eastAsia="ru-RU"/>
    </w:rPr>
  </w:style>
  <w:style w:type="paragraph" w:styleId="a6">
    <w:name w:val="Body Text Indent"/>
    <w:basedOn w:val="a"/>
    <w:link w:val="a7"/>
    <w:rsid w:val="00F24251"/>
    <w:pPr>
      <w:spacing w:line="360" w:lineRule="auto"/>
      <w:ind w:firstLine="709"/>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F24251"/>
    <w:rPr>
      <w:rFonts w:ascii="Times New Roman" w:eastAsia="Times New Roman" w:hAnsi="Times New Roman" w:cs="Times New Roman"/>
      <w:sz w:val="24"/>
      <w:szCs w:val="20"/>
      <w:lang w:eastAsia="ru-RU"/>
    </w:rPr>
  </w:style>
  <w:style w:type="character" w:customStyle="1" w:styleId="a8">
    <w:name w:val="номер страницы"/>
    <w:basedOn w:val="a0"/>
    <w:rsid w:val="00F24251"/>
  </w:style>
  <w:style w:type="paragraph" w:styleId="21">
    <w:name w:val="Body Text Indent 2"/>
    <w:basedOn w:val="a"/>
    <w:link w:val="22"/>
    <w:rsid w:val="00F24251"/>
    <w:pPr>
      <w:spacing w:after="120" w:line="480" w:lineRule="auto"/>
      <w:ind w:left="283"/>
      <w:jc w:val="left"/>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24251"/>
    <w:rPr>
      <w:rFonts w:ascii="Times New Roman" w:eastAsia="Times New Roman" w:hAnsi="Times New Roman" w:cs="Times New Roman"/>
      <w:sz w:val="24"/>
      <w:szCs w:val="24"/>
      <w:lang w:eastAsia="ru-RU"/>
    </w:rPr>
  </w:style>
  <w:style w:type="paragraph" w:styleId="a9">
    <w:name w:val="footnote text"/>
    <w:basedOn w:val="a"/>
    <w:link w:val="aa"/>
    <w:semiHidden/>
    <w:rsid w:val="00F24251"/>
    <w:pPr>
      <w:jc w:val="left"/>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F24251"/>
    <w:rPr>
      <w:rFonts w:ascii="Times New Roman" w:eastAsia="Times New Roman" w:hAnsi="Times New Roman" w:cs="Times New Roman"/>
      <w:sz w:val="20"/>
      <w:szCs w:val="20"/>
      <w:lang w:eastAsia="ru-RU"/>
    </w:rPr>
  </w:style>
  <w:style w:type="character" w:styleId="ab">
    <w:name w:val="footnote reference"/>
    <w:basedOn w:val="a0"/>
    <w:semiHidden/>
    <w:rsid w:val="00F24251"/>
    <w:rPr>
      <w:vertAlign w:val="superscript"/>
    </w:rPr>
  </w:style>
  <w:style w:type="paragraph" w:styleId="ac">
    <w:name w:val="Body Text"/>
    <w:basedOn w:val="a"/>
    <w:link w:val="ad"/>
    <w:rsid w:val="00F24251"/>
    <w:pPr>
      <w:spacing w:after="120"/>
      <w:jc w:val="left"/>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F24251"/>
    <w:rPr>
      <w:rFonts w:ascii="Times New Roman" w:eastAsia="Times New Roman" w:hAnsi="Times New Roman" w:cs="Times New Roman"/>
      <w:sz w:val="24"/>
      <w:szCs w:val="24"/>
      <w:lang w:eastAsia="ru-RU"/>
    </w:rPr>
  </w:style>
  <w:style w:type="paragraph" w:customStyle="1" w:styleId="12">
    <w:name w:val="Верхний колонтитул1"/>
    <w:basedOn w:val="a"/>
    <w:rsid w:val="00F24251"/>
    <w:pPr>
      <w:tabs>
        <w:tab w:val="center" w:pos="4536"/>
        <w:tab w:val="right" w:pos="9072"/>
      </w:tabs>
      <w:jc w:val="left"/>
    </w:pPr>
    <w:rPr>
      <w:rFonts w:ascii="Arial" w:eastAsia="Times New Roman" w:hAnsi="Arial" w:cs="Times New Roman"/>
      <w:sz w:val="24"/>
      <w:szCs w:val="20"/>
      <w:lang w:eastAsia="ru-RU"/>
    </w:rPr>
  </w:style>
  <w:style w:type="paragraph" w:styleId="3">
    <w:name w:val="Body Text Indent 3"/>
    <w:basedOn w:val="a"/>
    <w:link w:val="30"/>
    <w:rsid w:val="00F24251"/>
    <w:pPr>
      <w:spacing w:after="120"/>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F24251"/>
    <w:rPr>
      <w:rFonts w:ascii="Times New Roman" w:eastAsia="Times New Roman" w:hAnsi="Times New Roman" w:cs="Times New Roman"/>
      <w:sz w:val="16"/>
      <w:szCs w:val="16"/>
      <w:lang w:eastAsia="ru-RU"/>
    </w:rPr>
  </w:style>
  <w:style w:type="character" w:styleId="ae">
    <w:name w:val="Hyperlink"/>
    <w:basedOn w:val="a0"/>
    <w:rsid w:val="00F24251"/>
    <w:rPr>
      <w:color w:val="333399"/>
      <w:u w:val="single"/>
    </w:rPr>
  </w:style>
  <w:style w:type="character" w:customStyle="1" w:styleId="s0">
    <w:name w:val="s0"/>
    <w:basedOn w:val="a0"/>
    <w:rsid w:val="00F24251"/>
    <w:rPr>
      <w:rFonts w:ascii="Times New Roman" w:hAnsi="Times New Roman" w:cs="Times New Roman" w:hint="default"/>
      <w:b w:val="0"/>
      <w:bCs w:val="0"/>
      <w:i w:val="0"/>
      <w:iCs w:val="0"/>
      <w:color w:val="000000"/>
    </w:rPr>
  </w:style>
  <w:style w:type="character" w:customStyle="1" w:styleId="s1">
    <w:name w:val="s1"/>
    <w:basedOn w:val="a0"/>
    <w:rsid w:val="00F24251"/>
    <w:rPr>
      <w:rFonts w:ascii="Times New Roman" w:hAnsi="Times New Roman" w:cs="Times New Roman" w:hint="default"/>
      <w:b/>
      <w:bCs/>
      <w:color w:val="000000"/>
    </w:rPr>
  </w:style>
  <w:style w:type="character" w:styleId="af">
    <w:name w:val="Emphasis"/>
    <w:basedOn w:val="a0"/>
    <w:qFormat/>
    <w:rsid w:val="00F24251"/>
    <w:rPr>
      <w:i/>
      <w:iCs/>
    </w:rPr>
  </w:style>
  <w:style w:type="paragraph" w:styleId="af0">
    <w:name w:val="Normal (Web)"/>
    <w:basedOn w:val="a"/>
    <w:uiPriority w:val="99"/>
    <w:rsid w:val="00F2425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4251"/>
  </w:style>
  <w:style w:type="character" w:customStyle="1" w:styleId="s3">
    <w:name w:val="s3"/>
    <w:basedOn w:val="a0"/>
    <w:rsid w:val="00F24251"/>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basedOn w:val="a0"/>
    <w:rsid w:val="00F24251"/>
    <w:rPr>
      <w:rFonts w:ascii="Times New Roman" w:hAnsi="Times New Roman" w:cs="Times New Roman" w:hint="default"/>
      <w:b/>
      <w:bCs/>
      <w:i/>
      <w:iCs/>
      <w:color w:val="333399"/>
      <w:u w:val="single"/>
      <w:bdr w:val="none" w:sz="0" w:space="0" w:color="auto" w:frame="1"/>
    </w:rPr>
  </w:style>
  <w:style w:type="paragraph" w:styleId="af1">
    <w:name w:val="List Paragraph"/>
    <w:basedOn w:val="a"/>
    <w:qFormat/>
    <w:rsid w:val="00F24251"/>
    <w:pPr>
      <w:spacing w:after="200" w:line="276" w:lineRule="auto"/>
      <w:ind w:left="720"/>
      <w:contextualSpacing/>
      <w:jc w:val="left"/>
    </w:pPr>
    <w:rPr>
      <w:rFonts w:ascii="Calibri" w:eastAsia="Times New Roman" w:hAnsi="Calibri" w:cs="Times New Roman"/>
      <w:lang w:eastAsia="ru-RU"/>
    </w:rPr>
  </w:style>
  <w:style w:type="paragraph" w:customStyle="1" w:styleId="j14">
    <w:name w:val="j14"/>
    <w:basedOn w:val="a"/>
    <w:rsid w:val="00F2425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2">
    <w:name w:val="footer"/>
    <w:basedOn w:val="a"/>
    <w:link w:val="af3"/>
    <w:rsid w:val="00F24251"/>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F2425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4251"/>
    <w:pPr>
      <w:keepNext/>
      <w:jc w:val="center"/>
      <w:outlineLvl w:val="0"/>
    </w:pPr>
    <w:rPr>
      <w:rFonts w:ascii="Times New Roman" w:eastAsia="Times New Roman" w:hAnsi="Times New Roman" w:cs="Times New Roman"/>
      <w:sz w:val="28"/>
      <w:szCs w:val="20"/>
      <w:u w:val="single"/>
      <w:lang w:eastAsia="ko-KR"/>
    </w:rPr>
  </w:style>
  <w:style w:type="paragraph" w:styleId="2">
    <w:name w:val="heading 2"/>
    <w:basedOn w:val="a"/>
    <w:next w:val="a"/>
    <w:link w:val="20"/>
    <w:qFormat/>
    <w:rsid w:val="00F24251"/>
    <w:pPr>
      <w:keepNext/>
      <w:spacing w:before="240" w:after="60"/>
      <w:jc w:val="left"/>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F24251"/>
    <w:pPr>
      <w:keepNext/>
      <w:spacing w:before="240" w:after="60"/>
      <w:jc w:val="left"/>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251"/>
    <w:rPr>
      <w:rFonts w:ascii="Times New Roman" w:eastAsia="Times New Roman" w:hAnsi="Times New Roman" w:cs="Times New Roman"/>
      <w:sz w:val="28"/>
      <w:szCs w:val="20"/>
      <w:u w:val="single"/>
      <w:lang w:eastAsia="ko-KR"/>
    </w:rPr>
  </w:style>
  <w:style w:type="character" w:customStyle="1" w:styleId="20">
    <w:name w:val="Заголовок 2 Знак"/>
    <w:basedOn w:val="a0"/>
    <w:link w:val="2"/>
    <w:rsid w:val="00F24251"/>
    <w:rPr>
      <w:rFonts w:ascii="Arial" w:eastAsia="Times New Roman" w:hAnsi="Arial" w:cs="Arial"/>
      <w:b/>
      <w:bCs/>
      <w:i/>
      <w:iCs/>
      <w:sz w:val="28"/>
      <w:szCs w:val="28"/>
      <w:lang w:eastAsia="ru-RU"/>
    </w:rPr>
  </w:style>
  <w:style w:type="character" w:customStyle="1" w:styleId="40">
    <w:name w:val="Заголовок 4 Знак"/>
    <w:basedOn w:val="a0"/>
    <w:link w:val="4"/>
    <w:rsid w:val="00F24251"/>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F24251"/>
  </w:style>
  <w:style w:type="character" w:styleId="a3">
    <w:name w:val="page number"/>
    <w:basedOn w:val="a0"/>
    <w:rsid w:val="00F24251"/>
  </w:style>
  <w:style w:type="paragraph" w:styleId="a4">
    <w:name w:val="header"/>
    <w:basedOn w:val="a"/>
    <w:link w:val="a5"/>
    <w:rsid w:val="00F24251"/>
    <w:pPr>
      <w:tabs>
        <w:tab w:val="center" w:pos="4677"/>
        <w:tab w:val="right" w:pos="9355"/>
      </w:tabs>
      <w:jc w:val="left"/>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F24251"/>
    <w:rPr>
      <w:rFonts w:ascii="Times New Roman" w:eastAsia="Times New Roman" w:hAnsi="Times New Roman" w:cs="Times New Roman"/>
      <w:sz w:val="20"/>
      <w:szCs w:val="20"/>
      <w:lang w:eastAsia="ru-RU"/>
    </w:rPr>
  </w:style>
  <w:style w:type="paragraph" w:styleId="a6">
    <w:name w:val="Body Text Indent"/>
    <w:basedOn w:val="a"/>
    <w:link w:val="a7"/>
    <w:rsid w:val="00F24251"/>
    <w:pPr>
      <w:spacing w:line="360" w:lineRule="auto"/>
      <w:ind w:firstLine="709"/>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F24251"/>
    <w:rPr>
      <w:rFonts w:ascii="Times New Roman" w:eastAsia="Times New Roman" w:hAnsi="Times New Roman" w:cs="Times New Roman"/>
      <w:sz w:val="24"/>
      <w:szCs w:val="20"/>
      <w:lang w:eastAsia="ru-RU"/>
    </w:rPr>
  </w:style>
  <w:style w:type="character" w:customStyle="1" w:styleId="a8">
    <w:name w:val="номер страницы"/>
    <w:basedOn w:val="a0"/>
    <w:rsid w:val="00F24251"/>
  </w:style>
  <w:style w:type="paragraph" w:styleId="21">
    <w:name w:val="Body Text Indent 2"/>
    <w:basedOn w:val="a"/>
    <w:link w:val="22"/>
    <w:rsid w:val="00F24251"/>
    <w:pPr>
      <w:spacing w:after="120" w:line="480" w:lineRule="auto"/>
      <w:ind w:left="283"/>
      <w:jc w:val="left"/>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F24251"/>
    <w:rPr>
      <w:rFonts w:ascii="Times New Roman" w:eastAsia="Times New Roman" w:hAnsi="Times New Roman" w:cs="Times New Roman"/>
      <w:sz w:val="24"/>
      <w:szCs w:val="24"/>
      <w:lang w:eastAsia="ru-RU"/>
    </w:rPr>
  </w:style>
  <w:style w:type="paragraph" w:styleId="a9">
    <w:name w:val="footnote text"/>
    <w:basedOn w:val="a"/>
    <w:link w:val="aa"/>
    <w:semiHidden/>
    <w:rsid w:val="00F24251"/>
    <w:pPr>
      <w:jc w:val="left"/>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F24251"/>
    <w:rPr>
      <w:rFonts w:ascii="Times New Roman" w:eastAsia="Times New Roman" w:hAnsi="Times New Roman" w:cs="Times New Roman"/>
      <w:sz w:val="20"/>
      <w:szCs w:val="20"/>
      <w:lang w:eastAsia="ru-RU"/>
    </w:rPr>
  </w:style>
  <w:style w:type="character" w:styleId="ab">
    <w:name w:val="footnote reference"/>
    <w:basedOn w:val="a0"/>
    <w:semiHidden/>
    <w:rsid w:val="00F24251"/>
    <w:rPr>
      <w:vertAlign w:val="superscript"/>
    </w:rPr>
  </w:style>
  <w:style w:type="paragraph" w:styleId="ac">
    <w:name w:val="Body Text"/>
    <w:basedOn w:val="a"/>
    <w:link w:val="ad"/>
    <w:rsid w:val="00F24251"/>
    <w:pPr>
      <w:spacing w:after="120"/>
      <w:jc w:val="left"/>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F24251"/>
    <w:rPr>
      <w:rFonts w:ascii="Times New Roman" w:eastAsia="Times New Roman" w:hAnsi="Times New Roman" w:cs="Times New Roman"/>
      <w:sz w:val="24"/>
      <w:szCs w:val="24"/>
      <w:lang w:eastAsia="ru-RU"/>
    </w:rPr>
  </w:style>
  <w:style w:type="paragraph" w:customStyle="1" w:styleId="12">
    <w:name w:val="Верхний колонтитул1"/>
    <w:basedOn w:val="a"/>
    <w:rsid w:val="00F24251"/>
    <w:pPr>
      <w:tabs>
        <w:tab w:val="center" w:pos="4536"/>
        <w:tab w:val="right" w:pos="9072"/>
      </w:tabs>
      <w:jc w:val="left"/>
    </w:pPr>
    <w:rPr>
      <w:rFonts w:ascii="Arial" w:eastAsia="Times New Roman" w:hAnsi="Arial" w:cs="Times New Roman"/>
      <w:sz w:val="24"/>
      <w:szCs w:val="20"/>
      <w:lang w:eastAsia="ru-RU"/>
    </w:rPr>
  </w:style>
  <w:style w:type="paragraph" w:styleId="3">
    <w:name w:val="Body Text Indent 3"/>
    <w:basedOn w:val="a"/>
    <w:link w:val="30"/>
    <w:rsid w:val="00F24251"/>
    <w:pPr>
      <w:spacing w:after="120"/>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F24251"/>
    <w:rPr>
      <w:rFonts w:ascii="Times New Roman" w:eastAsia="Times New Roman" w:hAnsi="Times New Roman" w:cs="Times New Roman"/>
      <w:sz w:val="16"/>
      <w:szCs w:val="16"/>
      <w:lang w:eastAsia="ru-RU"/>
    </w:rPr>
  </w:style>
  <w:style w:type="character" w:styleId="ae">
    <w:name w:val="Hyperlink"/>
    <w:basedOn w:val="a0"/>
    <w:rsid w:val="00F24251"/>
    <w:rPr>
      <w:color w:val="333399"/>
      <w:u w:val="single"/>
    </w:rPr>
  </w:style>
  <w:style w:type="character" w:customStyle="1" w:styleId="s0">
    <w:name w:val="s0"/>
    <w:basedOn w:val="a0"/>
    <w:rsid w:val="00F24251"/>
    <w:rPr>
      <w:rFonts w:ascii="Times New Roman" w:hAnsi="Times New Roman" w:cs="Times New Roman" w:hint="default"/>
      <w:b w:val="0"/>
      <w:bCs w:val="0"/>
      <w:i w:val="0"/>
      <w:iCs w:val="0"/>
      <w:color w:val="000000"/>
    </w:rPr>
  </w:style>
  <w:style w:type="character" w:customStyle="1" w:styleId="s1">
    <w:name w:val="s1"/>
    <w:basedOn w:val="a0"/>
    <w:rsid w:val="00F24251"/>
    <w:rPr>
      <w:rFonts w:ascii="Times New Roman" w:hAnsi="Times New Roman" w:cs="Times New Roman" w:hint="default"/>
      <w:b/>
      <w:bCs/>
      <w:color w:val="000000"/>
    </w:rPr>
  </w:style>
  <w:style w:type="character" w:styleId="af">
    <w:name w:val="Emphasis"/>
    <w:basedOn w:val="a0"/>
    <w:qFormat/>
    <w:rsid w:val="00F24251"/>
    <w:rPr>
      <w:i/>
      <w:iCs/>
    </w:rPr>
  </w:style>
  <w:style w:type="paragraph" w:styleId="af0">
    <w:name w:val="Normal (Web)"/>
    <w:basedOn w:val="a"/>
    <w:uiPriority w:val="99"/>
    <w:rsid w:val="00F2425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4251"/>
  </w:style>
  <w:style w:type="character" w:customStyle="1" w:styleId="s3">
    <w:name w:val="s3"/>
    <w:basedOn w:val="a0"/>
    <w:rsid w:val="00F24251"/>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basedOn w:val="a0"/>
    <w:rsid w:val="00F24251"/>
    <w:rPr>
      <w:rFonts w:ascii="Times New Roman" w:hAnsi="Times New Roman" w:cs="Times New Roman" w:hint="default"/>
      <w:b/>
      <w:bCs/>
      <w:i/>
      <w:iCs/>
      <w:color w:val="333399"/>
      <w:u w:val="single"/>
      <w:bdr w:val="none" w:sz="0" w:space="0" w:color="auto" w:frame="1"/>
    </w:rPr>
  </w:style>
  <w:style w:type="paragraph" w:styleId="af1">
    <w:name w:val="List Paragraph"/>
    <w:basedOn w:val="a"/>
    <w:qFormat/>
    <w:rsid w:val="00F24251"/>
    <w:pPr>
      <w:spacing w:after="200" w:line="276" w:lineRule="auto"/>
      <w:ind w:left="720"/>
      <w:contextualSpacing/>
      <w:jc w:val="left"/>
    </w:pPr>
    <w:rPr>
      <w:rFonts w:ascii="Calibri" w:eastAsia="Times New Roman" w:hAnsi="Calibri" w:cs="Times New Roman"/>
      <w:lang w:eastAsia="ru-RU"/>
    </w:rPr>
  </w:style>
  <w:style w:type="paragraph" w:customStyle="1" w:styleId="j14">
    <w:name w:val="j14"/>
    <w:basedOn w:val="a"/>
    <w:rsid w:val="00F2425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2">
    <w:name w:val="footer"/>
    <w:basedOn w:val="a"/>
    <w:link w:val="af3"/>
    <w:rsid w:val="00F24251"/>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F242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2749">
      <w:bodyDiv w:val="1"/>
      <w:marLeft w:val="0"/>
      <w:marRight w:val="0"/>
      <w:marTop w:val="0"/>
      <w:marBottom w:val="0"/>
      <w:divBdr>
        <w:top w:val="none" w:sz="0" w:space="0" w:color="auto"/>
        <w:left w:val="none" w:sz="0" w:space="0" w:color="auto"/>
        <w:bottom w:val="none" w:sz="0" w:space="0" w:color="auto"/>
        <w:right w:val="none" w:sz="0" w:space="0" w:color="auto"/>
      </w:divBdr>
    </w:div>
    <w:div w:id="863054565">
      <w:bodyDiv w:val="1"/>
      <w:marLeft w:val="0"/>
      <w:marRight w:val="0"/>
      <w:marTop w:val="0"/>
      <w:marBottom w:val="0"/>
      <w:divBdr>
        <w:top w:val="none" w:sz="0" w:space="0" w:color="auto"/>
        <w:left w:val="none" w:sz="0" w:space="0" w:color="auto"/>
        <w:bottom w:val="none" w:sz="0" w:space="0" w:color="auto"/>
        <w:right w:val="none" w:sz="0" w:space="0" w:color="auto"/>
      </w:divBdr>
    </w:div>
    <w:div w:id="1103770525">
      <w:bodyDiv w:val="1"/>
      <w:marLeft w:val="0"/>
      <w:marRight w:val="0"/>
      <w:marTop w:val="0"/>
      <w:marBottom w:val="0"/>
      <w:divBdr>
        <w:top w:val="none" w:sz="0" w:space="0" w:color="auto"/>
        <w:left w:val="none" w:sz="0" w:space="0" w:color="auto"/>
        <w:bottom w:val="none" w:sz="0" w:space="0" w:color="auto"/>
        <w:right w:val="none" w:sz="0" w:space="0" w:color="auto"/>
      </w:divBdr>
    </w:div>
    <w:div w:id="1734694577">
      <w:bodyDiv w:val="1"/>
      <w:marLeft w:val="0"/>
      <w:marRight w:val="0"/>
      <w:marTop w:val="0"/>
      <w:marBottom w:val="0"/>
      <w:divBdr>
        <w:top w:val="none" w:sz="0" w:space="0" w:color="auto"/>
        <w:left w:val="none" w:sz="0" w:space="0" w:color="auto"/>
        <w:bottom w:val="none" w:sz="0" w:space="0" w:color="auto"/>
        <w:right w:val="none" w:sz="0" w:space="0" w:color="auto"/>
      </w:divBdr>
    </w:div>
    <w:div w:id="2082487548">
      <w:bodyDiv w:val="1"/>
      <w:marLeft w:val="0"/>
      <w:marRight w:val="0"/>
      <w:marTop w:val="0"/>
      <w:marBottom w:val="0"/>
      <w:divBdr>
        <w:top w:val="none" w:sz="0" w:space="0" w:color="auto"/>
        <w:left w:val="none" w:sz="0" w:space="0" w:color="auto"/>
        <w:bottom w:val="none" w:sz="0" w:space="0" w:color="auto"/>
        <w:right w:val="none" w:sz="0" w:space="0" w:color="auto"/>
      </w:divBdr>
    </w:div>
    <w:div w:id="2144157211">
      <w:bodyDiv w:val="1"/>
      <w:marLeft w:val="0"/>
      <w:marRight w:val="0"/>
      <w:marTop w:val="0"/>
      <w:marBottom w:val="0"/>
      <w:divBdr>
        <w:top w:val="none" w:sz="0" w:space="0" w:color="auto"/>
        <w:left w:val="none" w:sz="0" w:space="0" w:color="auto"/>
        <w:bottom w:val="none" w:sz="0" w:space="0" w:color="auto"/>
        <w:right w:val="none" w:sz="0" w:space="0" w:color="auto"/>
      </w:divBdr>
      <w:divsChild>
        <w:div w:id="10435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592611" TargetMode="External"/><Relationship Id="rId13" Type="http://schemas.openxmlformats.org/officeDocument/2006/relationships/hyperlink" Target="jl:1003931.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1006061.33000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108027.0%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icense.kz" TargetMode="External"/><Relationship Id="rId4" Type="http://schemas.openxmlformats.org/officeDocument/2006/relationships/settings" Target="settings.xml"/><Relationship Id="rId9" Type="http://schemas.openxmlformats.org/officeDocument/2006/relationships/hyperlink" Target="http://normativ.kz/view.php?ID=11483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219</Pages>
  <Words>74242</Words>
  <Characters>423184</Characters>
  <Application>Microsoft Office Word</Application>
  <DocSecurity>0</DocSecurity>
  <Lines>3526</Lines>
  <Paragraphs>992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Для того чтобы быть субъектом гражданских правоотношений, лицо должно быть надел</vt:lpstr>
      <vt:lpstr>Правосубъектность - это способность лица быть участником гражданских правоотноше</vt:lpstr>
      <vt:lpstr>    Под дееспособностью  понимается способность гражданина своими действиями приобре</vt:lpstr>
      <vt:lpstr>Содержание правоспособности составляют любые права, которые допустимы казахстанс</vt:lpstr>
    </vt:vector>
  </TitlesOfParts>
  <Company/>
  <LinksUpToDate>false</LinksUpToDate>
  <CharactersWithSpaces>496434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2015-04-08T15:35:00Z</dcterms:created>
  <dcterms:modified xsi:type="dcterms:W3CDTF">2015-05-21T06:16:00Z</dcterms:modified>
</cp:coreProperties>
</file>