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/>
        </w:rPr>
        <w:t>«</w:t>
      </w:r>
      <w:r>
        <w:rPr>
          <w:rFonts w:hint="default" w:ascii="Times New Roman" w:hAnsi="Times New Roman" w:cs="Times New Roman"/>
        </w:rPr>
        <w:t>Электр энергетикасы» мамандығының студенттеріне арналған,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есептерді шығаруға негізделген оқу-әдістемелік құрал «Электр 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энергетикасына кіріспе» пәні бойынша практикалық сабақтарда есептер 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шығаруға немесе студенттердің өзіндік жұмыс орындауы барысында 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қолдануға ұсынылған.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Бұл оқу-әдістемелік құралда есептерге қысқаша нұсқаулар, есеп-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теулер үшін қажетті анықтамалық деректер, сондай-ақ есептеу 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мысалдары мен түсініктемелер берілген.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Қосымшаларда стандарттарға сәйкес толықтырулар, электр сұлба-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ларындағы элементтердің шартты таңбалары және қысқартулардың </w:t>
      </w:r>
      <w:bookmarkStart w:id="0" w:name="_GoBack"/>
      <w:bookmarkEnd w:id="0"/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аудармасы келтірілген.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Әдістемелік нұсқаулық 6В07107 – «Электр энергетикасы» маман-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дығы бойынша білім алып жатқан студенттерге арналады.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ӘОЖ 621.315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КБЖ 31.2я73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ИБ №15250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2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2024-04-18T12:07:08Z</dcterms:created>
  <dc:creator>vilia</dc:creator>
  <cp:lastModifiedBy>Шолпан Абдиева</cp:lastModifiedBy>
  <dcterms:modified xsi:type="dcterms:W3CDTF">2024-04-18T12:07:44Z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E763963C25F24D0293E2E6C48EDB7443_12</vt:lpwstr>
  </property>
</Properties>
</file>