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AD" w:rsidRPr="00A03AAD" w:rsidRDefault="00A03AAD" w:rsidP="00A03A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AAD">
        <w:rPr>
          <w:rFonts w:ascii="Times New Roman" w:hAnsi="Times New Roman" w:cs="Times New Roman"/>
          <w:sz w:val="28"/>
          <w:szCs w:val="28"/>
        </w:rPr>
        <w:t>Жапонша-қазақша экотерминдердің қысқаша түсіндірме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</w:rPr>
        <w:t>сөздігі / Е.А. Ахапов, Ж.К. Керимова. – Алматы: Қазақ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</w:rPr>
        <w:t>университеті, 2023. – 81 б.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03AAD">
        <w:rPr>
          <w:rFonts w:ascii="Times New Roman" w:hAnsi="Times New Roman" w:cs="Times New Roman"/>
          <w:sz w:val="28"/>
          <w:szCs w:val="28"/>
        </w:rPr>
        <w:t>ISBN 978-601-04-6212-0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3AAD" w:rsidRPr="00A03AAD" w:rsidRDefault="00A03AAD" w:rsidP="00A03A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3AAD" w:rsidRDefault="00A03AAD" w:rsidP="00A0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AAD">
        <w:rPr>
          <w:rFonts w:ascii="Times New Roman" w:hAnsi="Times New Roman" w:cs="Times New Roman"/>
          <w:sz w:val="28"/>
          <w:szCs w:val="28"/>
        </w:rPr>
        <w:t>Бұл басылым – жапон тілін оқып үйреніп жүрген жас мамандардың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</w:rPr>
        <w:t>қоршаған орта саласындағы экологиялық терминдерге қатысты білімін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</w:rPr>
        <w:t xml:space="preserve">тереңдету мен сөздік қорын толтыруға арналған.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Сөздікте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Жапонияда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жиі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қолдан</w:t>
      </w:r>
      <w:bookmarkStart w:id="0" w:name="_GoBack"/>
      <w:bookmarkEnd w:id="0"/>
      <w:r w:rsidRPr="00A03AAD">
        <w:rPr>
          <w:rFonts w:ascii="Times New Roman" w:hAnsi="Times New Roman" w:cs="Times New Roman"/>
          <w:sz w:val="28"/>
          <w:szCs w:val="28"/>
          <w:lang w:val="ru-RU"/>
        </w:rPr>
        <w:t>ылатын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жапон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тіліндегі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терминдердің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қазақ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тіліндегі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түсіндірмесі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r w:rsidRPr="00A03AAD">
        <w:rPr>
          <w:rFonts w:ascii="Times New Roman" w:hAnsi="Times New Roman" w:cs="Times New Roman"/>
          <w:sz w:val="28"/>
          <w:szCs w:val="28"/>
        </w:rPr>
        <w:t xml:space="preserve">.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Әр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терминге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беріліп</w:t>
      </w:r>
      <w:r w:rsidRPr="00A03AAD">
        <w:rPr>
          <w:rFonts w:ascii="Times New Roman" w:hAnsi="Times New Roman" w:cs="Times New Roman"/>
          <w:sz w:val="28"/>
          <w:szCs w:val="28"/>
        </w:rPr>
        <w:t>,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қолданылу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мысалдарына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сипаттама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r w:rsidRPr="00A03AAD">
        <w:rPr>
          <w:rFonts w:ascii="Times New Roman" w:hAnsi="Times New Roman" w:cs="Times New Roman"/>
          <w:sz w:val="28"/>
          <w:szCs w:val="28"/>
        </w:rPr>
        <w:t>.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24D" w:rsidRPr="00A03AAD" w:rsidRDefault="00A03AAD" w:rsidP="00A0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Сөздік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ЖОО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студенттері</w:t>
      </w:r>
      <w:r w:rsidRPr="00A03AAD">
        <w:rPr>
          <w:rFonts w:ascii="Times New Roman" w:hAnsi="Times New Roman" w:cs="Times New Roman"/>
          <w:sz w:val="28"/>
          <w:szCs w:val="28"/>
        </w:rPr>
        <w:t xml:space="preserve">,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Күншығыс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елін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зерттеушілер</w:t>
      </w:r>
      <w:r w:rsidRPr="00A03AAD">
        <w:rPr>
          <w:rFonts w:ascii="Times New Roman" w:hAnsi="Times New Roman" w:cs="Times New Roman"/>
          <w:sz w:val="28"/>
          <w:szCs w:val="28"/>
        </w:rPr>
        <w:t xml:space="preserve">,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орта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мәселелерімен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айналысатын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мамандар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қызметкерлерге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осы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салаға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қызығушылық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танытқан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көпшілік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қауымға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  <w:lang w:val="ru-RU"/>
        </w:rPr>
        <w:t>пайдалы</w:t>
      </w:r>
      <w:r w:rsidRPr="00A03AAD">
        <w:rPr>
          <w:rFonts w:ascii="Times New Roman" w:hAnsi="Times New Roman" w:cs="Times New Roman"/>
          <w:sz w:val="28"/>
          <w:szCs w:val="28"/>
        </w:rPr>
        <w:t xml:space="preserve"> </w:t>
      </w:r>
      <w:r w:rsidRPr="00A03AAD">
        <w:rPr>
          <w:rFonts w:ascii="Times New Roman" w:hAnsi="Times New Roman" w:cs="Times New Roman"/>
          <w:sz w:val="28"/>
          <w:szCs w:val="28"/>
        </w:rPr>
        <w:t>болмақ.</w:t>
      </w:r>
    </w:p>
    <w:sectPr w:rsidR="001C624D" w:rsidRPr="00A03AAD" w:rsidSect="00BC0AD2">
      <w:pgSz w:w="11906" w:h="16838" w:code="9"/>
      <w:pgMar w:top="1134" w:right="850" w:bottom="1134" w:left="170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AA" w:rsidRDefault="00AF68AA" w:rsidP="00A03AAD">
      <w:r>
        <w:separator/>
      </w:r>
    </w:p>
  </w:endnote>
  <w:endnote w:type="continuationSeparator" w:id="0">
    <w:p w:rsidR="00AF68AA" w:rsidRDefault="00AF68AA" w:rsidP="00A0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AA" w:rsidRDefault="00AF68AA" w:rsidP="00A03AAD">
      <w:r>
        <w:separator/>
      </w:r>
    </w:p>
  </w:footnote>
  <w:footnote w:type="continuationSeparator" w:id="0">
    <w:p w:rsidR="00AF68AA" w:rsidRDefault="00AF68AA" w:rsidP="00A0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FE"/>
    <w:rsid w:val="000E4FFE"/>
    <w:rsid w:val="001C624D"/>
    <w:rsid w:val="00427907"/>
    <w:rsid w:val="00A03AAD"/>
    <w:rsid w:val="00AF68AA"/>
    <w:rsid w:val="00B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D4DA9-64DD-4A57-A705-F001C9A7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427907"/>
    <w:pPr>
      <w:keepNext/>
      <w:widowControl/>
      <w:spacing w:before="100" w:beforeAutospacing="1" w:after="100" w:afterAutospacing="1"/>
      <w:contextualSpacing/>
      <w:jc w:val="center"/>
      <w:outlineLvl w:val="0"/>
    </w:pPr>
    <w:rPr>
      <w:rFonts w:eastAsia="Times New Roman"/>
      <w:b/>
      <w:bCs/>
      <w:kern w:val="32"/>
      <w:sz w:val="24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27907"/>
    <w:rPr>
      <w:rFonts w:eastAsia="Times New Roman"/>
      <w:b/>
      <w:bCs/>
      <w:kern w:val="32"/>
      <w:sz w:val="24"/>
      <w:szCs w:val="32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A03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AAD"/>
  </w:style>
  <w:style w:type="paragraph" w:styleId="a5">
    <w:name w:val="footer"/>
    <w:basedOn w:val="a"/>
    <w:link w:val="a6"/>
    <w:uiPriority w:val="99"/>
    <w:unhideWhenUsed/>
    <w:rsid w:val="00A0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AAD"/>
  </w:style>
  <w:style w:type="paragraph" w:styleId="a7">
    <w:name w:val="No Spacing"/>
    <w:uiPriority w:val="1"/>
    <w:qFormat/>
    <w:rsid w:val="00A03A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Yerlan</dc:creator>
  <cp:keywords/>
  <dc:description/>
  <cp:lastModifiedBy>Yerlan</cp:lastModifiedBy>
  <cp:revision>2</cp:revision>
  <dcterms:created xsi:type="dcterms:W3CDTF">2023-06-19T03:21:00Z</dcterms:created>
  <dcterms:modified xsi:type="dcterms:W3CDTF">2023-06-19T03:24:00Z</dcterms:modified>
</cp:coreProperties>
</file>