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66D31" w:rsidRDefault="00966D31" w:rsidP="00966D31">
      <w:pPr>
        <w:autoSpaceDE w:val="0"/>
        <w:autoSpaceDN w:val="0"/>
        <w:adjustRightInd w:val="0"/>
        <w:ind w:right="-1" w:firstLine="709"/>
        <w:jc w:val="center"/>
        <w:rPr>
          <w:rFonts w:eastAsia="Times-Roman"/>
          <w:b/>
          <w:sz w:val="28"/>
          <w:szCs w:val="28"/>
        </w:rPr>
      </w:pPr>
      <w:r w:rsidRPr="00966D31">
        <w:rPr>
          <w:rFonts w:eastAsia="Times-Roman"/>
          <w:b/>
          <w:sz w:val="28"/>
          <w:szCs w:val="28"/>
        </w:rPr>
        <w:t>Аннотация</w:t>
      </w:r>
    </w:p>
    <w:p w:rsidR="00966D31" w:rsidRPr="00966D31" w:rsidRDefault="00966D31" w:rsidP="00966D31">
      <w:pPr>
        <w:autoSpaceDE w:val="0"/>
        <w:autoSpaceDN w:val="0"/>
        <w:adjustRightInd w:val="0"/>
        <w:ind w:right="-1" w:firstLine="709"/>
        <w:jc w:val="center"/>
        <w:rPr>
          <w:rFonts w:eastAsia="Times-Roman"/>
          <w:b/>
          <w:sz w:val="28"/>
          <w:szCs w:val="28"/>
        </w:rPr>
      </w:pPr>
      <w:r w:rsidRPr="00966D31">
        <w:rPr>
          <w:rFonts w:eastAsia="Times-Roman"/>
          <w:b/>
          <w:sz w:val="28"/>
          <w:szCs w:val="28"/>
        </w:rPr>
        <w:t>на учебное пособие «Современные услуги банков»</w:t>
      </w:r>
    </w:p>
    <w:p w:rsidR="00966D31" w:rsidRPr="009C1CE1" w:rsidRDefault="00966D31" w:rsidP="00966D31">
      <w:pPr>
        <w:autoSpaceDE w:val="0"/>
        <w:autoSpaceDN w:val="0"/>
        <w:adjustRightInd w:val="0"/>
        <w:ind w:right="-1" w:firstLine="709"/>
        <w:jc w:val="both"/>
        <w:rPr>
          <w:rFonts w:eastAsia="Times-Roman"/>
          <w:sz w:val="28"/>
          <w:szCs w:val="28"/>
        </w:rPr>
      </w:pPr>
      <w:r w:rsidRPr="009C1CE1">
        <w:rPr>
          <w:rFonts w:eastAsia="Times-Roman"/>
          <w:sz w:val="28"/>
          <w:szCs w:val="28"/>
        </w:rPr>
        <w:t xml:space="preserve">В учебном пособии подробно рассмотрены: сущность и структура рынка финансовых услуг банков; понятие и классификация финансовых услуг; принципы расширения и основы управления клиентской базой банка; технология привлечения новых успешных клиентов, их удержание, создание для них комфортных условий обслуживания; инновации  </w:t>
      </w:r>
      <w:r w:rsidRPr="009C1CE1">
        <w:rPr>
          <w:sz w:val="28"/>
          <w:szCs w:val="28"/>
        </w:rPr>
        <w:t xml:space="preserve">в финансовой среде и </w:t>
      </w:r>
      <w:proofErr w:type="spellStart"/>
      <w:r w:rsidRPr="009C1CE1">
        <w:rPr>
          <w:sz w:val="28"/>
          <w:szCs w:val="28"/>
        </w:rPr>
        <w:t>цифровизация</w:t>
      </w:r>
      <w:proofErr w:type="spellEnd"/>
      <w:r w:rsidRPr="009C1CE1">
        <w:rPr>
          <w:sz w:val="28"/>
          <w:szCs w:val="28"/>
        </w:rPr>
        <w:t xml:space="preserve"> современных финансовых услуг.</w:t>
      </w:r>
    </w:p>
    <w:p w:rsidR="00966D31" w:rsidRPr="009C1CE1" w:rsidRDefault="00966D31" w:rsidP="00966D31">
      <w:pPr>
        <w:autoSpaceDE w:val="0"/>
        <w:autoSpaceDN w:val="0"/>
        <w:adjustRightInd w:val="0"/>
        <w:ind w:right="-1" w:firstLine="709"/>
        <w:jc w:val="both"/>
        <w:rPr>
          <w:rFonts w:eastAsia="Times-Roman"/>
          <w:sz w:val="28"/>
          <w:szCs w:val="28"/>
        </w:rPr>
      </w:pPr>
      <w:r w:rsidRPr="009C1CE1">
        <w:rPr>
          <w:rFonts w:eastAsia="Times-Roman"/>
          <w:sz w:val="28"/>
          <w:szCs w:val="28"/>
        </w:rPr>
        <w:t xml:space="preserve">Особое внимание уделено развитию лояльности клиентов к банку и технологий успешных продаж инновационных финансовых услуг банков. </w:t>
      </w:r>
    </w:p>
    <w:p w:rsidR="00B103D9" w:rsidRDefault="00966D31" w:rsidP="00966D31">
      <w:pPr>
        <w:jc w:val="both"/>
      </w:pPr>
      <w:r w:rsidRPr="009C1CE1">
        <w:rPr>
          <w:rFonts w:eastAsia="Times-Roman"/>
          <w:sz w:val="28"/>
          <w:szCs w:val="28"/>
        </w:rPr>
        <w:t>Приведены рекомендации по работе с клиентами; примерная программа действий банка по повышению эффективности работы с клиентами; виды планирования для менеджера по привлечению клиентов; рекомендации по правилам продаж для стимулирования продаж современных финансовых услуг</w:t>
      </w:r>
    </w:p>
    <w:sectPr w:rsidR="00B103D9" w:rsidSect="00B103D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imes-Roman"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2"/>
  <w:proofState w:spelling="clean" w:grammar="clean"/>
  <w:defaultTabStop w:val="708"/>
  <w:characterSpacingControl w:val="doNotCompress"/>
  <w:compat/>
  <w:rsids>
    <w:rsidRoot w:val="00966D31"/>
    <w:rsid w:val="00966D31"/>
    <w:rsid w:val="00B103D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6D3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125</Words>
  <Characters>719</Characters>
  <Application>Microsoft Office Word</Application>
  <DocSecurity>0</DocSecurity>
  <Lines>5</Lines>
  <Paragraphs>1</Paragraphs>
  <ScaleCrop>false</ScaleCrop>
  <Company>RePack by SPecialiST</Company>
  <LinksUpToDate>false</LinksUpToDate>
  <CharactersWithSpaces>843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Гульмира</dc:creator>
  <cp:keywords/>
  <dc:description/>
  <cp:lastModifiedBy>Гульмира</cp:lastModifiedBy>
  <cp:revision>2</cp:revision>
  <dcterms:created xsi:type="dcterms:W3CDTF">2022-05-16T09:35:00Z</dcterms:created>
  <dcterms:modified xsi:type="dcterms:W3CDTF">2022-05-16T09:36:00Z</dcterms:modified>
</cp:coreProperties>
</file>