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B35B1" w14:textId="77777777" w:rsidR="00DB5188" w:rsidRPr="009E6D16" w:rsidRDefault="00DB5188" w:rsidP="00DB5188">
      <w:pPr>
        <w:pStyle w:val="Default"/>
      </w:pPr>
      <w:r w:rsidRPr="009E6D16">
        <w:rPr>
          <w:b/>
          <w:bCs/>
          <w:iCs/>
        </w:rPr>
        <w:t xml:space="preserve">Регистрационная форма участника: </w:t>
      </w:r>
    </w:p>
    <w:p w14:paraId="78A79885" w14:textId="77777777" w:rsidR="00DB5188" w:rsidRPr="009E6D16" w:rsidRDefault="00DB5188" w:rsidP="00DB5188">
      <w:pPr>
        <w:pStyle w:val="Default"/>
      </w:pPr>
      <w:r w:rsidRPr="009E6D16">
        <w:t xml:space="preserve">ФИО (полностью): </w:t>
      </w:r>
      <w:proofErr w:type="spellStart"/>
      <w:r w:rsidRPr="00DB5188">
        <w:rPr>
          <w:rFonts w:eastAsia="Times New Roman"/>
          <w:i/>
          <w:lang w:val="en-US"/>
        </w:rPr>
        <w:t>Salimbayeva</w:t>
      </w:r>
      <w:proofErr w:type="spellEnd"/>
      <w:r w:rsidRPr="00DB5188">
        <w:rPr>
          <w:rFonts w:eastAsia="Times New Roman"/>
          <w:i/>
        </w:rPr>
        <w:t xml:space="preserve"> </w:t>
      </w:r>
      <w:r w:rsidRPr="00DB5188">
        <w:rPr>
          <w:rFonts w:eastAsia="Times New Roman"/>
          <w:i/>
          <w:lang w:val="en-US"/>
        </w:rPr>
        <w:t>Adina</w:t>
      </w:r>
      <w:r w:rsidRPr="00DB5188">
        <w:rPr>
          <w:rFonts w:eastAsia="Times New Roman"/>
          <w:i/>
        </w:rPr>
        <w:t xml:space="preserve"> </w:t>
      </w:r>
      <w:proofErr w:type="spellStart"/>
      <w:r w:rsidRPr="00DB5188">
        <w:rPr>
          <w:rFonts w:eastAsia="Times New Roman"/>
          <w:i/>
          <w:lang w:val="en-US"/>
        </w:rPr>
        <w:t>Aitbulatovna</w:t>
      </w:r>
      <w:proofErr w:type="spellEnd"/>
      <w:r w:rsidRPr="00DB5188">
        <w:rPr>
          <w:rFonts w:eastAsia="Times New Roman"/>
          <w:i/>
        </w:rPr>
        <w:t xml:space="preserve"> </w:t>
      </w:r>
      <w:r w:rsidRPr="00DB5188">
        <w:rPr>
          <w:i/>
        </w:rPr>
        <w:t xml:space="preserve">/ </w:t>
      </w:r>
      <w:proofErr w:type="spellStart"/>
      <w:r w:rsidRPr="00DB5188">
        <w:rPr>
          <w:rFonts w:eastAsia="Times New Roman"/>
          <w:i/>
        </w:rPr>
        <w:t>Салимбаева</w:t>
      </w:r>
      <w:proofErr w:type="spellEnd"/>
      <w:r w:rsidRPr="00DB5188">
        <w:rPr>
          <w:rFonts w:eastAsia="Times New Roman"/>
          <w:i/>
        </w:rPr>
        <w:t xml:space="preserve"> </w:t>
      </w:r>
      <w:proofErr w:type="spellStart"/>
      <w:r w:rsidRPr="00DB5188">
        <w:rPr>
          <w:rFonts w:eastAsia="Times New Roman"/>
          <w:i/>
        </w:rPr>
        <w:t>Адина</w:t>
      </w:r>
      <w:proofErr w:type="spellEnd"/>
      <w:r w:rsidRPr="00DB5188">
        <w:rPr>
          <w:rFonts w:eastAsia="Times New Roman"/>
          <w:i/>
        </w:rPr>
        <w:t xml:space="preserve"> </w:t>
      </w:r>
      <w:proofErr w:type="spellStart"/>
      <w:r w:rsidRPr="00DB5188">
        <w:rPr>
          <w:rFonts w:eastAsia="Times New Roman"/>
          <w:i/>
        </w:rPr>
        <w:t>Айтбулатовна</w:t>
      </w:r>
      <w:proofErr w:type="spellEnd"/>
    </w:p>
    <w:p w14:paraId="5093229F" w14:textId="2B3D3D1D" w:rsidR="00DB5188" w:rsidRPr="00DB5188" w:rsidRDefault="00DB5188" w:rsidP="00DB5188">
      <w:pPr>
        <w:pStyle w:val="Default"/>
        <w:rPr>
          <w:i/>
        </w:rPr>
      </w:pPr>
      <w:r w:rsidRPr="009E6D16">
        <w:t xml:space="preserve">Место учебы или работы: </w:t>
      </w:r>
      <w:r w:rsidRPr="00DB5188">
        <w:rPr>
          <w:i/>
        </w:rPr>
        <w:t>КазНУ им.</w:t>
      </w:r>
      <w:r>
        <w:rPr>
          <w:i/>
        </w:rPr>
        <w:t xml:space="preserve"> </w:t>
      </w:r>
      <w:r w:rsidRPr="00DB5188">
        <w:rPr>
          <w:i/>
        </w:rPr>
        <w:t xml:space="preserve">аль-Фараби </w:t>
      </w:r>
    </w:p>
    <w:p w14:paraId="37A414CA" w14:textId="77777777" w:rsidR="00DB5188" w:rsidRPr="00DB5188" w:rsidRDefault="00DB5188" w:rsidP="00DB5188">
      <w:pPr>
        <w:pStyle w:val="Default"/>
        <w:rPr>
          <w:i/>
        </w:rPr>
      </w:pPr>
      <w:r w:rsidRPr="009E6D16">
        <w:t xml:space="preserve">Должность (для студентов - курс), </w:t>
      </w:r>
      <w:r w:rsidRPr="00DB5188">
        <w:rPr>
          <w:i/>
        </w:rPr>
        <w:t>магистрант 1 курса, специальность «Синхронный перевод (</w:t>
      </w:r>
      <w:r w:rsidRPr="00DB5188">
        <w:rPr>
          <w:i/>
          <w:lang w:val="kk-KZ"/>
        </w:rPr>
        <w:t>з</w:t>
      </w:r>
      <w:proofErr w:type="spellStart"/>
      <w:r w:rsidRPr="00DB5188">
        <w:rPr>
          <w:i/>
        </w:rPr>
        <w:t>ападные</w:t>
      </w:r>
      <w:proofErr w:type="spellEnd"/>
      <w:r w:rsidRPr="00DB5188">
        <w:rPr>
          <w:i/>
        </w:rPr>
        <w:t xml:space="preserve"> языки)»</w:t>
      </w:r>
    </w:p>
    <w:p w14:paraId="2CBE59DB" w14:textId="70F1CF85" w:rsidR="00DB5188" w:rsidRPr="009E6D16" w:rsidRDefault="00DB5188" w:rsidP="00DB5188">
      <w:pPr>
        <w:pStyle w:val="Default"/>
        <w:rPr>
          <w:lang w:val="kk-KZ"/>
        </w:rPr>
      </w:pPr>
      <w:r w:rsidRPr="009E6D16">
        <w:t xml:space="preserve">Контактные телефоны: </w:t>
      </w:r>
      <w:r w:rsidRPr="00DB5188">
        <w:rPr>
          <w:i/>
        </w:rPr>
        <w:t>8</w:t>
      </w:r>
      <w:r>
        <w:rPr>
          <w:i/>
        </w:rPr>
        <w:t> </w:t>
      </w:r>
      <w:r w:rsidRPr="00DB5188">
        <w:rPr>
          <w:i/>
          <w:lang w:val="kk-KZ"/>
        </w:rPr>
        <w:t>777</w:t>
      </w:r>
      <w:r>
        <w:rPr>
          <w:i/>
          <w:lang w:val="kk-KZ"/>
        </w:rPr>
        <w:t> </w:t>
      </w:r>
      <w:r w:rsidRPr="00DB5188">
        <w:rPr>
          <w:i/>
          <w:lang w:val="kk-KZ"/>
        </w:rPr>
        <w:t>171</w:t>
      </w:r>
      <w:r>
        <w:rPr>
          <w:i/>
          <w:lang w:val="kk-KZ"/>
        </w:rPr>
        <w:t xml:space="preserve"> </w:t>
      </w:r>
      <w:r w:rsidRPr="00DB5188">
        <w:rPr>
          <w:i/>
          <w:lang w:val="kk-KZ"/>
        </w:rPr>
        <w:t>9128; 8</w:t>
      </w:r>
      <w:r>
        <w:rPr>
          <w:i/>
          <w:lang w:val="kk-KZ"/>
        </w:rPr>
        <w:t> </w:t>
      </w:r>
      <w:r w:rsidRPr="00DB5188">
        <w:rPr>
          <w:i/>
          <w:lang w:val="kk-KZ"/>
        </w:rPr>
        <w:t>707</w:t>
      </w:r>
      <w:r>
        <w:rPr>
          <w:i/>
          <w:lang w:val="kk-KZ"/>
        </w:rPr>
        <w:t> </w:t>
      </w:r>
      <w:r w:rsidRPr="00DB5188">
        <w:rPr>
          <w:i/>
          <w:lang w:val="kk-KZ"/>
        </w:rPr>
        <w:t>809</w:t>
      </w:r>
      <w:r>
        <w:rPr>
          <w:i/>
          <w:lang w:val="kk-KZ"/>
        </w:rPr>
        <w:t xml:space="preserve"> </w:t>
      </w:r>
      <w:r w:rsidRPr="00DB5188">
        <w:rPr>
          <w:i/>
          <w:lang w:val="kk-KZ"/>
        </w:rPr>
        <w:t>69</w:t>
      </w:r>
      <w:r>
        <w:rPr>
          <w:i/>
          <w:lang w:val="kk-KZ"/>
        </w:rPr>
        <w:t xml:space="preserve"> </w:t>
      </w:r>
      <w:r w:rsidRPr="00DB5188">
        <w:rPr>
          <w:i/>
          <w:lang w:val="kk-KZ"/>
        </w:rPr>
        <w:t>77</w:t>
      </w:r>
    </w:p>
    <w:p w14:paraId="1D8A038C" w14:textId="77777777" w:rsidR="00DB5188" w:rsidRPr="009E6D16" w:rsidRDefault="00DB5188" w:rsidP="00DB5188">
      <w:pPr>
        <w:pStyle w:val="Default"/>
      </w:pPr>
      <w:r w:rsidRPr="009E6D16">
        <w:t>Адрес электронной почты (E-</w:t>
      </w:r>
      <w:proofErr w:type="spellStart"/>
      <w:r w:rsidRPr="009E6D16">
        <w:t>mail</w:t>
      </w:r>
      <w:proofErr w:type="spellEnd"/>
      <w:r w:rsidRPr="009E6D16">
        <w:t xml:space="preserve">): </w:t>
      </w:r>
      <w:hyperlink r:id="rId5" w:history="1">
        <w:r w:rsidRPr="007A643A">
          <w:rPr>
            <w:rStyle w:val="a3"/>
            <w:i/>
            <w:lang w:val="en-US"/>
          </w:rPr>
          <w:t>adina</w:t>
        </w:r>
        <w:r w:rsidRPr="007A643A">
          <w:rPr>
            <w:rStyle w:val="a3"/>
            <w:i/>
          </w:rPr>
          <w:t>.</w:t>
        </w:r>
        <w:r w:rsidRPr="007A643A">
          <w:rPr>
            <w:rStyle w:val="a3"/>
            <w:i/>
            <w:lang w:val="en-US"/>
          </w:rPr>
          <w:t>aitbulatovna</w:t>
        </w:r>
        <w:r w:rsidRPr="007A643A">
          <w:rPr>
            <w:rStyle w:val="a3"/>
            <w:i/>
          </w:rPr>
          <w:t>@</w:t>
        </w:r>
        <w:r w:rsidRPr="007A643A">
          <w:rPr>
            <w:rStyle w:val="a3"/>
            <w:i/>
            <w:lang w:val="en-US"/>
          </w:rPr>
          <w:t>gmail</w:t>
        </w:r>
        <w:r w:rsidRPr="007A643A">
          <w:rPr>
            <w:rStyle w:val="a3"/>
            <w:i/>
          </w:rPr>
          <w:t>.</w:t>
        </w:r>
        <w:r w:rsidRPr="007A643A">
          <w:rPr>
            <w:rStyle w:val="a3"/>
            <w:i/>
            <w:lang w:val="en-US"/>
          </w:rPr>
          <w:t>com</w:t>
        </w:r>
      </w:hyperlink>
      <w:r w:rsidRPr="007A643A">
        <w:rPr>
          <w:rStyle w:val="a3"/>
          <w:i/>
        </w:rPr>
        <w:t xml:space="preserve">; </w:t>
      </w:r>
      <w:hyperlink r:id="rId6" w:history="1">
        <w:r w:rsidRPr="007A643A">
          <w:rPr>
            <w:rStyle w:val="a3"/>
            <w:i/>
            <w:lang w:val="en-GB"/>
          </w:rPr>
          <w:t>saule</w:t>
        </w:r>
        <w:r w:rsidRPr="007A643A">
          <w:rPr>
            <w:rStyle w:val="a3"/>
            <w:i/>
          </w:rPr>
          <w:t>_</w:t>
        </w:r>
        <w:r w:rsidRPr="007A643A">
          <w:rPr>
            <w:rStyle w:val="a3"/>
            <w:i/>
            <w:lang w:val="en-GB"/>
          </w:rPr>
          <w:t>dus</w:t>
        </w:r>
        <w:r w:rsidRPr="007A643A">
          <w:rPr>
            <w:rStyle w:val="a3"/>
            <w:i/>
          </w:rPr>
          <w:t>@</w:t>
        </w:r>
        <w:r w:rsidRPr="007A643A">
          <w:rPr>
            <w:rStyle w:val="a3"/>
            <w:i/>
            <w:lang w:val="en-GB"/>
          </w:rPr>
          <w:t>mail</w:t>
        </w:r>
        <w:r w:rsidRPr="007A643A">
          <w:rPr>
            <w:rStyle w:val="a3"/>
            <w:i/>
          </w:rPr>
          <w:t>.</w:t>
        </w:r>
        <w:proofErr w:type="spellStart"/>
        <w:r w:rsidRPr="007A643A">
          <w:rPr>
            <w:rStyle w:val="a3"/>
            <w:i/>
            <w:lang w:val="en-GB"/>
          </w:rPr>
          <w:t>ru</w:t>
        </w:r>
        <w:proofErr w:type="spellEnd"/>
      </w:hyperlink>
    </w:p>
    <w:p w14:paraId="52B6D54B" w14:textId="77777777" w:rsidR="00DB5188" w:rsidRPr="009E6D16" w:rsidRDefault="00DB5188" w:rsidP="00DB5188">
      <w:pPr>
        <w:pStyle w:val="Default"/>
      </w:pPr>
      <w:r w:rsidRPr="009E6D16">
        <w:t xml:space="preserve">Почтовый адрес, по которому Вам можно выслать опубликованные материалы: </w:t>
      </w:r>
    </w:p>
    <w:p w14:paraId="4B218A5E" w14:textId="77777777" w:rsidR="00DB5188" w:rsidRPr="007A643A" w:rsidRDefault="00DB5188" w:rsidP="00DB5188">
      <w:pPr>
        <w:pStyle w:val="Default"/>
        <w:rPr>
          <w:i/>
        </w:rPr>
      </w:pPr>
      <w:hyperlink r:id="rId7" w:history="1">
        <w:r w:rsidRPr="007A643A">
          <w:rPr>
            <w:rStyle w:val="a3"/>
            <w:i/>
            <w:lang w:val="en-US"/>
          </w:rPr>
          <w:t>adina</w:t>
        </w:r>
        <w:r w:rsidRPr="007A643A">
          <w:rPr>
            <w:rStyle w:val="a3"/>
            <w:i/>
          </w:rPr>
          <w:t>.</w:t>
        </w:r>
        <w:r w:rsidRPr="007A643A">
          <w:rPr>
            <w:rStyle w:val="a3"/>
            <w:i/>
            <w:lang w:val="en-US"/>
          </w:rPr>
          <w:t>aitbulatovna</w:t>
        </w:r>
        <w:r w:rsidRPr="007A643A">
          <w:rPr>
            <w:rStyle w:val="a3"/>
            <w:i/>
          </w:rPr>
          <w:t>@</w:t>
        </w:r>
        <w:r w:rsidRPr="007A643A">
          <w:rPr>
            <w:rStyle w:val="a3"/>
            <w:i/>
            <w:lang w:val="en-US"/>
          </w:rPr>
          <w:t>gmail</w:t>
        </w:r>
        <w:r w:rsidRPr="007A643A">
          <w:rPr>
            <w:rStyle w:val="a3"/>
            <w:i/>
          </w:rPr>
          <w:t>.</w:t>
        </w:r>
        <w:r w:rsidRPr="007A643A">
          <w:rPr>
            <w:rStyle w:val="a3"/>
            <w:i/>
            <w:lang w:val="en-US"/>
          </w:rPr>
          <w:t>com</w:t>
        </w:r>
      </w:hyperlink>
      <w:r w:rsidRPr="007A643A">
        <w:rPr>
          <w:i/>
        </w:rPr>
        <w:t xml:space="preserve">; </w:t>
      </w:r>
      <w:hyperlink r:id="rId8" w:history="1">
        <w:r w:rsidRPr="007A643A">
          <w:rPr>
            <w:rStyle w:val="a3"/>
            <w:i/>
            <w:lang w:val="en-GB"/>
          </w:rPr>
          <w:t>saule</w:t>
        </w:r>
        <w:r w:rsidRPr="007A643A">
          <w:rPr>
            <w:rStyle w:val="a3"/>
            <w:i/>
          </w:rPr>
          <w:t>_</w:t>
        </w:r>
        <w:r w:rsidRPr="007A643A">
          <w:rPr>
            <w:rStyle w:val="a3"/>
            <w:i/>
            <w:lang w:val="en-GB"/>
          </w:rPr>
          <w:t>dus</w:t>
        </w:r>
        <w:r w:rsidRPr="007A643A">
          <w:rPr>
            <w:rStyle w:val="a3"/>
            <w:i/>
          </w:rPr>
          <w:t>@</w:t>
        </w:r>
        <w:r w:rsidRPr="007A643A">
          <w:rPr>
            <w:rStyle w:val="a3"/>
            <w:i/>
            <w:lang w:val="en-GB"/>
          </w:rPr>
          <w:t>mail</w:t>
        </w:r>
        <w:r w:rsidRPr="007A643A">
          <w:rPr>
            <w:rStyle w:val="a3"/>
            <w:i/>
          </w:rPr>
          <w:t>.</w:t>
        </w:r>
        <w:proofErr w:type="spellStart"/>
        <w:r w:rsidRPr="007A643A">
          <w:rPr>
            <w:rStyle w:val="a3"/>
            <w:i/>
            <w:lang w:val="en-GB"/>
          </w:rPr>
          <w:t>ru</w:t>
        </w:r>
        <w:proofErr w:type="spellEnd"/>
      </w:hyperlink>
    </w:p>
    <w:p w14:paraId="60C6161B" w14:textId="77777777" w:rsidR="00DB5188" w:rsidRPr="009E6D16" w:rsidRDefault="00DB5188" w:rsidP="00DB5188">
      <w:pPr>
        <w:pStyle w:val="Default"/>
        <w:rPr>
          <w:lang w:val="kk-KZ"/>
        </w:rPr>
      </w:pPr>
      <w:r w:rsidRPr="009E6D16">
        <w:t xml:space="preserve">Секция конференции: </w:t>
      </w:r>
      <w:r w:rsidRPr="00DB5188">
        <w:rPr>
          <w:i/>
          <w:lang w:val="kk-KZ"/>
        </w:rPr>
        <w:t>Филология, лингводидактика и перевоведение: актуальные проблемы и тенденции развития</w:t>
      </w:r>
      <w:r w:rsidRPr="009E6D16">
        <w:rPr>
          <w:lang w:val="kk-KZ"/>
        </w:rPr>
        <w:t xml:space="preserve">  </w:t>
      </w:r>
    </w:p>
    <w:p w14:paraId="2A4B0179" w14:textId="77777777" w:rsidR="00DB5188" w:rsidRPr="009E6D16" w:rsidRDefault="00DB5188" w:rsidP="00DB5188">
      <w:pPr>
        <w:pStyle w:val="Default"/>
      </w:pPr>
      <w:r w:rsidRPr="009E6D16">
        <w:t>Устное сообщение или стендовый доклад: устное сообщение</w:t>
      </w:r>
    </w:p>
    <w:p w14:paraId="1A843582" w14:textId="77777777" w:rsidR="00DB5188" w:rsidRPr="009E6D16" w:rsidRDefault="00DB5188" w:rsidP="00DB5188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9E6D16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Технические средства, необходимые для демонстрации доклада: интерактивная доска для презентации </w:t>
      </w:r>
    </w:p>
    <w:p w14:paraId="5D0578B1" w14:textId="77777777" w:rsidR="00DB5188" w:rsidRPr="009E6D16" w:rsidRDefault="00DB5188" w:rsidP="00DB5188">
      <w:pPr>
        <w:pStyle w:val="Default"/>
      </w:pPr>
      <w:r w:rsidRPr="009E6D16">
        <w:t xml:space="preserve">Для студентов - Ф.И.О., уч. степень, ученое звание научного руководителя – Сейденова С.Д., </w:t>
      </w:r>
      <w:proofErr w:type="spellStart"/>
      <w:proofErr w:type="gramStart"/>
      <w:r w:rsidRPr="009E6D16">
        <w:t>к.филол</w:t>
      </w:r>
      <w:proofErr w:type="gramEnd"/>
      <w:r w:rsidRPr="009E6D16">
        <w:t>.наук</w:t>
      </w:r>
      <w:proofErr w:type="spellEnd"/>
      <w:r w:rsidRPr="009E6D16">
        <w:t xml:space="preserve">, </w:t>
      </w:r>
      <w:proofErr w:type="spellStart"/>
      <w:r w:rsidRPr="009E6D16">
        <w:t>и.о.профессора</w:t>
      </w:r>
      <w:proofErr w:type="spellEnd"/>
    </w:p>
    <w:p w14:paraId="6EDEC814" w14:textId="77777777" w:rsidR="00DB5188" w:rsidRDefault="00DB5188" w:rsidP="00BB261B">
      <w:pPr>
        <w:pStyle w:val="Default"/>
        <w:jc w:val="center"/>
        <w:rPr>
          <w:b/>
        </w:rPr>
      </w:pPr>
    </w:p>
    <w:p w14:paraId="0D9AE0EF" w14:textId="77777777" w:rsidR="00DB5188" w:rsidRDefault="00DB5188" w:rsidP="00BB261B">
      <w:pPr>
        <w:pStyle w:val="Default"/>
        <w:jc w:val="center"/>
        <w:rPr>
          <w:b/>
        </w:rPr>
      </w:pPr>
    </w:p>
    <w:p w14:paraId="565E233A" w14:textId="77777777" w:rsidR="00DB5188" w:rsidRDefault="00DB5188" w:rsidP="00BB261B">
      <w:pPr>
        <w:pStyle w:val="Default"/>
        <w:jc w:val="center"/>
        <w:rPr>
          <w:b/>
        </w:rPr>
      </w:pPr>
    </w:p>
    <w:p w14:paraId="1521EC93" w14:textId="77777777" w:rsidR="00DB5188" w:rsidRDefault="00DB5188" w:rsidP="00BB261B">
      <w:pPr>
        <w:pStyle w:val="Default"/>
        <w:jc w:val="center"/>
        <w:rPr>
          <w:b/>
        </w:rPr>
      </w:pPr>
    </w:p>
    <w:p w14:paraId="543DF34F" w14:textId="77777777" w:rsidR="00DB5188" w:rsidRDefault="00DB5188" w:rsidP="00BB261B">
      <w:pPr>
        <w:pStyle w:val="Default"/>
        <w:jc w:val="center"/>
        <w:rPr>
          <w:b/>
        </w:rPr>
      </w:pPr>
    </w:p>
    <w:p w14:paraId="4A868357" w14:textId="77777777" w:rsidR="00DB5188" w:rsidRDefault="00DB5188" w:rsidP="00BB261B">
      <w:pPr>
        <w:pStyle w:val="Default"/>
        <w:jc w:val="center"/>
        <w:rPr>
          <w:b/>
        </w:rPr>
      </w:pPr>
    </w:p>
    <w:p w14:paraId="5AFE33E9" w14:textId="77777777" w:rsidR="00DB5188" w:rsidRDefault="00DB5188" w:rsidP="00BB261B">
      <w:pPr>
        <w:pStyle w:val="Default"/>
        <w:jc w:val="center"/>
        <w:rPr>
          <w:b/>
        </w:rPr>
      </w:pPr>
    </w:p>
    <w:p w14:paraId="40C837F0" w14:textId="77777777" w:rsidR="00DB5188" w:rsidRDefault="00DB5188" w:rsidP="00BB261B">
      <w:pPr>
        <w:pStyle w:val="Default"/>
        <w:jc w:val="center"/>
        <w:rPr>
          <w:b/>
        </w:rPr>
      </w:pPr>
    </w:p>
    <w:p w14:paraId="71647CCC" w14:textId="77777777" w:rsidR="00DB5188" w:rsidRDefault="00DB5188" w:rsidP="00BB261B">
      <w:pPr>
        <w:pStyle w:val="Default"/>
        <w:jc w:val="center"/>
        <w:rPr>
          <w:b/>
        </w:rPr>
      </w:pPr>
    </w:p>
    <w:p w14:paraId="2DD36BC2" w14:textId="77777777" w:rsidR="00DB5188" w:rsidRDefault="00DB5188" w:rsidP="00BB261B">
      <w:pPr>
        <w:pStyle w:val="Default"/>
        <w:jc w:val="center"/>
        <w:rPr>
          <w:b/>
        </w:rPr>
      </w:pPr>
    </w:p>
    <w:p w14:paraId="16572B40" w14:textId="77777777" w:rsidR="00DB5188" w:rsidRDefault="00DB5188" w:rsidP="00BB261B">
      <w:pPr>
        <w:pStyle w:val="Default"/>
        <w:jc w:val="center"/>
        <w:rPr>
          <w:b/>
        </w:rPr>
      </w:pPr>
    </w:p>
    <w:p w14:paraId="3CAC67E3" w14:textId="77777777" w:rsidR="00DB5188" w:rsidRDefault="00DB5188" w:rsidP="00BB261B">
      <w:pPr>
        <w:pStyle w:val="Default"/>
        <w:jc w:val="center"/>
        <w:rPr>
          <w:b/>
        </w:rPr>
      </w:pPr>
    </w:p>
    <w:p w14:paraId="34D9E2BE" w14:textId="77777777" w:rsidR="00DB5188" w:rsidRDefault="00DB5188" w:rsidP="00BB261B">
      <w:pPr>
        <w:pStyle w:val="Default"/>
        <w:jc w:val="center"/>
        <w:rPr>
          <w:b/>
        </w:rPr>
      </w:pPr>
    </w:p>
    <w:p w14:paraId="1115F0D1" w14:textId="77777777" w:rsidR="00DB5188" w:rsidRDefault="00DB5188" w:rsidP="00BB261B">
      <w:pPr>
        <w:pStyle w:val="Default"/>
        <w:jc w:val="center"/>
        <w:rPr>
          <w:b/>
        </w:rPr>
      </w:pPr>
    </w:p>
    <w:p w14:paraId="32B9BA21" w14:textId="77777777" w:rsidR="00DB5188" w:rsidRDefault="00DB5188" w:rsidP="00BB261B">
      <w:pPr>
        <w:pStyle w:val="Default"/>
        <w:jc w:val="center"/>
        <w:rPr>
          <w:b/>
        </w:rPr>
      </w:pPr>
    </w:p>
    <w:p w14:paraId="4BBC8D44" w14:textId="77777777" w:rsidR="00DB5188" w:rsidRDefault="00DB5188" w:rsidP="00BB261B">
      <w:pPr>
        <w:pStyle w:val="Default"/>
        <w:jc w:val="center"/>
        <w:rPr>
          <w:b/>
        </w:rPr>
      </w:pPr>
    </w:p>
    <w:p w14:paraId="3DA9CB73" w14:textId="77777777" w:rsidR="00DB5188" w:rsidRDefault="00DB5188" w:rsidP="00BB261B">
      <w:pPr>
        <w:pStyle w:val="Default"/>
        <w:jc w:val="center"/>
        <w:rPr>
          <w:b/>
        </w:rPr>
      </w:pPr>
    </w:p>
    <w:p w14:paraId="27EF1119" w14:textId="77777777" w:rsidR="00DB5188" w:rsidRDefault="00DB5188" w:rsidP="00BB261B">
      <w:pPr>
        <w:pStyle w:val="Default"/>
        <w:jc w:val="center"/>
        <w:rPr>
          <w:b/>
        </w:rPr>
      </w:pPr>
    </w:p>
    <w:p w14:paraId="6A9C5EDE" w14:textId="77777777" w:rsidR="00DB5188" w:rsidRDefault="00DB5188" w:rsidP="00BB261B">
      <w:pPr>
        <w:pStyle w:val="Default"/>
        <w:jc w:val="center"/>
        <w:rPr>
          <w:b/>
        </w:rPr>
      </w:pPr>
    </w:p>
    <w:p w14:paraId="20852747" w14:textId="77777777" w:rsidR="00DB5188" w:rsidRDefault="00DB5188" w:rsidP="00BB261B">
      <w:pPr>
        <w:pStyle w:val="Default"/>
        <w:jc w:val="center"/>
        <w:rPr>
          <w:b/>
        </w:rPr>
      </w:pPr>
    </w:p>
    <w:p w14:paraId="58A744AD" w14:textId="77777777" w:rsidR="00DB5188" w:rsidRDefault="00DB5188" w:rsidP="00BB261B">
      <w:pPr>
        <w:pStyle w:val="Default"/>
        <w:jc w:val="center"/>
        <w:rPr>
          <w:b/>
        </w:rPr>
      </w:pPr>
    </w:p>
    <w:p w14:paraId="119BFBE9" w14:textId="77777777" w:rsidR="00DB5188" w:rsidRDefault="00DB5188" w:rsidP="00BB261B">
      <w:pPr>
        <w:pStyle w:val="Default"/>
        <w:jc w:val="center"/>
        <w:rPr>
          <w:b/>
        </w:rPr>
      </w:pPr>
    </w:p>
    <w:p w14:paraId="4DA74F49" w14:textId="77777777" w:rsidR="00DB5188" w:rsidRDefault="00DB5188" w:rsidP="00BB261B">
      <w:pPr>
        <w:pStyle w:val="Default"/>
        <w:jc w:val="center"/>
        <w:rPr>
          <w:b/>
        </w:rPr>
      </w:pPr>
    </w:p>
    <w:p w14:paraId="6C030638" w14:textId="77777777" w:rsidR="00DB5188" w:rsidRDefault="00DB5188" w:rsidP="00BB261B">
      <w:pPr>
        <w:pStyle w:val="Default"/>
        <w:jc w:val="center"/>
        <w:rPr>
          <w:b/>
        </w:rPr>
      </w:pPr>
    </w:p>
    <w:p w14:paraId="1DCCED3D" w14:textId="77777777" w:rsidR="00DB5188" w:rsidRDefault="00DB5188" w:rsidP="00BB261B">
      <w:pPr>
        <w:pStyle w:val="Default"/>
        <w:jc w:val="center"/>
        <w:rPr>
          <w:b/>
        </w:rPr>
      </w:pPr>
    </w:p>
    <w:p w14:paraId="3652F291" w14:textId="77777777" w:rsidR="00DB5188" w:rsidRDefault="00DB5188" w:rsidP="00BB261B">
      <w:pPr>
        <w:pStyle w:val="Default"/>
        <w:jc w:val="center"/>
        <w:rPr>
          <w:b/>
        </w:rPr>
      </w:pPr>
    </w:p>
    <w:p w14:paraId="075BE332" w14:textId="77777777" w:rsidR="00DB5188" w:rsidRDefault="00DB5188" w:rsidP="00BB261B">
      <w:pPr>
        <w:pStyle w:val="Default"/>
        <w:jc w:val="center"/>
        <w:rPr>
          <w:b/>
        </w:rPr>
      </w:pPr>
    </w:p>
    <w:p w14:paraId="68C8AC6A" w14:textId="77777777" w:rsidR="00DB5188" w:rsidRDefault="00DB5188" w:rsidP="00BB261B">
      <w:pPr>
        <w:pStyle w:val="Default"/>
        <w:jc w:val="center"/>
        <w:rPr>
          <w:b/>
        </w:rPr>
      </w:pPr>
    </w:p>
    <w:p w14:paraId="7E0B05CE" w14:textId="77777777" w:rsidR="00DB5188" w:rsidRDefault="00DB5188" w:rsidP="00BB261B">
      <w:pPr>
        <w:pStyle w:val="Default"/>
        <w:jc w:val="center"/>
        <w:rPr>
          <w:b/>
        </w:rPr>
      </w:pPr>
    </w:p>
    <w:p w14:paraId="4F6AD8A8" w14:textId="77777777" w:rsidR="00DB5188" w:rsidRDefault="00DB5188" w:rsidP="00BB261B">
      <w:pPr>
        <w:pStyle w:val="Default"/>
        <w:jc w:val="center"/>
        <w:rPr>
          <w:b/>
        </w:rPr>
      </w:pPr>
    </w:p>
    <w:p w14:paraId="04268131" w14:textId="77777777" w:rsidR="00DB5188" w:rsidRDefault="00DB5188" w:rsidP="00BB261B">
      <w:pPr>
        <w:pStyle w:val="Default"/>
        <w:jc w:val="center"/>
        <w:rPr>
          <w:b/>
        </w:rPr>
      </w:pPr>
    </w:p>
    <w:p w14:paraId="5A6E1279" w14:textId="02222B09" w:rsidR="00DB5188" w:rsidRDefault="00DB5188" w:rsidP="00BB261B">
      <w:pPr>
        <w:pStyle w:val="Default"/>
        <w:jc w:val="center"/>
        <w:rPr>
          <w:b/>
        </w:rPr>
      </w:pPr>
    </w:p>
    <w:p w14:paraId="73D9AB98" w14:textId="77777777" w:rsidR="00DB5188" w:rsidRDefault="00DB5188" w:rsidP="00BB261B">
      <w:pPr>
        <w:pStyle w:val="Default"/>
        <w:jc w:val="center"/>
        <w:rPr>
          <w:b/>
        </w:rPr>
      </w:pPr>
    </w:p>
    <w:p w14:paraId="3F92DE39" w14:textId="77777777" w:rsidR="00DB5188" w:rsidRDefault="00DB5188" w:rsidP="00BB261B">
      <w:pPr>
        <w:pStyle w:val="Default"/>
        <w:jc w:val="center"/>
        <w:rPr>
          <w:b/>
        </w:rPr>
      </w:pPr>
    </w:p>
    <w:p w14:paraId="17FB59C9" w14:textId="77777777" w:rsidR="00DB5188" w:rsidRDefault="00DB5188" w:rsidP="00BB261B">
      <w:pPr>
        <w:pStyle w:val="Default"/>
        <w:jc w:val="center"/>
        <w:rPr>
          <w:b/>
        </w:rPr>
      </w:pPr>
    </w:p>
    <w:p w14:paraId="22D39D10" w14:textId="77777777" w:rsidR="00DB5188" w:rsidRDefault="00DB5188" w:rsidP="00BB261B">
      <w:pPr>
        <w:pStyle w:val="Default"/>
        <w:jc w:val="center"/>
        <w:rPr>
          <w:b/>
        </w:rPr>
      </w:pPr>
    </w:p>
    <w:p w14:paraId="3809EDB2" w14:textId="20B03450" w:rsidR="00BB261B" w:rsidRPr="00C87161" w:rsidRDefault="00C87161" w:rsidP="00BB261B">
      <w:pPr>
        <w:pStyle w:val="Default"/>
        <w:jc w:val="center"/>
        <w:rPr>
          <w:b/>
          <w:iCs/>
        </w:rPr>
      </w:pPr>
      <w:r w:rsidRPr="00C87161">
        <w:rPr>
          <w:b/>
        </w:rPr>
        <w:lastRenderedPageBreak/>
        <w:t>СРЕДСТВА К</w:t>
      </w:r>
      <w:r w:rsidR="009E2F73">
        <w:rPr>
          <w:b/>
        </w:rPr>
        <w:t>ОМПРЕССИИ В СИНХРОННОМ ПЕРЕВОДЕ</w:t>
      </w:r>
    </w:p>
    <w:p w14:paraId="6FF08BB8" w14:textId="77777777" w:rsidR="00BB261B" w:rsidRPr="00B75D28" w:rsidRDefault="00BB261B" w:rsidP="00BB261B">
      <w:pPr>
        <w:pStyle w:val="Default"/>
        <w:jc w:val="center"/>
        <w:rPr>
          <w:i/>
          <w:iCs/>
        </w:rPr>
      </w:pPr>
    </w:p>
    <w:p w14:paraId="7A2D0BAD" w14:textId="77777777" w:rsidR="00BB261B" w:rsidRPr="00A80385" w:rsidRDefault="00BB261B" w:rsidP="00BB261B">
      <w:pPr>
        <w:pStyle w:val="Default"/>
        <w:jc w:val="center"/>
        <w:rPr>
          <w:sz w:val="22"/>
          <w:szCs w:val="22"/>
        </w:rPr>
      </w:pPr>
      <w:r w:rsidRPr="00A80385">
        <w:rPr>
          <w:i/>
          <w:iCs/>
          <w:sz w:val="22"/>
          <w:szCs w:val="22"/>
          <w:lang w:val="kk-KZ"/>
        </w:rPr>
        <w:t>Магистрант Салимбаева А</w:t>
      </w:r>
      <w:r w:rsidRPr="00A80385">
        <w:rPr>
          <w:i/>
          <w:iCs/>
          <w:sz w:val="22"/>
          <w:szCs w:val="22"/>
        </w:rPr>
        <w:t>.</w:t>
      </w:r>
      <w:r w:rsidRPr="00A80385">
        <w:rPr>
          <w:i/>
          <w:iCs/>
          <w:sz w:val="22"/>
          <w:szCs w:val="22"/>
          <w:lang w:val="kk-KZ"/>
        </w:rPr>
        <w:t>А.</w:t>
      </w:r>
      <w:r w:rsidRPr="00A80385">
        <w:rPr>
          <w:i/>
          <w:iCs/>
          <w:sz w:val="22"/>
          <w:szCs w:val="22"/>
        </w:rPr>
        <w:t>,</w:t>
      </w:r>
    </w:p>
    <w:p w14:paraId="2D25D32D" w14:textId="77777777" w:rsidR="00BB261B" w:rsidRPr="00A80385" w:rsidRDefault="00BB261B" w:rsidP="00BB261B">
      <w:pPr>
        <w:pStyle w:val="Default"/>
        <w:jc w:val="center"/>
        <w:rPr>
          <w:sz w:val="22"/>
          <w:szCs w:val="22"/>
        </w:rPr>
      </w:pPr>
      <w:r w:rsidRPr="00A80385">
        <w:rPr>
          <w:i/>
          <w:iCs/>
          <w:sz w:val="22"/>
          <w:szCs w:val="22"/>
        </w:rPr>
        <w:t xml:space="preserve">под руководством </w:t>
      </w:r>
      <w:proofErr w:type="spellStart"/>
      <w:r w:rsidRPr="00A80385">
        <w:rPr>
          <w:i/>
          <w:iCs/>
          <w:sz w:val="22"/>
          <w:szCs w:val="22"/>
        </w:rPr>
        <w:t>Сейденовой</w:t>
      </w:r>
      <w:proofErr w:type="spellEnd"/>
      <w:r w:rsidRPr="00A80385">
        <w:rPr>
          <w:i/>
          <w:iCs/>
          <w:sz w:val="22"/>
          <w:szCs w:val="22"/>
        </w:rPr>
        <w:t xml:space="preserve"> С.Д.</w:t>
      </w:r>
    </w:p>
    <w:p w14:paraId="1F232B68" w14:textId="77777777" w:rsidR="00BB261B" w:rsidRPr="00A80385" w:rsidRDefault="00BB261B" w:rsidP="00BB261B">
      <w:pPr>
        <w:pStyle w:val="Default"/>
        <w:jc w:val="center"/>
        <w:rPr>
          <w:sz w:val="22"/>
          <w:szCs w:val="22"/>
        </w:rPr>
      </w:pPr>
      <w:r w:rsidRPr="00A80385">
        <w:rPr>
          <w:sz w:val="22"/>
          <w:szCs w:val="22"/>
        </w:rPr>
        <w:t>Казахский национальный университет имени аль-Фараби</w:t>
      </w:r>
    </w:p>
    <w:p w14:paraId="0BC16606" w14:textId="504FCC9C" w:rsidR="00C87161" w:rsidRPr="00A80385" w:rsidRDefault="00BB261B" w:rsidP="00C87161">
      <w:pPr>
        <w:pStyle w:val="Default"/>
        <w:jc w:val="center"/>
        <w:rPr>
          <w:sz w:val="22"/>
          <w:szCs w:val="22"/>
          <w:lang w:val="en-US"/>
        </w:rPr>
      </w:pPr>
      <w:r w:rsidRPr="00A80385">
        <w:rPr>
          <w:sz w:val="22"/>
          <w:szCs w:val="22"/>
          <w:lang w:val="en-US"/>
        </w:rPr>
        <w:t xml:space="preserve">e-mail: </w:t>
      </w:r>
      <w:hyperlink r:id="rId9" w:history="1">
        <w:r w:rsidRPr="00A80385">
          <w:rPr>
            <w:rStyle w:val="a3"/>
            <w:sz w:val="22"/>
            <w:szCs w:val="22"/>
            <w:lang w:val="en-US"/>
          </w:rPr>
          <w:t>adina.aitbulatovna@gmail.com</w:t>
        </w:r>
      </w:hyperlink>
    </w:p>
    <w:p w14:paraId="2069583D" w14:textId="6A75FE22" w:rsidR="00C87161" w:rsidRDefault="00C87161" w:rsidP="00C87161">
      <w:pPr>
        <w:pStyle w:val="Default"/>
        <w:jc w:val="center"/>
        <w:rPr>
          <w:lang w:val="en-US"/>
        </w:rPr>
      </w:pPr>
    </w:p>
    <w:p w14:paraId="7960F4F1" w14:textId="1BB9AF36" w:rsidR="00A527DB" w:rsidRDefault="00A527DB" w:rsidP="00A527DB">
      <w:pPr>
        <w:pStyle w:val="Default"/>
        <w:ind w:firstLine="567"/>
        <w:jc w:val="both"/>
      </w:pPr>
      <w:r>
        <w:t>По мере</w:t>
      </w:r>
      <w:r>
        <w:t xml:space="preserve"> расширени</w:t>
      </w:r>
      <w:r>
        <w:t>я</w:t>
      </w:r>
      <w:r>
        <w:t xml:space="preserve"> сферы использования синхронного перевода в последние три десятилетия по сравнению с предшествующим периодом особую актуальность приобрел вопрос о способах осуществления компрессии в синхронном переводе, о ресурсах речевой компрессии в переводе. </w:t>
      </w:r>
    </w:p>
    <w:p w14:paraId="20B76D2A" w14:textId="6BF6BF90" w:rsidR="00A80385" w:rsidRDefault="00C87161" w:rsidP="00DB5188">
      <w:pPr>
        <w:pStyle w:val="Default"/>
        <w:ind w:firstLine="567"/>
        <w:jc w:val="both"/>
      </w:pPr>
      <w:r>
        <w:t xml:space="preserve">Компрессия текста в синхронном переводе осуществляется одновременно на двух уровнях – на </w:t>
      </w:r>
      <w:r w:rsidR="00DB5188">
        <w:t xml:space="preserve">уровне </w:t>
      </w:r>
      <w:r>
        <w:t>формы и на уровне смысла. На уровне смысла компрессия осуществляется путем отбор</w:t>
      </w:r>
      <w:bookmarkStart w:id="0" w:name="_GoBack"/>
      <w:bookmarkEnd w:id="0"/>
      <w:r>
        <w:t>а наиболее компактных форм выражения смысловых элементов.</w:t>
      </w:r>
    </w:p>
    <w:p w14:paraId="4BA34322" w14:textId="00E46303" w:rsidR="00C87161" w:rsidRDefault="00C87161" w:rsidP="00DB5188">
      <w:pPr>
        <w:pStyle w:val="Default"/>
        <w:ind w:firstLine="567"/>
        <w:jc w:val="both"/>
      </w:pPr>
      <w:r>
        <w:t>Компрессия в синхронном переводе традиционно рассматривается в качестве одного из средств обеспечения самой возможности этого вида переводческой деятельности и определяется как «экономия языковых средств дл</w:t>
      </w:r>
      <w:r w:rsidR="00532677">
        <w:t xml:space="preserve">я выражения того же содержания». </w:t>
      </w:r>
      <w:r w:rsidR="00357CCF">
        <w:t xml:space="preserve">                </w:t>
      </w:r>
      <w:r>
        <w:t xml:space="preserve">А.Ф. Ширяев определяет речевую компрессию </w:t>
      </w:r>
      <w:r w:rsidR="00357CCF">
        <w:t>как</w:t>
      </w:r>
      <w:r>
        <w:t xml:space="preserve"> «</w:t>
      </w:r>
      <w:r w:rsidR="00357CCF">
        <w:t>с</w:t>
      </w:r>
      <w:r>
        <w:t>пособ уменьшения объема сообщения без нанесения существенного ущерба выполнению задачи, которую ставит перед собой говорящий</w:t>
      </w:r>
      <w:r w:rsidR="00357CCF">
        <w:t>»</w:t>
      </w:r>
      <w:r w:rsidR="00D40EDC">
        <w:t>.</w:t>
      </w:r>
    </w:p>
    <w:p w14:paraId="5D30031E" w14:textId="08A197FE" w:rsidR="00D40EDC" w:rsidRDefault="009E2F73" w:rsidP="00DB5188">
      <w:pPr>
        <w:pStyle w:val="Default"/>
        <w:ind w:firstLine="567"/>
        <w:jc w:val="both"/>
      </w:pPr>
      <w:r>
        <w:t>П</w:t>
      </w:r>
      <w:r w:rsidR="00D40EDC">
        <w:t>остановка указанных целей, к достижению которых стремится переводчик-синхронист, используя компрессию</w:t>
      </w:r>
      <w:r w:rsidR="00D35C46">
        <w:t xml:space="preserve">, т.е. </w:t>
      </w:r>
      <w:r w:rsidR="00D40EDC">
        <w:t xml:space="preserve">сократить отставание от оратора, не допустить необоснованных пропусков, имеет смысл только в определенных условиях осуществления </w:t>
      </w:r>
      <w:r w:rsidR="00D35C46">
        <w:t>синхронного перевода</w:t>
      </w:r>
      <w:r w:rsidR="00D40EDC">
        <w:t xml:space="preserve">. К числу важнейших следует отнести такой фактор, как темп ораторской речи. Вполне очевидно, что именно «ограничения по времени при быстром темпе речи оратора заставляют переводчика привносить в сообщение изменения синтаксического и лексического характера с целью сократить </w:t>
      </w:r>
      <w:r>
        <w:t>объем текста на языке перевода».</w:t>
      </w:r>
    </w:p>
    <w:p w14:paraId="01478EAA" w14:textId="4453E17D" w:rsidR="00D40EDC" w:rsidRDefault="002341FE" w:rsidP="00DB5188">
      <w:pPr>
        <w:pStyle w:val="Default"/>
        <w:ind w:firstLine="567"/>
        <w:jc w:val="both"/>
      </w:pPr>
      <w:r>
        <w:t>Так как</w:t>
      </w:r>
      <w:r w:rsidR="00D40EDC">
        <w:t xml:space="preserve"> перевод есть процесс столкновения двух языков, существенным для осуществления перевода вообще и для использования компрессии в </w:t>
      </w:r>
      <w:r w:rsidR="00D35C46">
        <w:t>синхронном переводе</w:t>
      </w:r>
      <w:r w:rsidR="00A527DB">
        <w:t>,</w:t>
      </w:r>
      <w:r w:rsidR="00D40EDC">
        <w:t xml:space="preserve"> в частности</w:t>
      </w:r>
      <w:r w:rsidR="00A527DB">
        <w:t>,</w:t>
      </w:r>
      <w:r w:rsidR="00D40EDC">
        <w:t xml:space="preserve"> является характер расхождений между двумя языковыми структурами. </w:t>
      </w:r>
    </w:p>
    <w:p w14:paraId="467E97A4" w14:textId="1156B15F" w:rsidR="00D40EDC" w:rsidRDefault="00D40EDC" w:rsidP="00DB5188">
      <w:pPr>
        <w:pStyle w:val="Default"/>
        <w:ind w:firstLine="567"/>
        <w:jc w:val="both"/>
      </w:pPr>
      <w:r>
        <w:t xml:space="preserve">К числу факторов, обеспечивающих использование компрессии в </w:t>
      </w:r>
      <w:r w:rsidR="00D35C46">
        <w:t>синхронном переводе</w:t>
      </w:r>
      <w:r>
        <w:t>, относятся:</w:t>
      </w:r>
      <w:r w:rsidR="00D35C46">
        <w:t xml:space="preserve"> </w:t>
      </w:r>
      <w:r>
        <w:t>1) системно-обусловленные факторы;</w:t>
      </w:r>
      <w:r w:rsidR="00A527DB">
        <w:t xml:space="preserve"> </w:t>
      </w:r>
      <w:r>
        <w:t>2) тексто-обусловленные факторы;</w:t>
      </w:r>
      <w:r w:rsidR="00A527DB">
        <w:t xml:space="preserve"> </w:t>
      </w:r>
      <w:r>
        <w:t>3) ситуативно-обусловленные факторы</w:t>
      </w:r>
      <w:r w:rsidR="00A527DB">
        <w:t>.</w:t>
      </w:r>
    </w:p>
    <w:p w14:paraId="6E09FCBF" w14:textId="49B1C72F" w:rsidR="00D40EDC" w:rsidRDefault="00D40EDC" w:rsidP="00DB5188">
      <w:pPr>
        <w:pStyle w:val="Default"/>
        <w:ind w:firstLine="567"/>
        <w:jc w:val="both"/>
      </w:pPr>
      <w:r w:rsidRPr="009E2F73">
        <w:rPr>
          <w:i/>
        </w:rPr>
        <w:t>Системно-об</w:t>
      </w:r>
      <w:r w:rsidR="009E2F73" w:rsidRPr="009E2F73">
        <w:rPr>
          <w:i/>
        </w:rPr>
        <w:t>условленные факторы компрессии</w:t>
      </w:r>
      <w:r w:rsidR="009E2F73">
        <w:t xml:space="preserve"> - </w:t>
      </w:r>
      <w:r>
        <w:t>явления сугубо лингвистического порядка, связанные с различиями в структурах двух языков. Здесь прежде всего следует отметить бóльшую по сравнению с русским языком «компактность» английского языка.</w:t>
      </w:r>
    </w:p>
    <w:p w14:paraId="0759CBB0" w14:textId="45DF5198" w:rsidR="00D40EDC" w:rsidRDefault="00D40EDC" w:rsidP="00DB5188">
      <w:pPr>
        <w:pStyle w:val="Default"/>
        <w:ind w:firstLine="567"/>
        <w:jc w:val="both"/>
      </w:pPr>
      <w:r w:rsidRPr="009E2F73">
        <w:rPr>
          <w:i/>
        </w:rPr>
        <w:t>Тексто-обусловленные факторы компресси</w:t>
      </w:r>
      <w:r w:rsidR="00DB5188">
        <w:rPr>
          <w:i/>
        </w:rPr>
        <w:t>и</w:t>
      </w:r>
      <w:r w:rsidR="009E2F73">
        <w:t xml:space="preserve"> - </w:t>
      </w:r>
      <w:r>
        <w:t>обнаруживаются в самом переводимом тексте и сводятся к наличию в нем таких элементов избыточности, как повторы, отступления от темы, некоторые эпитеты и причастные обороты</w:t>
      </w:r>
      <w:r w:rsidR="00A527DB">
        <w:t>.</w:t>
      </w:r>
    </w:p>
    <w:p w14:paraId="60D1511A" w14:textId="3A5A4F78" w:rsidR="00D40EDC" w:rsidRDefault="00D40EDC" w:rsidP="00DB5188">
      <w:pPr>
        <w:pStyle w:val="Default"/>
        <w:ind w:firstLine="567"/>
        <w:jc w:val="both"/>
      </w:pPr>
      <w:r w:rsidRPr="009E2F73">
        <w:rPr>
          <w:i/>
        </w:rPr>
        <w:t>Ситуативно-обусловленные факторы компрессии</w:t>
      </w:r>
      <w:r w:rsidR="009E2F73">
        <w:t xml:space="preserve"> - </w:t>
      </w:r>
      <w:r>
        <w:t>семантические элементы избыточности текста, которые отсылают слушателей к экстралингвистической ситуаци</w:t>
      </w:r>
      <w:r w:rsidR="009E2F73">
        <w:t>и, в которой произносится речь. П</w:t>
      </w:r>
      <w:r>
        <w:t xml:space="preserve">одобные элементы избыточности могут опускаться в переводе без ущерба для понимания получателями </w:t>
      </w:r>
      <w:r w:rsidR="00A527DB">
        <w:t>переводного текста</w:t>
      </w:r>
      <w:r>
        <w:t xml:space="preserve"> смысла предлагаемого им текста. </w:t>
      </w:r>
    </w:p>
    <w:p w14:paraId="5C408167" w14:textId="3CB69743" w:rsidR="00D40EDC" w:rsidRPr="009E2F73" w:rsidRDefault="002341FE" w:rsidP="00DB5188">
      <w:pPr>
        <w:pStyle w:val="Default"/>
        <w:ind w:firstLine="567"/>
        <w:jc w:val="both"/>
      </w:pPr>
      <w:r>
        <w:t>К</w:t>
      </w:r>
      <w:r w:rsidR="00D40EDC">
        <w:t>валифици</w:t>
      </w:r>
      <w:r w:rsidR="009E2F73">
        <w:t>рованный переводчик-синхронист</w:t>
      </w:r>
      <w:r w:rsidR="009E2F73">
        <w:rPr>
          <w:lang w:val="kk-KZ"/>
        </w:rPr>
        <w:t xml:space="preserve"> </w:t>
      </w:r>
      <w:r w:rsidR="00D40EDC">
        <w:t xml:space="preserve">часто использует указанные системно-обусловленные средства компрессии автоматически, неосознанно. </w:t>
      </w:r>
      <w:r w:rsidR="009E2F73">
        <w:rPr>
          <w:lang w:val="kk-KZ"/>
        </w:rPr>
        <w:t>О</w:t>
      </w:r>
      <w:r w:rsidR="00D40EDC">
        <w:t>н всегда «борется с оригиналом», эта борьба принимает форм</w:t>
      </w:r>
      <w:r w:rsidR="009E2F73">
        <w:t>у постоянного перефразирования.</w:t>
      </w:r>
    </w:p>
    <w:p w14:paraId="44D30B1A" w14:textId="2462609E" w:rsidR="00532677" w:rsidRDefault="00A527DB" w:rsidP="00A527DB">
      <w:pPr>
        <w:pStyle w:val="Default"/>
        <w:ind w:firstLine="567"/>
        <w:jc w:val="both"/>
      </w:pPr>
      <w:r>
        <w:t>Итак, к</w:t>
      </w:r>
      <w:r w:rsidR="00532677">
        <w:t xml:space="preserve">омпрессия на уровне смысла производится в любом случае, поскольку отбор компактных форм выражения смысла </w:t>
      </w:r>
      <w:r>
        <w:t>является</w:t>
      </w:r>
      <w:r w:rsidR="00532677">
        <w:t xml:space="preserve"> обязательн</w:t>
      </w:r>
      <w:r>
        <w:t>ым</w:t>
      </w:r>
      <w:r w:rsidR="00532677">
        <w:t xml:space="preserve"> условие</w:t>
      </w:r>
      <w:r>
        <w:t>м</w:t>
      </w:r>
      <w:r w:rsidR="00532677">
        <w:t xml:space="preserve"> осуществления синхронного перевода.</w:t>
      </w:r>
      <w:r>
        <w:t xml:space="preserve"> </w:t>
      </w:r>
    </w:p>
    <w:p w14:paraId="780A15CB" w14:textId="77777777" w:rsidR="00532677" w:rsidRPr="00C87161" w:rsidRDefault="00532677" w:rsidP="00532677">
      <w:pPr>
        <w:pStyle w:val="Default"/>
        <w:ind w:left="1069"/>
      </w:pPr>
    </w:p>
    <w:sectPr w:rsidR="00532677" w:rsidRPr="00C87161" w:rsidSect="00DB51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34256D"/>
    <w:multiLevelType w:val="hybridMultilevel"/>
    <w:tmpl w:val="86C490CE"/>
    <w:lvl w:ilvl="0" w:tplc="D7428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ADE6184"/>
    <w:multiLevelType w:val="multilevel"/>
    <w:tmpl w:val="B1AC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61B"/>
    <w:rsid w:val="002341FE"/>
    <w:rsid w:val="00357CCF"/>
    <w:rsid w:val="0047276E"/>
    <w:rsid w:val="00532677"/>
    <w:rsid w:val="00884F68"/>
    <w:rsid w:val="00907E13"/>
    <w:rsid w:val="009E2F73"/>
    <w:rsid w:val="00A527DB"/>
    <w:rsid w:val="00A80385"/>
    <w:rsid w:val="00BB261B"/>
    <w:rsid w:val="00C87161"/>
    <w:rsid w:val="00D35C46"/>
    <w:rsid w:val="00D40EDC"/>
    <w:rsid w:val="00DB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99F24"/>
  <w15:chartTrackingRefBased/>
  <w15:docId w15:val="{C400FF3B-7A78-4C85-BD70-806EEE86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261B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26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styleId="a3">
    <w:name w:val="Hyperlink"/>
    <w:basedOn w:val="a0"/>
    <w:uiPriority w:val="99"/>
    <w:unhideWhenUsed/>
    <w:rsid w:val="00BB26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7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ule_du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ina.aitbulatov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ule_dus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dina.aitbulatovna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ina.aitbulatovn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Адина</dc:creator>
  <cp:keywords/>
  <dc:description/>
  <cp:lastModifiedBy>saule seiden</cp:lastModifiedBy>
  <cp:revision>7</cp:revision>
  <dcterms:created xsi:type="dcterms:W3CDTF">2022-03-12T22:09:00Z</dcterms:created>
  <dcterms:modified xsi:type="dcterms:W3CDTF">2022-03-13T05:41:00Z</dcterms:modified>
</cp:coreProperties>
</file>