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59AA" w14:textId="6EBDA91E" w:rsidR="006B5798" w:rsidRDefault="006B5798" w:rsidP="006B5798">
      <w:pP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6B5798">
        <w:rPr>
          <w:rFonts w:ascii="Times New Roman" w:hAnsi="Times New Roman" w:cs="Times New Roman"/>
          <w:b/>
          <w:bCs/>
          <w:noProof/>
          <w:sz w:val="28"/>
          <w:szCs w:val="28"/>
        </w:rPr>
        <w:t>COVID-19 challenges for China and Central Asia cooperation within the Belt and road initiative</w:t>
      </w:r>
      <w:r w:rsidRPr="006B5798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.</w:t>
      </w:r>
    </w:p>
    <w:p w14:paraId="7D0DC8F9" w14:textId="14E4058D" w:rsidR="004812D6" w:rsidRDefault="004812D6" w:rsidP="006B5798">
      <w:pP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24"/>
        <w:gridCol w:w="10539"/>
      </w:tblGrid>
      <w:tr w:rsidR="004812D6" w14:paraId="48E0335F" w14:textId="77777777" w:rsidTr="004812D6">
        <w:tc>
          <w:tcPr>
            <w:tcW w:w="4815" w:type="dxa"/>
          </w:tcPr>
          <w:p w14:paraId="497AC131" w14:textId="4985E6A3" w:rsidR="004812D6" w:rsidRDefault="004812D6" w:rsidP="006B579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B3E6CB" wp14:editId="27956C83">
                  <wp:extent cx="2694930" cy="4792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96" cy="480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48F48" w14:textId="05524128" w:rsidR="004812D6" w:rsidRDefault="004812D6" w:rsidP="006B579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348" w:type="dxa"/>
          </w:tcPr>
          <w:p w14:paraId="2A598F6E" w14:textId="3A215070" w:rsidR="004812D6" w:rsidRDefault="004812D6" w:rsidP="006B579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B17B740" wp14:editId="29F8C85D">
                  <wp:extent cx="6555678" cy="42062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278" cy="422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4E392" w14:textId="6D38F089" w:rsidR="00347EF9" w:rsidRDefault="00347EF9">
      <w:bookmarkStart w:id="0" w:name="_GoBack"/>
      <w:bookmarkEnd w:id="0"/>
    </w:p>
    <w:p w14:paraId="695169D2" w14:textId="609E75FD" w:rsidR="00347EF9" w:rsidRDefault="00347EF9"/>
    <w:sectPr w:rsidR="00347EF9" w:rsidSect="004812D6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9C"/>
    <w:rsid w:val="0005699C"/>
    <w:rsid w:val="00347EF9"/>
    <w:rsid w:val="004812D6"/>
    <w:rsid w:val="006B5798"/>
    <w:rsid w:val="007E6204"/>
    <w:rsid w:val="00E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C662"/>
  <w15:chartTrackingRefBased/>
  <w15:docId w15:val="{1D6ADCEA-9606-462D-8DE1-331BA03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2022-04-18T07:18:00Z</dcterms:created>
  <dcterms:modified xsi:type="dcterms:W3CDTF">2022-04-22T10:30:00Z</dcterms:modified>
</cp:coreProperties>
</file>