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3C4" w:rsidRDefault="008A43C4" w:rsidP="0005308B">
      <w:pPr>
        <w:spacing w:after="0" w:line="240" w:lineRule="auto"/>
        <w:ind w:firstLine="709"/>
        <w:jc w:val="right"/>
        <w:rPr>
          <w:rFonts w:ascii="Times New Roman" w:hAnsi="Times New Roman"/>
          <w:b/>
          <w:sz w:val="24"/>
          <w:szCs w:val="24"/>
        </w:rPr>
      </w:pPr>
      <w:r w:rsidRPr="008A43C4">
        <w:rPr>
          <w:rFonts w:ascii="Times New Roman" w:hAnsi="Times New Roman"/>
          <w:b/>
          <w:sz w:val="24"/>
          <w:szCs w:val="24"/>
        </w:rPr>
        <w:t>Материалы международной научно-практической конференции "информационные процессы в казахстанском обществе: вызовы и тренды времени</w:t>
      </w:r>
      <w:proofErr w:type="gramStart"/>
      <w:r w:rsidRPr="008A43C4">
        <w:rPr>
          <w:rFonts w:ascii="Times New Roman" w:hAnsi="Times New Roman"/>
          <w:b/>
          <w:sz w:val="24"/>
          <w:szCs w:val="24"/>
        </w:rPr>
        <w:t xml:space="preserve">.". </w:t>
      </w:r>
      <w:proofErr w:type="gramEnd"/>
      <w:r w:rsidRPr="008A43C4">
        <w:rPr>
          <w:rFonts w:ascii="Times New Roman" w:hAnsi="Times New Roman"/>
          <w:b/>
          <w:sz w:val="24"/>
          <w:szCs w:val="24"/>
        </w:rPr>
        <w:t>5 декабря 2014 года</w:t>
      </w:r>
    </w:p>
    <w:p w:rsidR="0005308B" w:rsidRPr="00D3160B" w:rsidRDefault="0005308B" w:rsidP="0005308B">
      <w:pPr>
        <w:spacing w:after="0" w:line="240" w:lineRule="auto"/>
        <w:ind w:firstLine="709"/>
        <w:jc w:val="right"/>
        <w:rPr>
          <w:rFonts w:ascii="Times New Roman" w:hAnsi="Times New Roman"/>
          <w:b/>
          <w:sz w:val="24"/>
          <w:szCs w:val="24"/>
        </w:rPr>
      </w:pPr>
      <w:r w:rsidRPr="00D3160B">
        <w:rPr>
          <w:rFonts w:ascii="Times New Roman" w:hAnsi="Times New Roman"/>
          <w:b/>
          <w:sz w:val="24"/>
          <w:szCs w:val="24"/>
        </w:rPr>
        <w:t xml:space="preserve"> Л.И. </w:t>
      </w:r>
      <w:proofErr w:type="spellStart"/>
      <w:r w:rsidRPr="00D3160B">
        <w:rPr>
          <w:rFonts w:ascii="Times New Roman" w:hAnsi="Times New Roman"/>
          <w:b/>
          <w:sz w:val="24"/>
          <w:szCs w:val="24"/>
        </w:rPr>
        <w:t>Мухамадиева</w:t>
      </w:r>
      <w:proofErr w:type="spellEnd"/>
      <w:r w:rsidRPr="00D3160B">
        <w:rPr>
          <w:rFonts w:ascii="Times New Roman" w:hAnsi="Times New Roman"/>
          <w:b/>
          <w:sz w:val="24"/>
          <w:szCs w:val="24"/>
        </w:rPr>
        <w:t xml:space="preserve"> </w:t>
      </w:r>
    </w:p>
    <w:p w:rsidR="0005308B" w:rsidRPr="00D3160B" w:rsidRDefault="0005308B" w:rsidP="0005308B">
      <w:pPr>
        <w:spacing w:after="0" w:line="240" w:lineRule="auto"/>
        <w:ind w:firstLine="454"/>
        <w:jc w:val="right"/>
        <w:rPr>
          <w:rFonts w:ascii="Times New Roman" w:hAnsi="Times New Roman"/>
          <w:sz w:val="24"/>
          <w:szCs w:val="24"/>
        </w:rPr>
      </w:pPr>
      <w:r w:rsidRPr="00D3160B">
        <w:rPr>
          <w:rFonts w:ascii="Times New Roman" w:hAnsi="Times New Roman"/>
          <w:sz w:val="24"/>
          <w:szCs w:val="24"/>
        </w:rPr>
        <w:t>Факультет журналистики, Казахский Национальный</w:t>
      </w:r>
    </w:p>
    <w:p w:rsidR="0005308B" w:rsidRPr="00D3160B" w:rsidRDefault="0032673E" w:rsidP="0005308B">
      <w:pPr>
        <w:spacing w:after="0" w:line="240" w:lineRule="auto"/>
        <w:ind w:firstLine="454"/>
        <w:jc w:val="right"/>
        <w:rPr>
          <w:rFonts w:ascii="Times New Roman" w:hAnsi="Times New Roman"/>
          <w:sz w:val="24"/>
          <w:szCs w:val="24"/>
        </w:rPr>
      </w:pPr>
      <w:r>
        <w:rPr>
          <w:rFonts w:ascii="Times New Roman" w:hAnsi="Times New Roman"/>
          <w:sz w:val="24"/>
          <w:szCs w:val="24"/>
        </w:rPr>
        <w:t>у</w:t>
      </w:r>
      <w:r w:rsidR="0005308B" w:rsidRPr="00D3160B">
        <w:rPr>
          <w:rFonts w:ascii="Times New Roman" w:hAnsi="Times New Roman"/>
          <w:sz w:val="24"/>
          <w:szCs w:val="24"/>
        </w:rPr>
        <w:t xml:space="preserve">ниверситет им. </w:t>
      </w:r>
      <w:proofErr w:type="spellStart"/>
      <w:r w:rsidR="0005308B" w:rsidRPr="00D3160B">
        <w:rPr>
          <w:rFonts w:ascii="Times New Roman" w:hAnsi="Times New Roman"/>
          <w:sz w:val="24"/>
          <w:szCs w:val="24"/>
        </w:rPr>
        <w:t>аль-Фараби</w:t>
      </w:r>
      <w:proofErr w:type="spellEnd"/>
      <w:r w:rsidR="0005308B" w:rsidRPr="00D3160B">
        <w:rPr>
          <w:rFonts w:ascii="Times New Roman" w:hAnsi="Times New Roman"/>
          <w:sz w:val="24"/>
          <w:szCs w:val="24"/>
        </w:rPr>
        <w:t>,</w:t>
      </w:r>
    </w:p>
    <w:p w:rsidR="0032673E" w:rsidRDefault="0005308B" w:rsidP="0032673E">
      <w:pPr>
        <w:spacing w:after="0" w:line="240" w:lineRule="auto"/>
        <w:ind w:firstLine="454"/>
        <w:jc w:val="right"/>
        <w:rPr>
          <w:rFonts w:ascii="Times New Roman" w:hAnsi="Times New Roman"/>
          <w:sz w:val="24"/>
          <w:szCs w:val="24"/>
        </w:rPr>
      </w:pPr>
      <w:proofErr w:type="spellStart"/>
      <w:r w:rsidRPr="00D3160B">
        <w:rPr>
          <w:rFonts w:ascii="Times New Roman" w:hAnsi="Times New Roman"/>
          <w:sz w:val="24"/>
          <w:szCs w:val="24"/>
        </w:rPr>
        <w:t>Алматы</w:t>
      </w:r>
      <w:proofErr w:type="spellEnd"/>
      <w:r w:rsidRPr="00D3160B">
        <w:rPr>
          <w:rFonts w:ascii="Times New Roman" w:hAnsi="Times New Roman"/>
          <w:sz w:val="24"/>
          <w:szCs w:val="24"/>
        </w:rPr>
        <w:t xml:space="preserve">, Казахстан; </w:t>
      </w:r>
    </w:p>
    <w:p w:rsidR="0005308B" w:rsidRPr="00D3160B" w:rsidRDefault="0005308B" w:rsidP="0032673E">
      <w:pPr>
        <w:spacing w:after="0" w:line="240" w:lineRule="auto"/>
        <w:ind w:firstLine="454"/>
        <w:jc w:val="right"/>
        <w:rPr>
          <w:rFonts w:ascii="Times New Roman" w:hAnsi="Times New Roman"/>
          <w:sz w:val="24"/>
          <w:szCs w:val="24"/>
        </w:rPr>
      </w:pPr>
      <w:r w:rsidRPr="00D3160B">
        <w:rPr>
          <w:rFonts w:ascii="Times New Roman" w:hAnsi="Times New Roman"/>
          <w:sz w:val="24"/>
          <w:szCs w:val="24"/>
        </w:rPr>
        <w:t xml:space="preserve">             </w:t>
      </w:r>
      <w:proofErr w:type="gramStart"/>
      <w:r w:rsidRPr="00D3160B">
        <w:rPr>
          <w:rFonts w:ascii="Times New Roman" w:hAnsi="Times New Roman"/>
          <w:sz w:val="24"/>
          <w:szCs w:val="24"/>
          <w:lang w:val="en-US"/>
        </w:rPr>
        <w:t>e</w:t>
      </w:r>
      <w:r w:rsidRPr="00D3160B">
        <w:rPr>
          <w:rFonts w:ascii="Times New Roman" w:hAnsi="Times New Roman"/>
          <w:sz w:val="24"/>
          <w:szCs w:val="24"/>
        </w:rPr>
        <w:t>-</w:t>
      </w:r>
      <w:r w:rsidRPr="00D3160B">
        <w:rPr>
          <w:rFonts w:ascii="Times New Roman" w:hAnsi="Times New Roman"/>
          <w:sz w:val="24"/>
          <w:szCs w:val="24"/>
          <w:lang w:val="en-US"/>
        </w:rPr>
        <w:t>mail</w:t>
      </w:r>
      <w:proofErr w:type="gramEnd"/>
      <w:r w:rsidRPr="00D3160B">
        <w:rPr>
          <w:rFonts w:ascii="Times New Roman" w:hAnsi="Times New Roman"/>
          <w:sz w:val="24"/>
          <w:szCs w:val="24"/>
        </w:rPr>
        <w:t xml:space="preserve">: </w:t>
      </w:r>
      <w:hyperlink r:id="rId4" w:history="1">
        <w:r w:rsidR="0032673E" w:rsidRPr="00D35E30">
          <w:rPr>
            <w:rStyle w:val="a3"/>
            <w:rFonts w:ascii="Times New Roman" w:hAnsi="Times New Roman"/>
            <w:sz w:val="24"/>
            <w:szCs w:val="24"/>
            <w:lang w:val="en-US"/>
          </w:rPr>
          <w:t>Larissa</w:t>
        </w:r>
        <w:r w:rsidR="0032673E" w:rsidRPr="00D35E30">
          <w:rPr>
            <w:rStyle w:val="a3"/>
            <w:rFonts w:ascii="Times New Roman" w:hAnsi="Times New Roman"/>
            <w:sz w:val="24"/>
            <w:szCs w:val="24"/>
          </w:rPr>
          <w:t>_2300@</w:t>
        </w:r>
        <w:r w:rsidR="0032673E" w:rsidRPr="00D35E30">
          <w:rPr>
            <w:rStyle w:val="a3"/>
            <w:rFonts w:ascii="Times New Roman" w:hAnsi="Times New Roman"/>
            <w:sz w:val="24"/>
            <w:szCs w:val="24"/>
            <w:lang w:val="en-US"/>
          </w:rPr>
          <w:t>mail</w:t>
        </w:r>
        <w:r w:rsidR="0032673E" w:rsidRPr="00D35E30">
          <w:rPr>
            <w:rStyle w:val="a3"/>
            <w:rFonts w:ascii="Times New Roman" w:hAnsi="Times New Roman"/>
            <w:sz w:val="24"/>
            <w:szCs w:val="24"/>
          </w:rPr>
          <w:t>.</w:t>
        </w:r>
        <w:proofErr w:type="spellStart"/>
        <w:r w:rsidR="0032673E" w:rsidRPr="00D35E30">
          <w:rPr>
            <w:rStyle w:val="a3"/>
            <w:rFonts w:ascii="Times New Roman" w:hAnsi="Times New Roman"/>
            <w:sz w:val="24"/>
            <w:szCs w:val="24"/>
            <w:lang w:val="en-US"/>
          </w:rPr>
          <w:t>ru</w:t>
        </w:r>
        <w:proofErr w:type="spellEnd"/>
      </w:hyperlink>
    </w:p>
    <w:p w:rsidR="0005308B" w:rsidRPr="000A4047" w:rsidRDefault="000A4047" w:rsidP="000A4047">
      <w:pPr>
        <w:autoSpaceDE w:val="0"/>
        <w:autoSpaceDN w:val="0"/>
        <w:adjustRightInd w:val="0"/>
        <w:spacing w:after="0" w:line="240" w:lineRule="auto"/>
        <w:ind w:firstLine="567"/>
        <w:jc w:val="center"/>
        <w:rPr>
          <w:rFonts w:ascii="Times New Roman" w:hAnsi="Times New Roman" w:cs="Times New Roman"/>
          <w:b/>
        </w:rPr>
      </w:pPr>
      <w:r w:rsidRPr="000A4047">
        <w:rPr>
          <w:rFonts w:ascii="Times New Roman" w:hAnsi="Times New Roman" w:cs="Times New Roman"/>
          <w:b/>
        </w:rPr>
        <w:t>Элементы публицистики в литературном произведении</w:t>
      </w:r>
    </w:p>
    <w:p w:rsidR="0005308B" w:rsidRPr="000A4047" w:rsidRDefault="0005308B" w:rsidP="000A4047">
      <w:pPr>
        <w:autoSpaceDE w:val="0"/>
        <w:autoSpaceDN w:val="0"/>
        <w:adjustRightInd w:val="0"/>
        <w:spacing w:after="0" w:line="240" w:lineRule="auto"/>
        <w:ind w:firstLine="567"/>
        <w:jc w:val="center"/>
        <w:rPr>
          <w:rFonts w:ascii="Times New Roman" w:hAnsi="Times New Roman" w:cs="Times New Roman"/>
          <w:b/>
        </w:rPr>
      </w:pPr>
    </w:p>
    <w:p w:rsidR="0005308B" w:rsidRPr="00E53599" w:rsidRDefault="00E364CA" w:rsidP="0005308B">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Литература как вид искусства, обладающий феноменальными качествами </w:t>
      </w:r>
      <w:proofErr w:type="spellStart"/>
      <w:r>
        <w:rPr>
          <w:rFonts w:ascii="Times New Roman" w:hAnsi="Times New Roman" w:cs="Times New Roman"/>
        </w:rPr>
        <w:t>синкретичности</w:t>
      </w:r>
      <w:proofErr w:type="spellEnd"/>
      <w:r>
        <w:rPr>
          <w:rFonts w:ascii="Times New Roman" w:hAnsi="Times New Roman" w:cs="Times New Roman"/>
        </w:rPr>
        <w:t>, синхронизации разных видов и форм творчества, включает в свой арсенал элементы публицистического слова</w:t>
      </w:r>
      <w:r w:rsidR="00402FF5">
        <w:rPr>
          <w:rFonts w:ascii="Times New Roman" w:hAnsi="Times New Roman" w:cs="Times New Roman"/>
        </w:rPr>
        <w:t xml:space="preserve">, эмоциональную обращенность, доказательность, </w:t>
      </w:r>
      <w:proofErr w:type="spellStart"/>
      <w:r w:rsidR="00402FF5">
        <w:rPr>
          <w:rFonts w:ascii="Times New Roman" w:hAnsi="Times New Roman" w:cs="Times New Roman"/>
        </w:rPr>
        <w:t>фактографичность</w:t>
      </w:r>
      <w:proofErr w:type="spellEnd"/>
      <w:r w:rsidR="00402FF5">
        <w:rPr>
          <w:rFonts w:ascii="Times New Roman" w:hAnsi="Times New Roman" w:cs="Times New Roman"/>
        </w:rPr>
        <w:t>,  статистику.</w:t>
      </w:r>
      <w:r>
        <w:rPr>
          <w:rFonts w:ascii="Times New Roman" w:hAnsi="Times New Roman" w:cs="Times New Roman"/>
        </w:rPr>
        <w:t xml:space="preserve"> </w:t>
      </w:r>
      <w:r w:rsidR="00EB0EDE">
        <w:rPr>
          <w:rFonts w:ascii="Times New Roman" w:hAnsi="Times New Roman" w:cs="Times New Roman"/>
        </w:rPr>
        <w:t xml:space="preserve">Так реализуется полномасштабное воздействие на ум и чувства читателя. </w:t>
      </w:r>
      <w:r w:rsidR="00526DA6">
        <w:rPr>
          <w:rFonts w:ascii="Times New Roman" w:hAnsi="Times New Roman" w:cs="Times New Roman"/>
        </w:rPr>
        <w:t xml:space="preserve">Взаимодействие публицистики и литературы рождает особенных авторов, произведения которых имеют успех именно в силу публицистического подтекста. </w:t>
      </w:r>
      <w:r w:rsidR="0005308B" w:rsidRPr="00E53599">
        <w:rPr>
          <w:rFonts w:ascii="Times New Roman" w:hAnsi="Times New Roman" w:cs="Times New Roman"/>
        </w:rPr>
        <w:t>Корректнее будет говорить в рамках данной статьи о публицистике и литературе как близких и даже родственных понятиях. Одно является  как бы трамплином для другого. Были периоды в истории развития обществ, когда п</w:t>
      </w:r>
      <w:r w:rsidR="0005308B" w:rsidRPr="00E53599">
        <w:rPr>
          <w:rFonts w:ascii="Times New Roman" w:hAnsi="Times New Roman" w:cs="Times New Roman"/>
          <w:shd w:val="clear" w:color="auto" w:fill="FFFFFF"/>
        </w:rPr>
        <w:t>ублицистическими становились все виды искусства</w:t>
      </w:r>
      <w:r w:rsidR="0005308B">
        <w:rPr>
          <w:rFonts w:ascii="Times New Roman" w:hAnsi="Times New Roman" w:cs="Times New Roman"/>
          <w:shd w:val="clear" w:color="auto" w:fill="FFFFFF"/>
        </w:rPr>
        <w:t>.</w:t>
      </w:r>
      <w:r w:rsidR="0005308B" w:rsidRPr="00E53599">
        <w:rPr>
          <w:rFonts w:ascii="Times New Roman" w:hAnsi="Times New Roman" w:cs="Times New Roman"/>
          <w:shd w:val="clear" w:color="auto" w:fill="FFFFFF"/>
        </w:rPr>
        <w:t xml:space="preserve"> </w:t>
      </w:r>
      <w:r w:rsidR="0005308B">
        <w:rPr>
          <w:rFonts w:ascii="Times New Roman" w:hAnsi="Times New Roman" w:cs="Times New Roman"/>
          <w:shd w:val="clear" w:color="auto" w:fill="FFFFFF"/>
        </w:rPr>
        <w:t>П</w:t>
      </w:r>
      <w:r w:rsidR="0005308B" w:rsidRPr="00E53599">
        <w:rPr>
          <w:rFonts w:ascii="Times New Roman" w:hAnsi="Times New Roman" w:cs="Times New Roman"/>
          <w:shd w:val="clear" w:color="auto" w:fill="FFFFFF"/>
        </w:rPr>
        <w:t>исатели, публицисты, поэты, журналисты, кинорежиссеры, актеры, драматурги включались в единый процесс защиты Отечества</w:t>
      </w:r>
      <w:r w:rsidR="0005308B">
        <w:rPr>
          <w:rFonts w:ascii="Times New Roman" w:hAnsi="Times New Roman" w:cs="Times New Roman"/>
          <w:shd w:val="clear" w:color="auto" w:fill="FFFFFF"/>
        </w:rPr>
        <w:t>,</w:t>
      </w:r>
      <w:r w:rsidR="0005308B" w:rsidRPr="00E53599">
        <w:rPr>
          <w:rFonts w:ascii="Times New Roman" w:hAnsi="Times New Roman" w:cs="Times New Roman"/>
          <w:shd w:val="clear" w:color="auto" w:fill="FFFFFF"/>
        </w:rPr>
        <w:t xml:space="preserve"> и все </w:t>
      </w:r>
      <w:r w:rsidR="0005308B">
        <w:rPr>
          <w:rFonts w:ascii="Times New Roman" w:hAnsi="Times New Roman" w:cs="Times New Roman"/>
          <w:shd w:val="clear" w:color="auto" w:fill="FFFFFF"/>
        </w:rPr>
        <w:t>их творчество пронизывала публицистичность</w:t>
      </w:r>
      <w:r w:rsidR="0005308B" w:rsidRPr="00E53599">
        <w:rPr>
          <w:rFonts w:ascii="Times New Roman" w:hAnsi="Times New Roman" w:cs="Times New Roman"/>
          <w:shd w:val="clear" w:color="auto" w:fill="FFFFFF"/>
        </w:rPr>
        <w:t>.</w:t>
      </w:r>
    </w:p>
    <w:p w:rsidR="0005308B" w:rsidRPr="00E53599" w:rsidRDefault="0005308B" w:rsidP="0005308B">
      <w:pPr>
        <w:autoSpaceDE w:val="0"/>
        <w:autoSpaceDN w:val="0"/>
        <w:adjustRightInd w:val="0"/>
        <w:spacing w:after="0" w:line="240" w:lineRule="auto"/>
        <w:ind w:firstLine="567"/>
        <w:jc w:val="both"/>
        <w:rPr>
          <w:rFonts w:ascii="Times New Roman" w:hAnsi="Times New Roman" w:cs="Times New Roman"/>
        </w:rPr>
      </w:pPr>
      <w:r w:rsidRPr="00E53599">
        <w:rPr>
          <w:rFonts w:ascii="Times New Roman" w:hAnsi="Times New Roman" w:cs="Times New Roman"/>
        </w:rPr>
        <w:t xml:space="preserve">Сегодня для журналистики и литературы наступает время гипертекстов как способов ассоциативного представления информации (характерные черты: внутренние корреляционные ссылки, нелинейное повествование). В гипертексты помимо актуального (основного) текста, </w:t>
      </w:r>
      <w:proofErr w:type="spellStart"/>
      <w:r w:rsidRPr="00E53599">
        <w:rPr>
          <w:rFonts w:ascii="Times New Roman" w:hAnsi="Times New Roman" w:cs="Times New Roman"/>
        </w:rPr>
        <w:t>претекстов</w:t>
      </w:r>
      <w:proofErr w:type="spellEnd"/>
      <w:r w:rsidRPr="00E53599">
        <w:rPr>
          <w:rFonts w:ascii="Times New Roman" w:hAnsi="Times New Roman" w:cs="Times New Roman"/>
        </w:rPr>
        <w:t xml:space="preserve"> и </w:t>
      </w:r>
      <w:proofErr w:type="spellStart"/>
      <w:r w:rsidRPr="00E53599">
        <w:rPr>
          <w:rFonts w:ascii="Times New Roman" w:hAnsi="Times New Roman" w:cs="Times New Roman"/>
        </w:rPr>
        <w:t>посттекстов</w:t>
      </w:r>
      <w:proofErr w:type="spellEnd"/>
      <w:r w:rsidRPr="00E53599">
        <w:rPr>
          <w:rFonts w:ascii="Times New Roman" w:hAnsi="Times New Roman" w:cs="Times New Roman"/>
        </w:rPr>
        <w:t xml:space="preserve"> входят прецедентные тексты, которые можно назвать журналистскими.  «Э</w:t>
      </w:r>
      <w:r w:rsidRPr="00E53599">
        <w:rPr>
          <w:rFonts w:ascii="Times New Roman" w:eastAsia="TimesNewRomanPSMT" w:hAnsi="Times New Roman" w:cs="Times New Roman"/>
        </w:rPr>
        <w:t>то стихийно или сознательно отобранные тексты, которые рассматриваются как общеизвестные в конкретной речевой культуре, и поэтому допускаются особые формы их использования, они не нуждаются в специальных ссылках. Элементом владения культурой считается знание прецедентных текстов, базовый набор которых различен для каждой культуры (субкультуры) и меняется с течением времени</w:t>
      </w:r>
      <w:r w:rsidRPr="00E53599">
        <w:rPr>
          <w:rFonts w:ascii="Times New Roman" w:hAnsi="Times New Roman" w:cs="Times New Roman"/>
        </w:rPr>
        <w:t xml:space="preserve"> </w:t>
      </w:r>
      <w:r w:rsidR="0012426E">
        <w:rPr>
          <w:rFonts w:ascii="Times New Roman" w:hAnsi="Times New Roman" w:cs="Times New Roman"/>
        </w:rPr>
        <w:t>[1</w:t>
      </w:r>
      <w:r w:rsidRPr="00E53599">
        <w:rPr>
          <w:rFonts w:ascii="Times New Roman" w:hAnsi="Times New Roman" w:cs="Times New Roman"/>
        </w:rPr>
        <w:t>].</w:t>
      </w:r>
    </w:p>
    <w:p w:rsidR="0005308B" w:rsidRPr="00E53599" w:rsidRDefault="0005308B" w:rsidP="0005308B">
      <w:pPr>
        <w:autoSpaceDE w:val="0"/>
        <w:autoSpaceDN w:val="0"/>
        <w:adjustRightInd w:val="0"/>
        <w:spacing w:after="0" w:line="240" w:lineRule="auto"/>
        <w:ind w:firstLine="567"/>
        <w:jc w:val="both"/>
      </w:pPr>
      <w:r w:rsidRPr="00E53599">
        <w:rPr>
          <w:rFonts w:ascii="Times New Roman" w:hAnsi="Times New Roman" w:cs="Times New Roman"/>
          <w:shd w:val="clear" w:color="auto" w:fill="FFFFFF"/>
        </w:rPr>
        <w:t xml:space="preserve">Таким образом, задачи журналистики и литературы видятся в том, чтобы быть посредником между личными культурами, объединяя множество личных миров в единое информационное пространство. </w:t>
      </w:r>
    </w:p>
    <w:p w:rsidR="0005308B" w:rsidRPr="00E53599" w:rsidRDefault="0005308B" w:rsidP="0005308B">
      <w:pPr>
        <w:autoSpaceDE w:val="0"/>
        <w:autoSpaceDN w:val="0"/>
        <w:adjustRightInd w:val="0"/>
        <w:spacing w:after="0" w:line="240" w:lineRule="auto"/>
        <w:ind w:firstLine="567"/>
        <w:jc w:val="both"/>
        <w:rPr>
          <w:rFonts w:ascii="Times New Roman" w:hAnsi="Times New Roman" w:cs="Times New Roman"/>
        </w:rPr>
      </w:pPr>
      <w:r w:rsidRPr="00E53599">
        <w:rPr>
          <w:rFonts w:ascii="Times New Roman" w:hAnsi="Times New Roman" w:cs="Times New Roman"/>
        </w:rPr>
        <w:t xml:space="preserve">Известно много случаев, когда в писательство, литературу приходили из журналистики. Так, </w:t>
      </w:r>
      <w:r>
        <w:rPr>
          <w:rFonts w:ascii="Times New Roman" w:hAnsi="Times New Roman" w:cs="Times New Roman"/>
        </w:rPr>
        <w:t xml:space="preserve">Уильям Теккерей, </w:t>
      </w:r>
      <w:r w:rsidRPr="00E53599">
        <w:rPr>
          <w:rFonts w:ascii="Times New Roman" w:hAnsi="Times New Roman" w:cs="Times New Roman"/>
        </w:rPr>
        <w:t xml:space="preserve">Теодор Драйзер, Жорж Сименон, Эмиль Золя, Александр </w:t>
      </w:r>
      <w:proofErr w:type="gramStart"/>
      <w:r w:rsidRPr="00E53599">
        <w:rPr>
          <w:rFonts w:ascii="Times New Roman" w:hAnsi="Times New Roman" w:cs="Times New Roman"/>
        </w:rPr>
        <w:t>Куприн</w:t>
      </w:r>
      <w:proofErr w:type="gramEnd"/>
      <w:r w:rsidRPr="00E53599">
        <w:rPr>
          <w:rFonts w:ascii="Times New Roman" w:hAnsi="Times New Roman" w:cs="Times New Roman"/>
        </w:rPr>
        <w:t xml:space="preserve"> перед тем как обратиться к художественной прозе, прошли через основательные «журналистские университеты».</w:t>
      </w:r>
      <w:r w:rsidRPr="00E53599">
        <w:rPr>
          <w:rFonts w:ascii="Times New Roman" w:hAnsi="Times New Roman" w:cs="Times New Roman"/>
          <w:shd w:val="clear" w:color="auto" w:fill="FFFFFF"/>
        </w:rPr>
        <w:t xml:space="preserve"> Интересно рассмотреть в этой связи журналистику и литературу 20 века на примере творчества талантливого публициста, самобытного писателя А.И. Куприна. В это время появляются крупные промышленники в издательском деле</w:t>
      </w:r>
      <w:r>
        <w:rPr>
          <w:rFonts w:ascii="Times New Roman" w:hAnsi="Times New Roman" w:cs="Times New Roman"/>
          <w:shd w:val="clear" w:color="auto" w:fill="FFFFFF"/>
        </w:rPr>
        <w:t>, активно выходят в свет новые книги, создаются интересные газетно-журнальные издания</w:t>
      </w:r>
      <w:r w:rsidRPr="00E53599">
        <w:rPr>
          <w:rFonts w:ascii="Times New Roman" w:hAnsi="Times New Roman" w:cs="Times New Roman"/>
          <w:shd w:val="clear" w:color="auto" w:fill="FFFFFF"/>
        </w:rPr>
        <w:t>. Множество политических партий, возникших в это</w:t>
      </w:r>
      <w:r>
        <w:rPr>
          <w:rFonts w:ascii="Times New Roman" w:hAnsi="Times New Roman" w:cs="Times New Roman"/>
          <w:shd w:val="clear" w:color="auto" w:fill="FFFFFF"/>
        </w:rPr>
        <w:t>т период</w:t>
      </w:r>
      <w:r w:rsidRPr="00E53599">
        <w:rPr>
          <w:rFonts w:ascii="Times New Roman" w:hAnsi="Times New Roman" w:cs="Times New Roman"/>
          <w:shd w:val="clear" w:color="auto" w:fill="FFFFFF"/>
        </w:rPr>
        <w:t>, обогащали палитру общественно-политических изданий. «Гражданская война придала новое звучание журналистике: в ней увидели оружие новой силы. Каждый из центров, объединяющих и организующих вооруженную борьбу против Советской власти, имел свою печать. Издания распространялись не только среди своих солдат и офицеров, но и среди военных и гражданского населения всей России. Только в апреле 1919 года на захваченных территориях А.В.Колчак издавал около двухсот изданий, а А.И.Деникин - более ста газет и журналов. Общий ежедневный тираж листовок, выпускавшихся ими, достигал трехсот тысяч экземпляров. Несколько их издательств печатали массу брошюр. В отделе печати П.Н. Врангеля сотрудничали П.Б. Струве, А.Т., В.А.Амфитеатров, А.И. Куприн и многие другие талантливые публицисты. Свою газету имел даже легендарный батька Махно» [</w:t>
      </w:r>
      <w:r w:rsidR="00E02DD6" w:rsidRPr="008A43C4">
        <w:rPr>
          <w:rFonts w:ascii="Times New Roman" w:hAnsi="Times New Roman" w:cs="Times New Roman"/>
          <w:shd w:val="clear" w:color="auto" w:fill="FFFFFF"/>
        </w:rPr>
        <w:t>2</w:t>
      </w:r>
      <w:r w:rsidRPr="00E53599">
        <w:rPr>
          <w:rFonts w:ascii="Times New Roman" w:hAnsi="Times New Roman" w:cs="Times New Roman"/>
          <w:shd w:val="clear" w:color="auto" w:fill="FFFFFF"/>
        </w:rPr>
        <w:t>]. Не отставали от своих противников и газеты Советов.</w:t>
      </w:r>
    </w:p>
    <w:p w:rsidR="0005308B" w:rsidRDefault="0005308B" w:rsidP="0005308B">
      <w:pPr>
        <w:pStyle w:val="a4"/>
        <w:shd w:val="clear" w:color="auto" w:fill="FFFFFF"/>
        <w:spacing w:before="0" w:beforeAutospacing="0" w:after="0" w:afterAutospacing="0"/>
        <w:ind w:firstLine="193"/>
        <w:jc w:val="both"/>
        <w:rPr>
          <w:sz w:val="22"/>
          <w:szCs w:val="22"/>
          <w:shd w:val="clear" w:color="auto" w:fill="FFFFFF"/>
        </w:rPr>
      </w:pPr>
      <w:r w:rsidRPr="00EE3656">
        <w:rPr>
          <w:sz w:val="22"/>
          <w:szCs w:val="22"/>
          <w:shd w:val="clear" w:color="auto" w:fill="FFFFFF"/>
        </w:rPr>
        <w:t xml:space="preserve">Имя </w:t>
      </w:r>
      <w:r>
        <w:rPr>
          <w:sz w:val="22"/>
          <w:szCs w:val="22"/>
          <w:shd w:val="clear" w:color="auto" w:fill="FFFFFF"/>
        </w:rPr>
        <w:t>Александра Ивановича Куприна</w:t>
      </w:r>
      <w:r w:rsidRPr="00EE3656">
        <w:rPr>
          <w:sz w:val="22"/>
          <w:szCs w:val="22"/>
          <w:shd w:val="clear" w:color="auto" w:fill="FFFFFF"/>
        </w:rPr>
        <w:t xml:space="preserve"> вызывает светлые и «хрустальные» ассоциации. Такая драгоценная хрустальность связана с благородством мироощущений, щедростью раненной души, легкостью пластичного пера любимого многими писателя, создателя целой галереи замечательных, филигранно выписанных художественных образов. Это – особенный, «</w:t>
      </w:r>
      <w:proofErr w:type="spellStart"/>
      <w:r w:rsidRPr="00EE3656">
        <w:rPr>
          <w:sz w:val="22"/>
          <w:szCs w:val="22"/>
          <w:shd w:val="clear" w:color="auto" w:fill="FFFFFF"/>
        </w:rPr>
        <w:t>куприновский</w:t>
      </w:r>
      <w:proofErr w:type="spellEnd"/>
      <w:r w:rsidRPr="00EE3656">
        <w:rPr>
          <w:sz w:val="22"/>
          <w:szCs w:val="22"/>
          <w:shd w:val="clear" w:color="auto" w:fill="FFFFFF"/>
        </w:rPr>
        <w:t>» мир</w:t>
      </w:r>
      <w:r>
        <w:rPr>
          <w:sz w:val="22"/>
          <w:szCs w:val="22"/>
          <w:shd w:val="clear" w:color="auto" w:fill="FFFFFF"/>
        </w:rPr>
        <w:t>.</w:t>
      </w:r>
    </w:p>
    <w:p w:rsidR="0005308B" w:rsidRPr="00E53599" w:rsidRDefault="0005308B" w:rsidP="0005308B">
      <w:pPr>
        <w:pStyle w:val="a4"/>
        <w:shd w:val="clear" w:color="auto" w:fill="FFFFFF"/>
        <w:spacing w:before="0" w:beforeAutospacing="0" w:after="0" w:afterAutospacing="0"/>
        <w:ind w:firstLine="193"/>
        <w:jc w:val="both"/>
        <w:rPr>
          <w:sz w:val="22"/>
          <w:szCs w:val="22"/>
          <w:shd w:val="clear" w:color="auto" w:fill="FFFFFF"/>
        </w:rPr>
      </w:pPr>
      <w:r w:rsidRPr="00EE3656">
        <w:rPr>
          <w:sz w:val="22"/>
          <w:szCs w:val="22"/>
          <w:shd w:val="clear" w:color="auto" w:fill="FFFFFF"/>
        </w:rPr>
        <w:lastRenderedPageBreak/>
        <w:t xml:space="preserve"> Эпоха, время – очень важные характеристики для формирования и развития таланта писателя. Александр Иванович</w:t>
      </w:r>
      <w:r w:rsidRPr="00E53599">
        <w:rPr>
          <w:sz w:val="22"/>
          <w:szCs w:val="22"/>
          <w:shd w:val="clear" w:color="auto" w:fill="FFFFFF"/>
        </w:rPr>
        <w:t xml:space="preserve"> Куприн родился и жил в переломное время, когда мир изменялся кардинально и во всех направлениях. Все это не могло не отразиться на жизни и творчестве одного из самых интересных писателей </w:t>
      </w:r>
      <w:r w:rsidRPr="00E53599">
        <w:rPr>
          <w:sz w:val="22"/>
          <w:szCs w:val="22"/>
          <w:shd w:val="clear" w:color="auto" w:fill="FFFFFF"/>
          <w:lang w:val="en-US"/>
        </w:rPr>
        <w:t>XX</w:t>
      </w:r>
      <w:r w:rsidRPr="00E53599">
        <w:rPr>
          <w:sz w:val="22"/>
          <w:szCs w:val="22"/>
          <w:shd w:val="clear" w:color="auto" w:fill="FFFFFF"/>
        </w:rPr>
        <w:t xml:space="preserve"> века. Напор и сила молодых и зрелых лет, трагизм и одиночество в конце жизни – своеобразный итог эпохи перемен.</w:t>
      </w:r>
    </w:p>
    <w:p w:rsidR="0005308B" w:rsidRPr="00E53599" w:rsidRDefault="0005308B" w:rsidP="0005308B">
      <w:pPr>
        <w:spacing w:after="0" w:line="240" w:lineRule="auto"/>
        <w:ind w:firstLine="193"/>
        <w:jc w:val="both"/>
        <w:rPr>
          <w:rStyle w:val="apple-converted-space"/>
          <w:rFonts w:ascii="Times New Roman" w:hAnsi="Times New Roman" w:cs="Times New Roman"/>
          <w:shd w:val="clear" w:color="auto" w:fill="FFFFFF"/>
        </w:rPr>
      </w:pPr>
      <w:r w:rsidRPr="00E53599">
        <w:rPr>
          <w:rFonts w:ascii="Times New Roman" w:hAnsi="Times New Roman" w:cs="Times New Roman"/>
          <w:shd w:val="clear" w:color="auto" w:fill="FFFFFF"/>
        </w:rPr>
        <w:t xml:space="preserve">Родился будущий писатель 26 августа 1870 года в городе Наровчате Пензенской губернии. В 1981 году здесь был открыт единственный в мире дом-музей Куприна и установлен первый в России памятник писателю (мраморный бюст работы скульптора В. Г. </w:t>
      </w:r>
      <w:proofErr w:type="spellStart"/>
      <w:r w:rsidRPr="00E53599">
        <w:rPr>
          <w:rFonts w:ascii="Times New Roman" w:hAnsi="Times New Roman" w:cs="Times New Roman"/>
          <w:shd w:val="clear" w:color="auto" w:fill="FFFFFF"/>
        </w:rPr>
        <w:t>Курдова</w:t>
      </w:r>
      <w:proofErr w:type="spellEnd"/>
      <w:r w:rsidRPr="00E53599">
        <w:rPr>
          <w:rFonts w:ascii="Times New Roman" w:hAnsi="Times New Roman" w:cs="Times New Roman"/>
          <w:shd w:val="clear" w:color="auto" w:fill="FFFFFF"/>
        </w:rPr>
        <w:t xml:space="preserve">). Отец, Иван Иванович Куприн, был мелким чиновником, письмоводителем у мирового посредника. Он играл на скрипке, рисовал масляными красками, с открытой душой воспринимал все прекрасное. Мать, Любовь Алексеевна, обладала редкой наблюдательностью, энергией и любознательностью, происходила из когда-то богатого рода татарских князей </w:t>
      </w:r>
      <w:proofErr w:type="spellStart"/>
      <w:r w:rsidRPr="00E53599">
        <w:rPr>
          <w:rFonts w:ascii="Times New Roman" w:hAnsi="Times New Roman" w:cs="Times New Roman"/>
          <w:shd w:val="clear" w:color="auto" w:fill="FFFFFF"/>
        </w:rPr>
        <w:t>Куланчаковых</w:t>
      </w:r>
      <w:proofErr w:type="spellEnd"/>
      <w:r w:rsidRPr="00E53599">
        <w:rPr>
          <w:rFonts w:ascii="Times New Roman" w:hAnsi="Times New Roman" w:cs="Times New Roman"/>
          <w:shd w:val="clear" w:color="auto" w:fill="FFFFFF"/>
        </w:rPr>
        <w:t xml:space="preserve">. Отец писателя умер от холеры, когда сыну было чуть больше года. Мать с тремя детьми переехала в Москву, которую страстно любила, но средств на существование катастрофически не хватало. Детство маленького Саши и двух его сестер прошло в атмосфере «благородной бедности». В семилетнем возрасте его отдали </w:t>
      </w:r>
      <w:proofErr w:type="gramStart"/>
      <w:r w:rsidRPr="00E53599">
        <w:rPr>
          <w:rFonts w:ascii="Times New Roman" w:hAnsi="Times New Roman" w:cs="Times New Roman"/>
          <w:shd w:val="clear" w:color="auto" w:fill="FFFFFF"/>
        </w:rPr>
        <w:t>в</w:t>
      </w:r>
      <w:proofErr w:type="gramEnd"/>
      <w:r w:rsidRPr="00E53599">
        <w:rPr>
          <w:rFonts w:ascii="Times New Roman" w:hAnsi="Times New Roman" w:cs="Times New Roman"/>
          <w:shd w:val="clear" w:color="auto" w:fill="FFFFFF"/>
        </w:rPr>
        <w:t xml:space="preserve"> </w:t>
      </w:r>
      <w:proofErr w:type="gramStart"/>
      <w:r w:rsidRPr="00E53599">
        <w:rPr>
          <w:rFonts w:ascii="Times New Roman" w:hAnsi="Times New Roman" w:cs="Times New Roman"/>
          <w:shd w:val="clear" w:color="auto" w:fill="FFFFFF"/>
        </w:rPr>
        <w:t>Разумовский</w:t>
      </w:r>
      <w:proofErr w:type="gramEnd"/>
      <w:r w:rsidRPr="00E53599">
        <w:rPr>
          <w:rFonts w:ascii="Times New Roman" w:hAnsi="Times New Roman" w:cs="Times New Roman"/>
          <w:shd w:val="clear" w:color="auto" w:fill="FFFFFF"/>
        </w:rPr>
        <w:t xml:space="preserve"> пансион (Александровское малолетнее сиротское училище).</w:t>
      </w:r>
      <w:r w:rsidRPr="00E53599">
        <w:rPr>
          <w:rStyle w:val="apple-converted-space"/>
          <w:rFonts w:ascii="Times New Roman" w:hAnsi="Times New Roman" w:cs="Times New Roman"/>
          <w:shd w:val="clear" w:color="auto" w:fill="FFFFFF"/>
        </w:rPr>
        <w:t> </w:t>
      </w:r>
    </w:p>
    <w:p w:rsidR="0005308B" w:rsidRPr="00E53599" w:rsidRDefault="0005308B" w:rsidP="0005308B">
      <w:pPr>
        <w:pStyle w:val="txt1"/>
        <w:spacing w:before="0" w:beforeAutospacing="0" w:after="0" w:afterAutospacing="0"/>
        <w:ind w:firstLine="301"/>
        <w:jc w:val="both"/>
        <w:rPr>
          <w:sz w:val="22"/>
          <w:szCs w:val="22"/>
        </w:rPr>
      </w:pPr>
      <w:r w:rsidRPr="00E53599">
        <w:rPr>
          <w:sz w:val="22"/>
          <w:szCs w:val="22"/>
          <w:shd w:val="clear" w:color="auto" w:fill="FFFFFF"/>
        </w:rPr>
        <w:t xml:space="preserve"> В 1880 году Куприн выдержал экзамен во вторую Московскую военную гимназию. Пребыванием в юнкерском училище закончилось систематическое образование Куприна. Здесь он начал писать стихи, в</w:t>
      </w:r>
      <w:r w:rsidRPr="00E53599">
        <w:rPr>
          <w:sz w:val="22"/>
          <w:szCs w:val="22"/>
        </w:rPr>
        <w:t xml:space="preserve"> чем-то подражая своим любимым поэтам: Пушкину, Лермонтову, Беранже, Гейне. Например, одно из его стихотворений полно негодования по поводу предстоящей казни Александра Ульянова, другое - высмеивает известного реакционера и мракобеса Каткова.</w:t>
      </w:r>
    </w:p>
    <w:p w:rsidR="0005308B" w:rsidRPr="00E53599" w:rsidRDefault="0005308B" w:rsidP="0005308B">
      <w:pPr>
        <w:pStyle w:val="txt1"/>
        <w:spacing w:before="0" w:beforeAutospacing="0" w:after="0" w:afterAutospacing="0"/>
        <w:ind w:firstLine="708"/>
        <w:jc w:val="both"/>
        <w:rPr>
          <w:sz w:val="22"/>
          <w:szCs w:val="22"/>
          <w:shd w:val="clear" w:color="auto" w:fill="FFFFFF"/>
        </w:rPr>
      </w:pPr>
      <w:r>
        <w:rPr>
          <w:sz w:val="22"/>
          <w:szCs w:val="22"/>
        </w:rPr>
        <w:t>П</w:t>
      </w:r>
      <w:r w:rsidRPr="00E53599">
        <w:rPr>
          <w:sz w:val="22"/>
          <w:szCs w:val="22"/>
        </w:rPr>
        <w:t xml:space="preserve">ервый рассказ </w:t>
      </w:r>
      <w:r>
        <w:rPr>
          <w:sz w:val="22"/>
          <w:szCs w:val="22"/>
        </w:rPr>
        <w:t xml:space="preserve">Куприна </w:t>
      </w:r>
      <w:r w:rsidRPr="00E53599">
        <w:rPr>
          <w:sz w:val="22"/>
          <w:szCs w:val="22"/>
        </w:rPr>
        <w:t>«</w:t>
      </w:r>
      <w:proofErr w:type="gramStart"/>
      <w:r w:rsidRPr="00E53599">
        <w:rPr>
          <w:sz w:val="22"/>
          <w:szCs w:val="22"/>
        </w:rPr>
        <w:t>Последний дебют</w:t>
      </w:r>
      <w:proofErr w:type="gramEnd"/>
      <w:r w:rsidRPr="00E53599">
        <w:rPr>
          <w:sz w:val="22"/>
          <w:szCs w:val="22"/>
        </w:rPr>
        <w:t xml:space="preserve">» был опубликован в 1889 году. За него автор подвергся аресту, ибо воспитанники военных заведений не имели права выступать в печати. </w:t>
      </w:r>
      <w:r w:rsidRPr="00E53599">
        <w:rPr>
          <w:sz w:val="22"/>
          <w:szCs w:val="22"/>
          <w:shd w:val="clear" w:color="auto" w:fill="FFFFFF"/>
        </w:rPr>
        <w:t xml:space="preserve">К сожалению, в дальнейшем такой возможности обучаться чему-либо прицельно не </w:t>
      </w:r>
      <w:proofErr w:type="spellStart"/>
      <w:r w:rsidRPr="00E53599">
        <w:rPr>
          <w:sz w:val="22"/>
          <w:szCs w:val="22"/>
          <w:shd w:val="clear" w:color="auto" w:fill="FFFFFF"/>
        </w:rPr>
        <w:t>предоставилось</w:t>
      </w:r>
      <w:proofErr w:type="spellEnd"/>
      <w:r w:rsidRPr="00E53599">
        <w:rPr>
          <w:sz w:val="22"/>
          <w:szCs w:val="22"/>
          <w:shd w:val="clear" w:color="auto" w:fill="FFFFFF"/>
        </w:rPr>
        <w:t>. Поэтому впоследствии Куприн отмечал в своей автобиографии: «Никакой талант ничего не стоит без систематического образования».</w:t>
      </w:r>
    </w:p>
    <w:p w:rsidR="0005308B" w:rsidRPr="00E53599" w:rsidRDefault="0005308B" w:rsidP="0005308B">
      <w:pPr>
        <w:spacing w:after="0" w:line="240" w:lineRule="auto"/>
        <w:ind w:firstLine="709"/>
        <w:jc w:val="both"/>
        <w:rPr>
          <w:rFonts w:ascii="Times New Roman" w:hAnsi="Times New Roman" w:cs="Times New Roman"/>
          <w:shd w:val="clear" w:color="auto" w:fill="FFFFFF"/>
        </w:rPr>
      </w:pPr>
      <w:r w:rsidRPr="00E53599">
        <w:rPr>
          <w:rFonts w:ascii="Times New Roman" w:hAnsi="Times New Roman" w:cs="Times New Roman"/>
          <w:shd w:val="clear" w:color="auto" w:fill="FFFFFF"/>
        </w:rPr>
        <w:t xml:space="preserve">В 1890 году Куприн по окончании юнкерского училища по первому разряду был назначен в 46-й пехотный Днепровский полк, в котором прослужил около четырех лет. Об этом периоде жизни мало что известно. Можно только проводить параллели с литературными произведениями, героями, созданными писателем в это время. «Почти все мои сочинения – моя автобиография. Я иногда придумывал внешнюю фабулу, но канва, по которой я ткал, вся из кусков моей жизни», - признавался писатель. Биографы сравнивают характер писателя той поры с героем его рассказа "Неизъяснимое" – с наивным, веселым и проказливым подпоручиком Александровым, который прыгал со второго этажа, чтобы принести брошенную "королевой бала" розу, и отказывался от обещанного за это поцелуя взбалмошной дамочки; верхом на старой, одноглазой лошади въезжал в ресторан, чтобы выпить рюмку коньяка. </w:t>
      </w:r>
    </w:p>
    <w:p w:rsidR="0005308B" w:rsidRPr="00E53599" w:rsidRDefault="0005308B" w:rsidP="0005308B">
      <w:pPr>
        <w:spacing w:after="0" w:line="240" w:lineRule="auto"/>
        <w:ind w:firstLine="709"/>
        <w:jc w:val="both"/>
        <w:rPr>
          <w:rFonts w:ascii="Times New Roman" w:hAnsi="Times New Roman" w:cs="Times New Roman"/>
        </w:rPr>
      </w:pPr>
      <w:r w:rsidRPr="00E53599">
        <w:rPr>
          <w:rFonts w:ascii="Times New Roman" w:hAnsi="Times New Roman" w:cs="Times New Roman"/>
        </w:rPr>
        <w:t xml:space="preserve">"Ей-богу, я хотел бы на несколько дней сделаться лошадью, растением или рыбой или побыть женщиной и испытать роды; я бы хотел пожить внутренней жизнью и посмотреть на мир глазами каждого человека, которого встречаю". Под этими словами одного из героев повести "Яма" подписался бы сам автор. </w:t>
      </w:r>
    </w:p>
    <w:p w:rsidR="0005308B" w:rsidRPr="00E53599" w:rsidRDefault="0005308B" w:rsidP="0005308B">
      <w:pPr>
        <w:spacing w:after="0" w:line="240" w:lineRule="auto"/>
        <w:ind w:firstLine="709"/>
        <w:jc w:val="both"/>
        <w:rPr>
          <w:rFonts w:ascii="Times New Roman" w:hAnsi="Times New Roman" w:cs="Times New Roman"/>
        </w:rPr>
      </w:pPr>
      <w:r w:rsidRPr="00E53599">
        <w:rPr>
          <w:rFonts w:ascii="Times New Roman" w:hAnsi="Times New Roman" w:cs="Times New Roman"/>
        </w:rPr>
        <w:t>К. Паустовский очень точно выразил творческое кредо писателя: "Мы должны быть благодарны Куприну за все - за его глубокую человечность, за его тончайший талант, любовь к своей стране, за непоколебимую веру в счастье своего народа и, наконец, за никогда не умиравшую в нем способность загораться от самого незначительного соприкосновения с поэзией и свободно и легко писать об этом" [</w:t>
      </w:r>
      <w:r w:rsidR="00E02DD6" w:rsidRPr="00E02DD6">
        <w:rPr>
          <w:rFonts w:ascii="Times New Roman" w:hAnsi="Times New Roman" w:cs="Times New Roman"/>
        </w:rPr>
        <w:t>3</w:t>
      </w:r>
      <w:r w:rsidRPr="00E53599">
        <w:rPr>
          <w:rFonts w:ascii="Times New Roman" w:hAnsi="Times New Roman" w:cs="Times New Roman"/>
        </w:rPr>
        <w:t xml:space="preserve">].  </w:t>
      </w:r>
    </w:p>
    <w:p w:rsidR="0005308B" w:rsidRPr="00E53599" w:rsidRDefault="0005308B" w:rsidP="0005308B">
      <w:pPr>
        <w:tabs>
          <w:tab w:val="left" w:pos="1560"/>
        </w:tabs>
        <w:spacing w:after="0" w:line="240" w:lineRule="auto"/>
        <w:ind w:firstLine="708"/>
        <w:jc w:val="both"/>
        <w:rPr>
          <w:rStyle w:val="apple-converted-space"/>
          <w:rFonts w:ascii="Times New Roman" w:hAnsi="Times New Roman" w:cs="Times New Roman"/>
          <w:shd w:val="clear" w:color="auto" w:fill="FFFFFF"/>
        </w:rPr>
      </w:pPr>
      <w:r w:rsidRPr="00E53599">
        <w:rPr>
          <w:rFonts w:ascii="Times New Roman" w:hAnsi="Times New Roman" w:cs="Times New Roman"/>
          <w:shd w:val="clear" w:color="auto" w:fill="FFFFFF"/>
        </w:rPr>
        <w:t xml:space="preserve">Биография писателя порой напоминает приключенческий роман, столько в ней зигзагов и поворотов. Казалось, размеренный путь военного был предначертан судьбой. Хотя в течение всей своей сознательной жизни Куприн активно писал, но особых надежд с литературой не связывал. Об этом говорит его стремление сделать военную карьеру. Он поставил себе целью подготовиться к экзамену в Академию Генерального штаба. Для большинства офицеров Академия была единственным средством вырваться из замкнутого круга полковой жизни с ее мелкими </w:t>
      </w:r>
      <w:proofErr w:type="gramStart"/>
      <w:r w:rsidRPr="00E53599">
        <w:rPr>
          <w:rFonts w:ascii="Times New Roman" w:hAnsi="Times New Roman" w:cs="Times New Roman"/>
          <w:shd w:val="clear" w:color="auto" w:fill="FFFFFF"/>
        </w:rPr>
        <w:t>дрязгами</w:t>
      </w:r>
      <w:proofErr w:type="gramEnd"/>
      <w:r w:rsidRPr="00E53599">
        <w:rPr>
          <w:rFonts w:ascii="Times New Roman" w:hAnsi="Times New Roman" w:cs="Times New Roman"/>
          <w:shd w:val="clear" w:color="auto" w:fill="FFFFFF"/>
        </w:rPr>
        <w:t xml:space="preserve">, интригами, пошлыми романами и постоянным безденежьем. Куприн достаточно основательно подготовился и в 1893 году отправился в Петербург на экзамен. В дороге, при переправе паромом через реку, Куприн был свидетелем некорректного отношения полицейского пристава к какой-то молодой девушке. Куприн вступился за пострадавшую; но сделал он это в несколько своеобразной форме - не то бросил пристава в воду, не то избил его. В итоге Куприн был отозван назад в полк, и </w:t>
      </w:r>
      <w:proofErr w:type="gramStart"/>
      <w:r w:rsidRPr="00E53599">
        <w:rPr>
          <w:rFonts w:ascii="Times New Roman" w:hAnsi="Times New Roman" w:cs="Times New Roman"/>
          <w:shd w:val="clear" w:color="auto" w:fill="FFFFFF"/>
        </w:rPr>
        <w:t>держать экзамен ему было запрещено</w:t>
      </w:r>
      <w:proofErr w:type="gramEnd"/>
      <w:r w:rsidRPr="00E53599">
        <w:rPr>
          <w:rFonts w:ascii="Times New Roman" w:hAnsi="Times New Roman" w:cs="Times New Roman"/>
          <w:shd w:val="clear" w:color="auto" w:fill="FFFFFF"/>
        </w:rPr>
        <w:t>. После этого Куприн решил выйти в отставку.</w:t>
      </w:r>
      <w:r w:rsidRPr="00E53599">
        <w:rPr>
          <w:rStyle w:val="apple-converted-space"/>
          <w:rFonts w:ascii="Times New Roman" w:hAnsi="Times New Roman" w:cs="Times New Roman"/>
          <w:shd w:val="clear" w:color="auto" w:fill="FFFFFF"/>
        </w:rPr>
        <w:t> </w:t>
      </w:r>
    </w:p>
    <w:p w:rsidR="0005308B" w:rsidRDefault="0005308B" w:rsidP="0005308B">
      <w:pPr>
        <w:spacing w:after="0" w:line="240" w:lineRule="auto"/>
        <w:ind w:firstLine="708"/>
        <w:jc w:val="both"/>
        <w:rPr>
          <w:rFonts w:ascii="Times New Roman" w:hAnsi="Times New Roman" w:cs="Times New Roman"/>
          <w:shd w:val="clear" w:color="auto" w:fill="FFFFFF"/>
        </w:rPr>
      </w:pPr>
      <w:r w:rsidRPr="00E53599">
        <w:rPr>
          <w:rFonts w:ascii="Times New Roman" w:hAnsi="Times New Roman" w:cs="Times New Roman"/>
          <w:shd w:val="clear" w:color="auto" w:fill="FFFFFF"/>
        </w:rPr>
        <w:lastRenderedPageBreak/>
        <w:t xml:space="preserve">Бывший поручик искал себя в самых разных сферах, от актера до грузчика и дантиста. Он пробовал себя во всем - спускался под воду как водолаз, летал на аэроплане, создал атлетическое общество. Жизненные впечатления всегда питали деятельное перо автора. Годы службы отразились в военных рассказах «Дознание», «Куст сирени», «Ночная смена», «Поход», «Ночлег», в замечательной повести «Поединок». </w:t>
      </w:r>
    </w:p>
    <w:p w:rsidR="0005308B" w:rsidRPr="00E53599" w:rsidRDefault="0005308B" w:rsidP="0005308B">
      <w:pPr>
        <w:spacing w:after="0" w:line="240" w:lineRule="auto"/>
        <w:ind w:firstLine="708"/>
        <w:jc w:val="both"/>
        <w:rPr>
          <w:rFonts w:ascii="Times New Roman" w:hAnsi="Times New Roman" w:cs="Times New Roman"/>
          <w:shd w:val="clear" w:color="auto" w:fill="FFFFFF"/>
        </w:rPr>
      </w:pPr>
      <w:r w:rsidRPr="00E53599">
        <w:rPr>
          <w:rFonts w:ascii="Times New Roman" w:hAnsi="Times New Roman" w:cs="Times New Roman"/>
          <w:shd w:val="clear" w:color="auto" w:fill="FFFFFF"/>
        </w:rPr>
        <w:t xml:space="preserve">После отставки начинается киевский период – самое </w:t>
      </w:r>
      <w:r w:rsidRPr="004D40F6">
        <w:rPr>
          <w:rFonts w:ascii="Times New Roman" w:hAnsi="Times New Roman" w:cs="Times New Roman"/>
          <w:shd w:val="clear" w:color="auto" w:fill="FFFFFF"/>
        </w:rPr>
        <w:t xml:space="preserve">плодотворное время в творческой жизни </w:t>
      </w:r>
      <w:r>
        <w:rPr>
          <w:rFonts w:ascii="Times New Roman" w:hAnsi="Times New Roman" w:cs="Times New Roman"/>
          <w:shd w:val="clear" w:color="auto" w:fill="FFFFFF"/>
        </w:rPr>
        <w:t>писателя</w:t>
      </w:r>
      <w:r w:rsidRPr="004D40F6">
        <w:rPr>
          <w:rFonts w:ascii="Times New Roman" w:hAnsi="Times New Roman" w:cs="Times New Roman"/>
          <w:shd w:val="clear" w:color="auto" w:fill="FFFFFF"/>
        </w:rPr>
        <w:t xml:space="preserve">. Репортерская работа  в газетах стала настоящей школой мастерства. </w:t>
      </w:r>
      <w:r>
        <w:rPr>
          <w:rFonts w:ascii="Times New Roman" w:hAnsi="Times New Roman" w:cs="Times New Roman"/>
          <w:shd w:val="clear" w:color="auto" w:fill="FFFFFF"/>
        </w:rPr>
        <w:t>Куприн</w:t>
      </w:r>
      <w:r w:rsidRPr="004D40F6">
        <w:rPr>
          <w:rFonts w:ascii="Times New Roman" w:hAnsi="Times New Roman" w:cs="Times New Roman"/>
          <w:shd w:val="clear" w:color="auto" w:fill="FFFFFF"/>
        </w:rPr>
        <w:t xml:space="preserve"> выпускает сборник очерков «Киевские типы», собирает интересный материал, </w:t>
      </w:r>
      <w:proofErr w:type="gramStart"/>
      <w:r w:rsidRPr="004D40F6">
        <w:rPr>
          <w:rFonts w:ascii="Times New Roman" w:hAnsi="Times New Roman" w:cs="Times New Roman"/>
          <w:shd w:val="clear" w:color="auto" w:fill="FFFFFF"/>
        </w:rPr>
        <w:t>выходит на художественные обобщения</w:t>
      </w:r>
      <w:proofErr w:type="gramEnd"/>
      <w:r w:rsidRPr="004D40F6">
        <w:rPr>
          <w:rFonts w:ascii="Times New Roman" w:hAnsi="Times New Roman" w:cs="Times New Roman"/>
          <w:shd w:val="clear" w:color="auto" w:fill="FFFFFF"/>
        </w:rPr>
        <w:t xml:space="preserve">. Очерк был </w:t>
      </w:r>
      <w:r>
        <w:rPr>
          <w:rFonts w:ascii="Times New Roman" w:hAnsi="Times New Roman" w:cs="Times New Roman"/>
          <w:shd w:val="clear" w:color="auto" w:fill="FFFFFF"/>
        </w:rPr>
        <w:t>любимым жанром молодого писателя</w:t>
      </w:r>
      <w:r w:rsidRPr="004D40F6">
        <w:rPr>
          <w:rFonts w:ascii="Times New Roman" w:hAnsi="Times New Roman" w:cs="Times New Roman"/>
          <w:shd w:val="clear" w:color="auto" w:fill="FFFFFF"/>
        </w:rPr>
        <w:t xml:space="preserve">, </w:t>
      </w:r>
      <w:r>
        <w:rPr>
          <w:rFonts w:ascii="Times New Roman" w:hAnsi="Times New Roman" w:cs="Times New Roman"/>
          <w:shd w:val="clear" w:color="auto" w:fill="FFFFFF"/>
        </w:rPr>
        <w:t>с интересом вникающего</w:t>
      </w:r>
      <w:r w:rsidRPr="004D40F6">
        <w:rPr>
          <w:rFonts w:ascii="Times New Roman" w:hAnsi="Times New Roman" w:cs="Times New Roman"/>
          <w:shd w:val="clear" w:color="auto" w:fill="FFFFFF"/>
        </w:rPr>
        <w:t xml:space="preserve"> в окружающее, в жизнь и быт людей всех сословий и профессий. В очерках на производственные темы Куприн пользуется аналитическим приемом изображения производства, идя от общего к детализации, к частностям. Работая учетчиком на сталелитейном заводе в Донбассе, пишет повесть «Молох», рассказ «Чудесный доктор», </w:t>
      </w:r>
      <w:r>
        <w:rPr>
          <w:rFonts w:ascii="Times New Roman" w:hAnsi="Times New Roman" w:cs="Times New Roman"/>
          <w:shd w:val="clear" w:color="auto" w:fill="FFFFFF"/>
        </w:rPr>
        <w:t xml:space="preserve">очерковую </w:t>
      </w:r>
      <w:r w:rsidRPr="004D40F6">
        <w:rPr>
          <w:rFonts w:ascii="Times New Roman" w:hAnsi="Times New Roman" w:cs="Times New Roman"/>
          <w:shd w:val="clear" w:color="auto" w:fill="FFFFFF"/>
        </w:rPr>
        <w:t>книгу «Миниатюры», много</w:t>
      </w:r>
      <w:r w:rsidRPr="00E53599">
        <w:rPr>
          <w:rFonts w:ascii="Times New Roman" w:hAnsi="Times New Roman" w:cs="Times New Roman"/>
          <w:shd w:val="clear" w:color="auto" w:fill="FFFFFF"/>
        </w:rPr>
        <w:t xml:space="preserve"> странствует, знакомится с И.А. Буниным. В 1898 году он живет в семье своей сестры и зятя, лесничего, в Рязанской губернии. В этих чудесных местах он пишет свои новые произведения, создает «идеал естественного человека».</w:t>
      </w:r>
    </w:p>
    <w:p w:rsidR="0005308B" w:rsidRPr="00E53599" w:rsidRDefault="0005308B" w:rsidP="0005308B">
      <w:pPr>
        <w:spacing w:after="0" w:line="240" w:lineRule="auto"/>
        <w:ind w:firstLine="708"/>
        <w:jc w:val="both"/>
        <w:rPr>
          <w:rFonts w:ascii="Times New Roman" w:hAnsi="Times New Roman" w:cs="Times New Roman"/>
          <w:shd w:val="clear" w:color="auto" w:fill="FFFFFF"/>
        </w:rPr>
      </w:pPr>
      <w:r w:rsidRPr="00E53599">
        <w:rPr>
          <w:rFonts w:ascii="Times New Roman" w:hAnsi="Times New Roman" w:cs="Times New Roman"/>
          <w:shd w:val="clear" w:color="auto" w:fill="FFFFFF"/>
        </w:rPr>
        <w:t xml:space="preserve">В 1899 году уезжает в Одессу, Ялту, где встречается с Чеховым, работает над рассказом «В цирке». Осенью снова уезжает в Рязанскую губернию, взяв подряд обмерить шестьсот десятин крестьянского леса. Вернувшись в Москву, в том же году входит в литературный кружок Н. Д. </w:t>
      </w:r>
      <w:proofErr w:type="spellStart"/>
      <w:r w:rsidRPr="00E53599">
        <w:rPr>
          <w:rFonts w:ascii="Times New Roman" w:hAnsi="Times New Roman" w:cs="Times New Roman"/>
          <w:shd w:val="clear" w:color="auto" w:fill="FFFFFF"/>
        </w:rPr>
        <w:t>Телешова</w:t>
      </w:r>
      <w:proofErr w:type="spellEnd"/>
      <w:r w:rsidRPr="00E53599">
        <w:rPr>
          <w:rFonts w:ascii="Times New Roman" w:hAnsi="Times New Roman" w:cs="Times New Roman"/>
          <w:shd w:val="clear" w:color="auto" w:fill="FFFFFF"/>
        </w:rPr>
        <w:t xml:space="preserve"> «Среда», знакомится с Л. Н. Андреевым, Ф. И. Шаляпиным.</w:t>
      </w:r>
    </w:p>
    <w:p w:rsidR="0005308B" w:rsidRPr="00E53599" w:rsidRDefault="0005308B" w:rsidP="0005308B">
      <w:pPr>
        <w:spacing w:after="0" w:line="240" w:lineRule="auto"/>
        <w:ind w:firstLine="708"/>
        <w:jc w:val="both"/>
        <w:rPr>
          <w:rFonts w:ascii="Times New Roman" w:hAnsi="Times New Roman" w:cs="Times New Roman"/>
        </w:rPr>
      </w:pPr>
      <w:r w:rsidRPr="00E53599">
        <w:rPr>
          <w:rFonts w:ascii="Times New Roman" w:hAnsi="Times New Roman" w:cs="Times New Roman"/>
          <w:shd w:val="clear" w:color="auto" w:fill="FFFFFF"/>
        </w:rPr>
        <w:t>В 1</w:t>
      </w:r>
      <w:r w:rsidRPr="00E53599">
        <w:rPr>
          <w:rFonts w:ascii="Times New Roman" w:hAnsi="Times New Roman" w:cs="Times New Roman"/>
        </w:rPr>
        <w:t>901 году Куприн приезжает в Петербург, вдоволь наскитавшись, перепробовав кучу профессий. Он чувствует, что определился с выбором профессии, отныне литературная деятельность завладела им всецело. В Петербурге он сотрудничает с популярными тогда «толстыми» журналами: «Русским богатством» и «Миром Божьим». Вскоре знакомится с М. Горьким и в его издательстве «Знание» выпускает первый том рассказов, положительно встреченных критикой.</w:t>
      </w:r>
    </w:p>
    <w:p w:rsidR="0005308B" w:rsidRPr="00E53599" w:rsidRDefault="0005308B" w:rsidP="0005308B">
      <w:pPr>
        <w:pStyle w:val="txt1"/>
        <w:spacing w:before="0" w:beforeAutospacing="0" w:after="0" w:afterAutospacing="0"/>
        <w:ind w:firstLine="300"/>
        <w:jc w:val="both"/>
        <w:rPr>
          <w:sz w:val="22"/>
          <w:szCs w:val="22"/>
        </w:rPr>
      </w:pPr>
      <w:r>
        <w:rPr>
          <w:sz w:val="22"/>
          <w:szCs w:val="22"/>
        </w:rPr>
        <w:t>Петербургский период в жизни Куприна – наверное, самый счастливый. О</w:t>
      </w:r>
      <w:r w:rsidRPr="00E53599">
        <w:rPr>
          <w:sz w:val="22"/>
          <w:szCs w:val="22"/>
        </w:rPr>
        <w:t xml:space="preserve">н легко находит общий язык с петербургской интеллигенцией, особенно сближается с руководителями журнала «Мир Божий» - редактором его, историком литературы Ф.Д. Батюшковым, критиком и публицистом А.И. Богдановичем и издательницей А.А. Давыдовой, высоко ценившей талант Куприна. В 1902 году писатель женится на дочери Давыдовой, Марии Карловне, у них рождается дочь Лидия. В журнале «Мир Божий» Куприн не только публикует свои произведения, но и проявляет себя как талантливый редактор. </w:t>
      </w:r>
    </w:p>
    <w:p w:rsidR="0005308B" w:rsidRPr="00E53599" w:rsidRDefault="0005308B" w:rsidP="0005308B">
      <w:pPr>
        <w:pStyle w:val="txt1"/>
        <w:spacing w:before="0" w:beforeAutospacing="0" w:after="0" w:afterAutospacing="0"/>
        <w:ind w:firstLine="300"/>
        <w:jc w:val="both"/>
        <w:rPr>
          <w:sz w:val="22"/>
          <w:szCs w:val="22"/>
        </w:rPr>
      </w:pPr>
      <w:r w:rsidRPr="00E53599">
        <w:rPr>
          <w:sz w:val="22"/>
          <w:szCs w:val="22"/>
        </w:rPr>
        <w:t>В течение первого десятилетия 1900-х годов талант Куприна достигает наивысшего расцвета. В 1909 году писатель получил за три тома художественной прозы академическую Пушкинскую премию, поделив её с ИА. Буниным. В 1912 году в издательстве А.Ф. Маркса выходит собрание его сочинений в приложении к популярному журналу «Нива».</w:t>
      </w:r>
    </w:p>
    <w:p w:rsidR="0005308B" w:rsidRPr="00DB2BFB" w:rsidRDefault="0005308B" w:rsidP="0005308B">
      <w:pPr>
        <w:pStyle w:val="a4"/>
        <w:shd w:val="clear" w:color="auto" w:fill="FFFFFF"/>
        <w:spacing w:before="0" w:beforeAutospacing="0" w:after="0" w:afterAutospacing="0"/>
        <w:ind w:firstLine="709"/>
        <w:jc w:val="both"/>
        <w:rPr>
          <w:sz w:val="22"/>
          <w:szCs w:val="22"/>
        </w:rPr>
      </w:pPr>
      <w:r w:rsidRPr="00DB2BFB">
        <w:rPr>
          <w:sz w:val="22"/>
          <w:szCs w:val="22"/>
        </w:rPr>
        <w:t xml:space="preserve">В 1907 году писатель разводится и женится на </w:t>
      </w:r>
      <w:proofErr w:type="spellStart"/>
      <w:r w:rsidRPr="00DB2BFB">
        <w:rPr>
          <w:sz w:val="22"/>
          <w:szCs w:val="22"/>
        </w:rPr>
        <w:t>Елизаветте</w:t>
      </w:r>
      <w:proofErr w:type="spellEnd"/>
      <w:r w:rsidRPr="00DB2BFB">
        <w:rPr>
          <w:sz w:val="22"/>
          <w:szCs w:val="22"/>
        </w:rPr>
        <w:t xml:space="preserve"> </w:t>
      </w:r>
      <w:proofErr w:type="spellStart"/>
      <w:r w:rsidRPr="00DB2BFB">
        <w:rPr>
          <w:sz w:val="22"/>
          <w:szCs w:val="22"/>
        </w:rPr>
        <w:t>Гейнрих</w:t>
      </w:r>
      <w:proofErr w:type="spellEnd"/>
      <w:r w:rsidRPr="00DB2BFB">
        <w:rPr>
          <w:sz w:val="22"/>
          <w:szCs w:val="22"/>
        </w:rPr>
        <w:t xml:space="preserve">, в этом браке рождается дочь Ксения. Они будут с ним до конца. Дочь, Киса, как ласково называл ее отец, станет звездой немого кино, о ее игре восторженно отзывался Иван Бунин. Позже она напишет удивительно трогательную и нежную по </w:t>
      </w:r>
      <w:proofErr w:type="gramStart"/>
      <w:r w:rsidRPr="00DB2BFB">
        <w:rPr>
          <w:sz w:val="22"/>
          <w:szCs w:val="22"/>
        </w:rPr>
        <w:t>своей</w:t>
      </w:r>
      <w:proofErr w:type="gramEnd"/>
      <w:r w:rsidRPr="00DB2BFB">
        <w:rPr>
          <w:sz w:val="22"/>
          <w:szCs w:val="22"/>
        </w:rPr>
        <w:t xml:space="preserve"> </w:t>
      </w:r>
      <w:proofErr w:type="spellStart"/>
      <w:r w:rsidRPr="00DB2BFB">
        <w:rPr>
          <w:sz w:val="22"/>
          <w:szCs w:val="22"/>
        </w:rPr>
        <w:t>исповедальности</w:t>
      </w:r>
      <w:proofErr w:type="spellEnd"/>
      <w:r w:rsidRPr="00DB2BFB">
        <w:rPr>
          <w:sz w:val="22"/>
          <w:szCs w:val="22"/>
        </w:rPr>
        <w:t xml:space="preserve"> книгу «Куприн – мой отец». </w:t>
      </w:r>
    </w:p>
    <w:p w:rsidR="0005308B" w:rsidRDefault="0005308B" w:rsidP="0005308B">
      <w:pPr>
        <w:pStyle w:val="a4"/>
        <w:shd w:val="clear" w:color="auto" w:fill="FFFFFF"/>
        <w:spacing w:before="0" w:beforeAutospacing="0" w:after="0" w:afterAutospacing="0"/>
        <w:ind w:firstLine="709"/>
        <w:jc w:val="both"/>
        <w:rPr>
          <w:rStyle w:val="apple-converted-space"/>
          <w:sz w:val="22"/>
          <w:szCs w:val="22"/>
          <w:shd w:val="clear" w:color="auto" w:fill="FFFFFF"/>
        </w:rPr>
      </w:pPr>
      <w:r w:rsidRPr="00DB2BFB">
        <w:rPr>
          <w:sz w:val="22"/>
          <w:szCs w:val="22"/>
        </w:rPr>
        <w:t> </w:t>
      </w:r>
      <w:r w:rsidRPr="00DB2BFB">
        <w:rPr>
          <w:sz w:val="22"/>
          <w:szCs w:val="22"/>
          <w:shd w:val="clear" w:color="auto" w:fill="FFFFFF"/>
        </w:rPr>
        <w:t xml:space="preserve">О Куприне, как о приверженце реализма (критического и традиционного) писали все передовые критики и литературоведы. </w:t>
      </w:r>
      <w:r>
        <w:rPr>
          <w:sz w:val="22"/>
          <w:szCs w:val="22"/>
          <w:shd w:val="clear" w:color="auto" w:fill="FFFFFF"/>
        </w:rPr>
        <w:t xml:space="preserve">Исследователь </w:t>
      </w:r>
      <w:r w:rsidRPr="00DB2BFB">
        <w:rPr>
          <w:sz w:val="22"/>
          <w:szCs w:val="22"/>
          <w:shd w:val="clear" w:color="auto" w:fill="FFFFFF"/>
        </w:rPr>
        <w:t>Афанасьев считал: «Успех Куприна был успехом не только его самого, но и всего того литературного направления, к которому он примкнул. Именно в начале нового века становятся особенно ощутимыми достижения писателей критического реализма»</w:t>
      </w:r>
      <w:r>
        <w:rPr>
          <w:sz w:val="22"/>
          <w:szCs w:val="22"/>
          <w:shd w:val="clear" w:color="auto" w:fill="FFFFFF"/>
        </w:rPr>
        <w:t xml:space="preserve"> </w:t>
      </w:r>
      <w:r w:rsidRPr="008771E0">
        <w:rPr>
          <w:color w:val="000000"/>
          <w:shd w:val="clear" w:color="auto" w:fill="FFFFFF"/>
        </w:rPr>
        <w:t>[</w:t>
      </w:r>
      <w:r w:rsidR="00E02DD6" w:rsidRPr="00E02DD6">
        <w:rPr>
          <w:color w:val="000000"/>
          <w:shd w:val="clear" w:color="auto" w:fill="FFFFFF"/>
        </w:rPr>
        <w:t>4</w:t>
      </w:r>
      <w:r w:rsidRPr="008771E0">
        <w:rPr>
          <w:color w:val="000000"/>
          <w:shd w:val="clear" w:color="auto" w:fill="FFFFFF"/>
        </w:rPr>
        <w:t>]</w:t>
      </w:r>
      <w:r w:rsidRPr="00B57A46">
        <w:rPr>
          <w:color w:val="000000"/>
          <w:shd w:val="clear" w:color="auto" w:fill="FFFFFF"/>
        </w:rPr>
        <w:t>.</w:t>
      </w:r>
      <w:r w:rsidRPr="00DB2BFB">
        <w:rPr>
          <w:rStyle w:val="apple-converted-space"/>
          <w:sz w:val="22"/>
          <w:szCs w:val="22"/>
          <w:shd w:val="clear" w:color="auto" w:fill="FFFFFF"/>
        </w:rPr>
        <w:t> </w:t>
      </w:r>
    </w:p>
    <w:p w:rsidR="0005308B" w:rsidRPr="00E53599" w:rsidRDefault="0005308B" w:rsidP="0005308B">
      <w:pPr>
        <w:pStyle w:val="a4"/>
        <w:shd w:val="clear" w:color="auto" w:fill="FFFFFF"/>
        <w:spacing w:before="0" w:beforeAutospacing="0" w:after="0" w:afterAutospacing="0"/>
        <w:ind w:firstLine="709"/>
        <w:jc w:val="both"/>
        <w:rPr>
          <w:sz w:val="22"/>
          <w:szCs w:val="22"/>
        </w:rPr>
      </w:pPr>
      <w:r w:rsidRPr="00DB2BFB">
        <w:rPr>
          <w:sz w:val="22"/>
          <w:szCs w:val="22"/>
        </w:rPr>
        <w:t>После революции Куприн находится в л</w:t>
      </w:r>
      <w:r w:rsidRPr="00710C73">
        <w:rPr>
          <w:sz w:val="22"/>
          <w:szCs w:val="22"/>
        </w:rPr>
        <w:t xml:space="preserve">егкой эйфории, но скоро наступает отрезвление, он выступает с критикой нового времени, его арестовывают. После освобождения он вместе с семьей уезжает в Хельсинки и затем в Париж, где активно печатается. </w:t>
      </w:r>
      <w:r w:rsidRPr="00710C73">
        <w:rPr>
          <w:sz w:val="22"/>
          <w:szCs w:val="22"/>
          <w:shd w:val="clear" w:color="auto" w:fill="FAFAFA"/>
        </w:rPr>
        <w:t>Крупное автобиографическое произведение того периода - роман "Юнкера".</w:t>
      </w:r>
      <w:r>
        <w:rPr>
          <w:sz w:val="22"/>
          <w:szCs w:val="22"/>
          <w:shd w:val="clear" w:color="auto" w:fill="FAFAFA"/>
        </w:rPr>
        <w:t xml:space="preserve"> </w:t>
      </w:r>
      <w:r w:rsidRPr="00710C73">
        <w:rPr>
          <w:sz w:val="22"/>
          <w:szCs w:val="22"/>
        </w:rPr>
        <w:t xml:space="preserve">Но, по-прежнему, денег не хватает на </w:t>
      </w:r>
      <w:proofErr w:type="gramStart"/>
      <w:r w:rsidRPr="00710C73">
        <w:rPr>
          <w:sz w:val="22"/>
          <w:szCs w:val="22"/>
        </w:rPr>
        <w:t>самое</w:t>
      </w:r>
      <w:proofErr w:type="gramEnd"/>
      <w:r w:rsidRPr="00710C73">
        <w:rPr>
          <w:sz w:val="22"/>
          <w:szCs w:val="22"/>
        </w:rPr>
        <w:t xml:space="preserve"> необходимое. В 1924 году ему предлагают</w:t>
      </w:r>
      <w:r w:rsidRPr="00E53599">
        <w:rPr>
          <w:sz w:val="22"/>
          <w:szCs w:val="22"/>
        </w:rPr>
        <w:t xml:space="preserve"> вернуться, и только спустя тринадцать лет тяжело больной писатель приезжает в Москву, а потом в Ленинград и в Гатчину. У Куприна обостряется болезнь пищевода и в августе 1938 года он умирает на родине, как и хотел,  в своей «родной берлоге».</w:t>
      </w:r>
    </w:p>
    <w:p w:rsidR="0005308B" w:rsidRPr="00E53599" w:rsidRDefault="0005308B" w:rsidP="0005308B">
      <w:pPr>
        <w:shd w:val="clear" w:color="auto" w:fill="FFFFFF"/>
        <w:spacing w:after="0" w:line="240" w:lineRule="auto"/>
        <w:ind w:firstLine="567"/>
        <w:jc w:val="both"/>
        <w:rPr>
          <w:rFonts w:ascii="Times New Roman" w:eastAsia="Times New Roman" w:hAnsi="Times New Roman" w:cs="Times New Roman"/>
        </w:rPr>
      </w:pPr>
      <w:r w:rsidRPr="00E53599">
        <w:rPr>
          <w:rFonts w:ascii="Times New Roman" w:hAnsi="Times New Roman" w:cs="Times New Roman"/>
          <w:shd w:val="clear" w:color="auto" w:fill="FFFFFF"/>
        </w:rPr>
        <w:t xml:space="preserve">Все произведения </w:t>
      </w:r>
      <w:proofErr w:type="gramStart"/>
      <w:r w:rsidRPr="00E53599">
        <w:rPr>
          <w:rFonts w:ascii="Times New Roman" w:hAnsi="Times New Roman" w:cs="Times New Roman"/>
          <w:shd w:val="clear" w:color="auto" w:fill="FFFFFF"/>
        </w:rPr>
        <w:t>Куприна</w:t>
      </w:r>
      <w:proofErr w:type="gramEnd"/>
      <w:r w:rsidRPr="00E53599">
        <w:rPr>
          <w:rFonts w:ascii="Times New Roman" w:hAnsi="Times New Roman" w:cs="Times New Roman"/>
          <w:shd w:val="clear" w:color="auto" w:fill="FFFFFF"/>
        </w:rPr>
        <w:t xml:space="preserve"> так или иначе о любви в самых разных ее проявлениях. Любовь к себе, другу, женщине, родине, природе</w:t>
      </w:r>
      <w:proofErr w:type="gramStart"/>
      <w:r w:rsidRPr="00E53599">
        <w:rPr>
          <w:rFonts w:ascii="Times New Roman" w:hAnsi="Times New Roman" w:cs="Times New Roman"/>
          <w:shd w:val="clear" w:color="auto" w:fill="FFFFFF"/>
        </w:rPr>
        <w:t>… Т</w:t>
      </w:r>
      <w:proofErr w:type="gramEnd"/>
      <w:r w:rsidRPr="00E53599">
        <w:rPr>
          <w:rFonts w:ascii="Times New Roman" w:hAnsi="Times New Roman" w:cs="Times New Roman"/>
          <w:shd w:val="clear" w:color="auto" w:fill="FFFFFF"/>
        </w:rPr>
        <w:t xml:space="preserve">ак, три лучшие повести писателя - «Гранатовый браслет», «Яма», «Олеся» - это истории о любви и, конечно, ненависти, предательстве, зависти, </w:t>
      </w:r>
      <w:r w:rsidRPr="00E53599">
        <w:rPr>
          <w:rFonts w:ascii="Times New Roman" w:hAnsi="Times New Roman" w:cs="Times New Roman"/>
          <w:shd w:val="clear" w:color="auto" w:fill="FFFFFF"/>
        </w:rPr>
        <w:lastRenderedPageBreak/>
        <w:t xml:space="preserve">непременных спутницах высокого чувства. Писатель воспринимал любовь как чувство, возносящее “в бесконечную высь ценность человеческой личности”. Любящий человек должен быть способен на самопожертвование, нравственный подвиг. Требования писателя очень высоки, потому что любовь для него – это божественный дар, которым наделены избранные. </w:t>
      </w:r>
      <w:r w:rsidRPr="00E53599">
        <w:rPr>
          <w:rFonts w:ascii="Times New Roman" w:eastAsia="Times New Roman" w:hAnsi="Times New Roman" w:cs="Times New Roman"/>
        </w:rPr>
        <w:t xml:space="preserve">По Куприну, настоящая любовь существует: взаимная – не продолжительна, неразделенная – трагична, но вечна. </w:t>
      </w:r>
    </w:p>
    <w:p w:rsidR="0005308B" w:rsidRPr="00E53599" w:rsidRDefault="0005308B" w:rsidP="0005308B">
      <w:pPr>
        <w:shd w:val="clear" w:color="auto" w:fill="FFFFFF"/>
        <w:spacing w:after="0" w:line="240" w:lineRule="auto"/>
        <w:ind w:firstLine="708"/>
        <w:jc w:val="both"/>
        <w:rPr>
          <w:rFonts w:ascii="Times New Roman" w:hAnsi="Times New Roman" w:cs="Times New Roman"/>
          <w:shd w:val="clear" w:color="auto" w:fill="FFFFFF"/>
        </w:rPr>
      </w:pPr>
      <w:r w:rsidRPr="00E53599">
        <w:rPr>
          <w:rFonts w:ascii="Times New Roman" w:hAnsi="Times New Roman" w:cs="Times New Roman"/>
          <w:shd w:val="clear" w:color="auto" w:fill="FFFFFF"/>
        </w:rPr>
        <w:t>Повесть «Гранатовый браслет», опубликованная в 1910 году, сразу же была оценена по достоинству читающей публикой. Это действительно самое проникновенное произведение писателя о любви. Почему банальный сюжет о надоедливом воздыхателе стал «жемчужиной» любовной прозы. Напомним основные узлы повествования. Княгиня Вера Николаевна получает письма от тайного поклонника, который обожествляет ее красоту, возводя ее на пьедестал своей души. Окружающие посмеиваются, она озадачена. Позже она выходит замуж и запрещает «беспокоить» себя ненужной романтикой. И вот приходит последнее послание: письмо и гранатовый браслет, как символ прекрасной и бескорыстной любви. Ее дед, генерал, произносит пророческие слова: "...может быть, твой жизненный путь, Верочка, пересекла именно такая любовь, о которой грезят женщины и на которую больше не способны мужчины". Утром Вера Николаевна узнает о самоубийстве тайного поклонника.</w:t>
      </w:r>
    </w:p>
    <w:p w:rsidR="0005308B" w:rsidRPr="00B57A46" w:rsidRDefault="0005308B" w:rsidP="0005308B">
      <w:pPr>
        <w:shd w:val="clear" w:color="auto" w:fill="FFFFFF"/>
        <w:spacing w:after="0" w:line="240" w:lineRule="auto"/>
        <w:ind w:firstLine="708"/>
        <w:jc w:val="both"/>
        <w:rPr>
          <w:rFonts w:ascii="Times New Roman" w:hAnsi="Times New Roman" w:cs="Times New Roman"/>
          <w:shd w:val="clear" w:color="auto" w:fill="FFFFFF"/>
        </w:rPr>
      </w:pPr>
      <w:proofErr w:type="gramStart"/>
      <w:r w:rsidRPr="00E53599">
        <w:rPr>
          <w:rFonts w:ascii="Times New Roman" w:hAnsi="Times New Roman" w:cs="Times New Roman"/>
          <w:shd w:val="clear" w:color="auto" w:fill="FFFFFF"/>
        </w:rPr>
        <w:t xml:space="preserve">Автор повести показывает нам грани любви: уважение, признательность, любовь законного мужа княгини, достойного отца, дворянина, кормильца – надежная и благочинная; и романтичная, платоническая, хрупкая, обреченная, деструктивная любовь тайного поклонника - телеграфиста </w:t>
      </w:r>
      <w:proofErr w:type="spellStart"/>
      <w:r w:rsidRPr="00E53599">
        <w:rPr>
          <w:rFonts w:ascii="Times New Roman" w:hAnsi="Times New Roman" w:cs="Times New Roman"/>
          <w:shd w:val="clear" w:color="auto" w:fill="FFFFFF"/>
        </w:rPr>
        <w:t>Желткова</w:t>
      </w:r>
      <w:proofErr w:type="spellEnd"/>
      <w:r w:rsidRPr="00E53599">
        <w:rPr>
          <w:rFonts w:ascii="Times New Roman" w:hAnsi="Times New Roman" w:cs="Times New Roman"/>
          <w:shd w:val="clear" w:color="auto" w:fill="FFFFFF"/>
        </w:rPr>
        <w:t>.</w:t>
      </w:r>
      <w:proofErr w:type="gramEnd"/>
      <w:r w:rsidRPr="00E53599">
        <w:rPr>
          <w:rFonts w:ascii="Times New Roman" w:hAnsi="Times New Roman" w:cs="Times New Roman"/>
          <w:shd w:val="clear" w:color="auto" w:fill="FFFFFF"/>
        </w:rPr>
        <w:t xml:space="preserve"> Умом Вера Николаевна понимает, что сделала правильный выбор, и ее муж прекрасный человек, но сердце неровно бьется и сжимается от грусти и отчаянья, когда </w:t>
      </w:r>
      <w:r w:rsidRPr="00B57A46">
        <w:rPr>
          <w:rFonts w:ascii="Times New Roman" w:hAnsi="Times New Roman" w:cs="Times New Roman"/>
          <w:shd w:val="clear" w:color="auto" w:fill="FFFFFF"/>
        </w:rPr>
        <w:t xml:space="preserve">нелепый Желтков исчезает из ее жизни. Она плачет, чувствуя, что настоящая любовь, о которой мечтает каждая женщина, прошла мимо. </w:t>
      </w:r>
      <w:r>
        <w:rPr>
          <w:rFonts w:ascii="Times New Roman" w:hAnsi="Times New Roman" w:cs="Times New Roman"/>
          <w:shd w:val="clear" w:color="auto" w:fill="FFFFFF"/>
        </w:rPr>
        <w:t>«</w:t>
      </w:r>
      <w:r w:rsidRPr="00B57A46">
        <w:rPr>
          <w:rFonts w:ascii="Times New Roman" w:hAnsi="Times New Roman" w:cs="Times New Roman"/>
          <w:color w:val="000000"/>
          <w:shd w:val="clear" w:color="auto" w:fill="FFFFFF"/>
        </w:rPr>
        <w:t>В целом рассказ посвящен внутреннему пробуждению Веры, ее постепенному осознанию подлинной роли любви. Под звуки музыки происходит перерождение души героини. От холодного созерцания к жаркому, трепетному чувствованию себя, человека вообще, мира – таков путь героини, соприкоснувшейся однажды с редкой гостьей земли – любовью</w:t>
      </w:r>
      <w:r>
        <w:rPr>
          <w:rFonts w:ascii="Times New Roman" w:hAnsi="Times New Roman" w:cs="Times New Roman"/>
          <w:color w:val="000000"/>
          <w:shd w:val="clear" w:color="auto" w:fill="FFFFFF"/>
        </w:rPr>
        <w:t xml:space="preserve">» </w:t>
      </w:r>
      <w:r w:rsidRPr="008771E0">
        <w:rPr>
          <w:rFonts w:ascii="Times New Roman" w:hAnsi="Times New Roman" w:cs="Times New Roman"/>
          <w:color w:val="000000"/>
          <w:shd w:val="clear" w:color="auto" w:fill="FFFFFF"/>
        </w:rPr>
        <w:t>[</w:t>
      </w:r>
      <w:r w:rsidR="00E02DD6" w:rsidRPr="008A43C4">
        <w:rPr>
          <w:rFonts w:ascii="Times New Roman" w:hAnsi="Times New Roman" w:cs="Times New Roman"/>
          <w:color w:val="000000"/>
          <w:shd w:val="clear" w:color="auto" w:fill="FFFFFF"/>
        </w:rPr>
        <w:t>5</w:t>
      </w:r>
      <w:r w:rsidRPr="008771E0">
        <w:rPr>
          <w:rFonts w:ascii="Times New Roman" w:hAnsi="Times New Roman" w:cs="Times New Roman"/>
          <w:color w:val="000000"/>
          <w:shd w:val="clear" w:color="auto" w:fill="FFFFFF"/>
        </w:rPr>
        <w:t>]</w:t>
      </w:r>
      <w:r w:rsidRPr="00B57A4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B57A46">
        <w:rPr>
          <w:rFonts w:ascii="Times New Roman" w:hAnsi="Times New Roman" w:cs="Times New Roman"/>
          <w:shd w:val="clear" w:color="auto" w:fill="FFFFFF"/>
        </w:rPr>
        <w:t xml:space="preserve">Оказалось, что в ее жизни, как в книге, </w:t>
      </w:r>
      <w:r>
        <w:rPr>
          <w:rFonts w:ascii="Times New Roman" w:hAnsi="Times New Roman" w:cs="Times New Roman"/>
          <w:shd w:val="clear" w:color="auto" w:fill="FFFFFF"/>
        </w:rPr>
        <w:t xml:space="preserve">было </w:t>
      </w:r>
      <w:r w:rsidRPr="00B57A46">
        <w:rPr>
          <w:rFonts w:ascii="Times New Roman" w:hAnsi="Times New Roman" w:cs="Times New Roman"/>
          <w:shd w:val="clear" w:color="auto" w:fill="FFFFFF"/>
        </w:rPr>
        <w:t>много страниц, но только одна – о любви.</w:t>
      </w:r>
    </w:p>
    <w:p w:rsidR="0005308B" w:rsidRPr="00E53599" w:rsidRDefault="0005308B" w:rsidP="0005308B">
      <w:pPr>
        <w:spacing w:after="0" w:line="240" w:lineRule="auto"/>
        <w:ind w:firstLine="709"/>
        <w:jc w:val="both"/>
        <w:rPr>
          <w:rFonts w:ascii="Times New Roman" w:hAnsi="Times New Roman" w:cs="Times New Roman"/>
          <w:shd w:val="clear" w:color="auto" w:fill="FFFFFF"/>
        </w:rPr>
      </w:pPr>
      <w:r w:rsidRPr="00B57A46">
        <w:rPr>
          <w:rFonts w:ascii="Times New Roman" w:hAnsi="Times New Roman" w:cs="Times New Roman"/>
          <w:shd w:val="clear" w:color="auto" w:fill="FFFFFF"/>
        </w:rPr>
        <w:t>Другим известным произведением А.Куприна является повесть «Яма» - скандальная, неоднозначно принятая, о любви продажной и нелегкой судьбе обитательниц публичного дома. Перед</w:t>
      </w:r>
      <w:r w:rsidRPr="00E53599">
        <w:rPr>
          <w:rFonts w:ascii="Times New Roman" w:hAnsi="Times New Roman" w:cs="Times New Roman"/>
          <w:shd w:val="clear" w:color="auto" w:fill="FFFFFF"/>
        </w:rPr>
        <w:t xml:space="preserve"> такой любовью не устоят ни грешники, ни праведники. Воля и душа этих девушек растоптаны, они превратились в кусок мяса, сточную канаву. И только единицы сохраняют свое достоинство. Для самого же Куприна эти героини ничуть не хуже Олеси или </w:t>
      </w:r>
      <w:proofErr w:type="spellStart"/>
      <w:r w:rsidRPr="00E53599">
        <w:rPr>
          <w:rFonts w:ascii="Times New Roman" w:hAnsi="Times New Roman" w:cs="Times New Roman"/>
          <w:shd w:val="clear" w:color="auto" w:fill="FFFFFF"/>
        </w:rPr>
        <w:t>Суламифи</w:t>
      </w:r>
      <w:proofErr w:type="spellEnd"/>
      <w:r w:rsidRPr="00E53599">
        <w:rPr>
          <w:rFonts w:ascii="Times New Roman" w:hAnsi="Times New Roman" w:cs="Times New Roman"/>
          <w:shd w:val="clear" w:color="auto" w:fill="FFFFFF"/>
        </w:rPr>
        <w:t>, и он рассказывает о них с сочувствием и болью.</w:t>
      </w:r>
      <w:r w:rsidRPr="00E53599">
        <w:rPr>
          <w:rStyle w:val="apple-converted-space"/>
          <w:rFonts w:ascii="Times New Roman" w:hAnsi="Times New Roman" w:cs="Times New Roman"/>
          <w:shd w:val="clear" w:color="auto" w:fill="FFFFFF"/>
        </w:rPr>
        <w:t> </w:t>
      </w:r>
      <w:proofErr w:type="gramStart"/>
      <w:r w:rsidRPr="00E53599">
        <w:rPr>
          <w:rFonts w:ascii="Times New Roman" w:hAnsi="Times New Roman" w:cs="Times New Roman"/>
          <w:shd w:val="clear" w:color="auto" w:fill="FFFFFF"/>
        </w:rPr>
        <w:t>Размышляя о повести в одном из своих писем Куприн писал</w:t>
      </w:r>
      <w:proofErr w:type="gramEnd"/>
      <w:r w:rsidRPr="00E53599">
        <w:rPr>
          <w:rFonts w:ascii="Times New Roman" w:hAnsi="Times New Roman" w:cs="Times New Roman"/>
          <w:shd w:val="clear" w:color="auto" w:fill="FFFFFF"/>
        </w:rPr>
        <w:t>: "Не в силе, не в ловкости, не в уме, не в таланте... выражается индивидуальность.  Но в любви..."</w:t>
      </w:r>
    </w:p>
    <w:p w:rsidR="0005308B" w:rsidRPr="00E53599" w:rsidRDefault="0005308B" w:rsidP="0005308B">
      <w:pPr>
        <w:spacing w:after="0" w:line="240" w:lineRule="auto"/>
        <w:ind w:firstLine="709"/>
        <w:jc w:val="both"/>
        <w:rPr>
          <w:rFonts w:ascii="Times New Roman" w:hAnsi="Times New Roman" w:cs="Times New Roman"/>
          <w:shd w:val="clear" w:color="auto" w:fill="FFFFFF"/>
        </w:rPr>
      </w:pPr>
      <w:r w:rsidRPr="00E53599">
        <w:rPr>
          <w:rStyle w:val="apple-converted-space"/>
          <w:rFonts w:ascii="Times New Roman" w:hAnsi="Times New Roman" w:cs="Times New Roman"/>
          <w:shd w:val="clear" w:color="auto" w:fill="FFFFFF"/>
        </w:rPr>
        <w:t xml:space="preserve">Классикой стала и другая повесть о любви  «Олеся». </w:t>
      </w:r>
      <w:proofErr w:type="spellStart"/>
      <w:r w:rsidRPr="00E53599">
        <w:rPr>
          <w:rStyle w:val="apple-converted-space"/>
          <w:rFonts w:ascii="Times New Roman" w:hAnsi="Times New Roman" w:cs="Times New Roman"/>
          <w:shd w:val="clear" w:color="auto" w:fill="FFFFFF"/>
        </w:rPr>
        <w:t>Полесская</w:t>
      </w:r>
      <w:proofErr w:type="spellEnd"/>
      <w:r w:rsidRPr="00E53599">
        <w:rPr>
          <w:rStyle w:val="apple-converted-space"/>
          <w:rFonts w:ascii="Times New Roman" w:hAnsi="Times New Roman" w:cs="Times New Roman"/>
          <w:shd w:val="clear" w:color="auto" w:fill="FFFFFF"/>
        </w:rPr>
        <w:t xml:space="preserve"> природа с ее неизъяснимым очарованием определяет все краски произведения, которое пронизано трагизмом перерождения любви в бездушие и жестокость. Прекрасная «колдунья» Олеся влюбляется в человека интеллигентного, по-своему доброго, но с «ленивым» сердцем. Этот сюжет стал образцом повествования, неким макетом для многих писателей. До сих пор придумываются подобные истории, экранизируются, героини красиво называются экстрасенсами, но ни одна из них не сравнится с оригиналом.</w:t>
      </w:r>
    </w:p>
    <w:p w:rsidR="0005308B" w:rsidRPr="00E53599" w:rsidRDefault="0005308B" w:rsidP="0005308B">
      <w:pPr>
        <w:pStyle w:val="a4"/>
        <w:shd w:val="clear" w:color="auto" w:fill="FFFFFF"/>
        <w:spacing w:before="0" w:beforeAutospacing="0" w:after="0" w:afterAutospacing="0"/>
        <w:ind w:firstLine="567"/>
        <w:jc w:val="both"/>
        <w:rPr>
          <w:rStyle w:val="apple-converted-space"/>
          <w:sz w:val="22"/>
          <w:szCs w:val="22"/>
          <w:shd w:val="clear" w:color="auto" w:fill="FFFFFF"/>
        </w:rPr>
      </w:pPr>
      <w:r w:rsidRPr="00B002D9">
        <w:rPr>
          <w:sz w:val="22"/>
          <w:szCs w:val="22"/>
          <w:shd w:val="clear" w:color="auto" w:fill="FFFFFF"/>
        </w:rPr>
        <w:t>Оптимизм и человеколюбие, тонкое знание психологии и богатство языка, отличают художественные и публицистические произведения Александра Ивановича Куприна, которые до сих пор завораживают читателей всех возрастов.</w:t>
      </w:r>
      <w:r w:rsidRPr="00B002D9">
        <w:rPr>
          <w:rStyle w:val="apple-converted-space"/>
          <w:sz w:val="22"/>
          <w:szCs w:val="22"/>
          <w:shd w:val="clear" w:color="auto" w:fill="FFFFFF"/>
        </w:rPr>
        <w:t>  </w:t>
      </w:r>
      <w:r w:rsidRPr="00B002D9">
        <w:rPr>
          <w:sz w:val="22"/>
          <w:szCs w:val="22"/>
          <w:shd w:val="clear" w:color="auto" w:fill="FFFFFF"/>
        </w:rPr>
        <w:t xml:space="preserve">Дети </w:t>
      </w:r>
      <w:r>
        <w:rPr>
          <w:sz w:val="22"/>
          <w:szCs w:val="22"/>
          <w:shd w:val="clear" w:color="auto" w:fill="FFFFFF"/>
        </w:rPr>
        <w:t xml:space="preserve">по-прежнему с удовольствием </w:t>
      </w:r>
      <w:r w:rsidRPr="00B002D9">
        <w:rPr>
          <w:sz w:val="22"/>
          <w:szCs w:val="22"/>
          <w:shd w:val="clear" w:color="auto" w:fill="FFFFFF"/>
        </w:rPr>
        <w:t xml:space="preserve">читают "Белого Пуделя", "Барбоса и </w:t>
      </w:r>
      <w:proofErr w:type="spellStart"/>
      <w:r w:rsidRPr="00B002D9">
        <w:rPr>
          <w:sz w:val="22"/>
          <w:szCs w:val="22"/>
          <w:shd w:val="clear" w:color="auto" w:fill="FFFFFF"/>
        </w:rPr>
        <w:t>Жульку</w:t>
      </w:r>
      <w:proofErr w:type="spellEnd"/>
      <w:r w:rsidRPr="00B002D9">
        <w:rPr>
          <w:sz w:val="22"/>
          <w:szCs w:val="22"/>
          <w:shd w:val="clear" w:color="auto" w:fill="FFFFFF"/>
        </w:rPr>
        <w:t xml:space="preserve">", взрослые - "Олесю", "Поединок", "Яму", "Гранатовый браслет". </w:t>
      </w:r>
      <w:r w:rsidRPr="00B002D9">
        <w:rPr>
          <w:rStyle w:val="apple-converted-space"/>
          <w:sz w:val="22"/>
          <w:szCs w:val="22"/>
          <w:shd w:val="clear" w:color="auto" w:fill="FFFFFF"/>
        </w:rPr>
        <w:t xml:space="preserve">По мнению </w:t>
      </w:r>
      <w:proofErr w:type="spellStart"/>
      <w:r w:rsidRPr="00B002D9">
        <w:rPr>
          <w:rStyle w:val="apple-converted-space"/>
          <w:sz w:val="22"/>
          <w:szCs w:val="22"/>
          <w:shd w:val="clear" w:color="auto" w:fill="FFFFFF"/>
        </w:rPr>
        <w:t>куприноведов</w:t>
      </w:r>
      <w:proofErr w:type="spellEnd"/>
      <w:r w:rsidRPr="00B002D9">
        <w:rPr>
          <w:rStyle w:val="apple-converted-space"/>
          <w:sz w:val="22"/>
          <w:szCs w:val="22"/>
          <w:shd w:val="clear" w:color="auto" w:fill="FFFFFF"/>
        </w:rPr>
        <w:t>, е</w:t>
      </w:r>
      <w:r w:rsidRPr="00B002D9">
        <w:rPr>
          <w:sz w:val="22"/>
          <w:szCs w:val="22"/>
          <w:shd w:val="clear" w:color="auto" w:fill="FFFFFF"/>
        </w:rPr>
        <w:t>го творчеству была присуща особая зоркость видения мира, конкретность, постоянное стремление к познанию. Большинству его произведений</w:t>
      </w:r>
      <w:r w:rsidRPr="00CE2019">
        <w:rPr>
          <w:sz w:val="22"/>
          <w:szCs w:val="22"/>
          <w:shd w:val="clear" w:color="auto" w:fill="FFFFFF"/>
        </w:rPr>
        <w:t xml:space="preserve"> присуща динамика, драматичность, взволнованность</w:t>
      </w:r>
      <w:r>
        <w:rPr>
          <w:sz w:val="22"/>
          <w:szCs w:val="22"/>
          <w:shd w:val="clear" w:color="auto" w:fill="FFFFFF"/>
        </w:rPr>
        <w:t>, а это именно те черты, которыми сильна публицистика</w:t>
      </w:r>
      <w:r w:rsidRPr="00CE2019">
        <w:rPr>
          <w:sz w:val="22"/>
          <w:szCs w:val="22"/>
          <w:shd w:val="clear" w:color="auto" w:fill="FFFFFF"/>
        </w:rPr>
        <w:t xml:space="preserve">. </w:t>
      </w:r>
      <w:r w:rsidRPr="00CE2019">
        <w:rPr>
          <w:rStyle w:val="apple-converted-space"/>
          <w:sz w:val="22"/>
          <w:szCs w:val="22"/>
          <w:shd w:val="clear" w:color="auto" w:fill="FFFFFF"/>
        </w:rPr>
        <w:t> </w:t>
      </w:r>
      <w:r w:rsidRPr="00CE2019">
        <w:rPr>
          <w:sz w:val="22"/>
          <w:szCs w:val="22"/>
          <w:shd w:val="clear" w:color="auto" w:fill="FFFFFF"/>
        </w:rPr>
        <w:t xml:space="preserve">«Я лично люблю правду голую, бьющую по головам…, - говорил он в беседе с одним из журналистов в 1905 году. - Потому нахожу, что писатель должен изучить жизнь, не </w:t>
      </w:r>
      <w:r w:rsidRPr="004D3631">
        <w:rPr>
          <w:sz w:val="22"/>
          <w:szCs w:val="22"/>
          <w:shd w:val="clear" w:color="auto" w:fill="FFFFFF"/>
        </w:rPr>
        <w:t xml:space="preserve">отворачиваясь ни от чего... Скверно ли пахнет, грязно ли …». </w:t>
      </w:r>
      <w:r w:rsidRPr="004D3631">
        <w:rPr>
          <w:rStyle w:val="apple-converted-space"/>
          <w:sz w:val="22"/>
          <w:szCs w:val="22"/>
          <w:shd w:val="clear" w:color="auto" w:fill="FFFFFF"/>
        </w:rPr>
        <w:t xml:space="preserve">Журналистская школа позволила сформироваться писателю и сохранить натуралистический взгляд на мир, легкость и естественность восприятия действительности. </w:t>
      </w:r>
      <w:r>
        <w:rPr>
          <w:rStyle w:val="apple-converted-space"/>
          <w:sz w:val="22"/>
          <w:szCs w:val="22"/>
          <w:shd w:val="clear" w:color="auto" w:fill="FFFFFF"/>
        </w:rPr>
        <w:t xml:space="preserve">За всю свою жизнь Куприн написал </w:t>
      </w:r>
      <w:r w:rsidRPr="004D3631">
        <w:rPr>
          <w:sz w:val="22"/>
          <w:szCs w:val="22"/>
          <w:shd w:val="clear" w:color="auto" w:fill="FFFFFF"/>
        </w:rPr>
        <w:t xml:space="preserve">бессчетное </w:t>
      </w:r>
      <w:r w:rsidRPr="00F464B4">
        <w:rPr>
          <w:sz w:val="22"/>
          <w:szCs w:val="22"/>
          <w:shd w:val="clear" w:color="auto" w:fill="FFFFFF"/>
        </w:rPr>
        <w:t xml:space="preserve">количество репортерских заметок, газетных статей, фельетонов, корреспонденций и хроник, </w:t>
      </w:r>
      <w:r w:rsidRPr="00F464B4">
        <w:rPr>
          <w:sz w:val="22"/>
          <w:szCs w:val="22"/>
          <w:shd w:val="clear" w:color="auto" w:fill="FFFFFF"/>
        </w:rPr>
        <w:lastRenderedPageBreak/>
        <w:t xml:space="preserve">бытовых и производственных очерков. </w:t>
      </w:r>
      <w:r w:rsidRPr="00F464B4">
        <w:rPr>
          <w:rStyle w:val="apple-converted-space"/>
          <w:sz w:val="22"/>
          <w:szCs w:val="22"/>
          <w:shd w:val="clear" w:color="auto" w:fill="FFFFFF"/>
        </w:rPr>
        <w:t> </w:t>
      </w:r>
      <w:r w:rsidRPr="00F464B4">
        <w:rPr>
          <w:sz w:val="22"/>
          <w:szCs w:val="22"/>
          <w:shd w:val="clear" w:color="auto" w:fill="FFFFFF"/>
        </w:rPr>
        <w:t>«</w:t>
      </w:r>
      <w:r>
        <w:rPr>
          <w:sz w:val="22"/>
          <w:szCs w:val="22"/>
          <w:shd w:val="clear" w:color="auto" w:fill="FFFFFF"/>
        </w:rPr>
        <w:t>Х</w:t>
      </w:r>
      <w:r w:rsidRPr="00F464B4">
        <w:rPr>
          <w:sz w:val="22"/>
          <w:szCs w:val="22"/>
          <w:shd w:val="clear" w:color="auto" w:fill="FFFFFF"/>
        </w:rPr>
        <w:t>арактерные особенности Куприна-очеркиста - тонкая наблюдательность, повышенный интерес и внимание к маленьким, незаметным, а иногда и деклассированным, брошенным на дно жизни людям»</w:t>
      </w:r>
      <w:r>
        <w:rPr>
          <w:sz w:val="22"/>
          <w:szCs w:val="22"/>
          <w:shd w:val="clear" w:color="auto" w:fill="FFFFFF"/>
        </w:rPr>
        <w:t xml:space="preserve"> </w:t>
      </w:r>
      <w:r w:rsidRPr="00F464B4">
        <w:rPr>
          <w:sz w:val="22"/>
          <w:szCs w:val="22"/>
          <w:shd w:val="clear" w:color="auto" w:fill="FFFFFF"/>
        </w:rPr>
        <w:t xml:space="preserve">[6]. </w:t>
      </w:r>
      <w:r>
        <w:rPr>
          <w:sz w:val="22"/>
          <w:szCs w:val="22"/>
          <w:shd w:val="clear" w:color="auto" w:fill="FFFFFF"/>
        </w:rPr>
        <w:t>Многие</w:t>
      </w:r>
      <w:r w:rsidRPr="00F464B4">
        <w:rPr>
          <w:sz w:val="22"/>
          <w:szCs w:val="22"/>
          <w:shd w:val="clear" w:color="auto" w:fill="FFFFFF"/>
        </w:rPr>
        <w:t xml:space="preserve"> очерки интересны тем, что являются как бы эскизами, набросками к более поздним произведениям писателя. Наиболее значительными, по мнению </w:t>
      </w:r>
      <w:r>
        <w:rPr>
          <w:sz w:val="22"/>
          <w:szCs w:val="22"/>
          <w:shd w:val="clear" w:color="auto" w:fill="FFFFFF"/>
        </w:rPr>
        <w:t xml:space="preserve">исследователя </w:t>
      </w:r>
      <w:r w:rsidRPr="00F464B4">
        <w:rPr>
          <w:sz w:val="22"/>
          <w:szCs w:val="22"/>
          <w:shd w:val="clear" w:color="auto" w:fill="FFFFFF"/>
        </w:rPr>
        <w:t>Волкова [</w:t>
      </w:r>
      <w:r w:rsidR="009E6342">
        <w:rPr>
          <w:sz w:val="22"/>
          <w:szCs w:val="22"/>
          <w:shd w:val="clear" w:color="auto" w:fill="FFFFFF"/>
        </w:rPr>
        <w:t>5</w:t>
      </w:r>
      <w:r w:rsidRPr="00F464B4">
        <w:rPr>
          <w:sz w:val="22"/>
          <w:szCs w:val="22"/>
          <w:shd w:val="clear" w:color="auto" w:fill="FFFFFF"/>
        </w:rPr>
        <w:t>], являются очерки: «Босяк», «Вор», «Доктор», «</w:t>
      </w:r>
      <w:proofErr w:type="spellStart"/>
      <w:r w:rsidRPr="00F464B4">
        <w:rPr>
          <w:sz w:val="22"/>
          <w:szCs w:val="22"/>
          <w:shd w:val="clear" w:color="auto" w:fill="FFFFFF"/>
        </w:rPr>
        <w:t>Ханжушка</w:t>
      </w:r>
      <w:proofErr w:type="spellEnd"/>
      <w:r w:rsidRPr="00F464B4">
        <w:rPr>
          <w:sz w:val="22"/>
          <w:szCs w:val="22"/>
          <w:shd w:val="clear" w:color="auto" w:fill="FFFFFF"/>
        </w:rPr>
        <w:t>».</w:t>
      </w:r>
      <w:r w:rsidRPr="00F833A5">
        <w:rPr>
          <w:sz w:val="22"/>
          <w:szCs w:val="22"/>
          <w:shd w:val="clear" w:color="auto" w:fill="FFFFFF"/>
        </w:rPr>
        <w:t xml:space="preserve"> </w:t>
      </w:r>
      <w:r w:rsidRPr="00F464B4">
        <w:rPr>
          <w:rStyle w:val="apple-converted-space"/>
          <w:sz w:val="22"/>
          <w:szCs w:val="22"/>
          <w:shd w:val="clear" w:color="auto" w:fill="FFFFFF"/>
        </w:rPr>
        <w:t>Некоторые исследователи  до сих пор считают Куприна талантливым писателем, который так и не изжил в себе журналиста. Так, произведение «Яма» не стало новым художественным достижением писателя, поскольку повествование грешило натуралистическими</w:t>
      </w:r>
      <w:r w:rsidRPr="00E53599">
        <w:rPr>
          <w:rStyle w:val="apple-converted-space"/>
          <w:sz w:val="22"/>
          <w:szCs w:val="22"/>
          <w:shd w:val="clear" w:color="auto" w:fill="FFFFFF"/>
        </w:rPr>
        <w:t xml:space="preserve"> подробностями и </w:t>
      </w:r>
      <w:proofErr w:type="spellStart"/>
      <w:r w:rsidRPr="00E53599">
        <w:rPr>
          <w:rStyle w:val="apple-converted-space"/>
          <w:sz w:val="22"/>
          <w:szCs w:val="22"/>
          <w:shd w:val="clear" w:color="auto" w:fill="FFFFFF"/>
        </w:rPr>
        <w:t>очерковостью</w:t>
      </w:r>
      <w:proofErr w:type="spellEnd"/>
      <w:r w:rsidRPr="00E53599">
        <w:rPr>
          <w:rStyle w:val="apple-converted-space"/>
          <w:sz w:val="22"/>
          <w:szCs w:val="22"/>
          <w:shd w:val="clear" w:color="auto" w:fill="FFFFFF"/>
        </w:rPr>
        <w:t xml:space="preserve">, </w:t>
      </w:r>
      <w:proofErr w:type="gramStart"/>
      <w:r w:rsidRPr="00E53599">
        <w:rPr>
          <w:rStyle w:val="apple-converted-space"/>
          <w:sz w:val="22"/>
          <w:szCs w:val="22"/>
          <w:shd w:val="clear" w:color="auto" w:fill="FFFFFF"/>
        </w:rPr>
        <w:t>неуместной</w:t>
      </w:r>
      <w:proofErr w:type="gramEnd"/>
      <w:r w:rsidRPr="00E53599">
        <w:rPr>
          <w:rStyle w:val="apple-converted-space"/>
          <w:sz w:val="22"/>
          <w:szCs w:val="22"/>
          <w:shd w:val="clear" w:color="auto" w:fill="FFFFFF"/>
        </w:rPr>
        <w:t xml:space="preserve"> в романном жанре такого типа [</w:t>
      </w:r>
      <w:r w:rsidR="009E6342">
        <w:rPr>
          <w:rStyle w:val="apple-converted-space"/>
          <w:sz w:val="22"/>
          <w:szCs w:val="22"/>
          <w:shd w:val="clear" w:color="auto" w:fill="FFFFFF"/>
        </w:rPr>
        <w:t>6</w:t>
      </w:r>
      <w:r w:rsidRPr="00E53599">
        <w:rPr>
          <w:rStyle w:val="apple-converted-space"/>
          <w:sz w:val="22"/>
          <w:szCs w:val="22"/>
          <w:shd w:val="clear" w:color="auto" w:fill="FFFFFF"/>
        </w:rPr>
        <w:t>].</w:t>
      </w:r>
    </w:p>
    <w:p w:rsidR="0005308B" w:rsidRPr="00E53599" w:rsidRDefault="0005308B" w:rsidP="0005308B">
      <w:pPr>
        <w:pStyle w:val="a4"/>
        <w:shd w:val="clear" w:color="auto" w:fill="FFFFFF"/>
        <w:spacing w:before="0" w:beforeAutospacing="0" w:after="0" w:afterAutospacing="0"/>
        <w:ind w:firstLine="708"/>
        <w:jc w:val="both"/>
        <w:rPr>
          <w:rStyle w:val="apple-converted-space"/>
          <w:sz w:val="22"/>
          <w:szCs w:val="22"/>
        </w:rPr>
      </w:pPr>
      <w:r w:rsidRPr="00E53599">
        <w:rPr>
          <w:sz w:val="22"/>
          <w:szCs w:val="22"/>
          <w:shd w:val="clear" w:color="auto" w:fill="FFFFFF"/>
        </w:rPr>
        <w:t>Надо отметить, что благодаря своим журналистским навыкам Куприн никогда не оставался без работы, он всегда четко знал, что делу – время, поэтому занимался самой разнообразной литературной деятельностью: состоял в редакциях многих газет и журналов, создавал литературные переводы, читал лекции. Но в период эмиграции все заметно изменилось. Несмотря на участие в эмигрантских изданиях, посещение собраний интеллигенции, Куприн остро чувствовал свою оторванность от Родины. Да и здоровье писателя в этот период было уже сильно подорвано, он все чаще уходил в себя, впадал в уныние.</w:t>
      </w:r>
      <w:r w:rsidRPr="00E53599">
        <w:rPr>
          <w:rStyle w:val="apple-converted-space"/>
          <w:sz w:val="22"/>
          <w:szCs w:val="22"/>
          <w:shd w:val="clear" w:color="auto" w:fill="FFFFFF"/>
        </w:rPr>
        <w:t xml:space="preserve"> «Без родины» стояло в его паспорте и это очень угнетало писателя. Любовь к России оказалась самой сильной неразделенной любовью. Его физическая «медвежья» крепость уходила вместе </w:t>
      </w:r>
      <w:proofErr w:type="gramStart"/>
      <w:r w:rsidRPr="00E53599">
        <w:rPr>
          <w:rStyle w:val="apple-converted-space"/>
          <w:sz w:val="22"/>
          <w:szCs w:val="22"/>
          <w:shd w:val="clear" w:color="auto" w:fill="FFFFFF"/>
        </w:rPr>
        <w:t>с</w:t>
      </w:r>
      <w:proofErr w:type="gramEnd"/>
      <w:r w:rsidRPr="00E53599">
        <w:rPr>
          <w:rStyle w:val="apple-converted-space"/>
          <w:sz w:val="22"/>
          <w:szCs w:val="22"/>
          <w:shd w:val="clear" w:color="auto" w:fill="FFFFFF"/>
        </w:rPr>
        <w:t xml:space="preserve"> душевной. Восемнадцать лет эмиграции, духовной изоляции и одиночества сделали свое дело.</w:t>
      </w:r>
    </w:p>
    <w:p w:rsidR="0005308B" w:rsidRPr="00E53599" w:rsidRDefault="0005308B" w:rsidP="0005308B">
      <w:pPr>
        <w:pStyle w:val="a4"/>
        <w:shd w:val="clear" w:color="auto" w:fill="FFFFFF"/>
        <w:spacing w:before="0" w:beforeAutospacing="0" w:after="0" w:afterAutospacing="0"/>
        <w:jc w:val="both"/>
        <w:rPr>
          <w:rStyle w:val="apple-converted-space"/>
          <w:sz w:val="22"/>
          <w:szCs w:val="22"/>
          <w:shd w:val="clear" w:color="auto" w:fill="FFFFFF"/>
        </w:rPr>
      </w:pPr>
      <w:r w:rsidRPr="00E53599">
        <w:rPr>
          <w:rStyle w:val="apple-converted-space"/>
          <w:sz w:val="22"/>
          <w:szCs w:val="22"/>
        </w:rPr>
        <w:t> </w:t>
      </w:r>
      <w:r w:rsidRPr="00E53599">
        <w:rPr>
          <w:rStyle w:val="apple-converted-space"/>
          <w:sz w:val="22"/>
          <w:szCs w:val="22"/>
        </w:rPr>
        <w:tab/>
      </w:r>
      <w:r w:rsidRPr="00E53599">
        <w:rPr>
          <w:rStyle w:val="submenu-table"/>
          <w:sz w:val="22"/>
          <w:szCs w:val="22"/>
        </w:rPr>
        <w:t>Когда советское правительство предложило Куприну вернуться, он с воодушевлением согласился.</w:t>
      </w:r>
      <w:r w:rsidRPr="00E53599">
        <w:rPr>
          <w:rStyle w:val="apple-converted-space"/>
          <w:sz w:val="22"/>
          <w:szCs w:val="22"/>
          <w:shd w:val="clear" w:color="auto" w:fill="FFFFFF"/>
        </w:rPr>
        <w:t xml:space="preserve"> Вся литературная Москва встречала любимого писателя. Рассказывают, что </w:t>
      </w:r>
      <w:r w:rsidRPr="00E53599">
        <w:rPr>
          <w:sz w:val="22"/>
          <w:szCs w:val="22"/>
          <w:shd w:val="clear" w:color="auto" w:fill="FFFFFF"/>
        </w:rPr>
        <w:t>Генеральный секретарь Союза писателей СССР А. Фадеев прибыл лично встречать Куприна. Тот, растерявшись, вдруг спросил: «А Вы кто?». Фадеев в негодован</w:t>
      </w:r>
      <w:proofErr w:type="gramStart"/>
      <w:r w:rsidRPr="00E53599">
        <w:rPr>
          <w:sz w:val="22"/>
          <w:szCs w:val="22"/>
          <w:shd w:val="clear" w:color="auto" w:fill="FFFFFF"/>
        </w:rPr>
        <w:t>ии уе</w:t>
      </w:r>
      <w:proofErr w:type="gramEnd"/>
      <w:r w:rsidRPr="00E53599">
        <w:rPr>
          <w:sz w:val="22"/>
          <w:szCs w:val="22"/>
          <w:shd w:val="clear" w:color="auto" w:fill="FFFFFF"/>
        </w:rPr>
        <w:t>хал, прихватив и правительственную делегацию.</w:t>
      </w:r>
      <w:r w:rsidRPr="00E53599">
        <w:rPr>
          <w:rStyle w:val="apple-converted-space"/>
          <w:sz w:val="22"/>
          <w:szCs w:val="22"/>
          <w:shd w:val="clear" w:color="auto" w:fill="FFFFFF"/>
        </w:rPr>
        <w:t> </w:t>
      </w:r>
    </w:p>
    <w:p w:rsidR="0005308B" w:rsidRPr="00E53599" w:rsidRDefault="0005308B" w:rsidP="0005308B">
      <w:pPr>
        <w:pStyle w:val="a4"/>
        <w:shd w:val="clear" w:color="auto" w:fill="FFFFFF"/>
        <w:spacing w:before="0" w:beforeAutospacing="0" w:after="0" w:afterAutospacing="0"/>
        <w:ind w:firstLine="708"/>
        <w:jc w:val="both"/>
        <w:rPr>
          <w:bCs/>
          <w:sz w:val="22"/>
          <w:szCs w:val="22"/>
        </w:rPr>
      </w:pPr>
      <w:r w:rsidRPr="00E53599">
        <w:rPr>
          <w:rStyle w:val="apple-converted-space"/>
          <w:sz w:val="22"/>
          <w:szCs w:val="22"/>
          <w:shd w:val="clear" w:color="auto" w:fill="FFFFFF"/>
        </w:rPr>
        <w:t xml:space="preserve">В этом тоже проявляется характер Куприна – житейская неприспособленность, неумение устроиться </w:t>
      </w:r>
      <w:proofErr w:type="gramStart"/>
      <w:r w:rsidRPr="00E53599">
        <w:rPr>
          <w:rStyle w:val="apple-converted-space"/>
          <w:sz w:val="22"/>
          <w:szCs w:val="22"/>
          <w:shd w:val="clear" w:color="auto" w:fill="FFFFFF"/>
        </w:rPr>
        <w:t>поудобнее</w:t>
      </w:r>
      <w:proofErr w:type="gramEnd"/>
      <w:r w:rsidRPr="00E53599">
        <w:rPr>
          <w:rStyle w:val="apple-converted-space"/>
          <w:sz w:val="22"/>
          <w:szCs w:val="22"/>
          <w:shd w:val="clear" w:color="auto" w:fill="FFFFFF"/>
        </w:rPr>
        <w:t xml:space="preserve">, получить побольше, дружить с нужными и влиятельными людьми. Его судьба – и есть та сложная неразделенная любовь к жизни. Его </w:t>
      </w:r>
      <w:r>
        <w:rPr>
          <w:rStyle w:val="apple-converted-space"/>
          <w:sz w:val="22"/>
          <w:szCs w:val="22"/>
          <w:shd w:val="clear" w:color="auto" w:fill="FFFFFF"/>
        </w:rPr>
        <w:t xml:space="preserve">публицистика и художественное </w:t>
      </w:r>
      <w:r w:rsidRPr="00E53599">
        <w:rPr>
          <w:rStyle w:val="apple-converted-space"/>
          <w:sz w:val="22"/>
          <w:szCs w:val="22"/>
          <w:shd w:val="clear" w:color="auto" w:fill="FFFFFF"/>
        </w:rPr>
        <w:t>творчество – поиск правды жизни.</w:t>
      </w:r>
    </w:p>
    <w:p w:rsidR="0005308B" w:rsidRPr="00E53599" w:rsidRDefault="0005308B" w:rsidP="0005308B">
      <w:pPr>
        <w:pStyle w:val="2"/>
        <w:spacing w:before="0" w:line="240" w:lineRule="auto"/>
        <w:ind w:firstLine="567"/>
        <w:jc w:val="both"/>
        <w:rPr>
          <w:rFonts w:ascii="Times New Roman" w:hAnsi="Times New Roman"/>
          <w:color w:val="auto"/>
          <w:sz w:val="22"/>
          <w:szCs w:val="22"/>
        </w:rPr>
      </w:pPr>
      <w:r w:rsidRPr="00E53599">
        <w:rPr>
          <w:rFonts w:ascii="Times New Roman" w:hAnsi="Times New Roman"/>
          <w:color w:val="auto"/>
          <w:sz w:val="22"/>
          <w:szCs w:val="22"/>
        </w:rPr>
        <w:tab/>
      </w:r>
    </w:p>
    <w:p w:rsidR="0005308B" w:rsidRPr="00E53599" w:rsidRDefault="0005308B" w:rsidP="0005308B">
      <w:pPr>
        <w:pStyle w:val="a4"/>
        <w:shd w:val="clear" w:color="auto" w:fill="FFFFFF"/>
        <w:spacing w:before="0" w:beforeAutospacing="0" w:after="0" w:afterAutospacing="0"/>
        <w:ind w:firstLine="708"/>
        <w:jc w:val="both"/>
        <w:rPr>
          <w:sz w:val="22"/>
          <w:szCs w:val="22"/>
        </w:rPr>
      </w:pPr>
    </w:p>
    <w:p w:rsidR="0005308B" w:rsidRPr="00BA1035" w:rsidRDefault="0005308B" w:rsidP="0005308B">
      <w:pPr>
        <w:autoSpaceDE w:val="0"/>
        <w:autoSpaceDN w:val="0"/>
        <w:adjustRightInd w:val="0"/>
        <w:spacing w:after="0" w:line="240" w:lineRule="auto"/>
        <w:ind w:firstLine="510"/>
        <w:jc w:val="both"/>
        <w:rPr>
          <w:rFonts w:ascii="Times New Roman" w:hAnsi="Times New Roman" w:cs="Times New Roman"/>
          <w:b/>
        </w:rPr>
      </w:pPr>
      <w:r w:rsidRPr="00BA1035">
        <w:rPr>
          <w:rFonts w:ascii="Times New Roman" w:hAnsi="Times New Roman" w:cs="Times New Roman"/>
        </w:rPr>
        <w:t> </w:t>
      </w:r>
      <w:r w:rsidRPr="00BA1035">
        <w:rPr>
          <w:rFonts w:ascii="Times New Roman" w:hAnsi="Times New Roman" w:cs="Times New Roman"/>
          <w:b/>
        </w:rPr>
        <w:t xml:space="preserve">Литература </w:t>
      </w:r>
    </w:p>
    <w:p w:rsidR="0012426E" w:rsidRPr="00BA1035" w:rsidRDefault="0005308B" w:rsidP="0012426E">
      <w:pPr>
        <w:spacing w:after="0" w:line="240" w:lineRule="auto"/>
        <w:jc w:val="both"/>
        <w:rPr>
          <w:rFonts w:ascii="Times New Roman" w:hAnsi="Times New Roman" w:cs="Times New Roman"/>
        </w:rPr>
      </w:pPr>
      <w:r w:rsidRPr="00BA1035">
        <w:rPr>
          <w:rFonts w:ascii="Times New Roman" w:hAnsi="Times New Roman" w:cs="Times New Roman"/>
        </w:rPr>
        <w:t>[1]</w:t>
      </w:r>
      <w:proofErr w:type="gramStart"/>
      <w:r w:rsidRPr="00BA1035">
        <w:rPr>
          <w:rFonts w:ascii="Times New Roman" w:hAnsi="Times New Roman" w:cs="Times New Roman"/>
        </w:rPr>
        <w:t xml:space="preserve"> </w:t>
      </w:r>
      <w:r w:rsidR="0012426E" w:rsidRPr="00BA1035">
        <w:rPr>
          <w:rFonts w:ascii="Times New Roman" w:hAnsi="Times New Roman" w:cs="Times New Roman"/>
        </w:rPr>
        <w:t>]</w:t>
      </w:r>
      <w:proofErr w:type="gramEnd"/>
      <w:r w:rsidR="0012426E">
        <w:rPr>
          <w:rFonts w:ascii="Times New Roman" w:hAnsi="Times New Roman" w:cs="Times New Roman"/>
        </w:rPr>
        <w:t xml:space="preserve"> </w:t>
      </w:r>
      <w:proofErr w:type="spellStart"/>
      <w:r w:rsidR="0012426E" w:rsidRPr="00BA1035">
        <w:rPr>
          <w:rFonts w:ascii="Times New Roman" w:hAnsi="Times New Roman" w:cs="Times New Roman"/>
        </w:rPr>
        <w:t>Чилингир</w:t>
      </w:r>
      <w:proofErr w:type="spellEnd"/>
      <w:r w:rsidR="0012426E" w:rsidRPr="00BA1035">
        <w:rPr>
          <w:rFonts w:ascii="Times New Roman" w:hAnsi="Times New Roman" w:cs="Times New Roman"/>
        </w:rPr>
        <w:t xml:space="preserve"> Е.Ю. Гипертекст в литературе, журналистике и пиаре: </w:t>
      </w:r>
      <w:proofErr w:type="spellStart"/>
      <w:r w:rsidR="0012426E" w:rsidRPr="00BA1035">
        <w:rPr>
          <w:rFonts w:ascii="Times New Roman" w:hAnsi="Times New Roman" w:cs="Times New Roman"/>
        </w:rPr>
        <w:t>социокультурный</w:t>
      </w:r>
      <w:proofErr w:type="spellEnd"/>
      <w:r w:rsidR="0012426E" w:rsidRPr="00BA1035">
        <w:rPr>
          <w:rFonts w:ascii="Times New Roman" w:hAnsi="Times New Roman" w:cs="Times New Roman"/>
        </w:rPr>
        <w:t xml:space="preserve"> аспект // Вестник славянских культур. - № 1(</w:t>
      </w:r>
      <w:r w:rsidR="0012426E" w:rsidRPr="00BA1035">
        <w:rPr>
          <w:rFonts w:ascii="Times New Roman" w:hAnsi="Times New Roman" w:cs="Times New Roman"/>
          <w:lang w:val="en-US"/>
        </w:rPr>
        <w:t>XIX</w:t>
      </w:r>
      <w:r w:rsidR="0012426E" w:rsidRPr="00BA1035">
        <w:rPr>
          <w:rFonts w:ascii="Times New Roman" w:hAnsi="Times New Roman" w:cs="Times New Roman"/>
        </w:rPr>
        <w:t>). – М.: ГАСК, 2011. – С. 15-22.</w:t>
      </w:r>
    </w:p>
    <w:p w:rsidR="00E03743" w:rsidRPr="00BA1035" w:rsidRDefault="0005308B" w:rsidP="00E03743">
      <w:pPr>
        <w:spacing w:after="0" w:line="240" w:lineRule="auto"/>
        <w:jc w:val="both"/>
        <w:rPr>
          <w:rFonts w:ascii="Times New Roman" w:hAnsi="Times New Roman" w:cs="Times New Roman"/>
          <w:i/>
        </w:rPr>
      </w:pPr>
      <w:r w:rsidRPr="00BA1035">
        <w:rPr>
          <w:rFonts w:ascii="Times New Roman" w:hAnsi="Times New Roman" w:cs="Times New Roman"/>
        </w:rPr>
        <w:t xml:space="preserve">[2] </w:t>
      </w:r>
      <w:r w:rsidR="00E03743" w:rsidRPr="00BA1035">
        <w:rPr>
          <w:rFonts w:ascii="Times New Roman" w:hAnsi="Times New Roman" w:cs="Times New Roman"/>
        </w:rPr>
        <w:t>Туманов Д.В. Творим золотым пером: мастер-класс для начинающих журналистов.  – Казань. 2000. С. 51.</w:t>
      </w:r>
    </w:p>
    <w:p w:rsidR="00E03743" w:rsidRPr="00BA1035" w:rsidRDefault="0005308B" w:rsidP="00E03743">
      <w:pPr>
        <w:spacing w:after="0" w:line="240" w:lineRule="auto"/>
        <w:jc w:val="both"/>
        <w:rPr>
          <w:rFonts w:ascii="Times New Roman" w:hAnsi="Times New Roman" w:cs="Times New Roman"/>
        </w:rPr>
      </w:pPr>
      <w:r w:rsidRPr="00BA1035">
        <w:rPr>
          <w:rFonts w:ascii="Times New Roman" w:hAnsi="Times New Roman" w:cs="Times New Roman"/>
        </w:rPr>
        <w:t>[3</w:t>
      </w:r>
      <w:r w:rsidR="00E03743">
        <w:rPr>
          <w:rFonts w:ascii="Times New Roman" w:hAnsi="Times New Roman" w:cs="Times New Roman"/>
        </w:rPr>
        <w:t xml:space="preserve">] </w:t>
      </w:r>
      <w:r w:rsidR="00E03743" w:rsidRPr="00BA1035">
        <w:rPr>
          <w:rFonts w:ascii="Times New Roman" w:hAnsi="Times New Roman" w:cs="Times New Roman"/>
        </w:rPr>
        <w:t xml:space="preserve">Творчество А.И. Куприна. </w:t>
      </w:r>
      <w:hyperlink r:id="rId5" w:tgtFrame="_blank" w:history="1">
        <w:r w:rsidR="00E03743" w:rsidRPr="00BA1035">
          <w:rPr>
            <w:rStyle w:val="a3"/>
            <w:rFonts w:ascii="Times New Roman" w:hAnsi="Times New Roman" w:cs="Times New Roman"/>
            <w:color w:val="auto"/>
            <w:shd w:val="clear" w:color="auto" w:fill="FFFFFF"/>
          </w:rPr>
          <w:t>coolreferat.com/Творчество_А.И...</w:t>
        </w:r>
      </w:hyperlink>
    </w:p>
    <w:p w:rsidR="00E03743" w:rsidRDefault="0005308B" w:rsidP="0005308B">
      <w:pPr>
        <w:spacing w:after="0" w:line="240" w:lineRule="auto"/>
        <w:jc w:val="both"/>
        <w:rPr>
          <w:rFonts w:ascii="Times New Roman" w:hAnsi="Times New Roman" w:cs="Times New Roman"/>
        </w:rPr>
      </w:pPr>
      <w:r w:rsidRPr="00BA1035">
        <w:rPr>
          <w:rFonts w:ascii="Times New Roman" w:hAnsi="Times New Roman" w:cs="Times New Roman"/>
        </w:rPr>
        <w:t xml:space="preserve">[4] </w:t>
      </w:r>
      <w:r w:rsidR="00E03743" w:rsidRPr="00276387">
        <w:rPr>
          <w:rFonts w:ascii="Times New Roman" w:eastAsia="Times New Roman" w:hAnsi="Times New Roman" w:cs="Times New Roman"/>
          <w:color w:val="333333"/>
        </w:rPr>
        <w:t xml:space="preserve">Афанасьев В. Александр Иванович Куприн, М., </w:t>
      </w:r>
      <w:proofErr w:type="spellStart"/>
      <w:r w:rsidR="00E03743" w:rsidRPr="00276387">
        <w:rPr>
          <w:rFonts w:ascii="Times New Roman" w:eastAsia="Times New Roman" w:hAnsi="Times New Roman" w:cs="Times New Roman"/>
          <w:color w:val="333333"/>
        </w:rPr>
        <w:t>Гослитиздат</w:t>
      </w:r>
      <w:proofErr w:type="spellEnd"/>
      <w:r w:rsidR="00E03743" w:rsidRPr="00276387">
        <w:rPr>
          <w:rFonts w:ascii="Times New Roman" w:eastAsia="Times New Roman" w:hAnsi="Times New Roman" w:cs="Times New Roman"/>
          <w:color w:val="333333"/>
        </w:rPr>
        <w:t>, 1960.</w:t>
      </w:r>
    </w:p>
    <w:p w:rsidR="00E03743" w:rsidRPr="00276387" w:rsidRDefault="0005308B" w:rsidP="00E03743">
      <w:pPr>
        <w:shd w:val="clear" w:color="auto" w:fill="FFFFFF"/>
        <w:spacing w:after="0" w:line="240" w:lineRule="auto"/>
        <w:jc w:val="both"/>
        <w:rPr>
          <w:rFonts w:ascii="Times New Roman" w:eastAsia="Times New Roman" w:hAnsi="Times New Roman" w:cs="Times New Roman"/>
          <w:color w:val="333333"/>
        </w:rPr>
      </w:pPr>
      <w:r w:rsidRPr="00BA1035">
        <w:rPr>
          <w:rFonts w:ascii="Times New Roman" w:hAnsi="Times New Roman" w:cs="Times New Roman"/>
        </w:rPr>
        <w:t xml:space="preserve">[5] </w:t>
      </w:r>
      <w:r w:rsidR="00E03743" w:rsidRPr="00276387">
        <w:rPr>
          <w:rFonts w:ascii="Times New Roman" w:eastAsia="Times New Roman" w:hAnsi="Times New Roman" w:cs="Times New Roman"/>
          <w:color w:val="333333"/>
        </w:rPr>
        <w:t>Волков А. А. Творчество Куприна. 2-е изд. М., 1981.</w:t>
      </w:r>
    </w:p>
    <w:p w:rsidR="00E03743" w:rsidRPr="00276387" w:rsidRDefault="0005308B" w:rsidP="00E03743">
      <w:pPr>
        <w:spacing w:after="0" w:line="240" w:lineRule="auto"/>
        <w:jc w:val="both"/>
        <w:rPr>
          <w:rFonts w:ascii="Times New Roman" w:hAnsi="Times New Roman" w:cs="Times New Roman"/>
        </w:rPr>
      </w:pPr>
      <w:r w:rsidRPr="00276387">
        <w:rPr>
          <w:rFonts w:ascii="Times New Roman" w:hAnsi="Times New Roman" w:cs="Times New Roman"/>
        </w:rPr>
        <w:t xml:space="preserve">[6] </w:t>
      </w:r>
      <w:proofErr w:type="spellStart"/>
      <w:r w:rsidR="00E03743" w:rsidRPr="00276387">
        <w:rPr>
          <w:rFonts w:ascii="Times New Roman" w:hAnsi="Times New Roman" w:cs="Times New Roman"/>
        </w:rPr>
        <w:t>Грудкина</w:t>
      </w:r>
      <w:proofErr w:type="spellEnd"/>
      <w:r w:rsidR="00E03743" w:rsidRPr="00276387">
        <w:rPr>
          <w:rFonts w:ascii="Times New Roman" w:hAnsi="Times New Roman" w:cs="Times New Roman"/>
        </w:rPr>
        <w:t xml:space="preserve"> Т.В… А.И. Куприн. 100 великих мастеров прозы. – М., 2006. С. 343.</w:t>
      </w:r>
    </w:p>
    <w:p w:rsidR="00E03743" w:rsidRPr="00276387" w:rsidRDefault="00E03743" w:rsidP="00E03743">
      <w:pPr>
        <w:spacing w:after="0" w:line="240" w:lineRule="auto"/>
        <w:jc w:val="both"/>
        <w:rPr>
          <w:rFonts w:ascii="Times New Roman" w:hAnsi="Times New Roman" w:cs="Times New Roman"/>
        </w:rPr>
      </w:pPr>
    </w:p>
    <w:p w:rsidR="0005308B" w:rsidRPr="00276387" w:rsidRDefault="0005308B" w:rsidP="0005308B">
      <w:pPr>
        <w:spacing w:after="0" w:line="240" w:lineRule="auto"/>
        <w:jc w:val="both"/>
        <w:rPr>
          <w:rFonts w:ascii="Times New Roman" w:hAnsi="Times New Roman" w:cs="Times New Roman"/>
        </w:rPr>
      </w:pPr>
      <w:r w:rsidRPr="00276387">
        <w:rPr>
          <w:rFonts w:ascii="Times New Roman" w:hAnsi="Times New Roman" w:cs="Times New Roman"/>
        </w:rPr>
        <w:t xml:space="preserve"> </w:t>
      </w:r>
    </w:p>
    <w:p w:rsidR="0005308B" w:rsidRPr="00476E9B" w:rsidRDefault="0005308B" w:rsidP="0005308B">
      <w:pPr>
        <w:spacing w:after="0" w:line="240" w:lineRule="auto"/>
        <w:ind w:firstLine="709"/>
        <w:jc w:val="both"/>
        <w:rPr>
          <w:rFonts w:ascii="Times New Roman" w:eastAsia="Times New Roman" w:hAnsi="Times New Roman" w:cs="Times New Roman"/>
        </w:rPr>
      </w:pPr>
    </w:p>
    <w:sectPr w:rsidR="0005308B" w:rsidRPr="00476E9B" w:rsidSect="00E67E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useFELayout/>
  </w:compat>
  <w:rsids>
    <w:rsidRoot w:val="0005308B"/>
    <w:rsid w:val="0005308B"/>
    <w:rsid w:val="00096DC3"/>
    <w:rsid w:val="000A4047"/>
    <w:rsid w:val="0012426E"/>
    <w:rsid w:val="0032673E"/>
    <w:rsid w:val="00402FF5"/>
    <w:rsid w:val="00526DA6"/>
    <w:rsid w:val="005441AF"/>
    <w:rsid w:val="005D4E9B"/>
    <w:rsid w:val="008A43C4"/>
    <w:rsid w:val="009E6342"/>
    <w:rsid w:val="00BB29BD"/>
    <w:rsid w:val="00E02DD6"/>
    <w:rsid w:val="00E03743"/>
    <w:rsid w:val="00E364CA"/>
    <w:rsid w:val="00EB0EDE"/>
    <w:rsid w:val="00EB6C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9BD"/>
  </w:style>
  <w:style w:type="paragraph" w:styleId="2">
    <w:name w:val="heading 2"/>
    <w:basedOn w:val="a"/>
    <w:next w:val="a"/>
    <w:link w:val="20"/>
    <w:uiPriority w:val="9"/>
    <w:unhideWhenUsed/>
    <w:qFormat/>
    <w:rsid w:val="0005308B"/>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unhideWhenUsed/>
    <w:qFormat/>
    <w:rsid w:val="000530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308B"/>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
    <w:rsid w:val="0005308B"/>
    <w:rPr>
      <w:rFonts w:asciiTheme="majorHAnsi" w:eastAsiaTheme="majorEastAsia" w:hAnsiTheme="majorHAnsi" w:cstheme="majorBidi"/>
      <w:b/>
      <w:bCs/>
      <w:color w:val="4F81BD" w:themeColor="accent1"/>
    </w:rPr>
  </w:style>
  <w:style w:type="character" w:styleId="a3">
    <w:name w:val="Hyperlink"/>
    <w:basedOn w:val="a0"/>
    <w:uiPriority w:val="99"/>
    <w:unhideWhenUsed/>
    <w:rsid w:val="0005308B"/>
    <w:rPr>
      <w:color w:val="0000FF"/>
      <w:u w:val="single"/>
    </w:rPr>
  </w:style>
  <w:style w:type="paragraph" w:styleId="a4">
    <w:name w:val="Normal (Web)"/>
    <w:basedOn w:val="a"/>
    <w:uiPriority w:val="99"/>
    <w:unhideWhenUsed/>
    <w:rsid w:val="0005308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5308B"/>
    <w:rPr>
      <w:b/>
      <w:bCs/>
    </w:rPr>
  </w:style>
  <w:style w:type="character" w:customStyle="1" w:styleId="apple-converted-space">
    <w:name w:val="apple-converted-space"/>
    <w:basedOn w:val="a0"/>
    <w:rsid w:val="0005308B"/>
  </w:style>
  <w:style w:type="character" w:customStyle="1" w:styleId="submenu-table">
    <w:name w:val="submenu-table"/>
    <w:basedOn w:val="a0"/>
    <w:rsid w:val="0005308B"/>
  </w:style>
  <w:style w:type="paragraph" w:customStyle="1" w:styleId="txt1">
    <w:name w:val="txt1"/>
    <w:basedOn w:val="a"/>
    <w:rsid w:val="0005308B"/>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basedOn w:val="a0"/>
    <w:uiPriority w:val="99"/>
    <w:semiHidden/>
    <w:unhideWhenUsed/>
    <w:rsid w:val="0005308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olreferat.com/%D0%A2%D0%B2%D0%BE%D1%80%D1%87%D0%B5%D1%81%D1%82%D0%B2%D0%BE_%D0%90.%D0%98._%D0%9A%D1%83%D0%BF%D1%80%D0%B8%D0%BD%D0%B0" TargetMode="External"/><Relationship Id="rId4" Type="http://schemas.openxmlformats.org/officeDocument/2006/relationships/hyperlink" Target="mailto:Larissa_230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3148</Words>
  <Characters>17945</Characters>
  <Application>Microsoft Office Word</Application>
  <DocSecurity>0</DocSecurity>
  <Lines>149</Lines>
  <Paragraphs>42</Paragraphs>
  <ScaleCrop>false</ScaleCrop>
  <Company>Home</Company>
  <LinksUpToDate>false</LinksUpToDate>
  <CharactersWithSpaces>21051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dcterms:created xsi:type="dcterms:W3CDTF">2015-01-06T12:47:00Z</dcterms:created>
  <dcterms:modified xsi:type="dcterms:W3CDTF">2015-01-30T17:28:00Z</dcterms:modified>
</cp:coreProperties>
</file>