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DA8" w:rsidRPr="002A14C2" w:rsidRDefault="004F6DA8" w:rsidP="004F6DA8">
      <w:pPr>
        <w:jc w:val="center"/>
        <w:rPr>
          <w:rFonts w:ascii="Times New Roman" w:hAnsi="Times New Roman"/>
          <w:bCs/>
          <w:sz w:val="24"/>
          <w:szCs w:val="24"/>
          <w:u w:val="single"/>
          <w:lang w:val="en-US"/>
        </w:rPr>
      </w:pPr>
      <w:r w:rsidRPr="002A14C2">
        <w:rPr>
          <w:rFonts w:ascii="Times New Roman" w:hAnsi="Times New Roman"/>
          <w:bCs/>
          <w:sz w:val="24"/>
          <w:szCs w:val="24"/>
          <w:u w:val="single"/>
          <w:lang w:val="en-US"/>
        </w:rPr>
        <w:t>AL-FARABI KAZAKH NATIONAL UNIVERSITY</w:t>
      </w:r>
    </w:p>
    <w:p w:rsidR="004F6DA8" w:rsidRDefault="004F6DA8" w:rsidP="004F6DA8">
      <w:pPr>
        <w:jc w:val="center"/>
        <w:rPr>
          <w:rFonts w:ascii="Times New Roman" w:hAnsi="Times New Roman"/>
          <w:sz w:val="28"/>
          <w:szCs w:val="28"/>
          <w:lang w:val="en-US"/>
        </w:rPr>
      </w:pPr>
    </w:p>
    <w:p w:rsidR="004F6DA8" w:rsidRDefault="004F6DA8" w:rsidP="004F6DA8">
      <w:pPr>
        <w:jc w:val="center"/>
        <w:rPr>
          <w:rFonts w:ascii="Times New Roman" w:hAnsi="Times New Roman"/>
          <w:sz w:val="28"/>
          <w:szCs w:val="28"/>
          <w:lang w:val="en-US"/>
        </w:rPr>
      </w:pPr>
      <w:r w:rsidRPr="003E5A73">
        <w:rPr>
          <w:rFonts w:ascii="Times New Roman" w:hAnsi="Times New Roman"/>
          <w:sz w:val="28"/>
          <w:szCs w:val="28"/>
          <w:lang w:val="en-US"/>
        </w:rPr>
        <w:t xml:space="preserve">Y.A. AUBAKIROV, </w:t>
      </w:r>
      <w:proofErr w:type="spellStart"/>
      <w:r w:rsidRPr="003E5A73">
        <w:rPr>
          <w:rFonts w:ascii="Times New Roman" w:hAnsi="Times New Roman"/>
          <w:sz w:val="28"/>
          <w:szCs w:val="28"/>
          <w:lang w:val="en-US"/>
        </w:rPr>
        <w:t>Zh.Kh</w:t>
      </w:r>
      <w:proofErr w:type="spellEnd"/>
      <w:r w:rsidRPr="003E5A73">
        <w:rPr>
          <w:rFonts w:ascii="Times New Roman" w:hAnsi="Times New Roman"/>
          <w:sz w:val="28"/>
          <w:szCs w:val="28"/>
          <w:lang w:val="en-US"/>
        </w:rPr>
        <w:t>. TASHMUKHAMBETOVA</w:t>
      </w:r>
      <w:r>
        <w:rPr>
          <w:rFonts w:ascii="Times New Roman" w:hAnsi="Times New Roman"/>
          <w:sz w:val="28"/>
          <w:szCs w:val="28"/>
          <w:lang w:val="en-US"/>
        </w:rPr>
        <w:t xml:space="preserve">, </w:t>
      </w:r>
    </w:p>
    <w:p w:rsidR="004F6DA8" w:rsidRPr="00F31EB0" w:rsidRDefault="004F6DA8" w:rsidP="004F6DA8">
      <w:pPr>
        <w:jc w:val="center"/>
        <w:rPr>
          <w:lang w:val="en-US"/>
        </w:rPr>
      </w:pPr>
      <w:r w:rsidRPr="003E5A73">
        <w:rPr>
          <w:rFonts w:ascii="Times New Roman" w:hAnsi="Times New Roman"/>
          <w:sz w:val="28"/>
          <w:szCs w:val="28"/>
          <w:lang w:val="en-US"/>
        </w:rPr>
        <w:t xml:space="preserve">L.R. SASSYKOVA, </w:t>
      </w:r>
      <w:r w:rsidRPr="00F31EB0">
        <w:rPr>
          <w:rFonts w:ascii="Times New Roman" w:hAnsi="Times New Roman"/>
          <w:sz w:val="28"/>
          <w:szCs w:val="28"/>
          <w:lang w:val="en-US"/>
        </w:rPr>
        <w:t>N.K.</w:t>
      </w:r>
      <w:r>
        <w:rPr>
          <w:rFonts w:ascii="Times New Roman" w:hAnsi="Times New Roman"/>
          <w:sz w:val="28"/>
          <w:szCs w:val="28"/>
          <w:lang w:val="en-US"/>
        </w:rPr>
        <w:t xml:space="preserve"> </w:t>
      </w:r>
      <w:r w:rsidRPr="00F31EB0">
        <w:rPr>
          <w:rFonts w:ascii="Times New Roman" w:hAnsi="Times New Roman"/>
          <w:sz w:val="28"/>
          <w:szCs w:val="28"/>
          <w:lang w:val="en-US"/>
        </w:rPr>
        <w:t xml:space="preserve">ZHAKIROVA </w:t>
      </w:r>
    </w:p>
    <w:p w:rsidR="004F6DA8" w:rsidRPr="00F31EB0" w:rsidRDefault="004F6DA8" w:rsidP="004F6DA8">
      <w:pPr>
        <w:rPr>
          <w:lang w:val="en-US"/>
        </w:rPr>
      </w:pPr>
    </w:p>
    <w:p w:rsidR="004F6DA8" w:rsidRDefault="004F6DA8" w:rsidP="004F6DA8">
      <w:pPr>
        <w:jc w:val="center"/>
      </w:pPr>
      <w:r>
        <w:rPr>
          <w:rFonts w:ascii="Arial" w:hAnsi="Arial" w:cs="Arial"/>
          <w:color w:val="000000"/>
          <w:sz w:val="17"/>
          <w:szCs w:val="17"/>
        </w:rPr>
        <w:fldChar w:fldCharType="begin"/>
      </w:r>
      <w:r>
        <w:rPr>
          <w:rFonts w:ascii="Arial" w:hAnsi="Arial" w:cs="Arial"/>
          <w:color w:val="000000"/>
          <w:sz w:val="17"/>
          <w:szCs w:val="17"/>
        </w:rPr>
        <w:instrText xml:space="preserve"> INCLUDEPICTURE  "http://www.kazphosphate.kz/kaz/images/center_12.jpg" \* MERGEFORMATINET </w:instrText>
      </w:r>
      <w:r>
        <w:rPr>
          <w:rFonts w:ascii="Arial" w:hAnsi="Arial" w:cs="Arial"/>
          <w:color w:val="000000"/>
          <w:sz w:val="17"/>
          <w:szCs w:val="17"/>
        </w:rP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fldChar w:fldCharType="begin"/>
      </w:r>
      <w:r>
        <w:instrText xml:space="preserve"> INCLUDEPICTURE  "http://www.kazphosphate.kz/kaz/images/center_12.jpg"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137.25pt">
            <v:imagedata r:id="rId4" r:href="rId5"/>
          </v:shape>
        </w:pic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Pr>
          <w:rFonts w:ascii="Arial" w:hAnsi="Arial" w:cs="Arial"/>
          <w:color w:val="000000"/>
          <w:sz w:val="17"/>
          <w:szCs w:val="17"/>
        </w:rPr>
        <w:fldChar w:fldCharType="end"/>
      </w:r>
    </w:p>
    <w:p w:rsidR="004F6DA8" w:rsidRDefault="004F6DA8" w:rsidP="004F6DA8"/>
    <w:p w:rsidR="004F6DA8" w:rsidRDefault="004F6DA8" w:rsidP="004F6DA8">
      <w:pPr>
        <w:jc w:val="center"/>
        <w:rPr>
          <w:rFonts w:ascii="Times New Roman" w:hAnsi="Times New Roman"/>
          <w:b/>
          <w:sz w:val="52"/>
          <w:szCs w:val="52"/>
          <w:lang w:val="en-US"/>
        </w:rPr>
      </w:pPr>
      <w:r w:rsidRPr="00081F09">
        <w:rPr>
          <w:rFonts w:ascii="Times New Roman" w:hAnsi="Times New Roman"/>
          <w:b/>
          <w:sz w:val="52"/>
          <w:szCs w:val="52"/>
          <w:lang w:val="en-US"/>
        </w:rPr>
        <w:t>Test tasks on chemical technology</w:t>
      </w:r>
    </w:p>
    <w:p w:rsidR="004F6DA8" w:rsidRPr="00C2719B" w:rsidRDefault="004F6DA8" w:rsidP="004F6DA8">
      <w:pPr>
        <w:jc w:val="center"/>
        <w:rPr>
          <w:rFonts w:ascii="Times New Roman" w:hAnsi="Times New Roman"/>
          <w:sz w:val="40"/>
          <w:szCs w:val="40"/>
          <w:lang w:val="en-US"/>
        </w:rPr>
      </w:pPr>
      <w:r>
        <w:rPr>
          <w:rFonts w:ascii="Times New Roman" w:hAnsi="Times New Roman"/>
          <w:sz w:val="40"/>
          <w:szCs w:val="40"/>
          <w:lang w:val="en-US"/>
        </w:rPr>
        <w:t>(</w:t>
      </w:r>
      <w:r w:rsidRPr="00C2719B">
        <w:rPr>
          <w:rFonts w:ascii="Times New Roman" w:hAnsi="Times New Roman"/>
          <w:sz w:val="40"/>
          <w:szCs w:val="40"/>
          <w:lang w:val="en-US"/>
        </w:rPr>
        <w:t>Educational manual</w:t>
      </w:r>
      <w:r>
        <w:rPr>
          <w:rFonts w:ascii="Times New Roman" w:hAnsi="Times New Roman"/>
          <w:sz w:val="40"/>
          <w:szCs w:val="40"/>
          <w:lang w:val="en-US"/>
        </w:rPr>
        <w:t>)</w:t>
      </w:r>
    </w:p>
    <w:p w:rsidR="004F6DA8" w:rsidRDefault="004F6DA8" w:rsidP="004F6DA8">
      <w:pPr>
        <w:rPr>
          <w:rFonts w:ascii="Times New Roman" w:hAnsi="Times New Roman"/>
          <w:sz w:val="24"/>
          <w:szCs w:val="24"/>
          <w:lang w:val="en-US"/>
        </w:rPr>
      </w:pPr>
    </w:p>
    <w:p w:rsidR="004F6DA8" w:rsidRDefault="004F6DA8" w:rsidP="004F6DA8">
      <w:pPr>
        <w:rPr>
          <w:rFonts w:ascii="Times New Roman" w:hAnsi="Times New Roman"/>
          <w:sz w:val="24"/>
          <w:szCs w:val="24"/>
          <w:lang w:val="en-US"/>
        </w:rPr>
      </w:pPr>
    </w:p>
    <w:p w:rsidR="004F6DA8" w:rsidRDefault="004F6DA8" w:rsidP="004F6DA8">
      <w:pPr>
        <w:rPr>
          <w:rFonts w:ascii="Times New Roman" w:hAnsi="Times New Roman"/>
          <w:sz w:val="24"/>
          <w:szCs w:val="24"/>
          <w:lang w:val="en-US"/>
        </w:rPr>
      </w:pPr>
    </w:p>
    <w:p w:rsidR="004F6DA8" w:rsidRDefault="004F6DA8" w:rsidP="004F6DA8">
      <w:pPr>
        <w:rPr>
          <w:rFonts w:ascii="Times New Roman" w:hAnsi="Times New Roman"/>
          <w:sz w:val="24"/>
          <w:szCs w:val="24"/>
          <w:lang w:val="en-US"/>
        </w:rPr>
      </w:pPr>
    </w:p>
    <w:p w:rsidR="004F6DA8" w:rsidRDefault="004F6DA8" w:rsidP="004F6DA8">
      <w:pPr>
        <w:rPr>
          <w:rFonts w:ascii="Times New Roman" w:hAnsi="Times New Roman"/>
          <w:sz w:val="24"/>
          <w:szCs w:val="24"/>
          <w:lang w:val="en-US"/>
        </w:rPr>
      </w:pPr>
    </w:p>
    <w:p w:rsidR="004F6DA8" w:rsidRDefault="004F6DA8" w:rsidP="004F6DA8">
      <w:pPr>
        <w:rPr>
          <w:rFonts w:ascii="Times New Roman" w:hAnsi="Times New Roman"/>
          <w:sz w:val="24"/>
          <w:szCs w:val="24"/>
          <w:lang w:val="en-US"/>
        </w:rPr>
      </w:pPr>
    </w:p>
    <w:p w:rsidR="004F6DA8" w:rsidRDefault="004F6DA8" w:rsidP="004F6DA8">
      <w:pPr>
        <w:rPr>
          <w:rFonts w:ascii="Times New Roman" w:hAnsi="Times New Roman"/>
          <w:sz w:val="24"/>
          <w:szCs w:val="24"/>
          <w:lang w:val="en-US"/>
        </w:rPr>
      </w:pPr>
    </w:p>
    <w:p w:rsidR="004F6DA8" w:rsidRDefault="004F6DA8" w:rsidP="004F6DA8">
      <w:pPr>
        <w:rPr>
          <w:rFonts w:ascii="Times New Roman" w:hAnsi="Times New Roman"/>
          <w:sz w:val="24"/>
          <w:szCs w:val="24"/>
          <w:lang w:val="en-US"/>
        </w:rPr>
      </w:pPr>
    </w:p>
    <w:p w:rsidR="004F6DA8" w:rsidRDefault="004F6DA8" w:rsidP="004F6DA8">
      <w:pPr>
        <w:rPr>
          <w:rFonts w:ascii="Times New Roman" w:hAnsi="Times New Roman"/>
          <w:sz w:val="24"/>
          <w:szCs w:val="24"/>
          <w:lang w:val="en-US"/>
        </w:rPr>
      </w:pPr>
    </w:p>
    <w:p w:rsidR="004F6DA8" w:rsidRDefault="004F6DA8" w:rsidP="004F6DA8">
      <w:pPr>
        <w:rPr>
          <w:rFonts w:ascii="Times New Roman" w:hAnsi="Times New Roman"/>
          <w:sz w:val="24"/>
          <w:szCs w:val="24"/>
          <w:lang w:val="en-US"/>
        </w:rPr>
      </w:pPr>
    </w:p>
    <w:p w:rsidR="004F6DA8" w:rsidRDefault="004F6DA8" w:rsidP="004F6DA8">
      <w:pPr>
        <w:rPr>
          <w:rFonts w:ascii="Times New Roman" w:hAnsi="Times New Roman"/>
          <w:sz w:val="24"/>
          <w:szCs w:val="24"/>
          <w:lang w:val="en-US"/>
        </w:rPr>
      </w:pPr>
    </w:p>
    <w:p w:rsidR="004F6DA8" w:rsidRDefault="004F6DA8" w:rsidP="004F6DA8">
      <w:pPr>
        <w:rPr>
          <w:rFonts w:ascii="Times New Roman" w:hAnsi="Times New Roman"/>
          <w:sz w:val="24"/>
          <w:szCs w:val="24"/>
          <w:lang w:val="en-US"/>
        </w:rPr>
      </w:pPr>
    </w:p>
    <w:p w:rsidR="004F6DA8" w:rsidRDefault="004F6DA8" w:rsidP="004F6DA8">
      <w:pPr>
        <w:rPr>
          <w:rFonts w:ascii="Times New Roman" w:hAnsi="Times New Roman"/>
          <w:sz w:val="24"/>
          <w:szCs w:val="24"/>
          <w:lang w:val="en-US"/>
        </w:rPr>
      </w:pPr>
    </w:p>
    <w:p w:rsidR="004F6DA8" w:rsidRDefault="004F6DA8" w:rsidP="004F6DA8">
      <w:pPr>
        <w:jc w:val="center"/>
        <w:rPr>
          <w:rFonts w:ascii="Times New Roman" w:hAnsi="Times New Roman"/>
          <w:sz w:val="28"/>
          <w:szCs w:val="28"/>
          <w:lang w:val="en-US"/>
        </w:rPr>
      </w:pPr>
      <w:r w:rsidRPr="00592244">
        <w:rPr>
          <w:rFonts w:ascii="Times New Roman" w:hAnsi="Times New Roman"/>
          <w:sz w:val="28"/>
          <w:szCs w:val="28"/>
          <w:lang w:val="en-US"/>
        </w:rPr>
        <w:t>Almaty</w:t>
      </w:r>
    </w:p>
    <w:p w:rsidR="004F6DA8" w:rsidRPr="006F5AE7" w:rsidRDefault="004F6DA8" w:rsidP="004F6DA8">
      <w:pPr>
        <w:jc w:val="center"/>
        <w:rPr>
          <w:rFonts w:ascii="Times New Roman" w:hAnsi="Times New Roman"/>
          <w:sz w:val="28"/>
          <w:szCs w:val="28"/>
          <w:lang w:val="en-US"/>
        </w:rPr>
      </w:pPr>
      <w:r w:rsidRPr="006F5AE7">
        <w:rPr>
          <w:rFonts w:ascii="Times New Roman" w:hAnsi="Times New Roman"/>
          <w:sz w:val="28"/>
          <w:szCs w:val="28"/>
          <w:lang w:val="en-US"/>
        </w:rPr>
        <w:t>2020</w:t>
      </w:r>
    </w:p>
    <w:p w:rsidR="004F6DA8" w:rsidRPr="008D3938" w:rsidRDefault="004F6DA8" w:rsidP="004F6DA8">
      <w:pPr>
        <w:ind w:right="-261"/>
        <w:jc w:val="both"/>
        <w:rPr>
          <w:rFonts w:ascii="Times New Roman" w:hAnsi="Times New Roman"/>
          <w:sz w:val="24"/>
          <w:szCs w:val="24"/>
          <w:lang w:val="kk-KZ"/>
        </w:rPr>
      </w:pPr>
      <w:r>
        <w:rPr>
          <w:rFonts w:ascii="Times New Roman" w:hAnsi="Times New Roman"/>
          <w:sz w:val="24"/>
          <w:szCs w:val="24"/>
          <w:lang w:val="en-US"/>
        </w:rPr>
        <w:t>UDC</w:t>
      </w:r>
      <w:r w:rsidRPr="008D3938">
        <w:rPr>
          <w:rFonts w:ascii="Times New Roman" w:hAnsi="Times New Roman"/>
          <w:sz w:val="24"/>
          <w:szCs w:val="24"/>
          <w:lang w:val="kk-KZ"/>
        </w:rPr>
        <w:t xml:space="preserve"> 66. 0 (075)</w:t>
      </w:r>
    </w:p>
    <w:p w:rsidR="004F6DA8" w:rsidRPr="008D3938" w:rsidRDefault="004F6DA8" w:rsidP="004F6DA8">
      <w:pPr>
        <w:ind w:right="-261"/>
        <w:jc w:val="both"/>
        <w:rPr>
          <w:rFonts w:ascii="Times New Roman" w:hAnsi="Times New Roman"/>
          <w:sz w:val="24"/>
          <w:szCs w:val="24"/>
          <w:lang w:val="kk-KZ"/>
        </w:rPr>
      </w:pPr>
      <w:r>
        <w:rPr>
          <w:rFonts w:ascii="Times New Roman" w:hAnsi="Times New Roman"/>
          <w:sz w:val="24"/>
          <w:szCs w:val="24"/>
          <w:lang w:val="kk-KZ"/>
        </w:rPr>
        <w:lastRenderedPageBreak/>
        <w:t>BBC</w:t>
      </w:r>
      <w:r w:rsidRPr="008D3938">
        <w:rPr>
          <w:rFonts w:ascii="Times New Roman" w:hAnsi="Times New Roman"/>
          <w:sz w:val="24"/>
          <w:szCs w:val="24"/>
          <w:lang w:val="kk-KZ"/>
        </w:rPr>
        <w:t xml:space="preserve"> 35</w:t>
      </w:r>
    </w:p>
    <w:p w:rsidR="004F6DA8" w:rsidRPr="008D3938" w:rsidRDefault="004F6DA8" w:rsidP="004F6DA8">
      <w:pPr>
        <w:ind w:right="-261" w:firstLine="426"/>
        <w:jc w:val="both"/>
        <w:rPr>
          <w:rFonts w:ascii="Times New Roman" w:hAnsi="Times New Roman"/>
          <w:sz w:val="24"/>
          <w:szCs w:val="24"/>
          <w:lang w:val="kk-KZ"/>
        </w:rPr>
      </w:pPr>
    </w:p>
    <w:p w:rsidR="004F6DA8" w:rsidRPr="00437548" w:rsidRDefault="004F6DA8" w:rsidP="004F6DA8">
      <w:pPr>
        <w:jc w:val="both"/>
        <w:rPr>
          <w:rFonts w:ascii="Times New Roman" w:hAnsi="Times New Roman"/>
          <w:sz w:val="24"/>
          <w:szCs w:val="24"/>
          <w:lang w:val="en-US"/>
        </w:rPr>
      </w:pPr>
      <w:r w:rsidRPr="00437548">
        <w:rPr>
          <w:rFonts w:ascii="Times New Roman" w:hAnsi="Times New Roman"/>
          <w:sz w:val="24"/>
          <w:szCs w:val="24"/>
          <w:lang w:val="en-US"/>
        </w:rPr>
        <w:t>Recommended for publication by the decision of the Academic Council of the Faculty of Chemistry and Chemical Technology and Editorial and Publishing Council of al-</w:t>
      </w:r>
      <w:proofErr w:type="spellStart"/>
      <w:r w:rsidRPr="00437548">
        <w:rPr>
          <w:rFonts w:ascii="Times New Roman" w:hAnsi="Times New Roman"/>
          <w:sz w:val="24"/>
          <w:szCs w:val="24"/>
          <w:lang w:val="en-US"/>
        </w:rPr>
        <w:t>Farabi</w:t>
      </w:r>
      <w:proofErr w:type="spellEnd"/>
      <w:r w:rsidRPr="00437548">
        <w:rPr>
          <w:rFonts w:ascii="Times New Roman" w:hAnsi="Times New Roman"/>
          <w:sz w:val="24"/>
          <w:szCs w:val="24"/>
          <w:lang w:val="en-US"/>
        </w:rPr>
        <w:t xml:space="preserve"> </w:t>
      </w:r>
      <w:proofErr w:type="spellStart"/>
      <w:r w:rsidRPr="00437548">
        <w:rPr>
          <w:rFonts w:ascii="Times New Roman" w:hAnsi="Times New Roman"/>
          <w:sz w:val="24"/>
          <w:szCs w:val="24"/>
          <w:lang w:val="en-US"/>
        </w:rPr>
        <w:t>KazNU</w:t>
      </w:r>
      <w:proofErr w:type="spellEnd"/>
    </w:p>
    <w:p w:rsidR="004F6DA8" w:rsidRPr="00437548" w:rsidRDefault="004F6DA8" w:rsidP="004F6DA8">
      <w:pPr>
        <w:jc w:val="center"/>
        <w:rPr>
          <w:rFonts w:ascii="Times New Roman" w:hAnsi="Times New Roman"/>
          <w:sz w:val="24"/>
          <w:szCs w:val="24"/>
          <w:lang w:val="en-US"/>
        </w:rPr>
      </w:pPr>
      <w:r>
        <w:rPr>
          <w:rFonts w:ascii="Times New Roman" w:hAnsi="Times New Roman"/>
          <w:sz w:val="24"/>
          <w:szCs w:val="24"/>
          <w:lang w:val="en-US"/>
        </w:rPr>
        <w:t>(Protocol № dated 20</w:t>
      </w:r>
      <w:r w:rsidRPr="0010681D">
        <w:rPr>
          <w:rFonts w:ascii="Times New Roman" w:hAnsi="Times New Roman"/>
          <w:sz w:val="24"/>
          <w:szCs w:val="24"/>
          <w:lang w:val="en-US"/>
        </w:rPr>
        <w:t>20</w:t>
      </w:r>
      <w:r w:rsidRPr="00437548">
        <w:rPr>
          <w:rFonts w:ascii="Times New Roman" w:hAnsi="Times New Roman"/>
          <w:sz w:val="24"/>
          <w:szCs w:val="24"/>
          <w:lang w:val="en-US"/>
        </w:rPr>
        <w:t>)</w:t>
      </w:r>
    </w:p>
    <w:p w:rsidR="004F6DA8" w:rsidRPr="00437548" w:rsidRDefault="004F6DA8" w:rsidP="004F6DA8">
      <w:pPr>
        <w:jc w:val="center"/>
        <w:rPr>
          <w:rFonts w:ascii="Times New Roman" w:hAnsi="Times New Roman"/>
          <w:sz w:val="24"/>
          <w:szCs w:val="24"/>
          <w:lang w:val="en-US"/>
        </w:rPr>
      </w:pPr>
    </w:p>
    <w:p w:rsidR="004F6DA8" w:rsidRPr="00437548" w:rsidRDefault="004F6DA8" w:rsidP="004F6DA8">
      <w:pPr>
        <w:jc w:val="center"/>
        <w:rPr>
          <w:rFonts w:ascii="Times New Roman" w:hAnsi="Times New Roman"/>
          <w:sz w:val="24"/>
          <w:szCs w:val="24"/>
          <w:lang w:val="en-US"/>
        </w:rPr>
      </w:pPr>
      <w:r w:rsidRPr="00437548">
        <w:rPr>
          <w:rFonts w:ascii="Times New Roman" w:hAnsi="Times New Roman"/>
          <w:sz w:val="24"/>
          <w:szCs w:val="24"/>
          <w:lang w:val="en-US"/>
        </w:rPr>
        <w:t>Reviewer:</w:t>
      </w:r>
    </w:p>
    <w:p w:rsidR="004F6DA8" w:rsidRPr="00437548" w:rsidRDefault="004F6DA8" w:rsidP="004F6DA8">
      <w:pPr>
        <w:jc w:val="center"/>
        <w:rPr>
          <w:rFonts w:ascii="Times New Roman" w:hAnsi="Times New Roman"/>
          <w:sz w:val="24"/>
          <w:szCs w:val="24"/>
          <w:lang w:val="en-US"/>
        </w:rPr>
      </w:pPr>
      <w:r w:rsidRPr="00437548">
        <w:rPr>
          <w:rFonts w:ascii="Times New Roman" w:hAnsi="Times New Roman"/>
          <w:sz w:val="24"/>
          <w:szCs w:val="24"/>
          <w:lang w:val="en-US"/>
        </w:rPr>
        <w:t xml:space="preserve">Doctor of Chemistry, Professor </w:t>
      </w:r>
      <w:r w:rsidRPr="00437548">
        <w:rPr>
          <w:rFonts w:ascii="Times New Roman" w:hAnsi="Times New Roman"/>
          <w:b/>
          <w:i/>
          <w:sz w:val="24"/>
          <w:szCs w:val="24"/>
          <w:lang w:val="en-GB"/>
        </w:rPr>
        <w:t xml:space="preserve">S.M. </w:t>
      </w:r>
      <w:proofErr w:type="spellStart"/>
      <w:r w:rsidRPr="00437548">
        <w:rPr>
          <w:rFonts w:ascii="Times New Roman" w:hAnsi="Times New Roman"/>
          <w:b/>
          <w:i/>
          <w:sz w:val="24"/>
          <w:szCs w:val="24"/>
          <w:lang w:val="en-GB"/>
        </w:rPr>
        <w:t>Tazhibayeva</w:t>
      </w:r>
      <w:proofErr w:type="spellEnd"/>
    </w:p>
    <w:p w:rsidR="004F6DA8" w:rsidRPr="008D3938" w:rsidRDefault="004F6DA8" w:rsidP="004F6DA8">
      <w:pPr>
        <w:ind w:right="-261" w:firstLine="426"/>
        <w:jc w:val="center"/>
        <w:rPr>
          <w:rFonts w:ascii="Times New Roman" w:hAnsi="Times New Roman"/>
          <w:sz w:val="24"/>
          <w:szCs w:val="24"/>
          <w:lang w:val="kk-KZ"/>
        </w:rPr>
      </w:pPr>
    </w:p>
    <w:p w:rsidR="004F6DA8" w:rsidRPr="008D3938" w:rsidRDefault="004F6DA8" w:rsidP="004F6DA8">
      <w:pPr>
        <w:ind w:right="-261" w:firstLine="426"/>
        <w:jc w:val="both"/>
        <w:rPr>
          <w:rFonts w:ascii="Times New Roman" w:hAnsi="Times New Roman"/>
          <w:sz w:val="24"/>
          <w:szCs w:val="24"/>
          <w:lang w:val="kk-KZ"/>
        </w:rPr>
      </w:pPr>
    </w:p>
    <w:p w:rsidR="004F6DA8" w:rsidRPr="008D3938" w:rsidRDefault="004F6DA8" w:rsidP="004F6DA8">
      <w:pPr>
        <w:ind w:right="-261" w:firstLine="426"/>
        <w:jc w:val="both"/>
        <w:rPr>
          <w:rFonts w:ascii="Times New Roman" w:hAnsi="Times New Roman"/>
          <w:sz w:val="24"/>
          <w:szCs w:val="24"/>
          <w:lang w:val="kk-KZ"/>
        </w:rPr>
      </w:pPr>
    </w:p>
    <w:p w:rsidR="004F6DA8" w:rsidRPr="008D3938" w:rsidRDefault="004F6DA8" w:rsidP="004F6DA8">
      <w:pPr>
        <w:ind w:right="-261" w:firstLine="426"/>
        <w:jc w:val="center"/>
        <w:rPr>
          <w:rFonts w:ascii="Times New Roman" w:hAnsi="Times New Roman"/>
          <w:sz w:val="24"/>
          <w:szCs w:val="24"/>
          <w:lang w:val="kk-KZ"/>
        </w:rPr>
      </w:pPr>
    </w:p>
    <w:p w:rsidR="004F6DA8" w:rsidRPr="00D013EB" w:rsidRDefault="004F6DA8" w:rsidP="004F6DA8">
      <w:pPr>
        <w:spacing w:after="0"/>
        <w:jc w:val="both"/>
        <w:rPr>
          <w:sz w:val="24"/>
          <w:szCs w:val="24"/>
          <w:lang w:val="kk-KZ"/>
        </w:rPr>
      </w:pPr>
      <w:r w:rsidRPr="00D013EB">
        <w:rPr>
          <w:rFonts w:ascii="Times New Roman" w:hAnsi="Times New Roman"/>
          <w:sz w:val="24"/>
          <w:szCs w:val="24"/>
          <w:lang w:val="kk-KZ"/>
        </w:rPr>
        <w:t>Aubakirov Y.A., Tashmukhambetova Zh.Kh., Sassykova L.R., Zhakirova N.K.</w:t>
      </w:r>
    </w:p>
    <w:p w:rsidR="004F6DA8" w:rsidRPr="008D3938" w:rsidRDefault="004F6DA8" w:rsidP="004F6DA8">
      <w:pPr>
        <w:ind w:right="-261" w:firstLine="426"/>
        <w:jc w:val="center"/>
        <w:rPr>
          <w:rFonts w:ascii="Times New Roman" w:hAnsi="Times New Roman"/>
          <w:sz w:val="24"/>
          <w:szCs w:val="24"/>
          <w:lang w:val="kk-KZ"/>
        </w:rPr>
      </w:pPr>
      <w:r w:rsidRPr="00722B8F">
        <w:rPr>
          <w:rFonts w:ascii="Times New Roman" w:hAnsi="Times New Roman"/>
          <w:sz w:val="24"/>
          <w:szCs w:val="24"/>
          <w:lang w:val="kk-KZ"/>
        </w:rPr>
        <w:t>Test tasks on chemical technology</w:t>
      </w:r>
      <w:r w:rsidRPr="008D3938">
        <w:rPr>
          <w:rFonts w:ascii="Times New Roman" w:hAnsi="Times New Roman"/>
          <w:sz w:val="24"/>
          <w:szCs w:val="24"/>
          <w:lang w:val="kk-KZ"/>
        </w:rPr>
        <w:t xml:space="preserve">. </w:t>
      </w:r>
      <w:r>
        <w:rPr>
          <w:rFonts w:ascii="Times New Roman" w:hAnsi="Times New Roman"/>
          <w:sz w:val="24"/>
          <w:szCs w:val="24"/>
          <w:lang w:val="en-US"/>
        </w:rPr>
        <w:t>Educational manual, Almaty, 20</w:t>
      </w:r>
      <w:r w:rsidRPr="0014123C">
        <w:rPr>
          <w:rFonts w:ascii="Times New Roman" w:hAnsi="Times New Roman"/>
          <w:sz w:val="24"/>
          <w:szCs w:val="24"/>
          <w:lang w:val="en-US"/>
        </w:rPr>
        <w:t>20</w:t>
      </w:r>
      <w:r>
        <w:rPr>
          <w:rFonts w:ascii="Times New Roman" w:hAnsi="Times New Roman"/>
          <w:sz w:val="24"/>
          <w:szCs w:val="24"/>
          <w:lang w:val="en-US"/>
        </w:rPr>
        <w:t>.</w:t>
      </w:r>
    </w:p>
    <w:p w:rsidR="004F6DA8" w:rsidRPr="008D3938" w:rsidRDefault="004F6DA8" w:rsidP="004F6DA8">
      <w:pPr>
        <w:ind w:right="-261" w:firstLine="426"/>
        <w:jc w:val="both"/>
        <w:rPr>
          <w:rFonts w:ascii="Times New Roman" w:hAnsi="Times New Roman"/>
          <w:sz w:val="24"/>
          <w:szCs w:val="24"/>
          <w:lang w:val="kk-KZ"/>
        </w:rPr>
      </w:pPr>
    </w:p>
    <w:p w:rsidR="004F6DA8" w:rsidRPr="00161DEE" w:rsidRDefault="004F6DA8" w:rsidP="004F6DA8">
      <w:pPr>
        <w:jc w:val="both"/>
        <w:rPr>
          <w:rFonts w:ascii="Times New Roman" w:hAnsi="Times New Roman"/>
          <w:b/>
          <w:sz w:val="32"/>
          <w:szCs w:val="32"/>
          <w:lang w:val="en-US"/>
        </w:rPr>
      </w:pPr>
      <w:r w:rsidRPr="00161DEE">
        <w:rPr>
          <w:rFonts w:ascii="Times New Roman" w:hAnsi="Times New Roman"/>
          <w:sz w:val="24"/>
          <w:szCs w:val="24"/>
          <w:lang w:val="en-US"/>
        </w:rPr>
        <w:t xml:space="preserve">The manual contains test tasks for the main sections of the course “General </w:t>
      </w:r>
      <w:r>
        <w:rPr>
          <w:rFonts w:ascii="Times New Roman" w:hAnsi="Times New Roman"/>
          <w:sz w:val="24"/>
          <w:szCs w:val="24"/>
          <w:lang w:val="en-US"/>
        </w:rPr>
        <w:t>C</w:t>
      </w:r>
      <w:r w:rsidRPr="00161DEE">
        <w:rPr>
          <w:rFonts w:ascii="Times New Roman" w:hAnsi="Times New Roman"/>
          <w:sz w:val="24"/>
          <w:szCs w:val="24"/>
          <w:lang w:val="en-US"/>
        </w:rPr>
        <w:t xml:space="preserve">hemical </w:t>
      </w:r>
      <w:r>
        <w:rPr>
          <w:rFonts w:ascii="Times New Roman" w:hAnsi="Times New Roman"/>
          <w:sz w:val="24"/>
          <w:szCs w:val="24"/>
          <w:lang w:val="en-US"/>
        </w:rPr>
        <w:t>T</w:t>
      </w:r>
      <w:r w:rsidRPr="00161DEE">
        <w:rPr>
          <w:rFonts w:ascii="Times New Roman" w:hAnsi="Times New Roman"/>
          <w:sz w:val="24"/>
          <w:szCs w:val="24"/>
          <w:lang w:val="en-US"/>
        </w:rPr>
        <w:t xml:space="preserve">echnology” for the </w:t>
      </w:r>
      <w:r>
        <w:rPr>
          <w:rFonts w:ascii="Times New Roman" w:hAnsi="Times New Roman"/>
          <w:sz w:val="24"/>
          <w:szCs w:val="24"/>
          <w:lang w:val="en-US"/>
        </w:rPr>
        <w:t>S</w:t>
      </w:r>
      <w:r w:rsidRPr="00161DEE">
        <w:rPr>
          <w:rFonts w:ascii="Times New Roman" w:hAnsi="Times New Roman"/>
          <w:sz w:val="24"/>
          <w:szCs w:val="24"/>
          <w:lang w:val="en-US"/>
        </w:rPr>
        <w:t>pecialty “5</w:t>
      </w:r>
      <w:r w:rsidRPr="00161DEE">
        <w:rPr>
          <w:rFonts w:ascii="Times New Roman" w:hAnsi="Times New Roman"/>
          <w:sz w:val="24"/>
          <w:szCs w:val="24"/>
        </w:rPr>
        <w:t>В</w:t>
      </w:r>
      <w:r w:rsidRPr="00161DEE">
        <w:rPr>
          <w:rFonts w:ascii="Times New Roman" w:hAnsi="Times New Roman"/>
          <w:sz w:val="24"/>
          <w:szCs w:val="24"/>
          <w:lang w:val="en-US"/>
        </w:rPr>
        <w:t xml:space="preserve">072000 - Chemical </w:t>
      </w:r>
      <w:r>
        <w:rPr>
          <w:rFonts w:ascii="Times New Roman" w:hAnsi="Times New Roman"/>
          <w:sz w:val="24"/>
          <w:szCs w:val="24"/>
          <w:lang w:val="en-US"/>
        </w:rPr>
        <w:t>T</w:t>
      </w:r>
      <w:r w:rsidRPr="00161DEE">
        <w:rPr>
          <w:rFonts w:ascii="Times New Roman" w:hAnsi="Times New Roman"/>
          <w:sz w:val="24"/>
          <w:szCs w:val="24"/>
          <w:lang w:val="en-US"/>
        </w:rPr>
        <w:t xml:space="preserve">echnology of </w:t>
      </w:r>
      <w:r>
        <w:rPr>
          <w:rFonts w:ascii="Times New Roman" w:hAnsi="Times New Roman"/>
          <w:sz w:val="24"/>
          <w:szCs w:val="24"/>
          <w:lang w:val="en-US"/>
        </w:rPr>
        <w:t>I</w:t>
      </w:r>
      <w:r w:rsidRPr="00161DEE">
        <w:rPr>
          <w:rFonts w:ascii="Times New Roman" w:hAnsi="Times New Roman"/>
          <w:sz w:val="24"/>
          <w:szCs w:val="24"/>
          <w:lang w:val="en-US"/>
        </w:rPr>
        <w:t xml:space="preserve">norganic </w:t>
      </w:r>
      <w:r>
        <w:rPr>
          <w:rFonts w:ascii="Times New Roman" w:hAnsi="Times New Roman"/>
          <w:sz w:val="24"/>
          <w:szCs w:val="24"/>
          <w:lang w:val="en-US"/>
        </w:rPr>
        <w:t>S</w:t>
      </w:r>
      <w:r w:rsidRPr="00161DEE">
        <w:rPr>
          <w:rFonts w:ascii="Times New Roman" w:hAnsi="Times New Roman"/>
          <w:sz w:val="24"/>
          <w:szCs w:val="24"/>
          <w:lang w:val="en-US"/>
        </w:rPr>
        <w:t xml:space="preserve">ubstances”. The </w:t>
      </w:r>
      <w:r>
        <w:rPr>
          <w:rFonts w:ascii="Times New Roman" w:hAnsi="Times New Roman"/>
          <w:sz w:val="24"/>
          <w:szCs w:val="24"/>
          <w:lang w:val="en-US"/>
        </w:rPr>
        <w:t xml:space="preserve">educational </w:t>
      </w:r>
      <w:r w:rsidRPr="00161DEE">
        <w:rPr>
          <w:rFonts w:ascii="Times New Roman" w:hAnsi="Times New Roman"/>
          <w:sz w:val="24"/>
          <w:szCs w:val="24"/>
          <w:lang w:val="en-US"/>
        </w:rPr>
        <w:t xml:space="preserve">manual </w:t>
      </w:r>
      <w:proofErr w:type="gramStart"/>
      <w:r w:rsidRPr="00161DEE">
        <w:rPr>
          <w:rFonts w:ascii="Times New Roman" w:hAnsi="Times New Roman"/>
          <w:sz w:val="24"/>
          <w:szCs w:val="24"/>
          <w:lang w:val="en-US"/>
        </w:rPr>
        <w:t>is intended</w:t>
      </w:r>
      <w:proofErr w:type="gramEnd"/>
      <w:r w:rsidRPr="00161DEE">
        <w:rPr>
          <w:rFonts w:ascii="Times New Roman" w:hAnsi="Times New Roman"/>
          <w:sz w:val="24"/>
          <w:szCs w:val="24"/>
          <w:lang w:val="en-US"/>
        </w:rPr>
        <w:t xml:space="preserve"> for the organization of independent work of students.</w:t>
      </w:r>
      <w:r>
        <w:rPr>
          <w:rFonts w:ascii="Times New Roman" w:hAnsi="Times New Roman"/>
          <w:sz w:val="24"/>
          <w:szCs w:val="24"/>
          <w:lang w:val="en-US"/>
        </w:rPr>
        <w:t xml:space="preserve">  </w:t>
      </w:r>
      <w:r w:rsidRPr="00107B14">
        <w:rPr>
          <w:rFonts w:ascii="Times New Roman" w:hAnsi="Times New Roman"/>
          <w:sz w:val="24"/>
          <w:szCs w:val="24"/>
          <w:lang w:val="en-US"/>
        </w:rPr>
        <w:t xml:space="preserve">The educational manual contains a very detailed glossary, questions for self-checking to each chapter. </w:t>
      </w:r>
      <w:r>
        <w:rPr>
          <w:rFonts w:ascii="Times New Roman" w:hAnsi="Times New Roman"/>
          <w:sz w:val="24"/>
          <w:szCs w:val="24"/>
          <w:lang w:val="en-US"/>
        </w:rPr>
        <w:t xml:space="preserve">It </w:t>
      </w:r>
      <w:r w:rsidRPr="00161DEE">
        <w:rPr>
          <w:rFonts w:ascii="Times New Roman" w:hAnsi="Times New Roman"/>
          <w:sz w:val="24"/>
          <w:szCs w:val="24"/>
          <w:lang w:val="en-US"/>
        </w:rPr>
        <w:t>can be useful for bachelors, masters of chemical and technological specialties of higher educational institutions and for engineering and technical workers in the chemical and allied industries.</w:t>
      </w:r>
      <w:r>
        <w:rPr>
          <w:rFonts w:ascii="Times New Roman" w:hAnsi="Times New Roman"/>
          <w:sz w:val="24"/>
          <w:szCs w:val="24"/>
          <w:lang w:val="en-US"/>
        </w:rPr>
        <w:t xml:space="preserve"> </w:t>
      </w:r>
    </w:p>
    <w:p w:rsidR="004F6DA8" w:rsidRPr="00161DEE" w:rsidRDefault="004F6DA8" w:rsidP="004F6DA8">
      <w:pPr>
        <w:ind w:right="-261" w:firstLine="426"/>
        <w:jc w:val="both"/>
        <w:rPr>
          <w:rFonts w:ascii="Times New Roman" w:hAnsi="Times New Roman"/>
          <w:lang w:val="kk-KZ"/>
        </w:rPr>
      </w:pPr>
      <w:r w:rsidRPr="00161DEE">
        <w:rPr>
          <w:rFonts w:ascii="Times New Roman" w:hAnsi="Times New Roman"/>
          <w:sz w:val="28"/>
          <w:szCs w:val="28"/>
          <w:lang w:val="kk-KZ"/>
        </w:rPr>
        <w:t xml:space="preserve">ISBN  </w:t>
      </w:r>
    </w:p>
    <w:p w:rsidR="004F6DA8" w:rsidRDefault="004F6DA8" w:rsidP="004F6DA8">
      <w:pPr>
        <w:ind w:right="-261" w:firstLine="426"/>
        <w:jc w:val="both"/>
        <w:rPr>
          <w:lang w:val="kk-KZ"/>
        </w:rPr>
      </w:pPr>
    </w:p>
    <w:p w:rsidR="004F6DA8" w:rsidRPr="00D262C5" w:rsidRDefault="004F6DA8" w:rsidP="004F6DA8">
      <w:pPr>
        <w:ind w:right="-261"/>
        <w:jc w:val="both"/>
        <w:rPr>
          <w:rFonts w:ascii="Times New Roman" w:hAnsi="Times New Roman"/>
          <w:sz w:val="20"/>
          <w:szCs w:val="20"/>
          <w:lang w:val="kk-KZ"/>
        </w:rPr>
      </w:pPr>
      <w:r>
        <w:rPr>
          <w:sz w:val="28"/>
          <w:szCs w:val="28"/>
          <w:lang w:val="kk-KZ"/>
        </w:rPr>
        <w:t xml:space="preserve">                    </w:t>
      </w:r>
      <w:r w:rsidRPr="00D262C5">
        <w:rPr>
          <w:rFonts w:ascii="Times New Roman" w:hAnsi="Times New Roman"/>
          <w:sz w:val="20"/>
          <w:szCs w:val="20"/>
          <w:lang w:val="kk-KZ"/>
        </w:rPr>
        <w:t xml:space="preserve">© </w:t>
      </w:r>
      <w:r w:rsidRPr="00D262C5">
        <w:rPr>
          <w:rFonts w:ascii="Times New Roman" w:hAnsi="Times New Roman"/>
          <w:color w:val="000000"/>
          <w:sz w:val="20"/>
          <w:szCs w:val="20"/>
          <w:lang w:val="kk-KZ"/>
        </w:rPr>
        <w:t xml:space="preserve"> </w:t>
      </w:r>
      <w:r w:rsidRPr="00D262C5">
        <w:rPr>
          <w:rFonts w:ascii="Times New Roman" w:hAnsi="Times New Roman"/>
          <w:sz w:val="20"/>
          <w:szCs w:val="20"/>
          <w:lang w:val="kk-KZ"/>
        </w:rPr>
        <w:t>Aubakirov Y.A., Tashmukhambetova Zh.Kh., Sassykova L.R., Zhakirova N.K. 20</w:t>
      </w:r>
      <w:r>
        <w:rPr>
          <w:rFonts w:ascii="Times New Roman" w:hAnsi="Times New Roman"/>
          <w:sz w:val="20"/>
          <w:szCs w:val="20"/>
          <w:lang w:val="kk-KZ"/>
        </w:rPr>
        <w:t>20</w:t>
      </w:r>
      <w:r w:rsidRPr="00D262C5">
        <w:rPr>
          <w:rFonts w:ascii="Times New Roman" w:hAnsi="Times New Roman"/>
          <w:sz w:val="20"/>
          <w:szCs w:val="20"/>
          <w:lang w:val="kk-KZ"/>
        </w:rPr>
        <w:t xml:space="preserve"> </w:t>
      </w:r>
    </w:p>
    <w:p w:rsidR="004F6DA8" w:rsidRPr="00D262C5" w:rsidRDefault="004F6DA8" w:rsidP="004F6DA8">
      <w:pPr>
        <w:ind w:right="-261" w:firstLine="426"/>
        <w:jc w:val="both"/>
        <w:rPr>
          <w:rFonts w:ascii="Times New Roman" w:hAnsi="Times New Roman"/>
          <w:sz w:val="20"/>
          <w:szCs w:val="20"/>
          <w:lang w:val="en-US"/>
        </w:rPr>
      </w:pPr>
      <w:r w:rsidRPr="00D262C5">
        <w:rPr>
          <w:rFonts w:ascii="Times New Roman" w:hAnsi="Times New Roman"/>
          <w:sz w:val="20"/>
          <w:szCs w:val="20"/>
          <w:lang w:val="kk-KZ"/>
        </w:rPr>
        <w:tab/>
      </w:r>
      <w:r w:rsidRPr="00D262C5">
        <w:rPr>
          <w:rFonts w:ascii="Times New Roman" w:hAnsi="Times New Roman"/>
          <w:sz w:val="20"/>
          <w:szCs w:val="20"/>
          <w:lang w:val="kk-KZ"/>
        </w:rPr>
        <w:tab/>
      </w:r>
      <w:r w:rsidRPr="00D262C5">
        <w:rPr>
          <w:rFonts w:ascii="Times New Roman" w:hAnsi="Times New Roman"/>
          <w:sz w:val="20"/>
          <w:szCs w:val="20"/>
          <w:lang w:val="kk-KZ"/>
        </w:rPr>
        <w:tab/>
      </w:r>
      <w:r w:rsidRPr="00D262C5">
        <w:rPr>
          <w:rFonts w:ascii="Times New Roman" w:hAnsi="Times New Roman"/>
          <w:sz w:val="20"/>
          <w:szCs w:val="20"/>
          <w:lang w:val="kk-KZ"/>
        </w:rPr>
        <w:tab/>
        <w:t xml:space="preserve">     © al-Farabi KazNU </w:t>
      </w:r>
      <w:r w:rsidRPr="00D262C5">
        <w:rPr>
          <w:rFonts w:ascii="Times New Roman" w:hAnsi="Times New Roman"/>
          <w:sz w:val="20"/>
          <w:szCs w:val="20"/>
          <w:lang w:val="en-US"/>
        </w:rPr>
        <w:t>20</w:t>
      </w:r>
      <w:r w:rsidRPr="0014123C">
        <w:rPr>
          <w:rFonts w:ascii="Times New Roman" w:hAnsi="Times New Roman"/>
          <w:sz w:val="20"/>
          <w:szCs w:val="20"/>
          <w:lang w:val="en-US"/>
        </w:rPr>
        <w:t>20</w:t>
      </w:r>
    </w:p>
    <w:p w:rsidR="004F6DA8" w:rsidRDefault="004F6DA8" w:rsidP="004F6DA8">
      <w:pPr>
        <w:spacing w:after="0" w:line="240" w:lineRule="auto"/>
        <w:ind w:firstLine="709"/>
        <w:jc w:val="center"/>
        <w:rPr>
          <w:rFonts w:ascii="Times New Roman" w:hAnsi="Times New Roman"/>
          <w:b/>
          <w:sz w:val="32"/>
          <w:szCs w:val="32"/>
          <w:lang w:val="en-US"/>
        </w:rPr>
      </w:pPr>
    </w:p>
    <w:p w:rsidR="004F6DA8" w:rsidRDefault="004F6DA8" w:rsidP="004F6DA8">
      <w:pPr>
        <w:spacing w:after="0" w:line="240" w:lineRule="auto"/>
        <w:ind w:firstLine="709"/>
        <w:jc w:val="center"/>
        <w:rPr>
          <w:rFonts w:ascii="Times New Roman" w:hAnsi="Times New Roman"/>
          <w:b/>
          <w:sz w:val="32"/>
          <w:szCs w:val="32"/>
          <w:lang w:val="en-US"/>
        </w:rPr>
      </w:pPr>
    </w:p>
    <w:p w:rsidR="004F6DA8" w:rsidRDefault="004F6DA8" w:rsidP="004F6DA8">
      <w:pPr>
        <w:spacing w:after="0" w:line="240" w:lineRule="auto"/>
        <w:ind w:firstLine="709"/>
        <w:jc w:val="center"/>
        <w:rPr>
          <w:rFonts w:ascii="Times New Roman" w:hAnsi="Times New Roman"/>
          <w:b/>
          <w:sz w:val="32"/>
          <w:szCs w:val="32"/>
          <w:lang w:val="en-US"/>
        </w:rPr>
      </w:pPr>
    </w:p>
    <w:p w:rsidR="004F6DA8" w:rsidRDefault="004F6DA8" w:rsidP="004F6DA8">
      <w:pPr>
        <w:spacing w:after="0" w:line="240" w:lineRule="auto"/>
        <w:ind w:firstLine="709"/>
        <w:jc w:val="center"/>
        <w:rPr>
          <w:rFonts w:ascii="Times New Roman" w:hAnsi="Times New Roman"/>
          <w:b/>
          <w:sz w:val="32"/>
          <w:szCs w:val="32"/>
          <w:lang w:val="en-US"/>
        </w:rPr>
      </w:pPr>
    </w:p>
    <w:p w:rsidR="004F6DA8" w:rsidRDefault="004F6DA8" w:rsidP="004F6DA8">
      <w:pPr>
        <w:spacing w:after="0" w:line="240" w:lineRule="auto"/>
        <w:ind w:firstLine="709"/>
        <w:jc w:val="center"/>
        <w:rPr>
          <w:rFonts w:ascii="Times New Roman" w:hAnsi="Times New Roman"/>
          <w:b/>
          <w:sz w:val="32"/>
          <w:szCs w:val="32"/>
          <w:lang w:val="en-US"/>
        </w:rPr>
      </w:pPr>
    </w:p>
    <w:p w:rsidR="004F6DA8" w:rsidRDefault="004F6DA8" w:rsidP="004F6DA8">
      <w:pPr>
        <w:spacing w:after="0" w:line="240" w:lineRule="auto"/>
        <w:ind w:firstLine="709"/>
        <w:jc w:val="center"/>
        <w:rPr>
          <w:rFonts w:ascii="Times New Roman" w:hAnsi="Times New Roman"/>
          <w:b/>
          <w:sz w:val="32"/>
          <w:szCs w:val="32"/>
          <w:lang w:val="en-US"/>
        </w:rPr>
      </w:pPr>
    </w:p>
    <w:p w:rsidR="004F6DA8" w:rsidRDefault="004F6DA8" w:rsidP="004F6DA8">
      <w:pPr>
        <w:spacing w:after="0" w:line="240" w:lineRule="auto"/>
        <w:ind w:firstLine="709"/>
        <w:jc w:val="center"/>
        <w:rPr>
          <w:rFonts w:ascii="Times New Roman" w:hAnsi="Times New Roman"/>
          <w:b/>
          <w:sz w:val="32"/>
          <w:szCs w:val="32"/>
          <w:lang w:val="en-US"/>
        </w:rPr>
      </w:pPr>
    </w:p>
    <w:p w:rsidR="004F6DA8" w:rsidRDefault="004F6DA8" w:rsidP="004F6DA8">
      <w:pPr>
        <w:spacing w:after="0" w:line="240" w:lineRule="auto"/>
        <w:ind w:firstLine="709"/>
        <w:jc w:val="center"/>
        <w:rPr>
          <w:rFonts w:ascii="Times New Roman" w:hAnsi="Times New Roman"/>
          <w:b/>
          <w:sz w:val="32"/>
          <w:szCs w:val="32"/>
          <w:lang w:val="en-US"/>
        </w:rPr>
      </w:pPr>
    </w:p>
    <w:p w:rsidR="004F6DA8" w:rsidRDefault="004F6DA8" w:rsidP="004F6DA8">
      <w:pPr>
        <w:spacing w:after="0" w:line="240" w:lineRule="auto"/>
        <w:ind w:firstLine="709"/>
        <w:jc w:val="center"/>
        <w:rPr>
          <w:rFonts w:ascii="Times New Roman" w:hAnsi="Times New Roman"/>
          <w:b/>
          <w:sz w:val="32"/>
          <w:szCs w:val="32"/>
          <w:lang w:val="en-US"/>
        </w:rPr>
      </w:pPr>
    </w:p>
    <w:p w:rsidR="004F6DA8" w:rsidRDefault="004F6DA8" w:rsidP="004F6DA8">
      <w:pPr>
        <w:spacing w:after="0" w:line="240" w:lineRule="auto"/>
        <w:ind w:firstLine="709"/>
        <w:jc w:val="center"/>
        <w:rPr>
          <w:rFonts w:ascii="Times New Roman" w:hAnsi="Times New Roman"/>
          <w:b/>
          <w:sz w:val="32"/>
          <w:szCs w:val="32"/>
          <w:lang w:val="en-US"/>
        </w:rPr>
      </w:pPr>
    </w:p>
    <w:p w:rsidR="004F6DA8" w:rsidRDefault="004F6DA8" w:rsidP="004F6DA8">
      <w:pPr>
        <w:spacing w:after="0" w:line="240" w:lineRule="auto"/>
        <w:ind w:firstLine="709"/>
        <w:jc w:val="center"/>
        <w:rPr>
          <w:rFonts w:ascii="Times New Roman" w:hAnsi="Times New Roman"/>
          <w:b/>
          <w:sz w:val="32"/>
          <w:szCs w:val="32"/>
          <w:lang w:val="en-US"/>
        </w:rPr>
      </w:pPr>
    </w:p>
    <w:p w:rsidR="004F6DA8" w:rsidRDefault="004F6DA8" w:rsidP="004F6DA8">
      <w:pPr>
        <w:spacing w:after="0" w:line="240" w:lineRule="auto"/>
        <w:ind w:firstLine="709"/>
        <w:jc w:val="center"/>
        <w:rPr>
          <w:rFonts w:ascii="Times New Roman" w:hAnsi="Times New Roman"/>
          <w:b/>
          <w:sz w:val="32"/>
          <w:szCs w:val="32"/>
          <w:lang w:val="en-US"/>
        </w:rPr>
      </w:pPr>
      <w:bookmarkStart w:id="0" w:name="_GoBack"/>
      <w:bookmarkEnd w:id="0"/>
      <w:r w:rsidRPr="00401AE5">
        <w:rPr>
          <w:rFonts w:ascii="Times New Roman" w:hAnsi="Times New Roman"/>
          <w:b/>
          <w:sz w:val="32"/>
          <w:szCs w:val="32"/>
          <w:lang w:val="en-US"/>
        </w:rPr>
        <w:lastRenderedPageBreak/>
        <w:t>PREFACE</w:t>
      </w:r>
    </w:p>
    <w:p w:rsidR="004F6DA8" w:rsidRPr="00401AE5" w:rsidRDefault="004F6DA8" w:rsidP="004F6DA8">
      <w:pPr>
        <w:spacing w:after="0" w:line="240" w:lineRule="auto"/>
        <w:ind w:firstLine="709"/>
        <w:jc w:val="center"/>
        <w:rPr>
          <w:rFonts w:ascii="Times New Roman" w:hAnsi="Times New Roman"/>
          <w:sz w:val="32"/>
          <w:szCs w:val="32"/>
          <w:lang w:val="kk-KZ"/>
        </w:rPr>
      </w:pPr>
    </w:p>
    <w:p w:rsidR="004F6DA8" w:rsidRPr="00C25E4E" w:rsidRDefault="004F6DA8" w:rsidP="004F6DA8">
      <w:pPr>
        <w:pStyle w:val="Style7"/>
        <w:widowControl/>
        <w:tabs>
          <w:tab w:val="left" w:pos="567"/>
        </w:tabs>
        <w:spacing w:line="240" w:lineRule="auto"/>
        <w:ind w:firstLine="567"/>
        <w:rPr>
          <w:rStyle w:val="FontStyle14"/>
          <w:lang w:val="kk-KZ"/>
        </w:rPr>
      </w:pPr>
      <w:r w:rsidRPr="00C25E4E">
        <w:rPr>
          <w:rStyle w:val="FontStyle14"/>
          <w:lang w:val="kk-KZ"/>
        </w:rPr>
        <w:t xml:space="preserve">The basic discipline </w:t>
      </w:r>
      <w:r w:rsidRPr="00C25E4E">
        <w:rPr>
          <w:rStyle w:val="FontStyle14"/>
          <w:lang w:val="en-US"/>
        </w:rPr>
        <w:t>“</w:t>
      </w:r>
      <w:r w:rsidRPr="00C25E4E">
        <w:rPr>
          <w:rStyle w:val="FontStyle14"/>
          <w:lang w:val="kk-KZ"/>
        </w:rPr>
        <w:t>General Chemical Technology</w:t>
      </w:r>
      <w:r w:rsidRPr="00C25E4E">
        <w:rPr>
          <w:rStyle w:val="FontStyle14"/>
          <w:lang w:val="en-US"/>
        </w:rPr>
        <w:t>”</w:t>
      </w:r>
      <w:r w:rsidRPr="00C25E4E">
        <w:rPr>
          <w:rStyle w:val="FontStyle14"/>
          <w:lang w:val="kk-KZ"/>
        </w:rPr>
        <w:t xml:space="preserve"> is aimed at generalizing and consolidating the fundamental theoretical knowledge in the most important areas of chemistry, deepening this knowledge with examples of practical implementation in the form of existing and promising chemical technologies. This is intended to contribute to the completion of university training in the chosen direction of chemical education.</w:t>
      </w:r>
    </w:p>
    <w:p w:rsidR="004F6DA8" w:rsidRPr="00C25E4E" w:rsidRDefault="004F6DA8" w:rsidP="004F6DA8">
      <w:pPr>
        <w:pStyle w:val="Style7"/>
        <w:widowControl/>
        <w:tabs>
          <w:tab w:val="left" w:pos="567"/>
        </w:tabs>
        <w:spacing w:line="240" w:lineRule="auto"/>
        <w:ind w:firstLine="567"/>
        <w:rPr>
          <w:rStyle w:val="FontStyle14"/>
          <w:lang w:val="en-US"/>
        </w:rPr>
      </w:pPr>
      <w:r w:rsidRPr="00C25E4E">
        <w:rPr>
          <w:rStyle w:val="FontStyle14"/>
          <w:lang w:val="en-US"/>
        </w:rPr>
        <w:t>In accordance with the current main program of the specialty, the discipline includes the study of the theoretical foundations of chemical technology and their practical implementation by the example of learning the most important industrial technologies of inorganic production.</w:t>
      </w:r>
    </w:p>
    <w:p w:rsidR="004F6DA8" w:rsidRPr="00C25E4E" w:rsidRDefault="004F6DA8" w:rsidP="004F6DA8">
      <w:pPr>
        <w:pStyle w:val="Style7"/>
        <w:widowControl/>
        <w:tabs>
          <w:tab w:val="left" w:pos="567"/>
        </w:tabs>
        <w:spacing w:line="240" w:lineRule="auto"/>
        <w:ind w:firstLine="567"/>
        <w:rPr>
          <w:rStyle w:val="FontStyle14"/>
          <w:lang w:val="kk-KZ"/>
        </w:rPr>
      </w:pPr>
      <w:r w:rsidRPr="00C25E4E">
        <w:rPr>
          <w:rStyle w:val="FontStyle14"/>
          <w:lang w:val="kk-KZ"/>
        </w:rPr>
        <w:t>The training of specialists in the field of chemical technology of inorganic substances and materials has its own specifics. First, the problem of studying the theoretical foundations of chemical technology is solved: the physicochemical laws of chemical technological processes, the fundamentals of economics, the organization and planning of the chemical industry, etc.</w:t>
      </w:r>
      <w:r w:rsidRPr="00C25E4E">
        <w:rPr>
          <w:rStyle w:val="FontStyle14"/>
          <w:lang w:val="en-US"/>
        </w:rPr>
        <w:t xml:space="preserve"> </w:t>
      </w:r>
      <w:r w:rsidRPr="00C25E4E">
        <w:rPr>
          <w:rStyle w:val="FontStyle14"/>
          <w:lang w:val="kk-KZ"/>
        </w:rPr>
        <w:t>Secondly, an attempt is being made to integrate theoretical concepts of the natural science and fundamental chemical disciplines with the practical aspects of the implementation of modern industrial technologies of inorganic production based on the relevant requirements for raw materials, energy resources and the economy of processes.</w:t>
      </w:r>
    </w:p>
    <w:p w:rsidR="004F6DA8" w:rsidRPr="00C25E4E" w:rsidRDefault="004F6DA8" w:rsidP="004F6DA8">
      <w:pPr>
        <w:pStyle w:val="Style7"/>
        <w:widowControl/>
        <w:tabs>
          <w:tab w:val="left" w:pos="567"/>
        </w:tabs>
        <w:spacing w:line="240" w:lineRule="auto"/>
        <w:ind w:firstLine="567"/>
        <w:rPr>
          <w:rStyle w:val="FontStyle14"/>
          <w:lang w:val="kk-KZ"/>
        </w:rPr>
      </w:pPr>
      <w:r w:rsidRPr="00C25E4E">
        <w:rPr>
          <w:rStyle w:val="FontStyle14"/>
          <w:lang w:val="kk-KZ"/>
        </w:rPr>
        <w:t xml:space="preserve">The purpose of the course </w:t>
      </w:r>
      <w:r w:rsidRPr="00C25E4E">
        <w:rPr>
          <w:rStyle w:val="FontStyle14"/>
          <w:lang w:val="en-US"/>
        </w:rPr>
        <w:t>“</w:t>
      </w:r>
      <w:r w:rsidRPr="00C25E4E">
        <w:rPr>
          <w:rStyle w:val="FontStyle14"/>
          <w:lang w:val="kk-KZ"/>
        </w:rPr>
        <w:t>General Chemical Technology</w:t>
      </w:r>
      <w:r w:rsidRPr="00C25E4E">
        <w:rPr>
          <w:rStyle w:val="FontStyle14"/>
          <w:lang w:val="en-US"/>
        </w:rPr>
        <w:t>”</w:t>
      </w:r>
      <w:r w:rsidRPr="00C25E4E">
        <w:rPr>
          <w:rStyle w:val="FontStyle14"/>
          <w:lang w:val="kk-KZ"/>
        </w:rPr>
        <w:t xml:space="preserve"> is to familiarize students of the specialty </w:t>
      </w:r>
      <w:r w:rsidRPr="00C25E4E">
        <w:rPr>
          <w:rStyle w:val="FontStyle14"/>
          <w:lang w:val="en-US"/>
        </w:rPr>
        <w:t>“</w:t>
      </w:r>
      <w:r w:rsidRPr="00C25E4E">
        <w:rPr>
          <w:rStyle w:val="FontStyle14"/>
          <w:lang w:val="kk-KZ"/>
        </w:rPr>
        <w:t>5В072000 - Chemical Technology of Inorganic Substances</w:t>
      </w:r>
      <w:r w:rsidRPr="00C25E4E">
        <w:rPr>
          <w:rStyle w:val="FontStyle14"/>
          <w:lang w:val="en-US"/>
        </w:rPr>
        <w:t>”</w:t>
      </w:r>
      <w:r w:rsidRPr="00C25E4E">
        <w:rPr>
          <w:rStyle w:val="FontStyle14"/>
          <w:lang w:val="kk-KZ"/>
        </w:rPr>
        <w:t xml:space="preserve"> of chemical faculties of universities with general techniques of using the laws of chemical, physical and technological sciences to solve the final problems of technology applied to mass industrial production of inorganic substances and the organization of modern industrial production and its economy.</w:t>
      </w:r>
    </w:p>
    <w:p w:rsidR="004F6DA8" w:rsidRPr="00C25E4E" w:rsidRDefault="004F6DA8" w:rsidP="004F6DA8">
      <w:pPr>
        <w:pStyle w:val="Style9"/>
        <w:widowControl/>
        <w:tabs>
          <w:tab w:val="left" w:pos="389"/>
          <w:tab w:val="left" w:pos="567"/>
        </w:tabs>
        <w:spacing w:line="240" w:lineRule="auto"/>
        <w:ind w:left="567" w:firstLine="0"/>
        <w:rPr>
          <w:rStyle w:val="FontStyle14"/>
          <w:lang w:val="en-US"/>
        </w:rPr>
      </w:pPr>
      <w:r w:rsidRPr="00C25E4E">
        <w:rPr>
          <w:rStyle w:val="FontStyle14"/>
          <w:lang w:val="en-US"/>
        </w:rPr>
        <w:t>In this regard, the course of chemical technology of inorganic substances should:</w:t>
      </w:r>
    </w:p>
    <w:p w:rsidR="004F6DA8" w:rsidRPr="00C25E4E" w:rsidRDefault="004F6DA8" w:rsidP="004F6DA8">
      <w:pPr>
        <w:pStyle w:val="Style9"/>
        <w:widowControl/>
        <w:tabs>
          <w:tab w:val="left" w:pos="389"/>
          <w:tab w:val="left" w:pos="567"/>
        </w:tabs>
        <w:spacing w:line="240" w:lineRule="auto"/>
        <w:ind w:firstLine="567"/>
        <w:rPr>
          <w:rStyle w:val="FontStyle14"/>
          <w:lang w:val="en-US"/>
        </w:rPr>
      </w:pPr>
      <w:r w:rsidRPr="00C25E4E">
        <w:rPr>
          <w:rStyle w:val="FontStyle14"/>
          <w:lang w:val="en-US"/>
        </w:rPr>
        <w:t xml:space="preserve">- </w:t>
      </w:r>
      <w:r w:rsidRPr="00C25E4E">
        <w:rPr>
          <w:rStyle w:val="FontStyle14"/>
          <w:lang w:val="kk-KZ"/>
        </w:rPr>
        <w:t xml:space="preserve">to give an idea of the current development trends and the relationship of chemical production processes, the integrated use of raw materials and energy, the creation of non-waste production and the use of the most important types of chemical products; </w:t>
      </w:r>
    </w:p>
    <w:p w:rsidR="004F6DA8" w:rsidRPr="00C25E4E" w:rsidRDefault="004F6DA8" w:rsidP="004F6DA8">
      <w:pPr>
        <w:pStyle w:val="Style9"/>
        <w:widowControl/>
        <w:tabs>
          <w:tab w:val="left" w:pos="567"/>
          <w:tab w:val="left" w:pos="600"/>
        </w:tabs>
        <w:spacing w:line="240" w:lineRule="auto"/>
        <w:rPr>
          <w:rStyle w:val="FontStyle14"/>
          <w:lang w:val="en-US"/>
        </w:rPr>
      </w:pPr>
      <w:r w:rsidRPr="00C25E4E">
        <w:rPr>
          <w:rStyle w:val="FontStyle14"/>
          <w:lang w:val="en-US"/>
        </w:rPr>
        <w:tab/>
        <w:t>- give an idea of the main methods of transition from experimental study of the process to industrial production, methods of physical and mathematical modeling of chemical-technological processes, as well as their optimization;</w:t>
      </w:r>
      <w:r w:rsidRPr="00C25E4E">
        <w:rPr>
          <w:rStyle w:val="FontStyle14"/>
          <w:lang w:val="kk-KZ"/>
        </w:rPr>
        <w:t xml:space="preserve"> </w:t>
      </w:r>
    </w:p>
    <w:p w:rsidR="004F6DA8" w:rsidRPr="00C25E4E" w:rsidRDefault="004F6DA8" w:rsidP="004F6DA8">
      <w:pPr>
        <w:pStyle w:val="Style7"/>
        <w:widowControl/>
        <w:tabs>
          <w:tab w:val="left" w:pos="567"/>
        </w:tabs>
        <w:spacing w:line="240" w:lineRule="auto"/>
        <w:ind w:firstLine="567"/>
        <w:rPr>
          <w:rStyle w:val="FontStyle14"/>
          <w:lang w:val="en-US"/>
        </w:rPr>
      </w:pPr>
      <w:r w:rsidRPr="00C25E4E">
        <w:rPr>
          <w:rStyle w:val="FontStyle14"/>
          <w:lang w:val="en-US"/>
        </w:rPr>
        <w:t xml:space="preserve">- </w:t>
      </w:r>
      <w:proofErr w:type="gramStart"/>
      <w:r w:rsidRPr="00C25E4E">
        <w:rPr>
          <w:rStyle w:val="FontStyle14"/>
          <w:lang w:val="en-US"/>
        </w:rPr>
        <w:t>to</w:t>
      </w:r>
      <w:proofErr w:type="gramEnd"/>
      <w:r w:rsidRPr="00C25E4E">
        <w:rPr>
          <w:rStyle w:val="FontStyle14"/>
          <w:lang w:val="en-US"/>
        </w:rPr>
        <w:t xml:space="preserve"> familiarize with the main issues of labor protection and environmental protection from harmful wastes of chemical plants (when considering each specific technological process);</w:t>
      </w:r>
    </w:p>
    <w:p w:rsidR="004F6DA8" w:rsidRPr="00795BD5" w:rsidRDefault="004F6DA8" w:rsidP="004F6DA8">
      <w:pPr>
        <w:tabs>
          <w:tab w:val="left" w:pos="567"/>
        </w:tabs>
        <w:spacing w:after="0" w:line="240" w:lineRule="auto"/>
        <w:ind w:firstLine="567"/>
        <w:jc w:val="both"/>
        <w:rPr>
          <w:rStyle w:val="FontStyle14"/>
          <w:rFonts w:eastAsia="Times New Roman"/>
          <w:sz w:val="24"/>
          <w:szCs w:val="24"/>
          <w:lang w:val="en-US" w:eastAsia="ru-RU"/>
        </w:rPr>
      </w:pPr>
      <w:r w:rsidRPr="00795BD5">
        <w:rPr>
          <w:rStyle w:val="FontStyle14"/>
          <w:rFonts w:eastAsia="Times New Roman"/>
          <w:sz w:val="24"/>
          <w:szCs w:val="24"/>
          <w:lang w:val="en-US" w:eastAsia="ru-RU"/>
        </w:rPr>
        <w:t xml:space="preserve">- </w:t>
      </w:r>
      <w:proofErr w:type="gramStart"/>
      <w:r w:rsidRPr="00795BD5">
        <w:rPr>
          <w:rStyle w:val="FontStyle14"/>
          <w:rFonts w:eastAsia="Times New Roman"/>
          <w:sz w:val="24"/>
          <w:szCs w:val="24"/>
          <w:lang w:val="en-US" w:eastAsia="ru-RU"/>
        </w:rPr>
        <w:t>to</w:t>
      </w:r>
      <w:proofErr w:type="gramEnd"/>
      <w:r w:rsidRPr="00795BD5">
        <w:rPr>
          <w:rStyle w:val="FontStyle14"/>
          <w:rFonts w:eastAsia="Times New Roman"/>
          <w:sz w:val="24"/>
          <w:szCs w:val="24"/>
          <w:lang w:val="en-US" w:eastAsia="ru-RU"/>
        </w:rPr>
        <w:t xml:space="preserve"> acquaint with the main technological problems of chemical and related industries, including the Republic of Kazakhstan in terms of future economic development.</w:t>
      </w:r>
    </w:p>
    <w:p w:rsidR="004F6DA8" w:rsidRPr="0005436D" w:rsidRDefault="004F6DA8" w:rsidP="004F6DA8">
      <w:pPr>
        <w:tabs>
          <w:tab w:val="left" w:pos="567"/>
        </w:tabs>
        <w:spacing w:after="0" w:line="240" w:lineRule="auto"/>
        <w:ind w:firstLine="709"/>
        <w:jc w:val="both"/>
        <w:rPr>
          <w:rFonts w:ascii="Times New Roman" w:hAnsi="Times New Roman"/>
          <w:sz w:val="28"/>
          <w:szCs w:val="28"/>
          <w:lang w:val="en-US"/>
        </w:rPr>
      </w:pPr>
      <w:r w:rsidRPr="00BD38D3">
        <w:rPr>
          <w:rFonts w:ascii="Times New Roman" w:hAnsi="Times New Roman"/>
          <w:sz w:val="24"/>
          <w:szCs w:val="24"/>
          <w:lang w:val="en-US"/>
        </w:rPr>
        <w:t>The main task of the “Test tasks on chemical technology” is to form practical skills and competencies among students. Along with knowledge of the basics of the theory of chemical technological production, the principles of rational use of raw materials and fuel and energy resources, environmental protection, students should fully master the development and implementation of technological processes, design, construction and operation of chemical equipment and many other practical problems of chemical technology.</w:t>
      </w:r>
    </w:p>
    <w:p w:rsidR="004F6DA8" w:rsidRPr="0005436D" w:rsidRDefault="004F6DA8" w:rsidP="004F6DA8">
      <w:pPr>
        <w:tabs>
          <w:tab w:val="left" w:pos="567"/>
        </w:tabs>
        <w:spacing w:after="0" w:line="240" w:lineRule="auto"/>
        <w:ind w:firstLine="567"/>
        <w:jc w:val="both"/>
        <w:rPr>
          <w:rFonts w:ascii="Times New Roman" w:hAnsi="Times New Roman"/>
          <w:sz w:val="24"/>
          <w:szCs w:val="24"/>
          <w:lang w:val="en-US"/>
        </w:rPr>
      </w:pPr>
      <w:r w:rsidRPr="0005436D">
        <w:rPr>
          <w:rFonts w:ascii="Times New Roman" w:hAnsi="Times New Roman"/>
          <w:sz w:val="24"/>
          <w:szCs w:val="24"/>
          <w:lang w:val="en-US"/>
        </w:rPr>
        <w:t xml:space="preserve">The following questions should be included in the mandatory minimum content of tests in the educational program of the university course </w:t>
      </w:r>
      <w:r>
        <w:rPr>
          <w:rFonts w:ascii="Times New Roman" w:hAnsi="Times New Roman"/>
          <w:sz w:val="24"/>
          <w:szCs w:val="24"/>
          <w:lang w:val="en-US"/>
        </w:rPr>
        <w:t>“</w:t>
      </w:r>
      <w:r w:rsidRPr="0005436D">
        <w:rPr>
          <w:rFonts w:ascii="Times New Roman" w:hAnsi="Times New Roman"/>
          <w:sz w:val="24"/>
          <w:szCs w:val="24"/>
          <w:lang w:val="en-US"/>
        </w:rPr>
        <w:t>General Chemical Technology</w:t>
      </w:r>
      <w:r>
        <w:rPr>
          <w:rFonts w:ascii="Times New Roman" w:hAnsi="Times New Roman"/>
          <w:sz w:val="24"/>
          <w:szCs w:val="24"/>
          <w:lang w:val="en-US"/>
        </w:rPr>
        <w:t>”</w:t>
      </w:r>
      <w:r w:rsidRPr="0005436D">
        <w:rPr>
          <w:rFonts w:ascii="Times New Roman" w:hAnsi="Times New Roman"/>
          <w:sz w:val="24"/>
          <w:szCs w:val="24"/>
          <w:lang w:val="en-US"/>
        </w:rPr>
        <w:t xml:space="preserve"> for the specialty 5</w:t>
      </w:r>
      <w:r w:rsidRPr="004E1E29">
        <w:rPr>
          <w:rFonts w:ascii="Times New Roman" w:hAnsi="Times New Roman"/>
          <w:sz w:val="24"/>
          <w:szCs w:val="24"/>
        </w:rPr>
        <w:t>В</w:t>
      </w:r>
      <w:r w:rsidRPr="0005436D">
        <w:rPr>
          <w:rFonts w:ascii="Times New Roman" w:hAnsi="Times New Roman"/>
          <w:sz w:val="24"/>
          <w:szCs w:val="24"/>
          <w:lang w:val="en-US"/>
        </w:rPr>
        <w:t>072000 - Chemical Technology of Inorganic Substances:</w:t>
      </w:r>
    </w:p>
    <w:p w:rsidR="004F6DA8" w:rsidRPr="004E1E29" w:rsidRDefault="004F6DA8" w:rsidP="004F6DA8">
      <w:pPr>
        <w:tabs>
          <w:tab w:val="left" w:pos="567"/>
        </w:tabs>
        <w:spacing w:after="0" w:line="240" w:lineRule="auto"/>
        <w:ind w:firstLine="567"/>
        <w:jc w:val="both"/>
        <w:rPr>
          <w:rFonts w:ascii="Times New Roman" w:hAnsi="Times New Roman"/>
          <w:sz w:val="24"/>
          <w:szCs w:val="24"/>
          <w:lang w:val="en-US"/>
        </w:rPr>
      </w:pPr>
      <w:r w:rsidRPr="004E1E29">
        <w:rPr>
          <w:rFonts w:ascii="Times New Roman" w:hAnsi="Times New Roman"/>
          <w:sz w:val="24"/>
          <w:szCs w:val="24"/>
          <w:lang w:val="en-US"/>
        </w:rPr>
        <w:t xml:space="preserve">- </w:t>
      </w:r>
      <w:proofErr w:type="gramStart"/>
      <w:r w:rsidRPr="004E1E29">
        <w:rPr>
          <w:rFonts w:ascii="Times New Roman" w:hAnsi="Times New Roman"/>
          <w:sz w:val="24"/>
          <w:szCs w:val="24"/>
          <w:lang w:val="en-US"/>
        </w:rPr>
        <w:t>chemical</w:t>
      </w:r>
      <w:proofErr w:type="gramEnd"/>
      <w:r w:rsidRPr="004E1E29">
        <w:rPr>
          <w:rFonts w:ascii="Times New Roman" w:hAnsi="Times New Roman"/>
          <w:sz w:val="24"/>
          <w:szCs w:val="24"/>
          <w:lang w:val="en-US"/>
        </w:rPr>
        <w:t xml:space="preserve"> production: hierarchical organization of processes in chemical production; criteria for evaluating production efficiency; general laws of chemical processes; industrial catalysis;</w:t>
      </w:r>
    </w:p>
    <w:p w:rsidR="004F6DA8" w:rsidRPr="0005436D" w:rsidRDefault="004F6DA8" w:rsidP="004F6DA8">
      <w:pPr>
        <w:tabs>
          <w:tab w:val="left" w:pos="567"/>
        </w:tabs>
        <w:spacing w:after="0" w:line="240" w:lineRule="auto"/>
        <w:ind w:firstLine="567"/>
        <w:jc w:val="both"/>
        <w:rPr>
          <w:rFonts w:ascii="Times New Roman" w:hAnsi="Times New Roman"/>
          <w:sz w:val="24"/>
          <w:szCs w:val="24"/>
          <w:lang w:val="en-US"/>
        </w:rPr>
      </w:pPr>
      <w:r w:rsidRPr="0005436D">
        <w:rPr>
          <w:rFonts w:ascii="Times New Roman" w:hAnsi="Times New Roman"/>
          <w:sz w:val="24"/>
          <w:szCs w:val="24"/>
          <w:lang w:val="en-US"/>
        </w:rPr>
        <w:t xml:space="preserve">- </w:t>
      </w:r>
      <w:proofErr w:type="gramStart"/>
      <w:r w:rsidRPr="0005436D">
        <w:rPr>
          <w:rFonts w:ascii="Times New Roman" w:hAnsi="Times New Roman"/>
          <w:sz w:val="24"/>
          <w:szCs w:val="24"/>
          <w:lang w:val="en-US"/>
        </w:rPr>
        <w:t>chemical</w:t>
      </w:r>
      <w:proofErr w:type="gramEnd"/>
      <w:r w:rsidRPr="0005436D">
        <w:rPr>
          <w:rFonts w:ascii="Times New Roman" w:hAnsi="Times New Roman"/>
          <w:sz w:val="24"/>
          <w:szCs w:val="24"/>
          <w:lang w:val="en-US"/>
        </w:rPr>
        <w:t xml:space="preserve"> reactors: basic mathematical models of processes in chemical reactors; isothermal and non-isothermal processes in chemical reactors; industrial chemical reactors;</w:t>
      </w:r>
    </w:p>
    <w:p w:rsidR="004F6DA8" w:rsidRPr="0058734F" w:rsidRDefault="004F6DA8" w:rsidP="004F6DA8">
      <w:pPr>
        <w:tabs>
          <w:tab w:val="left" w:pos="567"/>
        </w:tabs>
        <w:spacing w:after="0" w:line="240" w:lineRule="auto"/>
        <w:ind w:firstLine="567"/>
        <w:jc w:val="both"/>
        <w:rPr>
          <w:rFonts w:ascii="Times New Roman" w:hAnsi="Times New Roman"/>
          <w:sz w:val="24"/>
          <w:szCs w:val="24"/>
          <w:lang w:val="en-US"/>
        </w:rPr>
      </w:pPr>
      <w:r w:rsidRPr="0058734F">
        <w:rPr>
          <w:rFonts w:ascii="Times New Roman" w:hAnsi="Times New Roman"/>
          <w:sz w:val="24"/>
          <w:szCs w:val="24"/>
          <w:lang w:val="en-US"/>
        </w:rPr>
        <w:t xml:space="preserve">- </w:t>
      </w:r>
      <w:proofErr w:type="gramStart"/>
      <w:r w:rsidRPr="0058734F">
        <w:rPr>
          <w:rFonts w:ascii="Times New Roman" w:hAnsi="Times New Roman"/>
          <w:sz w:val="24"/>
          <w:szCs w:val="24"/>
          <w:lang w:val="en-US"/>
        </w:rPr>
        <w:t>chemical</w:t>
      </w:r>
      <w:proofErr w:type="gramEnd"/>
      <w:r w:rsidRPr="0058734F">
        <w:rPr>
          <w:rFonts w:ascii="Times New Roman" w:hAnsi="Times New Roman"/>
          <w:sz w:val="24"/>
          <w:szCs w:val="24"/>
          <w:lang w:val="en-US"/>
        </w:rPr>
        <w:t xml:space="preserve"> process systems (CPS): structure and description of CPS; CPS synthesis and analysis; raw materials and energy subsystems CPS;</w:t>
      </w:r>
    </w:p>
    <w:p w:rsidR="004F6DA8" w:rsidRPr="0058734F" w:rsidRDefault="004F6DA8" w:rsidP="004F6DA8">
      <w:pPr>
        <w:tabs>
          <w:tab w:val="left" w:pos="567"/>
        </w:tabs>
        <w:spacing w:after="0" w:line="240" w:lineRule="auto"/>
        <w:ind w:firstLine="567"/>
        <w:jc w:val="both"/>
        <w:rPr>
          <w:rFonts w:ascii="Times New Roman" w:hAnsi="Times New Roman"/>
          <w:sz w:val="24"/>
          <w:szCs w:val="24"/>
          <w:lang w:val="en-US"/>
        </w:rPr>
      </w:pPr>
      <w:r w:rsidRPr="0058734F">
        <w:rPr>
          <w:rFonts w:ascii="Times New Roman" w:hAnsi="Times New Roman"/>
          <w:sz w:val="24"/>
          <w:szCs w:val="24"/>
          <w:lang w:val="en-US"/>
        </w:rPr>
        <w:t xml:space="preserve">- </w:t>
      </w:r>
      <w:proofErr w:type="gramStart"/>
      <w:r w:rsidRPr="0058734F">
        <w:rPr>
          <w:rFonts w:ascii="Times New Roman" w:hAnsi="Times New Roman"/>
          <w:sz w:val="24"/>
          <w:szCs w:val="24"/>
          <w:lang w:val="en-US"/>
        </w:rPr>
        <w:t>energy</w:t>
      </w:r>
      <w:proofErr w:type="gramEnd"/>
      <w:r w:rsidRPr="0058734F">
        <w:rPr>
          <w:rFonts w:ascii="Times New Roman" w:hAnsi="Times New Roman"/>
          <w:sz w:val="24"/>
          <w:szCs w:val="24"/>
          <w:lang w:val="en-US"/>
        </w:rPr>
        <w:t xml:space="preserve"> in chemical production: the most important industrial chemical production.</w:t>
      </w:r>
    </w:p>
    <w:p w:rsidR="004F6DA8" w:rsidRDefault="004F6DA8" w:rsidP="004F6DA8">
      <w:pPr>
        <w:tabs>
          <w:tab w:val="left" w:pos="567"/>
        </w:tabs>
        <w:spacing w:line="240" w:lineRule="auto"/>
        <w:ind w:firstLine="567"/>
        <w:jc w:val="both"/>
        <w:rPr>
          <w:rFonts w:ascii="Times New Roman" w:hAnsi="Times New Roman"/>
          <w:sz w:val="24"/>
          <w:szCs w:val="24"/>
          <w:lang w:val="en-US"/>
        </w:rPr>
      </w:pPr>
      <w:r w:rsidRPr="00E8536C">
        <w:rPr>
          <w:rFonts w:ascii="Times New Roman" w:hAnsi="Times New Roman"/>
          <w:sz w:val="24"/>
          <w:szCs w:val="24"/>
          <w:lang w:val="en-US"/>
        </w:rPr>
        <w:t xml:space="preserve">This manual contains test tasks according to the main sections of the course </w:t>
      </w:r>
      <w:r>
        <w:rPr>
          <w:rFonts w:ascii="Times New Roman" w:hAnsi="Times New Roman"/>
          <w:sz w:val="24"/>
          <w:szCs w:val="24"/>
          <w:lang w:val="en-US"/>
        </w:rPr>
        <w:t>“</w:t>
      </w:r>
      <w:r w:rsidRPr="00E8536C">
        <w:rPr>
          <w:rFonts w:ascii="Times New Roman" w:hAnsi="Times New Roman"/>
          <w:sz w:val="24"/>
          <w:szCs w:val="24"/>
          <w:lang w:val="en-US"/>
        </w:rPr>
        <w:t>General Chemical Technology</w:t>
      </w:r>
      <w:r>
        <w:rPr>
          <w:rFonts w:ascii="Times New Roman" w:hAnsi="Times New Roman"/>
          <w:sz w:val="24"/>
          <w:szCs w:val="24"/>
          <w:lang w:val="en-US"/>
        </w:rPr>
        <w:t>”</w:t>
      </w:r>
      <w:r w:rsidRPr="00E8536C">
        <w:rPr>
          <w:rFonts w:ascii="Times New Roman" w:hAnsi="Times New Roman"/>
          <w:sz w:val="24"/>
          <w:szCs w:val="24"/>
          <w:lang w:val="en-US"/>
        </w:rPr>
        <w:t xml:space="preserve"> and </w:t>
      </w:r>
      <w:proofErr w:type="gramStart"/>
      <w:r w:rsidRPr="00E8536C">
        <w:rPr>
          <w:rFonts w:ascii="Times New Roman" w:hAnsi="Times New Roman"/>
          <w:sz w:val="24"/>
          <w:szCs w:val="24"/>
          <w:lang w:val="en-US"/>
        </w:rPr>
        <w:t>is intended</w:t>
      </w:r>
      <w:proofErr w:type="gramEnd"/>
      <w:r w:rsidRPr="00E8536C">
        <w:rPr>
          <w:rFonts w:ascii="Times New Roman" w:hAnsi="Times New Roman"/>
          <w:sz w:val="24"/>
          <w:szCs w:val="24"/>
          <w:lang w:val="en-US"/>
        </w:rPr>
        <w:t xml:space="preserve"> for the organization of independent work of students and its educational and methodical providing.</w:t>
      </w:r>
    </w:p>
    <w:p w:rsidR="004F6DA8" w:rsidRDefault="004F6DA8" w:rsidP="004F6DA8">
      <w:pPr>
        <w:tabs>
          <w:tab w:val="left" w:pos="567"/>
        </w:tabs>
        <w:spacing w:line="240" w:lineRule="auto"/>
        <w:ind w:firstLine="567"/>
        <w:jc w:val="both"/>
        <w:rPr>
          <w:rFonts w:ascii="Times New Roman" w:hAnsi="Times New Roman"/>
          <w:b/>
          <w:sz w:val="24"/>
          <w:szCs w:val="24"/>
          <w:lang w:val="en-US"/>
        </w:rPr>
      </w:pPr>
    </w:p>
    <w:p w:rsidR="004F6DA8" w:rsidRDefault="004F6DA8" w:rsidP="004F6DA8">
      <w:pPr>
        <w:tabs>
          <w:tab w:val="left" w:pos="567"/>
        </w:tabs>
        <w:spacing w:line="240" w:lineRule="auto"/>
        <w:ind w:firstLine="567"/>
        <w:jc w:val="both"/>
        <w:rPr>
          <w:rFonts w:ascii="Times New Roman" w:hAnsi="Times New Roman"/>
          <w:b/>
          <w:sz w:val="24"/>
          <w:szCs w:val="24"/>
          <w:lang w:val="en-US"/>
        </w:rPr>
      </w:pPr>
    </w:p>
    <w:p w:rsidR="004F6DA8" w:rsidRDefault="004F6DA8" w:rsidP="004F6DA8">
      <w:pPr>
        <w:tabs>
          <w:tab w:val="left" w:pos="567"/>
        </w:tabs>
        <w:spacing w:line="240" w:lineRule="auto"/>
        <w:ind w:firstLine="567"/>
        <w:jc w:val="both"/>
        <w:rPr>
          <w:rFonts w:ascii="Times New Roman" w:hAnsi="Times New Roman"/>
          <w:b/>
          <w:sz w:val="24"/>
          <w:szCs w:val="24"/>
          <w:lang w:val="en-US"/>
        </w:rPr>
      </w:pPr>
    </w:p>
    <w:p w:rsidR="004F6DA8" w:rsidRDefault="004F6DA8" w:rsidP="004F6DA8">
      <w:pPr>
        <w:tabs>
          <w:tab w:val="left" w:pos="567"/>
        </w:tabs>
        <w:spacing w:line="240" w:lineRule="auto"/>
        <w:ind w:firstLine="567"/>
        <w:jc w:val="both"/>
        <w:rPr>
          <w:rFonts w:ascii="Times New Roman" w:hAnsi="Times New Roman"/>
          <w:b/>
          <w:sz w:val="24"/>
          <w:szCs w:val="24"/>
          <w:lang w:val="en-US"/>
        </w:rPr>
      </w:pPr>
    </w:p>
    <w:p w:rsidR="004F6DA8" w:rsidRDefault="004F6DA8" w:rsidP="004F6DA8">
      <w:pPr>
        <w:tabs>
          <w:tab w:val="left" w:pos="567"/>
        </w:tabs>
        <w:spacing w:line="240" w:lineRule="auto"/>
        <w:ind w:firstLine="567"/>
        <w:jc w:val="both"/>
        <w:rPr>
          <w:rFonts w:ascii="Times New Roman" w:hAnsi="Times New Roman"/>
          <w:b/>
          <w:sz w:val="24"/>
          <w:szCs w:val="24"/>
          <w:lang w:val="en-US"/>
        </w:rPr>
      </w:pPr>
    </w:p>
    <w:p w:rsidR="004F6DA8" w:rsidRDefault="004F6DA8" w:rsidP="004F6DA8">
      <w:pPr>
        <w:tabs>
          <w:tab w:val="left" w:pos="567"/>
        </w:tabs>
        <w:spacing w:line="240" w:lineRule="auto"/>
        <w:ind w:firstLine="567"/>
        <w:jc w:val="both"/>
        <w:rPr>
          <w:rFonts w:ascii="Times New Roman" w:hAnsi="Times New Roman"/>
          <w:b/>
          <w:sz w:val="24"/>
          <w:szCs w:val="24"/>
          <w:lang w:val="en-US"/>
        </w:rPr>
      </w:pPr>
    </w:p>
    <w:p w:rsidR="004F6DA8" w:rsidRDefault="004F6DA8" w:rsidP="004F6DA8">
      <w:pPr>
        <w:tabs>
          <w:tab w:val="left" w:pos="567"/>
        </w:tabs>
        <w:spacing w:line="240" w:lineRule="auto"/>
        <w:ind w:firstLine="567"/>
        <w:jc w:val="both"/>
        <w:rPr>
          <w:rFonts w:ascii="Times New Roman" w:hAnsi="Times New Roman"/>
          <w:b/>
          <w:sz w:val="24"/>
          <w:szCs w:val="24"/>
          <w:lang w:val="en-US"/>
        </w:rPr>
      </w:pPr>
    </w:p>
    <w:p w:rsidR="004F6DA8" w:rsidRDefault="004F6DA8" w:rsidP="004F6DA8">
      <w:pPr>
        <w:tabs>
          <w:tab w:val="left" w:pos="567"/>
        </w:tabs>
        <w:spacing w:line="240" w:lineRule="auto"/>
        <w:ind w:firstLine="567"/>
        <w:jc w:val="both"/>
        <w:rPr>
          <w:rFonts w:ascii="Times New Roman" w:hAnsi="Times New Roman"/>
          <w:b/>
          <w:sz w:val="24"/>
          <w:szCs w:val="24"/>
          <w:lang w:val="en-US"/>
        </w:rPr>
      </w:pPr>
    </w:p>
    <w:p w:rsidR="004F6DA8" w:rsidRDefault="004F6DA8" w:rsidP="004F6DA8">
      <w:pPr>
        <w:tabs>
          <w:tab w:val="left" w:pos="567"/>
        </w:tabs>
        <w:spacing w:line="240" w:lineRule="auto"/>
        <w:ind w:firstLine="567"/>
        <w:jc w:val="both"/>
        <w:rPr>
          <w:rFonts w:ascii="Times New Roman" w:hAnsi="Times New Roman"/>
          <w:b/>
          <w:sz w:val="24"/>
          <w:szCs w:val="24"/>
          <w:lang w:val="en-US"/>
        </w:rPr>
      </w:pPr>
    </w:p>
    <w:p w:rsidR="00B77EA1" w:rsidRPr="004F6DA8" w:rsidRDefault="00B77EA1">
      <w:pPr>
        <w:rPr>
          <w:lang w:val="en-US"/>
        </w:rPr>
      </w:pPr>
    </w:p>
    <w:sectPr w:rsidR="00B77EA1" w:rsidRPr="004F6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CFF"/>
    <w:rsid w:val="004F6DA8"/>
    <w:rsid w:val="00AE4CFF"/>
    <w:rsid w:val="00B77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2EBBB-1EF2-46DF-A5F4-73B79EC3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DA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4F6DA8"/>
    <w:rPr>
      <w:rFonts w:ascii="Times New Roman" w:hAnsi="Times New Roman" w:cs="Times New Roman"/>
      <w:sz w:val="18"/>
      <w:szCs w:val="18"/>
    </w:rPr>
  </w:style>
  <w:style w:type="paragraph" w:customStyle="1" w:styleId="Style7">
    <w:name w:val="Style7"/>
    <w:basedOn w:val="a"/>
    <w:rsid w:val="004F6DA8"/>
    <w:pPr>
      <w:widowControl w:val="0"/>
      <w:autoSpaceDE w:val="0"/>
      <w:autoSpaceDN w:val="0"/>
      <w:adjustRightInd w:val="0"/>
      <w:spacing w:after="0" w:line="230" w:lineRule="exact"/>
      <w:ind w:firstLine="278"/>
      <w:jc w:val="both"/>
    </w:pPr>
    <w:rPr>
      <w:rFonts w:ascii="Times New Roman" w:eastAsia="Times New Roman" w:hAnsi="Times New Roman"/>
      <w:sz w:val="24"/>
      <w:szCs w:val="24"/>
      <w:lang w:eastAsia="ru-RU"/>
    </w:rPr>
  </w:style>
  <w:style w:type="paragraph" w:customStyle="1" w:styleId="Style9">
    <w:name w:val="Style9"/>
    <w:basedOn w:val="a"/>
    <w:rsid w:val="004F6DA8"/>
    <w:pPr>
      <w:widowControl w:val="0"/>
      <w:autoSpaceDE w:val="0"/>
      <w:autoSpaceDN w:val="0"/>
      <w:adjustRightInd w:val="0"/>
      <w:spacing w:after="0" w:line="232" w:lineRule="exact"/>
      <w:ind w:firstLine="278"/>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kazphosphate.kz/kaz/images/center_12.jp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2282</Words>
  <Characters>13008</Characters>
  <Application>Microsoft Office Word</Application>
  <DocSecurity>0</DocSecurity>
  <Lines>108</Lines>
  <Paragraphs>30</Paragraphs>
  <ScaleCrop>false</ScaleCrop>
  <Company/>
  <LinksUpToDate>false</LinksUpToDate>
  <CharactersWithSpaces>15260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Аубакиров Ермек</dc:creator>
  <cp:keywords/>
  <dc:description/>
  <cp:lastModifiedBy>Аубакиров Ермек</cp:lastModifiedBy>
  <cp:revision>2</cp:revision>
  <dcterms:created xsi:type="dcterms:W3CDTF">2020-12-09T05:45:00Z</dcterms:created>
  <dcterms:modified xsi:type="dcterms:W3CDTF">2020-12-09T05:45:00Z</dcterms:modified>
</cp:coreProperties>
</file>