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50"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8250"/>
      </w:tblGrid>
      <w:tr w:rsidR="000B77E3" w:rsidRPr="000B77E3" w:rsidTr="000B77E3">
        <w:trPr>
          <w:tblCellSpacing w:w="0" w:type="dxa"/>
        </w:trPr>
        <w:tc>
          <w:tcPr>
            <w:tcW w:w="8010" w:type="dxa"/>
            <w:shd w:val="clear" w:color="auto" w:fill="F5F5F5"/>
            <w:vAlign w:val="center"/>
            <w:hideMark/>
          </w:tcPr>
          <w:p w:rsidR="000B77E3" w:rsidRPr="000B77E3" w:rsidRDefault="000B77E3" w:rsidP="000B77E3">
            <w:pPr>
              <w:spacing w:before="120" w:after="0" w:line="240" w:lineRule="auto"/>
              <w:ind w:firstLine="450"/>
              <w:jc w:val="center"/>
              <w:rPr>
                <w:rFonts w:ascii="Tahoma" w:eastAsia="Times New Roman" w:hAnsi="Tahoma" w:cs="Tahoma"/>
                <w:b/>
                <w:bCs/>
                <w:color w:val="F26C4F"/>
                <w:sz w:val="20"/>
                <w:szCs w:val="20"/>
                <w:lang w:val="en-US" w:eastAsia="ru-RU"/>
              </w:rPr>
            </w:pPr>
            <w:r w:rsidRPr="000B77E3">
              <w:rPr>
                <w:rFonts w:ascii="Tahoma" w:eastAsia="Times New Roman" w:hAnsi="Tahoma" w:cs="Tahoma"/>
                <w:b/>
                <w:bCs/>
                <w:color w:val="F26C4F"/>
                <w:sz w:val="20"/>
                <w:szCs w:val="20"/>
                <w:lang w:val="en-US" w:eastAsia="ru-RU"/>
              </w:rPr>
              <w:t>STUDY OF THE PHYSICOCHEMICAL PROPERTIES OF MATERIALS REQUIRED FOR HYDROGEN ENERGY</w:t>
            </w:r>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val="en-US"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368"/>
        <w:gridCol w:w="7882"/>
      </w:tblGrid>
      <w:tr w:rsidR="000B77E3" w:rsidRPr="000B77E3" w:rsidTr="000B77E3">
        <w:trPr>
          <w:tblCellSpacing w:w="0" w:type="dxa"/>
        </w:trPr>
        <w:tc>
          <w:tcPr>
            <w:tcW w:w="360" w:type="dxa"/>
            <w:vAlign w:val="center"/>
            <w:hideMark/>
          </w:tcPr>
          <w:p w:rsidR="000B77E3" w:rsidRPr="000B77E3" w:rsidRDefault="000B77E3" w:rsidP="000B77E3">
            <w:pPr>
              <w:spacing w:after="0" w:line="240" w:lineRule="auto"/>
              <w:rPr>
                <w:rFonts w:ascii="Tahoma" w:eastAsia="Times New Roman" w:hAnsi="Tahoma" w:cs="Tahoma"/>
                <w:sz w:val="16"/>
                <w:szCs w:val="16"/>
                <w:lang w:val="en-US" w:eastAsia="ru-RU"/>
              </w:rPr>
            </w:pPr>
          </w:p>
        </w:tc>
        <w:tc>
          <w:tcPr>
            <w:tcW w:w="7710" w:type="dxa"/>
            <w:vAlign w:val="center"/>
            <w:hideMark/>
          </w:tcPr>
          <w:p w:rsidR="000B77E3" w:rsidRPr="000B77E3" w:rsidRDefault="000B77E3" w:rsidP="000B77E3">
            <w:pPr>
              <w:spacing w:after="0" w:line="240" w:lineRule="auto"/>
              <w:jc w:val="center"/>
              <w:rPr>
                <w:rFonts w:ascii="Tahoma" w:eastAsia="Times New Roman" w:hAnsi="Tahoma" w:cs="Tahoma"/>
                <w:sz w:val="16"/>
                <w:szCs w:val="16"/>
                <w:lang w:eastAsia="ru-RU"/>
              </w:rPr>
            </w:pPr>
            <w:r w:rsidRPr="000B77E3">
              <w:rPr>
                <w:rFonts w:ascii="Tahoma" w:eastAsia="Times New Roman" w:hAnsi="Tahoma" w:cs="Tahoma"/>
                <w:b/>
                <w:bCs/>
                <w:color w:val="00008F"/>
                <w:sz w:val="16"/>
                <w:szCs w:val="16"/>
                <w:lang w:eastAsia="ru-RU"/>
              </w:rPr>
              <w:t>ТУСЕЕВ ТУРГАРА</w:t>
            </w:r>
            <w:proofErr w:type="gramStart"/>
            <w:r w:rsidRPr="000B77E3">
              <w:rPr>
                <w:rFonts w:ascii="Tahoma" w:eastAsia="Times New Roman" w:hAnsi="Tahoma" w:cs="Tahoma"/>
                <w:color w:val="000000"/>
                <w:sz w:val="16"/>
                <w:szCs w:val="16"/>
                <w:vertAlign w:val="superscript"/>
                <w:lang w:eastAsia="ru-RU"/>
              </w:rPr>
              <w:t>1</w:t>
            </w:r>
            <w:proofErr w:type="gramEnd"/>
            <w:r w:rsidRPr="000B77E3">
              <w:rPr>
                <w:rFonts w:ascii="Tahoma" w:eastAsia="Times New Roman" w:hAnsi="Tahoma" w:cs="Tahoma"/>
                <w:sz w:val="16"/>
                <w:szCs w:val="16"/>
                <w:lang w:eastAsia="ru-RU"/>
              </w:rPr>
              <w:t>, </w:t>
            </w:r>
            <w:r w:rsidRPr="000B77E3">
              <w:rPr>
                <w:rFonts w:ascii="Tahoma" w:eastAsia="Times New Roman" w:hAnsi="Tahoma" w:cs="Tahoma"/>
                <w:b/>
                <w:bCs/>
                <w:color w:val="00008F"/>
                <w:sz w:val="16"/>
                <w:szCs w:val="16"/>
                <w:lang w:eastAsia="ru-RU"/>
              </w:rPr>
              <w:t>ТОКСАНБАЕВ ЖАКСЫЛЫК КОГАДЖАНУЛЫ</w:t>
            </w:r>
            <w:r w:rsidRPr="000B77E3">
              <w:rPr>
                <w:rFonts w:ascii="Tahoma" w:eastAsia="Times New Roman" w:hAnsi="Tahoma" w:cs="Tahoma"/>
                <w:color w:val="000000"/>
                <w:sz w:val="16"/>
                <w:szCs w:val="16"/>
                <w:vertAlign w:val="superscript"/>
                <w:lang w:eastAsia="ru-RU"/>
              </w:rPr>
              <w:t>1</w:t>
            </w:r>
            <w:r w:rsidRPr="000B77E3">
              <w:rPr>
                <w:rFonts w:ascii="Tahoma" w:eastAsia="Times New Roman" w:hAnsi="Tahoma" w:cs="Tahoma"/>
                <w:sz w:val="16"/>
                <w:szCs w:val="16"/>
                <w:lang w:eastAsia="ru-RU"/>
              </w:rPr>
              <w:t>, </w:t>
            </w:r>
            <w:r w:rsidRPr="000B77E3">
              <w:rPr>
                <w:rFonts w:ascii="Tahoma" w:eastAsia="Times New Roman" w:hAnsi="Tahoma" w:cs="Tahoma"/>
                <w:b/>
                <w:bCs/>
                <w:color w:val="00008F"/>
                <w:sz w:val="16"/>
                <w:szCs w:val="16"/>
                <w:lang w:eastAsia="ru-RU"/>
              </w:rPr>
              <w:t>ЗУЛЬБУХАРОВА ЭЛЬМИРА МУКАНОВНА</w:t>
            </w:r>
            <w:r w:rsidRPr="000B77E3">
              <w:rPr>
                <w:rFonts w:ascii="Tahoma" w:eastAsia="Times New Roman" w:hAnsi="Tahoma" w:cs="Tahoma"/>
                <w:color w:val="000000"/>
                <w:sz w:val="16"/>
                <w:szCs w:val="16"/>
                <w:vertAlign w:val="superscript"/>
                <w:lang w:eastAsia="ru-RU"/>
              </w:rPr>
              <w:t>1</w:t>
            </w:r>
            <w:r w:rsidRPr="000B77E3">
              <w:rPr>
                <w:rFonts w:ascii="Tahoma" w:eastAsia="Times New Roman" w:hAnsi="Tahoma" w:cs="Tahoma"/>
                <w:sz w:val="16"/>
                <w:szCs w:val="16"/>
                <w:lang w:eastAsia="ru-RU"/>
              </w:rPr>
              <w:t>, </w:t>
            </w:r>
            <w:r w:rsidRPr="000B77E3">
              <w:rPr>
                <w:rFonts w:ascii="Tahoma" w:eastAsia="Times New Roman" w:hAnsi="Tahoma" w:cs="Tahoma"/>
                <w:b/>
                <w:bCs/>
                <w:color w:val="00008F"/>
                <w:sz w:val="16"/>
                <w:szCs w:val="16"/>
                <w:lang w:eastAsia="ru-RU"/>
              </w:rPr>
              <w:t>СЕРГАЗИЕВА КАЛДЫКУЛЬ</w:t>
            </w:r>
            <w:r w:rsidRPr="000B77E3">
              <w:rPr>
                <w:rFonts w:ascii="Tahoma" w:eastAsia="Times New Roman" w:hAnsi="Tahoma" w:cs="Tahoma"/>
                <w:color w:val="000000"/>
                <w:sz w:val="16"/>
                <w:szCs w:val="16"/>
                <w:vertAlign w:val="superscript"/>
                <w:lang w:eastAsia="ru-RU"/>
              </w:rPr>
              <w:t>1</w:t>
            </w:r>
          </w:p>
          <w:p w:rsidR="000B77E3" w:rsidRPr="000B77E3" w:rsidRDefault="000B77E3" w:rsidP="000B77E3">
            <w:pPr>
              <w:spacing w:after="0" w:line="240" w:lineRule="auto"/>
              <w:jc w:val="center"/>
              <w:rPr>
                <w:rFonts w:ascii="Tahoma" w:eastAsia="Times New Roman" w:hAnsi="Tahoma" w:cs="Tahoma"/>
                <w:sz w:val="16"/>
                <w:szCs w:val="16"/>
                <w:lang w:eastAsia="ru-RU"/>
              </w:rPr>
            </w:pPr>
            <w:r w:rsidRPr="000B77E3">
              <w:rPr>
                <w:rFonts w:ascii="Tahoma" w:eastAsia="Times New Roman" w:hAnsi="Tahoma" w:cs="Tahoma"/>
                <w:color w:val="000000"/>
                <w:sz w:val="16"/>
                <w:szCs w:val="16"/>
                <w:vertAlign w:val="superscript"/>
                <w:lang w:eastAsia="ru-RU"/>
              </w:rPr>
              <w:t>1</w:t>
            </w:r>
            <w:r w:rsidRPr="000B77E3">
              <w:rPr>
                <w:rFonts w:ascii="Tahoma" w:eastAsia="Times New Roman" w:hAnsi="Tahoma" w:cs="Tahoma"/>
                <w:sz w:val="16"/>
                <w:szCs w:val="16"/>
                <w:lang w:eastAsia="ru-RU"/>
              </w:rPr>
              <w:t> </w:t>
            </w:r>
            <w:r w:rsidRPr="000B77E3">
              <w:rPr>
                <w:rFonts w:ascii="Tahoma" w:eastAsia="Times New Roman" w:hAnsi="Tahoma" w:cs="Tahoma"/>
                <w:color w:val="00008F"/>
                <w:sz w:val="16"/>
                <w:szCs w:val="16"/>
                <w:lang w:eastAsia="ru-RU"/>
              </w:rPr>
              <w:t xml:space="preserve">Казахский национальный университет им. </w:t>
            </w:r>
            <w:proofErr w:type="spellStart"/>
            <w:r w:rsidRPr="000B77E3">
              <w:rPr>
                <w:rFonts w:ascii="Tahoma" w:eastAsia="Times New Roman" w:hAnsi="Tahoma" w:cs="Tahoma"/>
                <w:color w:val="00008F"/>
                <w:sz w:val="16"/>
                <w:szCs w:val="16"/>
                <w:lang w:eastAsia="ru-RU"/>
              </w:rPr>
              <w:t>Адь-Фараби</w:t>
            </w:r>
            <w:proofErr w:type="spellEnd"/>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700" w:type="dxa"/>
        <w:tblCellSpacing w:w="0" w:type="dxa"/>
        <w:tblCellMar>
          <w:top w:w="30" w:type="dxa"/>
          <w:left w:w="30" w:type="dxa"/>
          <w:bottom w:w="30" w:type="dxa"/>
          <w:right w:w="30" w:type="dxa"/>
        </w:tblCellMar>
        <w:tblLook w:val="04A0" w:firstRow="1" w:lastRow="0" w:firstColumn="1" w:lastColumn="0" w:noHBand="0" w:noVBand="1"/>
      </w:tblPr>
      <w:tblGrid>
        <w:gridCol w:w="8700"/>
      </w:tblGrid>
      <w:tr w:rsidR="000B77E3" w:rsidRPr="000B77E3" w:rsidTr="000B77E3">
        <w:trPr>
          <w:tblCellSpacing w:w="0" w:type="dxa"/>
        </w:trPr>
        <w:tc>
          <w:tcPr>
            <w:tcW w:w="8610" w:type="dxa"/>
            <w:vAlign w:val="center"/>
            <w:hideMark/>
          </w:tcPr>
          <w:p w:rsidR="000B77E3" w:rsidRPr="000B77E3" w:rsidRDefault="000B77E3" w:rsidP="000B77E3">
            <w:pPr>
              <w:spacing w:after="0" w:line="240" w:lineRule="auto"/>
              <w:jc w:val="center"/>
              <w:rPr>
                <w:rFonts w:ascii="Tahoma" w:eastAsia="Times New Roman" w:hAnsi="Tahoma" w:cs="Tahoma"/>
                <w:sz w:val="16"/>
                <w:szCs w:val="16"/>
                <w:lang w:eastAsia="ru-RU"/>
              </w:rPr>
            </w:pPr>
            <w:r w:rsidRPr="000B77E3">
              <w:rPr>
                <w:rFonts w:ascii="Tahoma" w:eastAsia="Times New Roman" w:hAnsi="Tahoma" w:cs="Tahoma"/>
                <w:sz w:val="16"/>
                <w:szCs w:val="16"/>
                <w:lang w:eastAsia="ru-RU"/>
              </w:rPr>
              <w:t>Тип: </w:t>
            </w:r>
            <w:r w:rsidRPr="000B77E3">
              <w:rPr>
                <w:rFonts w:ascii="Tahoma" w:eastAsia="Times New Roman" w:hAnsi="Tahoma" w:cs="Tahoma"/>
                <w:color w:val="00008F"/>
                <w:sz w:val="16"/>
                <w:szCs w:val="16"/>
                <w:lang w:eastAsia="ru-RU"/>
              </w:rPr>
              <w:t>статья в сборнике трудов конференции</w:t>
            </w:r>
            <w:r w:rsidRPr="000B77E3">
              <w:rPr>
                <w:rFonts w:ascii="Tahoma" w:eastAsia="Times New Roman" w:hAnsi="Tahoma" w:cs="Tahoma"/>
                <w:sz w:val="16"/>
                <w:szCs w:val="16"/>
                <w:lang w:eastAsia="ru-RU"/>
              </w:rPr>
              <w:t> Язык: </w:t>
            </w:r>
            <w:r w:rsidRPr="000B77E3">
              <w:rPr>
                <w:rFonts w:ascii="Tahoma" w:eastAsia="Times New Roman" w:hAnsi="Tahoma" w:cs="Tahoma"/>
                <w:color w:val="00008F"/>
                <w:sz w:val="16"/>
                <w:szCs w:val="16"/>
                <w:lang w:eastAsia="ru-RU"/>
              </w:rPr>
              <w:t>казахский</w:t>
            </w:r>
            <w:r w:rsidRPr="000B77E3">
              <w:rPr>
                <w:rFonts w:ascii="Tahoma" w:eastAsia="Times New Roman" w:hAnsi="Tahoma" w:cs="Tahoma"/>
                <w:sz w:val="16"/>
                <w:szCs w:val="16"/>
                <w:lang w:eastAsia="ru-RU"/>
              </w:rPr>
              <w:t> Год издания: </w:t>
            </w:r>
            <w:r w:rsidRPr="000B77E3">
              <w:rPr>
                <w:rFonts w:ascii="Tahoma" w:eastAsia="Times New Roman" w:hAnsi="Tahoma" w:cs="Tahoma"/>
                <w:color w:val="00008F"/>
                <w:sz w:val="16"/>
                <w:szCs w:val="16"/>
                <w:lang w:eastAsia="ru-RU"/>
              </w:rPr>
              <w:t>2019</w:t>
            </w:r>
          </w:p>
        </w:tc>
      </w:tr>
      <w:tr w:rsidR="000B77E3" w:rsidRPr="000B77E3" w:rsidTr="000B77E3">
        <w:trPr>
          <w:tblCellSpacing w:w="0" w:type="dxa"/>
        </w:trPr>
        <w:tc>
          <w:tcPr>
            <w:tcW w:w="0" w:type="auto"/>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p>
        </w:tc>
      </w:tr>
      <w:tr w:rsidR="000B77E3" w:rsidRPr="000B77E3" w:rsidTr="000B77E3">
        <w:trPr>
          <w:tblCellSpacing w:w="0" w:type="dxa"/>
        </w:trPr>
        <w:tc>
          <w:tcPr>
            <w:tcW w:w="8610" w:type="dxa"/>
            <w:vAlign w:val="center"/>
            <w:hideMark/>
          </w:tcPr>
          <w:p w:rsidR="000B77E3" w:rsidRPr="000B77E3" w:rsidRDefault="000B77E3" w:rsidP="000B77E3">
            <w:pPr>
              <w:spacing w:after="0" w:line="240" w:lineRule="auto"/>
              <w:jc w:val="center"/>
              <w:rPr>
                <w:rFonts w:ascii="Tahoma" w:eastAsia="Times New Roman" w:hAnsi="Tahoma" w:cs="Tahoma"/>
                <w:sz w:val="16"/>
                <w:szCs w:val="16"/>
                <w:lang w:eastAsia="ru-RU"/>
              </w:rPr>
            </w:pPr>
            <w:r w:rsidRPr="000B77E3">
              <w:rPr>
                <w:rFonts w:ascii="Tahoma" w:eastAsia="Times New Roman" w:hAnsi="Tahoma" w:cs="Tahoma"/>
                <w:sz w:val="16"/>
                <w:szCs w:val="16"/>
                <w:lang w:eastAsia="ru-RU"/>
              </w:rPr>
              <w:t>Страницы: </w:t>
            </w:r>
            <w:r w:rsidRPr="000B77E3">
              <w:rPr>
                <w:rFonts w:ascii="Tahoma" w:eastAsia="Times New Roman" w:hAnsi="Tahoma" w:cs="Tahoma"/>
                <w:color w:val="00008F"/>
                <w:sz w:val="16"/>
                <w:szCs w:val="16"/>
                <w:lang w:eastAsia="ru-RU"/>
              </w:rPr>
              <w:t>183-187</w:t>
            </w:r>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0B77E3" w:rsidRPr="000B77E3" w:rsidTr="000B77E3">
        <w:trPr>
          <w:tblCellSpacing w:w="0" w:type="dxa"/>
        </w:trPr>
        <w:tc>
          <w:tcPr>
            <w:tcW w:w="0" w:type="auto"/>
            <w:gridSpan w:val="2"/>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ИСТОЧНИК:</w:t>
            </w:r>
          </w:p>
        </w:tc>
      </w:tr>
      <w:tr w:rsidR="000B77E3" w:rsidRPr="000B77E3" w:rsidTr="000B77E3">
        <w:trPr>
          <w:tblCellSpacing w:w="0" w:type="dxa"/>
        </w:trPr>
        <w:tc>
          <w:tcPr>
            <w:tcW w:w="51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56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hyperlink r:id="rId5" w:history="1">
              <w:r w:rsidRPr="000B77E3">
                <w:rPr>
                  <w:rFonts w:ascii="Tahoma" w:eastAsia="Times New Roman" w:hAnsi="Tahoma" w:cs="Tahoma"/>
                  <w:color w:val="00008F"/>
                  <w:sz w:val="16"/>
                  <w:szCs w:val="16"/>
                  <w:lang w:eastAsia="ru-RU"/>
                </w:rPr>
                <w:t>СИНЕРГИЯ НАУКИ И ПРАКТИКИ В КОНТЕКСТЕ ИННОВАЦИОННЫХ ПРОРЫВОВ В РАЗВИТИИ ЭКОНОМИКИ И ОБЩЕСТВА: НАЦИОНАЛЬНЫЙ И МЕЖДУНАРОДНЫЕ АСПЕКТЫ</w:t>
              </w:r>
            </w:hyperlink>
            <w:r w:rsidRPr="000B77E3">
              <w:rPr>
                <w:rFonts w:ascii="Tahoma" w:eastAsia="Times New Roman" w:hAnsi="Tahoma" w:cs="Tahoma"/>
                <w:sz w:val="16"/>
                <w:szCs w:val="16"/>
                <w:lang w:eastAsia="ru-RU"/>
              </w:rPr>
              <w:br/>
              <w:t>Сборник научных статей по итогам Международной научно-практической конференции. 2019</w:t>
            </w:r>
            <w:r w:rsidRPr="000B77E3">
              <w:rPr>
                <w:rFonts w:ascii="Tahoma" w:eastAsia="Times New Roman" w:hAnsi="Tahoma" w:cs="Tahoma"/>
                <w:sz w:val="16"/>
                <w:szCs w:val="16"/>
                <w:lang w:eastAsia="ru-RU"/>
              </w:rPr>
              <w:br/>
              <w:t>Издательство: </w:t>
            </w:r>
            <w:hyperlink r:id="rId6" w:tooltip="Список публикаций этого издательства" w:history="1">
              <w:r w:rsidRPr="000B77E3">
                <w:rPr>
                  <w:rFonts w:ascii="Tahoma" w:eastAsia="Times New Roman" w:hAnsi="Tahoma" w:cs="Tahoma"/>
                  <w:color w:val="00008F"/>
                  <w:sz w:val="16"/>
                  <w:szCs w:val="16"/>
                  <w:lang w:eastAsia="ru-RU"/>
                </w:rPr>
                <w:t>Санкт-Петербургский государственный экономический университет</w:t>
              </w:r>
            </w:hyperlink>
            <w:r w:rsidRPr="000B77E3">
              <w:rPr>
                <w:rFonts w:ascii="Tahoma" w:eastAsia="Times New Roman" w:hAnsi="Tahoma" w:cs="Tahoma"/>
                <w:sz w:val="16"/>
                <w:szCs w:val="16"/>
                <w:lang w:eastAsia="ru-RU"/>
              </w:rPr>
              <w:t> (Санкт-Петербург)</w:t>
            </w:r>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0B77E3" w:rsidRPr="000B77E3" w:rsidTr="000B77E3">
        <w:trPr>
          <w:tblCellSpacing w:w="0" w:type="dxa"/>
        </w:trPr>
        <w:tc>
          <w:tcPr>
            <w:tcW w:w="0" w:type="auto"/>
            <w:gridSpan w:val="2"/>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КОНФЕРЕНЦИЯ:</w:t>
            </w:r>
          </w:p>
        </w:tc>
      </w:tr>
      <w:tr w:rsidR="000B77E3" w:rsidRPr="000B77E3" w:rsidTr="000B77E3">
        <w:trPr>
          <w:tblCellSpacing w:w="0" w:type="dxa"/>
        </w:trPr>
        <w:tc>
          <w:tcPr>
            <w:tcW w:w="51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56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8F"/>
                <w:sz w:val="16"/>
                <w:szCs w:val="16"/>
                <w:lang w:eastAsia="ru-RU"/>
              </w:rPr>
              <w:t>СИНЕРГИЯ НАУКИ И ПРАКТИКИ В КОНТЕКСТЕ ИННОВАЦИОННЫХ ПРОРЫВОВ В РАЗВИТИИ ЭКОНОМИКИ И ОБЩЕСТВА: НАЦИОНАЛЬНЫЙ И МЕЖДУНАРОДНЫЕ АСПЕКТЫ</w:t>
            </w:r>
            <w:r w:rsidRPr="000B77E3">
              <w:rPr>
                <w:rFonts w:ascii="Tahoma" w:eastAsia="Times New Roman" w:hAnsi="Tahoma" w:cs="Tahoma"/>
                <w:sz w:val="16"/>
                <w:szCs w:val="16"/>
                <w:lang w:eastAsia="ru-RU"/>
              </w:rPr>
              <w:br/>
            </w:r>
            <w:r w:rsidRPr="000B77E3">
              <w:rPr>
                <w:rFonts w:ascii="Tahoma" w:eastAsia="Times New Roman" w:hAnsi="Tahoma" w:cs="Tahoma"/>
                <w:color w:val="00008F"/>
                <w:sz w:val="16"/>
                <w:szCs w:val="16"/>
                <w:lang w:eastAsia="ru-RU"/>
              </w:rPr>
              <w:t>Санкт-Петербург, 09-10 декабря 2019 г.</w:t>
            </w:r>
            <w:r w:rsidRPr="000B77E3">
              <w:rPr>
                <w:rFonts w:ascii="Tahoma" w:eastAsia="Times New Roman" w:hAnsi="Tahoma" w:cs="Tahoma"/>
                <w:sz w:val="16"/>
                <w:szCs w:val="16"/>
                <w:lang w:eastAsia="ru-RU"/>
              </w:rPr>
              <w:br/>
              <w:t>Организаторы: </w:t>
            </w:r>
            <w:r w:rsidRPr="000B77E3">
              <w:rPr>
                <w:rFonts w:ascii="Tahoma" w:eastAsia="Times New Roman" w:hAnsi="Tahoma" w:cs="Tahoma"/>
                <w:color w:val="00008F"/>
                <w:sz w:val="16"/>
                <w:szCs w:val="16"/>
                <w:lang w:eastAsia="ru-RU"/>
              </w:rPr>
              <w:t>Санкт-Петербургский Центр Системного Анализа</w:t>
            </w:r>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0B77E3" w:rsidRPr="000B77E3" w:rsidTr="000B77E3">
        <w:trPr>
          <w:tblCellSpacing w:w="0" w:type="dxa"/>
        </w:trPr>
        <w:tc>
          <w:tcPr>
            <w:tcW w:w="0" w:type="auto"/>
            <w:gridSpan w:val="2"/>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КЛЮЧЕВЫЕ СЛОВА:</w:t>
            </w:r>
          </w:p>
        </w:tc>
      </w:tr>
      <w:tr w:rsidR="000B77E3" w:rsidRPr="000B77E3" w:rsidTr="000B77E3">
        <w:trPr>
          <w:tblCellSpacing w:w="0" w:type="dxa"/>
        </w:trPr>
        <w:tc>
          <w:tcPr>
            <w:tcW w:w="51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56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hyperlink r:id="rId7" w:history="1">
              <w:r w:rsidRPr="000B77E3">
                <w:rPr>
                  <w:rFonts w:ascii="Tahoma" w:eastAsia="Times New Roman" w:hAnsi="Tahoma" w:cs="Tahoma"/>
                  <w:color w:val="00008F"/>
                  <w:sz w:val="16"/>
                  <w:szCs w:val="16"/>
                  <w:lang w:eastAsia="ru-RU"/>
                </w:rPr>
                <w:t>ДАТЧИК ВОДОРОДА</w:t>
              </w:r>
            </w:hyperlink>
            <w:r w:rsidRPr="000B77E3">
              <w:rPr>
                <w:rFonts w:ascii="Tahoma" w:eastAsia="Times New Roman" w:hAnsi="Tahoma" w:cs="Tahoma"/>
                <w:sz w:val="16"/>
                <w:szCs w:val="16"/>
                <w:lang w:eastAsia="ru-RU"/>
              </w:rPr>
              <w:t>, </w:t>
            </w:r>
            <w:hyperlink r:id="rId8" w:history="1">
              <w:r w:rsidRPr="000B77E3">
                <w:rPr>
                  <w:rFonts w:ascii="Tahoma" w:eastAsia="Times New Roman" w:hAnsi="Tahoma" w:cs="Tahoma"/>
                  <w:color w:val="00008F"/>
                  <w:sz w:val="16"/>
                  <w:szCs w:val="16"/>
                  <w:lang w:eastAsia="ru-RU"/>
                </w:rPr>
                <w:t>ПРОТОННАЯ ПРОВОДИМОСТЬ</w:t>
              </w:r>
            </w:hyperlink>
            <w:r w:rsidRPr="000B77E3">
              <w:rPr>
                <w:rFonts w:ascii="Tahoma" w:eastAsia="Times New Roman" w:hAnsi="Tahoma" w:cs="Tahoma"/>
                <w:sz w:val="16"/>
                <w:szCs w:val="16"/>
                <w:lang w:eastAsia="ru-RU"/>
              </w:rPr>
              <w:t>, </w:t>
            </w:r>
            <w:hyperlink r:id="rId9" w:history="1">
              <w:r w:rsidRPr="000B77E3">
                <w:rPr>
                  <w:rFonts w:ascii="Tahoma" w:eastAsia="Times New Roman" w:hAnsi="Tahoma" w:cs="Tahoma"/>
                  <w:color w:val="00008F"/>
                  <w:sz w:val="16"/>
                  <w:szCs w:val="16"/>
                  <w:lang w:eastAsia="ru-RU"/>
                </w:rPr>
                <w:t>ТЕРМОДОРЕСПИРАТИВНАЯ СПЕКТРОСКОПИЯ</w:t>
              </w:r>
            </w:hyperlink>
            <w:r w:rsidRPr="000B77E3">
              <w:rPr>
                <w:rFonts w:ascii="Tahoma" w:eastAsia="Times New Roman" w:hAnsi="Tahoma" w:cs="Tahoma"/>
                <w:sz w:val="16"/>
                <w:szCs w:val="16"/>
                <w:lang w:eastAsia="ru-RU"/>
              </w:rPr>
              <w:t>, </w:t>
            </w:r>
            <w:hyperlink r:id="rId10" w:history="1">
              <w:r w:rsidRPr="000B77E3">
                <w:rPr>
                  <w:rFonts w:ascii="Tahoma" w:eastAsia="Times New Roman" w:hAnsi="Tahoma" w:cs="Tahoma"/>
                  <w:color w:val="00008F"/>
                  <w:sz w:val="16"/>
                  <w:szCs w:val="16"/>
                  <w:lang w:eastAsia="ru-RU"/>
                </w:rPr>
                <w:t>HYDROGEN SENSOR</w:t>
              </w:r>
            </w:hyperlink>
            <w:r w:rsidRPr="000B77E3">
              <w:rPr>
                <w:rFonts w:ascii="Tahoma" w:eastAsia="Times New Roman" w:hAnsi="Tahoma" w:cs="Tahoma"/>
                <w:sz w:val="16"/>
                <w:szCs w:val="16"/>
                <w:lang w:eastAsia="ru-RU"/>
              </w:rPr>
              <w:t>, </w:t>
            </w:r>
            <w:hyperlink r:id="rId11" w:history="1">
              <w:r w:rsidRPr="000B77E3">
                <w:rPr>
                  <w:rFonts w:ascii="Tahoma" w:eastAsia="Times New Roman" w:hAnsi="Tahoma" w:cs="Tahoma"/>
                  <w:color w:val="00008F"/>
                  <w:sz w:val="16"/>
                  <w:szCs w:val="16"/>
                  <w:lang w:eastAsia="ru-RU"/>
                </w:rPr>
                <w:t>PROTON CONDUCTIVITY</w:t>
              </w:r>
            </w:hyperlink>
            <w:r w:rsidRPr="000B77E3">
              <w:rPr>
                <w:rFonts w:ascii="Tahoma" w:eastAsia="Times New Roman" w:hAnsi="Tahoma" w:cs="Tahoma"/>
                <w:sz w:val="16"/>
                <w:szCs w:val="16"/>
                <w:lang w:eastAsia="ru-RU"/>
              </w:rPr>
              <w:t>, </w:t>
            </w:r>
            <w:hyperlink r:id="rId12" w:history="1">
              <w:r w:rsidRPr="000B77E3">
                <w:rPr>
                  <w:rFonts w:ascii="Tahoma" w:eastAsia="Times New Roman" w:hAnsi="Tahoma" w:cs="Tahoma"/>
                  <w:color w:val="00008F"/>
                  <w:sz w:val="16"/>
                  <w:szCs w:val="16"/>
                  <w:lang w:eastAsia="ru-RU"/>
                </w:rPr>
                <w:t>THERMORESPIRATORY SPECTROSCOPY</w:t>
              </w:r>
            </w:hyperlink>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0B77E3" w:rsidRPr="000B77E3" w:rsidTr="000B77E3">
        <w:trPr>
          <w:tblCellSpacing w:w="0" w:type="dxa"/>
        </w:trPr>
        <w:tc>
          <w:tcPr>
            <w:tcW w:w="0" w:type="auto"/>
            <w:gridSpan w:val="2"/>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АННОТАЦИЯ:</w:t>
            </w:r>
          </w:p>
        </w:tc>
      </w:tr>
      <w:tr w:rsidR="000B77E3" w:rsidRPr="000B77E3" w:rsidTr="000B77E3">
        <w:trPr>
          <w:tblCellSpacing w:w="0" w:type="dxa"/>
        </w:trPr>
        <w:tc>
          <w:tcPr>
            <w:tcW w:w="51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560" w:type="dxa"/>
            <w:vAlign w:val="center"/>
            <w:hideMark/>
          </w:tcPr>
          <w:p w:rsidR="000B77E3" w:rsidRPr="000B77E3" w:rsidRDefault="000B77E3" w:rsidP="000B77E3">
            <w:pPr>
              <w:spacing w:before="120" w:after="0" w:line="240" w:lineRule="auto"/>
              <w:ind w:firstLine="450"/>
              <w:rPr>
                <w:rFonts w:ascii="Tahoma" w:eastAsia="Times New Roman" w:hAnsi="Tahoma" w:cs="Tahoma"/>
                <w:sz w:val="16"/>
                <w:szCs w:val="16"/>
                <w:lang w:eastAsia="ru-RU"/>
              </w:rPr>
            </w:pPr>
            <w:r w:rsidRPr="000B77E3">
              <w:rPr>
                <w:rFonts w:ascii="Tahoma" w:eastAsia="Times New Roman" w:hAnsi="Tahoma" w:cs="Tahoma"/>
                <w:sz w:val="16"/>
                <w:szCs w:val="16"/>
                <w:lang w:eastAsia="ru-RU"/>
              </w:rPr>
              <w:t>Потребление нефти и газа в XX веке резко возросло. Частые перевозки нефтепродуктов также вызвали много экологических катастроф. Из-за аварии танков и поломки нефтепроводов морская нефть может угрожать жизни. Быстрое развитие транспорта и современной энергетики привело к резкому ухудшению человечества и ухудшению состояния окружающей среды за последнее десятилетие. Истощение запасов ресурсов позволит увеличить количество атомных электростанций в промышленно развитых странах. Проблема обращения с радиоактивными отходами является острой. Принимая во внимание опасность этого развития, ученые сосредоточились на возобновляемых источниках энергии, в том числе водородной.</w:t>
            </w:r>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0B77E3" w:rsidRPr="000B77E3" w:rsidTr="000B77E3">
        <w:trPr>
          <w:tblCellSpacing w:w="0" w:type="dxa"/>
        </w:trPr>
        <w:tc>
          <w:tcPr>
            <w:tcW w:w="0" w:type="auto"/>
            <w:gridSpan w:val="2"/>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БИБЛИОМЕТРИЧЕСКИЕ ПОКАЗАТЕЛИ:</w:t>
            </w:r>
          </w:p>
        </w:tc>
      </w:tr>
      <w:tr w:rsidR="000B77E3" w:rsidRPr="000B77E3" w:rsidTr="000B77E3">
        <w:trPr>
          <w:tblCellSpacing w:w="0" w:type="dxa"/>
        </w:trPr>
        <w:tc>
          <w:tcPr>
            <w:tcW w:w="51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560" w:type="dxa"/>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72"/>
              <w:gridCol w:w="3667"/>
            </w:tblGrid>
            <w:tr w:rsidR="000B77E3" w:rsidRPr="000B77E3">
              <w:trPr>
                <w:tblCellSpacing w:w="0" w:type="dxa"/>
              </w:trPr>
              <w:tc>
                <w:tcPr>
                  <w:tcW w:w="260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74703940" wp14:editId="10513F31">
                        <wp:extent cx="533400" cy="533400"/>
                        <wp:effectExtent l="0" t="0" r="0" b="0"/>
                        <wp:docPr id="15" name="Рисунок 15"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Входит в РИНЦ</w:t>
                  </w:r>
                  <w:r w:rsidRPr="000B77E3">
                    <w:rPr>
                      <w:rFonts w:ascii="Tahoma" w:eastAsia="Times New Roman" w:hAnsi="Tahoma" w:cs="Tahoma"/>
                      <w:sz w:val="16"/>
                      <w:szCs w:val="16"/>
                      <w:vertAlign w:val="superscript"/>
                      <w:lang w:eastAsia="ru-RU"/>
                    </w:rPr>
                    <w:t>®</w:t>
                  </w:r>
                  <w:r w:rsidRPr="000B77E3">
                    <w:rPr>
                      <w:rFonts w:ascii="Tahoma" w:eastAsia="Times New Roman" w:hAnsi="Tahoma" w:cs="Tahoma"/>
                      <w:sz w:val="16"/>
                      <w:szCs w:val="16"/>
                      <w:lang w:eastAsia="ru-RU"/>
                    </w:rPr>
                    <w:t>: </w:t>
                  </w:r>
                  <w:r w:rsidRPr="000B77E3">
                    <w:rPr>
                      <w:rFonts w:ascii="Tahoma" w:eastAsia="Times New Roman" w:hAnsi="Tahoma" w:cs="Tahoma"/>
                      <w:color w:val="00008F"/>
                      <w:sz w:val="16"/>
                      <w:szCs w:val="16"/>
                      <w:lang w:eastAsia="ru-RU"/>
                    </w:rPr>
                    <w:t>да</w:t>
                  </w:r>
                </w:p>
              </w:tc>
              <w:tc>
                <w:tcPr>
                  <w:tcW w:w="240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3AFDC10C" wp14:editId="33E3B9C2">
                        <wp:extent cx="533400" cy="533400"/>
                        <wp:effectExtent l="0" t="0" r="0" b="0"/>
                        <wp:docPr id="16" name="Рисунок 16"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Цитирований в РИНЦ</w:t>
                  </w:r>
                  <w:r w:rsidRPr="000B77E3">
                    <w:rPr>
                      <w:rFonts w:ascii="Tahoma" w:eastAsia="Times New Roman" w:hAnsi="Tahoma" w:cs="Tahoma"/>
                      <w:sz w:val="16"/>
                      <w:szCs w:val="16"/>
                      <w:vertAlign w:val="superscript"/>
                      <w:lang w:eastAsia="ru-RU"/>
                    </w:rPr>
                    <w:t>®</w:t>
                  </w:r>
                  <w:r w:rsidRPr="000B77E3">
                    <w:rPr>
                      <w:rFonts w:ascii="Tahoma" w:eastAsia="Times New Roman" w:hAnsi="Tahoma" w:cs="Tahoma"/>
                      <w:sz w:val="16"/>
                      <w:szCs w:val="16"/>
                      <w:lang w:eastAsia="ru-RU"/>
                    </w:rPr>
                    <w:t>: </w:t>
                  </w:r>
                  <w:r w:rsidRPr="000B77E3">
                    <w:rPr>
                      <w:rFonts w:ascii="Tahoma" w:eastAsia="Times New Roman" w:hAnsi="Tahoma" w:cs="Tahoma"/>
                      <w:color w:val="00008F"/>
                      <w:sz w:val="16"/>
                      <w:szCs w:val="16"/>
                      <w:lang w:eastAsia="ru-RU"/>
                    </w:rPr>
                    <w:t>0</w:t>
                  </w:r>
                </w:p>
              </w:tc>
            </w:tr>
            <w:tr w:rsidR="000B77E3" w:rsidRPr="000B77E3">
              <w:trPr>
                <w:tblCellSpacing w:w="0" w:type="dxa"/>
              </w:trPr>
              <w:tc>
                <w:tcPr>
                  <w:tcW w:w="0" w:type="auto"/>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71996A0C" wp14:editId="25862FD8">
                        <wp:extent cx="533400" cy="533400"/>
                        <wp:effectExtent l="0" t="0" r="0" b="0"/>
                        <wp:docPr id="17" name="Рисунок 17"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Входит в ядро РИНЦ</w:t>
                  </w:r>
                  <w:r w:rsidRPr="000B77E3">
                    <w:rPr>
                      <w:rFonts w:ascii="Tahoma" w:eastAsia="Times New Roman" w:hAnsi="Tahoma" w:cs="Tahoma"/>
                      <w:sz w:val="16"/>
                      <w:szCs w:val="16"/>
                      <w:vertAlign w:val="superscript"/>
                      <w:lang w:eastAsia="ru-RU"/>
                    </w:rPr>
                    <w:t>®</w:t>
                  </w:r>
                  <w:r w:rsidRPr="000B77E3">
                    <w:rPr>
                      <w:rFonts w:ascii="Tahoma" w:eastAsia="Times New Roman" w:hAnsi="Tahoma" w:cs="Tahoma"/>
                      <w:sz w:val="16"/>
                      <w:szCs w:val="16"/>
                      <w:lang w:eastAsia="ru-RU"/>
                    </w:rPr>
                    <w:t>: </w:t>
                  </w:r>
                  <w:r w:rsidRPr="000B77E3">
                    <w:rPr>
                      <w:rFonts w:ascii="Tahoma" w:eastAsia="Times New Roman" w:hAnsi="Tahoma" w:cs="Tahoma"/>
                      <w:color w:val="00008F"/>
                      <w:sz w:val="16"/>
                      <w:szCs w:val="16"/>
                      <w:lang w:eastAsia="ru-RU"/>
                    </w:rPr>
                    <w:t>нет</w:t>
                  </w:r>
                </w:p>
              </w:tc>
              <w:tc>
                <w:tcPr>
                  <w:tcW w:w="0" w:type="auto"/>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44F5D4A3" wp14:editId="25EB3B2C">
                        <wp:extent cx="533400" cy="533400"/>
                        <wp:effectExtent l="0" t="0" r="0" b="0"/>
                        <wp:docPr id="18" name="Рисунок 18"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Цитирований из ядра РИНЦ</w:t>
                  </w:r>
                  <w:r w:rsidRPr="000B77E3">
                    <w:rPr>
                      <w:rFonts w:ascii="Tahoma" w:eastAsia="Times New Roman" w:hAnsi="Tahoma" w:cs="Tahoma"/>
                      <w:sz w:val="16"/>
                      <w:szCs w:val="16"/>
                      <w:vertAlign w:val="superscript"/>
                      <w:lang w:eastAsia="ru-RU"/>
                    </w:rPr>
                    <w:t>®</w:t>
                  </w:r>
                  <w:r w:rsidRPr="000B77E3">
                    <w:rPr>
                      <w:rFonts w:ascii="Tahoma" w:eastAsia="Times New Roman" w:hAnsi="Tahoma" w:cs="Tahoma"/>
                      <w:sz w:val="16"/>
                      <w:szCs w:val="16"/>
                      <w:lang w:eastAsia="ru-RU"/>
                    </w:rPr>
                    <w:t>: </w:t>
                  </w:r>
                  <w:r w:rsidRPr="000B77E3">
                    <w:rPr>
                      <w:rFonts w:ascii="Tahoma" w:eastAsia="Times New Roman" w:hAnsi="Tahoma" w:cs="Tahoma"/>
                      <w:color w:val="00008F"/>
                      <w:sz w:val="16"/>
                      <w:szCs w:val="16"/>
                      <w:lang w:eastAsia="ru-RU"/>
                    </w:rPr>
                    <w:t>0</w:t>
                  </w:r>
                </w:p>
              </w:tc>
            </w:tr>
            <w:tr w:rsidR="000B77E3" w:rsidRPr="000B77E3">
              <w:trPr>
                <w:tblCellSpacing w:w="0" w:type="dxa"/>
              </w:trPr>
              <w:tc>
                <w:tcPr>
                  <w:tcW w:w="0" w:type="auto"/>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2FC037E3" wp14:editId="7C2CDCE6">
                        <wp:extent cx="533400" cy="533400"/>
                        <wp:effectExtent l="0" t="0" r="0" b="0"/>
                        <wp:docPr id="19" name="Рисунок 19"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Норм</w:t>
                  </w:r>
                  <w:proofErr w:type="gramStart"/>
                  <w:r w:rsidRPr="000B77E3">
                    <w:rPr>
                      <w:rFonts w:ascii="Tahoma" w:eastAsia="Times New Roman" w:hAnsi="Tahoma" w:cs="Tahoma"/>
                      <w:sz w:val="16"/>
                      <w:szCs w:val="16"/>
                      <w:lang w:eastAsia="ru-RU"/>
                    </w:rPr>
                    <w:t>.</w:t>
                  </w:r>
                  <w:proofErr w:type="gramEnd"/>
                  <w:r w:rsidRPr="000B77E3">
                    <w:rPr>
                      <w:rFonts w:ascii="Tahoma" w:eastAsia="Times New Roman" w:hAnsi="Tahoma" w:cs="Tahoma"/>
                      <w:sz w:val="16"/>
                      <w:szCs w:val="16"/>
                      <w:lang w:eastAsia="ru-RU"/>
                    </w:rPr>
                    <w:t xml:space="preserve"> </w:t>
                  </w:r>
                  <w:proofErr w:type="gramStart"/>
                  <w:r w:rsidRPr="000B77E3">
                    <w:rPr>
                      <w:rFonts w:ascii="Tahoma" w:eastAsia="Times New Roman" w:hAnsi="Tahoma" w:cs="Tahoma"/>
                      <w:sz w:val="16"/>
                      <w:szCs w:val="16"/>
                      <w:lang w:eastAsia="ru-RU"/>
                    </w:rPr>
                    <w:t>ц</w:t>
                  </w:r>
                  <w:proofErr w:type="gramEnd"/>
                  <w:r w:rsidRPr="000B77E3">
                    <w:rPr>
                      <w:rFonts w:ascii="Tahoma" w:eastAsia="Times New Roman" w:hAnsi="Tahoma" w:cs="Tahoma"/>
                      <w:sz w:val="16"/>
                      <w:szCs w:val="16"/>
                      <w:lang w:eastAsia="ru-RU"/>
                    </w:rPr>
                    <w:t>итируемость по направлению: </w:t>
                  </w:r>
                </w:p>
              </w:tc>
              <w:tc>
                <w:tcPr>
                  <w:tcW w:w="0" w:type="auto"/>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45DF9C05" wp14:editId="2E713399">
                        <wp:extent cx="533400" cy="533400"/>
                        <wp:effectExtent l="0" t="0" r="0" b="0"/>
                        <wp:docPr id="20" name="Рисунок 20"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Дециль в рейтинге по направлению: </w:t>
                  </w:r>
                </w:p>
              </w:tc>
            </w:tr>
          </w:tbl>
          <w:p w:rsidR="000B77E3" w:rsidRPr="000B77E3" w:rsidRDefault="000B77E3" w:rsidP="000B77E3">
            <w:pPr>
              <w:spacing w:after="0" w:line="240" w:lineRule="auto"/>
              <w:rPr>
                <w:rFonts w:ascii="Tahoma" w:eastAsia="Times New Roman" w:hAnsi="Tahoma" w:cs="Tahoma"/>
                <w:vanish/>
                <w:sz w:val="16"/>
                <w:szCs w:val="16"/>
                <w:lang w:eastAsia="ru-RU"/>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639"/>
            </w:tblGrid>
            <w:tr w:rsidR="000B77E3" w:rsidRPr="000B77E3">
              <w:trPr>
                <w:tblCellSpacing w:w="0" w:type="dxa"/>
              </w:trPr>
              <w:tc>
                <w:tcPr>
                  <w:tcW w:w="0" w:type="auto"/>
                  <w:vAlign w:val="center"/>
                  <w:hideMark/>
                </w:tcPr>
                <w:p w:rsidR="000B77E3" w:rsidRPr="000B77E3" w:rsidRDefault="000B77E3" w:rsidP="000B77E3">
                  <w:pPr>
                    <w:spacing w:after="0" w:line="240" w:lineRule="auto"/>
                    <w:rPr>
                      <w:rFonts w:ascii="Times New Roman" w:eastAsia="Times New Roman" w:hAnsi="Times New Roman" w:cs="Times New Roman"/>
                      <w:sz w:val="24"/>
                      <w:szCs w:val="24"/>
                      <w:lang w:eastAsia="ru-RU"/>
                    </w:rPr>
                  </w:pPr>
                </w:p>
              </w:tc>
            </w:tr>
            <w:tr w:rsidR="000B77E3" w:rsidRPr="000B77E3">
              <w:trPr>
                <w:tblCellSpacing w:w="0" w:type="dxa"/>
              </w:trPr>
              <w:tc>
                <w:tcPr>
                  <w:tcW w:w="500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6F40302B" wp14:editId="0C84C581">
                        <wp:extent cx="533400" cy="533400"/>
                        <wp:effectExtent l="0" t="0" r="0" b="0"/>
                        <wp:docPr id="21" name="Рисунок 21"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Тематическое направление: </w:t>
                  </w:r>
                  <w:r w:rsidRPr="000B77E3">
                    <w:rPr>
                      <w:rFonts w:ascii="Tahoma" w:eastAsia="Times New Roman" w:hAnsi="Tahoma" w:cs="Tahoma"/>
                      <w:color w:val="00008F"/>
                      <w:sz w:val="16"/>
                      <w:szCs w:val="16"/>
                      <w:lang w:eastAsia="ru-RU"/>
                    </w:rPr>
                    <w:t>нет</w:t>
                  </w:r>
                </w:p>
              </w:tc>
            </w:tr>
          </w:tbl>
          <w:p w:rsidR="000B77E3" w:rsidRPr="000B77E3" w:rsidRDefault="000B77E3" w:rsidP="000B77E3">
            <w:pPr>
              <w:spacing w:after="0" w:line="240" w:lineRule="auto"/>
              <w:rPr>
                <w:rFonts w:ascii="Tahoma" w:eastAsia="Times New Roman" w:hAnsi="Tahoma" w:cs="Tahoma"/>
                <w:vanish/>
                <w:sz w:val="16"/>
                <w:szCs w:val="16"/>
                <w:lang w:eastAsia="ru-RU"/>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3"/>
              <w:gridCol w:w="5376"/>
            </w:tblGrid>
            <w:tr w:rsidR="000B77E3" w:rsidRPr="000B77E3">
              <w:trPr>
                <w:gridAfter w:val="1"/>
                <w:wAfter w:w="5821" w:type="dxa"/>
                <w:tblCellSpacing w:w="0" w:type="dxa"/>
              </w:trPr>
              <w:tc>
                <w:tcPr>
                  <w:tcW w:w="0" w:type="auto"/>
                  <w:vAlign w:val="center"/>
                  <w:hideMark/>
                </w:tcPr>
                <w:p w:rsidR="000B77E3" w:rsidRPr="000B77E3" w:rsidRDefault="000B77E3" w:rsidP="000B77E3">
                  <w:pPr>
                    <w:spacing w:after="0" w:line="240" w:lineRule="auto"/>
                    <w:rPr>
                      <w:rFonts w:ascii="Times New Roman" w:eastAsia="Times New Roman" w:hAnsi="Times New Roman" w:cs="Times New Roman"/>
                      <w:sz w:val="24"/>
                      <w:szCs w:val="24"/>
                      <w:lang w:eastAsia="ru-RU"/>
                    </w:rPr>
                  </w:pPr>
                </w:p>
              </w:tc>
            </w:tr>
            <w:tr w:rsidR="000B77E3" w:rsidRPr="000B77E3">
              <w:trPr>
                <w:tblCellSpacing w:w="0" w:type="dxa"/>
              </w:trPr>
              <w:tc>
                <w:tcPr>
                  <w:tcW w:w="1150" w:type="pct"/>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5EAFCE30" wp14:editId="1985EF97">
                        <wp:extent cx="533400" cy="533400"/>
                        <wp:effectExtent l="0" t="0" r="0" b="0"/>
                        <wp:docPr id="22" name="Рисунок 22"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Рубрика ГРНТИ: </w:t>
                  </w:r>
                </w:p>
              </w:tc>
              <w:tc>
                <w:tcPr>
                  <w:tcW w:w="3850" w:type="pct"/>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8F"/>
                      <w:sz w:val="16"/>
                      <w:szCs w:val="16"/>
                      <w:lang w:eastAsia="ru-RU"/>
                    </w:rPr>
                    <w:t>нет</w:t>
                  </w:r>
                </w:p>
              </w:tc>
            </w:tr>
          </w:tbl>
          <w:p w:rsidR="000B77E3" w:rsidRPr="000B77E3" w:rsidRDefault="000B77E3" w:rsidP="000B77E3">
            <w:pPr>
              <w:spacing w:after="0" w:line="240" w:lineRule="auto"/>
              <w:rPr>
                <w:rFonts w:ascii="Tahoma" w:eastAsia="Times New Roman" w:hAnsi="Tahoma" w:cs="Tahoma"/>
                <w:sz w:val="16"/>
                <w:szCs w:val="16"/>
                <w:lang w:eastAsia="ru-RU"/>
              </w:rPr>
            </w:pPr>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0B77E3" w:rsidRPr="000B77E3" w:rsidTr="000B77E3">
        <w:trPr>
          <w:tblCellSpacing w:w="0" w:type="dxa"/>
        </w:trPr>
        <w:tc>
          <w:tcPr>
            <w:tcW w:w="0" w:type="auto"/>
            <w:gridSpan w:val="2"/>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АЛЬТМЕТРИКИ:</w:t>
            </w:r>
          </w:p>
        </w:tc>
      </w:tr>
      <w:tr w:rsidR="000B77E3" w:rsidRPr="000B77E3" w:rsidTr="000B77E3">
        <w:trPr>
          <w:tblCellSpacing w:w="0" w:type="dxa"/>
        </w:trPr>
        <w:tc>
          <w:tcPr>
            <w:tcW w:w="510"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560" w:type="dxa"/>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91"/>
              <w:gridCol w:w="2674"/>
              <w:gridCol w:w="2674"/>
            </w:tblGrid>
            <w:tr w:rsidR="000B77E3" w:rsidRPr="000B77E3">
              <w:trPr>
                <w:tblCellSpacing w:w="0" w:type="dxa"/>
              </w:trPr>
              <w:tc>
                <w:tcPr>
                  <w:tcW w:w="150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2A3B8E7D" wp14:editId="49D62781">
                        <wp:extent cx="533400" cy="533400"/>
                        <wp:effectExtent l="0" t="0" r="0" b="0"/>
                        <wp:docPr id="23" name="Рисунок 23"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Просмотров: </w:t>
                  </w:r>
                  <w:r w:rsidRPr="000B77E3">
                    <w:rPr>
                      <w:rFonts w:ascii="Tahoma" w:eastAsia="Times New Roman" w:hAnsi="Tahoma" w:cs="Tahoma"/>
                      <w:color w:val="00008F"/>
                      <w:sz w:val="16"/>
                      <w:szCs w:val="16"/>
                      <w:lang w:eastAsia="ru-RU"/>
                    </w:rPr>
                    <w:t>1 (0)</w:t>
                  </w:r>
                </w:p>
              </w:tc>
              <w:tc>
                <w:tcPr>
                  <w:tcW w:w="175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67EA1397" wp14:editId="19FE69B7">
                        <wp:extent cx="533400" cy="533400"/>
                        <wp:effectExtent l="0" t="0" r="0" b="0"/>
                        <wp:docPr id="24" name="Рисунок 24"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Загрузок: </w:t>
                  </w:r>
                  <w:r w:rsidRPr="000B77E3">
                    <w:rPr>
                      <w:rFonts w:ascii="Tahoma" w:eastAsia="Times New Roman" w:hAnsi="Tahoma" w:cs="Tahoma"/>
                      <w:color w:val="00008F"/>
                      <w:sz w:val="16"/>
                      <w:szCs w:val="16"/>
                      <w:lang w:eastAsia="ru-RU"/>
                    </w:rPr>
                    <w:t>0 (0)</w:t>
                  </w:r>
                </w:p>
              </w:tc>
              <w:tc>
                <w:tcPr>
                  <w:tcW w:w="175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01EBEDF0" wp14:editId="5313B9C6">
                        <wp:extent cx="533400" cy="533400"/>
                        <wp:effectExtent l="0" t="0" r="0" b="0"/>
                        <wp:docPr id="25" name="Рисунок 25"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Включено в подборки: </w:t>
                  </w:r>
                  <w:r w:rsidRPr="000B77E3">
                    <w:rPr>
                      <w:rFonts w:ascii="Tahoma" w:eastAsia="Times New Roman" w:hAnsi="Tahoma" w:cs="Tahoma"/>
                      <w:color w:val="00008F"/>
                      <w:sz w:val="16"/>
                      <w:szCs w:val="16"/>
                      <w:lang w:eastAsia="ru-RU"/>
                    </w:rPr>
                    <w:t>0</w:t>
                  </w:r>
                </w:p>
              </w:tc>
            </w:tr>
            <w:tr w:rsidR="000B77E3" w:rsidRPr="000B77E3">
              <w:trPr>
                <w:tblCellSpacing w:w="0" w:type="dxa"/>
              </w:trPr>
              <w:tc>
                <w:tcPr>
                  <w:tcW w:w="150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lastRenderedPageBreak/>
                    <w:drawing>
                      <wp:inline distT="0" distB="0" distL="0" distR="0" wp14:anchorId="73A3FB73" wp14:editId="74F26236">
                        <wp:extent cx="533400" cy="533400"/>
                        <wp:effectExtent l="0" t="0" r="0" b="0"/>
                        <wp:docPr id="26" name="Рисунок 26"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Всего оценок: </w:t>
                  </w:r>
                  <w:r w:rsidRPr="000B77E3">
                    <w:rPr>
                      <w:rFonts w:ascii="Tahoma" w:eastAsia="Times New Roman" w:hAnsi="Tahoma" w:cs="Tahoma"/>
                      <w:color w:val="00008F"/>
                      <w:sz w:val="16"/>
                      <w:szCs w:val="16"/>
                      <w:lang w:eastAsia="ru-RU"/>
                    </w:rPr>
                    <w:t>0</w:t>
                  </w:r>
                </w:p>
              </w:tc>
              <w:tc>
                <w:tcPr>
                  <w:tcW w:w="175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7342358E" wp14:editId="4E0D766E">
                        <wp:extent cx="533400" cy="533400"/>
                        <wp:effectExtent l="0" t="0" r="0" b="0"/>
                        <wp:docPr id="27" name="Рисунок 27"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Средняя оценка: </w:t>
                  </w:r>
                </w:p>
              </w:tc>
              <w:tc>
                <w:tcPr>
                  <w:tcW w:w="1750" w:type="pct"/>
                  <w:vAlign w:val="bottom"/>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noProof/>
                      <w:sz w:val="16"/>
                      <w:szCs w:val="16"/>
                      <w:lang w:eastAsia="ru-RU"/>
                    </w:rPr>
                    <w:drawing>
                      <wp:inline distT="0" distB="0" distL="0" distR="0" wp14:anchorId="13CA7E02" wp14:editId="5A50C9CC">
                        <wp:extent cx="533400" cy="533400"/>
                        <wp:effectExtent l="0" t="0" r="0" b="0"/>
                        <wp:docPr id="28" name="Рисунок 28"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0B77E3">
                    <w:rPr>
                      <w:rFonts w:ascii="Tahoma" w:eastAsia="Times New Roman" w:hAnsi="Tahoma" w:cs="Tahoma"/>
                      <w:sz w:val="16"/>
                      <w:szCs w:val="16"/>
                      <w:lang w:eastAsia="ru-RU"/>
                    </w:rPr>
                    <w:t>  Всего отзывов: </w:t>
                  </w:r>
                  <w:r w:rsidRPr="000B77E3">
                    <w:rPr>
                      <w:rFonts w:ascii="Tahoma" w:eastAsia="Times New Roman" w:hAnsi="Tahoma" w:cs="Tahoma"/>
                      <w:color w:val="00008F"/>
                      <w:sz w:val="16"/>
                      <w:szCs w:val="16"/>
                      <w:lang w:eastAsia="ru-RU"/>
                    </w:rPr>
                    <w:t>0</w:t>
                  </w:r>
                </w:p>
              </w:tc>
            </w:tr>
          </w:tbl>
          <w:p w:rsidR="000B77E3" w:rsidRPr="000B77E3" w:rsidRDefault="000B77E3" w:rsidP="000B77E3">
            <w:pPr>
              <w:spacing w:after="0" w:line="240" w:lineRule="auto"/>
              <w:rPr>
                <w:rFonts w:ascii="Tahoma" w:eastAsia="Times New Roman" w:hAnsi="Tahoma" w:cs="Tahoma"/>
                <w:sz w:val="16"/>
                <w:szCs w:val="16"/>
                <w:lang w:eastAsia="ru-RU"/>
              </w:rPr>
            </w:pPr>
          </w:p>
        </w:tc>
      </w:tr>
    </w:tbl>
    <w:p w:rsidR="000B77E3" w:rsidRPr="000B77E3" w:rsidRDefault="000B77E3" w:rsidP="000B77E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3294"/>
        <w:gridCol w:w="4080"/>
        <w:gridCol w:w="355"/>
      </w:tblGrid>
      <w:tr w:rsidR="000B77E3" w:rsidRPr="000B77E3" w:rsidTr="000B77E3">
        <w:trPr>
          <w:tblCellSpacing w:w="0" w:type="dxa"/>
        </w:trPr>
        <w:tc>
          <w:tcPr>
            <w:tcW w:w="8250" w:type="dxa"/>
            <w:gridSpan w:val="4"/>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ОПИСАНИЕ НА АНГЛИЙСКОМ ЯЗЫКЕ:</w:t>
            </w:r>
          </w:p>
        </w:tc>
      </w:tr>
      <w:tr w:rsidR="000B77E3" w:rsidRPr="000B77E3" w:rsidTr="000B77E3">
        <w:trPr>
          <w:tblCellSpacing w:w="0" w:type="dxa"/>
        </w:trPr>
        <w:tc>
          <w:tcPr>
            <w:tcW w:w="521"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729" w:type="dxa"/>
            <w:gridSpan w:val="3"/>
            <w:vAlign w:val="center"/>
            <w:hideMark/>
          </w:tcPr>
          <w:p w:rsidR="000B77E3" w:rsidRPr="000B77E3" w:rsidRDefault="000B77E3" w:rsidP="000B77E3">
            <w:pPr>
              <w:spacing w:after="0" w:line="240" w:lineRule="auto"/>
              <w:jc w:val="center"/>
              <w:rPr>
                <w:rFonts w:ascii="Tahoma" w:eastAsia="Times New Roman" w:hAnsi="Tahoma" w:cs="Tahoma"/>
                <w:sz w:val="16"/>
                <w:szCs w:val="16"/>
                <w:lang w:eastAsia="ru-RU"/>
              </w:rPr>
            </w:pPr>
            <w:r w:rsidRPr="000B77E3">
              <w:rPr>
                <w:rFonts w:ascii="Tahoma" w:eastAsia="Times New Roman" w:hAnsi="Tahoma" w:cs="Tahoma"/>
                <w:color w:val="000000"/>
                <w:sz w:val="16"/>
                <w:szCs w:val="16"/>
                <w:lang w:eastAsia="ru-RU"/>
              </w:rPr>
              <w:t>ИССЛЕДОВАНИЕ ФИЗИКО-ХИМИЧЕСКИХ СВОЙСТВ МАТЕРИАЛОВ, ТРЕБУЕМЫХ ДЛЯ ВОДОРОДНОЙ ЭНЕРГИИ</w:t>
            </w:r>
          </w:p>
          <w:p w:rsidR="000B77E3" w:rsidRPr="000B77E3" w:rsidRDefault="000B77E3" w:rsidP="000B77E3">
            <w:pPr>
              <w:spacing w:after="0" w:line="240" w:lineRule="auto"/>
              <w:jc w:val="center"/>
              <w:rPr>
                <w:rFonts w:ascii="Tahoma" w:eastAsia="Times New Roman" w:hAnsi="Tahoma" w:cs="Tahoma"/>
                <w:sz w:val="16"/>
                <w:szCs w:val="16"/>
                <w:lang w:eastAsia="ru-RU"/>
              </w:rPr>
            </w:pPr>
            <w:proofErr w:type="spellStart"/>
            <w:r w:rsidRPr="000B77E3">
              <w:rPr>
                <w:rFonts w:ascii="Tahoma" w:eastAsia="Times New Roman" w:hAnsi="Tahoma" w:cs="Tahoma"/>
                <w:color w:val="00008F"/>
                <w:sz w:val="16"/>
                <w:szCs w:val="16"/>
                <w:lang w:eastAsia="ru-RU"/>
              </w:rPr>
              <w:t>Tuseyev</w:t>
            </w:r>
            <w:proofErr w:type="spellEnd"/>
            <w:r w:rsidRPr="000B77E3">
              <w:rPr>
                <w:rFonts w:ascii="Tahoma" w:eastAsia="Times New Roman" w:hAnsi="Tahoma" w:cs="Tahoma"/>
                <w:color w:val="00008F"/>
                <w:sz w:val="16"/>
                <w:szCs w:val="16"/>
                <w:lang w:eastAsia="ru-RU"/>
              </w:rPr>
              <w:t> T.</w:t>
            </w:r>
            <w:r w:rsidRPr="000B77E3">
              <w:rPr>
                <w:rFonts w:ascii="Tahoma" w:eastAsia="Times New Roman" w:hAnsi="Tahoma" w:cs="Tahoma"/>
                <w:sz w:val="16"/>
                <w:szCs w:val="16"/>
                <w:lang w:eastAsia="ru-RU"/>
              </w:rPr>
              <w:t>, </w:t>
            </w:r>
            <w:proofErr w:type="spellStart"/>
            <w:r w:rsidRPr="000B77E3">
              <w:rPr>
                <w:rFonts w:ascii="Tahoma" w:eastAsia="Times New Roman" w:hAnsi="Tahoma" w:cs="Tahoma"/>
                <w:color w:val="00008F"/>
                <w:sz w:val="16"/>
                <w:szCs w:val="16"/>
                <w:lang w:eastAsia="ru-RU"/>
              </w:rPr>
              <w:t>Toksanbayev</w:t>
            </w:r>
            <w:proofErr w:type="spellEnd"/>
            <w:r w:rsidRPr="000B77E3">
              <w:rPr>
                <w:rFonts w:ascii="Tahoma" w:eastAsia="Times New Roman" w:hAnsi="Tahoma" w:cs="Tahoma"/>
                <w:color w:val="00008F"/>
                <w:sz w:val="16"/>
                <w:szCs w:val="16"/>
                <w:lang w:eastAsia="ru-RU"/>
              </w:rPr>
              <w:t> </w:t>
            </w:r>
            <w:proofErr w:type="spellStart"/>
            <w:r w:rsidRPr="000B77E3">
              <w:rPr>
                <w:rFonts w:ascii="Tahoma" w:eastAsia="Times New Roman" w:hAnsi="Tahoma" w:cs="Tahoma"/>
                <w:color w:val="00008F"/>
                <w:sz w:val="16"/>
                <w:szCs w:val="16"/>
                <w:lang w:eastAsia="ru-RU"/>
              </w:rPr>
              <w:t>Zh.K</w:t>
            </w:r>
            <w:proofErr w:type="spellEnd"/>
            <w:r w:rsidRPr="000B77E3">
              <w:rPr>
                <w:rFonts w:ascii="Tahoma" w:eastAsia="Times New Roman" w:hAnsi="Tahoma" w:cs="Tahoma"/>
                <w:color w:val="00008F"/>
                <w:sz w:val="16"/>
                <w:szCs w:val="16"/>
                <w:lang w:eastAsia="ru-RU"/>
              </w:rPr>
              <w:t>.</w:t>
            </w:r>
            <w:r w:rsidRPr="000B77E3">
              <w:rPr>
                <w:rFonts w:ascii="Tahoma" w:eastAsia="Times New Roman" w:hAnsi="Tahoma" w:cs="Tahoma"/>
                <w:sz w:val="16"/>
                <w:szCs w:val="16"/>
                <w:lang w:eastAsia="ru-RU"/>
              </w:rPr>
              <w:t>, </w:t>
            </w:r>
            <w:proofErr w:type="spellStart"/>
            <w:r w:rsidRPr="000B77E3">
              <w:rPr>
                <w:rFonts w:ascii="Tahoma" w:eastAsia="Times New Roman" w:hAnsi="Tahoma" w:cs="Tahoma"/>
                <w:color w:val="00008F"/>
                <w:sz w:val="16"/>
                <w:szCs w:val="16"/>
                <w:lang w:eastAsia="ru-RU"/>
              </w:rPr>
              <w:t>Zhulbuxarova</w:t>
            </w:r>
            <w:proofErr w:type="spellEnd"/>
            <w:r w:rsidRPr="000B77E3">
              <w:rPr>
                <w:rFonts w:ascii="Tahoma" w:eastAsia="Times New Roman" w:hAnsi="Tahoma" w:cs="Tahoma"/>
                <w:color w:val="00008F"/>
                <w:sz w:val="16"/>
                <w:szCs w:val="16"/>
                <w:lang w:eastAsia="ru-RU"/>
              </w:rPr>
              <w:t> E.M.</w:t>
            </w:r>
            <w:r w:rsidRPr="000B77E3">
              <w:rPr>
                <w:rFonts w:ascii="Tahoma" w:eastAsia="Times New Roman" w:hAnsi="Tahoma" w:cs="Tahoma"/>
                <w:sz w:val="16"/>
                <w:szCs w:val="16"/>
                <w:lang w:eastAsia="ru-RU"/>
              </w:rPr>
              <w:t>, </w:t>
            </w:r>
            <w:proofErr w:type="spellStart"/>
            <w:r w:rsidRPr="000B77E3">
              <w:rPr>
                <w:rFonts w:ascii="Tahoma" w:eastAsia="Times New Roman" w:hAnsi="Tahoma" w:cs="Tahoma"/>
                <w:color w:val="00008F"/>
                <w:sz w:val="16"/>
                <w:szCs w:val="16"/>
                <w:lang w:eastAsia="ru-RU"/>
              </w:rPr>
              <w:t>Sergazieva</w:t>
            </w:r>
            <w:proofErr w:type="spellEnd"/>
            <w:r w:rsidRPr="000B77E3">
              <w:rPr>
                <w:rFonts w:ascii="Tahoma" w:eastAsia="Times New Roman" w:hAnsi="Tahoma" w:cs="Tahoma"/>
                <w:color w:val="00008F"/>
                <w:sz w:val="16"/>
                <w:szCs w:val="16"/>
                <w:lang w:eastAsia="ru-RU"/>
              </w:rPr>
              <w:t> K.</w:t>
            </w:r>
          </w:p>
        </w:tc>
      </w:tr>
      <w:tr w:rsidR="000B77E3" w:rsidRPr="000B77E3" w:rsidTr="000B77E3">
        <w:trPr>
          <w:tblCellSpacing w:w="0" w:type="dxa"/>
        </w:trPr>
        <w:tc>
          <w:tcPr>
            <w:tcW w:w="521" w:type="dxa"/>
            <w:vAlign w:val="center"/>
            <w:hideMark/>
          </w:tcPr>
          <w:p w:rsidR="000B77E3" w:rsidRPr="000B77E3" w:rsidRDefault="000B77E3" w:rsidP="000B77E3">
            <w:pPr>
              <w:spacing w:after="0" w:line="240" w:lineRule="auto"/>
              <w:rPr>
                <w:rFonts w:ascii="Tahoma" w:eastAsia="Times New Roman" w:hAnsi="Tahoma" w:cs="Tahoma"/>
                <w:sz w:val="16"/>
                <w:szCs w:val="16"/>
                <w:lang w:eastAsia="ru-RU"/>
              </w:rPr>
            </w:pPr>
            <w:r w:rsidRPr="000B77E3">
              <w:rPr>
                <w:rFonts w:ascii="Tahoma" w:eastAsia="Times New Roman" w:hAnsi="Tahoma" w:cs="Tahoma"/>
                <w:sz w:val="16"/>
                <w:szCs w:val="16"/>
                <w:lang w:eastAsia="ru-RU"/>
              </w:rPr>
              <w:t> </w:t>
            </w:r>
          </w:p>
        </w:tc>
        <w:tc>
          <w:tcPr>
            <w:tcW w:w="7729" w:type="dxa"/>
            <w:gridSpan w:val="3"/>
            <w:vAlign w:val="center"/>
            <w:hideMark/>
          </w:tcPr>
          <w:p w:rsidR="000B77E3" w:rsidRPr="000B77E3" w:rsidRDefault="000B77E3" w:rsidP="000B77E3">
            <w:pPr>
              <w:spacing w:before="120" w:after="0" w:line="240" w:lineRule="auto"/>
              <w:ind w:firstLine="450"/>
              <w:rPr>
                <w:rFonts w:ascii="Tahoma" w:eastAsia="Times New Roman" w:hAnsi="Tahoma" w:cs="Tahoma"/>
                <w:sz w:val="16"/>
                <w:szCs w:val="16"/>
                <w:lang w:val="en-US" w:eastAsia="ru-RU"/>
              </w:rPr>
            </w:pPr>
            <w:r w:rsidRPr="000B77E3">
              <w:rPr>
                <w:rFonts w:ascii="Tahoma" w:eastAsia="Times New Roman" w:hAnsi="Tahoma" w:cs="Tahoma"/>
                <w:sz w:val="16"/>
                <w:szCs w:val="16"/>
                <w:lang w:val="en-US" w:eastAsia="ru-RU"/>
              </w:rPr>
              <w:t>Oil and gas consumption increased sharply in the 20th century. Frequent transportation of petroleum products has also caused many environmental disasters. Due to a tank accident and a breakdown in oil pipelines, offshore oil can be life threatening. The rapid development of transport and modern energy has led to a sharp deterioration in humanity and environmental degradation over the past decade. Depletion of resources will increase the number of nuclear power plants in industrialized countries. The problem of radioactive waste management is an acute one. Taking into account the danger of this development, scientists focused on renewable energy sources, including hydrogen.</w:t>
            </w:r>
          </w:p>
        </w:tc>
      </w:tr>
      <w:tr w:rsidR="008F7CA3" w:rsidRPr="008F7CA3" w:rsidTr="000B77E3">
        <w:tblPrEx>
          <w:shd w:val="clear" w:color="auto" w:fill="F5F5F5"/>
        </w:tblPrEx>
        <w:trPr>
          <w:tblCellSpacing w:w="0" w:type="dxa"/>
        </w:trPr>
        <w:tc>
          <w:tcPr>
            <w:tcW w:w="3815" w:type="dxa"/>
            <w:gridSpan w:val="2"/>
            <w:shd w:val="clear" w:color="auto" w:fill="F5F5F5"/>
            <w:vAlign w:val="center"/>
            <w:hideMark/>
          </w:tcPr>
          <w:p w:rsidR="008F7CA3" w:rsidRPr="008F7CA3" w:rsidRDefault="008F7CA3" w:rsidP="008F7CA3">
            <w:pPr>
              <w:spacing w:after="0" w:line="240" w:lineRule="auto"/>
              <w:rPr>
                <w:rFonts w:ascii="Tahoma" w:eastAsia="Times New Roman" w:hAnsi="Tahoma" w:cs="Tahoma"/>
                <w:color w:val="000000"/>
                <w:sz w:val="16"/>
                <w:szCs w:val="16"/>
                <w:lang w:eastAsia="ru-RU"/>
              </w:rPr>
            </w:pPr>
            <w:bookmarkStart w:id="0" w:name="_GoBack"/>
            <w:bookmarkEnd w:id="0"/>
            <w:proofErr w:type="spellStart"/>
            <w:r w:rsidRPr="008F7CA3">
              <w:rPr>
                <w:rFonts w:ascii="Tahoma" w:eastAsia="Times New Roman" w:hAnsi="Tahoma" w:cs="Tahoma"/>
                <w:color w:val="000000"/>
                <w:sz w:val="16"/>
                <w:szCs w:val="16"/>
                <w:lang w:eastAsia="ru-RU"/>
              </w:rPr>
              <w:t>eLIBRARY</w:t>
            </w:r>
            <w:proofErr w:type="spellEnd"/>
            <w:r w:rsidRPr="008F7CA3">
              <w:rPr>
                <w:rFonts w:ascii="Tahoma" w:eastAsia="Times New Roman" w:hAnsi="Tahoma" w:cs="Tahoma"/>
                <w:color w:val="000000"/>
                <w:sz w:val="16"/>
                <w:szCs w:val="16"/>
                <w:lang w:eastAsia="ru-RU"/>
              </w:rPr>
              <w:t xml:space="preserve"> ID: </w:t>
            </w:r>
            <w:r w:rsidRPr="008F7CA3">
              <w:rPr>
                <w:rFonts w:ascii="Tahoma" w:eastAsia="Times New Roman" w:hAnsi="Tahoma" w:cs="Tahoma"/>
                <w:color w:val="00008F"/>
                <w:sz w:val="16"/>
                <w:szCs w:val="16"/>
                <w:lang w:eastAsia="ru-RU"/>
              </w:rPr>
              <w:t>41577283</w:t>
            </w:r>
          </w:p>
        </w:tc>
        <w:tc>
          <w:tcPr>
            <w:tcW w:w="4080" w:type="dxa"/>
            <w:shd w:val="clear" w:color="auto" w:fill="F5F5F5"/>
            <w:vAlign w:val="center"/>
            <w:hideMark/>
          </w:tcPr>
          <w:p w:rsidR="008F7CA3" w:rsidRPr="008F7CA3" w:rsidRDefault="008F7CA3" w:rsidP="008F7CA3">
            <w:pPr>
              <w:spacing w:after="0" w:line="240" w:lineRule="auto"/>
              <w:jc w:val="right"/>
              <w:rPr>
                <w:rFonts w:ascii="Tahoma" w:eastAsia="Times New Roman" w:hAnsi="Tahoma" w:cs="Tahoma"/>
                <w:color w:val="000000"/>
                <w:sz w:val="16"/>
                <w:szCs w:val="16"/>
                <w:lang w:eastAsia="ru-RU"/>
              </w:rPr>
            </w:pPr>
            <w:r w:rsidRPr="008F7CA3">
              <w:rPr>
                <w:rFonts w:ascii="Tahoma" w:eastAsia="Times New Roman" w:hAnsi="Tahoma" w:cs="Tahoma"/>
                <w:color w:val="000000"/>
                <w:sz w:val="16"/>
                <w:szCs w:val="16"/>
                <w:lang w:eastAsia="ru-RU"/>
              </w:rPr>
              <w:t>ISBN: </w:t>
            </w:r>
            <w:r w:rsidRPr="008F7CA3">
              <w:rPr>
                <w:rFonts w:ascii="Tahoma" w:eastAsia="Times New Roman" w:hAnsi="Tahoma" w:cs="Tahoma"/>
                <w:color w:val="00008F"/>
                <w:sz w:val="16"/>
                <w:szCs w:val="16"/>
                <w:lang w:eastAsia="ru-RU"/>
              </w:rPr>
              <w:t>978-5-7310-4779-1</w:t>
            </w:r>
          </w:p>
        </w:tc>
        <w:tc>
          <w:tcPr>
            <w:tcW w:w="355" w:type="dxa"/>
            <w:shd w:val="clear" w:color="auto" w:fill="F5F5F5"/>
            <w:vAlign w:val="center"/>
            <w:hideMark/>
          </w:tcPr>
          <w:p w:rsidR="008F7CA3" w:rsidRPr="008F7CA3" w:rsidRDefault="008F7CA3" w:rsidP="008F7CA3">
            <w:pPr>
              <w:spacing w:after="0" w:line="240" w:lineRule="auto"/>
              <w:rPr>
                <w:rFonts w:ascii="Tahoma" w:eastAsia="Times New Roman" w:hAnsi="Tahoma" w:cs="Tahoma"/>
                <w:color w:val="000000"/>
                <w:sz w:val="16"/>
                <w:szCs w:val="16"/>
                <w:lang w:eastAsia="ru-RU"/>
              </w:rPr>
            </w:pPr>
          </w:p>
        </w:tc>
      </w:tr>
    </w:tbl>
    <w:p w:rsidR="008F7CA3" w:rsidRPr="008F7CA3" w:rsidRDefault="008F7CA3" w:rsidP="008F7CA3">
      <w:pPr>
        <w:spacing w:after="0" w:line="240" w:lineRule="auto"/>
        <w:rPr>
          <w:rFonts w:ascii="Times New Roman" w:eastAsia="Times New Roman" w:hAnsi="Times New Roman" w:cs="Times New Roman"/>
          <w:vanish/>
          <w:sz w:val="24"/>
          <w:szCs w:val="24"/>
          <w:lang w:eastAsia="ru-RU"/>
        </w:rPr>
      </w:pPr>
    </w:p>
    <w:tbl>
      <w:tblPr>
        <w:tblW w:w="8250"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98"/>
        <w:gridCol w:w="8152"/>
      </w:tblGrid>
      <w:tr w:rsidR="008F7CA3" w:rsidRPr="008F7CA3" w:rsidTr="008F7CA3">
        <w:trPr>
          <w:tblCellSpacing w:w="0" w:type="dxa"/>
        </w:trPr>
        <w:tc>
          <w:tcPr>
            <w:tcW w:w="60" w:type="dxa"/>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color w:val="000000"/>
                <w:sz w:val="16"/>
                <w:szCs w:val="16"/>
                <w:lang w:eastAsia="ru-RU"/>
              </w:rPr>
            </w:pPr>
          </w:p>
        </w:tc>
        <w:tc>
          <w:tcPr>
            <w:tcW w:w="8010" w:type="dxa"/>
            <w:shd w:val="clear" w:color="auto" w:fill="F5F5F5"/>
            <w:vAlign w:val="center"/>
            <w:hideMark/>
          </w:tcPr>
          <w:p w:rsidR="008F7CA3" w:rsidRPr="008F7CA3" w:rsidRDefault="008F7CA3" w:rsidP="008F7CA3">
            <w:pPr>
              <w:spacing w:before="120" w:after="0" w:line="240" w:lineRule="auto"/>
              <w:ind w:firstLine="450"/>
              <w:jc w:val="center"/>
              <w:rPr>
                <w:rFonts w:ascii="Tahoma" w:eastAsia="Times New Roman" w:hAnsi="Tahoma" w:cs="Tahoma"/>
                <w:b/>
                <w:bCs/>
                <w:color w:val="F26C4F"/>
                <w:sz w:val="20"/>
                <w:szCs w:val="20"/>
                <w:lang w:eastAsia="ru-RU"/>
              </w:rPr>
            </w:pPr>
            <w:r w:rsidRPr="008F7CA3">
              <w:rPr>
                <w:rFonts w:ascii="Tahoma" w:eastAsia="Times New Roman" w:hAnsi="Tahoma" w:cs="Tahoma"/>
                <w:b/>
                <w:bCs/>
                <w:color w:val="F26C4F"/>
                <w:sz w:val="20"/>
                <w:szCs w:val="20"/>
                <w:lang w:eastAsia="ru-RU"/>
              </w:rPr>
              <w:t xml:space="preserve">СИНЕРГИЯ НАУКИ И ПРАКТИКИ В КОНТЕКСТЕ ИННОВАЦИОННЫХ ПРОРЫВОВ В РАЗВИТИИ ЭКОНОМИКИ И ОБЩЕСТВА: </w:t>
            </w:r>
            <w:proofErr w:type="gramStart"/>
            <w:r w:rsidRPr="008F7CA3">
              <w:rPr>
                <w:rFonts w:ascii="Tahoma" w:eastAsia="Times New Roman" w:hAnsi="Tahoma" w:cs="Tahoma"/>
                <w:b/>
                <w:bCs/>
                <w:color w:val="F26C4F"/>
                <w:sz w:val="20"/>
                <w:szCs w:val="20"/>
                <w:lang w:eastAsia="ru-RU"/>
              </w:rPr>
              <w:t>НАЦИОНАЛЬНЫЙ</w:t>
            </w:r>
            <w:proofErr w:type="gramEnd"/>
            <w:r w:rsidRPr="008F7CA3">
              <w:rPr>
                <w:rFonts w:ascii="Tahoma" w:eastAsia="Times New Roman" w:hAnsi="Tahoma" w:cs="Tahoma"/>
                <w:b/>
                <w:bCs/>
                <w:color w:val="F26C4F"/>
                <w:sz w:val="20"/>
                <w:szCs w:val="20"/>
                <w:lang w:eastAsia="ru-RU"/>
              </w:rPr>
              <w:t xml:space="preserve"> И МЕЖДУНАРОДНЫЕ АСПЕКТЫ</w:t>
            </w:r>
          </w:p>
          <w:p w:rsidR="008F7CA3" w:rsidRPr="008F7CA3" w:rsidRDefault="008F7CA3" w:rsidP="008F7CA3">
            <w:pPr>
              <w:spacing w:after="0" w:line="240" w:lineRule="auto"/>
              <w:jc w:val="center"/>
              <w:rPr>
                <w:rFonts w:ascii="Tahoma" w:eastAsia="Times New Roman" w:hAnsi="Tahoma" w:cs="Tahoma"/>
                <w:color w:val="000000"/>
                <w:sz w:val="16"/>
                <w:szCs w:val="16"/>
                <w:lang w:eastAsia="ru-RU"/>
              </w:rPr>
            </w:pPr>
            <w:r w:rsidRPr="008F7CA3">
              <w:rPr>
                <w:rFonts w:ascii="Tahoma" w:eastAsia="Times New Roman" w:hAnsi="Tahoma" w:cs="Tahoma"/>
                <w:color w:val="000000"/>
                <w:sz w:val="18"/>
                <w:szCs w:val="18"/>
                <w:lang w:eastAsia="ru-RU"/>
              </w:rPr>
              <w:br/>
              <w:t>Сборник научных статей по итогам Международной научно-практической конференции</w:t>
            </w:r>
          </w:p>
        </w:tc>
      </w:tr>
    </w:tbl>
    <w:p w:rsidR="008F7CA3" w:rsidRPr="008F7CA3" w:rsidRDefault="008F7CA3" w:rsidP="008F7CA3">
      <w:pPr>
        <w:shd w:val="clear" w:color="auto" w:fill="F5F5F5"/>
        <w:spacing w:after="0" w:line="240" w:lineRule="auto"/>
        <w:rPr>
          <w:rFonts w:ascii="Tahoma" w:eastAsia="Times New Roman" w:hAnsi="Tahoma" w:cs="Tahoma"/>
          <w:vanish/>
          <w:color w:val="000000"/>
          <w:sz w:val="16"/>
          <w:szCs w:val="16"/>
          <w:lang w:eastAsia="ru-RU"/>
        </w:rPr>
      </w:pPr>
    </w:p>
    <w:tbl>
      <w:tblPr>
        <w:tblW w:w="8700" w:type="dxa"/>
        <w:tblCellSpacing w:w="0" w:type="dxa"/>
        <w:tblCellMar>
          <w:top w:w="30" w:type="dxa"/>
          <w:left w:w="30" w:type="dxa"/>
          <w:bottom w:w="30" w:type="dxa"/>
          <w:right w:w="30" w:type="dxa"/>
        </w:tblCellMar>
        <w:tblLook w:val="04A0" w:firstRow="1" w:lastRow="0" w:firstColumn="1" w:lastColumn="0" w:noHBand="0" w:noVBand="1"/>
      </w:tblPr>
      <w:tblGrid>
        <w:gridCol w:w="8700"/>
      </w:tblGrid>
      <w:tr w:rsidR="008F7CA3" w:rsidRPr="008F7CA3" w:rsidTr="008F7CA3">
        <w:trPr>
          <w:tblCellSpacing w:w="0" w:type="dxa"/>
        </w:trPr>
        <w:tc>
          <w:tcPr>
            <w:tcW w:w="8610" w:type="dxa"/>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Тип: </w:t>
            </w:r>
            <w:r w:rsidRPr="008F7CA3">
              <w:rPr>
                <w:rFonts w:ascii="Tahoma" w:eastAsia="Times New Roman" w:hAnsi="Tahoma" w:cs="Tahoma"/>
                <w:color w:val="00008F"/>
                <w:sz w:val="16"/>
                <w:szCs w:val="16"/>
                <w:lang w:eastAsia="ru-RU"/>
              </w:rPr>
              <w:t>сборник трудов конференции</w:t>
            </w:r>
            <w:r w:rsidRPr="008F7CA3">
              <w:rPr>
                <w:rFonts w:ascii="Tahoma" w:eastAsia="Times New Roman" w:hAnsi="Tahoma" w:cs="Tahoma"/>
                <w:sz w:val="16"/>
                <w:szCs w:val="16"/>
                <w:lang w:eastAsia="ru-RU"/>
              </w:rPr>
              <w:t> Язык: </w:t>
            </w:r>
            <w:r w:rsidRPr="008F7CA3">
              <w:rPr>
                <w:rFonts w:ascii="Tahoma" w:eastAsia="Times New Roman" w:hAnsi="Tahoma" w:cs="Tahoma"/>
                <w:color w:val="00008F"/>
                <w:sz w:val="16"/>
                <w:szCs w:val="16"/>
                <w:lang w:eastAsia="ru-RU"/>
              </w:rPr>
              <w:t>русский</w:t>
            </w:r>
          </w:p>
        </w:tc>
      </w:tr>
      <w:tr w:rsidR="008F7CA3" w:rsidRPr="008F7CA3" w:rsidTr="008F7CA3">
        <w:trPr>
          <w:tblCellSpacing w:w="0" w:type="dxa"/>
        </w:trPr>
        <w:tc>
          <w:tcPr>
            <w:tcW w:w="0" w:type="auto"/>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p>
        </w:tc>
      </w:tr>
      <w:tr w:rsidR="008F7CA3" w:rsidRPr="008F7CA3" w:rsidTr="008F7CA3">
        <w:trPr>
          <w:tblCellSpacing w:w="0" w:type="dxa"/>
        </w:trPr>
        <w:tc>
          <w:tcPr>
            <w:tcW w:w="8610" w:type="dxa"/>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Год издания: </w:t>
            </w:r>
            <w:r w:rsidRPr="008F7CA3">
              <w:rPr>
                <w:rFonts w:ascii="Tahoma" w:eastAsia="Times New Roman" w:hAnsi="Tahoma" w:cs="Tahoma"/>
                <w:color w:val="00008F"/>
                <w:sz w:val="16"/>
                <w:szCs w:val="16"/>
                <w:lang w:eastAsia="ru-RU"/>
              </w:rPr>
              <w:t>2019</w:t>
            </w:r>
            <w:r w:rsidRPr="008F7CA3">
              <w:rPr>
                <w:rFonts w:ascii="Tahoma" w:eastAsia="Times New Roman" w:hAnsi="Tahoma" w:cs="Tahoma"/>
                <w:sz w:val="16"/>
                <w:szCs w:val="16"/>
                <w:lang w:eastAsia="ru-RU"/>
              </w:rPr>
              <w:t> Число страниц: </w:t>
            </w:r>
            <w:r w:rsidRPr="008F7CA3">
              <w:rPr>
                <w:rFonts w:ascii="Tahoma" w:eastAsia="Times New Roman" w:hAnsi="Tahoma" w:cs="Tahoma"/>
                <w:color w:val="00008F"/>
                <w:sz w:val="16"/>
                <w:szCs w:val="16"/>
                <w:lang w:eastAsia="ru-RU"/>
              </w:rPr>
              <w:t>324</w:t>
            </w:r>
          </w:p>
        </w:tc>
      </w:tr>
      <w:tr w:rsidR="008F7CA3" w:rsidRPr="008F7CA3" w:rsidTr="008F7CA3">
        <w:trPr>
          <w:tblCellSpacing w:w="0" w:type="dxa"/>
        </w:trPr>
        <w:tc>
          <w:tcPr>
            <w:tcW w:w="0" w:type="auto"/>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p>
        </w:tc>
      </w:tr>
      <w:tr w:rsidR="008F7CA3" w:rsidRPr="008F7CA3" w:rsidTr="008F7CA3">
        <w:trPr>
          <w:tblCellSpacing w:w="0" w:type="dxa"/>
        </w:trPr>
        <w:tc>
          <w:tcPr>
            <w:tcW w:w="8610" w:type="dxa"/>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Издательство: </w:t>
            </w:r>
            <w:hyperlink r:id="rId14" w:tooltip="Информация об издательстве" w:history="1">
              <w:r w:rsidRPr="008F7CA3">
                <w:rPr>
                  <w:rFonts w:ascii="Tahoma" w:eastAsia="Times New Roman" w:hAnsi="Tahoma" w:cs="Tahoma"/>
                  <w:color w:val="00008F"/>
                  <w:sz w:val="16"/>
                  <w:szCs w:val="16"/>
                  <w:lang w:eastAsia="ru-RU"/>
                </w:rPr>
                <w:t>Санкт-Петербургский государственный экономический университет</w:t>
              </w:r>
            </w:hyperlink>
            <w:r w:rsidRPr="008F7CA3">
              <w:rPr>
                <w:rFonts w:ascii="Tahoma" w:eastAsia="Times New Roman" w:hAnsi="Tahoma" w:cs="Tahoma"/>
                <w:sz w:val="16"/>
                <w:szCs w:val="16"/>
                <w:lang w:eastAsia="ru-RU"/>
              </w:rPr>
              <w:t> (Санкт-Петербург)</w:t>
            </w:r>
          </w:p>
        </w:tc>
      </w:tr>
      <w:tr w:rsidR="008F7CA3" w:rsidRPr="008F7CA3" w:rsidTr="008F7CA3">
        <w:trPr>
          <w:tblCellSpacing w:w="0" w:type="dxa"/>
        </w:trPr>
        <w:tc>
          <w:tcPr>
            <w:tcW w:w="0" w:type="auto"/>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p>
        </w:tc>
      </w:tr>
    </w:tbl>
    <w:p w:rsidR="008F7CA3" w:rsidRPr="008F7CA3" w:rsidRDefault="008F7CA3" w:rsidP="008F7CA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8F7CA3" w:rsidRPr="008F7CA3" w:rsidTr="008F7CA3">
        <w:trPr>
          <w:tblCellSpacing w:w="0" w:type="dxa"/>
        </w:trPr>
        <w:tc>
          <w:tcPr>
            <w:tcW w:w="0" w:type="auto"/>
            <w:gridSpan w:val="2"/>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КОНФЕРЕНЦИЯ:</w:t>
            </w:r>
          </w:p>
        </w:tc>
      </w:tr>
      <w:tr w:rsidR="008F7CA3" w:rsidRPr="008F7CA3" w:rsidTr="008F7CA3">
        <w:trPr>
          <w:tblCellSpacing w:w="0" w:type="dxa"/>
        </w:trPr>
        <w:tc>
          <w:tcPr>
            <w:tcW w:w="510" w:type="dxa"/>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sz w:val="16"/>
                <w:szCs w:val="16"/>
                <w:lang w:eastAsia="ru-RU"/>
              </w:rPr>
              <w:t> </w:t>
            </w:r>
          </w:p>
        </w:tc>
        <w:tc>
          <w:tcPr>
            <w:tcW w:w="7560" w:type="dxa"/>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color w:val="00008F"/>
                <w:sz w:val="16"/>
                <w:szCs w:val="16"/>
                <w:lang w:eastAsia="ru-RU"/>
              </w:rPr>
              <w:t>СИНЕРГИЯ НАУКИ И ПРАКТИКИ В КОНТЕКСТЕ ИННОВАЦИОННЫХ ПРОРЫВОВ В РАЗВИТИИ ЭКОНОМИКИ И ОБЩЕСТВА: НАЦИОНАЛЬНЫЙ И МЕЖДУНАРОДНЫЕ АСПЕКТЫ</w:t>
            </w:r>
            <w:r w:rsidRPr="008F7CA3">
              <w:rPr>
                <w:rFonts w:ascii="Tahoma" w:eastAsia="Times New Roman" w:hAnsi="Tahoma" w:cs="Tahoma"/>
                <w:sz w:val="16"/>
                <w:szCs w:val="16"/>
                <w:lang w:eastAsia="ru-RU"/>
              </w:rPr>
              <w:br/>
            </w:r>
            <w:r w:rsidRPr="008F7CA3">
              <w:rPr>
                <w:rFonts w:ascii="Tahoma" w:eastAsia="Times New Roman" w:hAnsi="Tahoma" w:cs="Tahoma"/>
                <w:color w:val="00008F"/>
                <w:sz w:val="16"/>
                <w:szCs w:val="16"/>
                <w:lang w:eastAsia="ru-RU"/>
              </w:rPr>
              <w:t>Санкт-Петербург, 09-10 декабря 2019 г.</w:t>
            </w:r>
            <w:r w:rsidRPr="008F7CA3">
              <w:rPr>
                <w:rFonts w:ascii="Tahoma" w:eastAsia="Times New Roman" w:hAnsi="Tahoma" w:cs="Tahoma"/>
                <w:sz w:val="16"/>
                <w:szCs w:val="16"/>
                <w:lang w:eastAsia="ru-RU"/>
              </w:rPr>
              <w:br/>
              <w:t>Организаторы: </w:t>
            </w:r>
            <w:r w:rsidRPr="008F7CA3">
              <w:rPr>
                <w:rFonts w:ascii="Tahoma" w:eastAsia="Times New Roman" w:hAnsi="Tahoma" w:cs="Tahoma"/>
                <w:color w:val="00008F"/>
                <w:sz w:val="16"/>
                <w:szCs w:val="16"/>
                <w:lang w:eastAsia="ru-RU"/>
              </w:rPr>
              <w:t>Санкт-Петербургский Центр Системного Анализа</w:t>
            </w:r>
          </w:p>
        </w:tc>
      </w:tr>
    </w:tbl>
    <w:p w:rsidR="008F7CA3" w:rsidRPr="008F7CA3" w:rsidRDefault="008F7CA3" w:rsidP="008F7CA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8F7CA3" w:rsidRPr="008F7CA3" w:rsidTr="008F7CA3">
        <w:trPr>
          <w:tblCellSpacing w:w="0" w:type="dxa"/>
        </w:trPr>
        <w:tc>
          <w:tcPr>
            <w:tcW w:w="0" w:type="auto"/>
            <w:gridSpan w:val="2"/>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АННОТАЦИЯ:</w:t>
            </w:r>
          </w:p>
        </w:tc>
      </w:tr>
      <w:tr w:rsidR="008F7CA3" w:rsidRPr="008F7CA3" w:rsidTr="008F7CA3">
        <w:trPr>
          <w:tblCellSpacing w:w="0" w:type="dxa"/>
        </w:trPr>
        <w:tc>
          <w:tcPr>
            <w:tcW w:w="510" w:type="dxa"/>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sz w:val="16"/>
                <w:szCs w:val="16"/>
                <w:lang w:eastAsia="ru-RU"/>
              </w:rPr>
              <w:t> </w:t>
            </w:r>
          </w:p>
        </w:tc>
        <w:tc>
          <w:tcPr>
            <w:tcW w:w="7560" w:type="dxa"/>
            <w:vAlign w:val="center"/>
            <w:hideMark/>
          </w:tcPr>
          <w:p w:rsidR="008F7CA3" w:rsidRPr="008F7CA3" w:rsidRDefault="008F7CA3" w:rsidP="008F7CA3">
            <w:pPr>
              <w:spacing w:before="120" w:after="0" w:line="240" w:lineRule="auto"/>
              <w:ind w:firstLine="450"/>
              <w:rPr>
                <w:rFonts w:ascii="Tahoma" w:eastAsia="Times New Roman" w:hAnsi="Tahoma" w:cs="Tahoma"/>
                <w:sz w:val="16"/>
                <w:szCs w:val="16"/>
                <w:lang w:eastAsia="ru-RU"/>
              </w:rPr>
            </w:pPr>
            <w:proofErr w:type="gramStart"/>
            <w:r w:rsidRPr="008F7CA3">
              <w:rPr>
                <w:rFonts w:ascii="Tahoma" w:eastAsia="Times New Roman" w:hAnsi="Tahoma" w:cs="Tahoma"/>
                <w:sz w:val="16"/>
                <w:szCs w:val="16"/>
                <w:lang w:eastAsia="ru-RU"/>
              </w:rPr>
              <w:t>Сборник включает статьи участников Международной научно-практической конференции «Синергия науки и практики в контексте инновационных прорывов в развитии экономики и общества: национальный и международные аспекты», прошедшей 9-10 декабря 2019 года в городе Санкт-Петербурге на базе Санкт-Петербургского Центра Системного Анализа.</w:t>
            </w:r>
            <w:proofErr w:type="gramEnd"/>
            <w:r w:rsidRPr="008F7CA3">
              <w:rPr>
                <w:rFonts w:ascii="Tahoma" w:eastAsia="Times New Roman" w:hAnsi="Tahoma" w:cs="Tahoma"/>
                <w:sz w:val="16"/>
                <w:szCs w:val="16"/>
                <w:lang w:eastAsia="ru-RU"/>
              </w:rPr>
              <w:t xml:space="preserve"> </w:t>
            </w:r>
            <w:proofErr w:type="gramStart"/>
            <w:r w:rsidRPr="008F7CA3">
              <w:rPr>
                <w:rFonts w:ascii="Tahoma" w:eastAsia="Times New Roman" w:hAnsi="Tahoma" w:cs="Tahoma"/>
                <w:sz w:val="16"/>
                <w:szCs w:val="16"/>
                <w:lang w:eastAsia="ru-RU"/>
              </w:rPr>
              <w:t>Сборник содержит статьи по научным направлениям: астрономия; геодезия; биологические науки; биотехнологии; ветеринарные науки; информационные технологии; исторические науки; медицинские науки; педагогические науки; политические науки; социологические науки; технические науки; туризм; физические науки; филологические науки; философские науки; химические науки; экономические науки; юридические науки.</w:t>
            </w:r>
            <w:proofErr w:type="gramEnd"/>
            <w:r w:rsidRPr="008F7CA3">
              <w:rPr>
                <w:rFonts w:ascii="Tahoma" w:eastAsia="Times New Roman" w:hAnsi="Tahoma" w:cs="Tahoma"/>
                <w:sz w:val="16"/>
                <w:szCs w:val="16"/>
                <w:lang w:eastAsia="ru-RU"/>
              </w:rPr>
              <w:t xml:space="preserve"> В материалах конференции обсуждаются проблемы различных областей современной науки. Статьи представлены учеными и специалистами Российской Федерации и ближнего зарубежья. Сборник представляет интерес для учёных различных исследовательских направлений, преподавателей, студентов, аспирантов - для всех, кто интересуется развитием современной науки...</w:t>
            </w:r>
          </w:p>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Arial" w:eastAsia="Times New Roman" w:hAnsi="Arial" w:cs="Arial"/>
                <w:color w:val="F26C4F"/>
                <w:sz w:val="16"/>
                <w:szCs w:val="16"/>
                <w:lang w:eastAsia="ru-RU"/>
              </w:rPr>
              <w:t>▼</w:t>
            </w:r>
            <w:hyperlink r:id="rId15" w:history="1">
              <w:r w:rsidRPr="008F7CA3">
                <w:rPr>
                  <w:rFonts w:ascii="Tahoma" w:eastAsia="Times New Roman" w:hAnsi="Tahoma" w:cs="Tahoma"/>
                  <w:color w:val="00008F"/>
                  <w:sz w:val="16"/>
                  <w:szCs w:val="16"/>
                  <w:lang w:eastAsia="ru-RU"/>
                </w:rPr>
                <w:t>Показать полностью</w:t>
              </w:r>
            </w:hyperlink>
          </w:p>
        </w:tc>
      </w:tr>
    </w:tbl>
    <w:p w:rsidR="008F7CA3" w:rsidRPr="008F7CA3" w:rsidRDefault="008F7CA3" w:rsidP="008F7CA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8F7CA3" w:rsidRPr="008F7CA3" w:rsidTr="008F7CA3">
        <w:trPr>
          <w:tblCellSpacing w:w="0" w:type="dxa"/>
        </w:trPr>
        <w:tc>
          <w:tcPr>
            <w:tcW w:w="0" w:type="auto"/>
            <w:gridSpan w:val="2"/>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БИБЛИОМЕТРИЧЕСКИЕ ПОКАЗАТЕЛИ:</w:t>
            </w:r>
          </w:p>
        </w:tc>
      </w:tr>
      <w:tr w:rsidR="008F7CA3" w:rsidRPr="008F7CA3" w:rsidTr="008F7CA3">
        <w:trPr>
          <w:tblCellSpacing w:w="0" w:type="dxa"/>
        </w:trPr>
        <w:tc>
          <w:tcPr>
            <w:tcW w:w="510" w:type="dxa"/>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sz w:val="16"/>
                <w:szCs w:val="16"/>
                <w:lang w:eastAsia="ru-RU"/>
              </w:rPr>
              <w:t> </w:t>
            </w:r>
          </w:p>
        </w:tc>
        <w:tc>
          <w:tcPr>
            <w:tcW w:w="7560" w:type="dxa"/>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72"/>
              <w:gridCol w:w="3667"/>
            </w:tblGrid>
            <w:tr w:rsidR="008F7CA3" w:rsidRPr="008F7CA3">
              <w:trPr>
                <w:tblCellSpacing w:w="0" w:type="dxa"/>
              </w:trPr>
              <w:tc>
                <w:tcPr>
                  <w:tcW w:w="260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6DB2436A" wp14:editId="6AD12AF2">
                        <wp:extent cx="533400" cy="533400"/>
                        <wp:effectExtent l="0" t="0" r="0" b="0"/>
                        <wp:docPr id="1" name="Рисунок 1"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Входит в РИНЦ</w:t>
                  </w:r>
                  <w:r w:rsidRPr="008F7CA3">
                    <w:rPr>
                      <w:rFonts w:ascii="Tahoma" w:eastAsia="Times New Roman" w:hAnsi="Tahoma" w:cs="Tahoma"/>
                      <w:sz w:val="16"/>
                      <w:szCs w:val="16"/>
                      <w:vertAlign w:val="superscript"/>
                      <w:lang w:eastAsia="ru-RU"/>
                    </w:rPr>
                    <w:t>®</w:t>
                  </w:r>
                  <w:r w:rsidRPr="008F7CA3">
                    <w:rPr>
                      <w:rFonts w:ascii="Tahoma" w:eastAsia="Times New Roman" w:hAnsi="Tahoma" w:cs="Tahoma"/>
                      <w:sz w:val="16"/>
                      <w:szCs w:val="16"/>
                      <w:lang w:eastAsia="ru-RU"/>
                    </w:rPr>
                    <w:t>: </w:t>
                  </w:r>
                  <w:r w:rsidRPr="008F7CA3">
                    <w:rPr>
                      <w:rFonts w:ascii="Tahoma" w:eastAsia="Times New Roman" w:hAnsi="Tahoma" w:cs="Tahoma"/>
                      <w:color w:val="00008F"/>
                      <w:sz w:val="16"/>
                      <w:szCs w:val="16"/>
                      <w:lang w:eastAsia="ru-RU"/>
                    </w:rPr>
                    <w:t>да</w:t>
                  </w:r>
                </w:p>
              </w:tc>
              <w:tc>
                <w:tcPr>
                  <w:tcW w:w="240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7569866A" wp14:editId="6C567E20">
                        <wp:extent cx="533400" cy="533400"/>
                        <wp:effectExtent l="0" t="0" r="0" b="0"/>
                        <wp:docPr id="2" name="Рисунок 2"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Цитирований в РИНЦ</w:t>
                  </w:r>
                  <w:r w:rsidRPr="008F7CA3">
                    <w:rPr>
                      <w:rFonts w:ascii="Tahoma" w:eastAsia="Times New Roman" w:hAnsi="Tahoma" w:cs="Tahoma"/>
                      <w:sz w:val="16"/>
                      <w:szCs w:val="16"/>
                      <w:vertAlign w:val="superscript"/>
                      <w:lang w:eastAsia="ru-RU"/>
                    </w:rPr>
                    <w:t>®</w:t>
                  </w:r>
                  <w:r w:rsidRPr="008F7CA3">
                    <w:rPr>
                      <w:rFonts w:ascii="Tahoma" w:eastAsia="Times New Roman" w:hAnsi="Tahoma" w:cs="Tahoma"/>
                      <w:sz w:val="16"/>
                      <w:szCs w:val="16"/>
                      <w:lang w:eastAsia="ru-RU"/>
                    </w:rPr>
                    <w:t>: </w:t>
                  </w:r>
                  <w:r w:rsidRPr="008F7CA3">
                    <w:rPr>
                      <w:rFonts w:ascii="Tahoma" w:eastAsia="Times New Roman" w:hAnsi="Tahoma" w:cs="Tahoma"/>
                      <w:color w:val="00008F"/>
                      <w:sz w:val="16"/>
                      <w:szCs w:val="16"/>
                      <w:lang w:eastAsia="ru-RU"/>
                    </w:rPr>
                    <w:t>0</w:t>
                  </w:r>
                </w:p>
              </w:tc>
            </w:tr>
            <w:tr w:rsidR="008F7CA3" w:rsidRPr="008F7CA3">
              <w:trPr>
                <w:tblCellSpacing w:w="0" w:type="dxa"/>
              </w:trPr>
              <w:tc>
                <w:tcPr>
                  <w:tcW w:w="0" w:type="auto"/>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4D3187F0" wp14:editId="0038D4D6">
                        <wp:extent cx="533400" cy="533400"/>
                        <wp:effectExtent l="0" t="0" r="0" b="0"/>
                        <wp:docPr id="3" name="Рисунок 3"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Входит в ядро РИНЦ</w:t>
                  </w:r>
                  <w:r w:rsidRPr="008F7CA3">
                    <w:rPr>
                      <w:rFonts w:ascii="Tahoma" w:eastAsia="Times New Roman" w:hAnsi="Tahoma" w:cs="Tahoma"/>
                      <w:sz w:val="16"/>
                      <w:szCs w:val="16"/>
                      <w:vertAlign w:val="superscript"/>
                      <w:lang w:eastAsia="ru-RU"/>
                    </w:rPr>
                    <w:t>®</w:t>
                  </w:r>
                  <w:r w:rsidRPr="008F7CA3">
                    <w:rPr>
                      <w:rFonts w:ascii="Tahoma" w:eastAsia="Times New Roman" w:hAnsi="Tahoma" w:cs="Tahoma"/>
                      <w:sz w:val="16"/>
                      <w:szCs w:val="16"/>
                      <w:lang w:eastAsia="ru-RU"/>
                    </w:rPr>
                    <w:t>: </w:t>
                  </w:r>
                  <w:r w:rsidRPr="008F7CA3">
                    <w:rPr>
                      <w:rFonts w:ascii="Tahoma" w:eastAsia="Times New Roman" w:hAnsi="Tahoma" w:cs="Tahoma"/>
                      <w:color w:val="00008F"/>
                      <w:sz w:val="16"/>
                      <w:szCs w:val="16"/>
                      <w:lang w:eastAsia="ru-RU"/>
                    </w:rPr>
                    <w:t>нет</w:t>
                  </w:r>
                </w:p>
              </w:tc>
              <w:tc>
                <w:tcPr>
                  <w:tcW w:w="0" w:type="auto"/>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1F49D6A2" wp14:editId="6EBBC3DD">
                        <wp:extent cx="533400" cy="533400"/>
                        <wp:effectExtent l="0" t="0" r="0" b="0"/>
                        <wp:docPr id="4" name="Рисунок 4"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Цитирований из ядра РИНЦ</w:t>
                  </w:r>
                  <w:r w:rsidRPr="008F7CA3">
                    <w:rPr>
                      <w:rFonts w:ascii="Tahoma" w:eastAsia="Times New Roman" w:hAnsi="Tahoma" w:cs="Tahoma"/>
                      <w:sz w:val="16"/>
                      <w:szCs w:val="16"/>
                      <w:vertAlign w:val="superscript"/>
                      <w:lang w:eastAsia="ru-RU"/>
                    </w:rPr>
                    <w:t>®</w:t>
                  </w:r>
                  <w:r w:rsidRPr="008F7CA3">
                    <w:rPr>
                      <w:rFonts w:ascii="Tahoma" w:eastAsia="Times New Roman" w:hAnsi="Tahoma" w:cs="Tahoma"/>
                      <w:sz w:val="16"/>
                      <w:szCs w:val="16"/>
                      <w:lang w:eastAsia="ru-RU"/>
                    </w:rPr>
                    <w:t>: </w:t>
                  </w:r>
                  <w:r w:rsidRPr="008F7CA3">
                    <w:rPr>
                      <w:rFonts w:ascii="Tahoma" w:eastAsia="Times New Roman" w:hAnsi="Tahoma" w:cs="Tahoma"/>
                      <w:color w:val="00008F"/>
                      <w:sz w:val="16"/>
                      <w:szCs w:val="16"/>
                      <w:lang w:eastAsia="ru-RU"/>
                    </w:rPr>
                    <w:t>0</w:t>
                  </w:r>
                </w:p>
              </w:tc>
            </w:tr>
            <w:tr w:rsidR="008F7CA3" w:rsidRPr="008F7CA3">
              <w:trPr>
                <w:tblCellSpacing w:w="0" w:type="dxa"/>
              </w:trPr>
              <w:tc>
                <w:tcPr>
                  <w:tcW w:w="0" w:type="auto"/>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3455FAA9" wp14:editId="617DE528">
                        <wp:extent cx="533400" cy="533400"/>
                        <wp:effectExtent l="0" t="0" r="0" b="0"/>
                        <wp:docPr id="5" name="Рисунок 5"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Норм</w:t>
                  </w:r>
                  <w:proofErr w:type="gramStart"/>
                  <w:r w:rsidRPr="008F7CA3">
                    <w:rPr>
                      <w:rFonts w:ascii="Tahoma" w:eastAsia="Times New Roman" w:hAnsi="Tahoma" w:cs="Tahoma"/>
                      <w:sz w:val="16"/>
                      <w:szCs w:val="16"/>
                      <w:lang w:eastAsia="ru-RU"/>
                    </w:rPr>
                    <w:t>.</w:t>
                  </w:r>
                  <w:proofErr w:type="gramEnd"/>
                  <w:r w:rsidRPr="008F7CA3">
                    <w:rPr>
                      <w:rFonts w:ascii="Tahoma" w:eastAsia="Times New Roman" w:hAnsi="Tahoma" w:cs="Tahoma"/>
                      <w:sz w:val="16"/>
                      <w:szCs w:val="16"/>
                      <w:lang w:eastAsia="ru-RU"/>
                    </w:rPr>
                    <w:t xml:space="preserve"> </w:t>
                  </w:r>
                  <w:proofErr w:type="gramStart"/>
                  <w:r w:rsidRPr="008F7CA3">
                    <w:rPr>
                      <w:rFonts w:ascii="Tahoma" w:eastAsia="Times New Roman" w:hAnsi="Tahoma" w:cs="Tahoma"/>
                      <w:sz w:val="16"/>
                      <w:szCs w:val="16"/>
                      <w:lang w:eastAsia="ru-RU"/>
                    </w:rPr>
                    <w:t>ц</w:t>
                  </w:r>
                  <w:proofErr w:type="gramEnd"/>
                  <w:r w:rsidRPr="008F7CA3">
                    <w:rPr>
                      <w:rFonts w:ascii="Tahoma" w:eastAsia="Times New Roman" w:hAnsi="Tahoma" w:cs="Tahoma"/>
                      <w:sz w:val="16"/>
                      <w:szCs w:val="16"/>
                      <w:lang w:eastAsia="ru-RU"/>
                    </w:rPr>
                    <w:t>итируемость по направлению: </w:t>
                  </w:r>
                  <w:r w:rsidRPr="008F7CA3">
                    <w:rPr>
                      <w:rFonts w:ascii="Tahoma" w:eastAsia="Times New Roman" w:hAnsi="Tahoma" w:cs="Tahoma"/>
                      <w:color w:val="00008F"/>
                      <w:sz w:val="16"/>
                      <w:szCs w:val="16"/>
                      <w:lang w:eastAsia="ru-RU"/>
                    </w:rPr>
                    <w:t>0</w:t>
                  </w:r>
                </w:p>
              </w:tc>
              <w:tc>
                <w:tcPr>
                  <w:tcW w:w="0" w:type="auto"/>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35CD1F7A" wp14:editId="193D4D09">
                        <wp:extent cx="533400" cy="533400"/>
                        <wp:effectExtent l="0" t="0" r="0" b="0"/>
                        <wp:docPr id="6" name="Рисунок 6"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Дециль в рейтинге по направлению: </w:t>
                  </w:r>
                  <w:r w:rsidRPr="008F7CA3">
                    <w:rPr>
                      <w:rFonts w:ascii="Tahoma" w:eastAsia="Times New Roman" w:hAnsi="Tahoma" w:cs="Tahoma"/>
                      <w:color w:val="00008F"/>
                      <w:sz w:val="16"/>
                      <w:szCs w:val="16"/>
                      <w:lang w:eastAsia="ru-RU"/>
                    </w:rPr>
                    <w:t>10</w:t>
                  </w:r>
                </w:p>
              </w:tc>
            </w:tr>
          </w:tbl>
          <w:p w:rsidR="008F7CA3" w:rsidRPr="008F7CA3" w:rsidRDefault="008F7CA3" w:rsidP="008F7CA3">
            <w:pPr>
              <w:spacing w:after="0" w:line="240" w:lineRule="auto"/>
              <w:rPr>
                <w:rFonts w:ascii="Tahoma" w:eastAsia="Times New Roman" w:hAnsi="Tahoma" w:cs="Tahoma"/>
                <w:vanish/>
                <w:sz w:val="16"/>
                <w:szCs w:val="16"/>
                <w:lang w:eastAsia="ru-RU"/>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639"/>
            </w:tblGrid>
            <w:tr w:rsidR="008F7CA3" w:rsidRPr="008F7CA3">
              <w:trPr>
                <w:tblCellSpacing w:w="0" w:type="dxa"/>
              </w:trPr>
              <w:tc>
                <w:tcPr>
                  <w:tcW w:w="0" w:type="auto"/>
                  <w:vAlign w:val="center"/>
                  <w:hideMark/>
                </w:tcPr>
                <w:p w:rsidR="008F7CA3" w:rsidRPr="008F7CA3" w:rsidRDefault="008F7CA3" w:rsidP="008F7CA3">
                  <w:pPr>
                    <w:spacing w:after="0" w:line="240" w:lineRule="auto"/>
                    <w:rPr>
                      <w:rFonts w:ascii="Times New Roman" w:eastAsia="Times New Roman" w:hAnsi="Times New Roman" w:cs="Times New Roman"/>
                      <w:sz w:val="24"/>
                      <w:szCs w:val="24"/>
                      <w:lang w:eastAsia="ru-RU"/>
                    </w:rPr>
                  </w:pPr>
                </w:p>
              </w:tc>
            </w:tr>
            <w:tr w:rsidR="008F7CA3" w:rsidRPr="008F7CA3">
              <w:trPr>
                <w:tblCellSpacing w:w="0" w:type="dxa"/>
              </w:trPr>
              <w:tc>
                <w:tcPr>
                  <w:tcW w:w="500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lastRenderedPageBreak/>
                    <w:drawing>
                      <wp:inline distT="0" distB="0" distL="0" distR="0" wp14:anchorId="5FC11135" wp14:editId="0CBE0E46">
                        <wp:extent cx="533400" cy="533400"/>
                        <wp:effectExtent l="0" t="0" r="0" b="0"/>
                        <wp:docPr id="7" name="Рисунок 7"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Тематическое направление: </w:t>
                  </w:r>
                  <w:proofErr w:type="spellStart"/>
                  <w:r w:rsidRPr="008F7CA3">
                    <w:rPr>
                      <w:rFonts w:ascii="Tahoma" w:eastAsia="Times New Roman" w:hAnsi="Tahoma" w:cs="Tahoma"/>
                      <w:color w:val="00008F"/>
                      <w:sz w:val="16"/>
                      <w:szCs w:val="16"/>
                      <w:lang w:eastAsia="ru-RU"/>
                    </w:rPr>
                    <w:t>Economics</w:t>
                  </w:r>
                  <w:proofErr w:type="spellEnd"/>
                  <w:r w:rsidRPr="008F7CA3">
                    <w:rPr>
                      <w:rFonts w:ascii="Tahoma" w:eastAsia="Times New Roman" w:hAnsi="Tahoma" w:cs="Tahoma"/>
                      <w:color w:val="00008F"/>
                      <w:sz w:val="16"/>
                      <w:szCs w:val="16"/>
                      <w:lang w:eastAsia="ru-RU"/>
                    </w:rPr>
                    <w:t xml:space="preserve"> </w:t>
                  </w:r>
                  <w:proofErr w:type="spellStart"/>
                  <w:r w:rsidRPr="008F7CA3">
                    <w:rPr>
                      <w:rFonts w:ascii="Tahoma" w:eastAsia="Times New Roman" w:hAnsi="Tahoma" w:cs="Tahoma"/>
                      <w:color w:val="00008F"/>
                      <w:sz w:val="16"/>
                      <w:szCs w:val="16"/>
                      <w:lang w:eastAsia="ru-RU"/>
                    </w:rPr>
                    <w:t>and</w:t>
                  </w:r>
                  <w:proofErr w:type="spellEnd"/>
                  <w:r w:rsidRPr="008F7CA3">
                    <w:rPr>
                      <w:rFonts w:ascii="Tahoma" w:eastAsia="Times New Roman" w:hAnsi="Tahoma" w:cs="Tahoma"/>
                      <w:color w:val="00008F"/>
                      <w:sz w:val="16"/>
                      <w:szCs w:val="16"/>
                      <w:lang w:eastAsia="ru-RU"/>
                    </w:rPr>
                    <w:t xml:space="preserve"> </w:t>
                  </w:r>
                  <w:proofErr w:type="spellStart"/>
                  <w:r w:rsidRPr="008F7CA3">
                    <w:rPr>
                      <w:rFonts w:ascii="Tahoma" w:eastAsia="Times New Roman" w:hAnsi="Tahoma" w:cs="Tahoma"/>
                      <w:color w:val="00008F"/>
                      <w:sz w:val="16"/>
                      <w:szCs w:val="16"/>
                      <w:lang w:eastAsia="ru-RU"/>
                    </w:rPr>
                    <w:t>business</w:t>
                  </w:r>
                  <w:proofErr w:type="spellEnd"/>
                </w:p>
              </w:tc>
            </w:tr>
          </w:tbl>
          <w:p w:rsidR="008F7CA3" w:rsidRPr="008F7CA3" w:rsidRDefault="008F7CA3" w:rsidP="008F7CA3">
            <w:pPr>
              <w:spacing w:after="0" w:line="240" w:lineRule="auto"/>
              <w:rPr>
                <w:rFonts w:ascii="Tahoma" w:eastAsia="Times New Roman" w:hAnsi="Tahoma" w:cs="Tahoma"/>
                <w:vanish/>
                <w:sz w:val="16"/>
                <w:szCs w:val="16"/>
                <w:lang w:eastAsia="ru-RU"/>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3"/>
              <w:gridCol w:w="5376"/>
            </w:tblGrid>
            <w:tr w:rsidR="008F7CA3" w:rsidRPr="008F7CA3">
              <w:trPr>
                <w:gridAfter w:val="1"/>
                <w:wAfter w:w="5821" w:type="dxa"/>
                <w:tblCellSpacing w:w="0" w:type="dxa"/>
              </w:trPr>
              <w:tc>
                <w:tcPr>
                  <w:tcW w:w="0" w:type="auto"/>
                  <w:vAlign w:val="center"/>
                  <w:hideMark/>
                </w:tcPr>
                <w:p w:rsidR="008F7CA3" w:rsidRPr="008F7CA3" w:rsidRDefault="008F7CA3" w:rsidP="008F7CA3">
                  <w:pPr>
                    <w:spacing w:after="0" w:line="240" w:lineRule="auto"/>
                    <w:rPr>
                      <w:rFonts w:ascii="Times New Roman" w:eastAsia="Times New Roman" w:hAnsi="Times New Roman" w:cs="Times New Roman"/>
                      <w:sz w:val="24"/>
                      <w:szCs w:val="24"/>
                      <w:lang w:eastAsia="ru-RU"/>
                    </w:rPr>
                  </w:pPr>
                </w:p>
              </w:tc>
            </w:tr>
            <w:tr w:rsidR="008F7CA3" w:rsidRPr="008F7CA3">
              <w:trPr>
                <w:tblCellSpacing w:w="0" w:type="dxa"/>
              </w:trPr>
              <w:tc>
                <w:tcPr>
                  <w:tcW w:w="1150" w:type="pct"/>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72365C1B" wp14:editId="2A787F5B">
                        <wp:extent cx="533400" cy="533400"/>
                        <wp:effectExtent l="0" t="0" r="0" b="0"/>
                        <wp:docPr id="8" name="Рисунок 8"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Рубрика ГРНТИ: </w:t>
                  </w:r>
                </w:p>
              </w:tc>
              <w:tc>
                <w:tcPr>
                  <w:tcW w:w="3850" w:type="pct"/>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color w:val="00008F"/>
                      <w:sz w:val="16"/>
                      <w:szCs w:val="16"/>
                      <w:lang w:eastAsia="ru-RU"/>
                    </w:rPr>
                    <w:t>Экономика. Экономические науки </w:t>
                  </w:r>
                  <w:r w:rsidRPr="008F7CA3">
                    <w:rPr>
                      <w:rFonts w:ascii="Tahoma" w:eastAsia="Times New Roman" w:hAnsi="Tahoma" w:cs="Tahoma"/>
                      <w:color w:val="F26C4F"/>
                      <w:sz w:val="16"/>
                      <w:szCs w:val="16"/>
                      <w:lang w:eastAsia="ru-RU"/>
                    </w:rPr>
                    <w:t>/</w:t>
                  </w:r>
                  <w:r w:rsidRPr="008F7CA3">
                    <w:rPr>
                      <w:rFonts w:ascii="Tahoma" w:eastAsia="Times New Roman" w:hAnsi="Tahoma" w:cs="Tahoma"/>
                      <w:color w:val="00008F"/>
                      <w:sz w:val="16"/>
                      <w:szCs w:val="16"/>
                      <w:lang w:eastAsia="ru-RU"/>
                    </w:rPr>
                    <w:t> Производительные силы и научно-технический прогресс</w:t>
                  </w:r>
                </w:p>
              </w:tc>
            </w:tr>
          </w:tbl>
          <w:p w:rsidR="008F7CA3" w:rsidRPr="008F7CA3" w:rsidRDefault="008F7CA3" w:rsidP="008F7CA3">
            <w:pPr>
              <w:spacing w:after="0" w:line="240" w:lineRule="auto"/>
              <w:rPr>
                <w:rFonts w:ascii="Tahoma" w:eastAsia="Times New Roman" w:hAnsi="Tahoma" w:cs="Tahoma"/>
                <w:sz w:val="16"/>
                <w:szCs w:val="16"/>
                <w:lang w:eastAsia="ru-RU"/>
              </w:rPr>
            </w:pPr>
          </w:p>
        </w:tc>
      </w:tr>
    </w:tbl>
    <w:p w:rsidR="008F7CA3" w:rsidRPr="008F7CA3" w:rsidRDefault="008F7CA3" w:rsidP="008F7CA3">
      <w:pPr>
        <w:shd w:val="clear" w:color="auto" w:fill="F5F5F5"/>
        <w:spacing w:after="0" w:line="240" w:lineRule="auto"/>
        <w:rPr>
          <w:rFonts w:ascii="Tahoma" w:eastAsia="Times New Roman" w:hAnsi="Tahoma" w:cs="Tahoma"/>
          <w:vanish/>
          <w:color w:val="000000"/>
          <w:sz w:val="16"/>
          <w:szCs w:val="16"/>
          <w:lang w:eastAsia="ru-RU"/>
        </w:rPr>
      </w:pPr>
    </w:p>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521"/>
        <w:gridCol w:w="7729"/>
      </w:tblGrid>
      <w:tr w:rsidR="008F7CA3" w:rsidRPr="008F7CA3" w:rsidTr="008F7CA3">
        <w:trPr>
          <w:tblCellSpacing w:w="0" w:type="dxa"/>
        </w:trPr>
        <w:tc>
          <w:tcPr>
            <w:tcW w:w="0" w:type="auto"/>
            <w:gridSpan w:val="2"/>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АЛЬТМЕТРИКИ:</w:t>
            </w:r>
          </w:p>
        </w:tc>
      </w:tr>
      <w:tr w:rsidR="008F7CA3" w:rsidRPr="008F7CA3" w:rsidTr="008F7CA3">
        <w:trPr>
          <w:tblCellSpacing w:w="0" w:type="dxa"/>
        </w:trPr>
        <w:tc>
          <w:tcPr>
            <w:tcW w:w="510" w:type="dxa"/>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sz w:val="16"/>
                <w:szCs w:val="16"/>
                <w:lang w:eastAsia="ru-RU"/>
              </w:rPr>
              <w:t> </w:t>
            </w:r>
          </w:p>
        </w:tc>
        <w:tc>
          <w:tcPr>
            <w:tcW w:w="7560" w:type="dxa"/>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91"/>
              <w:gridCol w:w="2674"/>
              <w:gridCol w:w="2674"/>
            </w:tblGrid>
            <w:tr w:rsidR="008F7CA3" w:rsidRPr="008F7CA3">
              <w:trPr>
                <w:tblCellSpacing w:w="0" w:type="dxa"/>
              </w:trPr>
              <w:tc>
                <w:tcPr>
                  <w:tcW w:w="150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6BBA9029" wp14:editId="6F396762">
                        <wp:extent cx="533400" cy="533400"/>
                        <wp:effectExtent l="0" t="0" r="0" b="0"/>
                        <wp:docPr id="9" name="Рисунок 9"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Просмотров: </w:t>
                  </w:r>
                  <w:r w:rsidRPr="008F7CA3">
                    <w:rPr>
                      <w:rFonts w:ascii="Tahoma" w:eastAsia="Times New Roman" w:hAnsi="Tahoma" w:cs="Tahoma"/>
                      <w:color w:val="00008F"/>
                      <w:sz w:val="16"/>
                      <w:szCs w:val="16"/>
                      <w:lang w:eastAsia="ru-RU"/>
                    </w:rPr>
                    <w:t>117 (40)</w:t>
                  </w:r>
                </w:p>
              </w:tc>
              <w:tc>
                <w:tcPr>
                  <w:tcW w:w="175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0840096D" wp14:editId="1BB64097">
                        <wp:extent cx="533400" cy="533400"/>
                        <wp:effectExtent l="0" t="0" r="0" b="0"/>
                        <wp:docPr id="10" name="Рисунок 10"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Загрузок: </w:t>
                  </w:r>
                  <w:r w:rsidRPr="008F7CA3">
                    <w:rPr>
                      <w:rFonts w:ascii="Tahoma" w:eastAsia="Times New Roman" w:hAnsi="Tahoma" w:cs="Tahoma"/>
                      <w:color w:val="00008F"/>
                      <w:sz w:val="16"/>
                      <w:szCs w:val="16"/>
                      <w:lang w:eastAsia="ru-RU"/>
                    </w:rPr>
                    <w:t>8 (3)</w:t>
                  </w:r>
                </w:p>
              </w:tc>
              <w:tc>
                <w:tcPr>
                  <w:tcW w:w="175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39D897DB" wp14:editId="45466C79">
                        <wp:extent cx="533400" cy="533400"/>
                        <wp:effectExtent l="0" t="0" r="0" b="0"/>
                        <wp:docPr id="11" name="Рисунок 11"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Включено в подборки: </w:t>
                  </w:r>
                  <w:r w:rsidRPr="008F7CA3">
                    <w:rPr>
                      <w:rFonts w:ascii="Tahoma" w:eastAsia="Times New Roman" w:hAnsi="Tahoma" w:cs="Tahoma"/>
                      <w:color w:val="00008F"/>
                      <w:sz w:val="16"/>
                      <w:szCs w:val="16"/>
                      <w:lang w:eastAsia="ru-RU"/>
                    </w:rPr>
                    <w:t>2</w:t>
                  </w:r>
                </w:p>
              </w:tc>
            </w:tr>
            <w:tr w:rsidR="008F7CA3" w:rsidRPr="008F7CA3">
              <w:trPr>
                <w:tblCellSpacing w:w="0" w:type="dxa"/>
              </w:trPr>
              <w:tc>
                <w:tcPr>
                  <w:tcW w:w="150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39BC3579" wp14:editId="045C42CB">
                        <wp:extent cx="533400" cy="533400"/>
                        <wp:effectExtent l="0" t="0" r="0" b="0"/>
                        <wp:docPr id="12" name="Рисунок 12"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Всего оценок: </w:t>
                  </w:r>
                  <w:r w:rsidRPr="008F7CA3">
                    <w:rPr>
                      <w:rFonts w:ascii="Tahoma" w:eastAsia="Times New Roman" w:hAnsi="Tahoma" w:cs="Tahoma"/>
                      <w:color w:val="00008F"/>
                      <w:sz w:val="16"/>
                      <w:szCs w:val="16"/>
                      <w:lang w:eastAsia="ru-RU"/>
                    </w:rPr>
                    <w:t>0</w:t>
                  </w:r>
                </w:p>
              </w:tc>
              <w:tc>
                <w:tcPr>
                  <w:tcW w:w="175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627B256F" wp14:editId="2957FC4D">
                        <wp:extent cx="533400" cy="533400"/>
                        <wp:effectExtent l="0" t="0" r="0" b="0"/>
                        <wp:docPr id="13" name="Рисунок 13"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Средняя оценка: </w:t>
                  </w:r>
                </w:p>
              </w:tc>
              <w:tc>
                <w:tcPr>
                  <w:tcW w:w="1750" w:type="pct"/>
                  <w:vAlign w:val="bottom"/>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noProof/>
                      <w:sz w:val="16"/>
                      <w:szCs w:val="16"/>
                      <w:lang w:eastAsia="ru-RU"/>
                    </w:rPr>
                    <w:drawing>
                      <wp:inline distT="0" distB="0" distL="0" distR="0" wp14:anchorId="2F76DBCF" wp14:editId="7DDB52C3">
                        <wp:extent cx="533400" cy="533400"/>
                        <wp:effectExtent l="0" t="0" r="0" b="0"/>
                        <wp:docPr id="14" name="Рисунок 14" descr="https://www.elibrary.ru/images/but_orange_ques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elibrary.ru/images/but_orange_ques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F7CA3">
                    <w:rPr>
                      <w:rFonts w:ascii="Tahoma" w:eastAsia="Times New Roman" w:hAnsi="Tahoma" w:cs="Tahoma"/>
                      <w:sz w:val="16"/>
                      <w:szCs w:val="16"/>
                      <w:lang w:eastAsia="ru-RU"/>
                    </w:rPr>
                    <w:t>  Всего отзывов: </w:t>
                  </w:r>
                  <w:r w:rsidRPr="008F7CA3">
                    <w:rPr>
                      <w:rFonts w:ascii="Tahoma" w:eastAsia="Times New Roman" w:hAnsi="Tahoma" w:cs="Tahoma"/>
                      <w:color w:val="00008F"/>
                      <w:sz w:val="16"/>
                      <w:szCs w:val="16"/>
                      <w:lang w:eastAsia="ru-RU"/>
                    </w:rPr>
                    <w:t>0</w:t>
                  </w:r>
                </w:p>
              </w:tc>
            </w:tr>
          </w:tbl>
          <w:p w:rsidR="008F7CA3" w:rsidRPr="008F7CA3" w:rsidRDefault="008F7CA3" w:rsidP="008F7CA3">
            <w:pPr>
              <w:spacing w:after="0" w:line="240" w:lineRule="auto"/>
              <w:rPr>
                <w:rFonts w:ascii="Tahoma" w:eastAsia="Times New Roman" w:hAnsi="Tahoma" w:cs="Tahoma"/>
                <w:sz w:val="16"/>
                <w:szCs w:val="16"/>
                <w:lang w:eastAsia="ru-RU"/>
              </w:rPr>
            </w:pPr>
          </w:p>
        </w:tc>
      </w:tr>
    </w:tbl>
    <w:p w:rsidR="008F7CA3" w:rsidRPr="008F7CA3" w:rsidRDefault="008F7CA3" w:rsidP="008F7CA3">
      <w:pPr>
        <w:shd w:val="clear" w:color="auto" w:fill="F5F5F5"/>
        <w:spacing w:after="0" w:line="240" w:lineRule="auto"/>
        <w:rPr>
          <w:rFonts w:ascii="Tahoma" w:eastAsia="Times New Roman" w:hAnsi="Tahoma" w:cs="Tahoma"/>
          <w:vanish/>
          <w:color w:val="000000"/>
          <w:sz w:val="16"/>
          <w:szCs w:val="16"/>
          <w:lang w:eastAsia="ru-RU"/>
        </w:rPr>
      </w:pPr>
    </w:p>
    <w:tbl>
      <w:tblPr>
        <w:tblW w:w="8400" w:type="dxa"/>
        <w:tblCellSpacing w:w="0" w:type="dxa"/>
        <w:tblCellMar>
          <w:top w:w="45" w:type="dxa"/>
          <w:left w:w="45" w:type="dxa"/>
          <w:bottom w:w="45" w:type="dxa"/>
          <w:right w:w="45" w:type="dxa"/>
        </w:tblCellMar>
        <w:tblLook w:val="04A0" w:firstRow="1" w:lastRow="0" w:firstColumn="1" w:lastColumn="0" w:noHBand="0" w:noVBand="1"/>
      </w:tblPr>
      <w:tblGrid>
        <w:gridCol w:w="399"/>
        <w:gridCol w:w="8001"/>
      </w:tblGrid>
      <w:tr w:rsidR="008F7CA3" w:rsidRPr="008F7CA3" w:rsidTr="008F7CA3">
        <w:trPr>
          <w:tblCellSpacing w:w="0" w:type="dxa"/>
        </w:trPr>
        <w:tc>
          <w:tcPr>
            <w:tcW w:w="0" w:type="auto"/>
            <w:gridSpan w:val="2"/>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ОГЛАВЛЕНИЕ:</w:t>
            </w:r>
          </w:p>
        </w:tc>
      </w:tr>
      <w:tr w:rsidR="008F7CA3" w:rsidRPr="008F7CA3" w:rsidTr="008F7CA3">
        <w:trPr>
          <w:tblCellSpacing w:w="0" w:type="dxa"/>
        </w:trPr>
        <w:tc>
          <w:tcPr>
            <w:tcW w:w="390" w:type="dxa"/>
            <w:vAlign w:val="center"/>
            <w:hideMark/>
          </w:tcPr>
          <w:p w:rsidR="008F7CA3" w:rsidRPr="008F7CA3" w:rsidRDefault="008F7CA3" w:rsidP="008F7CA3">
            <w:pPr>
              <w:spacing w:after="0" w:line="240" w:lineRule="auto"/>
              <w:rPr>
                <w:rFonts w:ascii="Tahoma" w:eastAsia="Times New Roman" w:hAnsi="Tahoma" w:cs="Tahoma"/>
                <w:sz w:val="16"/>
                <w:szCs w:val="16"/>
                <w:lang w:eastAsia="ru-RU"/>
              </w:rPr>
            </w:pPr>
            <w:r w:rsidRPr="008F7CA3">
              <w:rPr>
                <w:rFonts w:ascii="Tahoma" w:eastAsia="Times New Roman" w:hAnsi="Tahoma" w:cs="Tahoma"/>
                <w:sz w:val="16"/>
                <w:szCs w:val="16"/>
                <w:lang w:eastAsia="ru-RU"/>
              </w:rPr>
              <w:t> </w:t>
            </w:r>
          </w:p>
        </w:tc>
        <w:tc>
          <w:tcPr>
            <w:tcW w:w="7830" w:type="dxa"/>
            <w:vAlign w:val="center"/>
            <w:hideMark/>
          </w:tcPr>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413"/>
              <w:gridCol w:w="6691"/>
              <w:gridCol w:w="807"/>
            </w:tblGrid>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АСТРОНОМИЯ. ГЕОДЕЗИЯ</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6" w:history="1">
                    <w:r w:rsidRPr="008F7CA3">
                      <w:rPr>
                        <w:rFonts w:ascii="Tahoma" w:eastAsia="Times New Roman" w:hAnsi="Tahoma" w:cs="Tahoma"/>
                        <w:color w:val="00008F"/>
                        <w:sz w:val="16"/>
                        <w:szCs w:val="16"/>
                        <w:lang w:eastAsia="ru-RU"/>
                      </w:rPr>
                      <w:t>ИНФОРМАЦИОННОЕ ОБЕСПЕЧЕНИЕ ВОДНОГО РЕЕСТРА И КАДАСТРА НЕДВИЖИМОСТИ ЦИФРОВЫМИ ДАННЫМИ</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Гура</w:t>
                  </w:r>
                  <w:proofErr w:type="spellEnd"/>
                  <w:r w:rsidRPr="008F7CA3">
                    <w:rPr>
                      <w:rFonts w:ascii="Tahoma" w:eastAsia="Times New Roman" w:hAnsi="Tahoma" w:cs="Tahoma"/>
                      <w:i/>
                      <w:iCs/>
                      <w:color w:val="00008F"/>
                      <w:sz w:val="16"/>
                      <w:szCs w:val="16"/>
                      <w:lang w:eastAsia="ru-RU"/>
                    </w:rPr>
                    <w:t xml:space="preserve"> Д.А., Павлюкова А.П., Акопян Г.Т.</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9-13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7" w:history="1">
                    <w:r w:rsidRPr="008F7CA3">
                      <w:rPr>
                        <w:rFonts w:ascii="Tahoma" w:eastAsia="Times New Roman" w:hAnsi="Tahoma" w:cs="Tahoma"/>
                        <w:color w:val="00008F"/>
                        <w:sz w:val="16"/>
                        <w:szCs w:val="16"/>
                        <w:lang w:eastAsia="ru-RU"/>
                      </w:rPr>
                      <w:t>ПРИНЦИПЫ СОЗДАНИЯ ИПД ПО ОБЪЕКТАМ ЗАГРЯЗНЕНИЯ ВОЗДУШНОЙ СРЕДЫ КРУПНЫХ ГОРОДОВ</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Талгат</w:t>
                  </w:r>
                  <w:proofErr w:type="spellEnd"/>
                  <w:r w:rsidRPr="008F7CA3">
                    <w:rPr>
                      <w:rFonts w:ascii="Tahoma" w:eastAsia="Times New Roman" w:hAnsi="Tahoma" w:cs="Tahoma"/>
                      <w:i/>
                      <w:iCs/>
                      <w:color w:val="00008F"/>
                      <w:sz w:val="16"/>
                      <w:szCs w:val="16"/>
                      <w:lang w:eastAsia="ru-RU"/>
                    </w:rPr>
                    <w:t xml:space="preserve"> А.Т., </w:t>
                  </w:r>
                  <w:proofErr w:type="spellStart"/>
                  <w:r w:rsidRPr="008F7CA3">
                    <w:rPr>
                      <w:rFonts w:ascii="Tahoma" w:eastAsia="Times New Roman" w:hAnsi="Tahoma" w:cs="Tahoma"/>
                      <w:i/>
                      <w:iCs/>
                      <w:color w:val="00008F"/>
                      <w:sz w:val="16"/>
                      <w:szCs w:val="16"/>
                      <w:lang w:eastAsia="ru-RU"/>
                    </w:rPr>
                    <w:t>Таштай</w:t>
                  </w:r>
                  <w:proofErr w:type="spellEnd"/>
                  <w:r w:rsidRPr="008F7CA3">
                    <w:rPr>
                      <w:rFonts w:ascii="Tahoma" w:eastAsia="Times New Roman" w:hAnsi="Tahoma" w:cs="Tahoma"/>
                      <w:i/>
                      <w:iCs/>
                      <w:color w:val="00008F"/>
                      <w:sz w:val="16"/>
                      <w:szCs w:val="16"/>
                      <w:lang w:eastAsia="ru-RU"/>
                    </w:rPr>
                    <w:t xml:space="preserve"> Е.Т.</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13-17</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БИОЛОГИЧЕСКИЕ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8" w:history="1">
                    <w:r w:rsidRPr="008F7CA3">
                      <w:rPr>
                        <w:rFonts w:ascii="Tahoma" w:eastAsia="Times New Roman" w:hAnsi="Tahoma" w:cs="Tahoma"/>
                        <w:color w:val="00008F"/>
                        <w:sz w:val="16"/>
                        <w:szCs w:val="16"/>
                        <w:lang w:eastAsia="ru-RU"/>
                      </w:rPr>
                      <w:t>СРАВНИТЕЛЬНЫЙ АНАЛИЗ ИНГИБИРУЮЩИХ ХАРАКТЕРИСТИК ФОСФОМИЦИНА И ЛИНКОМИЦИНА В ОТНОШЕНИИ УСЛОВНО-ПАТОГЕННЫХ И ПАТОГЕННЫХ ШТАММОВ</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Сизенцов</w:t>
                  </w:r>
                  <w:proofErr w:type="spellEnd"/>
                  <w:r w:rsidRPr="008F7CA3">
                    <w:rPr>
                      <w:rFonts w:ascii="Tahoma" w:eastAsia="Times New Roman" w:hAnsi="Tahoma" w:cs="Tahoma"/>
                      <w:i/>
                      <w:iCs/>
                      <w:color w:val="00008F"/>
                      <w:sz w:val="16"/>
                      <w:szCs w:val="16"/>
                      <w:lang w:eastAsia="ru-RU"/>
                    </w:rPr>
                    <w:t xml:space="preserve"> А.Н., Филиппова О.А., Ярославцева О.Д., Каширина А.М., Кузьмина А.Ю., </w:t>
                  </w:r>
                  <w:proofErr w:type="spellStart"/>
                  <w:r w:rsidRPr="008F7CA3">
                    <w:rPr>
                      <w:rFonts w:ascii="Tahoma" w:eastAsia="Times New Roman" w:hAnsi="Tahoma" w:cs="Tahoma"/>
                      <w:i/>
                      <w:iCs/>
                      <w:color w:val="00008F"/>
                      <w:sz w:val="16"/>
                      <w:szCs w:val="16"/>
                      <w:lang w:eastAsia="ru-RU"/>
                    </w:rPr>
                    <w:t>Хадиева</w:t>
                  </w:r>
                  <w:proofErr w:type="spellEnd"/>
                  <w:r w:rsidRPr="008F7CA3">
                    <w:rPr>
                      <w:rFonts w:ascii="Tahoma" w:eastAsia="Times New Roman" w:hAnsi="Tahoma" w:cs="Tahoma"/>
                      <w:i/>
                      <w:iCs/>
                      <w:color w:val="00008F"/>
                      <w:sz w:val="16"/>
                      <w:szCs w:val="16"/>
                      <w:lang w:eastAsia="ru-RU"/>
                    </w:rPr>
                    <w:t xml:space="preserve"> Э.Р.</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18-22</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9" w:history="1">
                    <w:r w:rsidRPr="008F7CA3">
                      <w:rPr>
                        <w:rFonts w:ascii="Tahoma" w:eastAsia="Times New Roman" w:hAnsi="Tahoma" w:cs="Tahoma"/>
                        <w:color w:val="00008F"/>
                        <w:sz w:val="16"/>
                        <w:szCs w:val="16"/>
                        <w:lang w:eastAsia="ru-RU"/>
                      </w:rPr>
                      <w:t>ОЦЕНКА ВЛИЯНИЯ СОЛЕЙ СВИНЦА И КАДМИЯ С РАЗЛИЧНЫМ АНИОННЫМ КОМПОНЕНТОМ НА КИСЛОТНУЮ РЕЗИСТЕНТНОСТЬ ЭРИТРОЦИТОВ</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Сизенцов</w:t>
                  </w:r>
                  <w:proofErr w:type="spellEnd"/>
                  <w:r w:rsidRPr="008F7CA3">
                    <w:rPr>
                      <w:rFonts w:ascii="Tahoma" w:eastAsia="Times New Roman" w:hAnsi="Tahoma" w:cs="Tahoma"/>
                      <w:i/>
                      <w:iCs/>
                      <w:color w:val="00008F"/>
                      <w:sz w:val="16"/>
                      <w:szCs w:val="16"/>
                      <w:lang w:eastAsia="ru-RU"/>
                    </w:rPr>
                    <w:t xml:space="preserve"> Я.А., </w:t>
                  </w:r>
                  <w:proofErr w:type="gramStart"/>
                  <w:r w:rsidRPr="008F7CA3">
                    <w:rPr>
                      <w:rFonts w:ascii="Tahoma" w:eastAsia="Times New Roman" w:hAnsi="Tahoma" w:cs="Tahoma"/>
                      <w:i/>
                      <w:iCs/>
                      <w:color w:val="00008F"/>
                      <w:sz w:val="16"/>
                      <w:szCs w:val="16"/>
                      <w:lang w:eastAsia="ru-RU"/>
                    </w:rPr>
                    <w:t>Целый</w:t>
                  </w:r>
                  <w:proofErr w:type="gramEnd"/>
                  <w:r w:rsidRPr="008F7CA3">
                    <w:rPr>
                      <w:rFonts w:ascii="Tahoma" w:eastAsia="Times New Roman" w:hAnsi="Tahoma" w:cs="Tahoma"/>
                      <w:i/>
                      <w:iCs/>
                      <w:color w:val="00008F"/>
                      <w:sz w:val="16"/>
                      <w:szCs w:val="16"/>
                      <w:lang w:eastAsia="ru-RU"/>
                    </w:rPr>
                    <w:t xml:space="preserve"> О.А., </w:t>
                  </w:r>
                  <w:proofErr w:type="spellStart"/>
                  <w:r w:rsidRPr="008F7CA3">
                    <w:rPr>
                      <w:rFonts w:ascii="Tahoma" w:eastAsia="Times New Roman" w:hAnsi="Tahoma" w:cs="Tahoma"/>
                      <w:i/>
                      <w:iCs/>
                      <w:color w:val="00008F"/>
                      <w:sz w:val="16"/>
                      <w:szCs w:val="16"/>
                      <w:lang w:eastAsia="ru-RU"/>
                    </w:rPr>
                    <w:t>Смольникова</w:t>
                  </w:r>
                  <w:proofErr w:type="spellEnd"/>
                  <w:r w:rsidRPr="008F7CA3">
                    <w:rPr>
                      <w:rFonts w:ascii="Tahoma" w:eastAsia="Times New Roman" w:hAnsi="Tahoma" w:cs="Tahoma"/>
                      <w:i/>
                      <w:iCs/>
                      <w:color w:val="00008F"/>
                      <w:sz w:val="16"/>
                      <w:szCs w:val="16"/>
                      <w:lang w:eastAsia="ru-RU"/>
                    </w:rPr>
                    <w:t xml:space="preserve"> Т.С., </w:t>
                  </w:r>
                  <w:proofErr w:type="spellStart"/>
                  <w:r w:rsidRPr="008F7CA3">
                    <w:rPr>
                      <w:rFonts w:ascii="Tahoma" w:eastAsia="Times New Roman" w:hAnsi="Tahoma" w:cs="Tahoma"/>
                      <w:i/>
                      <w:iCs/>
                      <w:color w:val="00008F"/>
                      <w:sz w:val="16"/>
                      <w:szCs w:val="16"/>
                      <w:lang w:eastAsia="ru-RU"/>
                    </w:rPr>
                    <w:t>Филончикова</w:t>
                  </w:r>
                  <w:proofErr w:type="spellEnd"/>
                  <w:r w:rsidRPr="008F7CA3">
                    <w:rPr>
                      <w:rFonts w:ascii="Tahoma" w:eastAsia="Times New Roman" w:hAnsi="Tahoma" w:cs="Tahoma"/>
                      <w:i/>
                      <w:iCs/>
                      <w:color w:val="00008F"/>
                      <w:sz w:val="16"/>
                      <w:szCs w:val="16"/>
                      <w:lang w:eastAsia="ru-RU"/>
                    </w:rPr>
                    <w:t xml:space="preserve"> Е.С., Королева А.А., </w:t>
                  </w:r>
                  <w:proofErr w:type="spellStart"/>
                  <w:r w:rsidRPr="008F7CA3">
                    <w:rPr>
                      <w:rFonts w:ascii="Tahoma" w:eastAsia="Times New Roman" w:hAnsi="Tahoma" w:cs="Tahoma"/>
                      <w:i/>
                      <w:iCs/>
                      <w:color w:val="00008F"/>
                      <w:sz w:val="16"/>
                      <w:szCs w:val="16"/>
                      <w:lang w:eastAsia="ru-RU"/>
                    </w:rPr>
                    <w:t>Беринцева</w:t>
                  </w:r>
                  <w:proofErr w:type="spellEnd"/>
                  <w:r w:rsidRPr="008F7CA3">
                    <w:rPr>
                      <w:rFonts w:ascii="Tahoma" w:eastAsia="Times New Roman" w:hAnsi="Tahoma" w:cs="Tahoma"/>
                      <w:i/>
                      <w:iCs/>
                      <w:color w:val="00008F"/>
                      <w:sz w:val="16"/>
                      <w:szCs w:val="16"/>
                      <w:lang w:eastAsia="ru-RU"/>
                    </w:rPr>
                    <w:t xml:space="preserve"> А.В.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23-26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0" w:history="1">
                    <w:r w:rsidRPr="008F7CA3">
                      <w:rPr>
                        <w:rFonts w:ascii="Tahoma" w:eastAsia="Times New Roman" w:hAnsi="Tahoma" w:cs="Tahoma"/>
                        <w:color w:val="00008F"/>
                        <w:sz w:val="16"/>
                        <w:szCs w:val="16"/>
                        <w:lang w:eastAsia="ru-RU"/>
                      </w:rPr>
                      <w:t>ОЦЕНКА КОМПЛЕКСНОГО ВОЗДЕЙСТВИЯ АНТИБИОТИКОВ И ЭССЕНЦИАЛЬНЬГХ ЭЛЕМЕНТОВ В ОТНОШЕНИЕ ПАТОГЕННЫХ И УСЛОВНО ПАТОГЕННЫХ ВЫСОКО РЕЗИСТЕНТНЫХ ШТАММОВ</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Суслов В.С., </w:t>
                  </w:r>
                  <w:proofErr w:type="spellStart"/>
                  <w:r w:rsidRPr="008F7CA3">
                    <w:rPr>
                      <w:rFonts w:ascii="Tahoma" w:eastAsia="Times New Roman" w:hAnsi="Tahoma" w:cs="Tahoma"/>
                      <w:i/>
                      <w:iCs/>
                      <w:color w:val="00008F"/>
                      <w:sz w:val="16"/>
                      <w:szCs w:val="16"/>
                      <w:lang w:eastAsia="ru-RU"/>
                    </w:rPr>
                    <w:t>Сизенцов</w:t>
                  </w:r>
                  <w:proofErr w:type="spellEnd"/>
                  <w:r w:rsidRPr="008F7CA3">
                    <w:rPr>
                      <w:rFonts w:ascii="Tahoma" w:eastAsia="Times New Roman" w:hAnsi="Tahoma" w:cs="Tahoma"/>
                      <w:i/>
                      <w:iCs/>
                      <w:color w:val="00008F"/>
                      <w:sz w:val="16"/>
                      <w:szCs w:val="16"/>
                      <w:lang w:eastAsia="ru-RU"/>
                    </w:rPr>
                    <w:t xml:space="preserve"> Я.А., </w:t>
                  </w:r>
                  <w:proofErr w:type="spellStart"/>
                  <w:r w:rsidRPr="008F7CA3">
                    <w:rPr>
                      <w:rFonts w:ascii="Tahoma" w:eastAsia="Times New Roman" w:hAnsi="Tahoma" w:cs="Tahoma"/>
                      <w:i/>
                      <w:iCs/>
                      <w:color w:val="00008F"/>
                      <w:sz w:val="16"/>
                      <w:szCs w:val="16"/>
                      <w:lang w:eastAsia="ru-RU"/>
                    </w:rPr>
                    <w:t>Миндолина</w:t>
                  </w:r>
                  <w:proofErr w:type="spellEnd"/>
                  <w:r w:rsidRPr="008F7CA3">
                    <w:rPr>
                      <w:rFonts w:ascii="Tahoma" w:eastAsia="Times New Roman" w:hAnsi="Tahoma" w:cs="Tahoma"/>
                      <w:i/>
                      <w:iCs/>
                      <w:color w:val="00008F"/>
                      <w:sz w:val="16"/>
                      <w:szCs w:val="16"/>
                      <w:lang w:eastAsia="ru-RU"/>
                    </w:rPr>
                    <w:t xml:space="preserve"> Ю.В., </w:t>
                  </w:r>
                  <w:proofErr w:type="spellStart"/>
                  <w:r w:rsidRPr="008F7CA3">
                    <w:rPr>
                      <w:rFonts w:ascii="Tahoma" w:eastAsia="Times New Roman" w:hAnsi="Tahoma" w:cs="Tahoma"/>
                      <w:i/>
                      <w:iCs/>
                      <w:color w:val="00008F"/>
                      <w:sz w:val="16"/>
                      <w:szCs w:val="16"/>
                      <w:lang w:eastAsia="ru-RU"/>
                    </w:rPr>
                    <w:t>Атякова</w:t>
                  </w:r>
                  <w:proofErr w:type="spellEnd"/>
                  <w:r w:rsidRPr="008F7CA3">
                    <w:rPr>
                      <w:rFonts w:ascii="Tahoma" w:eastAsia="Times New Roman" w:hAnsi="Tahoma" w:cs="Tahoma"/>
                      <w:i/>
                      <w:iCs/>
                      <w:color w:val="00008F"/>
                      <w:sz w:val="16"/>
                      <w:szCs w:val="16"/>
                      <w:lang w:eastAsia="ru-RU"/>
                    </w:rPr>
                    <w:t xml:space="preserve"> А.А., </w:t>
                  </w:r>
                  <w:proofErr w:type="spellStart"/>
                  <w:r w:rsidRPr="008F7CA3">
                    <w:rPr>
                      <w:rFonts w:ascii="Tahoma" w:eastAsia="Times New Roman" w:hAnsi="Tahoma" w:cs="Tahoma"/>
                      <w:i/>
                      <w:iCs/>
                      <w:color w:val="00008F"/>
                      <w:sz w:val="16"/>
                      <w:szCs w:val="16"/>
                      <w:lang w:eastAsia="ru-RU"/>
                    </w:rPr>
                    <w:t>Блиялкина</w:t>
                  </w:r>
                  <w:proofErr w:type="spellEnd"/>
                  <w:r w:rsidRPr="008F7CA3">
                    <w:rPr>
                      <w:rFonts w:ascii="Tahoma" w:eastAsia="Times New Roman" w:hAnsi="Tahoma" w:cs="Tahoma"/>
                      <w:i/>
                      <w:iCs/>
                      <w:color w:val="00008F"/>
                      <w:sz w:val="16"/>
                      <w:szCs w:val="16"/>
                      <w:lang w:eastAsia="ru-RU"/>
                    </w:rPr>
                    <w:t xml:space="preserve"> Д.К., Синеок Д.М.</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27-31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1" w:history="1">
                    <w:r w:rsidRPr="008F7CA3">
                      <w:rPr>
                        <w:rFonts w:ascii="Tahoma" w:eastAsia="Times New Roman" w:hAnsi="Tahoma" w:cs="Tahoma"/>
                        <w:color w:val="00008F"/>
                        <w:sz w:val="16"/>
                        <w:szCs w:val="16"/>
                        <w:lang w:eastAsia="ru-RU"/>
                      </w:rPr>
                      <w:t>ИССЛЕДОВАНИЕ ИНГИБИРУЮЩИХ ХАРАКТЕРИСТИК КСЕНОБИОТИЧЕСКИХ ЭЛЕМЕНТОВ В ОТНОШЕНИИ E. COLI</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Суслов В.С., </w:t>
                  </w:r>
                  <w:proofErr w:type="spellStart"/>
                  <w:r w:rsidRPr="008F7CA3">
                    <w:rPr>
                      <w:rFonts w:ascii="Tahoma" w:eastAsia="Times New Roman" w:hAnsi="Tahoma" w:cs="Tahoma"/>
                      <w:i/>
                      <w:iCs/>
                      <w:color w:val="00008F"/>
                      <w:sz w:val="16"/>
                      <w:szCs w:val="16"/>
                      <w:lang w:eastAsia="ru-RU"/>
                    </w:rPr>
                    <w:t>Вельш</w:t>
                  </w:r>
                  <w:proofErr w:type="spellEnd"/>
                  <w:r w:rsidRPr="008F7CA3">
                    <w:rPr>
                      <w:rFonts w:ascii="Tahoma" w:eastAsia="Times New Roman" w:hAnsi="Tahoma" w:cs="Tahoma"/>
                      <w:i/>
                      <w:iCs/>
                      <w:color w:val="00008F"/>
                      <w:sz w:val="16"/>
                      <w:szCs w:val="16"/>
                      <w:lang w:eastAsia="ru-RU"/>
                    </w:rPr>
                    <w:t xml:space="preserve"> О.А., Королева А.А., </w:t>
                  </w:r>
                  <w:proofErr w:type="spellStart"/>
                  <w:r w:rsidRPr="008F7CA3">
                    <w:rPr>
                      <w:rFonts w:ascii="Tahoma" w:eastAsia="Times New Roman" w:hAnsi="Tahoma" w:cs="Tahoma"/>
                      <w:i/>
                      <w:iCs/>
                      <w:color w:val="00008F"/>
                      <w:sz w:val="16"/>
                      <w:szCs w:val="16"/>
                      <w:lang w:eastAsia="ru-RU"/>
                    </w:rPr>
                    <w:t>Беринцева</w:t>
                  </w:r>
                  <w:proofErr w:type="spellEnd"/>
                  <w:r w:rsidRPr="008F7CA3">
                    <w:rPr>
                      <w:rFonts w:ascii="Tahoma" w:eastAsia="Times New Roman" w:hAnsi="Tahoma" w:cs="Tahoma"/>
                      <w:i/>
                      <w:iCs/>
                      <w:color w:val="00008F"/>
                      <w:sz w:val="16"/>
                      <w:szCs w:val="16"/>
                      <w:lang w:eastAsia="ru-RU"/>
                    </w:rPr>
                    <w:t xml:space="preserve"> А.В., Баранова А.П., </w:t>
                  </w:r>
                  <w:proofErr w:type="spellStart"/>
                  <w:r w:rsidRPr="008F7CA3">
                    <w:rPr>
                      <w:rFonts w:ascii="Tahoma" w:eastAsia="Times New Roman" w:hAnsi="Tahoma" w:cs="Tahoma"/>
                      <w:i/>
                      <w:iCs/>
                      <w:color w:val="00008F"/>
                      <w:sz w:val="16"/>
                      <w:szCs w:val="16"/>
                      <w:lang w:eastAsia="ru-RU"/>
                    </w:rPr>
                    <w:t>Хадиева</w:t>
                  </w:r>
                  <w:proofErr w:type="spellEnd"/>
                  <w:r w:rsidRPr="008F7CA3">
                    <w:rPr>
                      <w:rFonts w:ascii="Tahoma" w:eastAsia="Times New Roman" w:hAnsi="Tahoma" w:cs="Tahoma"/>
                      <w:i/>
                      <w:iCs/>
                      <w:color w:val="00008F"/>
                      <w:sz w:val="16"/>
                      <w:szCs w:val="16"/>
                      <w:lang w:eastAsia="ru-RU"/>
                    </w:rPr>
                    <w:t xml:space="preserve"> Э.Р.</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31-35</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2" w:history="1">
                    <w:r w:rsidRPr="008F7CA3">
                      <w:rPr>
                        <w:rFonts w:ascii="Tahoma" w:eastAsia="Times New Roman" w:hAnsi="Tahoma" w:cs="Tahoma"/>
                        <w:color w:val="00008F"/>
                        <w:sz w:val="16"/>
                        <w:szCs w:val="16"/>
                        <w:lang w:eastAsia="ru-RU"/>
                      </w:rPr>
                      <w:t>ОЦЕНКА ИНГИБИРУЮЩИХ ХАРАКТЕРИСТИК ЭССЕНЦИАЛЬНЫХ ЭЛЕМЕНТОВ В ОТНОШЕНИИ ПАТОГЕННЫХ И УСЛОВНО-ПАТОГЕННЫХ ПОЛИРЕЗИСТЕНТНЫХ ШТАММОВ</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Филиппова О.А., Баранова А.П., </w:t>
                  </w:r>
                  <w:proofErr w:type="spellStart"/>
                  <w:r w:rsidRPr="008F7CA3">
                    <w:rPr>
                      <w:rFonts w:ascii="Tahoma" w:eastAsia="Times New Roman" w:hAnsi="Tahoma" w:cs="Tahoma"/>
                      <w:i/>
                      <w:iCs/>
                      <w:color w:val="00008F"/>
                      <w:sz w:val="16"/>
                      <w:szCs w:val="16"/>
                      <w:lang w:eastAsia="ru-RU"/>
                    </w:rPr>
                    <w:t>Атякова</w:t>
                  </w:r>
                  <w:proofErr w:type="spellEnd"/>
                  <w:r w:rsidRPr="008F7CA3">
                    <w:rPr>
                      <w:rFonts w:ascii="Tahoma" w:eastAsia="Times New Roman" w:hAnsi="Tahoma" w:cs="Tahoma"/>
                      <w:i/>
                      <w:iCs/>
                      <w:color w:val="00008F"/>
                      <w:sz w:val="16"/>
                      <w:szCs w:val="16"/>
                      <w:lang w:eastAsia="ru-RU"/>
                    </w:rPr>
                    <w:t xml:space="preserve"> А.А., </w:t>
                  </w:r>
                  <w:proofErr w:type="spellStart"/>
                  <w:r w:rsidRPr="008F7CA3">
                    <w:rPr>
                      <w:rFonts w:ascii="Tahoma" w:eastAsia="Times New Roman" w:hAnsi="Tahoma" w:cs="Tahoma"/>
                      <w:i/>
                      <w:iCs/>
                      <w:color w:val="00008F"/>
                      <w:sz w:val="16"/>
                      <w:szCs w:val="16"/>
                      <w:lang w:eastAsia="ru-RU"/>
                    </w:rPr>
                    <w:t>Блиялкина</w:t>
                  </w:r>
                  <w:proofErr w:type="spellEnd"/>
                  <w:r w:rsidRPr="008F7CA3">
                    <w:rPr>
                      <w:rFonts w:ascii="Tahoma" w:eastAsia="Times New Roman" w:hAnsi="Tahoma" w:cs="Tahoma"/>
                      <w:i/>
                      <w:iCs/>
                      <w:color w:val="00008F"/>
                      <w:sz w:val="16"/>
                      <w:szCs w:val="16"/>
                      <w:lang w:eastAsia="ru-RU"/>
                    </w:rPr>
                    <w:t xml:space="preserve"> Д.К., </w:t>
                  </w:r>
                  <w:proofErr w:type="gramStart"/>
                  <w:r w:rsidRPr="008F7CA3">
                    <w:rPr>
                      <w:rFonts w:ascii="Tahoma" w:eastAsia="Times New Roman" w:hAnsi="Tahoma" w:cs="Tahoma"/>
                      <w:i/>
                      <w:iCs/>
                      <w:color w:val="00008F"/>
                      <w:sz w:val="16"/>
                      <w:szCs w:val="16"/>
                      <w:lang w:eastAsia="ru-RU"/>
                    </w:rPr>
                    <w:t>Синеок</w:t>
                  </w:r>
                  <w:proofErr w:type="gramEnd"/>
                  <w:r w:rsidRPr="008F7CA3">
                    <w:rPr>
                      <w:rFonts w:ascii="Tahoma" w:eastAsia="Times New Roman" w:hAnsi="Tahoma" w:cs="Tahoma"/>
                      <w:i/>
                      <w:iCs/>
                      <w:color w:val="00008F"/>
                      <w:sz w:val="16"/>
                      <w:szCs w:val="16"/>
                      <w:lang w:eastAsia="ru-RU"/>
                    </w:rPr>
                    <w:t xml:space="preserve"> Д.М., </w:t>
                  </w:r>
                  <w:proofErr w:type="spellStart"/>
                  <w:r w:rsidRPr="008F7CA3">
                    <w:rPr>
                      <w:rFonts w:ascii="Tahoma" w:eastAsia="Times New Roman" w:hAnsi="Tahoma" w:cs="Tahoma"/>
                      <w:i/>
                      <w:iCs/>
                      <w:color w:val="00008F"/>
                      <w:sz w:val="16"/>
                      <w:szCs w:val="16"/>
                      <w:lang w:eastAsia="ru-RU"/>
                    </w:rPr>
                    <w:t>Сизенцов</w:t>
                  </w:r>
                  <w:proofErr w:type="spellEnd"/>
                  <w:r w:rsidRPr="008F7CA3">
                    <w:rPr>
                      <w:rFonts w:ascii="Tahoma" w:eastAsia="Times New Roman" w:hAnsi="Tahoma" w:cs="Tahoma"/>
                      <w:i/>
                      <w:iCs/>
                      <w:color w:val="00008F"/>
                      <w:sz w:val="16"/>
                      <w:szCs w:val="16"/>
                      <w:lang w:eastAsia="ru-RU"/>
                    </w:rPr>
                    <w:t xml:space="preserve"> А.Н.</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35-39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3" w:history="1">
                    <w:r w:rsidRPr="008F7CA3">
                      <w:rPr>
                        <w:rFonts w:ascii="Tahoma" w:eastAsia="Times New Roman" w:hAnsi="Tahoma" w:cs="Tahoma"/>
                        <w:color w:val="00008F"/>
                        <w:sz w:val="16"/>
                        <w:szCs w:val="16"/>
                        <w:lang w:eastAsia="ru-RU"/>
                      </w:rPr>
                      <w:t>ОЦЕНКА СПОСОБНОСТИ МИКРООРГАНИЗМОВ К ИЗБИРАТЕЛЬНОЙ СОРБЦИИ ТЯЖЕЛЫХ МЕТАЛЛОВ</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Филиппова О.А., Сальникова В.И., </w:t>
                  </w:r>
                  <w:proofErr w:type="spellStart"/>
                  <w:r w:rsidRPr="008F7CA3">
                    <w:rPr>
                      <w:rFonts w:ascii="Tahoma" w:eastAsia="Times New Roman" w:hAnsi="Tahoma" w:cs="Tahoma"/>
                      <w:i/>
                      <w:iCs/>
                      <w:color w:val="00008F"/>
                      <w:sz w:val="16"/>
                      <w:szCs w:val="16"/>
                      <w:lang w:eastAsia="ru-RU"/>
                    </w:rPr>
                    <w:t>Сизенцов</w:t>
                  </w:r>
                  <w:proofErr w:type="spellEnd"/>
                  <w:r w:rsidRPr="008F7CA3">
                    <w:rPr>
                      <w:rFonts w:ascii="Tahoma" w:eastAsia="Times New Roman" w:hAnsi="Tahoma" w:cs="Tahoma"/>
                      <w:i/>
                      <w:iCs/>
                      <w:color w:val="00008F"/>
                      <w:sz w:val="16"/>
                      <w:szCs w:val="16"/>
                      <w:lang w:eastAsia="ru-RU"/>
                    </w:rPr>
                    <w:t xml:space="preserve"> Я.А., </w:t>
                  </w:r>
                  <w:proofErr w:type="spellStart"/>
                  <w:r w:rsidRPr="008F7CA3">
                    <w:rPr>
                      <w:rFonts w:ascii="Tahoma" w:eastAsia="Times New Roman" w:hAnsi="Tahoma" w:cs="Tahoma"/>
                      <w:i/>
                      <w:iCs/>
                      <w:color w:val="00008F"/>
                      <w:sz w:val="16"/>
                      <w:szCs w:val="16"/>
                      <w:lang w:eastAsia="ru-RU"/>
                    </w:rPr>
                    <w:t>Лылова</w:t>
                  </w:r>
                  <w:proofErr w:type="spellEnd"/>
                  <w:r w:rsidRPr="008F7CA3">
                    <w:rPr>
                      <w:rFonts w:ascii="Tahoma" w:eastAsia="Times New Roman" w:hAnsi="Tahoma" w:cs="Tahoma"/>
                      <w:i/>
                      <w:iCs/>
                      <w:color w:val="00008F"/>
                      <w:sz w:val="16"/>
                      <w:szCs w:val="16"/>
                      <w:lang w:eastAsia="ru-RU"/>
                    </w:rPr>
                    <w:t xml:space="preserve"> В.К., Ершова К.А., </w:t>
                  </w:r>
                  <w:proofErr w:type="spellStart"/>
                  <w:r w:rsidRPr="008F7CA3">
                    <w:rPr>
                      <w:rFonts w:ascii="Tahoma" w:eastAsia="Times New Roman" w:hAnsi="Tahoma" w:cs="Tahoma"/>
                      <w:i/>
                      <w:iCs/>
                      <w:color w:val="00008F"/>
                      <w:sz w:val="16"/>
                      <w:szCs w:val="16"/>
                      <w:lang w:eastAsia="ru-RU"/>
                    </w:rPr>
                    <w:t>Чиндяева</w:t>
                  </w:r>
                  <w:proofErr w:type="spellEnd"/>
                  <w:r w:rsidRPr="008F7CA3">
                    <w:rPr>
                      <w:rFonts w:ascii="Tahoma" w:eastAsia="Times New Roman" w:hAnsi="Tahoma" w:cs="Tahoma"/>
                      <w:i/>
                      <w:iCs/>
                      <w:color w:val="00008F"/>
                      <w:sz w:val="16"/>
                      <w:szCs w:val="16"/>
                      <w:lang w:eastAsia="ru-RU"/>
                    </w:rPr>
                    <w:t xml:space="preserve"> Н.С.</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39-43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4" w:history="1">
                    <w:r w:rsidRPr="008F7CA3">
                      <w:rPr>
                        <w:rFonts w:ascii="Tahoma" w:eastAsia="Times New Roman" w:hAnsi="Tahoma" w:cs="Tahoma"/>
                        <w:color w:val="00008F"/>
                        <w:sz w:val="16"/>
                        <w:szCs w:val="16"/>
                        <w:lang w:eastAsia="ru-RU"/>
                      </w:rPr>
                      <w:t>ПЕРСПЕКТИВЫ ИСПОЛЬЗОВАНИЯ РАСТИТЕЛЬНОГО СЫРЬЯ В КАЧЕСТВЕ КОМПОНЕНТА ДЛЯ ПРИГОТОВЛЕНИЯ ФУНКЦИОНАЛЬНОГО НАПИТКА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Чуева В.Д.</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43-45</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БИОТЕХНОЛОГИИ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5" w:history="1">
                    <w:r w:rsidRPr="008F7CA3">
                      <w:rPr>
                        <w:rFonts w:ascii="Tahoma" w:eastAsia="Times New Roman" w:hAnsi="Tahoma" w:cs="Tahoma"/>
                        <w:color w:val="00008F"/>
                        <w:sz w:val="16"/>
                        <w:szCs w:val="16"/>
                        <w:lang w:eastAsia="ru-RU"/>
                      </w:rPr>
                      <w:t>РЕГЕНЕРАЦИЯ ЭМБРИОИДОВ ЯРОВОГО РАПСА (BRASSICA NAPUS L.)</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Муравлев А.А.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46-48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val="en-US" w:eastAsia="ru-RU"/>
                    </w:rPr>
                  </w:pPr>
                  <w:hyperlink r:id="rId26" w:history="1">
                    <w:r w:rsidRPr="008F7CA3">
                      <w:rPr>
                        <w:rFonts w:ascii="Tahoma" w:eastAsia="Times New Roman" w:hAnsi="Tahoma" w:cs="Tahoma"/>
                        <w:color w:val="00008F"/>
                        <w:sz w:val="16"/>
                        <w:szCs w:val="16"/>
                        <w:lang w:val="en-US" w:eastAsia="ru-RU"/>
                      </w:rPr>
                      <w:t xml:space="preserve">THE CHARACTERISTICS OF </w:t>
                    </w:r>
                    <w:proofErr w:type="spellStart"/>
                    <w:r w:rsidRPr="008F7CA3">
                      <w:rPr>
                        <w:rFonts w:ascii="Tahoma" w:eastAsia="Times New Roman" w:hAnsi="Tahoma" w:cs="Tahoma"/>
                        <w:color w:val="00008F"/>
                        <w:sz w:val="16"/>
                        <w:szCs w:val="16"/>
                        <w:lang w:val="en-US" w:eastAsia="ru-RU"/>
                      </w:rPr>
                      <w:t>miRNA</w:t>
                    </w:r>
                    <w:proofErr w:type="spellEnd"/>
                    <w:r w:rsidRPr="008F7CA3">
                      <w:rPr>
                        <w:rFonts w:ascii="Tahoma" w:eastAsia="Times New Roman" w:hAnsi="Tahoma" w:cs="Tahoma"/>
                        <w:color w:val="00008F"/>
                        <w:sz w:val="16"/>
                        <w:szCs w:val="16"/>
                        <w:lang w:val="en-US" w:eastAsia="ru-RU"/>
                      </w:rPr>
                      <w:t xml:space="preserve"> BINDING SITES WITH mRNA OF ETHYLENE RESPONSE TRANSCRIPTION FACTORS OF PLANTS</w:t>
                    </w:r>
                  </w:hyperlink>
                  <w:r w:rsidRPr="008F7CA3">
                    <w:rPr>
                      <w:rFonts w:ascii="Tahoma" w:eastAsia="Times New Roman" w:hAnsi="Tahoma" w:cs="Tahoma"/>
                      <w:color w:val="000000"/>
                      <w:sz w:val="16"/>
                      <w:szCs w:val="16"/>
                      <w:lang w:val="en-US" w:eastAsia="ru-RU"/>
                    </w:rPr>
                    <w:br/>
                  </w:r>
                  <w:proofErr w:type="spellStart"/>
                  <w:r w:rsidRPr="008F7CA3">
                    <w:rPr>
                      <w:rFonts w:ascii="Tahoma" w:eastAsia="Times New Roman" w:hAnsi="Tahoma" w:cs="Tahoma"/>
                      <w:i/>
                      <w:iCs/>
                      <w:color w:val="00008F"/>
                      <w:sz w:val="16"/>
                      <w:szCs w:val="16"/>
                      <w:lang w:val="en-US" w:eastAsia="ru-RU"/>
                    </w:rPr>
                    <w:t>Rakhmetullina</w:t>
                  </w:r>
                  <w:proofErr w:type="spellEnd"/>
                  <w:r w:rsidRPr="008F7CA3">
                    <w:rPr>
                      <w:rFonts w:ascii="Tahoma" w:eastAsia="Times New Roman" w:hAnsi="Tahoma" w:cs="Tahoma"/>
                      <w:i/>
                      <w:iCs/>
                      <w:color w:val="00008F"/>
                      <w:sz w:val="16"/>
                      <w:szCs w:val="16"/>
                      <w:lang w:val="en-US" w:eastAsia="ru-RU"/>
                    </w:rPr>
                    <w:t xml:space="preserve"> A.K., </w:t>
                  </w:r>
                  <w:proofErr w:type="spellStart"/>
                  <w:r w:rsidRPr="008F7CA3">
                    <w:rPr>
                      <w:rFonts w:ascii="Tahoma" w:eastAsia="Times New Roman" w:hAnsi="Tahoma" w:cs="Tahoma"/>
                      <w:i/>
                      <w:iCs/>
                      <w:color w:val="00008F"/>
                      <w:sz w:val="16"/>
                      <w:szCs w:val="16"/>
                      <w:lang w:val="en-US" w:eastAsia="ru-RU"/>
                    </w:rPr>
                    <w:t>Ivashchenko</w:t>
                  </w:r>
                  <w:proofErr w:type="spellEnd"/>
                  <w:r w:rsidRPr="008F7CA3">
                    <w:rPr>
                      <w:rFonts w:ascii="Tahoma" w:eastAsia="Times New Roman" w:hAnsi="Tahoma" w:cs="Tahoma"/>
                      <w:i/>
                      <w:iCs/>
                      <w:color w:val="00008F"/>
                      <w:sz w:val="16"/>
                      <w:szCs w:val="16"/>
                      <w:lang w:val="en-US" w:eastAsia="ru-RU"/>
                    </w:rPr>
                    <w:t xml:space="preserve"> A.T.</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49-52</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ВЕТЕРИНАРНЫЕ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lastRenderedPageBreak/>
                    <w:t>12.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val="en-US" w:eastAsia="ru-RU"/>
                    </w:rPr>
                  </w:pPr>
                  <w:hyperlink r:id="rId27" w:history="1">
                    <w:r w:rsidRPr="008F7CA3">
                      <w:rPr>
                        <w:rFonts w:ascii="Tahoma" w:eastAsia="Times New Roman" w:hAnsi="Tahoma" w:cs="Tahoma"/>
                        <w:color w:val="00008F"/>
                        <w:sz w:val="16"/>
                        <w:szCs w:val="16"/>
                        <w:lang w:val="en-US" w:eastAsia="ru-RU"/>
                      </w:rPr>
                      <w:t>THE INTRODUCTION OF ENZYME-PROBIOTIC SUPPLEMENTS "BITATSEL" IN THE DIET OF HIGHLY PRODUCTIVE HOLSTEIN COWS</w:t>
                    </w:r>
                  </w:hyperlink>
                  <w:r w:rsidRPr="008F7CA3">
                    <w:rPr>
                      <w:rFonts w:ascii="Tahoma" w:eastAsia="Times New Roman" w:hAnsi="Tahoma" w:cs="Tahoma"/>
                      <w:color w:val="000000"/>
                      <w:sz w:val="16"/>
                      <w:szCs w:val="16"/>
                      <w:lang w:val="en-US" w:eastAsia="ru-RU"/>
                    </w:rPr>
                    <w:br/>
                  </w:r>
                  <w:proofErr w:type="spellStart"/>
                  <w:r w:rsidRPr="008F7CA3">
                    <w:rPr>
                      <w:rFonts w:ascii="Tahoma" w:eastAsia="Times New Roman" w:hAnsi="Tahoma" w:cs="Tahoma"/>
                      <w:i/>
                      <w:iCs/>
                      <w:color w:val="00008F"/>
                      <w:sz w:val="16"/>
                      <w:szCs w:val="16"/>
                      <w:lang w:val="en-US" w:eastAsia="ru-RU"/>
                    </w:rPr>
                    <w:t>Tegza</w:t>
                  </w:r>
                  <w:proofErr w:type="spellEnd"/>
                  <w:r w:rsidRPr="008F7CA3">
                    <w:rPr>
                      <w:rFonts w:ascii="Tahoma" w:eastAsia="Times New Roman" w:hAnsi="Tahoma" w:cs="Tahoma"/>
                      <w:i/>
                      <w:iCs/>
                      <w:color w:val="00008F"/>
                      <w:sz w:val="16"/>
                      <w:szCs w:val="16"/>
                      <w:lang w:val="en-US" w:eastAsia="ru-RU"/>
                    </w:rPr>
                    <w:t xml:space="preserve"> I.M., </w:t>
                  </w:r>
                  <w:proofErr w:type="spellStart"/>
                  <w:r w:rsidRPr="008F7CA3">
                    <w:rPr>
                      <w:rFonts w:ascii="Tahoma" w:eastAsia="Times New Roman" w:hAnsi="Tahoma" w:cs="Tahoma"/>
                      <w:i/>
                      <w:iCs/>
                      <w:color w:val="00008F"/>
                      <w:sz w:val="16"/>
                      <w:szCs w:val="16"/>
                      <w:lang w:val="en-US" w:eastAsia="ru-RU"/>
                    </w:rPr>
                    <w:t>Tegza</w:t>
                  </w:r>
                  <w:proofErr w:type="spellEnd"/>
                  <w:r w:rsidRPr="008F7CA3">
                    <w:rPr>
                      <w:rFonts w:ascii="Tahoma" w:eastAsia="Times New Roman" w:hAnsi="Tahoma" w:cs="Tahoma"/>
                      <w:i/>
                      <w:iCs/>
                      <w:color w:val="00008F"/>
                      <w:sz w:val="16"/>
                      <w:szCs w:val="16"/>
                      <w:lang w:val="en-US" w:eastAsia="ru-RU"/>
                    </w:rPr>
                    <w:t xml:space="preserve"> A.A., </w:t>
                  </w:r>
                  <w:proofErr w:type="spellStart"/>
                  <w:r w:rsidRPr="008F7CA3">
                    <w:rPr>
                      <w:rFonts w:ascii="Tahoma" w:eastAsia="Times New Roman" w:hAnsi="Tahoma" w:cs="Tahoma"/>
                      <w:i/>
                      <w:iCs/>
                      <w:color w:val="00008F"/>
                      <w:sz w:val="16"/>
                      <w:szCs w:val="16"/>
                      <w:lang w:val="en-US" w:eastAsia="ru-RU"/>
                    </w:rPr>
                    <w:t>Akhmetchina</w:t>
                  </w:r>
                  <w:proofErr w:type="spellEnd"/>
                  <w:r w:rsidRPr="008F7CA3">
                    <w:rPr>
                      <w:rFonts w:ascii="Tahoma" w:eastAsia="Times New Roman" w:hAnsi="Tahoma" w:cs="Tahoma"/>
                      <w:i/>
                      <w:iCs/>
                      <w:color w:val="00008F"/>
                      <w:sz w:val="16"/>
                      <w:szCs w:val="16"/>
                      <w:lang w:val="en-US" w:eastAsia="ru-RU"/>
                    </w:rPr>
                    <w:t xml:space="preserve"> T.A., </w:t>
                  </w:r>
                  <w:proofErr w:type="spellStart"/>
                  <w:r w:rsidRPr="008F7CA3">
                    <w:rPr>
                      <w:rFonts w:ascii="Tahoma" w:eastAsia="Times New Roman" w:hAnsi="Tahoma" w:cs="Tahoma"/>
                      <w:i/>
                      <w:iCs/>
                      <w:color w:val="00008F"/>
                      <w:sz w:val="16"/>
                      <w:szCs w:val="16"/>
                      <w:lang w:val="en-US" w:eastAsia="ru-RU"/>
                    </w:rPr>
                    <w:t>Alpeisov</w:t>
                  </w:r>
                  <w:proofErr w:type="spellEnd"/>
                  <w:r w:rsidRPr="008F7CA3">
                    <w:rPr>
                      <w:rFonts w:ascii="Tahoma" w:eastAsia="Times New Roman" w:hAnsi="Tahoma" w:cs="Tahoma"/>
                      <w:i/>
                      <w:iCs/>
                      <w:color w:val="00008F"/>
                      <w:sz w:val="16"/>
                      <w:szCs w:val="16"/>
                      <w:lang w:val="en-US" w:eastAsia="ru-RU"/>
                    </w:rPr>
                    <w:t xml:space="preserve"> R.D.</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52-55</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ИНФОРМАЦИОННЫЕ ТЕХНОЛОГИИ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8" w:history="1">
                    <w:r w:rsidRPr="008F7CA3">
                      <w:rPr>
                        <w:rFonts w:ascii="Tahoma" w:eastAsia="Times New Roman" w:hAnsi="Tahoma" w:cs="Tahoma"/>
                        <w:color w:val="00008F"/>
                        <w:sz w:val="16"/>
                        <w:szCs w:val="16"/>
                        <w:lang w:eastAsia="ru-RU"/>
                      </w:rPr>
                      <w:t>ИНСТИТУЦИОНАЛЬНАЯ ЦЕНЗУРА И ЕЕ ВЛИЯНИЕ НА ЖУРНАЛИСТСКУЮ ПРАКТИКУ</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Вакурова</w:t>
                  </w:r>
                  <w:proofErr w:type="spellEnd"/>
                  <w:r w:rsidRPr="008F7CA3">
                    <w:rPr>
                      <w:rFonts w:ascii="Tahoma" w:eastAsia="Times New Roman" w:hAnsi="Tahoma" w:cs="Tahoma"/>
                      <w:i/>
                      <w:iCs/>
                      <w:color w:val="00008F"/>
                      <w:sz w:val="16"/>
                      <w:szCs w:val="16"/>
                      <w:lang w:eastAsia="ru-RU"/>
                    </w:rPr>
                    <w:t xml:space="preserve"> Н.В., Московкин Л.И.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56-66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29" w:history="1">
                    <w:r w:rsidRPr="008F7CA3">
                      <w:rPr>
                        <w:rFonts w:ascii="Tahoma" w:eastAsia="Times New Roman" w:hAnsi="Tahoma" w:cs="Tahoma"/>
                        <w:color w:val="00008F"/>
                        <w:sz w:val="16"/>
                        <w:szCs w:val="16"/>
                        <w:lang w:eastAsia="ru-RU"/>
                      </w:rPr>
                      <w:t xml:space="preserve">ИССЛЕДОВАНИЕ </w:t>
                    </w:r>
                    <w:proofErr w:type="gramStart"/>
                    <w:r w:rsidRPr="008F7CA3">
                      <w:rPr>
                        <w:rFonts w:ascii="Tahoma" w:eastAsia="Times New Roman" w:hAnsi="Tahoma" w:cs="Tahoma"/>
                        <w:color w:val="00008F"/>
                        <w:sz w:val="16"/>
                        <w:szCs w:val="16"/>
                        <w:lang w:eastAsia="ru-RU"/>
                      </w:rPr>
                      <w:t>ПРОБЛЕМ ЗЕМЕЛЬНОГО ОТДЕЛА ДЕПАРТАМЕНТА АРХИТЕКТУРЫ ГРАДОСТРОИТЕЛЬСТВА</w:t>
                    </w:r>
                    <w:proofErr w:type="gramEnd"/>
                    <w:r w:rsidRPr="008F7CA3">
                      <w:rPr>
                        <w:rFonts w:ascii="Tahoma" w:eastAsia="Times New Roman" w:hAnsi="Tahoma" w:cs="Tahoma"/>
                        <w:color w:val="00008F"/>
                        <w:sz w:val="16"/>
                        <w:szCs w:val="16"/>
                        <w:lang w:eastAsia="ru-RU"/>
                      </w:rPr>
                      <w:t xml:space="preserve"> И НЕДВИЖИМОСТИ ГОРОДА САЯНОГОРСКА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Вахонина К.В.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66-68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0" w:history="1">
                    <w:r w:rsidRPr="008F7CA3">
                      <w:rPr>
                        <w:rFonts w:ascii="Tahoma" w:eastAsia="Times New Roman" w:hAnsi="Tahoma" w:cs="Tahoma"/>
                        <w:color w:val="00008F"/>
                        <w:sz w:val="16"/>
                        <w:szCs w:val="16"/>
                        <w:lang w:eastAsia="ru-RU"/>
                      </w:rPr>
                      <w:t>РАЗРАБОТКА СТАТИСТИЧЕСКОЙ МАШИНЫ ДЛЯ ОБРАБОТКИ ПРИЗНАКОВ ФИНАНСОВЫХ РЯДОВ</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Исаев Р.А., </w:t>
                  </w:r>
                  <w:proofErr w:type="spellStart"/>
                  <w:r w:rsidRPr="008F7CA3">
                    <w:rPr>
                      <w:rFonts w:ascii="Tahoma" w:eastAsia="Times New Roman" w:hAnsi="Tahoma" w:cs="Tahoma"/>
                      <w:i/>
                      <w:iCs/>
                      <w:color w:val="00008F"/>
                      <w:sz w:val="16"/>
                      <w:szCs w:val="16"/>
                      <w:lang w:eastAsia="ru-RU"/>
                    </w:rPr>
                    <w:t>Лентяева</w:t>
                  </w:r>
                  <w:proofErr w:type="spellEnd"/>
                  <w:r w:rsidRPr="008F7CA3">
                    <w:rPr>
                      <w:rFonts w:ascii="Tahoma" w:eastAsia="Times New Roman" w:hAnsi="Tahoma" w:cs="Tahoma"/>
                      <w:i/>
                      <w:iCs/>
                      <w:color w:val="00008F"/>
                      <w:sz w:val="16"/>
                      <w:szCs w:val="16"/>
                      <w:lang w:eastAsia="ru-RU"/>
                    </w:rPr>
                    <w:t xml:space="preserve"> Т.В., </w:t>
                  </w:r>
                  <w:proofErr w:type="spellStart"/>
                  <w:r w:rsidRPr="008F7CA3">
                    <w:rPr>
                      <w:rFonts w:ascii="Tahoma" w:eastAsia="Times New Roman" w:hAnsi="Tahoma" w:cs="Tahoma"/>
                      <w:i/>
                      <w:iCs/>
                      <w:color w:val="00008F"/>
                      <w:sz w:val="16"/>
                      <w:szCs w:val="16"/>
                      <w:lang w:eastAsia="ru-RU"/>
                    </w:rPr>
                    <w:t>Салямов</w:t>
                  </w:r>
                  <w:proofErr w:type="spellEnd"/>
                  <w:r w:rsidRPr="008F7CA3">
                    <w:rPr>
                      <w:rFonts w:ascii="Tahoma" w:eastAsia="Times New Roman" w:hAnsi="Tahoma" w:cs="Tahoma"/>
                      <w:i/>
                      <w:iCs/>
                      <w:color w:val="00008F"/>
                      <w:sz w:val="16"/>
                      <w:szCs w:val="16"/>
                      <w:lang w:eastAsia="ru-RU"/>
                    </w:rPr>
                    <w:t xml:space="preserve"> Р.Р., </w:t>
                  </w:r>
                  <w:proofErr w:type="spellStart"/>
                  <w:r w:rsidRPr="008F7CA3">
                    <w:rPr>
                      <w:rFonts w:ascii="Tahoma" w:eastAsia="Times New Roman" w:hAnsi="Tahoma" w:cs="Tahoma"/>
                      <w:i/>
                      <w:iCs/>
                      <w:color w:val="00008F"/>
                      <w:sz w:val="16"/>
                      <w:szCs w:val="16"/>
                      <w:lang w:eastAsia="ru-RU"/>
                    </w:rPr>
                    <w:t>Шишковский</w:t>
                  </w:r>
                  <w:proofErr w:type="spellEnd"/>
                  <w:r w:rsidRPr="008F7CA3">
                    <w:rPr>
                      <w:rFonts w:ascii="Tahoma" w:eastAsia="Times New Roman" w:hAnsi="Tahoma" w:cs="Tahoma"/>
                      <w:i/>
                      <w:iCs/>
                      <w:color w:val="00008F"/>
                      <w:sz w:val="16"/>
                      <w:szCs w:val="16"/>
                      <w:lang w:eastAsia="ru-RU"/>
                    </w:rPr>
                    <w:t xml:space="preserve"> А.К.</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69-88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1" w:history="1">
                    <w:r w:rsidRPr="008F7CA3">
                      <w:rPr>
                        <w:rFonts w:ascii="Tahoma" w:eastAsia="Times New Roman" w:hAnsi="Tahoma" w:cs="Tahoma"/>
                        <w:color w:val="00008F"/>
                        <w:sz w:val="16"/>
                        <w:szCs w:val="16"/>
                        <w:lang w:eastAsia="ru-RU"/>
                      </w:rPr>
                      <w:t>ПЕРСПЕКТИВЫ ИСПОЛЬЗОВАНИЯ НЕЙРОННЫХ СЕТЕЙ ДЛЯ СЖАТИЯ ДАННЫХ</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Сатыбалдиев</w:t>
                  </w:r>
                  <w:proofErr w:type="spellEnd"/>
                  <w:r w:rsidRPr="008F7CA3">
                    <w:rPr>
                      <w:rFonts w:ascii="Tahoma" w:eastAsia="Times New Roman" w:hAnsi="Tahoma" w:cs="Tahoma"/>
                      <w:i/>
                      <w:iCs/>
                      <w:color w:val="00008F"/>
                      <w:sz w:val="16"/>
                      <w:szCs w:val="16"/>
                      <w:lang w:eastAsia="ru-RU"/>
                    </w:rPr>
                    <w:t xml:space="preserve"> А.А., </w:t>
                  </w:r>
                  <w:proofErr w:type="spellStart"/>
                  <w:r w:rsidRPr="008F7CA3">
                    <w:rPr>
                      <w:rFonts w:ascii="Tahoma" w:eastAsia="Times New Roman" w:hAnsi="Tahoma" w:cs="Tahoma"/>
                      <w:i/>
                      <w:iCs/>
                      <w:color w:val="00008F"/>
                      <w:sz w:val="16"/>
                      <w:szCs w:val="16"/>
                      <w:lang w:eastAsia="ru-RU"/>
                    </w:rPr>
                    <w:t>Таштай</w:t>
                  </w:r>
                  <w:proofErr w:type="spellEnd"/>
                  <w:r w:rsidRPr="008F7CA3">
                    <w:rPr>
                      <w:rFonts w:ascii="Tahoma" w:eastAsia="Times New Roman" w:hAnsi="Tahoma" w:cs="Tahoma"/>
                      <w:i/>
                      <w:iCs/>
                      <w:color w:val="00008F"/>
                      <w:sz w:val="16"/>
                      <w:szCs w:val="16"/>
                      <w:lang w:eastAsia="ru-RU"/>
                    </w:rPr>
                    <w:t xml:space="preserve"> Е.Т.</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88-92</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2" w:history="1">
                    <w:r w:rsidRPr="008F7CA3">
                      <w:rPr>
                        <w:rFonts w:ascii="Tahoma" w:eastAsia="Times New Roman" w:hAnsi="Tahoma" w:cs="Tahoma"/>
                        <w:color w:val="00008F"/>
                        <w:sz w:val="16"/>
                        <w:szCs w:val="16"/>
                        <w:lang w:eastAsia="ru-RU"/>
                      </w:rPr>
                      <w:t>АРХИТЕКТУРА ИНФОРМАЦИОННОЙ СИСТЕМЫ ОПЕРАТИВНОГО ПЛАНИРОВАНИЯ В ПРОМЫШЛЕННОСТИ, ОСНОВАННОГО НА ПРОИЗВОДСТВЕННЫХ ЗНАНИЯХ</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Сухомлинов</w:t>
                  </w:r>
                  <w:proofErr w:type="spellEnd"/>
                  <w:r w:rsidRPr="008F7CA3">
                    <w:rPr>
                      <w:rFonts w:ascii="Tahoma" w:eastAsia="Times New Roman" w:hAnsi="Tahoma" w:cs="Tahoma"/>
                      <w:i/>
                      <w:iCs/>
                      <w:color w:val="00008F"/>
                      <w:sz w:val="16"/>
                      <w:szCs w:val="16"/>
                      <w:lang w:eastAsia="ru-RU"/>
                    </w:rPr>
                    <w:t xml:space="preserve"> А.И.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93-96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3" w:history="1">
                    <w:r w:rsidRPr="008F7CA3">
                      <w:rPr>
                        <w:rFonts w:ascii="Tahoma" w:eastAsia="Times New Roman" w:hAnsi="Tahoma" w:cs="Tahoma"/>
                        <w:color w:val="00008F"/>
                        <w:sz w:val="16"/>
                        <w:szCs w:val="16"/>
                        <w:lang w:eastAsia="ru-RU"/>
                      </w:rPr>
                      <w:t>ДИСТАНЦИОННОЕ СЕТЕВОЕ ОБУЧЕНИЕ В ПОДГОТОВКЕ СПЕЦИАЛИСТА СУДЕБНОЙ СИСТЕМЫ</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Уманцева</w:t>
                  </w:r>
                  <w:proofErr w:type="spellEnd"/>
                  <w:r w:rsidRPr="008F7CA3">
                    <w:rPr>
                      <w:rFonts w:ascii="Tahoma" w:eastAsia="Times New Roman" w:hAnsi="Tahoma" w:cs="Tahoma"/>
                      <w:i/>
                      <w:iCs/>
                      <w:color w:val="00008F"/>
                      <w:sz w:val="16"/>
                      <w:szCs w:val="16"/>
                      <w:lang w:eastAsia="ru-RU"/>
                    </w:rPr>
                    <w:t xml:space="preserve"> Л.В., </w:t>
                  </w:r>
                  <w:proofErr w:type="spellStart"/>
                  <w:r w:rsidRPr="008F7CA3">
                    <w:rPr>
                      <w:rFonts w:ascii="Tahoma" w:eastAsia="Times New Roman" w:hAnsi="Tahoma" w:cs="Tahoma"/>
                      <w:i/>
                      <w:iCs/>
                      <w:color w:val="00008F"/>
                      <w:sz w:val="16"/>
                      <w:szCs w:val="16"/>
                      <w:lang w:eastAsia="ru-RU"/>
                    </w:rPr>
                    <w:t>Швандерова</w:t>
                  </w:r>
                  <w:proofErr w:type="spellEnd"/>
                  <w:r w:rsidRPr="008F7CA3">
                    <w:rPr>
                      <w:rFonts w:ascii="Tahoma" w:eastAsia="Times New Roman" w:hAnsi="Tahoma" w:cs="Tahoma"/>
                      <w:i/>
                      <w:iCs/>
                      <w:color w:val="00008F"/>
                      <w:sz w:val="16"/>
                      <w:szCs w:val="16"/>
                      <w:lang w:eastAsia="ru-RU"/>
                    </w:rPr>
                    <w:t xml:space="preserve"> А.Р., </w:t>
                  </w:r>
                  <w:proofErr w:type="spellStart"/>
                  <w:r w:rsidRPr="008F7CA3">
                    <w:rPr>
                      <w:rFonts w:ascii="Tahoma" w:eastAsia="Times New Roman" w:hAnsi="Tahoma" w:cs="Tahoma"/>
                      <w:i/>
                      <w:iCs/>
                      <w:color w:val="00008F"/>
                      <w:sz w:val="16"/>
                      <w:szCs w:val="16"/>
                      <w:lang w:eastAsia="ru-RU"/>
                    </w:rPr>
                    <w:t>Изюмская</w:t>
                  </w:r>
                  <w:proofErr w:type="spellEnd"/>
                  <w:r w:rsidRPr="008F7CA3">
                    <w:rPr>
                      <w:rFonts w:ascii="Tahoma" w:eastAsia="Times New Roman" w:hAnsi="Tahoma" w:cs="Tahoma"/>
                      <w:i/>
                      <w:iCs/>
                      <w:color w:val="00008F"/>
                      <w:sz w:val="16"/>
                      <w:szCs w:val="16"/>
                      <w:lang w:eastAsia="ru-RU"/>
                    </w:rPr>
                    <w:t xml:space="preserve"> С.С., Рябова М.В.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96-100</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ИСТОРИЧЕСКИЕ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4" w:history="1">
                    <w:r w:rsidRPr="008F7CA3">
                      <w:rPr>
                        <w:rFonts w:ascii="Tahoma" w:eastAsia="Times New Roman" w:hAnsi="Tahoma" w:cs="Tahoma"/>
                        <w:color w:val="00008F"/>
                        <w:sz w:val="16"/>
                        <w:szCs w:val="16"/>
                        <w:lang w:eastAsia="ru-RU"/>
                      </w:rPr>
                      <w:t>СОЦИАЛЬНАЯ ПОДДЕРЖКА НАСЕЛЕНИЯ ВСЕРОССИЙСКОЙ КАТОРГИ О. САХАЛИН</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Горбунова-Форд И.А.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100-103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5" w:history="1">
                    <w:r w:rsidRPr="008F7CA3">
                      <w:rPr>
                        <w:rFonts w:ascii="Tahoma" w:eastAsia="Times New Roman" w:hAnsi="Tahoma" w:cs="Tahoma"/>
                        <w:color w:val="00008F"/>
                        <w:sz w:val="16"/>
                        <w:szCs w:val="16"/>
                        <w:lang w:eastAsia="ru-RU"/>
                      </w:rPr>
                      <w:t>ТРАДИЦИОННАЯ КУЛЬТУРА, СОДЕРЖАНИЕ И РАЗВИТИЕ ПОНЯТИЯ О КИТАЙСКОМ НОВОМ ГОДЕ</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Жань</w:t>
                  </w:r>
                  <w:proofErr w:type="spellEnd"/>
                  <w:r w:rsidRPr="008F7CA3">
                    <w:rPr>
                      <w:rFonts w:ascii="Tahoma" w:eastAsia="Times New Roman" w:hAnsi="Tahoma" w:cs="Tahoma"/>
                      <w:i/>
                      <w:iCs/>
                      <w:color w:val="00008F"/>
                      <w:sz w:val="16"/>
                      <w:szCs w:val="16"/>
                      <w:lang w:eastAsia="ru-RU"/>
                    </w:rPr>
                    <w:t xml:space="preserve"> Л.</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104-106</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МЕДИЦИНСКИЕ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6" w:history="1">
                    <w:r w:rsidRPr="008F7CA3">
                      <w:rPr>
                        <w:rFonts w:ascii="Tahoma" w:eastAsia="Times New Roman" w:hAnsi="Tahoma" w:cs="Tahoma"/>
                        <w:color w:val="00008F"/>
                        <w:sz w:val="16"/>
                        <w:szCs w:val="16"/>
                        <w:lang w:eastAsia="ru-RU"/>
                      </w:rPr>
                      <w:t>СТРАТЕГИИ ИСПОЛЬЗОВАНИЯ ЛЕКАРСТВЕННОЙ ТЕРАПИИ В КОНТЕКСТЕ ИННОВАЦИОННОГО РАЗВИТИЯ МЕДИЦИНЫ И ЗДРАВООХРАНЕНИЯ</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Инчина В.И., </w:t>
                  </w:r>
                  <w:proofErr w:type="spellStart"/>
                  <w:r w:rsidRPr="008F7CA3">
                    <w:rPr>
                      <w:rFonts w:ascii="Tahoma" w:eastAsia="Times New Roman" w:hAnsi="Tahoma" w:cs="Tahoma"/>
                      <w:i/>
                      <w:iCs/>
                      <w:color w:val="00008F"/>
                      <w:sz w:val="16"/>
                      <w:szCs w:val="16"/>
                      <w:lang w:eastAsia="ru-RU"/>
                    </w:rPr>
                    <w:t>Зорькина</w:t>
                  </w:r>
                  <w:proofErr w:type="spellEnd"/>
                  <w:r w:rsidRPr="008F7CA3">
                    <w:rPr>
                      <w:rFonts w:ascii="Tahoma" w:eastAsia="Times New Roman" w:hAnsi="Tahoma" w:cs="Tahoma"/>
                      <w:i/>
                      <w:iCs/>
                      <w:color w:val="00008F"/>
                      <w:sz w:val="16"/>
                      <w:szCs w:val="16"/>
                      <w:lang w:eastAsia="ru-RU"/>
                    </w:rPr>
                    <w:t xml:space="preserve"> А.В.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107-109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7" w:history="1">
                    <w:r w:rsidRPr="008F7CA3">
                      <w:rPr>
                        <w:rFonts w:ascii="Tahoma" w:eastAsia="Times New Roman" w:hAnsi="Tahoma" w:cs="Tahoma"/>
                        <w:color w:val="00008F"/>
                        <w:sz w:val="16"/>
                        <w:szCs w:val="16"/>
                        <w:lang w:eastAsia="ru-RU"/>
                      </w:rPr>
                      <w:t>ШГРИХИ К ГИБЕЛИ ПУШКИНА НА ДУЭЛИ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Мирон Н.И.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109-115</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8" w:history="1">
                    <w:r w:rsidRPr="008F7CA3">
                      <w:rPr>
                        <w:rFonts w:ascii="Tahoma" w:eastAsia="Times New Roman" w:hAnsi="Tahoma" w:cs="Tahoma"/>
                        <w:color w:val="00008F"/>
                        <w:sz w:val="16"/>
                        <w:szCs w:val="16"/>
                        <w:lang w:eastAsia="ru-RU"/>
                      </w:rPr>
                      <w:t>ВКЛАД ХАРВИ КУКА В РАЗВИТИЕ МЕСТНОГО ОБЕЗБОЛИВАНИЯ В СТОМАТОЛОГИИ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Столяренко П.Ю., </w:t>
                  </w:r>
                  <w:proofErr w:type="spellStart"/>
                  <w:r w:rsidRPr="008F7CA3">
                    <w:rPr>
                      <w:rFonts w:ascii="Tahoma" w:eastAsia="Times New Roman" w:hAnsi="Tahoma" w:cs="Tahoma"/>
                      <w:i/>
                      <w:iCs/>
                      <w:color w:val="00008F"/>
                      <w:sz w:val="16"/>
                      <w:szCs w:val="16"/>
                      <w:lang w:eastAsia="ru-RU"/>
                    </w:rPr>
                    <w:t>Байриков</w:t>
                  </w:r>
                  <w:proofErr w:type="spellEnd"/>
                  <w:r w:rsidRPr="008F7CA3">
                    <w:rPr>
                      <w:rFonts w:ascii="Tahoma" w:eastAsia="Times New Roman" w:hAnsi="Tahoma" w:cs="Tahoma"/>
                      <w:i/>
                      <w:iCs/>
                      <w:color w:val="00008F"/>
                      <w:sz w:val="16"/>
                      <w:szCs w:val="16"/>
                      <w:lang w:eastAsia="ru-RU"/>
                    </w:rPr>
                    <w:t xml:space="preserve"> И.М., </w:t>
                  </w:r>
                  <w:proofErr w:type="spellStart"/>
                  <w:r w:rsidRPr="008F7CA3">
                    <w:rPr>
                      <w:rFonts w:ascii="Tahoma" w:eastAsia="Times New Roman" w:hAnsi="Tahoma" w:cs="Tahoma"/>
                      <w:i/>
                      <w:iCs/>
                      <w:color w:val="00008F"/>
                      <w:sz w:val="16"/>
                      <w:szCs w:val="16"/>
                      <w:lang w:eastAsia="ru-RU"/>
                    </w:rPr>
                    <w:t>Клемент</w:t>
                  </w:r>
                  <w:proofErr w:type="spellEnd"/>
                  <w:r w:rsidRPr="008F7CA3">
                    <w:rPr>
                      <w:rFonts w:ascii="Tahoma" w:eastAsia="Times New Roman" w:hAnsi="Tahoma" w:cs="Tahoma"/>
                      <w:i/>
                      <w:iCs/>
                      <w:color w:val="00008F"/>
                      <w:sz w:val="16"/>
                      <w:szCs w:val="16"/>
                      <w:lang w:eastAsia="ru-RU"/>
                    </w:rPr>
                    <w:t xml:space="preserve"> 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116-120</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ПЕДАГОГИЧЕСКИЕ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39" w:history="1">
                    <w:r w:rsidRPr="008F7CA3">
                      <w:rPr>
                        <w:rFonts w:ascii="Tahoma" w:eastAsia="Times New Roman" w:hAnsi="Tahoma" w:cs="Tahoma"/>
                        <w:color w:val="00008F"/>
                        <w:sz w:val="16"/>
                        <w:szCs w:val="16"/>
                        <w:lang w:eastAsia="ru-RU"/>
                      </w:rPr>
                      <w:t>РАЗВИТИЕ ИСКУССТВА ЭМАЛИ В РОССИИ И КИТАЕ - АКТ МЕЖДУНАРОДНОГО СТУДЕНЧЕСКОГО СОТРУДНИЧЕСТВА</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Гань</w:t>
                  </w:r>
                  <w:proofErr w:type="spellEnd"/>
                  <w:r w:rsidRPr="008F7CA3">
                    <w:rPr>
                      <w:rFonts w:ascii="Tahoma" w:eastAsia="Times New Roman" w:hAnsi="Tahoma" w:cs="Tahoma"/>
                      <w:i/>
                      <w:iCs/>
                      <w:color w:val="00008F"/>
                      <w:sz w:val="16"/>
                      <w:szCs w:val="16"/>
                      <w:lang w:eastAsia="ru-RU"/>
                    </w:rPr>
                    <w:t xml:space="preserve"> И., Лазарева Л.П.</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120-122</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0" w:history="1">
                    <w:r w:rsidRPr="008F7CA3">
                      <w:rPr>
                        <w:rFonts w:ascii="Tahoma" w:eastAsia="Times New Roman" w:hAnsi="Tahoma" w:cs="Tahoma"/>
                        <w:color w:val="00008F"/>
                        <w:sz w:val="16"/>
                        <w:szCs w:val="16"/>
                        <w:lang w:eastAsia="ru-RU"/>
                      </w:rPr>
                      <w:t>ЕДИНСТВО ТРАДИЦИЙ И ИННОВАЦИЙ В ПЕДАГОГИЧЕСКИХ ИССЛЕДОВАНИЯХ: НА ПРИМЕРЕ ПОЛИЭТНИЧЕСКОГО ОБРАЗОВАНИЯ РЕГИОНА УЛЬЯНОВСКАЯ ОБЛАСТЬ</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Заборская</w:t>
                  </w:r>
                  <w:proofErr w:type="spellEnd"/>
                  <w:r w:rsidRPr="008F7CA3">
                    <w:rPr>
                      <w:rFonts w:ascii="Tahoma" w:eastAsia="Times New Roman" w:hAnsi="Tahoma" w:cs="Tahoma"/>
                      <w:i/>
                      <w:iCs/>
                      <w:color w:val="00008F"/>
                      <w:sz w:val="16"/>
                      <w:szCs w:val="16"/>
                      <w:lang w:eastAsia="ru-RU"/>
                    </w:rPr>
                    <w:t xml:space="preserve"> О.А.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123-125</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1" w:history="1">
                    <w:r w:rsidRPr="008F7CA3">
                      <w:rPr>
                        <w:rFonts w:ascii="Tahoma" w:eastAsia="Times New Roman" w:hAnsi="Tahoma" w:cs="Tahoma"/>
                        <w:color w:val="00008F"/>
                        <w:sz w:val="16"/>
                        <w:szCs w:val="16"/>
                        <w:lang w:eastAsia="ru-RU"/>
                      </w:rPr>
                      <w:t>ВОСПИТАНИЕ ФИЗИЧЕСКИХ СПОСОБНОСТЕЙ У ДЕТЕЙ МЛАДШЕГО ШКОЛЬНОГО ВОЗРАСТА ПРИ ОСВОЕНИИ КАРАТЭ</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Копаев</w:t>
                  </w:r>
                  <w:proofErr w:type="spellEnd"/>
                  <w:r w:rsidRPr="008F7CA3">
                    <w:rPr>
                      <w:rFonts w:ascii="Tahoma" w:eastAsia="Times New Roman" w:hAnsi="Tahoma" w:cs="Tahoma"/>
                      <w:i/>
                      <w:iCs/>
                      <w:color w:val="00008F"/>
                      <w:sz w:val="16"/>
                      <w:szCs w:val="16"/>
                      <w:lang w:eastAsia="ru-RU"/>
                    </w:rPr>
                    <w:t xml:space="preserve"> В.П., Брыль Д.А.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125-128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2" w:history="1">
                    <w:r w:rsidRPr="008F7CA3">
                      <w:rPr>
                        <w:rFonts w:ascii="Tahoma" w:eastAsia="Times New Roman" w:hAnsi="Tahoma" w:cs="Tahoma"/>
                        <w:color w:val="00008F"/>
                        <w:sz w:val="16"/>
                        <w:szCs w:val="16"/>
                        <w:lang w:eastAsia="ru-RU"/>
                      </w:rPr>
                      <w:t>М</w:t>
                    </w:r>
                    <w:proofErr w:type="gramStart"/>
                    <w:r w:rsidRPr="008F7CA3">
                      <w:rPr>
                        <w:rFonts w:ascii="Tahoma" w:eastAsia="Times New Roman" w:hAnsi="Tahoma" w:cs="Tahoma"/>
                        <w:color w:val="00008F"/>
                        <w:sz w:val="16"/>
                        <w:szCs w:val="16"/>
                        <w:lang w:eastAsia="ru-RU"/>
                      </w:rPr>
                      <w:t>O</w:t>
                    </w:r>
                    <w:proofErr w:type="gramEnd"/>
                    <w:r w:rsidRPr="008F7CA3">
                      <w:rPr>
                        <w:rFonts w:ascii="Tahoma" w:eastAsia="Times New Roman" w:hAnsi="Tahoma" w:cs="Tahoma"/>
                        <w:color w:val="00008F"/>
                        <w:sz w:val="16"/>
                        <w:szCs w:val="16"/>
                        <w:lang w:eastAsia="ru-RU"/>
                      </w:rPr>
                      <w:t>НИТOРИНГ - КАК ПOКАЗАТEЛЬ ЭФФEКТИВНOЙ ДEЯТEЛЬНOCТИ OРГАНИЗАЦИИ OБРАЗOВАНИЯ</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Кудайбердиева</w:t>
                  </w:r>
                  <w:proofErr w:type="spellEnd"/>
                  <w:r w:rsidRPr="008F7CA3">
                    <w:rPr>
                      <w:rFonts w:ascii="Tahoma" w:eastAsia="Times New Roman" w:hAnsi="Tahoma" w:cs="Tahoma"/>
                      <w:i/>
                      <w:iCs/>
                      <w:color w:val="00008F"/>
                      <w:sz w:val="16"/>
                      <w:szCs w:val="16"/>
                      <w:lang w:eastAsia="ru-RU"/>
                    </w:rPr>
                    <w:t xml:space="preserve"> З.C.</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129-131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3" w:history="1">
                    <w:r w:rsidRPr="008F7CA3">
                      <w:rPr>
                        <w:rFonts w:ascii="Tahoma" w:eastAsia="Times New Roman" w:hAnsi="Tahoma" w:cs="Tahoma"/>
                        <w:color w:val="00008F"/>
                        <w:sz w:val="16"/>
                        <w:szCs w:val="16"/>
                        <w:lang w:eastAsia="ru-RU"/>
                      </w:rPr>
                      <w:t>ПРАВОВАЯ ГРАМОТНОСТЬ ПЕДАГОГА КАК ФАКТОР ЕГО ПРОФЕССИОНАЛЬНОЙ КОМПЕТЕНЦИИ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Лопатина О.С.</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131-133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4" w:history="1">
                    <w:r w:rsidRPr="008F7CA3">
                      <w:rPr>
                        <w:rFonts w:ascii="Tahoma" w:eastAsia="Times New Roman" w:hAnsi="Tahoma" w:cs="Tahoma"/>
                        <w:color w:val="00008F"/>
                        <w:sz w:val="16"/>
                        <w:szCs w:val="16"/>
                        <w:lang w:eastAsia="ru-RU"/>
                      </w:rPr>
                      <w:t>ЭКСПРЕССИВНАЯ РОЛЬ ИГРЫ В ОРГАНИЗАЦИИ ДОСУГА ДЕТЕЙ ДОШКОЛЬНОГО ВОЗРАСТА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Миронова Н.С.</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134-136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5" w:history="1">
                    <w:r w:rsidRPr="008F7CA3">
                      <w:rPr>
                        <w:rFonts w:ascii="Tahoma" w:eastAsia="Times New Roman" w:hAnsi="Tahoma" w:cs="Tahoma"/>
                        <w:color w:val="00008F"/>
                        <w:sz w:val="16"/>
                        <w:szCs w:val="16"/>
                        <w:lang w:eastAsia="ru-RU"/>
                      </w:rPr>
                      <w:t>МОДЕЛЬ ФОРМИРОВАНИЯ ПРОФЕССИОНАЛЬНО ЗНАЧИМЫХ КАЧЕСТВ БУДУЩИХ ЭКОНОМИСТОВ</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Мишина С.В.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136-138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6" w:history="1">
                    <w:r w:rsidRPr="008F7CA3">
                      <w:rPr>
                        <w:rFonts w:ascii="Tahoma" w:eastAsia="Times New Roman" w:hAnsi="Tahoma" w:cs="Tahoma"/>
                        <w:color w:val="00008F"/>
                        <w:sz w:val="16"/>
                        <w:szCs w:val="16"/>
                        <w:lang w:eastAsia="ru-RU"/>
                      </w:rPr>
                      <w:t>ПЕДАГОГИЧЕСКАЯ ПОДГОТОВКА БУДУЩИХ УЧИТЕЛЕЙ К ДЕЯТЕЛЬНОСТИ В ПОЛИЭТНИЧЕСКОМ РЕГИОНЕ</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Новичкова Н.М., Дементьева Н.Н.</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138-142</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7" w:history="1">
                    <w:r w:rsidRPr="008F7CA3">
                      <w:rPr>
                        <w:rFonts w:ascii="Tahoma" w:eastAsia="Times New Roman" w:hAnsi="Tahoma" w:cs="Tahoma"/>
                        <w:color w:val="00008F"/>
                        <w:sz w:val="16"/>
                        <w:szCs w:val="16"/>
                        <w:lang w:eastAsia="ru-RU"/>
                      </w:rPr>
                      <w:t>ИСТОРИОГРАФИЯ СОЦИАЛЬНО-КУЛЬТУРНОЙ ДЕЯТЕЛЬНОСТИ (МЕТОДОЛОГИЧЕСКИЙ АСПЕКТ)</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lastRenderedPageBreak/>
                    <w:t>Рябков В.М.</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lastRenderedPageBreak/>
                    <w:t>142-146</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lastRenderedPageBreak/>
                    <w:t>ПОЛИТИЧЕСКИЕ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8" w:history="1">
                    <w:r w:rsidRPr="008F7CA3">
                      <w:rPr>
                        <w:rFonts w:ascii="Tahoma" w:eastAsia="Times New Roman" w:hAnsi="Tahoma" w:cs="Tahoma"/>
                        <w:color w:val="00008F"/>
                        <w:sz w:val="16"/>
                        <w:szCs w:val="16"/>
                        <w:lang w:eastAsia="ru-RU"/>
                      </w:rPr>
                      <w:t>ПОЛИТИКА "ДЕЙСТВУЙ НА ДАЛЬНЕМ ВОСТОКЕ": НОВАЯ ПОВЕСТКА РОССИЙСКО-ИНДИЙСКИХ ОТНОШЕНИЙ</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Грибуцкая</w:t>
                  </w:r>
                  <w:proofErr w:type="spellEnd"/>
                  <w:r w:rsidRPr="008F7CA3">
                    <w:rPr>
                      <w:rFonts w:ascii="Tahoma" w:eastAsia="Times New Roman" w:hAnsi="Tahoma" w:cs="Tahoma"/>
                      <w:i/>
                      <w:iCs/>
                      <w:color w:val="00008F"/>
                      <w:sz w:val="16"/>
                      <w:szCs w:val="16"/>
                      <w:lang w:eastAsia="ru-RU"/>
                    </w:rPr>
                    <w:t xml:space="preserve"> О.В.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146-148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49" w:history="1">
                    <w:r w:rsidRPr="008F7CA3">
                      <w:rPr>
                        <w:rFonts w:ascii="Tahoma" w:eastAsia="Times New Roman" w:hAnsi="Tahoma" w:cs="Tahoma"/>
                        <w:color w:val="00008F"/>
                        <w:sz w:val="16"/>
                        <w:szCs w:val="16"/>
                        <w:lang w:eastAsia="ru-RU"/>
                      </w:rPr>
                      <w:t>ЗОНА СВОБОДНОЙ ТОРГОВЛИ СЕРБИИ С ЕАЭС: ПЕРЕОРИЕНТАЦИЯ НА ВОСТОК ИЛИ ПОЛИТИКА МНОГОВЕКТОРНОСТИ?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Ершова А.А.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149-151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0" w:history="1">
                    <w:r w:rsidRPr="008F7CA3">
                      <w:rPr>
                        <w:rFonts w:ascii="Tahoma" w:eastAsia="Times New Roman" w:hAnsi="Tahoma" w:cs="Tahoma"/>
                        <w:color w:val="00008F"/>
                        <w:sz w:val="16"/>
                        <w:szCs w:val="16"/>
                        <w:lang w:eastAsia="ru-RU"/>
                      </w:rPr>
                      <w:t>ВЗАИМОДЕЙСТВИЕ ПОЛЬЗОВАТЕЛЕЙ ИНТЕРНЕТА В ВИРТУАЛЬНОМ КОНФЛИКТЕ НА ПРИМЕРЕ КАЗАХСТАНА</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Лим</w:t>
                  </w:r>
                  <w:proofErr w:type="spellEnd"/>
                  <w:r w:rsidRPr="008F7CA3">
                    <w:rPr>
                      <w:rFonts w:ascii="Tahoma" w:eastAsia="Times New Roman" w:hAnsi="Tahoma" w:cs="Tahoma"/>
                      <w:i/>
                      <w:iCs/>
                      <w:color w:val="00008F"/>
                      <w:sz w:val="16"/>
                      <w:szCs w:val="16"/>
                      <w:lang w:eastAsia="ru-RU"/>
                    </w:rPr>
                    <w:t xml:space="preserve"> А.С.</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151-154</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1" w:history="1">
                    <w:r w:rsidRPr="008F7CA3">
                      <w:rPr>
                        <w:rFonts w:ascii="Tahoma" w:eastAsia="Times New Roman" w:hAnsi="Tahoma" w:cs="Tahoma"/>
                        <w:color w:val="00008F"/>
                        <w:sz w:val="16"/>
                        <w:szCs w:val="16"/>
                        <w:lang w:eastAsia="ru-RU"/>
                      </w:rPr>
                      <w:t>АМЕРИКАНО-ФИЛИППИНСКОЕ АНТИТЕРРОРИСТИЧЕСКОЕ СОТРУДНИЧЕСТВО: ВЫЗОВЫ И ДОСТИЖЕНИЯ</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Шипица</w:t>
                  </w:r>
                  <w:proofErr w:type="spellEnd"/>
                  <w:r w:rsidRPr="008F7CA3">
                    <w:rPr>
                      <w:rFonts w:ascii="Tahoma" w:eastAsia="Times New Roman" w:hAnsi="Tahoma" w:cs="Tahoma"/>
                      <w:i/>
                      <w:iCs/>
                      <w:color w:val="00008F"/>
                      <w:sz w:val="16"/>
                      <w:szCs w:val="16"/>
                      <w:lang w:eastAsia="ru-RU"/>
                    </w:rPr>
                    <w:t xml:space="preserve"> И.И.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155-158</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СОЦИОЛОГИЧЕСКИЕ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2" w:history="1">
                    <w:r w:rsidRPr="008F7CA3">
                      <w:rPr>
                        <w:rFonts w:ascii="Tahoma" w:eastAsia="Times New Roman" w:hAnsi="Tahoma" w:cs="Tahoma"/>
                        <w:color w:val="00008F"/>
                        <w:sz w:val="16"/>
                        <w:szCs w:val="16"/>
                        <w:lang w:eastAsia="ru-RU"/>
                      </w:rPr>
                      <w:t>ТРАНСФОРМАЦИЯ УПРАВЛЕНЧЕСКОГО АСПЕКТА В ОБЕСПЕЧЕНИИ БЕЗОПАСНОСТИ СТОЛИЧНОГО МЕГАПОЛИСА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Борисовец Д.Р.</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158-161</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ТЕХНИЧЕСКИЕ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val="en-US" w:eastAsia="ru-RU"/>
                    </w:rPr>
                  </w:pPr>
                  <w:hyperlink r:id="rId53" w:history="1">
                    <w:r w:rsidRPr="008F7CA3">
                      <w:rPr>
                        <w:rFonts w:ascii="Tahoma" w:eastAsia="Times New Roman" w:hAnsi="Tahoma" w:cs="Tahoma"/>
                        <w:color w:val="00008F"/>
                        <w:sz w:val="16"/>
                        <w:szCs w:val="16"/>
                        <w:lang w:val="en-US" w:eastAsia="ru-RU"/>
                      </w:rPr>
                      <w:t>OVERVIEW OF TANK BREATHING FILTERS FOR CHEMICAL ENTERPRISES</w:t>
                    </w:r>
                  </w:hyperlink>
                  <w:r w:rsidRPr="008F7CA3">
                    <w:rPr>
                      <w:rFonts w:ascii="Tahoma" w:eastAsia="Times New Roman" w:hAnsi="Tahoma" w:cs="Tahoma"/>
                      <w:color w:val="000000"/>
                      <w:sz w:val="16"/>
                      <w:szCs w:val="16"/>
                      <w:lang w:val="en-US" w:eastAsia="ru-RU"/>
                    </w:rPr>
                    <w:br/>
                  </w:r>
                  <w:proofErr w:type="spellStart"/>
                  <w:r w:rsidRPr="008F7CA3">
                    <w:rPr>
                      <w:rFonts w:ascii="Tahoma" w:eastAsia="Times New Roman" w:hAnsi="Tahoma" w:cs="Tahoma"/>
                      <w:i/>
                      <w:iCs/>
                      <w:color w:val="00008F"/>
                      <w:sz w:val="16"/>
                      <w:szCs w:val="16"/>
                      <w:lang w:val="en-US" w:eastAsia="ru-RU"/>
                    </w:rPr>
                    <w:t>Ledrova</w:t>
                  </w:r>
                  <w:proofErr w:type="spellEnd"/>
                  <w:r w:rsidRPr="008F7CA3">
                    <w:rPr>
                      <w:rFonts w:ascii="Tahoma" w:eastAsia="Times New Roman" w:hAnsi="Tahoma" w:cs="Tahoma"/>
                      <w:i/>
                      <w:iCs/>
                      <w:color w:val="00008F"/>
                      <w:sz w:val="16"/>
                      <w:szCs w:val="16"/>
                      <w:lang w:val="en-US" w:eastAsia="ru-RU"/>
                    </w:rPr>
                    <w:t xml:space="preserve"> E.S., </w:t>
                  </w:r>
                  <w:proofErr w:type="spellStart"/>
                  <w:r w:rsidRPr="008F7CA3">
                    <w:rPr>
                      <w:rFonts w:ascii="Tahoma" w:eastAsia="Times New Roman" w:hAnsi="Tahoma" w:cs="Tahoma"/>
                      <w:i/>
                      <w:iCs/>
                      <w:color w:val="00008F"/>
                      <w:sz w:val="16"/>
                      <w:szCs w:val="16"/>
                      <w:lang w:val="en-US" w:eastAsia="ru-RU"/>
                    </w:rPr>
                    <w:t>Buharov</w:t>
                  </w:r>
                  <w:proofErr w:type="spellEnd"/>
                  <w:r w:rsidRPr="008F7CA3">
                    <w:rPr>
                      <w:rFonts w:ascii="Tahoma" w:eastAsia="Times New Roman" w:hAnsi="Tahoma" w:cs="Tahoma"/>
                      <w:i/>
                      <w:iCs/>
                      <w:color w:val="00008F"/>
                      <w:sz w:val="16"/>
                      <w:szCs w:val="16"/>
                      <w:lang w:val="en-US" w:eastAsia="ru-RU"/>
                    </w:rPr>
                    <w:t xml:space="preserve"> D.M., </w:t>
                  </w:r>
                  <w:proofErr w:type="spellStart"/>
                  <w:r w:rsidRPr="008F7CA3">
                    <w:rPr>
                      <w:rFonts w:ascii="Tahoma" w:eastAsia="Times New Roman" w:hAnsi="Tahoma" w:cs="Tahoma"/>
                      <w:i/>
                      <w:iCs/>
                      <w:color w:val="00008F"/>
                      <w:sz w:val="16"/>
                      <w:szCs w:val="16"/>
                      <w:lang w:val="en-US" w:eastAsia="ru-RU"/>
                    </w:rPr>
                    <w:t>Tarlakovskaya</w:t>
                  </w:r>
                  <w:proofErr w:type="spellEnd"/>
                  <w:r w:rsidRPr="008F7CA3">
                    <w:rPr>
                      <w:rFonts w:ascii="Tahoma" w:eastAsia="Times New Roman" w:hAnsi="Tahoma" w:cs="Tahoma"/>
                      <w:i/>
                      <w:iCs/>
                      <w:color w:val="00008F"/>
                      <w:sz w:val="16"/>
                      <w:szCs w:val="16"/>
                      <w:lang w:val="en-US" w:eastAsia="ru-RU"/>
                    </w:rPr>
                    <w:t xml:space="preserve"> E.A., </w:t>
                  </w:r>
                  <w:proofErr w:type="spellStart"/>
                  <w:r w:rsidRPr="008F7CA3">
                    <w:rPr>
                      <w:rFonts w:ascii="Tahoma" w:eastAsia="Times New Roman" w:hAnsi="Tahoma" w:cs="Tahoma"/>
                      <w:i/>
                      <w:iCs/>
                      <w:color w:val="00008F"/>
                      <w:sz w:val="16"/>
                      <w:szCs w:val="16"/>
                      <w:lang w:val="en-US" w:eastAsia="ru-RU"/>
                    </w:rPr>
                    <w:t>Stepykin</w:t>
                  </w:r>
                  <w:proofErr w:type="spellEnd"/>
                  <w:r w:rsidRPr="008F7CA3">
                    <w:rPr>
                      <w:rFonts w:ascii="Tahoma" w:eastAsia="Times New Roman" w:hAnsi="Tahoma" w:cs="Tahoma"/>
                      <w:i/>
                      <w:iCs/>
                      <w:color w:val="00008F"/>
                      <w:sz w:val="16"/>
                      <w:szCs w:val="16"/>
                      <w:lang w:val="en-US" w:eastAsia="ru-RU"/>
                    </w:rPr>
                    <w:t xml:space="preserve"> A.V.</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162-164</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4" w:history="1">
                    <w:r w:rsidRPr="008F7CA3">
                      <w:rPr>
                        <w:rFonts w:ascii="Tahoma" w:eastAsia="Times New Roman" w:hAnsi="Tahoma" w:cs="Tahoma"/>
                        <w:color w:val="00008F"/>
                        <w:sz w:val="16"/>
                        <w:szCs w:val="16"/>
                        <w:lang w:eastAsia="ru-RU"/>
                      </w:rPr>
                      <w:t>ОБ ОСОБЕННОСТЯХ ПРИМЕНЕНИЯ В ПРОМЫШЛЕННОМ ПРОИЗВОДСТВЕ КОМПОЗИЦИОННЫХ МАТЕРИАЛОВ</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Гиннэ</w:t>
                  </w:r>
                  <w:proofErr w:type="spellEnd"/>
                  <w:r w:rsidRPr="008F7CA3">
                    <w:rPr>
                      <w:rFonts w:ascii="Tahoma" w:eastAsia="Times New Roman" w:hAnsi="Tahoma" w:cs="Tahoma"/>
                      <w:i/>
                      <w:iCs/>
                      <w:color w:val="00008F"/>
                      <w:sz w:val="16"/>
                      <w:szCs w:val="16"/>
                      <w:lang w:eastAsia="ru-RU"/>
                    </w:rPr>
                    <w:t xml:space="preserve"> С.В., </w:t>
                  </w:r>
                  <w:proofErr w:type="spellStart"/>
                  <w:r w:rsidRPr="008F7CA3">
                    <w:rPr>
                      <w:rFonts w:ascii="Tahoma" w:eastAsia="Times New Roman" w:hAnsi="Tahoma" w:cs="Tahoma"/>
                      <w:i/>
                      <w:iCs/>
                      <w:color w:val="00008F"/>
                      <w:sz w:val="16"/>
                      <w:szCs w:val="16"/>
                      <w:lang w:eastAsia="ru-RU"/>
                    </w:rPr>
                    <w:t>Кольчевский</w:t>
                  </w:r>
                  <w:proofErr w:type="spellEnd"/>
                  <w:r w:rsidRPr="008F7CA3">
                    <w:rPr>
                      <w:rFonts w:ascii="Tahoma" w:eastAsia="Times New Roman" w:hAnsi="Tahoma" w:cs="Tahoma"/>
                      <w:i/>
                      <w:iCs/>
                      <w:color w:val="00008F"/>
                      <w:sz w:val="16"/>
                      <w:szCs w:val="16"/>
                      <w:lang w:eastAsia="ru-RU"/>
                    </w:rPr>
                    <w:t xml:space="preserve"> Д.В.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165-167</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5" w:history="1">
                    <w:r w:rsidRPr="008F7CA3">
                      <w:rPr>
                        <w:rFonts w:ascii="Tahoma" w:eastAsia="Times New Roman" w:hAnsi="Tahoma" w:cs="Tahoma"/>
                        <w:color w:val="00008F"/>
                        <w:sz w:val="16"/>
                        <w:szCs w:val="16"/>
                        <w:lang w:eastAsia="ru-RU"/>
                      </w:rPr>
                      <w:t>ИСПОЛЬЗОВАНИЕ MODEL MAKER ДЛЯ РАЗРАБОТКИ МАТЕМАТИЧЕСКИХ МОДЕЛЕЙ ГАЗОВЫХ ГОРЕЛОК В ОТРАЖАТЕЛЬНЫХ ПЕЧАХ ДЛЯ СОВМЕСТНОЙ РАБОТЫ МЕТАНА И БИОГАЗА</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Кирос</w:t>
                  </w:r>
                  <w:proofErr w:type="spellEnd"/>
                  <w:r w:rsidRPr="008F7CA3">
                    <w:rPr>
                      <w:rFonts w:ascii="Tahoma" w:eastAsia="Times New Roman" w:hAnsi="Tahoma" w:cs="Tahoma"/>
                      <w:i/>
                      <w:iCs/>
                      <w:color w:val="00008F"/>
                      <w:sz w:val="16"/>
                      <w:szCs w:val="16"/>
                      <w:lang w:eastAsia="ru-RU"/>
                    </w:rPr>
                    <w:t xml:space="preserve"> </w:t>
                  </w:r>
                  <w:proofErr w:type="spellStart"/>
                  <w:r w:rsidRPr="008F7CA3">
                    <w:rPr>
                      <w:rFonts w:ascii="Tahoma" w:eastAsia="Times New Roman" w:hAnsi="Tahoma" w:cs="Tahoma"/>
                      <w:i/>
                      <w:iCs/>
                      <w:color w:val="00008F"/>
                      <w:sz w:val="16"/>
                      <w:szCs w:val="16"/>
                      <w:lang w:eastAsia="ru-RU"/>
                    </w:rPr>
                    <w:t>Кабасканго</w:t>
                  </w:r>
                  <w:proofErr w:type="spellEnd"/>
                  <w:r w:rsidRPr="008F7CA3">
                    <w:rPr>
                      <w:rFonts w:ascii="Tahoma" w:eastAsia="Times New Roman" w:hAnsi="Tahoma" w:cs="Tahoma"/>
                      <w:i/>
                      <w:iCs/>
                      <w:color w:val="00008F"/>
                      <w:sz w:val="16"/>
                      <w:szCs w:val="16"/>
                      <w:lang w:eastAsia="ru-RU"/>
                    </w:rPr>
                    <w:t xml:space="preserve"> В.Э.</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167-171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6" w:history="1">
                    <w:r w:rsidRPr="008F7CA3">
                      <w:rPr>
                        <w:rFonts w:ascii="Tahoma" w:eastAsia="Times New Roman" w:hAnsi="Tahoma" w:cs="Tahoma"/>
                        <w:color w:val="00008F"/>
                        <w:sz w:val="16"/>
                        <w:szCs w:val="16"/>
                        <w:lang w:eastAsia="ru-RU"/>
                      </w:rPr>
                      <w:t>ЭВОЛЮЦИЯ МЕДИА И ИСКУССТВЕННЫЙ ИНТЕЛЛЕКТ</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Кузнецова И.А.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171-175</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7" w:history="1">
                    <w:r w:rsidRPr="008F7CA3">
                      <w:rPr>
                        <w:rFonts w:ascii="Tahoma" w:eastAsia="Times New Roman" w:hAnsi="Tahoma" w:cs="Tahoma"/>
                        <w:color w:val="00008F"/>
                        <w:sz w:val="16"/>
                        <w:szCs w:val="16"/>
                        <w:lang w:eastAsia="ru-RU"/>
                      </w:rPr>
                      <w:t>АНАЛИЗ ТЕХНОЛОГИЧЕСКИХ СПОСОБОВ И МЕТОДОВ ОБЕСПЕЧЕНИЯ КАЧЕСТВА СТРОИТЕЛЬСТВА</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Шестерикова</w:t>
                  </w:r>
                  <w:proofErr w:type="spellEnd"/>
                  <w:r w:rsidRPr="008F7CA3">
                    <w:rPr>
                      <w:rFonts w:ascii="Tahoma" w:eastAsia="Times New Roman" w:hAnsi="Tahoma" w:cs="Tahoma"/>
                      <w:i/>
                      <w:iCs/>
                      <w:color w:val="00008F"/>
                      <w:sz w:val="16"/>
                      <w:szCs w:val="16"/>
                      <w:lang w:eastAsia="ru-RU"/>
                    </w:rPr>
                    <w:t xml:space="preserve"> Я.В., Паценко Е.Р.</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175-178</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ТУРИЗМ</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8" w:history="1">
                    <w:r w:rsidRPr="008F7CA3">
                      <w:rPr>
                        <w:rFonts w:ascii="Tahoma" w:eastAsia="Times New Roman" w:hAnsi="Tahoma" w:cs="Tahoma"/>
                        <w:color w:val="00008F"/>
                        <w:sz w:val="16"/>
                        <w:szCs w:val="16"/>
                        <w:lang w:eastAsia="ru-RU"/>
                      </w:rPr>
                      <w:t>АНАЛИЗ СОРЕВНОВАТЕЛЬНОЙ НАГРУЗКИ В СПОРТИВНОМ ТУРИЗМЕ ПО ГРУППЕ ДИСЦИПЛИН "</w:t>
                    </w:r>
                    <w:proofErr w:type="gramStart"/>
                    <w:r w:rsidRPr="008F7CA3">
                      <w:rPr>
                        <w:rFonts w:ascii="Tahoma" w:eastAsia="Times New Roman" w:hAnsi="Tahoma" w:cs="Tahoma"/>
                        <w:color w:val="00008F"/>
                        <w:sz w:val="16"/>
                        <w:szCs w:val="16"/>
                        <w:lang w:eastAsia="ru-RU"/>
                      </w:rPr>
                      <w:t>ДИСТАНЦИЯ-ПЕШЕХОДНАЯ</w:t>
                    </w:r>
                    <w:proofErr w:type="gramEnd"/>
                    <w:r w:rsidRPr="008F7CA3">
                      <w:rPr>
                        <w:rFonts w:ascii="Tahoma" w:eastAsia="Times New Roman" w:hAnsi="Tahoma" w:cs="Tahoma"/>
                        <w:color w:val="00008F"/>
                        <w:sz w:val="16"/>
                        <w:szCs w:val="16"/>
                        <w:lang w:eastAsia="ru-RU"/>
                      </w:rPr>
                      <w:t>" В ЗАКРЫТЫХ ПОМЕЩЕНИЯХ</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Вебер Э.П.</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178-180</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ФИЗИЧЕСКИЕ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59" w:history="1">
                    <w:r w:rsidRPr="008F7CA3">
                      <w:rPr>
                        <w:rFonts w:ascii="Tahoma" w:eastAsia="Times New Roman" w:hAnsi="Tahoma" w:cs="Tahoma"/>
                        <w:color w:val="00008F"/>
                        <w:sz w:val="16"/>
                        <w:szCs w:val="16"/>
                        <w:lang w:eastAsia="ru-RU"/>
                      </w:rPr>
                      <w:t>ОБ ОТНОСИТЕЛЬНОСТИ ДВИЖЕНИЯ В ПРОЕКЦИЯХ ИНЕРЦИАЛЬНЫХ СИСТЕМ ОТСЧЕТА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Балашов А.Н.</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181-183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val="en-US" w:eastAsia="ru-RU"/>
                    </w:rPr>
                  </w:pPr>
                  <w:hyperlink r:id="rId60" w:history="1">
                    <w:r w:rsidRPr="008F7CA3">
                      <w:rPr>
                        <w:rFonts w:ascii="Tahoma" w:eastAsia="Times New Roman" w:hAnsi="Tahoma" w:cs="Tahoma"/>
                        <w:color w:val="00008F"/>
                        <w:sz w:val="16"/>
                        <w:szCs w:val="16"/>
                        <w:lang w:val="en-US" w:eastAsia="ru-RU"/>
                      </w:rPr>
                      <w:t>STUDY OF THE PHYSICOCHEMICAL PROPERTIES OF MATERIALS REQUIRED FOR HYDROGEN ENERGY</w:t>
                    </w:r>
                  </w:hyperlink>
                  <w:r w:rsidRPr="008F7CA3">
                    <w:rPr>
                      <w:rFonts w:ascii="Tahoma" w:eastAsia="Times New Roman" w:hAnsi="Tahoma" w:cs="Tahoma"/>
                      <w:color w:val="000000"/>
                      <w:sz w:val="16"/>
                      <w:szCs w:val="16"/>
                      <w:lang w:val="en-US" w:eastAsia="ru-RU"/>
                    </w:rPr>
                    <w:br/>
                  </w:r>
                  <w:proofErr w:type="spellStart"/>
                  <w:r w:rsidRPr="008F7CA3">
                    <w:rPr>
                      <w:rFonts w:ascii="Tahoma" w:eastAsia="Times New Roman" w:hAnsi="Tahoma" w:cs="Tahoma"/>
                      <w:i/>
                      <w:iCs/>
                      <w:color w:val="00008F"/>
                      <w:sz w:val="16"/>
                      <w:szCs w:val="16"/>
                      <w:lang w:val="en-US" w:eastAsia="ru-RU"/>
                    </w:rPr>
                    <w:t>Tuseyev</w:t>
                  </w:r>
                  <w:proofErr w:type="spellEnd"/>
                  <w:r w:rsidRPr="008F7CA3">
                    <w:rPr>
                      <w:rFonts w:ascii="Tahoma" w:eastAsia="Times New Roman" w:hAnsi="Tahoma" w:cs="Tahoma"/>
                      <w:i/>
                      <w:iCs/>
                      <w:color w:val="00008F"/>
                      <w:sz w:val="16"/>
                      <w:szCs w:val="16"/>
                      <w:lang w:val="en-US" w:eastAsia="ru-RU"/>
                    </w:rPr>
                    <w:t xml:space="preserve"> T., </w:t>
                  </w:r>
                  <w:proofErr w:type="spellStart"/>
                  <w:r w:rsidRPr="008F7CA3">
                    <w:rPr>
                      <w:rFonts w:ascii="Tahoma" w:eastAsia="Times New Roman" w:hAnsi="Tahoma" w:cs="Tahoma"/>
                      <w:i/>
                      <w:iCs/>
                      <w:color w:val="00008F"/>
                      <w:sz w:val="16"/>
                      <w:szCs w:val="16"/>
                      <w:lang w:val="en-US" w:eastAsia="ru-RU"/>
                    </w:rPr>
                    <w:t>Toksanbayev</w:t>
                  </w:r>
                  <w:proofErr w:type="spellEnd"/>
                  <w:r w:rsidRPr="008F7CA3">
                    <w:rPr>
                      <w:rFonts w:ascii="Tahoma" w:eastAsia="Times New Roman" w:hAnsi="Tahoma" w:cs="Tahoma"/>
                      <w:i/>
                      <w:iCs/>
                      <w:color w:val="00008F"/>
                      <w:sz w:val="16"/>
                      <w:szCs w:val="16"/>
                      <w:lang w:val="en-US" w:eastAsia="ru-RU"/>
                    </w:rPr>
                    <w:t xml:space="preserve"> </w:t>
                  </w:r>
                  <w:proofErr w:type="spellStart"/>
                  <w:r w:rsidRPr="008F7CA3">
                    <w:rPr>
                      <w:rFonts w:ascii="Tahoma" w:eastAsia="Times New Roman" w:hAnsi="Tahoma" w:cs="Tahoma"/>
                      <w:i/>
                      <w:iCs/>
                      <w:color w:val="00008F"/>
                      <w:sz w:val="16"/>
                      <w:szCs w:val="16"/>
                      <w:lang w:val="en-US" w:eastAsia="ru-RU"/>
                    </w:rPr>
                    <w:t>Zh.K</w:t>
                  </w:r>
                  <w:proofErr w:type="spellEnd"/>
                  <w:r w:rsidRPr="008F7CA3">
                    <w:rPr>
                      <w:rFonts w:ascii="Tahoma" w:eastAsia="Times New Roman" w:hAnsi="Tahoma" w:cs="Tahoma"/>
                      <w:i/>
                      <w:iCs/>
                      <w:color w:val="00008F"/>
                      <w:sz w:val="16"/>
                      <w:szCs w:val="16"/>
                      <w:lang w:val="en-US" w:eastAsia="ru-RU"/>
                    </w:rPr>
                    <w:t xml:space="preserve">., </w:t>
                  </w:r>
                  <w:proofErr w:type="spellStart"/>
                  <w:r w:rsidRPr="008F7CA3">
                    <w:rPr>
                      <w:rFonts w:ascii="Tahoma" w:eastAsia="Times New Roman" w:hAnsi="Tahoma" w:cs="Tahoma"/>
                      <w:i/>
                      <w:iCs/>
                      <w:color w:val="00008F"/>
                      <w:sz w:val="16"/>
                      <w:szCs w:val="16"/>
                      <w:lang w:val="en-US" w:eastAsia="ru-RU"/>
                    </w:rPr>
                    <w:t>Zhulbuxarova</w:t>
                  </w:r>
                  <w:proofErr w:type="spellEnd"/>
                  <w:r w:rsidRPr="008F7CA3">
                    <w:rPr>
                      <w:rFonts w:ascii="Tahoma" w:eastAsia="Times New Roman" w:hAnsi="Tahoma" w:cs="Tahoma"/>
                      <w:i/>
                      <w:iCs/>
                      <w:color w:val="00008F"/>
                      <w:sz w:val="16"/>
                      <w:szCs w:val="16"/>
                      <w:lang w:val="en-US" w:eastAsia="ru-RU"/>
                    </w:rPr>
                    <w:t xml:space="preserve"> E.M., </w:t>
                  </w:r>
                  <w:proofErr w:type="spellStart"/>
                  <w:r w:rsidRPr="008F7CA3">
                    <w:rPr>
                      <w:rFonts w:ascii="Tahoma" w:eastAsia="Times New Roman" w:hAnsi="Tahoma" w:cs="Tahoma"/>
                      <w:i/>
                      <w:iCs/>
                      <w:color w:val="00008F"/>
                      <w:sz w:val="16"/>
                      <w:szCs w:val="16"/>
                      <w:lang w:val="en-US" w:eastAsia="ru-RU"/>
                    </w:rPr>
                    <w:t>Sergazieva</w:t>
                  </w:r>
                  <w:proofErr w:type="spellEnd"/>
                  <w:r w:rsidRPr="008F7CA3">
                    <w:rPr>
                      <w:rFonts w:ascii="Tahoma" w:eastAsia="Times New Roman" w:hAnsi="Tahoma" w:cs="Tahoma"/>
                      <w:i/>
                      <w:iCs/>
                      <w:color w:val="00008F"/>
                      <w:sz w:val="16"/>
                      <w:szCs w:val="16"/>
                      <w:lang w:val="en-US" w:eastAsia="ru-RU"/>
                    </w:rPr>
                    <w:t xml:space="preserve"> K.</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183-187</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ФИЛОЛОГИЧЕСКИЕ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1" w:history="1">
                    <w:r w:rsidRPr="008F7CA3">
                      <w:rPr>
                        <w:rFonts w:ascii="Tahoma" w:eastAsia="Times New Roman" w:hAnsi="Tahoma" w:cs="Tahoma"/>
                        <w:color w:val="00008F"/>
                        <w:sz w:val="16"/>
                        <w:szCs w:val="16"/>
                        <w:lang w:eastAsia="ru-RU"/>
                      </w:rPr>
                      <w:t>К ВОПРОСУ О СЕМАНТИКЕ СЛОЖНОСУФФИКСАЛЬНЬГХ СЛОВ</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Ахметзянова</w:t>
                  </w:r>
                  <w:proofErr w:type="spellEnd"/>
                  <w:r w:rsidRPr="008F7CA3">
                    <w:rPr>
                      <w:rFonts w:ascii="Tahoma" w:eastAsia="Times New Roman" w:hAnsi="Tahoma" w:cs="Tahoma"/>
                      <w:i/>
                      <w:iCs/>
                      <w:color w:val="00008F"/>
                      <w:sz w:val="16"/>
                      <w:szCs w:val="16"/>
                      <w:lang w:eastAsia="ru-RU"/>
                    </w:rPr>
                    <w:t xml:space="preserve"> Г.Р., </w:t>
                  </w:r>
                  <w:proofErr w:type="spellStart"/>
                  <w:r w:rsidRPr="008F7CA3">
                    <w:rPr>
                      <w:rFonts w:ascii="Tahoma" w:eastAsia="Times New Roman" w:hAnsi="Tahoma" w:cs="Tahoma"/>
                      <w:i/>
                      <w:iCs/>
                      <w:color w:val="00008F"/>
                      <w:sz w:val="16"/>
                      <w:szCs w:val="16"/>
                      <w:lang w:eastAsia="ru-RU"/>
                    </w:rPr>
                    <w:t>Шамсеева</w:t>
                  </w:r>
                  <w:proofErr w:type="spellEnd"/>
                  <w:r w:rsidRPr="008F7CA3">
                    <w:rPr>
                      <w:rFonts w:ascii="Tahoma" w:eastAsia="Times New Roman" w:hAnsi="Tahoma" w:cs="Tahoma"/>
                      <w:i/>
                      <w:iCs/>
                      <w:color w:val="00008F"/>
                      <w:sz w:val="16"/>
                      <w:szCs w:val="16"/>
                      <w:lang w:eastAsia="ru-RU"/>
                    </w:rPr>
                    <w:t xml:space="preserve"> Г.Х., </w:t>
                  </w:r>
                  <w:proofErr w:type="spellStart"/>
                  <w:r w:rsidRPr="008F7CA3">
                    <w:rPr>
                      <w:rFonts w:ascii="Tahoma" w:eastAsia="Times New Roman" w:hAnsi="Tahoma" w:cs="Tahoma"/>
                      <w:i/>
                      <w:iCs/>
                      <w:color w:val="00008F"/>
                      <w:sz w:val="16"/>
                      <w:szCs w:val="16"/>
                      <w:lang w:eastAsia="ru-RU"/>
                    </w:rPr>
                    <w:t>Тазеев</w:t>
                  </w:r>
                  <w:proofErr w:type="spellEnd"/>
                  <w:r w:rsidRPr="008F7CA3">
                    <w:rPr>
                      <w:rFonts w:ascii="Tahoma" w:eastAsia="Times New Roman" w:hAnsi="Tahoma" w:cs="Tahoma"/>
                      <w:i/>
                      <w:iCs/>
                      <w:color w:val="00008F"/>
                      <w:sz w:val="16"/>
                      <w:szCs w:val="16"/>
                      <w:lang w:eastAsia="ru-RU"/>
                    </w:rPr>
                    <w:t xml:space="preserve"> Г.Г.</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187-191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2" w:history="1">
                    <w:r w:rsidRPr="008F7CA3">
                      <w:rPr>
                        <w:rFonts w:ascii="Tahoma" w:eastAsia="Times New Roman" w:hAnsi="Tahoma" w:cs="Tahoma"/>
                        <w:color w:val="00008F"/>
                        <w:sz w:val="16"/>
                        <w:szCs w:val="16"/>
                        <w:lang w:eastAsia="ru-RU"/>
                      </w:rPr>
                      <w:t>ЭЛИС СТОУН БЛЭКВЕЛЛ - ПЕРЕВОДЧИК СТИХОТВОРЕНИЙ ТУМАНЯНА НА РУССКИЙ И АНГЛИЙСКИЙ ЯЗЫК</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Беджанян</w:t>
                  </w:r>
                  <w:proofErr w:type="spellEnd"/>
                  <w:r w:rsidRPr="008F7CA3">
                    <w:rPr>
                      <w:rFonts w:ascii="Tahoma" w:eastAsia="Times New Roman" w:hAnsi="Tahoma" w:cs="Tahoma"/>
                      <w:i/>
                      <w:iCs/>
                      <w:color w:val="00008F"/>
                      <w:sz w:val="16"/>
                      <w:szCs w:val="16"/>
                      <w:lang w:eastAsia="ru-RU"/>
                    </w:rPr>
                    <w:t xml:space="preserve"> К.Г.</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191-195</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3" w:history="1">
                    <w:r w:rsidRPr="008F7CA3">
                      <w:rPr>
                        <w:rFonts w:ascii="Tahoma" w:eastAsia="Times New Roman" w:hAnsi="Tahoma" w:cs="Tahoma"/>
                        <w:color w:val="00008F"/>
                        <w:sz w:val="16"/>
                        <w:szCs w:val="16"/>
                        <w:lang w:eastAsia="ru-RU"/>
                      </w:rPr>
                      <w:t>НАРИНЕ АБГАРЯН: НИКОГДА БОЛЬШЕ НЕ БУДУ ПИСАТЬ О ВОЙНЕ</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Маргарян</w:t>
                  </w:r>
                  <w:proofErr w:type="spellEnd"/>
                  <w:r w:rsidRPr="008F7CA3">
                    <w:rPr>
                      <w:rFonts w:ascii="Tahoma" w:eastAsia="Times New Roman" w:hAnsi="Tahoma" w:cs="Tahoma"/>
                      <w:i/>
                      <w:iCs/>
                      <w:color w:val="00008F"/>
                      <w:sz w:val="16"/>
                      <w:szCs w:val="16"/>
                      <w:lang w:eastAsia="ru-RU"/>
                    </w:rPr>
                    <w:t xml:space="preserve"> С.А.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195-199</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ФИЛОСОФСКИЕ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49.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4" w:history="1">
                    <w:r w:rsidRPr="008F7CA3">
                      <w:rPr>
                        <w:rFonts w:ascii="Tahoma" w:eastAsia="Times New Roman" w:hAnsi="Tahoma" w:cs="Tahoma"/>
                        <w:color w:val="00008F"/>
                        <w:sz w:val="16"/>
                        <w:szCs w:val="16"/>
                        <w:lang w:eastAsia="ru-RU"/>
                      </w:rPr>
                      <w:t xml:space="preserve">ДИСКУРСИВНОСТЬ В СПОСОБАХ КОНЦЕПТУАЛИЗАЦИИ </w:t>
                    </w:r>
                    <w:proofErr w:type="gramStart"/>
                    <w:r w:rsidRPr="008F7CA3">
                      <w:rPr>
                        <w:rFonts w:ascii="Tahoma" w:eastAsia="Times New Roman" w:hAnsi="Tahoma" w:cs="Tahoma"/>
                        <w:color w:val="00008F"/>
                        <w:sz w:val="16"/>
                        <w:szCs w:val="16"/>
                        <w:lang w:eastAsia="ru-RU"/>
                      </w:rPr>
                      <w:t>СОЦИАЛЬНОГО</w:t>
                    </w:r>
                    <w:proofErr w:type="gramEnd"/>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Жусупова</w:t>
                  </w:r>
                  <w:proofErr w:type="spellEnd"/>
                  <w:r w:rsidRPr="008F7CA3">
                    <w:rPr>
                      <w:rFonts w:ascii="Tahoma" w:eastAsia="Times New Roman" w:hAnsi="Tahoma" w:cs="Tahoma"/>
                      <w:i/>
                      <w:iCs/>
                      <w:color w:val="00008F"/>
                      <w:sz w:val="16"/>
                      <w:szCs w:val="16"/>
                      <w:lang w:eastAsia="ru-RU"/>
                    </w:rPr>
                    <w:t xml:space="preserve"> Б.Ж.</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199-201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5" w:history="1">
                    <w:r w:rsidRPr="008F7CA3">
                      <w:rPr>
                        <w:rFonts w:ascii="Tahoma" w:eastAsia="Times New Roman" w:hAnsi="Tahoma" w:cs="Tahoma"/>
                        <w:color w:val="00008F"/>
                        <w:sz w:val="16"/>
                        <w:szCs w:val="16"/>
                        <w:lang w:eastAsia="ru-RU"/>
                      </w:rPr>
                      <w:t>ИНКЛЮЗИВНОЕ ОБРАЗОВАНИЕ КАК ФАКТОР СОЦИАЛЬНО-ОРИЕНТИРОВАННЬГХ ТРАНСФОРМАЦИЙ УНИВЕРСИТЕТА</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Оверчук</w:t>
                  </w:r>
                  <w:proofErr w:type="spellEnd"/>
                  <w:r w:rsidRPr="008F7CA3">
                    <w:rPr>
                      <w:rFonts w:ascii="Tahoma" w:eastAsia="Times New Roman" w:hAnsi="Tahoma" w:cs="Tahoma"/>
                      <w:i/>
                      <w:iCs/>
                      <w:color w:val="00008F"/>
                      <w:sz w:val="16"/>
                      <w:szCs w:val="16"/>
                      <w:lang w:eastAsia="ru-RU"/>
                    </w:rPr>
                    <w:t xml:space="preserve"> Л.А.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201-204</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6" w:history="1">
                    <w:r w:rsidRPr="008F7CA3">
                      <w:rPr>
                        <w:rFonts w:ascii="Tahoma" w:eastAsia="Times New Roman" w:hAnsi="Tahoma" w:cs="Tahoma"/>
                        <w:color w:val="00008F"/>
                        <w:sz w:val="16"/>
                        <w:szCs w:val="16"/>
                        <w:lang w:eastAsia="ru-RU"/>
                      </w:rPr>
                      <w:t>БИОМЕДИЦИНСКАЯ РАЦИОНАЛЬНОСТЬ И ЕЁ ОНТОЛОГИЧЕСКАЯ ПЕРСПЕКТИВА</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Песоцкая</w:t>
                  </w:r>
                  <w:proofErr w:type="spellEnd"/>
                  <w:r w:rsidRPr="008F7CA3">
                    <w:rPr>
                      <w:rFonts w:ascii="Tahoma" w:eastAsia="Times New Roman" w:hAnsi="Tahoma" w:cs="Tahoma"/>
                      <w:i/>
                      <w:iCs/>
                      <w:color w:val="00008F"/>
                      <w:sz w:val="16"/>
                      <w:szCs w:val="16"/>
                      <w:lang w:eastAsia="ru-RU"/>
                    </w:rPr>
                    <w:t xml:space="preserve"> Е.Н., Инчина В.И., </w:t>
                  </w:r>
                  <w:proofErr w:type="spellStart"/>
                  <w:r w:rsidRPr="008F7CA3">
                    <w:rPr>
                      <w:rFonts w:ascii="Tahoma" w:eastAsia="Times New Roman" w:hAnsi="Tahoma" w:cs="Tahoma"/>
                      <w:i/>
                      <w:iCs/>
                      <w:color w:val="00008F"/>
                      <w:sz w:val="16"/>
                      <w:szCs w:val="16"/>
                      <w:lang w:eastAsia="ru-RU"/>
                    </w:rPr>
                    <w:t>Зорькина</w:t>
                  </w:r>
                  <w:proofErr w:type="spellEnd"/>
                  <w:r w:rsidRPr="008F7CA3">
                    <w:rPr>
                      <w:rFonts w:ascii="Tahoma" w:eastAsia="Times New Roman" w:hAnsi="Tahoma" w:cs="Tahoma"/>
                      <w:i/>
                      <w:iCs/>
                      <w:color w:val="00008F"/>
                      <w:sz w:val="16"/>
                      <w:szCs w:val="16"/>
                      <w:lang w:eastAsia="ru-RU"/>
                    </w:rPr>
                    <w:t xml:space="preserve"> А.В.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204-205</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lastRenderedPageBreak/>
                    <w:t>ХИМИЧЕСКИЕ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7" w:history="1">
                    <w:r w:rsidRPr="008F7CA3">
                      <w:rPr>
                        <w:rFonts w:ascii="Tahoma" w:eastAsia="Times New Roman" w:hAnsi="Tahoma" w:cs="Tahoma"/>
                        <w:color w:val="00008F"/>
                        <w:sz w:val="16"/>
                        <w:szCs w:val="16"/>
                        <w:lang w:eastAsia="ru-RU"/>
                      </w:rPr>
                      <w:t>ЭЛЕКТРОЛИЗ И ЕГО ПРИМЕНЕНИЕ</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Заборский</w:t>
                  </w:r>
                  <w:proofErr w:type="spellEnd"/>
                  <w:r w:rsidRPr="008F7CA3">
                    <w:rPr>
                      <w:rFonts w:ascii="Tahoma" w:eastAsia="Times New Roman" w:hAnsi="Tahoma" w:cs="Tahoma"/>
                      <w:i/>
                      <w:iCs/>
                      <w:color w:val="00008F"/>
                      <w:sz w:val="16"/>
                      <w:szCs w:val="16"/>
                      <w:lang w:eastAsia="ru-RU"/>
                    </w:rPr>
                    <w:t xml:space="preserve"> М.А.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206-211</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ЭКОНОМИЧЕСКИЕ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8" w:history="1">
                    <w:r w:rsidRPr="008F7CA3">
                      <w:rPr>
                        <w:rFonts w:ascii="Tahoma" w:eastAsia="Times New Roman" w:hAnsi="Tahoma" w:cs="Tahoma"/>
                        <w:color w:val="00008F"/>
                        <w:sz w:val="16"/>
                        <w:szCs w:val="16"/>
                        <w:lang w:eastAsia="ru-RU"/>
                      </w:rPr>
                      <w:t xml:space="preserve">МЕТОДИЧЕСКИЕ АСПЕКТЫ ОБОСНОВАНИЯ РЕСУРСНЫХ ПОКАЗАТЕЛЕЙ ВЬГПОЛНЕНИЯ НИОКР С УЧЕТОМ </w:t>
                    </w:r>
                    <w:proofErr w:type="gramStart"/>
                    <w:r w:rsidRPr="008F7CA3">
                      <w:rPr>
                        <w:rFonts w:ascii="Tahoma" w:eastAsia="Times New Roman" w:hAnsi="Tahoma" w:cs="Tahoma"/>
                        <w:color w:val="00008F"/>
                        <w:sz w:val="16"/>
                        <w:szCs w:val="16"/>
                        <w:lang w:eastAsia="ru-RU"/>
                      </w:rPr>
                      <w:t>СПЕЦИФИКИ СИСТЕМЫ МАТЕРИАЛЬНО-ТЕХНИЧЕСКОГО ОБЕСПЕЧЕНИЯ ВООРУЖЕННЫХ СИЛ РОССИЙСКОЙ ФЕДЕРАЦИИ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Абрамов</w:t>
                  </w:r>
                  <w:proofErr w:type="gramEnd"/>
                  <w:r w:rsidRPr="008F7CA3">
                    <w:rPr>
                      <w:rFonts w:ascii="Tahoma" w:eastAsia="Times New Roman" w:hAnsi="Tahoma" w:cs="Tahoma"/>
                      <w:i/>
                      <w:iCs/>
                      <w:color w:val="00008F"/>
                      <w:sz w:val="16"/>
                      <w:szCs w:val="16"/>
                      <w:lang w:eastAsia="ru-RU"/>
                    </w:rPr>
                    <w:t xml:space="preserve"> А.К., Смурова О.А.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211-213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69" w:history="1">
                    <w:r w:rsidRPr="008F7CA3">
                      <w:rPr>
                        <w:rFonts w:ascii="Tahoma" w:eastAsia="Times New Roman" w:hAnsi="Tahoma" w:cs="Tahoma"/>
                        <w:color w:val="00008F"/>
                        <w:sz w:val="16"/>
                        <w:szCs w:val="16"/>
                        <w:lang w:eastAsia="ru-RU"/>
                      </w:rPr>
                      <w:t>СТРАТЕГИЯ ПРОСТРАНСТВЕННОГО РАЗВИТИЯ РОССИЙСКОЙ ФЕДЕРАЦИИ КАК ЭЛЕМЕНТ РЕГИОНАЛЬНОЙ ПОЛИТИКИ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Анучина Д.А.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213-216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0" w:history="1">
                    <w:r w:rsidRPr="008F7CA3">
                      <w:rPr>
                        <w:rFonts w:ascii="Tahoma" w:eastAsia="Times New Roman" w:hAnsi="Tahoma" w:cs="Tahoma"/>
                        <w:color w:val="00008F"/>
                        <w:sz w:val="16"/>
                        <w:szCs w:val="16"/>
                        <w:lang w:eastAsia="ru-RU"/>
                      </w:rPr>
                      <w:t>СРАВНИТЕЛЬНЫЙ АНАЛИЗ И ОБОСНОВАНИЕ СОВРЕМЕННОГО ИНСТРУМЕНТАРИЯ ДЛЯ АНАЛИЗА КРЕДИТОСПОСОБНОСТИ ПРЕДПРИЯТИЯ</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Гальчева</w:t>
                  </w:r>
                  <w:proofErr w:type="spellEnd"/>
                  <w:r w:rsidRPr="008F7CA3">
                    <w:rPr>
                      <w:rFonts w:ascii="Tahoma" w:eastAsia="Times New Roman" w:hAnsi="Tahoma" w:cs="Tahoma"/>
                      <w:i/>
                      <w:iCs/>
                      <w:color w:val="00008F"/>
                      <w:sz w:val="16"/>
                      <w:szCs w:val="16"/>
                      <w:lang w:eastAsia="ru-RU"/>
                    </w:rPr>
                    <w:t xml:space="preserve"> Д.Д., Антонова Д.Н.</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216-221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1" w:history="1">
                    <w:r w:rsidRPr="008F7CA3">
                      <w:rPr>
                        <w:rFonts w:ascii="Tahoma" w:eastAsia="Times New Roman" w:hAnsi="Tahoma" w:cs="Tahoma"/>
                        <w:color w:val="00008F"/>
                        <w:sz w:val="16"/>
                        <w:szCs w:val="16"/>
                        <w:lang w:eastAsia="ru-RU"/>
                      </w:rPr>
                      <w:t>ТИПОЛОГИЯ МУНИЦИПАЛЬНЫХ ОБРАЗОВАНИЙ В РОССИЙСКОЙ ФЕДЕРАЦИИ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Герасимова В.В., Титаев В.Н.</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221-223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2" w:history="1">
                    <w:r w:rsidRPr="008F7CA3">
                      <w:rPr>
                        <w:rFonts w:ascii="Tahoma" w:eastAsia="Times New Roman" w:hAnsi="Tahoma" w:cs="Tahoma"/>
                        <w:color w:val="00008F"/>
                        <w:sz w:val="16"/>
                        <w:szCs w:val="16"/>
                        <w:lang w:eastAsia="ru-RU"/>
                      </w:rPr>
                      <w:t>АНАЛИЗ ИЗМЕНЕНИЯ ПЛОЩАДИ ЗЕМЕЛЬ ПО КАТЕГОРИЯМ КРАСНОДАРСКОЙ АГЛОМЕРАЦИИ</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Говердовская</w:t>
                  </w:r>
                  <w:proofErr w:type="spellEnd"/>
                  <w:r w:rsidRPr="008F7CA3">
                    <w:rPr>
                      <w:rFonts w:ascii="Tahoma" w:eastAsia="Times New Roman" w:hAnsi="Tahoma" w:cs="Tahoma"/>
                      <w:i/>
                      <w:iCs/>
                      <w:color w:val="00008F"/>
                      <w:sz w:val="16"/>
                      <w:szCs w:val="16"/>
                      <w:lang w:eastAsia="ru-RU"/>
                    </w:rPr>
                    <w:t xml:space="preserve"> М.Д., </w:t>
                  </w:r>
                  <w:proofErr w:type="spellStart"/>
                  <w:r w:rsidRPr="008F7CA3">
                    <w:rPr>
                      <w:rFonts w:ascii="Tahoma" w:eastAsia="Times New Roman" w:hAnsi="Tahoma" w:cs="Tahoma"/>
                      <w:i/>
                      <w:iCs/>
                      <w:color w:val="00008F"/>
                      <w:sz w:val="16"/>
                      <w:szCs w:val="16"/>
                      <w:lang w:eastAsia="ru-RU"/>
                    </w:rPr>
                    <w:t>Яроцкая</w:t>
                  </w:r>
                  <w:proofErr w:type="spellEnd"/>
                  <w:r w:rsidRPr="008F7CA3">
                    <w:rPr>
                      <w:rFonts w:ascii="Tahoma" w:eastAsia="Times New Roman" w:hAnsi="Tahoma" w:cs="Tahoma"/>
                      <w:i/>
                      <w:iCs/>
                      <w:color w:val="00008F"/>
                      <w:sz w:val="16"/>
                      <w:szCs w:val="16"/>
                      <w:lang w:eastAsia="ru-RU"/>
                    </w:rPr>
                    <w:t xml:space="preserve"> Е.В.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223-226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3" w:history="1">
                    <w:r w:rsidRPr="008F7CA3">
                      <w:rPr>
                        <w:rFonts w:ascii="Tahoma" w:eastAsia="Times New Roman" w:hAnsi="Tahoma" w:cs="Tahoma"/>
                        <w:color w:val="00008F"/>
                        <w:sz w:val="16"/>
                        <w:szCs w:val="16"/>
                        <w:lang w:eastAsia="ru-RU"/>
                      </w:rPr>
                      <w:t>ОЦЕНКА ВЫПОЛНЕНИЯ ПЛАНА ВЫПУСКА И ОБЪЕМОВ ПРОДАЖ ГОТОВОЙ ПРОДУКЦИИ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Голушко Е.В., </w:t>
                  </w:r>
                  <w:proofErr w:type="spellStart"/>
                  <w:r w:rsidRPr="008F7CA3">
                    <w:rPr>
                      <w:rFonts w:ascii="Tahoma" w:eastAsia="Times New Roman" w:hAnsi="Tahoma" w:cs="Tahoma"/>
                      <w:i/>
                      <w:iCs/>
                      <w:color w:val="00008F"/>
                      <w:sz w:val="16"/>
                      <w:szCs w:val="16"/>
                      <w:lang w:eastAsia="ru-RU"/>
                    </w:rPr>
                    <w:t>Параскеева</w:t>
                  </w:r>
                  <w:proofErr w:type="spellEnd"/>
                  <w:r w:rsidRPr="008F7CA3">
                    <w:rPr>
                      <w:rFonts w:ascii="Tahoma" w:eastAsia="Times New Roman" w:hAnsi="Tahoma" w:cs="Tahoma"/>
                      <w:i/>
                      <w:iCs/>
                      <w:color w:val="00008F"/>
                      <w:sz w:val="16"/>
                      <w:szCs w:val="16"/>
                      <w:lang w:eastAsia="ru-RU"/>
                    </w:rPr>
                    <w:t xml:space="preserve"> Е.Г.</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226-228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59.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4" w:history="1">
                    <w:r w:rsidRPr="008F7CA3">
                      <w:rPr>
                        <w:rFonts w:ascii="Tahoma" w:eastAsia="Times New Roman" w:hAnsi="Tahoma" w:cs="Tahoma"/>
                        <w:color w:val="00008F"/>
                        <w:sz w:val="16"/>
                        <w:szCs w:val="16"/>
                        <w:lang w:eastAsia="ru-RU"/>
                      </w:rPr>
                      <w:t>ЦИФРОВИЗАЦИЯ ЭКОНОМИКИ И РЫНОК ТРУДА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Горбачёва Е.В.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229-232</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5" w:history="1">
                    <w:r w:rsidRPr="008F7CA3">
                      <w:rPr>
                        <w:rFonts w:ascii="Tahoma" w:eastAsia="Times New Roman" w:hAnsi="Tahoma" w:cs="Tahoma"/>
                        <w:color w:val="00008F"/>
                        <w:sz w:val="16"/>
                        <w:szCs w:val="16"/>
                        <w:lang w:eastAsia="ru-RU"/>
                      </w:rPr>
                      <w:t>ОРГАНИЗАЦИЯ ЛОГИСТИЧЕСКОГО ОБЕСПЕЧЕНИЯ ОРГАНИЗАЦИИ В СОВРЕМЕННЫХ УСЛОВИЯХ: ПРОБЛЕМЫ ТРАНСПОРТНОЙ ЛОГИСТИКИ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Грешков Д.В., Зайцев А.А.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232-234</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6" w:history="1">
                    <w:r w:rsidRPr="008F7CA3">
                      <w:rPr>
                        <w:rFonts w:ascii="Tahoma" w:eastAsia="Times New Roman" w:hAnsi="Tahoma" w:cs="Tahoma"/>
                        <w:color w:val="00008F"/>
                        <w:sz w:val="16"/>
                        <w:szCs w:val="16"/>
                        <w:lang w:eastAsia="ru-RU"/>
                      </w:rPr>
                      <w:t>САНКТ-ПЕТЕРБУРГ КАК ДЕСТИНАЦИЯ (АНАЛИЗ ГОСУДАРСТВЕННЫХ НОРМАТИВНО-ПРАВОВЫХ АКТОВ, ДЕЙСТВУЮЩИХ В СФЕРЕ ТУРИЗМА В ГОРОДЕ САНКТ-ПЕТЕРБУРГЕ)</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Гурьева М.В.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234-237</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7" w:history="1">
                    <w:r w:rsidRPr="008F7CA3">
                      <w:rPr>
                        <w:rFonts w:ascii="Tahoma" w:eastAsia="Times New Roman" w:hAnsi="Tahoma" w:cs="Tahoma"/>
                        <w:color w:val="00008F"/>
                        <w:sz w:val="16"/>
                        <w:szCs w:val="16"/>
                        <w:lang w:eastAsia="ru-RU"/>
                      </w:rPr>
                      <w:t>МОДЕЛИРОВАНИЯ И ОЦЕНКА УРОВНЯ ИННОВАЦИОННОЙ ДЕЯТЕЛЬНОСТИ УНИВЕРСИТЕТОВ</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Даулетбаков</w:t>
                  </w:r>
                  <w:proofErr w:type="spellEnd"/>
                  <w:r w:rsidRPr="008F7CA3">
                    <w:rPr>
                      <w:rFonts w:ascii="Tahoma" w:eastAsia="Times New Roman" w:hAnsi="Tahoma" w:cs="Tahoma"/>
                      <w:i/>
                      <w:iCs/>
                      <w:color w:val="00008F"/>
                      <w:sz w:val="16"/>
                      <w:szCs w:val="16"/>
                      <w:lang w:eastAsia="ru-RU"/>
                    </w:rPr>
                    <w:t xml:space="preserve"> Б., </w:t>
                  </w:r>
                  <w:proofErr w:type="spellStart"/>
                  <w:r w:rsidRPr="008F7CA3">
                    <w:rPr>
                      <w:rFonts w:ascii="Tahoma" w:eastAsia="Times New Roman" w:hAnsi="Tahoma" w:cs="Tahoma"/>
                      <w:i/>
                      <w:iCs/>
                      <w:color w:val="00008F"/>
                      <w:sz w:val="16"/>
                      <w:szCs w:val="16"/>
                      <w:lang w:eastAsia="ru-RU"/>
                    </w:rPr>
                    <w:t>Есайдар</w:t>
                  </w:r>
                  <w:proofErr w:type="spellEnd"/>
                  <w:r w:rsidRPr="008F7CA3">
                    <w:rPr>
                      <w:rFonts w:ascii="Tahoma" w:eastAsia="Times New Roman" w:hAnsi="Tahoma" w:cs="Tahoma"/>
                      <w:i/>
                      <w:iCs/>
                      <w:color w:val="00008F"/>
                      <w:sz w:val="16"/>
                      <w:szCs w:val="16"/>
                      <w:lang w:eastAsia="ru-RU"/>
                    </w:rPr>
                    <w:t xml:space="preserve"> У.С.</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238-239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8" w:history="1">
                    <w:r w:rsidRPr="008F7CA3">
                      <w:rPr>
                        <w:rFonts w:ascii="Tahoma" w:eastAsia="Times New Roman" w:hAnsi="Tahoma" w:cs="Tahoma"/>
                        <w:color w:val="00008F"/>
                        <w:sz w:val="16"/>
                        <w:szCs w:val="16"/>
                        <w:lang w:eastAsia="ru-RU"/>
                      </w:rPr>
                      <w:t>СТРУКТУРА ПОСТРОЕНИЯ СТРАТЕГИИ, РАЗРАБОТКА МИССИИ И ВИДЕНИЯ КОМПАНИИ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Егоров В.Г.</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239-244</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79" w:history="1">
                    <w:r w:rsidRPr="008F7CA3">
                      <w:rPr>
                        <w:rFonts w:ascii="Tahoma" w:eastAsia="Times New Roman" w:hAnsi="Tahoma" w:cs="Tahoma"/>
                        <w:color w:val="00008F"/>
                        <w:sz w:val="16"/>
                        <w:szCs w:val="16"/>
                        <w:lang w:eastAsia="ru-RU"/>
                      </w:rPr>
                      <w:t>СТРАТЕГИИ ХОЗЯЙСТВЕННОГО РАЗВИТИЯ И ИНСТИТУЩОНАЛЬНЬГЕ АСПЕКТЫ РОССИЙСКОЙ ЭКОНОМИКИ</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Жулега</w:t>
                  </w:r>
                  <w:proofErr w:type="spellEnd"/>
                  <w:r w:rsidRPr="008F7CA3">
                    <w:rPr>
                      <w:rFonts w:ascii="Tahoma" w:eastAsia="Times New Roman" w:hAnsi="Tahoma" w:cs="Tahoma"/>
                      <w:i/>
                      <w:iCs/>
                      <w:color w:val="00008F"/>
                      <w:sz w:val="16"/>
                      <w:szCs w:val="16"/>
                      <w:lang w:eastAsia="ru-RU"/>
                    </w:rPr>
                    <w:t xml:space="preserve"> И.А.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244-246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0" w:history="1">
                    <w:r w:rsidRPr="008F7CA3">
                      <w:rPr>
                        <w:rFonts w:ascii="Tahoma" w:eastAsia="Times New Roman" w:hAnsi="Tahoma" w:cs="Tahoma"/>
                        <w:color w:val="00008F"/>
                        <w:sz w:val="16"/>
                        <w:szCs w:val="16"/>
                        <w:lang w:eastAsia="ru-RU"/>
                      </w:rPr>
                      <w:t>ИННОВАЦИИ РЫНКА СЕРВИСА И ЭНЕРГОАУДИТА ЭЛЕКТРОТЕХНИЧЕСКОЙ ОТРАСЛИ МИРА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Иванова Н.И., Алиева Л.И.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246-248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1" w:history="1">
                    <w:r w:rsidRPr="008F7CA3">
                      <w:rPr>
                        <w:rFonts w:ascii="Tahoma" w:eastAsia="Times New Roman" w:hAnsi="Tahoma" w:cs="Tahoma"/>
                        <w:color w:val="00008F"/>
                        <w:sz w:val="16"/>
                        <w:szCs w:val="16"/>
                        <w:lang w:eastAsia="ru-RU"/>
                      </w:rPr>
                      <w:t>СОЦИАЛЬНО-ЭКОНОМИЧЕСКАЯ ЭФФЕКТИВНОСТЬ ГОРНОЛЫЖНЫХ ПРОЕКТОВ</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Кондыбаев</w:t>
                  </w:r>
                  <w:proofErr w:type="spellEnd"/>
                  <w:r w:rsidRPr="008F7CA3">
                    <w:rPr>
                      <w:rFonts w:ascii="Tahoma" w:eastAsia="Times New Roman" w:hAnsi="Tahoma" w:cs="Tahoma"/>
                      <w:i/>
                      <w:iCs/>
                      <w:color w:val="00008F"/>
                      <w:sz w:val="16"/>
                      <w:szCs w:val="16"/>
                      <w:lang w:eastAsia="ru-RU"/>
                    </w:rPr>
                    <w:t xml:space="preserve"> А.К., </w:t>
                  </w:r>
                  <w:proofErr w:type="spellStart"/>
                  <w:r w:rsidRPr="008F7CA3">
                    <w:rPr>
                      <w:rFonts w:ascii="Tahoma" w:eastAsia="Times New Roman" w:hAnsi="Tahoma" w:cs="Tahoma"/>
                      <w:i/>
                      <w:iCs/>
                      <w:color w:val="00008F"/>
                      <w:sz w:val="16"/>
                      <w:szCs w:val="16"/>
                      <w:lang w:eastAsia="ru-RU"/>
                    </w:rPr>
                    <w:t>Таспенова</w:t>
                  </w:r>
                  <w:proofErr w:type="spellEnd"/>
                  <w:r w:rsidRPr="008F7CA3">
                    <w:rPr>
                      <w:rFonts w:ascii="Tahoma" w:eastAsia="Times New Roman" w:hAnsi="Tahoma" w:cs="Tahoma"/>
                      <w:i/>
                      <w:iCs/>
                      <w:color w:val="00008F"/>
                      <w:sz w:val="16"/>
                      <w:szCs w:val="16"/>
                      <w:lang w:eastAsia="ru-RU"/>
                    </w:rPr>
                    <w:t xml:space="preserve"> Г.А.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249-253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2" w:history="1">
                    <w:r w:rsidRPr="008F7CA3">
                      <w:rPr>
                        <w:rFonts w:ascii="Tahoma" w:eastAsia="Times New Roman" w:hAnsi="Tahoma" w:cs="Tahoma"/>
                        <w:color w:val="00008F"/>
                        <w:sz w:val="16"/>
                        <w:szCs w:val="16"/>
                        <w:lang w:eastAsia="ru-RU"/>
                      </w:rPr>
                      <w:t>СПЕЦИФИКА РАБОТЫ С ПОСТАВЩИКАМИ ПРОДУКЦИИ (РАБОТ, УСЛУГ), ДЕЙСТВУЮЩИМИ В ИНТЕРЕСАХ ГОСУДАРСТВЕННЫХ ЗАКАЗЧИКОВ В СОВРЕМЕННЫХ УСЛОВИЯХ</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Курбанов А.Х., Сохин А.С.</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254-256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3" w:history="1">
                    <w:r w:rsidRPr="008F7CA3">
                      <w:rPr>
                        <w:rFonts w:ascii="Tahoma" w:eastAsia="Times New Roman" w:hAnsi="Tahoma" w:cs="Tahoma"/>
                        <w:color w:val="00008F"/>
                        <w:sz w:val="16"/>
                        <w:szCs w:val="16"/>
                        <w:lang w:eastAsia="ru-RU"/>
                      </w:rPr>
                      <w:t>ОСОБЕННОСТИ ОРГАНИЗАЦИИ ПИТАНИЯ ВОЕННЫХ ПОТРЕБИТЕЛЕЙ В СОВРЕМЕННЫХ УСЛОВИЯХ</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Михедов</w:t>
                  </w:r>
                  <w:proofErr w:type="spellEnd"/>
                  <w:r w:rsidRPr="008F7CA3">
                    <w:rPr>
                      <w:rFonts w:ascii="Tahoma" w:eastAsia="Times New Roman" w:hAnsi="Tahoma" w:cs="Tahoma"/>
                      <w:i/>
                      <w:iCs/>
                      <w:color w:val="00008F"/>
                      <w:sz w:val="16"/>
                      <w:szCs w:val="16"/>
                      <w:lang w:eastAsia="ru-RU"/>
                    </w:rPr>
                    <w:t xml:space="preserve"> А.С., Насонов С.В.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256-258</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69.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4" w:history="1">
                    <w:r w:rsidRPr="008F7CA3">
                      <w:rPr>
                        <w:rFonts w:ascii="Tahoma" w:eastAsia="Times New Roman" w:hAnsi="Tahoma" w:cs="Tahoma"/>
                        <w:color w:val="00008F"/>
                        <w:sz w:val="16"/>
                        <w:szCs w:val="16"/>
                        <w:lang w:eastAsia="ru-RU"/>
                      </w:rPr>
                      <w:t>МОДЕЛЬ УПРАВЛЕНИЯ ОСНОВНЫМИ СРЕДСТВАМИ В ЭНЕРГЕТИЧЕСКОМ СЕКТОРЕ С ПРИМЕНЕНИЕМ ПРОЦЕССНОГО ПОДХОДА</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Москера</w:t>
                  </w:r>
                  <w:proofErr w:type="spellEnd"/>
                  <w:r w:rsidRPr="008F7CA3">
                    <w:rPr>
                      <w:rFonts w:ascii="Tahoma" w:eastAsia="Times New Roman" w:hAnsi="Tahoma" w:cs="Tahoma"/>
                      <w:i/>
                      <w:iCs/>
                      <w:color w:val="00008F"/>
                      <w:sz w:val="16"/>
                      <w:szCs w:val="16"/>
                      <w:lang w:eastAsia="ru-RU"/>
                    </w:rPr>
                    <w:t xml:space="preserve"> У.А.П., Пономаренко Т.В.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258-262</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5" w:history="1">
                    <w:r w:rsidRPr="008F7CA3">
                      <w:rPr>
                        <w:rFonts w:ascii="Tahoma" w:eastAsia="Times New Roman" w:hAnsi="Tahoma" w:cs="Tahoma"/>
                        <w:color w:val="00008F"/>
                        <w:sz w:val="16"/>
                        <w:szCs w:val="16"/>
                        <w:lang w:eastAsia="ru-RU"/>
                      </w:rPr>
                      <w:t xml:space="preserve">ХРОНОЛОГИЯ РАЗВИТИЯ </w:t>
                    </w:r>
                    <w:proofErr w:type="gramStart"/>
                    <w:r w:rsidRPr="008F7CA3">
                      <w:rPr>
                        <w:rFonts w:ascii="Tahoma" w:eastAsia="Times New Roman" w:hAnsi="Tahoma" w:cs="Tahoma"/>
                        <w:color w:val="00008F"/>
                        <w:sz w:val="16"/>
                        <w:szCs w:val="16"/>
                        <w:lang w:eastAsia="ru-RU"/>
                      </w:rPr>
                      <w:t>РИСК-МЕНЕДЖМЕНТА</w:t>
                    </w:r>
                    <w:proofErr w:type="gramEnd"/>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Никулина И.Е., Николаенко В.С.</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262-264</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6" w:history="1">
                    <w:r w:rsidRPr="008F7CA3">
                      <w:rPr>
                        <w:rFonts w:ascii="Tahoma" w:eastAsia="Times New Roman" w:hAnsi="Tahoma" w:cs="Tahoma"/>
                        <w:color w:val="00008F"/>
                        <w:sz w:val="16"/>
                        <w:szCs w:val="16"/>
                        <w:lang w:eastAsia="ru-RU"/>
                      </w:rPr>
                      <w:t>ИНСТИТУ1ЦИОНАЛЬНЬ1Е ПРОБЛЕМЫ РЕФОРМИРОВАНИЯ РОССИЙСКОЙ ЭКОНОМИКИ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Новиков А.В.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264-266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7" w:history="1">
                    <w:r w:rsidRPr="008F7CA3">
                      <w:rPr>
                        <w:rFonts w:ascii="Tahoma" w:eastAsia="Times New Roman" w:hAnsi="Tahoma" w:cs="Tahoma"/>
                        <w:color w:val="00008F"/>
                        <w:sz w:val="16"/>
                        <w:szCs w:val="16"/>
                        <w:lang w:eastAsia="ru-RU"/>
                      </w:rPr>
                      <w:t>ПОКАЗАТЕЛИ ПРОДОВОЛЬСТВЕННОЙ БЕЗОПАСНОСТИ В ВООРУЖЕННЬГХ СИЛАХ РОССИЙСКОЙ ФЕДЕРАЦИИ: СТРУКТУРА И ОСОБЕННОСТИ ОПРЕДЕЛЕНИЯ</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Оболенская Ю.А., Пахомов В.И.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267-269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8" w:history="1">
                    <w:r w:rsidRPr="008F7CA3">
                      <w:rPr>
                        <w:rFonts w:ascii="Tahoma" w:eastAsia="Times New Roman" w:hAnsi="Tahoma" w:cs="Tahoma"/>
                        <w:color w:val="00008F"/>
                        <w:sz w:val="16"/>
                        <w:szCs w:val="16"/>
                        <w:lang w:eastAsia="ru-RU"/>
                      </w:rPr>
                      <w:t>СРАВНИТЕЛЬНЫЙ АНАЛИЗ ИСТОРИЧЕСКИХ УСЛОВИЙ РАЗВИТИЯ МАЛОГО ПРЕДПРИНИМАТЕЛЬСТВА В РОССИИ И КИТАЕ</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Озерникова Т.Г., Терехова Н.В.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269-273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lastRenderedPageBreak/>
                    <w:t>74.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89" w:history="1">
                    <w:r w:rsidRPr="008F7CA3">
                      <w:rPr>
                        <w:rFonts w:ascii="Tahoma" w:eastAsia="Times New Roman" w:hAnsi="Tahoma" w:cs="Tahoma"/>
                        <w:color w:val="00008F"/>
                        <w:sz w:val="16"/>
                        <w:szCs w:val="16"/>
                        <w:lang w:eastAsia="ru-RU"/>
                      </w:rPr>
                      <w:t>УДОВЛЕТВОРЕННОСТЬ ТРУДОМ РАБОТНИКОВ КАК ФАКТОР ПОВЬШЕНИЯ ЭФФЕКТИВНОСТИ РАБОТЫ ОРГАНИЗАЦИИ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Письменная А.Б., </w:t>
                  </w:r>
                  <w:proofErr w:type="spellStart"/>
                  <w:r w:rsidRPr="008F7CA3">
                    <w:rPr>
                      <w:rFonts w:ascii="Tahoma" w:eastAsia="Times New Roman" w:hAnsi="Tahoma" w:cs="Tahoma"/>
                      <w:i/>
                      <w:iCs/>
                      <w:color w:val="00008F"/>
                      <w:sz w:val="16"/>
                      <w:szCs w:val="16"/>
                      <w:lang w:eastAsia="ru-RU"/>
                    </w:rPr>
                    <w:t>Арзамасцева</w:t>
                  </w:r>
                  <w:proofErr w:type="spellEnd"/>
                  <w:r w:rsidRPr="008F7CA3">
                    <w:rPr>
                      <w:rFonts w:ascii="Tahoma" w:eastAsia="Times New Roman" w:hAnsi="Tahoma" w:cs="Tahoma"/>
                      <w:i/>
                      <w:iCs/>
                      <w:color w:val="00008F"/>
                      <w:sz w:val="16"/>
                      <w:szCs w:val="16"/>
                      <w:lang w:eastAsia="ru-RU"/>
                    </w:rPr>
                    <w:t xml:space="preserve"> А.А.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273-276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0" w:history="1">
                    <w:r w:rsidRPr="008F7CA3">
                      <w:rPr>
                        <w:rFonts w:ascii="Tahoma" w:eastAsia="Times New Roman" w:hAnsi="Tahoma" w:cs="Tahoma"/>
                        <w:color w:val="00008F"/>
                        <w:sz w:val="16"/>
                        <w:szCs w:val="16"/>
                        <w:lang w:eastAsia="ru-RU"/>
                      </w:rPr>
                      <w:t>ИССЛЕДОВАНИЕ ИНВЕСТИЦИОННОЙ ПРИВЛЕКАТЕЛЬНОСТИ МУНИЦИПАЛЬНОГО ОБРАЗОВАНИЯ ГОРОДА КРАСНОДАР</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Полетаев М.А.</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276-279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1" w:history="1">
                    <w:r w:rsidRPr="008F7CA3">
                      <w:rPr>
                        <w:rFonts w:ascii="Tahoma" w:eastAsia="Times New Roman" w:hAnsi="Tahoma" w:cs="Tahoma"/>
                        <w:color w:val="00008F"/>
                        <w:sz w:val="16"/>
                        <w:szCs w:val="16"/>
                        <w:lang w:eastAsia="ru-RU"/>
                      </w:rPr>
                      <w:t>ИННОВАЦИИ НОВОЙ СТРАТЕГИИ РАЗВИТИЯ АРКТИЧЕСКОЙ ЗОНЫ РФ</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Редькина Т.М., Соломонова В.Н.</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279-281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2" w:history="1">
                    <w:r w:rsidRPr="008F7CA3">
                      <w:rPr>
                        <w:rFonts w:ascii="Tahoma" w:eastAsia="Times New Roman" w:hAnsi="Tahoma" w:cs="Tahoma"/>
                        <w:color w:val="00008F"/>
                        <w:sz w:val="16"/>
                        <w:szCs w:val="16"/>
                        <w:lang w:eastAsia="ru-RU"/>
                      </w:rPr>
                      <w:t>ПРОБЛЕМЫ РЕАЛИЗАЦИИ ИНВЕСТИЦИОННЫХ ПРОЕКТОВ НА ТЕРРИТОРИИ РОССИЙСКОЙ АРКТИКИ</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Редькина Т.М., Соломонова В.Н., Пудовкина О.И.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281-283</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3" w:history="1">
                    <w:r w:rsidRPr="008F7CA3">
                      <w:rPr>
                        <w:rFonts w:ascii="Tahoma" w:eastAsia="Times New Roman" w:hAnsi="Tahoma" w:cs="Tahoma"/>
                        <w:color w:val="00008F"/>
                        <w:sz w:val="16"/>
                        <w:szCs w:val="16"/>
                        <w:lang w:eastAsia="ru-RU"/>
                      </w:rPr>
                      <w:t>ЗАРУБЕЖНЫЙ ОПЫТ ИНСТИТУЦИОНАЛЬНОГО КОНСТРУИРОВАНИЯ НАЦИОНАЛЬНОЙ ЭКОНОМИЧЕСКОЙ БЕЗОПАСНОСТИ: РЕКОМЕНДАЦИИ ДЛЯ РОССИИ</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Рукинов</w:t>
                  </w:r>
                  <w:proofErr w:type="spellEnd"/>
                  <w:r w:rsidRPr="008F7CA3">
                    <w:rPr>
                      <w:rFonts w:ascii="Tahoma" w:eastAsia="Times New Roman" w:hAnsi="Tahoma" w:cs="Tahoma"/>
                      <w:i/>
                      <w:iCs/>
                      <w:color w:val="00008F"/>
                      <w:sz w:val="16"/>
                      <w:szCs w:val="16"/>
                      <w:lang w:eastAsia="ru-RU"/>
                    </w:rPr>
                    <w:t xml:space="preserve"> М.В.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284-286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79.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4" w:history="1">
                    <w:r w:rsidRPr="008F7CA3">
                      <w:rPr>
                        <w:rFonts w:ascii="Tahoma" w:eastAsia="Times New Roman" w:hAnsi="Tahoma" w:cs="Tahoma"/>
                        <w:color w:val="00008F"/>
                        <w:sz w:val="16"/>
                        <w:szCs w:val="16"/>
                        <w:lang w:eastAsia="ru-RU"/>
                      </w:rPr>
                      <w:t>АНАЛИЗ ВЗАИМОСВЯЗИ ДОХОДНОСТИ РАЗВИТЫХ РЫНКОВ И РОССИЙСКОГО РЫНКА</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Салманов О.Н.</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287-289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80.</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5" w:history="1">
                    <w:r w:rsidRPr="008F7CA3">
                      <w:rPr>
                        <w:rFonts w:ascii="Tahoma" w:eastAsia="Times New Roman" w:hAnsi="Tahoma" w:cs="Tahoma"/>
                        <w:color w:val="00008F"/>
                        <w:sz w:val="16"/>
                        <w:szCs w:val="16"/>
                        <w:lang w:eastAsia="ru-RU"/>
                      </w:rPr>
                      <w:t>ФОРМИРОВАНИЕ И РЕАЛИЗАЦИЯ СТРАТЕГИИ ПОВЬШГЕНИЯ КАЧЕСТВА ТОВАРОВ</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Скобелева А.А., Морозова Н.И.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289-291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81.</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6" w:history="1">
                    <w:r w:rsidRPr="008F7CA3">
                      <w:rPr>
                        <w:rFonts w:ascii="Tahoma" w:eastAsia="Times New Roman" w:hAnsi="Tahoma" w:cs="Tahoma"/>
                        <w:color w:val="00008F"/>
                        <w:sz w:val="16"/>
                        <w:szCs w:val="16"/>
                        <w:lang w:eastAsia="ru-RU"/>
                      </w:rPr>
                      <w:t>ЭКОНОМИЧЕСКОЕ СОСТОЯНИЕ И МЕТОДОЛОГИЧЕСКИЕ ОСНОВЫ ОРГАНИЗАЦИИ БУХГАЛТЕРСКОГО УЧЕТА В НАПРАВЛЕНИИ МАЛОГО БИЗНЕСА КЫРГЫЗСКОЙ РЕСПУБЛИКИ</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Табирисова</w:t>
                  </w:r>
                  <w:proofErr w:type="spellEnd"/>
                  <w:r w:rsidRPr="008F7CA3">
                    <w:rPr>
                      <w:rFonts w:ascii="Tahoma" w:eastAsia="Times New Roman" w:hAnsi="Tahoma" w:cs="Tahoma"/>
                      <w:i/>
                      <w:iCs/>
                      <w:color w:val="00008F"/>
                      <w:sz w:val="16"/>
                      <w:szCs w:val="16"/>
                      <w:lang w:eastAsia="ru-RU"/>
                    </w:rPr>
                    <w:t xml:space="preserve"> Р.Т.</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292-295</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82.</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7" w:history="1">
                    <w:r w:rsidRPr="008F7CA3">
                      <w:rPr>
                        <w:rFonts w:ascii="Tahoma" w:eastAsia="Times New Roman" w:hAnsi="Tahoma" w:cs="Tahoma"/>
                        <w:color w:val="00008F"/>
                        <w:sz w:val="16"/>
                        <w:szCs w:val="16"/>
                        <w:lang w:eastAsia="ru-RU"/>
                      </w:rPr>
                      <w:t>ЧЕЛОВЕЧЕСКИЙ ПОТЕНЦИАЛ И ИНДЕКС РАЗВИТИЯ ОБРАЗОВАНИЯ В КАЗАХСТАНЕ</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Tulegenova</w:t>
                  </w:r>
                  <w:proofErr w:type="spellEnd"/>
                  <w:r w:rsidRPr="008F7CA3">
                    <w:rPr>
                      <w:rFonts w:ascii="Tahoma" w:eastAsia="Times New Roman" w:hAnsi="Tahoma" w:cs="Tahoma"/>
                      <w:i/>
                      <w:iCs/>
                      <w:color w:val="00008F"/>
                      <w:sz w:val="16"/>
                      <w:szCs w:val="16"/>
                      <w:lang w:eastAsia="ru-RU"/>
                    </w:rPr>
                    <w:t xml:space="preserve"> M.S., </w:t>
                  </w:r>
                  <w:proofErr w:type="spellStart"/>
                  <w:r w:rsidRPr="008F7CA3">
                    <w:rPr>
                      <w:rFonts w:ascii="Tahoma" w:eastAsia="Times New Roman" w:hAnsi="Tahoma" w:cs="Tahoma"/>
                      <w:i/>
                      <w:iCs/>
                      <w:color w:val="00008F"/>
                      <w:sz w:val="16"/>
                      <w:szCs w:val="16"/>
                      <w:lang w:eastAsia="ru-RU"/>
                    </w:rPr>
                    <w:t>Jay</w:t>
                  </w:r>
                  <w:proofErr w:type="spellEnd"/>
                  <w:r w:rsidRPr="008F7CA3">
                    <w:rPr>
                      <w:rFonts w:ascii="Tahoma" w:eastAsia="Times New Roman" w:hAnsi="Tahoma" w:cs="Tahoma"/>
                      <w:i/>
                      <w:iCs/>
                      <w:color w:val="00008F"/>
                      <w:sz w:val="16"/>
                      <w:szCs w:val="16"/>
                      <w:lang w:eastAsia="ru-RU"/>
                    </w:rPr>
                    <w:t xml:space="preserve"> N., </w:t>
                  </w:r>
                  <w:proofErr w:type="spellStart"/>
                  <w:r w:rsidRPr="008F7CA3">
                    <w:rPr>
                      <w:rFonts w:ascii="Tahoma" w:eastAsia="Times New Roman" w:hAnsi="Tahoma" w:cs="Tahoma"/>
                      <w:i/>
                      <w:iCs/>
                      <w:color w:val="00008F"/>
                      <w:sz w:val="16"/>
                      <w:szCs w:val="16"/>
                      <w:lang w:eastAsia="ru-RU"/>
                    </w:rPr>
                    <w:t>Kaldyoraz</w:t>
                  </w:r>
                  <w:proofErr w:type="spellEnd"/>
                  <w:r w:rsidRPr="008F7CA3">
                    <w:rPr>
                      <w:rFonts w:ascii="Tahoma" w:eastAsia="Times New Roman" w:hAnsi="Tahoma" w:cs="Tahoma"/>
                      <w:i/>
                      <w:iCs/>
                      <w:color w:val="00008F"/>
                      <w:sz w:val="16"/>
                      <w:szCs w:val="16"/>
                      <w:lang w:eastAsia="ru-RU"/>
                    </w:rPr>
                    <w:t xml:space="preserve"> A.A.</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295-299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83.</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8" w:history="1">
                    <w:r w:rsidRPr="008F7CA3">
                      <w:rPr>
                        <w:rFonts w:ascii="Tahoma" w:eastAsia="Times New Roman" w:hAnsi="Tahoma" w:cs="Tahoma"/>
                        <w:color w:val="F26C4F"/>
                        <w:sz w:val="16"/>
                        <w:szCs w:val="16"/>
                        <w:u w:val="single"/>
                        <w:lang w:eastAsia="ru-RU"/>
                      </w:rPr>
                      <w:t>АКТУАЛЬНОЕ ИНВЕСТИЦИОННОЕ РЕГУЛИРОВАНИЕ КАК УСЛОВИЕ ЗАНЯТИЯ САНКТ-ПЕТЕРБУРГОМ ЛИДИРУЮЩИХ ПОЗИЦИЙ В РЕЙТИНГЕ РЕГИОНОВ РФ</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Фирова И.П., Редькина Т.М., </w:t>
                  </w:r>
                  <w:proofErr w:type="spellStart"/>
                  <w:r w:rsidRPr="008F7CA3">
                    <w:rPr>
                      <w:rFonts w:ascii="Tahoma" w:eastAsia="Times New Roman" w:hAnsi="Tahoma" w:cs="Tahoma"/>
                      <w:i/>
                      <w:iCs/>
                      <w:color w:val="00008F"/>
                      <w:sz w:val="16"/>
                      <w:szCs w:val="16"/>
                      <w:lang w:eastAsia="ru-RU"/>
                    </w:rPr>
                    <w:t>Окрушко</w:t>
                  </w:r>
                  <w:proofErr w:type="spellEnd"/>
                  <w:r w:rsidRPr="008F7CA3">
                    <w:rPr>
                      <w:rFonts w:ascii="Tahoma" w:eastAsia="Times New Roman" w:hAnsi="Tahoma" w:cs="Tahoma"/>
                      <w:i/>
                      <w:iCs/>
                      <w:color w:val="00008F"/>
                      <w:sz w:val="16"/>
                      <w:szCs w:val="16"/>
                      <w:lang w:eastAsia="ru-RU"/>
                    </w:rPr>
                    <w:t xml:space="preserve"> В.Я.</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299-301</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84.</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99" w:history="1">
                    <w:r w:rsidRPr="008F7CA3">
                      <w:rPr>
                        <w:rFonts w:ascii="Tahoma" w:eastAsia="Times New Roman" w:hAnsi="Tahoma" w:cs="Tahoma"/>
                        <w:color w:val="00008F"/>
                        <w:sz w:val="16"/>
                        <w:szCs w:val="16"/>
                        <w:lang w:eastAsia="ru-RU"/>
                      </w:rPr>
                      <w:t>ПРОФЕССИОНАЛИЗМ И ИННОВАЦИИ СОЗДАЮТ БУДУЩЕЕ</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Хубулава</w:t>
                  </w:r>
                  <w:proofErr w:type="spellEnd"/>
                  <w:r w:rsidRPr="008F7CA3">
                    <w:rPr>
                      <w:rFonts w:ascii="Tahoma" w:eastAsia="Times New Roman" w:hAnsi="Tahoma" w:cs="Tahoma"/>
                      <w:i/>
                      <w:iCs/>
                      <w:color w:val="00008F"/>
                      <w:sz w:val="16"/>
                      <w:szCs w:val="16"/>
                      <w:lang w:eastAsia="ru-RU"/>
                    </w:rPr>
                    <w:t xml:space="preserve"> Н.М.</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301-306</w:t>
                  </w:r>
                </w:p>
              </w:tc>
            </w:tr>
            <w:tr w:rsidR="008F7CA3" w:rsidRPr="008F7CA3">
              <w:trPr>
                <w:tblCellSpacing w:w="7" w:type="dxa"/>
              </w:trPr>
              <w:tc>
                <w:tcPr>
                  <w:tcW w:w="0" w:type="auto"/>
                  <w:gridSpan w:val="3"/>
                  <w:shd w:val="clear" w:color="auto" w:fill="F5F5F5"/>
                  <w:vAlign w:val="center"/>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sz w:val="16"/>
                      <w:szCs w:val="16"/>
                      <w:lang w:eastAsia="ru-RU"/>
                    </w:rPr>
                    <w:t>ЮРИДИЧЕСКИЕ НАУКИ</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85.</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00" w:history="1">
                    <w:r w:rsidRPr="008F7CA3">
                      <w:rPr>
                        <w:rFonts w:ascii="Tahoma" w:eastAsia="Times New Roman" w:hAnsi="Tahoma" w:cs="Tahoma"/>
                        <w:color w:val="00008F"/>
                        <w:sz w:val="16"/>
                        <w:szCs w:val="16"/>
                        <w:lang w:eastAsia="ru-RU"/>
                      </w:rPr>
                      <w:t>ПРАВО СОБСТВЕННОСТИ В МЕЖДУНАРОДНОМ ЧАСТНОМ ПРАВЕ</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Бацека</w:t>
                  </w:r>
                  <w:proofErr w:type="spellEnd"/>
                  <w:r w:rsidRPr="008F7CA3">
                    <w:rPr>
                      <w:rFonts w:ascii="Tahoma" w:eastAsia="Times New Roman" w:hAnsi="Tahoma" w:cs="Tahoma"/>
                      <w:i/>
                      <w:iCs/>
                      <w:color w:val="00008F"/>
                      <w:sz w:val="16"/>
                      <w:szCs w:val="16"/>
                      <w:lang w:eastAsia="ru-RU"/>
                    </w:rPr>
                    <w:t xml:space="preserve"> В.П., Кудрявцева Л.В.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307-309</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86.</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01" w:history="1">
                    <w:r w:rsidRPr="008F7CA3">
                      <w:rPr>
                        <w:rFonts w:ascii="Tahoma" w:eastAsia="Times New Roman" w:hAnsi="Tahoma" w:cs="Tahoma"/>
                        <w:color w:val="00008F"/>
                        <w:sz w:val="16"/>
                        <w:szCs w:val="16"/>
                        <w:lang w:eastAsia="ru-RU"/>
                      </w:rPr>
                      <w:t>ПРИМЕНЕНИЕ РЕПУТАЦИОННЫХ МЕХАНИЗМОВ В ПРОЦЕССЕ РЕГУЛИРОВАНИЯ КОММЕРЧЕСКИХ ОТНОШЕНИЙ</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Костерин В.В.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309-312</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87.</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02" w:history="1">
                    <w:r w:rsidRPr="008F7CA3">
                      <w:rPr>
                        <w:rFonts w:ascii="Tahoma" w:eastAsia="Times New Roman" w:hAnsi="Tahoma" w:cs="Tahoma"/>
                        <w:color w:val="00008F"/>
                        <w:sz w:val="16"/>
                        <w:szCs w:val="16"/>
                        <w:lang w:eastAsia="ru-RU"/>
                      </w:rPr>
                      <w:t>ДЕЯТЕЛЬНОСТЬ КОМИССИЙ ПО УРЕГУЛИРОВАНИЮ КОНФЛИКТА ИНТЕРЕСОВ: АКТУАЛЬНЫЕ ВОПРОСЫ АДМИНИСТРАТИВНО-ПРАВОВОГО РЕГУЛИРОВАНИЯ</w:t>
                    </w:r>
                  </w:hyperlink>
                  <w:r w:rsidRPr="008F7CA3">
                    <w:rPr>
                      <w:rFonts w:ascii="Tahoma" w:eastAsia="Times New Roman" w:hAnsi="Tahoma" w:cs="Tahoma"/>
                      <w:color w:val="000000"/>
                      <w:sz w:val="16"/>
                      <w:szCs w:val="16"/>
                      <w:lang w:eastAsia="ru-RU"/>
                    </w:rPr>
                    <w:br/>
                  </w:r>
                  <w:proofErr w:type="spellStart"/>
                  <w:r w:rsidRPr="008F7CA3">
                    <w:rPr>
                      <w:rFonts w:ascii="Tahoma" w:eastAsia="Times New Roman" w:hAnsi="Tahoma" w:cs="Tahoma"/>
                      <w:i/>
                      <w:iCs/>
                      <w:color w:val="00008F"/>
                      <w:sz w:val="16"/>
                      <w:szCs w:val="16"/>
                      <w:lang w:eastAsia="ru-RU"/>
                    </w:rPr>
                    <w:t>Ломанова</w:t>
                  </w:r>
                  <w:proofErr w:type="spellEnd"/>
                  <w:r w:rsidRPr="008F7CA3">
                    <w:rPr>
                      <w:rFonts w:ascii="Tahoma" w:eastAsia="Times New Roman" w:hAnsi="Tahoma" w:cs="Tahoma"/>
                      <w:i/>
                      <w:iCs/>
                      <w:color w:val="00008F"/>
                      <w:sz w:val="16"/>
                      <w:szCs w:val="16"/>
                      <w:lang w:eastAsia="ru-RU"/>
                    </w:rPr>
                    <w:t xml:space="preserve"> Н.П.</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312-316</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88.</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03" w:history="1">
                    <w:r w:rsidRPr="008F7CA3">
                      <w:rPr>
                        <w:rFonts w:ascii="Tahoma" w:eastAsia="Times New Roman" w:hAnsi="Tahoma" w:cs="Tahoma"/>
                        <w:color w:val="00008F"/>
                        <w:sz w:val="16"/>
                        <w:szCs w:val="16"/>
                        <w:lang w:eastAsia="ru-RU"/>
                      </w:rPr>
                      <w:t xml:space="preserve">НОВЫЕ ВОЗМОЖНОСТИ ИСПОЛЬЗОВАНИЯ ХРОНОЛОГИИ </w:t>
                    </w:r>
                    <w:proofErr w:type="gramStart"/>
                    <w:r w:rsidRPr="008F7CA3">
                      <w:rPr>
                        <w:rFonts w:ascii="Tahoma" w:eastAsia="Times New Roman" w:hAnsi="Tahoma" w:cs="Tahoma"/>
                        <w:color w:val="00008F"/>
                        <w:sz w:val="16"/>
                        <w:szCs w:val="16"/>
                        <w:lang w:eastAsia="ru-RU"/>
                      </w:rPr>
                      <w:t>-Э</w:t>
                    </w:r>
                    <w:proofErr w:type="gramEnd"/>
                    <w:r w:rsidRPr="008F7CA3">
                      <w:rPr>
                        <w:rFonts w:ascii="Tahoma" w:eastAsia="Times New Roman" w:hAnsi="Tahoma" w:cs="Tahoma"/>
                        <w:color w:val="00008F"/>
                        <w:sz w:val="16"/>
                        <w:szCs w:val="16"/>
                        <w:lang w:eastAsia="ru-RU"/>
                      </w:rPr>
                      <w:t>ФФЕКТИВНОГО ПУТИ УСТАНОВЛЕНИЯ ИСТИНЫ В ЮРИДИЧЕСКОЙ НАУКЕ И ПРАКТИКЕ</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 xml:space="preserve">Лысов Н.Н., Мешков В.М., </w:t>
                  </w:r>
                  <w:proofErr w:type="spellStart"/>
                  <w:r w:rsidRPr="008F7CA3">
                    <w:rPr>
                      <w:rFonts w:ascii="Tahoma" w:eastAsia="Times New Roman" w:hAnsi="Tahoma" w:cs="Tahoma"/>
                      <w:i/>
                      <w:iCs/>
                      <w:color w:val="00008F"/>
                      <w:sz w:val="16"/>
                      <w:szCs w:val="16"/>
                      <w:lang w:eastAsia="ru-RU"/>
                    </w:rPr>
                    <w:t>Валяровский</w:t>
                  </w:r>
                  <w:proofErr w:type="spellEnd"/>
                  <w:r w:rsidRPr="008F7CA3">
                    <w:rPr>
                      <w:rFonts w:ascii="Tahoma" w:eastAsia="Times New Roman" w:hAnsi="Tahoma" w:cs="Tahoma"/>
                      <w:i/>
                      <w:iCs/>
                      <w:color w:val="00008F"/>
                      <w:sz w:val="16"/>
                      <w:szCs w:val="16"/>
                      <w:lang w:eastAsia="ru-RU"/>
                    </w:rPr>
                    <w:t xml:space="preserve"> Ф.И., </w:t>
                  </w:r>
                  <w:proofErr w:type="spellStart"/>
                  <w:r w:rsidRPr="008F7CA3">
                    <w:rPr>
                      <w:rFonts w:ascii="Tahoma" w:eastAsia="Times New Roman" w:hAnsi="Tahoma" w:cs="Tahoma"/>
                      <w:i/>
                      <w:iCs/>
                      <w:color w:val="00008F"/>
                      <w:sz w:val="16"/>
                      <w:szCs w:val="16"/>
                      <w:lang w:eastAsia="ru-RU"/>
                    </w:rPr>
                    <w:t>Гантимуров</w:t>
                  </w:r>
                  <w:proofErr w:type="spellEnd"/>
                  <w:r w:rsidRPr="008F7CA3">
                    <w:rPr>
                      <w:rFonts w:ascii="Tahoma" w:eastAsia="Times New Roman" w:hAnsi="Tahoma" w:cs="Tahoma"/>
                      <w:i/>
                      <w:iCs/>
                      <w:color w:val="00008F"/>
                      <w:sz w:val="16"/>
                      <w:szCs w:val="16"/>
                      <w:lang w:eastAsia="ru-RU"/>
                    </w:rPr>
                    <w:t xml:space="preserve"> А.Г., Костерин В.В.</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316-320</w:t>
                  </w:r>
                </w:p>
              </w:tc>
            </w:tr>
            <w:tr w:rsidR="008F7CA3" w:rsidRPr="008F7CA3">
              <w:trPr>
                <w:tblCellSpacing w:w="7" w:type="dxa"/>
              </w:trPr>
              <w:tc>
                <w:tcPr>
                  <w:tcW w:w="250" w:type="pct"/>
                  <w:shd w:val="clear" w:color="auto" w:fill="F5F5F5"/>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89.</w:t>
                  </w:r>
                </w:p>
              </w:tc>
              <w:tc>
                <w:tcPr>
                  <w:tcW w:w="4250" w:type="pct"/>
                  <w:shd w:val="clear" w:color="auto" w:fill="F5F5F5"/>
                  <w:hideMark/>
                </w:tcPr>
                <w:p w:rsidR="008F7CA3" w:rsidRPr="008F7CA3" w:rsidRDefault="008F7CA3" w:rsidP="008F7CA3">
                  <w:pPr>
                    <w:spacing w:after="0" w:line="240" w:lineRule="auto"/>
                    <w:rPr>
                      <w:rFonts w:ascii="Tahoma" w:eastAsia="Times New Roman" w:hAnsi="Tahoma" w:cs="Tahoma"/>
                      <w:sz w:val="16"/>
                      <w:szCs w:val="16"/>
                      <w:lang w:eastAsia="ru-RU"/>
                    </w:rPr>
                  </w:pPr>
                  <w:hyperlink r:id="rId104" w:history="1">
                    <w:r w:rsidRPr="008F7CA3">
                      <w:rPr>
                        <w:rFonts w:ascii="Tahoma" w:eastAsia="Times New Roman" w:hAnsi="Tahoma" w:cs="Tahoma"/>
                        <w:color w:val="00008F"/>
                        <w:sz w:val="16"/>
                        <w:szCs w:val="16"/>
                        <w:lang w:eastAsia="ru-RU"/>
                      </w:rPr>
                      <w:t>ОБЗОР ПРАВОВОГО РЕГУЛИРОВАНИЯ ДЕЯТЕЛЬНОСТИ ПРОКУРАТУР СТРАН - ЧЛЕНОВ СНГ ПО ОБЕСПЕЧЕНИЮ ПРАВ НЕСОВЕРШЕННОЛЕТНИХ В МИГРАЦИОННОЙ СФЕРЕ</w:t>
                    </w:r>
                  </w:hyperlink>
                  <w:r w:rsidRPr="008F7CA3">
                    <w:rPr>
                      <w:rFonts w:ascii="Tahoma" w:eastAsia="Times New Roman" w:hAnsi="Tahoma" w:cs="Tahoma"/>
                      <w:color w:val="000000"/>
                      <w:sz w:val="16"/>
                      <w:szCs w:val="16"/>
                      <w:lang w:eastAsia="ru-RU"/>
                    </w:rPr>
                    <w:br/>
                  </w:r>
                  <w:r w:rsidRPr="008F7CA3">
                    <w:rPr>
                      <w:rFonts w:ascii="Tahoma" w:eastAsia="Times New Roman" w:hAnsi="Tahoma" w:cs="Tahoma"/>
                      <w:i/>
                      <w:iCs/>
                      <w:color w:val="00008F"/>
                      <w:sz w:val="16"/>
                      <w:szCs w:val="16"/>
                      <w:lang w:eastAsia="ru-RU"/>
                    </w:rPr>
                    <w:t>Петрова А.И.</w:t>
                  </w:r>
                </w:p>
              </w:tc>
              <w:tc>
                <w:tcPr>
                  <w:tcW w:w="500" w:type="pct"/>
                  <w:shd w:val="clear" w:color="auto" w:fill="F5F5F5"/>
                  <w:vAlign w:val="bottom"/>
                  <w:hideMark/>
                </w:tcPr>
                <w:p w:rsidR="008F7CA3" w:rsidRPr="008F7CA3" w:rsidRDefault="008F7CA3" w:rsidP="008F7CA3">
                  <w:pPr>
                    <w:spacing w:after="0" w:line="240" w:lineRule="auto"/>
                    <w:jc w:val="center"/>
                    <w:rPr>
                      <w:rFonts w:ascii="Tahoma" w:eastAsia="Times New Roman" w:hAnsi="Tahoma" w:cs="Tahoma"/>
                      <w:sz w:val="16"/>
                      <w:szCs w:val="16"/>
                      <w:lang w:eastAsia="ru-RU"/>
                    </w:rPr>
                  </w:pPr>
                  <w:r w:rsidRPr="008F7CA3">
                    <w:rPr>
                      <w:rFonts w:ascii="Tahoma" w:eastAsia="Times New Roman" w:hAnsi="Tahoma" w:cs="Tahoma"/>
                      <w:color w:val="000000"/>
                      <w:sz w:val="16"/>
                      <w:szCs w:val="16"/>
                      <w:lang w:eastAsia="ru-RU"/>
                    </w:rPr>
                    <w:t>320-324</w:t>
                  </w:r>
                </w:p>
              </w:tc>
            </w:tr>
          </w:tbl>
          <w:p w:rsidR="008F7CA3" w:rsidRPr="008F7CA3" w:rsidRDefault="008F7CA3" w:rsidP="008F7CA3">
            <w:pPr>
              <w:spacing w:after="0" w:line="240" w:lineRule="auto"/>
              <w:rPr>
                <w:rFonts w:ascii="Tahoma" w:eastAsia="Times New Roman" w:hAnsi="Tahoma" w:cs="Tahoma"/>
                <w:sz w:val="16"/>
                <w:szCs w:val="16"/>
                <w:lang w:eastAsia="ru-RU"/>
              </w:rPr>
            </w:pPr>
          </w:p>
        </w:tc>
      </w:tr>
    </w:tbl>
    <w:p w:rsidR="00BC0C60" w:rsidRPr="008F7CA3" w:rsidRDefault="00BC0C60">
      <w:pPr>
        <w:rPr>
          <w:lang w:val="en-US"/>
        </w:rPr>
      </w:pPr>
    </w:p>
    <w:sectPr w:rsidR="00BC0C60" w:rsidRPr="008F7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48"/>
    <w:rsid w:val="000B77E3"/>
    <w:rsid w:val="00187499"/>
    <w:rsid w:val="00245E48"/>
    <w:rsid w:val="008F7CA3"/>
    <w:rsid w:val="00BC0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7CA3"/>
  </w:style>
  <w:style w:type="paragraph" w:customStyle="1" w:styleId="bigtext">
    <w:name w:val="bigtext"/>
    <w:basedOn w:val="a"/>
    <w:rsid w:val="008F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7CA3"/>
    <w:rPr>
      <w:color w:val="0000FF"/>
      <w:u w:val="single"/>
    </w:rPr>
  </w:style>
  <w:style w:type="character" w:styleId="a4">
    <w:name w:val="FollowedHyperlink"/>
    <w:basedOn w:val="a0"/>
    <w:uiPriority w:val="99"/>
    <w:semiHidden/>
    <w:unhideWhenUsed/>
    <w:rsid w:val="008F7CA3"/>
    <w:rPr>
      <w:color w:val="800080"/>
      <w:u w:val="single"/>
    </w:rPr>
  </w:style>
  <w:style w:type="paragraph" w:styleId="a5">
    <w:name w:val="Normal (Web)"/>
    <w:basedOn w:val="a"/>
    <w:uiPriority w:val="99"/>
    <w:semiHidden/>
    <w:unhideWhenUsed/>
    <w:rsid w:val="008F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nexpandable">
    <w:name w:val="win_expandable"/>
    <w:basedOn w:val="a0"/>
    <w:rsid w:val="008F7CA3"/>
  </w:style>
  <w:style w:type="paragraph" w:styleId="a6">
    <w:name w:val="Balloon Text"/>
    <w:basedOn w:val="a"/>
    <w:link w:val="a7"/>
    <w:uiPriority w:val="99"/>
    <w:semiHidden/>
    <w:unhideWhenUsed/>
    <w:rsid w:val="008F7C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7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7CA3"/>
  </w:style>
  <w:style w:type="paragraph" w:customStyle="1" w:styleId="bigtext">
    <w:name w:val="bigtext"/>
    <w:basedOn w:val="a"/>
    <w:rsid w:val="008F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7CA3"/>
    <w:rPr>
      <w:color w:val="0000FF"/>
      <w:u w:val="single"/>
    </w:rPr>
  </w:style>
  <w:style w:type="character" w:styleId="a4">
    <w:name w:val="FollowedHyperlink"/>
    <w:basedOn w:val="a0"/>
    <w:uiPriority w:val="99"/>
    <w:semiHidden/>
    <w:unhideWhenUsed/>
    <w:rsid w:val="008F7CA3"/>
    <w:rPr>
      <w:color w:val="800080"/>
      <w:u w:val="single"/>
    </w:rPr>
  </w:style>
  <w:style w:type="paragraph" w:styleId="a5">
    <w:name w:val="Normal (Web)"/>
    <w:basedOn w:val="a"/>
    <w:uiPriority w:val="99"/>
    <w:semiHidden/>
    <w:unhideWhenUsed/>
    <w:rsid w:val="008F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nexpandable">
    <w:name w:val="win_expandable"/>
    <w:basedOn w:val="a0"/>
    <w:rsid w:val="008F7CA3"/>
  </w:style>
  <w:style w:type="paragraph" w:styleId="a6">
    <w:name w:val="Balloon Text"/>
    <w:basedOn w:val="a"/>
    <w:link w:val="a7"/>
    <w:uiPriority w:val="99"/>
    <w:semiHidden/>
    <w:unhideWhenUsed/>
    <w:rsid w:val="008F7C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7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97215">
      <w:bodyDiv w:val="1"/>
      <w:marLeft w:val="0"/>
      <w:marRight w:val="0"/>
      <w:marTop w:val="0"/>
      <w:marBottom w:val="0"/>
      <w:divBdr>
        <w:top w:val="none" w:sz="0" w:space="0" w:color="auto"/>
        <w:left w:val="none" w:sz="0" w:space="0" w:color="auto"/>
        <w:bottom w:val="none" w:sz="0" w:space="0" w:color="auto"/>
        <w:right w:val="none" w:sz="0" w:space="0" w:color="auto"/>
      </w:divBdr>
      <w:divsChild>
        <w:div w:id="806430849">
          <w:marLeft w:val="0"/>
          <w:marRight w:val="0"/>
          <w:marTop w:val="0"/>
          <w:marBottom w:val="0"/>
          <w:divBdr>
            <w:top w:val="none" w:sz="0" w:space="0" w:color="auto"/>
            <w:left w:val="none" w:sz="0" w:space="0" w:color="auto"/>
            <w:bottom w:val="none" w:sz="0" w:space="0" w:color="auto"/>
            <w:right w:val="none" w:sz="0" w:space="0" w:color="auto"/>
          </w:divBdr>
          <w:divsChild>
            <w:div w:id="1549486226">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2130394169">
      <w:bodyDiv w:val="1"/>
      <w:marLeft w:val="0"/>
      <w:marRight w:val="0"/>
      <w:marTop w:val="0"/>
      <w:marBottom w:val="0"/>
      <w:divBdr>
        <w:top w:val="none" w:sz="0" w:space="0" w:color="auto"/>
        <w:left w:val="none" w:sz="0" w:space="0" w:color="auto"/>
        <w:bottom w:val="none" w:sz="0" w:space="0" w:color="auto"/>
        <w:right w:val="none" w:sz="0" w:space="0" w:color="auto"/>
      </w:divBdr>
      <w:divsChild>
        <w:div w:id="121715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ibrary.ru/item.asp?id=41577295" TargetMode="External"/><Relationship Id="rId21" Type="http://schemas.openxmlformats.org/officeDocument/2006/relationships/hyperlink" Target="https://www.elibrary.ru/item.asp?id=41577290" TargetMode="External"/><Relationship Id="rId42" Type="http://schemas.openxmlformats.org/officeDocument/2006/relationships/hyperlink" Target="https://www.elibrary.ru/item.asp?id=41577314" TargetMode="External"/><Relationship Id="rId47" Type="http://schemas.openxmlformats.org/officeDocument/2006/relationships/hyperlink" Target="https://www.elibrary.ru/item.asp?id=41577326" TargetMode="External"/><Relationship Id="rId63" Type="http://schemas.openxmlformats.org/officeDocument/2006/relationships/hyperlink" Target="https://www.elibrary.ru/item.asp?id=41577369" TargetMode="External"/><Relationship Id="rId68" Type="http://schemas.openxmlformats.org/officeDocument/2006/relationships/hyperlink" Target="https://www.elibrary.ru/item.asp?id=41577380" TargetMode="External"/><Relationship Id="rId84" Type="http://schemas.openxmlformats.org/officeDocument/2006/relationships/hyperlink" Target="https://www.elibrary.ru/item.asp?id=41658186" TargetMode="External"/><Relationship Id="rId89" Type="http://schemas.openxmlformats.org/officeDocument/2006/relationships/hyperlink" Target="https://www.elibrary.ru/item.asp?id=41577428" TargetMode="External"/><Relationship Id="rId7" Type="http://schemas.openxmlformats.org/officeDocument/2006/relationships/hyperlink" Target="https://www.elibrary.ru/keyword_items.asp?id=5839329" TargetMode="External"/><Relationship Id="rId71" Type="http://schemas.openxmlformats.org/officeDocument/2006/relationships/hyperlink" Target="https://www.elibrary.ru/item.asp?id=41577388" TargetMode="External"/><Relationship Id="rId92" Type="http://schemas.openxmlformats.org/officeDocument/2006/relationships/hyperlink" Target="https://www.elibrary.ru/item.asp?id=41577435" TargetMode="External"/><Relationship Id="rId2" Type="http://schemas.microsoft.com/office/2007/relationships/stylesWithEffects" Target="stylesWithEffects.xml"/><Relationship Id="rId16" Type="http://schemas.openxmlformats.org/officeDocument/2006/relationships/hyperlink" Target="https://www.elibrary.ru/item.asp?id=41577285" TargetMode="External"/><Relationship Id="rId29" Type="http://schemas.openxmlformats.org/officeDocument/2006/relationships/hyperlink" Target="https://www.elibrary.ru/item.asp?id=41577298" TargetMode="External"/><Relationship Id="rId11" Type="http://schemas.openxmlformats.org/officeDocument/2006/relationships/hyperlink" Target="https://www.elibrary.ru/keyword_items.asp?id=171577" TargetMode="External"/><Relationship Id="rId24" Type="http://schemas.openxmlformats.org/officeDocument/2006/relationships/hyperlink" Target="https://www.elibrary.ru/item.asp?id=41577293" TargetMode="External"/><Relationship Id="rId32" Type="http://schemas.openxmlformats.org/officeDocument/2006/relationships/hyperlink" Target="https://www.elibrary.ru/item.asp?id=41577301" TargetMode="External"/><Relationship Id="rId37" Type="http://schemas.openxmlformats.org/officeDocument/2006/relationships/hyperlink" Target="https://www.elibrary.ru/item.asp?id=41577306" TargetMode="External"/><Relationship Id="rId40" Type="http://schemas.openxmlformats.org/officeDocument/2006/relationships/hyperlink" Target="https://www.elibrary.ru/item.asp?id=41577309" TargetMode="External"/><Relationship Id="rId45" Type="http://schemas.openxmlformats.org/officeDocument/2006/relationships/hyperlink" Target="https://www.elibrary.ru/item.asp?id=41577321" TargetMode="External"/><Relationship Id="rId53" Type="http://schemas.openxmlformats.org/officeDocument/2006/relationships/hyperlink" Target="https://www.elibrary.ru/item.asp?id=41577342" TargetMode="External"/><Relationship Id="rId58" Type="http://schemas.openxmlformats.org/officeDocument/2006/relationships/hyperlink" Target="https://www.elibrary.ru/item.asp?id=41577356" TargetMode="External"/><Relationship Id="rId66" Type="http://schemas.openxmlformats.org/officeDocument/2006/relationships/hyperlink" Target="https://www.elibrary.ru/item.asp?id=41577377" TargetMode="External"/><Relationship Id="rId74" Type="http://schemas.openxmlformats.org/officeDocument/2006/relationships/hyperlink" Target="https://www.elibrary.ru/item.asp?id=41577531" TargetMode="External"/><Relationship Id="rId79" Type="http://schemas.openxmlformats.org/officeDocument/2006/relationships/hyperlink" Target="https://www.elibrary.ru/item.asp?id=41577406" TargetMode="External"/><Relationship Id="rId87" Type="http://schemas.openxmlformats.org/officeDocument/2006/relationships/hyperlink" Target="https://www.elibrary.ru/item.asp?id=41577423" TargetMode="External"/><Relationship Id="rId102" Type="http://schemas.openxmlformats.org/officeDocument/2006/relationships/hyperlink" Target="https://www.elibrary.ru/item.asp?id=41577458" TargetMode="External"/><Relationship Id="rId5" Type="http://schemas.openxmlformats.org/officeDocument/2006/relationships/hyperlink" Target="https://www.elibrary.ru/item.asp?id=41577283" TargetMode="External"/><Relationship Id="rId61" Type="http://schemas.openxmlformats.org/officeDocument/2006/relationships/hyperlink" Target="https://www.elibrary.ru/item.asp?id=41577364" TargetMode="External"/><Relationship Id="rId82" Type="http://schemas.openxmlformats.org/officeDocument/2006/relationships/hyperlink" Target="https://www.elibrary.ru/item.asp?id=41577414" TargetMode="External"/><Relationship Id="rId90" Type="http://schemas.openxmlformats.org/officeDocument/2006/relationships/hyperlink" Target="https://www.elibrary.ru/item.asp?id=41577430" TargetMode="External"/><Relationship Id="rId95" Type="http://schemas.openxmlformats.org/officeDocument/2006/relationships/hyperlink" Target="https://www.elibrary.ru/item.asp?id=41577443" TargetMode="External"/><Relationship Id="rId19" Type="http://schemas.openxmlformats.org/officeDocument/2006/relationships/hyperlink" Target="https://www.elibrary.ru/item.asp?id=41577288" TargetMode="External"/><Relationship Id="rId14" Type="http://schemas.openxmlformats.org/officeDocument/2006/relationships/hyperlink" Target="https://www.elibrary.ru/publisher_about.asp?pubsid=1744" TargetMode="External"/><Relationship Id="rId22" Type="http://schemas.openxmlformats.org/officeDocument/2006/relationships/hyperlink" Target="https://www.elibrary.ru/item.asp?id=41577291" TargetMode="External"/><Relationship Id="rId27" Type="http://schemas.openxmlformats.org/officeDocument/2006/relationships/hyperlink" Target="https://www.elibrary.ru/item.asp?id=41577296" TargetMode="External"/><Relationship Id="rId30" Type="http://schemas.openxmlformats.org/officeDocument/2006/relationships/hyperlink" Target="https://www.elibrary.ru/item.asp?id=41577299" TargetMode="External"/><Relationship Id="rId35" Type="http://schemas.openxmlformats.org/officeDocument/2006/relationships/hyperlink" Target="https://www.elibrary.ru/item.asp?id=41577304" TargetMode="External"/><Relationship Id="rId43" Type="http://schemas.openxmlformats.org/officeDocument/2006/relationships/hyperlink" Target="https://www.elibrary.ru/item.asp?id=41577316" TargetMode="External"/><Relationship Id="rId48" Type="http://schemas.openxmlformats.org/officeDocument/2006/relationships/hyperlink" Target="https://www.elibrary.ru/item.asp?id=41577329" TargetMode="External"/><Relationship Id="rId56" Type="http://schemas.openxmlformats.org/officeDocument/2006/relationships/hyperlink" Target="https://www.elibrary.ru/item.asp?id=41577350" TargetMode="External"/><Relationship Id="rId64" Type="http://schemas.openxmlformats.org/officeDocument/2006/relationships/hyperlink" Target="https://www.elibrary.ru/item.asp?id=41577371" TargetMode="External"/><Relationship Id="rId69" Type="http://schemas.openxmlformats.org/officeDocument/2006/relationships/hyperlink" Target="https://www.elibrary.ru/item.asp?id=41577382" TargetMode="External"/><Relationship Id="rId77" Type="http://schemas.openxmlformats.org/officeDocument/2006/relationships/hyperlink" Target="https://www.elibrary.ru/item.asp?id=41577401" TargetMode="External"/><Relationship Id="rId100" Type="http://schemas.openxmlformats.org/officeDocument/2006/relationships/hyperlink" Target="https://www.elibrary.ru/item.asp?id=41577534" TargetMode="External"/><Relationship Id="rId105" Type="http://schemas.openxmlformats.org/officeDocument/2006/relationships/fontTable" Target="fontTable.xml"/><Relationship Id="rId8" Type="http://schemas.openxmlformats.org/officeDocument/2006/relationships/hyperlink" Target="https://www.elibrary.ru/keyword_items.asp?id=2513741" TargetMode="External"/><Relationship Id="rId51" Type="http://schemas.openxmlformats.org/officeDocument/2006/relationships/hyperlink" Target="https://www.elibrary.ru/item.asp?id=41577336" TargetMode="External"/><Relationship Id="rId72" Type="http://schemas.openxmlformats.org/officeDocument/2006/relationships/hyperlink" Target="https://www.elibrary.ru/item.asp?id=41577390" TargetMode="External"/><Relationship Id="rId80" Type="http://schemas.openxmlformats.org/officeDocument/2006/relationships/hyperlink" Target="https://www.elibrary.ru/item.asp?id=41577408" TargetMode="External"/><Relationship Id="rId85" Type="http://schemas.openxmlformats.org/officeDocument/2006/relationships/hyperlink" Target="https://www.elibrary.ru/item.asp?id=41577533" TargetMode="External"/><Relationship Id="rId93" Type="http://schemas.openxmlformats.org/officeDocument/2006/relationships/hyperlink" Target="https://www.elibrary.ru/item.asp?id=41577438" TargetMode="External"/><Relationship Id="rId98" Type="http://schemas.openxmlformats.org/officeDocument/2006/relationships/hyperlink" Target="https://www.elibrary.ru/item.asp?id=41577450" TargetMode="External"/><Relationship Id="rId3" Type="http://schemas.openxmlformats.org/officeDocument/2006/relationships/settings" Target="settings.xml"/><Relationship Id="rId12" Type="http://schemas.openxmlformats.org/officeDocument/2006/relationships/hyperlink" Target="https://www.elibrary.ru/keyword_items.asp?id=17964984" TargetMode="External"/><Relationship Id="rId17" Type="http://schemas.openxmlformats.org/officeDocument/2006/relationships/hyperlink" Target="https://www.elibrary.ru/item.asp?id=41577286" TargetMode="External"/><Relationship Id="rId25" Type="http://schemas.openxmlformats.org/officeDocument/2006/relationships/hyperlink" Target="https://www.elibrary.ru/item.asp?id=41577294" TargetMode="External"/><Relationship Id="rId33" Type="http://schemas.openxmlformats.org/officeDocument/2006/relationships/hyperlink" Target="https://www.elibrary.ru/item.asp?id=41577302" TargetMode="External"/><Relationship Id="rId38" Type="http://schemas.openxmlformats.org/officeDocument/2006/relationships/hyperlink" Target="https://www.elibrary.ru/item.asp?id=41577307" TargetMode="External"/><Relationship Id="rId46" Type="http://schemas.openxmlformats.org/officeDocument/2006/relationships/hyperlink" Target="https://www.elibrary.ru/item.asp?id=41577323" TargetMode="External"/><Relationship Id="rId59" Type="http://schemas.openxmlformats.org/officeDocument/2006/relationships/hyperlink" Target="https://www.elibrary.ru/item.asp?id=41577358" TargetMode="External"/><Relationship Id="rId67" Type="http://schemas.openxmlformats.org/officeDocument/2006/relationships/hyperlink" Target="https://www.elibrary.ru/item.asp?id=41577530" TargetMode="External"/><Relationship Id="rId103" Type="http://schemas.openxmlformats.org/officeDocument/2006/relationships/hyperlink" Target="https://www.elibrary.ru/item.asp?id=41577461" TargetMode="External"/><Relationship Id="rId20" Type="http://schemas.openxmlformats.org/officeDocument/2006/relationships/hyperlink" Target="https://www.elibrary.ru/item.asp?id=41577289" TargetMode="External"/><Relationship Id="rId41" Type="http://schemas.openxmlformats.org/officeDocument/2006/relationships/hyperlink" Target="https://www.elibrary.ru/item.asp?id=41577312" TargetMode="External"/><Relationship Id="rId54" Type="http://schemas.openxmlformats.org/officeDocument/2006/relationships/hyperlink" Target="https://www.elibrary.ru/item.asp?id=41577345" TargetMode="External"/><Relationship Id="rId62" Type="http://schemas.openxmlformats.org/officeDocument/2006/relationships/hyperlink" Target="https://www.elibrary.ru/item.asp?id=41577366" TargetMode="External"/><Relationship Id="rId70" Type="http://schemas.openxmlformats.org/officeDocument/2006/relationships/hyperlink" Target="https://www.elibrary.ru/item.asp?id=41577385" TargetMode="External"/><Relationship Id="rId75" Type="http://schemas.openxmlformats.org/officeDocument/2006/relationships/hyperlink" Target="https://www.elibrary.ru/item.asp?id=41577396" TargetMode="External"/><Relationship Id="rId83" Type="http://schemas.openxmlformats.org/officeDocument/2006/relationships/hyperlink" Target="https://www.elibrary.ru/item.asp?id=41577416" TargetMode="External"/><Relationship Id="rId88" Type="http://schemas.openxmlformats.org/officeDocument/2006/relationships/hyperlink" Target="https://www.elibrary.ru/item.asp?id=41577425" TargetMode="External"/><Relationship Id="rId91" Type="http://schemas.openxmlformats.org/officeDocument/2006/relationships/hyperlink" Target="https://www.elibrary.ru/item.asp?id=41577433" TargetMode="External"/><Relationship Id="rId96" Type="http://schemas.openxmlformats.org/officeDocument/2006/relationships/hyperlink" Target="https://www.elibrary.ru/item.asp?id=41577445" TargetMode="External"/><Relationship Id="rId1" Type="http://schemas.openxmlformats.org/officeDocument/2006/relationships/styles" Target="styles.xml"/><Relationship Id="rId6" Type="http://schemas.openxmlformats.org/officeDocument/2006/relationships/hyperlink" Target="https://www.elibrary.ru/publisher_books.asp?publishid=1744" TargetMode="External"/><Relationship Id="rId15" Type="http://schemas.openxmlformats.org/officeDocument/2006/relationships/hyperlink" Target="javascript:show_abstract()" TargetMode="External"/><Relationship Id="rId23" Type="http://schemas.openxmlformats.org/officeDocument/2006/relationships/hyperlink" Target="https://www.elibrary.ru/item.asp?id=41577292" TargetMode="External"/><Relationship Id="rId28" Type="http://schemas.openxmlformats.org/officeDocument/2006/relationships/hyperlink" Target="https://www.elibrary.ru/item.asp?id=41577297" TargetMode="External"/><Relationship Id="rId36" Type="http://schemas.openxmlformats.org/officeDocument/2006/relationships/hyperlink" Target="https://www.elibrary.ru/item.asp?id=41577305" TargetMode="External"/><Relationship Id="rId49" Type="http://schemas.openxmlformats.org/officeDocument/2006/relationships/hyperlink" Target="https://www.elibrary.ru/item.asp?id=41577331" TargetMode="External"/><Relationship Id="rId57" Type="http://schemas.openxmlformats.org/officeDocument/2006/relationships/hyperlink" Target="https://www.elibrary.ru/item.asp?id=41577353" TargetMode="External"/><Relationship Id="rId106" Type="http://schemas.openxmlformats.org/officeDocument/2006/relationships/theme" Target="theme/theme1.xml"/><Relationship Id="rId10" Type="http://schemas.openxmlformats.org/officeDocument/2006/relationships/hyperlink" Target="https://www.elibrary.ru/keyword_items.asp?id=16216" TargetMode="External"/><Relationship Id="rId31" Type="http://schemas.openxmlformats.org/officeDocument/2006/relationships/hyperlink" Target="https://www.elibrary.ru/item.asp?id=41577300" TargetMode="External"/><Relationship Id="rId44" Type="http://schemas.openxmlformats.org/officeDocument/2006/relationships/hyperlink" Target="https://www.elibrary.ru/item.asp?id=41577318" TargetMode="External"/><Relationship Id="rId52" Type="http://schemas.openxmlformats.org/officeDocument/2006/relationships/hyperlink" Target="https://www.elibrary.ru/item.asp?id=41577339" TargetMode="External"/><Relationship Id="rId60" Type="http://schemas.openxmlformats.org/officeDocument/2006/relationships/hyperlink" Target="https://www.elibrary.ru/item.asp?id=41577361" TargetMode="External"/><Relationship Id="rId65" Type="http://schemas.openxmlformats.org/officeDocument/2006/relationships/hyperlink" Target="https://www.elibrary.ru/item.asp?id=41577374" TargetMode="External"/><Relationship Id="rId73" Type="http://schemas.openxmlformats.org/officeDocument/2006/relationships/hyperlink" Target="https://www.elibrary.ru/item.asp?id=41577393" TargetMode="External"/><Relationship Id="rId78" Type="http://schemas.openxmlformats.org/officeDocument/2006/relationships/hyperlink" Target="https://www.elibrary.ru/item.asp?id=41577403" TargetMode="External"/><Relationship Id="rId81" Type="http://schemas.openxmlformats.org/officeDocument/2006/relationships/hyperlink" Target="https://www.elibrary.ru/item.asp?id=41577411" TargetMode="External"/><Relationship Id="rId86" Type="http://schemas.openxmlformats.org/officeDocument/2006/relationships/hyperlink" Target="https://www.elibrary.ru/item.asp?id=41577420" TargetMode="External"/><Relationship Id="rId94" Type="http://schemas.openxmlformats.org/officeDocument/2006/relationships/hyperlink" Target="https://www.elibrary.ru/item.asp?id=41577440" TargetMode="External"/><Relationship Id="rId99" Type="http://schemas.openxmlformats.org/officeDocument/2006/relationships/hyperlink" Target="https://www.elibrary.ru/item.asp?id=41577453" TargetMode="External"/><Relationship Id="rId101" Type="http://schemas.openxmlformats.org/officeDocument/2006/relationships/hyperlink" Target="https://www.elibrary.ru/item.asp?id=41577456" TargetMode="External"/><Relationship Id="rId4" Type="http://schemas.openxmlformats.org/officeDocument/2006/relationships/webSettings" Target="webSettings.xml"/><Relationship Id="rId9" Type="http://schemas.openxmlformats.org/officeDocument/2006/relationships/hyperlink" Target="https://www.elibrary.ru/keyword_items.asp?id=17964983" TargetMode="External"/><Relationship Id="rId13" Type="http://schemas.openxmlformats.org/officeDocument/2006/relationships/image" Target="media/image1.gif"/><Relationship Id="rId18" Type="http://schemas.openxmlformats.org/officeDocument/2006/relationships/hyperlink" Target="https://www.elibrary.ru/item.asp?id=41577287" TargetMode="External"/><Relationship Id="rId39" Type="http://schemas.openxmlformats.org/officeDocument/2006/relationships/hyperlink" Target="https://www.elibrary.ru/item.asp?id=41577308" TargetMode="External"/><Relationship Id="rId34" Type="http://schemas.openxmlformats.org/officeDocument/2006/relationships/hyperlink" Target="https://www.elibrary.ru/item.asp?id=41577303" TargetMode="External"/><Relationship Id="rId50" Type="http://schemas.openxmlformats.org/officeDocument/2006/relationships/hyperlink" Target="https://www.elibrary.ru/item.asp?id=41577334" TargetMode="External"/><Relationship Id="rId55" Type="http://schemas.openxmlformats.org/officeDocument/2006/relationships/hyperlink" Target="https://www.elibrary.ru/item.asp?id=41577348" TargetMode="External"/><Relationship Id="rId76" Type="http://schemas.openxmlformats.org/officeDocument/2006/relationships/hyperlink" Target="https://www.elibrary.ru/item.asp?id=41577398" TargetMode="External"/><Relationship Id="rId97" Type="http://schemas.openxmlformats.org/officeDocument/2006/relationships/hyperlink" Target="https://www.elibrary.ru/item.asp?id=41577448" TargetMode="External"/><Relationship Id="rId104" Type="http://schemas.openxmlformats.org/officeDocument/2006/relationships/hyperlink" Target="https://www.elibrary.ru/item.asp?id=41577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3477</Words>
  <Characters>19821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2020-03-13T10:32:00Z</dcterms:created>
  <dcterms:modified xsi:type="dcterms:W3CDTF">2020-03-13T10:47:00Z</dcterms:modified>
</cp:coreProperties>
</file>