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A21" w:rsidRDefault="00335A21" w:rsidP="009C0290">
      <w:pPr>
        <w:jc w:val="center"/>
        <w:rPr>
          <w:rFonts w:ascii="Times New Roman" w:hAnsi="Times New Roman" w:cs="Times New Roman"/>
          <w:sz w:val="28"/>
          <w:szCs w:val="28"/>
        </w:rPr>
      </w:pPr>
    </w:p>
    <w:p w:rsidR="00492B91" w:rsidRPr="00C72714" w:rsidRDefault="00492B91" w:rsidP="00D36AEF">
      <w:pPr>
        <w:ind w:left="-1560"/>
        <w:jc w:val="center"/>
        <w:rPr>
          <w:rFonts w:ascii="Times New Roman" w:hAnsi="Times New Roman" w:cs="Times New Roman"/>
          <w:b/>
          <w:sz w:val="28"/>
          <w:szCs w:val="28"/>
        </w:rPr>
      </w:pPr>
      <w:r w:rsidRPr="00C72714">
        <w:rPr>
          <w:rFonts w:ascii="Times New Roman" w:hAnsi="Times New Roman" w:cs="Times New Roman"/>
          <w:b/>
          <w:sz w:val="28"/>
          <w:szCs w:val="28"/>
        </w:rPr>
        <w:t xml:space="preserve">КАЗАХСКИЙ НАЦИОНАЛЬНЫЙ </w:t>
      </w:r>
      <w:r w:rsidR="003619E2" w:rsidRPr="00C72714">
        <w:rPr>
          <w:rFonts w:ascii="Times New Roman" w:hAnsi="Times New Roman" w:cs="Times New Roman"/>
          <w:b/>
          <w:sz w:val="28"/>
          <w:szCs w:val="28"/>
        </w:rPr>
        <w:t>УНИВЕРСИТЕТ имени</w:t>
      </w:r>
      <w:r w:rsidR="00335A21" w:rsidRPr="00C72714">
        <w:rPr>
          <w:rFonts w:ascii="Times New Roman" w:hAnsi="Times New Roman" w:cs="Times New Roman"/>
          <w:b/>
          <w:sz w:val="28"/>
          <w:szCs w:val="28"/>
        </w:rPr>
        <w:t xml:space="preserve"> АЛЬ </w:t>
      </w:r>
      <w:r w:rsidRPr="00C72714">
        <w:rPr>
          <w:rFonts w:ascii="Times New Roman" w:hAnsi="Times New Roman" w:cs="Times New Roman"/>
          <w:b/>
          <w:sz w:val="28"/>
          <w:szCs w:val="28"/>
        </w:rPr>
        <w:t>ФАРАБИ</w:t>
      </w:r>
    </w:p>
    <w:p w:rsidR="00492B91" w:rsidRDefault="00492B91" w:rsidP="00D36AEF">
      <w:pPr>
        <w:jc w:val="center"/>
        <w:rPr>
          <w:rFonts w:ascii="Times New Roman" w:hAnsi="Times New Roman" w:cs="Times New Roman"/>
          <w:sz w:val="28"/>
          <w:szCs w:val="28"/>
        </w:rPr>
      </w:pPr>
    </w:p>
    <w:p w:rsidR="00492B91" w:rsidRDefault="00492B91" w:rsidP="00D36AEF">
      <w:pPr>
        <w:jc w:val="center"/>
        <w:rPr>
          <w:rFonts w:ascii="Times New Roman" w:hAnsi="Times New Roman" w:cs="Times New Roman"/>
          <w:sz w:val="28"/>
          <w:szCs w:val="28"/>
        </w:rPr>
      </w:pPr>
    </w:p>
    <w:p w:rsidR="00492B91" w:rsidRDefault="00492B91" w:rsidP="00D36AEF">
      <w:pPr>
        <w:jc w:val="center"/>
        <w:rPr>
          <w:rFonts w:ascii="Times New Roman" w:hAnsi="Times New Roman" w:cs="Times New Roman"/>
          <w:sz w:val="28"/>
          <w:szCs w:val="28"/>
        </w:rPr>
      </w:pPr>
    </w:p>
    <w:p w:rsidR="00D17ED5" w:rsidRDefault="00D17ED5" w:rsidP="00D36AEF">
      <w:pPr>
        <w:jc w:val="center"/>
        <w:rPr>
          <w:rFonts w:ascii="Times New Roman" w:hAnsi="Times New Roman" w:cs="Times New Roman"/>
          <w:sz w:val="28"/>
          <w:szCs w:val="28"/>
        </w:rPr>
      </w:pPr>
    </w:p>
    <w:p w:rsidR="00492B91" w:rsidRPr="00760458" w:rsidRDefault="00492B91" w:rsidP="00D36AEF">
      <w:pPr>
        <w:jc w:val="center"/>
        <w:rPr>
          <w:rFonts w:ascii="Times New Roman" w:hAnsi="Times New Roman" w:cs="Times New Roman"/>
          <w:b/>
          <w:sz w:val="28"/>
          <w:szCs w:val="28"/>
        </w:rPr>
      </w:pPr>
      <w:proofErr w:type="spellStart"/>
      <w:r w:rsidRPr="00760458">
        <w:rPr>
          <w:rFonts w:ascii="Times New Roman" w:hAnsi="Times New Roman" w:cs="Times New Roman"/>
          <w:b/>
          <w:sz w:val="28"/>
          <w:szCs w:val="28"/>
        </w:rPr>
        <w:t>Раушанова</w:t>
      </w:r>
      <w:proofErr w:type="spellEnd"/>
    </w:p>
    <w:p w:rsidR="00492B91" w:rsidRPr="000C68FA" w:rsidRDefault="000C68FA" w:rsidP="00D36AEF">
      <w:pPr>
        <w:jc w:val="center"/>
        <w:rPr>
          <w:rFonts w:ascii="Times New Roman" w:hAnsi="Times New Roman" w:cs="Times New Roman"/>
          <w:b/>
          <w:sz w:val="28"/>
          <w:szCs w:val="28"/>
        </w:rPr>
      </w:pPr>
      <w:proofErr w:type="spellStart"/>
      <w:r w:rsidRPr="000C68FA">
        <w:rPr>
          <w:rFonts w:ascii="Times New Roman" w:hAnsi="Times New Roman" w:cs="Times New Roman"/>
          <w:b/>
          <w:sz w:val="28"/>
          <w:szCs w:val="28"/>
        </w:rPr>
        <w:t>Айжан</w:t>
      </w:r>
      <w:proofErr w:type="spellEnd"/>
      <w:r w:rsidRPr="000C68FA">
        <w:rPr>
          <w:rFonts w:ascii="Times New Roman" w:hAnsi="Times New Roman" w:cs="Times New Roman"/>
          <w:b/>
          <w:sz w:val="28"/>
          <w:szCs w:val="28"/>
        </w:rPr>
        <w:t xml:space="preserve"> Муратовна</w:t>
      </w:r>
    </w:p>
    <w:p w:rsidR="00A25145" w:rsidRDefault="00A25145" w:rsidP="00D36AEF">
      <w:pPr>
        <w:jc w:val="center"/>
        <w:rPr>
          <w:rFonts w:ascii="Times New Roman" w:hAnsi="Times New Roman" w:cs="Times New Roman"/>
          <w:sz w:val="28"/>
          <w:szCs w:val="28"/>
        </w:rPr>
      </w:pPr>
    </w:p>
    <w:p w:rsidR="00D4596E" w:rsidRDefault="00D4596E" w:rsidP="00D36AEF">
      <w:pPr>
        <w:jc w:val="center"/>
        <w:rPr>
          <w:rFonts w:ascii="Times New Roman" w:hAnsi="Times New Roman" w:cs="Times New Roman"/>
          <w:sz w:val="28"/>
          <w:szCs w:val="28"/>
        </w:rPr>
      </w:pPr>
    </w:p>
    <w:p w:rsidR="003C6974" w:rsidRPr="00631884" w:rsidRDefault="00631884" w:rsidP="00D36AEF">
      <w:pPr>
        <w:jc w:val="center"/>
        <w:rPr>
          <w:rFonts w:ascii="Times New Roman" w:hAnsi="Times New Roman" w:cs="Times New Roman"/>
          <w:b/>
          <w:sz w:val="28"/>
          <w:szCs w:val="28"/>
        </w:rPr>
      </w:pPr>
      <w:r>
        <w:rPr>
          <w:rFonts w:ascii="Times New Roman" w:hAnsi="Times New Roman" w:cs="Times New Roman"/>
          <w:b/>
          <w:sz w:val="28"/>
          <w:szCs w:val="28"/>
        </w:rPr>
        <w:t>Основы доказательной медицины</w:t>
      </w:r>
    </w:p>
    <w:p w:rsidR="00492B91" w:rsidRDefault="00C16274" w:rsidP="00D36AEF">
      <w:pPr>
        <w:jc w:val="center"/>
        <w:rPr>
          <w:rFonts w:ascii="Times New Roman" w:hAnsi="Times New Roman" w:cs="Times New Roman"/>
          <w:i/>
          <w:sz w:val="28"/>
          <w:szCs w:val="28"/>
        </w:rPr>
      </w:pPr>
      <w:r>
        <w:rPr>
          <w:rFonts w:ascii="Times New Roman" w:hAnsi="Times New Roman" w:cs="Times New Roman"/>
          <w:i/>
          <w:sz w:val="28"/>
          <w:szCs w:val="28"/>
        </w:rPr>
        <w:t>Учебно</w:t>
      </w:r>
      <w:r w:rsidR="00631884">
        <w:rPr>
          <w:rFonts w:ascii="Times New Roman" w:hAnsi="Times New Roman" w:cs="Times New Roman"/>
          <w:i/>
          <w:sz w:val="28"/>
          <w:szCs w:val="28"/>
        </w:rPr>
        <w:t>-методическое</w:t>
      </w:r>
      <w:r w:rsidR="00492B91" w:rsidRPr="00492B91">
        <w:rPr>
          <w:rFonts w:ascii="Times New Roman" w:hAnsi="Times New Roman" w:cs="Times New Roman"/>
          <w:i/>
          <w:sz w:val="28"/>
          <w:szCs w:val="28"/>
        </w:rPr>
        <w:t xml:space="preserve"> пособие</w:t>
      </w:r>
    </w:p>
    <w:p w:rsidR="00492B91" w:rsidRDefault="00492B91" w:rsidP="00D36AEF">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760458" w:rsidRDefault="00760458" w:rsidP="00DE311A">
      <w:pPr>
        <w:jc w:val="center"/>
        <w:rPr>
          <w:rFonts w:ascii="Times New Roman" w:hAnsi="Times New Roman" w:cs="Times New Roman"/>
          <w:sz w:val="28"/>
          <w:szCs w:val="28"/>
        </w:rPr>
      </w:pPr>
    </w:p>
    <w:p w:rsidR="00DE311A" w:rsidRDefault="00DE311A" w:rsidP="00DE311A">
      <w:pPr>
        <w:jc w:val="center"/>
        <w:rPr>
          <w:rFonts w:ascii="Times New Roman" w:hAnsi="Times New Roman" w:cs="Times New Roman"/>
          <w:sz w:val="28"/>
          <w:szCs w:val="28"/>
        </w:rPr>
      </w:pPr>
      <w:r>
        <w:rPr>
          <w:rFonts w:ascii="Times New Roman" w:hAnsi="Times New Roman" w:cs="Times New Roman"/>
          <w:sz w:val="28"/>
          <w:szCs w:val="28"/>
        </w:rPr>
        <w:t xml:space="preserve">Алматы </w:t>
      </w:r>
    </w:p>
    <w:p w:rsidR="00492B91" w:rsidRDefault="00AF131F" w:rsidP="009C0290">
      <w:pPr>
        <w:jc w:val="center"/>
        <w:rPr>
          <w:rFonts w:ascii="Times New Roman" w:hAnsi="Times New Roman" w:cs="Times New Roman"/>
          <w:sz w:val="28"/>
          <w:szCs w:val="28"/>
        </w:rPr>
      </w:pPr>
      <w:r>
        <w:rPr>
          <w:rFonts w:ascii="Times New Roman" w:hAnsi="Times New Roman" w:cs="Times New Roman"/>
          <w:sz w:val="28"/>
          <w:szCs w:val="28"/>
        </w:rPr>
        <w:t>2018</w:t>
      </w:r>
    </w:p>
    <w:p w:rsidR="00492B91" w:rsidRDefault="00492B91" w:rsidP="009C0290">
      <w:pPr>
        <w:jc w:val="center"/>
        <w:rPr>
          <w:rFonts w:ascii="Times New Roman" w:hAnsi="Times New Roman" w:cs="Times New Roman"/>
          <w:sz w:val="28"/>
          <w:szCs w:val="28"/>
        </w:rPr>
      </w:pPr>
    </w:p>
    <w:p w:rsidR="00492B91" w:rsidRPr="00EC58A6" w:rsidRDefault="00EC58A6" w:rsidP="007F2A75">
      <w:pPr>
        <w:rPr>
          <w:rFonts w:ascii="Times New Roman" w:hAnsi="Times New Roman" w:cs="Times New Roman"/>
          <w:sz w:val="28"/>
          <w:szCs w:val="28"/>
        </w:rPr>
      </w:pPr>
      <w:r w:rsidRPr="00EC58A6">
        <w:rPr>
          <w:rFonts w:ascii="Times New Roman" w:hAnsi="Times New Roman" w:cs="Times New Roman"/>
          <w:sz w:val="28"/>
          <w:szCs w:val="28"/>
        </w:rPr>
        <w:lastRenderedPageBreak/>
        <w:t>УДК 616 (075.8)</w:t>
      </w:r>
    </w:p>
    <w:p w:rsidR="007F2A75" w:rsidRDefault="007F2A75" w:rsidP="007F2A75">
      <w:pPr>
        <w:rPr>
          <w:rFonts w:ascii="Times New Roman" w:hAnsi="Times New Roman" w:cs="Times New Roman"/>
          <w:sz w:val="28"/>
          <w:szCs w:val="28"/>
        </w:rPr>
      </w:pPr>
      <w:r w:rsidRPr="00EC58A6">
        <w:rPr>
          <w:rFonts w:ascii="Times New Roman" w:hAnsi="Times New Roman" w:cs="Times New Roman"/>
          <w:sz w:val="28"/>
          <w:szCs w:val="28"/>
        </w:rPr>
        <w:t>ББК</w:t>
      </w:r>
      <w:r w:rsidR="00EC58A6">
        <w:rPr>
          <w:rFonts w:ascii="Times New Roman" w:hAnsi="Times New Roman" w:cs="Times New Roman"/>
          <w:sz w:val="28"/>
          <w:szCs w:val="28"/>
        </w:rPr>
        <w:t xml:space="preserve"> 53 я 73</w:t>
      </w:r>
    </w:p>
    <w:p w:rsidR="00EC58A6" w:rsidRDefault="00EC58A6" w:rsidP="007F2A75">
      <w:pPr>
        <w:rPr>
          <w:rFonts w:ascii="Times New Roman" w:hAnsi="Times New Roman" w:cs="Times New Roman"/>
          <w:sz w:val="28"/>
          <w:szCs w:val="28"/>
        </w:rPr>
      </w:pPr>
      <w:r>
        <w:rPr>
          <w:rFonts w:ascii="Times New Roman" w:hAnsi="Times New Roman" w:cs="Times New Roman"/>
          <w:sz w:val="28"/>
          <w:szCs w:val="28"/>
        </w:rPr>
        <w:t>О-96</w:t>
      </w:r>
    </w:p>
    <w:p w:rsidR="007F2A75" w:rsidRDefault="007F2A75" w:rsidP="007F2A75">
      <w:pPr>
        <w:rPr>
          <w:rFonts w:ascii="Times New Roman" w:hAnsi="Times New Roman" w:cs="Times New Roman"/>
          <w:sz w:val="28"/>
          <w:szCs w:val="28"/>
        </w:rPr>
      </w:pPr>
    </w:p>
    <w:p w:rsidR="00231A21" w:rsidRDefault="007F2A75" w:rsidP="007F2A75">
      <w:pPr>
        <w:rPr>
          <w:rFonts w:ascii="Times New Roman" w:hAnsi="Times New Roman" w:cs="Times New Roman"/>
          <w:sz w:val="28"/>
          <w:szCs w:val="28"/>
        </w:rPr>
      </w:pPr>
      <w:r>
        <w:rPr>
          <w:rFonts w:ascii="Times New Roman" w:hAnsi="Times New Roman" w:cs="Times New Roman"/>
          <w:sz w:val="28"/>
          <w:szCs w:val="28"/>
        </w:rPr>
        <w:t xml:space="preserve">Рекомендовано к изданию Ученым советом медицинского факультета высшей школы общественного здравоохранения и РИСО </w:t>
      </w:r>
      <w:proofErr w:type="spellStart"/>
      <w:r>
        <w:rPr>
          <w:rFonts w:ascii="Times New Roman" w:hAnsi="Times New Roman" w:cs="Times New Roman"/>
          <w:sz w:val="28"/>
          <w:szCs w:val="28"/>
        </w:rPr>
        <w:t>КазНУ</w:t>
      </w:r>
      <w:proofErr w:type="spellEnd"/>
      <w:r>
        <w:rPr>
          <w:rFonts w:ascii="Times New Roman" w:hAnsi="Times New Roman" w:cs="Times New Roman"/>
          <w:sz w:val="28"/>
          <w:szCs w:val="28"/>
        </w:rPr>
        <w:t xml:space="preserve"> им. аль-</w:t>
      </w:r>
      <w:proofErr w:type="spellStart"/>
      <w:r>
        <w:rPr>
          <w:rFonts w:ascii="Times New Roman" w:hAnsi="Times New Roman" w:cs="Times New Roman"/>
          <w:sz w:val="28"/>
          <w:szCs w:val="28"/>
        </w:rPr>
        <w:t>Фараби</w:t>
      </w:r>
      <w:proofErr w:type="spellEnd"/>
      <w:r>
        <w:rPr>
          <w:rFonts w:ascii="Times New Roman" w:hAnsi="Times New Roman" w:cs="Times New Roman"/>
          <w:sz w:val="28"/>
          <w:szCs w:val="28"/>
        </w:rPr>
        <w:t xml:space="preserve"> (</w:t>
      </w:r>
      <w:r w:rsidRPr="00031814">
        <w:rPr>
          <w:rFonts w:ascii="Times New Roman" w:hAnsi="Times New Roman" w:cs="Times New Roman"/>
          <w:sz w:val="28"/>
          <w:szCs w:val="28"/>
        </w:rPr>
        <w:t>протокол</w:t>
      </w:r>
      <w:r w:rsidR="00EC58A6">
        <w:rPr>
          <w:rFonts w:ascii="Times New Roman" w:hAnsi="Times New Roman" w:cs="Times New Roman"/>
          <w:sz w:val="28"/>
          <w:szCs w:val="28"/>
        </w:rPr>
        <w:t xml:space="preserve"> № </w:t>
      </w:r>
      <w:r w:rsidR="00031814" w:rsidRPr="00031814">
        <w:rPr>
          <w:rFonts w:ascii="Times New Roman" w:hAnsi="Times New Roman" w:cs="Times New Roman"/>
          <w:sz w:val="28"/>
          <w:szCs w:val="28"/>
        </w:rPr>
        <w:t xml:space="preserve">11 </w:t>
      </w:r>
      <w:r w:rsidR="00EC58A6">
        <w:rPr>
          <w:rFonts w:ascii="Times New Roman" w:hAnsi="Times New Roman" w:cs="Times New Roman"/>
          <w:sz w:val="28"/>
          <w:szCs w:val="28"/>
        </w:rPr>
        <w:t xml:space="preserve">от </w:t>
      </w:r>
      <w:proofErr w:type="gramStart"/>
      <w:r w:rsidR="00031814" w:rsidRPr="00031814">
        <w:rPr>
          <w:rFonts w:ascii="Times New Roman" w:hAnsi="Times New Roman" w:cs="Times New Roman"/>
          <w:sz w:val="28"/>
          <w:szCs w:val="28"/>
        </w:rPr>
        <w:t>8.0</w:t>
      </w:r>
      <w:r w:rsidR="00FB0136">
        <w:rPr>
          <w:rFonts w:ascii="Times New Roman" w:hAnsi="Times New Roman" w:cs="Times New Roman"/>
          <w:sz w:val="28"/>
          <w:szCs w:val="28"/>
        </w:rPr>
        <w:t>6</w:t>
      </w:r>
      <w:r w:rsidR="00031814" w:rsidRPr="00031814">
        <w:rPr>
          <w:rFonts w:ascii="Times New Roman" w:hAnsi="Times New Roman" w:cs="Times New Roman"/>
          <w:sz w:val="28"/>
          <w:szCs w:val="28"/>
        </w:rPr>
        <w:t>.2018</w:t>
      </w:r>
      <w:r>
        <w:rPr>
          <w:rFonts w:ascii="Times New Roman" w:hAnsi="Times New Roman" w:cs="Times New Roman"/>
          <w:sz w:val="28"/>
          <w:szCs w:val="28"/>
        </w:rPr>
        <w:t xml:space="preserve"> )</w:t>
      </w:r>
      <w:proofErr w:type="gramEnd"/>
    </w:p>
    <w:p w:rsidR="002426A7" w:rsidRPr="00855C89" w:rsidRDefault="002426A7" w:rsidP="004C4226">
      <w:pPr>
        <w:jc w:val="center"/>
        <w:rPr>
          <w:rFonts w:ascii="Times New Roman" w:hAnsi="Times New Roman" w:cs="Times New Roman"/>
          <w:b/>
          <w:sz w:val="28"/>
          <w:szCs w:val="28"/>
        </w:rPr>
      </w:pPr>
      <w:r w:rsidRPr="00855C89">
        <w:rPr>
          <w:rFonts w:ascii="Times New Roman" w:hAnsi="Times New Roman" w:cs="Times New Roman"/>
          <w:b/>
          <w:sz w:val="28"/>
          <w:szCs w:val="28"/>
        </w:rPr>
        <w:t>Рецензент:</w:t>
      </w:r>
    </w:p>
    <w:p w:rsidR="00855C89" w:rsidRPr="00855C89" w:rsidRDefault="002426A7" w:rsidP="00EC58A6">
      <w:pPr>
        <w:spacing w:after="0"/>
        <w:jc w:val="center"/>
        <w:rPr>
          <w:rFonts w:ascii="Times New Roman" w:hAnsi="Times New Roman" w:cs="Times New Roman"/>
          <w:sz w:val="28"/>
          <w:szCs w:val="28"/>
        </w:rPr>
      </w:pPr>
      <w:r w:rsidRPr="00855C89">
        <w:rPr>
          <w:rFonts w:ascii="Times New Roman" w:hAnsi="Times New Roman" w:cs="Times New Roman"/>
          <w:b/>
          <w:sz w:val="28"/>
          <w:szCs w:val="28"/>
        </w:rPr>
        <w:t>-</w:t>
      </w:r>
      <w:r w:rsidRPr="00855C89">
        <w:rPr>
          <w:rFonts w:ascii="Times New Roman" w:hAnsi="Times New Roman" w:cs="Times New Roman"/>
          <w:sz w:val="28"/>
          <w:szCs w:val="28"/>
        </w:rPr>
        <w:t xml:space="preserve">  </w:t>
      </w:r>
      <w:r w:rsidR="007D2BA9">
        <w:rPr>
          <w:rFonts w:ascii="Times New Roman" w:hAnsi="Times New Roman" w:cs="Times New Roman"/>
          <w:sz w:val="28"/>
          <w:szCs w:val="28"/>
        </w:rPr>
        <w:t>заведующая</w:t>
      </w:r>
      <w:r w:rsidR="00855C89" w:rsidRPr="00855C89">
        <w:rPr>
          <w:rFonts w:ascii="Times New Roman" w:hAnsi="Times New Roman" w:cs="Times New Roman"/>
          <w:sz w:val="28"/>
          <w:szCs w:val="28"/>
        </w:rPr>
        <w:t xml:space="preserve"> кафедр</w:t>
      </w:r>
      <w:r w:rsidR="007D2BA9">
        <w:rPr>
          <w:rFonts w:ascii="Times New Roman" w:hAnsi="Times New Roman" w:cs="Times New Roman"/>
          <w:sz w:val="28"/>
          <w:szCs w:val="28"/>
        </w:rPr>
        <w:t>ой</w:t>
      </w:r>
      <w:r w:rsidR="00855C89" w:rsidRPr="00855C89">
        <w:rPr>
          <w:rFonts w:ascii="Times New Roman" w:hAnsi="Times New Roman" w:cs="Times New Roman"/>
          <w:sz w:val="28"/>
          <w:szCs w:val="28"/>
        </w:rPr>
        <w:t xml:space="preserve"> </w:t>
      </w:r>
      <w:r w:rsidR="007D2BA9">
        <w:rPr>
          <w:rFonts w:ascii="Times New Roman" w:hAnsi="Times New Roman" w:cs="Times New Roman"/>
          <w:sz w:val="28"/>
          <w:szCs w:val="28"/>
        </w:rPr>
        <w:t>эпидемиологии</w:t>
      </w:r>
      <w:r w:rsidR="00855C89" w:rsidRPr="00855C89">
        <w:rPr>
          <w:rFonts w:ascii="Times New Roman" w:hAnsi="Times New Roman" w:cs="Times New Roman"/>
          <w:sz w:val="28"/>
          <w:szCs w:val="28"/>
        </w:rPr>
        <w:t xml:space="preserve">, </w:t>
      </w:r>
      <w:proofErr w:type="spellStart"/>
      <w:r w:rsidR="007D2BA9">
        <w:rPr>
          <w:rFonts w:ascii="Times New Roman" w:hAnsi="Times New Roman" w:cs="Times New Roman"/>
          <w:sz w:val="28"/>
          <w:szCs w:val="28"/>
        </w:rPr>
        <w:t>биомедстатистики</w:t>
      </w:r>
      <w:proofErr w:type="spellEnd"/>
      <w:r w:rsidR="007D2BA9">
        <w:rPr>
          <w:rFonts w:ascii="Times New Roman" w:hAnsi="Times New Roman" w:cs="Times New Roman"/>
          <w:sz w:val="28"/>
          <w:szCs w:val="28"/>
        </w:rPr>
        <w:t xml:space="preserve"> и доказательной медицины</w:t>
      </w:r>
    </w:p>
    <w:p w:rsidR="00231A21" w:rsidRPr="00855C89" w:rsidRDefault="007D2BA9" w:rsidP="00EC58A6">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КазН</w:t>
      </w:r>
      <w:r w:rsidR="00855C89" w:rsidRPr="00855C89">
        <w:rPr>
          <w:rFonts w:ascii="Times New Roman" w:hAnsi="Times New Roman" w:cs="Times New Roman"/>
          <w:sz w:val="28"/>
          <w:szCs w:val="28"/>
        </w:rPr>
        <w:t>У</w:t>
      </w:r>
      <w:proofErr w:type="spellEnd"/>
      <w:r w:rsidR="00855C89" w:rsidRPr="00855C89">
        <w:rPr>
          <w:rFonts w:ascii="Times New Roman" w:hAnsi="Times New Roman" w:cs="Times New Roman"/>
          <w:sz w:val="28"/>
          <w:szCs w:val="28"/>
        </w:rPr>
        <w:t xml:space="preserve"> </w:t>
      </w:r>
      <w:proofErr w:type="spellStart"/>
      <w:r w:rsidR="00855C89" w:rsidRPr="00855C89">
        <w:rPr>
          <w:rFonts w:ascii="Times New Roman" w:hAnsi="Times New Roman" w:cs="Times New Roman"/>
          <w:sz w:val="28"/>
          <w:szCs w:val="28"/>
        </w:rPr>
        <w:t>им.</w:t>
      </w:r>
      <w:r>
        <w:rPr>
          <w:rFonts w:ascii="Times New Roman" w:hAnsi="Times New Roman" w:cs="Times New Roman"/>
          <w:sz w:val="28"/>
          <w:szCs w:val="28"/>
        </w:rPr>
        <w:t>аль-Фараби</w:t>
      </w:r>
      <w:proofErr w:type="spellEnd"/>
    </w:p>
    <w:p w:rsidR="00855C89" w:rsidRDefault="00855C89" w:rsidP="007D2BA9">
      <w:pPr>
        <w:spacing w:after="0"/>
        <w:jc w:val="center"/>
        <w:rPr>
          <w:rFonts w:ascii="Times New Roman" w:hAnsi="Times New Roman" w:cs="Times New Roman"/>
          <w:sz w:val="28"/>
          <w:szCs w:val="28"/>
        </w:rPr>
      </w:pPr>
      <w:r w:rsidRPr="00855C89">
        <w:rPr>
          <w:rFonts w:ascii="Times New Roman" w:hAnsi="Times New Roman" w:cs="Times New Roman"/>
          <w:sz w:val="28"/>
          <w:szCs w:val="28"/>
        </w:rPr>
        <w:t>к.м.н.</w:t>
      </w:r>
      <w:r w:rsidR="007D2BA9">
        <w:rPr>
          <w:rFonts w:ascii="Times New Roman" w:hAnsi="Times New Roman" w:cs="Times New Roman"/>
          <w:sz w:val="28"/>
          <w:szCs w:val="28"/>
        </w:rPr>
        <w:t xml:space="preserve"> </w:t>
      </w:r>
      <w:bookmarkStart w:id="0" w:name="_GoBack"/>
      <w:bookmarkEnd w:id="0"/>
      <w:r w:rsidR="007D2BA9">
        <w:rPr>
          <w:rFonts w:ascii="Times New Roman" w:hAnsi="Times New Roman" w:cs="Times New Roman"/>
          <w:sz w:val="28"/>
          <w:szCs w:val="28"/>
        </w:rPr>
        <w:t>Романова Ж.В.</w:t>
      </w:r>
    </w:p>
    <w:p w:rsidR="00EC58A6" w:rsidRDefault="00EC58A6" w:rsidP="00EC58A6">
      <w:pPr>
        <w:spacing w:after="0"/>
        <w:jc w:val="center"/>
        <w:rPr>
          <w:rFonts w:ascii="Times New Roman" w:hAnsi="Times New Roman" w:cs="Times New Roman"/>
          <w:sz w:val="28"/>
          <w:szCs w:val="28"/>
        </w:rPr>
      </w:pPr>
    </w:p>
    <w:p w:rsidR="00EB2AB5" w:rsidRDefault="00EB2AB5" w:rsidP="00EC58A6">
      <w:pPr>
        <w:spacing w:after="0"/>
        <w:jc w:val="center"/>
        <w:rPr>
          <w:rFonts w:ascii="Times New Roman" w:hAnsi="Times New Roman" w:cs="Times New Roman"/>
          <w:sz w:val="28"/>
          <w:szCs w:val="28"/>
        </w:rPr>
      </w:pPr>
    </w:p>
    <w:p w:rsidR="00EC58A6" w:rsidRPr="00855C89" w:rsidRDefault="00EC58A6" w:rsidP="00EC58A6">
      <w:pPr>
        <w:spacing w:after="0"/>
        <w:jc w:val="center"/>
        <w:rPr>
          <w:rFonts w:ascii="Times New Roman" w:hAnsi="Times New Roman" w:cs="Times New Roman"/>
          <w:sz w:val="28"/>
          <w:szCs w:val="28"/>
        </w:rPr>
      </w:pPr>
    </w:p>
    <w:p w:rsidR="004C4226" w:rsidRDefault="00F620CF" w:rsidP="009C0020">
      <w:pPr>
        <w:spacing w:after="0"/>
        <w:jc w:val="both"/>
        <w:rPr>
          <w:rFonts w:ascii="Times New Roman" w:hAnsi="Times New Roman" w:cs="Times New Roman"/>
          <w:sz w:val="28"/>
          <w:szCs w:val="28"/>
        </w:rPr>
      </w:pPr>
      <w:r>
        <w:rPr>
          <w:rFonts w:ascii="Times New Roman" w:hAnsi="Times New Roman" w:cs="Times New Roman"/>
          <w:sz w:val="28"/>
          <w:szCs w:val="28"/>
        </w:rPr>
        <w:tab/>
      </w:r>
      <w:r w:rsidR="00FF36EB" w:rsidRPr="00FF36EB">
        <w:rPr>
          <w:rFonts w:ascii="Times New Roman" w:hAnsi="Times New Roman" w:cs="Times New Roman"/>
          <w:sz w:val="28"/>
          <w:szCs w:val="28"/>
        </w:rPr>
        <w:t>Учебно</w:t>
      </w:r>
      <w:r w:rsidR="00AC3922">
        <w:rPr>
          <w:rFonts w:ascii="Times New Roman" w:hAnsi="Times New Roman" w:cs="Times New Roman"/>
          <w:sz w:val="28"/>
          <w:szCs w:val="28"/>
        </w:rPr>
        <w:t>-методическое</w:t>
      </w:r>
      <w:r w:rsidR="00FF36EB" w:rsidRPr="00FF36EB">
        <w:rPr>
          <w:rFonts w:ascii="Times New Roman" w:hAnsi="Times New Roman" w:cs="Times New Roman"/>
          <w:sz w:val="28"/>
          <w:szCs w:val="28"/>
        </w:rPr>
        <w:t xml:space="preserve"> пособие освещает основные вопросы </w:t>
      </w:r>
      <w:r w:rsidR="00AC3922">
        <w:rPr>
          <w:rFonts w:ascii="Times New Roman" w:hAnsi="Times New Roman" w:cs="Times New Roman"/>
          <w:sz w:val="28"/>
          <w:szCs w:val="28"/>
        </w:rPr>
        <w:t xml:space="preserve">эпидемиологии и </w:t>
      </w:r>
      <w:r w:rsidR="00FF36EB" w:rsidRPr="00FF36EB">
        <w:rPr>
          <w:rFonts w:ascii="Times New Roman" w:hAnsi="Times New Roman" w:cs="Times New Roman"/>
          <w:sz w:val="28"/>
          <w:szCs w:val="28"/>
        </w:rPr>
        <w:t>доказательной медицины: значение для клинической практики</w:t>
      </w:r>
      <w:r>
        <w:rPr>
          <w:rFonts w:ascii="Times New Roman" w:hAnsi="Times New Roman" w:cs="Times New Roman"/>
          <w:sz w:val="28"/>
          <w:szCs w:val="28"/>
        </w:rPr>
        <w:t xml:space="preserve"> и общественного здравоохранения</w:t>
      </w:r>
      <w:r w:rsidR="00FF36EB" w:rsidRPr="00FF36EB">
        <w:rPr>
          <w:rFonts w:ascii="Times New Roman" w:hAnsi="Times New Roman" w:cs="Times New Roman"/>
          <w:sz w:val="28"/>
          <w:szCs w:val="28"/>
        </w:rPr>
        <w:t xml:space="preserve">; формулировка клинических вопросов; </w:t>
      </w:r>
      <w:r>
        <w:rPr>
          <w:rFonts w:ascii="Times New Roman" w:hAnsi="Times New Roman" w:cs="Times New Roman"/>
          <w:sz w:val="28"/>
          <w:szCs w:val="28"/>
        </w:rPr>
        <w:t>типы клинических исследований</w:t>
      </w:r>
      <w:r w:rsidR="00FF36EB" w:rsidRPr="00FF36EB">
        <w:rPr>
          <w:rFonts w:ascii="Times New Roman" w:hAnsi="Times New Roman" w:cs="Times New Roman"/>
          <w:sz w:val="28"/>
          <w:szCs w:val="28"/>
        </w:rPr>
        <w:t>.</w:t>
      </w:r>
      <w:r w:rsidR="008B405D">
        <w:rPr>
          <w:rFonts w:ascii="Times New Roman" w:hAnsi="Times New Roman" w:cs="Times New Roman"/>
          <w:sz w:val="28"/>
          <w:szCs w:val="28"/>
        </w:rPr>
        <w:t xml:space="preserve"> </w:t>
      </w:r>
      <w:r w:rsidR="00FF36EB" w:rsidRPr="00FF36EB">
        <w:rPr>
          <w:rFonts w:ascii="Times New Roman" w:hAnsi="Times New Roman" w:cs="Times New Roman"/>
          <w:sz w:val="28"/>
          <w:szCs w:val="28"/>
        </w:rPr>
        <w:t>Большое внимание уделено клиническим рекомендациям.</w:t>
      </w:r>
    </w:p>
    <w:p w:rsidR="009C0020" w:rsidRPr="0006783A" w:rsidRDefault="00BB31F3" w:rsidP="009C0020">
      <w:pPr>
        <w:spacing w:after="0"/>
        <w:jc w:val="both"/>
        <w:rPr>
          <w:rFonts w:ascii="Times New Roman" w:hAnsi="Times New Roman" w:cs="Times New Roman"/>
          <w:sz w:val="28"/>
          <w:szCs w:val="28"/>
          <w:highlight w:val="yellow"/>
        </w:rPr>
      </w:pPr>
      <w:r>
        <w:rPr>
          <w:rFonts w:ascii="Times New Roman" w:hAnsi="Times New Roman" w:cs="Times New Roman"/>
          <w:sz w:val="28"/>
          <w:szCs w:val="28"/>
        </w:rPr>
        <w:tab/>
      </w:r>
      <w:r w:rsidR="009C0020">
        <w:rPr>
          <w:rFonts w:ascii="Times New Roman" w:hAnsi="Times New Roman" w:cs="Times New Roman"/>
          <w:sz w:val="28"/>
          <w:szCs w:val="28"/>
        </w:rPr>
        <w:t>Учебное</w:t>
      </w:r>
      <w:r w:rsidR="006A5982" w:rsidRPr="006A5982">
        <w:rPr>
          <w:rFonts w:ascii="Times New Roman" w:hAnsi="Times New Roman" w:cs="Times New Roman"/>
          <w:sz w:val="28"/>
          <w:szCs w:val="28"/>
        </w:rPr>
        <w:t>-методическое</w:t>
      </w:r>
      <w:r w:rsidR="009C0020">
        <w:rPr>
          <w:rFonts w:ascii="Times New Roman" w:hAnsi="Times New Roman" w:cs="Times New Roman"/>
          <w:sz w:val="28"/>
          <w:szCs w:val="28"/>
        </w:rPr>
        <w:t xml:space="preserve"> пособие предназначено для студентов, магистрантов обучающихся по специальности «Общественное здравоохранение», может быть использовано слушателями курсов переподготовки и повышения квалификации по специальности «Общественное здравоохранение» и «Менеджмент здравоохранения».</w:t>
      </w:r>
    </w:p>
    <w:p w:rsidR="0006783A" w:rsidRPr="0006783A" w:rsidRDefault="0006783A" w:rsidP="0006783A">
      <w:pPr>
        <w:rPr>
          <w:rFonts w:ascii="Times New Roman" w:hAnsi="Times New Roman" w:cs="Times New Roman"/>
          <w:sz w:val="28"/>
          <w:szCs w:val="28"/>
        </w:rPr>
      </w:pPr>
    </w:p>
    <w:p w:rsidR="00231A21" w:rsidRPr="004D4D13" w:rsidRDefault="004C4226" w:rsidP="007F2A75">
      <w:pPr>
        <w:rPr>
          <w:rFonts w:ascii="Times New Roman" w:hAnsi="Times New Roman" w:cs="Times New Roman"/>
          <w:sz w:val="28"/>
          <w:szCs w:val="28"/>
        </w:rPr>
      </w:pPr>
      <w:r w:rsidRPr="00EB2AB5">
        <w:rPr>
          <w:rFonts w:ascii="Times New Roman" w:hAnsi="Times New Roman" w:cs="Times New Roman"/>
          <w:sz w:val="28"/>
          <w:szCs w:val="28"/>
          <w:lang w:val="en-US"/>
        </w:rPr>
        <w:t>ISBN</w:t>
      </w:r>
      <w:r w:rsidRPr="00EB2AB5">
        <w:rPr>
          <w:rFonts w:ascii="Times New Roman" w:hAnsi="Times New Roman" w:cs="Times New Roman"/>
          <w:sz w:val="28"/>
          <w:szCs w:val="28"/>
        </w:rPr>
        <w:t xml:space="preserve"> </w:t>
      </w:r>
      <w:r w:rsidR="00EB2AB5" w:rsidRPr="00EB2AB5">
        <w:rPr>
          <w:rFonts w:ascii="Times New Roman" w:hAnsi="Times New Roman" w:cs="Times New Roman"/>
          <w:sz w:val="28"/>
          <w:szCs w:val="28"/>
        </w:rPr>
        <w:t>978-601-04-3235-2</w:t>
      </w:r>
    </w:p>
    <w:p w:rsidR="00231A21" w:rsidRDefault="00231A21" w:rsidP="007F2A75">
      <w:pPr>
        <w:rPr>
          <w:rFonts w:ascii="Times New Roman" w:hAnsi="Times New Roman" w:cs="Times New Roman"/>
          <w:sz w:val="28"/>
          <w:szCs w:val="28"/>
        </w:rPr>
      </w:pPr>
    </w:p>
    <w:p w:rsidR="00231A21" w:rsidRDefault="00231A21" w:rsidP="007F2A75">
      <w:pPr>
        <w:rPr>
          <w:rFonts w:ascii="Times New Roman" w:hAnsi="Times New Roman" w:cs="Times New Roman"/>
          <w:sz w:val="28"/>
          <w:szCs w:val="28"/>
        </w:rPr>
      </w:pPr>
    </w:p>
    <w:p w:rsidR="00A70B83" w:rsidRDefault="00A70B83" w:rsidP="00534C87">
      <w:pPr>
        <w:jc w:val="both"/>
        <w:rPr>
          <w:rFonts w:ascii="Times New Roman" w:hAnsi="Times New Roman" w:cs="Times New Roman"/>
          <w:color w:val="FF0000"/>
          <w:sz w:val="28"/>
          <w:szCs w:val="28"/>
        </w:rPr>
      </w:pPr>
    </w:p>
    <w:p w:rsidR="008B405D" w:rsidRDefault="008B405D" w:rsidP="00534C87">
      <w:pPr>
        <w:jc w:val="both"/>
        <w:rPr>
          <w:rFonts w:ascii="Times New Roman" w:hAnsi="Times New Roman" w:cs="Times New Roman"/>
          <w:color w:val="FF0000"/>
          <w:sz w:val="28"/>
          <w:szCs w:val="28"/>
        </w:rPr>
      </w:pPr>
    </w:p>
    <w:p w:rsidR="008B405D" w:rsidRDefault="008B405D" w:rsidP="00534C87">
      <w:pPr>
        <w:jc w:val="both"/>
        <w:rPr>
          <w:rFonts w:ascii="Times New Roman" w:hAnsi="Times New Roman" w:cs="Times New Roman"/>
          <w:color w:val="FF0000"/>
          <w:sz w:val="28"/>
          <w:szCs w:val="28"/>
        </w:rPr>
      </w:pPr>
    </w:p>
    <w:p w:rsidR="008B405D" w:rsidRDefault="008B405D" w:rsidP="00534C87">
      <w:pPr>
        <w:jc w:val="both"/>
        <w:rPr>
          <w:rFonts w:ascii="Times New Roman" w:hAnsi="Times New Roman" w:cs="Times New Roman"/>
          <w:color w:val="FF0000"/>
          <w:sz w:val="28"/>
          <w:szCs w:val="28"/>
        </w:rPr>
      </w:pPr>
    </w:p>
    <w:p w:rsidR="00D36AEF" w:rsidRPr="00FA4A0B" w:rsidRDefault="00D36AEF" w:rsidP="00534C87">
      <w:pPr>
        <w:jc w:val="both"/>
        <w:rPr>
          <w:rFonts w:ascii="Times New Roman" w:hAnsi="Times New Roman" w:cs="Times New Roman"/>
          <w:color w:val="FF0000"/>
          <w:sz w:val="28"/>
          <w:szCs w:val="28"/>
        </w:rPr>
      </w:pPr>
    </w:p>
    <w:p w:rsidR="00A4131B" w:rsidRPr="00A4131B" w:rsidRDefault="00A4131B" w:rsidP="00A4131B">
      <w:pPr>
        <w:jc w:val="both"/>
        <w:rPr>
          <w:rFonts w:ascii="Times New Roman" w:hAnsi="Times New Roman" w:cs="Times New Roman"/>
          <w:b/>
          <w:sz w:val="28"/>
          <w:szCs w:val="28"/>
        </w:rPr>
      </w:pPr>
      <w:r w:rsidRPr="00A4131B">
        <w:rPr>
          <w:rFonts w:ascii="Times New Roman" w:hAnsi="Times New Roman" w:cs="Times New Roman"/>
          <w:b/>
          <w:sz w:val="28"/>
          <w:szCs w:val="28"/>
        </w:rPr>
        <w:lastRenderedPageBreak/>
        <w:t xml:space="preserve">ОСНОВНЫЕ ТЕРМИНЫ, ПОНЯТИЯ И ОПРЕДЕЛЕНИЯ </w:t>
      </w:r>
    </w:p>
    <w:p w:rsidR="00E1747B" w:rsidRDefault="00E1747B" w:rsidP="00E1747B">
      <w:pPr>
        <w:jc w:val="both"/>
        <w:rPr>
          <w:rFonts w:ascii="Times New Roman" w:hAnsi="Times New Roman" w:cs="Times New Roman"/>
          <w:b/>
          <w:sz w:val="28"/>
          <w:szCs w:val="28"/>
        </w:rPr>
      </w:pPr>
      <w:r w:rsidRPr="00E1747B">
        <w:rPr>
          <w:rFonts w:ascii="Times New Roman" w:hAnsi="Times New Roman" w:cs="Times New Roman"/>
          <w:b/>
          <w:sz w:val="28"/>
          <w:szCs w:val="28"/>
        </w:rPr>
        <w:t>Абсолютная частота</w:t>
      </w:r>
      <w:r>
        <w:rPr>
          <w:rFonts w:ascii="Times New Roman" w:hAnsi="Times New Roman" w:cs="Times New Roman"/>
          <w:b/>
          <w:sz w:val="28"/>
          <w:szCs w:val="28"/>
        </w:rPr>
        <w:t xml:space="preserve"> </w:t>
      </w:r>
      <w:r>
        <w:rPr>
          <w:rFonts w:ascii="Times New Roman" w:hAnsi="Times New Roman" w:cs="Times New Roman"/>
          <w:sz w:val="28"/>
          <w:szCs w:val="28"/>
        </w:rPr>
        <w:t xml:space="preserve">- это частота, </w:t>
      </w:r>
      <w:r w:rsidR="002341B1">
        <w:rPr>
          <w:rFonts w:ascii="Times New Roman" w:hAnsi="Times New Roman" w:cs="Times New Roman"/>
          <w:sz w:val="28"/>
          <w:szCs w:val="28"/>
        </w:rPr>
        <w:t xml:space="preserve">которая </w:t>
      </w:r>
      <w:r w:rsidR="002341B1" w:rsidRPr="00E1747B">
        <w:rPr>
          <w:rFonts w:ascii="Times New Roman" w:hAnsi="Times New Roman" w:cs="Times New Roman"/>
          <w:sz w:val="28"/>
          <w:szCs w:val="28"/>
        </w:rPr>
        <w:t>показывает</w:t>
      </w:r>
      <w:r w:rsidRPr="00E1747B">
        <w:rPr>
          <w:rFonts w:ascii="Times New Roman" w:hAnsi="Times New Roman" w:cs="Times New Roman"/>
          <w:sz w:val="28"/>
          <w:szCs w:val="28"/>
        </w:rPr>
        <w:t xml:space="preserve"> какая часть от всех наблюдаемых людей имеет этот признак.</w:t>
      </w:r>
    </w:p>
    <w:p w:rsidR="00E1747B" w:rsidRDefault="00E1747B" w:rsidP="00E1747B">
      <w:pPr>
        <w:jc w:val="both"/>
        <w:rPr>
          <w:rFonts w:ascii="Times New Roman" w:hAnsi="Times New Roman" w:cs="Times New Roman"/>
          <w:sz w:val="28"/>
          <w:szCs w:val="28"/>
        </w:rPr>
      </w:pPr>
      <w:r w:rsidRPr="00E1747B">
        <w:rPr>
          <w:rFonts w:ascii="Times New Roman" w:hAnsi="Times New Roman" w:cs="Times New Roman"/>
          <w:b/>
          <w:sz w:val="28"/>
          <w:szCs w:val="28"/>
        </w:rPr>
        <w:t>Аналитическая статистика</w:t>
      </w:r>
      <w:r w:rsidRPr="00E1747B">
        <w:rPr>
          <w:rFonts w:ascii="Times New Roman" w:hAnsi="Times New Roman" w:cs="Times New Roman"/>
          <w:sz w:val="28"/>
          <w:szCs w:val="28"/>
        </w:rPr>
        <w:t xml:space="preserve"> применяется для того, чтобы показать, как эффект одного лечения отличается от другого, для сопоставления лечебных эффектов применения этих средств. В аналитическом исследовании исследование движется от гипотезы к построению выборочного исследования для ее проверки и к получению выводов, которые можно отнести ко всей популяции с определенной вероятностью.</w:t>
      </w:r>
    </w:p>
    <w:p w:rsidR="006F0112" w:rsidRPr="00E1747B" w:rsidRDefault="006F0112" w:rsidP="006F0112">
      <w:pPr>
        <w:jc w:val="both"/>
        <w:rPr>
          <w:rFonts w:ascii="Times New Roman" w:hAnsi="Times New Roman" w:cs="Times New Roman"/>
          <w:sz w:val="28"/>
          <w:szCs w:val="28"/>
        </w:rPr>
      </w:pPr>
      <w:r w:rsidRPr="006F0112">
        <w:rPr>
          <w:rFonts w:ascii="Times New Roman" w:hAnsi="Times New Roman" w:cs="Times New Roman"/>
          <w:b/>
          <w:bCs/>
          <w:sz w:val="28"/>
          <w:szCs w:val="28"/>
        </w:rPr>
        <w:t xml:space="preserve">Анализ чувствительности – </w:t>
      </w:r>
      <w:r w:rsidRPr="006F0112">
        <w:rPr>
          <w:rFonts w:ascii="Times New Roman" w:hAnsi="Times New Roman" w:cs="Times New Roman"/>
          <w:sz w:val="28"/>
          <w:szCs w:val="28"/>
        </w:rPr>
        <w:t>метод, используемый</w:t>
      </w:r>
      <w:r>
        <w:rPr>
          <w:rFonts w:ascii="Times New Roman" w:hAnsi="Times New Roman" w:cs="Times New Roman"/>
          <w:sz w:val="28"/>
          <w:szCs w:val="28"/>
        </w:rPr>
        <w:t xml:space="preserve"> </w:t>
      </w:r>
      <w:r w:rsidRPr="006F0112">
        <w:rPr>
          <w:rFonts w:ascii="Times New Roman" w:hAnsi="Times New Roman" w:cs="Times New Roman"/>
          <w:sz w:val="28"/>
          <w:szCs w:val="28"/>
        </w:rPr>
        <w:t xml:space="preserve">в мета-анализе, </w:t>
      </w:r>
      <w:proofErr w:type="spellStart"/>
      <w:r w:rsidRPr="006F0112">
        <w:rPr>
          <w:rFonts w:ascii="Times New Roman" w:hAnsi="Times New Roman" w:cs="Times New Roman"/>
          <w:sz w:val="28"/>
          <w:szCs w:val="28"/>
        </w:rPr>
        <w:t>фармако</w:t>
      </w:r>
      <w:proofErr w:type="spellEnd"/>
      <w:r w:rsidRPr="006F0112">
        <w:rPr>
          <w:rFonts w:ascii="Times New Roman" w:hAnsi="Times New Roman" w:cs="Times New Roman"/>
          <w:sz w:val="28"/>
          <w:szCs w:val="28"/>
        </w:rPr>
        <w:t>-экономике и анализе принятия</w:t>
      </w:r>
      <w:r>
        <w:rPr>
          <w:rFonts w:ascii="Times New Roman" w:hAnsi="Times New Roman" w:cs="Times New Roman"/>
          <w:sz w:val="28"/>
          <w:szCs w:val="28"/>
        </w:rPr>
        <w:t xml:space="preserve"> </w:t>
      </w:r>
      <w:r w:rsidRPr="006F0112">
        <w:rPr>
          <w:rFonts w:ascii="Times New Roman" w:hAnsi="Times New Roman" w:cs="Times New Roman"/>
          <w:sz w:val="28"/>
          <w:szCs w:val="28"/>
        </w:rPr>
        <w:t>решений для оценки влияния различных параметров</w:t>
      </w:r>
      <w:r>
        <w:rPr>
          <w:rFonts w:ascii="Times New Roman" w:hAnsi="Times New Roman" w:cs="Times New Roman"/>
          <w:sz w:val="28"/>
          <w:szCs w:val="28"/>
        </w:rPr>
        <w:t xml:space="preserve"> </w:t>
      </w:r>
      <w:r w:rsidRPr="006F0112">
        <w:rPr>
          <w:rFonts w:ascii="Times New Roman" w:hAnsi="Times New Roman" w:cs="Times New Roman"/>
          <w:sz w:val="28"/>
          <w:szCs w:val="28"/>
        </w:rPr>
        <w:t>на конечный результат.</w:t>
      </w:r>
    </w:p>
    <w:p w:rsidR="00A70B83" w:rsidRDefault="00A70B83" w:rsidP="00A70B83">
      <w:pPr>
        <w:jc w:val="both"/>
        <w:rPr>
          <w:rFonts w:ascii="Times New Roman" w:hAnsi="Times New Roman" w:cs="Times New Roman"/>
          <w:sz w:val="28"/>
          <w:szCs w:val="28"/>
        </w:rPr>
      </w:pPr>
      <w:r w:rsidRPr="00284CE2">
        <w:rPr>
          <w:rFonts w:ascii="Times New Roman" w:hAnsi="Times New Roman" w:cs="Times New Roman"/>
          <w:b/>
          <w:sz w:val="28"/>
          <w:szCs w:val="28"/>
        </w:rPr>
        <w:t xml:space="preserve">Болезненность </w:t>
      </w:r>
      <w:r w:rsidRPr="00A70B83">
        <w:rPr>
          <w:rFonts w:ascii="Times New Roman" w:hAnsi="Times New Roman" w:cs="Times New Roman"/>
          <w:i/>
          <w:sz w:val="28"/>
          <w:szCs w:val="28"/>
        </w:rPr>
        <w:t>-</w:t>
      </w:r>
      <w:r w:rsidRPr="00A70B83">
        <w:rPr>
          <w:rFonts w:ascii="Times New Roman" w:hAnsi="Times New Roman" w:cs="Times New Roman"/>
          <w:sz w:val="28"/>
          <w:szCs w:val="28"/>
        </w:rPr>
        <w:t xml:space="preserve"> распространенность зарегистрированных заболеваний как вновь возникших, так и ранее существующих при первичном обращении в календарном году.</w:t>
      </w:r>
    </w:p>
    <w:p w:rsidR="008E3740" w:rsidRDefault="008E3740" w:rsidP="00A70B83">
      <w:pPr>
        <w:jc w:val="both"/>
        <w:rPr>
          <w:rFonts w:ascii="Times New Roman" w:hAnsi="Times New Roman" w:cs="Times New Roman"/>
          <w:sz w:val="28"/>
          <w:szCs w:val="28"/>
        </w:rPr>
      </w:pPr>
      <w:r w:rsidRPr="008E3740">
        <w:rPr>
          <w:rFonts w:ascii="Times New Roman" w:hAnsi="Times New Roman" w:cs="Times New Roman"/>
          <w:b/>
          <w:sz w:val="28"/>
          <w:szCs w:val="28"/>
        </w:rPr>
        <w:t>Выборка</w:t>
      </w:r>
      <w:r w:rsidR="00EC6FDD">
        <w:rPr>
          <w:rFonts w:ascii="Times New Roman" w:hAnsi="Times New Roman" w:cs="Times New Roman"/>
          <w:b/>
          <w:sz w:val="28"/>
          <w:szCs w:val="28"/>
        </w:rPr>
        <w:t xml:space="preserve"> - </w:t>
      </w:r>
      <w:r w:rsidR="00EC6FDD" w:rsidRPr="00EC6FDD">
        <w:rPr>
          <w:rFonts w:ascii="Times New Roman" w:hAnsi="Times New Roman" w:cs="Times New Roman"/>
          <w:sz w:val="28"/>
          <w:szCs w:val="28"/>
        </w:rPr>
        <w:t>произвольный отбор подгруппы элементов из основной совокупности, характеристики которых используются для оценки всей совокупности в целом</w:t>
      </w:r>
      <w:r w:rsidR="00EC6FDD">
        <w:rPr>
          <w:rFonts w:ascii="Times New Roman" w:hAnsi="Times New Roman" w:cs="Times New Roman"/>
          <w:sz w:val="28"/>
          <w:szCs w:val="28"/>
        </w:rPr>
        <w:t>.</w:t>
      </w:r>
    </w:p>
    <w:p w:rsidR="00E14B30" w:rsidRDefault="00E14B30" w:rsidP="00E14B30">
      <w:pPr>
        <w:jc w:val="both"/>
        <w:rPr>
          <w:rFonts w:ascii="Times New Roman" w:hAnsi="Times New Roman" w:cs="Times New Roman"/>
          <w:sz w:val="28"/>
          <w:szCs w:val="28"/>
        </w:rPr>
      </w:pPr>
      <w:r w:rsidRPr="00E14B30">
        <w:rPr>
          <w:rFonts w:ascii="Times New Roman" w:hAnsi="Times New Roman" w:cs="Times New Roman"/>
          <w:b/>
          <w:bCs/>
          <w:sz w:val="28"/>
          <w:szCs w:val="28"/>
        </w:rPr>
        <w:t xml:space="preserve">Группа риска </w:t>
      </w:r>
      <w:r w:rsidRPr="00E14B30">
        <w:rPr>
          <w:rFonts w:ascii="Times New Roman" w:hAnsi="Times New Roman" w:cs="Times New Roman"/>
          <w:sz w:val="28"/>
          <w:szCs w:val="28"/>
        </w:rPr>
        <w:t>– группа лиц с наличием различных факторов риска возникновения</w:t>
      </w:r>
      <w:r>
        <w:rPr>
          <w:rFonts w:ascii="Times New Roman" w:hAnsi="Times New Roman" w:cs="Times New Roman"/>
          <w:sz w:val="28"/>
          <w:szCs w:val="28"/>
        </w:rPr>
        <w:t xml:space="preserve"> заболеваний</w:t>
      </w:r>
      <w:r w:rsidRPr="00E14B30">
        <w:rPr>
          <w:rFonts w:ascii="Times New Roman" w:hAnsi="Times New Roman" w:cs="Times New Roman"/>
          <w:sz w:val="28"/>
          <w:szCs w:val="28"/>
        </w:rPr>
        <w:t>, в которой должно планироваться</w:t>
      </w:r>
      <w:r>
        <w:rPr>
          <w:rFonts w:ascii="Times New Roman" w:hAnsi="Times New Roman" w:cs="Times New Roman"/>
          <w:sz w:val="28"/>
          <w:szCs w:val="28"/>
        </w:rPr>
        <w:t xml:space="preserve"> </w:t>
      </w:r>
      <w:r w:rsidRPr="00E14B30">
        <w:rPr>
          <w:rFonts w:ascii="Times New Roman" w:hAnsi="Times New Roman" w:cs="Times New Roman"/>
          <w:sz w:val="28"/>
          <w:szCs w:val="28"/>
        </w:rPr>
        <w:t xml:space="preserve">проведение профилактических </w:t>
      </w:r>
      <w:proofErr w:type="spellStart"/>
      <w:r w:rsidRPr="00E14B30">
        <w:rPr>
          <w:rFonts w:ascii="Times New Roman" w:hAnsi="Times New Roman" w:cs="Times New Roman"/>
          <w:sz w:val="28"/>
          <w:szCs w:val="28"/>
        </w:rPr>
        <w:t>мер</w:t>
      </w:r>
      <w:r w:rsidR="001E144C">
        <w:rPr>
          <w:rFonts w:ascii="Times New Roman" w:hAnsi="Times New Roman" w:cs="Times New Roman"/>
          <w:sz w:val="28"/>
          <w:szCs w:val="28"/>
        </w:rPr>
        <w:t>роприятий</w:t>
      </w:r>
      <w:proofErr w:type="spellEnd"/>
      <w:r w:rsidRPr="00E14B30">
        <w:rPr>
          <w:rFonts w:ascii="Times New Roman" w:hAnsi="Times New Roman" w:cs="Times New Roman"/>
          <w:sz w:val="28"/>
          <w:szCs w:val="28"/>
        </w:rPr>
        <w:t>.</w:t>
      </w:r>
    </w:p>
    <w:p w:rsidR="0073442E" w:rsidRDefault="0073442E" w:rsidP="0073442E">
      <w:pPr>
        <w:jc w:val="both"/>
        <w:rPr>
          <w:rFonts w:ascii="Times New Roman" w:hAnsi="Times New Roman" w:cs="Times New Roman"/>
          <w:sz w:val="28"/>
          <w:szCs w:val="28"/>
        </w:rPr>
      </w:pPr>
      <w:r w:rsidRPr="0073442E">
        <w:rPr>
          <w:rFonts w:ascii="Times New Roman" w:hAnsi="Times New Roman" w:cs="Times New Roman"/>
          <w:b/>
          <w:bCs/>
          <w:sz w:val="28"/>
          <w:szCs w:val="28"/>
        </w:rPr>
        <w:t xml:space="preserve">Достоверность </w:t>
      </w:r>
      <w:r w:rsidRPr="0073442E">
        <w:rPr>
          <w:rFonts w:ascii="Times New Roman" w:hAnsi="Times New Roman" w:cs="Times New Roman"/>
          <w:sz w:val="28"/>
          <w:szCs w:val="28"/>
        </w:rPr>
        <w:t>– характеристика, показывающая</w:t>
      </w:r>
      <w:r>
        <w:rPr>
          <w:rFonts w:ascii="Times New Roman" w:hAnsi="Times New Roman" w:cs="Times New Roman"/>
          <w:sz w:val="28"/>
          <w:szCs w:val="28"/>
        </w:rPr>
        <w:t>, в какой мере результат измере</w:t>
      </w:r>
      <w:r w:rsidRPr="0073442E">
        <w:rPr>
          <w:rFonts w:ascii="Times New Roman" w:hAnsi="Times New Roman" w:cs="Times New Roman"/>
          <w:sz w:val="28"/>
          <w:szCs w:val="28"/>
        </w:rPr>
        <w:t>ния соответствует истинной величине. Достоверност</w:t>
      </w:r>
      <w:r>
        <w:rPr>
          <w:rFonts w:ascii="Times New Roman" w:hAnsi="Times New Roman" w:cs="Times New Roman"/>
          <w:sz w:val="28"/>
          <w:szCs w:val="28"/>
        </w:rPr>
        <w:t>ь исследования определяется тем, в</w:t>
      </w:r>
      <w:r w:rsidRPr="0073442E">
        <w:rPr>
          <w:rFonts w:ascii="Times New Roman" w:hAnsi="Times New Roman" w:cs="Times New Roman"/>
          <w:sz w:val="28"/>
          <w:szCs w:val="28"/>
        </w:rPr>
        <w:t xml:space="preserve"> какой мере полученные результаты справедливы в отношении данной выборки. </w:t>
      </w:r>
    </w:p>
    <w:p w:rsidR="00CF2DB0" w:rsidRPr="00EC6FDD" w:rsidRDefault="00CF2DB0" w:rsidP="00CF2DB0">
      <w:pPr>
        <w:jc w:val="both"/>
        <w:rPr>
          <w:rFonts w:ascii="Times New Roman" w:hAnsi="Times New Roman" w:cs="Times New Roman"/>
          <w:sz w:val="28"/>
          <w:szCs w:val="28"/>
        </w:rPr>
      </w:pPr>
      <w:r w:rsidRPr="00CF2DB0">
        <w:rPr>
          <w:rFonts w:ascii="Times New Roman" w:hAnsi="Times New Roman" w:cs="Times New Roman"/>
          <w:b/>
          <w:bCs/>
          <w:sz w:val="28"/>
          <w:szCs w:val="28"/>
        </w:rPr>
        <w:t xml:space="preserve">Доверительный интервал </w:t>
      </w:r>
      <w:r w:rsidRPr="00CF2DB0">
        <w:rPr>
          <w:rFonts w:ascii="Times New Roman" w:hAnsi="Times New Roman" w:cs="Times New Roman"/>
          <w:sz w:val="28"/>
          <w:szCs w:val="28"/>
        </w:rPr>
        <w:t>– статистичес</w:t>
      </w:r>
      <w:r>
        <w:rPr>
          <w:rFonts w:ascii="Times New Roman" w:hAnsi="Times New Roman" w:cs="Times New Roman"/>
          <w:sz w:val="28"/>
          <w:szCs w:val="28"/>
        </w:rPr>
        <w:t>кий показатель, позволяющий оце</w:t>
      </w:r>
      <w:r w:rsidRPr="00CF2DB0">
        <w:rPr>
          <w:rFonts w:ascii="Times New Roman" w:hAnsi="Times New Roman" w:cs="Times New Roman"/>
          <w:sz w:val="28"/>
          <w:szCs w:val="28"/>
        </w:rPr>
        <w:t>нить, в каких пределах может находиться истин</w:t>
      </w:r>
      <w:r>
        <w:rPr>
          <w:rFonts w:ascii="Times New Roman" w:hAnsi="Times New Roman" w:cs="Times New Roman"/>
          <w:sz w:val="28"/>
          <w:szCs w:val="28"/>
        </w:rPr>
        <w:t>ное значение параметра в популя</w:t>
      </w:r>
      <w:r w:rsidRPr="00CF2DB0">
        <w:rPr>
          <w:rFonts w:ascii="Times New Roman" w:hAnsi="Times New Roman" w:cs="Times New Roman"/>
          <w:sz w:val="28"/>
          <w:szCs w:val="28"/>
        </w:rPr>
        <w:t>ции; диапазон колебаний истинных значений.</w:t>
      </w:r>
    </w:p>
    <w:p w:rsidR="001D7810" w:rsidRDefault="001D7810" w:rsidP="00B74F89">
      <w:pPr>
        <w:jc w:val="both"/>
        <w:rPr>
          <w:rFonts w:ascii="Times New Roman" w:hAnsi="Times New Roman" w:cs="Times New Roman"/>
          <w:sz w:val="28"/>
          <w:szCs w:val="28"/>
        </w:rPr>
      </w:pPr>
      <w:r w:rsidRPr="001D7810">
        <w:rPr>
          <w:rFonts w:ascii="Times New Roman" w:hAnsi="Times New Roman" w:cs="Times New Roman"/>
          <w:b/>
          <w:sz w:val="28"/>
          <w:szCs w:val="28"/>
        </w:rPr>
        <w:t xml:space="preserve">Естественное движение- </w:t>
      </w:r>
      <w:r w:rsidRPr="001D7810">
        <w:rPr>
          <w:rFonts w:ascii="Times New Roman" w:hAnsi="Times New Roman" w:cs="Times New Roman"/>
          <w:sz w:val="28"/>
          <w:szCs w:val="28"/>
        </w:rPr>
        <w:t>совокупность рождений и смертей, изменяющих численность населения естественным путем. Естественный прирост населения - абсолютная величина разности между числами родившихся и умерших за определенный промежуток времени.</w:t>
      </w:r>
    </w:p>
    <w:p w:rsidR="00766493" w:rsidRPr="00766493" w:rsidRDefault="00766493" w:rsidP="00766493">
      <w:pPr>
        <w:jc w:val="both"/>
        <w:rPr>
          <w:rFonts w:ascii="Times New Roman" w:hAnsi="Times New Roman" w:cs="Times New Roman"/>
          <w:sz w:val="28"/>
          <w:szCs w:val="28"/>
        </w:rPr>
      </w:pPr>
      <w:r w:rsidRPr="00766493">
        <w:rPr>
          <w:rFonts w:ascii="Times New Roman" w:hAnsi="Times New Roman" w:cs="Times New Roman"/>
          <w:b/>
          <w:sz w:val="28"/>
          <w:szCs w:val="28"/>
        </w:rPr>
        <w:t>Заболеваемость</w:t>
      </w:r>
      <w:r w:rsidRPr="00766493">
        <w:rPr>
          <w:rFonts w:ascii="Times New Roman" w:hAnsi="Times New Roman" w:cs="Times New Roman"/>
          <w:b/>
          <w:i/>
          <w:sz w:val="28"/>
          <w:szCs w:val="28"/>
        </w:rPr>
        <w:t xml:space="preserve"> </w:t>
      </w:r>
      <w:r w:rsidRPr="00766493">
        <w:rPr>
          <w:rFonts w:ascii="Times New Roman" w:hAnsi="Times New Roman" w:cs="Times New Roman"/>
          <w:sz w:val="28"/>
          <w:szCs w:val="28"/>
        </w:rPr>
        <w:t>- совокупность вновь возникших заболеваний за календарный год.</w:t>
      </w:r>
    </w:p>
    <w:p w:rsidR="00766493" w:rsidRDefault="00766493" w:rsidP="00B74F89">
      <w:pPr>
        <w:jc w:val="both"/>
        <w:rPr>
          <w:rFonts w:ascii="Times New Roman" w:hAnsi="Times New Roman" w:cs="Times New Roman"/>
          <w:b/>
          <w:sz w:val="28"/>
          <w:szCs w:val="28"/>
        </w:rPr>
      </w:pPr>
    </w:p>
    <w:p w:rsidR="00C21E6D" w:rsidRPr="00C21E6D" w:rsidRDefault="00C21E6D" w:rsidP="00F54A1F">
      <w:pPr>
        <w:jc w:val="both"/>
        <w:rPr>
          <w:rFonts w:ascii="Times New Roman" w:hAnsi="Times New Roman" w:cs="Times New Roman"/>
          <w:sz w:val="28"/>
          <w:szCs w:val="28"/>
        </w:rPr>
      </w:pPr>
      <w:r w:rsidRPr="00C21E6D">
        <w:rPr>
          <w:rFonts w:ascii="Times New Roman" w:hAnsi="Times New Roman" w:cs="Times New Roman"/>
          <w:b/>
          <w:sz w:val="28"/>
          <w:szCs w:val="28"/>
        </w:rPr>
        <w:lastRenderedPageBreak/>
        <w:t>Рождаемость</w:t>
      </w:r>
      <w:r>
        <w:rPr>
          <w:rFonts w:ascii="Times New Roman" w:hAnsi="Times New Roman" w:cs="Times New Roman"/>
          <w:sz w:val="28"/>
          <w:szCs w:val="28"/>
        </w:rPr>
        <w:t xml:space="preserve"> - </w:t>
      </w:r>
      <w:hyperlink r:id="rId8" w:tooltip="Демография" w:history="1">
        <w:r w:rsidRPr="00C21E6D">
          <w:rPr>
            <w:rStyle w:val="a4"/>
            <w:rFonts w:ascii="Times New Roman" w:hAnsi="Times New Roman" w:cs="Times New Roman"/>
            <w:color w:val="auto"/>
            <w:sz w:val="28"/>
            <w:szCs w:val="28"/>
            <w:u w:val="none"/>
          </w:rPr>
          <w:t>демографический</w:t>
        </w:r>
      </w:hyperlink>
      <w:r w:rsidRPr="00C21E6D">
        <w:rPr>
          <w:rFonts w:ascii="Times New Roman" w:hAnsi="Times New Roman" w:cs="Times New Roman"/>
          <w:sz w:val="28"/>
          <w:szCs w:val="28"/>
        </w:rPr>
        <w:t xml:space="preserve"> параметр, обычно определяемый как количество рождений за определённый период на 1000 жителей.</w:t>
      </w:r>
      <w:r w:rsidRPr="00C21E6D">
        <w:rPr>
          <w:rFonts w:ascii="Arial" w:hAnsi="Arial" w:cs="Arial"/>
          <w:color w:val="212121"/>
        </w:rPr>
        <w:t xml:space="preserve"> </w:t>
      </w:r>
      <w:r w:rsidR="00071A21">
        <w:rPr>
          <w:rFonts w:ascii="Times New Roman" w:hAnsi="Times New Roman" w:cs="Times New Roman"/>
          <w:sz w:val="28"/>
          <w:szCs w:val="28"/>
        </w:rPr>
        <w:t>Э</w:t>
      </w:r>
      <w:r w:rsidRPr="00C21E6D">
        <w:rPr>
          <w:rFonts w:ascii="Times New Roman" w:hAnsi="Times New Roman" w:cs="Times New Roman"/>
          <w:sz w:val="28"/>
          <w:szCs w:val="28"/>
        </w:rPr>
        <w:t>то способность популяции увеличивать свою численность в единицу времени за счет появления новых особей в процессе размножения.</w:t>
      </w:r>
    </w:p>
    <w:p w:rsidR="00A70B83" w:rsidRPr="002A2500" w:rsidRDefault="00A70B83" w:rsidP="002A2500">
      <w:pPr>
        <w:jc w:val="both"/>
        <w:rPr>
          <w:rFonts w:ascii="Times New Roman" w:hAnsi="Times New Roman" w:cs="Times New Roman"/>
          <w:b/>
          <w:sz w:val="28"/>
          <w:szCs w:val="28"/>
        </w:rPr>
      </w:pPr>
      <w:r w:rsidRPr="00284CE2">
        <w:rPr>
          <w:rFonts w:ascii="Times New Roman" w:hAnsi="Times New Roman" w:cs="Times New Roman"/>
          <w:b/>
          <w:sz w:val="28"/>
          <w:szCs w:val="28"/>
        </w:rPr>
        <w:t>Распространенность</w:t>
      </w:r>
      <w:r w:rsidRPr="00A70B83">
        <w:rPr>
          <w:rFonts w:ascii="Times New Roman" w:hAnsi="Times New Roman" w:cs="Times New Roman"/>
          <w:b/>
          <w:i/>
          <w:sz w:val="28"/>
          <w:szCs w:val="28"/>
        </w:rPr>
        <w:t>-</w:t>
      </w:r>
      <w:r w:rsidRPr="00A70B83">
        <w:rPr>
          <w:rFonts w:ascii="Times New Roman" w:hAnsi="Times New Roman" w:cs="Times New Roman"/>
          <w:sz w:val="28"/>
          <w:szCs w:val="28"/>
        </w:rPr>
        <w:t xml:space="preserve"> распространенность (частота) болезней населения.</w:t>
      </w:r>
    </w:p>
    <w:p w:rsidR="00E853F7" w:rsidRDefault="00E853F7" w:rsidP="00E853F7">
      <w:pPr>
        <w:jc w:val="both"/>
        <w:rPr>
          <w:rFonts w:ascii="Times New Roman" w:hAnsi="Times New Roman" w:cs="Times New Roman"/>
          <w:sz w:val="28"/>
          <w:szCs w:val="28"/>
        </w:rPr>
      </w:pPr>
      <w:r w:rsidRPr="00E853F7">
        <w:rPr>
          <w:rFonts w:ascii="Times New Roman" w:hAnsi="Times New Roman" w:cs="Times New Roman"/>
          <w:b/>
          <w:bCs/>
          <w:sz w:val="28"/>
          <w:szCs w:val="28"/>
        </w:rPr>
        <w:t xml:space="preserve">Исследование «до – после» </w:t>
      </w:r>
      <w:r w:rsidRPr="00E853F7">
        <w:rPr>
          <w:rFonts w:ascii="Times New Roman" w:hAnsi="Times New Roman" w:cs="Times New Roman"/>
          <w:sz w:val="28"/>
          <w:szCs w:val="28"/>
        </w:rPr>
        <w:t>– неконтролируемо</w:t>
      </w:r>
      <w:r>
        <w:rPr>
          <w:rFonts w:ascii="Times New Roman" w:hAnsi="Times New Roman" w:cs="Times New Roman"/>
          <w:sz w:val="28"/>
          <w:szCs w:val="28"/>
        </w:rPr>
        <w:t>е клиническое исследование, опи</w:t>
      </w:r>
      <w:r w:rsidRPr="00E853F7">
        <w:rPr>
          <w:rFonts w:ascii="Times New Roman" w:hAnsi="Times New Roman" w:cs="Times New Roman"/>
          <w:sz w:val="28"/>
          <w:szCs w:val="28"/>
        </w:rPr>
        <w:t>сывает течение заболевания в одной группе пациентов, подвергающейся изучаемому</w:t>
      </w:r>
      <w:r>
        <w:rPr>
          <w:rFonts w:ascii="Times New Roman" w:hAnsi="Times New Roman" w:cs="Times New Roman"/>
          <w:sz w:val="28"/>
          <w:szCs w:val="28"/>
        </w:rPr>
        <w:t xml:space="preserve"> </w:t>
      </w:r>
      <w:r w:rsidRPr="00E853F7">
        <w:rPr>
          <w:rFonts w:ascii="Times New Roman" w:hAnsi="Times New Roman" w:cs="Times New Roman"/>
          <w:sz w:val="28"/>
          <w:szCs w:val="28"/>
        </w:rPr>
        <w:t>вмешательству. Подход основан на предположении</w:t>
      </w:r>
      <w:r>
        <w:rPr>
          <w:rFonts w:ascii="Times New Roman" w:hAnsi="Times New Roman" w:cs="Times New Roman"/>
          <w:sz w:val="28"/>
          <w:szCs w:val="28"/>
        </w:rPr>
        <w:t>, что любое улучшение, наблюдае</w:t>
      </w:r>
      <w:r w:rsidRPr="00E853F7">
        <w:rPr>
          <w:rFonts w:ascii="Times New Roman" w:hAnsi="Times New Roman" w:cs="Times New Roman"/>
          <w:sz w:val="28"/>
          <w:szCs w:val="28"/>
        </w:rPr>
        <w:t xml:space="preserve">мое после лечения, обусловлено именно лечением. </w:t>
      </w:r>
      <w:r>
        <w:rPr>
          <w:rFonts w:ascii="Times New Roman" w:hAnsi="Times New Roman" w:cs="Times New Roman"/>
          <w:sz w:val="28"/>
          <w:szCs w:val="28"/>
        </w:rPr>
        <w:t>Это предположение может оказать</w:t>
      </w:r>
      <w:r w:rsidRPr="00E853F7">
        <w:rPr>
          <w:rFonts w:ascii="Times New Roman" w:hAnsi="Times New Roman" w:cs="Times New Roman"/>
          <w:sz w:val="28"/>
          <w:szCs w:val="28"/>
        </w:rPr>
        <w:t>ся ложным, что делает указанный метод весьма уязвимым.</w:t>
      </w:r>
    </w:p>
    <w:p w:rsidR="00723808" w:rsidRPr="00723808" w:rsidRDefault="00723808" w:rsidP="00723808">
      <w:pPr>
        <w:jc w:val="both"/>
        <w:rPr>
          <w:rFonts w:ascii="Times New Roman" w:hAnsi="Times New Roman" w:cs="Times New Roman"/>
          <w:sz w:val="28"/>
          <w:szCs w:val="28"/>
        </w:rPr>
      </w:pPr>
      <w:proofErr w:type="spellStart"/>
      <w:r w:rsidRPr="00723808">
        <w:rPr>
          <w:rFonts w:ascii="Times New Roman" w:hAnsi="Times New Roman" w:cs="Times New Roman"/>
          <w:b/>
          <w:bCs/>
          <w:sz w:val="28"/>
          <w:szCs w:val="28"/>
        </w:rPr>
        <w:t>Истинноотрицательный</w:t>
      </w:r>
      <w:proofErr w:type="spellEnd"/>
      <w:r w:rsidRPr="00723808">
        <w:rPr>
          <w:rFonts w:ascii="Times New Roman" w:hAnsi="Times New Roman" w:cs="Times New Roman"/>
          <w:b/>
          <w:bCs/>
          <w:sz w:val="28"/>
          <w:szCs w:val="28"/>
        </w:rPr>
        <w:t xml:space="preserve"> результат</w:t>
      </w:r>
      <w:r w:rsidRPr="00723808">
        <w:rPr>
          <w:rFonts w:ascii="Times New Roman" w:hAnsi="Times New Roman" w:cs="Times New Roman"/>
          <w:b/>
          <w:sz w:val="28"/>
          <w:szCs w:val="28"/>
        </w:rPr>
        <w:t>:</w:t>
      </w:r>
      <w:r w:rsidRPr="00723808">
        <w:rPr>
          <w:rFonts w:ascii="Times New Roman" w:hAnsi="Times New Roman" w:cs="Times New Roman"/>
          <w:sz w:val="28"/>
          <w:szCs w:val="28"/>
        </w:rPr>
        <w:t xml:space="preserve"> отрицательный результат диагностического теста в отсутствии у больного искомого состояния или заболевания.</w:t>
      </w:r>
    </w:p>
    <w:p w:rsidR="00723808" w:rsidRPr="00A70B83" w:rsidRDefault="00723808" w:rsidP="00E853F7">
      <w:pPr>
        <w:jc w:val="both"/>
        <w:rPr>
          <w:rFonts w:ascii="Times New Roman" w:hAnsi="Times New Roman" w:cs="Times New Roman"/>
          <w:sz w:val="28"/>
          <w:szCs w:val="28"/>
        </w:rPr>
      </w:pPr>
      <w:proofErr w:type="spellStart"/>
      <w:r w:rsidRPr="00723808">
        <w:rPr>
          <w:rFonts w:ascii="Times New Roman" w:hAnsi="Times New Roman" w:cs="Times New Roman"/>
          <w:b/>
          <w:bCs/>
          <w:sz w:val="28"/>
          <w:szCs w:val="28"/>
        </w:rPr>
        <w:t>Истинноположительный</w:t>
      </w:r>
      <w:proofErr w:type="spellEnd"/>
      <w:r w:rsidRPr="00723808">
        <w:rPr>
          <w:rFonts w:ascii="Times New Roman" w:hAnsi="Times New Roman" w:cs="Times New Roman"/>
          <w:b/>
          <w:bCs/>
          <w:sz w:val="28"/>
          <w:szCs w:val="28"/>
        </w:rPr>
        <w:t xml:space="preserve"> результат</w:t>
      </w:r>
      <w:r w:rsidRPr="00723808">
        <w:rPr>
          <w:rFonts w:ascii="Times New Roman" w:hAnsi="Times New Roman" w:cs="Times New Roman"/>
          <w:b/>
          <w:sz w:val="28"/>
          <w:szCs w:val="28"/>
        </w:rPr>
        <w:t>:</w:t>
      </w:r>
      <w:r w:rsidRPr="00723808">
        <w:rPr>
          <w:rFonts w:ascii="Times New Roman" w:hAnsi="Times New Roman" w:cs="Times New Roman"/>
          <w:sz w:val="28"/>
          <w:szCs w:val="28"/>
        </w:rPr>
        <w:t xml:space="preserve"> положительный результат диагностического теста при наличии у больного искомого состояния или заболевания.</w:t>
      </w:r>
    </w:p>
    <w:p w:rsidR="00C26499" w:rsidRDefault="00A70B83" w:rsidP="00A70B83">
      <w:pPr>
        <w:jc w:val="both"/>
        <w:rPr>
          <w:rFonts w:ascii="Times New Roman" w:hAnsi="Times New Roman" w:cs="Times New Roman"/>
          <w:sz w:val="28"/>
          <w:szCs w:val="28"/>
        </w:rPr>
      </w:pPr>
      <w:r w:rsidRPr="00284CE2">
        <w:rPr>
          <w:rFonts w:ascii="Times New Roman" w:hAnsi="Times New Roman" w:cs="Times New Roman"/>
          <w:b/>
          <w:sz w:val="28"/>
          <w:szCs w:val="28"/>
        </w:rPr>
        <w:t xml:space="preserve">Истинная заболеваемость </w:t>
      </w:r>
      <w:r w:rsidRPr="00A70B83">
        <w:rPr>
          <w:rFonts w:ascii="Times New Roman" w:hAnsi="Times New Roman" w:cs="Times New Roman"/>
          <w:sz w:val="28"/>
          <w:szCs w:val="28"/>
        </w:rPr>
        <w:t>– обращаемость плюс заболеваемость по медосмотрам, минус не подтвердившиеся при медосмотрах диагнозы.</w:t>
      </w:r>
      <w:r w:rsidR="00C26499" w:rsidRPr="00C26499">
        <w:rPr>
          <w:rFonts w:ascii="Times New Roman" w:hAnsi="Times New Roman" w:cs="Times New Roman"/>
          <w:sz w:val="28"/>
          <w:szCs w:val="28"/>
        </w:rPr>
        <w:t xml:space="preserve"> </w:t>
      </w:r>
    </w:p>
    <w:p w:rsidR="00CA3190" w:rsidRDefault="00C26499" w:rsidP="00CA3190">
      <w:pPr>
        <w:jc w:val="both"/>
        <w:rPr>
          <w:rFonts w:ascii="HeliosC-Bold" w:hAnsi="HeliosC-Bold" w:cs="HeliosC-Bold"/>
          <w:b/>
          <w:bCs/>
          <w:sz w:val="18"/>
          <w:szCs w:val="18"/>
        </w:rPr>
      </w:pPr>
      <w:proofErr w:type="spellStart"/>
      <w:r w:rsidRPr="00C26499">
        <w:rPr>
          <w:rFonts w:ascii="Times New Roman" w:hAnsi="Times New Roman" w:cs="Times New Roman"/>
          <w:b/>
          <w:sz w:val="28"/>
          <w:szCs w:val="28"/>
        </w:rPr>
        <w:t>Инвалидизация</w:t>
      </w:r>
      <w:proofErr w:type="spellEnd"/>
      <w:r>
        <w:rPr>
          <w:rFonts w:ascii="Times New Roman" w:hAnsi="Times New Roman" w:cs="Times New Roman"/>
          <w:sz w:val="28"/>
          <w:szCs w:val="28"/>
        </w:rPr>
        <w:t xml:space="preserve"> -</w:t>
      </w:r>
      <w:r w:rsidR="00546AB0" w:rsidRPr="00546AB0">
        <w:rPr>
          <w:rFonts w:ascii="Helvetica" w:hAnsi="Helvetica"/>
          <w:i/>
          <w:iCs/>
          <w:color w:val="000000"/>
          <w:sz w:val="21"/>
          <w:szCs w:val="21"/>
        </w:rPr>
        <w:t xml:space="preserve"> </w:t>
      </w:r>
      <w:r w:rsidR="00546AB0">
        <w:rPr>
          <w:rFonts w:ascii="Times New Roman" w:hAnsi="Times New Roman" w:cs="Times New Roman"/>
          <w:iCs/>
          <w:sz w:val="28"/>
          <w:szCs w:val="28"/>
        </w:rPr>
        <w:t>у</w:t>
      </w:r>
      <w:r w:rsidR="00546AB0" w:rsidRPr="00546AB0">
        <w:rPr>
          <w:rFonts w:ascii="Times New Roman" w:hAnsi="Times New Roman" w:cs="Times New Roman"/>
          <w:iCs/>
          <w:sz w:val="28"/>
          <w:szCs w:val="28"/>
        </w:rPr>
        <w:t>трата трудоспособности вследствие болезни, переход на положение инвалида.</w:t>
      </w:r>
      <w:r w:rsidR="00CA3190" w:rsidRPr="00CA3190">
        <w:rPr>
          <w:rFonts w:ascii="HeliosC-Bold" w:hAnsi="HeliosC-Bold" w:cs="HeliosC-Bold"/>
          <w:b/>
          <w:bCs/>
          <w:sz w:val="18"/>
          <w:szCs w:val="18"/>
        </w:rPr>
        <w:t xml:space="preserve"> </w:t>
      </w:r>
    </w:p>
    <w:p w:rsidR="00CB6F89" w:rsidRDefault="00CB6F89" w:rsidP="00CB6F89">
      <w:pPr>
        <w:jc w:val="both"/>
        <w:rPr>
          <w:rFonts w:ascii="Times New Roman" w:hAnsi="Times New Roman" w:cs="Times New Roman"/>
          <w:iCs/>
          <w:sz w:val="28"/>
          <w:szCs w:val="28"/>
        </w:rPr>
      </w:pPr>
      <w:r w:rsidRPr="007C00E3">
        <w:rPr>
          <w:rFonts w:ascii="Times New Roman" w:hAnsi="Times New Roman" w:cs="Times New Roman"/>
          <w:b/>
          <w:bCs/>
          <w:iCs/>
          <w:sz w:val="28"/>
          <w:szCs w:val="28"/>
        </w:rPr>
        <w:t xml:space="preserve">Качество жизни – </w:t>
      </w:r>
      <w:r w:rsidRPr="007C00E3">
        <w:rPr>
          <w:rFonts w:ascii="Times New Roman" w:hAnsi="Times New Roman" w:cs="Times New Roman"/>
          <w:iCs/>
          <w:sz w:val="28"/>
          <w:szCs w:val="28"/>
        </w:rPr>
        <w:t>категория, включающая в с</w:t>
      </w:r>
      <w:r>
        <w:rPr>
          <w:rFonts w:ascii="Times New Roman" w:hAnsi="Times New Roman" w:cs="Times New Roman"/>
          <w:iCs/>
          <w:sz w:val="28"/>
          <w:szCs w:val="28"/>
        </w:rPr>
        <w:t>ебя сочетание условий жизнеобес</w:t>
      </w:r>
      <w:r w:rsidRPr="007C00E3">
        <w:rPr>
          <w:rFonts w:ascii="Times New Roman" w:hAnsi="Times New Roman" w:cs="Times New Roman"/>
          <w:iCs/>
          <w:sz w:val="28"/>
          <w:szCs w:val="28"/>
        </w:rPr>
        <w:t>печения и состояния здоровья, позволяющих достичь физического, психического</w:t>
      </w:r>
      <w:r w:rsidRPr="002E19E7">
        <w:rPr>
          <w:rFonts w:ascii="HeliosC" w:hAnsi="HeliosC" w:cs="HeliosC"/>
          <w:sz w:val="18"/>
          <w:szCs w:val="18"/>
        </w:rPr>
        <w:t xml:space="preserve"> </w:t>
      </w:r>
      <w:r w:rsidRPr="002E19E7">
        <w:rPr>
          <w:rFonts w:ascii="Times New Roman" w:hAnsi="Times New Roman" w:cs="Times New Roman"/>
          <w:iCs/>
          <w:sz w:val="28"/>
          <w:szCs w:val="28"/>
        </w:rPr>
        <w:t>и социального благополучия и самореализации.</w:t>
      </w:r>
      <w:r w:rsidRPr="009C1C30">
        <w:rPr>
          <w:rFonts w:ascii="HeliosC" w:hAnsi="HeliosC" w:cs="HeliosC"/>
          <w:sz w:val="18"/>
          <w:szCs w:val="18"/>
        </w:rPr>
        <w:t xml:space="preserve"> </w:t>
      </w:r>
      <w:r>
        <w:rPr>
          <w:rFonts w:ascii="Times New Roman" w:hAnsi="Times New Roman" w:cs="Times New Roman"/>
          <w:iCs/>
          <w:sz w:val="28"/>
          <w:szCs w:val="28"/>
        </w:rPr>
        <w:t xml:space="preserve">Это оптимальное состояние </w:t>
      </w:r>
      <w:r w:rsidRPr="009C1C30">
        <w:rPr>
          <w:rFonts w:ascii="Times New Roman" w:hAnsi="Times New Roman" w:cs="Times New Roman"/>
          <w:iCs/>
          <w:sz w:val="28"/>
          <w:szCs w:val="28"/>
        </w:rPr>
        <w:t>и степень восприятия отдельными людьми и населен</w:t>
      </w:r>
      <w:r>
        <w:rPr>
          <w:rFonts w:ascii="Times New Roman" w:hAnsi="Times New Roman" w:cs="Times New Roman"/>
          <w:iCs/>
          <w:sz w:val="28"/>
          <w:szCs w:val="28"/>
        </w:rPr>
        <w:t>ием в целом того, как удовлетво</w:t>
      </w:r>
      <w:r w:rsidRPr="009C1C30">
        <w:rPr>
          <w:rFonts w:ascii="Times New Roman" w:hAnsi="Times New Roman" w:cs="Times New Roman"/>
          <w:iCs/>
          <w:sz w:val="28"/>
          <w:szCs w:val="28"/>
        </w:rPr>
        <w:t xml:space="preserve">ряются их потребности </w:t>
      </w:r>
      <w:r>
        <w:rPr>
          <w:rFonts w:ascii="Times New Roman" w:hAnsi="Times New Roman" w:cs="Times New Roman"/>
          <w:iCs/>
          <w:sz w:val="28"/>
          <w:szCs w:val="28"/>
        </w:rPr>
        <w:t>и предостав</w:t>
      </w:r>
      <w:r w:rsidRPr="009C1C30">
        <w:rPr>
          <w:rFonts w:ascii="Times New Roman" w:hAnsi="Times New Roman" w:cs="Times New Roman"/>
          <w:iCs/>
          <w:sz w:val="28"/>
          <w:szCs w:val="28"/>
        </w:rPr>
        <w:t>ляются возможности для достижения благополучия и самореализации.</w:t>
      </w:r>
    </w:p>
    <w:p w:rsidR="00A70B83" w:rsidRDefault="00CA3190" w:rsidP="00CA3190">
      <w:pPr>
        <w:jc w:val="both"/>
        <w:rPr>
          <w:rFonts w:ascii="Times New Roman" w:hAnsi="Times New Roman" w:cs="Times New Roman"/>
          <w:iCs/>
          <w:sz w:val="28"/>
          <w:szCs w:val="28"/>
        </w:rPr>
      </w:pPr>
      <w:r w:rsidRPr="00CA3190">
        <w:rPr>
          <w:rFonts w:ascii="Times New Roman" w:hAnsi="Times New Roman" w:cs="Times New Roman"/>
          <w:b/>
          <w:bCs/>
          <w:iCs/>
          <w:sz w:val="28"/>
          <w:szCs w:val="28"/>
        </w:rPr>
        <w:t xml:space="preserve">Клиническая эпидемиология </w:t>
      </w:r>
      <w:r w:rsidRPr="00CA3190">
        <w:rPr>
          <w:rFonts w:ascii="Times New Roman" w:hAnsi="Times New Roman" w:cs="Times New Roman"/>
          <w:iCs/>
          <w:sz w:val="28"/>
          <w:szCs w:val="28"/>
        </w:rPr>
        <w:t>– наука, разраба</w:t>
      </w:r>
      <w:r>
        <w:rPr>
          <w:rFonts w:ascii="Times New Roman" w:hAnsi="Times New Roman" w:cs="Times New Roman"/>
          <w:iCs/>
          <w:sz w:val="28"/>
          <w:szCs w:val="28"/>
        </w:rPr>
        <w:t>тывающая методы клинических ис</w:t>
      </w:r>
      <w:r w:rsidRPr="00CA3190">
        <w:rPr>
          <w:rFonts w:ascii="Times New Roman" w:hAnsi="Times New Roman" w:cs="Times New Roman"/>
          <w:iCs/>
          <w:sz w:val="28"/>
          <w:szCs w:val="28"/>
        </w:rPr>
        <w:t>следований, которые дают возможность делать справедливые заключения, к</w:t>
      </w:r>
      <w:r>
        <w:rPr>
          <w:rFonts w:ascii="Times New Roman" w:hAnsi="Times New Roman" w:cs="Times New Roman"/>
          <w:iCs/>
          <w:sz w:val="28"/>
          <w:szCs w:val="28"/>
        </w:rPr>
        <w:t>онтроли</w:t>
      </w:r>
      <w:r w:rsidRPr="00CA3190">
        <w:rPr>
          <w:rFonts w:ascii="Times New Roman" w:hAnsi="Times New Roman" w:cs="Times New Roman"/>
          <w:iCs/>
          <w:sz w:val="28"/>
          <w:szCs w:val="28"/>
        </w:rPr>
        <w:t>руя влияние систематических и случайных ошибок.</w:t>
      </w:r>
    </w:p>
    <w:p w:rsidR="00CB6F89" w:rsidRDefault="00CB6F89" w:rsidP="00CB6F89">
      <w:pPr>
        <w:jc w:val="both"/>
        <w:rPr>
          <w:rFonts w:ascii="Times New Roman" w:hAnsi="Times New Roman" w:cs="Times New Roman"/>
          <w:iCs/>
          <w:sz w:val="28"/>
          <w:szCs w:val="28"/>
        </w:rPr>
      </w:pPr>
      <w:r w:rsidRPr="00CB6F89">
        <w:rPr>
          <w:rFonts w:ascii="Times New Roman" w:hAnsi="Times New Roman" w:cs="Times New Roman"/>
          <w:b/>
          <w:bCs/>
          <w:iCs/>
          <w:sz w:val="28"/>
          <w:szCs w:val="28"/>
        </w:rPr>
        <w:t xml:space="preserve">Когорта </w:t>
      </w:r>
      <w:r w:rsidRPr="00CB6F89">
        <w:rPr>
          <w:rFonts w:ascii="Times New Roman" w:hAnsi="Times New Roman" w:cs="Times New Roman"/>
          <w:iCs/>
          <w:sz w:val="28"/>
          <w:szCs w:val="28"/>
        </w:rPr>
        <w:t>– группа лиц, изначально объединенных</w:t>
      </w:r>
      <w:r>
        <w:rPr>
          <w:rFonts w:ascii="Times New Roman" w:hAnsi="Times New Roman" w:cs="Times New Roman"/>
          <w:iCs/>
          <w:sz w:val="28"/>
          <w:szCs w:val="28"/>
        </w:rPr>
        <w:t xml:space="preserve"> каким-либо общим </w:t>
      </w:r>
      <w:r w:rsidR="00723808">
        <w:rPr>
          <w:rFonts w:ascii="Times New Roman" w:hAnsi="Times New Roman" w:cs="Times New Roman"/>
          <w:iCs/>
          <w:sz w:val="28"/>
          <w:szCs w:val="28"/>
        </w:rPr>
        <w:t>признаком и</w:t>
      </w:r>
      <w:r>
        <w:rPr>
          <w:rFonts w:ascii="Times New Roman" w:hAnsi="Times New Roman" w:cs="Times New Roman"/>
          <w:iCs/>
          <w:sz w:val="28"/>
          <w:szCs w:val="28"/>
        </w:rPr>
        <w:t xml:space="preserve"> наблю</w:t>
      </w:r>
      <w:r w:rsidRPr="00CB6F89">
        <w:rPr>
          <w:rFonts w:ascii="Times New Roman" w:hAnsi="Times New Roman" w:cs="Times New Roman"/>
          <w:iCs/>
          <w:sz w:val="28"/>
          <w:szCs w:val="28"/>
        </w:rPr>
        <w:t>даемых в течение определенного периода времени, ч</w:t>
      </w:r>
      <w:r>
        <w:rPr>
          <w:rFonts w:ascii="Times New Roman" w:hAnsi="Times New Roman" w:cs="Times New Roman"/>
          <w:iCs/>
          <w:sz w:val="28"/>
          <w:szCs w:val="28"/>
        </w:rPr>
        <w:t>тобы проследить, что с ними про</w:t>
      </w:r>
      <w:r w:rsidRPr="00CB6F89">
        <w:rPr>
          <w:rFonts w:ascii="Times New Roman" w:hAnsi="Times New Roman" w:cs="Times New Roman"/>
          <w:iCs/>
          <w:sz w:val="28"/>
          <w:szCs w:val="28"/>
        </w:rPr>
        <w:t>изойдет в дальнейшем.</w:t>
      </w:r>
    </w:p>
    <w:p w:rsidR="003C1DF8" w:rsidRPr="003C1DF8" w:rsidRDefault="003C1DF8" w:rsidP="003C1DF8">
      <w:pPr>
        <w:jc w:val="both"/>
        <w:rPr>
          <w:rFonts w:ascii="Times New Roman" w:hAnsi="Times New Roman" w:cs="Times New Roman"/>
          <w:iCs/>
          <w:sz w:val="28"/>
          <w:szCs w:val="28"/>
        </w:rPr>
      </w:pPr>
      <w:r w:rsidRPr="003C1DF8">
        <w:rPr>
          <w:rFonts w:ascii="Times New Roman" w:hAnsi="Times New Roman" w:cs="Times New Roman"/>
          <w:b/>
          <w:bCs/>
          <w:iCs/>
          <w:sz w:val="28"/>
          <w:szCs w:val="28"/>
        </w:rPr>
        <w:lastRenderedPageBreak/>
        <w:t>Ложноотрицательный результат</w:t>
      </w:r>
      <w:r w:rsidRPr="003C1DF8">
        <w:rPr>
          <w:rFonts w:ascii="Times New Roman" w:hAnsi="Times New Roman" w:cs="Times New Roman"/>
          <w:b/>
          <w:iCs/>
          <w:sz w:val="28"/>
          <w:szCs w:val="28"/>
        </w:rPr>
        <w:t>:</w:t>
      </w:r>
      <w:r w:rsidRPr="003C1DF8">
        <w:rPr>
          <w:rFonts w:ascii="Times New Roman" w:hAnsi="Times New Roman" w:cs="Times New Roman"/>
          <w:iCs/>
          <w:sz w:val="28"/>
          <w:szCs w:val="28"/>
        </w:rPr>
        <w:t xml:space="preserve"> отрицательный результат диагностического теста при наличии у больного искомого состояния или заболевания.</w:t>
      </w:r>
    </w:p>
    <w:p w:rsidR="003C1DF8" w:rsidRDefault="003C1DF8" w:rsidP="00CB6F89">
      <w:pPr>
        <w:jc w:val="both"/>
        <w:rPr>
          <w:rFonts w:ascii="Times New Roman" w:hAnsi="Times New Roman" w:cs="Times New Roman"/>
          <w:iCs/>
          <w:sz w:val="28"/>
          <w:szCs w:val="28"/>
        </w:rPr>
      </w:pPr>
      <w:r w:rsidRPr="003C1DF8">
        <w:rPr>
          <w:rFonts w:ascii="Times New Roman" w:hAnsi="Times New Roman" w:cs="Times New Roman"/>
          <w:b/>
          <w:bCs/>
          <w:iCs/>
          <w:sz w:val="28"/>
          <w:szCs w:val="28"/>
        </w:rPr>
        <w:t>Ложноположительный результат</w:t>
      </w:r>
      <w:r w:rsidRPr="003C1DF8">
        <w:rPr>
          <w:rFonts w:ascii="Times New Roman" w:hAnsi="Times New Roman" w:cs="Times New Roman"/>
          <w:b/>
          <w:iCs/>
          <w:sz w:val="28"/>
          <w:szCs w:val="28"/>
        </w:rPr>
        <w:t>:</w:t>
      </w:r>
      <w:r w:rsidRPr="003C1DF8">
        <w:rPr>
          <w:rFonts w:ascii="Times New Roman" w:hAnsi="Times New Roman" w:cs="Times New Roman"/>
          <w:iCs/>
          <w:sz w:val="28"/>
          <w:szCs w:val="28"/>
        </w:rPr>
        <w:t xml:space="preserve"> положительный результат диагностического теста в отсутствие у больного искомого состояния или заболевания.</w:t>
      </w:r>
    </w:p>
    <w:p w:rsidR="00DC65F2" w:rsidRPr="00546AB0" w:rsidRDefault="00DC65F2" w:rsidP="00DC65F2">
      <w:pPr>
        <w:jc w:val="both"/>
        <w:rPr>
          <w:rFonts w:ascii="Times New Roman" w:hAnsi="Times New Roman" w:cs="Times New Roman"/>
          <w:sz w:val="28"/>
          <w:szCs w:val="28"/>
        </w:rPr>
      </w:pPr>
      <w:r w:rsidRPr="00DC65F2">
        <w:rPr>
          <w:rFonts w:ascii="Times New Roman" w:hAnsi="Times New Roman" w:cs="Times New Roman"/>
          <w:b/>
          <w:bCs/>
          <w:sz w:val="28"/>
          <w:szCs w:val="28"/>
        </w:rPr>
        <w:t xml:space="preserve">Мета–анализ </w:t>
      </w:r>
      <w:r w:rsidRPr="00DC65F2">
        <w:rPr>
          <w:rFonts w:ascii="Times New Roman" w:hAnsi="Times New Roman" w:cs="Times New Roman"/>
          <w:sz w:val="28"/>
          <w:szCs w:val="28"/>
        </w:rPr>
        <w:t>– количественный анализ объедине</w:t>
      </w:r>
      <w:r>
        <w:rPr>
          <w:rFonts w:ascii="Times New Roman" w:hAnsi="Times New Roman" w:cs="Times New Roman"/>
          <w:sz w:val="28"/>
          <w:szCs w:val="28"/>
        </w:rPr>
        <w:t>нных результатов нескольких кли</w:t>
      </w:r>
      <w:r w:rsidRPr="00DC65F2">
        <w:rPr>
          <w:rFonts w:ascii="Times New Roman" w:hAnsi="Times New Roman" w:cs="Times New Roman"/>
          <w:sz w:val="28"/>
          <w:szCs w:val="28"/>
        </w:rPr>
        <w:t xml:space="preserve">нических </w:t>
      </w:r>
      <w:r>
        <w:rPr>
          <w:rFonts w:ascii="Times New Roman" w:hAnsi="Times New Roman" w:cs="Times New Roman"/>
          <w:sz w:val="28"/>
          <w:szCs w:val="28"/>
        </w:rPr>
        <w:t>исследований</w:t>
      </w:r>
      <w:r w:rsidRPr="00DC65F2">
        <w:rPr>
          <w:rFonts w:ascii="Times New Roman" w:hAnsi="Times New Roman" w:cs="Times New Roman"/>
          <w:sz w:val="28"/>
          <w:szCs w:val="28"/>
        </w:rPr>
        <w:t xml:space="preserve"> одного и того же вмешательства.</w:t>
      </w:r>
      <w:r>
        <w:rPr>
          <w:rFonts w:ascii="Times New Roman" w:hAnsi="Times New Roman" w:cs="Times New Roman"/>
          <w:sz w:val="28"/>
          <w:szCs w:val="28"/>
        </w:rPr>
        <w:t xml:space="preserve"> Такой подход обеспечивает боль</w:t>
      </w:r>
      <w:r w:rsidRPr="00DC65F2">
        <w:rPr>
          <w:rFonts w:ascii="Times New Roman" w:hAnsi="Times New Roman" w:cs="Times New Roman"/>
          <w:sz w:val="28"/>
          <w:szCs w:val="28"/>
        </w:rPr>
        <w:t>шую статистическую мощность, чем в каждом отдельном испытании за счет увеличения</w:t>
      </w:r>
      <w:r>
        <w:rPr>
          <w:rFonts w:ascii="Times New Roman" w:hAnsi="Times New Roman" w:cs="Times New Roman"/>
          <w:sz w:val="28"/>
          <w:szCs w:val="28"/>
        </w:rPr>
        <w:t xml:space="preserve"> </w:t>
      </w:r>
      <w:r w:rsidRPr="00DC65F2">
        <w:rPr>
          <w:rFonts w:ascii="Times New Roman" w:hAnsi="Times New Roman" w:cs="Times New Roman"/>
          <w:sz w:val="28"/>
          <w:szCs w:val="28"/>
        </w:rPr>
        <w:t xml:space="preserve">размера выборки. </w:t>
      </w:r>
    </w:p>
    <w:p w:rsidR="00EE01B6" w:rsidRPr="00EE01B6" w:rsidRDefault="00EE01B6" w:rsidP="00EE01B6">
      <w:pPr>
        <w:jc w:val="both"/>
        <w:rPr>
          <w:rFonts w:ascii="Times New Roman" w:hAnsi="Times New Roman" w:cs="Times New Roman"/>
          <w:sz w:val="28"/>
          <w:szCs w:val="28"/>
        </w:rPr>
      </w:pPr>
      <w:proofErr w:type="spellStart"/>
      <w:r w:rsidRPr="00EE01B6">
        <w:rPr>
          <w:rFonts w:ascii="Times New Roman" w:hAnsi="Times New Roman" w:cs="Times New Roman"/>
          <w:b/>
          <w:bCs/>
          <w:sz w:val="28"/>
          <w:szCs w:val="28"/>
        </w:rPr>
        <w:t>Обобщаемость</w:t>
      </w:r>
      <w:proofErr w:type="spellEnd"/>
      <w:r w:rsidRPr="00EE01B6">
        <w:rPr>
          <w:rFonts w:ascii="Times New Roman" w:hAnsi="Times New Roman" w:cs="Times New Roman"/>
          <w:b/>
          <w:bCs/>
          <w:sz w:val="28"/>
          <w:szCs w:val="28"/>
        </w:rPr>
        <w:t xml:space="preserve"> </w:t>
      </w:r>
      <w:r w:rsidRPr="00EE01B6">
        <w:rPr>
          <w:rFonts w:ascii="Times New Roman" w:hAnsi="Times New Roman" w:cs="Times New Roman"/>
          <w:b/>
          <w:sz w:val="28"/>
          <w:szCs w:val="28"/>
        </w:rPr>
        <w:t xml:space="preserve">– </w:t>
      </w:r>
      <w:r w:rsidRPr="00EE01B6">
        <w:rPr>
          <w:rFonts w:ascii="Times New Roman" w:hAnsi="Times New Roman" w:cs="Times New Roman"/>
          <w:sz w:val="28"/>
          <w:szCs w:val="28"/>
        </w:rPr>
        <w:t>внешняя характеристика, определяемая тем, в какой мере результаты данного исследования применимы к другим группам больных.</w:t>
      </w:r>
    </w:p>
    <w:p w:rsidR="002341B1" w:rsidRDefault="002341B1" w:rsidP="00EE01B6">
      <w:pPr>
        <w:jc w:val="both"/>
        <w:rPr>
          <w:rFonts w:ascii="Times New Roman" w:hAnsi="Times New Roman" w:cs="Times New Roman"/>
          <w:sz w:val="28"/>
          <w:szCs w:val="28"/>
        </w:rPr>
      </w:pPr>
      <w:r w:rsidRPr="00284CE2">
        <w:rPr>
          <w:rFonts w:ascii="Times New Roman" w:hAnsi="Times New Roman" w:cs="Times New Roman"/>
          <w:b/>
          <w:sz w:val="28"/>
          <w:szCs w:val="28"/>
        </w:rPr>
        <w:t>Обращаемость за медицинской помощью</w:t>
      </w:r>
      <w:r w:rsidRPr="00A70B83">
        <w:rPr>
          <w:rFonts w:ascii="Times New Roman" w:hAnsi="Times New Roman" w:cs="Times New Roman"/>
          <w:sz w:val="28"/>
          <w:szCs w:val="28"/>
        </w:rPr>
        <w:t xml:space="preserve"> – абсолютное число больных, впервые обратившихся за медицинской помощью по поводу заболевания.</w:t>
      </w:r>
    </w:p>
    <w:p w:rsidR="00766493" w:rsidRPr="00766493" w:rsidRDefault="00766493" w:rsidP="00766493">
      <w:pPr>
        <w:jc w:val="both"/>
        <w:rPr>
          <w:rFonts w:ascii="Times New Roman" w:hAnsi="Times New Roman" w:cs="Times New Roman"/>
          <w:sz w:val="28"/>
          <w:szCs w:val="28"/>
        </w:rPr>
      </w:pPr>
      <w:r w:rsidRPr="00766493">
        <w:rPr>
          <w:rFonts w:ascii="Times New Roman" w:hAnsi="Times New Roman" w:cs="Times New Roman"/>
          <w:b/>
          <w:sz w:val="28"/>
          <w:szCs w:val="28"/>
        </w:rPr>
        <w:t>Относительная частота (вероятность)</w:t>
      </w:r>
      <w:r w:rsidRPr="00766493">
        <w:rPr>
          <w:rFonts w:ascii="Times New Roman" w:hAnsi="Times New Roman" w:cs="Times New Roman"/>
          <w:sz w:val="28"/>
          <w:szCs w:val="28"/>
        </w:rPr>
        <w:t xml:space="preserve"> – абсолютная частота соотнесенная с числом наблюдений. Для выражения относительной частоты редких событий вводят подобные процентам выражения: 1/1000, 1/10 000, 1/100 000,1/ 1 000 000.</w:t>
      </w:r>
    </w:p>
    <w:p w:rsidR="00766493" w:rsidRPr="00766493" w:rsidRDefault="00766493" w:rsidP="00766493">
      <w:pPr>
        <w:jc w:val="both"/>
        <w:rPr>
          <w:rFonts w:ascii="Times New Roman" w:hAnsi="Times New Roman" w:cs="Times New Roman"/>
          <w:sz w:val="28"/>
          <w:szCs w:val="28"/>
        </w:rPr>
      </w:pPr>
      <w:r w:rsidRPr="00766493">
        <w:rPr>
          <w:rFonts w:ascii="Times New Roman" w:hAnsi="Times New Roman" w:cs="Times New Roman"/>
          <w:b/>
          <w:bCs/>
          <w:sz w:val="28"/>
          <w:szCs w:val="28"/>
        </w:rPr>
        <w:t xml:space="preserve">Относительный риск, или отношение рисков </w:t>
      </w:r>
      <w:r w:rsidRPr="00766493">
        <w:rPr>
          <w:rFonts w:ascii="Times New Roman" w:hAnsi="Times New Roman" w:cs="Times New Roman"/>
          <w:sz w:val="28"/>
          <w:szCs w:val="28"/>
        </w:rPr>
        <w:t>– отношение заболеваемости среди лиц, подвергавшихся и не подвергавшихся воздействию факторов риска.</w:t>
      </w:r>
    </w:p>
    <w:p w:rsidR="00766493" w:rsidRPr="00766493" w:rsidRDefault="00766493" w:rsidP="00EE01B6">
      <w:pPr>
        <w:jc w:val="both"/>
        <w:rPr>
          <w:rFonts w:ascii="Times New Roman" w:hAnsi="Times New Roman" w:cs="Times New Roman"/>
          <w:sz w:val="28"/>
          <w:szCs w:val="28"/>
        </w:rPr>
      </w:pPr>
      <w:r w:rsidRPr="00766493">
        <w:rPr>
          <w:rFonts w:ascii="Times New Roman" w:hAnsi="Times New Roman" w:cs="Times New Roman"/>
          <w:b/>
          <w:bCs/>
          <w:sz w:val="28"/>
          <w:szCs w:val="28"/>
        </w:rPr>
        <w:t xml:space="preserve">Отношение правдоподобия </w:t>
      </w:r>
      <w:r w:rsidRPr="00766493">
        <w:rPr>
          <w:rFonts w:ascii="Times New Roman" w:hAnsi="Times New Roman" w:cs="Times New Roman"/>
          <w:sz w:val="28"/>
          <w:szCs w:val="28"/>
        </w:rPr>
        <w:t xml:space="preserve">– это отношение вероятности получить положительный результат диагностического теста у больных к вероятности получить положительный результат у здоровых лиц. </w:t>
      </w:r>
    </w:p>
    <w:p w:rsidR="00CA7549" w:rsidRPr="00CA7549" w:rsidRDefault="00CA7549" w:rsidP="00EB248E">
      <w:pPr>
        <w:jc w:val="both"/>
        <w:rPr>
          <w:rFonts w:ascii="Times New Roman" w:hAnsi="Times New Roman" w:cs="Times New Roman"/>
          <w:bCs/>
          <w:sz w:val="28"/>
          <w:szCs w:val="28"/>
        </w:rPr>
      </w:pPr>
      <w:r w:rsidRPr="00CA7549">
        <w:rPr>
          <w:rFonts w:ascii="Times New Roman" w:hAnsi="Times New Roman" w:cs="Times New Roman"/>
          <w:b/>
          <w:bCs/>
          <w:sz w:val="28"/>
          <w:szCs w:val="28"/>
        </w:rPr>
        <w:t xml:space="preserve">Плацебо </w:t>
      </w:r>
      <w:r w:rsidR="004D39CB">
        <w:rPr>
          <w:rFonts w:ascii="Times New Roman" w:hAnsi="Times New Roman" w:cs="Times New Roman"/>
          <w:b/>
          <w:bCs/>
          <w:sz w:val="28"/>
          <w:szCs w:val="28"/>
        </w:rPr>
        <w:t xml:space="preserve">– </w:t>
      </w:r>
      <w:r w:rsidR="004D39CB">
        <w:rPr>
          <w:rFonts w:ascii="Times New Roman" w:hAnsi="Times New Roman" w:cs="Times New Roman"/>
          <w:bCs/>
          <w:sz w:val="28"/>
          <w:szCs w:val="28"/>
        </w:rPr>
        <w:t>п</w:t>
      </w:r>
      <w:r w:rsidRPr="00CA7549">
        <w:rPr>
          <w:rFonts w:ascii="Times New Roman" w:hAnsi="Times New Roman" w:cs="Times New Roman"/>
          <w:bCs/>
          <w:sz w:val="28"/>
          <w:szCs w:val="28"/>
        </w:rPr>
        <w:t>репарат</w:t>
      </w:r>
      <w:r w:rsidR="004D39CB">
        <w:rPr>
          <w:rFonts w:ascii="Times New Roman" w:hAnsi="Times New Roman" w:cs="Times New Roman"/>
          <w:bCs/>
          <w:sz w:val="28"/>
          <w:szCs w:val="28"/>
        </w:rPr>
        <w:t xml:space="preserve">, который может быть в </w:t>
      </w:r>
      <w:r w:rsidR="00C642F0">
        <w:rPr>
          <w:rFonts w:ascii="Times New Roman" w:hAnsi="Times New Roman" w:cs="Times New Roman"/>
          <w:bCs/>
          <w:sz w:val="28"/>
          <w:szCs w:val="28"/>
        </w:rPr>
        <w:t>виде таблеток</w:t>
      </w:r>
      <w:r w:rsidR="004D39CB">
        <w:rPr>
          <w:rFonts w:ascii="Times New Roman" w:hAnsi="Times New Roman" w:cs="Times New Roman"/>
          <w:bCs/>
          <w:sz w:val="28"/>
          <w:szCs w:val="28"/>
        </w:rPr>
        <w:t>, капсул, раствора</w:t>
      </w:r>
      <w:r w:rsidRPr="00CA7549">
        <w:rPr>
          <w:rFonts w:ascii="Times New Roman" w:hAnsi="Times New Roman" w:cs="Times New Roman"/>
          <w:bCs/>
          <w:sz w:val="28"/>
          <w:szCs w:val="28"/>
        </w:rPr>
        <w:t>, содержащий фармакологически неактивные компоненты.</w:t>
      </w:r>
      <w:r w:rsidRPr="00CA7549">
        <w:rPr>
          <w:rFonts w:ascii="Times New Roman" w:hAnsi="Times New Roman" w:cs="Times New Roman"/>
          <w:b/>
          <w:bCs/>
          <w:sz w:val="28"/>
          <w:szCs w:val="28"/>
        </w:rPr>
        <w:t xml:space="preserve"> </w:t>
      </w:r>
      <w:r w:rsidRPr="00CA7549">
        <w:rPr>
          <w:rFonts w:ascii="Times New Roman" w:hAnsi="Times New Roman" w:cs="Times New Roman"/>
          <w:bCs/>
          <w:sz w:val="28"/>
          <w:szCs w:val="28"/>
        </w:rPr>
        <w:t>Его эффективность может объяснятся лишь психологическим фактором, а не объективным эффектом.</w:t>
      </w:r>
      <w:r w:rsidRPr="00CA7549">
        <w:rPr>
          <w:rFonts w:ascii="Times New Roman" w:eastAsia="Times New Roman" w:hAnsi="Times New Roman" w:cs="Times New Roman"/>
          <w:color w:val="000000"/>
          <w:sz w:val="28"/>
          <w:szCs w:val="28"/>
          <w:lang w:eastAsia="ru-RU"/>
        </w:rPr>
        <w:t xml:space="preserve"> </w:t>
      </w:r>
      <w:r w:rsidRPr="00CA7549">
        <w:rPr>
          <w:rFonts w:ascii="Times New Roman" w:hAnsi="Times New Roman" w:cs="Times New Roman"/>
          <w:bCs/>
          <w:sz w:val="28"/>
          <w:szCs w:val="28"/>
        </w:rPr>
        <w:t>По виду, цвету, запаху и другим внешним признакам плацебо не должно отлича</w:t>
      </w:r>
      <w:r>
        <w:rPr>
          <w:rFonts w:ascii="Times New Roman" w:hAnsi="Times New Roman" w:cs="Times New Roman"/>
          <w:bCs/>
          <w:sz w:val="28"/>
          <w:szCs w:val="28"/>
        </w:rPr>
        <w:t xml:space="preserve">ться от </w:t>
      </w:r>
      <w:r w:rsidR="007310DB">
        <w:rPr>
          <w:rFonts w:ascii="Times New Roman" w:hAnsi="Times New Roman" w:cs="Times New Roman"/>
          <w:bCs/>
          <w:sz w:val="28"/>
          <w:szCs w:val="28"/>
        </w:rPr>
        <w:t>изучаемого</w:t>
      </w:r>
      <w:r>
        <w:rPr>
          <w:rFonts w:ascii="Times New Roman" w:hAnsi="Times New Roman" w:cs="Times New Roman"/>
          <w:bCs/>
          <w:sz w:val="28"/>
          <w:szCs w:val="28"/>
        </w:rPr>
        <w:t xml:space="preserve"> препарата.</w:t>
      </w:r>
    </w:p>
    <w:p w:rsidR="00EB248E" w:rsidRPr="00EB248E" w:rsidRDefault="00EB248E" w:rsidP="00EB248E">
      <w:pPr>
        <w:jc w:val="both"/>
        <w:rPr>
          <w:rFonts w:ascii="Times New Roman" w:hAnsi="Times New Roman" w:cs="Times New Roman"/>
          <w:b/>
          <w:bCs/>
          <w:sz w:val="28"/>
          <w:szCs w:val="28"/>
        </w:rPr>
      </w:pPr>
      <w:r w:rsidRPr="00EB248E">
        <w:rPr>
          <w:rFonts w:ascii="Times New Roman" w:hAnsi="Times New Roman" w:cs="Times New Roman"/>
          <w:b/>
          <w:bCs/>
          <w:sz w:val="28"/>
          <w:szCs w:val="28"/>
        </w:rPr>
        <w:t>Препарат сравнения (</w:t>
      </w:r>
      <w:r w:rsidRPr="00EB248E">
        <w:rPr>
          <w:rFonts w:ascii="Times New Roman" w:hAnsi="Times New Roman" w:cs="Times New Roman"/>
          <w:b/>
          <w:bCs/>
          <w:sz w:val="28"/>
          <w:szCs w:val="28"/>
          <w:lang w:val="en-US"/>
        </w:rPr>
        <w:t>Comparator</w:t>
      </w:r>
      <w:r w:rsidRPr="00EB248E">
        <w:rPr>
          <w:rFonts w:ascii="Times New Roman" w:hAnsi="Times New Roman" w:cs="Times New Roman"/>
          <w:b/>
          <w:bCs/>
          <w:sz w:val="28"/>
          <w:szCs w:val="28"/>
        </w:rPr>
        <w:t xml:space="preserve"> </w:t>
      </w:r>
      <w:r w:rsidRPr="00EB248E">
        <w:rPr>
          <w:rFonts w:ascii="Times New Roman" w:hAnsi="Times New Roman" w:cs="Times New Roman"/>
          <w:b/>
          <w:bCs/>
          <w:sz w:val="28"/>
          <w:szCs w:val="28"/>
          <w:lang w:val="en-US"/>
        </w:rPr>
        <w:t>Drug</w:t>
      </w:r>
      <w:r w:rsidRPr="00EB248E">
        <w:rPr>
          <w:rFonts w:ascii="Times New Roman" w:hAnsi="Times New Roman" w:cs="Times New Roman"/>
          <w:b/>
          <w:bCs/>
          <w:sz w:val="28"/>
          <w:szCs w:val="28"/>
        </w:rPr>
        <w:t xml:space="preserve">). </w:t>
      </w:r>
      <w:r>
        <w:rPr>
          <w:rFonts w:ascii="Times New Roman" w:hAnsi="Times New Roman" w:cs="Times New Roman"/>
          <w:b/>
          <w:bCs/>
          <w:sz w:val="28"/>
          <w:szCs w:val="28"/>
        </w:rPr>
        <w:t xml:space="preserve">Препарату сравнения относится </w:t>
      </w:r>
      <w:r>
        <w:rPr>
          <w:rFonts w:ascii="Times New Roman" w:hAnsi="Times New Roman" w:cs="Times New Roman"/>
          <w:bCs/>
          <w:sz w:val="28"/>
          <w:szCs w:val="28"/>
        </w:rPr>
        <w:t>п</w:t>
      </w:r>
      <w:r w:rsidRPr="00EB248E">
        <w:rPr>
          <w:rFonts w:ascii="Times New Roman" w:hAnsi="Times New Roman" w:cs="Times New Roman"/>
          <w:bCs/>
          <w:sz w:val="28"/>
          <w:szCs w:val="28"/>
        </w:rPr>
        <w:t>лацебо или активное вещество, эффективность и безопасность которого заранее известны.</w:t>
      </w:r>
    </w:p>
    <w:p w:rsidR="00E63525" w:rsidRPr="00E63525" w:rsidRDefault="00E63525" w:rsidP="00E63525">
      <w:pPr>
        <w:jc w:val="both"/>
        <w:rPr>
          <w:rFonts w:ascii="Times New Roman" w:hAnsi="Times New Roman" w:cs="Times New Roman"/>
          <w:b/>
          <w:sz w:val="28"/>
          <w:szCs w:val="28"/>
        </w:rPr>
      </w:pPr>
      <w:r w:rsidRPr="00E63525">
        <w:rPr>
          <w:rFonts w:ascii="Times New Roman" w:hAnsi="Times New Roman" w:cs="Times New Roman"/>
          <w:b/>
          <w:bCs/>
          <w:sz w:val="28"/>
          <w:szCs w:val="28"/>
        </w:rPr>
        <w:t xml:space="preserve">Пригодность </w:t>
      </w:r>
      <w:r w:rsidRPr="00E63525">
        <w:rPr>
          <w:rFonts w:ascii="Times New Roman" w:hAnsi="Times New Roman" w:cs="Times New Roman"/>
          <w:b/>
          <w:sz w:val="28"/>
          <w:szCs w:val="28"/>
        </w:rPr>
        <w:t>(</w:t>
      </w:r>
      <w:r w:rsidRPr="00E63525">
        <w:rPr>
          <w:rFonts w:ascii="Times New Roman" w:hAnsi="Times New Roman" w:cs="Times New Roman"/>
          <w:b/>
          <w:sz w:val="28"/>
          <w:szCs w:val="28"/>
          <w:lang w:val="en-US"/>
        </w:rPr>
        <w:t>Validity</w:t>
      </w:r>
      <w:r w:rsidRPr="00E63525">
        <w:rPr>
          <w:rFonts w:ascii="Times New Roman" w:hAnsi="Times New Roman" w:cs="Times New Roman"/>
          <w:b/>
          <w:sz w:val="28"/>
          <w:szCs w:val="28"/>
        </w:rPr>
        <w:t xml:space="preserve">) </w:t>
      </w:r>
      <w:r w:rsidRPr="00E63525">
        <w:rPr>
          <w:rFonts w:ascii="Times New Roman" w:hAnsi="Times New Roman" w:cs="Times New Roman"/>
          <w:b/>
          <w:bCs/>
          <w:sz w:val="28"/>
          <w:szCs w:val="28"/>
        </w:rPr>
        <w:t>-</w:t>
      </w:r>
      <w:r w:rsidRPr="00E63525">
        <w:rPr>
          <w:rFonts w:ascii="Times New Roman" w:hAnsi="Times New Roman" w:cs="Times New Roman"/>
          <w:b/>
          <w:sz w:val="28"/>
          <w:szCs w:val="28"/>
        </w:rPr>
        <w:t xml:space="preserve"> </w:t>
      </w:r>
      <w:r w:rsidRPr="00E63525">
        <w:rPr>
          <w:rFonts w:ascii="Times New Roman" w:hAnsi="Times New Roman" w:cs="Times New Roman"/>
          <w:sz w:val="28"/>
          <w:szCs w:val="28"/>
        </w:rPr>
        <w:t>соответствие теста своему назначению. Однозначный критерий пригодности отсутствует, поскольку её можно определить по разному.</w:t>
      </w:r>
    </w:p>
    <w:p w:rsidR="007F7F8D" w:rsidRPr="00A70B83" w:rsidRDefault="007F7F8D" w:rsidP="007F7F8D">
      <w:pPr>
        <w:jc w:val="both"/>
        <w:rPr>
          <w:rFonts w:ascii="Times New Roman" w:hAnsi="Times New Roman" w:cs="Times New Roman"/>
          <w:sz w:val="28"/>
          <w:szCs w:val="28"/>
        </w:rPr>
      </w:pPr>
      <w:r w:rsidRPr="00284CE2">
        <w:rPr>
          <w:rFonts w:ascii="Times New Roman" w:hAnsi="Times New Roman" w:cs="Times New Roman"/>
          <w:b/>
          <w:sz w:val="28"/>
          <w:szCs w:val="28"/>
        </w:rPr>
        <w:lastRenderedPageBreak/>
        <w:t>Первичная заболеваемость (инцидент)</w:t>
      </w:r>
      <w:r w:rsidRPr="00A70B83">
        <w:rPr>
          <w:rFonts w:ascii="Times New Roman" w:hAnsi="Times New Roman" w:cs="Times New Roman"/>
          <w:sz w:val="28"/>
          <w:szCs w:val="28"/>
        </w:rPr>
        <w:t xml:space="preserve"> – число новых событий в популяции в фиксированное время.</w:t>
      </w:r>
    </w:p>
    <w:p w:rsidR="00C06608" w:rsidRPr="00C06608" w:rsidRDefault="00C06608" w:rsidP="00C06608">
      <w:pPr>
        <w:jc w:val="both"/>
        <w:rPr>
          <w:rFonts w:ascii="Times New Roman" w:hAnsi="Times New Roman" w:cs="Times New Roman"/>
          <w:sz w:val="28"/>
          <w:szCs w:val="28"/>
        </w:rPr>
      </w:pPr>
      <w:r w:rsidRPr="00C06608">
        <w:rPr>
          <w:rFonts w:ascii="Times New Roman" w:hAnsi="Times New Roman" w:cs="Times New Roman"/>
          <w:b/>
          <w:bCs/>
          <w:sz w:val="28"/>
          <w:szCs w:val="28"/>
        </w:rPr>
        <w:t xml:space="preserve">Популяция </w:t>
      </w:r>
      <w:r w:rsidRPr="00C06608">
        <w:rPr>
          <w:rFonts w:ascii="Times New Roman" w:hAnsi="Times New Roman" w:cs="Times New Roman"/>
          <w:b/>
          <w:sz w:val="28"/>
          <w:szCs w:val="28"/>
        </w:rPr>
        <w:t>–</w:t>
      </w:r>
      <w:r>
        <w:rPr>
          <w:rFonts w:ascii="Times New Roman" w:hAnsi="Times New Roman" w:cs="Times New Roman"/>
          <w:sz w:val="28"/>
          <w:szCs w:val="28"/>
        </w:rPr>
        <w:t xml:space="preserve"> </w:t>
      </w:r>
      <w:r w:rsidRPr="00C06608">
        <w:rPr>
          <w:rFonts w:ascii="Times New Roman" w:hAnsi="Times New Roman" w:cs="Times New Roman"/>
          <w:sz w:val="28"/>
          <w:szCs w:val="28"/>
        </w:rPr>
        <w:t xml:space="preserve">совокупность индивидуумов, из которой отбирается выборка, и на которую могут быть распространены </w:t>
      </w:r>
      <w:r>
        <w:rPr>
          <w:rFonts w:ascii="Times New Roman" w:hAnsi="Times New Roman" w:cs="Times New Roman"/>
          <w:sz w:val="28"/>
          <w:szCs w:val="28"/>
        </w:rPr>
        <w:t xml:space="preserve">все </w:t>
      </w:r>
      <w:r w:rsidRPr="00C06608">
        <w:rPr>
          <w:rFonts w:ascii="Times New Roman" w:hAnsi="Times New Roman" w:cs="Times New Roman"/>
          <w:sz w:val="28"/>
          <w:szCs w:val="28"/>
        </w:rPr>
        <w:t>результаты, полученные для этой выборки. Популяция может представлять собой все население или же состоять из пациентов, госпитализированных в определенную клинику, или из пациентов с определенным заболеванием.</w:t>
      </w:r>
    </w:p>
    <w:p w:rsidR="00A70B83" w:rsidRPr="00C06608" w:rsidRDefault="00A70B83" w:rsidP="00C06608">
      <w:pPr>
        <w:jc w:val="both"/>
        <w:rPr>
          <w:rFonts w:ascii="Times New Roman" w:hAnsi="Times New Roman" w:cs="Times New Roman"/>
          <w:b/>
          <w:sz w:val="28"/>
          <w:szCs w:val="28"/>
        </w:rPr>
      </w:pPr>
      <w:r w:rsidRPr="00284CE2">
        <w:rPr>
          <w:rFonts w:ascii="Times New Roman" w:hAnsi="Times New Roman" w:cs="Times New Roman"/>
          <w:b/>
          <w:sz w:val="28"/>
          <w:szCs w:val="28"/>
        </w:rPr>
        <w:t>Посещаемость</w:t>
      </w:r>
      <w:r w:rsidRPr="00284CE2">
        <w:rPr>
          <w:rFonts w:ascii="Times New Roman" w:hAnsi="Times New Roman" w:cs="Times New Roman"/>
          <w:sz w:val="28"/>
          <w:szCs w:val="28"/>
        </w:rPr>
        <w:t xml:space="preserve"> </w:t>
      </w:r>
      <w:r w:rsidRPr="00A70B83">
        <w:rPr>
          <w:rFonts w:ascii="Times New Roman" w:hAnsi="Times New Roman" w:cs="Times New Roman"/>
          <w:sz w:val="28"/>
          <w:szCs w:val="28"/>
        </w:rPr>
        <w:t xml:space="preserve">- это все первичные и повторные обращения за медицинской помощью. </w:t>
      </w:r>
    </w:p>
    <w:p w:rsidR="00CC5FC8" w:rsidRPr="00876A52" w:rsidRDefault="00A70B83" w:rsidP="00CC5FC8">
      <w:pPr>
        <w:jc w:val="both"/>
        <w:rPr>
          <w:rFonts w:ascii="Times New Roman" w:hAnsi="Times New Roman" w:cs="Times New Roman"/>
          <w:sz w:val="28"/>
          <w:szCs w:val="28"/>
        </w:rPr>
      </w:pPr>
      <w:r w:rsidRPr="00A70B83">
        <w:rPr>
          <w:rFonts w:ascii="Times New Roman" w:hAnsi="Times New Roman" w:cs="Times New Roman"/>
          <w:b/>
          <w:sz w:val="28"/>
          <w:szCs w:val="28"/>
        </w:rPr>
        <w:t>Пропорция</w:t>
      </w:r>
      <w:r w:rsidR="00AE5CC0">
        <w:rPr>
          <w:rFonts w:ascii="Times New Roman" w:hAnsi="Times New Roman" w:cs="Times New Roman"/>
          <w:b/>
          <w:sz w:val="28"/>
          <w:szCs w:val="28"/>
        </w:rPr>
        <w:t xml:space="preserve"> </w:t>
      </w:r>
      <w:r w:rsidRPr="00A70B83">
        <w:rPr>
          <w:rFonts w:ascii="Times New Roman" w:hAnsi="Times New Roman" w:cs="Times New Roman"/>
          <w:sz w:val="28"/>
          <w:szCs w:val="28"/>
        </w:rPr>
        <w:t>- отношение двух величин из которых находящиеся в числителе входит в знаменатель.</w:t>
      </w:r>
    </w:p>
    <w:p w:rsidR="00633916" w:rsidRDefault="00CC5FC8" w:rsidP="00633916">
      <w:pPr>
        <w:jc w:val="both"/>
        <w:rPr>
          <w:rFonts w:ascii="Times New Roman" w:hAnsi="Times New Roman" w:cs="Times New Roman"/>
          <w:sz w:val="28"/>
          <w:szCs w:val="28"/>
        </w:rPr>
      </w:pPr>
      <w:r w:rsidRPr="00CC5FC8">
        <w:rPr>
          <w:rFonts w:ascii="Times New Roman" w:hAnsi="Times New Roman" w:cs="Times New Roman"/>
          <w:b/>
          <w:bCs/>
          <w:sz w:val="28"/>
          <w:szCs w:val="28"/>
        </w:rPr>
        <w:t>Прогностическая ценность</w:t>
      </w:r>
      <w:r w:rsidRPr="00CC5FC8">
        <w:rPr>
          <w:rFonts w:ascii="Times New Roman" w:hAnsi="Times New Roman" w:cs="Times New Roman"/>
          <w:i/>
          <w:iCs/>
          <w:sz w:val="28"/>
          <w:szCs w:val="28"/>
        </w:rPr>
        <w:t xml:space="preserve"> </w:t>
      </w:r>
      <w:r w:rsidRPr="00CC5FC8">
        <w:rPr>
          <w:rFonts w:ascii="Times New Roman" w:hAnsi="Times New Roman" w:cs="Times New Roman"/>
          <w:sz w:val="28"/>
          <w:szCs w:val="28"/>
        </w:rPr>
        <w:t>(</w:t>
      </w:r>
      <w:r w:rsidRPr="00CC5FC8">
        <w:rPr>
          <w:rFonts w:ascii="Times New Roman" w:hAnsi="Times New Roman" w:cs="Times New Roman"/>
          <w:sz w:val="28"/>
          <w:szCs w:val="28"/>
          <w:lang w:val="en-US"/>
        </w:rPr>
        <w:t>predictive</w:t>
      </w:r>
      <w:r w:rsidRPr="00CC5FC8">
        <w:rPr>
          <w:rFonts w:ascii="Times New Roman" w:hAnsi="Times New Roman" w:cs="Times New Roman"/>
          <w:sz w:val="28"/>
          <w:szCs w:val="28"/>
        </w:rPr>
        <w:t xml:space="preserve"> </w:t>
      </w:r>
      <w:r w:rsidRPr="00CC5FC8">
        <w:rPr>
          <w:rFonts w:ascii="Times New Roman" w:hAnsi="Times New Roman" w:cs="Times New Roman"/>
          <w:sz w:val="28"/>
          <w:szCs w:val="28"/>
          <w:lang w:val="en-US"/>
        </w:rPr>
        <w:t>value</w:t>
      </w:r>
      <w:r w:rsidRPr="00CC5FC8">
        <w:rPr>
          <w:rFonts w:ascii="Times New Roman" w:hAnsi="Times New Roman" w:cs="Times New Roman"/>
          <w:sz w:val="28"/>
          <w:szCs w:val="28"/>
        </w:rPr>
        <w:t xml:space="preserve">) - вероятность наличия заболевания при известном результате диагностического теста. </w:t>
      </w:r>
    </w:p>
    <w:p w:rsidR="0071432B" w:rsidRDefault="00633916" w:rsidP="0071432B">
      <w:pPr>
        <w:jc w:val="both"/>
        <w:rPr>
          <w:rFonts w:ascii="Times New Roman" w:hAnsi="Times New Roman" w:cs="Times New Roman"/>
          <w:sz w:val="28"/>
          <w:szCs w:val="28"/>
        </w:rPr>
      </w:pPr>
      <w:r w:rsidRPr="00633916">
        <w:rPr>
          <w:rFonts w:ascii="Times New Roman" w:hAnsi="Times New Roman" w:cs="Times New Roman"/>
          <w:b/>
          <w:bCs/>
          <w:sz w:val="28"/>
          <w:szCs w:val="28"/>
        </w:rPr>
        <w:t>Протокол</w:t>
      </w:r>
      <w:r w:rsidRPr="00633916">
        <w:rPr>
          <w:rFonts w:ascii="Times New Roman" w:hAnsi="Times New Roman" w:cs="Times New Roman"/>
          <w:bCs/>
          <w:sz w:val="28"/>
          <w:szCs w:val="28"/>
        </w:rPr>
        <w:t xml:space="preserve"> </w:t>
      </w:r>
      <w:r w:rsidR="00424DE1">
        <w:rPr>
          <w:rFonts w:ascii="Times New Roman" w:hAnsi="Times New Roman" w:cs="Times New Roman"/>
          <w:sz w:val="28"/>
          <w:szCs w:val="28"/>
        </w:rPr>
        <w:t>– документ</w:t>
      </w:r>
      <w:r w:rsidRPr="00633916">
        <w:rPr>
          <w:rFonts w:ascii="Times New Roman" w:hAnsi="Times New Roman" w:cs="Times New Roman"/>
          <w:sz w:val="28"/>
          <w:szCs w:val="28"/>
        </w:rPr>
        <w:t>, регламентирующий испытание, включая обоснование, цели, статистический анализ, методологию, условия проведения, и др</w:t>
      </w:r>
      <w:bookmarkStart w:id="1" w:name="BM65"/>
      <w:bookmarkEnd w:id="1"/>
      <w:r w:rsidRPr="00633916">
        <w:rPr>
          <w:rFonts w:ascii="Times New Roman" w:hAnsi="Times New Roman" w:cs="Times New Roman"/>
          <w:sz w:val="28"/>
          <w:szCs w:val="28"/>
        </w:rPr>
        <w:t>.</w:t>
      </w:r>
    </w:p>
    <w:p w:rsidR="00766493" w:rsidRPr="00766493" w:rsidRDefault="00766493" w:rsidP="00766493">
      <w:pPr>
        <w:jc w:val="both"/>
        <w:rPr>
          <w:rFonts w:ascii="Times New Roman" w:hAnsi="Times New Roman" w:cs="Times New Roman"/>
          <w:b/>
          <w:sz w:val="28"/>
          <w:szCs w:val="28"/>
        </w:rPr>
      </w:pPr>
      <w:r w:rsidRPr="00766493">
        <w:rPr>
          <w:rFonts w:ascii="Times New Roman" w:hAnsi="Times New Roman" w:cs="Times New Roman"/>
          <w:b/>
          <w:bCs/>
          <w:sz w:val="28"/>
          <w:szCs w:val="28"/>
        </w:rPr>
        <w:t xml:space="preserve">Плацебо </w:t>
      </w:r>
      <w:r w:rsidRPr="00766493">
        <w:rPr>
          <w:rFonts w:ascii="Times New Roman" w:hAnsi="Times New Roman" w:cs="Times New Roman"/>
          <w:b/>
          <w:sz w:val="28"/>
          <w:szCs w:val="28"/>
        </w:rPr>
        <w:t xml:space="preserve">– </w:t>
      </w:r>
      <w:r w:rsidRPr="00766493">
        <w:rPr>
          <w:rFonts w:ascii="Times New Roman" w:hAnsi="Times New Roman" w:cs="Times New Roman"/>
          <w:sz w:val="28"/>
          <w:szCs w:val="28"/>
        </w:rPr>
        <w:t>лекарственная форма, неотличимая от исследуемого препарата по внешнему виду, цвету, вкусу и запаху, но не оказывающая специфического действия.</w:t>
      </w:r>
    </w:p>
    <w:p w:rsidR="00766493" w:rsidRPr="00766493" w:rsidRDefault="00766493" w:rsidP="00766493">
      <w:pPr>
        <w:jc w:val="both"/>
        <w:rPr>
          <w:rFonts w:ascii="Times New Roman" w:hAnsi="Times New Roman" w:cs="Times New Roman"/>
          <w:sz w:val="28"/>
          <w:szCs w:val="28"/>
        </w:rPr>
      </w:pPr>
      <w:r w:rsidRPr="00766493">
        <w:rPr>
          <w:rFonts w:ascii="Times New Roman" w:hAnsi="Times New Roman" w:cs="Times New Roman"/>
          <w:b/>
          <w:bCs/>
          <w:sz w:val="28"/>
          <w:szCs w:val="28"/>
        </w:rPr>
        <w:t xml:space="preserve">Профилактика заболеваний медицинская </w:t>
      </w:r>
      <w:r w:rsidRPr="00766493">
        <w:rPr>
          <w:rFonts w:ascii="Times New Roman" w:hAnsi="Times New Roman" w:cs="Times New Roman"/>
          <w:b/>
          <w:sz w:val="28"/>
          <w:szCs w:val="28"/>
        </w:rPr>
        <w:t xml:space="preserve">– </w:t>
      </w:r>
      <w:r w:rsidRPr="00766493">
        <w:rPr>
          <w:rFonts w:ascii="Times New Roman" w:hAnsi="Times New Roman" w:cs="Times New Roman"/>
          <w:sz w:val="28"/>
          <w:szCs w:val="28"/>
        </w:rPr>
        <w:t>система реализуемых через систему здравоохранения мер, направленная на предупреждение, снижение риска развития отклонений в состоянии здоровья и заболеваний, предотвращение или замедление их прогрессирования, уменьшение их неблагоприятных последствий.</w:t>
      </w:r>
    </w:p>
    <w:p w:rsidR="00766493" w:rsidRPr="00766493" w:rsidRDefault="00766493" w:rsidP="00766493">
      <w:pPr>
        <w:jc w:val="both"/>
        <w:rPr>
          <w:rFonts w:ascii="Times New Roman" w:hAnsi="Times New Roman" w:cs="Times New Roman"/>
          <w:sz w:val="28"/>
          <w:szCs w:val="28"/>
        </w:rPr>
      </w:pPr>
      <w:r w:rsidRPr="00766493">
        <w:rPr>
          <w:rFonts w:ascii="Times New Roman" w:hAnsi="Times New Roman" w:cs="Times New Roman"/>
          <w:b/>
          <w:bCs/>
          <w:sz w:val="28"/>
          <w:szCs w:val="28"/>
        </w:rPr>
        <w:t xml:space="preserve">Профилактика первичная </w:t>
      </w:r>
      <w:r w:rsidRPr="00766493">
        <w:rPr>
          <w:rFonts w:ascii="Times New Roman" w:hAnsi="Times New Roman" w:cs="Times New Roman"/>
          <w:sz w:val="28"/>
          <w:szCs w:val="28"/>
        </w:rPr>
        <w:t>– вмешательства, направленные на предупреждение возникновения болезни, обычно за счет устранения ее причин.</w:t>
      </w:r>
    </w:p>
    <w:p w:rsidR="00766493" w:rsidRPr="00766493" w:rsidRDefault="00766493" w:rsidP="00766493">
      <w:pPr>
        <w:jc w:val="both"/>
        <w:rPr>
          <w:rFonts w:ascii="Times New Roman" w:hAnsi="Times New Roman" w:cs="Times New Roman"/>
          <w:sz w:val="28"/>
          <w:szCs w:val="28"/>
        </w:rPr>
      </w:pPr>
      <w:r w:rsidRPr="00766493">
        <w:rPr>
          <w:rFonts w:ascii="Times New Roman" w:hAnsi="Times New Roman" w:cs="Times New Roman"/>
          <w:b/>
          <w:bCs/>
          <w:sz w:val="28"/>
          <w:szCs w:val="28"/>
        </w:rPr>
        <w:t xml:space="preserve">Профилактика вторичная </w:t>
      </w:r>
      <w:r w:rsidRPr="00766493">
        <w:rPr>
          <w:rFonts w:ascii="Times New Roman" w:hAnsi="Times New Roman" w:cs="Times New Roman"/>
          <w:sz w:val="28"/>
          <w:szCs w:val="28"/>
        </w:rPr>
        <w:t>– это вмешательства, направленные на то, чтобы замедлить или остановить развитие заболевания у больных.</w:t>
      </w:r>
    </w:p>
    <w:p w:rsidR="00766493" w:rsidRDefault="00766493" w:rsidP="0071432B">
      <w:pPr>
        <w:jc w:val="both"/>
        <w:rPr>
          <w:rFonts w:ascii="Times New Roman" w:hAnsi="Times New Roman" w:cs="Times New Roman"/>
          <w:sz w:val="28"/>
          <w:szCs w:val="28"/>
        </w:rPr>
      </w:pPr>
      <w:r w:rsidRPr="00766493">
        <w:rPr>
          <w:rFonts w:ascii="Times New Roman" w:hAnsi="Times New Roman" w:cs="Times New Roman"/>
          <w:b/>
          <w:bCs/>
          <w:sz w:val="28"/>
          <w:szCs w:val="28"/>
        </w:rPr>
        <w:t xml:space="preserve">Профилактика третичная </w:t>
      </w:r>
      <w:r w:rsidRPr="00766493">
        <w:rPr>
          <w:rFonts w:ascii="Times New Roman" w:hAnsi="Times New Roman" w:cs="Times New Roman"/>
          <w:sz w:val="28"/>
          <w:szCs w:val="28"/>
        </w:rPr>
        <w:t>– мероприятия, направленные на предотвращение ухудшения течения или осложнений заболевания после того, как болезнь проявилась.</w:t>
      </w:r>
    </w:p>
    <w:p w:rsidR="00764548" w:rsidRDefault="00454043" w:rsidP="00454043">
      <w:pPr>
        <w:jc w:val="both"/>
        <w:rPr>
          <w:rFonts w:ascii="Times New Roman" w:hAnsi="Times New Roman" w:cs="Times New Roman"/>
          <w:sz w:val="28"/>
          <w:szCs w:val="28"/>
        </w:rPr>
      </w:pPr>
      <w:r w:rsidRPr="00454043">
        <w:rPr>
          <w:rFonts w:ascii="Times New Roman" w:hAnsi="Times New Roman" w:cs="Times New Roman"/>
          <w:b/>
          <w:bCs/>
          <w:sz w:val="28"/>
          <w:szCs w:val="28"/>
        </w:rPr>
        <w:t xml:space="preserve">Размер выборки </w:t>
      </w:r>
      <w:r w:rsidRPr="00454043">
        <w:rPr>
          <w:rFonts w:ascii="Times New Roman" w:hAnsi="Times New Roman" w:cs="Times New Roman"/>
          <w:sz w:val="28"/>
          <w:szCs w:val="28"/>
        </w:rPr>
        <w:t xml:space="preserve">– </w:t>
      </w:r>
      <w:r w:rsidR="00412639">
        <w:rPr>
          <w:rFonts w:ascii="Times New Roman" w:hAnsi="Times New Roman" w:cs="Times New Roman"/>
          <w:sz w:val="28"/>
          <w:szCs w:val="28"/>
        </w:rPr>
        <w:t xml:space="preserve">это количество </w:t>
      </w:r>
      <w:r w:rsidRPr="00454043">
        <w:rPr>
          <w:rFonts w:ascii="Times New Roman" w:hAnsi="Times New Roman" w:cs="Times New Roman"/>
          <w:sz w:val="28"/>
          <w:szCs w:val="28"/>
        </w:rPr>
        <w:t>больных, котор</w:t>
      </w:r>
      <w:r w:rsidR="00412639">
        <w:rPr>
          <w:rFonts w:ascii="Times New Roman" w:hAnsi="Times New Roman" w:cs="Times New Roman"/>
          <w:sz w:val="28"/>
          <w:szCs w:val="28"/>
        </w:rPr>
        <w:t>ых</w:t>
      </w:r>
      <w:r w:rsidRPr="00454043">
        <w:rPr>
          <w:rFonts w:ascii="Times New Roman" w:hAnsi="Times New Roman" w:cs="Times New Roman"/>
          <w:sz w:val="28"/>
          <w:szCs w:val="28"/>
        </w:rPr>
        <w:t xml:space="preserve"> необходимо включить в исследование,</w:t>
      </w:r>
      <w:r>
        <w:rPr>
          <w:rFonts w:ascii="Times New Roman" w:hAnsi="Times New Roman" w:cs="Times New Roman"/>
          <w:sz w:val="28"/>
          <w:szCs w:val="28"/>
        </w:rPr>
        <w:t xml:space="preserve"> </w:t>
      </w:r>
      <w:r w:rsidRPr="00454043">
        <w:rPr>
          <w:rFonts w:ascii="Times New Roman" w:hAnsi="Times New Roman" w:cs="Times New Roman"/>
          <w:sz w:val="28"/>
          <w:szCs w:val="28"/>
        </w:rPr>
        <w:t xml:space="preserve">для исключения случайности в качестве объяснения полученного результата. </w:t>
      </w:r>
    </w:p>
    <w:p w:rsidR="004C75F5" w:rsidRPr="004C75F5" w:rsidRDefault="004C75F5" w:rsidP="00454043">
      <w:pPr>
        <w:jc w:val="both"/>
        <w:rPr>
          <w:rFonts w:ascii="Times New Roman" w:hAnsi="Times New Roman" w:cs="Times New Roman"/>
          <w:bCs/>
          <w:sz w:val="28"/>
          <w:szCs w:val="28"/>
        </w:rPr>
      </w:pPr>
      <w:r w:rsidRPr="004C75F5">
        <w:rPr>
          <w:rFonts w:ascii="Times New Roman" w:hAnsi="Times New Roman" w:cs="Times New Roman"/>
          <w:b/>
          <w:bCs/>
          <w:sz w:val="28"/>
          <w:szCs w:val="28"/>
        </w:rPr>
        <w:lastRenderedPageBreak/>
        <w:t xml:space="preserve">Размер эффекта - </w:t>
      </w:r>
      <w:r w:rsidRPr="004C75F5">
        <w:rPr>
          <w:rFonts w:ascii="Times New Roman" w:hAnsi="Times New Roman" w:cs="Times New Roman"/>
          <w:bCs/>
          <w:sz w:val="28"/>
          <w:szCs w:val="28"/>
        </w:rPr>
        <w:t xml:space="preserve">сводный показатель эффективности вмешательства, в котором отражены непрерывные (например, рост, масса тела или сумма баллов по шкале выраженности симптомов), а не дихотомические данные (например, наступление смерти, развитие инфаркта миокарда). </w:t>
      </w:r>
    </w:p>
    <w:p w:rsidR="00B93330" w:rsidRDefault="00454043" w:rsidP="00454043">
      <w:pPr>
        <w:jc w:val="both"/>
        <w:rPr>
          <w:rFonts w:ascii="Times New Roman" w:hAnsi="Times New Roman" w:cs="Times New Roman"/>
          <w:sz w:val="28"/>
          <w:szCs w:val="28"/>
        </w:rPr>
      </w:pPr>
      <w:r w:rsidRPr="00454043">
        <w:rPr>
          <w:rFonts w:ascii="Times New Roman" w:hAnsi="Times New Roman" w:cs="Times New Roman"/>
          <w:b/>
          <w:bCs/>
          <w:sz w:val="28"/>
          <w:szCs w:val="28"/>
        </w:rPr>
        <w:t xml:space="preserve">Рандомизация </w:t>
      </w:r>
      <w:r w:rsidRPr="00454043">
        <w:rPr>
          <w:rFonts w:ascii="Times New Roman" w:hAnsi="Times New Roman" w:cs="Times New Roman"/>
          <w:sz w:val="28"/>
          <w:szCs w:val="28"/>
        </w:rPr>
        <w:t>– процедура, обеспечивающая случайное распределение больных</w:t>
      </w:r>
      <w:r w:rsidR="00572096">
        <w:rPr>
          <w:rFonts w:ascii="Times New Roman" w:hAnsi="Times New Roman" w:cs="Times New Roman"/>
          <w:sz w:val="28"/>
          <w:szCs w:val="28"/>
        </w:rPr>
        <w:t xml:space="preserve"> </w:t>
      </w:r>
      <w:r w:rsidRPr="00454043">
        <w:rPr>
          <w:rFonts w:ascii="Times New Roman" w:hAnsi="Times New Roman" w:cs="Times New Roman"/>
          <w:sz w:val="28"/>
          <w:szCs w:val="28"/>
        </w:rPr>
        <w:t xml:space="preserve">в экспериментальную и контрольную группы. </w:t>
      </w:r>
    </w:p>
    <w:p w:rsidR="00454043" w:rsidRPr="00A70B83" w:rsidRDefault="00454043" w:rsidP="00454043">
      <w:pPr>
        <w:jc w:val="both"/>
        <w:rPr>
          <w:rFonts w:ascii="Times New Roman" w:hAnsi="Times New Roman" w:cs="Times New Roman"/>
          <w:sz w:val="28"/>
          <w:szCs w:val="28"/>
        </w:rPr>
      </w:pPr>
      <w:r w:rsidRPr="00454043">
        <w:rPr>
          <w:rFonts w:ascii="Times New Roman" w:hAnsi="Times New Roman" w:cs="Times New Roman"/>
          <w:b/>
          <w:bCs/>
          <w:sz w:val="28"/>
          <w:szCs w:val="28"/>
        </w:rPr>
        <w:t xml:space="preserve">Распространенность </w:t>
      </w:r>
      <w:r w:rsidRPr="00454043">
        <w:rPr>
          <w:rFonts w:ascii="Times New Roman" w:hAnsi="Times New Roman" w:cs="Times New Roman"/>
          <w:sz w:val="28"/>
          <w:szCs w:val="28"/>
        </w:rPr>
        <w:t>– это частота некоторого состояния в группе. Рассчитывается</w:t>
      </w:r>
      <w:r w:rsidR="006823B4">
        <w:rPr>
          <w:rFonts w:ascii="Times New Roman" w:hAnsi="Times New Roman" w:cs="Times New Roman"/>
          <w:sz w:val="28"/>
          <w:szCs w:val="28"/>
        </w:rPr>
        <w:t>:</w:t>
      </w:r>
      <w:r w:rsidR="00F812A8">
        <w:rPr>
          <w:rFonts w:ascii="Times New Roman" w:hAnsi="Times New Roman" w:cs="Times New Roman"/>
          <w:sz w:val="28"/>
          <w:szCs w:val="28"/>
        </w:rPr>
        <w:t xml:space="preserve"> </w:t>
      </w:r>
      <w:r w:rsidRPr="00454043">
        <w:rPr>
          <w:rFonts w:ascii="Times New Roman" w:hAnsi="Times New Roman" w:cs="Times New Roman"/>
          <w:sz w:val="28"/>
          <w:szCs w:val="28"/>
        </w:rPr>
        <w:t xml:space="preserve">отношение числа лиц, у которых на момент обследования наблюдается </w:t>
      </w:r>
      <w:r w:rsidR="002D1FF4">
        <w:rPr>
          <w:rFonts w:ascii="Times New Roman" w:hAnsi="Times New Roman" w:cs="Times New Roman"/>
          <w:sz w:val="28"/>
          <w:szCs w:val="28"/>
        </w:rPr>
        <w:t>или болезнь или исход</w:t>
      </w:r>
      <w:r w:rsidRPr="00454043">
        <w:rPr>
          <w:rFonts w:ascii="Times New Roman" w:hAnsi="Times New Roman" w:cs="Times New Roman"/>
          <w:sz w:val="28"/>
          <w:szCs w:val="28"/>
        </w:rPr>
        <w:t>, к числу всех лиц в группе.</w:t>
      </w:r>
    </w:p>
    <w:p w:rsidR="00BE6939" w:rsidRDefault="00066654" w:rsidP="00BE6939">
      <w:pPr>
        <w:jc w:val="both"/>
        <w:rPr>
          <w:rFonts w:ascii="HeliosC-Bold" w:hAnsi="HeliosC-Bold" w:cs="HeliosC-Bold"/>
          <w:b/>
          <w:bCs/>
          <w:sz w:val="18"/>
          <w:szCs w:val="18"/>
        </w:rPr>
      </w:pPr>
      <w:r w:rsidRPr="00066654">
        <w:rPr>
          <w:rFonts w:ascii="Times New Roman" w:hAnsi="Times New Roman" w:cs="Times New Roman"/>
          <w:b/>
          <w:sz w:val="28"/>
          <w:szCs w:val="28"/>
        </w:rPr>
        <w:t>Смертность</w:t>
      </w:r>
      <w:r w:rsidR="00AE5CC0">
        <w:rPr>
          <w:rFonts w:ascii="Times New Roman" w:hAnsi="Times New Roman" w:cs="Times New Roman"/>
          <w:b/>
          <w:sz w:val="28"/>
          <w:szCs w:val="28"/>
        </w:rPr>
        <w:t xml:space="preserve"> </w:t>
      </w:r>
      <w:r>
        <w:rPr>
          <w:rFonts w:ascii="Times New Roman" w:hAnsi="Times New Roman" w:cs="Times New Roman"/>
          <w:b/>
          <w:sz w:val="28"/>
          <w:szCs w:val="28"/>
        </w:rPr>
        <w:t>-</w:t>
      </w:r>
      <w:r w:rsidR="008B1F33" w:rsidRPr="008B1F33">
        <w:t xml:space="preserve"> </w:t>
      </w:r>
      <w:hyperlink r:id="rId9" w:tooltip="Статистика" w:history="1">
        <w:r w:rsidR="008B1F33" w:rsidRPr="008B1F33">
          <w:rPr>
            <w:rStyle w:val="a4"/>
            <w:rFonts w:ascii="Times New Roman" w:hAnsi="Times New Roman" w:cs="Times New Roman"/>
            <w:color w:val="auto"/>
            <w:sz w:val="28"/>
            <w:szCs w:val="28"/>
            <w:u w:val="none"/>
          </w:rPr>
          <w:t>статистический</w:t>
        </w:r>
      </w:hyperlink>
      <w:r w:rsidR="008B1F33" w:rsidRPr="008B1F33">
        <w:rPr>
          <w:rFonts w:ascii="Times New Roman" w:hAnsi="Times New Roman" w:cs="Times New Roman"/>
          <w:sz w:val="28"/>
          <w:szCs w:val="28"/>
        </w:rPr>
        <w:t xml:space="preserve"> показатель, оценивающий количество </w:t>
      </w:r>
      <w:hyperlink r:id="rId10" w:history="1">
        <w:r w:rsidR="008B1F33" w:rsidRPr="008B1F33">
          <w:rPr>
            <w:rStyle w:val="a4"/>
            <w:rFonts w:ascii="Times New Roman" w:hAnsi="Times New Roman" w:cs="Times New Roman"/>
            <w:color w:val="auto"/>
            <w:sz w:val="28"/>
            <w:szCs w:val="28"/>
            <w:u w:val="none"/>
          </w:rPr>
          <w:t>смертей</w:t>
        </w:r>
      </w:hyperlink>
      <w:r w:rsidR="008B1F33" w:rsidRPr="008B1F33">
        <w:rPr>
          <w:rFonts w:ascii="Times New Roman" w:hAnsi="Times New Roman" w:cs="Times New Roman"/>
          <w:sz w:val="28"/>
          <w:szCs w:val="28"/>
        </w:rPr>
        <w:t>.</w:t>
      </w:r>
      <w:r w:rsidR="0076017A" w:rsidRPr="0076017A">
        <w:rPr>
          <w:rFonts w:ascii="Helvetica" w:hAnsi="Helvetica"/>
          <w:color w:val="000000"/>
          <w:sz w:val="21"/>
          <w:szCs w:val="21"/>
        </w:rPr>
        <w:t xml:space="preserve"> </w:t>
      </w:r>
      <w:r w:rsidR="0076017A" w:rsidRPr="0076017A">
        <w:rPr>
          <w:rFonts w:ascii="Times New Roman" w:hAnsi="Times New Roman" w:cs="Times New Roman"/>
          <w:sz w:val="28"/>
          <w:szCs w:val="28"/>
        </w:rPr>
        <w:t>Характеризуется показателем смертности, равным числу смертей на 1</w:t>
      </w:r>
      <w:r w:rsidR="002D5D85">
        <w:rPr>
          <w:rFonts w:ascii="Times New Roman" w:hAnsi="Times New Roman" w:cs="Times New Roman"/>
          <w:sz w:val="28"/>
          <w:szCs w:val="28"/>
        </w:rPr>
        <w:t xml:space="preserve"> 000 </w:t>
      </w:r>
      <w:r w:rsidR="0076017A" w:rsidRPr="0076017A">
        <w:rPr>
          <w:rFonts w:ascii="Times New Roman" w:hAnsi="Times New Roman" w:cs="Times New Roman"/>
          <w:sz w:val="28"/>
          <w:szCs w:val="28"/>
        </w:rPr>
        <w:t>населения за 1 год.</w:t>
      </w:r>
      <w:r w:rsidR="00BE6939" w:rsidRPr="00BE6939">
        <w:rPr>
          <w:rFonts w:ascii="HeliosC-Bold" w:hAnsi="HeliosC-Bold" w:cs="HeliosC-Bold"/>
          <w:b/>
          <w:bCs/>
          <w:sz w:val="18"/>
          <w:szCs w:val="18"/>
        </w:rPr>
        <w:t xml:space="preserve"> </w:t>
      </w:r>
    </w:p>
    <w:p w:rsidR="00BE6939" w:rsidRDefault="00BE6939" w:rsidP="00BE6939">
      <w:pPr>
        <w:jc w:val="both"/>
        <w:rPr>
          <w:rFonts w:ascii="Times New Roman" w:hAnsi="Times New Roman" w:cs="Times New Roman"/>
          <w:sz w:val="28"/>
          <w:szCs w:val="28"/>
        </w:rPr>
      </w:pPr>
      <w:r w:rsidRPr="00BE6939">
        <w:rPr>
          <w:rFonts w:ascii="Times New Roman" w:hAnsi="Times New Roman" w:cs="Times New Roman"/>
          <w:b/>
          <w:bCs/>
          <w:sz w:val="28"/>
          <w:szCs w:val="28"/>
        </w:rPr>
        <w:t xml:space="preserve">Скрининг </w:t>
      </w:r>
      <w:r w:rsidRPr="00BE6939">
        <w:rPr>
          <w:rFonts w:ascii="Times New Roman" w:hAnsi="Times New Roman" w:cs="Times New Roman"/>
          <w:sz w:val="28"/>
          <w:szCs w:val="28"/>
        </w:rPr>
        <w:t>– массовое обследование лиц, не счита</w:t>
      </w:r>
      <w:r>
        <w:rPr>
          <w:rFonts w:ascii="Times New Roman" w:hAnsi="Times New Roman" w:cs="Times New Roman"/>
          <w:sz w:val="28"/>
          <w:szCs w:val="28"/>
        </w:rPr>
        <w:t>ющих себя больными, для выявле</w:t>
      </w:r>
      <w:r w:rsidRPr="00BE6939">
        <w:rPr>
          <w:rFonts w:ascii="Times New Roman" w:hAnsi="Times New Roman" w:cs="Times New Roman"/>
          <w:sz w:val="28"/>
          <w:szCs w:val="28"/>
        </w:rPr>
        <w:t xml:space="preserve">ния скрыто протекающих заболеваний или других состояний. </w:t>
      </w:r>
    </w:p>
    <w:p w:rsidR="00BF7A0D" w:rsidRDefault="00BF7A0D" w:rsidP="00BF7A0D">
      <w:pPr>
        <w:jc w:val="both"/>
        <w:rPr>
          <w:rFonts w:ascii="Times New Roman" w:hAnsi="Times New Roman" w:cs="Times New Roman"/>
          <w:sz w:val="28"/>
          <w:szCs w:val="28"/>
        </w:rPr>
      </w:pPr>
      <w:r w:rsidRPr="00BF7A0D">
        <w:rPr>
          <w:rFonts w:ascii="Times New Roman" w:hAnsi="Times New Roman" w:cs="Times New Roman"/>
          <w:b/>
          <w:bCs/>
          <w:sz w:val="28"/>
          <w:szCs w:val="28"/>
        </w:rPr>
        <w:t xml:space="preserve">Специфичность диагностического теста </w:t>
      </w:r>
      <w:r w:rsidRPr="00BF7A0D">
        <w:rPr>
          <w:rFonts w:ascii="Times New Roman" w:hAnsi="Times New Roman" w:cs="Times New Roman"/>
          <w:sz w:val="28"/>
          <w:szCs w:val="28"/>
        </w:rPr>
        <w:t>– при отсутствии болезни веро</w:t>
      </w:r>
      <w:r>
        <w:rPr>
          <w:rFonts w:ascii="Times New Roman" w:hAnsi="Times New Roman" w:cs="Times New Roman"/>
          <w:sz w:val="28"/>
          <w:szCs w:val="28"/>
        </w:rPr>
        <w:t>ятность отрицательного результа</w:t>
      </w:r>
      <w:r w:rsidRPr="00BF7A0D">
        <w:rPr>
          <w:rFonts w:ascii="Times New Roman" w:hAnsi="Times New Roman" w:cs="Times New Roman"/>
          <w:sz w:val="28"/>
          <w:szCs w:val="28"/>
        </w:rPr>
        <w:t>та диагностического теста.</w:t>
      </w:r>
    </w:p>
    <w:p w:rsidR="00350F0D" w:rsidRDefault="00350F0D" w:rsidP="00350F0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Слепой </w:t>
      </w:r>
      <w:r w:rsidR="00BE6939" w:rsidRPr="00BE6939">
        <w:rPr>
          <w:rFonts w:ascii="Times New Roman" w:hAnsi="Times New Roman" w:cs="Times New Roman"/>
          <w:b/>
          <w:bCs/>
          <w:sz w:val="28"/>
          <w:szCs w:val="28"/>
        </w:rPr>
        <w:t xml:space="preserve">метод </w:t>
      </w:r>
      <w:r w:rsidR="00BE6939" w:rsidRPr="00BE6939">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00BE6939" w:rsidRPr="00BE6939">
        <w:rPr>
          <w:rFonts w:ascii="Times New Roman" w:hAnsi="Times New Roman" w:cs="Times New Roman"/>
          <w:sz w:val="28"/>
          <w:szCs w:val="28"/>
        </w:rPr>
        <w:t>процедура, обеспечивающая отсутствие</w:t>
      </w:r>
      <w:r w:rsidR="00BE6939">
        <w:rPr>
          <w:rFonts w:ascii="Times New Roman" w:hAnsi="Times New Roman" w:cs="Times New Roman"/>
          <w:sz w:val="28"/>
          <w:szCs w:val="28"/>
        </w:rPr>
        <w:t xml:space="preserve"> </w:t>
      </w:r>
      <w:r w:rsidR="00BE6939" w:rsidRPr="00BE6939">
        <w:rPr>
          <w:rFonts w:ascii="Times New Roman" w:hAnsi="Times New Roman" w:cs="Times New Roman"/>
          <w:sz w:val="28"/>
          <w:szCs w:val="28"/>
        </w:rPr>
        <w:t xml:space="preserve">информации о том, к какой группе – </w:t>
      </w:r>
      <w:r>
        <w:rPr>
          <w:rFonts w:ascii="Times New Roman" w:hAnsi="Times New Roman" w:cs="Times New Roman"/>
          <w:sz w:val="28"/>
          <w:szCs w:val="28"/>
        </w:rPr>
        <w:t>основной</w:t>
      </w:r>
      <w:r w:rsidR="00BE6939" w:rsidRPr="00BE6939">
        <w:rPr>
          <w:rFonts w:ascii="Times New Roman" w:hAnsi="Times New Roman" w:cs="Times New Roman"/>
          <w:sz w:val="28"/>
          <w:szCs w:val="28"/>
        </w:rPr>
        <w:t xml:space="preserve"> или контрольной – отнесен</w:t>
      </w:r>
      <w:r w:rsidR="00BE6939">
        <w:rPr>
          <w:rFonts w:ascii="Times New Roman" w:hAnsi="Times New Roman" w:cs="Times New Roman"/>
          <w:sz w:val="28"/>
          <w:szCs w:val="28"/>
        </w:rPr>
        <w:t xml:space="preserve"> </w:t>
      </w:r>
      <w:r w:rsidR="00BE6939" w:rsidRPr="00BE6939">
        <w:rPr>
          <w:rFonts w:ascii="Times New Roman" w:hAnsi="Times New Roman" w:cs="Times New Roman"/>
          <w:sz w:val="28"/>
          <w:szCs w:val="28"/>
        </w:rPr>
        <w:t xml:space="preserve">каждый испытуемый. </w:t>
      </w:r>
    </w:p>
    <w:p w:rsidR="00350F0D" w:rsidRDefault="00BE6939" w:rsidP="00350F0D">
      <w:pPr>
        <w:spacing w:after="0" w:line="240" w:lineRule="auto"/>
        <w:jc w:val="both"/>
        <w:rPr>
          <w:rFonts w:ascii="Times New Roman" w:hAnsi="Times New Roman" w:cs="Times New Roman"/>
          <w:sz w:val="28"/>
          <w:szCs w:val="28"/>
        </w:rPr>
      </w:pPr>
      <w:r w:rsidRPr="00BE6939">
        <w:rPr>
          <w:rFonts w:ascii="Times New Roman" w:hAnsi="Times New Roman" w:cs="Times New Roman"/>
          <w:sz w:val="28"/>
          <w:szCs w:val="28"/>
        </w:rPr>
        <w:t>При простом слепом методе информация отсутствует только</w:t>
      </w:r>
      <w:r>
        <w:rPr>
          <w:rFonts w:ascii="Times New Roman" w:hAnsi="Times New Roman" w:cs="Times New Roman"/>
          <w:sz w:val="28"/>
          <w:szCs w:val="28"/>
        </w:rPr>
        <w:t xml:space="preserve"> </w:t>
      </w:r>
      <w:r w:rsidR="00350F0D">
        <w:rPr>
          <w:rFonts w:ascii="Times New Roman" w:hAnsi="Times New Roman" w:cs="Times New Roman"/>
          <w:sz w:val="28"/>
          <w:szCs w:val="28"/>
        </w:rPr>
        <w:t>у пациента.</w:t>
      </w:r>
      <w:r w:rsidRPr="00BE6939">
        <w:rPr>
          <w:rFonts w:ascii="Times New Roman" w:hAnsi="Times New Roman" w:cs="Times New Roman"/>
          <w:sz w:val="28"/>
          <w:szCs w:val="28"/>
        </w:rPr>
        <w:t xml:space="preserve"> </w:t>
      </w:r>
      <w:r w:rsidR="00350F0D">
        <w:rPr>
          <w:rFonts w:ascii="Times New Roman" w:hAnsi="Times New Roman" w:cs="Times New Roman"/>
          <w:sz w:val="28"/>
          <w:szCs w:val="28"/>
        </w:rPr>
        <w:t>П</w:t>
      </w:r>
      <w:r w:rsidRPr="00BE6939">
        <w:rPr>
          <w:rFonts w:ascii="Times New Roman" w:hAnsi="Times New Roman" w:cs="Times New Roman"/>
          <w:sz w:val="28"/>
          <w:szCs w:val="28"/>
        </w:rPr>
        <w:t>ри двойном слеп</w:t>
      </w:r>
      <w:r w:rsidR="00350F0D">
        <w:rPr>
          <w:rFonts w:ascii="Times New Roman" w:hAnsi="Times New Roman" w:cs="Times New Roman"/>
          <w:sz w:val="28"/>
          <w:szCs w:val="28"/>
        </w:rPr>
        <w:t>ом – у пациента и исследователя.</w:t>
      </w:r>
    </w:p>
    <w:p w:rsidR="00066654" w:rsidRDefault="00350F0D" w:rsidP="00350F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BE6939" w:rsidRPr="00BE6939">
        <w:rPr>
          <w:rFonts w:ascii="Times New Roman" w:hAnsi="Times New Roman" w:cs="Times New Roman"/>
          <w:sz w:val="28"/>
          <w:szCs w:val="28"/>
        </w:rPr>
        <w:t>ри тройном слепом –</w:t>
      </w:r>
      <w:r w:rsidR="00BE6939">
        <w:rPr>
          <w:rFonts w:ascii="Times New Roman" w:hAnsi="Times New Roman" w:cs="Times New Roman"/>
          <w:sz w:val="28"/>
          <w:szCs w:val="28"/>
        </w:rPr>
        <w:t xml:space="preserve"> </w:t>
      </w:r>
      <w:r w:rsidR="00BE6939" w:rsidRPr="00BE6939">
        <w:rPr>
          <w:rFonts w:ascii="Times New Roman" w:hAnsi="Times New Roman" w:cs="Times New Roman"/>
          <w:sz w:val="28"/>
          <w:szCs w:val="28"/>
        </w:rPr>
        <w:t>у пациента, исследователя и лиц, проводящих статистическую обработку результатов</w:t>
      </w:r>
      <w:r w:rsidR="00BE6939">
        <w:rPr>
          <w:rFonts w:ascii="Times New Roman" w:hAnsi="Times New Roman" w:cs="Times New Roman"/>
          <w:sz w:val="28"/>
          <w:szCs w:val="28"/>
        </w:rPr>
        <w:t xml:space="preserve"> </w:t>
      </w:r>
      <w:r w:rsidR="00BE6939" w:rsidRPr="00BE6939">
        <w:rPr>
          <w:rFonts w:ascii="Times New Roman" w:hAnsi="Times New Roman" w:cs="Times New Roman"/>
          <w:sz w:val="28"/>
          <w:szCs w:val="28"/>
        </w:rPr>
        <w:t>исследования. Применяется для устранения систематической ошибки в клинических</w:t>
      </w:r>
      <w:r w:rsidR="00BE6939">
        <w:rPr>
          <w:rFonts w:ascii="Times New Roman" w:hAnsi="Times New Roman" w:cs="Times New Roman"/>
          <w:sz w:val="28"/>
          <w:szCs w:val="28"/>
        </w:rPr>
        <w:t xml:space="preserve"> </w:t>
      </w:r>
      <w:r w:rsidR="00BE6939" w:rsidRPr="00BE6939">
        <w:rPr>
          <w:rFonts w:ascii="Times New Roman" w:hAnsi="Times New Roman" w:cs="Times New Roman"/>
          <w:sz w:val="28"/>
          <w:szCs w:val="28"/>
        </w:rPr>
        <w:t>исследованиях.</w:t>
      </w:r>
    </w:p>
    <w:p w:rsidR="00526D2A" w:rsidRDefault="00526D2A" w:rsidP="00526D2A">
      <w:pPr>
        <w:spacing w:after="0" w:line="240" w:lineRule="auto"/>
        <w:jc w:val="both"/>
        <w:rPr>
          <w:rFonts w:ascii="Times New Roman" w:hAnsi="Times New Roman" w:cs="Times New Roman"/>
          <w:b/>
          <w:bCs/>
          <w:sz w:val="28"/>
          <w:szCs w:val="28"/>
        </w:rPr>
      </w:pPr>
    </w:p>
    <w:p w:rsidR="00350F0D" w:rsidRDefault="00526D2A" w:rsidP="00526D2A">
      <w:pPr>
        <w:spacing w:after="0" w:line="240" w:lineRule="auto"/>
        <w:jc w:val="both"/>
        <w:rPr>
          <w:rFonts w:ascii="Times New Roman" w:hAnsi="Times New Roman" w:cs="Times New Roman"/>
          <w:sz w:val="28"/>
          <w:szCs w:val="28"/>
        </w:rPr>
      </w:pPr>
      <w:r w:rsidRPr="00526D2A">
        <w:rPr>
          <w:rFonts w:ascii="Times New Roman" w:hAnsi="Times New Roman" w:cs="Times New Roman"/>
          <w:b/>
          <w:bCs/>
          <w:sz w:val="28"/>
          <w:szCs w:val="28"/>
        </w:rPr>
        <w:t xml:space="preserve">Точность теста </w:t>
      </w:r>
      <w:r w:rsidRPr="00526D2A">
        <w:rPr>
          <w:rFonts w:ascii="Times New Roman" w:hAnsi="Times New Roman" w:cs="Times New Roman"/>
          <w:sz w:val="28"/>
          <w:szCs w:val="28"/>
        </w:rPr>
        <w:t xml:space="preserve">– доля правильных результатов </w:t>
      </w:r>
      <w:r w:rsidR="00992F47" w:rsidRPr="00526D2A">
        <w:rPr>
          <w:rFonts w:ascii="Times New Roman" w:hAnsi="Times New Roman" w:cs="Times New Roman"/>
          <w:sz w:val="28"/>
          <w:szCs w:val="28"/>
        </w:rPr>
        <w:t>те</w:t>
      </w:r>
      <w:r w:rsidR="00992F47">
        <w:rPr>
          <w:rFonts w:ascii="Times New Roman" w:hAnsi="Times New Roman" w:cs="Times New Roman"/>
          <w:sz w:val="28"/>
          <w:szCs w:val="28"/>
        </w:rPr>
        <w:t xml:space="preserve">ста </w:t>
      </w:r>
      <w:r w:rsidR="00992F47" w:rsidRPr="00526D2A">
        <w:rPr>
          <w:rFonts w:ascii="Times New Roman" w:hAnsi="Times New Roman" w:cs="Times New Roman"/>
          <w:sz w:val="28"/>
          <w:szCs w:val="28"/>
        </w:rPr>
        <w:t>в</w:t>
      </w:r>
      <w:r w:rsidRPr="00526D2A">
        <w:rPr>
          <w:rFonts w:ascii="Times New Roman" w:hAnsi="Times New Roman" w:cs="Times New Roman"/>
          <w:sz w:val="28"/>
          <w:szCs w:val="28"/>
        </w:rPr>
        <w:t xml:space="preserve"> общем количестве полученных результатов.</w:t>
      </w:r>
    </w:p>
    <w:p w:rsidR="00992F47" w:rsidRDefault="00992F47" w:rsidP="00526D2A">
      <w:pPr>
        <w:spacing w:after="0" w:line="240" w:lineRule="auto"/>
        <w:jc w:val="both"/>
        <w:rPr>
          <w:rFonts w:ascii="Times New Roman" w:hAnsi="Times New Roman" w:cs="Times New Roman"/>
          <w:sz w:val="28"/>
          <w:szCs w:val="28"/>
        </w:rPr>
      </w:pPr>
    </w:p>
    <w:p w:rsidR="00F90F7E" w:rsidRPr="00992F47" w:rsidRDefault="00992F47" w:rsidP="00992F47">
      <w:pPr>
        <w:spacing w:after="0" w:line="240" w:lineRule="auto"/>
        <w:jc w:val="both"/>
        <w:rPr>
          <w:rFonts w:ascii="Times New Roman" w:hAnsi="Times New Roman" w:cs="Times New Roman"/>
          <w:bCs/>
          <w:sz w:val="28"/>
          <w:szCs w:val="28"/>
        </w:rPr>
      </w:pPr>
      <w:r w:rsidRPr="00992F47">
        <w:rPr>
          <w:rFonts w:ascii="Times New Roman" w:hAnsi="Times New Roman" w:cs="Times New Roman"/>
          <w:b/>
          <w:bCs/>
          <w:sz w:val="28"/>
          <w:szCs w:val="28"/>
        </w:rPr>
        <w:t xml:space="preserve">Частота новых случаев – </w:t>
      </w:r>
      <w:r w:rsidRPr="00992F47">
        <w:rPr>
          <w:rFonts w:ascii="Times New Roman" w:hAnsi="Times New Roman" w:cs="Times New Roman"/>
          <w:bCs/>
          <w:sz w:val="28"/>
          <w:szCs w:val="28"/>
        </w:rPr>
        <w:t>это отношение числа лиц, у которых в течение определенного времени развилось изучаемое состояние, ко всем обследованным в группе, где исходно этого состояния никто не имел.</w:t>
      </w:r>
    </w:p>
    <w:p w:rsidR="00992F47" w:rsidRPr="00992F47" w:rsidRDefault="00992F47" w:rsidP="00992F47">
      <w:pPr>
        <w:spacing w:after="0" w:line="240" w:lineRule="auto"/>
        <w:jc w:val="both"/>
        <w:rPr>
          <w:rFonts w:ascii="Times New Roman" w:hAnsi="Times New Roman" w:cs="Times New Roman"/>
          <w:bCs/>
          <w:sz w:val="28"/>
          <w:szCs w:val="28"/>
        </w:rPr>
      </w:pPr>
    </w:p>
    <w:p w:rsidR="00F90F7E" w:rsidRDefault="00F90F7E" w:rsidP="00B00AE2">
      <w:pPr>
        <w:spacing w:after="0" w:line="240" w:lineRule="auto"/>
        <w:jc w:val="both"/>
        <w:rPr>
          <w:rFonts w:ascii="Times New Roman" w:hAnsi="Times New Roman" w:cs="Times New Roman"/>
          <w:sz w:val="28"/>
          <w:szCs w:val="28"/>
        </w:rPr>
      </w:pPr>
      <w:r w:rsidRPr="00F90F7E">
        <w:rPr>
          <w:rFonts w:ascii="Times New Roman" w:hAnsi="Times New Roman" w:cs="Times New Roman"/>
          <w:b/>
          <w:bCs/>
          <w:sz w:val="28"/>
          <w:szCs w:val="28"/>
        </w:rPr>
        <w:t xml:space="preserve">Чувствительность диагностического теста </w:t>
      </w:r>
      <w:r w:rsidRPr="00F90F7E">
        <w:rPr>
          <w:rFonts w:ascii="Times New Roman" w:hAnsi="Times New Roman" w:cs="Times New Roman"/>
          <w:sz w:val="28"/>
          <w:szCs w:val="28"/>
        </w:rPr>
        <w:t>– ве</w:t>
      </w:r>
      <w:r>
        <w:rPr>
          <w:rFonts w:ascii="Times New Roman" w:hAnsi="Times New Roman" w:cs="Times New Roman"/>
          <w:sz w:val="28"/>
          <w:szCs w:val="28"/>
        </w:rPr>
        <w:t>роятность положительного резуль</w:t>
      </w:r>
      <w:r w:rsidRPr="00F90F7E">
        <w:rPr>
          <w:rFonts w:ascii="Times New Roman" w:hAnsi="Times New Roman" w:cs="Times New Roman"/>
          <w:sz w:val="28"/>
          <w:szCs w:val="28"/>
        </w:rPr>
        <w:t>тата диагностиче</w:t>
      </w:r>
      <w:r w:rsidR="00B00AE2">
        <w:rPr>
          <w:rFonts w:ascii="Times New Roman" w:hAnsi="Times New Roman" w:cs="Times New Roman"/>
          <w:sz w:val="28"/>
          <w:szCs w:val="28"/>
        </w:rPr>
        <w:t>ского теста при наличии болезни.</w:t>
      </w:r>
    </w:p>
    <w:p w:rsidR="00B00AE2" w:rsidRPr="00B00AE2" w:rsidRDefault="00B00AE2" w:rsidP="00B00AE2">
      <w:pPr>
        <w:spacing w:after="0" w:line="240" w:lineRule="auto"/>
        <w:jc w:val="both"/>
        <w:rPr>
          <w:rFonts w:ascii="Times New Roman" w:hAnsi="Times New Roman" w:cs="Times New Roman"/>
          <w:sz w:val="28"/>
          <w:szCs w:val="28"/>
        </w:rPr>
      </w:pPr>
    </w:p>
    <w:p w:rsidR="00E06F83" w:rsidRDefault="00A70B83" w:rsidP="00534C87">
      <w:pPr>
        <w:jc w:val="both"/>
        <w:rPr>
          <w:rFonts w:ascii="Times New Roman" w:hAnsi="Times New Roman" w:cs="Times New Roman"/>
          <w:sz w:val="28"/>
          <w:szCs w:val="28"/>
        </w:rPr>
      </w:pPr>
      <w:r w:rsidRPr="00A70B83">
        <w:rPr>
          <w:rFonts w:ascii="Times New Roman" w:hAnsi="Times New Roman" w:cs="Times New Roman"/>
          <w:b/>
          <w:sz w:val="28"/>
          <w:szCs w:val="28"/>
        </w:rPr>
        <w:t xml:space="preserve">Шансы </w:t>
      </w:r>
      <w:r w:rsidRPr="00A70B83">
        <w:rPr>
          <w:rFonts w:ascii="Times New Roman" w:hAnsi="Times New Roman" w:cs="Times New Roman"/>
          <w:sz w:val="28"/>
          <w:szCs w:val="28"/>
        </w:rPr>
        <w:t xml:space="preserve">– отношения частоты наступления события к </w:t>
      </w:r>
      <w:r w:rsidR="00066654">
        <w:rPr>
          <w:rFonts w:ascii="Times New Roman" w:hAnsi="Times New Roman" w:cs="Times New Roman"/>
          <w:sz w:val="28"/>
          <w:szCs w:val="28"/>
        </w:rPr>
        <w:t>частоте не наступления события.</w:t>
      </w:r>
    </w:p>
    <w:p w:rsidR="008C02AE" w:rsidRDefault="008C02AE" w:rsidP="00534C87">
      <w:pPr>
        <w:jc w:val="both"/>
        <w:rPr>
          <w:rFonts w:ascii="Times New Roman" w:hAnsi="Times New Roman" w:cs="Times New Roman"/>
          <w:sz w:val="28"/>
          <w:szCs w:val="28"/>
        </w:rPr>
      </w:pPr>
      <w:r w:rsidRPr="008C02AE">
        <w:rPr>
          <w:rFonts w:ascii="Times New Roman" w:hAnsi="Times New Roman" w:cs="Times New Roman"/>
          <w:b/>
          <w:sz w:val="28"/>
          <w:szCs w:val="28"/>
        </w:rPr>
        <w:lastRenderedPageBreak/>
        <w:t xml:space="preserve">Фактор - </w:t>
      </w:r>
      <w:r>
        <w:rPr>
          <w:rFonts w:ascii="Times New Roman" w:hAnsi="Times New Roman" w:cs="Times New Roman"/>
          <w:b/>
          <w:sz w:val="28"/>
          <w:szCs w:val="28"/>
        </w:rPr>
        <w:t xml:space="preserve"> </w:t>
      </w:r>
      <w:r w:rsidRPr="008C02AE">
        <w:rPr>
          <w:rFonts w:ascii="Times New Roman" w:hAnsi="Times New Roman" w:cs="Times New Roman"/>
          <w:sz w:val="28"/>
          <w:szCs w:val="28"/>
        </w:rPr>
        <w:t xml:space="preserve">это признак, который изучает возможные причины заболевания. </w:t>
      </w:r>
      <w:r w:rsidR="00CE2C0F">
        <w:rPr>
          <w:rFonts w:ascii="Times New Roman" w:hAnsi="Times New Roman" w:cs="Times New Roman"/>
          <w:sz w:val="28"/>
          <w:szCs w:val="28"/>
        </w:rPr>
        <w:t>Признаком может быть особенность субъекта, его поведение</w:t>
      </w:r>
      <w:r w:rsidRPr="008C02AE">
        <w:rPr>
          <w:rFonts w:ascii="Times New Roman" w:hAnsi="Times New Roman" w:cs="Times New Roman"/>
          <w:sz w:val="28"/>
          <w:szCs w:val="28"/>
        </w:rPr>
        <w:t>, особенности окружающей среды.</w:t>
      </w:r>
    </w:p>
    <w:p w:rsidR="00BC5FA8" w:rsidRPr="00BC5FA8" w:rsidRDefault="00BC5FA8" w:rsidP="00BC5FA8">
      <w:pPr>
        <w:jc w:val="both"/>
        <w:rPr>
          <w:rFonts w:ascii="Times New Roman" w:hAnsi="Times New Roman" w:cs="Times New Roman"/>
          <w:sz w:val="28"/>
          <w:szCs w:val="28"/>
        </w:rPr>
      </w:pPr>
      <w:proofErr w:type="spellStart"/>
      <w:r w:rsidRPr="00BC5FA8">
        <w:rPr>
          <w:rFonts w:ascii="Times New Roman" w:hAnsi="Times New Roman" w:cs="Times New Roman"/>
          <w:b/>
          <w:bCs/>
          <w:sz w:val="28"/>
          <w:szCs w:val="28"/>
        </w:rPr>
        <w:t>Фармакодинамика</w:t>
      </w:r>
      <w:proofErr w:type="spellEnd"/>
      <w:r w:rsidRPr="00BC5FA8">
        <w:rPr>
          <w:rFonts w:ascii="Times New Roman" w:hAnsi="Times New Roman" w:cs="Times New Roman"/>
          <w:b/>
          <w:bCs/>
          <w:sz w:val="28"/>
          <w:szCs w:val="28"/>
        </w:rPr>
        <w:t xml:space="preserve"> </w:t>
      </w:r>
      <w:r w:rsidRPr="00BC5FA8">
        <w:rPr>
          <w:rFonts w:ascii="Times New Roman" w:hAnsi="Times New Roman" w:cs="Times New Roman"/>
          <w:sz w:val="28"/>
          <w:szCs w:val="28"/>
        </w:rPr>
        <w:t xml:space="preserve">– раздел фармакологии, </w:t>
      </w:r>
      <w:r>
        <w:rPr>
          <w:rFonts w:ascii="Times New Roman" w:hAnsi="Times New Roman" w:cs="Times New Roman"/>
          <w:sz w:val="28"/>
          <w:szCs w:val="28"/>
        </w:rPr>
        <w:t>изучающий, каким образом лекарс</w:t>
      </w:r>
      <w:r w:rsidRPr="00BC5FA8">
        <w:rPr>
          <w:rFonts w:ascii="Times New Roman" w:hAnsi="Times New Roman" w:cs="Times New Roman"/>
          <w:sz w:val="28"/>
          <w:szCs w:val="28"/>
        </w:rPr>
        <w:t xml:space="preserve">твенное средство – в отдельности и в сочетании с </w:t>
      </w:r>
      <w:r>
        <w:rPr>
          <w:rFonts w:ascii="Times New Roman" w:hAnsi="Times New Roman" w:cs="Times New Roman"/>
          <w:sz w:val="28"/>
          <w:szCs w:val="28"/>
        </w:rPr>
        <w:t>другими лекарственными средства</w:t>
      </w:r>
      <w:r w:rsidRPr="00BC5FA8">
        <w:rPr>
          <w:rFonts w:ascii="Times New Roman" w:hAnsi="Times New Roman" w:cs="Times New Roman"/>
          <w:sz w:val="28"/>
          <w:szCs w:val="28"/>
        </w:rPr>
        <w:t>ми – действует на организм человека.</w:t>
      </w:r>
    </w:p>
    <w:p w:rsidR="00BC5FA8" w:rsidRPr="008C02AE" w:rsidRDefault="00BC5FA8" w:rsidP="00BC5FA8">
      <w:pPr>
        <w:jc w:val="both"/>
        <w:rPr>
          <w:rFonts w:ascii="Times New Roman" w:hAnsi="Times New Roman" w:cs="Times New Roman"/>
          <w:sz w:val="28"/>
          <w:szCs w:val="28"/>
        </w:rPr>
      </w:pPr>
      <w:proofErr w:type="spellStart"/>
      <w:r w:rsidRPr="00BC5FA8">
        <w:rPr>
          <w:rFonts w:ascii="Times New Roman" w:hAnsi="Times New Roman" w:cs="Times New Roman"/>
          <w:b/>
          <w:bCs/>
          <w:sz w:val="28"/>
          <w:szCs w:val="28"/>
        </w:rPr>
        <w:t>Фармакокинетика</w:t>
      </w:r>
      <w:proofErr w:type="spellEnd"/>
      <w:r w:rsidRPr="00BC5FA8">
        <w:rPr>
          <w:rFonts w:ascii="Times New Roman" w:hAnsi="Times New Roman" w:cs="Times New Roman"/>
          <w:b/>
          <w:bCs/>
          <w:sz w:val="28"/>
          <w:szCs w:val="28"/>
        </w:rPr>
        <w:t xml:space="preserve"> </w:t>
      </w:r>
      <w:r w:rsidRPr="00BC5FA8">
        <w:rPr>
          <w:rFonts w:ascii="Times New Roman" w:hAnsi="Times New Roman" w:cs="Times New Roman"/>
          <w:sz w:val="28"/>
          <w:szCs w:val="28"/>
        </w:rPr>
        <w:t>– раздел фармакологии, изучающий судьбу ле</w:t>
      </w:r>
      <w:r>
        <w:rPr>
          <w:rFonts w:ascii="Times New Roman" w:hAnsi="Times New Roman" w:cs="Times New Roman"/>
          <w:sz w:val="28"/>
          <w:szCs w:val="28"/>
        </w:rPr>
        <w:t>карств в организ</w:t>
      </w:r>
      <w:r w:rsidRPr="00BC5FA8">
        <w:rPr>
          <w:rFonts w:ascii="Times New Roman" w:hAnsi="Times New Roman" w:cs="Times New Roman"/>
          <w:sz w:val="28"/>
          <w:szCs w:val="28"/>
        </w:rPr>
        <w:t xml:space="preserve">ме: </w:t>
      </w:r>
      <w:r w:rsidR="008D0871" w:rsidRPr="00BC5FA8">
        <w:rPr>
          <w:rFonts w:ascii="Times New Roman" w:hAnsi="Times New Roman" w:cs="Times New Roman"/>
          <w:sz w:val="28"/>
          <w:szCs w:val="28"/>
        </w:rPr>
        <w:t>распределение,</w:t>
      </w:r>
      <w:r w:rsidR="008D0871">
        <w:rPr>
          <w:rFonts w:ascii="Times New Roman" w:hAnsi="Times New Roman" w:cs="Times New Roman"/>
          <w:sz w:val="28"/>
          <w:szCs w:val="28"/>
        </w:rPr>
        <w:t xml:space="preserve"> </w:t>
      </w:r>
      <w:r w:rsidRPr="00BC5FA8">
        <w:rPr>
          <w:rFonts w:ascii="Times New Roman" w:hAnsi="Times New Roman" w:cs="Times New Roman"/>
          <w:sz w:val="28"/>
          <w:szCs w:val="28"/>
        </w:rPr>
        <w:t xml:space="preserve">всасывание, </w:t>
      </w:r>
      <w:proofErr w:type="spellStart"/>
      <w:r w:rsidRPr="00BC5FA8">
        <w:rPr>
          <w:rFonts w:ascii="Times New Roman" w:hAnsi="Times New Roman" w:cs="Times New Roman"/>
          <w:sz w:val="28"/>
          <w:szCs w:val="28"/>
        </w:rPr>
        <w:t>биотрансформацию</w:t>
      </w:r>
      <w:proofErr w:type="spellEnd"/>
      <w:r w:rsidRPr="00BC5FA8">
        <w:rPr>
          <w:rFonts w:ascii="Times New Roman" w:hAnsi="Times New Roman" w:cs="Times New Roman"/>
          <w:sz w:val="28"/>
          <w:szCs w:val="28"/>
        </w:rPr>
        <w:t xml:space="preserve"> и выведение. </w:t>
      </w:r>
      <w:proofErr w:type="spellStart"/>
      <w:r w:rsidRPr="00BC5FA8">
        <w:rPr>
          <w:rFonts w:ascii="Times New Roman" w:hAnsi="Times New Roman" w:cs="Times New Roman"/>
          <w:sz w:val="28"/>
          <w:szCs w:val="28"/>
        </w:rPr>
        <w:t>Фармакодинамика</w:t>
      </w:r>
      <w:proofErr w:type="spellEnd"/>
      <w:r>
        <w:rPr>
          <w:rFonts w:ascii="Times New Roman" w:hAnsi="Times New Roman" w:cs="Times New Roman"/>
          <w:sz w:val="28"/>
          <w:szCs w:val="28"/>
        </w:rPr>
        <w:t xml:space="preserve"> </w:t>
      </w:r>
      <w:r w:rsidRPr="00BC5FA8">
        <w:rPr>
          <w:rFonts w:ascii="Times New Roman" w:hAnsi="Times New Roman" w:cs="Times New Roman"/>
          <w:sz w:val="28"/>
          <w:szCs w:val="28"/>
        </w:rPr>
        <w:t>препарата оценивается по его эффективности, переносимости, безопасности.</w:t>
      </w:r>
    </w:p>
    <w:p w:rsidR="008C02AE" w:rsidRDefault="00A03202" w:rsidP="00534C87">
      <w:pPr>
        <w:jc w:val="both"/>
        <w:rPr>
          <w:rFonts w:ascii="Times New Roman" w:hAnsi="Times New Roman" w:cs="Times New Roman"/>
          <w:sz w:val="28"/>
          <w:szCs w:val="28"/>
        </w:rPr>
      </w:pPr>
      <w:r w:rsidRPr="00A03202">
        <w:rPr>
          <w:rFonts w:ascii="Times New Roman" w:hAnsi="Times New Roman" w:cs="Times New Roman"/>
          <w:b/>
          <w:sz w:val="28"/>
          <w:szCs w:val="28"/>
        </w:rPr>
        <w:t>Физическое развитие</w:t>
      </w:r>
      <w:r w:rsidR="00E26162">
        <w:rPr>
          <w:rFonts w:ascii="Times New Roman" w:hAnsi="Times New Roman" w:cs="Times New Roman"/>
          <w:b/>
          <w:sz w:val="28"/>
          <w:szCs w:val="28"/>
        </w:rPr>
        <w:t xml:space="preserve"> </w:t>
      </w:r>
      <w:r w:rsidRPr="00A03202">
        <w:rPr>
          <w:rFonts w:ascii="Times New Roman" w:hAnsi="Times New Roman" w:cs="Times New Roman"/>
          <w:b/>
          <w:sz w:val="28"/>
          <w:szCs w:val="28"/>
        </w:rPr>
        <w:t>-</w:t>
      </w:r>
      <w:r w:rsidR="00E26162" w:rsidRPr="00E26162">
        <w:t xml:space="preserve"> </w:t>
      </w:r>
      <w:r w:rsidR="00E26162" w:rsidRPr="00E26162">
        <w:rPr>
          <w:rFonts w:ascii="Times New Roman" w:hAnsi="Times New Roman" w:cs="Times New Roman"/>
          <w:sz w:val="28"/>
          <w:szCs w:val="28"/>
        </w:rPr>
        <w:t>динамический процесс роста</w:t>
      </w:r>
      <w:r w:rsidR="00876B96">
        <w:rPr>
          <w:rFonts w:ascii="Times New Roman" w:hAnsi="Times New Roman" w:cs="Times New Roman"/>
          <w:sz w:val="28"/>
          <w:szCs w:val="28"/>
        </w:rPr>
        <w:t>, т.е.</w:t>
      </w:r>
      <w:r w:rsidR="00E26162">
        <w:rPr>
          <w:rFonts w:ascii="Times New Roman" w:hAnsi="Times New Roman" w:cs="Times New Roman"/>
          <w:sz w:val="28"/>
          <w:szCs w:val="28"/>
        </w:rPr>
        <w:t xml:space="preserve"> </w:t>
      </w:r>
      <w:r w:rsidR="00E26162" w:rsidRPr="00E26162">
        <w:rPr>
          <w:rFonts w:ascii="Times New Roman" w:hAnsi="Times New Roman" w:cs="Times New Roman"/>
          <w:sz w:val="28"/>
          <w:szCs w:val="28"/>
        </w:rPr>
        <w:t>увеличение длины и массы тела, развитие органов</w:t>
      </w:r>
      <w:r w:rsidR="00E26162">
        <w:rPr>
          <w:rFonts w:ascii="Times New Roman" w:hAnsi="Times New Roman" w:cs="Times New Roman"/>
          <w:sz w:val="28"/>
          <w:szCs w:val="28"/>
        </w:rPr>
        <w:t xml:space="preserve"> и систем организма и так далее</w:t>
      </w:r>
      <w:r w:rsidR="00E26162" w:rsidRPr="00E26162">
        <w:rPr>
          <w:rFonts w:ascii="Times New Roman" w:hAnsi="Times New Roman" w:cs="Times New Roman"/>
          <w:sz w:val="28"/>
          <w:szCs w:val="28"/>
        </w:rPr>
        <w:t xml:space="preserve"> и биологического созревания ребёнка в определённом периоде детства</w:t>
      </w:r>
      <w:r w:rsidR="00E26162">
        <w:rPr>
          <w:rFonts w:ascii="Times New Roman" w:hAnsi="Times New Roman" w:cs="Times New Roman"/>
          <w:sz w:val="28"/>
          <w:szCs w:val="28"/>
        </w:rPr>
        <w:t>.</w:t>
      </w:r>
    </w:p>
    <w:p w:rsidR="00BD434D" w:rsidRPr="00876B96" w:rsidRDefault="00BD434D" w:rsidP="00BD434D">
      <w:pPr>
        <w:jc w:val="both"/>
        <w:rPr>
          <w:rFonts w:ascii="Times New Roman" w:hAnsi="Times New Roman" w:cs="Times New Roman"/>
          <w:sz w:val="28"/>
          <w:szCs w:val="28"/>
        </w:rPr>
      </w:pPr>
      <w:r w:rsidRPr="00BD434D">
        <w:rPr>
          <w:rFonts w:ascii="Times New Roman" w:hAnsi="Times New Roman" w:cs="Times New Roman"/>
          <w:b/>
          <w:bCs/>
          <w:sz w:val="28"/>
          <w:szCs w:val="28"/>
        </w:rPr>
        <w:t xml:space="preserve">Экспериментальная группа </w:t>
      </w:r>
      <w:r w:rsidRPr="00BD434D">
        <w:rPr>
          <w:rFonts w:ascii="Times New Roman" w:hAnsi="Times New Roman" w:cs="Times New Roman"/>
          <w:sz w:val="28"/>
          <w:szCs w:val="28"/>
        </w:rPr>
        <w:t>– это группа, подвергающаяся вмешательству в ходе исследования. Иначе называется группой лечения</w:t>
      </w:r>
      <w:r w:rsidR="00601E8B">
        <w:rPr>
          <w:rFonts w:ascii="Times New Roman" w:hAnsi="Times New Roman" w:cs="Times New Roman"/>
          <w:sz w:val="28"/>
          <w:szCs w:val="28"/>
        </w:rPr>
        <w:t xml:space="preserve">, основной </w:t>
      </w:r>
      <w:r w:rsidR="00B51F3E">
        <w:rPr>
          <w:rFonts w:ascii="Times New Roman" w:hAnsi="Times New Roman" w:cs="Times New Roman"/>
          <w:sz w:val="28"/>
          <w:szCs w:val="28"/>
        </w:rPr>
        <w:t xml:space="preserve">группой </w:t>
      </w:r>
      <w:r w:rsidR="00B51F3E" w:rsidRPr="00BD434D">
        <w:rPr>
          <w:rFonts w:ascii="Times New Roman" w:hAnsi="Times New Roman" w:cs="Times New Roman"/>
          <w:sz w:val="28"/>
          <w:szCs w:val="28"/>
        </w:rPr>
        <w:t>или</w:t>
      </w:r>
      <w:r w:rsidRPr="00BD434D">
        <w:rPr>
          <w:rFonts w:ascii="Times New Roman" w:hAnsi="Times New Roman" w:cs="Times New Roman"/>
          <w:sz w:val="28"/>
          <w:szCs w:val="28"/>
        </w:rPr>
        <w:t xml:space="preserve"> группой вмешательства.</w:t>
      </w:r>
    </w:p>
    <w:p w:rsidR="00341A9A" w:rsidRPr="00FA4A0B" w:rsidRDefault="00341A9A" w:rsidP="00534C87">
      <w:pPr>
        <w:jc w:val="both"/>
        <w:rPr>
          <w:rFonts w:ascii="Times New Roman" w:hAnsi="Times New Roman" w:cs="Times New Roman"/>
          <w:sz w:val="28"/>
          <w:szCs w:val="28"/>
        </w:rPr>
      </w:pPr>
    </w:p>
    <w:p w:rsidR="00341A9A" w:rsidRPr="00FA4A0B" w:rsidRDefault="00341A9A" w:rsidP="00534C87">
      <w:pPr>
        <w:jc w:val="both"/>
        <w:rPr>
          <w:rFonts w:ascii="Times New Roman" w:hAnsi="Times New Roman" w:cs="Times New Roman"/>
          <w:sz w:val="28"/>
          <w:szCs w:val="28"/>
        </w:rPr>
      </w:pPr>
    </w:p>
    <w:p w:rsidR="00341A9A" w:rsidRPr="00FA4A0B" w:rsidRDefault="00341A9A" w:rsidP="00534C87">
      <w:pPr>
        <w:jc w:val="both"/>
        <w:rPr>
          <w:rFonts w:ascii="Times New Roman" w:hAnsi="Times New Roman" w:cs="Times New Roman"/>
          <w:sz w:val="28"/>
          <w:szCs w:val="28"/>
        </w:rPr>
      </w:pPr>
    </w:p>
    <w:p w:rsidR="00341A9A" w:rsidRPr="00FA4A0B" w:rsidRDefault="00341A9A" w:rsidP="00534C87">
      <w:pPr>
        <w:jc w:val="both"/>
        <w:rPr>
          <w:rFonts w:ascii="Times New Roman" w:hAnsi="Times New Roman" w:cs="Times New Roman"/>
          <w:sz w:val="28"/>
          <w:szCs w:val="28"/>
        </w:rPr>
      </w:pPr>
    </w:p>
    <w:p w:rsidR="00341A9A" w:rsidRPr="00FA4A0B" w:rsidRDefault="00341A9A" w:rsidP="00534C87">
      <w:pPr>
        <w:jc w:val="both"/>
        <w:rPr>
          <w:rFonts w:ascii="Times New Roman" w:hAnsi="Times New Roman" w:cs="Times New Roman"/>
          <w:sz w:val="28"/>
          <w:szCs w:val="28"/>
        </w:rPr>
      </w:pPr>
    </w:p>
    <w:p w:rsidR="00EA48C8" w:rsidRDefault="00EA48C8" w:rsidP="00534C87">
      <w:pPr>
        <w:jc w:val="both"/>
        <w:rPr>
          <w:rFonts w:ascii="Times New Roman" w:hAnsi="Times New Roman" w:cs="Times New Roman"/>
          <w:sz w:val="28"/>
          <w:szCs w:val="28"/>
        </w:rPr>
      </w:pPr>
    </w:p>
    <w:p w:rsidR="00805135" w:rsidRDefault="00805135" w:rsidP="00534C87">
      <w:pPr>
        <w:jc w:val="both"/>
        <w:rPr>
          <w:rFonts w:ascii="Times New Roman" w:hAnsi="Times New Roman" w:cs="Times New Roman"/>
          <w:sz w:val="28"/>
          <w:szCs w:val="28"/>
        </w:rPr>
      </w:pPr>
    </w:p>
    <w:p w:rsidR="00E52B7B" w:rsidRDefault="00E52B7B" w:rsidP="00534C87">
      <w:pPr>
        <w:jc w:val="both"/>
        <w:rPr>
          <w:rFonts w:ascii="Times New Roman" w:hAnsi="Times New Roman" w:cs="Times New Roman"/>
          <w:sz w:val="28"/>
          <w:szCs w:val="28"/>
        </w:rPr>
      </w:pPr>
    </w:p>
    <w:p w:rsidR="009F60BE" w:rsidRDefault="009F60BE" w:rsidP="00534C87">
      <w:pPr>
        <w:jc w:val="both"/>
        <w:rPr>
          <w:rFonts w:ascii="Times New Roman" w:hAnsi="Times New Roman" w:cs="Times New Roman"/>
          <w:sz w:val="28"/>
          <w:szCs w:val="28"/>
        </w:rPr>
      </w:pPr>
    </w:p>
    <w:p w:rsidR="009F60BE" w:rsidRDefault="009F60BE" w:rsidP="00534C87">
      <w:pPr>
        <w:jc w:val="both"/>
        <w:rPr>
          <w:rFonts w:ascii="Times New Roman" w:hAnsi="Times New Roman" w:cs="Times New Roman"/>
          <w:sz w:val="28"/>
          <w:szCs w:val="28"/>
        </w:rPr>
      </w:pPr>
    </w:p>
    <w:p w:rsidR="009F60BE" w:rsidRDefault="009F60BE" w:rsidP="00534C87">
      <w:pPr>
        <w:jc w:val="both"/>
        <w:rPr>
          <w:rFonts w:ascii="Times New Roman" w:hAnsi="Times New Roman" w:cs="Times New Roman"/>
          <w:sz w:val="28"/>
          <w:szCs w:val="28"/>
        </w:rPr>
      </w:pPr>
    </w:p>
    <w:p w:rsidR="009F60BE" w:rsidRDefault="009F60BE" w:rsidP="00534C87">
      <w:pPr>
        <w:jc w:val="both"/>
        <w:rPr>
          <w:rFonts w:ascii="Times New Roman" w:hAnsi="Times New Roman" w:cs="Times New Roman"/>
          <w:sz w:val="28"/>
          <w:szCs w:val="28"/>
        </w:rPr>
      </w:pPr>
    </w:p>
    <w:p w:rsidR="009F60BE" w:rsidRDefault="009F60BE" w:rsidP="00534C87">
      <w:pPr>
        <w:jc w:val="both"/>
        <w:rPr>
          <w:rFonts w:ascii="Times New Roman" w:hAnsi="Times New Roman" w:cs="Times New Roman"/>
          <w:sz w:val="28"/>
          <w:szCs w:val="28"/>
        </w:rPr>
      </w:pPr>
    </w:p>
    <w:p w:rsidR="00B853FA" w:rsidRDefault="00B853FA" w:rsidP="00534C87">
      <w:pPr>
        <w:jc w:val="both"/>
        <w:rPr>
          <w:rFonts w:ascii="Times New Roman" w:hAnsi="Times New Roman" w:cs="Times New Roman"/>
          <w:sz w:val="28"/>
          <w:szCs w:val="28"/>
        </w:rPr>
      </w:pPr>
    </w:p>
    <w:p w:rsidR="007E4905" w:rsidRDefault="007E4905" w:rsidP="00534C87">
      <w:pPr>
        <w:jc w:val="both"/>
        <w:rPr>
          <w:rFonts w:ascii="Times New Roman" w:hAnsi="Times New Roman" w:cs="Times New Roman"/>
          <w:sz w:val="28"/>
          <w:szCs w:val="28"/>
        </w:rPr>
      </w:pPr>
    </w:p>
    <w:p w:rsidR="00B853FA" w:rsidRPr="00FA4A0B" w:rsidRDefault="00B853FA" w:rsidP="00534C87">
      <w:pPr>
        <w:jc w:val="both"/>
        <w:rPr>
          <w:rFonts w:ascii="Times New Roman" w:hAnsi="Times New Roman" w:cs="Times New Roman"/>
          <w:sz w:val="28"/>
          <w:szCs w:val="28"/>
        </w:rPr>
      </w:pPr>
    </w:p>
    <w:p w:rsidR="000B2C01" w:rsidRPr="000B2C01" w:rsidRDefault="000B2C01" w:rsidP="000B2C01">
      <w:pPr>
        <w:pStyle w:val="a3"/>
        <w:ind w:left="708"/>
        <w:jc w:val="both"/>
        <w:rPr>
          <w:rFonts w:ascii="Times New Roman" w:hAnsi="Times New Roman" w:cs="Times New Roman"/>
          <w:sz w:val="28"/>
          <w:szCs w:val="28"/>
        </w:rPr>
      </w:pPr>
      <w:r w:rsidRPr="000B2C01">
        <w:rPr>
          <w:rFonts w:ascii="Times New Roman" w:hAnsi="Times New Roman" w:cs="Times New Roman"/>
          <w:b/>
          <w:sz w:val="28"/>
          <w:szCs w:val="28"/>
        </w:rPr>
        <w:lastRenderedPageBreak/>
        <w:t>ВВЕДЕНИЕ</w:t>
      </w:r>
      <w:r w:rsidR="00EA48C8" w:rsidRPr="000B2C01">
        <w:rPr>
          <w:rFonts w:ascii="Times New Roman" w:hAnsi="Times New Roman" w:cs="Times New Roman"/>
          <w:b/>
          <w:sz w:val="28"/>
          <w:szCs w:val="28"/>
        </w:rPr>
        <w:t xml:space="preserve"> </w:t>
      </w:r>
    </w:p>
    <w:p w:rsidR="00416145" w:rsidRPr="000B2C01" w:rsidRDefault="000B2C01" w:rsidP="000B2C01">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416145" w:rsidRPr="000B2C01">
        <w:rPr>
          <w:rFonts w:ascii="Times New Roman" w:hAnsi="Times New Roman" w:cs="Times New Roman"/>
          <w:sz w:val="28"/>
          <w:szCs w:val="28"/>
        </w:rPr>
        <w:t>Состояние медицинской науки и здравоохранения на современном этапе диктует необходимость разработки и применения новых подходов и технологий</w:t>
      </w:r>
      <w:r w:rsidR="0014159C" w:rsidRPr="000B2C01">
        <w:rPr>
          <w:rFonts w:ascii="Times New Roman" w:hAnsi="Times New Roman" w:cs="Times New Roman"/>
          <w:sz w:val="28"/>
          <w:szCs w:val="28"/>
        </w:rPr>
        <w:t xml:space="preserve"> анализа</w:t>
      </w:r>
      <w:r w:rsidR="00416145" w:rsidRPr="000B2C01">
        <w:rPr>
          <w:rFonts w:ascii="Times New Roman" w:hAnsi="Times New Roman" w:cs="Times New Roman"/>
          <w:sz w:val="28"/>
          <w:szCs w:val="28"/>
        </w:rPr>
        <w:t xml:space="preserve">, </w:t>
      </w:r>
      <w:r w:rsidR="0014159C" w:rsidRPr="000B2C01">
        <w:rPr>
          <w:rFonts w:ascii="Times New Roman" w:hAnsi="Times New Roman" w:cs="Times New Roman"/>
          <w:sz w:val="28"/>
          <w:szCs w:val="28"/>
        </w:rPr>
        <w:t>сбора</w:t>
      </w:r>
      <w:r w:rsidR="00416145" w:rsidRPr="000B2C01">
        <w:rPr>
          <w:rFonts w:ascii="Times New Roman" w:hAnsi="Times New Roman" w:cs="Times New Roman"/>
          <w:sz w:val="28"/>
          <w:szCs w:val="28"/>
        </w:rPr>
        <w:t>, обобщения и интерпретации научной информации, позволяющих преобразовывать результаты исследований в ясные, четкие рекомендации, как для врачей, так и для всей системы здравоохранения в целом.</w:t>
      </w:r>
    </w:p>
    <w:p w:rsidR="006703A4" w:rsidRDefault="00AA5E2E" w:rsidP="006703A4">
      <w:pPr>
        <w:pStyle w:val="a3"/>
        <w:ind w:left="142" w:firstLine="566"/>
        <w:jc w:val="both"/>
        <w:rPr>
          <w:rFonts w:ascii="Times New Roman" w:hAnsi="Times New Roman" w:cs="Times New Roman"/>
          <w:bCs/>
          <w:sz w:val="28"/>
          <w:szCs w:val="28"/>
        </w:rPr>
      </w:pPr>
      <w:r w:rsidRPr="00FA4A0B">
        <w:rPr>
          <w:rFonts w:ascii="Times New Roman" w:hAnsi="Times New Roman" w:cs="Times New Roman"/>
          <w:iCs/>
          <w:sz w:val="28"/>
          <w:szCs w:val="28"/>
        </w:rPr>
        <w:t>Прежде чем применить тот или иной метод </w:t>
      </w:r>
      <w:hyperlink r:id="rId11" w:tooltip="Профилактика" w:history="1">
        <w:r w:rsidRPr="00FA4A0B">
          <w:rPr>
            <w:rStyle w:val="a4"/>
            <w:rFonts w:ascii="Times New Roman" w:hAnsi="Times New Roman" w:cs="Times New Roman"/>
            <w:iCs/>
            <w:color w:val="auto"/>
            <w:sz w:val="28"/>
            <w:szCs w:val="28"/>
            <w:u w:val="none"/>
          </w:rPr>
          <w:t>профилактики</w:t>
        </w:r>
      </w:hyperlink>
      <w:r w:rsidRPr="00FA4A0B">
        <w:rPr>
          <w:rFonts w:ascii="Times New Roman" w:hAnsi="Times New Roman" w:cs="Times New Roman"/>
          <w:iCs/>
          <w:sz w:val="28"/>
          <w:szCs w:val="28"/>
        </w:rPr>
        <w:t>, диагностики или</w:t>
      </w:r>
      <w:r w:rsidRPr="00FA4A0B">
        <w:rPr>
          <w:rFonts w:ascii="Times New Roman" w:hAnsi="Times New Roman" w:cs="Times New Roman"/>
          <w:i/>
          <w:iCs/>
          <w:sz w:val="28"/>
          <w:szCs w:val="28"/>
        </w:rPr>
        <w:t xml:space="preserve"> </w:t>
      </w:r>
      <w:r w:rsidRPr="00FA4A0B">
        <w:rPr>
          <w:rFonts w:ascii="Times New Roman" w:hAnsi="Times New Roman" w:cs="Times New Roman"/>
          <w:iCs/>
          <w:sz w:val="28"/>
          <w:szCs w:val="28"/>
        </w:rPr>
        <w:t>лечения необходимо иметь доказательства </w:t>
      </w:r>
      <w:hyperlink r:id="rId12" w:tooltip="Эффективность" w:history="1">
        <w:r w:rsidRPr="00FA4A0B">
          <w:rPr>
            <w:rStyle w:val="a4"/>
            <w:rFonts w:ascii="Times New Roman" w:hAnsi="Times New Roman" w:cs="Times New Roman"/>
            <w:iCs/>
            <w:color w:val="auto"/>
            <w:sz w:val="28"/>
            <w:szCs w:val="28"/>
            <w:u w:val="none"/>
          </w:rPr>
          <w:t>эффективности</w:t>
        </w:r>
      </w:hyperlink>
      <w:r w:rsidRPr="00FA4A0B">
        <w:rPr>
          <w:rFonts w:ascii="Times New Roman" w:hAnsi="Times New Roman" w:cs="Times New Roman"/>
          <w:iCs/>
          <w:sz w:val="28"/>
          <w:szCs w:val="28"/>
        </w:rPr>
        <w:t> используемого метода.</w:t>
      </w:r>
      <w:r w:rsidRPr="00FA4A0B">
        <w:rPr>
          <w:rFonts w:ascii="Times New Roman" w:hAnsi="Times New Roman" w:cs="Times New Roman"/>
          <w:sz w:val="28"/>
          <w:szCs w:val="28"/>
        </w:rPr>
        <w:t> </w:t>
      </w:r>
      <w:r w:rsidR="007E2B24" w:rsidRPr="00FA4A0B">
        <w:rPr>
          <w:rFonts w:ascii="Times New Roman" w:hAnsi="Times New Roman" w:cs="Times New Roman"/>
          <w:sz w:val="28"/>
          <w:szCs w:val="28"/>
        </w:rPr>
        <w:t xml:space="preserve">И здесь важно не путать: </w:t>
      </w:r>
      <w:r w:rsidR="007E2B24" w:rsidRPr="00FA4A0B">
        <w:rPr>
          <w:rFonts w:ascii="Times New Roman" w:hAnsi="Times New Roman" w:cs="Times New Roman"/>
          <w:bCs/>
          <w:sz w:val="28"/>
          <w:szCs w:val="28"/>
        </w:rPr>
        <w:t>не нужно доказывать неэффективность, нужно доказать именно эффективность.</w:t>
      </w:r>
    </w:p>
    <w:p w:rsidR="006703A4" w:rsidRDefault="00497E58" w:rsidP="004B79BA">
      <w:pPr>
        <w:pStyle w:val="a3"/>
        <w:ind w:left="142" w:firstLine="566"/>
        <w:jc w:val="both"/>
        <w:rPr>
          <w:rFonts w:ascii="Times New Roman" w:hAnsi="Times New Roman" w:cs="Times New Roman"/>
          <w:bCs/>
          <w:sz w:val="28"/>
          <w:szCs w:val="28"/>
          <w:highlight w:val="yellow"/>
        </w:rPr>
      </w:pPr>
      <w:r w:rsidRPr="00FA4A0B">
        <w:rPr>
          <w:rFonts w:ascii="Times New Roman" w:hAnsi="Times New Roman" w:cs="Times New Roman"/>
          <w:bCs/>
          <w:sz w:val="28"/>
          <w:szCs w:val="28"/>
        </w:rPr>
        <w:t xml:space="preserve">Каждое клиническое решение должно базироваться на строго доказанных научных фактах. Этот постулат получил название </w:t>
      </w:r>
      <w:r w:rsidR="001F1823" w:rsidRPr="00FA4A0B">
        <w:rPr>
          <w:rFonts w:ascii="Times New Roman" w:hAnsi="Times New Roman" w:cs="Times New Roman"/>
          <w:bCs/>
          <w:sz w:val="28"/>
          <w:szCs w:val="28"/>
        </w:rPr>
        <w:t>«</w:t>
      </w:r>
      <w:proofErr w:type="spellStart"/>
      <w:r w:rsidR="001F1823" w:rsidRPr="00FA4A0B">
        <w:rPr>
          <w:rFonts w:ascii="Times New Roman" w:hAnsi="Times New Roman" w:cs="Times New Roman"/>
          <w:bCs/>
          <w:sz w:val="28"/>
          <w:szCs w:val="28"/>
        </w:rPr>
        <w:t>Evidence-based</w:t>
      </w:r>
      <w:proofErr w:type="spellEnd"/>
      <w:r w:rsidR="001F1823" w:rsidRPr="00FA4A0B">
        <w:rPr>
          <w:rFonts w:ascii="Times New Roman" w:hAnsi="Times New Roman" w:cs="Times New Roman"/>
          <w:bCs/>
          <w:sz w:val="28"/>
          <w:szCs w:val="28"/>
        </w:rPr>
        <w:t xml:space="preserve"> </w:t>
      </w:r>
      <w:proofErr w:type="spellStart"/>
      <w:r w:rsidR="001F1823" w:rsidRPr="00FA4A0B">
        <w:rPr>
          <w:rFonts w:ascii="Times New Roman" w:hAnsi="Times New Roman" w:cs="Times New Roman"/>
          <w:bCs/>
          <w:sz w:val="28"/>
          <w:szCs w:val="28"/>
        </w:rPr>
        <w:t>Medicine</w:t>
      </w:r>
      <w:proofErr w:type="spellEnd"/>
      <w:r w:rsidR="001F1823" w:rsidRPr="00FA4A0B">
        <w:rPr>
          <w:rFonts w:ascii="Times New Roman" w:hAnsi="Times New Roman" w:cs="Times New Roman"/>
          <w:bCs/>
          <w:sz w:val="28"/>
          <w:szCs w:val="28"/>
        </w:rPr>
        <w:t>», или «медицины, основанной на доказательствах» (доказательной медицины) было предложено канадскими учеными из университета Мак Мастера в Торонто в 1990 году. Вскоре это понятие быстро распространилось и нашло сторонников в разных странах мира. Во многих странах, организованы центры доказательной медицины, которые начинают играть существенную роль в работе национальных служб здравоохранения.</w:t>
      </w:r>
      <w:r w:rsidR="006023B9" w:rsidRPr="00FA4A0B">
        <w:rPr>
          <w:rFonts w:ascii="Times New Roman" w:eastAsia="MS Mincho" w:hAnsi="Times New Roman" w:cs="Times New Roman"/>
          <w:sz w:val="28"/>
          <w:szCs w:val="28"/>
          <w:lang w:eastAsia="ja-JP"/>
        </w:rPr>
        <w:t xml:space="preserve"> </w:t>
      </w:r>
    </w:p>
    <w:p w:rsidR="004B79BA" w:rsidRPr="00693FAD" w:rsidRDefault="004B79BA" w:rsidP="00534C87">
      <w:pPr>
        <w:pStyle w:val="a3"/>
        <w:ind w:left="142" w:firstLine="566"/>
        <w:jc w:val="both"/>
        <w:rPr>
          <w:rFonts w:ascii="Times New Roman" w:hAnsi="Times New Roman" w:cs="Times New Roman"/>
          <w:bCs/>
          <w:sz w:val="28"/>
          <w:szCs w:val="28"/>
        </w:rPr>
      </w:pPr>
      <w:r>
        <w:rPr>
          <w:rFonts w:ascii="Times New Roman" w:hAnsi="Times New Roman" w:cs="Times New Roman"/>
          <w:bCs/>
          <w:sz w:val="28"/>
          <w:szCs w:val="28"/>
        </w:rPr>
        <w:t xml:space="preserve">Однако, существует мнение определенных критиков, что </w:t>
      </w:r>
      <w:r w:rsidRPr="004B79BA">
        <w:rPr>
          <w:rFonts w:ascii="Times New Roman" w:hAnsi="Times New Roman" w:cs="Times New Roman"/>
          <w:bCs/>
          <w:sz w:val="28"/>
          <w:szCs w:val="28"/>
        </w:rPr>
        <w:t>доказательн</w:t>
      </w:r>
      <w:r>
        <w:rPr>
          <w:rFonts w:ascii="Times New Roman" w:hAnsi="Times New Roman" w:cs="Times New Roman"/>
          <w:bCs/>
          <w:sz w:val="28"/>
          <w:szCs w:val="28"/>
        </w:rPr>
        <w:t>ая медицина</w:t>
      </w:r>
      <w:r w:rsidRPr="004B79BA">
        <w:rPr>
          <w:rFonts w:ascii="Times New Roman" w:hAnsi="Times New Roman" w:cs="Times New Roman"/>
          <w:bCs/>
          <w:sz w:val="28"/>
          <w:szCs w:val="28"/>
        </w:rPr>
        <w:t xml:space="preserve"> </w:t>
      </w:r>
      <w:r w:rsidR="00873E8D">
        <w:rPr>
          <w:rFonts w:ascii="Times New Roman" w:hAnsi="Times New Roman" w:cs="Times New Roman"/>
          <w:bCs/>
          <w:sz w:val="28"/>
          <w:szCs w:val="28"/>
        </w:rPr>
        <w:t xml:space="preserve">- </w:t>
      </w:r>
      <w:r>
        <w:rPr>
          <w:rFonts w:ascii="Times New Roman" w:hAnsi="Times New Roman" w:cs="Times New Roman"/>
          <w:bCs/>
          <w:sz w:val="28"/>
          <w:szCs w:val="28"/>
        </w:rPr>
        <w:t xml:space="preserve">это так называемое </w:t>
      </w:r>
      <w:r w:rsidRPr="004B79BA">
        <w:rPr>
          <w:rFonts w:ascii="Times New Roman" w:hAnsi="Times New Roman" w:cs="Times New Roman"/>
          <w:bCs/>
          <w:sz w:val="28"/>
          <w:szCs w:val="28"/>
        </w:rPr>
        <w:t>«</w:t>
      </w:r>
      <w:r>
        <w:rPr>
          <w:rFonts w:ascii="Times New Roman" w:hAnsi="Times New Roman" w:cs="Times New Roman"/>
          <w:bCs/>
          <w:sz w:val="28"/>
          <w:szCs w:val="28"/>
        </w:rPr>
        <w:t>модное направление»</w:t>
      </w:r>
      <w:r w:rsidR="00873E8D">
        <w:rPr>
          <w:rFonts w:ascii="Times New Roman" w:hAnsi="Times New Roman" w:cs="Times New Roman"/>
          <w:bCs/>
          <w:sz w:val="28"/>
          <w:szCs w:val="28"/>
        </w:rPr>
        <w:t>, исходящее</w:t>
      </w:r>
      <w:r w:rsidRPr="004B79BA">
        <w:rPr>
          <w:rFonts w:ascii="Times New Roman" w:hAnsi="Times New Roman" w:cs="Times New Roman"/>
          <w:bCs/>
          <w:sz w:val="28"/>
          <w:szCs w:val="28"/>
        </w:rPr>
        <w:t xml:space="preserve"> от молодых, самоуверенных и крайне многочисленных медиков, стремящихся принизить работу опытных клиницистов пут</w:t>
      </w:r>
      <w:r w:rsidR="00873E8D">
        <w:rPr>
          <w:rFonts w:ascii="Times New Roman" w:hAnsi="Times New Roman" w:cs="Times New Roman"/>
          <w:bCs/>
          <w:sz w:val="28"/>
          <w:szCs w:val="28"/>
        </w:rPr>
        <w:t>ем сочетания эпидемиологических</w:t>
      </w:r>
      <w:r w:rsidRPr="004B79BA">
        <w:rPr>
          <w:rFonts w:ascii="Times New Roman" w:hAnsi="Times New Roman" w:cs="Times New Roman"/>
          <w:bCs/>
          <w:sz w:val="28"/>
          <w:szCs w:val="28"/>
        </w:rPr>
        <w:t xml:space="preserve"> </w:t>
      </w:r>
      <w:r w:rsidR="00873E8D">
        <w:rPr>
          <w:rFonts w:ascii="Times New Roman" w:hAnsi="Times New Roman" w:cs="Times New Roman"/>
          <w:bCs/>
          <w:sz w:val="28"/>
          <w:szCs w:val="28"/>
        </w:rPr>
        <w:t>терминов</w:t>
      </w:r>
      <w:r w:rsidRPr="004B79BA">
        <w:rPr>
          <w:rFonts w:ascii="Times New Roman" w:hAnsi="Times New Roman" w:cs="Times New Roman"/>
          <w:bCs/>
          <w:sz w:val="28"/>
          <w:szCs w:val="28"/>
        </w:rPr>
        <w:t xml:space="preserve"> и </w:t>
      </w:r>
      <w:r w:rsidR="00873E8D">
        <w:rPr>
          <w:rFonts w:ascii="Times New Roman" w:hAnsi="Times New Roman" w:cs="Times New Roman"/>
          <w:bCs/>
          <w:sz w:val="28"/>
          <w:szCs w:val="28"/>
        </w:rPr>
        <w:t xml:space="preserve">статистических </w:t>
      </w:r>
      <w:r w:rsidRPr="004B79BA">
        <w:rPr>
          <w:rFonts w:ascii="Times New Roman" w:hAnsi="Times New Roman" w:cs="Times New Roman"/>
          <w:bCs/>
          <w:sz w:val="28"/>
          <w:szCs w:val="28"/>
        </w:rPr>
        <w:t>манип</w:t>
      </w:r>
      <w:r w:rsidR="00873E8D">
        <w:rPr>
          <w:rFonts w:ascii="Times New Roman" w:hAnsi="Times New Roman" w:cs="Times New Roman"/>
          <w:bCs/>
          <w:sz w:val="28"/>
          <w:szCs w:val="28"/>
        </w:rPr>
        <w:t>уляций</w:t>
      </w:r>
      <w:r w:rsidRPr="004B79BA">
        <w:rPr>
          <w:rFonts w:ascii="Times New Roman" w:hAnsi="Times New Roman" w:cs="Times New Roman"/>
          <w:bCs/>
          <w:sz w:val="28"/>
          <w:szCs w:val="28"/>
        </w:rPr>
        <w:t>. Согласно другому критиче</w:t>
      </w:r>
      <w:r w:rsidR="00873E8D">
        <w:rPr>
          <w:rFonts w:ascii="Times New Roman" w:hAnsi="Times New Roman" w:cs="Times New Roman"/>
          <w:bCs/>
          <w:sz w:val="28"/>
          <w:szCs w:val="28"/>
        </w:rPr>
        <w:t xml:space="preserve">скому определению, </w:t>
      </w:r>
      <w:r w:rsidRPr="004B79BA">
        <w:rPr>
          <w:rFonts w:ascii="Times New Roman" w:hAnsi="Times New Roman" w:cs="Times New Roman"/>
          <w:bCs/>
          <w:sz w:val="28"/>
          <w:szCs w:val="28"/>
        </w:rPr>
        <w:t xml:space="preserve">доказательная медицина </w:t>
      </w:r>
      <w:r w:rsidR="00873E8D">
        <w:rPr>
          <w:rFonts w:ascii="Times New Roman" w:hAnsi="Times New Roman" w:cs="Times New Roman"/>
          <w:bCs/>
          <w:sz w:val="28"/>
          <w:szCs w:val="28"/>
        </w:rPr>
        <w:t>–</w:t>
      </w:r>
      <w:r w:rsidRPr="004B79BA">
        <w:rPr>
          <w:rFonts w:ascii="Times New Roman" w:hAnsi="Times New Roman" w:cs="Times New Roman"/>
          <w:bCs/>
          <w:sz w:val="28"/>
          <w:szCs w:val="28"/>
        </w:rPr>
        <w:t xml:space="preserve"> это</w:t>
      </w:r>
      <w:r w:rsidR="00873E8D">
        <w:rPr>
          <w:rFonts w:ascii="Times New Roman" w:hAnsi="Times New Roman" w:cs="Times New Roman"/>
          <w:bCs/>
          <w:sz w:val="28"/>
          <w:szCs w:val="28"/>
        </w:rPr>
        <w:t xml:space="preserve"> то, что</w:t>
      </w:r>
      <w:r w:rsidRPr="004B79BA">
        <w:rPr>
          <w:rFonts w:ascii="Times New Roman" w:hAnsi="Times New Roman" w:cs="Times New Roman"/>
          <w:bCs/>
          <w:sz w:val="28"/>
          <w:szCs w:val="28"/>
        </w:rPr>
        <w:t xml:space="preserve"> ни одно медицинское вмешательство не может быть произведено врачом, медсестрой или кем-либо, пока не будут опубликованы результаты нескольких крупных и </w:t>
      </w:r>
      <w:r w:rsidRPr="008C4848">
        <w:rPr>
          <w:rFonts w:ascii="Times New Roman" w:hAnsi="Times New Roman" w:cs="Times New Roman"/>
          <w:bCs/>
          <w:sz w:val="28"/>
          <w:szCs w:val="28"/>
        </w:rPr>
        <w:t>дорогих испытаний</w:t>
      </w:r>
      <w:r w:rsidRPr="004B79BA">
        <w:rPr>
          <w:rFonts w:ascii="Times New Roman" w:hAnsi="Times New Roman" w:cs="Times New Roman"/>
          <w:bCs/>
          <w:sz w:val="28"/>
          <w:szCs w:val="28"/>
        </w:rPr>
        <w:t>.</w:t>
      </w:r>
      <w:r w:rsidR="00796527">
        <w:rPr>
          <w:rFonts w:ascii="Times New Roman" w:hAnsi="Times New Roman" w:cs="Times New Roman"/>
          <w:bCs/>
          <w:sz w:val="28"/>
          <w:szCs w:val="28"/>
        </w:rPr>
        <w:t xml:space="preserve"> </w:t>
      </w:r>
      <w:r w:rsidR="008C4848">
        <w:rPr>
          <w:rFonts w:ascii="Times New Roman" w:hAnsi="Times New Roman" w:cs="Times New Roman"/>
          <w:bCs/>
          <w:sz w:val="28"/>
          <w:szCs w:val="28"/>
        </w:rPr>
        <w:t>Для того, чтобы опровергнут</w:t>
      </w:r>
      <w:r w:rsidR="00EB065D">
        <w:rPr>
          <w:rFonts w:ascii="Times New Roman" w:hAnsi="Times New Roman" w:cs="Times New Roman"/>
          <w:bCs/>
          <w:sz w:val="28"/>
          <w:szCs w:val="28"/>
        </w:rPr>
        <w:t>ь мнение данных критиков, необходимо понимать, что в</w:t>
      </w:r>
      <w:r w:rsidR="008C4848" w:rsidRPr="008C4848">
        <w:rPr>
          <w:rFonts w:ascii="Times New Roman" w:hAnsi="Times New Roman" w:cs="Times New Roman"/>
          <w:bCs/>
          <w:sz w:val="28"/>
          <w:szCs w:val="28"/>
        </w:rPr>
        <w:t xml:space="preserve"> поисках решения клинической проблемы</w:t>
      </w:r>
      <w:r w:rsidR="0045255C">
        <w:rPr>
          <w:rFonts w:ascii="Times New Roman" w:hAnsi="Times New Roman" w:cs="Times New Roman"/>
          <w:bCs/>
          <w:sz w:val="28"/>
          <w:szCs w:val="28"/>
        </w:rPr>
        <w:t>,</w:t>
      </w:r>
      <w:r w:rsidR="008C4848" w:rsidRPr="008C4848">
        <w:rPr>
          <w:rFonts w:ascii="Times New Roman" w:hAnsi="Times New Roman" w:cs="Times New Roman"/>
          <w:bCs/>
          <w:sz w:val="28"/>
          <w:szCs w:val="28"/>
        </w:rPr>
        <w:t xml:space="preserve"> врач может</w:t>
      </w:r>
      <w:r w:rsidR="0045255C">
        <w:rPr>
          <w:rFonts w:ascii="Times New Roman" w:hAnsi="Times New Roman" w:cs="Times New Roman"/>
          <w:bCs/>
          <w:sz w:val="28"/>
          <w:szCs w:val="28"/>
        </w:rPr>
        <w:t xml:space="preserve"> </w:t>
      </w:r>
      <w:r w:rsidR="008C4848" w:rsidRPr="008C4848">
        <w:rPr>
          <w:rFonts w:ascii="Times New Roman" w:hAnsi="Times New Roman" w:cs="Times New Roman"/>
          <w:bCs/>
          <w:sz w:val="28"/>
          <w:szCs w:val="28"/>
        </w:rPr>
        <w:t xml:space="preserve">обращаться </w:t>
      </w:r>
      <w:r w:rsidR="0045255C">
        <w:rPr>
          <w:rFonts w:ascii="Times New Roman" w:hAnsi="Times New Roman" w:cs="Times New Roman"/>
          <w:bCs/>
          <w:sz w:val="28"/>
          <w:szCs w:val="28"/>
        </w:rPr>
        <w:t xml:space="preserve">к разным источникам информации - </w:t>
      </w:r>
      <w:r w:rsidR="0045255C" w:rsidRPr="008C4848">
        <w:rPr>
          <w:rFonts w:ascii="Times New Roman" w:hAnsi="Times New Roman" w:cs="Times New Roman"/>
          <w:bCs/>
          <w:sz w:val="28"/>
          <w:szCs w:val="28"/>
        </w:rPr>
        <w:t>книги,</w:t>
      </w:r>
      <w:r w:rsidR="0045255C">
        <w:rPr>
          <w:rFonts w:ascii="Times New Roman" w:hAnsi="Times New Roman" w:cs="Times New Roman"/>
          <w:bCs/>
          <w:sz w:val="28"/>
          <w:szCs w:val="28"/>
        </w:rPr>
        <w:t xml:space="preserve"> </w:t>
      </w:r>
      <w:r w:rsidR="008C4848" w:rsidRPr="008C4848">
        <w:rPr>
          <w:rFonts w:ascii="Times New Roman" w:hAnsi="Times New Roman" w:cs="Times New Roman"/>
          <w:bCs/>
          <w:sz w:val="28"/>
          <w:szCs w:val="28"/>
        </w:rPr>
        <w:t xml:space="preserve">учебники, </w:t>
      </w:r>
      <w:r w:rsidR="0045255C" w:rsidRPr="008C4848">
        <w:rPr>
          <w:rFonts w:ascii="Times New Roman" w:hAnsi="Times New Roman" w:cs="Times New Roman"/>
          <w:bCs/>
          <w:sz w:val="28"/>
          <w:szCs w:val="28"/>
        </w:rPr>
        <w:t xml:space="preserve">советы коллег, </w:t>
      </w:r>
      <w:r w:rsidR="008C4848" w:rsidRPr="008C4848">
        <w:rPr>
          <w:rFonts w:ascii="Times New Roman" w:hAnsi="Times New Roman" w:cs="Times New Roman"/>
          <w:bCs/>
          <w:sz w:val="28"/>
          <w:szCs w:val="28"/>
        </w:rPr>
        <w:t xml:space="preserve">статьи, </w:t>
      </w:r>
      <w:r w:rsidR="0045255C">
        <w:rPr>
          <w:rFonts w:ascii="Times New Roman" w:hAnsi="Times New Roman" w:cs="Times New Roman"/>
          <w:bCs/>
          <w:sz w:val="28"/>
          <w:szCs w:val="28"/>
        </w:rPr>
        <w:t>личный опыт</w:t>
      </w:r>
      <w:r w:rsidR="008C4848" w:rsidRPr="008C4848">
        <w:rPr>
          <w:rFonts w:ascii="Times New Roman" w:hAnsi="Times New Roman" w:cs="Times New Roman"/>
          <w:bCs/>
          <w:sz w:val="28"/>
          <w:szCs w:val="28"/>
        </w:rPr>
        <w:t>,</w:t>
      </w:r>
      <w:r w:rsidR="0045255C">
        <w:rPr>
          <w:rFonts w:ascii="Times New Roman" w:hAnsi="Times New Roman" w:cs="Times New Roman"/>
          <w:bCs/>
          <w:sz w:val="28"/>
          <w:szCs w:val="28"/>
        </w:rPr>
        <w:t xml:space="preserve"> но</w:t>
      </w:r>
      <w:r w:rsidR="008C4848" w:rsidRPr="008C4848">
        <w:rPr>
          <w:rFonts w:ascii="Times New Roman" w:hAnsi="Times New Roman" w:cs="Times New Roman"/>
          <w:bCs/>
          <w:sz w:val="28"/>
          <w:szCs w:val="28"/>
        </w:rPr>
        <w:t xml:space="preserve"> при этом он будет получать разнообразные, порой взаимоисключающие данные и рекомендации. Теоретические представления о механизмах заболевания на основе сведений, полученных из анатомии, </w:t>
      </w:r>
      <w:r w:rsidR="0045255C" w:rsidRPr="008C4848">
        <w:rPr>
          <w:rFonts w:ascii="Times New Roman" w:hAnsi="Times New Roman" w:cs="Times New Roman"/>
          <w:bCs/>
          <w:sz w:val="28"/>
          <w:szCs w:val="28"/>
        </w:rPr>
        <w:t>физиологии</w:t>
      </w:r>
      <w:r w:rsidR="0045255C">
        <w:rPr>
          <w:rFonts w:ascii="Times New Roman" w:hAnsi="Times New Roman" w:cs="Times New Roman"/>
          <w:bCs/>
          <w:sz w:val="28"/>
          <w:szCs w:val="28"/>
        </w:rPr>
        <w:t>,</w:t>
      </w:r>
      <w:r w:rsidR="0045255C" w:rsidRPr="008C4848">
        <w:rPr>
          <w:rFonts w:ascii="Times New Roman" w:hAnsi="Times New Roman" w:cs="Times New Roman"/>
          <w:bCs/>
          <w:sz w:val="28"/>
          <w:szCs w:val="28"/>
        </w:rPr>
        <w:t xml:space="preserve"> </w:t>
      </w:r>
      <w:r w:rsidR="0045255C">
        <w:rPr>
          <w:rFonts w:ascii="Times New Roman" w:hAnsi="Times New Roman" w:cs="Times New Roman"/>
          <w:bCs/>
          <w:sz w:val="28"/>
          <w:szCs w:val="28"/>
        </w:rPr>
        <w:t>биохимии</w:t>
      </w:r>
      <w:r w:rsidR="0045255C" w:rsidRPr="008C4848">
        <w:rPr>
          <w:rFonts w:ascii="Times New Roman" w:hAnsi="Times New Roman" w:cs="Times New Roman"/>
          <w:bCs/>
          <w:sz w:val="28"/>
          <w:szCs w:val="28"/>
        </w:rPr>
        <w:t xml:space="preserve"> </w:t>
      </w:r>
      <w:r w:rsidR="008C4848" w:rsidRPr="008C4848">
        <w:rPr>
          <w:rFonts w:ascii="Times New Roman" w:hAnsi="Times New Roman" w:cs="Times New Roman"/>
          <w:bCs/>
          <w:sz w:val="28"/>
          <w:szCs w:val="28"/>
        </w:rPr>
        <w:t>и других областей знания и опыта,</w:t>
      </w:r>
      <w:r w:rsidR="008C4848" w:rsidRPr="0045255C">
        <w:rPr>
          <w:rFonts w:ascii="Times New Roman" w:hAnsi="Times New Roman" w:cs="Times New Roman"/>
          <w:bCs/>
          <w:sz w:val="28"/>
          <w:szCs w:val="28"/>
        </w:rPr>
        <w:t xml:space="preserve"> в большинстве случаев не позволяют сделать однозначный прогноз относительно </w:t>
      </w:r>
      <w:r w:rsidR="0045255C">
        <w:rPr>
          <w:rFonts w:ascii="Times New Roman" w:hAnsi="Times New Roman" w:cs="Times New Roman"/>
          <w:bCs/>
          <w:sz w:val="28"/>
          <w:szCs w:val="28"/>
        </w:rPr>
        <w:t xml:space="preserve">этиологии </w:t>
      </w:r>
      <w:r w:rsidR="008C4848" w:rsidRPr="0045255C">
        <w:rPr>
          <w:rFonts w:ascii="Times New Roman" w:hAnsi="Times New Roman" w:cs="Times New Roman"/>
          <w:bCs/>
          <w:sz w:val="28"/>
          <w:szCs w:val="28"/>
        </w:rPr>
        <w:t>заболевания и выбрать</w:t>
      </w:r>
      <w:r w:rsidR="00BD259A">
        <w:rPr>
          <w:rFonts w:ascii="Times New Roman" w:hAnsi="Times New Roman" w:cs="Times New Roman"/>
          <w:bCs/>
          <w:sz w:val="28"/>
          <w:szCs w:val="28"/>
        </w:rPr>
        <w:t xml:space="preserve"> правильный</w:t>
      </w:r>
      <w:r w:rsidR="008C4848" w:rsidRPr="0045255C">
        <w:rPr>
          <w:rFonts w:ascii="Times New Roman" w:hAnsi="Times New Roman" w:cs="Times New Roman"/>
          <w:bCs/>
          <w:sz w:val="28"/>
          <w:szCs w:val="28"/>
        </w:rPr>
        <w:t xml:space="preserve"> метод лечения. </w:t>
      </w:r>
      <w:r w:rsidR="007C3E76">
        <w:rPr>
          <w:rFonts w:ascii="Times New Roman" w:hAnsi="Times New Roman" w:cs="Times New Roman"/>
          <w:bCs/>
          <w:sz w:val="28"/>
          <w:szCs w:val="28"/>
        </w:rPr>
        <w:t xml:space="preserve">Слишком много неизвестных факторов, таких как генетические, психологические, социальные, </w:t>
      </w:r>
      <w:r w:rsidR="007C3E76">
        <w:rPr>
          <w:rFonts w:ascii="Times New Roman" w:hAnsi="Times New Roman" w:cs="Times New Roman"/>
          <w:bCs/>
          <w:sz w:val="28"/>
          <w:szCs w:val="28"/>
        </w:rPr>
        <w:lastRenderedPageBreak/>
        <w:t xml:space="preserve">экологические, </w:t>
      </w:r>
      <w:r w:rsidR="006157DC">
        <w:rPr>
          <w:rFonts w:ascii="Times New Roman" w:hAnsi="Times New Roman" w:cs="Times New Roman"/>
          <w:bCs/>
          <w:sz w:val="28"/>
          <w:szCs w:val="28"/>
        </w:rPr>
        <w:t xml:space="preserve">которые </w:t>
      </w:r>
      <w:r w:rsidR="006157DC" w:rsidRPr="008C4848">
        <w:rPr>
          <w:rFonts w:ascii="Times New Roman" w:hAnsi="Times New Roman" w:cs="Times New Roman"/>
          <w:bCs/>
          <w:sz w:val="28"/>
          <w:szCs w:val="28"/>
        </w:rPr>
        <w:t>влияют</w:t>
      </w:r>
      <w:r w:rsidR="008C4848" w:rsidRPr="008C4848">
        <w:rPr>
          <w:rFonts w:ascii="Times New Roman" w:hAnsi="Times New Roman" w:cs="Times New Roman"/>
          <w:bCs/>
          <w:sz w:val="28"/>
          <w:szCs w:val="28"/>
        </w:rPr>
        <w:t xml:space="preserve"> на течение и исход болезни. Таким образом, клинические прогнозы, основанные на теоретических представлениях о механизмах болезни, следует рассматривать </w:t>
      </w:r>
      <w:r w:rsidR="008C4848" w:rsidRPr="006157DC">
        <w:rPr>
          <w:rFonts w:ascii="Times New Roman" w:hAnsi="Times New Roman" w:cs="Times New Roman"/>
          <w:bCs/>
          <w:sz w:val="28"/>
          <w:szCs w:val="28"/>
        </w:rPr>
        <w:t>только как гипотезы.</w:t>
      </w:r>
      <w:r w:rsidR="008C4848" w:rsidRPr="008C4848">
        <w:rPr>
          <w:rFonts w:ascii="Times New Roman" w:hAnsi="Times New Roman" w:cs="Times New Roman"/>
          <w:bCs/>
          <w:sz w:val="28"/>
          <w:szCs w:val="28"/>
        </w:rPr>
        <w:t xml:space="preserve"> Но гипотезы должны пройти проверку в ходе клинических исследований. Поэтому другой важнейший принцип ДМ </w:t>
      </w:r>
      <w:r w:rsidR="00693FAD">
        <w:rPr>
          <w:rFonts w:ascii="Times New Roman" w:hAnsi="Times New Roman" w:cs="Times New Roman"/>
          <w:bCs/>
          <w:sz w:val="28"/>
          <w:szCs w:val="28"/>
        </w:rPr>
        <w:t>это, то, что</w:t>
      </w:r>
      <w:r w:rsidR="008C4848" w:rsidRPr="008C4848">
        <w:rPr>
          <w:rFonts w:ascii="Times New Roman" w:hAnsi="Times New Roman" w:cs="Times New Roman"/>
          <w:bCs/>
          <w:sz w:val="28"/>
          <w:szCs w:val="28"/>
        </w:rPr>
        <w:t xml:space="preserve"> при диагностике и выборе метода </w:t>
      </w:r>
      <w:r w:rsidR="008C4848" w:rsidRPr="00693FAD">
        <w:rPr>
          <w:rFonts w:ascii="Times New Roman" w:hAnsi="Times New Roman" w:cs="Times New Roman"/>
          <w:bCs/>
          <w:sz w:val="28"/>
          <w:szCs w:val="28"/>
        </w:rPr>
        <w:t>лечения «вес» каждого факта тем больше, чем строже научная методика исследования, в ходе которого этот факт получен.</w:t>
      </w:r>
    </w:p>
    <w:p w:rsidR="00DA0C96" w:rsidRPr="006703A4" w:rsidRDefault="00DA0C96" w:rsidP="00532772">
      <w:pPr>
        <w:pStyle w:val="a3"/>
        <w:ind w:left="142" w:firstLine="720"/>
        <w:jc w:val="both"/>
        <w:rPr>
          <w:rFonts w:ascii="Times New Roman" w:hAnsi="Times New Roman" w:cs="Times New Roman"/>
          <w:bCs/>
          <w:sz w:val="28"/>
          <w:szCs w:val="28"/>
        </w:rPr>
      </w:pPr>
      <w:r w:rsidRPr="00DA0C96">
        <w:rPr>
          <w:rFonts w:ascii="Times New Roman" w:hAnsi="Times New Roman" w:cs="Times New Roman"/>
          <w:bCs/>
          <w:sz w:val="28"/>
          <w:szCs w:val="28"/>
        </w:rPr>
        <w:t>Использование доказательной медицины в практике требует от врача постоянной оценки своей врачебной деятельности. Сформулировали ли мы вопросы в “правильной” форме? Смогли ли мы достаточно быстро найти нужные доказательства? Уверены ли мы в том, что правильно отобрали достоверные и отделили сомнительные результаты исследований, и правильно ли классифицировали доказательства в иерархическом порядке? Разумно ли мы применили эти доказательства, с учетом индивидуальных особенностей данного конкретного пациента? Практика доказательной медицины требует подготовки и опыта.</w:t>
      </w:r>
    </w:p>
    <w:p w:rsidR="00665C1E" w:rsidRDefault="00F637FF"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Арчи </w:t>
      </w:r>
      <w:r w:rsidR="002D4EC6" w:rsidRPr="00FA4A0B">
        <w:rPr>
          <w:rFonts w:ascii="Times New Roman" w:hAnsi="Times New Roman" w:cs="Times New Roman"/>
          <w:sz w:val="28"/>
          <w:szCs w:val="28"/>
        </w:rPr>
        <w:t xml:space="preserve"> </w:t>
      </w:r>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Кокран</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Archie</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Cochrane</w:t>
      </w:r>
      <w:proofErr w:type="spellEnd"/>
      <w:r w:rsidRPr="00FA4A0B">
        <w:rPr>
          <w:rFonts w:ascii="Times New Roman" w:hAnsi="Times New Roman" w:cs="Times New Roman"/>
          <w:sz w:val="28"/>
          <w:szCs w:val="28"/>
        </w:rPr>
        <w:t>) описал, как представить научные исследования вниманию клиницистов и сделать результаты исследования стимулом для обсуждения и внимательного анализа. Его совместные с коллегами из Британского Медицинского Исследовательского Совета усилия внесли существенный вклад в то, что сегодня называют доказательной медициной.</w:t>
      </w:r>
    </w:p>
    <w:p w:rsidR="00FE1172" w:rsidRPr="00FA4A0B" w:rsidRDefault="00090BA8" w:rsidP="00534C87">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E76BBD" w:rsidRPr="00FA4A0B">
        <w:rPr>
          <w:rFonts w:ascii="Times New Roman" w:hAnsi="Times New Roman" w:cs="Times New Roman"/>
          <w:sz w:val="28"/>
          <w:szCs w:val="28"/>
        </w:rPr>
        <w:t>Главнейший принцип доказательной медицины</w:t>
      </w:r>
      <w:r w:rsidR="008F57F3" w:rsidRPr="00FA4A0B">
        <w:rPr>
          <w:rFonts w:ascii="Times New Roman" w:hAnsi="Times New Roman" w:cs="Times New Roman"/>
          <w:sz w:val="28"/>
          <w:szCs w:val="28"/>
        </w:rPr>
        <w:t xml:space="preserve"> </w:t>
      </w:r>
      <w:r w:rsidR="00E76BBD" w:rsidRPr="00FA4A0B">
        <w:rPr>
          <w:rFonts w:ascii="Times New Roman" w:hAnsi="Times New Roman" w:cs="Times New Roman"/>
          <w:sz w:val="28"/>
          <w:szCs w:val="28"/>
        </w:rPr>
        <w:t>- каждое решение в медицине должно основываться на строго доказанных научных фактах.</w:t>
      </w:r>
    </w:p>
    <w:p w:rsidR="00E76BBD" w:rsidRPr="00FA4A0B" w:rsidRDefault="00E76BBD"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Основной целью внедрения принципов доказательной медицины в практику здравоохранения является оптимизация качества оказания медицинской помощи с точки зрения безопасности, эффективности, стоимости и других значимых факторов.</w:t>
      </w:r>
    </w:p>
    <w:p w:rsidR="00B5149F" w:rsidRPr="00FA4A0B" w:rsidRDefault="004146A1" w:rsidP="00534C87">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B5149F" w:rsidRPr="00FA4A0B">
        <w:rPr>
          <w:rFonts w:ascii="Times New Roman" w:hAnsi="Times New Roman" w:cs="Times New Roman"/>
          <w:sz w:val="28"/>
          <w:szCs w:val="28"/>
        </w:rPr>
        <w:t xml:space="preserve">Доказательная медицина отвечает на прикладные вопросы, т.е. оцениваются исходы не столько суррогатные, сколько отдаленные клинические эффекты, т.е. клинически важные исходы, как – выздоровление осложнения, </w:t>
      </w:r>
      <w:proofErr w:type="spellStart"/>
      <w:r w:rsidR="00B5149F" w:rsidRPr="00FA4A0B">
        <w:rPr>
          <w:rFonts w:ascii="Times New Roman" w:hAnsi="Times New Roman" w:cs="Times New Roman"/>
          <w:sz w:val="28"/>
          <w:szCs w:val="28"/>
        </w:rPr>
        <w:t>инвалидизация</w:t>
      </w:r>
      <w:proofErr w:type="spellEnd"/>
      <w:r w:rsidR="0048353B" w:rsidRPr="00FA4A0B">
        <w:rPr>
          <w:rFonts w:ascii="Times New Roman" w:hAnsi="Times New Roman" w:cs="Times New Roman"/>
          <w:sz w:val="28"/>
          <w:szCs w:val="28"/>
        </w:rPr>
        <w:t>, смерть.</w:t>
      </w:r>
    </w:p>
    <w:p w:rsidR="000632E4" w:rsidRDefault="000632E4" w:rsidP="00534C87">
      <w:pPr>
        <w:pStyle w:val="a3"/>
        <w:ind w:left="142"/>
        <w:jc w:val="both"/>
        <w:rPr>
          <w:rFonts w:ascii="Times New Roman" w:hAnsi="Times New Roman" w:cs="Times New Roman"/>
          <w:sz w:val="28"/>
          <w:szCs w:val="28"/>
        </w:rPr>
      </w:pPr>
    </w:p>
    <w:p w:rsidR="00665C1E" w:rsidRDefault="00665C1E" w:rsidP="00534C87">
      <w:pPr>
        <w:pStyle w:val="a3"/>
        <w:ind w:left="142"/>
        <w:jc w:val="both"/>
        <w:rPr>
          <w:rFonts w:ascii="Times New Roman" w:hAnsi="Times New Roman" w:cs="Times New Roman"/>
          <w:sz w:val="28"/>
          <w:szCs w:val="28"/>
        </w:rPr>
      </w:pPr>
    </w:p>
    <w:p w:rsidR="00B853FA" w:rsidRDefault="00B853FA" w:rsidP="0000028B">
      <w:pPr>
        <w:pStyle w:val="a3"/>
        <w:ind w:left="-284"/>
        <w:jc w:val="both"/>
        <w:rPr>
          <w:rFonts w:ascii="Times New Roman" w:hAnsi="Times New Roman" w:cs="Times New Roman"/>
          <w:sz w:val="28"/>
          <w:szCs w:val="28"/>
        </w:rPr>
      </w:pPr>
    </w:p>
    <w:p w:rsidR="00B853FA" w:rsidRDefault="00B853FA" w:rsidP="0000028B">
      <w:pPr>
        <w:pStyle w:val="a3"/>
        <w:ind w:left="-284"/>
        <w:jc w:val="both"/>
        <w:rPr>
          <w:rFonts w:ascii="Times New Roman" w:hAnsi="Times New Roman" w:cs="Times New Roman"/>
          <w:sz w:val="28"/>
          <w:szCs w:val="28"/>
        </w:rPr>
      </w:pPr>
    </w:p>
    <w:p w:rsidR="004146A1" w:rsidRDefault="004146A1" w:rsidP="0000028B">
      <w:pPr>
        <w:pStyle w:val="a3"/>
        <w:ind w:left="-284"/>
        <w:jc w:val="both"/>
        <w:rPr>
          <w:rFonts w:ascii="Times New Roman" w:hAnsi="Times New Roman" w:cs="Times New Roman"/>
          <w:sz w:val="28"/>
          <w:szCs w:val="28"/>
        </w:rPr>
      </w:pPr>
    </w:p>
    <w:p w:rsidR="004146A1" w:rsidRDefault="004146A1" w:rsidP="0000028B">
      <w:pPr>
        <w:pStyle w:val="a3"/>
        <w:ind w:left="-284"/>
        <w:jc w:val="both"/>
        <w:rPr>
          <w:rFonts w:ascii="Times New Roman" w:hAnsi="Times New Roman" w:cs="Times New Roman"/>
          <w:sz w:val="28"/>
          <w:szCs w:val="28"/>
        </w:rPr>
      </w:pPr>
    </w:p>
    <w:p w:rsidR="00B853FA" w:rsidRDefault="00B853FA" w:rsidP="0000028B">
      <w:pPr>
        <w:pStyle w:val="a3"/>
        <w:ind w:left="-284"/>
        <w:jc w:val="both"/>
        <w:rPr>
          <w:rFonts w:ascii="Times New Roman" w:hAnsi="Times New Roman" w:cs="Times New Roman"/>
          <w:sz w:val="28"/>
          <w:szCs w:val="28"/>
        </w:rPr>
      </w:pPr>
    </w:p>
    <w:p w:rsidR="00FF36EB" w:rsidRPr="00D62CBF" w:rsidRDefault="00FF36EB" w:rsidP="0000028B">
      <w:pPr>
        <w:pStyle w:val="a3"/>
        <w:ind w:left="-284"/>
        <w:jc w:val="both"/>
        <w:rPr>
          <w:rFonts w:ascii="Times New Roman" w:hAnsi="Times New Roman" w:cs="Times New Roman"/>
          <w:sz w:val="28"/>
          <w:szCs w:val="28"/>
        </w:rPr>
      </w:pPr>
    </w:p>
    <w:p w:rsidR="00024600" w:rsidRPr="00FA4A0B" w:rsidRDefault="00024600" w:rsidP="00FF36EB">
      <w:pPr>
        <w:pStyle w:val="a3"/>
        <w:jc w:val="center"/>
        <w:rPr>
          <w:rFonts w:ascii="Times New Roman" w:hAnsi="Times New Roman" w:cs="Times New Roman"/>
          <w:b/>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ГЛАВА 1.</w:t>
      </w:r>
    </w:p>
    <w:p w:rsidR="00024600" w:rsidRPr="00FA4A0B" w:rsidRDefault="00B853FA" w:rsidP="00FF36EB">
      <w:pPr>
        <w:pStyle w:val="a3"/>
        <w:jc w:val="center"/>
        <w:rPr>
          <w:rFonts w:ascii="Times New Roman" w:hAnsi="Times New Roman" w:cs="Times New Roman"/>
          <w:b/>
          <w:bCs/>
          <w:color w:val="000000" w:themeColor="text1"/>
          <w:sz w:val="28"/>
          <w:szCs w:val="28"/>
          <w14:textOutline w14:w="0" w14:cap="flat" w14:cmpd="sng" w14:algn="ctr">
            <w14:noFill/>
            <w14:prstDash w14:val="solid"/>
            <w14:round/>
          </w14:textOutline>
        </w:rPr>
      </w:pPr>
      <w:r>
        <w:rPr>
          <w:rFonts w:ascii="Times New Roman" w:hAnsi="Times New Roman" w:cs="Times New Roman"/>
          <w:b/>
          <w:bCs/>
          <w:color w:val="000000" w:themeColor="text1"/>
          <w:sz w:val="28"/>
          <w:szCs w:val="28"/>
          <w14:textOutline w14:w="0" w14:cap="flat" w14:cmpd="sng" w14:algn="ctr">
            <w14:noFill/>
            <w14:prstDash w14:val="solid"/>
            <w14:round/>
          </w14:textOutline>
        </w:rPr>
        <w:t>Д</w:t>
      </w:r>
      <w:r w:rsidR="00AD49A0"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оказательн</w:t>
      </w:r>
      <w:r>
        <w:rPr>
          <w:rFonts w:ascii="Times New Roman" w:hAnsi="Times New Roman" w:cs="Times New Roman"/>
          <w:b/>
          <w:bCs/>
          <w:color w:val="000000" w:themeColor="text1"/>
          <w:sz w:val="28"/>
          <w:szCs w:val="28"/>
          <w14:textOutline w14:w="0" w14:cap="flat" w14:cmpd="sng" w14:algn="ctr">
            <w14:noFill/>
            <w14:prstDash w14:val="solid"/>
            <w14:round/>
          </w14:textOutline>
        </w:rPr>
        <w:t>ая</w:t>
      </w:r>
      <w:r w:rsidR="00AD49A0"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 медицин</w:t>
      </w:r>
      <w:r>
        <w:rPr>
          <w:rFonts w:ascii="Times New Roman" w:hAnsi="Times New Roman" w:cs="Times New Roman"/>
          <w:b/>
          <w:bCs/>
          <w:color w:val="000000" w:themeColor="text1"/>
          <w:sz w:val="28"/>
          <w:szCs w:val="28"/>
          <w14:textOutline w14:w="0" w14:cap="flat" w14:cmpd="sng" w14:algn="ctr">
            <w14:noFill/>
            <w14:prstDash w14:val="solid"/>
            <w14:round/>
          </w14:textOutline>
        </w:rPr>
        <w:t>а</w:t>
      </w:r>
      <w:r w:rsidR="00AD49A0"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 </w:t>
      </w:r>
      <w:r w:rsidR="00024600"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для клинической практики</w:t>
      </w:r>
    </w:p>
    <w:p w:rsidR="00E1094D" w:rsidRPr="00FA4A0B" w:rsidRDefault="00E1094D" w:rsidP="00FF36EB">
      <w:pPr>
        <w:pStyle w:val="a3"/>
        <w:jc w:val="center"/>
        <w:rPr>
          <w:rFonts w:ascii="Times New Roman" w:hAnsi="Times New Roman" w:cs="Times New Roman"/>
          <w:b/>
          <w:bCs/>
          <w:color w:val="000000" w:themeColor="text1"/>
          <w:sz w:val="28"/>
          <w:szCs w:val="28"/>
          <w14:textOutline w14:w="0" w14:cap="flat" w14:cmpd="sng" w14:algn="ctr">
            <w14:noFill/>
            <w14:prstDash w14:val="solid"/>
            <w14:round/>
          </w14:textOutline>
        </w:rPr>
      </w:pPr>
    </w:p>
    <w:p w:rsidR="00A80C38" w:rsidRPr="00FA4A0B" w:rsidRDefault="00862BD2" w:rsidP="00DA63C1">
      <w:pPr>
        <w:pStyle w:val="a3"/>
        <w:ind w:hanging="11"/>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color w:val="000000" w:themeColor="text1"/>
          <w:sz w:val="28"/>
          <w:szCs w:val="28"/>
          <w14:textOutline w14:w="0" w14:cap="flat" w14:cmpd="sng" w14:algn="ctr">
            <w14:noFill/>
            <w14:prstDash w14:val="solid"/>
            <w14:round/>
          </w14:textOutline>
        </w:rPr>
        <w:t>1</w:t>
      </w:r>
      <w:r w:rsidR="00FF36EB">
        <w:rPr>
          <w:rFonts w:ascii="Times New Roman" w:hAnsi="Times New Roman" w:cs="Times New Roman"/>
          <w:b/>
          <w:color w:val="000000" w:themeColor="text1"/>
          <w:sz w:val="28"/>
          <w:szCs w:val="28"/>
          <w14:textOutline w14:w="0" w14:cap="flat" w14:cmpd="sng" w14:algn="ctr">
            <w14:noFill/>
            <w14:prstDash w14:val="solid"/>
            <w14:round/>
          </w14:textOutline>
        </w:rPr>
        <w:t>.1</w:t>
      </w:r>
      <w:r w:rsidR="00A80C38" w:rsidRPr="00FA4A0B">
        <w:rPr>
          <w:rFonts w:ascii="Times New Roman" w:hAnsi="Times New Roman" w:cs="Times New Roman"/>
          <w:b/>
          <w:color w:val="000000" w:themeColor="text1"/>
          <w:sz w:val="28"/>
          <w:szCs w:val="28"/>
          <w14:textOutline w14:w="0" w14:cap="flat" w14:cmpd="sng" w14:algn="ctr">
            <w14:noFill/>
            <w14:prstDash w14:val="solid"/>
            <w14:round/>
          </w14:textOutline>
        </w:rPr>
        <w:t xml:space="preserve"> История развития доказательной медицины</w:t>
      </w:r>
    </w:p>
    <w:p w:rsidR="00410E93" w:rsidRDefault="00233BDD" w:rsidP="002A0A5F">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233BDD">
        <w:rPr>
          <w:rFonts w:ascii="Times New Roman" w:hAnsi="Times New Roman" w:cs="Times New Roman"/>
          <w:color w:val="000000" w:themeColor="text1"/>
          <w:sz w:val="28"/>
          <w:szCs w:val="28"/>
          <w14:textOutline w14:w="0" w14:cap="flat" w14:cmpd="sng" w14:algn="ctr">
            <w14:noFill/>
            <w14:prstDash w14:val="solid"/>
            <w14:round/>
          </w14:textOutline>
        </w:rPr>
        <w:t xml:space="preserve">Доказательная медицина была </w:t>
      </w:r>
      <w:r>
        <w:rPr>
          <w:rFonts w:ascii="Times New Roman" w:hAnsi="Times New Roman" w:cs="Times New Roman"/>
          <w:color w:val="000000" w:themeColor="text1"/>
          <w:sz w:val="28"/>
          <w:szCs w:val="28"/>
          <w14:textOutline w14:w="0" w14:cap="flat" w14:cmpd="sng" w14:algn="ctr">
            <w14:noFill/>
            <w14:prstDash w14:val="solid"/>
            <w14:round/>
          </w14:textOutline>
        </w:rPr>
        <w:t>предложена как отдельное направление</w:t>
      </w:r>
      <w:r w:rsidRPr="00233BDD">
        <w:rPr>
          <w:rFonts w:ascii="Times New Roman" w:hAnsi="Times New Roman" w:cs="Times New Roman"/>
          <w:color w:val="000000" w:themeColor="text1"/>
          <w:sz w:val="28"/>
          <w:szCs w:val="28"/>
          <w14:textOutline w14:w="0" w14:cap="flat" w14:cmpd="sng" w14:algn="ctr">
            <w14:noFill/>
            <w14:prstDash w14:val="solid"/>
            <w14:round/>
          </w14:textOutline>
        </w:rPr>
        <w:t xml:space="preserve"> в начале 1990-х годов. Первоначальным</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233BDD">
        <w:rPr>
          <w:rFonts w:ascii="Times New Roman" w:hAnsi="Times New Roman" w:cs="Times New Roman"/>
          <w:color w:val="000000" w:themeColor="text1"/>
          <w:sz w:val="28"/>
          <w:szCs w:val="28"/>
          <w14:textOutline w14:w="0" w14:cap="flat" w14:cmpd="sng" w14:algn="ctr">
            <w14:noFill/>
            <w14:prstDash w14:val="solid"/>
            <w14:round/>
          </w14:textOutline>
        </w:rPr>
        <w:t xml:space="preserve">фокусом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в этом направлении была клиническая помощь. </w:t>
      </w:r>
      <w:r w:rsidR="00720C51" w:rsidRPr="00FA4A0B">
        <w:rPr>
          <w:rFonts w:ascii="Times New Roman" w:hAnsi="Times New Roman" w:cs="Times New Roman"/>
          <w:color w:val="000000" w:themeColor="text1"/>
          <w:sz w:val="28"/>
          <w:szCs w:val="28"/>
          <w14:textOutline w14:w="0" w14:cap="flat" w14:cmpd="sng" w14:algn="ctr">
            <w14:noFill/>
            <w14:prstDash w14:val="solid"/>
            <w14:round/>
          </w14:textOutline>
        </w:rPr>
        <w:t>За прошедшее десятилетие был отмечен беспрецедентный интерес к доказательной медицине и акцент на использовании инновационных методов и протоколов для предоставления достоверной и надежной информации для здравоохранения. Таким образом, по крайней мере, предполагается, что решения вопросов в области здравоохранения все чаще основываются на научно обоснованных доказательствах, а не на экспертном заключении или клиническом опыте</w:t>
      </w:r>
      <w:r w:rsidR="00410E93">
        <w:rPr>
          <w:rFonts w:ascii="Times New Roman" w:hAnsi="Times New Roman" w:cs="Times New Roman"/>
          <w:color w:val="000000" w:themeColor="text1"/>
          <w:sz w:val="28"/>
          <w:szCs w:val="28"/>
          <w14:textOutline w14:w="0" w14:cap="flat" w14:cmpd="sng" w14:algn="ctr">
            <w14:noFill/>
            <w14:prstDash w14:val="solid"/>
            <w14:round/>
          </w14:textOutline>
        </w:rPr>
        <w:t>.</w:t>
      </w:r>
    </w:p>
    <w:p w:rsidR="002A0A5F" w:rsidRDefault="00410E93" w:rsidP="002A0A5F">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DA63C1" w:rsidRPr="0027017A">
        <w:rPr>
          <w:rFonts w:ascii="HeliosC" w:hAnsi="HeliosC" w:cs="HeliosC"/>
          <w:sz w:val="20"/>
          <w:szCs w:val="20"/>
        </w:rPr>
        <w:t xml:space="preserve"> </w:t>
      </w:r>
      <w:proofErr w:type="spellStart"/>
      <w:r w:rsidR="00D024BE">
        <w:rPr>
          <w:rFonts w:ascii="Times New Roman" w:hAnsi="Times New Roman" w:cs="Times New Roman"/>
          <w:color w:val="000000" w:themeColor="text1"/>
          <w:sz w:val="28"/>
          <w:szCs w:val="28"/>
          <w14:textOutline w14:w="0" w14:cap="flat" w14:cmpd="sng" w14:algn="ctr">
            <w14:noFill/>
            <w14:prstDash w14:val="solid"/>
            <w14:round/>
          </w14:textOutline>
        </w:rPr>
        <w:t>Сакетт</w:t>
      </w:r>
      <w:proofErr w:type="spellEnd"/>
      <w:r w:rsidR="00D024B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D024BE" w:rsidRPr="00DA63C1">
        <w:rPr>
          <w:rFonts w:ascii="Times New Roman" w:hAnsi="Times New Roman" w:cs="Times New Roman"/>
          <w:color w:val="000000" w:themeColor="text1"/>
          <w:sz w:val="28"/>
          <w:szCs w:val="28"/>
          <w14:textOutline w14:w="0" w14:cap="flat" w14:cmpd="sng" w14:algn="ctr">
            <w14:noFill/>
            <w14:prstDash w14:val="solid"/>
            <w14:round/>
          </w14:textOutline>
        </w:rPr>
        <w:t>описывает</w:t>
      </w:r>
      <w:r w:rsidR="00DA63C1" w:rsidRPr="00DA63C1">
        <w:rPr>
          <w:rFonts w:ascii="Times New Roman" w:hAnsi="Times New Roman" w:cs="Times New Roman"/>
          <w:color w:val="000000" w:themeColor="text1"/>
          <w:sz w:val="28"/>
          <w:szCs w:val="28"/>
          <w14:textOutline w14:w="0" w14:cap="flat" w14:cmpd="sng" w14:algn="ctr">
            <w14:noFill/>
            <w14:prstDash w14:val="solid"/>
            <w14:round/>
          </w14:textOutline>
        </w:rPr>
        <w:t xml:space="preserve"> основные причины широкого распрост</w:t>
      </w:r>
      <w:r w:rsidR="00DA63C1">
        <w:rPr>
          <w:rFonts w:ascii="Times New Roman" w:hAnsi="Times New Roman" w:cs="Times New Roman"/>
          <w:color w:val="000000" w:themeColor="text1"/>
          <w:sz w:val="28"/>
          <w:szCs w:val="28"/>
          <w14:textOutline w14:w="0" w14:cap="flat" w14:cmpd="sng" w14:algn="ctr">
            <w14:noFill/>
            <w14:prstDash w14:val="solid"/>
            <w14:round/>
          </w14:textOutline>
        </w:rPr>
        <w:t>ранения доказательной медицины:</w:t>
      </w:r>
    </w:p>
    <w:p w:rsidR="002A0A5F" w:rsidRDefault="007E1DE7" w:rsidP="00CD2FC9">
      <w:pPr>
        <w:pStyle w:val="a3"/>
        <w:numPr>
          <w:ilvl w:val="0"/>
          <w:numId w:val="26"/>
        </w:numPr>
        <w:ind w:left="42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Повседневная</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необходимость в достов</w:t>
      </w:r>
      <w:r w:rsidR="00885EA5">
        <w:rPr>
          <w:rFonts w:ascii="Times New Roman" w:hAnsi="Times New Roman" w:cs="Times New Roman"/>
          <w:color w:val="000000" w:themeColor="text1"/>
          <w:sz w:val="28"/>
          <w:szCs w:val="28"/>
          <w14:textOutline w14:w="0" w14:cap="flat" w14:cmpd="sng" w14:algn="ctr">
            <w14:noFill/>
            <w14:prstDash w14:val="solid"/>
            <w14:round/>
          </w14:textOutline>
        </w:rPr>
        <w:t>ерной информации о методах диа</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гностики, </w:t>
      </w:r>
      <w:r w:rsidR="002A0A5F">
        <w:rPr>
          <w:rFonts w:ascii="Times New Roman" w:hAnsi="Times New Roman" w:cs="Times New Roman"/>
          <w:color w:val="000000" w:themeColor="text1"/>
          <w:sz w:val="28"/>
          <w:szCs w:val="28"/>
          <w14:textOutline w14:w="0" w14:cap="flat" w14:cmpd="sng" w14:algn="ctr">
            <w14:noFill/>
            <w14:prstDash w14:val="solid"/>
            <w14:round/>
          </w14:textOutline>
        </w:rPr>
        <w:t>профилактики,</w:t>
      </w:r>
      <w:r w:rsidR="002A0A5F"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2A0A5F">
        <w:rPr>
          <w:rFonts w:ascii="Times New Roman" w:hAnsi="Times New Roman" w:cs="Times New Roman"/>
          <w:color w:val="000000" w:themeColor="text1"/>
          <w:sz w:val="28"/>
          <w:szCs w:val="28"/>
          <w14:textOutline w14:w="0" w14:cap="flat" w14:cmpd="sng" w14:algn="ctr">
            <w14:noFill/>
            <w14:prstDash w14:val="solid"/>
            <w14:round/>
          </w14:textOutline>
        </w:rPr>
        <w:t>лечении</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w:t>
      </w:r>
      <w:r w:rsidR="002A0A5F">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оценки прогноза; </w:t>
      </w:r>
    </w:p>
    <w:p w:rsidR="002A0A5F" w:rsidRDefault="007E1DE7" w:rsidP="00CD2FC9">
      <w:pPr>
        <w:pStyle w:val="a3"/>
        <w:numPr>
          <w:ilvl w:val="0"/>
          <w:numId w:val="26"/>
        </w:numPr>
        <w:ind w:left="42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Неадекватность</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традиционных источник</w:t>
      </w:r>
      <w:r w:rsid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ов, </w:t>
      </w:r>
      <w:r w:rsidR="003A5AA8">
        <w:rPr>
          <w:rFonts w:ascii="Times New Roman" w:hAnsi="Times New Roman" w:cs="Times New Roman"/>
          <w:color w:val="000000" w:themeColor="text1"/>
          <w:sz w:val="28"/>
          <w:szCs w:val="28"/>
          <w14:textOutline w14:w="0" w14:cap="flat" w14:cmpd="sng" w14:algn="ctr">
            <w14:noFill/>
            <w14:prstDash w14:val="solid"/>
            <w14:round/>
          </w14:textOutline>
        </w:rPr>
        <w:t xml:space="preserve">так </w:t>
      </w:r>
      <w:r w:rsidR="00597B28">
        <w:rPr>
          <w:rFonts w:ascii="Times New Roman" w:hAnsi="Times New Roman" w:cs="Times New Roman"/>
          <w:color w:val="000000" w:themeColor="text1"/>
          <w:sz w:val="28"/>
          <w:szCs w:val="28"/>
          <w14:textOutline w14:w="0" w14:cap="flat" w14:cmpd="sng" w14:algn="ctr">
            <w14:noFill/>
            <w14:prstDash w14:val="solid"/>
            <w14:round/>
          </w14:textOutline>
        </w:rPr>
        <w:t>как: они</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устаревают к моменту их появления</w:t>
      </w:r>
      <w:r w:rsidR="003A5AA8">
        <w:rPr>
          <w:rFonts w:ascii="Times New Roman" w:hAnsi="Times New Roman" w:cs="Times New Roman"/>
          <w:color w:val="000000" w:themeColor="text1"/>
          <w:sz w:val="28"/>
          <w:szCs w:val="28"/>
          <w14:textOutline w14:w="0" w14:cap="flat" w14:cmpd="sng" w14:algn="ctr">
            <w14:noFill/>
            <w14:prstDash w14:val="solid"/>
            <w14:round/>
          </w14:textOutline>
        </w:rPr>
        <w:t>;</w:t>
      </w:r>
      <w:r w:rsid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нередко</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эти источники</w:t>
      </w:r>
      <w:r w:rsid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неправиль</w:t>
      </w:r>
      <w:r w:rsidR="003A5AA8">
        <w:rPr>
          <w:rFonts w:ascii="Times New Roman" w:hAnsi="Times New Roman" w:cs="Times New Roman"/>
          <w:color w:val="000000" w:themeColor="text1"/>
          <w:sz w:val="28"/>
          <w:szCs w:val="28"/>
          <w14:textOutline w14:w="0" w14:cap="flat" w14:cmpd="sng" w14:algn="ctr">
            <w14:noFill/>
            <w14:prstDash w14:val="solid"/>
            <w14:round/>
          </w14:textOutline>
        </w:rPr>
        <w:t>ные;</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основываются на мнении</w:t>
      </w:r>
      <w:r w:rsidR="003A5AA8">
        <w:rPr>
          <w:rFonts w:ascii="Times New Roman" w:hAnsi="Times New Roman" w:cs="Times New Roman"/>
          <w:color w:val="000000" w:themeColor="text1"/>
          <w:sz w:val="28"/>
          <w:szCs w:val="28"/>
          <w14:textOutline w14:w="0" w14:cap="flat" w14:cmpd="sng" w14:algn="ctr">
            <w14:noFill/>
            <w14:prstDash w14:val="solid"/>
            <w14:round/>
          </w14:textOutline>
        </w:rPr>
        <w:t xml:space="preserve"> экспертов; </w:t>
      </w:r>
      <w:r w:rsidR="00885EA5">
        <w:rPr>
          <w:rFonts w:ascii="Times New Roman" w:hAnsi="Times New Roman" w:cs="Times New Roman"/>
          <w:color w:val="000000" w:themeColor="text1"/>
          <w:sz w:val="28"/>
          <w:szCs w:val="28"/>
          <w14:textOutline w14:w="0" w14:cap="flat" w14:cmpd="sng" w14:algn="ctr">
            <w14:noFill/>
            <w14:prstDash w14:val="solid"/>
            <w14:round/>
          </w14:textOutline>
        </w:rPr>
        <w:t>не эффективные</w:t>
      </w:r>
      <w:r w:rsidR="003A5AA8">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слишком большой объем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информации </w:t>
      </w:r>
      <w:r w:rsidRPr="00885EA5">
        <w:rPr>
          <w:rFonts w:ascii="Times New Roman" w:hAnsi="Times New Roman" w:cs="Times New Roman"/>
          <w:color w:val="000000" w:themeColor="text1"/>
          <w:sz w:val="28"/>
          <w:szCs w:val="28"/>
          <w14:textOutline w14:w="0" w14:cap="flat" w14:cmpd="sng" w14:algn="ctr">
            <w14:noFill/>
            <w14:prstDash w14:val="solid"/>
            <w14:round/>
          </w14:textOutline>
        </w:rPr>
        <w:t>и</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вариабельные по сво</w:t>
      </w:r>
      <w:r w:rsidR="002A0A5F">
        <w:rPr>
          <w:rFonts w:ascii="Times New Roman" w:hAnsi="Times New Roman" w:cs="Times New Roman"/>
          <w:color w:val="000000" w:themeColor="text1"/>
          <w:sz w:val="28"/>
          <w:szCs w:val="28"/>
          <w14:textOutline w14:w="0" w14:cap="flat" w14:cmpd="sng" w14:algn="ctr">
            <w14:noFill/>
            <w14:prstDash w14:val="solid"/>
            <w14:round/>
          </w14:textOutline>
        </w:rPr>
        <w:t>е</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й достове</w:t>
      </w:r>
      <w:r w:rsid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рности, </w:t>
      </w:r>
      <w:r>
        <w:rPr>
          <w:rFonts w:ascii="Times New Roman" w:hAnsi="Times New Roman" w:cs="Times New Roman"/>
          <w:color w:val="000000" w:themeColor="text1"/>
          <w:sz w:val="28"/>
          <w:szCs w:val="28"/>
          <w14:textOutline w14:w="0" w14:cap="flat" w14:cmpd="sng" w14:algn="ctr">
            <w14:noFill/>
            <w14:prstDash w14:val="solid"/>
            <w14:round/>
          </w14:textOutline>
        </w:rPr>
        <w:t>для применения</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в клинической </w:t>
      </w:r>
      <w:r w:rsidR="002A0A5F">
        <w:rPr>
          <w:rFonts w:ascii="Times New Roman" w:hAnsi="Times New Roman" w:cs="Times New Roman"/>
          <w:color w:val="000000" w:themeColor="text1"/>
          <w:sz w:val="28"/>
          <w:szCs w:val="28"/>
          <w14:textOutline w14:w="0" w14:cap="flat" w14:cmpd="sng" w14:algn="ctr">
            <w14:noFill/>
            <w14:prstDash w14:val="solid"/>
            <w14:round/>
          </w14:textOutline>
        </w:rPr>
        <w:t xml:space="preserve">практике; </w:t>
      </w:r>
    </w:p>
    <w:p w:rsidR="00885EA5" w:rsidRDefault="00564662" w:rsidP="00CD2FC9">
      <w:pPr>
        <w:pStyle w:val="a3"/>
        <w:numPr>
          <w:ilvl w:val="0"/>
          <w:numId w:val="26"/>
        </w:numPr>
        <w:ind w:left="42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Расхождение</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между диагностическ</w:t>
      </w:r>
      <w:r w:rsidR="002A0A5F">
        <w:rPr>
          <w:rFonts w:ascii="Times New Roman" w:hAnsi="Times New Roman" w:cs="Times New Roman"/>
          <w:color w:val="000000" w:themeColor="text1"/>
          <w:sz w:val="28"/>
          <w:szCs w:val="28"/>
          <w14:textOutline w14:w="0" w14:cap="flat" w14:cmpd="sng" w14:algn="ctr">
            <w14:noFill/>
            <w14:prstDash w14:val="solid"/>
            <w14:round/>
          </w14:textOutline>
        </w:rPr>
        <w:t xml:space="preserve">ими возможностями и клиническим </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мышлением.</w:t>
      </w:r>
    </w:p>
    <w:p w:rsidR="000E7E8A" w:rsidRPr="00564662" w:rsidRDefault="00BE5DF5" w:rsidP="00CD2FC9">
      <w:pPr>
        <w:pStyle w:val="a3"/>
        <w:numPr>
          <w:ilvl w:val="0"/>
          <w:numId w:val="26"/>
        </w:numPr>
        <w:ind w:left="42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В</w:t>
      </w:r>
      <w:r w:rsidRPr="00BE5DF5">
        <w:rPr>
          <w:rFonts w:ascii="Times New Roman" w:hAnsi="Times New Roman" w:cs="Times New Roman"/>
          <w:color w:val="000000" w:themeColor="text1"/>
          <w:sz w:val="28"/>
          <w:szCs w:val="28"/>
          <w14:textOutline w14:w="0" w14:cap="flat" w14:cmpd="sng" w14:algn="ctr">
            <w14:noFill/>
            <w14:prstDash w14:val="solid"/>
            <w14:round/>
          </w14:textOutline>
        </w:rPr>
        <w:t xml:space="preserve"> клинических условиях занятые врачи ограничены во времени для</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BE5DF5">
        <w:rPr>
          <w:rFonts w:ascii="Times New Roman" w:hAnsi="Times New Roman" w:cs="Times New Roman"/>
          <w:color w:val="000000" w:themeColor="text1"/>
          <w:sz w:val="28"/>
          <w:szCs w:val="28"/>
          <w14:textOutline w14:w="0" w14:cap="flat" w14:cmpd="sng" w14:algn="ctr">
            <w14:noFill/>
            <w14:prstDash w14:val="solid"/>
            <w14:round/>
          </w14:textOutline>
        </w:rPr>
        <w:t>нахождения необходимого доказательства</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того или иного метода диагностики, профилактики, лечения</w:t>
      </w:r>
      <w:r w:rsidR="004E1241" w:rsidRPr="00564662">
        <w:rPr>
          <w:rFonts w:ascii="Times New Roman" w:hAnsi="Times New Roman" w:cs="Times New Roman"/>
          <w:color w:val="000000" w:themeColor="text1"/>
          <w:sz w:val="28"/>
          <w:szCs w:val="28"/>
          <w14:textOutline w14:w="0" w14:cap="flat" w14:cmpd="sng" w14:algn="ctr">
            <w14:noFill/>
            <w14:prstDash w14:val="solid"/>
            <w14:round/>
          </w14:textOutline>
        </w:rPr>
        <w:t>;</w:t>
      </w:r>
    </w:p>
    <w:p w:rsidR="00701572" w:rsidRPr="00FA4A0B" w:rsidRDefault="00597B28" w:rsidP="00885EA5">
      <w:pPr>
        <w:pStyle w:val="a3"/>
        <w:ind w:left="0"/>
        <w:jc w:val="both"/>
        <w:rPr>
          <w:rFonts w:ascii="Times New Roman" w:hAnsi="Times New Roman" w:cs="Times New Roman"/>
          <w:color w:val="222222"/>
          <w:sz w:val="28"/>
          <w:szCs w:val="28"/>
        </w:rPr>
      </w:pPr>
      <w:r>
        <w:rPr>
          <w:rFonts w:ascii="Times New Roman" w:hAnsi="Times New Roman" w:cs="Times New Roman"/>
          <w:color w:val="000000" w:themeColor="text1"/>
          <w:sz w:val="28"/>
          <w:szCs w:val="28"/>
          <w14:textOutline w14:w="0" w14:cap="flat" w14:cmpd="sng" w14:algn="ctr">
            <w14:noFill/>
            <w14:prstDash w14:val="solid"/>
            <w14:round/>
          </w14:textOutline>
        </w:rPr>
        <w:tab/>
      </w:r>
      <w:proofErr w:type="spellStart"/>
      <w:r w:rsidR="00C273DD" w:rsidRPr="00FA4A0B">
        <w:rPr>
          <w:rFonts w:ascii="Times New Roman" w:hAnsi="Times New Roman" w:cs="Times New Roman"/>
          <w:color w:val="000000" w:themeColor="text1"/>
          <w:sz w:val="28"/>
          <w:szCs w:val="28"/>
          <w14:textOutline w14:w="0" w14:cap="flat" w14:cmpd="sng" w14:algn="ctr">
            <w14:noFill/>
            <w14:prstDash w14:val="solid"/>
            <w14:round/>
          </w14:textOutline>
        </w:rPr>
        <w:t>Гайатт</w:t>
      </w:r>
      <w:proofErr w:type="spellEnd"/>
      <w:r w:rsidR="00C273D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Гордон из Университета Мак-мастер </w:t>
      </w:r>
      <w:r w:rsidR="00C273DD">
        <w:rPr>
          <w:rFonts w:ascii="Times New Roman" w:hAnsi="Times New Roman" w:cs="Times New Roman"/>
          <w:color w:val="000000" w:themeColor="text1"/>
          <w:sz w:val="28"/>
          <w:szCs w:val="28"/>
          <w14:textOutline w14:w="0" w14:cap="flat" w14:cmpd="sng" w14:algn="ctr">
            <w14:noFill/>
            <w14:prstDash w14:val="solid"/>
            <w14:round/>
          </w14:textOutline>
        </w:rPr>
        <w:t>в</w:t>
      </w:r>
      <w:r w:rsidR="003A599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1990 году представил новую концепцию «Научная медицина». </w:t>
      </w:r>
      <w:r w:rsidR="00040A9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Во многих странах организованы центры </w:t>
      </w:r>
      <w:r w:rsidR="00DA63C1">
        <w:rPr>
          <w:rFonts w:ascii="Times New Roman" w:hAnsi="Times New Roman" w:cs="Times New Roman"/>
          <w:color w:val="000000" w:themeColor="text1"/>
          <w:sz w:val="28"/>
          <w:szCs w:val="28"/>
          <w14:textOutline w14:w="0" w14:cap="flat" w14:cmpd="sng" w14:algn="ctr">
            <w14:noFill/>
            <w14:prstDash w14:val="solid"/>
            <w14:round/>
          </w14:textOutline>
        </w:rPr>
        <w:t>доказательной медицины</w:t>
      </w:r>
      <w:r w:rsidR="00040A9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которые начинают играть существенную роль в работе национальных служб здравоохранения. Но как тогда не существовало, так и в настоящее время нет единого определения. </w:t>
      </w:r>
      <w:r w:rsidR="003A5994" w:rsidRPr="00FA4A0B">
        <w:rPr>
          <w:rFonts w:ascii="Times New Roman" w:hAnsi="Times New Roman" w:cs="Times New Roman"/>
          <w:color w:val="000000" w:themeColor="text1"/>
          <w:sz w:val="28"/>
          <w:szCs w:val="28"/>
          <w14:textOutline w14:w="0" w14:cap="flat" w14:cmpd="sng" w14:algn="ctr">
            <w14:noFill/>
            <w14:prstDash w14:val="solid"/>
            <w14:round/>
          </w14:textOutline>
        </w:rPr>
        <w:t>Эта концепция была новым методом меди</w:t>
      </w:r>
      <w:r w:rsidR="00E9664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цинского образования, предложенная </w:t>
      </w:r>
      <w:proofErr w:type="spellStart"/>
      <w:r w:rsidR="00E9664F" w:rsidRPr="00FA4A0B">
        <w:rPr>
          <w:rFonts w:ascii="Times New Roman" w:hAnsi="Times New Roman" w:cs="Times New Roman"/>
          <w:color w:val="000000" w:themeColor="text1"/>
          <w:sz w:val="28"/>
          <w:szCs w:val="28"/>
          <w14:textOutline w14:w="0" w14:cap="flat" w14:cmpd="sng" w14:algn="ctr">
            <w14:noFill/>
            <w14:prstDash w14:val="solid"/>
            <w14:round/>
          </w14:textOutline>
        </w:rPr>
        <w:t>Сакеттом</w:t>
      </w:r>
      <w:proofErr w:type="spellEnd"/>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E9664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В русскоязычной литературе словосочетание «доказательная медицина» является не вполне корректным переводом фразы «</w:t>
      </w:r>
      <w:proofErr w:type="spellStart"/>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evidence-based</w:t>
      </w:r>
      <w:proofErr w:type="spellEnd"/>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medicine</w:t>
      </w:r>
      <w:proofErr w:type="spellEnd"/>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Такая языковая интерпретация термина нередко ошибочно воспринимается как бинарное понятие «да нет» или «доказано не доказано». В действительности в основе </w:t>
      </w:r>
      <w:proofErr w:type="spellStart"/>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evidence-based</w:t>
      </w:r>
      <w:proofErr w:type="spellEnd"/>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medicine</w:t>
      </w:r>
      <w:proofErr w:type="spellEnd"/>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лежит неопределённость клинической ситуации и вероятность клинического события. Упрощение сущности доказательности медицины </w:t>
      </w:r>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приводит к тому, что происходят серьёзные и принципиальные искажения в понимании и использовании методологии научно обоснованной медицинской практики. В публикациях, которые претендуют на определённый уровень доказательности, приводится количественная оценка вероятности, в соответствии с которой врач должен самостоятельно определить научную значимость и клиническую целесообразность использования результатов исследований. «Уровень доказательности» лишь определяет степень до</w:t>
      </w:r>
      <w:r w:rsidR="003843A3" w:rsidRPr="00FA4A0B">
        <w:rPr>
          <w:rFonts w:ascii="Times New Roman" w:hAnsi="Times New Roman" w:cs="Times New Roman"/>
          <w:color w:val="000000" w:themeColor="text1"/>
          <w:sz w:val="28"/>
          <w:szCs w:val="28"/>
          <w14:textOutline w14:w="0" w14:cap="flat" w14:cmpd="sng" w14:algn="ctr">
            <w14:noFill/>
            <w14:prstDash w14:val="solid"/>
            <w14:round/>
          </w14:textOutline>
        </w:rPr>
        <w:t>верия к результату исследования</w:t>
      </w:r>
      <w:r w:rsidR="003A599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Позже </w:t>
      </w:r>
      <w:proofErr w:type="spellStart"/>
      <w:r w:rsidR="006131D0" w:rsidRPr="00FA4A0B">
        <w:rPr>
          <w:rFonts w:ascii="Times New Roman" w:hAnsi="Times New Roman" w:cs="Times New Roman"/>
          <w:color w:val="000000" w:themeColor="text1"/>
          <w:sz w:val="28"/>
          <w:szCs w:val="28"/>
          <w14:textOutline w14:w="0" w14:cap="flat" w14:cmpd="sng" w14:algn="ctr">
            <w14:noFill/>
            <w14:prstDash w14:val="solid"/>
            <w14:round/>
          </w14:textOutline>
        </w:rPr>
        <w:t>Гайят</w:t>
      </w:r>
      <w:proofErr w:type="spellEnd"/>
      <w:r w:rsidR="006131D0"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предложил</w:t>
      </w:r>
      <w:r w:rsidR="003A599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720C5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доказательную медицину </w:t>
      </w:r>
      <w:r w:rsidR="003A5994" w:rsidRPr="00FA4A0B">
        <w:rPr>
          <w:rFonts w:ascii="Times New Roman" w:hAnsi="Times New Roman" w:cs="Times New Roman"/>
          <w:color w:val="000000" w:themeColor="text1"/>
          <w:sz w:val="28"/>
          <w:szCs w:val="28"/>
          <w14:textOutline w14:w="0" w14:cap="flat" w14:cmpd="sng" w14:algn="ctr">
            <w14:noFill/>
            <w14:prstDash w14:val="solid"/>
            <w14:round/>
          </w14:textOutline>
        </w:rPr>
        <w:t>в качестве основного курса в программах обучения резидентуры.</w:t>
      </w:r>
      <w:r w:rsidR="003F0D81" w:rsidRPr="00FA4A0B">
        <w:rPr>
          <w:rFonts w:ascii="Times New Roman" w:hAnsi="Times New Roman" w:cs="Times New Roman"/>
          <w:color w:val="222222"/>
          <w:sz w:val="28"/>
          <w:szCs w:val="28"/>
        </w:rPr>
        <w:t xml:space="preserve"> </w:t>
      </w:r>
      <w:proofErr w:type="spellStart"/>
      <w:r w:rsidR="003F0D81" w:rsidRPr="00FA4A0B">
        <w:rPr>
          <w:rFonts w:ascii="Times New Roman" w:hAnsi="Times New Roman" w:cs="Times New Roman"/>
          <w:color w:val="000000" w:themeColor="text1"/>
          <w:sz w:val="28"/>
          <w:szCs w:val="28"/>
          <w14:textOutline w14:w="0" w14:cap="flat" w14:cmpd="sng" w14:algn="ctr">
            <w14:noFill/>
            <w14:prstDash w14:val="solid"/>
            <w14:round/>
          </w14:textOutline>
        </w:rPr>
        <w:t>Фейнштейн</w:t>
      </w:r>
      <w:proofErr w:type="spellEnd"/>
      <w:r w:rsidR="003F0D8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предложил концепцию «Клиническая эпидемиология» как новое направление в медицинском образовании, которое представляет собой комбинацию статистических методов эпидемиологии и клинических выводов. Он критиковал исследования общественного здравоохранения как отсутствие строгости в отношении определенных гипотез, предвзятости, плохих данных и необоснованного вывода причин</w:t>
      </w:r>
      <w:r w:rsidR="003F0D81" w:rsidRPr="00E20130">
        <w:rPr>
          <w:rFonts w:ascii="Times New Roman" w:hAnsi="Times New Roman" w:cs="Times New Roman"/>
          <w:color w:val="000000" w:themeColor="text1"/>
          <w:sz w:val="28"/>
          <w:szCs w:val="28"/>
          <w14:textOutline w14:w="0" w14:cap="flat" w14:cmpd="sng" w14:algn="ctr">
            <w14:noFill/>
            <w14:prstDash w14:val="solid"/>
            <w14:round/>
          </w14:textOutline>
        </w:rPr>
        <w:t>.</w:t>
      </w:r>
      <w:r w:rsidR="003F0D8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Клиническая эпидемиология была позже определена </w:t>
      </w:r>
      <w:proofErr w:type="spellStart"/>
      <w:r w:rsidR="003F0D81" w:rsidRPr="00FA4A0B">
        <w:rPr>
          <w:rFonts w:ascii="Times New Roman" w:hAnsi="Times New Roman" w:cs="Times New Roman"/>
          <w:color w:val="000000" w:themeColor="text1"/>
          <w:sz w:val="28"/>
          <w:szCs w:val="28"/>
          <w14:textOutline w14:w="0" w14:cap="flat" w14:cmpd="sng" w14:algn="ctr">
            <w14:noFill/>
            <w14:prstDash w14:val="solid"/>
            <w14:round/>
          </w14:textOutline>
        </w:rPr>
        <w:t>С</w:t>
      </w:r>
      <w:r w:rsidR="00E9664F" w:rsidRPr="00FA4A0B">
        <w:rPr>
          <w:rFonts w:ascii="Times New Roman" w:hAnsi="Times New Roman" w:cs="Times New Roman"/>
          <w:color w:val="000000" w:themeColor="text1"/>
          <w:sz w:val="28"/>
          <w:szCs w:val="28"/>
          <w14:textOutline w14:w="0" w14:cap="flat" w14:cmpd="sng" w14:algn="ctr">
            <w14:noFill/>
            <w14:prstDash w14:val="solid"/>
            <w14:round/>
          </w14:textOutline>
        </w:rPr>
        <w:t>акеттом</w:t>
      </w:r>
      <w:proofErr w:type="spellEnd"/>
      <w:r w:rsidR="00E9664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как «применение врачом </w:t>
      </w:r>
      <w:r w:rsidR="003F0D81" w:rsidRPr="00FA4A0B">
        <w:rPr>
          <w:rFonts w:ascii="Times New Roman" w:hAnsi="Times New Roman" w:cs="Times New Roman"/>
          <w:color w:val="000000" w:themeColor="text1"/>
          <w:sz w:val="28"/>
          <w:szCs w:val="28"/>
          <w14:textOutline w14:w="0" w14:cap="flat" w14:cmpd="sng" w14:algn="ctr">
            <w14:noFill/>
            <w14:prstDash w14:val="solid"/>
            <w14:round/>
          </w14:textOutline>
        </w:rPr>
        <w:t>эпидемиологических и биометрических методов для изучения диагностического и терапевтического процесса с целью улучшения состояния здоровья».</w:t>
      </w:r>
    </w:p>
    <w:p w:rsidR="003602DA" w:rsidRDefault="006131D0" w:rsidP="00534C87">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 серии статей в журнале </w:t>
      </w:r>
      <w:proofErr w:type="spellStart"/>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Canadian</w:t>
      </w:r>
      <w:proofErr w:type="spellEnd"/>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Medical</w:t>
      </w:r>
      <w:proofErr w:type="spellEnd"/>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Association</w:t>
      </w:r>
      <w:proofErr w:type="spellEnd"/>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Journal</w:t>
      </w:r>
      <w:proofErr w:type="spellEnd"/>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Sackett</w:t>
      </w:r>
      <w:proofErr w:type="spellEnd"/>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et</w:t>
      </w:r>
      <w:proofErr w:type="spellEnd"/>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al</w:t>
      </w:r>
      <w:proofErr w:type="spellEnd"/>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представил «Критическую оценку» как новый метод чтения медицинской литературы. Они потребовали, чтобы учитывалась точка зрения не только читателей литературы, но и пользователей информации. Соответственно, они внедрили концепцию «рекомендации по клинической практике», которая может использоваться всеми клиницистами для понимания и п</w:t>
      </w:r>
      <w:r w:rsidR="00594DB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рименения конкретной литературы. </w:t>
      </w:r>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После этого было создано </w:t>
      </w:r>
      <w:proofErr w:type="spellStart"/>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Кокрановское</w:t>
      </w:r>
      <w:proofErr w:type="spellEnd"/>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сотрудничество; название учреждения является данью </w:t>
      </w:r>
      <w:proofErr w:type="spellStart"/>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Archie</w:t>
      </w:r>
      <w:proofErr w:type="spellEnd"/>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Cochrane</w:t>
      </w:r>
      <w:proofErr w:type="spellEnd"/>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 его усилиями по устранению предвзятости в клинических исследованиях с помощью </w:t>
      </w:r>
      <w:proofErr w:type="spellStart"/>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рандомизированных</w:t>
      </w:r>
      <w:proofErr w:type="spellEnd"/>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контролируемых исследований. Концепция, которую </w:t>
      </w:r>
      <w:proofErr w:type="spellStart"/>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Кокрейн</w:t>
      </w:r>
      <w:proofErr w:type="spellEnd"/>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предложил в своей книге «Эффективность и эффективность: случайные размышления о медицинских услугах», иногда рассматривается как отправная точка </w:t>
      </w:r>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доказательной </w:t>
      </w:r>
      <w:r w:rsidR="0095790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медицины. </w:t>
      </w:r>
      <w:r w:rsidR="00957902" w:rsidRPr="00FA4A0B">
        <w:rPr>
          <w:rFonts w:ascii="Times New Roman" w:hAnsi="Times New Roman" w:cs="Times New Roman"/>
          <w:color w:val="000000" w:themeColor="text1"/>
          <w:sz w:val="28"/>
          <w:szCs w:val="28"/>
          <w:lang w:val="en-US"/>
          <w14:textOutline w14:w="0" w14:cap="flat" w14:cmpd="sng" w14:algn="ctr">
            <w14:noFill/>
            <w14:prstDash w14:val="solid"/>
            <w14:round/>
          </w14:textOutline>
        </w:rPr>
        <w:t>Cochrane</w:t>
      </w:r>
      <w:r w:rsidR="003602DA">
        <w:rPr>
          <w:rFonts w:ascii="Times New Roman" w:hAnsi="Times New Roman" w:cs="Times New Roman"/>
          <w:color w:val="000000" w:themeColor="text1"/>
          <w:sz w:val="28"/>
          <w:szCs w:val="28"/>
          <w14:textOutline w14:w="0" w14:cap="flat" w14:cmpd="sng" w14:algn="ctr">
            <w14:noFill/>
            <w14:prstDash w14:val="solid"/>
            <w14:round/>
          </w14:textOutline>
        </w:rPr>
        <w:t>.</w:t>
      </w:r>
    </w:p>
    <w:p w:rsidR="000E562D" w:rsidRDefault="00A96D0F" w:rsidP="00534C87">
      <w:pPr>
        <w:pStyle w:val="a3"/>
        <w:ind w:left="0"/>
        <w:jc w:val="both"/>
        <w:rPr>
          <w:rFonts w:ascii="Times New Roman" w:hAnsi="Times New Roman" w:cs="Times New Roman"/>
          <w:sz w:val="28"/>
          <w:szCs w:val="28"/>
        </w:rPr>
      </w:pPr>
      <w:r>
        <w:rPr>
          <w:rFonts w:ascii="Times New Roman" w:hAnsi="Times New Roman" w:cs="Times New Roman"/>
          <w:color w:val="222222"/>
          <w:sz w:val="28"/>
          <w:szCs w:val="28"/>
        </w:rPr>
        <w:tab/>
      </w:r>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К 2006 году </w:t>
      </w:r>
      <w:proofErr w:type="spellStart"/>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t>Кокрановские</w:t>
      </w:r>
      <w:proofErr w:type="spellEnd"/>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обзоры</w:t>
      </w:r>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br/>
        <w:t xml:space="preserve">содержали </w:t>
      </w:r>
      <w:r w:rsidR="00DF159B">
        <w:rPr>
          <w:rFonts w:ascii="Times New Roman" w:hAnsi="Times New Roman" w:cs="Times New Roman"/>
          <w:color w:val="000000" w:themeColor="text1"/>
          <w:sz w:val="28"/>
          <w:szCs w:val="28"/>
          <w14:textOutline w14:w="0" w14:cap="flat" w14:cmpd="sng" w14:algn="ctr">
            <w14:noFill/>
            <w14:prstDash w14:val="solid"/>
            <w14:round/>
          </w14:textOutline>
        </w:rPr>
        <w:t>около</w:t>
      </w:r>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DF159B">
        <w:rPr>
          <w:rFonts w:ascii="Times New Roman" w:hAnsi="Times New Roman" w:cs="Times New Roman"/>
          <w:color w:val="000000" w:themeColor="text1"/>
          <w:sz w:val="28"/>
          <w:szCs w:val="28"/>
          <w14:textOutline w14:w="0" w14:cap="flat" w14:cmpd="sng" w14:algn="ctr">
            <w14:noFill/>
            <w14:prstDash w14:val="solid"/>
            <w14:round/>
          </w14:textOutline>
        </w:rPr>
        <w:t>2750</w:t>
      </w:r>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полных обзоров и</w:t>
      </w:r>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br/>
        <w:t xml:space="preserve">1700 протоколов. </w:t>
      </w:r>
      <w:proofErr w:type="spellStart"/>
      <w:r w:rsidR="004A530D" w:rsidRPr="00FA4A0B">
        <w:rPr>
          <w:rStyle w:val="a6"/>
          <w:rFonts w:ascii="Times New Roman" w:hAnsi="Times New Roman" w:cs="Times New Roman"/>
          <w:b w:val="0"/>
          <w:color w:val="222222"/>
          <w:sz w:val="28"/>
          <w:szCs w:val="28"/>
        </w:rPr>
        <w:t>Кокрановское</w:t>
      </w:r>
      <w:proofErr w:type="spellEnd"/>
      <w:r w:rsidR="004A530D" w:rsidRPr="00FA4A0B">
        <w:rPr>
          <w:rStyle w:val="a6"/>
          <w:rFonts w:ascii="Times New Roman" w:hAnsi="Times New Roman" w:cs="Times New Roman"/>
          <w:b w:val="0"/>
          <w:color w:val="222222"/>
          <w:sz w:val="28"/>
          <w:szCs w:val="28"/>
        </w:rPr>
        <w:t xml:space="preserve"> сотрудничество</w:t>
      </w:r>
      <w:r w:rsidR="006A6BDF" w:rsidRPr="00FA4A0B">
        <w:rPr>
          <w:rStyle w:val="a6"/>
          <w:rFonts w:ascii="Times New Roman" w:hAnsi="Times New Roman" w:cs="Times New Roman"/>
          <w:b w:val="0"/>
          <w:color w:val="222222"/>
          <w:sz w:val="28"/>
          <w:szCs w:val="28"/>
        </w:rPr>
        <w:t xml:space="preserve"> основано на </w:t>
      </w:r>
      <w:r w:rsidR="004A530D" w:rsidRPr="00FA4A0B">
        <w:rPr>
          <w:rStyle w:val="a6"/>
          <w:rFonts w:ascii="Times New Roman" w:hAnsi="Times New Roman" w:cs="Times New Roman"/>
          <w:b w:val="0"/>
          <w:color w:val="222222"/>
          <w:sz w:val="28"/>
          <w:szCs w:val="28"/>
        </w:rPr>
        <w:t>определенных принципах</w:t>
      </w:r>
      <w:r w:rsidR="006A6BDF" w:rsidRPr="00FA4A0B">
        <w:rPr>
          <w:rStyle w:val="a6"/>
          <w:rFonts w:ascii="Times New Roman" w:hAnsi="Times New Roman" w:cs="Times New Roman"/>
          <w:b w:val="0"/>
          <w:color w:val="222222"/>
          <w:sz w:val="28"/>
          <w:szCs w:val="28"/>
        </w:rPr>
        <w:t>:</w:t>
      </w:r>
      <w:r w:rsidR="006A6BDF" w:rsidRPr="00FA4A0B">
        <w:rPr>
          <w:rFonts w:ascii="Times New Roman" w:hAnsi="Times New Roman" w:cs="Times New Roman"/>
          <w:color w:val="222222"/>
          <w:sz w:val="28"/>
          <w:szCs w:val="28"/>
        </w:rPr>
        <w:t xml:space="preserve"> </w:t>
      </w:r>
      <w:r w:rsidR="006A6BDF" w:rsidRPr="00FA4A0B">
        <w:rPr>
          <w:rFonts w:ascii="Times New Roman" w:hAnsi="Times New Roman" w:cs="Times New Roman"/>
          <w:iCs/>
          <w:color w:val="222222"/>
          <w:sz w:val="28"/>
          <w:szCs w:val="28"/>
        </w:rPr>
        <w:t>минимизация предвзятости и систематических ошибок; энтузиазм участников;</w:t>
      </w:r>
      <w:r w:rsidR="006A6BDF" w:rsidRPr="00FA4A0B">
        <w:rPr>
          <w:rFonts w:ascii="Times New Roman" w:hAnsi="Times New Roman" w:cs="Times New Roman"/>
          <w:color w:val="222222"/>
          <w:sz w:val="28"/>
          <w:szCs w:val="28"/>
        </w:rPr>
        <w:t xml:space="preserve"> </w:t>
      </w:r>
      <w:r w:rsidR="006A6BDF" w:rsidRPr="00FA4A0B">
        <w:rPr>
          <w:rFonts w:ascii="Times New Roman" w:hAnsi="Times New Roman" w:cs="Times New Roman"/>
          <w:iCs/>
          <w:color w:val="222222"/>
          <w:sz w:val="28"/>
          <w:szCs w:val="28"/>
        </w:rPr>
        <w:t>дух сотрудничества;</w:t>
      </w:r>
      <w:r w:rsidR="006A6BDF" w:rsidRPr="00FA4A0B">
        <w:rPr>
          <w:rFonts w:ascii="Times New Roman" w:hAnsi="Times New Roman" w:cs="Times New Roman"/>
          <w:color w:val="222222"/>
          <w:sz w:val="28"/>
          <w:szCs w:val="28"/>
        </w:rPr>
        <w:t xml:space="preserve"> </w:t>
      </w:r>
      <w:r w:rsidR="006A6BDF" w:rsidRPr="00FA4A0B">
        <w:rPr>
          <w:rFonts w:ascii="Times New Roman" w:hAnsi="Times New Roman" w:cs="Times New Roman"/>
          <w:iCs/>
          <w:color w:val="222222"/>
          <w:sz w:val="28"/>
          <w:szCs w:val="28"/>
        </w:rPr>
        <w:t>отсутствие дублирования в работе;</w:t>
      </w:r>
      <w:r w:rsidR="006A6BDF" w:rsidRPr="00FA4A0B">
        <w:rPr>
          <w:rFonts w:ascii="Times New Roman" w:hAnsi="Times New Roman" w:cs="Times New Roman"/>
          <w:color w:val="222222"/>
          <w:sz w:val="28"/>
          <w:szCs w:val="28"/>
        </w:rPr>
        <w:t xml:space="preserve"> </w:t>
      </w:r>
      <w:r w:rsidR="006A6BDF" w:rsidRPr="00FA4A0B">
        <w:rPr>
          <w:rFonts w:ascii="Times New Roman" w:hAnsi="Times New Roman" w:cs="Times New Roman"/>
          <w:iCs/>
          <w:color w:val="222222"/>
          <w:sz w:val="28"/>
          <w:szCs w:val="28"/>
        </w:rPr>
        <w:t>постоянное обновление данных; актуальность обзоров;</w:t>
      </w:r>
      <w:r w:rsidR="006A6BDF" w:rsidRPr="00FA4A0B">
        <w:rPr>
          <w:rFonts w:ascii="Times New Roman" w:hAnsi="Times New Roman" w:cs="Times New Roman"/>
          <w:color w:val="222222"/>
          <w:sz w:val="28"/>
          <w:szCs w:val="28"/>
        </w:rPr>
        <w:t xml:space="preserve"> </w:t>
      </w:r>
      <w:r w:rsidR="006A6BDF" w:rsidRPr="00FA4A0B">
        <w:rPr>
          <w:rFonts w:ascii="Times New Roman" w:hAnsi="Times New Roman" w:cs="Times New Roman"/>
          <w:iCs/>
          <w:color w:val="222222"/>
          <w:sz w:val="28"/>
          <w:szCs w:val="28"/>
        </w:rPr>
        <w:t xml:space="preserve">доступность обзоров; постоянное повышение качества работы. </w:t>
      </w:r>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Классическим и одним из первых систематических </w:t>
      </w:r>
      <w:proofErr w:type="spellStart"/>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Кокрановских</w:t>
      </w:r>
      <w:proofErr w:type="spellEnd"/>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обзоров </w:t>
      </w:r>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является обобщение семи </w:t>
      </w:r>
      <w:proofErr w:type="spellStart"/>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рандомизированных</w:t>
      </w:r>
      <w:proofErr w:type="spellEnd"/>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испытаний эффективности </w:t>
      </w:r>
      <w:proofErr w:type="spellStart"/>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глюкокортикоидов</w:t>
      </w:r>
      <w:proofErr w:type="spellEnd"/>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при угрозе прерывания беременности. Указанные семь исследований имели разнонаправленные результаты и выводы. После их объединения в систематическом обзоре выяснилось, что эффективность использования </w:t>
      </w:r>
      <w:proofErr w:type="spellStart"/>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глюкокортикоидов</w:t>
      </w:r>
      <w:proofErr w:type="spellEnd"/>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при угрозе прерывания беременности составляет 30 – 50%</w:t>
      </w:r>
      <w:r w:rsidR="00750F08" w:rsidRPr="00FA4A0B">
        <w:rPr>
          <w:rFonts w:ascii="Times New Roman" w:hAnsi="Times New Roman" w:cs="Times New Roman"/>
          <w:sz w:val="28"/>
          <w:szCs w:val="28"/>
        </w:rPr>
        <w:t xml:space="preserve">. </w:t>
      </w:r>
    </w:p>
    <w:p w:rsidR="006C3201" w:rsidRPr="00FA4A0B" w:rsidRDefault="00C744B4" w:rsidP="00534C87">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Авторы обзора задали свою задачу очень методично, шаг за шагом, разработать план, называемый протоколом. Протокол описывает шаги, которые будут выполняться при подготовке обзора.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Кокрановские</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протоколы публикуются в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Кокрановской</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библиотеке, чтобы люди могли давать комментарии для их улучшения до того, как будет проведен фактический обзор.</w:t>
      </w:r>
    </w:p>
    <w:p w:rsidR="006C3201" w:rsidRPr="00FA4A0B" w:rsidRDefault="00C744B4" w:rsidP="00534C87">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Протокол </w:t>
      </w:r>
      <w:r w:rsidR="005B327E" w:rsidRPr="00FA4A0B">
        <w:rPr>
          <w:rFonts w:ascii="Times New Roman" w:hAnsi="Times New Roman" w:cs="Times New Roman"/>
          <w:color w:val="000000" w:themeColor="text1"/>
          <w:sz w:val="28"/>
          <w:szCs w:val="28"/>
          <w14:textOutline w14:w="0" w14:cap="flat" w14:cmpd="sng" w14:algn="ctr">
            <w14:noFill/>
            <w14:prstDash w14:val="solid"/>
            <w14:round/>
          </w14:textOutline>
        </w:rPr>
        <w:t>описывает:</w:t>
      </w:r>
    </w:p>
    <w:p w:rsidR="006C3201" w:rsidRPr="00FA4A0B" w:rsidRDefault="005B327E" w:rsidP="00534C87">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C744B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способ обнаружения существующих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исследований;</w:t>
      </w:r>
    </w:p>
    <w:p w:rsidR="006C3201" w:rsidRPr="00FA4A0B" w:rsidRDefault="005B327E" w:rsidP="00534C87">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C744B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как оцениваются соответствующие исследования с точки зрения их полезности при ответе на вопрос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обзора;</w:t>
      </w:r>
    </w:p>
    <w:p w:rsidR="00DA63C1" w:rsidRPr="00FA4A0B" w:rsidRDefault="005B327E" w:rsidP="00534C87">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C744B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как результаты отдельных исследований объединяются, чтобы дать общую меру эффективности (выгоды и вред) - статистические методы, используемые для объединения результатов, называются мета</w:t>
      </w:r>
      <w:r w:rsidR="003807A4">
        <w:rPr>
          <w:rFonts w:ascii="Times New Roman" w:hAnsi="Times New Roman" w:cs="Times New Roman"/>
          <w:color w:val="000000" w:themeColor="text1"/>
          <w:sz w:val="28"/>
          <w:szCs w:val="28"/>
          <w14:textOutline w14:w="0" w14:cap="flat" w14:cmpd="sng" w14:algn="ctr">
            <w14:noFill/>
            <w14:prstDash w14:val="solid"/>
            <w14:round/>
          </w14:textOutline>
        </w:rPr>
        <w:t>-</w:t>
      </w:r>
      <w:r w:rsidR="00C744B4" w:rsidRPr="00FA4A0B">
        <w:rPr>
          <w:rFonts w:ascii="Times New Roman" w:hAnsi="Times New Roman" w:cs="Times New Roman"/>
          <w:color w:val="000000" w:themeColor="text1"/>
          <w:sz w:val="28"/>
          <w:szCs w:val="28"/>
          <w14:textOutline w14:w="0" w14:cap="flat" w14:cmpd="sng" w14:algn="ctr">
            <w14:noFill/>
            <w14:prstDash w14:val="solid"/>
            <w14:round/>
          </w14:textOutline>
        </w:rPr>
        <w:t>анализом.</w:t>
      </w:r>
    </w:p>
    <w:p w:rsidR="003A5994" w:rsidRPr="00FA4A0B" w:rsidRDefault="00862BD2" w:rsidP="00534C87">
      <w:pPr>
        <w:pStyle w:val="a3"/>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color w:val="000000" w:themeColor="text1"/>
          <w:sz w:val="28"/>
          <w:szCs w:val="28"/>
          <w14:textOutline w14:w="0" w14:cap="flat" w14:cmpd="sng" w14:algn="ctr">
            <w14:noFill/>
            <w14:prstDash w14:val="solid"/>
            <w14:round/>
          </w14:textOutline>
        </w:rPr>
        <w:t>1.2 Понятие доказательной медицины</w:t>
      </w:r>
    </w:p>
    <w:p w:rsidR="008A4C1B" w:rsidRDefault="00AD730D" w:rsidP="00534C87">
      <w:pPr>
        <w:pStyle w:val="a3"/>
        <w:ind w:left="142"/>
        <w:jc w:val="both"/>
        <w:rPr>
          <w:rFonts w:ascii="Times New Roman" w:eastAsia="Times New Roman" w:hAnsi="Times New Roman" w:cs="Times New Roman"/>
          <w:i/>
          <w:iCs/>
          <w:sz w:val="28"/>
          <w:szCs w:val="28"/>
          <w:lang w:eastAsia="ru-RU"/>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Основными причинами появления доказательной медицины стали нехватка средств и безудержный рост расходов на здравоохранение, когда среди многочисленных медицинских вмешательств возникла необходимость выбирать обладающие наибольшей эффективностью, переносимостью и безопасностью.</w:t>
      </w:r>
      <w:r w:rsidRPr="00FA4A0B">
        <w:rPr>
          <w:rFonts w:ascii="Times New Roman" w:eastAsia="Times New Roman" w:hAnsi="Times New Roman" w:cs="Times New Roman"/>
          <w:i/>
          <w:iCs/>
          <w:sz w:val="28"/>
          <w:szCs w:val="28"/>
          <w:lang w:eastAsia="ru-RU"/>
        </w:rPr>
        <w:t xml:space="preserve"> </w:t>
      </w:r>
    </w:p>
    <w:p w:rsidR="00AD730D" w:rsidRPr="00FA4A0B" w:rsidRDefault="00AD730D"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При этом стало очевидно, что новизна или высокая стоимость нового диагностического или лечебного метода не являются гарантией их высокой эффективности.</w:t>
      </w:r>
    </w:p>
    <w:p w:rsidR="00D02B88" w:rsidRPr="00FA4A0B" w:rsidRDefault="00900CA2"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Прежде всего, следует понимать, что доказательная медицина не является отраслью медици</w:t>
      </w:r>
      <w:r w:rsidR="007C327D">
        <w:rPr>
          <w:rFonts w:ascii="Times New Roman" w:hAnsi="Times New Roman" w:cs="Times New Roman"/>
          <w:color w:val="000000" w:themeColor="text1"/>
          <w:sz w:val="28"/>
          <w:szCs w:val="28"/>
          <w14:textOutline w14:w="0" w14:cap="flat" w14:cmpd="sng" w14:algn="ctr">
            <w14:noFill/>
            <w14:prstDash w14:val="solid"/>
            <w14:round/>
          </w14:textOutline>
        </w:rPr>
        <w:t xml:space="preserve">ны, это не более чем инструмент, </w:t>
      </w:r>
      <w:r w:rsidR="007C327D" w:rsidRPr="007C327D">
        <w:rPr>
          <w:rFonts w:ascii="Times New Roman" w:hAnsi="Times New Roman" w:cs="Times New Roman"/>
          <w:color w:val="000000" w:themeColor="text1"/>
          <w:sz w:val="28"/>
          <w:szCs w:val="28"/>
          <w14:textOutline w14:w="0" w14:cap="flat" w14:cmpd="sng" w14:algn="ctr">
            <w14:noFill/>
            <w14:prstDash w14:val="solid"/>
            <w14:round/>
          </w14:textOutline>
        </w:rPr>
        <w:t>помогающий принять правильное решение.</w:t>
      </w:r>
    </w:p>
    <w:p w:rsidR="00C93B33" w:rsidRDefault="00F424B3"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 1996 году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Сакет</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 др. определили доказательную </w:t>
      </w:r>
      <w:r w:rsidR="00FF36EB" w:rsidRPr="00FA4A0B">
        <w:rPr>
          <w:rFonts w:ascii="Times New Roman" w:hAnsi="Times New Roman" w:cs="Times New Roman"/>
          <w:color w:val="000000" w:themeColor="text1"/>
          <w:sz w:val="28"/>
          <w:szCs w:val="28"/>
          <w14:textOutline w14:w="0" w14:cap="flat" w14:cmpd="sng" w14:algn="ctr">
            <w14:noFill/>
            <w14:prstDash w14:val="solid"/>
            <w14:round/>
          </w14:textOutline>
        </w:rPr>
        <w:t>медицину как</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«добросовестное, явное и разумное использование имеющихся лучших доказательств при принятии решений об уходе за отдельными пациентами». </w:t>
      </w:r>
    </w:p>
    <w:p w:rsidR="00F424B3" w:rsidRPr="00FA4A0B" w:rsidRDefault="00C93B33"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012CB8" w:rsidRPr="00FA4A0B">
        <w:rPr>
          <w:rFonts w:ascii="Times New Roman" w:hAnsi="Times New Roman" w:cs="Times New Roman"/>
          <w:sz w:val="28"/>
          <w:szCs w:val="28"/>
          <w14:textOutline w14:w="0" w14:cap="flat" w14:cmpd="sng" w14:algn="ctr">
            <w14:noFill/>
            <w14:prstDash w14:val="solid"/>
            <w14:round/>
          </w14:textOutline>
        </w:rPr>
        <w:t>Ни один практикующий врач не обладает достаточным опытом, позволяющим свободно ориентироваться во всем многообразии клинических ситуаций.  И</w:t>
      </w:r>
      <w:r w:rsidR="00A9486D" w:rsidRPr="00FA4A0B">
        <w:rPr>
          <w:rFonts w:ascii="Times New Roman" w:hAnsi="Times New Roman" w:cs="Times New Roman"/>
          <w:sz w:val="28"/>
          <w:szCs w:val="28"/>
          <w14:textOutline w14:w="0" w14:cap="flat" w14:cmpd="sng" w14:algn="ctr">
            <w14:noFill/>
            <w14:prstDash w14:val="solid"/>
            <w14:round/>
          </w14:textOutline>
        </w:rPr>
        <w:t xml:space="preserve">нформация в учебниках, руководствах и справочниках зачастую устаревает еще до их публикации, а возраст проводящего лечение опытного врача отрицательно коррелирует с эффективностью лечения. </w:t>
      </w:r>
      <w:r w:rsidR="00F424B3" w:rsidRPr="00FA4A0B">
        <w:rPr>
          <w:rFonts w:ascii="Times New Roman" w:hAnsi="Times New Roman" w:cs="Times New Roman"/>
          <w:sz w:val="28"/>
          <w:szCs w:val="28"/>
          <w14:textOutline w14:w="0" w14:cap="flat" w14:cmpd="sng" w14:algn="ctr">
            <w14:noFill/>
            <w14:prstDash w14:val="solid"/>
            <w14:round/>
          </w14:textOutline>
        </w:rPr>
        <w:t xml:space="preserve"> </w:t>
      </w:r>
      <w:r w:rsidR="00397F3F" w:rsidRPr="00FA4A0B">
        <w:rPr>
          <w:rFonts w:ascii="Times New Roman" w:hAnsi="Times New Roman" w:cs="Times New Roman"/>
          <w:color w:val="000000" w:themeColor="text1"/>
          <w:sz w:val="28"/>
          <w:szCs w:val="28"/>
          <w14:textOutline w14:w="0" w14:cap="flat" w14:cmpd="sng" w14:algn="ctr">
            <w14:noFill/>
            <w14:prstDash w14:val="solid"/>
            <w14:round/>
          </w14:textOutline>
        </w:rPr>
        <w:t>Поэтому поставщики</w:t>
      </w:r>
      <w:r w:rsidR="00F424B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медицинских услуг </w:t>
      </w:r>
      <w:r w:rsidR="00F424B3"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должны быть добросовестными, ясными и разумными при пр</w:t>
      </w:r>
      <w:r w:rsidR="004047CC" w:rsidRPr="00FA4A0B">
        <w:rPr>
          <w:rFonts w:ascii="Times New Roman" w:hAnsi="Times New Roman" w:cs="Times New Roman"/>
          <w:color w:val="000000" w:themeColor="text1"/>
          <w:sz w:val="28"/>
          <w:szCs w:val="28"/>
          <w14:textOutline w14:w="0" w14:cap="flat" w14:cmpd="sng" w14:algn="ctr">
            <w14:noFill/>
            <w14:prstDash w14:val="solid"/>
            <w14:round/>
          </w14:textOutline>
        </w:rPr>
        <w:t>инятии решений в отношении новых знаний</w:t>
      </w:r>
      <w:r w:rsidR="00F424B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 методы </w:t>
      </w:r>
      <w:r w:rsidR="004047CC"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их </w:t>
      </w:r>
      <w:r w:rsidR="00F424B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лечения </w:t>
      </w:r>
      <w:r w:rsidR="004047CC"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должны быть </w:t>
      </w:r>
      <w:r w:rsidR="00F424B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применимы </w:t>
      </w:r>
      <w:r w:rsidR="004047CC" w:rsidRPr="00FA4A0B">
        <w:rPr>
          <w:rFonts w:ascii="Times New Roman" w:hAnsi="Times New Roman" w:cs="Times New Roman"/>
          <w:color w:val="000000" w:themeColor="text1"/>
          <w:sz w:val="28"/>
          <w:szCs w:val="28"/>
          <w14:textOutline w14:w="0" w14:cap="flat" w14:cmpd="sng" w14:algn="ctr">
            <w14:noFill/>
            <w14:prstDash w14:val="solid"/>
            <w14:round/>
          </w14:textOutline>
        </w:rPr>
        <w:t>индивидуально для каждого пациента</w:t>
      </w:r>
      <w:r w:rsidR="00F424B3"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BA12F8" w:rsidRPr="00FA4A0B">
        <w:rPr>
          <w:rFonts w:ascii="Times New Roman" w:hAnsi="Times New Roman" w:cs="Times New Roman"/>
          <w:color w:val="222222"/>
          <w:sz w:val="28"/>
          <w:szCs w:val="28"/>
        </w:rPr>
        <w:t xml:space="preserve"> </w:t>
      </w:r>
      <w:r w:rsidR="00BA12F8" w:rsidRPr="00FA4A0B">
        <w:rPr>
          <w:rFonts w:ascii="Times New Roman" w:hAnsi="Times New Roman" w:cs="Times New Roman"/>
          <w:color w:val="000000" w:themeColor="text1"/>
          <w:sz w:val="28"/>
          <w:szCs w:val="28"/>
          <w14:textOutline w14:w="0" w14:cap="flat" w14:cmpd="sng" w14:algn="ctr">
            <w14:noFill/>
            <w14:prstDash w14:val="solid"/>
            <w14:round/>
          </w14:textOutline>
        </w:rPr>
        <w:t>Сегодня любой человек может в течение нескольких минут получить сведения о сотнях или тысячах медицинских статей по интересующей его проблеме в интернете. Однако, чтобы использовать полученную информацию на практике, ее необходимо не только тщательно проанализир</w:t>
      </w:r>
      <w:r w:rsidR="0060113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овать, но и обобщить, а значит </w:t>
      </w:r>
      <w:r w:rsidR="00BA12F8" w:rsidRPr="00FA4A0B">
        <w:rPr>
          <w:rFonts w:ascii="Times New Roman" w:hAnsi="Times New Roman" w:cs="Times New Roman"/>
          <w:color w:val="000000" w:themeColor="text1"/>
          <w:sz w:val="28"/>
          <w:szCs w:val="28"/>
          <w14:textOutline w14:w="0" w14:cap="flat" w14:cmpd="sng" w14:algn="ctr">
            <w14:noFill/>
            <w14:prstDash w14:val="solid"/>
            <w14:round/>
          </w14:textOutline>
        </w:rPr>
        <w:t>нужен обоснованный профессиональный медицинский подход</w:t>
      </w:r>
      <w:r w:rsidR="0060113F"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3843A3" w:rsidRPr="00FA4A0B" w:rsidRDefault="003E230C"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C946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Доказательная </w:t>
      </w:r>
      <w:r w:rsidR="00397F3F" w:rsidRPr="00FA4A0B">
        <w:rPr>
          <w:rFonts w:ascii="Times New Roman" w:hAnsi="Times New Roman" w:cs="Times New Roman"/>
          <w:color w:val="000000" w:themeColor="text1"/>
          <w:sz w:val="28"/>
          <w:szCs w:val="28"/>
          <w14:textOutline w14:w="0" w14:cap="flat" w14:cmpd="sng" w14:algn="ctr">
            <w14:noFill/>
            <w14:prstDash w14:val="solid"/>
            <w14:round/>
          </w14:textOutline>
        </w:rPr>
        <w:t>медицина -</w:t>
      </w:r>
      <w:r w:rsidR="00C946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9A42B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94647" w:rsidRPr="00FA4A0B">
        <w:rPr>
          <w:rFonts w:ascii="Times New Roman" w:hAnsi="Times New Roman" w:cs="Times New Roman"/>
          <w:color w:val="000000" w:themeColor="text1"/>
          <w:sz w:val="28"/>
          <w:szCs w:val="28"/>
          <w14:textOutline w14:w="0" w14:cap="flat" w14:cmpd="sng" w14:algn="ctr">
            <w14:noFill/>
            <w14:prstDash w14:val="solid"/>
            <w14:round/>
          </w14:textOutline>
        </w:rPr>
        <w:t>это процесс систематического поиска, оценки и использования результатов, полученных в хорошо спроектированных и проведенных клинических исследованиях для оптимизации и применения клинических решений</w:t>
      </w:r>
      <w:r w:rsidR="00F166B7">
        <w:rPr>
          <w:rFonts w:ascii="Times New Roman" w:hAnsi="Times New Roman" w:cs="Times New Roman"/>
          <w:color w:val="000000" w:themeColor="text1"/>
          <w:sz w:val="28"/>
          <w:szCs w:val="28"/>
          <w14:textOutline w14:w="0" w14:cap="flat" w14:cmpd="sng" w14:algn="ctr">
            <w14:noFill/>
            <w14:prstDash w14:val="solid"/>
            <w14:round/>
          </w14:textOutline>
        </w:rPr>
        <w:t>.</w:t>
      </w:r>
      <w:r w:rsidR="00C946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Следовательно, основная концепция доказательной </w:t>
      </w:r>
      <w:r w:rsidR="00397F3F" w:rsidRPr="00FA4A0B">
        <w:rPr>
          <w:rFonts w:ascii="Times New Roman" w:hAnsi="Times New Roman" w:cs="Times New Roman"/>
          <w:color w:val="000000" w:themeColor="text1"/>
          <w:sz w:val="28"/>
          <w:szCs w:val="28"/>
          <w14:textOutline w14:w="0" w14:cap="flat" w14:cmpd="sng" w14:algn="ctr">
            <w14:noFill/>
            <w14:prstDash w14:val="solid"/>
            <w14:round/>
          </w14:textOutline>
        </w:rPr>
        <w:t>медицины заключается</w:t>
      </w:r>
      <w:r w:rsidR="00C946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в выборе и приобретении медицинской информации и применении выбранной информации для отдельных пациентов, чтобы принять решение о проведении лечения, если есть доказательства того, что лечение может принести пользу. </w:t>
      </w:r>
      <w:r w:rsidR="00EE2AAA" w:rsidRPr="00FA4A0B">
        <w:rPr>
          <w:rFonts w:ascii="Times New Roman" w:hAnsi="Times New Roman" w:cs="Times New Roman"/>
          <w:color w:val="000000" w:themeColor="text1"/>
          <w:sz w:val="28"/>
          <w:szCs w:val="28"/>
          <w14:textOutline w14:w="0" w14:cap="flat" w14:cmpd="sng" w14:algn="ctr">
            <w14:noFill/>
            <w14:prstDash w14:val="solid"/>
            <w14:round/>
          </w14:textOutline>
        </w:rPr>
        <w:t>Доказательная медицина – это усиление традиционных навыков клинициста в диагностике, лечении, профилактике и других областях путем систематического формулирования вопросов и применения математических оценок вероятности и риска.</w:t>
      </w:r>
    </w:p>
    <w:p w:rsidR="00DC26D4" w:rsidRPr="00FA4A0B" w:rsidRDefault="003E230C" w:rsidP="00534C87">
      <w:pPr>
        <w:pStyle w:val="a3"/>
        <w:ind w:left="142"/>
        <w:jc w:val="both"/>
        <w:rPr>
          <w:rFonts w:ascii="Times New Roman" w:hAnsi="Times New Roman" w:cs="Times New Roman"/>
          <w:bCs/>
          <w:color w:val="262626"/>
          <w:sz w:val="28"/>
          <w:szCs w:val="28"/>
        </w:rPr>
      </w:pPr>
      <w:r>
        <w:rPr>
          <w:rFonts w:ascii="Times New Roman" w:hAnsi="Times New Roman" w:cs="Times New Roman"/>
          <w:bCs/>
          <w:color w:val="262626"/>
          <w:sz w:val="28"/>
          <w:szCs w:val="28"/>
        </w:rPr>
        <w:tab/>
      </w:r>
      <w:r w:rsidR="003843A3" w:rsidRPr="00FA4A0B">
        <w:rPr>
          <w:rFonts w:ascii="Times New Roman" w:hAnsi="Times New Roman" w:cs="Times New Roman"/>
          <w:bCs/>
          <w:color w:val="262626"/>
          <w:sz w:val="28"/>
          <w:szCs w:val="28"/>
        </w:rPr>
        <w:t>Доказательная медицина (ДМ)</w:t>
      </w:r>
      <w:r w:rsidR="000D75D4" w:rsidRPr="00FA4A0B">
        <w:rPr>
          <w:rFonts w:ascii="Times New Roman" w:hAnsi="Times New Roman" w:cs="Times New Roman"/>
          <w:bCs/>
          <w:color w:val="262626"/>
          <w:sz w:val="28"/>
          <w:szCs w:val="28"/>
        </w:rPr>
        <w:t xml:space="preserve"> - это подход в</w:t>
      </w:r>
      <w:r w:rsidR="003843A3" w:rsidRPr="00FA4A0B">
        <w:rPr>
          <w:rFonts w:ascii="Times New Roman" w:hAnsi="Times New Roman" w:cs="Times New Roman"/>
          <w:bCs/>
          <w:color w:val="262626"/>
          <w:sz w:val="28"/>
          <w:szCs w:val="28"/>
        </w:rPr>
        <w:t xml:space="preserve"> медицинской практике, призванный оптимизировать процесс принятия решений, подчеркивая использование доказательств из хорошо продуманных и хорошо проведенных исследований.</w:t>
      </w:r>
    </w:p>
    <w:p w:rsidR="00EE2AAA" w:rsidRPr="00FA4A0B" w:rsidRDefault="003E230C"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Cs/>
          <w:color w:val="000000" w:themeColor="text1"/>
          <w:sz w:val="28"/>
          <w:szCs w:val="28"/>
          <w14:textOutline w14:w="0" w14:cap="flat" w14:cmpd="sng" w14:algn="ctr">
            <w14:noFill/>
            <w14:prstDash w14:val="solid"/>
            <w14:round/>
          </w14:textOutline>
        </w:rPr>
        <w:tab/>
      </w:r>
      <w:r w:rsidR="00DC26D4" w:rsidRPr="00FA4A0B">
        <w:rPr>
          <w:rFonts w:ascii="Times New Roman" w:hAnsi="Times New Roman" w:cs="Times New Roman"/>
          <w:bCs/>
          <w:color w:val="000000" w:themeColor="text1"/>
          <w:sz w:val="28"/>
          <w:szCs w:val="28"/>
          <w14:textOutline w14:w="0" w14:cap="flat" w14:cmpd="sng" w14:algn="ctr">
            <w14:noFill/>
            <w14:prstDash w14:val="solid"/>
            <w14:round/>
          </w14:textOutline>
        </w:rPr>
        <w:t>Доказательная медицина (ДМ)</w:t>
      </w:r>
      <w:r w:rsidR="00DC26D4" w:rsidRPr="00FA4A0B">
        <w:rPr>
          <w:rFonts w:ascii="Times New Roman" w:hAnsi="Times New Roman" w:cs="Times New Roman"/>
          <w:b/>
          <w:bCs/>
          <w:i/>
          <w:iCs/>
          <w:color w:val="000000" w:themeColor="text1"/>
          <w:sz w:val="28"/>
          <w:szCs w:val="28"/>
          <w14:textOutline w14:w="0" w14:cap="flat" w14:cmpd="sng" w14:algn="ctr">
            <w14:noFill/>
            <w14:prstDash w14:val="solid"/>
            <w14:round/>
          </w14:textOutline>
        </w:rPr>
        <w:t xml:space="preserve"> – </w:t>
      </w:r>
      <w:r w:rsidR="00DC26D4" w:rsidRPr="00FA4A0B">
        <w:rPr>
          <w:rFonts w:ascii="Times New Roman" w:hAnsi="Times New Roman" w:cs="Times New Roman"/>
          <w:color w:val="000000" w:themeColor="text1"/>
          <w:sz w:val="28"/>
          <w:szCs w:val="28"/>
          <w14:textOutline w14:w="0" w14:cap="flat" w14:cmpd="sng" w14:algn="ctr">
            <w14:noFill/>
            <w14:prstDash w14:val="solid"/>
            <w14:round/>
          </w14:textOutline>
        </w:rPr>
        <w:t>это разновидность медицинской практики, отличающаяся применением к лечению отдельного пациента только тех вмешательств, полезность которых доказана в доброкачественных научных исследованиях. Одним из аспектов практического применения принципов ДМ – это разработка клинических рекомендаций для практических врачей и внедрение систем стандартизации в здравоохранении, направленные на повышение качества оказания медицинской помощи.</w:t>
      </w:r>
    </w:p>
    <w:p w:rsidR="008E7F9B" w:rsidRDefault="001F76C1" w:rsidP="00534C87">
      <w:pPr>
        <w:pStyle w:val="a3"/>
        <w:ind w:left="142"/>
        <w:jc w:val="both"/>
        <w:rPr>
          <w:rFonts w:ascii="Times New Roman" w:hAnsi="Times New Roman" w:cs="Times New Roman"/>
          <w:sz w:val="28"/>
          <w:szCs w:val="28"/>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Доказательная медицина - это использование научного метода для организации и применения текущих данных для улучшения решений в области здравоохранения. Лучшая доступная наука сочетается с клиническим опытом медицинского работника и ценностями пациента, чтобы получить лучшее медицинское решение для пациента.</w:t>
      </w:r>
      <w:r w:rsidR="003627EB" w:rsidRPr="00FA4A0B">
        <w:rPr>
          <w:rFonts w:ascii="Times New Roman" w:hAnsi="Times New Roman" w:cs="Times New Roman"/>
          <w:sz w:val="28"/>
          <w:szCs w:val="28"/>
        </w:rPr>
        <w:t xml:space="preserve"> </w:t>
      </w:r>
    </w:p>
    <w:p w:rsidR="0092428A" w:rsidRPr="008E7F9B" w:rsidRDefault="0092428A" w:rsidP="00534C87">
      <w:pPr>
        <w:pStyle w:val="a3"/>
        <w:ind w:left="142"/>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color w:val="000000" w:themeColor="text1"/>
          <w:sz w:val="28"/>
          <w:szCs w:val="28"/>
          <w14:textOutline w14:w="0" w14:cap="flat" w14:cmpd="sng" w14:algn="ctr">
            <w14:noFill/>
            <w14:prstDash w14:val="solid"/>
            <w14:round/>
          </w14:textOutline>
        </w:rPr>
        <w:t>Алгоритм использования принципов доказательной медицины</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8E7F9B">
        <w:rPr>
          <w:rFonts w:ascii="Times New Roman" w:hAnsi="Times New Roman" w:cs="Times New Roman"/>
          <w:b/>
          <w:color w:val="000000" w:themeColor="text1"/>
          <w:sz w:val="28"/>
          <w:szCs w:val="28"/>
          <w14:textOutline w14:w="0" w14:cap="flat" w14:cmpd="sng" w14:algn="ctr">
            <w14:noFill/>
            <w14:prstDash w14:val="solid"/>
            <w14:round/>
          </w14:textOutline>
        </w:rPr>
        <w:t>заключается в следующем:</w:t>
      </w:r>
    </w:p>
    <w:p w:rsidR="0092428A" w:rsidRPr="00FA4A0B" w:rsidRDefault="0092428A"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1) формулировка проблемы;</w:t>
      </w:r>
    </w:p>
    <w:p w:rsidR="001725A8" w:rsidRPr="00FA4A0B" w:rsidRDefault="0092428A"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2) поиск литературных данных по проблеме.</w:t>
      </w:r>
    </w:p>
    <w:p w:rsidR="0092428A" w:rsidRPr="00FA4A0B" w:rsidRDefault="0092428A"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3) оценка достоверности найденной информации и ее обобщение. Этот этап является ключевым и наиболее принципиальным. Доказательства эффективности лечебных вмешательств, как правило, получают в нескольких, иногда десятках клинических исследований. Их результаты обобщаются в систематизированных обзорах. На основании таких обзоров обычно проводится мета-анализ — обобщение и стат</w:t>
      </w:r>
      <w:r w:rsidR="002A418E"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истический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анализ. К несомненным преимуществам мета-анализа относятся возможность увеличения статистической мощности исследования и, следовательно, точности оценки эффекта анализируемого вмешательства. Однако необходимо помнить, что результаты мета-анализа, как и любого научного исследования, не являются непогрешимыми;</w:t>
      </w:r>
    </w:p>
    <w:p w:rsidR="0092428A" w:rsidRPr="00FA4A0B" w:rsidRDefault="0092428A"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4) полученные результаты применяются на практике и/или распространяются (публикуются). Концепции доказательной медицины распространяются по трем основным направлениям</w:t>
      </w:r>
    </w:p>
    <w:p w:rsidR="00F904A6" w:rsidRPr="00FA4A0B" w:rsidRDefault="00F904A6"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p>
    <w:p w:rsidR="002D571B" w:rsidRPr="00FA4A0B" w:rsidRDefault="00655CFC" w:rsidP="00CD2FC9">
      <w:pPr>
        <w:pStyle w:val="a3"/>
        <w:numPr>
          <w:ilvl w:val="1"/>
          <w:numId w:val="1"/>
        </w:numPr>
        <w:jc w:val="both"/>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2D571B" w:rsidRPr="00FA4A0B">
        <w:rPr>
          <w:rFonts w:ascii="Times New Roman" w:hAnsi="Times New Roman" w:cs="Times New Roman"/>
          <w:b/>
          <w:color w:val="000000" w:themeColor="text1"/>
          <w:sz w:val="28"/>
          <w:szCs w:val="28"/>
          <w14:textOutline w14:w="0" w14:cap="flat" w14:cmpd="sng" w14:algn="ctr">
            <w14:noFill/>
            <w14:prstDash w14:val="solid"/>
            <w14:round/>
          </w14:textOutline>
        </w:rPr>
        <w:t>С чего начинается доказательная медицина?</w:t>
      </w:r>
    </w:p>
    <w:p w:rsidR="006E6C88" w:rsidRPr="006E6C88" w:rsidRDefault="00733C54" w:rsidP="006E6C88">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A91584" w:rsidRPr="00FA4A0B">
        <w:rPr>
          <w:rFonts w:ascii="Times New Roman" w:hAnsi="Times New Roman" w:cs="Times New Roman"/>
          <w:color w:val="000000" w:themeColor="text1"/>
          <w:sz w:val="28"/>
          <w:szCs w:val="28"/>
          <w14:textOutline w14:w="0" w14:cap="flat" w14:cmpd="sng" w14:algn="ctr">
            <w14:noFill/>
            <w14:prstDash w14:val="solid"/>
            <w14:round/>
          </w14:textOutline>
        </w:rPr>
        <w:t>В клинической практике у врача постоянно возникают вопросы. Наиболее важные из них прямо или косвенно задают больные, которых интересует их диагноз, причины заболевания, его прогноз, лечение и профилактика.</w:t>
      </w:r>
      <w:r w:rsidR="006E6C88" w:rsidRPr="006E6C88">
        <w:rPr>
          <w:rFonts w:ascii="inherit" w:eastAsia="Times New Roman" w:hAnsi="inherit" w:cs="Times New Roman"/>
          <w:sz w:val="18"/>
          <w:szCs w:val="18"/>
          <w:lang w:eastAsia="ru-RU"/>
        </w:rPr>
        <w:t xml:space="preserve"> </w:t>
      </w:r>
      <w:r w:rsidR="006E6C88" w:rsidRPr="006E6C88">
        <w:rPr>
          <w:rFonts w:ascii="Times New Roman" w:hAnsi="Times New Roman" w:cs="Times New Roman"/>
          <w:color w:val="000000" w:themeColor="text1"/>
          <w:sz w:val="28"/>
          <w:szCs w:val="28"/>
          <w14:textOutline w14:w="0" w14:cap="flat" w14:cmpd="sng" w14:algn="ctr">
            <w14:noFill/>
            <w14:prstDash w14:val="solid"/>
            <w14:round/>
          </w14:textOutline>
        </w:rPr>
        <w:t xml:space="preserve">Пациенты и врачи ежедневно сталкиваются с ненадежной медицинской информацией. </w:t>
      </w:r>
      <w:r w:rsidR="006E6C88">
        <w:rPr>
          <w:rFonts w:ascii="Times New Roman" w:hAnsi="Times New Roman" w:cs="Times New Roman"/>
          <w:color w:val="000000" w:themeColor="text1"/>
          <w:sz w:val="28"/>
          <w:szCs w:val="28"/>
          <w14:textOutline w14:w="0" w14:cap="flat" w14:cmpd="sng" w14:algn="ctr">
            <w14:noFill/>
            <w14:prstDash w14:val="solid"/>
            <w14:round/>
          </w14:textOutline>
        </w:rPr>
        <w:t xml:space="preserve">Если рассмотреть к примеру </w:t>
      </w:r>
      <w:r w:rsidR="006E6C88" w:rsidRPr="006E6C88">
        <w:rPr>
          <w:rFonts w:ascii="Times New Roman" w:hAnsi="Times New Roman" w:cs="Times New Roman"/>
          <w:color w:val="000000" w:themeColor="text1"/>
          <w:sz w:val="28"/>
          <w:szCs w:val="28"/>
          <w14:textOutline w14:w="0" w14:cap="flat" w14:cmpd="sng" w14:algn="ctr">
            <w14:noFill/>
            <w14:prstDash w14:val="solid"/>
            <w14:round/>
          </w14:textOutline>
        </w:rPr>
        <w:t>многочисленные рекламные ролики, где демонстрируется высокая эффективность какого-либо нового препарата по сравнению с «обычным», показанная, как утверждается, в ходе научного исследования.</w:t>
      </w:r>
    </w:p>
    <w:p w:rsidR="00A91584" w:rsidRPr="00FA4A0B" w:rsidRDefault="00733C54" w:rsidP="006E6C88">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6E6C88" w:rsidRPr="006E6C88">
        <w:rPr>
          <w:rFonts w:ascii="Times New Roman" w:hAnsi="Times New Roman" w:cs="Times New Roman"/>
          <w:color w:val="000000" w:themeColor="text1"/>
          <w:sz w:val="28"/>
          <w:szCs w:val="28"/>
          <w14:textOutline w14:w="0" w14:cap="flat" w14:cmpd="sng" w14:algn="ctr">
            <w14:noFill/>
            <w14:prstDash w14:val="solid"/>
            <w14:round/>
          </w14:textOutline>
        </w:rPr>
        <w:t xml:space="preserve">Растущая потребность в критической оценке медицинской информации с целью установления её надежности и достоверности привела к необходимости выработки концепции </w:t>
      </w:r>
      <w:bookmarkStart w:id="2" w:name="SUB1004711513"/>
      <w:r w:rsidR="006E6C88" w:rsidRPr="00310F51">
        <w:rPr>
          <w:rFonts w:ascii="Times New Roman" w:hAnsi="Times New Roman" w:cs="Times New Roman"/>
          <w:sz w:val="28"/>
          <w:szCs w:val="28"/>
          <w14:textOutline w14:w="0" w14:cap="flat" w14:cmpd="sng" w14:algn="ctr">
            <w14:noFill/>
            <w14:prstDash w14:val="solid"/>
            <w14:round/>
          </w14:textOutline>
        </w:rPr>
        <w:fldChar w:fldCharType="begin"/>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HYPERLINK "http://online.zakon.kz/Document/?doc_id=31408147" \o "</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Доказательная</w:instrText>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медицина</w:instrText>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Обзор</w:instrText>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материала</w:instrText>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провела</w:instrText>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Хампиева</w:instrText>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Л</w:instrText>
      </w:r>
      <w:r w:rsidR="006E6C88" w:rsidRPr="00310F51">
        <w:rPr>
          <w:rFonts w:ascii="Times New Roman" w:hAnsi="Times New Roman" w:cs="Times New Roman"/>
          <w:sz w:val="28"/>
          <w:szCs w:val="28"/>
          <w14:textOutline w14:w="0" w14:cap="flat" w14:cmpd="sng" w14:algn="ctr">
            <w14:noFill/>
            <w14:prstDash w14:val="solid"/>
            <w14:round/>
          </w14:textOutline>
        </w:rPr>
        <w:instrText>.</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М</w:instrText>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\t "_parent" </w:instrText>
      </w:r>
      <w:r w:rsidR="006E6C88" w:rsidRPr="00310F51">
        <w:rPr>
          <w:rFonts w:ascii="Times New Roman" w:hAnsi="Times New Roman" w:cs="Times New Roman"/>
          <w:sz w:val="28"/>
          <w:szCs w:val="28"/>
          <w14:textOutline w14:w="0" w14:cap="flat" w14:cmpd="sng" w14:algn="ctr">
            <w14:noFill/>
            <w14:prstDash w14:val="solid"/>
            <w14:round/>
          </w14:textOutline>
        </w:rPr>
        <w:fldChar w:fldCharType="separate"/>
      </w:r>
      <w:r w:rsidR="006E6C88" w:rsidRPr="00310F51">
        <w:rPr>
          <w:rStyle w:val="a4"/>
          <w:rFonts w:ascii="Times New Roman" w:hAnsi="Times New Roman" w:cs="Times New Roman"/>
          <w:color w:val="auto"/>
          <w:sz w:val="28"/>
          <w:szCs w:val="28"/>
          <w:u w:val="none"/>
          <w14:textOutline w14:w="0" w14:cap="flat" w14:cmpd="sng" w14:algn="ctr">
            <w14:noFill/>
            <w14:prstDash w14:val="solid"/>
            <w14:round/>
          </w14:textOutline>
        </w:rPr>
        <w:t>доказательной медицины</w:t>
      </w:r>
      <w:r w:rsidR="006E6C88" w:rsidRPr="00310F51">
        <w:rPr>
          <w:rFonts w:ascii="Times New Roman" w:hAnsi="Times New Roman" w:cs="Times New Roman"/>
          <w:sz w:val="28"/>
          <w:szCs w:val="28"/>
          <w14:textOutline w14:w="0" w14:cap="flat" w14:cmpd="sng" w14:algn="ctr">
            <w14:noFill/>
            <w14:prstDash w14:val="solid"/>
            <w14:round/>
          </w14:textOutline>
        </w:rPr>
        <w:fldChar w:fldCharType="end"/>
      </w:r>
      <w:bookmarkEnd w:id="2"/>
      <w:r w:rsidR="006E6C88" w:rsidRPr="006E6C88">
        <w:rPr>
          <w:rFonts w:ascii="Times New Roman" w:hAnsi="Times New Roman" w:cs="Times New Roman"/>
          <w:color w:val="000000" w:themeColor="text1"/>
          <w:sz w:val="28"/>
          <w:szCs w:val="28"/>
          <w14:textOutline w14:w="0" w14:cap="flat" w14:cmpd="sng" w14:algn="ctr">
            <w14:noFill/>
            <w14:prstDash w14:val="solid"/>
            <w14:round/>
          </w14:textOutline>
        </w:rPr>
        <w:t xml:space="preserve"> (ДМ).</w:t>
      </w:r>
    </w:p>
    <w:p w:rsidR="000D4C7F" w:rsidRPr="00FA4A0B" w:rsidRDefault="00A91584"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Правильно решить клиническую проблему и выбрать оптимальный подход к оказанию медицинской помощи пациенту возможно только в том случае, если ставятся вопросы о научных доказательствах и проводится постоянный поиск ответов на эти вопросы. Вследствие этого усиливаются традиционные навыки самого врача в диагностике, профилактике и лечении заболеваний. Поскольку одну и ту же клиническую проблему врачи, даже в одной стране, решают по-разному, встает вопрос о том, какое из этих решений можно считать лучшим. До внедрения новых методов диагностики и лечения нужно понять, чем они превосходят уже применяемые.</w:t>
      </w:r>
    </w:p>
    <w:p w:rsidR="00BA0B29" w:rsidRPr="00FA4A0B" w:rsidRDefault="00733C54"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lastRenderedPageBreak/>
        <w:tab/>
      </w:r>
      <w:r w:rsidR="00734AA7" w:rsidRPr="00FA4A0B">
        <w:rPr>
          <w:rFonts w:ascii="Times New Roman" w:hAnsi="Times New Roman" w:cs="Times New Roman"/>
          <w:color w:val="000000" w:themeColor="text1"/>
          <w:sz w:val="28"/>
          <w:szCs w:val="28"/>
          <w14:textOutline w14:w="0" w14:cap="flat" w14:cmpd="sng" w14:algn="ctr">
            <w14:noFill/>
            <w14:prstDash w14:val="solid"/>
            <w14:round/>
          </w14:textOutline>
        </w:rPr>
        <w:t>При решении клинических проблем у врача нет возможности неторо</w:t>
      </w:r>
      <w:r w:rsidR="00734AA7" w:rsidRPr="00FA4A0B">
        <w:rPr>
          <w:rFonts w:ascii="Times New Roman" w:hAnsi="Times New Roman" w:cs="Times New Roman"/>
          <w:color w:val="000000" w:themeColor="text1"/>
          <w:sz w:val="28"/>
          <w:szCs w:val="28"/>
          <w14:textOutline w14:w="0" w14:cap="flat" w14:cmpd="sng" w14:algn="ctr">
            <w14:noFill/>
            <w14:prstDash w14:val="solid"/>
            <w14:round/>
          </w14:textOutline>
        </w:rPr>
        <w:softHyphen/>
        <w:t xml:space="preserve">пливо изучать литературу. </w:t>
      </w:r>
      <w:r w:rsidR="00734AA7" w:rsidRPr="00FA4A0B">
        <w:rPr>
          <w:rFonts w:ascii="Times New Roman" w:hAnsi="Times New Roman" w:cs="Times New Roman"/>
          <w:bCs/>
          <w:iCs/>
          <w:color w:val="000000" w:themeColor="text1"/>
          <w:sz w:val="28"/>
          <w:szCs w:val="28"/>
          <w14:textOutline w14:w="0" w14:cap="flat" w14:cmpd="sng" w14:algn="ctr">
            <w14:noFill/>
            <w14:prstDash w14:val="solid"/>
            <w14:round/>
          </w14:textOutline>
        </w:rPr>
        <w:t>Для эффективного решения проблем у врача должен быть клинический опыт и знания</w:t>
      </w:r>
      <w:r w:rsidR="00734AA7"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9163A9"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9163A9" w:rsidRPr="00FA4A0B">
        <w:rPr>
          <w:rFonts w:ascii="Times New Roman" w:hAnsi="Times New Roman" w:cs="Times New Roman"/>
          <w:bCs/>
          <w:iCs/>
          <w:color w:val="000000" w:themeColor="text1"/>
          <w:sz w:val="28"/>
          <w:szCs w:val="28"/>
          <w14:textOutline w14:w="0" w14:cap="flat" w14:cmpd="sng" w14:algn="ctr">
            <w14:noFill/>
            <w14:prstDash w14:val="solid"/>
            <w14:round/>
          </w14:textOutline>
        </w:rPr>
        <w:t>д</w:t>
      </w:r>
      <w:r w:rsidR="00F904A6" w:rsidRPr="00FA4A0B">
        <w:rPr>
          <w:rFonts w:ascii="Times New Roman" w:hAnsi="Times New Roman" w:cs="Times New Roman"/>
          <w:color w:val="000000" w:themeColor="text1"/>
          <w:sz w:val="28"/>
          <w:szCs w:val="28"/>
          <w14:textOutline w14:w="0" w14:cap="flat" w14:cmpd="sng" w14:algn="ctr">
            <w14:noFill/>
            <w14:prstDash w14:val="solid"/>
            <w14:round/>
          </w14:textOutline>
        </w:rPr>
        <w:t>ля успешного поиска нужной клинич</w:t>
      </w:r>
      <w:r w:rsidR="009163A9" w:rsidRPr="00FA4A0B">
        <w:rPr>
          <w:rFonts w:ascii="Times New Roman" w:hAnsi="Times New Roman" w:cs="Times New Roman"/>
          <w:color w:val="000000" w:themeColor="text1"/>
          <w:sz w:val="28"/>
          <w:szCs w:val="28"/>
          <w14:textOutline w14:w="0" w14:cap="flat" w14:cmpd="sng" w14:algn="ctr">
            <w14:noFill/>
            <w14:prstDash w14:val="solid"/>
            <w14:round/>
          </w14:textOutline>
        </w:rPr>
        <w:t>еской информации в рамках дока</w:t>
      </w:r>
      <w:r w:rsidR="00F904A6" w:rsidRPr="00FA4A0B">
        <w:rPr>
          <w:rFonts w:ascii="Times New Roman" w:hAnsi="Times New Roman" w:cs="Times New Roman"/>
          <w:color w:val="000000" w:themeColor="text1"/>
          <w:sz w:val="28"/>
          <w:szCs w:val="28"/>
          <w14:textOutline w14:w="0" w14:cap="flat" w14:cmpd="sng" w14:algn="ctr">
            <w14:noFill/>
            <w14:prstDash w14:val="solid"/>
            <w14:round/>
          </w14:textOutline>
        </w:rPr>
        <w:t>зательной медицины большое значение п</w:t>
      </w:r>
      <w:r w:rsidR="009163A9" w:rsidRPr="00FA4A0B">
        <w:rPr>
          <w:rFonts w:ascii="Times New Roman" w:hAnsi="Times New Roman" w:cs="Times New Roman"/>
          <w:color w:val="000000" w:themeColor="text1"/>
          <w:sz w:val="28"/>
          <w:szCs w:val="28"/>
          <w14:textOutline w14:w="0" w14:cap="flat" w14:cmpd="sng" w14:algn="ctr">
            <w14:noFill/>
            <w14:prstDash w14:val="solid"/>
            <w14:round/>
          </w14:textOutline>
        </w:rPr>
        <w:t>ридается умению правильно сфор</w:t>
      </w:r>
      <w:r w:rsidR="00F904A6" w:rsidRPr="00FA4A0B">
        <w:rPr>
          <w:rFonts w:ascii="Times New Roman" w:hAnsi="Times New Roman" w:cs="Times New Roman"/>
          <w:color w:val="000000" w:themeColor="text1"/>
          <w:sz w:val="28"/>
          <w:szCs w:val="28"/>
          <w14:textOutline w14:w="0" w14:cap="flat" w14:cmpd="sng" w14:algn="ctr">
            <w14:noFill/>
            <w14:prstDash w14:val="solid"/>
            <w14:round/>
          </w14:textOutline>
        </w:rPr>
        <w:t>мулировать клинический вопрос, выбору д</w:t>
      </w:r>
      <w:r w:rsidR="009163A9"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оступных баз клинических данных </w:t>
      </w:r>
      <w:r w:rsidR="00F904A6" w:rsidRPr="00FA4A0B">
        <w:rPr>
          <w:rFonts w:ascii="Times New Roman" w:hAnsi="Times New Roman" w:cs="Times New Roman"/>
          <w:color w:val="000000" w:themeColor="text1"/>
          <w:sz w:val="28"/>
          <w:szCs w:val="28"/>
          <w14:textOutline w14:w="0" w14:cap="flat" w14:cmpd="sng" w14:algn="ctr">
            <w14:noFill/>
            <w14:prstDash w14:val="solid"/>
            <w14:round/>
          </w14:textOutline>
        </w:rPr>
        <w:t>и методологии поиска (по ключевым</w:t>
      </w:r>
      <w:r w:rsidR="005D6EA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904A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словам или словосочетаниям, авторам и т. д.) доказательств для решения клинической проблемы. </w:t>
      </w:r>
      <w:r w:rsidR="00940F40" w:rsidRPr="00FA4A0B">
        <w:rPr>
          <w:rFonts w:ascii="Times New Roman" w:hAnsi="Times New Roman" w:cs="Times New Roman"/>
          <w:color w:val="000000" w:themeColor="text1"/>
          <w:sz w:val="28"/>
          <w:szCs w:val="28"/>
          <w14:textOutline w14:w="0" w14:cap="flat" w14:cmpd="sng" w14:algn="ctr">
            <w14:noFill/>
            <w14:prstDash w14:val="solid"/>
            <w14:round/>
          </w14:textOutline>
        </w:rPr>
        <w:t>Доказательная медицина начинается с клинического вопроса.</w:t>
      </w:r>
      <w:r w:rsidR="00DA50E8" w:rsidRPr="00FA4A0B">
        <w:rPr>
          <w:rFonts w:ascii="Times New Roman" w:hAnsi="Times New Roman" w:cs="Times New Roman"/>
          <w:color w:val="222222"/>
          <w:sz w:val="28"/>
          <w:szCs w:val="28"/>
        </w:rPr>
        <w:t xml:space="preserve"> </w:t>
      </w:r>
      <w:r w:rsidR="00DA50E8"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Без постоянной переоценки, медицинский работник не будет уверен в том, что воздействие, которое у них есть, является положительным или отрицательным. Доказательная медицина - это вечное колесо улучшения, а не одноразовый линейный процесс.</w:t>
      </w:r>
      <w:r w:rsidR="00940F40"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Клинический вопрос - это проблема, с которой врач обращается к пациенту. После формулирования клинического вопроса запрашиваются соответствующие научные данные, которые относятся к клиническому вопросу. Научные данные включают результаты исследования и мнения.</w:t>
      </w:r>
      <w:r w:rsidR="00DA50E8" w:rsidRPr="00FA4A0B">
        <w:rPr>
          <w:rFonts w:ascii="Times New Roman" w:hAnsi="Times New Roman" w:cs="Times New Roman"/>
          <w:sz w:val="28"/>
          <w:szCs w:val="28"/>
        </w:rPr>
        <w:t xml:space="preserve"> </w:t>
      </w:r>
      <w:r w:rsidR="00BA0B29"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Когда формируется вопрос </w:t>
      </w:r>
      <w:r w:rsidR="00F80017" w:rsidRPr="00FA4A0B">
        <w:rPr>
          <w:rFonts w:ascii="Times New Roman" w:hAnsi="Times New Roman" w:cs="Times New Roman"/>
          <w:color w:val="000000" w:themeColor="text1"/>
          <w:sz w:val="28"/>
          <w:szCs w:val="28"/>
          <w14:textOutline w14:w="0" w14:cap="flat" w14:cmpd="sng" w14:algn="ctr">
            <w14:noFill/>
            <w14:prstDash w14:val="solid"/>
            <w14:round/>
          </w14:textOutline>
        </w:rPr>
        <w:t>необходимо</w:t>
      </w:r>
      <w:r w:rsidR="00BA0B29"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подумать, какой тип вопроса вы собираетесь задавать. Это влияет на то, где искать ответ на сформулированный вопрос и какого рода поиск необходимо выполнить, чтобы получить правильный ответ.</w:t>
      </w:r>
    </w:p>
    <w:p w:rsidR="00BA0B29" w:rsidRPr="00FA4A0B" w:rsidRDefault="00BA0B29"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Формулируемые вопросы должны отвечать двум основным требованиям:</w:t>
      </w:r>
    </w:p>
    <w:p w:rsidR="0085470D" w:rsidRPr="00FA4A0B" w:rsidRDefault="0039383E"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формулироваться</w:t>
      </w:r>
      <w:r w:rsidR="0085470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таким образом, чтоб</w:t>
      </w:r>
      <w:r w:rsidR="0000028B">
        <w:rPr>
          <w:rFonts w:ascii="Times New Roman" w:hAnsi="Times New Roman" w:cs="Times New Roman"/>
          <w:color w:val="000000" w:themeColor="text1"/>
          <w:sz w:val="28"/>
          <w:szCs w:val="28"/>
          <w14:textOutline w14:w="0" w14:cap="flat" w14:cmpd="sng" w14:algn="ctr">
            <w14:noFill/>
            <w14:prstDash w14:val="solid"/>
            <w14:round/>
          </w14:textOutline>
        </w:rPr>
        <w:t>ы их можно было выразить в фор</w:t>
      </w:r>
      <w:r w:rsidR="0085470D" w:rsidRPr="00FA4A0B">
        <w:rPr>
          <w:rFonts w:ascii="Times New Roman" w:hAnsi="Times New Roman" w:cs="Times New Roman"/>
          <w:color w:val="000000" w:themeColor="text1"/>
          <w:sz w:val="28"/>
          <w:szCs w:val="28"/>
          <w14:textOutline w14:w="0" w14:cap="flat" w14:cmpd="sng" w14:algn="ctr">
            <w14:noFill/>
            <w14:prstDash w14:val="solid"/>
            <w14:round/>
          </w14:textOutline>
        </w:rPr>
        <w:t>матизированных запросах поисковых маш</w:t>
      </w:r>
      <w:r w:rsidR="0000028B">
        <w:rPr>
          <w:rFonts w:ascii="Times New Roman" w:hAnsi="Times New Roman" w:cs="Times New Roman"/>
          <w:color w:val="000000" w:themeColor="text1"/>
          <w:sz w:val="28"/>
          <w:szCs w:val="28"/>
          <w14:textOutline w14:w="0" w14:cap="flat" w14:cmpd="sng" w14:algn="ctr">
            <w14:noFill/>
            <w14:prstDash w14:val="solid"/>
            <w14:round/>
          </w14:textOutline>
        </w:rPr>
        <w:t>ин для получения точных резуль</w:t>
      </w:r>
      <w:r w:rsidR="0085470D" w:rsidRPr="00FA4A0B">
        <w:rPr>
          <w:rFonts w:ascii="Times New Roman" w:hAnsi="Times New Roman" w:cs="Times New Roman"/>
          <w:color w:val="000000" w:themeColor="text1"/>
          <w:sz w:val="28"/>
          <w:szCs w:val="28"/>
          <w14:textOutline w14:w="0" w14:cap="flat" w14:cmpd="sng" w14:algn="ctr">
            <w14:noFill/>
            <w14:prstDash w14:val="solid"/>
            <w14:round/>
          </w14:textOutline>
        </w:rPr>
        <w:t>татов поиска;</w:t>
      </w:r>
    </w:p>
    <w:p w:rsidR="00BA0B29" w:rsidRPr="00FA4A0B" w:rsidRDefault="0085470D"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BA0B29" w:rsidRPr="00FA4A0B">
        <w:rPr>
          <w:rFonts w:ascii="Times New Roman" w:hAnsi="Times New Roman" w:cs="Times New Roman"/>
          <w:color w:val="000000" w:themeColor="text1"/>
          <w:sz w:val="28"/>
          <w:szCs w:val="28"/>
          <w14:textOutline w14:w="0" w14:cap="flat" w14:cmpd="sng" w14:algn="ctr">
            <w14:noFill/>
            <w14:prstDash w14:val="solid"/>
            <w14:round/>
          </w14:textOutline>
        </w:rPr>
        <w:t>непосредственно относиться к соответствующему клиническому случаю;</w:t>
      </w:r>
    </w:p>
    <w:p w:rsidR="00271FB1" w:rsidRDefault="00733C54"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384BAD" w:rsidRPr="00FA4A0B">
        <w:rPr>
          <w:rFonts w:ascii="Times New Roman" w:hAnsi="Times New Roman" w:cs="Times New Roman"/>
          <w:color w:val="000000" w:themeColor="text1"/>
          <w:sz w:val="28"/>
          <w:szCs w:val="28"/>
          <w14:textOutline w14:w="0" w14:cap="flat" w14:cmpd="sng" w14:algn="ctr">
            <w14:noFill/>
            <w14:prstDash w14:val="solid"/>
            <w14:round/>
          </w14:textOutline>
        </w:rPr>
        <w:t>Корректно построенный вопрос значит</w:t>
      </w:r>
      <w:r w:rsidR="002E0B4F" w:rsidRPr="00FA4A0B">
        <w:rPr>
          <w:rFonts w:ascii="Times New Roman" w:hAnsi="Times New Roman" w:cs="Times New Roman"/>
          <w:color w:val="000000" w:themeColor="text1"/>
          <w:sz w:val="28"/>
          <w:szCs w:val="28"/>
          <w14:textOutline w14:w="0" w14:cap="flat" w14:cmpd="sng" w14:algn="ctr">
            <w14:noFill/>
            <w14:prstDash w14:val="solid"/>
            <w14:round/>
          </w14:textOutline>
        </w:rPr>
        <w:t>ельно облегчает поиск обоснован</w:t>
      </w:r>
      <w:r w:rsidR="00384BAD" w:rsidRPr="00FA4A0B">
        <w:rPr>
          <w:rFonts w:ascii="Times New Roman" w:hAnsi="Times New Roman" w:cs="Times New Roman"/>
          <w:color w:val="000000" w:themeColor="text1"/>
          <w:sz w:val="28"/>
          <w:szCs w:val="28"/>
          <w14:textOutline w14:w="0" w14:cap="flat" w14:cmpd="sng" w14:algn="ctr">
            <w14:noFill/>
            <w14:prstDash w14:val="solid"/>
            <w14:round/>
          </w14:textOutline>
        </w:rPr>
        <w:t>ных доказательств (</w:t>
      </w:r>
      <w:proofErr w:type="spellStart"/>
      <w:r w:rsidR="00384BAD" w:rsidRPr="00FA4A0B">
        <w:rPr>
          <w:rFonts w:ascii="Times New Roman" w:hAnsi="Times New Roman" w:cs="Times New Roman"/>
          <w:color w:val="000000" w:themeColor="text1"/>
          <w:sz w:val="28"/>
          <w:szCs w:val="28"/>
          <w14:textOutline w14:w="0" w14:cap="flat" w14:cmpd="sng" w14:algn="ctr">
            <w14:noFill/>
            <w14:prstDash w14:val="solid"/>
            <w14:round/>
          </w14:textOutline>
        </w:rPr>
        <w:t>evidence</w:t>
      </w:r>
      <w:proofErr w:type="spellEnd"/>
      <w:r w:rsidR="00384BAD" w:rsidRPr="00FA4A0B">
        <w:rPr>
          <w:rFonts w:ascii="Times New Roman" w:hAnsi="Times New Roman" w:cs="Times New Roman"/>
          <w:color w:val="000000" w:themeColor="text1"/>
          <w:sz w:val="28"/>
          <w:szCs w:val="28"/>
          <w14:textOutline w14:w="0" w14:cap="flat" w14:cmpd="sng" w14:algn="ctr">
            <w14:noFill/>
            <w14:prstDash w14:val="solid"/>
            <w14:round/>
          </w14:textOutline>
        </w:rPr>
        <w:t>), помогая в</w:t>
      </w:r>
      <w:r w:rsidR="002E0B4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ыразить его в форматизированном </w:t>
      </w:r>
      <w:r w:rsidR="00384BAD" w:rsidRPr="00FA4A0B">
        <w:rPr>
          <w:rFonts w:ascii="Times New Roman" w:hAnsi="Times New Roman" w:cs="Times New Roman"/>
          <w:color w:val="000000" w:themeColor="text1"/>
          <w:sz w:val="28"/>
          <w:szCs w:val="28"/>
          <w14:textOutline w14:w="0" w14:cap="flat" w14:cmpd="sng" w14:algn="ctr">
            <w14:noFill/>
            <w14:prstDash w14:val="solid"/>
            <w14:round/>
          </w14:textOutline>
        </w:rPr>
        <w:t>языке запросов поисковых систем. Пра</w:t>
      </w:r>
      <w:r w:rsidR="002E0B4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вильно составленные клинические </w:t>
      </w:r>
      <w:r w:rsidR="00384BAD" w:rsidRPr="00FA4A0B">
        <w:rPr>
          <w:rFonts w:ascii="Times New Roman" w:hAnsi="Times New Roman" w:cs="Times New Roman"/>
          <w:color w:val="000000" w:themeColor="text1"/>
          <w:sz w:val="28"/>
          <w:szCs w:val="28"/>
          <w14:textOutline w14:w="0" w14:cap="flat" w14:cmpd="sng" w14:algn="ctr">
            <w14:noFill/>
            <w14:prstDash w14:val="solid"/>
            <w14:round/>
          </w14:textOutline>
        </w:rPr>
        <w:t>вопросы позволяют получить реалистические ответы.</w:t>
      </w:r>
      <w:r w:rsidR="006C4B6E"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rsidR="009E331C" w:rsidRPr="00FA4A0B" w:rsidRDefault="00271FB1"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940F40" w:rsidRPr="00FA4A0B">
        <w:rPr>
          <w:rFonts w:ascii="Times New Roman" w:hAnsi="Times New Roman" w:cs="Times New Roman"/>
          <w:color w:val="000000" w:themeColor="text1"/>
          <w:sz w:val="28"/>
          <w:szCs w:val="28"/>
          <w14:textOutline w14:w="0" w14:cap="flat" w14:cmpd="sng" w14:algn="ctr">
            <w14:noFill/>
            <w14:prstDash w14:val="solid"/>
            <w14:round/>
          </w14:textOutline>
        </w:rPr>
        <w:t>Не все данные имеют одинаковую силу. Рекомендации эксперта не столь надежны, как результаты хорошо проведенного исследования, что не так хорошо, как результаты набора хорошо проведенных исследований. Таким образом, в доказательной медицине уровни доказательств или данных должны оцениваться в соответствии с их относительной прочностью. При принятии клинических решений следует уделять больше внимания более сильным доказательствам.</w:t>
      </w:r>
      <w:r w:rsidR="00183B6E" w:rsidRPr="00FA4A0B">
        <w:rPr>
          <w:rFonts w:ascii="Times New Roman" w:hAnsi="Times New Roman" w:cs="Times New Roman"/>
          <w:sz w:val="28"/>
          <w:szCs w:val="28"/>
        </w:rPr>
        <w:t xml:space="preserve"> </w:t>
      </w:r>
      <w:r w:rsidR="00397F3F" w:rsidRPr="00FA4A0B">
        <w:rPr>
          <w:rFonts w:ascii="Times New Roman" w:hAnsi="Times New Roman" w:cs="Times New Roman"/>
          <w:color w:val="000000" w:themeColor="text1"/>
          <w:sz w:val="28"/>
          <w:szCs w:val="28"/>
          <w14:textOutline w14:w="0" w14:cap="flat" w14:cmpd="sng" w14:algn="ctr">
            <w14:noFill/>
            <w14:prstDash w14:val="solid"/>
            <w14:round/>
          </w14:textOutline>
        </w:rPr>
        <w:t>Доказательная медицина</w:t>
      </w:r>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основанная на доказательствах, ставит самый высокий вес </w:t>
      </w:r>
      <w:r w:rsidR="00397F3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на </w:t>
      </w:r>
      <w:proofErr w:type="spellStart"/>
      <w:r w:rsidR="00397F3F"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рандомизированно</w:t>
      </w:r>
      <w:proofErr w:type="spellEnd"/>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контролируемы</w:t>
      </w:r>
      <w:r w:rsidR="001D7B75" w:rsidRPr="00FA4A0B">
        <w:rPr>
          <w:rFonts w:ascii="Times New Roman" w:hAnsi="Times New Roman" w:cs="Times New Roman"/>
          <w:color w:val="000000" w:themeColor="text1"/>
          <w:sz w:val="28"/>
          <w:szCs w:val="28"/>
          <w14:textOutline w14:w="0" w14:cap="flat" w14:cmpd="sng" w14:algn="ctr">
            <w14:noFill/>
            <w14:prstDash w14:val="solid"/>
            <w14:round/>
          </w14:textOutline>
        </w:rPr>
        <w:t>е</w:t>
      </w:r>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w:t>
      </w:r>
      <w:r w:rsidR="001D7B75" w:rsidRPr="00FA4A0B">
        <w:rPr>
          <w:rFonts w:ascii="Times New Roman" w:hAnsi="Times New Roman" w:cs="Times New Roman"/>
          <w:color w:val="000000" w:themeColor="text1"/>
          <w:sz w:val="28"/>
          <w:szCs w:val="28"/>
          <w14:textOutline w14:w="0" w14:cap="flat" w14:cmpd="sng" w14:algn="ctr">
            <w14:noFill/>
            <w14:prstDash w14:val="solid"/>
            <w14:round/>
          </w14:textOutline>
        </w:rPr>
        <w:t>пытания</w:t>
      </w:r>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Хотя </w:t>
      </w:r>
      <w:proofErr w:type="spellStart"/>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рандомизированные</w:t>
      </w:r>
      <w:proofErr w:type="spellEnd"/>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контролируемые исследования не всегда </w:t>
      </w:r>
      <w:r w:rsidR="001D7B75"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могут </w:t>
      </w:r>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быть </w:t>
      </w:r>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возможным</w:t>
      </w:r>
      <w:r w:rsidR="001D7B75" w:rsidRPr="00FA4A0B">
        <w:rPr>
          <w:rFonts w:ascii="Times New Roman" w:hAnsi="Times New Roman" w:cs="Times New Roman"/>
          <w:color w:val="000000" w:themeColor="text1"/>
          <w:sz w:val="28"/>
          <w:szCs w:val="28"/>
          <w14:textOutline w14:w="0" w14:cap="flat" w14:cmpd="sng" w14:algn="ctr">
            <w14:noFill/>
            <w14:prstDash w14:val="solid"/>
            <w14:round/>
          </w14:textOutline>
        </w:rPr>
        <w:t>и</w:t>
      </w:r>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или осуществимым</w:t>
      </w:r>
      <w:r w:rsidR="001D7B75" w:rsidRPr="00FA4A0B">
        <w:rPr>
          <w:rFonts w:ascii="Times New Roman" w:hAnsi="Times New Roman" w:cs="Times New Roman"/>
          <w:color w:val="000000" w:themeColor="text1"/>
          <w:sz w:val="28"/>
          <w:szCs w:val="28"/>
          <w14:textOutline w14:w="0" w14:cap="flat" w14:cmpd="sng" w14:algn="ctr">
            <w14:noFill/>
            <w14:prstDash w14:val="solid"/>
            <w14:round/>
          </w14:textOutline>
        </w:rPr>
        <w:t>и</w:t>
      </w:r>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Если процесс заболевания имеет очень низкую распространенность, это может быть чрезвычайно труднодоступным или невозможным для получения достаточного количества участников для исследования.</w:t>
      </w:r>
    </w:p>
    <w:p w:rsidR="009E331C" w:rsidRPr="00FA4A0B" w:rsidRDefault="00817921" w:rsidP="00534C87">
      <w:pPr>
        <w:pStyle w:val="a3"/>
        <w:ind w:left="142"/>
        <w:jc w:val="both"/>
        <w:rPr>
          <w:rFonts w:ascii="Times New Roman" w:hAnsi="Times New Roman" w:cs="Times New Roman"/>
          <w:b/>
          <w:i/>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i/>
          <w:color w:val="000000" w:themeColor="text1"/>
          <w:sz w:val="28"/>
          <w:szCs w:val="28"/>
          <w14:textOutline w14:w="0" w14:cap="flat" w14:cmpd="sng" w14:algn="ctr">
            <w14:noFill/>
            <w14:prstDash w14:val="solid"/>
            <w14:round/>
          </w14:textOutline>
        </w:rPr>
        <w:t>Компоненты клинического вопроса</w:t>
      </w:r>
    </w:p>
    <w:p w:rsidR="00876763" w:rsidRDefault="0078709C"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Pr="0078709C">
        <w:rPr>
          <w:rFonts w:ascii="Times New Roman" w:hAnsi="Times New Roman" w:cs="Times New Roman"/>
          <w:color w:val="000000" w:themeColor="text1"/>
          <w:sz w:val="28"/>
          <w:szCs w:val="28"/>
          <w14:textOutline w14:w="0" w14:cap="flat" w14:cmpd="sng" w14:algn="ctr">
            <w14:noFill/>
            <w14:prstDash w14:val="solid"/>
            <w14:round/>
          </w14:textOutline>
        </w:rPr>
        <w:t xml:space="preserve">Сторонники </w:t>
      </w:r>
      <w:r w:rsidR="00EE12D0">
        <w:rPr>
          <w:rFonts w:ascii="Times New Roman" w:hAnsi="Times New Roman" w:cs="Times New Roman"/>
          <w:color w:val="000000" w:themeColor="text1"/>
          <w:sz w:val="28"/>
          <w:szCs w:val="28"/>
          <w14:textOutline w14:w="0" w14:cap="flat" w14:cmpd="sng" w14:algn="ctr">
            <w14:noFill/>
            <w14:prstDash w14:val="solid"/>
            <w14:round/>
          </w14:textOutline>
        </w:rPr>
        <w:t>доказательной</w:t>
      </w:r>
      <w:r w:rsidRPr="0078709C">
        <w:rPr>
          <w:rFonts w:ascii="Times New Roman" w:hAnsi="Times New Roman" w:cs="Times New Roman"/>
          <w:color w:val="000000" w:themeColor="text1"/>
          <w:sz w:val="28"/>
          <w:szCs w:val="28"/>
          <w14:textOutline w14:w="0" w14:cap="flat" w14:cmpd="sng" w14:algn="ctr">
            <w14:noFill/>
            <w14:prstDash w14:val="solid"/>
            <w14:round/>
          </w14:textOutline>
        </w:rPr>
        <w:t xml:space="preserve"> медицины предложили своеобразную </w:t>
      </w:r>
      <w:r w:rsidR="00EE12D0">
        <w:rPr>
          <w:rFonts w:ascii="Times New Roman" w:hAnsi="Times New Roman" w:cs="Times New Roman"/>
          <w:color w:val="000000" w:themeColor="text1"/>
          <w:sz w:val="28"/>
          <w:szCs w:val="28"/>
          <w14:textOutline w14:w="0" w14:cap="flat" w14:cmpd="sng" w14:algn="ctr">
            <w14:noFill/>
            <w14:prstDash w14:val="solid"/>
            <w14:round/>
          </w14:textOutline>
        </w:rPr>
        <w:t xml:space="preserve">«схему» </w:t>
      </w:r>
      <w:r w:rsidR="00EE12D0" w:rsidRPr="0078709C">
        <w:rPr>
          <w:rFonts w:ascii="Times New Roman" w:hAnsi="Times New Roman" w:cs="Times New Roman"/>
          <w:color w:val="000000" w:themeColor="text1"/>
          <w:sz w:val="28"/>
          <w:szCs w:val="28"/>
          <w14:textOutline w14:w="0" w14:cap="flat" w14:cmpd="sng" w14:algn="ctr">
            <w14:noFill/>
            <w14:prstDash w14:val="solid"/>
            <w14:round/>
          </w14:textOutline>
        </w:rPr>
        <w:t>хорошо</w:t>
      </w:r>
      <w:r w:rsidRPr="0078709C">
        <w:rPr>
          <w:rFonts w:ascii="Times New Roman" w:hAnsi="Times New Roman" w:cs="Times New Roman"/>
          <w:color w:val="000000" w:themeColor="text1"/>
          <w:sz w:val="28"/>
          <w:szCs w:val="28"/>
          <w14:textOutline w14:w="0" w14:cap="flat" w14:cmpd="sng" w14:algn="ctr">
            <w14:noFill/>
            <w14:prstDash w14:val="solid"/>
            <w14:round/>
          </w14:textOutline>
        </w:rPr>
        <w:t xml:space="preserve"> сформулированного вопроса, которая носит название </w:t>
      </w:r>
      <w:r w:rsidRPr="0078709C">
        <w:rPr>
          <w:rFonts w:ascii="Times New Roman" w:hAnsi="Times New Roman" w:cs="Times New Roman"/>
          <w:color w:val="000000" w:themeColor="text1"/>
          <w:sz w:val="28"/>
          <w:szCs w:val="28"/>
          <w:lang w:val="en-US"/>
          <w14:textOutline w14:w="0" w14:cap="flat" w14:cmpd="sng" w14:algn="ctr">
            <w14:noFill/>
            <w14:prstDash w14:val="solid"/>
            <w14:round/>
          </w14:textOutline>
        </w:rPr>
        <w:t>PICO</w:t>
      </w:r>
      <w:r w:rsidR="00EE12D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E12D0" w:rsidRPr="00EE12D0">
        <w:rPr>
          <w:rFonts w:ascii="Times New Roman" w:hAnsi="Times New Roman" w:cs="Times New Roman"/>
          <w:color w:val="000000" w:themeColor="text1"/>
          <w:sz w:val="28"/>
          <w:szCs w:val="28"/>
          <w14:textOutline w14:w="0" w14:cap="flat" w14:cmpd="sng" w14:algn="ctr">
            <w14:noFill/>
            <w14:prstDash w14:val="solid"/>
            <w14:round/>
          </w14:textOutline>
        </w:rPr>
        <w:t xml:space="preserve">Клинический вопрос должен быть </w:t>
      </w:r>
      <w:r w:rsidR="00EE12D0">
        <w:rPr>
          <w:rFonts w:ascii="Times New Roman" w:hAnsi="Times New Roman" w:cs="Times New Roman"/>
          <w:color w:val="000000" w:themeColor="text1"/>
          <w:sz w:val="28"/>
          <w:szCs w:val="28"/>
          <w14:textOutline w14:w="0" w14:cap="flat" w14:cmpd="sng" w14:algn="ctr">
            <w14:noFill/>
            <w14:prstDash w14:val="solid"/>
            <w14:round/>
          </w14:textOutline>
        </w:rPr>
        <w:t>релевантным «помощником»</w:t>
      </w:r>
      <w:r w:rsidR="00EE12D0" w:rsidRPr="00EE12D0">
        <w:rPr>
          <w:rFonts w:ascii="Times New Roman" w:hAnsi="Times New Roman" w:cs="Times New Roman"/>
          <w:color w:val="000000" w:themeColor="text1"/>
          <w:sz w:val="28"/>
          <w:szCs w:val="28"/>
          <w14:textOutline w14:w="0" w14:cap="flat" w14:cmpd="sng" w14:algn="ctr">
            <w14:noFill/>
            <w14:prstDash w14:val="solid"/>
            <w14:round/>
          </w14:textOutline>
        </w:rPr>
        <w:t xml:space="preserve"> для пациента </w:t>
      </w:r>
      <w:r w:rsidR="00EE12D0">
        <w:rPr>
          <w:rFonts w:ascii="Times New Roman" w:hAnsi="Times New Roman" w:cs="Times New Roman"/>
          <w:color w:val="000000" w:themeColor="text1"/>
          <w:sz w:val="28"/>
          <w:szCs w:val="28"/>
          <w14:textOutline w14:w="0" w14:cap="flat" w14:cmpd="sng" w14:algn="ctr">
            <w14:noFill/>
            <w14:prstDash w14:val="solid"/>
            <w14:round/>
          </w14:textOutline>
        </w:rPr>
        <w:t xml:space="preserve">и врача, который </w:t>
      </w:r>
      <w:r w:rsidR="00EE12D0" w:rsidRPr="00EE12D0">
        <w:rPr>
          <w:rFonts w:ascii="Times New Roman" w:hAnsi="Times New Roman" w:cs="Times New Roman"/>
          <w:color w:val="000000" w:themeColor="text1"/>
          <w:sz w:val="28"/>
          <w:szCs w:val="28"/>
          <w14:textOutline w14:w="0" w14:cap="flat" w14:cmpd="sng" w14:algn="ctr">
            <w14:noFill/>
            <w14:prstDash w14:val="solid"/>
            <w14:round/>
          </w14:textOutline>
        </w:rPr>
        <w:t>облегч</w:t>
      </w:r>
      <w:r w:rsidR="00EE12D0">
        <w:rPr>
          <w:rFonts w:ascii="Times New Roman" w:hAnsi="Times New Roman" w:cs="Times New Roman"/>
          <w:color w:val="000000" w:themeColor="text1"/>
          <w:sz w:val="28"/>
          <w:szCs w:val="28"/>
          <w14:textOutline w14:w="0" w14:cap="flat" w14:cmpd="sng" w14:algn="ctr">
            <w14:noFill/>
            <w14:prstDash w14:val="solid"/>
            <w14:round/>
          </w14:textOutline>
        </w:rPr>
        <w:t>ает</w:t>
      </w:r>
      <w:r w:rsidR="00EE12D0" w:rsidRPr="00EE12D0">
        <w:rPr>
          <w:rFonts w:ascii="Times New Roman" w:hAnsi="Times New Roman" w:cs="Times New Roman"/>
          <w:color w:val="000000" w:themeColor="text1"/>
          <w:sz w:val="28"/>
          <w:szCs w:val="28"/>
          <w14:textOutline w14:w="0" w14:cap="flat" w14:cmpd="sng" w14:algn="ctr">
            <w14:noFill/>
            <w14:prstDash w14:val="solid"/>
            <w14:round/>
          </w14:textOutline>
        </w:rPr>
        <w:t xml:space="preserve"> поиск ответа. </w:t>
      </w:r>
      <w:r w:rsidR="00480990"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Первоочередной шаг научно обоснованной практики (доказательной медицины) — точная формулировка «сфокусированного» вопроса. Метод </w:t>
      </w:r>
      <w:r w:rsidR="0068094B" w:rsidRPr="00FA4A0B">
        <w:rPr>
          <w:rFonts w:ascii="Times New Roman" w:hAnsi="Times New Roman" w:cs="Times New Roman"/>
          <w:color w:val="000000" w:themeColor="text1"/>
          <w:sz w:val="28"/>
          <w:szCs w:val="28"/>
          <w14:textOutline w14:w="0" w14:cap="flat" w14:cmpd="sng" w14:algn="ctr">
            <w14:noFill/>
            <w14:prstDash w14:val="solid"/>
            <w14:round/>
          </w14:textOutline>
        </w:rPr>
        <w:t>ПИКО</w:t>
      </w:r>
      <w:r w:rsidR="00480990"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rsidR="00B844DE" w:rsidRPr="00FA4A0B" w:rsidRDefault="00D0076B"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proofErr w:type="spellStart"/>
      <w:r w:rsidRPr="00FA4A0B">
        <w:rPr>
          <w:rFonts w:ascii="Times New Roman" w:hAnsi="Times New Roman" w:cs="Times New Roman"/>
          <w:b/>
          <w:i/>
          <w:color w:val="000000" w:themeColor="text1"/>
          <w:sz w:val="28"/>
          <w:szCs w:val="28"/>
          <w14:textOutline w14:w="0" w14:cap="flat" w14:cmpd="sng" w14:algn="ctr">
            <w14:noFill/>
            <w14:prstDash w14:val="solid"/>
            <w14:round/>
          </w14:textOutline>
        </w:rPr>
        <w:t>Patient</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w:t>
      </w:r>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t>целевой контингент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пациент или популяция</w:t>
      </w:r>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t>): кого имеют ввиду?</w:t>
      </w:r>
    </w:p>
    <w:p w:rsidR="00D0076B" w:rsidRPr="00FA4A0B" w:rsidRDefault="0068094B"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На первом этапе формулирования </w:t>
      </w:r>
      <w:r w:rsidR="00B844DE" w:rsidRPr="00FA4A0B">
        <w:rPr>
          <w:rFonts w:ascii="Times New Roman" w:hAnsi="Times New Roman" w:cs="Times New Roman"/>
          <w:color w:val="000000" w:themeColor="text1"/>
          <w:sz w:val="28"/>
          <w:szCs w:val="28"/>
          <w14:textOutline w14:w="0" w14:cap="flat" w14:cmpd="sng" w14:algn="ctr">
            <w14:noFill/>
            <w14:prstDash w14:val="solid"/>
            <w14:round/>
          </w14:textOutline>
        </w:rPr>
        <w:t>клинического вопроса следует по</w:t>
      </w:r>
      <w:r w:rsidR="005F4AC5"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думать о пациенте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или клинической ситуации, с которой вы имеете дело. Необходимо попытаться идентифицировать клинические признаки (кратко и точно описать группу пациентов, подобных вашему пациенту), которые влияют на проблему и обосновывают целесообразность поиска доказательств.</w:t>
      </w:r>
    </w:p>
    <w:p w:rsidR="00604B47" w:rsidRPr="00FA4A0B" w:rsidRDefault="00D0076B" w:rsidP="00534C87">
      <w:pPr>
        <w:pStyle w:val="a3"/>
        <w:ind w:left="142"/>
        <w:jc w:val="both"/>
        <w:rPr>
          <w:rFonts w:ascii="Times New Roman" w:eastAsia="Times New Roman" w:hAnsi="Times New Roman" w:cs="Times New Roman"/>
          <w:sz w:val="28"/>
          <w:szCs w:val="28"/>
          <w:lang w:eastAsia="ru-RU"/>
        </w:rPr>
      </w:pPr>
      <w:proofErr w:type="spellStart"/>
      <w:r w:rsidRPr="00FA4A0B">
        <w:rPr>
          <w:rFonts w:ascii="Times New Roman" w:hAnsi="Times New Roman" w:cs="Times New Roman"/>
          <w:b/>
          <w:i/>
          <w:color w:val="000000" w:themeColor="text1"/>
          <w:sz w:val="28"/>
          <w:szCs w:val="28"/>
          <w14:textOutline w14:w="0" w14:cap="flat" w14:cmpd="sng" w14:algn="ctr">
            <w14:noFill/>
            <w14:prstDash w14:val="solid"/>
            <w14:round/>
          </w14:textOutline>
        </w:rPr>
        <w:t>Intervention</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w:t>
      </w:r>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(иногда </w:t>
      </w:r>
      <w:proofErr w:type="spellStart"/>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t>Exposure</w:t>
      </w:r>
      <w:proofErr w:type="spellEnd"/>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t>) — вмешательство, (воздействие): что в отношении пациентов делают или что с ними происходит?</w:t>
      </w:r>
    </w:p>
    <w:p w:rsidR="00604B47" w:rsidRPr="00FA4A0B" w:rsidRDefault="00604B47"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Виды вмешательства: особенности питания, диагностические тесты, лекарственные препараты, хирургические воздействия и т. д.).</w:t>
      </w:r>
    </w:p>
    <w:p w:rsidR="00604B47" w:rsidRPr="00FA4A0B" w:rsidRDefault="00604B47"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На втором этапе формулирования клинического вопроса надо решить, какое вмешательство вас интересует, и что вы собираетесь предпринять.</w:t>
      </w:r>
    </w:p>
    <w:p w:rsidR="00D0076B" w:rsidRDefault="00604B47"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 </w:t>
      </w:r>
      <w:r w:rsidR="00DB06E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диагнозе это могут быть тесты или </w:t>
      </w:r>
      <w:proofErr w:type="spellStart"/>
      <w:r w:rsidR="00DB06EB" w:rsidRPr="00FA4A0B">
        <w:rPr>
          <w:rFonts w:ascii="Times New Roman" w:hAnsi="Times New Roman" w:cs="Times New Roman"/>
          <w:color w:val="000000" w:themeColor="text1"/>
          <w:sz w:val="28"/>
          <w:szCs w:val="28"/>
          <w14:textOutline w14:w="0" w14:cap="flat" w14:cmpd="sng" w14:algn="ctr">
            <w14:noFill/>
            <w14:prstDash w14:val="solid"/>
            <w14:round/>
          </w14:textOutline>
        </w:rPr>
        <w:t>скрининговый</w:t>
      </w:r>
      <w:proofErr w:type="spellEnd"/>
      <w:r w:rsidR="00DB06E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алгоритм</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в</w:t>
      </w:r>
      <w:r w:rsidR="00DB06E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терапии- лекарство или консультирование больного</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Е</w:t>
      </w:r>
      <w:r w:rsidR="004F22E3">
        <w:rPr>
          <w:rFonts w:ascii="Times New Roman" w:hAnsi="Times New Roman" w:cs="Times New Roman"/>
          <w:color w:val="000000" w:themeColor="text1"/>
          <w:sz w:val="28"/>
          <w:szCs w:val="28"/>
          <w14:textOutline w14:w="0" w14:cap="flat" w14:cmpd="sng" w14:algn="ctr">
            <w14:noFill/>
            <w14:prstDash w14:val="solid"/>
            <w14:round/>
          </w14:textOutline>
        </w:rPr>
        <w:t>сли ваш вопрос касается патоге</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неза и этиологии заболевания, то средство</w:t>
      </w:r>
      <w:r w:rsidR="004F22E3">
        <w:rPr>
          <w:rFonts w:ascii="Times New Roman" w:hAnsi="Times New Roman" w:cs="Times New Roman"/>
          <w:color w:val="000000" w:themeColor="text1"/>
          <w:sz w:val="28"/>
          <w:szCs w:val="28"/>
          <w14:textOutline w14:w="0" w14:cap="flat" w14:cmpd="sng" w14:algn="ctr">
            <w14:noFill/>
            <w14:prstDash w14:val="solid"/>
            <w14:round/>
          </w14:textOutline>
        </w:rPr>
        <w:t>м воздействия может быть фактор</w:t>
      </w:r>
      <w:r w:rsidR="004F22E3" w:rsidRPr="004F22E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8222F" w:rsidRPr="00FA4A0B">
        <w:rPr>
          <w:rFonts w:ascii="Times New Roman" w:hAnsi="Times New Roman" w:cs="Times New Roman"/>
          <w:color w:val="000000" w:themeColor="text1"/>
          <w:sz w:val="28"/>
          <w:szCs w:val="28"/>
          <w14:textOutline w14:w="0" w14:cap="flat" w14:cmpd="sng" w14:algn="ctr">
            <w14:noFill/>
            <w14:prstDash w14:val="solid"/>
            <w14:round/>
          </w14:textOutline>
        </w:rPr>
        <w:t>внеш</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ней среды или какой-либо повреждающий агент.</w:t>
      </w:r>
    </w:p>
    <w:p w:rsidR="00927950" w:rsidRPr="00FA4A0B" w:rsidRDefault="00927950"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Экономическая оценка технологий, использующихся в здравоохранении.</w:t>
      </w:r>
    </w:p>
    <w:p w:rsidR="00104371" w:rsidRPr="00FA4A0B" w:rsidRDefault="00D0076B" w:rsidP="00534C87">
      <w:pPr>
        <w:pStyle w:val="a3"/>
        <w:ind w:left="142"/>
        <w:jc w:val="both"/>
        <w:rPr>
          <w:rFonts w:ascii="Times New Roman" w:eastAsia="Times New Roman" w:hAnsi="Times New Roman" w:cs="Times New Roman"/>
          <w:sz w:val="28"/>
          <w:szCs w:val="28"/>
          <w:lang w:eastAsia="ru-RU"/>
        </w:rPr>
      </w:pPr>
      <w:proofErr w:type="spellStart"/>
      <w:r w:rsidRPr="00FA4A0B">
        <w:rPr>
          <w:rFonts w:ascii="Times New Roman" w:hAnsi="Times New Roman" w:cs="Times New Roman"/>
          <w:b/>
          <w:i/>
          <w:color w:val="000000" w:themeColor="text1"/>
          <w:sz w:val="28"/>
          <w:szCs w:val="28"/>
          <w14:textOutline w14:w="0" w14:cap="flat" w14:cmpd="sng" w14:algn="ctr">
            <w14:noFill/>
            <w14:prstDash w14:val="solid"/>
            <w14:round/>
          </w14:textOutline>
        </w:rPr>
        <w:t>Comparison</w:t>
      </w:r>
      <w:proofErr w:type="spellEnd"/>
      <w:r w:rsidRPr="00FA4A0B">
        <w:rPr>
          <w:rFonts w:ascii="Times New Roman" w:hAnsi="Times New Roman" w:cs="Times New Roman"/>
          <w:b/>
          <w:i/>
          <w:color w:val="000000" w:themeColor="text1"/>
          <w:sz w:val="28"/>
          <w:szCs w:val="28"/>
          <w14:textOutline w14:w="0" w14:cap="flat" w14:cmpd="sng" w14:algn="ctr">
            <w14:noFill/>
            <w14:prstDash w14:val="solid"/>
            <w14:round/>
          </w14:textOutline>
        </w:rPr>
        <w:t xml:space="preserve">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сравнение (контроль), в сравнении с какими вмешательствами (с невмешательством)</w:t>
      </w:r>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t>: какова альтернатива?</w:t>
      </w:r>
    </w:p>
    <w:p w:rsidR="00D0076B" w:rsidRPr="00FA4A0B" w:rsidRDefault="00104371"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На третьем этапе следует задуматься, что бы вы делали, если бы не применили данного вмешательства. На этом </w:t>
      </w:r>
      <w:r w:rsidR="00773840" w:rsidRPr="00FA4A0B">
        <w:rPr>
          <w:rFonts w:ascii="Times New Roman" w:hAnsi="Times New Roman" w:cs="Times New Roman"/>
          <w:color w:val="000000" w:themeColor="text1"/>
          <w:sz w:val="28"/>
          <w:szCs w:val="28"/>
          <w14:textOutline w14:w="0" w14:cap="flat" w14:cmpd="sng" w14:algn="ctr">
            <w14:noFill/>
            <w14:prstDash w14:val="solid"/>
            <w14:round/>
          </w14:textOutline>
        </w:rPr>
        <w:t>этапе важно</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задуматься об имеющихся альтернативных подходах к решению сложившейся клинической ситуации. Для этого желательно располагать полным спектром данных, позволяющих сравнить выбранные вмешательства. Любые подтверждающие данные следует рассматривать в контексте вашей обычной практики и применительно к конкретному пациенту.</w:t>
      </w:r>
    </w:p>
    <w:p w:rsidR="004068C7" w:rsidRDefault="00D0076B"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proofErr w:type="spellStart"/>
      <w:r w:rsidRPr="00FA4A0B">
        <w:rPr>
          <w:rFonts w:ascii="Times New Roman" w:hAnsi="Times New Roman" w:cs="Times New Roman"/>
          <w:b/>
          <w:i/>
          <w:color w:val="000000" w:themeColor="text1"/>
          <w:sz w:val="28"/>
          <w:szCs w:val="28"/>
          <w14:textOutline w14:w="0" w14:cap="flat" w14:cmpd="sng" w14:algn="ctr">
            <w14:noFill/>
            <w14:prstDash w14:val="solid"/>
            <w14:round/>
          </w14:textOutline>
        </w:rPr>
        <w:t>Outcome</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исход (результат)</w:t>
      </w:r>
      <w:r w:rsidR="004068C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которого мы хотим добиться, </w:t>
      </w:r>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или на который мы ориентируемся: как можно измерить результат </w:t>
      </w:r>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вмешательства или воздействия?</w:t>
      </w:r>
      <w:r w:rsidR="00773840" w:rsidRPr="00FA4A0B">
        <w:rPr>
          <w:rFonts w:ascii="Times New Roman" w:eastAsia="Times New Roman" w:hAnsi="Times New Roman" w:cs="Times New Roman"/>
          <w:sz w:val="28"/>
          <w:szCs w:val="28"/>
          <w:lang w:eastAsia="ru-RU"/>
        </w:rPr>
        <w:t xml:space="preserve"> </w:t>
      </w:r>
      <w:r w:rsidR="00773840" w:rsidRPr="00FA4A0B">
        <w:rPr>
          <w:rFonts w:ascii="Times New Roman" w:hAnsi="Times New Roman" w:cs="Times New Roman"/>
          <w:color w:val="000000" w:themeColor="text1"/>
          <w:sz w:val="28"/>
          <w:szCs w:val="28"/>
          <w14:textOutline w14:w="0" w14:cap="flat" w14:cmpd="sng" w14:algn="ctr">
            <w14:noFill/>
            <w14:prstDash w14:val="solid"/>
            <w14:round/>
          </w14:textOutline>
        </w:rPr>
        <w:t>Последствия (чаще всего неблагоприятные), имеющие значения для больного и связанные с изучаемым вмешательством или воздействием.</w:t>
      </w:r>
      <w:r w:rsidR="00B73B09" w:rsidRPr="00FA4A0B">
        <w:rPr>
          <w:rFonts w:ascii="Times New Roman" w:eastAsia="Times New Roman" w:hAnsi="Times New Roman" w:cs="Times New Roman"/>
          <w:sz w:val="28"/>
          <w:szCs w:val="28"/>
          <w:lang w:eastAsia="ru-RU"/>
        </w:rPr>
        <w:t xml:space="preserve"> </w:t>
      </w:r>
      <w:r w:rsidR="00B73B09" w:rsidRPr="00FA4A0B">
        <w:rPr>
          <w:rFonts w:ascii="Times New Roman" w:hAnsi="Times New Roman" w:cs="Times New Roman"/>
          <w:color w:val="000000" w:themeColor="text1"/>
          <w:sz w:val="28"/>
          <w:szCs w:val="28"/>
          <w14:textOutline w14:w="0" w14:cap="flat" w14:cmpd="sng" w14:algn="ctr">
            <w14:noFill/>
            <w14:prstDash w14:val="solid"/>
            <w14:round/>
          </w14:textOutline>
        </w:rPr>
        <w:t>На последнем (четвертом) этапе необходимо решить: какой результат важен для вас, вашего пациента</w:t>
      </w:r>
      <w:r w:rsidR="004F22E3">
        <w:rPr>
          <w:rFonts w:ascii="Times New Roman" w:hAnsi="Times New Roman" w:cs="Times New Roman"/>
          <w:color w:val="000000" w:themeColor="text1"/>
          <w:sz w:val="28"/>
          <w:szCs w:val="28"/>
          <w14:textOutline w14:w="0" w14:cap="flat" w14:cmpd="sng" w14:algn="ctr">
            <w14:noFill/>
            <w14:prstDash w14:val="solid"/>
            <w14:round/>
          </w14:textOutline>
        </w:rPr>
        <w:t>, и в течение какого времени он</w:t>
      </w:r>
      <w:r w:rsidR="004F22E3" w:rsidRPr="004F22E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B73B09" w:rsidRPr="00FA4A0B">
        <w:rPr>
          <w:rFonts w:ascii="Times New Roman" w:hAnsi="Times New Roman" w:cs="Times New Roman"/>
          <w:color w:val="000000" w:themeColor="text1"/>
          <w:sz w:val="28"/>
          <w:szCs w:val="28"/>
          <w14:textOutline w14:w="0" w14:cap="flat" w14:cmpd="sng" w14:algn="ctr">
            <w14:noFill/>
            <w14:prstDash w14:val="solid"/>
            <w14:round/>
          </w14:textOutline>
        </w:rPr>
        <w:t>может быть получен. Существует определен</w:t>
      </w:r>
      <w:r w:rsidR="004F22E3">
        <w:rPr>
          <w:rFonts w:ascii="Times New Roman" w:hAnsi="Times New Roman" w:cs="Times New Roman"/>
          <w:color w:val="000000" w:themeColor="text1"/>
          <w:sz w:val="28"/>
          <w:szCs w:val="28"/>
          <w14:textOutline w14:w="0" w14:cap="flat" w14:cmpd="sng" w14:algn="ctr">
            <w14:noFill/>
            <w14:prstDash w14:val="solid"/>
            <w14:round/>
          </w14:textOutline>
        </w:rPr>
        <w:t>ная опасность, что результаты и</w:t>
      </w:r>
      <w:r w:rsidR="004F22E3" w:rsidRPr="004F22E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B73B09"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время их оценки, могут быть интерпретированы в рамках самих клинических исследований, а не вашим изначальным вопросом. При оценке исходов заболеваний, в первую очередь, должны оцениваться «конечные твердые» точки в виде летальности, частоты серьезных </w:t>
      </w:r>
      <w:r w:rsidR="003E76A9" w:rsidRPr="00FA4A0B">
        <w:rPr>
          <w:rFonts w:ascii="Times New Roman" w:hAnsi="Times New Roman" w:cs="Times New Roman"/>
          <w:color w:val="000000" w:themeColor="text1"/>
          <w:sz w:val="28"/>
          <w:szCs w:val="28"/>
          <w14:textOutline w14:w="0" w14:cap="flat" w14:cmpd="sng" w14:algn="ctr">
            <w14:noFill/>
            <w14:prstDash w14:val="solid"/>
            <w14:round/>
          </w14:textOutline>
        </w:rPr>
        <w:t>не фатальных</w:t>
      </w:r>
      <w:r w:rsidR="00B73B09"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осложнений, госпитализации, потребности в оперативных вмешательствах. В тоже время, в клинических работах не всегда подробно описываются другие важные аспекты лечебного воздействия, например, клиническое состояние пациента и динамика суррогатных точек (например, уровней артериального давления, липидов крови и т. д.).</w:t>
      </w:r>
    </w:p>
    <w:p w:rsidR="00760C5E" w:rsidRDefault="00760C5E" w:rsidP="00534C87">
      <w:pPr>
        <w:pStyle w:val="a3"/>
        <w:ind w:left="142"/>
        <w:jc w:val="both"/>
        <w:rPr>
          <w:rFonts w:ascii="Times New Roman" w:hAnsi="Times New Roman" w:cs="Times New Roman"/>
          <w:i/>
          <w:color w:val="000000" w:themeColor="text1"/>
          <w:sz w:val="28"/>
          <w:szCs w:val="28"/>
          <w14:textOutline w14:w="0" w14:cap="flat" w14:cmpd="sng" w14:algn="ctr">
            <w14:noFill/>
            <w14:prstDash w14:val="solid"/>
            <w14:round/>
          </w14:textOutline>
        </w:rPr>
      </w:pPr>
      <w:r w:rsidRPr="00760C5E">
        <w:rPr>
          <w:rFonts w:ascii="Times New Roman" w:hAnsi="Times New Roman" w:cs="Times New Roman"/>
          <w:i/>
          <w:color w:val="000000" w:themeColor="text1"/>
          <w:sz w:val="28"/>
          <w:szCs w:val="28"/>
          <w14:textOutline w14:w="0" w14:cap="flat" w14:cmpd="sng" w14:algn="ctr">
            <w14:noFill/>
            <w14:prstDash w14:val="solid"/>
            <w14:round/>
          </w14:textOutline>
        </w:rPr>
        <w:t>Критерии оценки исходов</w:t>
      </w:r>
    </w:p>
    <w:p w:rsidR="00760C5E" w:rsidRDefault="00760C5E"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i/>
          <w:color w:val="000000" w:themeColor="text1"/>
          <w:sz w:val="28"/>
          <w:szCs w:val="28"/>
          <w14:textOutline w14:w="0" w14:cap="flat" w14:cmpd="sng" w14:algn="ctr">
            <w14:noFill/>
            <w14:prstDash w14:val="solid"/>
            <w14:round/>
          </w14:textOutline>
        </w:rPr>
        <w:t xml:space="preserve">Окончательные – </w:t>
      </w:r>
      <w:r w:rsidRPr="00760C5E">
        <w:rPr>
          <w:rFonts w:ascii="Times New Roman" w:hAnsi="Times New Roman" w:cs="Times New Roman"/>
          <w:color w:val="000000" w:themeColor="text1"/>
          <w:sz w:val="28"/>
          <w:szCs w:val="28"/>
          <w14:textOutline w14:w="0" w14:cap="flat" w14:cmpd="sng" w14:algn="ctr">
            <w14:noFill/>
            <w14:prstDash w14:val="solid"/>
            <w14:round/>
          </w14:textOutline>
        </w:rPr>
        <w:t>качество жизни, продолжительность жизни, риск развития серьезных заболеваний, осложнений.</w:t>
      </w:r>
    </w:p>
    <w:p w:rsidR="00760C5E" w:rsidRPr="00760C5E" w:rsidRDefault="00760C5E"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i/>
          <w:color w:val="000000" w:themeColor="text1"/>
          <w:sz w:val="28"/>
          <w:szCs w:val="28"/>
          <w14:textOutline w14:w="0" w14:cap="flat" w14:cmpd="sng" w14:algn="ctr">
            <w14:noFill/>
            <w14:prstDash w14:val="solid"/>
            <w14:round/>
          </w14:textOutline>
        </w:rPr>
        <w:t>Промежуточные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динамика физиологических параметров.</w:t>
      </w:r>
    </w:p>
    <w:p w:rsidR="002159FD" w:rsidRDefault="004068C7"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На английский манер эту схему вопроса обозначают как PICO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Patient</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Intervention</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Comparison</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Outcome</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410E93" w:rsidRPr="00655CFC" w:rsidRDefault="00410E93"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p>
    <w:p w:rsidR="0037314C" w:rsidRPr="002B7DEF" w:rsidRDefault="0037314C" w:rsidP="00534C87">
      <w:pPr>
        <w:pStyle w:val="a3"/>
        <w:ind w:left="142"/>
        <w:jc w:val="both"/>
        <w:rPr>
          <w:rFonts w:ascii="Times New Roman" w:hAnsi="Times New Roman" w:cs="Times New Roman"/>
          <w:b/>
          <w:color w:val="000000" w:themeColor="text1"/>
          <w:sz w:val="28"/>
          <w:szCs w:val="28"/>
          <w:lang w:val="kk-KZ"/>
          <w14:textOutline w14:w="0" w14:cap="flat" w14:cmpd="sng" w14:algn="ctr">
            <w14:noFill/>
            <w14:prstDash w14:val="solid"/>
            <w14:round/>
          </w14:textOutline>
        </w:rPr>
      </w:pPr>
      <w:r w:rsidRPr="0037314C">
        <w:rPr>
          <w:rFonts w:ascii="Times New Roman" w:hAnsi="Times New Roman" w:cs="Times New Roman"/>
          <w:b/>
          <w:color w:val="000000" w:themeColor="text1"/>
          <w:sz w:val="28"/>
          <w:szCs w:val="28"/>
          <w14:textOutline w14:w="0" w14:cap="flat" w14:cmpd="sng" w14:algn="ctr">
            <w14:noFill/>
            <w14:prstDash w14:val="solid"/>
            <w14:round/>
          </w14:textOutline>
        </w:rPr>
        <w:t xml:space="preserve">1.4 </w:t>
      </w:r>
      <w:r w:rsidRPr="0037314C">
        <w:rPr>
          <w:rFonts w:ascii="Times New Roman" w:hAnsi="Times New Roman" w:cs="Times New Roman"/>
          <w:b/>
          <w:color w:val="000000" w:themeColor="text1"/>
          <w:sz w:val="28"/>
          <w:szCs w:val="28"/>
          <w:lang w:val="kk-KZ"/>
          <w14:textOutline w14:w="0" w14:cap="flat" w14:cmpd="sng" w14:algn="ctr">
            <w14:noFill/>
            <w14:prstDash w14:val="solid"/>
            <w14:round/>
          </w14:textOutline>
        </w:rPr>
        <w:t xml:space="preserve">    </w:t>
      </w:r>
      <w:r w:rsidRPr="0037314C">
        <w:rPr>
          <w:rFonts w:ascii="Times New Roman" w:hAnsi="Times New Roman" w:cs="Times New Roman"/>
          <w:b/>
          <w:iCs/>
          <w:color w:val="000000" w:themeColor="text1"/>
          <w:sz w:val="28"/>
          <w:szCs w:val="28"/>
          <w:lang w:val="kk-KZ"/>
          <w14:textOutline w14:w="0" w14:cap="flat" w14:cmpd="sng" w14:algn="ctr">
            <w14:noFill/>
            <w14:prstDash w14:val="solid"/>
            <w14:round/>
          </w14:textOutline>
        </w:rPr>
        <w:t>Типы принятия решений в клинической практике</w:t>
      </w:r>
    </w:p>
    <w:p w:rsidR="0037314C" w:rsidRPr="0037314C" w:rsidRDefault="0037314C"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1. </w:t>
      </w:r>
      <w:r w:rsidR="00FA7351" w:rsidRPr="00E27B52">
        <w:rPr>
          <w:rFonts w:ascii="Times New Roman" w:hAnsi="Times New Roman" w:cs="Times New Roman"/>
          <w:i/>
          <w:color w:val="000000" w:themeColor="text1"/>
          <w:sz w:val="28"/>
          <w:szCs w:val="28"/>
          <w14:textOutline w14:w="0" w14:cap="flat" w14:cmpd="sng" w14:algn="ctr">
            <w14:noFill/>
            <w14:prstDash w14:val="solid"/>
            <w14:round/>
          </w14:textOutline>
        </w:rPr>
        <w:t>Принятие решений, основанных</w:t>
      </w:r>
      <w:r w:rsidRPr="00E27B52">
        <w:rPr>
          <w:rFonts w:ascii="Times New Roman" w:hAnsi="Times New Roman" w:cs="Times New Roman"/>
          <w:i/>
          <w:color w:val="000000" w:themeColor="text1"/>
          <w:sz w:val="28"/>
          <w:szCs w:val="28"/>
          <w14:textOutline w14:w="0" w14:cap="flat" w14:cmpd="sng" w14:algn="ctr">
            <w14:noFill/>
            <w14:prstDash w14:val="solid"/>
            <w14:round/>
          </w14:textOutline>
        </w:rPr>
        <w:t xml:space="preserve"> на мнении эксперта</w:t>
      </w:r>
      <w:r w:rsidR="00E27B52">
        <w:rPr>
          <w:rFonts w:ascii="Times New Roman" w:hAnsi="Times New Roman" w:cs="Times New Roman"/>
          <w:color w:val="000000" w:themeColor="text1"/>
          <w:sz w:val="28"/>
          <w:szCs w:val="28"/>
          <w14:textOutline w14:w="0" w14:cap="flat" w14:cmpd="sng" w14:algn="ctr">
            <w14:noFill/>
            <w14:prstDash w14:val="solid"/>
            <w14:round/>
          </w14:textOutline>
        </w:rPr>
        <w:t>. Ц</w:t>
      </w:r>
      <w:r w:rsidRPr="00901F88">
        <w:rPr>
          <w:rFonts w:ascii="Times New Roman" w:hAnsi="Times New Roman" w:cs="Times New Roman"/>
          <w:color w:val="000000" w:themeColor="text1"/>
          <w:sz w:val="28"/>
          <w:szCs w:val="28"/>
          <w14:textOutline w14:w="0" w14:cap="flat" w14:cmpd="sng" w14:algn="ctr">
            <w14:noFill/>
            <w14:prstDash w14:val="solid"/>
            <w14:round/>
          </w14:textOutline>
        </w:rPr>
        <w:t>енно</w:t>
      </w:r>
      <w:r w:rsidR="00901F88">
        <w:rPr>
          <w:rFonts w:ascii="Times New Roman" w:hAnsi="Times New Roman" w:cs="Times New Roman"/>
          <w:color w:val="000000" w:themeColor="text1"/>
          <w:sz w:val="28"/>
          <w:szCs w:val="28"/>
          <w14:textOutline w14:w="0" w14:cap="flat" w14:cmpd="sng" w14:algn="ctr">
            <w14:noFill/>
            <w14:prstDash w14:val="solid"/>
            <w14:round/>
          </w14:textOutline>
        </w:rPr>
        <w:t>сть данного типа тогда</w:t>
      </w:r>
      <w:r w:rsidRPr="00901F88">
        <w:rPr>
          <w:rFonts w:ascii="Times New Roman" w:hAnsi="Times New Roman" w:cs="Times New Roman"/>
          <w:color w:val="000000" w:themeColor="text1"/>
          <w:sz w:val="28"/>
          <w:szCs w:val="28"/>
          <w14:textOutline w14:w="0" w14:cap="flat" w14:cmpd="sng" w14:algn="ctr">
            <w14:noFill/>
            <w14:prstDash w14:val="solid"/>
            <w14:round/>
          </w14:textOutline>
        </w:rPr>
        <w:t xml:space="preserve">, когда клинические случаи </w:t>
      </w:r>
      <w:r w:rsidR="0039166A" w:rsidRPr="00901F88">
        <w:rPr>
          <w:rFonts w:ascii="Times New Roman" w:hAnsi="Times New Roman" w:cs="Times New Roman"/>
          <w:color w:val="000000" w:themeColor="text1"/>
          <w:sz w:val="28"/>
          <w:szCs w:val="28"/>
          <w14:textOutline w14:w="0" w14:cap="flat" w14:cmpd="sng" w14:algn="ctr">
            <w14:noFill/>
            <w14:prstDash w14:val="solid"/>
            <w14:round/>
          </w14:textOutline>
        </w:rPr>
        <w:t>встречают</w:t>
      </w:r>
      <w:r w:rsidRPr="00901F88">
        <w:rPr>
          <w:rFonts w:ascii="Times New Roman" w:hAnsi="Times New Roman" w:cs="Times New Roman"/>
          <w:color w:val="000000" w:themeColor="text1"/>
          <w:sz w:val="28"/>
          <w:szCs w:val="28"/>
          <w14:textOutline w14:w="0" w14:cap="flat" w14:cmpd="sng" w14:algn="ctr">
            <w14:noFill/>
            <w14:prstDash w14:val="solid"/>
            <w14:round/>
          </w14:textOutline>
        </w:rPr>
        <w:t xml:space="preserve">ся редко. </w:t>
      </w:r>
      <w:r w:rsidR="00901F88">
        <w:rPr>
          <w:rFonts w:ascii="Times New Roman" w:hAnsi="Times New Roman" w:cs="Times New Roman"/>
          <w:color w:val="000000" w:themeColor="text1"/>
          <w:sz w:val="28"/>
          <w:szCs w:val="28"/>
          <w14:textOutline w14:w="0" w14:cap="flat" w14:cmpd="sng" w14:algn="ctr">
            <w14:noFill/>
            <w14:prstDash w14:val="solid"/>
            <w14:round/>
          </w14:textOutline>
        </w:rPr>
        <w:t>Нередко э</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ксперт в какой-то конкретной клинической области может дать менее объективный обзор имеющихся сведений, чем не</w:t>
      </w:r>
      <w:r w:rsidR="00AC63E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эксперт, непредубежденно относящийся к </w:t>
      </w:r>
      <w:r w:rsidR="002E15E5">
        <w:rPr>
          <w:rFonts w:ascii="Times New Roman" w:hAnsi="Times New Roman" w:cs="Times New Roman"/>
          <w:color w:val="000000" w:themeColor="text1"/>
          <w:sz w:val="28"/>
          <w:szCs w:val="28"/>
          <w14:textOutline w14:w="0" w14:cap="flat" w14:cmpd="sng" w14:algn="ctr">
            <w14:noFill/>
            <w14:prstDash w14:val="solid"/>
            <w14:round/>
          </w14:textOutline>
        </w:rPr>
        <w:t>информации</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w:t>
      </w:r>
    </w:p>
    <w:p w:rsidR="0037314C" w:rsidRDefault="00235532"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2</w:t>
      </w:r>
      <w:r w:rsidR="0037314C" w:rsidRPr="00FA3671">
        <w:rPr>
          <w:rFonts w:ascii="Times New Roman" w:hAnsi="Times New Roman" w:cs="Times New Roman"/>
          <w:color w:val="000000" w:themeColor="text1"/>
          <w:sz w:val="28"/>
          <w:szCs w:val="28"/>
          <w14:textOutline w14:w="0" w14:cap="flat" w14:cmpd="sng" w14:algn="ctr">
            <w14:noFill/>
            <w14:prstDash w14:val="solid"/>
            <w14:round/>
          </w14:textOutline>
        </w:rPr>
        <w:t>.</w:t>
      </w:r>
      <w:r w:rsidR="00577E2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7314C" w:rsidRPr="00E27B52">
        <w:rPr>
          <w:rFonts w:ascii="Times New Roman" w:hAnsi="Times New Roman" w:cs="Times New Roman"/>
          <w:i/>
          <w:color w:val="000000" w:themeColor="text1"/>
          <w:sz w:val="28"/>
          <w:szCs w:val="28"/>
          <w14:textOutline w14:w="0" w14:cap="flat" w14:cmpd="sng" w14:algn="ctr">
            <w14:noFill/>
            <w14:prstDash w14:val="solid"/>
            <w14:round/>
          </w14:textOutline>
        </w:rPr>
        <w:t>Принятие решений</w:t>
      </w:r>
      <w:r w:rsidR="00FA7351" w:rsidRPr="00E27B52">
        <w:rPr>
          <w:rFonts w:ascii="Times New Roman" w:hAnsi="Times New Roman" w:cs="Times New Roman"/>
          <w:i/>
          <w:color w:val="000000" w:themeColor="text1"/>
          <w:sz w:val="28"/>
          <w:szCs w:val="28"/>
          <w14:textOutline w14:w="0" w14:cap="flat" w14:cmpd="sng" w14:algn="ctr">
            <w14:noFill/>
            <w14:prstDash w14:val="solid"/>
            <w14:round/>
          </w14:textOutline>
        </w:rPr>
        <w:t>, основанных</w:t>
      </w:r>
      <w:r w:rsidR="0037314C" w:rsidRPr="00E27B52">
        <w:rPr>
          <w:rFonts w:ascii="Times New Roman" w:hAnsi="Times New Roman" w:cs="Times New Roman"/>
          <w:i/>
          <w:color w:val="000000" w:themeColor="text1"/>
          <w:sz w:val="28"/>
          <w:szCs w:val="28"/>
          <w14:textOutline w14:w="0" w14:cap="flat" w14:cmpd="sng" w14:algn="ctr">
            <w14:noFill/>
            <w14:prstDash w14:val="solid"/>
            <w14:round/>
          </w14:textOutline>
        </w:rPr>
        <w:t xml:space="preserve"> на клиническом опыте</w:t>
      </w:r>
      <w:r w:rsidR="00FA7351" w:rsidRPr="00E27B52">
        <w:rPr>
          <w:rFonts w:ascii="Times New Roman" w:hAnsi="Times New Roman" w:cs="Times New Roman"/>
          <w:i/>
          <w:color w:val="000000" w:themeColor="text1"/>
          <w:sz w:val="28"/>
          <w:szCs w:val="28"/>
          <w14:textOutline w14:w="0" w14:cap="flat" w14:cmpd="sng" w14:algn="ctr">
            <w14:noFill/>
            <w14:prstDash w14:val="solid"/>
            <w14:round/>
          </w14:textOutline>
        </w:rPr>
        <w:t>.</w:t>
      </w:r>
      <w:r w:rsidR="00FA7351">
        <w:rPr>
          <w:rFonts w:ascii="Times New Roman" w:hAnsi="Times New Roman" w:cs="Times New Roman"/>
          <w:color w:val="000000" w:themeColor="text1"/>
          <w:sz w:val="28"/>
          <w:szCs w:val="28"/>
          <w14:textOutline w14:w="0" w14:cap="flat" w14:cmpd="sng" w14:algn="ctr">
            <w14:noFill/>
            <w14:prstDash w14:val="solid"/>
            <w14:round/>
          </w14:textOutline>
        </w:rPr>
        <w:t xml:space="preserve"> Р</w:t>
      </w:r>
      <w:r w:rsidR="0037314C"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ешения </w:t>
      </w:r>
      <w:r w:rsidR="00FA7351">
        <w:rPr>
          <w:rFonts w:ascii="Times New Roman" w:hAnsi="Times New Roman" w:cs="Times New Roman"/>
          <w:color w:val="000000" w:themeColor="text1"/>
          <w:sz w:val="28"/>
          <w:szCs w:val="28"/>
          <w14:textOutline w14:w="0" w14:cap="flat" w14:cmpd="sng" w14:algn="ctr">
            <w14:noFill/>
            <w14:prstDash w14:val="solid"/>
            <w14:round/>
          </w14:textOutline>
        </w:rPr>
        <w:t xml:space="preserve">по определенным вопросам </w:t>
      </w:r>
      <w:r w:rsidR="0037314C"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должны основываться на коллективном опыте </w:t>
      </w:r>
      <w:r w:rsidR="00150353">
        <w:rPr>
          <w:rFonts w:ascii="Times New Roman" w:hAnsi="Times New Roman" w:cs="Times New Roman"/>
          <w:color w:val="000000" w:themeColor="text1"/>
          <w:sz w:val="28"/>
          <w:szCs w:val="28"/>
          <w14:textOutline w14:w="0" w14:cap="flat" w14:cmpd="sng" w14:algn="ctr">
            <w14:noFill/>
            <w14:prstDash w14:val="solid"/>
            <w14:round/>
          </w14:textOutline>
        </w:rPr>
        <w:t xml:space="preserve">большого </w:t>
      </w:r>
      <w:r w:rsidR="00AE0F6D">
        <w:rPr>
          <w:rFonts w:ascii="Times New Roman" w:hAnsi="Times New Roman" w:cs="Times New Roman"/>
          <w:color w:val="000000" w:themeColor="text1"/>
          <w:sz w:val="28"/>
          <w:szCs w:val="28"/>
          <w14:textOutline w14:w="0" w14:cap="flat" w14:cmpd="sng" w14:algn="ctr">
            <w14:noFill/>
            <w14:prstDash w14:val="solid"/>
            <w14:round/>
          </w14:textOutline>
        </w:rPr>
        <w:t xml:space="preserve">количества </w:t>
      </w:r>
      <w:r w:rsidR="00AE0F6D" w:rsidRPr="0037314C">
        <w:rPr>
          <w:rFonts w:ascii="Times New Roman" w:hAnsi="Times New Roman" w:cs="Times New Roman"/>
          <w:color w:val="000000" w:themeColor="text1"/>
          <w:sz w:val="28"/>
          <w:szCs w:val="28"/>
          <w14:textOutline w14:w="0" w14:cap="flat" w14:cmpd="sng" w14:algn="ctr">
            <w14:noFill/>
            <w14:prstDash w14:val="solid"/>
            <w14:round/>
          </w14:textOutline>
        </w:rPr>
        <w:t>врачей</w:t>
      </w:r>
      <w:r w:rsidR="0037314C" w:rsidRPr="0037314C">
        <w:rPr>
          <w:rFonts w:ascii="Times New Roman" w:hAnsi="Times New Roman" w:cs="Times New Roman"/>
          <w:color w:val="000000" w:themeColor="text1"/>
          <w:sz w:val="28"/>
          <w:szCs w:val="28"/>
          <w14:textOutline w14:w="0" w14:cap="flat" w14:cmpd="sng" w14:algn="ctr">
            <w14:noFill/>
            <w14:prstDash w14:val="solid"/>
            <w14:round/>
          </w14:textOutline>
        </w:rPr>
        <w:t>, лечивших миллионы больных, а не только на том, что увидели и почувствовали мы сами</w:t>
      </w:r>
      <w:r w:rsidR="0037314C" w:rsidRPr="00FA7351">
        <w:rPr>
          <w:rFonts w:ascii="Times New Roman" w:hAnsi="Times New Roman" w:cs="Times New Roman"/>
          <w:color w:val="000000" w:themeColor="text1"/>
          <w:sz w:val="28"/>
          <w:szCs w:val="28"/>
          <w14:textOutline w14:w="0" w14:cap="flat" w14:cmpd="sng" w14:algn="ctr">
            <w14:noFill/>
            <w14:prstDash w14:val="solid"/>
            <w14:round/>
          </w14:textOutline>
        </w:rPr>
        <w:t>.</w:t>
      </w:r>
    </w:p>
    <w:p w:rsidR="00FA3671" w:rsidRPr="0037314C" w:rsidRDefault="00235532"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3</w:t>
      </w:r>
      <w:r w:rsidR="00FA3671" w:rsidRPr="00FA3671">
        <w:rPr>
          <w:rFonts w:ascii="Times New Roman" w:hAnsi="Times New Roman" w:cs="Times New Roman"/>
          <w:color w:val="000000" w:themeColor="text1"/>
          <w:sz w:val="28"/>
          <w:szCs w:val="28"/>
          <w14:textOutline w14:w="0" w14:cap="flat" w14:cmpd="sng" w14:algn="ctr">
            <w14:noFill/>
            <w14:prstDash w14:val="solid"/>
            <w14:round/>
          </w14:textOutline>
        </w:rPr>
        <w:t>.</w:t>
      </w:r>
      <w:r w:rsidR="00577E2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A3671" w:rsidRPr="008637C9">
        <w:rPr>
          <w:rFonts w:ascii="Times New Roman" w:hAnsi="Times New Roman" w:cs="Times New Roman"/>
          <w:i/>
          <w:color w:val="000000" w:themeColor="text1"/>
          <w:sz w:val="28"/>
          <w:szCs w:val="28"/>
          <w14:textOutline w14:w="0" w14:cap="flat" w14:cmpd="sng" w14:algn="ctr">
            <w14:noFill/>
            <w14:prstDash w14:val="solid"/>
            <w14:round/>
          </w14:textOutline>
        </w:rPr>
        <w:t>Принятие решений, основанн</w:t>
      </w:r>
      <w:r w:rsidR="00B04C10" w:rsidRPr="008637C9">
        <w:rPr>
          <w:rFonts w:ascii="Times New Roman" w:hAnsi="Times New Roman" w:cs="Times New Roman"/>
          <w:i/>
          <w:color w:val="000000" w:themeColor="text1"/>
          <w:sz w:val="28"/>
          <w:szCs w:val="28"/>
          <w14:textOutline w14:w="0" w14:cap="flat" w14:cmpd="sng" w14:algn="ctr">
            <w14:noFill/>
            <w14:prstDash w14:val="solid"/>
            <w14:round/>
          </w14:textOutline>
        </w:rPr>
        <w:t>ых</w:t>
      </w:r>
      <w:r w:rsidR="00FA3671" w:rsidRPr="008637C9">
        <w:rPr>
          <w:rFonts w:ascii="Times New Roman" w:hAnsi="Times New Roman" w:cs="Times New Roman"/>
          <w:i/>
          <w:color w:val="000000" w:themeColor="text1"/>
          <w:sz w:val="28"/>
          <w:szCs w:val="28"/>
          <w14:textOutline w14:w="0" w14:cap="flat" w14:cmpd="sng" w14:algn="ctr">
            <w14:noFill/>
            <w14:prstDash w14:val="solid"/>
            <w14:round/>
          </w14:textOutline>
        </w:rPr>
        <w:t xml:space="preserve"> на минимизации затрат</w:t>
      </w:r>
      <w:r w:rsidR="00511303" w:rsidRPr="008637C9">
        <w:rPr>
          <w:rFonts w:ascii="Times New Roman" w:hAnsi="Times New Roman" w:cs="Times New Roman"/>
          <w:i/>
          <w:color w:val="000000" w:themeColor="text1"/>
          <w:sz w:val="28"/>
          <w:szCs w:val="28"/>
          <w14:textOutline w14:w="0" w14:cap="flat" w14:cmpd="sng" w14:algn="ctr">
            <w14:noFill/>
            <w14:prstDash w14:val="solid"/>
            <w14:round/>
          </w14:textOutline>
        </w:rPr>
        <w:t>.</w:t>
      </w:r>
      <w:r w:rsidR="00FA3671"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11303">
        <w:rPr>
          <w:rFonts w:ascii="Times New Roman" w:hAnsi="Times New Roman" w:cs="Times New Roman"/>
          <w:color w:val="000000" w:themeColor="text1"/>
          <w:sz w:val="28"/>
          <w:szCs w:val="28"/>
          <w14:textOutline w14:w="0" w14:cap="flat" w14:cmpd="sng" w14:algn="ctr">
            <w14:noFill/>
            <w14:prstDash w14:val="solid"/>
            <w14:round/>
          </w14:textOutline>
        </w:rPr>
        <w:t xml:space="preserve"> На самом деле,</w:t>
      </w:r>
      <w:r w:rsidR="00FA3671"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 медицинская помощь оказывается в рамках ограниченного бюджета и приходится учитывать затраты. Клинические решения, принимаемые </w:t>
      </w:r>
      <w:r w:rsidR="00FA3671" w:rsidRPr="00511303">
        <w:rPr>
          <w:rFonts w:ascii="Times New Roman" w:hAnsi="Times New Roman" w:cs="Times New Roman"/>
          <w:iCs/>
          <w:color w:val="000000" w:themeColor="text1"/>
          <w:sz w:val="28"/>
          <w:szCs w:val="28"/>
          <w14:textOutline w14:w="0" w14:cap="flat" w14:cmpd="sng" w14:algn="ctr">
            <w14:noFill/>
            <w14:prstDash w14:val="solid"/>
            <w14:round/>
          </w14:textOutline>
        </w:rPr>
        <w:t xml:space="preserve">только </w:t>
      </w:r>
      <w:r w:rsidR="00FA3671"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на основании затрат, обычно </w:t>
      </w:r>
      <w:r w:rsidR="00511303">
        <w:rPr>
          <w:rFonts w:ascii="Times New Roman" w:hAnsi="Times New Roman" w:cs="Times New Roman"/>
          <w:color w:val="000000" w:themeColor="text1"/>
          <w:sz w:val="28"/>
          <w:szCs w:val="28"/>
          <w14:textOutline w14:w="0" w14:cap="flat" w14:cmpd="sng" w14:algn="ctr">
            <w14:noFill/>
            <w14:prstDash w14:val="solid"/>
            <w14:round/>
          </w14:textOutline>
        </w:rPr>
        <w:t>безрезультатны</w:t>
      </w:r>
      <w:r w:rsidR="008637C9">
        <w:rPr>
          <w:rFonts w:ascii="Times New Roman" w:hAnsi="Times New Roman" w:cs="Times New Roman"/>
          <w:color w:val="000000" w:themeColor="text1"/>
          <w:sz w:val="28"/>
          <w:szCs w:val="28"/>
          <w14:textOutline w14:w="0" w14:cap="flat" w14:cmpd="sng" w14:algn="ctr">
            <w14:noFill/>
            <w14:prstDash w14:val="solid"/>
            <w14:round/>
          </w14:textOutline>
        </w:rPr>
        <w:t>.</w:t>
      </w:r>
    </w:p>
    <w:p w:rsidR="00D71B56" w:rsidRPr="00741DE8" w:rsidRDefault="0037314C"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0E6C67">
        <w:rPr>
          <w:rFonts w:ascii="Times New Roman" w:hAnsi="Times New Roman" w:cs="Times New Roman"/>
          <w:color w:val="000000" w:themeColor="text1"/>
          <w:sz w:val="28"/>
          <w:szCs w:val="28"/>
          <w14:textOutline w14:w="0" w14:cap="flat" w14:cmpd="sng" w14:algn="ctr">
            <w14:noFill/>
            <w14:prstDash w14:val="solid"/>
            <w14:round/>
          </w14:textOutline>
        </w:rPr>
        <w:t>На сегодняшний день имеет место усиления влияния медицины, основанной на доказательствах, так как</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 несмотря на бурный прогресс фундаментальных медико-биологических наук, наши знания о человеке не носят и, наверное, никогда не будут носить исчерпывающий характер. Реакции организма и окружающая его природная и социальная среда </w:t>
      </w:r>
      <w:r w:rsidRPr="0037314C">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настолько многообразны и </w:t>
      </w:r>
      <w:r w:rsidR="00D17EC8" w:rsidRPr="0037314C">
        <w:rPr>
          <w:rFonts w:ascii="Times New Roman" w:hAnsi="Times New Roman" w:cs="Times New Roman"/>
          <w:color w:val="000000" w:themeColor="text1"/>
          <w:sz w:val="28"/>
          <w:szCs w:val="28"/>
          <w14:textOutline w14:w="0" w14:cap="flat" w14:cmpd="sng" w14:algn="ctr">
            <w14:noFill/>
            <w14:prstDash w14:val="solid"/>
            <w14:round/>
          </w14:textOutline>
        </w:rPr>
        <w:t>многофакторный</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 что их воздействия и взаимодействия порой трудно прогнозируемы. В связи с этим, только на основании теоретических знаний о болезни и ее развитии, мы не можем </w:t>
      </w:r>
      <w:r w:rsidR="00655CFC" w:rsidRPr="0037314C">
        <w:rPr>
          <w:rFonts w:ascii="Times New Roman" w:hAnsi="Times New Roman" w:cs="Times New Roman"/>
          <w:color w:val="000000" w:themeColor="text1"/>
          <w:sz w:val="28"/>
          <w:szCs w:val="28"/>
          <w14:textOutline w14:w="0" w14:cap="flat" w14:cmpd="sng" w14:algn="ctr">
            <w14:noFill/>
            <w14:prstDash w14:val="solid"/>
            <w14:round/>
          </w14:textOutline>
        </w:rPr>
        <w:t>создать эффективный</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 и безопасный метод лечения, одинаково хорошо </w:t>
      </w:r>
      <w:r w:rsidR="00655CFC" w:rsidRPr="0037314C">
        <w:rPr>
          <w:rFonts w:ascii="Times New Roman" w:hAnsi="Times New Roman" w:cs="Times New Roman"/>
          <w:color w:val="000000" w:themeColor="text1"/>
          <w:sz w:val="28"/>
          <w:szCs w:val="28"/>
          <w14:textOutline w14:w="0" w14:cap="flat" w14:cmpd="sng" w14:algn="ctr">
            <w14:noFill/>
            <w14:prstDash w14:val="solid"/>
            <w14:round/>
          </w14:textOutline>
        </w:rPr>
        <w:t>работающий в</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 большинстве случаев. И становится очевидным необходимость нового современного подхода в принятии решений, т.е. теоретическая эффективность и безопасность любого вмешательства (диагностическое, лечебное, профилактика и т.д.) </w:t>
      </w:r>
      <w:r w:rsidR="00655CFC" w:rsidRPr="0037314C">
        <w:rPr>
          <w:rFonts w:ascii="Times New Roman" w:hAnsi="Times New Roman" w:cs="Times New Roman"/>
          <w:color w:val="000000" w:themeColor="text1"/>
          <w:sz w:val="28"/>
          <w:szCs w:val="28"/>
          <w14:textOutline w14:w="0" w14:cap="flat" w14:cmpd="sng" w14:algn="ctr">
            <w14:noFill/>
            <w14:prstDash w14:val="solid"/>
            <w14:round/>
          </w14:textOutline>
        </w:rPr>
        <w:t>должны иметь</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 доказательную базу </w:t>
      </w:r>
      <w:r w:rsidR="00655CFC"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и </w:t>
      </w:r>
      <w:r w:rsidR="00655CFC" w:rsidRPr="0037314C">
        <w:rPr>
          <w:rFonts w:ascii="Times New Roman" w:hAnsi="Times New Roman" w:cs="Times New Roman"/>
          <w:b/>
          <w:i/>
          <w:color w:val="000000" w:themeColor="text1"/>
          <w:sz w:val="28"/>
          <w:szCs w:val="28"/>
          <w14:textOutline w14:w="0" w14:cap="flat" w14:cmpd="sng" w14:algn="ctr">
            <w14:noFill/>
            <w14:prstDash w14:val="solid"/>
            <w14:round/>
          </w14:textOutline>
        </w:rPr>
        <w:t>каждое</w:t>
      </w:r>
      <w:r w:rsidRPr="0037314C">
        <w:rPr>
          <w:rFonts w:ascii="Times New Roman" w:hAnsi="Times New Roman" w:cs="Times New Roman"/>
          <w:b/>
          <w:i/>
          <w:color w:val="000000" w:themeColor="text1"/>
          <w:sz w:val="28"/>
          <w:szCs w:val="28"/>
          <w14:textOutline w14:w="0" w14:cap="flat" w14:cmpd="sng" w14:algn="ctr">
            <w14:noFill/>
            <w14:prstDash w14:val="solid"/>
            <w14:round/>
          </w14:textOutline>
        </w:rPr>
        <w:t xml:space="preserve"> решение приниматься осмысленно, </w:t>
      </w:r>
      <w:r w:rsidR="00655CFC" w:rsidRPr="0037314C">
        <w:rPr>
          <w:rFonts w:ascii="Times New Roman" w:hAnsi="Times New Roman" w:cs="Times New Roman"/>
          <w:b/>
          <w:i/>
          <w:color w:val="000000" w:themeColor="text1"/>
          <w:sz w:val="28"/>
          <w:szCs w:val="28"/>
          <w14:textOutline w14:w="0" w14:cap="flat" w14:cmpd="sng" w14:algn="ctr">
            <w14:noFill/>
            <w14:prstDash w14:val="solid"/>
            <w14:round/>
          </w14:textOutline>
        </w:rPr>
        <w:t>на доказанных</w:t>
      </w:r>
      <w:r w:rsidRPr="0037314C">
        <w:rPr>
          <w:rFonts w:ascii="Times New Roman" w:hAnsi="Times New Roman" w:cs="Times New Roman"/>
          <w:b/>
          <w:i/>
          <w:color w:val="000000" w:themeColor="text1"/>
          <w:sz w:val="28"/>
          <w:szCs w:val="28"/>
          <w14:textOutline w14:w="0" w14:cap="flat" w14:cmpd="sng" w14:algn="ctr">
            <w14:noFill/>
            <w14:prstDash w14:val="solid"/>
            <w14:round/>
          </w14:textOutline>
        </w:rPr>
        <w:t xml:space="preserve"> случаях медицины </w:t>
      </w:r>
      <w:r w:rsidR="00655CFC" w:rsidRPr="0037314C">
        <w:rPr>
          <w:rFonts w:ascii="Times New Roman" w:hAnsi="Times New Roman" w:cs="Times New Roman"/>
          <w:b/>
          <w:i/>
          <w:color w:val="000000" w:themeColor="text1"/>
          <w:sz w:val="28"/>
          <w:szCs w:val="28"/>
          <w14:textOutline w14:w="0" w14:cap="flat" w14:cmpd="sng" w14:algn="ctr">
            <w14:noFill/>
            <w14:prstDash w14:val="solid"/>
            <w14:round/>
          </w14:textOutline>
        </w:rPr>
        <w:t>– это</w:t>
      </w:r>
      <w:r w:rsidRPr="0037314C">
        <w:rPr>
          <w:rFonts w:ascii="Times New Roman" w:hAnsi="Times New Roman" w:cs="Times New Roman"/>
          <w:b/>
          <w:i/>
          <w:color w:val="000000" w:themeColor="text1"/>
          <w:sz w:val="28"/>
          <w:szCs w:val="28"/>
          <w14:textOutline w14:w="0" w14:cap="flat" w14:cmpd="sng" w14:algn="ctr">
            <w14:noFill/>
            <w14:prstDash w14:val="solid"/>
            <w14:round/>
          </w14:textOutline>
        </w:rPr>
        <w:t xml:space="preserve"> есть медицина будущего и настоящая.</w:t>
      </w:r>
    </w:p>
    <w:p w:rsidR="00746187" w:rsidRDefault="00746187" w:rsidP="001C15D0">
      <w:pPr>
        <w:pStyle w:val="a3"/>
        <w:ind w:left="502"/>
        <w:jc w:val="both"/>
        <w:rPr>
          <w:rFonts w:ascii="Times New Roman" w:hAnsi="Times New Roman" w:cs="Times New Roman"/>
          <w:b/>
          <w:color w:val="000000" w:themeColor="text1"/>
          <w:sz w:val="28"/>
          <w:szCs w:val="28"/>
          <w14:textOutline w14:w="0" w14:cap="flat" w14:cmpd="sng" w14:algn="ctr">
            <w14:noFill/>
            <w14:prstDash w14:val="solid"/>
            <w14:round/>
          </w14:textOutline>
        </w:rPr>
      </w:pPr>
    </w:p>
    <w:p w:rsidR="001C15D0" w:rsidRPr="000C6811" w:rsidRDefault="000C6811" w:rsidP="001C15D0">
      <w:pPr>
        <w:pStyle w:val="a3"/>
        <w:ind w:left="502"/>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0C6811">
        <w:rPr>
          <w:rFonts w:ascii="Times New Roman" w:hAnsi="Times New Roman" w:cs="Times New Roman"/>
          <w:b/>
          <w:color w:val="000000" w:themeColor="text1"/>
          <w:sz w:val="28"/>
          <w:szCs w:val="28"/>
          <w14:textOutline w14:w="0" w14:cap="flat" w14:cmpd="sng" w14:algn="ctr">
            <w14:noFill/>
            <w14:prstDash w14:val="solid"/>
            <w14:round/>
          </w14:textOutline>
        </w:rPr>
        <w:t>Самостоятельная работа</w:t>
      </w:r>
    </w:p>
    <w:p w:rsidR="006C53A8" w:rsidRPr="006C53A8" w:rsidRDefault="006C53A8" w:rsidP="001C15D0">
      <w:pPr>
        <w:pStyle w:val="a3"/>
        <w:ind w:left="502"/>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6C53A8">
        <w:rPr>
          <w:rFonts w:ascii="Times New Roman" w:hAnsi="Times New Roman" w:cs="Times New Roman"/>
          <w:b/>
          <w:color w:val="000000" w:themeColor="text1"/>
          <w:sz w:val="28"/>
          <w:szCs w:val="28"/>
          <w14:textOutline w14:w="0" w14:cap="flat" w14:cmpd="sng" w14:algn="ctr">
            <w14:noFill/>
            <w14:prstDash w14:val="solid"/>
            <w14:round/>
          </w14:textOutline>
        </w:rPr>
        <w:t>Тестовые вопросы</w:t>
      </w:r>
    </w:p>
    <w:p w:rsidR="00D17EC8" w:rsidRPr="00D17EC8" w:rsidRDefault="00A86762" w:rsidP="00D17EC8">
      <w:pPr>
        <w:pStyle w:val="a3"/>
        <w:numPr>
          <w:ilvl w:val="0"/>
          <w:numId w:val="33"/>
        </w:numPr>
        <w:ind w:left="993"/>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A86762">
        <w:rPr>
          <w:rFonts w:ascii="Times New Roman" w:hAnsi="Times New Roman" w:cs="Times New Roman"/>
          <w:b/>
          <w:color w:val="000000" w:themeColor="text1"/>
          <w:sz w:val="28"/>
          <w:szCs w:val="28"/>
          <w14:textOutline w14:w="0" w14:cap="flat" w14:cmpd="sng" w14:algn="ctr">
            <w14:noFill/>
            <w14:prstDash w14:val="solid"/>
            <w14:round/>
          </w14:textOutline>
        </w:rPr>
        <w:t xml:space="preserve">Доказательная медицина – это… </w:t>
      </w:r>
    </w:p>
    <w:p w:rsidR="00A86762" w:rsidRPr="00325348" w:rsidRDefault="00A86762" w:rsidP="00CD2FC9">
      <w:pPr>
        <w:pStyle w:val="a3"/>
        <w:numPr>
          <w:ilvl w:val="0"/>
          <w:numId w:val="34"/>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325348">
        <w:rPr>
          <w:rFonts w:ascii="Times New Roman" w:hAnsi="Times New Roman" w:cs="Times New Roman"/>
          <w:color w:val="000000" w:themeColor="text1"/>
          <w:sz w:val="28"/>
          <w:szCs w:val="28"/>
          <w14:textOutline w14:w="0" w14:cap="flat" w14:cmpd="sng" w14:algn="ctr">
            <w14:noFill/>
            <w14:prstDash w14:val="solid"/>
            <w14:round/>
          </w14:textOutline>
        </w:rPr>
        <w:t>Мнение или личный опыт ведущих специалистов, академиков или профессоров, мнение группы экспертов, мнение руководителей, авторитетов в определенных отраслях медицины. Это технология сбора, критического анализа, обобщения и интерпретации научной информации.</w:t>
      </w:r>
    </w:p>
    <w:p w:rsidR="00A86762" w:rsidRPr="00325348" w:rsidRDefault="00A86762" w:rsidP="00CD2FC9">
      <w:pPr>
        <w:pStyle w:val="a3"/>
        <w:numPr>
          <w:ilvl w:val="0"/>
          <w:numId w:val="34"/>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325348">
        <w:rPr>
          <w:rFonts w:ascii="Times New Roman" w:hAnsi="Times New Roman" w:cs="Times New Roman"/>
          <w:color w:val="000000" w:themeColor="text1"/>
          <w:sz w:val="28"/>
          <w:szCs w:val="28"/>
          <w14:textOutline w14:w="0" w14:cap="flat" w14:cmpd="sng" w14:algn="ctr">
            <w14:noFill/>
            <w14:prstDash w14:val="solid"/>
            <w14:round/>
          </w14:textOutline>
        </w:rPr>
        <w:t>Комплекс электронных баз данных сети Интернет по всем разделам медицины. Это технология сбора, критического анализа, обобщения и интерпретации научной информации.</w:t>
      </w:r>
    </w:p>
    <w:p w:rsidR="00A86762" w:rsidRPr="00325348" w:rsidRDefault="00A86762" w:rsidP="00CD2FC9">
      <w:pPr>
        <w:pStyle w:val="a3"/>
        <w:numPr>
          <w:ilvl w:val="0"/>
          <w:numId w:val="34"/>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325348">
        <w:rPr>
          <w:rFonts w:ascii="Times New Roman" w:hAnsi="Times New Roman" w:cs="Times New Roman"/>
          <w:color w:val="000000" w:themeColor="text1"/>
          <w:sz w:val="28"/>
          <w:szCs w:val="28"/>
          <w14:textOutline w14:w="0" w14:cap="flat" w14:cmpd="sng" w14:algn="ctr">
            <w14:noFill/>
            <w14:prstDash w14:val="solid"/>
            <w14:round/>
          </w14:textOutline>
        </w:rPr>
        <w:t>Комплекс электронных баз данных сети Интернет, специализированных библиотек и журналов по всем разделам медицины. Это технология сбора, критического анализа, обобщения и интерпретации научной информации.</w:t>
      </w:r>
    </w:p>
    <w:p w:rsidR="00A86762" w:rsidRPr="00325348" w:rsidRDefault="00A86762" w:rsidP="00CD2FC9">
      <w:pPr>
        <w:pStyle w:val="a3"/>
        <w:numPr>
          <w:ilvl w:val="0"/>
          <w:numId w:val="34"/>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325348">
        <w:rPr>
          <w:rFonts w:ascii="Times New Roman" w:hAnsi="Times New Roman" w:cs="Times New Roman"/>
          <w:color w:val="000000" w:themeColor="text1"/>
          <w:sz w:val="28"/>
          <w:szCs w:val="28"/>
          <w14:textOutline w14:w="0" w14:cap="flat" w14:cmpd="sng" w14:algn="ctr">
            <w14:noFill/>
            <w14:prstDash w14:val="solid"/>
            <w14:round/>
          </w14:textOutline>
        </w:rPr>
        <w:t>Добросовестное, точное и осмысленное использование любых результатов клинических исследований для выбора метода лечения и профилактических мероприятий для конкретного больного. Это технология сбора, критического анализа, обобщения и интерпретации научной информации.</w:t>
      </w:r>
    </w:p>
    <w:p w:rsidR="00A86762" w:rsidRDefault="00A86762" w:rsidP="00CD2FC9">
      <w:pPr>
        <w:pStyle w:val="a3"/>
        <w:numPr>
          <w:ilvl w:val="0"/>
          <w:numId w:val="34"/>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325348">
        <w:rPr>
          <w:rFonts w:ascii="Times New Roman" w:hAnsi="Times New Roman" w:cs="Times New Roman"/>
          <w:color w:val="000000" w:themeColor="text1"/>
          <w:sz w:val="28"/>
          <w:szCs w:val="28"/>
          <w14:textOutline w14:w="0" w14:cap="flat" w14:cmpd="sng" w14:algn="ctr">
            <w14:noFill/>
            <w14:prstDash w14:val="solid"/>
            <w14:round/>
          </w14:textOutline>
        </w:rPr>
        <w:t xml:space="preserve">Добросовестное, точное и осмысленное использование лучших результатов клинических исследований для выбора метода диагностики, лечения и профилактических мероприятий для конкретного больного. Это технология сбора, критического анализа, обобщения и интерпретации научной информации. </w:t>
      </w:r>
    </w:p>
    <w:p w:rsidR="00DB568A" w:rsidRPr="00325348" w:rsidRDefault="00DB568A" w:rsidP="00901E29">
      <w:pPr>
        <w:pStyle w:val="a3"/>
        <w:ind w:left="1080"/>
        <w:jc w:val="both"/>
        <w:rPr>
          <w:rFonts w:ascii="Times New Roman" w:hAnsi="Times New Roman" w:cs="Times New Roman"/>
          <w:color w:val="000000" w:themeColor="text1"/>
          <w:sz w:val="28"/>
          <w:szCs w:val="28"/>
          <w14:textOutline w14:w="0" w14:cap="flat" w14:cmpd="sng" w14:algn="ctr">
            <w14:noFill/>
            <w14:prstDash w14:val="solid"/>
            <w14:round/>
          </w14:textOutline>
        </w:rPr>
      </w:pPr>
    </w:p>
    <w:p w:rsidR="00D17EC8" w:rsidRPr="00D17EC8" w:rsidRDefault="00703B83" w:rsidP="00D17EC8">
      <w:pPr>
        <w:pStyle w:val="a3"/>
        <w:numPr>
          <w:ilvl w:val="0"/>
          <w:numId w:val="33"/>
        </w:numPr>
        <w:ind w:hanging="502"/>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703B83">
        <w:rPr>
          <w:rFonts w:ascii="Times New Roman" w:hAnsi="Times New Roman" w:cs="Times New Roman"/>
          <w:b/>
          <w:color w:val="000000" w:themeColor="text1"/>
          <w:sz w:val="28"/>
          <w:szCs w:val="28"/>
          <w14:textOutline w14:w="0" w14:cap="flat" w14:cmpd="sng" w14:algn="ctr">
            <w14:noFill/>
            <w14:prstDash w14:val="solid"/>
            <w14:round/>
          </w14:textOutline>
        </w:rPr>
        <w:t xml:space="preserve">Результатом оценки технологий здравоохранения может быть: </w:t>
      </w:r>
    </w:p>
    <w:p w:rsidR="00703B83" w:rsidRPr="00703B83" w:rsidRDefault="00703B83" w:rsidP="00CD2FC9">
      <w:pPr>
        <w:pStyle w:val="a3"/>
        <w:numPr>
          <w:ilvl w:val="0"/>
          <w:numId w:val="3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703B83">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Вклад в улучшение знаний, качества медицинской помощи, улучшения стандартов, руководств, протоколов, совершенствования планирования и прогнозирования развития здравоохранения. </w:t>
      </w:r>
    </w:p>
    <w:p w:rsidR="00703B83" w:rsidRPr="00703B83" w:rsidRDefault="00703B83" w:rsidP="00CD2FC9">
      <w:pPr>
        <w:pStyle w:val="a3"/>
        <w:numPr>
          <w:ilvl w:val="0"/>
          <w:numId w:val="3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703B83">
        <w:rPr>
          <w:rFonts w:ascii="Times New Roman" w:hAnsi="Times New Roman" w:cs="Times New Roman"/>
          <w:color w:val="000000" w:themeColor="text1"/>
          <w:sz w:val="28"/>
          <w:szCs w:val="28"/>
          <w14:textOutline w14:w="0" w14:cap="flat" w14:cmpd="sng" w14:algn="ctr">
            <w14:noFill/>
            <w14:prstDash w14:val="solid"/>
            <w14:round/>
          </w14:textOutline>
        </w:rPr>
        <w:t>Вклад в развитие новых медицинских технологий, инновационных разработок, научных исследований</w:t>
      </w:r>
    </w:p>
    <w:p w:rsidR="00703B83" w:rsidRPr="00703B83" w:rsidRDefault="00703B83" w:rsidP="00CD2FC9">
      <w:pPr>
        <w:pStyle w:val="a3"/>
        <w:numPr>
          <w:ilvl w:val="0"/>
          <w:numId w:val="3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703B83">
        <w:rPr>
          <w:rFonts w:ascii="Times New Roman" w:hAnsi="Times New Roman" w:cs="Times New Roman"/>
          <w:color w:val="000000" w:themeColor="text1"/>
          <w:sz w:val="28"/>
          <w:szCs w:val="28"/>
          <w14:textOutline w14:w="0" w14:cap="flat" w14:cmpd="sng" w14:algn="ctr">
            <w14:noFill/>
            <w14:prstDash w14:val="solid"/>
            <w14:round/>
          </w14:textOutline>
        </w:rPr>
        <w:t>Реформирование медицинской науки и образования, клинической медицины</w:t>
      </w:r>
    </w:p>
    <w:p w:rsidR="00703B83" w:rsidRDefault="00703B83" w:rsidP="00CD2FC9">
      <w:pPr>
        <w:pStyle w:val="a3"/>
        <w:numPr>
          <w:ilvl w:val="0"/>
          <w:numId w:val="3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703B83">
        <w:rPr>
          <w:rFonts w:ascii="Times New Roman" w:hAnsi="Times New Roman" w:cs="Times New Roman"/>
          <w:color w:val="000000" w:themeColor="text1"/>
          <w:sz w:val="28"/>
          <w:szCs w:val="28"/>
          <w14:textOutline w14:w="0" w14:cap="flat" w14:cmpd="sng" w14:algn="ctr">
            <w14:noFill/>
            <w14:prstDash w14:val="solid"/>
            <w14:round/>
          </w14:textOutline>
        </w:rPr>
        <w:t>Использование данных об экономической эффективности новых препаратов и методов лечения.</w:t>
      </w:r>
    </w:p>
    <w:p w:rsidR="00901E29" w:rsidRPr="00703B83" w:rsidRDefault="00901E29" w:rsidP="00901E29">
      <w:pPr>
        <w:pStyle w:val="a3"/>
        <w:ind w:left="1080"/>
        <w:jc w:val="both"/>
        <w:rPr>
          <w:rFonts w:ascii="Times New Roman" w:hAnsi="Times New Roman" w:cs="Times New Roman"/>
          <w:color w:val="000000" w:themeColor="text1"/>
          <w:sz w:val="28"/>
          <w:szCs w:val="28"/>
          <w14:textOutline w14:w="0" w14:cap="flat" w14:cmpd="sng" w14:algn="ctr">
            <w14:noFill/>
            <w14:prstDash w14:val="solid"/>
            <w14:round/>
          </w14:textOutline>
        </w:rPr>
      </w:pPr>
    </w:p>
    <w:p w:rsidR="00D17EC8" w:rsidRPr="00D17EC8" w:rsidRDefault="00EB1B1B" w:rsidP="00D17EC8">
      <w:pPr>
        <w:pStyle w:val="a3"/>
        <w:numPr>
          <w:ilvl w:val="0"/>
          <w:numId w:val="33"/>
        </w:numPr>
        <w:ind w:hanging="502"/>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EB1B1B">
        <w:rPr>
          <w:rFonts w:ascii="Times New Roman" w:hAnsi="Times New Roman" w:cs="Times New Roman"/>
          <w:b/>
          <w:color w:val="000000" w:themeColor="text1"/>
          <w:sz w:val="28"/>
          <w:szCs w:val="28"/>
          <w14:textOutline w14:w="0" w14:cap="flat" w14:cmpd="sng" w14:algn="ctr">
            <w14:noFill/>
            <w14:prstDash w14:val="solid"/>
            <w14:round/>
          </w14:textOutline>
        </w:rPr>
        <w:t xml:space="preserve">Формула PICO для преобразования проблемы в вопрос – это: </w:t>
      </w:r>
    </w:p>
    <w:p w:rsidR="00EB1B1B" w:rsidRPr="00EB1B1B" w:rsidRDefault="00EB1B1B" w:rsidP="00EB1B1B">
      <w:pPr>
        <w:pStyle w:val="a3"/>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EB1B1B">
        <w:rPr>
          <w:rFonts w:ascii="Times New Roman" w:hAnsi="Times New Roman" w:cs="Times New Roman"/>
          <w:color w:val="000000" w:themeColor="text1"/>
          <w:sz w:val="28"/>
          <w:szCs w:val="28"/>
          <w14:textOutline w14:w="0" w14:cap="flat" w14:cmpd="sng" w14:algn="ctr">
            <w14:noFill/>
            <w14:prstDash w14:val="solid"/>
            <w14:round/>
          </w14:textOutline>
        </w:rPr>
        <w:t>1</w:t>
      </w:r>
      <w:r>
        <w:rPr>
          <w:rFonts w:ascii="Times New Roman" w:hAnsi="Times New Roman" w:cs="Times New Roman"/>
          <w:b/>
          <w:color w:val="000000" w:themeColor="text1"/>
          <w:sz w:val="28"/>
          <w:szCs w:val="28"/>
          <w14:textOutline w14:w="0" w14:cap="flat" w14:cmpd="sng" w14:algn="ctr">
            <w14:noFill/>
            <w14:prstDash w14:val="solid"/>
            <w14:round/>
          </w14:textOutline>
        </w:rPr>
        <w:t>.</w:t>
      </w:r>
      <w:r w:rsidR="00B7769F">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Pr="00EB1B1B">
        <w:rPr>
          <w:rFonts w:ascii="Times New Roman" w:hAnsi="Times New Roman" w:cs="Times New Roman"/>
          <w:color w:val="000000" w:themeColor="text1"/>
          <w:sz w:val="28"/>
          <w:szCs w:val="28"/>
          <w14:textOutline w14:w="0" w14:cap="flat" w14:cmpd="sng" w14:algn="ctr">
            <w14:noFill/>
            <w14:prstDash w14:val="solid"/>
            <w14:round/>
          </w14:textOutline>
        </w:rPr>
        <w:t>Популяция, вмешательство, сравнение, исход.</w:t>
      </w:r>
    </w:p>
    <w:p w:rsidR="00EB1B1B" w:rsidRPr="00EB1B1B" w:rsidRDefault="00EB1B1B" w:rsidP="00EB1B1B">
      <w:pPr>
        <w:pStyle w:val="a3"/>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EB1B1B">
        <w:rPr>
          <w:rFonts w:ascii="Times New Roman" w:hAnsi="Times New Roman" w:cs="Times New Roman"/>
          <w:color w:val="000000" w:themeColor="text1"/>
          <w:sz w:val="28"/>
          <w:szCs w:val="28"/>
          <w14:textOutline w14:w="0" w14:cap="flat" w14:cmpd="sng" w14:algn="ctr">
            <w14:noFill/>
            <w14:prstDash w14:val="solid"/>
            <w14:round/>
          </w14:textOutline>
        </w:rPr>
        <w:t>2.</w:t>
      </w:r>
      <w:r w:rsidR="00B7769F">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EB1B1B">
        <w:rPr>
          <w:rFonts w:ascii="Times New Roman" w:hAnsi="Times New Roman" w:cs="Times New Roman"/>
          <w:color w:val="000000" w:themeColor="text1"/>
          <w:sz w:val="28"/>
          <w:szCs w:val="28"/>
          <w14:textOutline w14:w="0" w14:cap="flat" w14:cmpd="sng" w14:algn="ctr">
            <w14:noFill/>
            <w14:prstDash w14:val="solid"/>
            <w14:round/>
          </w14:textOutline>
        </w:rPr>
        <w:t>Пациенты, вмешательство, лечение, результат</w:t>
      </w:r>
    </w:p>
    <w:p w:rsidR="00EB1B1B" w:rsidRPr="00EB1B1B" w:rsidRDefault="00EB1B1B" w:rsidP="00EB1B1B">
      <w:pPr>
        <w:pStyle w:val="a3"/>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EB1B1B">
        <w:rPr>
          <w:rFonts w:ascii="Times New Roman" w:hAnsi="Times New Roman" w:cs="Times New Roman"/>
          <w:color w:val="000000" w:themeColor="text1"/>
          <w:sz w:val="28"/>
          <w:szCs w:val="28"/>
          <w14:textOutline w14:w="0" w14:cap="flat" w14:cmpd="sng" w14:algn="ctr">
            <w14:noFill/>
            <w14:prstDash w14:val="solid"/>
            <w14:round/>
          </w14:textOutline>
        </w:rPr>
        <w:t>3.</w:t>
      </w:r>
      <w:r w:rsidR="00B7769F">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EB1B1B">
        <w:rPr>
          <w:rFonts w:ascii="Times New Roman" w:hAnsi="Times New Roman" w:cs="Times New Roman"/>
          <w:color w:val="000000" w:themeColor="text1"/>
          <w:sz w:val="28"/>
          <w:szCs w:val="28"/>
          <w14:textOutline w14:w="0" w14:cap="flat" w14:cmpd="sng" w14:algn="ctr">
            <w14:noFill/>
            <w14:prstDash w14:val="solid"/>
            <w14:round/>
          </w14:textOutline>
        </w:rPr>
        <w:t>Пациенты, прогноз, внедрение, оценка</w:t>
      </w:r>
    </w:p>
    <w:p w:rsidR="00EB1B1B" w:rsidRPr="00EB1B1B" w:rsidRDefault="00EB1B1B" w:rsidP="00EB1B1B">
      <w:pPr>
        <w:pStyle w:val="a3"/>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EB1B1B">
        <w:rPr>
          <w:rFonts w:ascii="Times New Roman" w:hAnsi="Times New Roman" w:cs="Times New Roman"/>
          <w:color w:val="000000" w:themeColor="text1"/>
          <w:sz w:val="28"/>
          <w:szCs w:val="28"/>
          <w14:textOutline w14:w="0" w14:cap="flat" w14:cmpd="sng" w14:algn="ctr">
            <w14:noFill/>
            <w14:prstDash w14:val="solid"/>
            <w14:round/>
          </w14:textOutline>
        </w:rPr>
        <w:t>4.</w:t>
      </w:r>
      <w:r w:rsidR="00B7769F">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EB1B1B">
        <w:rPr>
          <w:rFonts w:ascii="Times New Roman" w:hAnsi="Times New Roman" w:cs="Times New Roman"/>
          <w:color w:val="000000" w:themeColor="text1"/>
          <w:sz w:val="28"/>
          <w:szCs w:val="28"/>
          <w14:textOutline w14:w="0" w14:cap="flat" w14:cmpd="sng" w14:algn="ctr">
            <w14:noFill/>
            <w14:prstDash w14:val="solid"/>
            <w14:round/>
          </w14:textOutline>
        </w:rPr>
        <w:t>Целевая группа, вид вмешательства, этиология, исход</w:t>
      </w:r>
    </w:p>
    <w:p w:rsidR="006C53A8" w:rsidRPr="003E1E46" w:rsidRDefault="006C53A8" w:rsidP="00EB1B1B">
      <w:pPr>
        <w:pStyle w:val="a3"/>
        <w:jc w:val="both"/>
        <w:rPr>
          <w:rFonts w:ascii="Times New Roman" w:hAnsi="Times New Roman" w:cs="Times New Roman"/>
          <w:b/>
          <w:color w:val="000000" w:themeColor="text1"/>
          <w:sz w:val="28"/>
          <w:szCs w:val="28"/>
          <w14:textOutline w14:w="0" w14:cap="flat" w14:cmpd="sng" w14:algn="ctr">
            <w14:noFill/>
            <w14:prstDash w14:val="solid"/>
            <w14:round/>
          </w14:textOutline>
        </w:rPr>
      </w:pPr>
    </w:p>
    <w:p w:rsidR="00D17EC8" w:rsidRPr="00D17EC8" w:rsidRDefault="004146A1" w:rsidP="00D17EC8">
      <w:pPr>
        <w:pStyle w:val="a3"/>
        <w:numPr>
          <w:ilvl w:val="0"/>
          <w:numId w:val="33"/>
        </w:numPr>
        <w:ind w:hanging="502"/>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4146A1">
        <w:rPr>
          <w:rFonts w:ascii="Times New Roman" w:hAnsi="Times New Roman" w:cs="Times New Roman"/>
          <w:b/>
          <w:color w:val="000000" w:themeColor="text1"/>
          <w:sz w:val="28"/>
          <w:szCs w:val="28"/>
          <w14:textOutline w14:w="0" w14:cap="flat" w14:cmpd="sng" w14:algn="ctr">
            <w14:noFill/>
            <w14:prstDash w14:val="solid"/>
            <w14:round/>
          </w14:textOutline>
        </w:rPr>
        <w:t>Принятие решени</w:t>
      </w:r>
      <w:r w:rsidR="003551A6">
        <w:rPr>
          <w:rFonts w:ascii="Times New Roman" w:hAnsi="Times New Roman" w:cs="Times New Roman"/>
          <w:b/>
          <w:color w:val="000000" w:themeColor="text1"/>
          <w:sz w:val="28"/>
          <w:szCs w:val="28"/>
          <w14:textOutline w14:w="0" w14:cap="flat" w14:cmpd="sng" w14:algn="ctr">
            <w14:noFill/>
            <w14:prstDash w14:val="solid"/>
            <w14:round/>
          </w14:textOutline>
        </w:rPr>
        <w:t>я</w:t>
      </w:r>
      <w:r w:rsidRPr="004146A1">
        <w:rPr>
          <w:rFonts w:ascii="Times New Roman" w:hAnsi="Times New Roman" w:cs="Times New Roman"/>
          <w:b/>
          <w:color w:val="000000" w:themeColor="text1"/>
          <w:sz w:val="28"/>
          <w:szCs w:val="28"/>
          <w14:textOutline w14:w="0" w14:cap="flat" w14:cmpd="sng" w14:algn="ctr">
            <w14:noFill/>
            <w14:prstDash w14:val="solid"/>
            <w14:round/>
          </w14:textOutline>
        </w:rPr>
        <w:t>, основанн</w:t>
      </w:r>
      <w:r>
        <w:rPr>
          <w:rFonts w:ascii="Times New Roman" w:hAnsi="Times New Roman" w:cs="Times New Roman"/>
          <w:b/>
          <w:color w:val="000000" w:themeColor="text1"/>
          <w:sz w:val="28"/>
          <w:szCs w:val="28"/>
          <w14:textOutline w14:w="0" w14:cap="flat" w14:cmpd="sng" w14:algn="ctr">
            <w14:noFill/>
            <w14:prstDash w14:val="solid"/>
            <w14:round/>
          </w14:textOutline>
        </w:rPr>
        <w:t>ое</w:t>
      </w:r>
      <w:r w:rsidRPr="004146A1">
        <w:rPr>
          <w:rFonts w:ascii="Times New Roman" w:hAnsi="Times New Roman" w:cs="Times New Roman"/>
          <w:b/>
          <w:color w:val="000000" w:themeColor="text1"/>
          <w:sz w:val="28"/>
          <w:szCs w:val="28"/>
          <w14:textOutline w14:w="0" w14:cap="flat" w14:cmpd="sng" w14:algn="ctr">
            <w14:noFill/>
            <w14:prstDash w14:val="solid"/>
            <w14:round/>
          </w14:textOutline>
        </w:rPr>
        <w:t xml:space="preserve"> на клиническом опыте</w:t>
      </w:r>
      <w:r w:rsidR="003551A6">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3551A6" w:rsidRPr="00A62812">
        <w:rPr>
          <w:rFonts w:ascii="Times New Roman" w:hAnsi="Times New Roman" w:cs="Times New Roman"/>
          <w:b/>
          <w:color w:val="000000" w:themeColor="text1"/>
          <w:sz w:val="28"/>
          <w:szCs w:val="28"/>
          <w14:textOutline w14:w="0" w14:cap="flat" w14:cmpd="sng" w14:algn="ctr">
            <w14:noFill/>
            <w14:prstDash w14:val="solid"/>
            <w14:round/>
          </w14:textOutline>
        </w:rPr>
        <w:t>утверждает, что:</w:t>
      </w:r>
    </w:p>
    <w:p w:rsidR="00F2550E" w:rsidRPr="001139DD" w:rsidRDefault="00F2550E" w:rsidP="00F2550E">
      <w:pPr>
        <w:pStyle w:val="a3"/>
        <w:numPr>
          <w:ilvl w:val="0"/>
          <w:numId w:val="100"/>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1139DD">
        <w:rPr>
          <w:rFonts w:ascii="Times New Roman" w:hAnsi="Times New Roman" w:cs="Times New Roman"/>
          <w:color w:val="000000" w:themeColor="text1"/>
          <w:sz w:val="28"/>
          <w:szCs w:val="28"/>
          <w14:textOutline w14:w="0" w14:cap="flat" w14:cmpd="sng" w14:algn="ctr">
            <w14:noFill/>
            <w14:prstDash w14:val="solid"/>
            <w14:round/>
          </w14:textOutline>
        </w:rPr>
        <w:t>Решения по определенным вопросам должны основываться на коллективном опыте большого количества врачей, лечивших миллионы больных, а не только на том, что увидели и почувствовали мы сами.</w:t>
      </w:r>
    </w:p>
    <w:p w:rsidR="004146A1" w:rsidRPr="001139DD" w:rsidRDefault="0022533E" w:rsidP="00F2550E">
      <w:pPr>
        <w:pStyle w:val="a3"/>
        <w:numPr>
          <w:ilvl w:val="0"/>
          <w:numId w:val="100"/>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1139DD">
        <w:rPr>
          <w:rFonts w:ascii="Times New Roman" w:hAnsi="Times New Roman" w:cs="Times New Roman"/>
          <w:color w:val="000000" w:themeColor="text1"/>
          <w:sz w:val="28"/>
          <w:szCs w:val="28"/>
          <w14:textOutline w14:w="0" w14:cap="flat" w14:cmpd="sng" w14:algn="ctr">
            <w14:noFill/>
            <w14:prstDash w14:val="solid"/>
            <w14:round/>
          </w14:textOutline>
        </w:rPr>
        <w:t>Медицинская помощь оказывается в рамках ограниченного бюджета и приходится учитывать затраты. Клинические решения, принимаемые только на основании затрат, обычно безрезультатны.</w:t>
      </w:r>
    </w:p>
    <w:p w:rsidR="0022533E" w:rsidRPr="001139DD" w:rsidRDefault="001D2972" w:rsidP="0022533E">
      <w:pPr>
        <w:pStyle w:val="a3"/>
        <w:numPr>
          <w:ilvl w:val="0"/>
          <w:numId w:val="100"/>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1139DD">
        <w:rPr>
          <w:rFonts w:ascii="Times New Roman" w:hAnsi="Times New Roman" w:cs="Times New Roman"/>
          <w:color w:val="000000" w:themeColor="text1"/>
          <w:sz w:val="28"/>
          <w:szCs w:val="28"/>
          <w14:textOutline w14:w="0" w14:cap="flat" w14:cmpd="sng" w14:algn="ctr">
            <w14:noFill/>
            <w14:prstDash w14:val="solid"/>
            <w14:round/>
          </w14:textOutline>
        </w:rPr>
        <w:t>Э</w:t>
      </w:r>
      <w:r w:rsidR="0022533E" w:rsidRPr="001139DD">
        <w:rPr>
          <w:rFonts w:ascii="Times New Roman" w:hAnsi="Times New Roman" w:cs="Times New Roman"/>
          <w:color w:val="000000" w:themeColor="text1"/>
          <w:sz w:val="28"/>
          <w:szCs w:val="28"/>
          <w14:textOutline w14:w="0" w14:cap="flat" w14:cmpd="sng" w14:algn="ctr">
            <w14:noFill/>
            <w14:prstDash w14:val="solid"/>
            <w14:round/>
          </w14:textOutline>
        </w:rPr>
        <w:t>ксперт в какой-то конкретной клинической области может дать менее объективный обзор имеющихся сведений, чем не эксперт, непредубежденно относящийся к информации.</w:t>
      </w:r>
    </w:p>
    <w:p w:rsidR="005F1AAA" w:rsidRDefault="00576011" w:rsidP="005F1AAA">
      <w:pPr>
        <w:pStyle w:val="a3"/>
        <w:numPr>
          <w:ilvl w:val="0"/>
          <w:numId w:val="100"/>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Т</w:t>
      </w:r>
      <w:r w:rsidRPr="00576011">
        <w:rPr>
          <w:rFonts w:ascii="Times New Roman" w:hAnsi="Times New Roman" w:cs="Times New Roman"/>
          <w:color w:val="000000" w:themeColor="text1"/>
          <w:sz w:val="28"/>
          <w:szCs w:val="28"/>
          <w14:textOutline w14:w="0" w14:cap="flat" w14:cmpd="sng" w14:algn="ctr">
            <w14:noFill/>
            <w14:prstDash w14:val="solid"/>
            <w14:round/>
          </w14:textOutline>
        </w:rPr>
        <w:t>еоретическая эффективность и безопасность любого вмешательства (диагностическое, лечебное, профилактика и т.д.) должны иметь доказательную базу</w:t>
      </w:r>
      <w:r w:rsidR="00155E88">
        <w:rPr>
          <w:rFonts w:ascii="Times New Roman" w:hAnsi="Times New Roman" w:cs="Times New Roman"/>
          <w:color w:val="000000" w:themeColor="text1"/>
          <w:sz w:val="28"/>
          <w:szCs w:val="28"/>
          <w14:textOutline w14:w="0" w14:cap="flat" w14:cmpd="sng" w14:algn="ctr">
            <w14:noFill/>
            <w14:prstDash w14:val="solid"/>
            <w14:round/>
          </w14:textOutline>
        </w:rPr>
        <w:t>.</w:t>
      </w:r>
    </w:p>
    <w:p w:rsidR="00D17EC8" w:rsidRDefault="00D17EC8" w:rsidP="00D17EC8">
      <w:pPr>
        <w:pStyle w:val="a3"/>
        <w:ind w:left="1070"/>
        <w:jc w:val="both"/>
        <w:rPr>
          <w:rFonts w:ascii="Times New Roman" w:hAnsi="Times New Roman" w:cs="Times New Roman"/>
          <w:color w:val="000000" w:themeColor="text1"/>
          <w:sz w:val="28"/>
          <w:szCs w:val="28"/>
          <w14:textOutline w14:w="0" w14:cap="flat" w14:cmpd="sng" w14:algn="ctr">
            <w14:noFill/>
            <w14:prstDash w14:val="solid"/>
            <w14:round/>
          </w14:textOutline>
        </w:rPr>
      </w:pPr>
    </w:p>
    <w:p w:rsidR="00D17EC8" w:rsidRPr="00D17EC8" w:rsidRDefault="00866C63" w:rsidP="00D17EC8">
      <w:pPr>
        <w:pStyle w:val="a3"/>
        <w:numPr>
          <w:ilvl w:val="0"/>
          <w:numId w:val="33"/>
        </w:numPr>
        <w:ind w:hanging="502"/>
        <w:jc w:val="both"/>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Укажите правильно сформулированный вопрос, состоящий из четырех компонентов ПИКО?</w:t>
      </w:r>
    </w:p>
    <w:p w:rsidR="00866C63" w:rsidRPr="00866C63" w:rsidRDefault="00866C63" w:rsidP="00C0248C">
      <w:pPr>
        <w:pStyle w:val="a3"/>
        <w:numPr>
          <w:ilvl w:val="0"/>
          <w:numId w:val="101"/>
        </w:numPr>
        <w:ind w:left="1134" w:hanging="425"/>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866C63">
        <w:rPr>
          <w:rFonts w:ascii="Times New Roman" w:hAnsi="Times New Roman" w:cs="Times New Roman"/>
          <w:color w:val="000000" w:themeColor="text1"/>
          <w:sz w:val="28"/>
          <w:szCs w:val="28"/>
          <w14:textOutline w14:w="0" w14:cap="flat" w14:cmpd="sng" w14:algn="ctr">
            <w14:noFill/>
            <w14:prstDash w14:val="solid"/>
            <w14:round/>
          </w14:textOutline>
        </w:rPr>
        <w:t xml:space="preserve">Какова наилучшая первоочередная терапия </w:t>
      </w:r>
      <w:r>
        <w:rPr>
          <w:rFonts w:ascii="Times New Roman" w:hAnsi="Times New Roman" w:cs="Times New Roman"/>
          <w:color w:val="000000" w:themeColor="text1"/>
          <w:sz w:val="28"/>
          <w:szCs w:val="28"/>
          <w14:textOutline w14:w="0" w14:cap="flat" w14:cmpd="sng" w14:algn="ctr">
            <w14:noFill/>
            <w14:prstDash w14:val="solid"/>
            <w14:round/>
          </w14:textOutline>
        </w:rPr>
        <w:t>при п</w:t>
      </w:r>
      <w:r w:rsidRPr="00866C63">
        <w:rPr>
          <w:rFonts w:ascii="Times New Roman" w:hAnsi="Times New Roman" w:cs="Times New Roman"/>
          <w:color w:val="000000" w:themeColor="text1"/>
          <w:sz w:val="28"/>
          <w:szCs w:val="28"/>
          <w14:textOutline w14:w="0" w14:cap="flat" w14:cmpd="sng" w14:algn="ctr">
            <w14:noFill/>
            <w14:prstDash w14:val="solid"/>
            <w14:round/>
          </w14:textOutline>
        </w:rPr>
        <w:t>овышении давления в пожилом возрасте?</w:t>
      </w:r>
    </w:p>
    <w:p w:rsidR="00866C63" w:rsidRDefault="004D65F0" w:rsidP="00866C63">
      <w:pPr>
        <w:pStyle w:val="a3"/>
        <w:numPr>
          <w:ilvl w:val="0"/>
          <w:numId w:val="10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Определите терапию для лечения больных с артериальной гипертензией?</w:t>
      </w:r>
    </w:p>
    <w:p w:rsidR="004D65F0" w:rsidRDefault="004D65F0" w:rsidP="00866C63">
      <w:pPr>
        <w:pStyle w:val="a3"/>
        <w:numPr>
          <w:ilvl w:val="0"/>
          <w:numId w:val="10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lastRenderedPageBreak/>
        <w:t>Почему для лечения больных с артериальной гипертонией назначают гипотензивную терапию.</w:t>
      </w:r>
    </w:p>
    <w:p w:rsidR="004D65F0" w:rsidRDefault="0071180E" w:rsidP="00866C63">
      <w:pPr>
        <w:pStyle w:val="a3"/>
        <w:numPr>
          <w:ilvl w:val="0"/>
          <w:numId w:val="10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Какие препараты снижают артериальное давление у пожилых людей?</w:t>
      </w:r>
    </w:p>
    <w:p w:rsidR="00D17EC8" w:rsidRDefault="00D17EC8" w:rsidP="00D17EC8">
      <w:pPr>
        <w:pStyle w:val="a3"/>
        <w:ind w:left="1070"/>
        <w:jc w:val="both"/>
        <w:rPr>
          <w:rFonts w:ascii="Times New Roman" w:hAnsi="Times New Roman" w:cs="Times New Roman"/>
          <w:color w:val="000000" w:themeColor="text1"/>
          <w:sz w:val="28"/>
          <w:szCs w:val="28"/>
          <w14:textOutline w14:w="0" w14:cap="flat" w14:cmpd="sng" w14:algn="ctr">
            <w14:noFill/>
            <w14:prstDash w14:val="solid"/>
            <w14:round/>
          </w14:textOutline>
        </w:rPr>
      </w:pPr>
    </w:p>
    <w:p w:rsidR="001F2622" w:rsidRPr="00CF43A3" w:rsidRDefault="00CF43A3" w:rsidP="007717ED">
      <w:pPr>
        <w:pStyle w:val="a3"/>
        <w:ind w:left="709"/>
        <w:jc w:val="both"/>
        <w:rPr>
          <w:rFonts w:cs="Times New Roman"/>
          <w:i/>
          <w:color w:val="000000" w:themeColor="text1"/>
          <w:sz w:val="28"/>
          <w:szCs w:val="28"/>
          <w14:textOutline w14:w="0" w14:cap="flat" w14:cmpd="sng" w14:algn="ctr">
            <w14:noFill/>
            <w14:prstDash w14:val="solid"/>
            <w14:round/>
          </w14:textOutline>
        </w:rPr>
      </w:pPr>
      <w:r w:rsidRPr="00CF43A3">
        <w:rPr>
          <w:rFonts w:ascii="Times New Roman" w:hAnsi="Times New Roman" w:cs="Times New Roman"/>
          <w:b/>
          <w:color w:val="000000" w:themeColor="text1"/>
          <w:sz w:val="28"/>
          <w:szCs w:val="28"/>
          <w14:textOutline w14:w="0" w14:cap="flat" w14:cmpd="sng" w14:algn="ctr">
            <w14:noFill/>
            <w14:prstDash w14:val="solid"/>
            <w14:round/>
          </w14:textOutline>
        </w:rPr>
        <w:t>6)</w:t>
      </w:r>
      <w:r w:rsidRPr="00CF43A3">
        <w:rPr>
          <w:rFonts w:ascii="Times-Roman" w:hAnsi="Times-Roman" w:cs="Times-Roman"/>
        </w:rPr>
        <w:t xml:space="preserve"> </w:t>
      </w:r>
      <w:r w:rsidR="00617FBE">
        <w:rPr>
          <w:rFonts w:ascii="Times New Roman" w:hAnsi="Times New Roman" w:cs="Times New Roman"/>
          <w:b/>
          <w:sz w:val="28"/>
          <w:szCs w:val="28"/>
        </w:rPr>
        <w:t xml:space="preserve">Почему </w:t>
      </w:r>
      <w:r w:rsidR="00CA2487">
        <w:rPr>
          <w:rFonts w:ascii="Times New Roman" w:hAnsi="Times New Roman" w:cs="Times New Roman"/>
          <w:b/>
          <w:sz w:val="28"/>
          <w:szCs w:val="28"/>
        </w:rPr>
        <w:t xml:space="preserve">возник </w:t>
      </w:r>
      <w:r w:rsidR="00CA2487" w:rsidRPr="00CF43A3">
        <w:rPr>
          <w:rFonts w:ascii="Times New Roman" w:hAnsi="Times New Roman" w:cs="Times New Roman"/>
          <w:b/>
          <w:sz w:val="28"/>
          <w:szCs w:val="28"/>
        </w:rPr>
        <w:t>интерес</w:t>
      </w:r>
      <w:r w:rsidRPr="00CF43A3">
        <w:rPr>
          <w:rFonts w:ascii="Times New Roman" w:hAnsi="Times New Roman" w:cs="Times New Roman"/>
          <w:b/>
          <w:sz w:val="28"/>
          <w:szCs w:val="28"/>
        </w:rPr>
        <w:t xml:space="preserve"> к научно-обоснованной практике?</w:t>
      </w:r>
    </w:p>
    <w:p w:rsidR="001F2622" w:rsidRDefault="00C0248C" w:rsidP="00C0248C">
      <w:pPr>
        <w:pStyle w:val="a3"/>
        <w:ind w:left="1276" w:hanging="774"/>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r w:rsidR="00DB238B">
        <w:rPr>
          <w:rFonts w:ascii="Times New Roman" w:hAnsi="Times New Roman" w:cs="Times New Roman"/>
          <w:color w:val="000000" w:themeColor="text1"/>
          <w:sz w:val="28"/>
          <w:szCs w:val="28"/>
          <w14:textOutline w14:w="0" w14:cap="flat" w14:cmpd="sng" w14:algn="ctr">
            <w14:noFill/>
            <w14:prstDash w14:val="solid"/>
            <w14:round/>
          </w14:textOutline>
        </w:rPr>
        <w:t>1.</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З</w:t>
      </w:r>
      <w:r w:rsidR="00617FBE">
        <w:rPr>
          <w:rFonts w:ascii="Times New Roman" w:hAnsi="Times New Roman" w:cs="Times New Roman"/>
          <w:color w:val="000000" w:themeColor="text1"/>
          <w:sz w:val="28"/>
          <w:szCs w:val="28"/>
          <w14:textOutline w14:w="0" w14:cap="flat" w14:cmpd="sng" w14:algn="ctr">
            <w14:noFill/>
            <w14:prstDash w14:val="solid"/>
            <w14:round/>
          </w14:textOutline>
        </w:rPr>
        <w:t xml:space="preserve">начительными различиями </w:t>
      </w:r>
      <w:r w:rsidR="00CA2487">
        <w:rPr>
          <w:rFonts w:ascii="Times New Roman" w:hAnsi="Times New Roman" w:cs="Times New Roman"/>
          <w:color w:val="000000" w:themeColor="text1"/>
          <w:sz w:val="28"/>
          <w:szCs w:val="28"/>
          <w14:textOutline w14:w="0" w14:cap="flat" w14:cmpd="sng" w14:algn="ctr">
            <w14:noFill/>
            <w14:prstDash w14:val="solid"/>
            <w14:round/>
          </w14:textOutline>
        </w:rPr>
        <w:t xml:space="preserve">в применении методов </w:t>
      </w:r>
      <w:r>
        <w:rPr>
          <w:rFonts w:ascii="Times New Roman" w:hAnsi="Times New Roman" w:cs="Times New Roman"/>
          <w:color w:val="000000" w:themeColor="text1"/>
          <w:sz w:val="28"/>
          <w:szCs w:val="28"/>
          <w14:textOutline w14:w="0" w14:cap="flat" w14:cmpd="sng" w14:algn="ctr">
            <w14:noFill/>
            <w14:prstDash w14:val="solid"/>
            <w14:round/>
          </w14:textOutline>
        </w:rPr>
        <w:t>лечения, диагностики</w:t>
      </w:r>
      <w:r w:rsidR="00CA2487">
        <w:rPr>
          <w:rFonts w:ascii="Times New Roman" w:hAnsi="Times New Roman" w:cs="Times New Roman"/>
          <w:color w:val="000000" w:themeColor="text1"/>
          <w:sz w:val="28"/>
          <w:szCs w:val="28"/>
          <w14:textOutline w14:w="0" w14:cap="flat" w14:cmpd="sng" w14:algn="ctr">
            <w14:noFill/>
            <w14:prstDash w14:val="solid"/>
            <w14:round/>
          </w14:textOutline>
        </w:rPr>
        <w:t>, в уходе за пациентами, в результатах и стоимости лечебных вмешательств</w:t>
      </w:r>
      <w:r>
        <w:rPr>
          <w:rFonts w:ascii="Times New Roman" w:hAnsi="Times New Roman" w:cs="Times New Roman"/>
          <w:color w:val="000000" w:themeColor="text1"/>
          <w:sz w:val="28"/>
          <w:szCs w:val="28"/>
          <w14:textOutline w14:w="0" w14:cap="flat" w14:cmpd="sng" w14:algn="ctr">
            <w14:noFill/>
            <w14:prstDash w14:val="solid"/>
            <w14:round/>
          </w14:textOutline>
        </w:rPr>
        <w:t>.</w:t>
      </w:r>
    </w:p>
    <w:p w:rsidR="00CA2487" w:rsidRDefault="00C0248C" w:rsidP="00C0248C">
      <w:pPr>
        <w:pStyle w:val="a3"/>
        <w:ind w:left="1276" w:hanging="91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A2487">
        <w:rPr>
          <w:rFonts w:ascii="Times New Roman" w:hAnsi="Times New Roman" w:cs="Times New Roman"/>
          <w:color w:val="000000" w:themeColor="text1"/>
          <w:sz w:val="28"/>
          <w:szCs w:val="28"/>
          <w14:textOutline w14:w="0" w14:cap="flat" w14:cmpd="sng" w14:algn="ctr">
            <w14:noFill/>
            <w14:prstDash w14:val="solid"/>
            <w14:round/>
          </w14:textOutline>
        </w:rPr>
        <w:t>2.</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A2487">
        <w:rPr>
          <w:rFonts w:ascii="Times New Roman" w:hAnsi="Times New Roman" w:cs="Times New Roman"/>
          <w:color w:val="000000" w:themeColor="text1"/>
          <w:sz w:val="28"/>
          <w:szCs w:val="28"/>
          <w14:textOutline w14:w="0" w14:cap="flat" w14:cmpd="sng" w14:algn="ctr">
            <w14:noFill/>
            <w14:prstDash w14:val="solid"/>
            <w14:round/>
          </w14:textOutline>
        </w:rPr>
        <w:t xml:space="preserve">Большое количество пациентов не получают </w:t>
      </w:r>
      <w:r>
        <w:rPr>
          <w:rFonts w:ascii="Times New Roman" w:hAnsi="Times New Roman" w:cs="Times New Roman"/>
          <w:color w:val="000000" w:themeColor="text1"/>
          <w:sz w:val="28"/>
          <w:szCs w:val="28"/>
          <w14:textOutline w14:w="0" w14:cap="flat" w14:cmpd="sng" w14:algn="ctr">
            <w14:noFill/>
            <w14:prstDash w14:val="solid"/>
            <w14:round/>
          </w14:textOutline>
        </w:rPr>
        <w:t>эффективное лечение</w:t>
      </w:r>
      <w:r w:rsidR="00CA2487">
        <w:rPr>
          <w:rFonts w:ascii="Times New Roman" w:hAnsi="Times New Roman" w:cs="Times New Roman"/>
          <w:color w:val="000000" w:themeColor="text1"/>
          <w:sz w:val="28"/>
          <w:szCs w:val="28"/>
          <w14:textOutline w14:w="0" w14:cap="flat" w14:cmpd="sng" w14:algn="ctr">
            <w14:noFill/>
            <w14:prstDash w14:val="solid"/>
            <w14:round/>
          </w14:textOutline>
        </w:rPr>
        <w:t>.</w:t>
      </w:r>
    </w:p>
    <w:p w:rsidR="00CA2487" w:rsidRDefault="00C0248C" w:rsidP="00C0248C">
      <w:pPr>
        <w:pStyle w:val="a3"/>
        <w:ind w:left="1276" w:hanging="91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A2487">
        <w:rPr>
          <w:rFonts w:ascii="Times New Roman" w:hAnsi="Times New Roman" w:cs="Times New Roman"/>
          <w:color w:val="000000" w:themeColor="text1"/>
          <w:sz w:val="28"/>
          <w:szCs w:val="28"/>
          <w14:textOutline w14:w="0" w14:cap="flat" w14:cmpd="sng" w14:algn="ctr">
            <w14:noFill/>
            <w14:prstDash w14:val="solid"/>
            <w14:round/>
          </w14:textOutline>
        </w:rPr>
        <w:t>3.</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С</w:t>
      </w:r>
      <w:r w:rsidR="009440A5">
        <w:rPr>
          <w:rFonts w:ascii="Times New Roman" w:hAnsi="Times New Roman" w:cs="Times New Roman"/>
          <w:color w:val="000000" w:themeColor="text1"/>
          <w:sz w:val="28"/>
          <w:szCs w:val="28"/>
          <w14:textOutline w14:w="0" w14:cap="flat" w14:cmpd="sng" w14:algn="ctr">
            <w14:noFill/>
            <w14:prstDash w14:val="solid"/>
            <w14:round/>
          </w14:textOutline>
        </w:rPr>
        <w:t xml:space="preserve">уществующие источники информации не адекватны, очень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9440A5">
        <w:rPr>
          <w:rFonts w:ascii="Times New Roman" w:hAnsi="Times New Roman" w:cs="Times New Roman"/>
          <w:color w:val="000000" w:themeColor="text1"/>
          <w:sz w:val="28"/>
          <w:szCs w:val="28"/>
          <w14:textOutline w14:w="0" w14:cap="flat" w14:cmpd="sng" w14:algn="ctr">
            <w14:noFill/>
            <w14:prstDash w14:val="solid"/>
            <w14:round/>
          </w14:textOutline>
        </w:rPr>
        <w:t>сильно отличаются друг от друга достоверностью, что препятствует применению их в лечебной практике.</w:t>
      </w:r>
    </w:p>
    <w:p w:rsidR="009440A5" w:rsidRDefault="007612C4" w:rsidP="00C0248C">
      <w:pPr>
        <w:pStyle w:val="a3"/>
        <w:ind w:left="1276" w:hanging="91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9440A5">
        <w:rPr>
          <w:rFonts w:ascii="Times New Roman" w:hAnsi="Times New Roman" w:cs="Times New Roman"/>
          <w:color w:val="000000" w:themeColor="text1"/>
          <w:sz w:val="28"/>
          <w:szCs w:val="28"/>
          <w14:textOutline w14:w="0" w14:cap="flat" w14:cmpd="sng" w14:algn="ctr">
            <w14:noFill/>
            <w14:prstDash w14:val="solid"/>
            <w14:round/>
          </w14:textOutline>
        </w:rPr>
        <w:t>4.</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Все вышеперечисленное верно.</w:t>
      </w:r>
    </w:p>
    <w:p w:rsidR="001F2622" w:rsidRPr="00D17EC8" w:rsidRDefault="00EC2A21" w:rsidP="00D17EC8">
      <w:pPr>
        <w:pStyle w:val="a3"/>
        <w:ind w:left="1276" w:hanging="91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5.   </w:t>
      </w:r>
      <w:r w:rsidR="002044AD">
        <w:rPr>
          <w:rFonts w:ascii="Times New Roman" w:hAnsi="Times New Roman" w:cs="Times New Roman"/>
          <w:color w:val="000000" w:themeColor="text1"/>
          <w:sz w:val="28"/>
          <w:szCs w:val="28"/>
          <w14:textOutline w14:w="0" w14:cap="flat" w14:cmpd="sng" w14:algn="ctr">
            <w14:noFill/>
            <w14:prstDash w14:val="solid"/>
            <w14:round/>
          </w14:textOutline>
        </w:rPr>
        <w:t>Нет правильного ответа.</w:t>
      </w:r>
    </w:p>
    <w:p w:rsidR="002044AD" w:rsidRPr="002044AD" w:rsidRDefault="002044AD" w:rsidP="007717ED">
      <w:pPr>
        <w:spacing w:after="0"/>
        <w:ind w:left="1134" w:hanging="283"/>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7)</w:t>
      </w:r>
      <w:r w:rsidR="00B13913">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22106F" w:rsidRPr="0022106F">
        <w:rPr>
          <w:rFonts w:ascii="Times New Roman" w:hAnsi="Times New Roman" w:cs="Times New Roman"/>
          <w:b/>
          <w:color w:val="000000" w:themeColor="text1"/>
          <w:sz w:val="28"/>
          <w:szCs w:val="28"/>
          <w14:textOutline w14:w="0" w14:cap="flat" w14:cmpd="sng" w14:algn="ctr">
            <w14:noFill/>
            <w14:prstDash w14:val="solid"/>
            <w14:round/>
          </w14:textOutline>
        </w:rPr>
        <w:t>Укажите правильно сформулированный вопрос, состоящий из четырех компонентов ПИКО?</w:t>
      </w:r>
    </w:p>
    <w:p w:rsidR="00260586" w:rsidRDefault="0022106F" w:rsidP="00D17EC8">
      <w:pPr>
        <w:pStyle w:val="a3"/>
        <w:tabs>
          <w:tab w:val="left" w:pos="851"/>
        </w:tabs>
        <w:spacing w:after="0"/>
        <w:ind w:left="1134" w:hanging="283"/>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r w:rsidRPr="0022106F">
        <w:rPr>
          <w:rFonts w:ascii="Times New Roman" w:hAnsi="Times New Roman" w:cs="Times New Roman"/>
          <w:color w:val="000000" w:themeColor="text1"/>
          <w:sz w:val="28"/>
          <w:szCs w:val="28"/>
          <w14:textOutline w14:w="0" w14:cap="flat" w14:cmpd="sng" w14:algn="ctr">
            <w14:noFill/>
            <w14:prstDash w14:val="solid"/>
            <w14:round/>
          </w14:textOutline>
        </w:rPr>
        <w:t xml:space="preserve">1. Предотвращает ли прием </w:t>
      </w:r>
      <w:proofErr w:type="spellStart"/>
      <w:r w:rsidRPr="0022106F">
        <w:rPr>
          <w:rFonts w:ascii="Times New Roman" w:hAnsi="Times New Roman" w:cs="Times New Roman"/>
          <w:color w:val="000000" w:themeColor="text1"/>
          <w:sz w:val="28"/>
          <w:szCs w:val="28"/>
          <w14:textOutline w14:w="0" w14:cap="flat" w14:cmpd="sng" w14:algn="ctr">
            <w14:noFill/>
            <w14:prstDash w14:val="solid"/>
            <w14:round/>
          </w14:textOutline>
        </w:rPr>
        <w:t>антисекреторных</w:t>
      </w:r>
      <w:proofErr w:type="spellEnd"/>
      <w:r w:rsidRPr="0022106F">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260586" w:rsidRPr="0022106F">
        <w:rPr>
          <w:rFonts w:ascii="Times New Roman" w:hAnsi="Times New Roman" w:cs="Times New Roman"/>
          <w:color w:val="000000" w:themeColor="text1"/>
          <w:sz w:val="28"/>
          <w:szCs w:val="28"/>
          <w14:textOutline w14:w="0" w14:cap="flat" w14:cmpd="sng" w14:algn="ctr">
            <w14:noFill/>
            <w14:prstDash w14:val="solid"/>
            <w14:round/>
          </w14:textOutline>
        </w:rPr>
        <w:t xml:space="preserve">препаратов </w:t>
      </w:r>
      <w:r w:rsidR="00D17EC8" w:rsidRPr="0022106F">
        <w:rPr>
          <w:rFonts w:ascii="Times New Roman" w:hAnsi="Times New Roman" w:cs="Times New Roman"/>
          <w:color w:val="000000" w:themeColor="text1"/>
          <w:sz w:val="28"/>
          <w:szCs w:val="28"/>
          <w14:textOutline w14:w="0" w14:cap="flat" w14:cmpd="sng" w14:algn="ctr">
            <w14:noFill/>
            <w14:prstDash w14:val="solid"/>
            <w14:round/>
          </w14:textOutline>
        </w:rPr>
        <w:t xml:space="preserve">образованию </w:t>
      </w:r>
      <w:r w:rsidR="00D17EC8">
        <w:rPr>
          <w:rFonts w:ascii="Times New Roman" w:hAnsi="Times New Roman" w:cs="Times New Roman"/>
          <w:color w:val="000000" w:themeColor="text1"/>
          <w:sz w:val="28"/>
          <w:szCs w:val="28"/>
          <w14:textOutline w14:w="0" w14:cap="flat" w14:cmpd="sng" w14:algn="ctr">
            <w14:noFill/>
            <w14:prstDash w14:val="solid"/>
            <w14:round/>
          </w14:textOutline>
        </w:rPr>
        <w:t>язвы</w:t>
      </w:r>
      <w:r w:rsidRPr="0022106F">
        <w:rPr>
          <w:rFonts w:ascii="Times New Roman" w:hAnsi="Times New Roman" w:cs="Times New Roman"/>
          <w:color w:val="000000" w:themeColor="text1"/>
          <w:sz w:val="28"/>
          <w:szCs w:val="28"/>
          <w14:textOutline w14:w="0" w14:cap="flat" w14:cmpd="sng" w14:algn="ctr">
            <w14:noFill/>
            <w14:prstDash w14:val="solid"/>
            <w14:round/>
          </w14:textOutline>
        </w:rPr>
        <w:t xml:space="preserve"> желудка у больных,</w:t>
      </w:r>
      <w:r w:rsidR="0026058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22106F">
        <w:rPr>
          <w:rFonts w:ascii="Times New Roman" w:hAnsi="Times New Roman" w:cs="Times New Roman"/>
          <w:color w:val="000000" w:themeColor="text1"/>
          <w:sz w:val="28"/>
          <w:szCs w:val="28"/>
          <w14:textOutline w14:w="0" w14:cap="flat" w14:cmpd="sng" w14:algn="ctr">
            <w14:noFill/>
            <w14:prstDash w14:val="solid"/>
            <w14:round/>
          </w14:textOutline>
        </w:rPr>
        <w:t>длительно получающих аспирин?</w:t>
      </w:r>
    </w:p>
    <w:p w:rsidR="0022106F" w:rsidRDefault="0022106F" w:rsidP="00260586">
      <w:pPr>
        <w:pStyle w:val="a3"/>
        <w:tabs>
          <w:tab w:val="left" w:pos="851"/>
        </w:tabs>
        <w:ind w:left="1134" w:hanging="283"/>
        <w:rPr>
          <w:rFonts w:ascii="Times New Roman" w:hAnsi="Times New Roman" w:cs="Times New Roman"/>
          <w:color w:val="000000" w:themeColor="text1"/>
          <w:sz w:val="28"/>
          <w:szCs w:val="28"/>
          <w14:textOutline w14:w="0" w14:cap="flat" w14:cmpd="sng" w14:algn="ctr">
            <w14:noFill/>
            <w14:prstDash w14:val="solid"/>
            <w14:round/>
          </w14:textOutline>
        </w:rPr>
      </w:pPr>
      <w:r w:rsidRPr="0022106F">
        <w:rPr>
          <w:rFonts w:ascii="Times New Roman" w:hAnsi="Times New Roman" w:cs="Times New Roman"/>
          <w:color w:val="000000" w:themeColor="text1"/>
          <w:sz w:val="28"/>
          <w:szCs w:val="28"/>
          <w14:textOutline w14:w="0" w14:cap="flat" w14:cmpd="sng" w14:algn="ctr">
            <w14:noFill/>
            <w14:prstDash w14:val="solid"/>
            <w14:round/>
          </w14:textOutline>
        </w:rPr>
        <w:t xml:space="preserve"> 2.</w:t>
      </w:r>
      <w:r w:rsidR="00260586">
        <w:rPr>
          <w:rFonts w:ascii="Times New Roman" w:hAnsi="Times New Roman" w:cs="Times New Roman"/>
          <w:color w:val="000000" w:themeColor="text1"/>
          <w:sz w:val="28"/>
          <w:szCs w:val="28"/>
          <w14:textOutline w14:w="0" w14:cap="flat" w14:cmpd="sng" w14:algn="ctr">
            <w14:noFill/>
            <w14:prstDash w14:val="solid"/>
            <w14:round/>
          </w14:textOutline>
        </w:rPr>
        <w:t xml:space="preserve"> Прием </w:t>
      </w:r>
      <w:proofErr w:type="spellStart"/>
      <w:r w:rsidR="00260586">
        <w:rPr>
          <w:rFonts w:ascii="Times New Roman" w:hAnsi="Times New Roman" w:cs="Times New Roman"/>
          <w:color w:val="000000" w:themeColor="text1"/>
          <w:sz w:val="28"/>
          <w:szCs w:val="28"/>
          <w14:textOutline w14:w="0" w14:cap="flat" w14:cmpd="sng" w14:algn="ctr">
            <w14:noFill/>
            <w14:prstDash w14:val="solid"/>
            <w14:round/>
          </w14:textOutline>
        </w:rPr>
        <w:t>антисекреторных</w:t>
      </w:r>
      <w:proofErr w:type="spellEnd"/>
      <w:r w:rsidR="0026058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260586">
        <w:rPr>
          <w:rFonts w:ascii="Times New Roman" w:hAnsi="Times New Roman" w:cs="Times New Roman"/>
          <w:color w:val="000000" w:themeColor="text1"/>
          <w:sz w:val="28"/>
          <w:szCs w:val="28"/>
          <w14:textOutline w14:w="0" w14:cap="flat" w14:cmpd="sng" w14:algn="ctr">
            <w14:noFill/>
            <w14:prstDash w14:val="solid"/>
            <w14:round/>
          </w14:textOutline>
        </w:rPr>
        <w:t>перпаратов</w:t>
      </w:r>
      <w:proofErr w:type="spellEnd"/>
      <w:r w:rsidR="00260586">
        <w:rPr>
          <w:rFonts w:ascii="Times New Roman" w:hAnsi="Times New Roman" w:cs="Times New Roman"/>
          <w:color w:val="000000" w:themeColor="text1"/>
          <w:sz w:val="28"/>
          <w:szCs w:val="28"/>
          <w14:textOutline w14:w="0" w14:cap="flat" w14:cmpd="sng" w14:algn="ctr">
            <w14:noFill/>
            <w14:prstDash w14:val="solid"/>
            <w14:round/>
          </w14:textOutline>
        </w:rPr>
        <w:t xml:space="preserve"> предотвращает ли образование    язвы желудка?</w:t>
      </w:r>
    </w:p>
    <w:p w:rsidR="00260586" w:rsidRDefault="00260586" w:rsidP="00260586">
      <w:pPr>
        <w:pStyle w:val="a3"/>
        <w:tabs>
          <w:tab w:val="left" w:pos="851"/>
        </w:tabs>
        <w:ind w:left="1134" w:hanging="283"/>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3. Какой </w:t>
      </w:r>
      <w:proofErr w:type="spellStart"/>
      <w:r>
        <w:rPr>
          <w:rFonts w:ascii="Times New Roman" w:hAnsi="Times New Roman" w:cs="Times New Roman"/>
          <w:color w:val="000000" w:themeColor="text1"/>
          <w:sz w:val="28"/>
          <w:szCs w:val="28"/>
          <w14:textOutline w14:w="0" w14:cap="flat" w14:cmpd="sng" w14:algn="ctr">
            <w14:noFill/>
            <w14:prstDash w14:val="solid"/>
            <w14:round/>
          </w14:textOutline>
        </w:rPr>
        <w:t>антисекреторный</w:t>
      </w:r>
      <w:proofErr w:type="spellEnd"/>
      <w:r>
        <w:rPr>
          <w:rFonts w:ascii="Times New Roman" w:hAnsi="Times New Roman" w:cs="Times New Roman"/>
          <w:color w:val="000000" w:themeColor="text1"/>
          <w:sz w:val="28"/>
          <w:szCs w:val="28"/>
          <w14:textOutline w14:w="0" w14:cap="flat" w14:cmpd="sng" w14:algn="ctr">
            <w14:noFill/>
            <w14:prstDash w14:val="solid"/>
            <w14:round/>
          </w14:textOutline>
        </w:rPr>
        <w:t xml:space="preserve"> препарат предотвращает образование язвы желудка?</w:t>
      </w:r>
    </w:p>
    <w:p w:rsidR="00260586" w:rsidRPr="0022106F" w:rsidRDefault="004955BC" w:rsidP="00972FB3">
      <w:pPr>
        <w:pStyle w:val="a3"/>
        <w:tabs>
          <w:tab w:val="left" w:pos="851"/>
        </w:tabs>
        <w:ind w:left="1134" w:hanging="283"/>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4.</w:t>
      </w:r>
      <w:r w:rsidR="002134C8" w:rsidRPr="002134C8">
        <w:rPr>
          <w:rFonts w:ascii="Times New Roman" w:hAnsi="Times New Roman" w:cs="Times New Roman"/>
          <w:color w:val="000000" w:themeColor="text1"/>
          <w:sz w:val="28"/>
          <w:szCs w:val="28"/>
          <w14:textOutline w14:w="0" w14:cap="flat" w14:cmpd="sng" w14:algn="ctr">
            <w14:noFill/>
            <w14:prstDash w14:val="solid"/>
            <w14:round/>
          </w14:textOutline>
        </w:rPr>
        <w:t xml:space="preserve"> Все вышеперечисленное верно.</w:t>
      </w:r>
    </w:p>
    <w:p w:rsidR="002044AD" w:rsidRDefault="003E4DF9" w:rsidP="007717ED">
      <w:pPr>
        <w:pStyle w:val="a3"/>
        <w:ind w:left="993" w:hanging="491"/>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r w:rsidR="0020671E">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r w:rsidR="0020671E" w:rsidRPr="003E4DF9">
        <w:rPr>
          <w:rFonts w:ascii="Times New Roman" w:hAnsi="Times New Roman" w:cs="Times New Roman"/>
          <w:b/>
          <w:color w:val="000000" w:themeColor="text1"/>
          <w:sz w:val="28"/>
          <w:szCs w:val="28"/>
          <w14:textOutline w14:w="0" w14:cap="flat" w14:cmpd="sng" w14:algn="ctr">
            <w14:noFill/>
            <w14:prstDash w14:val="solid"/>
            <w14:round/>
          </w14:textOutline>
        </w:rPr>
        <w:t xml:space="preserve">8) </w:t>
      </w:r>
      <w:r>
        <w:rPr>
          <w:rFonts w:ascii="Times New Roman" w:hAnsi="Times New Roman" w:cs="Times New Roman"/>
          <w:b/>
          <w:color w:val="000000" w:themeColor="text1"/>
          <w:sz w:val="28"/>
          <w:szCs w:val="28"/>
          <w14:textOutline w14:w="0" w14:cap="flat" w14:cmpd="sng" w14:algn="ctr">
            <w14:noFill/>
            <w14:prstDash w14:val="solid"/>
            <w14:round/>
          </w14:textOutline>
        </w:rPr>
        <w:t xml:space="preserve">Процесс принятия клинических решений с </w:t>
      </w:r>
      <w:r w:rsidR="007717ED">
        <w:rPr>
          <w:rFonts w:ascii="Times New Roman" w:hAnsi="Times New Roman" w:cs="Times New Roman"/>
          <w:b/>
          <w:color w:val="000000" w:themeColor="text1"/>
          <w:sz w:val="28"/>
          <w:szCs w:val="28"/>
          <w14:textOutline w14:w="0" w14:cap="flat" w14:cmpd="sng" w14:algn="ctr">
            <w14:noFill/>
            <w14:prstDash w14:val="solid"/>
            <w14:round/>
          </w14:textOutline>
        </w:rPr>
        <w:t>позиции доказательной</w:t>
      </w: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медицины.</w:t>
      </w:r>
    </w:p>
    <w:p w:rsidR="003E4DF9" w:rsidRDefault="003E4DF9" w:rsidP="007717ED">
      <w:pPr>
        <w:pStyle w:val="a3"/>
        <w:ind w:left="851"/>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0F53B4">
        <w:rPr>
          <w:rFonts w:ascii="Times New Roman" w:hAnsi="Times New Roman" w:cs="Times New Roman"/>
          <w:color w:val="000000" w:themeColor="text1"/>
          <w:sz w:val="28"/>
          <w:szCs w:val="28"/>
          <w14:textOutline w14:w="0" w14:cap="flat" w14:cmpd="sng" w14:algn="ctr">
            <w14:noFill/>
            <w14:prstDash w14:val="solid"/>
            <w14:round/>
          </w14:textOutline>
        </w:rPr>
        <w:t>1.</w:t>
      </w:r>
      <w:r w:rsidR="00703B2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82B40">
        <w:rPr>
          <w:rFonts w:ascii="Times New Roman" w:hAnsi="Times New Roman" w:cs="Times New Roman"/>
          <w:color w:val="000000" w:themeColor="text1"/>
          <w:sz w:val="28"/>
          <w:szCs w:val="28"/>
          <w14:textOutline w14:w="0" w14:cap="flat" w14:cmpd="sng" w14:algn="ctr">
            <w14:noFill/>
            <w14:prstDash w14:val="solid"/>
            <w14:round/>
          </w14:textOutline>
        </w:rPr>
        <w:t>Ф</w:t>
      </w:r>
      <w:r w:rsidRPr="000F53B4">
        <w:rPr>
          <w:rFonts w:ascii="Times New Roman" w:hAnsi="Times New Roman" w:cs="Times New Roman"/>
          <w:color w:val="000000" w:themeColor="text1"/>
          <w:sz w:val="28"/>
          <w:szCs w:val="28"/>
          <w14:textOutline w14:w="0" w14:cap="flat" w14:cmpd="sng" w14:algn="ctr">
            <w14:noFill/>
            <w14:prstDash w14:val="solid"/>
            <w14:round/>
          </w14:textOutline>
        </w:rPr>
        <w:t>ормулирование клинического вопроса. Поиск и выявление лучших обоснованных данных для ответа на этот вопрос. Критическая оценка отобранных данных. Внедрение результатов этой оценки в клиническую практику.</w:t>
      </w:r>
      <w:r w:rsidR="000F53B4" w:rsidRPr="000F53B4">
        <w:rPr>
          <w:rFonts w:ascii="Times New Roman" w:hAnsi="Times New Roman" w:cs="Times New Roman"/>
          <w:color w:val="000000" w:themeColor="text1"/>
          <w:sz w:val="28"/>
          <w:szCs w:val="28"/>
          <w14:textOutline w14:w="0" w14:cap="flat" w14:cmpd="sng" w14:algn="ctr">
            <w14:noFill/>
            <w14:prstDash w14:val="solid"/>
            <w14:round/>
          </w14:textOutline>
        </w:rPr>
        <w:t xml:space="preserve"> Оценка результатов проделанной работы.</w:t>
      </w:r>
    </w:p>
    <w:p w:rsidR="00703B2D" w:rsidRDefault="00882B40" w:rsidP="007717ED">
      <w:pPr>
        <w:pStyle w:val="a3"/>
        <w:ind w:left="851"/>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2.</w:t>
      </w:r>
      <w:r w:rsidR="00703B2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703B2D" w:rsidRPr="00703B2D">
        <w:rPr>
          <w:rFonts w:ascii="Times New Roman" w:hAnsi="Times New Roman" w:cs="Times New Roman"/>
          <w:color w:val="000000" w:themeColor="text1"/>
          <w:sz w:val="28"/>
          <w:szCs w:val="28"/>
          <w14:textOutline w14:w="0" w14:cap="flat" w14:cmpd="sng" w14:algn="ctr">
            <w14:noFill/>
            <w14:prstDash w14:val="solid"/>
            <w14:round/>
          </w14:textOutline>
        </w:rPr>
        <w:t xml:space="preserve">Формулирование </w:t>
      </w:r>
      <w:r w:rsidR="00703B2D">
        <w:rPr>
          <w:rFonts w:ascii="Times New Roman" w:hAnsi="Times New Roman" w:cs="Times New Roman"/>
          <w:color w:val="000000" w:themeColor="text1"/>
          <w:sz w:val="28"/>
          <w:szCs w:val="28"/>
          <w14:textOutline w14:w="0" w14:cap="flat" w14:cmpd="sng" w14:algn="ctr">
            <w14:noFill/>
            <w14:prstDash w14:val="solid"/>
            <w14:round/>
          </w14:textOutline>
        </w:rPr>
        <w:t>проблемы</w:t>
      </w:r>
      <w:r w:rsidR="00703B2D" w:rsidRPr="00703B2D">
        <w:rPr>
          <w:rFonts w:ascii="Times New Roman" w:hAnsi="Times New Roman" w:cs="Times New Roman"/>
          <w:color w:val="000000" w:themeColor="text1"/>
          <w:sz w:val="28"/>
          <w:szCs w:val="28"/>
          <w14:textOutline w14:w="0" w14:cap="flat" w14:cmpd="sng" w14:algn="ctr">
            <w14:noFill/>
            <w14:prstDash w14:val="solid"/>
            <w14:round/>
          </w14:textOutline>
        </w:rPr>
        <w:t xml:space="preserve">. Поиск и выявление лучших обоснованных данных для ответа на этот вопрос. Критическая оценка </w:t>
      </w:r>
      <w:r w:rsidR="00703B2D">
        <w:rPr>
          <w:rFonts w:ascii="Times New Roman" w:hAnsi="Times New Roman" w:cs="Times New Roman"/>
          <w:color w:val="000000" w:themeColor="text1"/>
          <w:sz w:val="28"/>
          <w:szCs w:val="28"/>
          <w14:textOutline w14:w="0" w14:cap="flat" w14:cmpd="sng" w14:algn="ctr">
            <w14:noFill/>
            <w14:prstDash w14:val="solid"/>
            <w14:round/>
          </w14:textOutline>
        </w:rPr>
        <w:t>результатов</w:t>
      </w:r>
      <w:r w:rsidR="00703B2D" w:rsidRPr="00703B2D">
        <w:rPr>
          <w:rFonts w:ascii="Times New Roman" w:hAnsi="Times New Roman" w:cs="Times New Roman"/>
          <w:color w:val="000000" w:themeColor="text1"/>
          <w:sz w:val="28"/>
          <w:szCs w:val="28"/>
          <w14:textOutline w14:w="0" w14:cap="flat" w14:cmpd="sng" w14:algn="ctr">
            <w14:noFill/>
            <w14:prstDash w14:val="solid"/>
            <w14:round/>
          </w14:textOutline>
        </w:rPr>
        <w:t>. Внедрение результатов этой оценки в клиническую практику. Оценка результатов проделанной работы.</w:t>
      </w:r>
    </w:p>
    <w:p w:rsidR="005D6E11" w:rsidRDefault="00703B2D" w:rsidP="007717ED">
      <w:pPr>
        <w:pStyle w:val="a3"/>
        <w:ind w:left="851"/>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3.</w:t>
      </w:r>
      <w:r w:rsidR="005D6E11" w:rsidRPr="005D6E11">
        <w:rPr>
          <w:rFonts w:ascii="Times New Roman" w:hAnsi="Times New Roman" w:cs="Times New Roman"/>
          <w:color w:val="000000" w:themeColor="text1"/>
          <w:sz w:val="28"/>
          <w:szCs w:val="28"/>
          <w14:textOutline w14:w="0" w14:cap="flat" w14:cmpd="sng" w14:algn="ctr">
            <w14:noFill/>
            <w14:prstDash w14:val="solid"/>
            <w14:round/>
          </w14:textOutline>
        </w:rPr>
        <w:t xml:space="preserve">  Формулирование клинического вопроса. Поиск и выявление лучших обоснованных данных для ответа на этот вопрос. Внедрение результатов этой оценки в клиническую практику. Оценка результатов проделанной работы.</w:t>
      </w:r>
    </w:p>
    <w:p w:rsidR="00D5273B" w:rsidRPr="00D5273B" w:rsidRDefault="00D5273B" w:rsidP="007717ED">
      <w:pPr>
        <w:pStyle w:val="a3"/>
        <w:ind w:left="851"/>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lastRenderedPageBreak/>
        <w:t>4.</w:t>
      </w:r>
      <w:r w:rsidRPr="00D5273B">
        <w:rPr>
          <w:rFonts w:ascii="Times New Roman" w:hAnsi="Times New Roman" w:cs="Times New Roman"/>
          <w:color w:val="000000" w:themeColor="text1"/>
          <w:sz w:val="28"/>
          <w:szCs w:val="28"/>
          <w14:textOutline w14:w="0" w14:cap="flat" w14:cmpd="sng" w14:algn="ctr">
            <w14:noFill/>
            <w14:prstDash w14:val="solid"/>
            <w14:round/>
          </w14:textOutline>
        </w:rPr>
        <w:t xml:space="preserve"> Формулирование клинического вопроса. </w:t>
      </w:r>
      <w:r>
        <w:rPr>
          <w:rFonts w:ascii="Times New Roman" w:hAnsi="Times New Roman" w:cs="Times New Roman"/>
          <w:color w:val="000000" w:themeColor="text1"/>
          <w:sz w:val="28"/>
          <w:szCs w:val="28"/>
          <w14:textOutline w14:w="0" w14:cap="flat" w14:cmpd="sng" w14:algn="ctr">
            <w14:noFill/>
            <w14:prstDash w14:val="solid"/>
            <w14:round/>
          </w14:textOutline>
        </w:rPr>
        <w:t>В</w:t>
      </w:r>
      <w:r w:rsidRPr="00D5273B">
        <w:rPr>
          <w:rFonts w:ascii="Times New Roman" w:hAnsi="Times New Roman" w:cs="Times New Roman"/>
          <w:color w:val="000000" w:themeColor="text1"/>
          <w:sz w:val="28"/>
          <w:szCs w:val="28"/>
          <w14:textOutline w14:w="0" w14:cap="flat" w14:cmpd="sng" w14:algn="ctr">
            <w14:noFill/>
            <w14:prstDash w14:val="solid"/>
            <w14:round/>
          </w14:textOutline>
        </w:rPr>
        <w:t xml:space="preserve">ыявление лучших данных для ответа на этот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поставленный </w:t>
      </w:r>
      <w:r w:rsidRPr="00D5273B">
        <w:rPr>
          <w:rFonts w:ascii="Times New Roman" w:hAnsi="Times New Roman" w:cs="Times New Roman"/>
          <w:color w:val="000000" w:themeColor="text1"/>
          <w:sz w:val="28"/>
          <w:szCs w:val="28"/>
          <w14:textOutline w14:w="0" w14:cap="flat" w14:cmpd="sng" w14:algn="ctr">
            <w14:noFill/>
            <w14:prstDash w14:val="solid"/>
            <w14:round/>
          </w14:textOutline>
        </w:rPr>
        <w:t>вопрос. Критическая оценка отобранных данных. Внедрение результатов этой оценки в клиническую практику. Оценка результатов проделанной работы.</w:t>
      </w:r>
    </w:p>
    <w:p w:rsidR="000F53B4" w:rsidRDefault="000F53B4" w:rsidP="005102BC">
      <w:pPr>
        <w:pStyle w:val="a3"/>
        <w:ind w:left="502"/>
        <w:rPr>
          <w:rFonts w:ascii="Times New Roman" w:hAnsi="Times New Roman" w:cs="Times New Roman"/>
          <w:b/>
          <w:color w:val="000000" w:themeColor="text1"/>
          <w:sz w:val="28"/>
          <w:szCs w:val="28"/>
          <w14:textOutline w14:w="0" w14:cap="flat" w14:cmpd="sng" w14:algn="ctr">
            <w14:noFill/>
            <w14:prstDash w14:val="solid"/>
            <w14:round/>
          </w14:textOutline>
        </w:rPr>
      </w:pPr>
    </w:p>
    <w:p w:rsidR="000F53B4" w:rsidRPr="003E4DF9" w:rsidRDefault="000F53B4" w:rsidP="005102BC">
      <w:pPr>
        <w:pStyle w:val="a3"/>
        <w:ind w:left="502"/>
        <w:rPr>
          <w:rFonts w:ascii="Times New Roman" w:hAnsi="Times New Roman" w:cs="Times New Roman"/>
          <w:b/>
          <w:color w:val="000000" w:themeColor="text1"/>
          <w:sz w:val="28"/>
          <w:szCs w:val="28"/>
          <w14:textOutline w14:w="0" w14:cap="flat" w14:cmpd="sng" w14:algn="ctr">
            <w14:noFill/>
            <w14:prstDash w14:val="solid"/>
            <w14:round/>
          </w14:textOutline>
        </w:rPr>
      </w:pPr>
    </w:p>
    <w:p w:rsidR="005102BC" w:rsidRPr="001C15D0" w:rsidRDefault="005102BC" w:rsidP="005102BC">
      <w:pPr>
        <w:pStyle w:val="a3"/>
        <w:ind w:left="502"/>
        <w:rPr>
          <w:rFonts w:ascii="Times New Roman" w:hAnsi="Times New Roman" w:cs="Times New Roman"/>
          <w:i/>
          <w:color w:val="000000" w:themeColor="text1"/>
          <w:sz w:val="28"/>
          <w:szCs w:val="28"/>
          <w14:textOutline w14:w="0" w14:cap="flat" w14:cmpd="sng" w14:algn="ctr">
            <w14:noFill/>
            <w14:prstDash w14:val="solid"/>
            <w14:round/>
          </w14:textOutline>
        </w:rPr>
      </w:pPr>
      <w:r w:rsidRPr="001C15D0">
        <w:rPr>
          <w:rFonts w:ascii="Times New Roman" w:hAnsi="Times New Roman" w:cs="Times New Roman"/>
          <w:i/>
          <w:color w:val="000000" w:themeColor="text1"/>
          <w:sz w:val="28"/>
          <w:szCs w:val="28"/>
          <w14:textOutline w14:w="0" w14:cap="flat" w14:cmpd="sng" w14:algn="ctr">
            <w14:noFill/>
            <w14:prstDash w14:val="solid"/>
            <w14:round/>
          </w14:textOutline>
        </w:rPr>
        <w:t>Письменное задание</w:t>
      </w:r>
      <w:r w:rsidR="00AD7967" w:rsidRPr="001C15D0">
        <w:rPr>
          <w:rFonts w:ascii="Times New Roman" w:hAnsi="Times New Roman" w:cs="Times New Roman"/>
          <w:i/>
          <w:color w:val="000000" w:themeColor="text1"/>
          <w:sz w:val="28"/>
          <w:szCs w:val="28"/>
          <w14:textOutline w14:w="0" w14:cap="flat" w14:cmpd="sng" w14:algn="ctr">
            <w14:noFill/>
            <w14:prstDash w14:val="solid"/>
            <w14:round/>
          </w14:textOutline>
        </w:rPr>
        <w:t>:</w:t>
      </w:r>
    </w:p>
    <w:p w:rsidR="001C15D0" w:rsidRPr="00C466CC" w:rsidRDefault="00DE3D5E" w:rsidP="00BE2FB6">
      <w:pPr>
        <w:pStyle w:val="a3"/>
        <w:ind w:left="502"/>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Составьте </w:t>
      </w:r>
      <w:r w:rsidR="00972FB3">
        <w:rPr>
          <w:rFonts w:ascii="Times New Roman" w:hAnsi="Times New Roman" w:cs="Times New Roman"/>
          <w:color w:val="000000" w:themeColor="text1"/>
          <w:sz w:val="28"/>
          <w:szCs w:val="28"/>
          <w14:textOutline w14:w="0" w14:cap="flat" w14:cmpd="sng" w14:algn="ctr">
            <w14:noFill/>
            <w14:prstDash w14:val="solid"/>
            <w14:round/>
          </w14:textOutline>
        </w:rPr>
        <w:t>клинический вопрос</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и разложите его по ПИКО.</w:t>
      </w:r>
    </w:p>
    <w:p w:rsidR="00ED42F0" w:rsidRDefault="00ED42F0"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31B42" w:rsidRDefault="00A31B42"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E0429" w:rsidRDefault="002E0429"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044AD" w:rsidRDefault="002044AD"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044AD" w:rsidRDefault="002044AD"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044AD" w:rsidRDefault="002044AD"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044AD" w:rsidRDefault="002044AD"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044AD" w:rsidRDefault="002044AD"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0785D" w:rsidRDefault="00A0785D"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E0429" w:rsidRDefault="002E0429"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972FB3" w:rsidRDefault="00972FB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972FB3" w:rsidRDefault="00972FB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B7DEF" w:rsidRPr="002B7DEF" w:rsidRDefault="002B7DEF" w:rsidP="00534C87">
      <w:pPr>
        <w:pStyle w:val="a3"/>
        <w:ind w:left="142"/>
        <w:jc w:val="both"/>
        <w:rPr>
          <w:rFonts w:ascii="Times New Roman" w:hAnsi="Times New Roman" w:cs="Times New Roman"/>
          <w:b/>
          <w:bCs/>
          <w:color w:val="000000" w:themeColor="text1"/>
          <w:sz w:val="28"/>
          <w:szCs w:val="28"/>
          <w14:textOutline w14:w="0" w14:cap="flat" w14:cmpd="sng" w14:algn="ctr">
            <w14:noFill/>
            <w14:prstDash w14:val="solid"/>
            <w14:round/>
          </w14:textOutline>
        </w:rPr>
      </w:pPr>
      <w:r>
        <w:rPr>
          <w:rFonts w:ascii="Times New Roman" w:hAnsi="Times New Roman" w:cs="Times New Roman"/>
          <w:b/>
          <w:bCs/>
          <w:color w:val="000000" w:themeColor="text1"/>
          <w:sz w:val="28"/>
          <w:szCs w:val="28"/>
          <w14:textOutline w14:w="0" w14:cap="flat" w14:cmpd="sng" w14:algn="ctr">
            <w14:noFill/>
            <w14:prstDash w14:val="solid"/>
            <w14:round/>
          </w14:textOutline>
        </w:rPr>
        <w:lastRenderedPageBreak/>
        <w:t>ГЛАВА 2</w:t>
      </w:r>
      <w:r w:rsidRPr="002B7DEF">
        <w:rPr>
          <w:rFonts w:ascii="Times New Roman" w:hAnsi="Times New Roman" w:cs="Times New Roman"/>
          <w:b/>
          <w:bCs/>
          <w:color w:val="000000" w:themeColor="text1"/>
          <w:sz w:val="28"/>
          <w:szCs w:val="28"/>
          <w14:textOutline w14:w="0" w14:cap="flat" w14:cmpd="sng" w14:algn="ctr">
            <w14:noFill/>
            <w14:prstDash w14:val="solid"/>
            <w14:round/>
          </w14:textOutline>
        </w:rPr>
        <w:t>.</w:t>
      </w:r>
    </w:p>
    <w:p w:rsidR="00E40754" w:rsidRPr="002210F5" w:rsidRDefault="002B7DEF" w:rsidP="00534C87">
      <w:pPr>
        <w:pStyle w:val="a3"/>
        <w:ind w:left="142"/>
        <w:jc w:val="both"/>
        <w:rPr>
          <w:rFonts w:ascii="Times New Roman" w:hAnsi="Times New Roman" w:cs="Times New Roman"/>
          <w:b/>
          <w:color w:val="000000" w:themeColor="text1"/>
          <w:sz w:val="28"/>
          <w:szCs w:val="28"/>
          <w:lang w:val="kk-KZ"/>
          <w14:textOutline w14:w="0" w14:cap="flat" w14:cmpd="sng" w14:algn="ctr">
            <w14:noFill/>
            <w14:prstDash w14:val="solid"/>
            <w14:round/>
          </w14:textOutline>
        </w:rPr>
      </w:pPr>
      <w:r w:rsidRPr="002B7DEF">
        <w:rPr>
          <w:rFonts w:ascii="Times New Roman" w:hAnsi="Times New Roman" w:cs="Times New Roman"/>
          <w:b/>
          <w:color w:val="000000" w:themeColor="text1"/>
          <w:sz w:val="28"/>
          <w:szCs w:val="28"/>
          <w:lang w:val="kk-KZ"/>
          <w14:textOutline w14:w="0" w14:cap="flat" w14:cmpd="sng" w14:algn="ctr">
            <w14:noFill/>
            <w14:prstDash w14:val="solid"/>
            <w14:round/>
          </w14:textOutline>
        </w:rPr>
        <w:t>ТИПЫ ЭПИДЕМИОЛОГИЧЕСКИХ ИССЛЕДОВАНИЙ</w:t>
      </w:r>
    </w:p>
    <w:p w:rsidR="0006622B" w:rsidRDefault="0006622B" w:rsidP="00C0229B">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06622B">
        <w:rPr>
          <w:rFonts w:ascii="Times New Roman" w:hAnsi="Times New Roman" w:cs="Times New Roman"/>
          <w:color w:val="000000" w:themeColor="text1"/>
          <w:sz w:val="28"/>
          <w:szCs w:val="28"/>
          <w14:textOutline w14:w="0" w14:cap="flat" w14:cmpd="sng" w14:algn="ctr">
            <w14:noFill/>
            <w14:prstDash w14:val="solid"/>
            <w14:round/>
          </w14:textOutline>
        </w:rPr>
        <w:t>Знач</w:t>
      </w:r>
      <w:r>
        <w:rPr>
          <w:rFonts w:ascii="Times New Roman" w:hAnsi="Times New Roman" w:cs="Times New Roman"/>
          <w:color w:val="000000" w:themeColor="text1"/>
          <w:sz w:val="28"/>
          <w:szCs w:val="28"/>
          <w14:textOutline w14:w="0" w14:cap="flat" w14:cmpd="sng" w14:algn="ctr">
            <w14:noFill/>
            <w14:prstDash w14:val="solid"/>
            <w14:round/>
          </w14:textOutline>
        </w:rPr>
        <w:t>имость</w:t>
      </w:r>
      <w:r w:rsidRPr="0006622B">
        <w:rPr>
          <w:rFonts w:ascii="Times New Roman" w:hAnsi="Times New Roman" w:cs="Times New Roman"/>
          <w:color w:val="000000" w:themeColor="text1"/>
          <w:sz w:val="28"/>
          <w:szCs w:val="28"/>
          <w14:textOutline w14:w="0" w14:cap="flat" w14:cmpd="sng" w14:algn="ctr">
            <w14:noFill/>
            <w14:prstDash w14:val="solid"/>
            <w14:round/>
          </w14:textOutline>
        </w:rPr>
        <w:t xml:space="preserve"> клинических исследований заключается в</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том, что они необходимы в </w:t>
      </w:r>
      <w:r w:rsidRPr="0006622B">
        <w:rPr>
          <w:rFonts w:ascii="Times New Roman" w:hAnsi="Times New Roman" w:cs="Times New Roman"/>
          <w:color w:val="000000" w:themeColor="text1"/>
          <w:sz w:val="28"/>
          <w:szCs w:val="28"/>
          <w14:textOutline w14:w="0" w14:cap="flat" w14:cmpd="sng" w14:algn="ctr">
            <w14:noFill/>
            <w14:prstDash w14:val="solid"/>
            <w14:round/>
          </w14:textOutline>
        </w:rPr>
        <w:t>поиске эффективных и безопасных методов диагностики, лечения и профилактики и, на этой основе, создании</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клинических</w:t>
      </w:r>
      <w:r w:rsidRPr="0006622B">
        <w:rPr>
          <w:rFonts w:ascii="Times New Roman" w:hAnsi="Times New Roman" w:cs="Times New Roman"/>
          <w:color w:val="000000" w:themeColor="text1"/>
          <w:sz w:val="28"/>
          <w:szCs w:val="28"/>
          <w14:textOutline w14:w="0" w14:cap="flat" w14:cmpd="sng" w14:algn="ctr">
            <w14:noFill/>
            <w14:prstDash w14:val="solid"/>
            <w14:round/>
          </w14:textOutline>
        </w:rPr>
        <w:t xml:space="preserve"> рекомендаций для широкого клинического применения. </w:t>
      </w:r>
      <w:r w:rsidR="00C0229B" w:rsidRPr="00C0229B">
        <w:rPr>
          <w:rFonts w:ascii="Times New Roman" w:hAnsi="Times New Roman" w:cs="Times New Roman"/>
          <w:color w:val="000000" w:themeColor="text1"/>
          <w:sz w:val="28"/>
          <w:szCs w:val="28"/>
          <w14:textOutline w14:w="0" w14:cap="flat" w14:cmpd="sng" w14:algn="ctr">
            <w14:noFill/>
            <w14:prstDash w14:val="solid"/>
            <w14:round/>
          </w14:textOutline>
        </w:rPr>
        <w:t>Использование принципов доказательно</w:t>
      </w:r>
      <w:r w:rsidR="00C0229B">
        <w:rPr>
          <w:rFonts w:ascii="Times New Roman" w:hAnsi="Times New Roman" w:cs="Times New Roman"/>
          <w:color w:val="000000" w:themeColor="text1"/>
          <w:sz w:val="28"/>
          <w:szCs w:val="28"/>
          <w14:textOutline w14:w="0" w14:cap="flat" w14:cmpd="sng" w14:algn="ctr">
            <w14:noFill/>
            <w14:prstDash w14:val="solid"/>
            <w14:round/>
          </w14:textOutline>
        </w:rPr>
        <w:t>й медицины предполагает сочета</w:t>
      </w:r>
      <w:r w:rsidR="00C0229B" w:rsidRPr="00C0229B">
        <w:rPr>
          <w:rFonts w:ascii="Times New Roman" w:hAnsi="Times New Roman" w:cs="Times New Roman"/>
          <w:color w:val="000000" w:themeColor="text1"/>
          <w:sz w:val="28"/>
          <w:szCs w:val="28"/>
          <w14:textOutline w14:w="0" w14:cap="flat" w14:cmpd="sng" w14:algn="ctr">
            <w14:noFill/>
            <w14:prstDash w14:val="solid"/>
            <w14:round/>
          </w14:textOutline>
        </w:rPr>
        <w:t>ние о</w:t>
      </w:r>
      <w:r w:rsidR="00C0229B">
        <w:rPr>
          <w:rFonts w:ascii="Times New Roman" w:hAnsi="Times New Roman" w:cs="Times New Roman"/>
          <w:color w:val="000000" w:themeColor="text1"/>
          <w:sz w:val="28"/>
          <w:szCs w:val="28"/>
          <w14:textOutline w14:w="0" w14:cap="flat" w14:cmpd="sng" w14:algn="ctr">
            <w14:noFill/>
            <w14:prstDash w14:val="solid"/>
            <w14:round/>
          </w14:textOutline>
        </w:rPr>
        <w:t>птимальных доказательств, полу</w:t>
      </w:r>
      <w:r w:rsidR="00C0229B" w:rsidRPr="00C0229B">
        <w:rPr>
          <w:rFonts w:ascii="Times New Roman" w:hAnsi="Times New Roman" w:cs="Times New Roman"/>
          <w:color w:val="000000" w:themeColor="text1"/>
          <w:sz w:val="28"/>
          <w:szCs w:val="28"/>
          <w14:textOutline w14:w="0" w14:cap="flat" w14:cmpd="sng" w14:algn="ctr">
            <w14:noFill/>
            <w14:prstDash w14:val="solid"/>
            <w14:round/>
          </w14:textOutline>
        </w:rPr>
        <w:t xml:space="preserve">ченных путем систематизированного анализа клинических исследований </w:t>
      </w:r>
      <w:r w:rsidR="00C0229B">
        <w:rPr>
          <w:rFonts w:ascii="Times New Roman" w:hAnsi="Times New Roman" w:cs="Times New Roman"/>
          <w:color w:val="000000" w:themeColor="text1"/>
          <w:sz w:val="28"/>
          <w:szCs w:val="28"/>
          <w14:textOutline w14:w="0" w14:cap="flat" w14:cmpd="sng" w14:algn="ctr">
            <w14:noFill/>
            <w14:prstDash w14:val="solid"/>
            <w14:round/>
          </w14:textOutline>
        </w:rPr>
        <w:t xml:space="preserve">и </w:t>
      </w:r>
      <w:r w:rsidR="00C0229B" w:rsidRPr="00C0229B">
        <w:rPr>
          <w:rFonts w:ascii="Times New Roman" w:hAnsi="Times New Roman" w:cs="Times New Roman"/>
          <w:color w:val="000000" w:themeColor="text1"/>
          <w:sz w:val="28"/>
          <w:szCs w:val="28"/>
          <w14:textOutline w14:w="0" w14:cap="flat" w14:cmpd="sng" w14:algn="ctr">
            <w14:noFill/>
            <w14:prstDash w14:val="solid"/>
            <w14:round/>
          </w14:textOutline>
        </w:rPr>
        <w:t>индивидуального клинического опыта.</w:t>
      </w:r>
    </w:p>
    <w:p w:rsidR="00410E93" w:rsidRPr="0006622B" w:rsidRDefault="00410E93" w:rsidP="00C0229B">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p>
    <w:p w:rsidR="00C040BE" w:rsidRPr="00C040BE" w:rsidRDefault="00BC6A1B" w:rsidP="0006622B">
      <w:pPr>
        <w:pStyle w:val="a3"/>
        <w:ind w:left="142" w:firstLine="578"/>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2.1 </w:t>
      </w:r>
      <w:r w:rsidR="00C040BE" w:rsidRPr="00C040BE">
        <w:rPr>
          <w:rFonts w:ascii="Times New Roman" w:hAnsi="Times New Roman" w:cs="Times New Roman"/>
          <w:b/>
          <w:color w:val="000000" w:themeColor="text1"/>
          <w:sz w:val="28"/>
          <w:szCs w:val="28"/>
          <w14:textOutline w14:w="0" w14:cap="flat" w14:cmpd="sng" w14:algn="ctr">
            <w14:noFill/>
            <w14:prstDash w14:val="solid"/>
            <w14:round/>
          </w14:textOutline>
        </w:rPr>
        <w:t xml:space="preserve">Дизайн  </w:t>
      </w:r>
      <w:r w:rsidR="00CD3400">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AF765D" w:rsidRPr="00C040BE">
        <w:rPr>
          <w:rFonts w:ascii="Times New Roman" w:hAnsi="Times New Roman" w:cs="Times New Roman"/>
          <w:b/>
          <w:color w:val="000000" w:themeColor="text1"/>
          <w:sz w:val="28"/>
          <w:szCs w:val="28"/>
          <w14:textOutline w14:w="0" w14:cap="flat" w14:cmpd="sng" w14:algn="ctr">
            <w14:noFill/>
            <w14:prstDash w14:val="solid"/>
            <w14:round/>
          </w14:textOutline>
        </w:rPr>
        <w:t>клинических исследований</w:t>
      </w:r>
      <w:r w:rsidR="00C040BE" w:rsidRPr="00C040BE">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p>
    <w:p w:rsidR="00C040BE" w:rsidRPr="00C040BE" w:rsidRDefault="00C040BE" w:rsidP="00527A3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 план, проект, набросок, конструкция.</w:t>
      </w:r>
    </w:p>
    <w:p w:rsidR="00C040BE" w:rsidRPr="00C040BE" w:rsidRDefault="00C040BE" w:rsidP="00527A3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Протокол - это основной документ, определяющий порядок проведения исследования.</w:t>
      </w:r>
    </w:p>
    <w:p w:rsidR="00C040BE" w:rsidRPr="00C040BE" w:rsidRDefault="00C040BE" w:rsidP="00527A3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Клиническое исследование - это научное исследование, которое проводится с участием людей, с целью оценки эффективности и безопасности нового исследуемого лекарственного продукта, процедуры, нового лекарственного средства или устройства, которое находится в стадии разработки, но потенциально еще не одобрено органом здравоохранения.</w:t>
      </w:r>
    </w:p>
    <w:p w:rsidR="00C040BE" w:rsidRPr="00C040BE" w:rsidRDefault="00C040BE" w:rsidP="00527A3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Клиническое исследование всегда начинается с разработки протокола.</w:t>
      </w:r>
    </w:p>
    <w:p w:rsidR="00C040BE" w:rsidRDefault="00C040BE" w:rsidP="00527A3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Пункты планирования клинического исследования:</w:t>
      </w:r>
    </w:p>
    <w:p w:rsidR="005B41B8" w:rsidRPr="00C040BE" w:rsidRDefault="002233C0" w:rsidP="00CD2FC9">
      <w:pPr>
        <w:pStyle w:val="a3"/>
        <w:numPr>
          <w:ilvl w:val="0"/>
          <w:numId w:val="82"/>
        </w:numPr>
        <w:ind w:left="1134" w:hanging="283"/>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B41B8" w:rsidRPr="005B41B8">
        <w:rPr>
          <w:rFonts w:ascii="Times New Roman" w:hAnsi="Times New Roman" w:cs="Times New Roman"/>
          <w:color w:val="000000" w:themeColor="text1"/>
          <w:sz w:val="28"/>
          <w:szCs w:val="28"/>
          <w14:textOutline w14:w="0" w14:cap="flat" w14:cmpd="sng" w14:algn="ctr">
            <w14:noFill/>
            <w14:prstDash w14:val="solid"/>
            <w14:round/>
          </w14:textOutline>
        </w:rPr>
        <w:t>Формирование гипотезы</w:t>
      </w:r>
      <w:r w:rsidR="005B41B8">
        <w:rPr>
          <w:rFonts w:ascii="Times New Roman" w:hAnsi="Times New Roman" w:cs="Times New Roman"/>
          <w:color w:val="000000" w:themeColor="text1"/>
          <w:sz w:val="28"/>
          <w:szCs w:val="28"/>
          <w14:textOutline w14:w="0" w14:cap="flat" w14:cmpd="sng" w14:algn="ctr">
            <w14:noFill/>
            <w14:prstDash w14:val="solid"/>
            <w14:round/>
          </w14:textOutline>
        </w:rPr>
        <w:t>;</w:t>
      </w:r>
    </w:p>
    <w:p w:rsidR="00C040BE" w:rsidRDefault="00C040BE"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Цель исследования;</w:t>
      </w:r>
    </w:p>
    <w:p w:rsidR="002741D9" w:rsidRDefault="002741D9"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Задачи исследования;</w:t>
      </w:r>
    </w:p>
    <w:p w:rsidR="006C55E5" w:rsidRPr="00C040BE" w:rsidRDefault="006C55E5"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6C55E5">
        <w:rPr>
          <w:rFonts w:ascii="Times New Roman" w:hAnsi="Times New Roman" w:cs="Times New Roman"/>
          <w:color w:val="000000" w:themeColor="text1"/>
          <w:sz w:val="28"/>
          <w:szCs w:val="28"/>
          <w14:textOutline w14:w="0" w14:cap="flat" w14:cmpd="sng" w14:algn="ctr">
            <w14:noFill/>
            <w14:prstDash w14:val="solid"/>
            <w14:round/>
          </w14:textOutline>
        </w:rPr>
        <w:t xml:space="preserve">Планирование этичных и эффективных </w:t>
      </w:r>
      <w:r>
        <w:rPr>
          <w:rFonts w:ascii="Times New Roman" w:hAnsi="Times New Roman" w:cs="Times New Roman"/>
          <w:color w:val="000000" w:themeColor="text1"/>
          <w:sz w:val="28"/>
          <w:szCs w:val="28"/>
          <w14:textOutline w14:w="0" w14:cap="flat" w14:cmpd="sng" w14:algn="ctr">
            <w14:noFill/>
            <w14:prstDash w14:val="solid"/>
            <w14:round/>
          </w14:textOutline>
        </w:rPr>
        <w:t>способов</w:t>
      </w:r>
      <w:r w:rsidRPr="006C55E5">
        <w:rPr>
          <w:rFonts w:ascii="Times New Roman" w:hAnsi="Times New Roman" w:cs="Times New Roman"/>
          <w:color w:val="000000" w:themeColor="text1"/>
          <w:sz w:val="28"/>
          <w:szCs w:val="28"/>
          <w14:textOutline w14:w="0" w14:cap="flat" w14:cmpd="sng" w14:algn="ctr">
            <w14:noFill/>
            <w14:prstDash w14:val="solid"/>
            <w14:round/>
          </w14:textOutline>
        </w:rPr>
        <w:t xml:space="preserve"> контроля</w:t>
      </w:r>
      <w:r>
        <w:rPr>
          <w:rFonts w:ascii="Times New Roman" w:hAnsi="Times New Roman" w:cs="Times New Roman"/>
          <w:color w:val="000000" w:themeColor="text1"/>
          <w:sz w:val="28"/>
          <w:szCs w:val="28"/>
          <w14:textOutline w14:w="0" w14:cap="flat" w14:cmpd="sng" w14:algn="ctr">
            <w14:noFill/>
            <w14:prstDash w14:val="solid"/>
            <w14:round/>
          </w14:textOutline>
        </w:rPr>
        <w:t>;</w:t>
      </w:r>
    </w:p>
    <w:p w:rsidR="00C040BE" w:rsidRPr="00C040BE" w:rsidRDefault="004A7A67"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Мощность и объем выборки</w:t>
      </w:r>
      <w:r w:rsidR="00C040BE" w:rsidRPr="00C040BE">
        <w:rPr>
          <w:rFonts w:ascii="Times New Roman" w:hAnsi="Times New Roman" w:cs="Times New Roman"/>
          <w:color w:val="000000" w:themeColor="text1"/>
          <w:sz w:val="28"/>
          <w:szCs w:val="28"/>
          <w14:textOutline w14:w="0" w14:cap="flat" w14:cmpd="sng" w14:algn="ctr">
            <w14:noFill/>
            <w14:prstDash w14:val="solid"/>
            <w14:round/>
          </w14:textOutline>
        </w:rPr>
        <w:t>;</w:t>
      </w:r>
    </w:p>
    <w:p w:rsidR="00C040BE" w:rsidRPr="00C040BE" w:rsidRDefault="00C040BE"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Методика отбора испытуемых</w:t>
      </w:r>
      <w:r w:rsidR="00D13294">
        <w:rPr>
          <w:rFonts w:ascii="Times New Roman" w:hAnsi="Times New Roman" w:cs="Times New Roman"/>
          <w:color w:val="000000" w:themeColor="text1"/>
          <w:sz w:val="28"/>
          <w:szCs w:val="28"/>
          <w14:textOutline w14:w="0" w14:cap="flat" w14:cmpd="sng" w14:algn="ctr">
            <w14:noFill/>
            <w14:prstDash w14:val="solid"/>
            <w14:round/>
          </w14:textOutline>
        </w:rPr>
        <w:t xml:space="preserve"> (включения/исключения)</w:t>
      </w:r>
      <w:r w:rsidRPr="00C040BE">
        <w:rPr>
          <w:rFonts w:ascii="Times New Roman" w:hAnsi="Times New Roman" w:cs="Times New Roman"/>
          <w:color w:val="000000" w:themeColor="text1"/>
          <w:sz w:val="28"/>
          <w:szCs w:val="28"/>
          <w14:textOutline w14:w="0" w14:cap="flat" w14:cmpd="sng" w14:algn="ctr">
            <w14:noFill/>
            <w14:prstDash w14:val="solid"/>
            <w14:round/>
          </w14:textOutline>
        </w:rPr>
        <w:t>;</w:t>
      </w:r>
    </w:p>
    <w:p w:rsidR="00C040BE" w:rsidRPr="00C040BE" w:rsidRDefault="00C040BE"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Проведение вмешательства;</w:t>
      </w:r>
    </w:p>
    <w:p w:rsidR="00C040BE" w:rsidRPr="00C040BE" w:rsidRDefault="00C040BE"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Регистрация результатов;</w:t>
      </w:r>
    </w:p>
    <w:p w:rsidR="00C040BE" w:rsidRPr="00C040BE" w:rsidRDefault="00C040BE"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Статистическая обработка данных.</w:t>
      </w:r>
    </w:p>
    <w:p w:rsidR="00527A37" w:rsidRPr="0007188D" w:rsidRDefault="00C040BE" w:rsidP="00527A3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Исследователь еще до начала работы должен четко представить, что и как он будет делать на каждом этапе.</w:t>
      </w:r>
    </w:p>
    <w:p w:rsidR="00527A37" w:rsidRPr="00972FB3" w:rsidRDefault="004B0C59" w:rsidP="00527A37">
      <w:pPr>
        <w:pStyle w:val="a3"/>
        <w:ind w:left="142" w:firstLine="578"/>
        <w:jc w:val="both"/>
        <w:rPr>
          <w:rFonts w:ascii="Times New Roman" w:hAnsi="Times New Roman" w:cs="Times New Roman"/>
          <w:b/>
          <w:i/>
          <w:color w:val="000000" w:themeColor="text1"/>
          <w:sz w:val="28"/>
          <w:szCs w:val="28"/>
          <w14:textOutline w14:w="0" w14:cap="flat" w14:cmpd="sng" w14:algn="ctr">
            <w14:noFill/>
            <w14:prstDash w14:val="solid"/>
            <w14:round/>
          </w14:textOutline>
        </w:rPr>
      </w:pPr>
      <w:r w:rsidRPr="00972FB3">
        <w:rPr>
          <w:rFonts w:ascii="Times New Roman" w:hAnsi="Times New Roman" w:cs="Times New Roman"/>
          <w:b/>
          <w:i/>
          <w:color w:val="000000" w:themeColor="text1"/>
          <w:sz w:val="28"/>
          <w:szCs w:val="28"/>
          <w14:textOutline w14:w="0" w14:cap="flat" w14:cmpd="sng" w14:algn="ctr">
            <w14:noFill/>
            <w14:prstDash w14:val="solid"/>
            <w14:round/>
          </w14:textOutline>
        </w:rPr>
        <w:t>Формирование гипотезы</w:t>
      </w:r>
      <w:r w:rsidR="00527A37" w:rsidRPr="00972FB3">
        <w:rPr>
          <w:rFonts w:ascii="Times New Roman" w:hAnsi="Times New Roman" w:cs="Times New Roman"/>
          <w:b/>
          <w:i/>
          <w:color w:val="000000" w:themeColor="text1"/>
          <w:sz w:val="28"/>
          <w:szCs w:val="28"/>
          <w14:textOutline w14:w="0" w14:cap="flat" w14:cmpd="sng" w14:algn="ctr">
            <w14:noFill/>
            <w14:prstDash w14:val="solid"/>
            <w14:round/>
          </w14:textOutline>
        </w:rPr>
        <w:t>:</w:t>
      </w:r>
    </w:p>
    <w:p w:rsidR="004854A2" w:rsidRDefault="00527A37" w:rsidP="00527A37">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В</w:t>
      </w:r>
      <w:r w:rsidRPr="00527A37">
        <w:rPr>
          <w:rFonts w:ascii="Times New Roman" w:hAnsi="Times New Roman" w:cs="Times New Roman"/>
          <w:sz w:val="28"/>
          <w:szCs w:val="28"/>
        </w:rPr>
        <w:t>ыдвижени</w:t>
      </w:r>
      <w:r>
        <w:rPr>
          <w:rFonts w:ascii="Times New Roman" w:hAnsi="Times New Roman" w:cs="Times New Roman"/>
          <w:sz w:val="28"/>
          <w:szCs w:val="28"/>
        </w:rPr>
        <w:t>е</w:t>
      </w:r>
      <w:r w:rsidRPr="00527A37">
        <w:rPr>
          <w:rFonts w:ascii="Times New Roman" w:hAnsi="Times New Roman" w:cs="Times New Roman"/>
          <w:sz w:val="28"/>
          <w:szCs w:val="28"/>
        </w:rPr>
        <w:t xml:space="preserve"> гипотезы</w:t>
      </w:r>
      <w:r>
        <w:rPr>
          <w:rFonts w:ascii="Times New Roman" w:hAnsi="Times New Roman" w:cs="Times New Roman"/>
          <w:sz w:val="28"/>
          <w:szCs w:val="28"/>
        </w:rPr>
        <w:t xml:space="preserve"> – это то, с </w:t>
      </w:r>
      <w:r w:rsidR="00D43D32">
        <w:rPr>
          <w:rFonts w:ascii="Times New Roman" w:hAnsi="Times New Roman" w:cs="Times New Roman"/>
          <w:sz w:val="28"/>
          <w:szCs w:val="28"/>
        </w:rPr>
        <w:t xml:space="preserve">чего </w:t>
      </w:r>
      <w:r w:rsidR="00D43D32" w:rsidRPr="00527A37">
        <w:rPr>
          <w:rFonts w:ascii="Times New Roman" w:hAnsi="Times New Roman" w:cs="Times New Roman"/>
          <w:sz w:val="28"/>
          <w:szCs w:val="28"/>
        </w:rPr>
        <w:t>начинается</w:t>
      </w:r>
      <w:r w:rsidRPr="00527A37">
        <w:rPr>
          <w:rFonts w:ascii="Times New Roman" w:hAnsi="Times New Roman" w:cs="Times New Roman"/>
          <w:sz w:val="28"/>
          <w:szCs w:val="28"/>
        </w:rPr>
        <w:t xml:space="preserve"> </w:t>
      </w:r>
      <w:r>
        <w:rPr>
          <w:rFonts w:ascii="Times New Roman" w:hAnsi="Times New Roman" w:cs="Times New Roman"/>
          <w:sz w:val="28"/>
          <w:szCs w:val="28"/>
        </w:rPr>
        <w:t>л</w:t>
      </w:r>
      <w:r w:rsidRPr="00527A37">
        <w:rPr>
          <w:rFonts w:ascii="Times New Roman" w:hAnsi="Times New Roman" w:cs="Times New Roman"/>
          <w:sz w:val="28"/>
          <w:szCs w:val="28"/>
        </w:rPr>
        <w:t>юбое исследование. Гипотеза – это</w:t>
      </w:r>
      <w:r>
        <w:rPr>
          <w:rFonts w:ascii="Times New Roman" w:hAnsi="Times New Roman" w:cs="Times New Roman"/>
          <w:sz w:val="28"/>
          <w:szCs w:val="28"/>
        </w:rPr>
        <w:t xml:space="preserve"> </w:t>
      </w:r>
      <w:r w:rsidRPr="00527A37">
        <w:rPr>
          <w:rFonts w:ascii="Times New Roman" w:hAnsi="Times New Roman" w:cs="Times New Roman"/>
          <w:sz w:val="28"/>
          <w:szCs w:val="28"/>
        </w:rPr>
        <w:t>сформулированное предположение о наличии или отсутствии взаимосвязи</w:t>
      </w:r>
      <w:r>
        <w:rPr>
          <w:rFonts w:ascii="Times New Roman" w:hAnsi="Times New Roman" w:cs="Times New Roman"/>
          <w:sz w:val="28"/>
          <w:szCs w:val="28"/>
        </w:rPr>
        <w:t xml:space="preserve"> </w:t>
      </w:r>
      <w:r w:rsidRPr="00527A37">
        <w:rPr>
          <w:rFonts w:ascii="Times New Roman" w:hAnsi="Times New Roman" w:cs="Times New Roman"/>
          <w:sz w:val="28"/>
          <w:szCs w:val="28"/>
        </w:rPr>
        <w:t xml:space="preserve">между какими-то событиями. Гипотезы </w:t>
      </w:r>
      <w:r w:rsidR="00BF201E" w:rsidRPr="00527A37">
        <w:rPr>
          <w:rFonts w:ascii="Times New Roman" w:hAnsi="Times New Roman" w:cs="Times New Roman"/>
          <w:sz w:val="28"/>
          <w:szCs w:val="28"/>
        </w:rPr>
        <w:t>определяют целесообр</w:t>
      </w:r>
      <w:r w:rsidR="00BF201E">
        <w:rPr>
          <w:rFonts w:ascii="Times New Roman" w:hAnsi="Times New Roman" w:cs="Times New Roman"/>
          <w:sz w:val="28"/>
          <w:szCs w:val="28"/>
        </w:rPr>
        <w:t>азность проведения новых иссле</w:t>
      </w:r>
      <w:r w:rsidR="00BF201E" w:rsidRPr="00527A37">
        <w:rPr>
          <w:rFonts w:ascii="Times New Roman" w:hAnsi="Times New Roman" w:cs="Times New Roman"/>
          <w:sz w:val="28"/>
          <w:szCs w:val="28"/>
        </w:rPr>
        <w:t xml:space="preserve">дований, </w:t>
      </w:r>
      <w:r w:rsidR="00B51CCB" w:rsidRPr="00527A37">
        <w:rPr>
          <w:rFonts w:ascii="Times New Roman" w:hAnsi="Times New Roman" w:cs="Times New Roman"/>
          <w:sz w:val="28"/>
          <w:szCs w:val="28"/>
        </w:rPr>
        <w:t>способствуют развитию различных</w:t>
      </w:r>
      <w:r w:rsidR="00B51CCB">
        <w:rPr>
          <w:rFonts w:ascii="Times New Roman" w:hAnsi="Times New Roman" w:cs="Times New Roman"/>
          <w:sz w:val="28"/>
          <w:szCs w:val="28"/>
        </w:rPr>
        <w:t xml:space="preserve"> научных областей,</w:t>
      </w:r>
      <w:r w:rsidR="00B51CCB" w:rsidRPr="00527A37">
        <w:rPr>
          <w:rFonts w:ascii="Times New Roman" w:hAnsi="Times New Roman" w:cs="Times New Roman"/>
          <w:sz w:val="28"/>
          <w:szCs w:val="28"/>
        </w:rPr>
        <w:t xml:space="preserve"> </w:t>
      </w:r>
      <w:r w:rsidRPr="00527A37">
        <w:rPr>
          <w:rFonts w:ascii="Times New Roman" w:hAnsi="Times New Roman" w:cs="Times New Roman"/>
          <w:sz w:val="28"/>
          <w:szCs w:val="28"/>
        </w:rPr>
        <w:lastRenderedPageBreak/>
        <w:t>позво</w:t>
      </w:r>
      <w:r>
        <w:rPr>
          <w:rFonts w:ascii="Times New Roman" w:hAnsi="Times New Roman" w:cs="Times New Roman"/>
          <w:sz w:val="28"/>
          <w:szCs w:val="28"/>
        </w:rPr>
        <w:t>ляют проверить теории, на кото</w:t>
      </w:r>
      <w:r w:rsidR="00B51CCB">
        <w:rPr>
          <w:rFonts w:ascii="Times New Roman" w:hAnsi="Times New Roman" w:cs="Times New Roman"/>
          <w:sz w:val="28"/>
          <w:szCs w:val="28"/>
        </w:rPr>
        <w:t>рых они основаны</w:t>
      </w:r>
      <w:r>
        <w:rPr>
          <w:rFonts w:ascii="Times New Roman" w:hAnsi="Times New Roman" w:cs="Times New Roman"/>
          <w:sz w:val="28"/>
          <w:szCs w:val="28"/>
        </w:rPr>
        <w:t xml:space="preserve">. В статистике </w:t>
      </w:r>
      <w:r w:rsidR="004C0D1E">
        <w:rPr>
          <w:rFonts w:ascii="Times New Roman" w:hAnsi="Times New Roman" w:cs="Times New Roman"/>
          <w:sz w:val="28"/>
          <w:szCs w:val="28"/>
        </w:rPr>
        <w:t>существует</w:t>
      </w:r>
      <w:r w:rsidRPr="00527A37">
        <w:rPr>
          <w:rFonts w:ascii="Times New Roman" w:hAnsi="Times New Roman" w:cs="Times New Roman"/>
          <w:sz w:val="28"/>
          <w:szCs w:val="28"/>
        </w:rPr>
        <w:t xml:space="preserve"> понятие </w:t>
      </w:r>
      <w:r w:rsidR="00842800">
        <w:rPr>
          <w:rFonts w:ascii="Times New Roman" w:hAnsi="Times New Roman" w:cs="Times New Roman"/>
          <w:sz w:val="28"/>
          <w:szCs w:val="28"/>
        </w:rPr>
        <w:t>«</w:t>
      </w:r>
      <w:r w:rsidRPr="00527A37">
        <w:rPr>
          <w:rFonts w:ascii="Times New Roman" w:hAnsi="Times New Roman" w:cs="Times New Roman"/>
          <w:sz w:val="28"/>
          <w:szCs w:val="28"/>
        </w:rPr>
        <w:t>нулевой гипотезы</w:t>
      </w:r>
      <w:r w:rsidR="00842800">
        <w:rPr>
          <w:rFonts w:ascii="Times New Roman" w:hAnsi="Times New Roman" w:cs="Times New Roman"/>
          <w:sz w:val="28"/>
          <w:szCs w:val="28"/>
        </w:rPr>
        <w:t>»</w:t>
      </w:r>
      <w:r w:rsidRPr="00527A37">
        <w:rPr>
          <w:rFonts w:ascii="Times New Roman" w:hAnsi="Times New Roman" w:cs="Times New Roman"/>
          <w:sz w:val="28"/>
          <w:szCs w:val="28"/>
        </w:rPr>
        <w:t xml:space="preserve"> –</w:t>
      </w:r>
      <w:r w:rsidR="00842800">
        <w:rPr>
          <w:rFonts w:ascii="Times New Roman" w:hAnsi="Times New Roman" w:cs="Times New Roman"/>
          <w:sz w:val="28"/>
          <w:szCs w:val="28"/>
        </w:rPr>
        <w:t xml:space="preserve"> это</w:t>
      </w:r>
      <w:r w:rsidRPr="00527A37">
        <w:rPr>
          <w:rFonts w:ascii="Times New Roman" w:hAnsi="Times New Roman" w:cs="Times New Roman"/>
          <w:sz w:val="28"/>
          <w:szCs w:val="28"/>
        </w:rPr>
        <w:t xml:space="preserve"> пред</w:t>
      </w:r>
      <w:r>
        <w:rPr>
          <w:rFonts w:ascii="Times New Roman" w:hAnsi="Times New Roman" w:cs="Times New Roman"/>
          <w:sz w:val="28"/>
          <w:szCs w:val="28"/>
        </w:rPr>
        <w:t>положения, что полученные в ис</w:t>
      </w:r>
      <w:r w:rsidR="00ED0078">
        <w:rPr>
          <w:rFonts w:ascii="Times New Roman" w:hAnsi="Times New Roman" w:cs="Times New Roman"/>
          <w:sz w:val="28"/>
          <w:szCs w:val="28"/>
        </w:rPr>
        <w:t xml:space="preserve">следовании различия случайны и </w:t>
      </w:r>
      <w:r w:rsidRPr="00527A37">
        <w:rPr>
          <w:rFonts w:ascii="Times New Roman" w:hAnsi="Times New Roman" w:cs="Times New Roman"/>
          <w:sz w:val="28"/>
          <w:szCs w:val="28"/>
        </w:rPr>
        <w:t>обычно нул</w:t>
      </w:r>
      <w:r>
        <w:rPr>
          <w:rFonts w:ascii="Times New Roman" w:hAnsi="Times New Roman" w:cs="Times New Roman"/>
          <w:sz w:val="28"/>
          <w:szCs w:val="28"/>
        </w:rPr>
        <w:t xml:space="preserve">евая гипотеза формулируется как </w:t>
      </w:r>
      <w:r w:rsidRPr="00527A37">
        <w:rPr>
          <w:rFonts w:ascii="Times New Roman" w:hAnsi="Times New Roman" w:cs="Times New Roman"/>
          <w:sz w:val="28"/>
          <w:szCs w:val="28"/>
        </w:rPr>
        <w:t xml:space="preserve">«обратное» тому, что требуется доказать. </w:t>
      </w:r>
    </w:p>
    <w:p w:rsidR="00881BA6" w:rsidRPr="00881BA6" w:rsidRDefault="00C81D98" w:rsidP="00881BA6">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sz w:val="28"/>
          <w:szCs w:val="28"/>
        </w:rPr>
        <w:t>Общеизвестное значение</w:t>
      </w:r>
      <w:r>
        <w:rPr>
          <w:rFonts w:ascii="Times New Roman" w:hAnsi="Times New Roman" w:cs="Times New Roman"/>
          <w:bCs/>
          <w:sz w:val="28"/>
          <w:szCs w:val="28"/>
        </w:rPr>
        <w:t xml:space="preserve"> </w:t>
      </w:r>
      <w:r w:rsidRPr="004854A2">
        <w:rPr>
          <w:rFonts w:ascii="Times New Roman" w:hAnsi="Times New Roman" w:cs="Times New Roman"/>
          <w:bCs/>
          <w:sz w:val="28"/>
          <w:szCs w:val="28"/>
        </w:rPr>
        <w:t>«P</w:t>
      </w:r>
      <w:r>
        <w:rPr>
          <w:rFonts w:ascii="Times New Roman" w:hAnsi="Times New Roman" w:cs="Times New Roman"/>
          <w:bCs/>
          <w:sz w:val="28"/>
          <w:szCs w:val="28"/>
        </w:rPr>
        <w:t xml:space="preserve">» </w:t>
      </w:r>
      <w:r w:rsidRPr="004854A2">
        <w:rPr>
          <w:rFonts w:ascii="Times New Roman" w:hAnsi="Times New Roman" w:cs="Times New Roman"/>
          <w:sz w:val="28"/>
          <w:szCs w:val="28"/>
        </w:rPr>
        <w:t>(</w:t>
      </w:r>
      <w:hyperlink r:id="rId13" w:tooltip="Английский язык" w:history="1">
        <w:r w:rsidR="004854A2" w:rsidRPr="004854A2">
          <w:rPr>
            <w:rStyle w:val="a4"/>
            <w:rFonts w:ascii="Times New Roman" w:hAnsi="Times New Roman" w:cs="Times New Roman"/>
            <w:color w:val="auto"/>
            <w:sz w:val="28"/>
            <w:szCs w:val="28"/>
            <w:u w:val="none"/>
          </w:rPr>
          <w:t>англ.</w:t>
        </w:r>
      </w:hyperlink>
      <w:r w:rsidR="004854A2" w:rsidRPr="004854A2">
        <w:rPr>
          <w:rFonts w:ascii="Times New Roman" w:hAnsi="Times New Roman" w:cs="Times New Roman"/>
          <w:sz w:val="28"/>
          <w:szCs w:val="28"/>
        </w:rPr>
        <w:t> </w:t>
      </w:r>
      <w:r w:rsidR="004854A2" w:rsidRPr="004854A2">
        <w:rPr>
          <w:rFonts w:ascii="Times New Roman" w:hAnsi="Times New Roman" w:cs="Times New Roman"/>
          <w:bCs/>
          <w:i/>
          <w:iCs/>
          <w:sz w:val="28"/>
          <w:szCs w:val="28"/>
          <w:lang w:val="en"/>
        </w:rPr>
        <w:t>P</w:t>
      </w:r>
      <w:r w:rsidR="004854A2" w:rsidRPr="004854A2">
        <w:rPr>
          <w:rFonts w:ascii="Times New Roman" w:hAnsi="Times New Roman" w:cs="Times New Roman"/>
          <w:bCs/>
          <w:i/>
          <w:iCs/>
          <w:sz w:val="28"/>
          <w:szCs w:val="28"/>
        </w:rPr>
        <w:t>-</w:t>
      </w:r>
      <w:r w:rsidR="004854A2" w:rsidRPr="004854A2">
        <w:rPr>
          <w:rFonts w:ascii="Times New Roman" w:hAnsi="Times New Roman" w:cs="Times New Roman"/>
          <w:bCs/>
          <w:i/>
          <w:iCs/>
          <w:sz w:val="28"/>
          <w:szCs w:val="28"/>
          <w:lang w:val="en"/>
        </w:rPr>
        <w:t>value</w:t>
      </w:r>
      <w:r w:rsidR="004854A2" w:rsidRPr="004854A2">
        <w:rPr>
          <w:rFonts w:ascii="Times New Roman" w:hAnsi="Times New Roman" w:cs="Times New Roman"/>
          <w:sz w:val="28"/>
          <w:szCs w:val="28"/>
        </w:rPr>
        <w:t>) –</w:t>
      </w:r>
      <w:r w:rsidR="00527A37">
        <w:rPr>
          <w:rFonts w:ascii="Times New Roman" w:hAnsi="Times New Roman" w:cs="Times New Roman"/>
          <w:sz w:val="28"/>
          <w:szCs w:val="28"/>
        </w:rPr>
        <w:t xml:space="preserve"> это ве</w:t>
      </w:r>
      <w:r w:rsidR="00527A37" w:rsidRPr="00527A37">
        <w:rPr>
          <w:rFonts w:ascii="Times New Roman" w:hAnsi="Times New Roman" w:cs="Times New Roman"/>
          <w:sz w:val="28"/>
          <w:szCs w:val="28"/>
        </w:rPr>
        <w:t>роятность того, что сформулированная</w:t>
      </w:r>
      <w:r>
        <w:rPr>
          <w:rFonts w:ascii="Times New Roman" w:hAnsi="Times New Roman" w:cs="Times New Roman"/>
          <w:sz w:val="28"/>
          <w:szCs w:val="28"/>
        </w:rPr>
        <w:t xml:space="preserve"> нами</w:t>
      </w:r>
      <w:r w:rsidR="00527A37" w:rsidRPr="00527A37">
        <w:rPr>
          <w:rFonts w:ascii="Times New Roman" w:hAnsi="Times New Roman" w:cs="Times New Roman"/>
          <w:sz w:val="28"/>
          <w:szCs w:val="28"/>
        </w:rPr>
        <w:t xml:space="preserve"> нулев</w:t>
      </w:r>
      <w:r w:rsidR="00527A37">
        <w:rPr>
          <w:rFonts w:ascii="Times New Roman" w:hAnsi="Times New Roman" w:cs="Times New Roman"/>
          <w:sz w:val="28"/>
          <w:szCs w:val="28"/>
        </w:rPr>
        <w:t>ая гипотеза</w:t>
      </w:r>
      <w:r w:rsidR="00CB7D20" w:rsidRPr="00CB7D20">
        <w:rPr>
          <w:rFonts w:ascii="Times New Roman" w:hAnsi="Times New Roman" w:cs="Times New Roman"/>
          <w:sz w:val="28"/>
          <w:szCs w:val="28"/>
        </w:rPr>
        <w:t xml:space="preserve"> </w:t>
      </w:r>
      <w:r w:rsidR="00CB7D20">
        <w:rPr>
          <w:rFonts w:ascii="Times New Roman" w:hAnsi="Times New Roman" w:cs="Times New Roman"/>
          <w:sz w:val="28"/>
          <w:szCs w:val="28"/>
        </w:rPr>
        <w:t>верна</w:t>
      </w:r>
      <w:r w:rsidR="00527A37">
        <w:rPr>
          <w:rFonts w:ascii="Times New Roman" w:hAnsi="Times New Roman" w:cs="Times New Roman"/>
          <w:sz w:val="28"/>
          <w:szCs w:val="28"/>
        </w:rPr>
        <w:t xml:space="preserve">. </w:t>
      </w:r>
      <w:r w:rsidR="00A830B0">
        <w:rPr>
          <w:rFonts w:ascii="Times New Roman" w:hAnsi="Times New Roman" w:cs="Times New Roman"/>
          <w:sz w:val="28"/>
          <w:szCs w:val="28"/>
        </w:rPr>
        <w:t>Т.е.</w:t>
      </w:r>
      <w:r w:rsidR="00527A37" w:rsidRPr="00527A37">
        <w:rPr>
          <w:rFonts w:ascii="Times New Roman" w:hAnsi="Times New Roman" w:cs="Times New Roman"/>
          <w:sz w:val="28"/>
          <w:szCs w:val="28"/>
        </w:rPr>
        <w:t xml:space="preserve"> при </w:t>
      </w:r>
      <w:r w:rsidR="00676321" w:rsidRPr="00527A37">
        <w:rPr>
          <w:rFonts w:ascii="Times New Roman" w:hAnsi="Times New Roman" w:cs="Times New Roman"/>
          <w:sz w:val="28"/>
          <w:szCs w:val="28"/>
        </w:rPr>
        <w:t>р &lt;</w:t>
      </w:r>
      <w:r w:rsidR="00527A37" w:rsidRPr="00527A37">
        <w:rPr>
          <w:rFonts w:ascii="Times New Roman" w:hAnsi="Times New Roman" w:cs="Times New Roman"/>
          <w:sz w:val="28"/>
          <w:szCs w:val="28"/>
        </w:rPr>
        <w:t xml:space="preserve">0,05 вероятность </w:t>
      </w:r>
      <w:r w:rsidR="00527A37">
        <w:rPr>
          <w:rFonts w:ascii="Times New Roman" w:hAnsi="Times New Roman" w:cs="Times New Roman"/>
          <w:sz w:val="28"/>
          <w:szCs w:val="28"/>
        </w:rPr>
        <w:t>менее 5%, что считается статис</w:t>
      </w:r>
      <w:r w:rsidR="00527A37" w:rsidRPr="00527A37">
        <w:rPr>
          <w:rFonts w:ascii="Times New Roman" w:hAnsi="Times New Roman" w:cs="Times New Roman"/>
          <w:sz w:val="28"/>
          <w:szCs w:val="28"/>
        </w:rPr>
        <w:t>тически значимым доказательством прав</w:t>
      </w:r>
      <w:r w:rsidR="00527A37">
        <w:rPr>
          <w:rFonts w:ascii="Times New Roman" w:hAnsi="Times New Roman" w:cs="Times New Roman"/>
          <w:sz w:val="28"/>
          <w:szCs w:val="28"/>
        </w:rPr>
        <w:t xml:space="preserve">ильности утверждения, обратного </w:t>
      </w:r>
      <w:r w:rsidR="00527A37" w:rsidRPr="00527A37">
        <w:rPr>
          <w:rFonts w:ascii="Times New Roman" w:hAnsi="Times New Roman" w:cs="Times New Roman"/>
          <w:sz w:val="28"/>
          <w:szCs w:val="28"/>
        </w:rPr>
        <w:t>нулевой гипотезе.</w:t>
      </w:r>
      <w:r w:rsidR="004B0C59" w:rsidRPr="00527A37">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r w:rsidR="00881BA6" w:rsidRPr="00881BA6">
        <w:rPr>
          <w:rFonts w:ascii="Times New Roman" w:hAnsi="Times New Roman" w:cs="Times New Roman"/>
          <w:color w:val="000000" w:themeColor="text1"/>
          <w:sz w:val="28"/>
          <w:szCs w:val="28"/>
          <w14:textOutline w14:w="0" w14:cap="flat" w14:cmpd="sng" w14:algn="ctr">
            <w14:noFill/>
            <w14:prstDash w14:val="solid"/>
            <w14:round/>
          </w14:textOutline>
        </w:rPr>
        <w:t xml:space="preserve">Вероятности ошибки, при которой допустимо отвергнуть нулевую гипотезу и принять альтернативную гипотезу, зависит от каждого конкретного случая. </w:t>
      </w:r>
      <w:r>
        <w:rPr>
          <w:rFonts w:ascii="Times New Roman" w:hAnsi="Times New Roman" w:cs="Times New Roman"/>
          <w:color w:val="000000" w:themeColor="text1"/>
          <w:sz w:val="28"/>
          <w:szCs w:val="28"/>
          <w14:textOutline w14:w="0" w14:cap="flat" w14:cmpd="sng" w14:algn="ctr">
            <w14:noFill/>
            <w14:prstDash w14:val="solid"/>
            <w14:round/>
          </w14:textOutline>
        </w:rPr>
        <w:t>Х</w:t>
      </w:r>
      <w:r w:rsidRPr="00881BA6">
        <w:rPr>
          <w:rFonts w:ascii="Times New Roman" w:hAnsi="Times New Roman" w:cs="Times New Roman"/>
          <w:color w:val="000000" w:themeColor="text1"/>
          <w:sz w:val="28"/>
          <w:szCs w:val="28"/>
          <w14:textOutline w14:w="0" w14:cap="flat" w14:cmpd="sng" w14:algn="ctr">
            <w14:noFill/>
            <w14:prstDash w14:val="solid"/>
            <w14:round/>
          </w14:textOutline>
        </w:rPr>
        <w:t xml:space="preserve">арактером исследуемой ситуации </w:t>
      </w:r>
      <w:r>
        <w:rPr>
          <w:rFonts w:ascii="Times New Roman" w:hAnsi="Times New Roman" w:cs="Times New Roman"/>
          <w:color w:val="000000" w:themeColor="text1"/>
          <w:sz w:val="28"/>
          <w:szCs w:val="28"/>
          <w14:textOutline w14:w="0" w14:cap="flat" w14:cmpd="sng" w14:algn="ctr">
            <w14:noFill/>
            <w14:prstDash w14:val="solid"/>
            <w14:round/>
          </w14:textOutline>
        </w:rPr>
        <w:t>в</w:t>
      </w:r>
      <w:r w:rsidR="00881BA6" w:rsidRPr="00881BA6">
        <w:rPr>
          <w:rFonts w:ascii="Times New Roman" w:hAnsi="Times New Roman" w:cs="Times New Roman"/>
          <w:color w:val="000000" w:themeColor="text1"/>
          <w:sz w:val="28"/>
          <w:szCs w:val="28"/>
          <w14:textOutline w14:w="0" w14:cap="flat" w14:cmpd="sng" w14:algn="ctr">
            <w14:noFill/>
            <w14:prstDash w14:val="solid"/>
            <w14:round/>
          </w14:textOutline>
        </w:rPr>
        <w:t xml:space="preserve"> значительной степени </w:t>
      </w:r>
      <w:r w:rsidRPr="00881BA6">
        <w:rPr>
          <w:rFonts w:ascii="Times New Roman" w:hAnsi="Times New Roman" w:cs="Times New Roman"/>
          <w:color w:val="000000" w:themeColor="text1"/>
          <w:sz w:val="28"/>
          <w:szCs w:val="28"/>
          <w14:textOutline w14:w="0" w14:cap="flat" w14:cmpd="sng" w14:algn="ctr">
            <w14:noFill/>
            <w14:prstDash w14:val="solid"/>
            <w14:round/>
          </w14:textOutline>
        </w:rPr>
        <w:t xml:space="preserve">определяется </w:t>
      </w:r>
      <w:r w:rsidR="00881BA6" w:rsidRPr="00881BA6">
        <w:rPr>
          <w:rFonts w:ascii="Times New Roman" w:hAnsi="Times New Roman" w:cs="Times New Roman"/>
          <w:color w:val="000000" w:themeColor="text1"/>
          <w:sz w:val="28"/>
          <w:szCs w:val="28"/>
          <w14:textOutline w14:w="0" w14:cap="flat" w14:cmpd="sng" w14:algn="ctr">
            <w14:noFill/>
            <w14:prstDash w14:val="solid"/>
            <w14:round/>
          </w14:textOutline>
        </w:rPr>
        <w:t>эта вероятность. Чем больше требуемая вероятность, с которой надо избежать ошибочного решения, тем более узкими выбираются границы вероятности ошибки, при которой отвергается нулевая гипотеза, так называемый доверительный интервал вероятности. Обычно в</w:t>
      </w:r>
      <w:r w:rsidR="004E5898">
        <w:rPr>
          <w:rFonts w:ascii="Times New Roman" w:hAnsi="Times New Roman" w:cs="Times New Roman"/>
          <w:color w:val="000000" w:themeColor="text1"/>
          <w:sz w:val="28"/>
          <w:szCs w:val="28"/>
          <w14:textOutline w14:w="0" w14:cap="flat" w14:cmpd="sng" w14:algn="ctr">
            <w14:noFill/>
            <w14:prstDash w14:val="solid"/>
            <w14:round/>
          </w14:textOutline>
        </w:rPr>
        <w:t xml:space="preserve"> медицинских</w:t>
      </w:r>
      <w:r w:rsidR="00881BA6" w:rsidRPr="00881BA6">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исследованиях используют 5% вероятность ошибки. </w:t>
      </w:r>
    </w:p>
    <w:p w:rsidR="00C040BE" w:rsidRPr="00972FB3" w:rsidRDefault="00C040BE" w:rsidP="00527A37">
      <w:pPr>
        <w:pStyle w:val="a3"/>
        <w:ind w:left="142" w:firstLine="578"/>
        <w:jc w:val="both"/>
        <w:rPr>
          <w:rFonts w:ascii="Times New Roman" w:hAnsi="Times New Roman" w:cs="Times New Roman"/>
          <w:b/>
          <w:i/>
          <w:color w:val="000000" w:themeColor="text1"/>
          <w:sz w:val="28"/>
          <w:szCs w:val="28"/>
          <w14:textOutline w14:w="0" w14:cap="flat" w14:cmpd="sng" w14:algn="ctr">
            <w14:noFill/>
            <w14:prstDash w14:val="solid"/>
            <w14:round/>
          </w14:textOutline>
        </w:rPr>
      </w:pPr>
      <w:r w:rsidRPr="00972FB3">
        <w:rPr>
          <w:rFonts w:ascii="Times New Roman" w:hAnsi="Times New Roman" w:cs="Times New Roman"/>
          <w:b/>
          <w:i/>
          <w:color w:val="000000" w:themeColor="text1"/>
          <w:sz w:val="28"/>
          <w:szCs w:val="28"/>
          <w14:textOutline w14:w="0" w14:cap="flat" w14:cmpd="sng" w14:algn="ctr">
            <w14:noFill/>
            <w14:prstDash w14:val="solid"/>
            <w14:round/>
          </w14:textOutline>
        </w:rPr>
        <w:t>Цели исследования:</w:t>
      </w:r>
    </w:p>
    <w:p w:rsidR="00C040BE" w:rsidRPr="00C040BE" w:rsidRDefault="00C040BE" w:rsidP="00CD2FC9">
      <w:pPr>
        <w:pStyle w:val="a3"/>
        <w:numPr>
          <w:ilvl w:val="0"/>
          <w:numId w:val="19"/>
        </w:numPr>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Определение терапевтического эффекта лекарственного средства, процедуры, устройства по сравнению с контрольной группой;</w:t>
      </w:r>
    </w:p>
    <w:p w:rsidR="00C040BE" w:rsidRPr="00C040BE" w:rsidRDefault="00C040BE" w:rsidP="00CD2FC9">
      <w:pPr>
        <w:pStyle w:val="a3"/>
        <w:numPr>
          <w:ilvl w:val="0"/>
          <w:numId w:val="19"/>
        </w:numPr>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Оценка побочных эффектов;</w:t>
      </w:r>
    </w:p>
    <w:p w:rsidR="00C040BE" w:rsidRDefault="00C040BE" w:rsidP="00CD2FC9">
      <w:pPr>
        <w:pStyle w:val="a3"/>
        <w:numPr>
          <w:ilvl w:val="0"/>
          <w:numId w:val="19"/>
        </w:numPr>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Изучение критериев качества жизни и оценка стоимости лечения.</w:t>
      </w:r>
    </w:p>
    <w:p w:rsidR="00F725E8" w:rsidRPr="00972FB3" w:rsidRDefault="00F725E8" w:rsidP="00F725E8">
      <w:pPr>
        <w:pStyle w:val="a3"/>
        <w:ind w:left="709"/>
        <w:rPr>
          <w:rFonts w:ascii="Times New Roman" w:hAnsi="Times New Roman" w:cs="Times New Roman"/>
          <w:b/>
          <w:i/>
          <w:color w:val="000000" w:themeColor="text1"/>
          <w:sz w:val="28"/>
          <w:szCs w:val="28"/>
          <w14:textOutline w14:w="0" w14:cap="flat" w14:cmpd="sng" w14:algn="ctr">
            <w14:noFill/>
            <w14:prstDash w14:val="solid"/>
            <w14:round/>
          </w14:textOutline>
        </w:rPr>
      </w:pPr>
      <w:r w:rsidRPr="00972FB3">
        <w:rPr>
          <w:rFonts w:ascii="Times New Roman" w:hAnsi="Times New Roman" w:cs="Times New Roman"/>
          <w:b/>
          <w:i/>
          <w:color w:val="000000" w:themeColor="text1"/>
          <w:sz w:val="28"/>
          <w:szCs w:val="28"/>
          <w14:textOutline w14:w="0" w14:cap="flat" w14:cmpd="sng" w14:algn="ctr">
            <w14:noFill/>
            <w14:prstDash w14:val="solid"/>
            <w14:round/>
          </w14:textOutline>
        </w:rPr>
        <w:t>Задачи исследования</w:t>
      </w:r>
    </w:p>
    <w:p w:rsidR="00F725E8" w:rsidRDefault="00F62047" w:rsidP="00F725E8">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Задачи исследования</w:t>
      </w:r>
      <w:r w:rsidR="00F97442">
        <w:rPr>
          <w:rFonts w:ascii="Times New Roman" w:hAnsi="Times New Roman" w:cs="Times New Roman"/>
          <w:color w:val="000000" w:themeColor="text1"/>
          <w:sz w:val="28"/>
          <w:szCs w:val="28"/>
          <w14:textOutline w14:w="0" w14:cap="flat" w14:cmpd="sng" w14:algn="ctr">
            <w14:noFill/>
            <w14:prstDash w14:val="solid"/>
            <w14:round/>
          </w14:textOutline>
        </w:rPr>
        <w:t xml:space="preserve"> обязательно</w:t>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 должны быть </w:t>
      </w:r>
      <w:r w:rsidR="00F97442"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четкими </w:t>
      </w:r>
      <w:r w:rsidR="00F97442">
        <w:rPr>
          <w:rFonts w:ascii="Times New Roman" w:hAnsi="Times New Roman" w:cs="Times New Roman"/>
          <w:color w:val="000000" w:themeColor="text1"/>
          <w:sz w:val="28"/>
          <w:szCs w:val="28"/>
          <w14:textOutline w14:w="0" w14:cap="flat" w14:cmpd="sng" w14:algn="ctr">
            <w14:noFill/>
            <w14:prstDash w14:val="solid"/>
            <w14:round/>
          </w14:textOutline>
        </w:rPr>
        <w:t>и конкретными</w:t>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До </w:t>
      </w:r>
      <w:r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начала </w:t>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планируемого </w:t>
      </w:r>
      <w:r w:rsidRPr="00F725E8">
        <w:rPr>
          <w:rFonts w:ascii="Times New Roman" w:hAnsi="Times New Roman" w:cs="Times New Roman"/>
          <w:color w:val="000000" w:themeColor="text1"/>
          <w:sz w:val="28"/>
          <w:szCs w:val="28"/>
          <w14:textOutline w14:w="0" w14:cap="flat" w14:cmpd="sng" w14:algn="ctr">
            <w14:noFill/>
            <w14:prstDash w14:val="solid"/>
            <w14:round/>
          </w14:textOutline>
        </w:rPr>
        <w:t>исследования</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все </w:t>
      </w:r>
      <w:r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цели и задачи </w:t>
      </w:r>
      <w:r w:rsid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должны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быть </w:t>
      </w:r>
      <w:r w:rsidR="00F725E8">
        <w:rPr>
          <w:rFonts w:ascii="Times New Roman" w:hAnsi="Times New Roman" w:cs="Times New Roman"/>
          <w:color w:val="000000" w:themeColor="text1"/>
          <w:sz w:val="28"/>
          <w:szCs w:val="28"/>
          <w14:textOutline w14:w="0" w14:cap="flat" w14:cmpd="sng" w14:algn="ctr">
            <w14:noFill/>
            <w14:prstDash w14:val="solid"/>
            <w14:round/>
          </w14:textOutline>
        </w:rPr>
        <w:t>определ</w:t>
      </w:r>
      <w:r>
        <w:rPr>
          <w:rFonts w:ascii="Times New Roman" w:hAnsi="Times New Roman" w:cs="Times New Roman"/>
          <w:color w:val="000000" w:themeColor="text1"/>
          <w:sz w:val="28"/>
          <w:szCs w:val="28"/>
          <w14:textOutline w14:w="0" w14:cap="flat" w14:cmpd="sng" w14:algn="ctr">
            <w14:noFill/>
            <w14:prstDash w14:val="solid"/>
            <w14:round/>
          </w14:textOutline>
        </w:rPr>
        <w:t>ены</w:t>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7A5239">
        <w:rPr>
          <w:rFonts w:ascii="Times New Roman" w:hAnsi="Times New Roman" w:cs="Times New Roman"/>
          <w:color w:val="000000" w:themeColor="text1"/>
          <w:sz w:val="28"/>
          <w:szCs w:val="28"/>
          <w14:textOutline w14:w="0" w14:cap="flat" w14:cmpd="sng" w14:algn="ctr">
            <w14:noFill/>
            <w14:prstDash w14:val="solid"/>
            <w14:round/>
          </w14:textOutline>
        </w:rPr>
        <w:t>С</w:t>
      </w:r>
      <w:r w:rsidR="007A5239" w:rsidRPr="00F725E8">
        <w:rPr>
          <w:rFonts w:ascii="Times New Roman" w:hAnsi="Times New Roman" w:cs="Times New Roman"/>
          <w:color w:val="000000" w:themeColor="text1"/>
          <w:sz w:val="28"/>
          <w:szCs w:val="28"/>
          <w14:textOutline w14:w="0" w14:cap="flat" w14:cmpd="sng" w14:algn="ctr">
            <w14:noFill/>
            <w14:prstDash w14:val="solid"/>
            <w14:round/>
          </w14:textOutline>
        </w:rPr>
        <w:t>лишком много вопросов в рамках одн</w:t>
      </w:r>
      <w:r w:rsidR="007A5239">
        <w:rPr>
          <w:rFonts w:ascii="Times New Roman" w:hAnsi="Times New Roman" w:cs="Times New Roman"/>
          <w:color w:val="000000" w:themeColor="text1"/>
          <w:sz w:val="28"/>
          <w:szCs w:val="28"/>
          <w14:textOutline w14:w="0" w14:cap="flat" w14:cmpd="sng" w14:algn="ctr">
            <w14:noFill/>
            <w14:prstDash w14:val="solid"/>
            <w14:round/>
          </w14:textOutline>
        </w:rPr>
        <w:t>ого клинического исследования ста</w:t>
      </w:r>
      <w:r w:rsidR="007A5239"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вить </w:t>
      </w:r>
      <w:r w:rsidR="007A5239">
        <w:rPr>
          <w:rFonts w:ascii="Times New Roman" w:hAnsi="Times New Roman" w:cs="Times New Roman"/>
          <w:color w:val="000000" w:themeColor="text1"/>
          <w:sz w:val="28"/>
          <w:szCs w:val="28"/>
          <w14:textOutline w14:w="0" w14:cap="flat" w14:cmpd="sng" w14:algn="ctr">
            <w14:noFill/>
            <w14:prstDash w14:val="solid"/>
            <w14:round/>
          </w14:textOutline>
        </w:rPr>
        <w:t>н</w:t>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е следует</w:t>
      </w:r>
      <w:r w:rsidR="007A523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 это может </w:t>
      </w:r>
      <w:r w:rsidR="007A5239">
        <w:rPr>
          <w:rFonts w:ascii="Times New Roman" w:hAnsi="Times New Roman" w:cs="Times New Roman"/>
          <w:color w:val="000000" w:themeColor="text1"/>
          <w:sz w:val="28"/>
          <w:szCs w:val="28"/>
          <w14:textOutline w14:w="0" w14:cap="flat" w14:cmpd="sng" w14:algn="ctr">
            <w14:noFill/>
            <w14:prstDash w14:val="solid"/>
            <w14:round/>
          </w14:textOutline>
        </w:rPr>
        <w:t xml:space="preserve">быть </w:t>
      </w:r>
      <w:r w:rsidR="00F725E8">
        <w:rPr>
          <w:rFonts w:ascii="Times New Roman" w:hAnsi="Times New Roman" w:cs="Times New Roman"/>
          <w:color w:val="000000" w:themeColor="text1"/>
          <w:sz w:val="28"/>
          <w:szCs w:val="28"/>
          <w14:textOutline w14:w="0" w14:cap="flat" w14:cmpd="sng" w14:algn="ctr">
            <w14:noFill/>
            <w14:prstDash w14:val="solid"/>
            <w14:round/>
          </w14:textOutline>
        </w:rPr>
        <w:t>причиной недостовернос</w:t>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ти полученных ответов на большинство из них.</w:t>
      </w:r>
    </w:p>
    <w:p w:rsidR="00A061BB" w:rsidRPr="00972FB3" w:rsidRDefault="00A061BB" w:rsidP="00A061BB">
      <w:pPr>
        <w:pStyle w:val="a3"/>
        <w:ind w:left="142"/>
        <w:jc w:val="both"/>
        <w:rPr>
          <w:rFonts w:ascii="Times New Roman" w:hAnsi="Times New Roman" w:cs="Times New Roman"/>
          <w:b/>
          <w:i/>
          <w:color w:val="000000" w:themeColor="text1"/>
          <w:sz w:val="28"/>
          <w:szCs w:val="28"/>
          <w14:textOutline w14:w="0" w14:cap="flat" w14:cmpd="sng" w14:algn="ctr">
            <w14:noFill/>
            <w14:prstDash w14:val="solid"/>
            <w14:round/>
          </w14:textOutline>
        </w:rPr>
      </w:pPr>
      <w:r w:rsidRPr="00972FB3">
        <w:rPr>
          <w:rFonts w:ascii="Times New Roman" w:hAnsi="Times New Roman" w:cs="Times New Roman"/>
          <w:b/>
          <w:i/>
          <w:color w:val="000000" w:themeColor="text1"/>
          <w:sz w:val="28"/>
          <w:szCs w:val="28"/>
          <w14:textOutline w14:w="0" w14:cap="flat" w14:cmpd="sng" w14:algn="ctr">
            <w14:noFill/>
            <w14:prstDash w14:val="solid"/>
            <w14:round/>
          </w14:textOutline>
        </w:rPr>
        <w:t>Планирование эффективных и этичных технологий контроля</w:t>
      </w:r>
    </w:p>
    <w:p w:rsidR="00A061BB" w:rsidRPr="00A061BB" w:rsidRDefault="00A061BB" w:rsidP="00EE2D4A">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8C1B2D">
        <w:rPr>
          <w:rFonts w:ascii="Times New Roman" w:hAnsi="Times New Roman" w:cs="Times New Roman"/>
          <w:color w:val="000000" w:themeColor="text1"/>
          <w:sz w:val="28"/>
          <w:szCs w:val="28"/>
          <w14:textOutline w14:w="0" w14:cap="flat" w14:cmpd="sng" w14:algn="ctr">
            <w14:noFill/>
            <w14:prstDash w14:val="solid"/>
            <w14:round/>
          </w14:textOutline>
        </w:rPr>
        <w:t>Воз</w:t>
      </w:r>
      <w:r w:rsidR="008C1B2D" w:rsidRPr="00A061BB">
        <w:rPr>
          <w:rFonts w:ascii="Times New Roman" w:hAnsi="Times New Roman" w:cs="Times New Roman"/>
          <w:color w:val="000000" w:themeColor="text1"/>
          <w:sz w:val="28"/>
          <w:szCs w:val="28"/>
          <w14:textOutline w14:w="0" w14:cap="flat" w14:cmpd="sng" w14:algn="ctr">
            <w14:noFill/>
            <w14:prstDash w14:val="solid"/>
            <w14:round/>
          </w14:textOutline>
        </w:rPr>
        <w:t>можные исходные различия включае</w:t>
      </w:r>
      <w:r w:rsidR="008C1B2D">
        <w:rPr>
          <w:rFonts w:ascii="Times New Roman" w:hAnsi="Times New Roman" w:cs="Times New Roman"/>
          <w:color w:val="000000" w:themeColor="text1"/>
          <w:sz w:val="28"/>
          <w:szCs w:val="28"/>
          <w14:textOutline w14:w="0" w14:cap="flat" w14:cmpd="sng" w14:algn="ctr">
            <w14:noFill/>
            <w14:prstDash w14:val="solid"/>
            <w14:round/>
          </w14:textOutline>
        </w:rPr>
        <w:t>мых пациентов</w:t>
      </w:r>
      <w:r w:rsidR="00464C12">
        <w:rPr>
          <w:rFonts w:ascii="Times New Roman" w:hAnsi="Times New Roman" w:cs="Times New Roman"/>
          <w:color w:val="000000" w:themeColor="text1"/>
          <w:sz w:val="28"/>
          <w:szCs w:val="28"/>
          <w14:textOutline w14:w="0" w14:cap="flat" w14:cmpd="sng" w14:algn="ctr">
            <w14:noFill/>
            <w14:prstDash w14:val="solid"/>
            <w14:round/>
          </w14:textOutline>
        </w:rPr>
        <w:t>,</w:t>
      </w:r>
      <w:r w:rsidR="008C1B2D" w:rsidRPr="00A061B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E2D4A">
        <w:rPr>
          <w:rFonts w:ascii="Times New Roman" w:hAnsi="Times New Roman" w:cs="Times New Roman"/>
          <w:color w:val="000000" w:themeColor="text1"/>
          <w:sz w:val="28"/>
          <w:szCs w:val="28"/>
          <w14:textOutline w14:w="0" w14:cap="flat" w14:cmpd="sng" w14:algn="ctr">
            <w14:noFill/>
            <w14:prstDash w14:val="solid"/>
            <w14:round/>
          </w14:textOutline>
        </w:rPr>
        <w:t xml:space="preserve">известный эффект </w:t>
      </w:r>
      <w:r w:rsidR="00EE2D4A" w:rsidRPr="00EE2D4A">
        <w:rPr>
          <w:rFonts w:ascii="Times New Roman" w:hAnsi="Times New Roman" w:cs="Times New Roman"/>
          <w:color w:val="000000" w:themeColor="text1"/>
          <w:sz w:val="28"/>
          <w:szCs w:val="28"/>
          <w14:textOutline w14:w="0" w14:cap="flat" w14:cmpd="sng" w14:algn="ctr">
            <w14:noFill/>
            <w14:prstDash w14:val="solid"/>
            <w14:round/>
          </w14:textOutline>
        </w:rPr>
        <w:t>плацебо, влияния внешних, несвязанных с лечением, условий и факторов</w:t>
      </w:r>
      <w:r w:rsidR="00EE2D4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C1B2D">
        <w:rPr>
          <w:rFonts w:ascii="Times New Roman" w:hAnsi="Times New Roman" w:cs="Times New Roman"/>
          <w:color w:val="000000" w:themeColor="text1"/>
          <w:sz w:val="28"/>
          <w:szCs w:val="28"/>
          <w14:textOutline w14:w="0" w14:cap="flat" w14:cmpd="sng" w14:algn="ctr">
            <w14:noFill/>
            <w14:prstDash w14:val="solid"/>
            <w14:round/>
          </w14:textOutline>
        </w:rPr>
        <w:t>необходимо исключить</w:t>
      </w:r>
      <w:r w:rsidR="008C1B2D" w:rsidRPr="00A061B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C1B2D">
        <w:rPr>
          <w:rFonts w:ascii="Times New Roman" w:hAnsi="Times New Roman" w:cs="Times New Roman"/>
          <w:color w:val="000000" w:themeColor="text1"/>
          <w:sz w:val="28"/>
          <w:szCs w:val="28"/>
          <w14:textOutline w14:w="0" w14:cap="flat" w14:cmpd="sng" w14:algn="ctr">
            <w14:noFill/>
            <w14:prstDash w14:val="solid"/>
            <w14:round/>
          </w14:textOutline>
        </w:rPr>
        <w:t>п</w:t>
      </w:r>
      <w:r w:rsidRPr="00A061BB">
        <w:rPr>
          <w:rFonts w:ascii="Times New Roman" w:hAnsi="Times New Roman" w:cs="Times New Roman"/>
          <w:color w:val="000000" w:themeColor="text1"/>
          <w:sz w:val="28"/>
          <w:szCs w:val="28"/>
          <w14:textOutline w14:w="0" w14:cap="flat" w14:cmpd="sng" w14:algn="ctr">
            <w14:noFill/>
            <w14:prstDash w14:val="solid"/>
            <w14:round/>
          </w14:textOutline>
        </w:rPr>
        <w:t>ри проведении клинических исследо</w:t>
      </w:r>
      <w:r w:rsidR="006C55E5">
        <w:rPr>
          <w:rFonts w:ascii="Times New Roman" w:hAnsi="Times New Roman" w:cs="Times New Roman"/>
          <w:color w:val="000000" w:themeColor="text1"/>
          <w:sz w:val="28"/>
          <w:szCs w:val="28"/>
          <w14:textOutline w14:w="0" w14:cap="flat" w14:cmpd="sng" w14:algn="ctr">
            <w14:noFill/>
            <w14:prstDash w14:val="solid"/>
            <w14:round/>
          </w14:textOutline>
        </w:rPr>
        <w:t xml:space="preserve">ваний. </w:t>
      </w:r>
      <w:r w:rsidR="00F90714">
        <w:rPr>
          <w:rFonts w:ascii="Times New Roman" w:hAnsi="Times New Roman" w:cs="Times New Roman"/>
          <w:color w:val="000000" w:themeColor="text1"/>
          <w:sz w:val="28"/>
          <w:szCs w:val="28"/>
          <w14:textOutline w14:w="0" w14:cap="flat" w14:cmpd="sng" w14:algn="ctr">
            <w14:noFill/>
            <w14:prstDash w14:val="solid"/>
            <w14:round/>
          </w14:textOutline>
        </w:rPr>
        <w:t>В связи с этим</w:t>
      </w:r>
      <w:r w:rsidR="009A0A37">
        <w:rPr>
          <w:rFonts w:ascii="Times New Roman" w:hAnsi="Times New Roman" w:cs="Times New Roman"/>
          <w:color w:val="000000" w:themeColor="text1"/>
          <w:sz w:val="28"/>
          <w:szCs w:val="28"/>
          <w14:textOutline w14:w="0" w14:cap="flat" w14:cmpd="sng" w14:algn="ctr">
            <w14:noFill/>
            <w14:prstDash w14:val="solid"/>
            <w14:round/>
          </w14:textOutline>
        </w:rPr>
        <w:t>,</w:t>
      </w:r>
      <w:r w:rsidRPr="00A061B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B8252D" w:rsidRPr="00A061BB">
        <w:rPr>
          <w:rFonts w:ascii="Times New Roman" w:hAnsi="Times New Roman" w:cs="Times New Roman"/>
          <w:color w:val="000000" w:themeColor="text1"/>
          <w:sz w:val="28"/>
          <w:szCs w:val="28"/>
          <w14:textOutline w14:w="0" w14:cap="flat" w14:cmpd="sng" w14:algn="ctr">
            <w14:noFill/>
            <w14:prstDash w14:val="solid"/>
            <w14:round/>
          </w14:textOutline>
        </w:rPr>
        <w:t>с целью оценки воздействия из</w:t>
      </w:r>
      <w:r w:rsidR="00B8252D">
        <w:rPr>
          <w:rFonts w:ascii="Times New Roman" w:hAnsi="Times New Roman" w:cs="Times New Roman"/>
          <w:color w:val="000000" w:themeColor="text1"/>
          <w:sz w:val="28"/>
          <w:szCs w:val="28"/>
          <w14:textOutline w14:w="0" w14:cap="flat" w14:cmpd="sng" w14:algn="ctr">
            <w14:noFill/>
            <w14:prstDash w14:val="solid"/>
            <w14:round/>
          </w14:textOutline>
        </w:rPr>
        <w:t xml:space="preserve">учаемого лечения при проведении </w:t>
      </w:r>
      <w:r w:rsidR="00B8252D" w:rsidRPr="00A061BB">
        <w:rPr>
          <w:rFonts w:ascii="Times New Roman" w:hAnsi="Times New Roman" w:cs="Times New Roman"/>
          <w:color w:val="000000" w:themeColor="text1"/>
          <w:sz w:val="28"/>
          <w:szCs w:val="28"/>
          <w14:textOutline w14:w="0" w14:cap="flat" w14:cmpd="sng" w14:algn="ctr">
            <w14:noFill/>
            <w14:prstDash w14:val="solid"/>
            <w14:round/>
          </w14:textOutline>
        </w:rPr>
        <w:t>контролируемых клинических исследовани</w:t>
      </w:r>
      <w:r w:rsidR="00B8252D">
        <w:rPr>
          <w:rFonts w:ascii="Times New Roman" w:hAnsi="Times New Roman" w:cs="Times New Roman"/>
          <w:color w:val="000000" w:themeColor="text1"/>
          <w:sz w:val="28"/>
          <w:szCs w:val="28"/>
          <w14:textOutline w14:w="0" w14:cap="flat" w14:cmpd="sng" w14:algn="ctr">
            <w14:noFill/>
            <w14:prstDash w14:val="solid"/>
            <w14:round/>
          </w14:textOutline>
        </w:rPr>
        <w:t>й используют четыре типа техно</w:t>
      </w:r>
      <w:r w:rsidR="00B8252D" w:rsidRPr="00A061BB">
        <w:rPr>
          <w:rFonts w:ascii="Times New Roman" w:hAnsi="Times New Roman" w:cs="Times New Roman"/>
          <w:color w:val="000000" w:themeColor="text1"/>
          <w:sz w:val="28"/>
          <w:szCs w:val="28"/>
          <w14:textOutline w14:w="0" w14:cap="flat" w14:cmpd="sng" w14:algn="ctr">
            <w14:noFill/>
            <w14:prstDash w14:val="solid"/>
            <w14:round/>
          </w14:textOutline>
        </w:rPr>
        <w:t>логий контроля</w:t>
      </w:r>
      <w:r w:rsidRPr="00A061BB">
        <w:rPr>
          <w:rFonts w:ascii="Times New Roman" w:hAnsi="Times New Roman" w:cs="Times New Roman"/>
          <w:color w:val="000000" w:themeColor="text1"/>
          <w:sz w:val="28"/>
          <w:szCs w:val="28"/>
          <w14:textOutline w14:w="0" w14:cap="flat" w14:cmpd="sng" w14:algn="ctr">
            <w14:noFill/>
            <w14:prstDash w14:val="solid"/>
            <w14:round/>
          </w14:textOutline>
        </w:rPr>
        <w:t>:</w:t>
      </w:r>
    </w:p>
    <w:p w:rsidR="00392407" w:rsidRDefault="005504FE" w:rsidP="00CD2FC9">
      <w:pPr>
        <w:pStyle w:val="a3"/>
        <w:numPr>
          <w:ilvl w:val="0"/>
          <w:numId w:val="83"/>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061BB">
        <w:rPr>
          <w:rFonts w:ascii="Times New Roman" w:hAnsi="Times New Roman" w:cs="Times New Roman"/>
          <w:color w:val="000000" w:themeColor="text1"/>
          <w:sz w:val="28"/>
          <w:szCs w:val="28"/>
          <w14:textOutline w14:w="0" w14:cap="flat" w14:cmpd="sng" w14:algn="ctr">
            <w14:noFill/>
            <w14:prstDash w14:val="solid"/>
            <w14:round/>
          </w14:textOutline>
        </w:rPr>
        <w:t>Плацебо</w:t>
      </w:r>
      <w:r w:rsidR="00392407" w:rsidRPr="00A061BB">
        <w:rPr>
          <w:rFonts w:ascii="Times New Roman" w:hAnsi="Times New Roman" w:cs="Times New Roman"/>
          <w:color w:val="000000" w:themeColor="text1"/>
          <w:sz w:val="28"/>
          <w:szCs w:val="28"/>
          <w14:textOutline w14:w="0" w14:cap="flat" w14:cmpd="sng" w14:algn="ctr">
            <w14:noFill/>
            <w14:prstDash w14:val="solid"/>
            <w14:round/>
          </w14:textOutline>
        </w:rPr>
        <w:t>-контроль</w:t>
      </w:r>
      <w:r w:rsidR="00392407">
        <w:rPr>
          <w:rFonts w:ascii="Times New Roman" w:hAnsi="Times New Roman" w:cs="Times New Roman"/>
          <w:color w:val="000000" w:themeColor="text1"/>
          <w:sz w:val="28"/>
          <w:szCs w:val="28"/>
          <w14:textOutline w14:w="0" w14:cap="flat" w14:cmpd="sng" w14:algn="ctr">
            <w14:noFill/>
            <w14:prstDash w14:val="solid"/>
            <w14:round/>
          </w14:textOutline>
        </w:rPr>
        <w:t>;</w:t>
      </w:r>
    </w:p>
    <w:p w:rsidR="00A061BB" w:rsidRPr="00392407" w:rsidRDefault="005504FE" w:rsidP="00CD2FC9">
      <w:pPr>
        <w:pStyle w:val="a3"/>
        <w:numPr>
          <w:ilvl w:val="0"/>
          <w:numId w:val="83"/>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061BB">
        <w:rPr>
          <w:rFonts w:ascii="Times New Roman" w:hAnsi="Times New Roman" w:cs="Times New Roman"/>
          <w:color w:val="000000" w:themeColor="text1"/>
          <w:sz w:val="28"/>
          <w:szCs w:val="28"/>
          <w14:textOutline w14:w="0" w14:cap="flat" w14:cmpd="sng" w14:algn="ctr">
            <w14:noFill/>
            <w14:prstDash w14:val="solid"/>
            <w14:round/>
          </w14:textOutline>
        </w:rPr>
        <w:t>Контроль</w:t>
      </w:r>
      <w:r w:rsidR="00A061BB" w:rsidRPr="00A061BB">
        <w:rPr>
          <w:rFonts w:ascii="Times New Roman" w:hAnsi="Times New Roman" w:cs="Times New Roman"/>
          <w:color w:val="000000" w:themeColor="text1"/>
          <w:sz w:val="28"/>
          <w:szCs w:val="28"/>
          <w14:textOutline w14:w="0" w14:cap="flat" w14:cmpd="sng" w14:algn="ctr">
            <w14:noFill/>
            <w14:prstDash w14:val="solid"/>
            <w14:round/>
          </w14:textOutline>
        </w:rPr>
        <w:t xml:space="preserve"> исходного состояния;</w:t>
      </w:r>
    </w:p>
    <w:p w:rsidR="00A061BB" w:rsidRPr="00A061BB" w:rsidRDefault="00A061BB" w:rsidP="00A061BB">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061BB">
        <w:rPr>
          <w:rFonts w:ascii="Times New Roman" w:hAnsi="Times New Roman" w:cs="Times New Roman"/>
          <w:color w:val="000000" w:themeColor="text1"/>
          <w:sz w:val="28"/>
          <w:szCs w:val="28"/>
          <w14:textOutline w14:w="0" w14:cap="flat" w14:cmpd="sng" w14:algn="ctr">
            <w14:noFill/>
            <w14:prstDash w14:val="solid"/>
            <w14:round/>
          </w14:textOutline>
        </w:rPr>
        <w:t xml:space="preserve">3. </w:t>
      </w:r>
      <w:r w:rsidR="005504FE">
        <w:rPr>
          <w:rFonts w:ascii="Times New Roman" w:hAnsi="Times New Roman" w:cs="Times New Roman"/>
          <w:color w:val="000000" w:themeColor="text1"/>
          <w:sz w:val="28"/>
          <w:szCs w:val="28"/>
          <w14:textOutline w14:w="0" w14:cap="flat" w14:cmpd="sng" w14:algn="ctr">
            <w14:noFill/>
            <w14:prstDash w14:val="solid"/>
            <w14:round/>
          </w14:textOutline>
        </w:rPr>
        <w:t xml:space="preserve"> А</w:t>
      </w:r>
      <w:r w:rsidRPr="00A061BB">
        <w:rPr>
          <w:rFonts w:ascii="Times New Roman" w:hAnsi="Times New Roman" w:cs="Times New Roman"/>
          <w:color w:val="000000" w:themeColor="text1"/>
          <w:sz w:val="28"/>
          <w:szCs w:val="28"/>
          <w14:textOutline w14:w="0" w14:cap="flat" w14:cmpd="sng" w14:algn="ctr">
            <w14:noFill/>
            <w14:prstDash w14:val="solid"/>
            <w14:round/>
          </w14:textOutline>
        </w:rPr>
        <w:t>ктивный контроль;</w:t>
      </w:r>
    </w:p>
    <w:p w:rsidR="00A061BB" w:rsidRDefault="00392407" w:rsidP="0039240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4. </w:t>
      </w:r>
      <w:r w:rsidR="005504FE">
        <w:rPr>
          <w:rFonts w:ascii="Times New Roman" w:hAnsi="Times New Roman" w:cs="Times New Roman"/>
          <w:color w:val="000000" w:themeColor="text1"/>
          <w:sz w:val="28"/>
          <w:szCs w:val="28"/>
          <w14:textOutline w14:w="0" w14:cap="flat" w14:cmpd="sng" w14:algn="ctr">
            <w14:noFill/>
            <w14:prstDash w14:val="solid"/>
            <w14:round/>
          </w14:textOutline>
        </w:rPr>
        <w:t xml:space="preserve"> К</w:t>
      </w:r>
      <w:r>
        <w:rPr>
          <w:rFonts w:ascii="Times New Roman" w:hAnsi="Times New Roman" w:cs="Times New Roman"/>
          <w:color w:val="000000" w:themeColor="text1"/>
          <w:sz w:val="28"/>
          <w:szCs w:val="28"/>
          <w14:textOutline w14:w="0" w14:cap="flat" w14:cmpd="sng" w14:algn="ctr">
            <w14:noFill/>
            <w14:prstDash w14:val="solid"/>
            <w14:round/>
          </w14:textOutline>
        </w:rPr>
        <w:t>онтроль по архивным данным.</w:t>
      </w:r>
    </w:p>
    <w:p w:rsidR="00E80C4B" w:rsidRPr="00E80C4B" w:rsidRDefault="00E80C4B" w:rsidP="00E80C4B">
      <w:pPr>
        <w:pStyle w:val="a3"/>
        <w:ind w:left="142"/>
        <w:jc w:val="both"/>
        <w:rPr>
          <w:rFonts w:ascii="Times New Roman" w:hAnsi="Times New Roman" w:cs="Times New Roman"/>
          <w:i/>
          <w:iCs/>
          <w:color w:val="000000" w:themeColor="text1"/>
          <w:sz w:val="28"/>
          <w:szCs w:val="28"/>
          <w14:textOutline w14:w="0" w14:cap="flat" w14:cmpd="sng" w14:algn="ctr">
            <w14:noFill/>
            <w14:prstDash w14:val="solid"/>
            <w14:round/>
          </w14:textOutline>
        </w:rPr>
      </w:pPr>
      <w:r w:rsidRPr="00E80C4B">
        <w:rPr>
          <w:rFonts w:ascii="Times New Roman" w:hAnsi="Times New Roman" w:cs="Times New Roman"/>
          <w:i/>
          <w:iCs/>
          <w:color w:val="000000" w:themeColor="text1"/>
          <w:sz w:val="28"/>
          <w:szCs w:val="28"/>
          <w14:textOutline w14:w="0" w14:cap="flat" w14:cmpd="sng" w14:algn="ctr">
            <w14:noFill/>
            <w14:prstDash w14:val="solid"/>
            <w14:round/>
          </w14:textOutline>
        </w:rPr>
        <w:lastRenderedPageBreak/>
        <w:t>Плацебо-контроль (</w:t>
      </w:r>
      <w:proofErr w:type="spellStart"/>
      <w:r w:rsidRPr="00E80C4B">
        <w:rPr>
          <w:rFonts w:ascii="Times New Roman" w:hAnsi="Times New Roman" w:cs="Times New Roman"/>
          <w:i/>
          <w:iCs/>
          <w:color w:val="000000" w:themeColor="text1"/>
          <w:sz w:val="28"/>
          <w:szCs w:val="28"/>
          <w14:textOutline w14:w="0" w14:cap="flat" w14:cmpd="sng" w14:algn="ctr">
            <w14:noFill/>
            <w14:prstDash w14:val="solid"/>
            <w14:round/>
          </w14:textOutline>
        </w:rPr>
        <w:t>placebo</w:t>
      </w:r>
      <w:proofErr w:type="spellEnd"/>
      <w:r w:rsidRPr="00E80C4B">
        <w:rPr>
          <w:rFonts w:ascii="Times New Roman" w:hAnsi="Times New Roman" w:cs="Times New Roman"/>
          <w:i/>
          <w:iCs/>
          <w:color w:val="000000" w:themeColor="text1"/>
          <w:sz w:val="28"/>
          <w:szCs w:val="28"/>
          <w14:textOutline w14:w="0" w14:cap="flat" w14:cmpd="sng" w14:algn="ctr">
            <w14:noFill/>
            <w14:prstDash w14:val="solid"/>
            <w14:round/>
          </w14:textOutline>
        </w:rPr>
        <w:t xml:space="preserve"> </w:t>
      </w:r>
      <w:proofErr w:type="spellStart"/>
      <w:r w:rsidRPr="00E80C4B">
        <w:rPr>
          <w:rFonts w:ascii="Times New Roman" w:hAnsi="Times New Roman" w:cs="Times New Roman"/>
          <w:i/>
          <w:iCs/>
          <w:color w:val="000000" w:themeColor="text1"/>
          <w:sz w:val="28"/>
          <w:szCs w:val="28"/>
          <w14:textOutline w14:w="0" w14:cap="flat" w14:cmpd="sng" w14:algn="ctr">
            <w14:noFill/>
            <w14:prstDash w14:val="solid"/>
            <w14:round/>
          </w14:textOutline>
        </w:rPr>
        <w:t>control</w:t>
      </w:r>
      <w:proofErr w:type="spellEnd"/>
      <w:r w:rsidRPr="00E80C4B">
        <w:rPr>
          <w:rFonts w:ascii="Times New Roman" w:hAnsi="Times New Roman" w:cs="Times New Roman"/>
          <w:i/>
          <w:iCs/>
          <w:color w:val="000000" w:themeColor="text1"/>
          <w:sz w:val="28"/>
          <w:szCs w:val="28"/>
          <w14:textOutline w14:w="0" w14:cap="flat" w14:cmpd="sng" w14:algn="ctr">
            <w14:noFill/>
            <w14:prstDash w14:val="solid"/>
            <w14:round/>
          </w14:textOutline>
        </w:rPr>
        <w:t>)</w:t>
      </w:r>
    </w:p>
    <w:p w:rsidR="00E80C4B" w:rsidRPr="00C040BE" w:rsidRDefault="00D94F08" w:rsidP="00E80C4B">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1F2E83">
        <w:rPr>
          <w:rFonts w:ascii="Times New Roman" w:hAnsi="Times New Roman" w:cs="Times New Roman"/>
          <w:color w:val="000000" w:themeColor="text1"/>
          <w:sz w:val="28"/>
          <w:szCs w:val="28"/>
          <w14:textOutline w14:w="0" w14:cap="flat" w14:cmpd="sng" w14:algn="ctr">
            <w14:noFill/>
            <w14:prstDash w14:val="solid"/>
            <w14:round/>
          </w14:textOutline>
        </w:rPr>
        <w:t>В данном типе н</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аличие эффекта плацебо </w:t>
      </w:r>
      <w:r w:rsidR="001F2E83">
        <w:rPr>
          <w:rFonts w:ascii="Times New Roman" w:hAnsi="Times New Roman" w:cs="Times New Roman"/>
          <w:color w:val="000000" w:themeColor="text1"/>
          <w:sz w:val="28"/>
          <w:szCs w:val="28"/>
          <w14:textOutline w14:w="0" w14:cap="flat" w14:cmpd="sng" w14:algn="ctr">
            <w14:noFill/>
            <w14:prstDash w14:val="solid"/>
            <w14:round/>
          </w14:textOutline>
        </w:rPr>
        <w:t xml:space="preserve">уже давно известно. При проведении клинических </w:t>
      </w:r>
      <w:r w:rsidRPr="00E80C4B">
        <w:rPr>
          <w:rFonts w:ascii="Times New Roman" w:hAnsi="Times New Roman" w:cs="Times New Roman"/>
          <w:color w:val="000000" w:themeColor="text1"/>
          <w:sz w:val="28"/>
          <w:szCs w:val="28"/>
          <w14:textOutline w14:w="0" w14:cap="flat" w14:cmpd="sng" w14:algn="ctr">
            <w14:noFill/>
            <w14:prstDash w14:val="solid"/>
            <w14:round/>
          </w14:textOutline>
        </w:rPr>
        <w:t>ис</w:t>
      </w:r>
      <w:r>
        <w:rPr>
          <w:rFonts w:ascii="Times New Roman" w:hAnsi="Times New Roman" w:cs="Times New Roman"/>
          <w:color w:val="000000" w:themeColor="text1"/>
          <w:sz w:val="28"/>
          <w:szCs w:val="28"/>
          <w14:textOutline w14:w="0" w14:cap="flat" w14:cmpd="sng" w14:algn="ctr">
            <w14:noFill/>
            <w14:prstDash w14:val="solid"/>
            <w14:round/>
          </w14:textOutline>
        </w:rPr>
        <w:t>следований нео</w:t>
      </w:r>
      <w:r w:rsidR="00747BFB">
        <w:rPr>
          <w:rFonts w:ascii="Times New Roman" w:hAnsi="Times New Roman" w:cs="Times New Roman"/>
          <w:color w:val="000000" w:themeColor="text1"/>
          <w:sz w:val="28"/>
          <w:szCs w:val="28"/>
          <w14:textOutline w14:w="0" w14:cap="flat" w14:cmpd="sng" w14:algn="ctr">
            <w14:noFill/>
            <w14:prstDash w14:val="solid"/>
            <w14:round/>
          </w14:textOutline>
        </w:rPr>
        <w:t>бхо</w:t>
      </w:r>
      <w:r>
        <w:rPr>
          <w:rFonts w:ascii="Times New Roman" w:hAnsi="Times New Roman" w:cs="Times New Roman"/>
          <w:color w:val="000000" w:themeColor="text1"/>
          <w:sz w:val="28"/>
          <w:szCs w:val="28"/>
          <w14:textOutline w14:w="0" w14:cap="flat" w14:cmpd="sng" w14:algn="ctr">
            <w14:noFill/>
            <w14:prstDash w14:val="solid"/>
            <w14:round/>
          </w14:textOutline>
        </w:rPr>
        <w:t>димо</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помнить, что плац</w:t>
      </w:r>
      <w:r w:rsid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ебо-контролируемые исследования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позволяют довольно точно продемонстри</w:t>
      </w:r>
      <w:r w:rsid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ровать эффективность проводимой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терапии,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однако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технология плацебо-контроля явл</w:t>
      </w:r>
      <w:r w:rsidR="00E80C4B">
        <w:rPr>
          <w:rFonts w:ascii="Times New Roman" w:hAnsi="Times New Roman" w:cs="Times New Roman"/>
          <w:color w:val="000000" w:themeColor="text1"/>
          <w:sz w:val="28"/>
          <w:szCs w:val="28"/>
          <w14:textOutline w14:w="0" w14:cap="flat" w14:cmpd="sng" w14:algn="ctr">
            <w14:noFill/>
            <w14:prstDash w14:val="solid"/>
            <w14:round/>
          </w14:textOutline>
        </w:rPr>
        <w:t>яется этичной только в</w:t>
      </w:r>
      <w:r w:rsidR="001B528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712052">
        <w:rPr>
          <w:rFonts w:ascii="Times New Roman" w:hAnsi="Times New Roman" w:cs="Times New Roman"/>
          <w:color w:val="000000" w:themeColor="text1"/>
          <w:sz w:val="28"/>
          <w:szCs w:val="28"/>
          <w14:textOutline w14:w="0" w14:cap="flat" w14:cmpd="sng" w14:algn="ctr">
            <w14:noFill/>
            <w14:prstDash w14:val="solid"/>
            <w14:round/>
          </w14:textOutline>
        </w:rPr>
        <w:t>тех случаях</w:t>
      </w:r>
      <w:r w:rsid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когда испытуемый не получает существенного вреда</w:t>
      </w:r>
      <w:r w:rsidR="001B5280">
        <w:rPr>
          <w:rFonts w:ascii="Times New Roman" w:hAnsi="Times New Roman" w:cs="Times New Roman"/>
          <w:color w:val="000000" w:themeColor="text1"/>
          <w:sz w:val="28"/>
          <w:szCs w:val="28"/>
          <w14:textOutline w14:w="0" w14:cap="flat" w14:cmpd="sng" w14:algn="ctr">
            <w14:noFill/>
            <w14:prstDash w14:val="solid"/>
            <w14:round/>
          </w14:textOutline>
        </w:rPr>
        <w:t xml:space="preserve"> для здоровья</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обходясь без лек</w:t>
      </w:r>
      <w:r w:rsid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арств.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Плацебо –</w:t>
      </w:r>
      <w:r w:rsidR="006C09E0">
        <w:rPr>
          <w:rFonts w:ascii="Times New Roman" w:hAnsi="Times New Roman" w:cs="Times New Roman"/>
          <w:color w:val="000000" w:themeColor="text1"/>
          <w:sz w:val="28"/>
          <w:szCs w:val="28"/>
          <w14:textOutline w14:w="0" w14:cap="flat" w14:cmpd="sng" w14:algn="ctr">
            <w14:noFill/>
            <w14:prstDash w14:val="solid"/>
            <w14:round/>
          </w14:textOutline>
        </w:rPr>
        <w:t xml:space="preserve"> это пустышка, которая</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представляе</w:t>
      </w:r>
      <w:r w:rsidR="00E80C4B">
        <w:rPr>
          <w:rFonts w:ascii="Times New Roman" w:hAnsi="Times New Roman" w:cs="Times New Roman"/>
          <w:color w:val="000000" w:themeColor="text1"/>
          <w:sz w:val="28"/>
          <w:szCs w:val="28"/>
          <w14:textOutline w14:w="0" w14:cap="flat" w14:cmpd="sng" w14:algn="ctr">
            <w14:noFill/>
            <w14:prstDash w14:val="solid"/>
            <w14:round/>
          </w14:textOutline>
        </w:rPr>
        <w:t>т собой неактивное средство</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F2E83">
        <w:rPr>
          <w:rFonts w:ascii="Times New Roman" w:hAnsi="Times New Roman" w:cs="Times New Roman"/>
          <w:color w:val="000000" w:themeColor="text1"/>
          <w:sz w:val="28"/>
          <w:szCs w:val="28"/>
          <w14:textOutline w14:w="0" w14:cap="flat" w14:cmpd="sng" w14:algn="ctr">
            <w14:noFill/>
            <w14:prstDash w14:val="solid"/>
            <w14:round/>
          </w14:textOutline>
        </w:rPr>
        <w:t xml:space="preserve">которое </w:t>
      </w:r>
      <w:r w:rsidR="001F2E83" w:rsidRPr="00E80C4B">
        <w:rPr>
          <w:rFonts w:ascii="Times New Roman" w:hAnsi="Times New Roman" w:cs="Times New Roman"/>
          <w:color w:val="000000" w:themeColor="text1"/>
          <w:sz w:val="28"/>
          <w:szCs w:val="28"/>
          <w14:textOutline w14:w="0" w14:cap="flat" w14:cmpd="sng" w14:algn="ctr">
            <w14:noFill/>
            <w14:prstDash w14:val="solid"/>
            <w14:round/>
          </w14:textOutline>
        </w:rPr>
        <w:t>по</w:t>
      </w:r>
      <w:r w:rsidR="001F2E83">
        <w:rPr>
          <w:rFonts w:ascii="Times New Roman" w:hAnsi="Times New Roman" w:cs="Times New Roman"/>
          <w:color w:val="000000" w:themeColor="text1"/>
          <w:sz w:val="28"/>
          <w:szCs w:val="28"/>
          <w14:textOutline w14:w="0" w14:cap="flat" w14:cmpd="sng" w14:algn="ctr">
            <w14:noFill/>
            <w14:prstDash w14:val="solid"/>
            <w14:round/>
          </w14:textOutline>
        </w:rPr>
        <w:t xml:space="preserve"> форме</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F2E83">
        <w:rPr>
          <w:rFonts w:ascii="Times New Roman" w:hAnsi="Times New Roman" w:cs="Times New Roman"/>
          <w:color w:val="000000" w:themeColor="text1"/>
          <w:sz w:val="28"/>
          <w:szCs w:val="28"/>
          <w14:textOutline w14:w="0" w14:cap="flat" w14:cmpd="sng" w14:algn="ctr">
            <w14:noFill/>
            <w14:prstDash w14:val="solid"/>
            <w14:round/>
          </w14:textOutline>
        </w:rPr>
        <w:t xml:space="preserve">по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запах</w:t>
      </w:r>
      <w:r w:rsidR="001F2E83">
        <w:rPr>
          <w:rFonts w:ascii="Times New Roman" w:hAnsi="Times New Roman" w:cs="Times New Roman"/>
          <w:color w:val="000000" w:themeColor="text1"/>
          <w:sz w:val="28"/>
          <w:szCs w:val="28"/>
          <w14:textOutline w14:w="0" w14:cap="flat" w14:cmpd="sng" w14:algn="ctr">
            <w14:noFill/>
            <w14:prstDash w14:val="solid"/>
            <w14:round/>
          </w14:textOutline>
        </w:rPr>
        <w:t>у</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F2E83">
        <w:rPr>
          <w:rFonts w:ascii="Times New Roman" w:hAnsi="Times New Roman" w:cs="Times New Roman"/>
          <w:color w:val="000000" w:themeColor="text1"/>
          <w:sz w:val="28"/>
          <w:szCs w:val="28"/>
          <w14:textOutline w14:w="0" w14:cap="flat" w14:cmpd="sng" w14:algn="ctr">
            <w14:noFill/>
            <w14:prstDash w14:val="solid"/>
            <w14:round/>
          </w14:textOutline>
        </w:rPr>
        <w:t xml:space="preserve">по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цвет</w:t>
      </w:r>
      <w:r w:rsidR="001F2E83">
        <w:rPr>
          <w:rFonts w:ascii="Times New Roman" w:hAnsi="Times New Roman" w:cs="Times New Roman"/>
          <w:color w:val="000000" w:themeColor="text1"/>
          <w:sz w:val="28"/>
          <w:szCs w:val="28"/>
          <w14:textOutline w14:w="0" w14:cap="flat" w14:cmpd="sng" w14:algn="ctr">
            <w14:noFill/>
            <w14:prstDash w14:val="solid"/>
            <w14:round/>
          </w14:textOutline>
        </w:rPr>
        <w:t>у</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F2E83">
        <w:rPr>
          <w:rFonts w:ascii="Times New Roman" w:hAnsi="Times New Roman" w:cs="Times New Roman"/>
          <w:color w:val="000000" w:themeColor="text1"/>
          <w:sz w:val="28"/>
          <w:szCs w:val="28"/>
          <w14:textOutline w14:w="0" w14:cap="flat" w14:cmpd="sng" w14:algn="ctr">
            <w14:noFill/>
            <w14:prstDash w14:val="solid"/>
            <w14:round/>
          </w14:textOutline>
        </w:rPr>
        <w:t xml:space="preserve">по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в</w:t>
      </w:r>
      <w:r w:rsidR="00E80C4B">
        <w:rPr>
          <w:rFonts w:ascii="Times New Roman" w:hAnsi="Times New Roman" w:cs="Times New Roman"/>
          <w:color w:val="000000" w:themeColor="text1"/>
          <w:sz w:val="28"/>
          <w:szCs w:val="28"/>
          <w14:textOutline w14:w="0" w14:cap="flat" w14:cmpd="sng" w14:algn="ctr">
            <w14:noFill/>
            <w14:prstDash w14:val="solid"/>
            <w14:round/>
          </w14:textOutline>
        </w:rPr>
        <w:t>кус</w:t>
      </w:r>
      <w:r w:rsidR="001F2E83">
        <w:rPr>
          <w:rFonts w:ascii="Times New Roman" w:hAnsi="Times New Roman" w:cs="Times New Roman"/>
          <w:color w:val="000000" w:themeColor="text1"/>
          <w:sz w:val="28"/>
          <w:szCs w:val="28"/>
          <w14:textOutline w14:w="0" w14:cap="flat" w14:cmpd="sng" w14:algn="ctr">
            <w14:noFill/>
            <w14:prstDash w14:val="solid"/>
            <w14:round/>
          </w14:textOutline>
        </w:rPr>
        <w:t>у и т. д. не отличается от основного изучаемого лекарственного препарата</w:t>
      </w:r>
      <w:r w:rsid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rsidR="000C50D1" w:rsidRPr="000C50D1" w:rsidRDefault="000C50D1" w:rsidP="00372367">
      <w:pPr>
        <w:pStyle w:val="a3"/>
        <w:ind w:left="142"/>
        <w:rPr>
          <w:rFonts w:ascii="Times New Roman" w:hAnsi="Times New Roman" w:cs="Times New Roman"/>
          <w:i/>
          <w:iCs/>
          <w:color w:val="000000" w:themeColor="text1"/>
          <w:sz w:val="28"/>
          <w:szCs w:val="28"/>
          <w14:textOutline w14:w="0" w14:cap="flat" w14:cmpd="sng" w14:algn="ctr">
            <w14:noFill/>
            <w14:prstDash w14:val="solid"/>
            <w14:round/>
          </w14:textOutline>
        </w:rPr>
      </w:pPr>
      <w:r w:rsidRPr="000C50D1">
        <w:rPr>
          <w:rFonts w:ascii="Times New Roman" w:hAnsi="Times New Roman" w:cs="Times New Roman"/>
          <w:i/>
          <w:iCs/>
          <w:color w:val="000000" w:themeColor="text1"/>
          <w:sz w:val="28"/>
          <w:szCs w:val="28"/>
          <w14:textOutline w14:w="0" w14:cap="flat" w14:cmpd="sng" w14:algn="ctr">
            <w14:noFill/>
            <w14:prstDash w14:val="solid"/>
            <w14:round/>
          </w14:textOutline>
        </w:rPr>
        <w:t>Контроль исходного состояния (</w:t>
      </w:r>
      <w:proofErr w:type="spellStart"/>
      <w:r w:rsidRPr="000C50D1">
        <w:rPr>
          <w:rFonts w:ascii="Times New Roman" w:hAnsi="Times New Roman" w:cs="Times New Roman"/>
          <w:i/>
          <w:iCs/>
          <w:color w:val="000000" w:themeColor="text1"/>
          <w:sz w:val="28"/>
          <w:szCs w:val="28"/>
          <w14:textOutline w14:w="0" w14:cap="flat" w14:cmpd="sng" w14:algn="ctr">
            <w14:noFill/>
            <w14:prstDash w14:val="solid"/>
            <w14:round/>
          </w14:textOutline>
        </w:rPr>
        <w:t>baseline</w:t>
      </w:r>
      <w:proofErr w:type="spellEnd"/>
      <w:r w:rsidRPr="000C50D1">
        <w:rPr>
          <w:rFonts w:ascii="Times New Roman" w:hAnsi="Times New Roman" w:cs="Times New Roman"/>
          <w:i/>
          <w:iCs/>
          <w:color w:val="000000" w:themeColor="text1"/>
          <w:sz w:val="28"/>
          <w:szCs w:val="28"/>
          <w14:textOutline w14:w="0" w14:cap="flat" w14:cmpd="sng" w14:algn="ctr">
            <w14:noFill/>
            <w14:prstDash w14:val="solid"/>
            <w14:round/>
          </w14:textOutline>
        </w:rPr>
        <w:t xml:space="preserve"> </w:t>
      </w:r>
      <w:proofErr w:type="spellStart"/>
      <w:r w:rsidRPr="000C50D1">
        <w:rPr>
          <w:rFonts w:ascii="Times New Roman" w:hAnsi="Times New Roman" w:cs="Times New Roman"/>
          <w:i/>
          <w:iCs/>
          <w:color w:val="000000" w:themeColor="text1"/>
          <w:sz w:val="28"/>
          <w:szCs w:val="28"/>
          <w14:textOutline w14:w="0" w14:cap="flat" w14:cmpd="sng" w14:algn="ctr">
            <w14:noFill/>
            <w14:prstDash w14:val="solid"/>
            <w14:round/>
          </w14:textOutline>
        </w:rPr>
        <w:t>control</w:t>
      </w:r>
      <w:proofErr w:type="spellEnd"/>
      <w:r w:rsidRPr="000C50D1">
        <w:rPr>
          <w:rFonts w:ascii="Times New Roman" w:hAnsi="Times New Roman" w:cs="Times New Roman"/>
          <w:i/>
          <w:iCs/>
          <w:color w:val="000000" w:themeColor="text1"/>
          <w:sz w:val="28"/>
          <w:szCs w:val="28"/>
          <w14:textOutline w14:w="0" w14:cap="flat" w14:cmpd="sng" w14:algn="ctr">
            <w14:noFill/>
            <w14:prstDash w14:val="solid"/>
            <w14:round/>
          </w14:textOutline>
        </w:rPr>
        <w:t>)</w:t>
      </w:r>
    </w:p>
    <w:p w:rsidR="002C0BB6" w:rsidRPr="000C50D1" w:rsidRDefault="002C533B" w:rsidP="000C50D1">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В</w:t>
      </w:r>
      <w:r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о всех клинических исследованиях </w:t>
      </w:r>
      <w:r>
        <w:rPr>
          <w:rFonts w:ascii="Times New Roman" w:hAnsi="Times New Roman" w:cs="Times New Roman"/>
          <w:color w:val="000000" w:themeColor="text1"/>
          <w:sz w:val="28"/>
          <w:szCs w:val="28"/>
          <w14:textOutline w14:w="0" w14:cap="flat" w14:cmpd="sng" w14:algn="ctr">
            <w14:noFill/>
            <w14:prstDash w14:val="solid"/>
            <w14:round/>
          </w14:textOutline>
        </w:rPr>
        <w:t>и</w:t>
      </w:r>
      <w:r w:rsidR="000C50D1"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спользование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метода </w:t>
      </w:r>
      <w:r w:rsidR="000C50D1"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контроля исходного состояния проводят, </w:t>
      </w:r>
      <w:r>
        <w:rPr>
          <w:rFonts w:ascii="Times New Roman" w:hAnsi="Times New Roman" w:cs="Times New Roman"/>
          <w:color w:val="000000" w:themeColor="text1"/>
          <w:sz w:val="28"/>
          <w:szCs w:val="28"/>
          <w14:textOutline w14:w="0" w14:cap="flat" w14:cmpd="sng" w14:algn="ctr">
            <w14:noFill/>
            <w14:prstDash w14:val="solid"/>
            <w14:round/>
          </w14:textOutline>
        </w:rPr>
        <w:t>в той или иной форме</w:t>
      </w:r>
      <w:r w:rsidR="000C50D1"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У</w:t>
      </w:r>
      <w:r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 каждого испытуемого </w:t>
      </w:r>
      <w:r>
        <w:rPr>
          <w:rFonts w:ascii="Times New Roman" w:hAnsi="Times New Roman" w:cs="Times New Roman"/>
          <w:color w:val="000000" w:themeColor="text1"/>
          <w:sz w:val="28"/>
          <w:szCs w:val="28"/>
          <w14:textOutline w14:w="0" w14:cap="flat" w14:cmpd="sng" w14:algn="ctr">
            <w14:noFill/>
            <w14:prstDash w14:val="solid"/>
            <w14:round/>
          </w14:textOutline>
        </w:rPr>
        <w:t>о</w:t>
      </w:r>
      <w:r w:rsidR="000C50D1"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ценка исходных данных должна проводиться до использования экспериментального лечения, причем оцениваться должны все параметры, так или иначе подверженные изменению на фоне проводимого лечения. </w:t>
      </w:r>
      <w:r w:rsidR="009025CB">
        <w:rPr>
          <w:rFonts w:ascii="Times New Roman" w:hAnsi="Times New Roman" w:cs="Times New Roman"/>
          <w:color w:val="000000" w:themeColor="text1"/>
          <w:sz w:val="28"/>
          <w:szCs w:val="28"/>
          <w14:textOutline w14:w="0" w14:cap="flat" w14:cmpd="sng" w14:algn="ctr">
            <w14:noFill/>
            <w14:prstDash w14:val="solid"/>
            <w14:round/>
          </w14:textOutline>
        </w:rPr>
        <w:t>П</w:t>
      </w:r>
      <w:r w:rsidR="009025CB" w:rsidRPr="000C50D1">
        <w:rPr>
          <w:rFonts w:ascii="Times New Roman" w:hAnsi="Times New Roman" w:cs="Times New Roman"/>
          <w:color w:val="000000" w:themeColor="text1"/>
          <w:sz w:val="28"/>
          <w:szCs w:val="28"/>
          <w14:textOutline w14:w="0" w14:cap="flat" w14:cmpd="sng" w14:algn="ctr">
            <w14:noFill/>
            <w14:prstDash w14:val="solid"/>
            <w14:round/>
          </w14:textOutline>
        </w:rPr>
        <w:t>ри проведении любого клинического ис</w:t>
      </w:r>
      <w:r w:rsidR="009025CB">
        <w:rPr>
          <w:rFonts w:ascii="Times New Roman" w:hAnsi="Times New Roman" w:cs="Times New Roman"/>
          <w:color w:val="000000" w:themeColor="text1"/>
          <w:sz w:val="28"/>
          <w:szCs w:val="28"/>
          <w14:textOutline w14:w="0" w14:cap="flat" w14:cmpd="sng" w14:algn="ctr">
            <w14:noFill/>
            <w14:prstDash w14:val="solid"/>
            <w14:round/>
          </w14:textOutline>
        </w:rPr>
        <w:t>следования</w:t>
      </w:r>
      <w:r w:rsidR="009025CB"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9025CB">
        <w:rPr>
          <w:rFonts w:ascii="Times New Roman" w:hAnsi="Times New Roman" w:cs="Times New Roman"/>
          <w:color w:val="000000" w:themeColor="text1"/>
          <w:sz w:val="28"/>
          <w:szCs w:val="28"/>
          <w14:textOutline w14:w="0" w14:cap="flat" w14:cmpd="sng" w14:algn="ctr">
            <w14:noFill/>
            <w14:prstDash w14:val="solid"/>
            <w14:round/>
          </w14:textOutline>
        </w:rPr>
        <w:t>о</w:t>
      </w:r>
      <w:r w:rsidR="000C50D1"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пределение исходных данных важно, так как при оценке </w:t>
      </w:r>
      <w:r w:rsidR="009025CB"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безопасности </w:t>
      </w:r>
      <w:r w:rsidR="009025CB">
        <w:rPr>
          <w:rFonts w:ascii="Times New Roman" w:hAnsi="Times New Roman" w:cs="Times New Roman"/>
          <w:color w:val="000000" w:themeColor="text1"/>
          <w:sz w:val="28"/>
          <w:szCs w:val="28"/>
          <w14:textOutline w14:w="0" w14:cap="flat" w14:cmpd="sng" w14:algn="ctr">
            <w14:noFill/>
            <w14:prstDash w14:val="solid"/>
            <w14:round/>
          </w14:textOutline>
        </w:rPr>
        <w:t xml:space="preserve">и </w:t>
      </w:r>
      <w:r w:rsidR="000C50D1"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эффективности сравнение полученных результатов будет проводиться именно с </w:t>
      </w:r>
      <w:r w:rsidR="00E75091" w:rsidRPr="000C50D1">
        <w:rPr>
          <w:rFonts w:ascii="Times New Roman" w:hAnsi="Times New Roman" w:cs="Times New Roman"/>
          <w:color w:val="000000" w:themeColor="text1"/>
          <w:sz w:val="28"/>
          <w:szCs w:val="28"/>
          <w14:textOutline w14:w="0" w14:cap="flat" w14:cmpd="sng" w14:algn="ctr">
            <w14:noFill/>
            <w14:prstDash w14:val="solid"/>
            <w14:round/>
          </w14:textOutline>
        </w:rPr>
        <w:t>параметрами</w:t>
      </w:r>
      <w:r w:rsidR="00E75091">
        <w:rPr>
          <w:rFonts w:ascii="Times New Roman" w:hAnsi="Times New Roman" w:cs="Times New Roman"/>
          <w:color w:val="000000" w:themeColor="text1"/>
          <w:sz w:val="28"/>
          <w:szCs w:val="28"/>
          <w14:textOutline w14:w="0" w14:cap="flat" w14:cmpd="sng" w14:algn="ctr">
            <w14:noFill/>
            <w14:prstDash w14:val="solid"/>
            <w14:round/>
          </w14:textOutline>
        </w:rPr>
        <w:t>, которые были до лечения</w:t>
      </w:r>
      <w:r w:rsidR="000C50D1" w:rsidRPr="000C50D1">
        <w:rPr>
          <w:rFonts w:ascii="Times New Roman" w:hAnsi="Times New Roman" w:cs="Times New Roman"/>
          <w:color w:val="000000" w:themeColor="text1"/>
          <w:sz w:val="28"/>
          <w:szCs w:val="28"/>
          <w14:textOutline w14:w="0" w14:cap="flat" w14:cmpd="sng" w14:algn="ctr">
            <w14:noFill/>
            <w14:prstDash w14:val="solid"/>
            <w14:round/>
          </w14:textOutline>
        </w:rPr>
        <w:t>.</w:t>
      </w:r>
    </w:p>
    <w:p w:rsidR="00372367" w:rsidRDefault="00372367" w:rsidP="00372367">
      <w:pPr>
        <w:pStyle w:val="a3"/>
        <w:ind w:left="142"/>
        <w:rPr>
          <w:rFonts w:ascii="Times New Roman" w:hAnsi="Times New Roman" w:cs="Times New Roman"/>
          <w:i/>
          <w:color w:val="000000" w:themeColor="text1"/>
          <w:sz w:val="28"/>
          <w:szCs w:val="28"/>
          <w14:textOutline w14:w="0" w14:cap="flat" w14:cmpd="sng" w14:algn="ctr">
            <w14:noFill/>
            <w14:prstDash w14:val="solid"/>
            <w14:round/>
          </w14:textOutline>
        </w:rPr>
      </w:pPr>
      <w:r>
        <w:rPr>
          <w:rFonts w:ascii="Times New Roman" w:hAnsi="Times New Roman" w:cs="Times New Roman"/>
          <w:i/>
          <w:color w:val="000000" w:themeColor="text1"/>
          <w:sz w:val="28"/>
          <w:szCs w:val="28"/>
          <w14:textOutline w14:w="0" w14:cap="flat" w14:cmpd="sng" w14:algn="ctr">
            <w14:noFill/>
            <w14:prstDash w14:val="solid"/>
            <w14:round/>
          </w14:textOutline>
        </w:rPr>
        <w:t>А</w:t>
      </w:r>
      <w:r w:rsidRPr="00372367">
        <w:rPr>
          <w:rFonts w:ascii="Times New Roman" w:hAnsi="Times New Roman" w:cs="Times New Roman"/>
          <w:i/>
          <w:color w:val="000000" w:themeColor="text1"/>
          <w:sz w:val="28"/>
          <w:szCs w:val="28"/>
          <w14:textOutline w14:w="0" w14:cap="flat" w14:cmpd="sng" w14:algn="ctr">
            <w14:noFill/>
            <w14:prstDash w14:val="solid"/>
            <w14:round/>
          </w14:textOutline>
        </w:rPr>
        <w:t xml:space="preserve">ктивный контроль </w:t>
      </w:r>
      <w:r w:rsidRPr="00372367">
        <w:rPr>
          <w:rFonts w:ascii="Times New Roman" w:hAnsi="Times New Roman" w:cs="Times New Roman"/>
          <w:i/>
          <w:iCs/>
          <w:color w:val="000000" w:themeColor="text1"/>
          <w:sz w:val="28"/>
          <w:szCs w:val="28"/>
          <w14:textOutline w14:w="0" w14:cap="flat" w14:cmpd="sng" w14:algn="ctr">
            <w14:noFill/>
            <w14:prstDash w14:val="solid"/>
            <w14:round/>
          </w14:textOutline>
        </w:rPr>
        <w:t>(</w:t>
      </w:r>
      <w:r>
        <w:rPr>
          <w:rFonts w:ascii="Times New Roman" w:hAnsi="Times New Roman" w:cs="Times New Roman"/>
          <w:i/>
          <w:iCs/>
          <w:color w:val="000000" w:themeColor="text1"/>
          <w:sz w:val="28"/>
          <w:szCs w:val="28"/>
          <w:lang w:val="en-US"/>
          <w14:textOutline w14:w="0" w14:cap="flat" w14:cmpd="sng" w14:algn="ctr">
            <w14:noFill/>
            <w14:prstDash w14:val="solid"/>
            <w14:round/>
          </w14:textOutline>
        </w:rPr>
        <w:t>active</w:t>
      </w:r>
      <w:r w:rsidRPr="00372367">
        <w:rPr>
          <w:rFonts w:ascii="Times New Roman" w:hAnsi="Times New Roman" w:cs="Times New Roman"/>
          <w:i/>
          <w:iCs/>
          <w:color w:val="000000" w:themeColor="text1"/>
          <w:sz w:val="28"/>
          <w:szCs w:val="28"/>
          <w14:textOutline w14:w="0" w14:cap="flat" w14:cmpd="sng" w14:algn="ctr">
            <w14:noFill/>
            <w14:prstDash w14:val="solid"/>
            <w14:round/>
          </w14:textOutline>
        </w:rPr>
        <w:t xml:space="preserve"> </w:t>
      </w:r>
      <w:proofErr w:type="spellStart"/>
      <w:r w:rsidRPr="00372367">
        <w:rPr>
          <w:rFonts w:ascii="Times New Roman" w:hAnsi="Times New Roman" w:cs="Times New Roman"/>
          <w:i/>
          <w:iCs/>
          <w:color w:val="000000" w:themeColor="text1"/>
          <w:sz w:val="28"/>
          <w:szCs w:val="28"/>
          <w14:textOutline w14:w="0" w14:cap="flat" w14:cmpd="sng" w14:algn="ctr">
            <w14:noFill/>
            <w14:prstDash w14:val="solid"/>
            <w14:round/>
          </w14:textOutline>
        </w:rPr>
        <w:t>control</w:t>
      </w:r>
      <w:proofErr w:type="spellEnd"/>
      <w:r w:rsidRPr="00372367">
        <w:rPr>
          <w:rFonts w:ascii="Times New Roman" w:hAnsi="Times New Roman" w:cs="Times New Roman"/>
          <w:i/>
          <w:iCs/>
          <w:color w:val="000000" w:themeColor="text1"/>
          <w:sz w:val="28"/>
          <w:szCs w:val="28"/>
          <w14:textOutline w14:w="0" w14:cap="flat" w14:cmpd="sng" w14:algn="ctr">
            <w14:noFill/>
            <w14:prstDash w14:val="solid"/>
            <w14:round/>
          </w14:textOutline>
        </w:rPr>
        <w:t>)</w:t>
      </w:r>
    </w:p>
    <w:p w:rsidR="00372367" w:rsidRDefault="001B36FA" w:rsidP="00FE6620">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7D689A">
        <w:rPr>
          <w:rFonts w:ascii="Times New Roman" w:hAnsi="Times New Roman" w:cs="Times New Roman"/>
          <w:color w:val="000000" w:themeColor="text1"/>
          <w:sz w:val="28"/>
          <w:szCs w:val="28"/>
          <w14:textOutline w14:w="0" w14:cap="flat" w14:cmpd="sng" w14:algn="ctr">
            <w14:noFill/>
            <w14:prstDash w14:val="solid"/>
            <w14:round/>
          </w14:textOutline>
        </w:rPr>
        <w:t>И</w:t>
      </w:r>
      <w:r w:rsidR="007D689A" w:rsidRPr="003054D4">
        <w:rPr>
          <w:rFonts w:ascii="Times New Roman" w:hAnsi="Times New Roman" w:cs="Times New Roman"/>
          <w:color w:val="000000" w:themeColor="text1"/>
          <w:sz w:val="28"/>
          <w:szCs w:val="28"/>
          <w14:textOutline w14:w="0" w14:cap="flat" w14:cmpd="sng" w14:algn="ctr">
            <w14:noFill/>
            <w14:prstDash w14:val="solid"/>
            <w14:round/>
          </w14:textOutline>
        </w:rPr>
        <w:t xml:space="preserve">сследуемое лечение </w:t>
      </w:r>
      <w:r w:rsidR="007D689A">
        <w:rPr>
          <w:rFonts w:ascii="Times New Roman" w:hAnsi="Times New Roman" w:cs="Times New Roman"/>
          <w:color w:val="000000" w:themeColor="text1"/>
          <w:sz w:val="28"/>
          <w:szCs w:val="28"/>
          <w14:textOutline w14:w="0" w14:cap="flat" w14:cmpd="sng" w14:algn="ctr">
            <w14:noFill/>
            <w14:prstDash w14:val="solid"/>
            <w14:round/>
          </w14:textOutline>
        </w:rPr>
        <w:t>п</w:t>
      </w:r>
      <w:r w:rsidR="00B337EB" w:rsidRPr="003054D4">
        <w:rPr>
          <w:rFonts w:ascii="Times New Roman" w:hAnsi="Times New Roman" w:cs="Times New Roman"/>
          <w:color w:val="000000" w:themeColor="text1"/>
          <w:sz w:val="28"/>
          <w:szCs w:val="28"/>
          <w14:textOutline w14:w="0" w14:cap="flat" w14:cmpd="sng" w14:algn="ctr">
            <w14:noFill/>
            <w14:prstDash w14:val="solid"/>
            <w14:round/>
          </w14:textOutline>
        </w:rPr>
        <w:t xml:space="preserve">ри использовании технологии активного контроля сравнивают с другим активным видом лечения, эффективность которого доказана относительно выбранных показаний. </w:t>
      </w:r>
      <w:r w:rsidR="005C35B0">
        <w:rPr>
          <w:rFonts w:ascii="Times New Roman" w:hAnsi="Times New Roman" w:cs="Times New Roman"/>
          <w:color w:val="000000" w:themeColor="text1"/>
          <w:sz w:val="28"/>
          <w:szCs w:val="28"/>
          <w14:textOutline w14:w="0" w14:cap="flat" w14:cmpd="sng" w14:algn="ctr">
            <w14:noFill/>
            <w14:prstDash w14:val="solid"/>
            <w14:round/>
          </w14:textOutline>
        </w:rPr>
        <w:t>Данная т</w:t>
      </w:r>
      <w:r w:rsidR="005C35B0" w:rsidRPr="003054D4">
        <w:rPr>
          <w:rFonts w:ascii="Times New Roman" w:hAnsi="Times New Roman" w:cs="Times New Roman"/>
          <w:color w:val="000000" w:themeColor="text1"/>
          <w:sz w:val="28"/>
          <w:szCs w:val="28"/>
          <w14:textOutline w14:w="0" w14:cap="flat" w14:cmpd="sng" w14:algn="ctr">
            <w14:noFill/>
            <w14:prstDash w14:val="solid"/>
            <w14:round/>
          </w14:textOutline>
        </w:rPr>
        <w:t>ехнология</w:t>
      </w:r>
      <w:r w:rsidR="005C35B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35B0" w:rsidRPr="003054D4">
        <w:rPr>
          <w:rFonts w:ascii="Times New Roman" w:hAnsi="Times New Roman" w:cs="Times New Roman"/>
          <w:color w:val="000000" w:themeColor="text1"/>
          <w:sz w:val="28"/>
          <w:szCs w:val="28"/>
          <w14:textOutline w14:w="0" w14:cap="flat" w14:cmpd="sng" w14:algn="ctr">
            <w14:noFill/>
            <w14:prstDash w14:val="solid"/>
            <w14:round/>
          </w14:textOutline>
        </w:rPr>
        <w:t>используется</w:t>
      </w:r>
      <w:r w:rsidR="005C35B0">
        <w:rPr>
          <w:rFonts w:ascii="Times New Roman" w:hAnsi="Times New Roman" w:cs="Times New Roman"/>
          <w:color w:val="000000" w:themeColor="text1"/>
          <w:sz w:val="28"/>
          <w:szCs w:val="28"/>
          <w14:textOutline w14:w="0" w14:cap="flat" w14:cmpd="sng" w14:algn="ctr">
            <w14:noFill/>
            <w14:prstDash w14:val="solid"/>
            <w14:round/>
          </w14:textOutline>
        </w:rPr>
        <w:t xml:space="preserve"> к</w:t>
      </w:r>
      <w:r w:rsidRPr="003054D4">
        <w:rPr>
          <w:rFonts w:ascii="Times New Roman" w:hAnsi="Times New Roman" w:cs="Times New Roman"/>
          <w:color w:val="000000" w:themeColor="text1"/>
          <w:sz w:val="28"/>
          <w:szCs w:val="28"/>
          <w14:textOutline w14:w="0" w14:cap="flat" w14:cmpd="sng" w14:algn="ctr">
            <w14:noFill/>
            <w14:prstDash w14:val="solid"/>
            <w14:round/>
          </w14:textOutline>
        </w:rPr>
        <w:t>огда применение плацебо неэтично</w:t>
      </w:r>
      <w:r w:rsidR="00CC0D4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E6620" w:rsidRPr="00FE6620">
        <w:rPr>
          <w:rFonts w:ascii="Times New Roman" w:hAnsi="Times New Roman" w:cs="Times New Roman"/>
          <w:color w:val="000000" w:themeColor="text1"/>
          <w:sz w:val="28"/>
          <w:szCs w:val="28"/>
          <w14:textOutline w14:w="0" w14:cap="flat" w14:cmpd="sng" w14:algn="ctr">
            <w14:noFill/>
            <w14:prstDash w14:val="solid"/>
            <w14:round/>
          </w14:textOutline>
        </w:rPr>
        <w:t>когда сравнение эквивалентности необх</w:t>
      </w:r>
      <w:r w:rsidR="00FE6620">
        <w:rPr>
          <w:rFonts w:ascii="Times New Roman" w:hAnsi="Times New Roman" w:cs="Times New Roman"/>
          <w:color w:val="000000" w:themeColor="text1"/>
          <w:sz w:val="28"/>
          <w:szCs w:val="28"/>
          <w14:textOutline w14:w="0" w14:cap="flat" w14:cmpd="sng" w14:algn="ctr">
            <w14:noFill/>
            <w14:prstDash w14:val="solid"/>
            <w14:round/>
          </w14:textOutline>
        </w:rPr>
        <w:t xml:space="preserve">одимо по причинам </w:t>
      </w:r>
      <w:proofErr w:type="spellStart"/>
      <w:r w:rsidR="00FE6620">
        <w:rPr>
          <w:rFonts w:ascii="Times New Roman" w:hAnsi="Times New Roman" w:cs="Times New Roman"/>
          <w:color w:val="000000" w:themeColor="text1"/>
          <w:sz w:val="28"/>
          <w:szCs w:val="28"/>
          <w14:textOutline w14:w="0" w14:cap="flat" w14:cmpd="sng" w14:algn="ctr">
            <w14:noFill/>
            <w14:prstDash w14:val="solid"/>
            <w14:round/>
          </w14:textOutline>
        </w:rPr>
        <w:t>ценообразовательного</w:t>
      </w:r>
      <w:proofErr w:type="spellEnd"/>
      <w:r w:rsidR="00FE6620">
        <w:rPr>
          <w:rFonts w:ascii="Times New Roman" w:hAnsi="Times New Roman" w:cs="Times New Roman"/>
          <w:color w:val="000000" w:themeColor="text1"/>
          <w:sz w:val="28"/>
          <w:szCs w:val="28"/>
          <w14:textOutline w14:w="0" w14:cap="flat" w14:cmpd="sng" w14:algn="ctr">
            <w14:noFill/>
            <w14:prstDash w14:val="solid"/>
            <w14:round/>
          </w14:textOutline>
        </w:rPr>
        <w:t xml:space="preserve"> характера, </w:t>
      </w:r>
      <w:r w:rsidR="00CC0D49">
        <w:rPr>
          <w:rFonts w:ascii="Times New Roman" w:hAnsi="Times New Roman" w:cs="Times New Roman"/>
          <w:color w:val="000000" w:themeColor="text1"/>
          <w:sz w:val="28"/>
          <w:szCs w:val="28"/>
          <w14:textOutline w14:w="0" w14:cap="flat" w14:cmpd="sng" w14:algn="ctr">
            <w14:noFill/>
            <w14:prstDash w14:val="solid"/>
            <w14:round/>
          </w14:textOutline>
        </w:rPr>
        <w:t>когда эффектив</w:t>
      </w:r>
      <w:r w:rsidR="00AC3952" w:rsidRPr="00AC3952">
        <w:rPr>
          <w:rFonts w:ascii="Times New Roman" w:hAnsi="Times New Roman" w:cs="Times New Roman"/>
          <w:color w:val="000000" w:themeColor="text1"/>
          <w:sz w:val="28"/>
          <w:szCs w:val="28"/>
          <w14:textOutline w14:w="0" w14:cap="flat" w14:cmpd="sng" w14:algn="ctr">
            <w14:noFill/>
            <w14:prstDash w14:val="solid"/>
            <w14:round/>
          </w14:textOutline>
        </w:rPr>
        <w:t>ность эквивалентных средств уже доказана</w:t>
      </w:r>
      <w:r w:rsidR="00FE6620">
        <w:rPr>
          <w:rFonts w:ascii="Times New Roman" w:hAnsi="Times New Roman" w:cs="Times New Roman"/>
          <w:color w:val="000000" w:themeColor="text1"/>
          <w:sz w:val="28"/>
          <w:szCs w:val="28"/>
          <w14:textOutline w14:w="0" w14:cap="flat" w14:cmpd="sng" w14:algn="ctr">
            <w14:noFill/>
            <w14:prstDash w14:val="solid"/>
            <w14:round/>
          </w14:textOutline>
        </w:rPr>
        <w:t xml:space="preserve"> и идет поиск других достоинств </w:t>
      </w:r>
      <w:r w:rsidR="00AC3952" w:rsidRPr="00AC3952">
        <w:rPr>
          <w:rFonts w:ascii="Times New Roman" w:hAnsi="Times New Roman" w:cs="Times New Roman"/>
          <w:color w:val="000000" w:themeColor="text1"/>
          <w:sz w:val="28"/>
          <w:szCs w:val="28"/>
          <w14:textOutline w14:w="0" w14:cap="flat" w14:cmpd="sng" w14:algn="ctr">
            <w14:noFill/>
            <w14:prstDash w14:val="solid"/>
            <w14:round/>
          </w14:textOutline>
        </w:rPr>
        <w:t>новых препаратов</w:t>
      </w:r>
      <w:r w:rsidR="00FE6620">
        <w:rPr>
          <w:rFonts w:ascii="Times New Roman" w:hAnsi="Times New Roman" w:cs="Times New Roman"/>
          <w:color w:val="000000" w:themeColor="text1"/>
          <w:sz w:val="28"/>
          <w:szCs w:val="28"/>
          <w14:textOutline w14:w="0" w14:cap="flat" w14:cmpd="sng" w14:algn="ctr">
            <w14:noFill/>
            <w14:prstDash w14:val="solid"/>
            <w14:round/>
          </w14:textOutline>
        </w:rPr>
        <w:t>.</w:t>
      </w:r>
    </w:p>
    <w:p w:rsidR="00FE6620" w:rsidRPr="00FE6620" w:rsidRDefault="00FE6620" w:rsidP="00FE6620">
      <w:pPr>
        <w:pStyle w:val="a3"/>
        <w:ind w:left="142"/>
        <w:jc w:val="both"/>
        <w:rPr>
          <w:rFonts w:ascii="Times New Roman" w:hAnsi="Times New Roman" w:cs="Times New Roman"/>
          <w:i/>
          <w:iCs/>
          <w:color w:val="000000" w:themeColor="text1"/>
          <w:sz w:val="28"/>
          <w:szCs w:val="28"/>
          <w14:textOutline w14:w="0" w14:cap="flat" w14:cmpd="sng" w14:algn="ctr">
            <w14:noFill/>
            <w14:prstDash w14:val="solid"/>
            <w14:round/>
          </w14:textOutline>
        </w:rPr>
      </w:pPr>
      <w:r w:rsidRPr="00FE6620">
        <w:rPr>
          <w:rFonts w:ascii="Times New Roman" w:hAnsi="Times New Roman" w:cs="Times New Roman"/>
          <w:i/>
          <w:iCs/>
          <w:color w:val="000000" w:themeColor="text1"/>
          <w:sz w:val="28"/>
          <w:szCs w:val="28"/>
          <w14:textOutline w14:w="0" w14:cap="flat" w14:cmpd="sng" w14:algn="ctr">
            <w14:noFill/>
            <w14:prstDash w14:val="solid"/>
            <w14:round/>
          </w14:textOutline>
        </w:rPr>
        <w:t>Технология контроля по архивной статистике (</w:t>
      </w:r>
      <w:proofErr w:type="spellStart"/>
      <w:r w:rsidRPr="00FE6620">
        <w:rPr>
          <w:rFonts w:ascii="Times New Roman" w:hAnsi="Times New Roman" w:cs="Times New Roman"/>
          <w:i/>
          <w:iCs/>
          <w:color w:val="000000" w:themeColor="text1"/>
          <w:sz w:val="28"/>
          <w:szCs w:val="28"/>
          <w14:textOutline w14:w="0" w14:cap="flat" w14:cmpd="sng" w14:algn="ctr">
            <w14:noFill/>
            <w14:prstDash w14:val="solid"/>
            <w14:round/>
          </w14:textOutline>
        </w:rPr>
        <w:t>historical</w:t>
      </w:r>
      <w:proofErr w:type="spellEnd"/>
      <w:r w:rsidRPr="00FE6620">
        <w:rPr>
          <w:rFonts w:ascii="Times New Roman" w:hAnsi="Times New Roman" w:cs="Times New Roman"/>
          <w:i/>
          <w:iCs/>
          <w:color w:val="000000" w:themeColor="text1"/>
          <w:sz w:val="28"/>
          <w:szCs w:val="28"/>
          <w14:textOutline w14:w="0" w14:cap="flat" w14:cmpd="sng" w14:algn="ctr">
            <w14:noFill/>
            <w14:prstDash w14:val="solid"/>
            <w14:round/>
          </w14:textOutline>
        </w:rPr>
        <w:t xml:space="preserve"> </w:t>
      </w:r>
      <w:proofErr w:type="spellStart"/>
      <w:r w:rsidRPr="00FE6620">
        <w:rPr>
          <w:rFonts w:ascii="Times New Roman" w:hAnsi="Times New Roman" w:cs="Times New Roman"/>
          <w:i/>
          <w:iCs/>
          <w:color w:val="000000" w:themeColor="text1"/>
          <w:sz w:val="28"/>
          <w:szCs w:val="28"/>
          <w14:textOutline w14:w="0" w14:cap="flat" w14:cmpd="sng" w14:algn="ctr">
            <w14:noFill/>
            <w14:prstDash w14:val="solid"/>
            <w14:round/>
          </w14:textOutline>
        </w:rPr>
        <w:t>control</w:t>
      </w:r>
      <w:proofErr w:type="spellEnd"/>
      <w:r w:rsidRPr="00FE6620">
        <w:rPr>
          <w:rFonts w:ascii="Times New Roman" w:hAnsi="Times New Roman" w:cs="Times New Roman"/>
          <w:i/>
          <w:iCs/>
          <w:color w:val="000000" w:themeColor="text1"/>
          <w:sz w:val="28"/>
          <w:szCs w:val="28"/>
          <w14:textOutline w14:w="0" w14:cap="flat" w14:cmpd="sng" w14:algn="ctr">
            <w14:noFill/>
            <w14:prstDash w14:val="solid"/>
            <w14:round/>
          </w14:textOutline>
        </w:rPr>
        <w:t>)</w:t>
      </w:r>
    </w:p>
    <w:p w:rsidR="00FE6620" w:rsidRPr="003054D4" w:rsidRDefault="00FE6620" w:rsidP="00D06E7B">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E6620">
        <w:rPr>
          <w:rFonts w:ascii="Times New Roman" w:hAnsi="Times New Roman" w:cs="Times New Roman"/>
          <w:color w:val="000000" w:themeColor="text1"/>
          <w:sz w:val="28"/>
          <w:szCs w:val="28"/>
          <w14:textOutline w14:w="0" w14:cap="flat" w14:cmpd="sng" w14:algn="ctr">
            <w14:noFill/>
            <w14:prstDash w14:val="solid"/>
            <w14:round/>
          </w14:textOutline>
        </w:rPr>
        <w:t>При использовании технологии контроля п</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о архивной статистике </w:t>
      </w:r>
      <w:r w:rsidRPr="00FE6620">
        <w:rPr>
          <w:rFonts w:ascii="Times New Roman" w:hAnsi="Times New Roman" w:cs="Times New Roman"/>
          <w:color w:val="000000" w:themeColor="text1"/>
          <w:sz w:val="28"/>
          <w:szCs w:val="28"/>
          <w14:textOutline w14:w="0" w14:cap="flat" w14:cmpd="sng" w14:algn="ctr">
            <w14:noFill/>
            <w14:prstDash w14:val="solid"/>
            <w14:round/>
          </w14:textOutline>
        </w:rPr>
        <w:t>полученные в экспери</w:t>
      </w:r>
      <w:r>
        <w:rPr>
          <w:rFonts w:ascii="Times New Roman" w:hAnsi="Times New Roman" w:cs="Times New Roman"/>
          <w:color w:val="000000" w:themeColor="text1"/>
          <w:sz w:val="28"/>
          <w:szCs w:val="28"/>
          <w14:textOutline w14:w="0" w14:cap="flat" w14:cmpd="sng" w14:algn="ctr">
            <w14:noFill/>
            <w14:prstDash w14:val="solid"/>
            <w14:round/>
          </w14:textOutline>
        </w:rPr>
        <w:t>ментальном исследовании резуль</w:t>
      </w:r>
      <w:r w:rsidRPr="00FE6620">
        <w:rPr>
          <w:rFonts w:ascii="Times New Roman" w:hAnsi="Times New Roman" w:cs="Times New Roman"/>
          <w:color w:val="000000" w:themeColor="text1"/>
          <w:sz w:val="28"/>
          <w:szCs w:val="28"/>
          <w14:textOutline w14:w="0" w14:cap="flat" w14:cmpd="sng" w14:algn="ctr">
            <w14:noFill/>
            <w14:prstDash w14:val="solid"/>
            <w14:round/>
          </w14:textOutline>
        </w:rPr>
        <w:t>таты сравнивают с уже имеющимися стати</w:t>
      </w:r>
      <w:r>
        <w:rPr>
          <w:rFonts w:ascii="Times New Roman" w:hAnsi="Times New Roman" w:cs="Times New Roman"/>
          <w:color w:val="000000" w:themeColor="text1"/>
          <w:sz w:val="28"/>
          <w:szCs w:val="28"/>
          <w14:textOutline w14:w="0" w14:cap="flat" w14:cmpd="sng" w14:algn="ctr">
            <w14:noFill/>
            <w14:prstDash w14:val="solid"/>
            <w14:round/>
          </w14:textOutline>
        </w:rPr>
        <w:t>стическими данными исходов изу</w:t>
      </w:r>
      <w:r w:rsidRPr="00FE6620">
        <w:rPr>
          <w:rFonts w:ascii="Times New Roman" w:hAnsi="Times New Roman" w:cs="Times New Roman"/>
          <w:color w:val="000000" w:themeColor="text1"/>
          <w:sz w:val="28"/>
          <w:szCs w:val="28"/>
          <w14:textOutline w14:w="0" w14:cap="flat" w14:cmpd="sng" w14:algn="ctr">
            <w14:noFill/>
            <w14:prstDash w14:val="solid"/>
            <w14:round/>
          </w14:textOutline>
        </w:rPr>
        <w:t xml:space="preserve">чаемого заболевания, с ранее изученными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способами лечения. </w:t>
      </w:r>
      <w:r w:rsidR="00D06E7B">
        <w:rPr>
          <w:rFonts w:ascii="Times New Roman" w:hAnsi="Times New Roman" w:cs="Times New Roman"/>
          <w:color w:val="000000" w:themeColor="text1"/>
          <w:sz w:val="28"/>
          <w:szCs w:val="28"/>
          <w14:textOutline w14:w="0" w14:cap="flat" w14:cmpd="sng" w14:algn="ctr">
            <w14:noFill/>
            <w14:prstDash w14:val="solid"/>
            <w14:round/>
          </w14:textOutline>
        </w:rPr>
        <w:t xml:space="preserve">Когда эффективность метода </w:t>
      </w:r>
      <w:r w:rsidR="00D06E7B" w:rsidRPr="00FE6620">
        <w:rPr>
          <w:rFonts w:ascii="Times New Roman" w:hAnsi="Times New Roman" w:cs="Times New Roman"/>
          <w:color w:val="000000" w:themeColor="text1"/>
          <w:sz w:val="28"/>
          <w:szCs w:val="28"/>
          <w14:textOutline w14:w="0" w14:cap="flat" w14:cmpd="sng" w14:algn="ctr">
            <w14:noFill/>
            <w14:prstDash w14:val="solid"/>
            <w14:round/>
          </w14:textOutline>
        </w:rPr>
        <w:t xml:space="preserve">лечения </w:t>
      </w:r>
      <w:r w:rsidR="00D06E7B">
        <w:rPr>
          <w:rFonts w:ascii="Times New Roman" w:hAnsi="Times New Roman" w:cs="Times New Roman"/>
          <w:color w:val="000000" w:themeColor="text1"/>
          <w:sz w:val="28"/>
          <w:szCs w:val="28"/>
          <w14:textOutline w14:w="0" w14:cap="flat" w14:cmpd="sng" w14:algn="ctr">
            <w14:noFill/>
            <w14:prstDash w14:val="solid"/>
            <w14:round/>
          </w14:textOutline>
        </w:rPr>
        <w:t xml:space="preserve">определенного </w:t>
      </w:r>
      <w:r w:rsidR="00D06E7B" w:rsidRPr="00FE6620">
        <w:rPr>
          <w:rFonts w:ascii="Times New Roman" w:hAnsi="Times New Roman" w:cs="Times New Roman"/>
          <w:color w:val="000000" w:themeColor="text1"/>
          <w:sz w:val="28"/>
          <w:szCs w:val="28"/>
          <w14:textOutline w14:w="0" w14:cap="flat" w14:cmpd="sng" w14:algn="ctr">
            <w14:noFill/>
            <w14:prstDash w14:val="solid"/>
            <w14:round/>
          </w14:textOutline>
        </w:rPr>
        <w:t>заболевания еще не сущест</w:t>
      </w:r>
      <w:r w:rsidR="00D06E7B">
        <w:rPr>
          <w:rFonts w:ascii="Times New Roman" w:hAnsi="Times New Roman" w:cs="Times New Roman"/>
          <w:color w:val="000000" w:themeColor="text1"/>
          <w:sz w:val="28"/>
          <w:szCs w:val="28"/>
          <w14:textOutline w14:w="0" w14:cap="flat" w14:cmpd="sng" w14:algn="ctr">
            <w14:noFill/>
            <w14:prstDash w14:val="solid"/>
            <w14:round/>
          </w14:textOutline>
        </w:rPr>
        <w:t>вует, а изучаемый в эксперимен</w:t>
      </w:r>
      <w:r w:rsidR="00D06E7B" w:rsidRPr="00D06E7B">
        <w:rPr>
          <w:rFonts w:ascii="Times New Roman" w:hAnsi="Times New Roman" w:cs="Times New Roman"/>
          <w:color w:val="000000" w:themeColor="text1"/>
          <w:sz w:val="28"/>
          <w:szCs w:val="28"/>
          <w14:textOutline w14:w="0" w14:cap="flat" w14:cmpd="sng" w14:algn="ctr">
            <w14:noFill/>
            <w14:prstDash w14:val="solid"/>
            <w14:round/>
          </w14:textOutline>
        </w:rPr>
        <w:t>тальном исследовании способ терапии с</w:t>
      </w:r>
      <w:r w:rsidR="00D06E7B">
        <w:rPr>
          <w:rFonts w:ascii="Times New Roman" w:hAnsi="Times New Roman" w:cs="Times New Roman"/>
          <w:color w:val="000000" w:themeColor="text1"/>
          <w:sz w:val="28"/>
          <w:szCs w:val="28"/>
          <w14:textOutline w14:w="0" w14:cap="flat" w14:cmpd="sng" w14:algn="ctr">
            <w14:noFill/>
            <w14:prstDash w14:val="solid"/>
            <w14:round/>
          </w14:textOutline>
        </w:rPr>
        <w:t xml:space="preserve">равнивается с прежними методами </w:t>
      </w:r>
      <w:r w:rsidR="00D06E7B" w:rsidRPr="00D06E7B">
        <w:rPr>
          <w:rFonts w:ascii="Times New Roman" w:hAnsi="Times New Roman" w:cs="Times New Roman"/>
          <w:color w:val="000000" w:themeColor="text1"/>
          <w:sz w:val="28"/>
          <w:szCs w:val="28"/>
          <w14:textOutline w14:w="0" w14:cap="flat" w14:cmpd="sng" w14:algn="ctr">
            <w14:noFill/>
            <w14:prstDash w14:val="solid"/>
            <w14:round/>
          </w14:textOutline>
        </w:rPr>
        <w:t>лечения</w:t>
      </w:r>
      <w:r w:rsidR="00D06E7B">
        <w:rPr>
          <w:rFonts w:ascii="Times New Roman" w:hAnsi="Times New Roman" w:cs="Times New Roman"/>
          <w:color w:val="000000" w:themeColor="text1"/>
          <w:sz w:val="28"/>
          <w:szCs w:val="28"/>
          <w14:textOutline w14:w="0" w14:cap="flat" w14:cmpd="sng" w14:algn="ctr">
            <w14:noFill/>
            <w14:prstDash w14:val="solid"/>
            <w14:round/>
          </w14:textOutline>
        </w:rPr>
        <w:t xml:space="preserve">, тогда обычно </w:t>
      </w:r>
      <w:r w:rsidR="00D06E7B" w:rsidRPr="00FE6620">
        <w:rPr>
          <w:rFonts w:ascii="Times New Roman" w:hAnsi="Times New Roman" w:cs="Times New Roman"/>
          <w:color w:val="000000" w:themeColor="text1"/>
          <w:sz w:val="28"/>
          <w:szCs w:val="28"/>
          <w14:textOutline w14:w="0" w14:cap="flat" w14:cmpd="sng" w14:algn="ctr">
            <w14:noFill/>
            <w14:prstDash w14:val="solid"/>
            <w14:round/>
          </w14:textOutline>
        </w:rPr>
        <w:t>используется</w:t>
      </w:r>
      <w:r w:rsidR="00D06E7B">
        <w:rPr>
          <w:rFonts w:ascii="Times New Roman" w:hAnsi="Times New Roman" w:cs="Times New Roman"/>
          <w:color w:val="000000" w:themeColor="text1"/>
          <w:sz w:val="28"/>
          <w:szCs w:val="28"/>
          <w14:textOutline w14:w="0" w14:cap="flat" w14:cmpd="sng" w14:algn="ctr">
            <w14:noFill/>
            <w14:prstDash w14:val="solid"/>
            <w14:round/>
          </w14:textOutline>
        </w:rPr>
        <w:t xml:space="preserve"> данная</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техноло</w:t>
      </w:r>
      <w:r w:rsidRPr="00FE6620">
        <w:rPr>
          <w:rFonts w:ascii="Times New Roman" w:hAnsi="Times New Roman" w:cs="Times New Roman"/>
          <w:color w:val="000000" w:themeColor="text1"/>
          <w:sz w:val="28"/>
          <w:szCs w:val="28"/>
          <w14:textOutline w14:w="0" w14:cap="flat" w14:cmpd="sng" w14:algn="ctr">
            <w14:noFill/>
            <w14:prstDash w14:val="solid"/>
            <w14:round/>
          </w14:textOutline>
        </w:rPr>
        <w:t>гия контроля.</w:t>
      </w:r>
    </w:p>
    <w:p w:rsidR="00A919BB" w:rsidRPr="00972FB3" w:rsidRDefault="00A919BB" w:rsidP="00942346">
      <w:pPr>
        <w:pStyle w:val="a3"/>
        <w:ind w:left="142"/>
        <w:rPr>
          <w:rFonts w:ascii="Times New Roman" w:hAnsi="Times New Roman" w:cs="Times New Roman"/>
          <w:b/>
          <w:i/>
          <w:color w:val="000000" w:themeColor="text1"/>
          <w:sz w:val="28"/>
          <w:szCs w:val="28"/>
          <w14:textOutline w14:w="0" w14:cap="flat" w14:cmpd="sng" w14:algn="ctr">
            <w14:noFill/>
            <w14:prstDash w14:val="solid"/>
            <w14:round/>
          </w14:textOutline>
        </w:rPr>
      </w:pPr>
      <w:r w:rsidRPr="00972FB3">
        <w:rPr>
          <w:rFonts w:ascii="Times New Roman" w:hAnsi="Times New Roman" w:cs="Times New Roman"/>
          <w:b/>
          <w:i/>
          <w:color w:val="000000" w:themeColor="text1"/>
          <w:sz w:val="28"/>
          <w:szCs w:val="28"/>
          <w14:textOutline w14:w="0" w14:cap="flat" w14:cmpd="sng" w14:algn="ctr">
            <w14:noFill/>
            <w14:prstDash w14:val="solid"/>
            <w14:round/>
          </w14:textOutline>
        </w:rPr>
        <w:t xml:space="preserve">Мощность и объем выборки </w:t>
      </w:r>
    </w:p>
    <w:p w:rsidR="00A919BB" w:rsidRDefault="006000C0" w:rsidP="001739D4">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6000C0">
        <w:rPr>
          <w:rFonts w:ascii="Times New Roman" w:hAnsi="Times New Roman" w:cs="Times New Roman"/>
          <w:color w:val="000000" w:themeColor="text1"/>
          <w:sz w:val="28"/>
          <w:szCs w:val="28"/>
          <w14:textOutline w14:w="0" w14:cap="flat" w14:cmpd="sng" w14:algn="ctr">
            <w14:noFill/>
            <w14:prstDash w14:val="solid"/>
            <w14:round/>
          </w14:textOutline>
        </w:rPr>
        <w:t xml:space="preserve">Во всех клинических исследованиях без исключения, исследователь никогда не имеет в своем распоряжении всей популяции или генеральной </w:t>
      </w:r>
      <w:r w:rsidRPr="006000C0">
        <w:rPr>
          <w:rFonts w:ascii="Times New Roman" w:hAnsi="Times New Roman" w:cs="Times New Roman"/>
          <w:color w:val="000000" w:themeColor="text1"/>
          <w:sz w:val="28"/>
          <w:szCs w:val="28"/>
          <w14:textOutline w14:w="0" w14:cap="flat" w14:cmpd="sng" w14:algn="ctr">
            <w14:noFill/>
            <w14:prstDash w14:val="solid"/>
            <w14:round/>
          </w14:textOutline>
        </w:rPr>
        <w:lastRenderedPageBreak/>
        <w:t>совокупности</w:t>
      </w:r>
      <w:r>
        <w:rPr>
          <w:rFonts w:ascii="Times New Roman" w:hAnsi="Times New Roman" w:cs="Times New Roman"/>
          <w:color w:val="000000" w:themeColor="text1"/>
          <w:sz w:val="28"/>
          <w:szCs w:val="28"/>
          <w14:textOutline w14:w="0" w14:cap="flat" w14:cmpd="sng" w14:algn="ctr">
            <w14:noFill/>
            <w14:prstDash w14:val="solid"/>
            <w14:round/>
          </w14:textOutline>
        </w:rPr>
        <w:t>.</w:t>
      </w:r>
      <w:r w:rsidR="00161286" w:rsidRPr="00D21590">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Исследователи имеют дело с выборкой из этой генеральной совокупности.</w:t>
      </w:r>
      <w:r w:rsidR="007A4503" w:rsidRPr="00C11DEF">
        <w:rPr>
          <w:rFonts w:ascii="Times New Roman" w:hAnsi="Times New Roman" w:cs="Times New Roman"/>
          <w:color w:val="000000" w:themeColor="text1"/>
          <w:sz w:val="28"/>
          <w:szCs w:val="28"/>
          <w14:textOutline w14:w="0" w14:cap="flat" w14:cmpd="sng" w14:algn="ctr">
            <w14:noFill/>
            <w14:prstDash w14:val="solid"/>
            <w14:round/>
          </w14:textOutline>
        </w:rPr>
        <w:t xml:space="preserve"> Любая выборка экстраполирует генеральную совокупность с заведомыми погрешностями и искажениями, степень выраженности которых необходимо понимать и учитывать при перенесении результатов исследований на общую популяцию.</w:t>
      </w:r>
      <w:r w:rsidR="005C19E0">
        <w:rPr>
          <w:rFonts w:ascii="Times New Roman" w:hAnsi="Times New Roman" w:cs="Times New Roman"/>
          <w:color w:val="000000" w:themeColor="text1"/>
          <w:sz w:val="28"/>
          <w:szCs w:val="28"/>
          <w14:textOutline w14:w="0" w14:cap="flat" w14:cmpd="sng" w14:algn="ctr">
            <w14:noFill/>
            <w14:prstDash w14:val="solid"/>
            <w14:round/>
          </w14:textOutline>
        </w:rPr>
        <w:t xml:space="preserve"> Поэтому очень важно </w:t>
      </w:r>
      <w:r w:rsidR="00C17FED" w:rsidRPr="00C17FED">
        <w:rPr>
          <w:rFonts w:ascii="Times New Roman" w:hAnsi="Times New Roman" w:cs="Times New Roman"/>
          <w:color w:val="000000" w:themeColor="text1"/>
          <w:sz w:val="28"/>
          <w:szCs w:val="28"/>
          <w14:textOutline w14:w="0" w14:cap="flat" w14:cmpd="sng" w14:algn="ctr">
            <w14:noFill/>
            <w14:prstDash w14:val="solid"/>
            <w14:round/>
          </w14:textOutline>
        </w:rPr>
        <w:t>определиться с</w:t>
      </w:r>
      <w:r w:rsidR="005C19E0" w:rsidRPr="00C17FE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17FED" w:rsidRPr="00C17FED">
        <w:rPr>
          <w:rFonts w:ascii="Times New Roman" w:hAnsi="Times New Roman" w:cs="Times New Roman"/>
          <w:color w:val="000000" w:themeColor="text1"/>
          <w:sz w:val="28"/>
          <w:szCs w:val="28"/>
          <w14:textOutline w14:w="0" w14:cap="flat" w14:cmpd="sng" w14:algn="ctr">
            <w14:noFill/>
            <w14:prstDash w14:val="solid"/>
            <w14:round/>
          </w14:textOutline>
        </w:rPr>
        <w:t xml:space="preserve">необходимым </w:t>
      </w:r>
      <w:r w:rsidR="005C19E0" w:rsidRPr="00C17FED">
        <w:rPr>
          <w:rFonts w:ascii="Times New Roman" w:hAnsi="Times New Roman" w:cs="Times New Roman"/>
          <w:color w:val="000000" w:themeColor="text1"/>
          <w:sz w:val="28"/>
          <w:szCs w:val="28"/>
          <w14:textOutline w14:w="0" w14:cap="flat" w14:cmpd="sng" w14:algn="ctr">
            <w14:noFill/>
            <w14:prstDash w14:val="solid"/>
            <w14:round/>
          </w14:textOutline>
        </w:rPr>
        <w:t>объемом выборки</w:t>
      </w:r>
      <w:r w:rsidR="00705EAD">
        <w:rPr>
          <w:rFonts w:ascii="Times New Roman" w:hAnsi="Times New Roman" w:cs="Times New Roman"/>
          <w:color w:val="000000" w:themeColor="text1"/>
          <w:sz w:val="28"/>
          <w:szCs w:val="28"/>
          <w14:textOutline w14:w="0" w14:cap="flat" w14:cmpd="sng" w14:algn="ctr">
            <w14:noFill/>
            <w14:prstDash w14:val="solid"/>
            <w14:round/>
          </w14:textOutline>
        </w:rPr>
        <w:t xml:space="preserve">, т.е. </w:t>
      </w:r>
      <w:r w:rsidR="00705EAD" w:rsidRPr="00705EAD">
        <w:rPr>
          <w:rFonts w:ascii="Times New Roman" w:hAnsi="Times New Roman" w:cs="Times New Roman"/>
          <w:color w:val="000000" w:themeColor="text1"/>
          <w:sz w:val="28"/>
          <w:szCs w:val="28"/>
          <w14:textOutline w14:w="0" w14:cap="flat" w14:cmpd="sng" w14:algn="ctr">
            <w14:noFill/>
            <w14:prstDash w14:val="solid"/>
            <w14:round/>
          </w14:textOutline>
        </w:rPr>
        <w:t>кол</w:t>
      </w:r>
      <w:r w:rsidR="00705EAD">
        <w:rPr>
          <w:rFonts w:ascii="Times New Roman" w:hAnsi="Times New Roman" w:cs="Times New Roman"/>
          <w:color w:val="000000" w:themeColor="text1"/>
          <w:sz w:val="28"/>
          <w:szCs w:val="28"/>
          <w14:textOutline w14:w="0" w14:cap="flat" w14:cmpd="sng" w14:algn="ctr">
            <w14:noFill/>
            <w14:prstDash w14:val="solid"/>
            <w14:round/>
          </w14:textOutline>
        </w:rPr>
        <w:t>ичеством участников исследования</w:t>
      </w:r>
      <w:r w:rsidR="00705EAD" w:rsidRPr="00705EA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19E0">
        <w:rPr>
          <w:rFonts w:ascii="Times New Roman" w:hAnsi="Times New Roman" w:cs="Times New Roman"/>
          <w:color w:val="000000" w:themeColor="text1"/>
          <w:sz w:val="28"/>
          <w:szCs w:val="28"/>
          <w14:textOutline w14:w="0" w14:cap="flat" w14:cmpd="sng" w14:algn="ctr">
            <w14:noFill/>
            <w14:prstDash w14:val="solid"/>
            <w14:round/>
          </w14:textOutline>
        </w:rPr>
        <w:t>на этапе планирования исследования</w:t>
      </w:r>
      <w:r w:rsidR="0065484E" w:rsidRPr="0065484E">
        <w:rPr>
          <w:rFonts w:ascii="Times New Roman" w:hAnsi="Times New Roman" w:cs="Times New Roman"/>
          <w:color w:val="000000" w:themeColor="text1"/>
          <w:sz w:val="28"/>
          <w:szCs w:val="28"/>
          <w14:textOutline w14:w="0" w14:cap="flat" w14:cmpd="sng" w14:algn="ctr">
            <w14:noFill/>
            <w14:prstDash w14:val="solid"/>
            <w14:round/>
          </w14:textOutline>
        </w:rPr>
        <w:t>. Объем выборки должен быть достаточным</w:t>
      </w:r>
      <w:r w:rsidR="0015124F" w:rsidRPr="0065484E">
        <w:rPr>
          <w:rFonts w:ascii="Times New Roman" w:hAnsi="Times New Roman" w:cs="Times New Roman"/>
          <w:color w:val="000000" w:themeColor="text1"/>
          <w:sz w:val="28"/>
          <w:szCs w:val="28"/>
          <w14:textOutline w14:w="0" w14:cap="flat" w14:cmpd="sng" w14:algn="ctr">
            <w14:noFill/>
            <w14:prstDash w14:val="solid"/>
            <w14:round/>
          </w14:textOutline>
        </w:rPr>
        <w:t xml:space="preserve"> для формирования статистически значимого заключения </w:t>
      </w:r>
      <w:r w:rsidR="0065484E" w:rsidRPr="0065484E">
        <w:rPr>
          <w:rFonts w:ascii="Times New Roman" w:hAnsi="Times New Roman" w:cs="Times New Roman"/>
          <w:color w:val="000000" w:themeColor="text1"/>
          <w:sz w:val="28"/>
          <w:szCs w:val="28"/>
          <w14:textOutline w14:w="0" w14:cap="flat" w14:cmpd="sng" w14:algn="ctr">
            <w14:noFill/>
            <w14:prstDash w14:val="solid"/>
            <w14:round/>
          </w14:textOutline>
        </w:rPr>
        <w:t>о различиях в эффектах разных способов терапии</w:t>
      </w:r>
      <w:r w:rsidR="0065484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1E4A">
        <w:rPr>
          <w:rFonts w:ascii="Times New Roman" w:hAnsi="Times New Roman" w:cs="Times New Roman"/>
          <w:color w:val="000000" w:themeColor="text1"/>
          <w:sz w:val="28"/>
          <w:szCs w:val="28"/>
          <w14:textOutline w14:w="0" w14:cap="flat" w14:cmpd="sng" w14:algn="ctr">
            <w14:noFill/>
            <w14:prstDash w14:val="solid"/>
            <w14:round/>
          </w14:textOutline>
        </w:rPr>
        <w:t xml:space="preserve">или </w:t>
      </w:r>
      <w:r w:rsidR="005C1E4A" w:rsidRPr="0065484E">
        <w:rPr>
          <w:rFonts w:ascii="Times New Roman" w:hAnsi="Times New Roman" w:cs="Times New Roman"/>
          <w:color w:val="000000" w:themeColor="text1"/>
          <w:sz w:val="28"/>
          <w:szCs w:val="28"/>
          <w14:textOutline w14:w="0" w14:cap="flat" w14:cmpd="sng" w14:algn="ctr">
            <w14:noFill/>
            <w14:prstDash w14:val="solid"/>
            <w14:round/>
          </w14:textOutline>
        </w:rPr>
        <w:t>об</w:t>
      </w:r>
      <w:r w:rsidR="0015124F" w:rsidRPr="0065484E">
        <w:rPr>
          <w:rFonts w:ascii="Times New Roman" w:hAnsi="Times New Roman" w:cs="Times New Roman"/>
          <w:color w:val="000000" w:themeColor="text1"/>
          <w:sz w:val="28"/>
          <w:szCs w:val="28"/>
          <w14:textOutline w14:w="0" w14:cap="flat" w14:cmpd="sng" w14:algn="ctr">
            <w14:noFill/>
            <w14:prstDash w14:val="solid"/>
            <w14:round/>
          </w14:textOutline>
        </w:rPr>
        <w:t xml:space="preserve"> эффективности проводимого лечения. </w:t>
      </w:r>
      <w:r w:rsidR="00705EAD" w:rsidRPr="00705EAD">
        <w:rPr>
          <w:rFonts w:ascii="Times New Roman" w:hAnsi="Times New Roman" w:cs="Times New Roman"/>
          <w:color w:val="000000" w:themeColor="text1"/>
          <w:sz w:val="28"/>
          <w:szCs w:val="28"/>
          <w14:textOutline w14:w="0" w14:cap="flat" w14:cmpd="sng" w14:algn="ctr">
            <w14:noFill/>
            <w14:prstDash w14:val="solid"/>
            <w14:round/>
          </w14:textOutline>
        </w:rPr>
        <w:t>Одна из основных задач на этапе планирования клинических исследований - статистически правильный расчет выборки</w:t>
      </w:r>
      <w:r w:rsidR="0015124F" w:rsidRPr="00705EA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5124F" w:rsidRPr="00E5250F">
        <w:rPr>
          <w:rFonts w:ascii="Times New Roman" w:hAnsi="Times New Roman" w:cs="Times New Roman"/>
          <w:color w:val="000000" w:themeColor="text1"/>
          <w:sz w:val="28"/>
          <w:szCs w:val="28"/>
          <w14:textOutline w14:w="0" w14:cap="flat" w14:cmpd="sng" w14:algn="ctr">
            <w14:noFill/>
            <w14:prstDash w14:val="solid"/>
            <w14:round/>
          </w14:textOutline>
        </w:rPr>
        <w:t>Ча</w:t>
      </w:r>
      <w:r w:rsidR="00E5250F">
        <w:rPr>
          <w:rFonts w:ascii="Times New Roman" w:hAnsi="Times New Roman" w:cs="Times New Roman"/>
          <w:color w:val="000000" w:themeColor="text1"/>
          <w:sz w:val="28"/>
          <w:szCs w:val="28"/>
          <w14:textOutline w14:w="0" w14:cap="flat" w14:cmpd="sng" w14:algn="ctr">
            <w14:noFill/>
            <w14:prstDash w14:val="solid"/>
            <w14:round/>
          </w14:textOutline>
        </w:rPr>
        <w:t>ще всего</w:t>
      </w:r>
      <w:r w:rsidR="0015124F" w:rsidRPr="00E5250F">
        <w:rPr>
          <w:rFonts w:ascii="Times New Roman" w:hAnsi="Times New Roman" w:cs="Times New Roman"/>
          <w:color w:val="000000" w:themeColor="text1"/>
          <w:sz w:val="28"/>
          <w:szCs w:val="28"/>
          <w14:textOutline w14:w="0" w14:cap="flat" w14:cmpd="sng" w14:algn="ctr">
            <w14:noFill/>
            <w14:prstDash w14:val="solid"/>
            <w14:round/>
          </w14:textOutline>
        </w:rPr>
        <w:t xml:space="preserve"> на практике эта задача решается без использования соответствующих математических формул и правил статистики, </w:t>
      </w:r>
      <w:r w:rsidR="00932019">
        <w:rPr>
          <w:rFonts w:ascii="Times New Roman" w:hAnsi="Times New Roman" w:cs="Times New Roman"/>
          <w:color w:val="000000" w:themeColor="text1"/>
          <w:sz w:val="28"/>
          <w:szCs w:val="28"/>
          <w14:textOutline w14:w="0" w14:cap="flat" w14:cmpd="sng" w14:algn="ctr">
            <w14:noFill/>
            <w14:prstDash w14:val="solid"/>
            <w14:round/>
          </w14:textOutline>
        </w:rPr>
        <w:t>а</w:t>
      </w:r>
      <w:r w:rsidR="00E5250F">
        <w:rPr>
          <w:rFonts w:ascii="Times New Roman" w:hAnsi="Times New Roman" w:cs="Times New Roman"/>
          <w:color w:val="000000" w:themeColor="text1"/>
          <w:sz w:val="28"/>
          <w:szCs w:val="28"/>
          <w14:textOutline w14:w="0" w14:cap="flat" w14:cmpd="sng" w14:algn="ctr">
            <w14:noFill/>
            <w14:prstDash w14:val="solid"/>
            <w14:round/>
          </w14:textOutline>
        </w:rPr>
        <w:t xml:space="preserve"> решается </w:t>
      </w:r>
      <w:r w:rsidR="0015124F" w:rsidRPr="00E5250F">
        <w:rPr>
          <w:rFonts w:ascii="Times New Roman" w:hAnsi="Times New Roman" w:cs="Times New Roman"/>
          <w:color w:val="000000" w:themeColor="text1"/>
          <w:sz w:val="28"/>
          <w:szCs w:val="28"/>
          <w14:textOutline w14:w="0" w14:cap="flat" w14:cmpd="sng" w14:algn="ctr">
            <w14:noFill/>
            <w14:prstDash w14:val="solid"/>
            <w14:round/>
          </w14:textOutline>
        </w:rPr>
        <w:t xml:space="preserve">основываясь на прошлом опыте проведения </w:t>
      </w:r>
      <w:r w:rsidR="00E5250F">
        <w:rPr>
          <w:rFonts w:ascii="Times New Roman" w:hAnsi="Times New Roman" w:cs="Times New Roman"/>
          <w:color w:val="000000" w:themeColor="text1"/>
          <w:sz w:val="28"/>
          <w:szCs w:val="28"/>
          <w14:textOutline w14:w="0" w14:cap="flat" w14:cmpd="sng" w14:algn="ctr">
            <w14:noFill/>
            <w14:prstDash w14:val="solid"/>
            <w14:round/>
          </w14:textOutline>
        </w:rPr>
        <w:t xml:space="preserve">подобных </w:t>
      </w:r>
      <w:r w:rsidR="0015124F" w:rsidRPr="00E5250F">
        <w:rPr>
          <w:rFonts w:ascii="Times New Roman" w:hAnsi="Times New Roman" w:cs="Times New Roman"/>
          <w:color w:val="000000" w:themeColor="text1"/>
          <w:sz w:val="28"/>
          <w:szCs w:val="28"/>
          <w14:textOutline w14:w="0" w14:cap="flat" w14:cmpd="sng" w14:algn="ctr">
            <w14:noFill/>
            <w14:prstDash w14:val="solid"/>
            <w14:round/>
          </w14:textOutline>
        </w:rPr>
        <w:t xml:space="preserve">исследований. </w:t>
      </w:r>
      <w:r w:rsidR="00425B79" w:rsidRPr="009615A0">
        <w:rPr>
          <w:rFonts w:ascii="Times New Roman" w:hAnsi="Times New Roman" w:cs="Times New Roman"/>
          <w:color w:val="000000" w:themeColor="text1"/>
          <w:sz w:val="28"/>
          <w:szCs w:val="28"/>
          <w14:textOutline w14:w="0" w14:cap="flat" w14:cmpd="sng" w14:algn="ctr">
            <w14:noFill/>
            <w14:prstDash w14:val="solid"/>
            <w14:round/>
          </w14:textOutline>
        </w:rPr>
        <w:t>Необходимо</w:t>
      </w:r>
      <w:r w:rsidR="005C1E4A" w:rsidRPr="009615A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9615A0" w:rsidRPr="009615A0">
        <w:rPr>
          <w:rFonts w:ascii="Times New Roman" w:hAnsi="Times New Roman" w:cs="Times New Roman"/>
          <w:color w:val="000000" w:themeColor="text1"/>
          <w:sz w:val="28"/>
          <w:szCs w:val="28"/>
          <w14:textOutline w14:w="0" w14:cap="flat" w14:cmpd="sng" w14:algn="ctr">
            <w14:noFill/>
            <w14:prstDash w14:val="solid"/>
            <w14:round/>
          </w14:textOutline>
        </w:rPr>
        <w:t>отметить, что</w:t>
      </w:r>
      <w:r w:rsidR="0015124F" w:rsidRPr="009615A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1E4A" w:rsidRPr="009615A0">
        <w:rPr>
          <w:rFonts w:ascii="Times New Roman" w:hAnsi="Times New Roman" w:cs="Times New Roman"/>
          <w:color w:val="000000" w:themeColor="text1"/>
          <w:sz w:val="28"/>
          <w:szCs w:val="28"/>
          <w14:textOutline w14:w="0" w14:cap="flat" w14:cmpd="sng" w14:algn="ctr">
            <w14:noFill/>
            <w14:prstDash w14:val="solid"/>
            <w14:round/>
          </w14:textOutline>
        </w:rPr>
        <w:t xml:space="preserve">исследования, имеющие чрезмерно большую численность включенных больных, также и исследования со слишком малой выборкой, не позволяющие сформировать статистически значимое заключение об эффективности проводимого лечения, выявить различия или их отсутствие в эффекте изучаемой и контрольной терапии являются </w:t>
      </w:r>
      <w:r w:rsidR="0015124F" w:rsidRPr="009615A0">
        <w:rPr>
          <w:rFonts w:ascii="Times New Roman" w:hAnsi="Times New Roman" w:cs="Times New Roman"/>
          <w:color w:val="000000" w:themeColor="text1"/>
          <w:sz w:val="28"/>
          <w:szCs w:val="28"/>
          <w14:textOutline w14:w="0" w14:cap="flat" w14:cmpd="sng" w14:algn="ctr">
            <w14:noFill/>
            <w14:prstDash w14:val="solid"/>
            <w14:round/>
          </w14:textOutline>
        </w:rPr>
        <w:t>неэтичными считаются как</w:t>
      </w:r>
      <w:r w:rsidR="001739D4" w:rsidRPr="009615A0">
        <w:rPr>
          <w:rFonts w:ascii="Times New Roman" w:hAnsi="Times New Roman" w:cs="Times New Roman"/>
          <w:color w:val="000000" w:themeColor="text1"/>
          <w:sz w:val="28"/>
          <w:szCs w:val="28"/>
          <w14:textOutline w14:w="0" w14:cap="flat" w14:cmpd="sng" w14:algn="ctr">
            <w14:noFill/>
            <w14:prstDash w14:val="solid"/>
            <w14:round/>
          </w14:textOutline>
        </w:rPr>
        <w:t>.</w:t>
      </w:r>
    </w:p>
    <w:p w:rsidR="00081F86" w:rsidRDefault="00310123" w:rsidP="00036563">
      <w:pPr>
        <w:pStyle w:val="a3"/>
        <w:ind w:left="142" w:firstLine="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036563">
        <w:rPr>
          <w:rFonts w:ascii="Times New Roman" w:hAnsi="Times New Roman" w:cs="Times New Roman"/>
          <w:color w:val="000000" w:themeColor="text1"/>
          <w:sz w:val="28"/>
          <w:szCs w:val="28"/>
          <w14:textOutline w14:w="0" w14:cap="flat" w14:cmpd="sng" w14:algn="ctr">
            <w14:noFill/>
            <w14:prstDash w14:val="solid"/>
            <w14:round/>
          </w14:textOutline>
        </w:rPr>
        <w:t>Выборка бывает</w:t>
      </w:r>
      <w:r w:rsidR="00081F86">
        <w:rPr>
          <w:rFonts w:ascii="Times New Roman" w:hAnsi="Times New Roman" w:cs="Times New Roman"/>
          <w:color w:val="000000" w:themeColor="text1"/>
          <w:sz w:val="28"/>
          <w:szCs w:val="28"/>
          <w14:textOutline w14:w="0" w14:cap="flat" w14:cmpd="sng" w14:algn="ctr">
            <w14:noFill/>
            <w14:prstDash w14:val="solid"/>
            <w14:round/>
          </w14:textOutline>
        </w:rPr>
        <w:t>:</w:t>
      </w:r>
    </w:p>
    <w:p w:rsidR="00036563" w:rsidRDefault="005C3F38" w:rsidP="00CD2FC9">
      <w:pPr>
        <w:pStyle w:val="a3"/>
        <w:numPr>
          <w:ilvl w:val="0"/>
          <w:numId w:val="8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036563">
        <w:rPr>
          <w:rFonts w:ascii="Times New Roman" w:hAnsi="Times New Roman" w:cs="Times New Roman"/>
          <w:bCs/>
          <w:i/>
          <w:color w:val="000000" w:themeColor="text1"/>
          <w:sz w:val="28"/>
          <w:szCs w:val="28"/>
          <w14:textOutline w14:w="0" w14:cap="flat" w14:cmpd="sng" w14:algn="ctr">
            <w14:noFill/>
            <w14:prstDash w14:val="solid"/>
            <w14:round/>
          </w14:textOutline>
        </w:rPr>
        <w:t>Вероятностная</w:t>
      </w:r>
      <w:r w:rsidR="00036563" w:rsidRPr="00036563">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 </w:t>
      </w:r>
      <w:r w:rsidR="00036563" w:rsidRPr="0003656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081F86">
        <w:rPr>
          <w:rFonts w:ascii="Times New Roman" w:hAnsi="Times New Roman" w:cs="Times New Roman"/>
          <w:color w:val="000000" w:themeColor="text1"/>
          <w:sz w:val="28"/>
          <w:szCs w:val="28"/>
          <w14:textOutline w14:w="0" w14:cap="flat" w14:cmpd="sng" w14:algn="ctr">
            <w14:noFill/>
            <w14:prstDash w14:val="solid"/>
            <w14:round/>
          </w14:textOutline>
        </w:rPr>
        <w:t>это</w:t>
      </w:r>
      <w:r w:rsidR="00036563" w:rsidRPr="00036563">
        <w:rPr>
          <w:rFonts w:ascii="Times New Roman" w:hAnsi="Times New Roman" w:cs="Times New Roman"/>
          <w:color w:val="000000" w:themeColor="text1"/>
          <w:sz w:val="28"/>
          <w:szCs w:val="28"/>
          <w14:textOutline w14:w="0" w14:cap="flat" w14:cmpd="sng" w14:algn="ctr">
            <w14:noFill/>
            <w14:prstDash w14:val="solid"/>
            <w14:round/>
          </w14:textOutline>
        </w:rPr>
        <w:t xml:space="preserve"> выборка, веро</w:t>
      </w:r>
      <w:r w:rsidR="00036563">
        <w:rPr>
          <w:rFonts w:ascii="Times New Roman" w:hAnsi="Times New Roman" w:cs="Times New Roman"/>
          <w:color w:val="000000" w:themeColor="text1"/>
          <w:sz w:val="28"/>
          <w:szCs w:val="28"/>
          <w14:textOutline w14:w="0" w14:cap="flat" w14:cmpd="sng" w14:algn="ctr">
            <w14:noFill/>
            <w14:prstDash w14:val="solid"/>
            <w14:round/>
          </w14:textOutline>
        </w:rPr>
        <w:t xml:space="preserve">ятность попадания в которую для </w:t>
      </w:r>
      <w:r w:rsidR="00036563" w:rsidRPr="00036563">
        <w:rPr>
          <w:rFonts w:ascii="Times New Roman" w:hAnsi="Times New Roman" w:cs="Times New Roman"/>
          <w:color w:val="000000" w:themeColor="text1"/>
          <w:sz w:val="28"/>
          <w:szCs w:val="28"/>
          <w14:textOutline w14:w="0" w14:cap="flat" w14:cmpd="sng" w14:algn="ctr">
            <w14:noFill/>
            <w14:prstDash w14:val="solid"/>
            <w14:round/>
          </w14:textOutline>
        </w:rPr>
        <w:t>каждо</w:t>
      </w:r>
      <w:r w:rsidR="00036563">
        <w:rPr>
          <w:rFonts w:ascii="Times New Roman" w:hAnsi="Times New Roman" w:cs="Times New Roman"/>
          <w:color w:val="000000" w:themeColor="text1"/>
          <w:sz w:val="28"/>
          <w:szCs w:val="28"/>
          <w14:textOutline w14:w="0" w14:cap="flat" w14:cmpd="sng" w14:algn="ctr">
            <w14:noFill/>
            <w14:prstDash w14:val="solid"/>
            <w14:round/>
          </w14:textOutline>
        </w:rPr>
        <w:t>го индивидуума известна заранее;</w:t>
      </w:r>
    </w:p>
    <w:p w:rsidR="00036563" w:rsidRDefault="00036563" w:rsidP="00CD2FC9">
      <w:pPr>
        <w:pStyle w:val="a3"/>
        <w:numPr>
          <w:ilvl w:val="0"/>
          <w:numId w:val="8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081F86">
        <w:rPr>
          <w:rFonts w:ascii="Times New Roman" w:hAnsi="Times New Roman" w:cs="Times New Roman"/>
          <w:bCs/>
          <w:i/>
          <w:color w:val="000000" w:themeColor="text1"/>
          <w:sz w:val="28"/>
          <w:szCs w:val="28"/>
          <w14:textOutline w14:w="0" w14:cap="flat" w14:cmpd="sng" w14:algn="ctr">
            <w14:noFill/>
            <w14:prstDash w14:val="solid"/>
            <w14:round/>
          </w14:textOutline>
        </w:rPr>
        <w:t>Выборка случайная</w:t>
      </w:r>
      <w:r w:rsidRPr="00081F86">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 </w:t>
      </w:r>
      <w:r w:rsidRPr="00081F86">
        <w:rPr>
          <w:rFonts w:ascii="Times New Roman" w:hAnsi="Times New Roman" w:cs="Times New Roman"/>
          <w:color w:val="000000" w:themeColor="text1"/>
          <w:sz w:val="28"/>
          <w:szCs w:val="28"/>
          <w14:textOutline w14:w="0" w14:cap="flat" w14:cmpd="sng" w14:algn="ctr">
            <w14:noFill/>
            <w14:prstDash w14:val="solid"/>
            <w14:round/>
          </w14:textOutline>
        </w:rPr>
        <w:t>– такая выборка, вероятность попадания в которую   для каждого индивидуума в популяции одинакова.</w:t>
      </w:r>
    </w:p>
    <w:p w:rsidR="00764548" w:rsidRDefault="00036563" w:rsidP="00CD2FC9">
      <w:pPr>
        <w:pStyle w:val="a3"/>
        <w:numPr>
          <w:ilvl w:val="0"/>
          <w:numId w:val="8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081F86">
        <w:rPr>
          <w:rFonts w:ascii="Times New Roman" w:hAnsi="Times New Roman" w:cs="Times New Roman"/>
          <w:bCs/>
          <w:i/>
          <w:color w:val="000000" w:themeColor="text1"/>
          <w:sz w:val="28"/>
          <w:szCs w:val="28"/>
          <w14:textOutline w14:w="0" w14:cap="flat" w14:cmpd="sng" w14:algn="ctr">
            <w14:noFill/>
            <w14:prstDash w14:val="solid"/>
            <w14:round/>
          </w14:textOutline>
        </w:rPr>
        <w:t>Выборка смещенная</w:t>
      </w:r>
      <w:r w:rsidRPr="00081F86">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 </w:t>
      </w:r>
      <w:r w:rsidRPr="00081F86">
        <w:rPr>
          <w:rFonts w:ascii="Times New Roman" w:hAnsi="Times New Roman" w:cs="Times New Roman"/>
          <w:color w:val="000000" w:themeColor="text1"/>
          <w:sz w:val="28"/>
          <w:szCs w:val="28"/>
          <w14:textOutline w14:w="0" w14:cap="flat" w14:cmpd="sng" w14:algn="ctr">
            <w14:noFill/>
            <w14:prstDash w14:val="solid"/>
            <w14:round/>
          </w14:textOutline>
        </w:rPr>
        <w:t>– это такая выборка, которая систематическим образом отличается от популяции, представляющей предмет исследования, или от популяции,</w:t>
      </w:r>
      <w:r w:rsidR="00081F8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081F86">
        <w:rPr>
          <w:rFonts w:ascii="Times New Roman" w:hAnsi="Times New Roman" w:cs="Times New Roman"/>
          <w:color w:val="000000" w:themeColor="text1"/>
          <w:sz w:val="28"/>
          <w:szCs w:val="28"/>
          <w14:textOutline w14:w="0" w14:cap="flat" w14:cmpd="sng" w14:algn="ctr">
            <w14:noFill/>
            <w14:prstDash w14:val="solid"/>
            <w14:round/>
          </w14:textOutline>
        </w:rPr>
        <w:t>по отношению к которой должны применяться результаты исследования</w:t>
      </w:r>
      <w:r w:rsidR="00081F86">
        <w:rPr>
          <w:rFonts w:ascii="Times New Roman" w:hAnsi="Times New Roman" w:cs="Times New Roman"/>
          <w:color w:val="000000" w:themeColor="text1"/>
          <w:sz w:val="28"/>
          <w:szCs w:val="28"/>
          <w14:textOutline w14:w="0" w14:cap="flat" w14:cmpd="sng" w14:algn="ctr">
            <w14:noFill/>
            <w14:prstDash w14:val="solid"/>
            <w14:round/>
          </w14:textOutline>
        </w:rPr>
        <w:t>.</w:t>
      </w:r>
    </w:p>
    <w:p w:rsidR="00D862A3" w:rsidRPr="00D862A3" w:rsidRDefault="00D862A3" w:rsidP="00CD2FC9">
      <w:pPr>
        <w:pStyle w:val="a3"/>
        <w:numPr>
          <w:ilvl w:val="0"/>
          <w:numId w:val="85"/>
        </w:numPr>
        <w:ind w:left="993"/>
        <w:jc w:val="both"/>
        <w:rPr>
          <w:rFonts w:ascii="Times New Roman" w:hAnsi="Times New Roman" w:cs="Times New Roman"/>
          <w:i/>
          <w:color w:val="000000" w:themeColor="text1"/>
          <w:sz w:val="28"/>
          <w:szCs w:val="28"/>
          <w14:textOutline w14:w="0" w14:cap="flat" w14:cmpd="sng" w14:algn="ctr">
            <w14:noFill/>
            <w14:prstDash w14:val="solid"/>
            <w14:round/>
          </w14:textOutline>
        </w:rPr>
      </w:pPr>
      <w:r w:rsidRPr="00D862A3">
        <w:rPr>
          <w:rFonts w:ascii="Times New Roman" w:hAnsi="Times New Roman" w:cs="Times New Roman"/>
          <w:i/>
          <w:color w:val="000000" w:themeColor="text1"/>
          <w:sz w:val="28"/>
          <w:szCs w:val="28"/>
          <w14:textOutline w14:w="0" w14:cap="flat" w14:cmpd="sng" w14:algn="ctr">
            <w14:noFill/>
            <w14:prstDash w14:val="solid"/>
            <w14:round/>
          </w14:textOutline>
        </w:rPr>
        <w:t>Стратифицированная случайная</w:t>
      </w:r>
      <w:r w:rsidRPr="00D862A3">
        <w:rPr>
          <w:rFonts w:ascii="Times New Roman" w:hAnsi="Times New Roman" w:cs="Times New Roman"/>
          <w:color w:val="000000" w:themeColor="text1"/>
          <w:sz w:val="28"/>
          <w:szCs w:val="28"/>
          <w14:textOutline w14:w="0" w14:cap="flat" w14:cmpd="sng" w14:algn="ctr">
            <w14:noFill/>
            <w14:prstDash w14:val="solid"/>
            <w14:round/>
          </w14:textOutline>
        </w:rPr>
        <w:t xml:space="preserve"> – это такая выборка, при которой </w:t>
      </w:r>
      <w:r w:rsidR="00A47D37">
        <w:rPr>
          <w:rFonts w:ascii="Times New Roman" w:hAnsi="Times New Roman" w:cs="Times New Roman"/>
          <w:color w:val="000000" w:themeColor="text1"/>
          <w:sz w:val="28"/>
          <w:szCs w:val="28"/>
          <w14:textOutline w14:w="0" w14:cap="flat" w14:cmpd="sng" w14:algn="ctr">
            <w14:noFill/>
            <w14:prstDash w14:val="solid"/>
            <w14:round/>
          </w14:textOutline>
        </w:rPr>
        <w:t>происходит деление</w:t>
      </w:r>
      <w:r w:rsidRPr="00D862A3">
        <w:rPr>
          <w:rFonts w:ascii="Times New Roman" w:hAnsi="Times New Roman" w:cs="Times New Roman"/>
          <w:color w:val="000000" w:themeColor="text1"/>
          <w:sz w:val="28"/>
          <w:szCs w:val="28"/>
          <w14:textOutline w14:w="0" w14:cap="flat" w14:cmpd="sng" w14:algn="ctr">
            <w14:noFill/>
            <w14:prstDash w14:val="solid"/>
            <w14:round/>
          </w14:textOutline>
        </w:rPr>
        <w:t xml:space="preserve"> популяции на четкие подгруппы. По важным характеристикам: </w:t>
      </w:r>
      <w:r w:rsidR="00143C88">
        <w:rPr>
          <w:rFonts w:ascii="Times New Roman" w:hAnsi="Times New Roman" w:cs="Times New Roman"/>
          <w:color w:val="000000" w:themeColor="text1"/>
          <w:sz w:val="28"/>
          <w:szCs w:val="28"/>
          <w14:textOutline w14:w="0" w14:cap="flat" w14:cmpd="sng" w14:algn="ctr">
            <w14:noFill/>
            <w14:prstDash w14:val="solid"/>
            <w14:round/>
          </w14:textOutline>
        </w:rPr>
        <w:t xml:space="preserve">пол, </w:t>
      </w:r>
      <w:r w:rsidRPr="00D862A3">
        <w:rPr>
          <w:rFonts w:ascii="Times New Roman" w:hAnsi="Times New Roman" w:cs="Times New Roman"/>
          <w:color w:val="000000" w:themeColor="text1"/>
          <w:sz w:val="28"/>
          <w:szCs w:val="28"/>
          <w14:textOutline w14:w="0" w14:cap="flat" w14:cmpd="sng" w14:algn="ctr">
            <w14:noFill/>
            <w14:prstDash w14:val="solid"/>
            <w14:round/>
          </w14:textOutline>
        </w:rPr>
        <w:t xml:space="preserve">возраст, социально-экономическое положение. Затем отбирается случайная выборка из каждой </w:t>
      </w:r>
      <w:r w:rsidR="00143C88">
        <w:rPr>
          <w:rFonts w:ascii="Times New Roman" w:hAnsi="Times New Roman" w:cs="Times New Roman"/>
          <w:color w:val="000000" w:themeColor="text1"/>
          <w:sz w:val="28"/>
          <w:szCs w:val="28"/>
          <w14:textOutline w14:w="0" w14:cap="flat" w14:cmpd="sng" w14:algn="ctr">
            <w14:noFill/>
            <w14:prstDash w14:val="solid"/>
            <w14:round/>
          </w14:textOutline>
        </w:rPr>
        <w:t>подгруппы (</w:t>
      </w:r>
      <w:r w:rsidRPr="00D862A3">
        <w:rPr>
          <w:rFonts w:ascii="Times New Roman" w:hAnsi="Times New Roman" w:cs="Times New Roman"/>
          <w:color w:val="000000" w:themeColor="text1"/>
          <w:sz w:val="28"/>
          <w:szCs w:val="28"/>
          <w14:textOutline w14:w="0" w14:cap="flat" w14:cmpd="sng" w14:algn="ctr">
            <w14:noFill/>
            <w14:prstDash w14:val="solid"/>
            <w14:round/>
          </w14:textOutline>
        </w:rPr>
        <w:t>страты</w:t>
      </w:r>
      <w:r w:rsidR="00143C88">
        <w:rPr>
          <w:rFonts w:ascii="Times New Roman" w:hAnsi="Times New Roman" w:cs="Times New Roman"/>
          <w:color w:val="000000" w:themeColor="text1"/>
          <w:sz w:val="28"/>
          <w:szCs w:val="28"/>
          <w14:textOutline w14:w="0" w14:cap="flat" w14:cmpd="sng" w14:algn="ctr">
            <w14:noFill/>
            <w14:prstDash w14:val="solid"/>
            <w14:round/>
          </w14:textOutline>
        </w:rPr>
        <w:t>)</w:t>
      </w:r>
      <w:r w:rsidRPr="00D862A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rsidR="00C040BE" w:rsidRPr="00D862A3" w:rsidRDefault="00C040BE" w:rsidP="00D862A3">
      <w:pPr>
        <w:pStyle w:val="a3"/>
        <w:ind w:left="142"/>
        <w:jc w:val="both"/>
        <w:rPr>
          <w:rFonts w:ascii="Times New Roman" w:hAnsi="Times New Roman" w:cs="Times New Roman"/>
          <w:i/>
          <w:color w:val="000000" w:themeColor="text1"/>
          <w:sz w:val="28"/>
          <w:szCs w:val="28"/>
          <w14:textOutline w14:w="0" w14:cap="flat" w14:cmpd="sng" w14:algn="ctr">
            <w14:noFill/>
            <w14:prstDash w14:val="solid"/>
            <w14:round/>
          </w14:textOutline>
        </w:rPr>
      </w:pPr>
      <w:r w:rsidRPr="00D862A3">
        <w:rPr>
          <w:rFonts w:ascii="Times New Roman" w:hAnsi="Times New Roman" w:cs="Times New Roman"/>
          <w:i/>
          <w:color w:val="000000" w:themeColor="text1"/>
          <w:sz w:val="28"/>
          <w:szCs w:val="28"/>
          <w14:textOutline w14:w="0" w14:cap="flat" w14:cmpd="sng" w14:algn="ctr">
            <w14:noFill/>
            <w14:prstDash w14:val="solid"/>
            <w14:round/>
          </w14:textOutline>
        </w:rPr>
        <w:t>Методика отбора испытуемы</w:t>
      </w:r>
      <w:r w:rsidR="008A49CE">
        <w:rPr>
          <w:rFonts w:ascii="Times New Roman" w:hAnsi="Times New Roman" w:cs="Times New Roman"/>
          <w:i/>
          <w:color w:val="000000" w:themeColor="text1"/>
          <w:sz w:val="28"/>
          <w:szCs w:val="28"/>
          <w14:textOutline w14:w="0" w14:cap="flat" w14:cmpd="sng" w14:algn="ctr">
            <w14:noFill/>
            <w14:prstDash w14:val="solid"/>
            <w14:round/>
          </w14:textOutline>
        </w:rPr>
        <w:t>х (</w:t>
      </w:r>
      <w:r w:rsidR="008A49CE" w:rsidRPr="008A49CE">
        <w:rPr>
          <w:rFonts w:ascii="Times New Roman" w:hAnsi="Times New Roman" w:cs="Times New Roman"/>
          <w:i/>
          <w:color w:val="000000" w:themeColor="text1"/>
          <w:sz w:val="28"/>
          <w:szCs w:val="28"/>
          <w14:textOutline w14:w="0" w14:cap="flat" w14:cmpd="sng" w14:algn="ctr">
            <w14:noFill/>
            <w14:prstDash w14:val="solid"/>
            <w14:round/>
          </w14:textOutline>
        </w:rPr>
        <w:t>критерии включения/исключения</w:t>
      </w:r>
      <w:r w:rsidR="008A49CE">
        <w:rPr>
          <w:rFonts w:ascii="Times New Roman" w:hAnsi="Times New Roman" w:cs="Times New Roman"/>
          <w:i/>
          <w:color w:val="000000" w:themeColor="text1"/>
          <w:sz w:val="28"/>
          <w:szCs w:val="28"/>
          <w14:textOutline w14:w="0" w14:cap="flat" w14:cmpd="sng" w14:algn="ctr">
            <w14:noFill/>
            <w14:prstDash w14:val="solid"/>
            <w14:round/>
          </w14:textOutline>
        </w:rPr>
        <w:t>)</w:t>
      </w:r>
      <w:r w:rsidRPr="00D862A3">
        <w:rPr>
          <w:rFonts w:ascii="Times New Roman" w:hAnsi="Times New Roman" w:cs="Times New Roman"/>
          <w:i/>
          <w:color w:val="000000" w:themeColor="text1"/>
          <w:sz w:val="28"/>
          <w:szCs w:val="28"/>
          <w14:textOutline w14:w="0" w14:cap="flat" w14:cmpd="sng" w14:algn="ctr">
            <w14:noFill/>
            <w14:prstDash w14:val="solid"/>
            <w14:round/>
          </w14:textOutline>
        </w:rPr>
        <w:t>:</w:t>
      </w:r>
    </w:p>
    <w:p w:rsidR="00CE321C" w:rsidRPr="00CE321C" w:rsidRDefault="00CE321C" w:rsidP="00CE321C">
      <w:pPr>
        <w:pStyle w:val="a3"/>
        <w:ind w:left="142" w:right="-426"/>
        <w:rPr>
          <w:rFonts w:ascii="Times New Roman" w:hAnsi="Times New Roman" w:cs="Times New Roman"/>
          <w:color w:val="000000" w:themeColor="text1"/>
          <w:sz w:val="28"/>
          <w:szCs w:val="28"/>
          <w14:textOutline w14:w="0" w14:cap="flat" w14:cmpd="sng" w14:algn="ctr">
            <w14:noFill/>
            <w14:prstDash w14:val="solid"/>
            <w14:round/>
          </w14:textOutline>
        </w:rPr>
      </w:pPr>
      <w:r w:rsidRPr="00CE321C">
        <w:rPr>
          <w:rFonts w:ascii="Times New Roman" w:hAnsi="Times New Roman" w:cs="Times New Roman"/>
          <w:color w:val="000000" w:themeColor="text1"/>
          <w:sz w:val="28"/>
          <w:szCs w:val="28"/>
          <w14:textOutline w14:w="0" w14:cap="flat" w14:cmpd="sng" w14:algn="ctr">
            <w14:noFill/>
            <w14:prstDash w14:val="solid"/>
            <w14:round/>
          </w14:textOutline>
        </w:rPr>
        <w:t>Обычно критерии включения/исключения определяются, исходя и</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з </w:t>
      </w:r>
      <w:r w:rsidRPr="00CE321C">
        <w:rPr>
          <w:rFonts w:ascii="Times New Roman" w:hAnsi="Times New Roman" w:cs="Times New Roman"/>
          <w:color w:val="000000" w:themeColor="text1"/>
          <w:sz w:val="28"/>
          <w:szCs w:val="28"/>
          <w14:textOutline w14:w="0" w14:cap="flat" w14:cmpd="sng" w14:algn="ctr">
            <w14:noFill/>
            <w14:prstDash w14:val="solid"/>
            <w14:round/>
          </w14:textOutline>
        </w:rPr>
        <w:t>следующих показателей:</w:t>
      </w:r>
    </w:p>
    <w:p w:rsidR="00CE321C" w:rsidRPr="00CE321C" w:rsidRDefault="00CE321C" w:rsidP="00CD2FC9">
      <w:pPr>
        <w:pStyle w:val="a3"/>
        <w:numPr>
          <w:ilvl w:val="0"/>
          <w:numId w:val="84"/>
        </w:numPr>
        <w:rPr>
          <w:rFonts w:ascii="Times New Roman" w:hAnsi="Times New Roman" w:cs="Times New Roman"/>
          <w:color w:val="000000" w:themeColor="text1"/>
          <w:sz w:val="28"/>
          <w:szCs w:val="28"/>
          <w14:textOutline w14:w="0" w14:cap="flat" w14:cmpd="sng" w14:algn="ctr">
            <w14:noFill/>
            <w14:prstDash w14:val="solid"/>
            <w14:round/>
          </w14:textOutline>
        </w:rPr>
      </w:pPr>
      <w:proofErr w:type="gramStart"/>
      <w:r w:rsidRPr="00CE321C">
        <w:rPr>
          <w:rFonts w:ascii="Times New Roman" w:hAnsi="Times New Roman" w:cs="Times New Roman"/>
          <w:color w:val="000000" w:themeColor="text1"/>
          <w:sz w:val="28"/>
          <w:szCs w:val="28"/>
          <w14:textOutline w14:w="0" w14:cap="flat" w14:cmpd="sng" w14:algn="ctr">
            <w14:noFill/>
            <w14:prstDash w14:val="solid"/>
            <w14:round/>
          </w14:textOutline>
        </w:rPr>
        <w:t>пол</w:t>
      </w:r>
      <w:proofErr w:type="gramEnd"/>
      <w:r w:rsidRPr="00CE321C">
        <w:rPr>
          <w:rFonts w:ascii="Times New Roman" w:hAnsi="Times New Roman" w:cs="Times New Roman"/>
          <w:color w:val="000000" w:themeColor="text1"/>
          <w:sz w:val="28"/>
          <w:szCs w:val="28"/>
          <w14:textOutline w14:w="0" w14:cap="flat" w14:cmpd="sng" w14:algn="ctr">
            <w14:noFill/>
            <w14:prstDash w14:val="solid"/>
            <w14:round/>
          </w14:textOutline>
        </w:rPr>
        <w:t>;</w:t>
      </w:r>
    </w:p>
    <w:p w:rsidR="00CE321C" w:rsidRPr="00CE321C" w:rsidRDefault="00CE321C" w:rsidP="00CD2FC9">
      <w:pPr>
        <w:pStyle w:val="a3"/>
        <w:numPr>
          <w:ilvl w:val="0"/>
          <w:numId w:val="84"/>
        </w:numPr>
        <w:rPr>
          <w:rFonts w:ascii="Times New Roman" w:hAnsi="Times New Roman" w:cs="Times New Roman"/>
          <w:color w:val="000000" w:themeColor="text1"/>
          <w:sz w:val="28"/>
          <w:szCs w:val="28"/>
          <w14:textOutline w14:w="0" w14:cap="flat" w14:cmpd="sng" w14:algn="ctr">
            <w14:noFill/>
            <w14:prstDash w14:val="solid"/>
            <w14:round/>
          </w14:textOutline>
        </w:rPr>
      </w:pPr>
      <w:proofErr w:type="gramStart"/>
      <w:r w:rsidRPr="00CE321C">
        <w:rPr>
          <w:rFonts w:ascii="Times New Roman" w:hAnsi="Times New Roman" w:cs="Times New Roman"/>
          <w:color w:val="000000" w:themeColor="text1"/>
          <w:sz w:val="28"/>
          <w:szCs w:val="28"/>
          <w14:textOutline w14:w="0" w14:cap="flat" w14:cmpd="sng" w14:algn="ctr">
            <w14:noFill/>
            <w14:prstDash w14:val="solid"/>
            <w14:round/>
          </w14:textOutline>
        </w:rPr>
        <w:t>возраст</w:t>
      </w:r>
      <w:proofErr w:type="gramEnd"/>
      <w:r w:rsidRPr="00CE321C">
        <w:rPr>
          <w:rFonts w:ascii="Times New Roman" w:hAnsi="Times New Roman" w:cs="Times New Roman"/>
          <w:color w:val="000000" w:themeColor="text1"/>
          <w:sz w:val="28"/>
          <w:szCs w:val="28"/>
          <w14:textOutline w14:w="0" w14:cap="flat" w14:cmpd="sng" w14:algn="ctr">
            <w14:noFill/>
            <w14:prstDash w14:val="solid"/>
            <w14:round/>
          </w14:textOutline>
        </w:rPr>
        <w:t>;</w:t>
      </w:r>
    </w:p>
    <w:p w:rsidR="00CE321C" w:rsidRPr="00CE321C" w:rsidRDefault="00CE321C" w:rsidP="00CD2FC9">
      <w:pPr>
        <w:pStyle w:val="a3"/>
        <w:numPr>
          <w:ilvl w:val="0"/>
          <w:numId w:val="84"/>
        </w:numPr>
        <w:rPr>
          <w:rFonts w:ascii="Times New Roman" w:hAnsi="Times New Roman" w:cs="Times New Roman"/>
          <w:color w:val="000000" w:themeColor="text1"/>
          <w:sz w:val="28"/>
          <w:szCs w:val="28"/>
          <w14:textOutline w14:w="0" w14:cap="flat" w14:cmpd="sng" w14:algn="ctr">
            <w14:noFill/>
            <w14:prstDash w14:val="solid"/>
            <w14:round/>
          </w14:textOutline>
        </w:rPr>
      </w:pPr>
      <w:proofErr w:type="gramStart"/>
      <w:r w:rsidRPr="00CE321C">
        <w:rPr>
          <w:rFonts w:ascii="Times New Roman" w:hAnsi="Times New Roman" w:cs="Times New Roman"/>
          <w:color w:val="000000" w:themeColor="text1"/>
          <w:sz w:val="28"/>
          <w:szCs w:val="28"/>
          <w14:textOutline w14:w="0" w14:cap="flat" w14:cmpd="sng" w14:algn="ctr">
            <w14:noFill/>
            <w14:prstDash w14:val="solid"/>
            <w14:round/>
          </w14:textOutline>
        </w:rPr>
        <w:lastRenderedPageBreak/>
        <w:t>диагноз</w:t>
      </w:r>
      <w:proofErr w:type="gramEnd"/>
      <w:r w:rsidRPr="00CE321C">
        <w:rPr>
          <w:rFonts w:ascii="Times New Roman" w:hAnsi="Times New Roman" w:cs="Times New Roman"/>
          <w:color w:val="000000" w:themeColor="text1"/>
          <w:sz w:val="28"/>
          <w:szCs w:val="28"/>
          <w14:textOutline w14:w="0" w14:cap="flat" w14:cmpd="sng" w14:algn="ctr">
            <w14:noFill/>
            <w14:prstDash w14:val="solid"/>
            <w14:round/>
          </w14:textOutline>
        </w:rPr>
        <w:t>;</w:t>
      </w:r>
    </w:p>
    <w:p w:rsidR="00CE321C" w:rsidRPr="00CE321C" w:rsidRDefault="00CE321C" w:rsidP="00CD2FC9">
      <w:pPr>
        <w:pStyle w:val="a3"/>
        <w:numPr>
          <w:ilvl w:val="0"/>
          <w:numId w:val="84"/>
        </w:numPr>
        <w:rPr>
          <w:rFonts w:ascii="Times New Roman" w:hAnsi="Times New Roman" w:cs="Times New Roman"/>
          <w:color w:val="000000" w:themeColor="text1"/>
          <w:sz w:val="28"/>
          <w:szCs w:val="28"/>
          <w14:textOutline w14:w="0" w14:cap="flat" w14:cmpd="sng" w14:algn="ctr">
            <w14:noFill/>
            <w14:prstDash w14:val="solid"/>
            <w14:round/>
          </w14:textOutline>
        </w:rPr>
      </w:pPr>
      <w:proofErr w:type="gramStart"/>
      <w:r w:rsidRPr="00CE321C">
        <w:rPr>
          <w:rFonts w:ascii="Times New Roman" w:hAnsi="Times New Roman" w:cs="Times New Roman"/>
          <w:color w:val="000000" w:themeColor="text1"/>
          <w:sz w:val="28"/>
          <w:szCs w:val="28"/>
          <w14:textOutline w14:w="0" w14:cap="flat" w14:cmpd="sng" w14:algn="ctr">
            <w14:noFill/>
            <w14:prstDash w14:val="solid"/>
            <w14:round/>
          </w14:textOutline>
        </w:rPr>
        <w:t>анамнез</w:t>
      </w:r>
      <w:proofErr w:type="gramEnd"/>
      <w:r w:rsidRPr="00CE321C">
        <w:rPr>
          <w:rFonts w:ascii="Times New Roman" w:hAnsi="Times New Roman" w:cs="Times New Roman"/>
          <w:color w:val="000000" w:themeColor="text1"/>
          <w:sz w:val="28"/>
          <w:szCs w:val="28"/>
          <w14:textOutline w14:w="0" w14:cap="flat" w14:cmpd="sng" w14:algn="ctr">
            <w14:noFill/>
            <w14:prstDash w14:val="solid"/>
            <w14:round/>
          </w14:textOutline>
        </w:rPr>
        <w:t xml:space="preserve"> заболевания;</w:t>
      </w:r>
    </w:p>
    <w:p w:rsidR="00CE321C" w:rsidRPr="00CE321C" w:rsidRDefault="00CE321C" w:rsidP="00CD2FC9">
      <w:pPr>
        <w:pStyle w:val="a3"/>
        <w:numPr>
          <w:ilvl w:val="0"/>
          <w:numId w:val="84"/>
        </w:numPr>
        <w:rPr>
          <w:rFonts w:ascii="Times New Roman" w:hAnsi="Times New Roman" w:cs="Times New Roman"/>
          <w:color w:val="000000" w:themeColor="text1"/>
          <w:sz w:val="28"/>
          <w:szCs w:val="28"/>
          <w14:textOutline w14:w="0" w14:cap="flat" w14:cmpd="sng" w14:algn="ctr">
            <w14:noFill/>
            <w14:prstDash w14:val="solid"/>
            <w14:round/>
          </w14:textOutline>
        </w:rPr>
      </w:pPr>
      <w:proofErr w:type="gramStart"/>
      <w:r w:rsidRPr="00CE321C">
        <w:rPr>
          <w:rFonts w:ascii="Times New Roman" w:hAnsi="Times New Roman" w:cs="Times New Roman"/>
          <w:color w:val="000000" w:themeColor="text1"/>
          <w:sz w:val="28"/>
          <w:szCs w:val="28"/>
          <w14:textOutline w14:w="0" w14:cap="flat" w14:cmpd="sng" w14:algn="ctr">
            <w14:noFill/>
            <w14:prstDash w14:val="solid"/>
            <w14:round/>
          </w14:textOutline>
        </w:rPr>
        <w:t>тяжесть</w:t>
      </w:r>
      <w:proofErr w:type="gramEnd"/>
      <w:r w:rsidRPr="00CE321C">
        <w:rPr>
          <w:rFonts w:ascii="Times New Roman" w:hAnsi="Times New Roman" w:cs="Times New Roman"/>
          <w:color w:val="000000" w:themeColor="text1"/>
          <w:sz w:val="28"/>
          <w:szCs w:val="28"/>
          <w14:textOutline w14:w="0" w14:cap="flat" w14:cmpd="sng" w14:algn="ctr">
            <w14:noFill/>
            <w14:prstDash w14:val="solid"/>
            <w14:round/>
          </w14:textOutline>
        </w:rPr>
        <w:t xml:space="preserve"> заболевания;</w:t>
      </w:r>
    </w:p>
    <w:p w:rsidR="00CE321C" w:rsidRPr="00CE321C" w:rsidRDefault="00CE321C" w:rsidP="00CD2FC9">
      <w:pPr>
        <w:pStyle w:val="a3"/>
        <w:numPr>
          <w:ilvl w:val="0"/>
          <w:numId w:val="84"/>
        </w:numPr>
        <w:rPr>
          <w:rFonts w:ascii="Times New Roman" w:hAnsi="Times New Roman" w:cs="Times New Roman"/>
          <w:color w:val="000000" w:themeColor="text1"/>
          <w:sz w:val="28"/>
          <w:szCs w:val="28"/>
          <w14:textOutline w14:w="0" w14:cap="flat" w14:cmpd="sng" w14:algn="ctr">
            <w14:noFill/>
            <w14:prstDash w14:val="solid"/>
            <w14:round/>
          </w14:textOutline>
        </w:rPr>
      </w:pPr>
      <w:proofErr w:type="gramStart"/>
      <w:r w:rsidRPr="00CE321C">
        <w:rPr>
          <w:rFonts w:ascii="Times New Roman" w:hAnsi="Times New Roman" w:cs="Times New Roman"/>
          <w:color w:val="000000" w:themeColor="text1"/>
          <w:sz w:val="28"/>
          <w:szCs w:val="28"/>
          <w14:textOutline w14:w="0" w14:cap="flat" w14:cmpd="sng" w14:algn="ctr">
            <w14:noFill/>
            <w14:prstDash w14:val="solid"/>
            <w14:round/>
          </w14:textOutline>
        </w:rPr>
        <w:t>длительность</w:t>
      </w:r>
      <w:proofErr w:type="gramEnd"/>
      <w:r w:rsidRPr="00CE321C">
        <w:rPr>
          <w:rFonts w:ascii="Times New Roman" w:hAnsi="Times New Roman" w:cs="Times New Roman"/>
          <w:color w:val="000000" w:themeColor="text1"/>
          <w:sz w:val="28"/>
          <w:szCs w:val="28"/>
          <w14:textOutline w14:w="0" w14:cap="flat" w14:cmpd="sng" w14:algn="ctr">
            <w14:noFill/>
            <w14:prstDash w14:val="solid"/>
            <w14:round/>
          </w14:textOutline>
        </w:rPr>
        <w:t xml:space="preserve"> заболевания;</w:t>
      </w:r>
    </w:p>
    <w:p w:rsidR="00CE321C" w:rsidRPr="00CE321C" w:rsidRDefault="00CE321C" w:rsidP="00CD2FC9">
      <w:pPr>
        <w:pStyle w:val="a3"/>
        <w:numPr>
          <w:ilvl w:val="0"/>
          <w:numId w:val="84"/>
        </w:numPr>
        <w:rPr>
          <w:rFonts w:ascii="Times New Roman" w:hAnsi="Times New Roman" w:cs="Times New Roman"/>
          <w:color w:val="000000" w:themeColor="text1"/>
          <w:sz w:val="28"/>
          <w:szCs w:val="28"/>
          <w14:textOutline w14:w="0" w14:cap="flat" w14:cmpd="sng" w14:algn="ctr">
            <w14:noFill/>
            <w14:prstDash w14:val="solid"/>
            <w14:round/>
          </w14:textOutline>
        </w:rPr>
      </w:pPr>
      <w:proofErr w:type="gramStart"/>
      <w:r w:rsidRPr="00CE321C">
        <w:rPr>
          <w:rFonts w:ascii="Times New Roman" w:hAnsi="Times New Roman" w:cs="Times New Roman"/>
          <w:color w:val="000000" w:themeColor="text1"/>
          <w:sz w:val="28"/>
          <w:szCs w:val="28"/>
          <w14:textOutline w14:w="0" w14:cap="flat" w14:cmpd="sng" w14:algn="ctr">
            <w14:noFill/>
            <w14:prstDash w14:val="solid"/>
            <w14:round/>
          </w14:textOutline>
        </w:rPr>
        <w:t>предшествующие</w:t>
      </w:r>
      <w:proofErr w:type="gramEnd"/>
      <w:r w:rsidRPr="00CE321C">
        <w:rPr>
          <w:rFonts w:ascii="Times New Roman" w:hAnsi="Times New Roman" w:cs="Times New Roman"/>
          <w:color w:val="000000" w:themeColor="text1"/>
          <w:sz w:val="28"/>
          <w:szCs w:val="28"/>
          <w14:textOutline w14:w="0" w14:cap="flat" w14:cmpd="sng" w14:algn="ctr">
            <w14:noFill/>
            <w14:prstDash w14:val="solid"/>
            <w14:round/>
          </w14:textOutline>
        </w:rPr>
        <w:t xml:space="preserve"> виды лечения.</w:t>
      </w:r>
    </w:p>
    <w:p w:rsidR="00C040BE" w:rsidRPr="00C040BE" w:rsidRDefault="00C040BE" w:rsidP="00CD3400">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Критерии включения – определяют главные характеристики, которые должны быть представлены в интересующей исследователя конкретной группе больных.</w:t>
      </w:r>
    </w:p>
    <w:p w:rsidR="00C040BE" w:rsidRPr="00C040BE" w:rsidRDefault="00C040BE" w:rsidP="00CD3400">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Критерии исключения – направлены на обеспечение безопасности исследований. Направлены на исключение тех пациентов у которых действие лекарственных препаратов может привести к проблемам со здоровьем.</w:t>
      </w:r>
    </w:p>
    <w:p w:rsidR="00C040BE" w:rsidRPr="00C040BE" w:rsidRDefault="00C040BE" w:rsidP="00CD3400">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После изучения протокола, уполномоченные этические комитеты и органы здравоохранения проводят оценку адекватности поставленных методических подходов и научных задач, эффективности мер по защите прав участников исследования после чего принимают решение о возможности проведения клинического исследования. Протокол служит руководством для исследователей во время проведения исследования и позволяет унифицировать работу исследовательских центров по всему миру. После завершения исследования протокол является документом, на основании которого исследование проверяют аудиторы и инспекторы уполномоченных органов здравоохранения.</w:t>
      </w:r>
    </w:p>
    <w:p w:rsidR="00C040BE" w:rsidRPr="00C040BE" w:rsidRDefault="00C040BE" w:rsidP="00CD3400">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Способ проведения научного исследования в клинике. Каждое исследование имеет свою структуру, которая включает способы выбора участников, разделения на подгруппы, применение исследуемых вмешательств, учет дополнительных фа</w:t>
      </w:r>
      <w:r w:rsidR="00CD3400">
        <w:rPr>
          <w:rFonts w:ascii="Times New Roman" w:hAnsi="Times New Roman" w:cs="Times New Roman"/>
          <w:color w:val="000000" w:themeColor="text1"/>
          <w:sz w:val="28"/>
          <w:szCs w:val="28"/>
          <w14:textOutline w14:w="0" w14:cap="flat" w14:cmpd="sng" w14:algn="ctr">
            <w14:noFill/>
            <w14:prstDash w14:val="solid"/>
            <w14:round/>
          </w14:textOutline>
        </w:rPr>
        <w:t>кторов влияния, сбор данных, их</w:t>
      </w:r>
      <w:r w:rsidR="00A07791">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C040BE">
        <w:rPr>
          <w:rFonts w:ascii="Times New Roman" w:hAnsi="Times New Roman" w:cs="Times New Roman"/>
          <w:color w:val="000000" w:themeColor="text1"/>
          <w:sz w:val="28"/>
          <w:szCs w:val="28"/>
          <w14:textOutline w14:w="0" w14:cap="flat" w14:cmpd="sng" w14:algn="ctr">
            <w14:noFill/>
            <w14:prstDash w14:val="solid"/>
            <w14:round/>
          </w14:textOutline>
        </w:rPr>
        <w:t>анализ, соблюдение этических норм.</w:t>
      </w:r>
    </w:p>
    <w:p w:rsidR="00C040BE" w:rsidRPr="00C040BE" w:rsidRDefault="00C040BE" w:rsidP="00CD3400">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При формировании групп сравнения учитывают не только стадию заболевания, на которой пациент включен в исследование, но и этап лечения (до начала или в процессе, повторный курс терапии, длительность болезни). Основная группа и группа сравнения не должны отличаться по критериям включения и исключения. Кроме того, группы должны быть репрезентативными - характеристики участников должны быть аналогичными социально-демографическим и клиническим характеристикам популяции, на которую планируют проецировать результаты исследования.</w:t>
      </w:r>
      <w:r w:rsidRPr="00C040BE">
        <w:rPr>
          <w:rFonts w:ascii="Times New Roman" w:hAnsi="Times New Roman" w:cs="Times New Roman"/>
          <w:color w:val="000000" w:themeColor="text1"/>
          <w:sz w:val="28"/>
          <w:szCs w:val="28"/>
          <w14:textOutline w14:w="0" w14:cap="flat" w14:cmpd="sng" w14:algn="ctr">
            <w14:noFill/>
            <w14:prstDash w14:val="solid"/>
            <w14:round/>
          </w14:textOutline>
        </w:rPr>
        <w:br/>
      </w:r>
      <w:r w:rsidR="00DD39EE">
        <w:rPr>
          <w:rFonts w:ascii="Times New Roman" w:hAnsi="Times New Roman" w:cs="Times New Roman"/>
          <w:color w:val="000000" w:themeColor="text1"/>
          <w:sz w:val="28"/>
          <w:szCs w:val="28"/>
          <w14:textOutline w14:w="0" w14:cap="flat" w14:cmpd="sng" w14:algn="ctr">
            <w14:noFill/>
            <w14:prstDash w14:val="solid"/>
            <w14:round/>
          </w14:textOutline>
        </w:rPr>
        <w:tab/>
      </w:r>
      <w:r w:rsidRPr="00C040BE">
        <w:rPr>
          <w:rFonts w:ascii="Times New Roman" w:hAnsi="Times New Roman" w:cs="Times New Roman"/>
          <w:color w:val="000000" w:themeColor="text1"/>
          <w:sz w:val="28"/>
          <w:szCs w:val="28"/>
          <w14:textOutline w14:w="0" w14:cap="flat" w14:cmpd="sng" w14:algn="ctr">
            <w14:noFill/>
            <w14:prstDash w14:val="solid"/>
            <w14:round/>
          </w14:textOutline>
        </w:rPr>
        <w:t>Дизайн конкретного клинического исследования зависит от целей преследуемых исследованием. Рассмотрим три распространенных варианта дизайна:</w:t>
      </w:r>
    </w:p>
    <w:p w:rsidR="00C040BE" w:rsidRPr="00C040BE" w:rsidRDefault="00C040BE" w:rsidP="00CD2FC9">
      <w:pPr>
        <w:pStyle w:val="a3"/>
        <w:numPr>
          <w:ilvl w:val="0"/>
          <w:numId w:val="17"/>
        </w:numPr>
        <w:rPr>
          <w:rFonts w:ascii="Times New Roman" w:hAnsi="Times New Roman" w:cs="Times New Roman"/>
          <w:color w:val="000000" w:themeColor="text1"/>
          <w:sz w:val="28"/>
          <w:szCs w:val="28"/>
          <w14:textOutline w14:w="0" w14:cap="flat" w14:cmpd="sng" w14:algn="ctr">
            <w14:noFill/>
            <w14:prstDash w14:val="solid"/>
            <w14:round/>
          </w14:textOutline>
        </w:rPr>
      </w:pPr>
      <w:proofErr w:type="gramStart"/>
      <w:r w:rsidRPr="00C040BE">
        <w:rPr>
          <w:rFonts w:ascii="Times New Roman" w:hAnsi="Times New Roman" w:cs="Times New Roman"/>
          <w:color w:val="000000" w:themeColor="text1"/>
          <w:sz w:val="28"/>
          <w:szCs w:val="28"/>
          <w14:textOutline w14:w="0" w14:cap="flat" w14:cmpd="sng" w14:algn="ctr">
            <w14:noFill/>
            <w14:prstDash w14:val="solid"/>
            <w14:round/>
          </w14:textOutline>
        </w:rPr>
        <w:t>клиническое</w:t>
      </w:r>
      <w:proofErr w:type="gramEnd"/>
      <w:r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исследование в одной группе;</w:t>
      </w:r>
    </w:p>
    <w:p w:rsidR="00C040BE" w:rsidRPr="00C040BE" w:rsidRDefault="00C040BE" w:rsidP="00CD2FC9">
      <w:pPr>
        <w:pStyle w:val="a3"/>
        <w:numPr>
          <w:ilvl w:val="0"/>
          <w:numId w:val="17"/>
        </w:numPr>
        <w:rPr>
          <w:rFonts w:ascii="Times New Roman" w:hAnsi="Times New Roman" w:cs="Times New Roman"/>
          <w:color w:val="000000" w:themeColor="text1"/>
          <w:sz w:val="28"/>
          <w:szCs w:val="28"/>
          <w14:textOutline w14:w="0" w14:cap="flat" w14:cmpd="sng" w14:algn="ctr">
            <w14:noFill/>
            <w14:prstDash w14:val="solid"/>
            <w14:round/>
          </w14:textOutline>
        </w:rPr>
      </w:pPr>
      <w:proofErr w:type="gramStart"/>
      <w:r w:rsidRPr="00C040BE">
        <w:rPr>
          <w:rFonts w:ascii="Times New Roman" w:hAnsi="Times New Roman" w:cs="Times New Roman"/>
          <w:color w:val="000000" w:themeColor="text1"/>
          <w:sz w:val="28"/>
          <w:szCs w:val="28"/>
          <w14:textOutline w14:w="0" w14:cap="flat" w14:cmpd="sng" w14:algn="ctr">
            <w14:noFill/>
            <w14:prstDash w14:val="solid"/>
            <w14:round/>
          </w14:textOutline>
        </w:rPr>
        <w:t>клиническое</w:t>
      </w:r>
      <w:proofErr w:type="gramEnd"/>
      <w:r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исследование в параллельных группах;</w:t>
      </w:r>
    </w:p>
    <w:p w:rsidR="00C040BE" w:rsidRPr="00C040BE" w:rsidRDefault="00C040BE" w:rsidP="00CD2FC9">
      <w:pPr>
        <w:pStyle w:val="a3"/>
        <w:numPr>
          <w:ilvl w:val="0"/>
          <w:numId w:val="17"/>
        </w:numPr>
        <w:rPr>
          <w:rFonts w:ascii="Times New Roman" w:hAnsi="Times New Roman" w:cs="Times New Roman"/>
          <w:color w:val="000000" w:themeColor="text1"/>
          <w:sz w:val="28"/>
          <w:szCs w:val="28"/>
          <w14:textOutline w14:w="0" w14:cap="flat" w14:cmpd="sng" w14:algn="ctr">
            <w14:noFill/>
            <w14:prstDash w14:val="solid"/>
            <w14:round/>
          </w14:textOutline>
        </w:rPr>
      </w:pPr>
      <w:proofErr w:type="gramStart"/>
      <w:r w:rsidRPr="00C040BE">
        <w:rPr>
          <w:rFonts w:ascii="Times New Roman" w:hAnsi="Times New Roman" w:cs="Times New Roman"/>
          <w:color w:val="000000" w:themeColor="text1"/>
          <w:sz w:val="28"/>
          <w:szCs w:val="28"/>
          <w14:textOutline w14:w="0" w14:cap="flat" w14:cmpd="sng" w14:algn="ctr">
            <w14:noFill/>
            <w14:prstDash w14:val="solid"/>
            <w14:round/>
          </w14:textOutline>
        </w:rPr>
        <w:lastRenderedPageBreak/>
        <w:t>клиническое</w:t>
      </w:r>
      <w:proofErr w:type="gramEnd"/>
      <w:r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исследование в «перекрестной модели».</w:t>
      </w:r>
    </w:p>
    <w:p w:rsidR="00C040BE" w:rsidRPr="00C040BE" w:rsidRDefault="00C040BE" w:rsidP="00C040BE">
      <w:pPr>
        <w:pStyle w:val="a3"/>
        <w:ind w:left="142" w:firstLine="578"/>
        <w:rPr>
          <w:rFonts w:ascii="Times New Roman" w:hAnsi="Times New Roman" w:cs="Times New Roman"/>
          <w:i/>
          <w:color w:val="000000" w:themeColor="text1"/>
          <w:sz w:val="28"/>
          <w:szCs w:val="28"/>
          <w14:textOutline w14:w="0" w14:cap="flat" w14:cmpd="sng" w14:algn="ctr">
            <w14:noFill/>
            <w14:prstDash w14:val="solid"/>
            <w14:round/>
          </w14:textOutline>
        </w:rPr>
      </w:pPr>
      <w:r w:rsidRPr="00C040BE">
        <w:rPr>
          <w:rFonts w:ascii="Times New Roman" w:hAnsi="Times New Roman" w:cs="Times New Roman"/>
          <w:i/>
          <w:color w:val="000000" w:themeColor="text1"/>
          <w:sz w:val="28"/>
          <w:szCs w:val="28"/>
          <w14:textOutline w14:w="0" w14:cap="flat" w14:cmpd="sng" w14:algn="ctr">
            <w14:noFill/>
            <w14:prstDash w14:val="solid"/>
            <w14:round/>
          </w14:textOutline>
        </w:rPr>
        <w:t>Клиническое исследование в одной группе</w:t>
      </w:r>
    </w:p>
    <w:p w:rsidR="00C040BE" w:rsidRPr="00C040BE" w:rsidRDefault="00C040BE" w:rsidP="00F01E0A">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При проведении исследования в одной группе все испытуемые получают одно и то же экспериментальное лечение. Эта модель исследования направлена на то, чтобы сравнить результаты лечения с исходным состоянием. Таким образом, испытуемых не </w:t>
      </w:r>
      <w:proofErr w:type="spellStart"/>
      <w:r w:rsidRPr="00C040BE">
        <w:rPr>
          <w:rFonts w:ascii="Times New Roman" w:hAnsi="Times New Roman" w:cs="Times New Roman"/>
          <w:color w:val="000000" w:themeColor="text1"/>
          <w:sz w:val="28"/>
          <w:szCs w:val="28"/>
          <w14:textOutline w14:w="0" w14:cap="flat" w14:cmpd="sng" w14:algn="ctr">
            <w14:noFill/>
            <w14:prstDash w14:val="solid"/>
            <w14:round/>
          </w14:textOutline>
        </w:rPr>
        <w:t>рандомизируют</w:t>
      </w:r>
      <w:proofErr w:type="spellEnd"/>
      <w:r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 по группам лечения.</w:t>
      </w:r>
    </w:p>
    <w:p w:rsidR="00C040BE" w:rsidRPr="00C040BE" w:rsidRDefault="00C040BE" w:rsidP="00F01E0A">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bCs/>
          <w:i/>
          <w:color w:val="000000" w:themeColor="text1"/>
          <w:sz w:val="28"/>
          <w:szCs w:val="28"/>
          <w14:textOutline w14:w="0" w14:cap="flat" w14:cmpd="sng" w14:algn="ctr">
            <w14:noFill/>
            <w14:prstDash w14:val="solid"/>
            <w14:round/>
          </w14:textOutline>
        </w:rPr>
        <w:t>Клиническое исследование в параллельных группах</w:t>
      </w:r>
    </w:p>
    <w:p w:rsidR="00C040BE" w:rsidRPr="00C040BE" w:rsidRDefault="00C040BE" w:rsidP="00F01E0A">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При проведении клинических исследований в параллельных группах испытуемые двух или более групп получают различную терапию. Для достижения статистической достоверности испытуемые распределяются по группам методом случайного распределения - рандомизации.</w:t>
      </w:r>
    </w:p>
    <w:p w:rsidR="00C040BE" w:rsidRPr="0070383B" w:rsidRDefault="00C040BE" w:rsidP="00F01E0A">
      <w:pPr>
        <w:pStyle w:val="a3"/>
        <w:ind w:left="142" w:firstLine="578"/>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70383B">
        <w:rPr>
          <w:rFonts w:ascii="Times New Roman" w:hAnsi="Times New Roman" w:cs="Times New Roman"/>
          <w:b/>
          <w:color w:val="000000" w:themeColor="text1"/>
          <w:sz w:val="28"/>
          <w:szCs w:val="28"/>
          <w14:textOutline w14:w="0" w14:cap="flat" w14:cmpd="sng" w14:algn="ctr">
            <w14:noFill/>
            <w14:prstDash w14:val="solid"/>
            <w14:round/>
          </w14:textOutline>
        </w:rPr>
        <w:t>Рандомизация</w:t>
      </w:r>
    </w:p>
    <w:p w:rsidR="00C040BE" w:rsidRPr="00C040BE" w:rsidRDefault="00C040BE" w:rsidP="00F01E0A">
      <w:pPr>
        <w:pStyle w:val="a3"/>
        <w:ind w:left="142" w:firstLine="578"/>
        <w:jc w:val="both"/>
        <w:rPr>
          <w:rFonts w:ascii="Times New Roman" w:hAnsi="Times New Roman" w:cs="Times New Roman"/>
          <w:bCs/>
          <w:i/>
          <w:color w:val="000000" w:themeColor="text1"/>
          <w:sz w:val="28"/>
          <w:szCs w:val="28"/>
          <w14:textOutline w14:w="0" w14:cap="flat" w14:cmpd="sng" w14:algn="ctr">
            <w14:noFill/>
            <w14:prstDash w14:val="solid"/>
            <w14:round/>
          </w14:textOutline>
        </w:rPr>
      </w:pPr>
      <w:r w:rsidRPr="00C040BE">
        <w:rPr>
          <w:rFonts w:ascii="Times New Roman" w:hAnsi="Times New Roman" w:cs="Times New Roman"/>
          <w:bCs/>
          <w:i/>
          <w:color w:val="000000" w:themeColor="text1"/>
          <w:sz w:val="28"/>
          <w:szCs w:val="28"/>
          <w14:textOutline w14:w="0" w14:cap="flat" w14:cmpd="sng" w14:algn="ctr">
            <w14:noFill/>
            <w14:prstDash w14:val="solid"/>
            <w14:round/>
          </w14:textOutline>
        </w:rPr>
        <w:t>"Перекрестная" модель</w:t>
      </w:r>
    </w:p>
    <w:p w:rsidR="00C040BE" w:rsidRPr="00C040BE" w:rsidRDefault="00C040BE" w:rsidP="00F01E0A">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В отличие от планов исследований в параллельных группах, "перекрестные" модели позволяют оценить эффекты, как изучаемых лекарственных препаратов, так и сравнительных курсов лечения на одних и тех же испытуемых. Испытуемых </w:t>
      </w:r>
      <w:proofErr w:type="spellStart"/>
      <w:r w:rsidRPr="00C040BE">
        <w:rPr>
          <w:rFonts w:ascii="Times New Roman" w:hAnsi="Times New Roman" w:cs="Times New Roman"/>
          <w:color w:val="000000" w:themeColor="text1"/>
          <w:sz w:val="28"/>
          <w:szCs w:val="28"/>
          <w14:textOutline w14:w="0" w14:cap="flat" w14:cmpd="sng" w14:algn="ctr">
            <w14:noFill/>
            <w14:prstDash w14:val="solid"/>
            <w14:round/>
          </w14:textOutline>
        </w:rPr>
        <w:t>рандомизируют</w:t>
      </w:r>
      <w:proofErr w:type="spellEnd"/>
      <w:r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 в группы, в которых проводят одинаковое курсовое лечение, но с различной последовательностью. Как правило, между курсами необходим "отмывочный" период для того, чтобы показатели у пациентов вернулись к исходным, а также для того, чтобы исключить нежелательное влияние остаточных явлений предшествующего лечения на эффекты последующего.</w:t>
      </w:r>
    </w:p>
    <w:p w:rsidR="00C040BE" w:rsidRPr="00C040BE" w:rsidRDefault="00C040BE" w:rsidP="00F01E0A">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Протокол большого исследования может разрабатываться несколько лет, участие в работе над ним принимают не только сотрудники компании-спонсора, но и внешне консультанты.</w:t>
      </w:r>
    </w:p>
    <w:p w:rsidR="00C040BE" w:rsidRPr="00821029" w:rsidRDefault="00C040BE" w:rsidP="00F01E0A">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Формат и содержание протокола клинического исследования, спонсируемого фармацевтической компанией стандартизован и должен соответствовать положениям ICH GCP.</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939C3">
        <w:rPr>
          <w:rFonts w:ascii="Times New Roman" w:hAnsi="Times New Roman" w:cs="Times New Roman"/>
          <w:color w:val="000000" w:themeColor="text1"/>
          <w:sz w:val="28"/>
          <w:szCs w:val="28"/>
          <w14:textOutline w14:w="0" w14:cap="flat" w14:cmpd="sng" w14:algn="ctr">
            <w14:noFill/>
            <w14:prstDash w14:val="solid"/>
            <w14:round/>
          </w14:textOutline>
        </w:rPr>
        <w:t>Правила</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GCP</w:t>
      </w:r>
      <w:r w:rsid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939C3">
        <w:rPr>
          <w:rFonts w:ascii="Times New Roman" w:hAnsi="Times New Roman" w:cs="Times New Roman"/>
          <w:color w:val="000000" w:themeColor="text1"/>
          <w:sz w:val="28"/>
          <w:szCs w:val="28"/>
          <w14:textOutline w14:w="0" w14:cap="flat" w14:cmpd="sng" w14:algn="ctr">
            <w14:noFill/>
            <w14:prstDash w14:val="solid"/>
            <w14:round/>
          </w14:textOutline>
        </w:rPr>
        <w:t xml:space="preserve"> это свод положений, в соответствии с которыми планируются и проводятся современные клинические испытания, анализируются и обобщаются их результаты.  </w:t>
      </w:r>
      <w:r w:rsid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939C3">
        <w:rPr>
          <w:rFonts w:ascii="Times New Roman" w:hAnsi="Times New Roman" w:cs="Times New Roman"/>
          <w:color w:val="000000" w:themeColor="text1"/>
          <w:sz w:val="28"/>
          <w:szCs w:val="28"/>
          <w14:textOutline w14:w="0" w14:cap="flat" w14:cmpd="sng" w14:algn="ctr">
            <w14:noFill/>
            <w14:prstDash w14:val="solid"/>
            <w14:round/>
          </w14:textOutline>
        </w:rPr>
        <w:t>Э</w:t>
      </w:r>
      <w:r w:rsid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то </w:t>
      </w:r>
      <w:r w:rsidR="00821029">
        <w:rPr>
          <w:rFonts w:ascii="Times New Roman" w:hAnsi="Times New Roman" w:cs="Times New Roman"/>
          <w:color w:val="000000" w:themeColor="text1"/>
          <w:sz w:val="28"/>
          <w:szCs w:val="28"/>
          <w14:textOutline w14:w="0" w14:cap="flat" w14:cmpd="sng" w14:algn="ctr">
            <w14:noFill/>
            <w14:prstDash w14:val="solid"/>
            <w14:round/>
          </w14:textOutline>
        </w:rPr>
        <w:t>руководство по н</w:t>
      </w:r>
      <w:r w:rsidR="00333D6A">
        <w:rPr>
          <w:rFonts w:ascii="Times New Roman" w:hAnsi="Times New Roman" w:cs="Times New Roman"/>
          <w:color w:val="000000" w:themeColor="text1"/>
          <w:sz w:val="28"/>
          <w:szCs w:val="28"/>
          <w14:textOutline w14:w="0" w14:cap="flat" w14:cmpd="sng" w14:algn="ctr">
            <w14:noFill/>
            <w14:prstDash w14:val="solid"/>
            <w14:round/>
          </w14:textOutline>
        </w:rPr>
        <w:t>адлежащей клинической практике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Guideline</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for</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Good</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Clinical</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Practice</w:t>
      </w:r>
      <w:r w:rsidR="00333D6A">
        <w:rPr>
          <w:rFonts w:ascii="Times New Roman" w:hAnsi="Times New Roman" w:cs="Times New Roman"/>
          <w:color w:val="000000" w:themeColor="text1"/>
          <w:sz w:val="28"/>
          <w:szCs w:val="28"/>
          <w14:textOutline w14:w="0" w14:cap="flat" w14:cmpd="sng" w14:algn="ctr">
            <w14:noFill/>
            <w14:prstDash w14:val="solid"/>
            <w14:round/>
          </w14:textOutline>
        </w:rPr>
        <w:t>)</w:t>
      </w:r>
      <w:r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14:textOutline w14:w="0" w14:cap="flat" w14:cmpd="sng" w14:algn="ctr">
            <w14:noFill/>
            <w14:prstDash w14:val="solid"/>
            <w14:round/>
          </w14:textOutline>
        </w:rPr>
        <w:t>Международной конференции по гармонизации технических требований к регистрации фармацевтических продуктов, предназначенных для применения человеком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International</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Conference</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on</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Harmonization</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of</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Technical</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Requirements</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for</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Registrations</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of</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Pharmaceuticals</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for</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Human</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Use</w:t>
      </w:r>
      <w:r w:rsidR="00333D6A">
        <w:rPr>
          <w:rFonts w:ascii="Times New Roman" w:hAnsi="Times New Roman" w:cs="Times New Roman"/>
          <w:color w:val="000000" w:themeColor="text1"/>
          <w:sz w:val="28"/>
          <w:szCs w:val="28"/>
          <w14:textOutline w14:w="0" w14:cap="flat" w14:cmpd="sng" w14:algn="ctr">
            <w14:noFill/>
            <w14:prstDash w14:val="solid"/>
            <w14:round/>
          </w14:textOutline>
        </w:rPr>
        <w:t>, ICH)</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21029">
        <w:rPr>
          <w:rFonts w:ascii="Times New Roman" w:hAnsi="Times New Roman" w:cs="Times New Roman"/>
          <w:color w:val="000000" w:themeColor="text1"/>
          <w:sz w:val="28"/>
          <w:szCs w:val="28"/>
          <w14:textOutline w14:w="0" w14:cap="flat" w14:cmpd="sng" w14:algn="ctr">
            <w14:noFill/>
            <w14:prstDash w14:val="solid"/>
            <w14:round/>
          </w14:textOutline>
        </w:rPr>
        <w:t>Стандарт</w:t>
      </w:r>
      <w:r w:rsidR="00821029" w:rsidRPr="00821029">
        <w:rPr>
          <w:rFonts w:ascii="Times New Roman" w:hAnsi="Times New Roman" w:cs="Times New Roman"/>
          <w:color w:val="000000" w:themeColor="text1"/>
          <w:sz w:val="28"/>
          <w:szCs w:val="28"/>
          <w14:textOutline w14:w="0" w14:cap="flat" w14:cmpd="sng" w14:algn="ctr">
            <w14:noFill/>
            <w14:prstDash w14:val="solid"/>
            <w14:round/>
          </w14:textOutline>
        </w:rPr>
        <w:t xml:space="preserve"> GCP </w:t>
      </w:r>
      <w:r w:rsidR="00821029">
        <w:rPr>
          <w:rFonts w:ascii="Times New Roman" w:hAnsi="Times New Roman" w:cs="Times New Roman"/>
          <w:color w:val="000000" w:themeColor="text1"/>
          <w:sz w:val="28"/>
          <w:szCs w:val="28"/>
          <w14:textOutline w14:w="0" w14:cap="flat" w14:cmpd="sng" w14:algn="ctr">
            <w14:noFill/>
            <w14:prstDash w14:val="solid"/>
            <w14:round/>
          </w14:textOutline>
        </w:rPr>
        <w:t>устанавливает гармонизированные правила для планирования, проведения, завершения, проверки, анализа результатов, составления</w:t>
      </w:r>
      <w:r w:rsidR="00821029"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21029">
        <w:rPr>
          <w:rFonts w:ascii="Times New Roman" w:hAnsi="Times New Roman" w:cs="Times New Roman"/>
          <w:color w:val="000000" w:themeColor="text1"/>
          <w:sz w:val="28"/>
          <w:szCs w:val="28"/>
          <w14:textOutline w14:w="0" w14:cap="flat" w14:cmpd="sng" w14:algn="ctr">
            <w14:noFill/>
            <w14:prstDash w14:val="solid"/>
            <w14:round/>
          </w14:textOutline>
        </w:rPr>
        <w:t xml:space="preserve">отчетов и ведения </w:t>
      </w:r>
      <w:r w:rsidR="00821029">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документации. </w:t>
      </w:r>
      <w:r w:rsidR="00821029" w:rsidRPr="00C040BE">
        <w:rPr>
          <w:rFonts w:ascii="Times New Roman" w:hAnsi="Times New Roman" w:cs="Times New Roman"/>
          <w:color w:val="000000" w:themeColor="text1"/>
          <w:sz w:val="28"/>
          <w:szCs w:val="28"/>
          <w14:textOutline w14:w="0" w14:cap="flat" w14:cmpd="sng" w14:algn="ctr">
            <w14:noFill/>
            <w14:prstDash w14:val="solid"/>
            <w14:round/>
          </w14:textOutline>
        </w:rPr>
        <w:t>Соблюдение</w:t>
      </w:r>
      <w:r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 этических принципов является неотъемлемым атрибутом клинических испытаний по принципам GCP.</w:t>
      </w:r>
      <w:r w:rsidR="00821029" w:rsidRPr="0082102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rsidR="002E0429" w:rsidRPr="00DB568A" w:rsidRDefault="00BA3492" w:rsidP="00DB568A">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Сформулировав правильный вопрос, </w:t>
      </w:r>
      <w:r w:rsidR="008D423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необходимо найти и критически </w:t>
      </w:r>
      <w:r w:rsidR="006077D4" w:rsidRPr="00FA4A0B">
        <w:rPr>
          <w:rFonts w:ascii="Times New Roman" w:hAnsi="Times New Roman" w:cs="Times New Roman"/>
          <w:color w:val="000000" w:themeColor="text1"/>
          <w:sz w:val="28"/>
          <w:szCs w:val="28"/>
          <w14:textOutline w14:w="0" w14:cap="flat" w14:cmpd="sng" w14:algn="ctr">
            <w14:noFill/>
            <w14:prstDash w14:val="solid"/>
            <w14:round/>
          </w14:textOutline>
        </w:rPr>
        <w:t>оценить найденную информацию</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97DB1" w:rsidRPr="00FA4A0B">
        <w:rPr>
          <w:rFonts w:ascii="Times New Roman" w:hAnsi="Times New Roman" w:cs="Times New Roman"/>
          <w:color w:val="000000" w:themeColor="text1"/>
          <w:sz w:val="28"/>
          <w:szCs w:val="28"/>
          <w14:textOutline w14:w="0" w14:cap="flat" w14:cmpd="sng" w14:algn="ctr">
            <w14:noFill/>
            <w14:prstDash w14:val="solid"/>
            <w14:round/>
          </w14:textOutline>
        </w:rPr>
        <w:t>Т.е. необходимо</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вкратце рассмотреть основной инструмент поиска информации и основные критерии убедительности научных доказательств. Эти два аспекта связаны между собой. </w:t>
      </w:r>
      <w:r w:rsidR="00197DB1" w:rsidRPr="00FA4A0B">
        <w:rPr>
          <w:rFonts w:ascii="Times New Roman" w:hAnsi="Times New Roman" w:cs="Times New Roman"/>
          <w:color w:val="000000" w:themeColor="text1"/>
          <w:sz w:val="28"/>
          <w:szCs w:val="28"/>
          <w14:textOutline w14:w="0" w14:cap="flat" w14:cmpd="sng" w14:algn="ctr">
            <w14:noFill/>
            <w14:prstDash w14:val="solid"/>
            <w14:round/>
          </w14:textOutline>
        </w:rPr>
        <w:t>О</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риентируясь на PICO, почти всегда </w:t>
      </w:r>
      <w:r w:rsidR="00197DB1" w:rsidRPr="00FA4A0B">
        <w:rPr>
          <w:rFonts w:ascii="Times New Roman" w:hAnsi="Times New Roman" w:cs="Times New Roman"/>
          <w:color w:val="000000" w:themeColor="text1"/>
          <w:sz w:val="28"/>
          <w:szCs w:val="28"/>
          <w14:textOutline w14:w="0" w14:cap="flat" w14:cmpd="sng" w14:algn="ctr">
            <w14:noFill/>
            <w14:prstDash w14:val="solid"/>
            <w14:round/>
          </w14:textOutline>
        </w:rPr>
        <w:t>можно обнаружить</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большой объем материалов, что вынужд</w:t>
      </w:r>
      <w:r w:rsidR="00197DB1" w:rsidRPr="00FA4A0B">
        <w:rPr>
          <w:rFonts w:ascii="Times New Roman" w:hAnsi="Times New Roman" w:cs="Times New Roman"/>
          <w:color w:val="000000" w:themeColor="text1"/>
          <w:sz w:val="28"/>
          <w:szCs w:val="28"/>
          <w14:textOutline w14:w="0" w14:cap="flat" w14:cmpd="sng" w14:algn="ctr">
            <w14:noFill/>
            <w14:prstDash w14:val="solid"/>
            <w14:round/>
          </w14:textOutline>
        </w:rPr>
        <w:t>ает</w:t>
      </w:r>
      <w:r w:rsidR="004800A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врача</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отказаться от их анализа в пользу работы с очередным пациентом, ожидающим </w:t>
      </w:r>
      <w:r w:rsidR="004800A2" w:rsidRPr="00FA4A0B">
        <w:rPr>
          <w:rFonts w:ascii="Times New Roman" w:hAnsi="Times New Roman" w:cs="Times New Roman"/>
          <w:color w:val="000000" w:themeColor="text1"/>
          <w:sz w:val="28"/>
          <w:szCs w:val="28"/>
          <w14:textOutline w14:w="0" w14:cap="flat" w14:cmpd="sng" w14:algn="ctr">
            <w14:noFill/>
            <w14:prstDash w14:val="solid"/>
            <w14:round/>
          </w14:textOutline>
        </w:rPr>
        <w:t>его</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внимания. Для того, чтобы сократить объем анализируемого материала, нужно исключить исследования второстепенные, методически несовершенные, недостаточно доказательные. Это можно сделать, если брать во внимание только исследования самые доказательные. </w:t>
      </w:r>
      <w:r w:rsidR="004800A2" w:rsidRPr="00FA4A0B">
        <w:rPr>
          <w:rFonts w:ascii="Times New Roman" w:hAnsi="Times New Roman" w:cs="Times New Roman"/>
          <w:color w:val="000000" w:themeColor="text1"/>
          <w:sz w:val="28"/>
          <w:szCs w:val="28"/>
          <w14:textOutline w14:w="0" w14:cap="flat" w14:cmpd="sng" w14:algn="ctr">
            <w14:noFill/>
            <w14:prstDash w14:val="solid"/>
            <w14:round/>
          </w14:textOutline>
        </w:rPr>
        <w:t>В связи с этим необходимо провести   классификацию исследований</w:t>
      </w:r>
      <w:r w:rsidR="006077D4" w:rsidRPr="00FA4A0B">
        <w:rPr>
          <w:rFonts w:ascii="Times New Roman" w:hAnsi="Times New Roman" w:cs="Times New Roman"/>
          <w:color w:val="000000" w:themeColor="text1"/>
          <w:sz w:val="28"/>
          <w:szCs w:val="28"/>
          <w14:textOutline w14:w="0" w14:cap="flat" w14:cmpd="sng" w14:algn="ctr">
            <w14:noFill/>
            <w14:prstDash w14:val="solid"/>
            <w14:round/>
          </w14:textOutline>
        </w:rPr>
        <w:t>. И лишь затем перейти</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 практическим приемам поиска и критической оценки информации о лечебном или профилактическом вмешательстве.</w:t>
      </w:r>
      <w:r w:rsidR="00255FC0" w:rsidRPr="00255FC0">
        <w:rPr>
          <w:rFonts w:ascii="HeliosC" w:hAnsi="HeliosC" w:cs="HeliosC"/>
          <w:sz w:val="20"/>
          <w:szCs w:val="20"/>
        </w:rPr>
        <w:t xml:space="preserve"> </w:t>
      </w:r>
      <w:r w:rsidR="00814D16">
        <w:rPr>
          <w:rFonts w:ascii="Times New Roman" w:hAnsi="Times New Roman" w:cs="Times New Roman"/>
          <w:color w:val="000000" w:themeColor="text1"/>
          <w:sz w:val="28"/>
          <w:szCs w:val="28"/>
          <w14:textOutline w14:w="0" w14:cap="flat" w14:cmpd="sng" w14:algn="ctr">
            <w14:noFill/>
            <w14:prstDash w14:val="solid"/>
            <w14:round/>
          </w14:textOutline>
        </w:rPr>
        <w:t>Во многом д</w:t>
      </w:r>
      <w:r w:rsidR="00255FC0" w:rsidRPr="00255FC0">
        <w:rPr>
          <w:rFonts w:ascii="Times New Roman" w:hAnsi="Times New Roman" w:cs="Times New Roman"/>
          <w:color w:val="000000" w:themeColor="text1"/>
          <w:sz w:val="28"/>
          <w:szCs w:val="28"/>
          <w14:textOutline w14:w="0" w14:cap="flat" w14:cmpd="sng" w14:algn="ctr">
            <w14:noFill/>
            <w14:prstDash w14:val="solid"/>
            <w14:round/>
          </w14:textOutline>
        </w:rPr>
        <w:t xml:space="preserve">оказательная медицина развивалась </w:t>
      </w:r>
      <w:r w:rsidR="00255FC0">
        <w:rPr>
          <w:rFonts w:ascii="Times New Roman" w:hAnsi="Times New Roman" w:cs="Times New Roman"/>
          <w:color w:val="000000" w:themeColor="text1"/>
          <w:sz w:val="28"/>
          <w:szCs w:val="28"/>
          <w14:textOutline w14:w="0" w14:cap="flat" w14:cmpd="sng" w14:algn="ctr">
            <w14:noFill/>
            <w14:prstDash w14:val="solid"/>
            <w14:round/>
          </w14:textOutline>
        </w:rPr>
        <w:t>на основе эпидемиоло</w:t>
      </w:r>
      <w:r w:rsidR="00255FC0" w:rsidRPr="00255FC0">
        <w:rPr>
          <w:rFonts w:ascii="Times New Roman" w:hAnsi="Times New Roman" w:cs="Times New Roman"/>
          <w:color w:val="000000" w:themeColor="text1"/>
          <w:sz w:val="28"/>
          <w:szCs w:val="28"/>
          <w14:textOutline w14:w="0" w14:cap="flat" w14:cmpd="sng" w14:algn="ctr">
            <w14:noFill/>
            <w14:prstDash w14:val="solid"/>
            <w14:round/>
          </w14:textOutline>
        </w:rPr>
        <w:t>гических исследований и многие термины и</w:t>
      </w:r>
      <w:r w:rsidR="00255FC0">
        <w:rPr>
          <w:rFonts w:ascii="Times New Roman" w:hAnsi="Times New Roman" w:cs="Times New Roman"/>
          <w:color w:val="000000" w:themeColor="text1"/>
          <w:sz w:val="28"/>
          <w:szCs w:val="28"/>
          <w14:textOutline w14:w="0" w14:cap="flat" w14:cmpd="sng" w14:algn="ctr">
            <w14:noFill/>
            <w14:prstDash w14:val="solid"/>
            <w14:round/>
          </w14:textOutline>
        </w:rPr>
        <w:t xml:space="preserve"> методы, используемые в доказа</w:t>
      </w:r>
      <w:r w:rsidR="00255FC0" w:rsidRPr="00255FC0">
        <w:rPr>
          <w:rFonts w:ascii="Times New Roman" w:hAnsi="Times New Roman" w:cs="Times New Roman"/>
          <w:color w:val="000000" w:themeColor="text1"/>
          <w:sz w:val="28"/>
          <w:szCs w:val="28"/>
          <w14:textOutline w14:w="0" w14:cap="flat" w14:cmpd="sng" w14:algn="ctr">
            <w14:noFill/>
            <w14:prstDash w14:val="solid"/>
            <w14:round/>
          </w14:textOutline>
        </w:rPr>
        <w:t>тельной медицине, взяты из эпидемиологии.</w:t>
      </w:r>
    </w:p>
    <w:p w:rsidR="00220D85" w:rsidRDefault="00220D85" w:rsidP="00534C87">
      <w:pPr>
        <w:pStyle w:val="a3"/>
        <w:spacing w:after="0"/>
        <w:ind w:left="0" w:firstLine="578"/>
        <w:jc w:val="both"/>
        <w:rPr>
          <w:rFonts w:ascii="Times New Roman" w:hAnsi="Times New Roman" w:cs="Times New Roman"/>
          <w:b/>
          <w:color w:val="000000" w:themeColor="text1"/>
          <w:sz w:val="28"/>
          <w:szCs w:val="28"/>
          <w14:textOutline w14:w="0" w14:cap="flat" w14:cmpd="sng" w14:algn="ctr">
            <w14:noFill/>
            <w14:prstDash w14:val="solid"/>
            <w14:round/>
          </w14:textOutline>
        </w:rPr>
      </w:pPr>
    </w:p>
    <w:p w:rsidR="0090620D" w:rsidRPr="00FA4A0B" w:rsidRDefault="00DB568A" w:rsidP="00534C87">
      <w:pPr>
        <w:pStyle w:val="a3"/>
        <w:spacing w:after="0"/>
        <w:ind w:left="0" w:firstLine="578"/>
        <w:jc w:val="both"/>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2.2 </w:t>
      </w:r>
      <w:r w:rsidR="00EC3BBD">
        <w:rPr>
          <w:rFonts w:ascii="Times New Roman" w:hAnsi="Times New Roman" w:cs="Times New Roman"/>
          <w:b/>
          <w:color w:val="000000" w:themeColor="text1"/>
          <w:sz w:val="28"/>
          <w:szCs w:val="28"/>
          <w14:textOutline w14:w="0" w14:cap="flat" w14:cmpd="sng" w14:algn="ctr">
            <w14:noFill/>
            <w14:prstDash w14:val="solid"/>
            <w14:round/>
          </w14:textOutline>
        </w:rPr>
        <w:t xml:space="preserve">Виды </w:t>
      </w:r>
      <w:r w:rsidR="00EC3BBD" w:rsidRPr="00FA4A0B">
        <w:rPr>
          <w:rFonts w:ascii="Times New Roman" w:hAnsi="Times New Roman" w:cs="Times New Roman"/>
          <w:b/>
          <w:color w:val="000000" w:themeColor="text1"/>
          <w:sz w:val="28"/>
          <w:szCs w:val="28"/>
          <w14:textOutline w14:w="0" w14:cap="flat" w14:cmpd="sng" w14:algn="ctr">
            <w14:noFill/>
            <w14:prstDash w14:val="solid"/>
            <w14:round/>
          </w14:textOutline>
        </w:rPr>
        <w:t>эпидемиологических</w:t>
      </w:r>
      <w:r w:rsidR="00A97C02" w:rsidRPr="00FA4A0B">
        <w:rPr>
          <w:rFonts w:ascii="Times New Roman" w:hAnsi="Times New Roman" w:cs="Times New Roman"/>
          <w:b/>
          <w:color w:val="000000" w:themeColor="text1"/>
          <w:sz w:val="28"/>
          <w:szCs w:val="28"/>
          <w14:textOutline w14:w="0" w14:cap="flat" w14:cmpd="sng" w14:algn="ctr">
            <w14:noFill/>
            <w14:prstDash w14:val="solid"/>
            <w14:round/>
          </w14:textOutline>
        </w:rPr>
        <w:t xml:space="preserve"> исследований</w:t>
      </w:r>
      <w:r w:rsidR="003376DF" w:rsidRPr="00FA4A0B">
        <w:rPr>
          <w:rFonts w:ascii="Times New Roman" w:hAnsi="Times New Roman" w:cs="Times New Roman"/>
          <w:b/>
          <w:color w:val="000000" w:themeColor="text1"/>
          <w:sz w:val="28"/>
          <w:szCs w:val="28"/>
          <w14:textOutline w14:w="0" w14:cap="flat" w14:cmpd="sng" w14:algn="ctr">
            <w14:noFill/>
            <w14:prstDash w14:val="solid"/>
            <w14:round/>
          </w14:textOutline>
        </w:rPr>
        <w:t>.</w:t>
      </w:r>
    </w:p>
    <w:p w:rsidR="00D133C0" w:rsidRPr="00D133C0" w:rsidRDefault="00A5577E" w:rsidP="00A5577E">
      <w:pPr>
        <w:pStyle w:val="a3"/>
        <w:ind w:left="142" w:hanging="720"/>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ab/>
      </w:r>
      <w:r>
        <w:rPr>
          <w:rFonts w:ascii="Times New Roman" w:hAnsi="Times New Roman" w:cs="Times New Roman"/>
          <w:color w:val="000000" w:themeColor="text1"/>
          <w:sz w:val="28"/>
          <w:szCs w:val="28"/>
          <w14:textOutline w14:w="0" w14:cap="flat" w14:cmpd="sng" w14:algn="ctr">
            <w14:noFill/>
            <w14:prstDash w14:val="solid"/>
            <w14:round/>
          </w14:textOutline>
        </w:rPr>
        <w:tab/>
        <w:t xml:space="preserve"> В</w:t>
      </w:r>
      <w:r w:rsidRPr="00A5577E">
        <w:rPr>
          <w:rFonts w:ascii="Times New Roman" w:hAnsi="Times New Roman" w:cs="Times New Roman"/>
          <w:color w:val="000000" w:themeColor="text1"/>
          <w:sz w:val="28"/>
          <w:szCs w:val="28"/>
          <w14:textOutline w14:w="0" w14:cap="flat" w14:cmpd="sng" w14:algn="ctr">
            <w14:noFill/>
            <w14:prstDash w14:val="solid"/>
            <w14:round/>
          </w14:textOutline>
        </w:rPr>
        <w:t xml:space="preserve">о многом </w:t>
      </w:r>
      <w:r>
        <w:rPr>
          <w:rFonts w:ascii="Times New Roman" w:hAnsi="Times New Roman" w:cs="Times New Roman"/>
          <w:color w:val="000000" w:themeColor="text1"/>
          <w:sz w:val="28"/>
          <w:szCs w:val="28"/>
          <w14:textOutline w14:w="0" w14:cap="flat" w14:cmpd="sng" w14:algn="ctr">
            <w14:noFill/>
            <w14:prstDash w14:val="solid"/>
            <w14:round/>
          </w14:textOutline>
        </w:rPr>
        <w:t>на основании эпидемиоло</w:t>
      </w:r>
      <w:r w:rsidRPr="00A5577E">
        <w:rPr>
          <w:rFonts w:ascii="Times New Roman" w:hAnsi="Times New Roman" w:cs="Times New Roman"/>
          <w:color w:val="000000" w:themeColor="text1"/>
          <w:sz w:val="28"/>
          <w:szCs w:val="28"/>
          <w14:textOutline w14:w="0" w14:cap="flat" w14:cmpd="sng" w14:algn="ctr">
            <w14:noFill/>
            <w14:prstDash w14:val="solid"/>
            <w14:round/>
          </w14:textOutline>
        </w:rPr>
        <w:t xml:space="preserve">гических исследований развивалась </w:t>
      </w:r>
      <w:r>
        <w:rPr>
          <w:rFonts w:ascii="Times New Roman" w:hAnsi="Times New Roman" w:cs="Times New Roman"/>
          <w:color w:val="000000" w:themeColor="text1"/>
          <w:sz w:val="28"/>
          <w:szCs w:val="28"/>
          <w14:textOutline w14:w="0" w14:cap="flat" w14:cmpd="sng" w14:algn="ctr">
            <w14:noFill/>
            <w14:prstDash w14:val="solid"/>
            <w14:round/>
          </w14:textOutline>
        </w:rPr>
        <w:t>д</w:t>
      </w:r>
      <w:r w:rsidRPr="00A5577E">
        <w:rPr>
          <w:rFonts w:ascii="Times New Roman" w:hAnsi="Times New Roman" w:cs="Times New Roman"/>
          <w:color w:val="000000" w:themeColor="text1"/>
          <w:sz w:val="28"/>
          <w:szCs w:val="28"/>
          <w14:textOutline w14:w="0" w14:cap="flat" w14:cmpd="sng" w14:algn="ctr">
            <w14:noFill/>
            <w14:prstDash w14:val="solid"/>
            <w14:round/>
          </w14:textOutline>
        </w:rPr>
        <w:t>оказательная медицина и многие термины и методы, используемые в доказательной медицине, взяты из эпидемиологии.</w:t>
      </w:r>
      <w:r w:rsidR="00D133C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D133C0" w:rsidRPr="00D133C0">
        <w:rPr>
          <w:rFonts w:ascii="Times New Roman" w:hAnsi="Times New Roman" w:cs="Times New Roman"/>
          <w:color w:val="000000" w:themeColor="text1"/>
          <w:sz w:val="28"/>
          <w:szCs w:val="28"/>
          <w14:textOutline w14:w="0" w14:cap="flat" w14:cmpd="sng" w14:algn="ctr">
            <w14:noFill/>
            <w14:prstDash w14:val="solid"/>
            <w14:round/>
          </w14:textOutline>
        </w:rPr>
        <w:t xml:space="preserve">При обсуждении принципов </w:t>
      </w:r>
      <w:r w:rsidR="0095370D">
        <w:rPr>
          <w:rFonts w:ascii="Times New Roman" w:hAnsi="Times New Roman" w:cs="Times New Roman"/>
          <w:color w:val="000000" w:themeColor="text1"/>
          <w:sz w:val="28"/>
          <w:szCs w:val="28"/>
          <w14:textOutline w14:w="0" w14:cap="flat" w14:cmpd="sng" w14:algn="ctr">
            <w14:noFill/>
            <w14:prstDash w14:val="solid"/>
            <w14:round/>
          </w14:textOutline>
        </w:rPr>
        <w:t>доказательной медицины</w:t>
      </w:r>
      <w:r w:rsidR="00D133C0" w:rsidRPr="00D133C0">
        <w:rPr>
          <w:rFonts w:ascii="Times New Roman" w:hAnsi="Times New Roman" w:cs="Times New Roman"/>
          <w:color w:val="000000" w:themeColor="text1"/>
          <w:sz w:val="28"/>
          <w:szCs w:val="28"/>
          <w14:textOutline w14:w="0" w14:cap="flat" w14:cmpd="sng" w14:algn="ctr">
            <w14:noFill/>
            <w14:prstDash w14:val="solid"/>
            <w14:round/>
          </w14:textOutline>
        </w:rPr>
        <w:t xml:space="preserve"> можно услышать возражение, что они ставят под сомнение значение медицинских знаний, которые накапливались </w:t>
      </w:r>
      <w:r w:rsidR="00504095">
        <w:rPr>
          <w:rFonts w:ascii="Times New Roman" w:hAnsi="Times New Roman" w:cs="Times New Roman"/>
          <w:color w:val="000000" w:themeColor="text1"/>
          <w:sz w:val="28"/>
          <w:szCs w:val="28"/>
          <w14:textOutline w14:w="0" w14:cap="flat" w14:cmpd="sng" w14:algn="ctr">
            <w14:noFill/>
            <w14:prstDash w14:val="solid"/>
            <w14:round/>
          </w14:textOutline>
        </w:rPr>
        <w:t>много лет</w:t>
      </w:r>
      <w:r w:rsidR="00D133C0" w:rsidRPr="00D133C0">
        <w:rPr>
          <w:rFonts w:ascii="Times New Roman" w:hAnsi="Times New Roman" w:cs="Times New Roman"/>
          <w:color w:val="000000" w:themeColor="text1"/>
          <w:sz w:val="28"/>
          <w:szCs w:val="28"/>
          <w14:textOutline w14:w="0" w14:cap="flat" w14:cmpd="sng" w14:algn="ctr">
            <w14:noFill/>
            <w14:prstDash w14:val="solid"/>
            <w14:round/>
          </w14:textOutline>
        </w:rPr>
        <w:t>. Это не совсем так.</w:t>
      </w:r>
      <w:r w:rsidR="007E056F">
        <w:rPr>
          <w:rFonts w:ascii="Times New Roman" w:hAnsi="Times New Roman" w:cs="Times New Roman"/>
          <w:color w:val="000000" w:themeColor="text1"/>
          <w:sz w:val="28"/>
          <w:szCs w:val="28"/>
          <w14:textOutline w14:w="0" w14:cap="flat" w14:cmpd="sng" w14:algn="ctr">
            <w14:noFill/>
            <w14:prstDash w14:val="solid"/>
            <w14:round/>
          </w14:textOutline>
        </w:rPr>
        <w:t xml:space="preserve"> Все медицинские вмешательства такие как </w:t>
      </w:r>
      <w:r w:rsidR="00D133C0" w:rsidRPr="00D133C0">
        <w:rPr>
          <w:rFonts w:ascii="Times New Roman" w:hAnsi="Times New Roman" w:cs="Times New Roman"/>
          <w:color w:val="000000" w:themeColor="text1"/>
          <w:sz w:val="28"/>
          <w:szCs w:val="28"/>
          <w14:textOutline w14:w="0" w14:cap="flat" w14:cmpd="sng" w14:algn="ctr">
            <w14:noFill/>
            <w14:prstDash w14:val="solid"/>
            <w14:round/>
          </w14:textOutline>
        </w:rPr>
        <w:t>лечебные, про</w:t>
      </w:r>
      <w:r w:rsidR="007E056F">
        <w:rPr>
          <w:rFonts w:ascii="Times New Roman" w:hAnsi="Times New Roman" w:cs="Times New Roman"/>
          <w:color w:val="000000" w:themeColor="text1"/>
          <w:sz w:val="28"/>
          <w:szCs w:val="28"/>
          <w14:textOutline w14:w="0" w14:cap="flat" w14:cmpd="sng" w14:algn="ctr">
            <w14:noFill/>
            <w14:prstDash w14:val="solid"/>
            <w14:round/>
          </w14:textOutline>
        </w:rPr>
        <w:t xml:space="preserve">филактические, диагностические </w:t>
      </w:r>
      <w:r w:rsidR="00D133C0" w:rsidRPr="00D133C0">
        <w:rPr>
          <w:rFonts w:ascii="Times New Roman" w:hAnsi="Times New Roman" w:cs="Times New Roman"/>
          <w:color w:val="000000" w:themeColor="text1"/>
          <w:sz w:val="28"/>
          <w:szCs w:val="28"/>
          <w14:textOutline w14:w="0" w14:cap="flat" w14:cmpd="sng" w14:algn="ctr">
            <w14:noFill/>
            <w14:prstDash w14:val="solid"/>
            <w14:round/>
          </w14:textOutline>
        </w:rPr>
        <w:t>можно разделить на две группы:</w:t>
      </w:r>
    </w:p>
    <w:p w:rsidR="00D133C0" w:rsidRPr="00D133C0" w:rsidRDefault="00A5577E" w:rsidP="00A5577E">
      <w:pPr>
        <w:pStyle w:val="a3"/>
        <w:tabs>
          <w:tab w:val="left" w:pos="709"/>
        </w:tabs>
        <w:ind w:left="0" w:hanging="578"/>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DE6D0F" w:rsidRPr="00255FC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D133C0" w:rsidRPr="00D133C0">
        <w:rPr>
          <w:rFonts w:ascii="Times New Roman" w:hAnsi="Times New Roman" w:cs="Times New Roman"/>
          <w:color w:val="000000" w:themeColor="text1"/>
          <w:sz w:val="28"/>
          <w:szCs w:val="28"/>
          <w14:textOutline w14:w="0" w14:cap="flat" w14:cmpd="sng" w14:algn="ctr">
            <w14:noFill/>
            <w14:prstDash w14:val="solid"/>
            <w14:round/>
          </w14:textOutline>
        </w:rPr>
        <w:t>1. Вмешательства с очевидной эффективнос</w:t>
      </w:r>
      <w:r w:rsidR="0039265C">
        <w:rPr>
          <w:rFonts w:ascii="Times New Roman" w:hAnsi="Times New Roman" w:cs="Times New Roman"/>
          <w:color w:val="000000" w:themeColor="text1"/>
          <w:sz w:val="28"/>
          <w:szCs w:val="28"/>
          <w14:textOutline w14:w="0" w14:cap="flat" w14:cmpd="sng" w14:algn="ctr">
            <w14:noFill/>
            <w14:prstDash w14:val="solid"/>
            <w14:round/>
          </w14:textOutline>
        </w:rPr>
        <w:t xml:space="preserve">тью (эффект вмешательства столь </w:t>
      </w:r>
      <w:r w:rsidR="00D133C0" w:rsidRPr="00D133C0">
        <w:rPr>
          <w:rFonts w:ascii="Times New Roman" w:hAnsi="Times New Roman" w:cs="Times New Roman"/>
          <w:color w:val="000000" w:themeColor="text1"/>
          <w:sz w:val="28"/>
          <w:szCs w:val="28"/>
          <w14:textOutline w14:w="0" w14:cap="flat" w14:cmpd="sng" w14:algn="ctr">
            <w14:noFill/>
            <w14:prstDash w14:val="solid"/>
            <w14:round/>
          </w14:textOutline>
        </w:rPr>
        <w:t>велик, что не требует оценки путем проведения специальных клинических исследований). Примеры: наложение жгута при массивном наружном кровотечении из сосудов конечностей, извлечение инородного тела из глотки.</w:t>
      </w:r>
    </w:p>
    <w:p w:rsidR="00E92E8D" w:rsidRDefault="00D133C0" w:rsidP="0039265C">
      <w:pPr>
        <w:pStyle w:val="a3"/>
        <w:spacing w:after="0"/>
        <w:ind w:left="0" w:firstLine="709"/>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D133C0">
        <w:rPr>
          <w:rFonts w:ascii="Times New Roman" w:hAnsi="Times New Roman" w:cs="Times New Roman"/>
          <w:color w:val="000000" w:themeColor="text1"/>
          <w:sz w:val="28"/>
          <w:szCs w:val="28"/>
          <w14:textOutline w14:w="0" w14:cap="flat" w14:cmpd="sng" w14:algn="ctr">
            <w14:noFill/>
            <w14:prstDash w14:val="solid"/>
            <w14:round/>
          </w14:textOutline>
        </w:rPr>
        <w:t>2. Вмешательства с неочевидной эффективностью (эффект вмешательства не является очень большим). Таково, к сожалению, большинство медицинских вмешательств. Примеры: антибиотики, гипотензивные средства, гипогликемические препараты.</w:t>
      </w:r>
      <w:r w:rsidR="005A05EC">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rsidR="003A721C" w:rsidRDefault="00DB2268" w:rsidP="0039265C">
      <w:pPr>
        <w:pStyle w:val="a3"/>
        <w:spacing w:after="0"/>
        <w:ind w:left="0" w:firstLine="709"/>
        <w:jc w:val="both"/>
        <w:rPr>
          <w:rFonts w:ascii="Times New Roman" w:hAnsi="Times New Roman" w:cs="Times New Roman"/>
          <w:b/>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 зависимости от </w:t>
      </w:r>
      <w:r w:rsidR="00E92E8D">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методического подхода к исследованию со стороны исполнителя </w:t>
      </w:r>
      <w:r w:rsidR="00E92E8D" w:rsidRPr="002726EF">
        <w:rPr>
          <w:rFonts w:ascii="Times New Roman" w:hAnsi="Times New Roman" w:cs="Times New Roman"/>
          <w:bCs/>
          <w:color w:val="000000" w:themeColor="text1"/>
          <w:sz w:val="28"/>
          <w:szCs w:val="28"/>
          <w14:textOutline w14:w="0" w14:cap="flat" w14:cmpd="sng" w14:algn="ctr">
            <w14:noFill/>
            <w14:prstDash w14:val="solid"/>
            <w14:round/>
          </w14:textOutline>
        </w:rPr>
        <w:t>различают</w:t>
      </w:r>
      <w:r w:rsidR="00E92E8D">
        <w:rPr>
          <w:rFonts w:ascii="Times New Roman" w:hAnsi="Times New Roman" w:cs="Times New Roman"/>
          <w:b/>
          <w:bCs/>
          <w:color w:val="000000" w:themeColor="text1"/>
          <w:sz w:val="28"/>
          <w:szCs w:val="28"/>
          <w14:textOutline w14:w="0" w14:cap="flat" w14:cmpd="sng" w14:algn="ctr">
            <w14:noFill/>
            <w14:prstDash w14:val="solid"/>
            <w14:round/>
          </w14:textOutline>
        </w:rPr>
        <w:t>:</w:t>
      </w:r>
    </w:p>
    <w:p w:rsidR="00E92E8D" w:rsidRDefault="00B049AF" w:rsidP="00CD2FC9">
      <w:pPr>
        <w:pStyle w:val="a3"/>
        <w:numPr>
          <w:ilvl w:val="0"/>
          <w:numId w:val="79"/>
        </w:numPr>
        <w:spacing w:after="0"/>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B049AF">
        <w:rPr>
          <w:rFonts w:ascii="Times New Roman" w:hAnsi="Times New Roman" w:cs="Times New Roman"/>
          <w:bCs/>
          <w:i/>
          <w:color w:val="000000" w:themeColor="text1"/>
          <w:sz w:val="28"/>
          <w:szCs w:val="28"/>
          <w14:textOutline w14:w="0" w14:cap="flat" w14:cmpd="sng" w14:algn="ctr">
            <w14:noFill/>
            <w14:prstDash w14:val="solid"/>
            <w14:round/>
          </w14:textOutline>
        </w:rPr>
        <w:lastRenderedPageBreak/>
        <w:t>Пассивные исследования</w:t>
      </w:r>
      <w:r>
        <w:rPr>
          <w:rFonts w:ascii="Times New Roman" w:hAnsi="Times New Roman" w:cs="Times New Roman"/>
          <w:bCs/>
          <w:i/>
          <w:color w:val="000000" w:themeColor="text1"/>
          <w:sz w:val="28"/>
          <w:szCs w:val="28"/>
          <w14:textOutline w14:w="0" w14:cap="flat" w14:cmpd="sng" w14:algn="ctr">
            <w14:noFill/>
            <w14:prstDash w14:val="solid"/>
            <w14:round/>
          </w14:textOutline>
        </w:rPr>
        <w:t xml:space="preserve"> </w:t>
      </w:r>
      <w:r w:rsidRPr="008E06D2">
        <w:rPr>
          <w:rFonts w:ascii="Times New Roman" w:hAnsi="Times New Roman" w:cs="Times New Roman"/>
          <w:bCs/>
          <w:color w:val="000000" w:themeColor="text1"/>
          <w:sz w:val="28"/>
          <w:szCs w:val="28"/>
          <w14:textOutline w14:w="0" w14:cap="flat" w14:cmpd="sng" w14:algn="ctr">
            <w14:noFill/>
            <w14:prstDash w14:val="solid"/>
            <w14:round/>
          </w14:textOutline>
        </w:rPr>
        <w:t>(без активного вмешательства исследователя в изучаемую совокупность или окружающую ее среду)</w:t>
      </w:r>
      <w:r w:rsidR="00CE2BB6">
        <w:rPr>
          <w:rFonts w:ascii="Times New Roman" w:hAnsi="Times New Roman" w:cs="Times New Roman"/>
          <w:bCs/>
          <w:color w:val="000000" w:themeColor="text1"/>
          <w:sz w:val="28"/>
          <w:szCs w:val="28"/>
          <w14:textOutline w14:w="0" w14:cap="flat" w14:cmpd="sng" w14:algn="ctr">
            <w14:noFill/>
            <w14:prstDash w14:val="solid"/>
            <w14:round/>
          </w14:textOutline>
        </w:rPr>
        <w:t>;</w:t>
      </w:r>
    </w:p>
    <w:p w:rsidR="00CE2BB6" w:rsidRDefault="00CE2BB6" w:rsidP="00CD2FC9">
      <w:pPr>
        <w:pStyle w:val="a3"/>
        <w:numPr>
          <w:ilvl w:val="0"/>
          <w:numId w:val="79"/>
        </w:numPr>
        <w:spacing w:after="0"/>
        <w:jc w:val="both"/>
        <w:rPr>
          <w:rFonts w:ascii="Times New Roman" w:hAnsi="Times New Roman" w:cs="Times New Roman"/>
          <w:bCs/>
          <w:i/>
          <w:color w:val="000000" w:themeColor="text1"/>
          <w:sz w:val="28"/>
          <w:szCs w:val="28"/>
          <w14:textOutline w14:w="0" w14:cap="flat" w14:cmpd="sng" w14:algn="ctr">
            <w14:noFill/>
            <w14:prstDash w14:val="solid"/>
            <w14:round/>
          </w14:textOutline>
        </w:rPr>
      </w:pPr>
      <w:r>
        <w:rPr>
          <w:rFonts w:ascii="Times New Roman" w:hAnsi="Times New Roman" w:cs="Times New Roman"/>
          <w:bCs/>
          <w:i/>
          <w:color w:val="000000" w:themeColor="text1"/>
          <w:sz w:val="28"/>
          <w:szCs w:val="28"/>
          <w14:textOutline w14:w="0" w14:cap="flat" w14:cmpd="sng" w14:algn="ctr">
            <w14:noFill/>
            <w14:prstDash w14:val="solid"/>
            <w14:round/>
          </w14:textOutline>
        </w:rPr>
        <w:t>Активные исследования;</w:t>
      </w:r>
    </w:p>
    <w:p w:rsidR="008442E7" w:rsidRPr="00854CC4" w:rsidRDefault="008222EE" w:rsidP="00CD2FC9">
      <w:pPr>
        <w:pStyle w:val="a3"/>
        <w:numPr>
          <w:ilvl w:val="0"/>
          <w:numId w:val="79"/>
        </w:numPr>
        <w:spacing w:after="0"/>
        <w:jc w:val="both"/>
        <w:rPr>
          <w:rFonts w:ascii="Times New Roman" w:hAnsi="Times New Roman" w:cs="Times New Roman"/>
          <w:bCs/>
          <w:i/>
          <w:color w:val="000000" w:themeColor="text1"/>
          <w:sz w:val="28"/>
          <w:szCs w:val="28"/>
          <w14:textOutline w14:w="0" w14:cap="flat" w14:cmpd="sng" w14:algn="ctr">
            <w14:noFill/>
            <w14:prstDash w14:val="solid"/>
            <w14:round/>
          </w14:textOutline>
        </w:rPr>
      </w:pPr>
      <w:r w:rsidRPr="00CE2BB6">
        <w:rPr>
          <w:rFonts w:ascii="Times New Roman" w:hAnsi="Times New Roman" w:cs="Times New Roman"/>
          <w:i/>
          <w:color w:val="000000" w:themeColor="text1"/>
          <w:sz w:val="28"/>
          <w:szCs w:val="28"/>
          <w14:textOutline w14:w="0" w14:cap="flat" w14:cmpd="sng" w14:algn="ctr">
            <w14:noFill/>
            <w14:prstDash w14:val="solid"/>
            <w14:round/>
          </w14:textOutline>
        </w:rPr>
        <w:t>П</w:t>
      </w:r>
      <w:r w:rsidR="00DB2268" w:rsidRPr="00CE2BB6">
        <w:rPr>
          <w:rFonts w:ascii="Times New Roman" w:hAnsi="Times New Roman" w:cs="Times New Roman"/>
          <w:i/>
          <w:color w:val="000000" w:themeColor="text1"/>
          <w:sz w:val="28"/>
          <w:szCs w:val="28"/>
          <w14:textOutline w14:w="0" w14:cap="flat" w14:cmpd="sng" w14:algn="ctr">
            <w14:noFill/>
            <w14:prstDash w14:val="solid"/>
            <w14:round/>
          </w14:textOutline>
        </w:rPr>
        <w:t>оисковые</w:t>
      </w:r>
      <w:r w:rsidR="000D3FBF" w:rsidRPr="00CE2BB6">
        <w:rPr>
          <w:rFonts w:ascii="Times New Roman" w:hAnsi="Times New Roman" w:cs="Times New Roman"/>
          <w:i/>
          <w:color w:val="000000" w:themeColor="text1"/>
          <w:sz w:val="28"/>
          <w:szCs w:val="28"/>
          <w14:textOutline w14:w="0" w14:cap="flat" w14:cmpd="sng" w14:algn="ctr">
            <w14:noFill/>
            <w14:prstDash w14:val="solid"/>
            <w14:round/>
          </w14:textOutline>
        </w:rPr>
        <w:t xml:space="preserve"> эксперименты</w:t>
      </w:r>
      <w:r w:rsidR="00DB2268" w:rsidRPr="00CE2BB6">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r w:rsidR="00DB2268" w:rsidRPr="00CE2BB6">
        <w:rPr>
          <w:rFonts w:ascii="Times New Roman" w:hAnsi="Times New Roman" w:cs="Times New Roman"/>
          <w:color w:val="000000" w:themeColor="text1"/>
          <w:sz w:val="28"/>
          <w:szCs w:val="28"/>
          <w14:textOutline w14:w="0" w14:cap="flat" w14:cmpd="sng" w14:algn="ctr">
            <w14:noFill/>
            <w14:prstDash w14:val="solid"/>
            <w14:round/>
          </w14:textOutline>
        </w:rPr>
        <w:t>(</w:t>
      </w:r>
      <w:r w:rsidR="000D3FBF" w:rsidRPr="00CE2BB6">
        <w:rPr>
          <w:rFonts w:ascii="Times New Roman" w:hAnsi="Times New Roman" w:cs="Times New Roman"/>
          <w:color w:val="000000" w:themeColor="text1"/>
          <w:sz w:val="28"/>
          <w:szCs w:val="28"/>
          <w14:textOutline w14:w="0" w14:cap="flat" w14:cmpd="sng" w14:algn="ctr">
            <w14:noFill/>
            <w14:prstDash w14:val="solid"/>
            <w14:round/>
          </w14:textOutline>
        </w:rPr>
        <w:t>создание специальных условий для совокупности или устранение действия факторов внешней среды</w:t>
      </w:r>
      <w:r w:rsidR="00DB2268" w:rsidRPr="00CE2BB6">
        <w:rPr>
          <w:rFonts w:ascii="Times New Roman" w:hAnsi="Times New Roman" w:cs="Times New Roman"/>
          <w:color w:val="000000" w:themeColor="text1"/>
          <w:sz w:val="28"/>
          <w:szCs w:val="28"/>
          <w14:textOutline w14:w="0" w14:cap="flat" w14:cmpd="sng" w14:algn="ctr">
            <w14:noFill/>
            <w14:prstDash w14:val="solid"/>
            <w14:round/>
          </w14:textOutline>
        </w:rPr>
        <w:t>);</w:t>
      </w:r>
      <w:r w:rsidR="000C444B" w:rsidRPr="00CE2BB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rsidR="00137F22" w:rsidRPr="007416F5" w:rsidRDefault="00854CC4" w:rsidP="00CD2FC9">
      <w:pPr>
        <w:pStyle w:val="a3"/>
        <w:numPr>
          <w:ilvl w:val="0"/>
          <w:numId w:val="79"/>
        </w:numPr>
        <w:spacing w:after="0"/>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Pr>
          <w:rFonts w:ascii="Times New Roman" w:hAnsi="Times New Roman" w:cs="Times New Roman"/>
          <w:i/>
          <w:color w:val="000000" w:themeColor="text1"/>
          <w:sz w:val="28"/>
          <w:szCs w:val="28"/>
          <w14:textOutline w14:w="0" w14:cap="flat" w14:cmpd="sng" w14:algn="ctr">
            <w14:noFill/>
            <w14:prstDash w14:val="solid"/>
            <w14:round/>
          </w14:textOutline>
        </w:rPr>
        <w:t xml:space="preserve">Управляемые эксперименты </w:t>
      </w:r>
      <w:r w:rsidRPr="00B82030">
        <w:rPr>
          <w:rFonts w:ascii="Times New Roman" w:hAnsi="Times New Roman" w:cs="Times New Roman"/>
          <w:color w:val="000000" w:themeColor="text1"/>
          <w:sz w:val="28"/>
          <w:szCs w:val="28"/>
          <w14:textOutline w14:w="0" w14:cap="flat" w14:cmpd="sng" w14:algn="ctr">
            <w14:noFill/>
            <w14:prstDash w14:val="solid"/>
            <w14:round/>
          </w14:textOutline>
        </w:rPr>
        <w:t>(внесение коррекции в методику исследования в зависимости от получаемых результатов).</w:t>
      </w:r>
    </w:p>
    <w:p w:rsidR="00C5426D" w:rsidRPr="00FA4A0B" w:rsidRDefault="00C5426D" w:rsidP="008F3805">
      <w:pPr>
        <w:pStyle w:val="a3"/>
        <w:spacing w:after="0"/>
        <w:ind w:left="0" w:firstLine="578"/>
        <w:jc w:val="both"/>
        <w:rPr>
          <w:rFonts w:ascii="Times New Roman" w:hAnsi="Times New Roman" w:cs="Times New Roman"/>
          <w:b/>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По</w:t>
      </w:r>
      <w:r w:rsidRPr="00FA4A0B">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характеру вмешательств</w:t>
      </w:r>
      <w:r w:rsidR="000C6101" w:rsidRPr="00FA4A0B">
        <w:rPr>
          <w:rFonts w:ascii="Times New Roman" w:hAnsi="Times New Roman" w:cs="Times New Roman"/>
          <w:b/>
          <w:i/>
          <w:color w:val="000000" w:themeColor="text1"/>
          <w:sz w:val="28"/>
          <w:szCs w:val="28"/>
          <w14:textOutline w14:w="0" w14:cap="flat" w14:cmpd="sng" w14:algn="ctr">
            <w14:noFill/>
            <w14:prstDash w14:val="solid"/>
            <w14:round/>
          </w14:textOutline>
        </w:rPr>
        <w:t xml:space="preserve"> </w:t>
      </w:r>
      <w:r w:rsidR="000C6101" w:rsidRPr="003A721C">
        <w:rPr>
          <w:rFonts w:ascii="Times New Roman" w:hAnsi="Times New Roman" w:cs="Times New Roman"/>
          <w:color w:val="000000" w:themeColor="text1"/>
          <w:sz w:val="28"/>
          <w:szCs w:val="28"/>
          <w14:textOutline w14:w="0" w14:cap="flat" w14:cmpd="sng" w14:algn="ctr">
            <w14:noFill/>
            <w14:prstDash w14:val="solid"/>
            <w14:round/>
          </w14:textOutline>
        </w:rPr>
        <w:t>на</w:t>
      </w:r>
      <w:r w:rsidRPr="003A721C">
        <w:rPr>
          <w:rFonts w:ascii="Times New Roman" w:hAnsi="Times New Roman" w:cs="Times New Roman"/>
          <w:bCs/>
          <w:color w:val="000000" w:themeColor="text1"/>
          <w:sz w:val="28"/>
          <w:szCs w:val="28"/>
          <w14:textOutline w14:w="0" w14:cap="flat" w14:cmpd="sng" w14:algn="ctr">
            <w14:noFill/>
            <w14:prstDash w14:val="solid"/>
            <w14:round/>
          </w14:textOutline>
        </w:rPr>
        <w:t>:</w:t>
      </w:r>
    </w:p>
    <w:p w:rsidR="00C5426D" w:rsidRPr="00FA4A0B" w:rsidRDefault="000E79E1" w:rsidP="00410E93">
      <w:pPr>
        <w:pStyle w:val="a3"/>
        <w:numPr>
          <w:ilvl w:val="0"/>
          <w:numId w:val="7"/>
        </w:numPr>
        <w:spacing w:after="0"/>
        <w:ind w:left="-37" w:hanging="105"/>
        <w:jc w:val="both"/>
        <w:rPr>
          <w:rFonts w:ascii="Times New Roman" w:hAnsi="Times New Roman" w:cs="Times New Roman"/>
          <w:i/>
          <w:color w:val="000000" w:themeColor="text1"/>
          <w:sz w:val="28"/>
          <w:szCs w:val="28"/>
          <w14:textOutline w14:w="0" w14:cap="flat" w14:cmpd="sng" w14:algn="ctr">
            <w14:noFill/>
            <w14:prstDash w14:val="solid"/>
            <w14:round/>
          </w14:textOutline>
        </w:rPr>
      </w:pPr>
      <w:r w:rsidRPr="00FA4A0B">
        <w:rPr>
          <w:rFonts w:ascii="Times New Roman" w:hAnsi="Times New Roman" w:cs="Times New Roman"/>
          <w:i/>
          <w:color w:val="000000" w:themeColor="text1"/>
          <w:sz w:val="28"/>
          <w:szCs w:val="28"/>
          <w14:textOutline w14:w="0" w14:cap="flat" w14:cmpd="sng" w14:algn="ctr">
            <w14:noFill/>
            <w14:prstDash w14:val="solid"/>
            <w14:round/>
          </w14:textOutline>
        </w:rPr>
        <w:t>Эмпирические</w:t>
      </w:r>
      <w:r w:rsidR="00C5426D" w:rsidRPr="00FA4A0B">
        <w:rPr>
          <w:rFonts w:ascii="Times New Roman" w:hAnsi="Times New Roman" w:cs="Times New Roman"/>
          <w:i/>
          <w:color w:val="000000" w:themeColor="text1"/>
          <w:sz w:val="28"/>
          <w:szCs w:val="28"/>
          <w14:textOutline w14:w="0" w14:cap="flat" w14:cmpd="sng" w14:algn="ctr">
            <w14:noFill/>
            <w14:prstDash w14:val="solid"/>
            <w14:round/>
          </w14:textOutline>
        </w:rPr>
        <w:t xml:space="preserve"> или обсервационные;</w:t>
      </w:r>
    </w:p>
    <w:p w:rsidR="00DB2268" w:rsidRPr="00FA4A0B" w:rsidRDefault="000E79E1" w:rsidP="00410E93">
      <w:pPr>
        <w:pStyle w:val="a3"/>
        <w:numPr>
          <w:ilvl w:val="0"/>
          <w:numId w:val="7"/>
        </w:numPr>
        <w:spacing w:after="0"/>
        <w:ind w:left="0" w:hanging="105"/>
        <w:jc w:val="both"/>
        <w:rPr>
          <w:rFonts w:ascii="Times New Roman" w:hAnsi="Times New Roman" w:cs="Times New Roman"/>
          <w:i/>
          <w:color w:val="000000" w:themeColor="text1"/>
          <w:sz w:val="28"/>
          <w:szCs w:val="28"/>
          <w14:textOutline w14:w="0" w14:cap="flat" w14:cmpd="sng" w14:algn="ctr">
            <w14:noFill/>
            <w14:prstDash w14:val="solid"/>
            <w14:round/>
          </w14:textOutline>
        </w:rPr>
      </w:pPr>
      <w:r w:rsidRPr="00FA4A0B">
        <w:rPr>
          <w:rFonts w:ascii="Times New Roman" w:hAnsi="Times New Roman" w:cs="Times New Roman"/>
          <w:i/>
          <w:color w:val="000000" w:themeColor="text1"/>
          <w:sz w:val="28"/>
          <w:szCs w:val="28"/>
          <w14:textOutline w14:w="0" w14:cap="flat" w14:cmpd="sng" w14:algn="ctr">
            <w14:noFill/>
            <w14:prstDash w14:val="solid"/>
            <w14:round/>
          </w14:textOutline>
        </w:rPr>
        <w:t>Экспериментальные</w:t>
      </w:r>
      <w:r w:rsidR="00C5426D" w:rsidRPr="00FA4A0B">
        <w:rPr>
          <w:rFonts w:ascii="Times New Roman" w:hAnsi="Times New Roman" w:cs="Times New Roman"/>
          <w:i/>
          <w:color w:val="000000" w:themeColor="text1"/>
          <w:sz w:val="28"/>
          <w:szCs w:val="28"/>
          <w14:textOutline w14:w="0" w14:cap="flat" w14:cmpd="sng" w14:algn="ctr">
            <w14:noFill/>
            <w14:prstDash w14:val="solid"/>
            <w14:round/>
          </w14:textOutline>
        </w:rPr>
        <w:t>.</w:t>
      </w:r>
    </w:p>
    <w:p w:rsidR="0090620D" w:rsidRPr="00FA4A0B" w:rsidRDefault="002A2D0E" w:rsidP="00CD2FC9">
      <w:pPr>
        <w:pStyle w:val="a3"/>
        <w:numPr>
          <w:ilvl w:val="0"/>
          <w:numId w:val="2"/>
        </w:numPr>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Обсервационные:</w:t>
      </w:r>
    </w:p>
    <w:p w:rsidR="0090620D" w:rsidRPr="00FA4A0B" w:rsidRDefault="0090620D"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А) </w:t>
      </w:r>
      <w:r w:rsidR="00FD0A94" w:rsidRPr="00FA4A0B">
        <w:rPr>
          <w:rFonts w:ascii="Times New Roman" w:hAnsi="Times New Roman" w:cs="Times New Roman"/>
          <w:i/>
          <w:color w:val="000000" w:themeColor="text1"/>
          <w:sz w:val="28"/>
          <w:szCs w:val="28"/>
          <w14:textOutline w14:w="0" w14:cap="flat" w14:cmpd="sng" w14:algn="ctr">
            <w14:noFill/>
            <w14:prstDash w14:val="solid"/>
            <w14:round/>
          </w14:textOutline>
        </w:rPr>
        <w:t>О</w:t>
      </w:r>
      <w:r w:rsidRPr="00FA4A0B">
        <w:rPr>
          <w:rFonts w:ascii="Times New Roman" w:hAnsi="Times New Roman" w:cs="Times New Roman"/>
          <w:i/>
          <w:color w:val="000000" w:themeColor="text1"/>
          <w:sz w:val="28"/>
          <w:szCs w:val="28"/>
          <w14:textOutline w14:w="0" w14:cap="flat" w14:cmpd="sng" w14:algn="ctr">
            <w14:noFill/>
            <w14:prstDash w14:val="solid"/>
            <w14:round/>
          </w14:textOutline>
        </w:rPr>
        <w:t>писательные</w:t>
      </w:r>
      <w:r w:rsidR="00F73FA0" w:rsidRPr="00FA4A0B">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r w:rsidR="007416F5">
        <w:rPr>
          <w:rFonts w:ascii="Times New Roman" w:hAnsi="Times New Roman" w:cs="Times New Roman"/>
          <w:i/>
          <w:color w:val="000000" w:themeColor="text1"/>
          <w:sz w:val="28"/>
          <w:szCs w:val="28"/>
          <w14:textOutline w14:w="0" w14:cap="flat" w14:cmpd="sng" w14:algn="ctr">
            <w14:noFill/>
            <w14:prstDash w14:val="solid"/>
            <w14:round/>
          </w14:textOutline>
        </w:rPr>
        <w:t>де</w:t>
      </w:r>
      <w:r w:rsidR="00C9116E" w:rsidRPr="00FA4A0B">
        <w:rPr>
          <w:rFonts w:ascii="Times New Roman" w:hAnsi="Times New Roman" w:cs="Times New Roman"/>
          <w:i/>
          <w:color w:val="000000" w:themeColor="text1"/>
          <w:sz w:val="28"/>
          <w:szCs w:val="28"/>
          <w14:textOutline w14:w="0" w14:cap="flat" w14:cmpd="sng" w14:algn="ctr">
            <w14:noFill/>
            <w14:prstDash w14:val="solid"/>
            <w14:round/>
          </w14:textOutline>
        </w:rPr>
        <w:t>скриптивные</w:t>
      </w:r>
      <w:r w:rsidR="00F73FA0" w:rsidRPr="00FA4A0B">
        <w:rPr>
          <w:rFonts w:ascii="Times New Roman" w:hAnsi="Times New Roman" w:cs="Times New Roman"/>
          <w:i/>
          <w:color w:val="000000" w:themeColor="text1"/>
          <w:sz w:val="28"/>
          <w:szCs w:val="28"/>
          <w14:textOutline w14:w="0" w14:cap="flat" w14:cmpd="sng" w14:algn="ctr">
            <w14:noFill/>
            <w14:prstDash w14:val="solid"/>
            <w14:round/>
          </w14:textOutline>
        </w:rPr>
        <w:t>)</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описание случаев</w:t>
      </w:r>
      <w:r w:rsidR="00C748D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(случай из практики)</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E14E8" w:rsidRPr="00FA4A0B">
        <w:rPr>
          <w:rFonts w:ascii="Times New Roman" w:hAnsi="Times New Roman" w:cs="Times New Roman"/>
          <w:color w:val="000000" w:themeColor="text1"/>
          <w:sz w:val="28"/>
          <w:szCs w:val="28"/>
          <w14:textOutline w14:w="0" w14:cap="flat" w14:cmpd="sng" w14:algn="ctr">
            <w14:noFill/>
            <w14:prstDash w14:val="solid"/>
            <w14:round/>
          </w14:textOutline>
        </w:rPr>
        <w:t>исследование серий случаев, корреляционные исследования, опросы.</w:t>
      </w:r>
    </w:p>
    <w:p w:rsidR="00A97C02" w:rsidRPr="00FA4A0B" w:rsidRDefault="00CD7B5A"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Б) </w:t>
      </w:r>
      <w:r w:rsidR="00E848D4" w:rsidRPr="00FA4A0B">
        <w:rPr>
          <w:rFonts w:ascii="Times New Roman" w:hAnsi="Times New Roman" w:cs="Times New Roman"/>
          <w:i/>
          <w:color w:val="000000" w:themeColor="text1"/>
          <w:sz w:val="28"/>
          <w:szCs w:val="28"/>
          <w14:textOutline w14:w="0" w14:cap="flat" w14:cmpd="sng" w14:algn="ctr">
            <w14:noFill/>
            <w14:prstDash w14:val="solid"/>
            <w14:round/>
          </w14:textOutline>
        </w:rPr>
        <w:t>Аналитические</w:t>
      </w:r>
      <w:r w:rsidR="00E848D4" w:rsidRPr="00FA4A0B">
        <w:rPr>
          <w:rFonts w:ascii="Times New Roman" w:hAnsi="Times New Roman" w:cs="Times New Roman"/>
          <w:color w:val="000000" w:themeColor="text1"/>
          <w:sz w:val="28"/>
          <w:szCs w:val="28"/>
          <w14:textOutline w14:w="0" w14:cap="flat" w14:cmpd="sng" w14:algn="ctr">
            <w14:noFill/>
            <w14:prstDash w14:val="solid"/>
            <w14:round/>
          </w14:textOutline>
        </w:rPr>
        <w:t>: «</w:t>
      </w:r>
      <w:r w:rsidR="00FD0A9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случай-контроль», </w:t>
      </w:r>
      <w:proofErr w:type="spellStart"/>
      <w:r w:rsidR="00112F8D" w:rsidRPr="00FA4A0B">
        <w:rPr>
          <w:rFonts w:ascii="Times New Roman" w:hAnsi="Times New Roman" w:cs="Times New Roman"/>
          <w:color w:val="000000" w:themeColor="text1"/>
          <w:sz w:val="28"/>
          <w:szCs w:val="28"/>
          <w14:textOutline w14:w="0" w14:cap="flat" w14:cmpd="sng" w14:algn="ctr">
            <w14:noFill/>
            <w14:prstDash w14:val="solid"/>
            <w14:round/>
          </w14:textOutline>
        </w:rPr>
        <w:t>когортные</w:t>
      </w:r>
      <w:proofErr w:type="spellEnd"/>
      <w:r w:rsidR="00B67FAC"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w:t>
      </w:r>
      <w:r w:rsidR="00A97C0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E848D4" w:rsidRPr="00FA4A0B">
        <w:rPr>
          <w:rFonts w:ascii="Times New Roman" w:hAnsi="Times New Roman" w:cs="Times New Roman"/>
          <w:color w:val="000000" w:themeColor="text1"/>
          <w:sz w:val="28"/>
          <w:szCs w:val="28"/>
          <w14:textOutline w14:w="0" w14:cap="flat" w14:cmpd="sng" w14:algn="ctr">
            <w14:noFill/>
            <w14:prstDash w14:val="solid"/>
            <w14:round/>
          </w14:textOutline>
        </w:rPr>
        <w:t>проспективные</w:t>
      </w:r>
      <w:proofErr w:type="spellEnd"/>
      <w:r w:rsidR="00E848D4" w:rsidRPr="00FA4A0B">
        <w:rPr>
          <w:rFonts w:ascii="Times New Roman" w:hAnsi="Times New Roman" w:cs="Times New Roman"/>
          <w:color w:val="000000" w:themeColor="text1"/>
          <w:sz w:val="28"/>
          <w:szCs w:val="28"/>
          <w14:textOutline w14:w="0" w14:cap="flat" w14:cmpd="sng" w14:algn="ctr">
            <w14:noFill/>
            <w14:prstDash w14:val="solid"/>
            <w14:round/>
          </w14:textOutline>
        </w:rPr>
        <w:t>, ретроспективные</w:t>
      </w:r>
      <w:r w:rsidR="00A97C02" w:rsidRPr="00FA4A0B">
        <w:rPr>
          <w:rFonts w:ascii="Times New Roman" w:hAnsi="Times New Roman" w:cs="Times New Roman"/>
          <w:color w:val="000000" w:themeColor="text1"/>
          <w:sz w:val="28"/>
          <w:szCs w:val="28"/>
          <w14:textOutline w14:w="0" w14:cap="flat" w14:cmpd="sng" w14:algn="ctr">
            <w14:noFill/>
            <w14:prstDash w14:val="solid"/>
            <w14:round/>
          </w14:textOutline>
        </w:rPr>
        <w:t>, смешанные)</w:t>
      </w:r>
      <w:r w:rsidR="00B67FAC"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FD0A9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848D4" w:rsidRPr="00FA4A0B">
        <w:rPr>
          <w:rFonts w:ascii="Times New Roman" w:hAnsi="Times New Roman" w:cs="Times New Roman"/>
          <w:color w:val="000000" w:themeColor="text1"/>
          <w:sz w:val="28"/>
          <w:szCs w:val="28"/>
          <w14:textOutline w14:w="0" w14:cap="flat" w14:cmpd="sng" w14:algn="ctr">
            <w14:noFill/>
            <w14:prstDash w14:val="solid"/>
            <w14:round/>
          </w14:textOutline>
        </w:rPr>
        <w:t>одномоментные исследования.</w:t>
      </w:r>
    </w:p>
    <w:p w:rsidR="00404D5B" w:rsidRPr="00FA4A0B" w:rsidRDefault="00CE14E8" w:rsidP="00534C87">
      <w:pPr>
        <w:spacing w:after="0"/>
        <w:ind w:left="-284"/>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2.</w:t>
      </w:r>
      <w:r w:rsidR="001F23F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Экспериментальные: </w:t>
      </w:r>
      <w:r w:rsidR="00C3554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полевые (профилактические); клинические; неконтролируемые; контролируемые; </w:t>
      </w:r>
      <w:proofErr w:type="spellStart"/>
      <w:r w:rsidR="00C35544"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рандомизированные</w:t>
      </w:r>
      <w:proofErr w:type="spellEnd"/>
      <w:r w:rsidR="00C3554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C35544" w:rsidRPr="00FA4A0B">
        <w:rPr>
          <w:rFonts w:ascii="Times New Roman" w:hAnsi="Times New Roman" w:cs="Times New Roman"/>
          <w:color w:val="000000" w:themeColor="text1"/>
          <w:sz w:val="28"/>
          <w:szCs w:val="28"/>
          <w14:textOutline w14:w="0" w14:cap="flat" w14:cmpd="sng" w14:algn="ctr">
            <w14:noFill/>
            <w14:prstDash w14:val="solid"/>
            <w14:round/>
          </w14:textOutline>
        </w:rPr>
        <w:t>нерандомизированные</w:t>
      </w:r>
      <w:proofErr w:type="spellEnd"/>
      <w:r w:rsidR="00C35544"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404D5B" w:rsidRPr="00FA4A0B" w:rsidRDefault="00404D5B"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С точки зрения </w:t>
      </w:r>
      <w:r w:rsidRPr="00FA4A0B">
        <w:rPr>
          <w:rFonts w:ascii="Times New Roman" w:hAnsi="Times New Roman" w:cs="Times New Roman"/>
          <w:b/>
          <w:color w:val="000000" w:themeColor="text1"/>
          <w:sz w:val="28"/>
          <w:szCs w:val="28"/>
          <w14:textOutline w14:w="0" w14:cap="flat" w14:cmpd="sng" w14:algn="ctr">
            <w14:noFill/>
            <w14:prstDash w14:val="solid"/>
            <w14:round/>
          </w14:textOutline>
        </w:rPr>
        <w:t xml:space="preserve">продолжительности наблюдения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за состоянием здоровья изучаемого контингента эпидемиологические исследования могут быть:</w:t>
      </w:r>
    </w:p>
    <w:p w:rsidR="00404D5B" w:rsidRPr="00FA4A0B" w:rsidRDefault="00404D5B" w:rsidP="00CD2FC9">
      <w:pPr>
        <w:pStyle w:val="a3"/>
        <w:numPr>
          <w:ilvl w:val="0"/>
          <w:numId w:val="8"/>
        </w:numPr>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Одномоментными (поперечные,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трансверзальные</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404D5B" w:rsidRPr="00FA4A0B" w:rsidRDefault="00404D5B" w:rsidP="00CD2FC9">
      <w:pPr>
        <w:pStyle w:val="a3"/>
        <w:numPr>
          <w:ilvl w:val="0"/>
          <w:numId w:val="8"/>
        </w:numPr>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proofErr w:type="gram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кросс</w:t>
      </w:r>
      <w:proofErr w:type="gram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-секционные — </w:t>
      </w:r>
      <w:r w:rsidR="00E93120"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Pr="00FA4A0B">
        <w:rPr>
          <w:rFonts w:ascii="Times New Roman" w:hAnsi="Times New Roman" w:cs="Times New Roman"/>
          <w:color w:val="000000" w:themeColor="text1"/>
          <w:sz w:val="28"/>
          <w:szCs w:val="28"/>
          <w:lang w:val="en-US"/>
          <w14:textOutline w14:w="0" w14:cap="flat" w14:cmpd="sng" w14:algn="ctr">
            <w14:noFill/>
            <w14:prstDash w14:val="solid"/>
            <w14:round/>
          </w14:textOutline>
        </w:rPr>
        <w:t>cross</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Pr="00FA4A0B">
        <w:rPr>
          <w:rFonts w:ascii="Times New Roman" w:hAnsi="Times New Roman" w:cs="Times New Roman"/>
          <w:color w:val="000000" w:themeColor="text1"/>
          <w:sz w:val="28"/>
          <w:szCs w:val="28"/>
          <w:lang w:val="en-US"/>
          <w14:textOutline w14:w="0" w14:cap="flat" w14:cmpd="sng" w14:algn="ctr">
            <w14:noFill/>
            <w14:prstDash w14:val="solid"/>
            <w14:round/>
          </w14:textOutline>
        </w:rPr>
        <w:t>sectional</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DA4F3D" w:rsidRDefault="00545C0D" w:rsidP="00CD2FC9">
      <w:pPr>
        <w:pStyle w:val="a3"/>
        <w:numPr>
          <w:ilvl w:val="0"/>
          <w:numId w:val="8"/>
        </w:numPr>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proofErr w:type="gram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продольные</w:t>
      </w:r>
      <w:proofErr w:type="gram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404D5B"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roofErr w:type="spellStart"/>
      <w:r w:rsidR="00404D5B" w:rsidRPr="00FA4A0B">
        <w:rPr>
          <w:rFonts w:ascii="Times New Roman" w:hAnsi="Times New Roman" w:cs="Times New Roman"/>
          <w:color w:val="000000" w:themeColor="text1"/>
          <w:sz w:val="28"/>
          <w:szCs w:val="28"/>
          <w14:textOutline w14:w="0" w14:cap="flat" w14:cmpd="sng" w14:algn="ctr">
            <w14:noFill/>
            <w14:prstDash w14:val="solid"/>
            <w14:round/>
          </w14:textOutline>
        </w:rPr>
        <w:t>лонгитудинальные</w:t>
      </w:r>
      <w:proofErr w:type="spellEnd"/>
      <w:r w:rsidR="00404D5B"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404D5B" w:rsidRPr="00FA4A0B">
        <w:rPr>
          <w:rFonts w:ascii="Times New Roman" w:hAnsi="Times New Roman" w:cs="Times New Roman"/>
          <w:color w:val="000000" w:themeColor="text1"/>
          <w:sz w:val="28"/>
          <w:szCs w:val="28"/>
          <w:lang w:val="en-US"/>
          <w14:textOutline w14:w="0" w14:cap="flat" w14:cmpd="sng" w14:algn="ctr">
            <w14:noFill/>
            <w14:prstDash w14:val="solid"/>
            <w14:round/>
          </w14:textOutline>
        </w:rPr>
        <w:t>longitudinal</w:t>
      </w:r>
      <w:r w:rsidR="00404D5B"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B644CF"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DA4F3D" w:rsidRDefault="00B83086" w:rsidP="00534C87">
      <w:pPr>
        <w:pStyle w:val="a3"/>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1D1B0D" w:rsidRPr="00DA4F3D">
        <w:rPr>
          <w:rFonts w:ascii="Times New Roman" w:hAnsi="Times New Roman" w:cs="Times New Roman"/>
          <w:color w:val="000000" w:themeColor="text1"/>
          <w:sz w:val="28"/>
          <w:szCs w:val="28"/>
          <w14:textOutline w14:w="0" w14:cap="flat" w14:cmpd="sng" w14:algn="ctr">
            <w14:noFill/>
            <w14:prstDash w14:val="solid"/>
            <w14:round/>
          </w14:textOutline>
        </w:rPr>
        <w:t>Термины «</w:t>
      </w:r>
      <w:proofErr w:type="spellStart"/>
      <w:r w:rsidR="001D1B0D" w:rsidRPr="00DA4F3D">
        <w:rPr>
          <w:rFonts w:ascii="Times New Roman" w:hAnsi="Times New Roman" w:cs="Times New Roman"/>
          <w:color w:val="000000" w:themeColor="text1"/>
          <w:sz w:val="28"/>
          <w:szCs w:val="28"/>
          <w14:textOutline w14:w="0" w14:cap="flat" w14:cmpd="sng" w14:algn="ctr">
            <w14:noFill/>
            <w14:prstDash w14:val="solid"/>
            <w14:round/>
          </w14:textOutline>
        </w:rPr>
        <w:t>проспективный</w:t>
      </w:r>
      <w:proofErr w:type="spellEnd"/>
      <w:r w:rsidR="001D1B0D" w:rsidRPr="00DA4F3D">
        <w:rPr>
          <w:rFonts w:ascii="Times New Roman" w:hAnsi="Times New Roman" w:cs="Times New Roman"/>
          <w:color w:val="000000" w:themeColor="text1"/>
          <w:sz w:val="28"/>
          <w:szCs w:val="28"/>
          <w14:textOutline w14:w="0" w14:cap="flat" w14:cmpd="sng" w14:algn="ctr">
            <w14:noFill/>
            <w14:prstDash w14:val="solid"/>
            <w14:round/>
          </w14:textOutline>
        </w:rPr>
        <w:t xml:space="preserve">» и «ретроспективный» употребляются в зависимости от отношения характеризуемого явления (случаи заболеваний, смерти) к прошлому или будущему </w:t>
      </w:r>
      <w:r w:rsidR="001D1B0D" w:rsidRPr="00DA4F3D">
        <w:rPr>
          <w:rFonts w:ascii="Times New Roman" w:hAnsi="Times New Roman" w:cs="Times New Roman"/>
          <w:b/>
          <w:color w:val="000000" w:themeColor="text1"/>
          <w:sz w:val="28"/>
          <w:szCs w:val="28"/>
          <w14:textOutline w14:w="0" w14:cap="flat" w14:cmpd="sng" w14:algn="ctr">
            <w14:noFill/>
            <w14:prstDash w14:val="solid"/>
            <w14:round/>
          </w14:textOutline>
        </w:rPr>
        <w:t>времени</w:t>
      </w:r>
      <w:r w:rsidR="001D1B0D" w:rsidRPr="00DA4F3D">
        <w:rPr>
          <w:rFonts w:ascii="Times New Roman" w:hAnsi="Times New Roman" w:cs="Times New Roman"/>
          <w:color w:val="000000" w:themeColor="text1"/>
          <w:sz w:val="28"/>
          <w:szCs w:val="28"/>
          <w14:textOutline w14:w="0" w14:cap="flat" w14:cmpd="sng" w14:algn="ctr">
            <w14:noFill/>
            <w14:prstDash w14:val="solid"/>
            <w14:round/>
          </w14:textOutline>
        </w:rPr>
        <w:t>.</w:t>
      </w:r>
      <w:r w:rsidR="004A7A12" w:rsidRPr="004A7A12">
        <w:rPr>
          <w:rFonts w:ascii="Times New Roman" w:eastAsia="Times New Roman" w:hAnsi="Times New Roman" w:cs="Times New Roman"/>
          <w:sz w:val="28"/>
          <w:szCs w:val="28"/>
        </w:rPr>
        <w:t xml:space="preserve"> </w:t>
      </w:r>
      <w:r w:rsidR="004A7A12" w:rsidRPr="004A7A12">
        <w:rPr>
          <w:rFonts w:ascii="Times New Roman" w:hAnsi="Times New Roman" w:cs="Times New Roman"/>
          <w:color w:val="000000" w:themeColor="text1"/>
          <w:sz w:val="28"/>
          <w:szCs w:val="28"/>
          <w14:textOutline w14:w="0" w14:cap="flat" w14:cmpd="sng" w14:algn="ctr">
            <w14:noFill/>
            <w14:prstDash w14:val="solid"/>
            <w14:round/>
          </w14:textOutline>
        </w:rPr>
        <w:t xml:space="preserve">В </w:t>
      </w:r>
      <w:proofErr w:type="spellStart"/>
      <w:r w:rsidR="004A7A12" w:rsidRPr="004A7A12">
        <w:rPr>
          <w:rFonts w:ascii="Times New Roman" w:hAnsi="Times New Roman" w:cs="Times New Roman"/>
          <w:color w:val="000000" w:themeColor="text1"/>
          <w:sz w:val="28"/>
          <w:szCs w:val="28"/>
          <w14:textOutline w14:w="0" w14:cap="flat" w14:cmpd="sng" w14:algn="ctr">
            <w14:noFill/>
            <w14:prstDash w14:val="solid"/>
            <w14:round/>
          </w14:textOutline>
        </w:rPr>
        <w:t>проспективном</w:t>
      </w:r>
      <w:proofErr w:type="spellEnd"/>
      <w:r w:rsidR="004A7A12" w:rsidRPr="004A7A12">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исследовании исследователь может планировать и контролировать методы проведения обследования, имея в виду цель исследования. В ретроспективном исследовании данные уже собраны и могут быть не полными или собраны не совсем в том плане, который предусматривается данным исследованием.</w:t>
      </w:r>
    </w:p>
    <w:p w:rsidR="00DA4F3D" w:rsidRDefault="00DA4F3D" w:rsidP="00534C87">
      <w:pPr>
        <w:pStyle w:val="a3"/>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DA4F3D">
        <w:rPr>
          <w:rFonts w:ascii="Times New Roman" w:hAnsi="Times New Roman" w:cs="Times New Roman"/>
          <w:color w:val="000000" w:themeColor="text1"/>
          <w:sz w:val="28"/>
          <w:szCs w:val="28"/>
          <w14:textOutline w14:w="0" w14:cap="flat" w14:cmpd="sng" w14:algn="ctr">
            <w14:noFill/>
            <w14:prstDash w14:val="solid"/>
            <w14:round/>
          </w14:textOutline>
        </w:rPr>
        <w:t>В зависимости от сферы использования результатов научные исследования разделяют на фундаментальные, прикладные и разработки.</w:t>
      </w:r>
    </w:p>
    <w:p w:rsidR="00DA4F3D" w:rsidRPr="00DA4F3D" w:rsidRDefault="00DA4F3D" w:rsidP="00534C87">
      <w:pPr>
        <w:pStyle w:val="a3"/>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DA4F3D">
        <w:rPr>
          <w:rFonts w:ascii="Times New Roman" w:hAnsi="Times New Roman" w:cs="Times New Roman"/>
          <w:i/>
          <w:color w:val="000000" w:themeColor="text1"/>
          <w:sz w:val="28"/>
          <w:szCs w:val="28"/>
          <w14:textOutline w14:w="0" w14:cap="flat" w14:cmpd="sng" w14:algn="ctr">
            <w14:noFill/>
            <w14:prstDash w14:val="solid"/>
            <w14:round/>
          </w14:textOutline>
        </w:rPr>
        <w:t>Фундаментальные научные исследования</w:t>
      </w:r>
      <w:r w:rsidRPr="00DA4F3D">
        <w:rPr>
          <w:rFonts w:ascii="Times New Roman" w:hAnsi="Times New Roman" w:cs="Times New Roman"/>
          <w:color w:val="000000" w:themeColor="text1"/>
          <w:sz w:val="28"/>
          <w:szCs w:val="28"/>
          <w14:textOutline w14:w="0" w14:cap="flat" w14:cmpd="sng" w14:algn="ctr">
            <w14:noFill/>
            <w14:prstDash w14:val="solid"/>
            <w14:round/>
          </w14:textOutline>
        </w:rPr>
        <w:t xml:space="preserve"> - это экспериментальные или теоретические исследования, направленные на получение принципиально новых знаний о закономерностях развития природы, общества, человека, их взаимосвязи. Они могут заканчиваться рекомендациями относительно постановки прикладных исследований для определения возможностей </w:t>
      </w:r>
      <w:r w:rsidRPr="00DA4F3D">
        <w:rPr>
          <w:rFonts w:ascii="Times New Roman" w:hAnsi="Times New Roman" w:cs="Times New Roman"/>
          <w:color w:val="000000" w:themeColor="text1"/>
          <w:sz w:val="28"/>
          <w:szCs w:val="28"/>
          <w14:textOutline w14:w="0" w14:cap="flat" w14:cmpd="sng" w14:algn="ctr">
            <w14:noFill/>
            <w14:prstDash w14:val="solid"/>
            <w14:round/>
          </w14:textOutline>
        </w:rPr>
        <w:lastRenderedPageBreak/>
        <w:t>практического использования полученных научных знаний, научными публикациями.</w:t>
      </w:r>
    </w:p>
    <w:p w:rsidR="001D1B0D" w:rsidRPr="00FA4A0B" w:rsidRDefault="00DA4F3D" w:rsidP="00534C87">
      <w:pPr>
        <w:pStyle w:val="a3"/>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8E02C1">
        <w:rPr>
          <w:rFonts w:ascii="Times New Roman" w:hAnsi="Times New Roman" w:cs="Times New Roman"/>
          <w:i/>
          <w:color w:val="000000" w:themeColor="text1"/>
          <w:sz w:val="28"/>
          <w:szCs w:val="28"/>
          <w14:textOutline w14:w="0" w14:cap="flat" w14:cmpd="sng" w14:algn="ctr">
            <w14:noFill/>
            <w14:prstDash w14:val="solid"/>
            <w14:round/>
          </w14:textOutline>
        </w:rPr>
        <w:t>Прикладные научные исследования</w:t>
      </w:r>
      <w:r w:rsidRPr="00DA4F3D">
        <w:rPr>
          <w:rFonts w:ascii="Times New Roman" w:hAnsi="Times New Roman" w:cs="Times New Roman"/>
          <w:color w:val="000000" w:themeColor="text1"/>
          <w:sz w:val="28"/>
          <w:szCs w:val="28"/>
          <w14:textOutline w14:w="0" w14:cap="flat" w14:cmpd="sng" w14:algn="ctr">
            <w14:noFill/>
            <w14:prstDash w14:val="solid"/>
            <w14:round/>
          </w14:textOutline>
        </w:rPr>
        <w:t xml:space="preserve"> - это научная и научно-техническая деятельность, направленная на получение и использование знаний для практических целей, поиск наиболее рациональных путей практического использования результатов фундаментальных научных исследований в народном хозяйстве.</w:t>
      </w:r>
    </w:p>
    <w:p w:rsidR="00F73FA0" w:rsidRPr="00FA4A0B" w:rsidRDefault="00831F85"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Обсервационное исследование </w:t>
      </w:r>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w:t>
      </w:r>
      <w:proofErr w:type="spellStart"/>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observational</w:t>
      </w:r>
      <w:proofErr w:type="spellEnd"/>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 xml:space="preserve"> </w:t>
      </w:r>
      <w:proofErr w:type="spellStart"/>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study</w:t>
      </w:r>
      <w:proofErr w:type="spellEnd"/>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 xml:space="preserve">)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это исследование без преднамеренного вмешательства, проводящий его исследователь является наблюдателем: фиксирует информацию о пациентах, получавших или не получавших какой-либо вид терапии. Распределение больных в группы при этом зависит от предпочтений больного или врача.</w:t>
      </w:r>
      <w:r w:rsidR="009A2746" w:rsidRPr="00FA4A0B">
        <w:rPr>
          <w:rFonts w:ascii="Times New Roman" w:eastAsiaTheme="minorEastAsia" w:hAnsi="Times New Roman" w:cs="Times New Roman"/>
          <w:color w:val="000000"/>
          <w:sz w:val="28"/>
          <w:szCs w:val="28"/>
          <w:lang w:eastAsia="ru-RU"/>
        </w:rPr>
        <w:t xml:space="preserve"> </w:t>
      </w:r>
      <w:r w:rsidR="009A274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Это исследования без преднамеренного вмешательства в естественное течение и развитие заболевания. </w:t>
      </w:r>
      <w:r w:rsidR="00994C5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Обсервационное исследование может быть, как </w:t>
      </w:r>
      <w:r w:rsidR="00994C57" w:rsidRPr="00FA4A0B">
        <w:rPr>
          <w:rFonts w:ascii="Times New Roman" w:hAnsi="Times New Roman" w:cs="Times New Roman"/>
          <w:b/>
          <w:color w:val="000000" w:themeColor="text1"/>
          <w:sz w:val="28"/>
          <w:szCs w:val="28"/>
          <w14:textOutline w14:w="0" w14:cap="flat" w14:cmpd="sng" w14:algn="ctr">
            <w14:noFill/>
            <w14:prstDash w14:val="solid"/>
            <w14:round/>
          </w14:textOutline>
        </w:rPr>
        <w:t>«поперечным»</w:t>
      </w:r>
      <w:r w:rsidR="00994C5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(одномоментным), так и </w:t>
      </w:r>
      <w:r w:rsidR="00994C57" w:rsidRPr="00FA4A0B">
        <w:rPr>
          <w:rFonts w:ascii="Times New Roman" w:hAnsi="Times New Roman" w:cs="Times New Roman"/>
          <w:b/>
          <w:color w:val="000000" w:themeColor="text1"/>
          <w:sz w:val="28"/>
          <w:szCs w:val="28"/>
          <w14:textOutline w14:w="0" w14:cap="flat" w14:cmpd="sng" w14:algn="ctr">
            <w14:noFill/>
            <w14:prstDash w14:val="solid"/>
            <w14:round/>
          </w14:textOutline>
        </w:rPr>
        <w:t>«продольным»</w:t>
      </w:r>
      <w:r w:rsidR="00994C5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A47634">
        <w:rPr>
          <w:rFonts w:ascii="Times New Roman" w:hAnsi="Times New Roman" w:cs="Times New Roman"/>
          <w:color w:val="000000" w:themeColor="text1"/>
          <w:sz w:val="28"/>
          <w:szCs w:val="28"/>
          <w14:textOutline w14:w="0" w14:cap="flat" w14:cmpd="sng" w14:algn="ctr">
            <w14:noFill/>
            <w14:prstDash w14:val="solid"/>
            <w14:round/>
          </w14:textOutline>
        </w:rPr>
        <w:t xml:space="preserve">относительно </w:t>
      </w:r>
      <w:r w:rsidR="00A47634" w:rsidRPr="00FA4A0B">
        <w:rPr>
          <w:rFonts w:ascii="Times New Roman" w:hAnsi="Times New Roman" w:cs="Times New Roman"/>
          <w:color w:val="000000" w:themeColor="text1"/>
          <w:sz w:val="28"/>
          <w:szCs w:val="28"/>
          <w14:textOutline w14:w="0" w14:cap="flat" w14:cmpd="sng" w14:algn="ctr">
            <w14:noFill/>
            <w14:prstDash w14:val="solid"/>
            <w14:round/>
          </w14:textOutline>
        </w:rPr>
        <w:t>времени</w:t>
      </w:r>
      <w:r w:rsidR="00A2550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BB18B2">
        <w:rPr>
          <w:rFonts w:ascii="Times New Roman" w:hAnsi="Times New Roman" w:cs="Times New Roman"/>
          <w:color w:val="000000" w:themeColor="text1"/>
          <w:sz w:val="28"/>
          <w:szCs w:val="28"/>
          <w14:textOutline w14:w="0" w14:cap="flat" w14:cmpd="sng" w14:algn="ctr">
            <w14:noFill/>
            <w14:prstDash w14:val="solid"/>
            <w14:round/>
          </w14:textOutline>
        </w:rPr>
        <w:t>Поперечное</w:t>
      </w:r>
      <w:r w:rsidR="00994C5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исследование, при котором происходит однократное измерение показателей и определение связи между ними, являются наиболее ненадёжными с точки зрения </w:t>
      </w:r>
      <w:hyperlink r:id="rId14" w:tooltip="Доказательная медицина" w:history="1">
        <w:r w:rsidR="00994C57" w:rsidRPr="00FA4A0B">
          <w:rPr>
            <w:rStyle w:val="a4"/>
            <w:rFonts w:ascii="Times New Roman" w:hAnsi="Times New Roman" w:cs="Times New Roman"/>
            <w:color w:val="auto"/>
            <w:sz w:val="28"/>
            <w:szCs w:val="28"/>
            <w:u w:val="none"/>
            <w14:textOutline w14:w="0" w14:cap="flat" w14:cmpd="sng" w14:algn="ctr">
              <w14:noFill/>
              <w14:prstDash w14:val="solid"/>
              <w14:round/>
            </w14:textOutline>
          </w:rPr>
          <w:t>доказательной медицины</w:t>
        </w:r>
      </w:hyperlink>
      <w:r w:rsidR="00994C57" w:rsidRPr="00FA4A0B">
        <w:rPr>
          <w:rFonts w:ascii="Times New Roman" w:hAnsi="Times New Roman" w:cs="Times New Roman"/>
          <w:sz w:val="28"/>
          <w:szCs w:val="28"/>
          <w14:textOutline w14:w="0" w14:cap="flat" w14:cmpd="sng" w14:algn="ctr">
            <w14:noFill/>
            <w14:prstDash w14:val="solid"/>
            <w14:round/>
          </w14:textOutline>
        </w:rPr>
        <w:t>.</w:t>
      </w:r>
      <w:r w:rsidR="00994C5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Сравнение показателей, полученных в разные моменты времени при продольном исследовании, уменьшает вероятность ошибки. Наиболее достоверные данные можно получить при проведении обсервационного исследования в специально сформированной группе. Выбор времени наблюдения осуществляется в зависимости от длительности наблюдаемого процесса и в остальном ничем не ограничено</w:t>
      </w:r>
      <w:r w:rsidR="00E93120"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E40AC6" w:rsidRPr="00FA4A0B">
        <w:rPr>
          <w:rFonts w:ascii="Times New Roman" w:hAnsi="Times New Roman" w:cs="Times New Roman"/>
          <w:sz w:val="28"/>
          <w:szCs w:val="28"/>
        </w:rPr>
        <w:t xml:space="preserve"> </w:t>
      </w:r>
      <w:r w:rsidR="00E40AC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Метод исследования разнообразной популяции в одной временной отметке с целью сбора данных о людях на различных стадиях жизни или в различных обстоятельствах. Метод контрастирует с </w:t>
      </w:r>
      <w:proofErr w:type="spellStart"/>
      <w:r w:rsidR="00E40AC6" w:rsidRPr="00FA4A0B">
        <w:rPr>
          <w:rFonts w:ascii="Times New Roman" w:hAnsi="Times New Roman" w:cs="Times New Roman"/>
          <w:b/>
          <w:color w:val="000000" w:themeColor="text1"/>
          <w:sz w:val="28"/>
          <w:szCs w:val="28"/>
          <w14:textOutline w14:w="0" w14:cap="flat" w14:cmpd="sng" w14:algn="ctr">
            <w14:noFill/>
            <w14:prstDash w14:val="solid"/>
            <w14:round/>
          </w14:textOutline>
        </w:rPr>
        <w:t>лонгитюдными</w:t>
      </w:r>
      <w:proofErr w:type="spellEnd"/>
      <w:r w:rsidR="00E40AC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исследованиями, направленными на изучение группы в течение какого-либо периода времени для наблюдения за процессом развития и влияния, изменяющихся ситуаций. Преимущества </w:t>
      </w:r>
      <w:r w:rsidR="00E40AC6" w:rsidRPr="00FA4A0B">
        <w:rPr>
          <w:rFonts w:ascii="Times New Roman" w:hAnsi="Times New Roman" w:cs="Times New Roman"/>
          <w:b/>
          <w:color w:val="000000" w:themeColor="text1"/>
          <w:sz w:val="28"/>
          <w:szCs w:val="28"/>
          <w14:textOutline w14:w="0" w14:cap="flat" w14:cmpd="sng" w14:algn="ctr">
            <w14:noFill/>
            <w14:prstDash w14:val="solid"/>
            <w14:round/>
          </w14:textOutline>
        </w:rPr>
        <w:t>кросс-секционного</w:t>
      </w:r>
      <w:r w:rsidR="00E40AC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 более быстрое, не зависит от изменяющихся методов или изучаемых групп, уменьшает посторонние переменные, воздействующие по прошествии какого-либо срока. Но есть и недостаток — изменение невозможно оценить.</w:t>
      </w:r>
    </w:p>
    <w:p w:rsidR="00F73FA0" w:rsidRPr="00FA4A0B" w:rsidRDefault="00A83010"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color w:val="000000" w:themeColor="text1"/>
          <w:sz w:val="28"/>
          <w:szCs w:val="28"/>
          <w14:textOutline w14:w="0" w14:cap="flat" w14:cmpd="sng" w14:algn="ctr">
            <w14:noFill/>
            <w14:prstDash w14:val="solid"/>
            <w14:round/>
          </w14:textOutline>
        </w:rPr>
        <w:t>Описательные исследования</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используются при анализе структуры заболеваемости по нозологическим формам болезней, при заболеваемости некоторыми болезнями – по территории, группам населения, отдельным коллективам, по времени возникновения заболеваний. Для эпидемиологов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дискриптивные</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 являются первой ступенью в определении факторов риска, на которые можно воздействовать для уменьшения частоты заболеваний или предупреждения их развития.</w:t>
      </w:r>
      <w:r w:rsidR="004B315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Источниками </w:t>
      </w:r>
      <w:r w:rsidR="004B315F"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информации для описательных исследований являются: результаты переписи населения, данные статистических форм (по заболеваемости и смертности)</w:t>
      </w:r>
      <w:r w:rsidR="00663570" w:rsidRPr="00FA4A0B">
        <w:rPr>
          <w:rFonts w:ascii="Times New Roman" w:hAnsi="Times New Roman" w:cs="Times New Roman"/>
          <w:color w:val="000000" w:themeColor="text1"/>
          <w:sz w:val="28"/>
          <w:szCs w:val="28"/>
          <w14:textOutline w14:w="0" w14:cap="flat" w14:cmpd="sng" w14:algn="ctr">
            <w14:noFill/>
            <w14:prstDash w14:val="solid"/>
            <w14:round/>
          </w14:textOutline>
        </w:rPr>
        <w:t>, опрос нас</w:t>
      </w:r>
      <w:r w:rsidR="004B315F" w:rsidRPr="00FA4A0B">
        <w:rPr>
          <w:rFonts w:ascii="Times New Roman" w:hAnsi="Times New Roman" w:cs="Times New Roman"/>
          <w:color w:val="000000" w:themeColor="text1"/>
          <w:sz w:val="28"/>
          <w:szCs w:val="28"/>
          <w14:textOutline w14:w="0" w14:cap="flat" w14:cmpd="sng" w14:algn="ctr">
            <w14:noFill/>
            <w14:prstDash w14:val="solid"/>
            <w14:round/>
          </w14:textOutline>
        </w:rPr>
        <w:t>еления, клинические данные (истории болезней, амбулаторные карты).</w:t>
      </w:r>
    </w:p>
    <w:p w:rsidR="001C6F7A" w:rsidRPr="00A46999" w:rsidRDefault="00A56584"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Наиболее простой вариант описательного исследования</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w:t>
      </w:r>
      <w:r w:rsidR="001C6F7A" w:rsidRPr="00FA4A0B">
        <w:rPr>
          <w:rFonts w:ascii="Times New Roman" w:hAnsi="Times New Roman" w:cs="Times New Roman"/>
          <w:b/>
          <w:color w:val="000000" w:themeColor="text1"/>
          <w:sz w:val="28"/>
          <w:szCs w:val="28"/>
          <w14:textOutline w14:w="0" w14:cap="flat" w14:cmpd="sng" w14:algn="ctr">
            <w14:noFill/>
            <w14:prstDash w14:val="solid"/>
            <w14:round/>
          </w14:textOutline>
        </w:rPr>
        <w:t>описание случая</w:t>
      </w:r>
      <w:r w:rsidR="00A4699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roofErr w:type="spellStart"/>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case</w:t>
      </w:r>
      <w:proofErr w:type="spellEnd"/>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report</w:t>
      </w:r>
      <w:proofErr w:type="spellEnd"/>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roofErr w:type="spellStart"/>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study</w:t>
      </w:r>
      <w:proofErr w:type="spellEnd"/>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или </w:t>
      </w:r>
      <w:r w:rsidR="001C6F7A" w:rsidRPr="00FA4A0B">
        <w:rPr>
          <w:rFonts w:ascii="Times New Roman" w:hAnsi="Times New Roman" w:cs="Times New Roman"/>
          <w:b/>
          <w:color w:val="000000" w:themeColor="text1"/>
          <w:sz w:val="28"/>
          <w:szCs w:val="28"/>
          <w14:textOutline w14:w="0" w14:cap="flat" w14:cmpd="sng" w14:algn="ctr">
            <w14:noFill/>
            <w14:prstDash w14:val="solid"/>
            <w14:round/>
          </w14:textOutline>
        </w:rPr>
        <w:t>серии случаев</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с од</w:t>
      </w:r>
      <w:r w:rsidR="004859A7">
        <w:rPr>
          <w:rFonts w:ascii="Times New Roman" w:hAnsi="Times New Roman" w:cs="Times New Roman"/>
          <w:color w:val="000000" w:themeColor="text1"/>
          <w:sz w:val="28"/>
          <w:szCs w:val="28"/>
          <w14:textOutline w14:w="0" w14:cap="flat" w14:cmpd="sng" w14:algn="ctr">
            <w14:noFill/>
            <w14:prstDash w14:val="solid"/>
            <w14:round/>
          </w14:textOutline>
        </w:rPr>
        <w:t>ним типом вмешательства (</w:t>
      </w:r>
      <w:proofErr w:type="spellStart"/>
      <w:r w:rsidR="00C319A1">
        <w:rPr>
          <w:rFonts w:ascii="Times New Roman" w:hAnsi="Times New Roman" w:cs="Times New Roman"/>
          <w:color w:val="000000" w:themeColor="text1"/>
          <w:sz w:val="28"/>
          <w:szCs w:val="28"/>
          <w14:textOutline w14:w="0" w14:cap="flat" w14:cmpd="sng" w14:algn="ctr">
            <w14:noFill/>
            <w14:prstDash w14:val="solid"/>
            <w14:round/>
          </w14:textOutline>
        </w:rPr>
        <w:t>case</w:t>
      </w:r>
      <w:proofErr w:type="spellEnd"/>
      <w:r w:rsidR="00C319A1">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C319A1">
        <w:rPr>
          <w:rFonts w:ascii="Times New Roman" w:hAnsi="Times New Roman" w:cs="Times New Roman"/>
          <w:color w:val="000000" w:themeColor="text1"/>
          <w:sz w:val="28"/>
          <w:szCs w:val="28"/>
          <w14:textOutline w14:w="0" w14:cap="flat" w14:cmpd="sng" w14:algn="ctr">
            <w14:noFill/>
            <w14:prstDash w14:val="solid"/>
            <w14:round/>
          </w14:textOutline>
        </w:rPr>
        <w:t>series</w:t>
      </w:r>
      <w:proofErr w:type="spellEnd"/>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Этот дизайн позволяет изучить клиническую картину, он</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незаменим при редко встречающихся болезнях, заболеваниях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с не типичными</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проявлениями, редкими нежелательными яв</w:t>
      </w:r>
      <w:r w:rsidR="00A46999">
        <w:rPr>
          <w:rFonts w:ascii="Times New Roman" w:hAnsi="Times New Roman" w:cs="Times New Roman"/>
          <w:color w:val="000000" w:themeColor="text1"/>
          <w:sz w:val="28"/>
          <w:szCs w:val="28"/>
          <w14:textOutline w14:w="0" w14:cap="flat" w14:cmpd="sng" w14:algn="ctr">
            <w14:noFill/>
            <w14:prstDash w14:val="solid"/>
            <w14:round/>
          </w14:textOutline>
        </w:rPr>
        <w:t xml:space="preserve">лениями. Описание серии случаев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помогает </w:t>
      </w:r>
      <w:r w:rsidR="00A46999"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оценить результаты </w:t>
      </w:r>
      <w:r w:rsidR="00D53BEF" w:rsidRPr="00FA4A0B">
        <w:rPr>
          <w:rFonts w:ascii="Times New Roman" w:hAnsi="Times New Roman" w:cs="Times New Roman"/>
          <w:color w:val="000000" w:themeColor="text1"/>
          <w:sz w:val="28"/>
          <w:szCs w:val="28"/>
          <w14:textOutline w14:w="0" w14:cap="flat" w14:cmpd="sng" w14:algn="ctr">
            <w14:noFill/>
            <w14:prstDash w14:val="solid"/>
            <w14:round/>
          </w14:textOutline>
        </w:rPr>
        <w:t>типичных (традиционных) вмешательств в</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ежедневной клинической практике. Отличием таки</w:t>
      </w:r>
      <w:r w:rsidR="00A46999">
        <w:rPr>
          <w:rFonts w:ascii="Times New Roman" w:hAnsi="Times New Roman" w:cs="Times New Roman"/>
          <w:color w:val="000000" w:themeColor="text1"/>
          <w:sz w:val="28"/>
          <w:szCs w:val="28"/>
          <w14:textOutline w14:w="0" w14:cap="flat" w14:cmpd="sng" w14:algn="ctr">
            <w14:noFill/>
            <w14:prstDash w14:val="solid"/>
            <w14:round/>
          </w14:textOutline>
        </w:rPr>
        <w:t xml:space="preserve">х исследований является не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планирование изучения действия какого</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A46999" w:rsidRPr="00FA4A0B">
        <w:rPr>
          <w:rFonts w:ascii="Times New Roman" w:hAnsi="Times New Roman" w:cs="Times New Roman"/>
          <w:color w:val="000000" w:themeColor="text1"/>
          <w:sz w:val="28"/>
          <w:szCs w:val="28"/>
          <w14:textOutline w14:w="0" w14:cap="flat" w14:cmpd="sng" w14:algn="ctr">
            <w14:noFill/>
            <w14:prstDash w14:val="solid"/>
            <w14:round/>
          </w14:textOutline>
        </w:rPr>
        <w:t>то фактора или эффективности</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вмешательства, а анализ уже имеющегося исх</w:t>
      </w:r>
      <w:r w:rsidR="00A46999">
        <w:rPr>
          <w:rFonts w:ascii="Times New Roman" w:hAnsi="Times New Roman" w:cs="Times New Roman"/>
          <w:color w:val="000000" w:themeColor="text1"/>
          <w:sz w:val="28"/>
          <w:szCs w:val="28"/>
          <w14:textOutline w14:w="0" w14:cap="flat" w14:cmpd="sng" w14:algn="ctr">
            <w14:noFill/>
            <w14:prstDash w14:val="solid"/>
            <w14:round/>
          </w14:textOutline>
        </w:rPr>
        <w:t xml:space="preserve">ода заболевания. При таком типе </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исследования не используется группа сравнения, а множество вмешивающихся </w:t>
      </w:r>
      <w:r w:rsidR="00D53BEF" w:rsidRPr="00FA4A0B">
        <w:rPr>
          <w:rFonts w:ascii="Times New Roman" w:hAnsi="Times New Roman" w:cs="Times New Roman"/>
          <w:color w:val="000000" w:themeColor="text1"/>
          <w:sz w:val="28"/>
          <w:szCs w:val="28"/>
          <w14:textOutline w14:w="0" w14:cap="flat" w14:cmpd="sng" w14:algn="ctr">
            <w14:noFill/>
            <w14:prstDash w14:val="solid"/>
            <w14:round/>
          </w14:textOutline>
        </w:rPr>
        <w:t>факторов ограничивают выводы о причинно</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D53BEF" w:rsidRPr="00FA4A0B">
        <w:rPr>
          <w:rFonts w:ascii="Times New Roman" w:hAnsi="Times New Roman" w:cs="Times New Roman"/>
          <w:color w:val="000000" w:themeColor="text1"/>
          <w:sz w:val="28"/>
          <w:szCs w:val="28"/>
          <w14:textOutline w14:w="0" w14:cap="flat" w14:cmpd="sng" w14:algn="ctr">
            <w14:noFill/>
            <w14:prstDash w14:val="solid"/>
            <w14:round/>
          </w14:textOutline>
        </w:rPr>
        <w:t>следственных связях между</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терапией и ее эффективностью.</w:t>
      </w:r>
    </w:p>
    <w:p w:rsidR="004654BE" w:rsidRPr="00FA4A0B" w:rsidRDefault="004654BE"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color w:val="000000" w:themeColor="text1"/>
          <w:sz w:val="28"/>
          <w:szCs w:val="28"/>
          <w14:textOutline w14:w="0" w14:cap="flat" w14:cmpd="sng" w14:algn="ctr">
            <w14:noFill/>
            <w14:prstDash w14:val="solid"/>
            <w14:round/>
          </w14:textOutline>
        </w:rPr>
        <w:t>Корреляционные исследования</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определяют характеристики заболевания (частоту, распространенность) в зависимости от таких показателей как пол, возраст, социальный статус, диетические особенности, особенности медицинского обслуживания, географические особенности и т.д.</w:t>
      </w:r>
    </w:p>
    <w:p w:rsidR="00FB4796" w:rsidRPr="00FA4A0B" w:rsidRDefault="00556D7C"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Преимущества корреляционных исследований</w:t>
      </w:r>
      <w:r w:rsidR="00065F2D"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FB4796" w:rsidRPr="00FA4A0B" w:rsidRDefault="00FB4796" w:rsidP="00CD2FC9">
      <w:pPr>
        <w:pStyle w:val="a3"/>
        <w:numPr>
          <w:ilvl w:val="3"/>
          <w:numId w:val="9"/>
        </w:numPr>
        <w:spacing w:after="0"/>
        <w:ind w:left="426" w:firstLine="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Низкая стоимость;</w:t>
      </w:r>
    </w:p>
    <w:p w:rsidR="00FB4796" w:rsidRPr="00FA4A0B" w:rsidRDefault="00FB4796" w:rsidP="00CD2FC9">
      <w:pPr>
        <w:pStyle w:val="a3"/>
        <w:numPr>
          <w:ilvl w:val="3"/>
          <w:numId w:val="9"/>
        </w:numPr>
        <w:spacing w:after="0"/>
        <w:ind w:left="426" w:firstLine="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Быстрота исследования;</w:t>
      </w:r>
    </w:p>
    <w:p w:rsidR="00065F2D" w:rsidRPr="00FA4A0B" w:rsidRDefault="00FB4796" w:rsidP="00CD2FC9">
      <w:pPr>
        <w:pStyle w:val="a3"/>
        <w:numPr>
          <w:ilvl w:val="3"/>
          <w:numId w:val="9"/>
        </w:numPr>
        <w:spacing w:after="0"/>
        <w:ind w:left="426" w:firstLine="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Доступность данных для проведения исследования.</w:t>
      </w:r>
    </w:p>
    <w:p w:rsidR="00065F2D" w:rsidRPr="00FA4A0B" w:rsidRDefault="00065F2D" w:rsidP="00534C87">
      <w:pPr>
        <w:pStyle w:val="a3"/>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Недостатки корреляционных исследований:</w:t>
      </w:r>
    </w:p>
    <w:p w:rsidR="00065F2D" w:rsidRPr="00FA4A0B" w:rsidRDefault="00065F2D" w:rsidP="00CD2FC9">
      <w:pPr>
        <w:pStyle w:val="a3"/>
        <w:numPr>
          <w:ilvl w:val="3"/>
          <w:numId w:val="10"/>
        </w:numPr>
        <w:spacing w:after="0"/>
        <w:ind w:left="709"/>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Невозможность экстраполировать результаты исследований на отдельных индивидуумов;</w:t>
      </w:r>
    </w:p>
    <w:p w:rsidR="00065F2D" w:rsidRPr="00FA4A0B" w:rsidRDefault="00065F2D" w:rsidP="00CD2FC9">
      <w:pPr>
        <w:pStyle w:val="a3"/>
        <w:numPr>
          <w:ilvl w:val="3"/>
          <w:numId w:val="10"/>
        </w:numPr>
        <w:spacing w:after="0"/>
        <w:ind w:left="709"/>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Отсутствие возможности контролировать влияние потенциальных </w:t>
      </w:r>
      <w:r w:rsidRPr="00FA4A0B">
        <w:rPr>
          <w:rFonts w:ascii="Times New Roman" w:hAnsi="Times New Roman" w:cs="Times New Roman"/>
          <w:color w:val="000000" w:themeColor="text1"/>
          <w:sz w:val="28"/>
          <w:szCs w:val="28"/>
          <w:lang w:val="en-US"/>
          <w14:textOutline w14:w="0" w14:cap="flat" w14:cmpd="sng" w14:algn="ctr">
            <w14:noFill/>
            <w14:prstDash w14:val="solid"/>
            <w14:round/>
          </w14:textOutline>
        </w:rPr>
        <w:t>confounding</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факторов;</w:t>
      </w:r>
    </w:p>
    <w:p w:rsidR="008F7393" w:rsidRPr="00FA4A0B" w:rsidRDefault="00065F2D" w:rsidP="00CD2FC9">
      <w:pPr>
        <w:pStyle w:val="a3"/>
        <w:numPr>
          <w:ilvl w:val="3"/>
          <w:numId w:val="10"/>
        </w:numPr>
        <w:spacing w:after="0"/>
        <w:ind w:left="709"/>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Полученные результаты могут скрыть реальные взаимоотношения между причиной и заболеванием.</w:t>
      </w:r>
    </w:p>
    <w:p w:rsidR="007D741A" w:rsidRPr="00FA4A0B" w:rsidRDefault="00DF3E31" w:rsidP="00534C87">
      <w:pPr>
        <w:spacing w:after="0"/>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Аналитическое исследование</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 – </w:t>
      </w:r>
      <w:r w:rsidRPr="004A02B3">
        <w:rPr>
          <w:rFonts w:ascii="Times New Roman" w:hAnsi="Times New Roman" w:cs="Times New Roman"/>
          <w:bCs/>
          <w:color w:val="000000" w:themeColor="text1"/>
          <w:sz w:val="28"/>
          <w:szCs w:val="28"/>
          <w14:textOutline w14:w="0" w14:cap="flat" w14:cmpd="sng" w14:algn="ctr">
            <w14:noFill/>
            <w14:prstDash w14:val="solid"/>
            <w14:round/>
          </w14:textOutline>
        </w:rPr>
        <w:t>это</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 самый углубленный вид социологического анализа, ставящего своей целью не только описание структурных элементов изучаемого явления, но и выяснение причин, которые лежат в его основе и обуславливают характер, распространенность, остроту и другие свойственные ему черты. </w:t>
      </w:r>
      <w:r w:rsidR="00EA4E25"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Задачи </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аналитических исследований </w:t>
      </w:r>
      <w:r w:rsidR="00EA4E25"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 выявление территории риска, групп риска, времени риска. Описание интенсивности, динамики, пространственной характеристики и структуры заболеваемости (смертности). </w:t>
      </w:r>
      <w:r w:rsidR="00F9351D"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Более сложным </w:t>
      </w:r>
      <w:r w:rsidR="00F9351D" w:rsidRPr="00FA4A0B">
        <w:rPr>
          <w:rFonts w:ascii="Times New Roman" w:hAnsi="Times New Roman" w:cs="Times New Roman"/>
          <w:bCs/>
          <w:color w:val="000000" w:themeColor="text1"/>
          <w:sz w:val="28"/>
          <w:szCs w:val="28"/>
          <w14:textOutline w14:w="0" w14:cap="flat" w14:cmpd="sng" w14:algn="ctr">
            <w14:noFill/>
            <w14:prstDash w14:val="solid"/>
            <w14:round/>
          </w14:textOutline>
        </w:rPr>
        <w:lastRenderedPageBreak/>
        <w:t xml:space="preserve">вариантом обсервационного исследования не описательного, а аналитического плана, является исследование с дизайном </w:t>
      </w:r>
      <w:r w:rsidR="00F9351D"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случай-контроль (</w:t>
      </w:r>
      <w:proofErr w:type="spellStart"/>
      <w:r w:rsidR="00F9351D" w:rsidRPr="00FA4A0B">
        <w:rPr>
          <w:rFonts w:ascii="Times New Roman" w:hAnsi="Times New Roman" w:cs="Times New Roman"/>
          <w:b/>
          <w:bCs/>
          <w:i/>
          <w:iCs/>
          <w:color w:val="000000" w:themeColor="text1"/>
          <w:sz w:val="28"/>
          <w:szCs w:val="28"/>
          <w14:textOutline w14:w="0" w14:cap="flat" w14:cmpd="sng" w14:algn="ctr">
            <w14:noFill/>
            <w14:prstDash w14:val="solid"/>
            <w14:round/>
          </w14:textOutline>
        </w:rPr>
        <w:t>case</w:t>
      </w:r>
      <w:proofErr w:type="spellEnd"/>
      <w:r w:rsidR="00F9351D" w:rsidRPr="00FA4A0B">
        <w:rPr>
          <w:rFonts w:ascii="Times New Roman" w:hAnsi="Times New Roman" w:cs="Times New Roman"/>
          <w:b/>
          <w:bCs/>
          <w:i/>
          <w:iCs/>
          <w:color w:val="000000" w:themeColor="text1"/>
          <w:sz w:val="28"/>
          <w:szCs w:val="28"/>
          <w14:textOutline w14:w="0" w14:cap="flat" w14:cmpd="sng" w14:algn="ctr">
            <w14:noFill/>
            <w14:prstDash w14:val="solid"/>
            <w14:round/>
          </w14:textOutline>
        </w:rPr>
        <w:t xml:space="preserve"> </w:t>
      </w:r>
      <w:proofErr w:type="spellStart"/>
      <w:r w:rsidR="00F9351D" w:rsidRPr="00FA4A0B">
        <w:rPr>
          <w:rFonts w:ascii="Times New Roman" w:hAnsi="Times New Roman" w:cs="Times New Roman"/>
          <w:b/>
          <w:bCs/>
          <w:i/>
          <w:iCs/>
          <w:color w:val="000000" w:themeColor="text1"/>
          <w:sz w:val="28"/>
          <w:szCs w:val="28"/>
          <w14:textOutline w14:w="0" w14:cap="flat" w14:cmpd="sng" w14:algn="ctr">
            <w14:noFill/>
            <w14:prstDash w14:val="solid"/>
            <w14:round/>
          </w14:textOutline>
        </w:rPr>
        <w:t>control</w:t>
      </w:r>
      <w:proofErr w:type="spellEnd"/>
      <w:r w:rsidR="00F9351D" w:rsidRPr="00FA4A0B">
        <w:rPr>
          <w:rFonts w:ascii="Times New Roman" w:hAnsi="Times New Roman" w:cs="Times New Roman"/>
          <w:b/>
          <w:bCs/>
          <w:i/>
          <w:iCs/>
          <w:color w:val="000000" w:themeColor="text1"/>
          <w:sz w:val="28"/>
          <w:szCs w:val="28"/>
          <w14:textOutline w14:w="0" w14:cap="flat" w14:cmpd="sng" w14:algn="ctr">
            <w14:noFill/>
            <w14:prstDash w14:val="solid"/>
            <w14:round/>
          </w14:textOutline>
        </w:rPr>
        <w:t xml:space="preserve"> </w:t>
      </w:r>
      <w:proofErr w:type="spellStart"/>
      <w:r w:rsidR="00F9351D" w:rsidRPr="00FA4A0B">
        <w:rPr>
          <w:rFonts w:ascii="Times New Roman" w:hAnsi="Times New Roman" w:cs="Times New Roman"/>
          <w:b/>
          <w:bCs/>
          <w:i/>
          <w:iCs/>
          <w:color w:val="000000" w:themeColor="text1"/>
          <w:sz w:val="28"/>
          <w:szCs w:val="28"/>
          <w14:textOutline w14:w="0" w14:cap="flat" w14:cmpd="sng" w14:algn="ctr">
            <w14:noFill/>
            <w14:prstDash w14:val="solid"/>
            <w14:round/>
          </w14:textOutline>
        </w:rPr>
        <w:t>study</w:t>
      </w:r>
      <w:proofErr w:type="spellEnd"/>
      <w:r w:rsidR="00F9351D"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w:t>
      </w:r>
      <w:r w:rsidR="00F9351D"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 Такое исследование, как правило, имеет </w:t>
      </w:r>
      <w:r w:rsidR="008948D9" w:rsidRPr="00FA4A0B">
        <w:rPr>
          <w:rFonts w:ascii="Times New Roman" w:hAnsi="Times New Roman" w:cs="Times New Roman"/>
          <w:bCs/>
          <w:color w:val="000000" w:themeColor="text1"/>
          <w:sz w:val="28"/>
          <w:szCs w:val="28"/>
          <w14:textOutline w14:w="0" w14:cap="flat" w14:cmpd="sng" w14:algn="ctr">
            <w14:noFill/>
            <w14:prstDash w14:val="solid"/>
            <w14:round/>
          </w14:textOutline>
        </w:rPr>
        <w:t>ретроспективный</w:t>
      </w:r>
      <w:r w:rsidR="00F9351D"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 характер (сравнение двух групп по архивным данным, воспоминаниям или суждениям) или же для сравнения берутся данные, полученные раньше у пациентов со схожими исходными данными (исторический или непараллельный контроль - </w:t>
      </w:r>
      <w:proofErr w:type="spellStart"/>
      <w:r w:rsidR="00F9351D" w:rsidRPr="00FA4A0B">
        <w:rPr>
          <w:rFonts w:ascii="Times New Roman" w:hAnsi="Times New Roman" w:cs="Times New Roman"/>
          <w:bCs/>
          <w:i/>
          <w:iCs/>
          <w:color w:val="000000" w:themeColor="text1"/>
          <w:sz w:val="28"/>
          <w:szCs w:val="28"/>
          <w14:textOutline w14:w="0" w14:cap="flat" w14:cmpd="sng" w14:algn="ctr">
            <w14:noFill/>
            <w14:prstDash w14:val="solid"/>
            <w14:round/>
          </w14:textOutline>
        </w:rPr>
        <w:t>historical</w:t>
      </w:r>
      <w:proofErr w:type="spellEnd"/>
      <w:r w:rsidR="00F9351D" w:rsidRPr="00FA4A0B">
        <w:rPr>
          <w:rFonts w:ascii="Times New Roman" w:hAnsi="Times New Roman" w:cs="Times New Roman"/>
          <w:bCs/>
          <w:i/>
          <w:iCs/>
          <w:color w:val="000000" w:themeColor="text1"/>
          <w:sz w:val="28"/>
          <w:szCs w:val="28"/>
          <w14:textOutline w14:w="0" w14:cap="flat" w14:cmpd="sng" w14:algn="ctr">
            <w14:noFill/>
            <w14:prstDash w14:val="solid"/>
            <w14:round/>
          </w14:textOutline>
        </w:rPr>
        <w:t xml:space="preserve"> </w:t>
      </w:r>
      <w:r w:rsidR="00F9351D"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или </w:t>
      </w:r>
      <w:proofErr w:type="spellStart"/>
      <w:r w:rsidR="00F9351D" w:rsidRPr="00FA4A0B">
        <w:rPr>
          <w:rFonts w:ascii="Times New Roman" w:hAnsi="Times New Roman" w:cs="Times New Roman"/>
          <w:bCs/>
          <w:i/>
          <w:iCs/>
          <w:color w:val="000000" w:themeColor="text1"/>
          <w:sz w:val="28"/>
          <w:szCs w:val="28"/>
          <w14:textOutline w14:w="0" w14:cap="flat" w14:cmpd="sng" w14:algn="ctr">
            <w14:noFill/>
            <w14:prstDash w14:val="solid"/>
            <w14:round/>
          </w14:textOutline>
        </w:rPr>
        <w:t>nonconcurrent</w:t>
      </w:r>
      <w:proofErr w:type="spellEnd"/>
      <w:r w:rsidR="00F9351D" w:rsidRPr="00FA4A0B">
        <w:rPr>
          <w:rFonts w:ascii="Times New Roman" w:hAnsi="Times New Roman" w:cs="Times New Roman"/>
          <w:bCs/>
          <w:i/>
          <w:iCs/>
          <w:color w:val="000000" w:themeColor="text1"/>
          <w:sz w:val="28"/>
          <w:szCs w:val="28"/>
          <w14:textOutline w14:w="0" w14:cap="flat" w14:cmpd="sng" w14:algn="ctr">
            <w14:noFill/>
            <w14:prstDash w14:val="solid"/>
            <w14:round/>
          </w14:textOutline>
        </w:rPr>
        <w:t xml:space="preserve"> </w:t>
      </w:r>
      <w:proofErr w:type="spellStart"/>
      <w:r w:rsidR="00F9351D" w:rsidRPr="00FA4A0B">
        <w:rPr>
          <w:rFonts w:ascii="Times New Roman" w:hAnsi="Times New Roman" w:cs="Times New Roman"/>
          <w:bCs/>
          <w:i/>
          <w:iCs/>
          <w:color w:val="000000" w:themeColor="text1"/>
          <w:sz w:val="28"/>
          <w:szCs w:val="28"/>
          <w14:textOutline w14:w="0" w14:cap="flat" w14:cmpd="sng" w14:algn="ctr">
            <w14:noFill/>
            <w14:prstDash w14:val="solid"/>
            <w14:round/>
          </w14:textOutline>
        </w:rPr>
        <w:t>control</w:t>
      </w:r>
      <w:proofErr w:type="spellEnd"/>
      <w:r w:rsidR="00F9351D"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 При анализе эффективности вмешательства отталкиваются от знания исхода, оценивая влияние изучаемых факторов (оценка индивидуального риска). </w:t>
      </w:r>
      <w:r w:rsidR="008948D9" w:rsidRPr="00FA4A0B">
        <w:rPr>
          <w:rFonts w:ascii="Times New Roman" w:hAnsi="Times New Roman" w:cs="Times New Roman"/>
          <w:bCs/>
          <w:color w:val="000000" w:themeColor="text1"/>
          <w:sz w:val="28"/>
          <w:szCs w:val="28"/>
          <w14:textOutline w14:w="0" w14:cap="flat" w14:cmpd="sng" w14:algn="ctr">
            <w14:noFill/>
            <w14:prstDash w14:val="solid"/>
            <w14:round/>
          </w14:textOutline>
        </w:rPr>
        <w:t>Ожидается увидеть причинно-следственную связь фактора с болезнью у лиц с патологией, а не у здоровых лиц.</w:t>
      </w:r>
    </w:p>
    <w:p w:rsidR="00881336" w:rsidRPr="008A68F5" w:rsidRDefault="005C4C03"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Субъекты выбираются на основе того, есть ли (случай) или нет (контроль) у них определенной патологии (заболевания)</w:t>
      </w:r>
      <w:r w:rsidR="00D368B9"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7D741A" w:rsidRPr="00FA4A0B">
        <w:rPr>
          <w:rFonts w:ascii="Times New Roman" w:hAnsi="Times New Roman" w:cs="Times New Roman"/>
          <w:b/>
          <w:noProof/>
          <w:color w:val="000000" w:themeColor="text1"/>
          <w:sz w:val="28"/>
          <w:szCs w:val="28"/>
          <w:lang w:eastAsia="ru-RU"/>
          <w14:textOutline w14:w="0" w14:cap="flat" w14:cmpd="sng" w14:algn="ctr">
            <w14:noFill/>
            <w14:prstDash w14:val="solid"/>
            <w14:round/>
          </w14:textOutline>
        </w:rPr>
        <w:drawing>
          <wp:inline distT="0" distB="0" distL="0" distR="0">
            <wp:extent cx="4486275" cy="2438400"/>
            <wp:effectExtent l="0" t="0" r="9525" b="0"/>
            <wp:docPr id="2" name="Рисунок 2" descr="Похожее изображение">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хожее изображение">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6275" cy="2438400"/>
                    </a:xfrm>
                    <a:prstGeom prst="rect">
                      <a:avLst/>
                    </a:prstGeom>
                    <a:noFill/>
                    <a:ln>
                      <a:noFill/>
                    </a:ln>
                  </pic:spPr>
                </pic:pic>
              </a:graphicData>
            </a:graphic>
          </wp:inline>
        </w:drawing>
      </w:r>
    </w:p>
    <w:p w:rsidR="00631D20" w:rsidRPr="00FA4A0B" w:rsidRDefault="004A4E1D" w:rsidP="00534C87">
      <w:pPr>
        <w:pStyle w:val="a3"/>
        <w:ind w:left="142" w:firstLine="578"/>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Преимущества исследований типа случай-контроль</w:t>
      </w:r>
      <w:r w:rsidR="006620D5" w:rsidRPr="00FA4A0B">
        <w:rPr>
          <w:rFonts w:ascii="Times New Roman" w:hAnsi="Times New Roman" w:cs="Times New Roman"/>
          <w:bCs/>
          <w:color w:val="000000" w:themeColor="text1"/>
          <w:sz w:val="28"/>
          <w:szCs w:val="28"/>
          <w14:textOutline w14:w="0" w14:cap="flat" w14:cmpd="sng" w14:algn="ctr">
            <w14:noFill/>
            <w14:prstDash w14:val="solid"/>
            <w14:round/>
          </w14:textOutline>
        </w:rPr>
        <w:t>:</w:t>
      </w:r>
    </w:p>
    <w:p w:rsidR="00AC6472" w:rsidRPr="00FA4A0B" w:rsidRDefault="00AC6472" w:rsidP="00CD2FC9">
      <w:pPr>
        <w:pStyle w:val="a3"/>
        <w:numPr>
          <w:ilvl w:val="0"/>
          <w:numId w:val="5"/>
        </w:numPr>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Воз</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softHyphen/>
        <w:t>можность проведения данного исследования независимо от распространенности изучае</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softHyphen/>
        <w:t>мой болезни.</w:t>
      </w:r>
    </w:p>
    <w:p w:rsidR="00631D20" w:rsidRPr="00FA4A0B" w:rsidRDefault="00631D20" w:rsidP="00CD2FC9">
      <w:pPr>
        <w:pStyle w:val="a3"/>
        <w:numPr>
          <w:ilvl w:val="0"/>
          <w:numId w:val="5"/>
        </w:numPr>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П</w:t>
      </w:r>
      <w:r w:rsidR="006620D5"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оскольку исследование случай-контроль является ретроспективным, его проведение занимает относительно малое </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время</w:t>
      </w:r>
      <w:r w:rsidR="006620D5" w:rsidRPr="00FA4A0B">
        <w:rPr>
          <w:rFonts w:ascii="Times New Roman" w:hAnsi="Times New Roman" w:cs="Times New Roman"/>
          <w:bCs/>
          <w:color w:val="000000" w:themeColor="text1"/>
          <w:sz w:val="28"/>
          <w:szCs w:val="28"/>
          <w14:textOutline w14:w="0" w14:cap="flat" w14:cmpd="sng" w14:algn="ctr">
            <w14:noFill/>
            <w14:prstDash w14:val="solid"/>
            <w14:round/>
          </w14:textOutline>
        </w:rPr>
        <w:t>.</w:t>
      </w:r>
    </w:p>
    <w:p w:rsidR="007D741A" w:rsidRPr="00FA4A0B" w:rsidRDefault="00F74793" w:rsidP="00CD2FC9">
      <w:pPr>
        <w:pStyle w:val="a3"/>
        <w:numPr>
          <w:ilvl w:val="0"/>
          <w:numId w:val="5"/>
        </w:numPr>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Э</w:t>
      </w:r>
      <w:r w:rsidR="00631D20" w:rsidRPr="00FA4A0B">
        <w:rPr>
          <w:rFonts w:ascii="Times New Roman" w:hAnsi="Times New Roman" w:cs="Times New Roman"/>
          <w:bCs/>
          <w:color w:val="000000" w:themeColor="text1"/>
          <w:sz w:val="28"/>
          <w:szCs w:val="28"/>
          <w14:textOutline w14:w="0" w14:cap="flat" w14:cmpd="sng" w14:algn="ctr">
            <w14:noFill/>
            <w14:prstDash w14:val="solid"/>
            <w14:round/>
          </w14:textOutline>
        </w:rPr>
        <w:t>кономия вр</w:t>
      </w:r>
      <w:r w:rsidR="00E64744" w:rsidRPr="00FA4A0B">
        <w:rPr>
          <w:rFonts w:ascii="Times New Roman" w:hAnsi="Times New Roman" w:cs="Times New Roman"/>
          <w:bCs/>
          <w:color w:val="000000" w:themeColor="text1"/>
          <w:sz w:val="28"/>
          <w:szCs w:val="28"/>
          <w14:textOutline w14:w="0" w14:cap="flat" w14:cmpd="sng" w14:algn="ctr">
            <w14:noFill/>
            <w14:prstDash w14:val="solid"/>
            <w14:round/>
          </w14:textOutline>
        </w:rPr>
        <w:t>емени означает, что исследования</w:t>
      </w:r>
      <w:r w:rsidR="00631D20"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 "случай-контроль" особенно полезны, когда от воздействия причины, до </w:t>
      </w:r>
      <w:hyperlink r:id="rId17" w:tooltip="Изучаемый клинический исход" w:history="1">
        <w:r w:rsidR="00631D20" w:rsidRPr="00FA4A0B">
          <w:rPr>
            <w:rStyle w:val="a4"/>
            <w:rFonts w:ascii="Times New Roman" w:hAnsi="Times New Roman" w:cs="Times New Roman"/>
            <w:bCs/>
            <w:color w:val="auto"/>
            <w:sz w:val="28"/>
            <w:szCs w:val="28"/>
            <w:u w:val="none"/>
            <w14:textOutline w14:w="0" w14:cap="flat" w14:cmpd="sng" w14:algn="ctr">
              <w14:noFill/>
              <w14:prstDash w14:val="solid"/>
              <w14:round/>
            </w14:textOutline>
          </w:rPr>
          <w:t>изучаемого исхода</w:t>
        </w:r>
      </w:hyperlink>
      <w:r w:rsidR="00631D20" w:rsidRPr="00FA4A0B">
        <w:rPr>
          <w:rFonts w:ascii="Times New Roman" w:hAnsi="Times New Roman" w:cs="Times New Roman"/>
          <w:bCs/>
          <w:color w:val="000000" w:themeColor="text1"/>
          <w:sz w:val="28"/>
          <w:szCs w:val="28"/>
          <w14:textOutline w14:w="0" w14:cap="flat" w14:cmpd="sng" w14:algn="ctr">
            <w14:noFill/>
            <w14:prstDash w14:val="solid"/>
            <w14:round/>
          </w14:textOutline>
        </w:rPr>
        <w:t> - проходит очень большой промежуток времени.</w:t>
      </w:r>
    </w:p>
    <w:p w:rsidR="00001996" w:rsidRPr="00FA4A0B" w:rsidRDefault="00001996" w:rsidP="00CD2FC9">
      <w:pPr>
        <w:pStyle w:val="a3"/>
        <w:numPr>
          <w:ilvl w:val="0"/>
          <w:numId w:val="5"/>
        </w:numPr>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Для исследования случай—контроль характерны сравнительно не</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softHyphen/>
        <w:t>большие экономические затраты.</w:t>
      </w:r>
    </w:p>
    <w:p w:rsidR="00430313" w:rsidRPr="00FA4A0B" w:rsidRDefault="00430313" w:rsidP="00534C87">
      <w:pPr>
        <w:pStyle w:val="a3"/>
        <w:ind w:left="1080"/>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Недостатки исследований типа случай-контроль:</w:t>
      </w:r>
    </w:p>
    <w:p w:rsidR="00430313" w:rsidRDefault="00B36AB6" w:rsidP="00CD2FC9">
      <w:pPr>
        <w:pStyle w:val="a3"/>
        <w:numPr>
          <w:ilvl w:val="0"/>
          <w:numId w:val="6"/>
        </w:numPr>
        <w:ind w:hanging="731"/>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В исследовании случай—контроль невозможно выявить редко встре</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softHyphen/>
        <w:t>чающиеся причины болезни.</w:t>
      </w:r>
    </w:p>
    <w:p w:rsidR="00575EEE" w:rsidRDefault="00575EEE" w:rsidP="00CD2FC9">
      <w:pPr>
        <w:pStyle w:val="a3"/>
        <w:numPr>
          <w:ilvl w:val="0"/>
          <w:numId w:val="6"/>
        </w:numPr>
        <w:ind w:hanging="731"/>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Pr>
          <w:rFonts w:ascii="Times New Roman" w:hAnsi="Times New Roman" w:cs="Times New Roman"/>
          <w:bCs/>
          <w:color w:val="000000" w:themeColor="text1"/>
          <w:sz w:val="28"/>
          <w:szCs w:val="28"/>
          <w14:textOutline w14:w="0" w14:cap="flat" w14:cmpd="sng" w14:algn="ctr">
            <w14:noFill/>
            <w14:prstDash w14:val="solid"/>
            <w14:round/>
          </w14:textOutline>
        </w:rPr>
        <w:t>Зависит от воспоминания воздействия факторов в прошлом.</w:t>
      </w:r>
    </w:p>
    <w:p w:rsidR="00C407EC" w:rsidRDefault="00C407EC" w:rsidP="00CD2FC9">
      <w:pPr>
        <w:pStyle w:val="a3"/>
        <w:numPr>
          <w:ilvl w:val="0"/>
          <w:numId w:val="6"/>
        </w:numPr>
        <w:ind w:hanging="731"/>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Pr>
          <w:rFonts w:ascii="Times New Roman" w:hAnsi="Times New Roman" w:cs="Times New Roman"/>
          <w:bCs/>
          <w:color w:val="000000" w:themeColor="text1"/>
          <w:sz w:val="28"/>
          <w:szCs w:val="28"/>
          <w14:textOutline w14:w="0" w14:cap="flat" w14:cmpd="sng" w14:algn="ctr">
            <w14:noFill/>
            <w14:prstDash w14:val="solid"/>
            <w14:round/>
          </w14:textOutline>
        </w:rPr>
        <w:t>Не может устанавливать частоту заболеваний.</w:t>
      </w:r>
    </w:p>
    <w:p w:rsidR="00C407EC" w:rsidRDefault="00C407EC" w:rsidP="00CD2FC9">
      <w:pPr>
        <w:pStyle w:val="a3"/>
        <w:numPr>
          <w:ilvl w:val="0"/>
          <w:numId w:val="6"/>
        </w:numPr>
        <w:ind w:hanging="731"/>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Pr>
          <w:rFonts w:ascii="Times New Roman" w:hAnsi="Times New Roman" w:cs="Times New Roman"/>
          <w:bCs/>
          <w:color w:val="000000" w:themeColor="text1"/>
          <w:sz w:val="28"/>
          <w:szCs w:val="28"/>
          <w14:textOutline w14:w="0" w14:cap="flat" w14:cmpd="sng" w14:algn="ctr">
            <w14:noFill/>
            <w14:prstDash w14:val="solid"/>
            <w14:round/>
          </w14:textOutline>
        </w:rPr>
        <w:t>Обеспечение слепоты затруднено.</w:t>
      </w:r>
    </w:p>
    <w:p w:rsidR="00C407EC" w:rsidRDefault="00C407EC" w:rsidP="00CD2FC9">
      <w:pPr>
        <w:pStyle w:val="a3"/>
        <w:numPr>
          <w:ilvl w:val="0"/>
          <w:numId w:val="6"/>
        </w:numPr>
        <w:ind w:hanging="731"/>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Pr>
          <w:rFonts w:ascii="Times New Roman" w:hAnsi="Times New Roman" w:cs="Times New Roman"/>
          <w:bCs/>
          <w:color w:val="000000" w:themeColor="text1"/>
          <w:sz w:val="28"/>
          <w:szCs w:val="28"/>
          <w14:textOutline w14:w="0" w14:cap="flat" w14:cmpd="sng" w14:algn="ctr">
            <w14:noFill/>
            <w14:prstDash w14:val="solid"/>
            <w14:round/>
          </w14:textOutline>
        </w:rPr>
        <w:lastRenderedPageBreak/>
        <w:t>Трудно выбрать контрольную группу для сравнения.</w:t>
      </w:r>
    </w:p>
    <w:p w:rsidR="003937D0" w:rsidRPr="00FA4A0B" w:rsidRDefault="003937D0" w:rsidP="00CD2FC9">
      <w:pPr>
        <w:pStyle w:val="a3"/>
        <w:numPr>
          <w:ilvl w:val="0"/>
          <w:numId w:val="6"/>
        </w:numPr>
        <w:ind w:hanging="731"/>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Pr>
          <w:rFonts w:ascii="Times New Roman" w:hAnsi="Times New Roman" w:cs="Times New Roman"/>
          <w:bCs/>
          <w:color w:val="000000" w:themeColor="text1"/>
          <w:sz w:val="28"/>
          <w:szCs w:val="28"/>
          <w14:textOutline w14:w="0" w14:cap="flat" w14:cmpd="sng" w14:algn="ctr">
            <w14:noFill/>
            <w14:prstDash w14:val="solid"/>
            <w14:round/>
          </w14:textOutline>
        </w:rPr>
        <w:t>Рандомизация не проводится.</w:t>
      </w:r>
    </w:p>
    <w:p w:rsidR="00575EEE" w:rsidRPr="004D4D13" w:rsidRDefault="00B36AB6" w:rsidP="00CD2FC9">
      <w:pPr>
        <w:pStyle w:val="a3"/>
        <w:numPr>
          <w:ilvl w:val="0"/>
          <w:numId w:val="6"/>
        </w:numPr>
        <w:ind w:hanging="731"/>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00326">
        <w:rPr>
          <w:rFonts w:ascii="Times New Roman" w:hAnsi="Times New Roman" w:cs="Times New Roman"/>
          <w:bCs/>
          <w:color w:val="000000" w:themeColor="text1"/>
          <w:sz w:val="28"/>
          <w:szCs w:val="28"/>
          <w14:textOutline w14:w="0" w14:cap="flat" w14:cmpd="sng" w14:algn="ctr">
            <w14:noFill/>
            <w14:prstDash w14:val="solid"/>
            <w14:round/>
          </w14:textOutline>
        </w:rPr>
        <w:t>Невозможность количес</w:t>
      </w:r>
      <w:r w:rsidRPr="00F00326">
        <w:rPr>
          <w:rFonts w:ascii="Times New Roman" w:hAnsi="Times New Roman" w:cs="Times New Roman"/>
          <w:bCs/>
          <w:color w:val="000000" w:themeColor="text1"/>
          <w:sz w:val="28"/>
          <w:szCs w:val="28"/>
          <w14:textOutline w14:w="0" w14:cap="flat" w14:cmpd="sng" w14:algn="ctr">
            <w14:noFill/>
            <w14:prstDash w14:val="solid"/>
            <w14:round/>
          </w14:textOutline>
        </w:rPr>
        <w:softHyphen/>
        <w:t>твенно оценить риск возникновения болезни (смерти) от предполагаемой причины. В исследовании количественно определяют лишь показатель «от</w:t>
      </w:r>
      <w:r w:rsidRPr="00F00326">
        <w:rPr>
          <w:rFonts w:ascii="Times New Roman" w:hAnsi="Times New Roman" w:cs="Times New Roman"/>
          <w:bCs/>
          <w:color w:val="000000" w:themeColor="text1"/>
          <w:sz w:val="28"/>
          <w:szCs w:val="28"/>
          <w14:textOutline w14:w="0" w14:cap="flat" w14:cmpd="sng" w14:algn="ctr">
            <w14:noFill/>
            <w14:prstDash w14:val="solid"/>
            <w14:round/>
          </w14:textOutline>
        </w:rPr>
        <w:softHyphen/>
        <w:t>ношение шансов». В результате исследователь получает низкую достовер</w:t>
      </w:r>
      <w:r w:rsidRPr="00F00326">
        <w:rPr>
          <w:rFonts w:ascii="Times New Roman" w:hAnsi="Times New Roman" w:cs="Times New Roman"/>
          <w:bCs/>
          <w:color w:val="000000" w:themeColor="text1"/>
          <w:sz w:val="28"/>
          <w:szCs w:val="28"/>
          <w14:textOutline w14:w="0" w14:cap="flat" w14:cmpd="sng" w14:algn="ctr">
            <w14:noFill/>
            <w14:prstDash w14:val="solid"/>
            <w14:round/>
          </w14:textOutline>
        </w:rPr>
        <w:softHyphen/>
        <w:t>ность выводов из-за высокой подверженности систематическим ошибкам.</w:t>
      </w:r>
      <w:r w:rsidR="0001323B" w:rsidRPr="00F00326">
        <w:rPr>
          <w:rFonts w:ascii="Times New Roman" w:hAnsi="Times New Roman" w:cs="Times New Roman"/>
          <w:sz w:val="28"/>
          <w:szCs w:val="28"/>
        </w:rPr>
        <w:t xml:space="preserve"> </w:t>
      </w:r>
    </w:p>
    <w:p w:rsidR="00ED71F0" w:rsidRPr="00FA4A0B" w:rsidRDefault="00D130F9"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proofErr w:type="spellStart"/>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Когортное</w:t>
      </w:r>
      <w:proofErr w:type="spellEnd"/>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 исследование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roofErr w:type="spellStart"/>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cohort</w:t>
      </w:r>
      <w:proofErr w:type="spellEnd"/>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 xml:space="preserve"> </w:t>
      </w:r>
      <w:proofErr w:type="spellStart"/>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study</w:t>
      </w:r>
      <w:proofErr w:type="spellEnd"/>
      <w:r w:rsidR="00631D20" w:rsidRPr="00FA4A0B">
        <w:rPr>
          <w:rFonts w:ascii="Times New Roman" w:hAnsi="Times New Roman" w:cs="Times New Roman"/>
          <w:color w:val="000000" w:themeColor="text1"/>
          <w:sz w:val="28"/>
          <w:szCs w:val="28"/>
          <w14:textOutline w14:w="0" w14:cap="flat" w14:cmpd="sng" w14:algn="ctr">
            <w14:noFill/>
            <w14:prstDash w14:val="solid"/>
            <w14:round/>
          </w14:textOutline>
        </w:rPr>
        <w:t>), исследование</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в котором исходы заболевания, факторы, которые могут стать причиной конкретного клинического исхода, побочных реакций, осложнений, сравнивают у пациентов, получивших стандартное лечение, и тех, у кого применяли новый вид вмешательства. Единица такого исследования – индивид. Предварительного распределения на группы (рандомизации) в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когортном</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исследовании не проводят, формируют клинические группы именно по наличию или отсутствию у них признаков, влияние которых будут анализировать, сравнивая возникновения затем событий (исходов) и оценивая причинно-следственные взаимоотношения. Эффективность такого исследования сомнительна в случае, если изучаемый исход встречается редко или необходим длительный период наблюдения.</w:t>
      </w:r>
    </w:p>
    <w:p w:rsidR="00F62D99" w:rsidRPr="00FA4A0B" w:rsidRDefault="00E165ED"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 </w:t>
      </w:r>
      <w:proofErr w:type="spellStart"/>
      <w:r w:rsidRPr="00FA4A0B">
        <w:rPr>
          <w:rFonts w:ascii="Times New Roman" w:hAnsi="Times New Roman" w:cs="Times New Roman"/>
          <w:i/>
          <w:color w:val="000000" w:themeColor="text1"/>
          <w:sz w:val="28"/>
          <w:szCs w:val="28"/>
          <w14:textOutline w14:w="0" w14:cap="flat" w14:cmpd="sng" w14:algn="ctr">
            <w14:noFill/>
            <w14:prstDash w14:val="solid"/>
            <w14:round/>
          </w14:textOutline>
        </w:rPr>
        <w:t>проспективном</w:t>
      </w:r>
      <w:proofErr w:type="spellEnd"/>
      <w:r w:rsidRPr="00FA4A0B">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proofErr w:type="spellStart"/>
      <w:r w:rsidRPr="00FA4A0B">
        <w:rPr>
          <w:rFonts w:ascii="Times New Roman" w:hAnsi="Times New Roman" w:cs="Times New Roman"/>
          <w:i/>
          <w:color w:val="000000" w:themeColor="text1"/>
          <w:sz w:val="28"/>
          <w:szCs w:val="28"/>
          <w14:textOutline w14:w="0" w14:cap="flat" w14:cmpd="sng" w14:algn="ctr">
            <w14:noFill/>
            <w14:prstDash w14:val="solid"/>
            <w14:round/>
          </w14:textOutline>
        </w:rPr>
        <w:t>когортном</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исследований когорты составляют в настоящем и наблюдают их в будущем.</w:t>
      </w:r>
    </w:p>
    <w:p w:rsidR="0074558D" w:rsidRPr="00FA4A0B" w:rsidRDefault="0074558D"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Преимущества проспектового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когортного</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w:t>
      </w:r>
    </w:p>
    <w:p w:rsidR="0074558D" w:rsidRPr="00FA4A0B" w:rsidRDefault="0074558D" w:rsidP="00CD2FC9">
      <w:pPr>
        <w:pStyle w:val="a3"/>
        <w:numPr>
          <w:ilvl w:val="0"/>
          <w:numId w:val="3"/>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Свежие данные, отслеживание влияния фактора, возможность определения вмешивающихся факторов.</w:t>
      </w:r>
    </w:p>
    <w:p w:rsidR="0074558D" w:rsidRPr="00FA4A0B" w:rsidRDefault="0074558D" w:rsidP="00CD2FC9">
      <w:pPr>
        <w:pStyle w:val="a3"/>
        <w:numPr>
          <w:ilvl w:val="0"/>
          <w:numId w:val="3"/>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Считается информативным и достоверным (позволяет избежать систематические ошибки);</w:t>
      </w:r>
    </w:p>
    <w:p w:rsidR="00191DDE" w:rsidRPr="00FA4A0B" w:rsidRDefault="0074558D" w:rsidP="00CD2FC9">
      <w:pPr>
        <w:pStyle w:val="a3"/>
        <w:numPr>
          <w:ilvl w:val="0"/>
          <w:numId w:val="3"/>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Единственный способ непосредственной оценки заболеваемости.</w:t>
      </w:r>
    </w:p>
    <w:p w:rsidR="00191DDE" w:rsidRPr="00FA4A0B" w:rsidRDefault="00191DDE" w:rsidP="00D01B22">
      <w:pPr>
        <w:pStyle w:val="a3"/>
        <w:ind w:left="426" w:firstLine="371"/>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Недостатки проспектового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когортного</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w:t>
      </w:r>
    </w:p>
    <w:p w:rsidR="00191DDE" w:rsidRPr="00FA4A0B" w:rsidRDefault="00191DDE" w:rsidP="00CD2FC9">
      <w:pPr>
        <w:pStyle w:val="a3"/>
        <w:numPr>
          <w:ilvl w:val="0"/>
          <w:numId w:val="4"/>
        </w:numPr>
        <w:ind w:left="1134"/>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Продолжительное время, результат долгое время остается не известным.</w:t>
      </w:r>
    </w:p>
    <w:p w:rsidR="00191DDE" w:rsidRPr="00FA4A0B" w:rsidRDefault="00191DDE" w:rsidP="00CD2FC9">
      <w:pPr>
        <w:pStyle w:val="a3"/>
        <w:numPr>
          <w:ilvl w:val="0"/>
          <w:numId w:val="4"/>
        </w:numPr>
        <w:ind w:left="1134"/>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Дорогостоящий метод;</w:t>
      </w:r>
    </w:p>
    <w:p w:rsidR="00191DDE" w:rsidRPr="00FA4A0B" w:rsidRDefault="00191DDE" w:rsidP="00CD2FC9">
      <w:pPr>
        <w:pStyle w:val="a3"/>
        <w:numPr>
          <w:ilvl w:val="0"/>
          <w:numId w:val="4"/>
        </w:numPr>
        <w:ind w:left="1134"/>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Большое количество участников;</w:t>
      </w:r>
    </w:p>
    <w:p w:rsidR="00191DDE" w:rsidRPr="00FA4A0B" w:rsidRDefault="00191DDE" w:rsidP="00CD2FC9">
      <w:pPr>
        <w:pStyle w:val="a3"/>
        <w:numPr>
          <w:ilvl w:val="0"/>
          <w:numId w:val="4"/>
        </w:numPr>
        <w:ind w:left="1134"/>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Позволяет оценить связь только с факторами определенными в начале исследования.</w:t>
      </w:r>
    </w:p>
    <w:p w:rsidR="00E165ED" w:rsidRPr="00FA4A0B" w:rsidRDefault="00E165ED"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 </w:t>
      </w:r>
      <w:r w:rsidRPr="00FA4A0B">
        <w:rPr>
          <w:rFonts w:ascii="Times New Roman" w:hAnsi="Times New Roman" w:cs="Times New Roman"/>
          <w:i/>
          <w:color w:val="000000" w:themeColor="text1"/>
          <w:sz w:val="28"/>
          <w:szCs w:val="28"/>
          <w14:textOutline w14:w="0" w14:cap="flat" w14:cmpd="sng" w14:algn="ctr">
            <w14:noFill/>
            <w14:prstDash w14:val="solid"/>
            <w14:round/>
          </w14:textOutline>
        </w:rPr>
        <w:t xml:space="preserve">ретроспективном (или историческом) </w:t>
      </w:r>
      <w:proofErr w:type="spellStart"/>
      <w:r w:rsidRPr="00FA4A0B">
        <w:rPr>
          <w:rFonts w:ascii="Times New Roman" w:hAnsi="Times New Roman" w:cs="Times New Roman"/>
          <w:i/>
          <w:color w:val="000000" w:themeColor="text1"/>
          <w:sz w:val="28"/>
          <w:szCs w:val="28"/>
          <w14:textOutline w14:w="0" w14:cap="flat" w14:cmpd="sng" w14:algn="ctr">
            <w14:noFill/>
            <w14:prstDash w14:val="solid"/>
            <w14:round/>
          </w14:textOutline>
        </w:rPr>
        <w:t>когортном</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исследовании когорту подбирают по архивным записям и прослеживают их исходы с </w:t>
      </w:r>
      <w:r w:rsidR="007930E2" w:rsidRPr="00FA4A0B">
        <w:rPr>
          <w:rFonts w:ascii="Times New Roman" w:hAnsi="Times New Roman" w:cs="Times New Roman"/>
          <w:color w:val="000000" w:themeColor="text1"/>
          <w:sz w:val="28"/>
          <w:szCs w:val="28"/>
          <w14:textOutline w14:w="0" w14:cap="flat" w14:cmpd="sng" w14:algn="ctr">
            <w14:noFill/>
            <w14:prstDash w14:val="solid"/>
            <w14:round/>
          </w14:textOutline>
        </w:rPr>
        <w:t>того момента</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по настоящее время</w:t>
      </w:r>
      <w:r w:rsidR="007930E2"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7930E2" w:rsidRPr="00FA4A0B" w:rsidRDefault="007930E2"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Преимущества: </w:t>
      </w:r>
      <w:r w:rsidR="002E3BA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быстрее и дешевле чем </w:t>
      </w:r>
      <w:proofErr w:type="spellStart"/>
      <w:r w:rsidR="002E3BAF" w:rsidRPr="00FA4A0B">
        <w:rPr>
          <w:rFonts w:ascii="Times New Roman" w:hAnsi="Times New Roman" w:cs="Times New Roman"/>
          <w:color w:val="000000" w:themeColor="text1"/>
          <w:sz w:val="28"/>
          <w:szCs w:val="28"/>
          <w14:textOutline w14:w="0" w14:cap="flat" w14:cmpd="sng" w14:algn="ctr">
            <w14:noFill/>
            <w14:prstDash w14:val="solid"/>
            <w14:round/>
          </w14:textOutline>
        </w:rPr>
        <w:t>проспективное</w:t>
      </w:r>
      <w:proofErr w:type="spellEnd"/>
      <w:r w:rsidR="002E3BA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исследование; эффективный для заболеваний с длительным латентным периодом.</w:t>
      </w:r>
    </w:p>
    <w:p w:rsidR="00ED71F0" w:rsidRPr="00FA4A0B" w:rsidRDefault="00EC785E"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Недостатки: не достаточно информации (плохое качество записей); часто информация по вмешивающимся факторам не доступна.</w:t>
      </w:r>
    </w:p>
    <w:p w:rsidR="00A830E3" w:rsidRDefault="000E41B6"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color w:val="000000" w:themeColor="text1"/>
          <w:sz w:val="28"/>
          <w:szCs w:val="28"/>
          <w14:textOutline w14:w="0" w14:cap="flat" w14:cmpd="sng" w14:algn="ctr">
            <w14:noFill/>
            <w14:prstDash w14:val="solid"/>
            <w14:round/>
          </w14:textOutline>
        </w:rPr>
        <w:t>Экспериментальное исследование</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сравнительное исследование при преднамеренном вмешательстве в одну из исследуемых групп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рандомизированный</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клинический эксперимент).</w:t>
      </w:r>
      <w:r w:rsidR="00117C40" w:rsidRPr="00FA4A0B">
        <w:rPr>
          <w:rFonts w:ascii="Times New Roman" w:hAnsi="Times New Roman" w:cs="Times New Roman"/>
          <w:sz w:val="28"/>
          <w:szCs w:val="28"/>
        </w:rPr>
        <w:t xml:space="preserve"> </w:t>
      </w:r>
      <w:r w:rsidR="0081668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Целью экспериментальных приемов является доказательство гипотез, количественная оценка эффективности средств и методов профилактики. Как правило, </w:t>
      </w:r>
      <w:r w:rsidR="0034520D" w:rsidRPr="00FA4A0B">
        <w:rPr>
          <w:rFonts w:ascii="Times New Roman" w:hAnsi="Times New Roman" w:cs="Times New Roman"/>
          <w:color w:val="000000" w:themeColor="text1"/>
          <w:sz w:val="28"/>
          <w:szCs w:val="28"/>
          <w14:textOutline w14:w="0" w14:cap="flat" w14:cmpd="sng" w14:algn="ctr">
            <w14:noFill/>
            <w14:prstDash w14:val="solid"/>
            <w14:round/>
          </w14:textOutline>
        </w:rPr>
        <w:t>экспериментальные</w:t>
      </w:r>
      <w:r w:rsidR="0081668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 подразумевают искусственное вмешательство в естественный ход событий («манипулирование» событиями), связанных со здоровьем человека и факторами на него влияющими. </w:t>
      </w:r>
      <w:r w:rsidR="0081668D" w:rsidRPr="00FA4A0B">
        <w:rPr>
          <w:rFonts w:ascii="Times New Roman" w:hAnsi="Times New Roman" w:cs="Times New Roman"/>
          <w:b/>
          <w:color w:val="000000" w:themeColor="text1"/>
          <w:sz w:val="28"/>
          <w:szCs w:val="28"/>
          <w14:textOutline w14:w="0" w14:cap="flat" w14:cmpd="sng" w14:algn="ctr">
            <w14:noFill/>
            <w14:prstDash w14:val="solid"/>
            <w14:round/>
          </w14:textOutline>
        </w:rPr>
        <w:t>Контролируемый эксперимент</w:t>
      </w:r>
      <w:r w:rsidR="0081668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это </w:t>
      </w:r>
      <w:r w:rsidR="00B85DA6" w:rsidRPr="00FA4A0B">
        <w:rPr>
          <w:rFonts w:ascii="Times New Roman" w:hAnsi="Times New Roman" w:cs="Times New Roman"/>
          <w:color w:val="000000" w:themeColor="text1"/>
          <w:sz w:val="28"/>
          <w:szCs w:val="28"/>
          <w14:textOutline w14:w="0" w14:cap="flat" w14:cmpd="sng" w14:algn="ctr">
            <w14:noFill/>
            <w14:prstDash w14:val="solid"/>
            <w14:round/>
          </w14:textOutline>
        </w:rPr>
        <w:t>проспектовое</w:t>
      </w:r>
      <w:r w:rsidR="0081668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исследование, в ходе которого исследователь активно внедряет один или несколько факторов, </w:t>
      </w:r>
      <w:r w:rsidR="0034520D" w:rsidRPr="00FA4A0B">
        <w:rPr>
          <w:rFonts w:ascii="Times New Roman" w:hAnsi="Times New Roman" w:cs="Times New Roman"/>
          <w:color w:val="000000" w:themeColor="text1"/>
          <w:sz w:val="28"/>
          <w:szCs w:val="28"/>
          <w14:textOutline w14:w="0" w14:cap="flat" w14:cmpd="sng" w14:algn="ctr">
            <w14:noFill/>
            <w14:prstDash w14:val="solid"/>
            <w14:round/>
          </w14:textOutline>
        </w:rPr>
        <w:t>представляющих</w:t>
      </w:r>
      <w:r w:rsidR="0081668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непосредственный интерес, в то время, как другие факторы остаются неизменными или контролируются. Контролируемый эксперимент называют в ряде случаев эпидемиологическим испытанием. Данный вид экспериментальных исследований необходим для изучения последствия проведения мероприятий, направленных на снижение риска в возникновении заболевания. Эти мероприятия в аналитической эпидемиологии называют вмешательствами. Оценке могут подвергнуться различные вмешательства: применение новых лекарств (способов лечения); использование новых медицинских технологий; апробация новых методов профилактики; применение новых программ скрининга; внедрение новых методов организации медицинской помощи. Субъектами эпидемиологических испытаний могут быть: больные (пациенты), здоровые добровольцы, </w:t>
      </w:r>
      <w:r w:rsidR="00123348" w:rsidRPr="00FA4A0B">
        <w:rPr>
          <w:rFonts w:ascii="Times New Roman" w:hAnsi="Times New Roman" w:cs="Times New Roman"/>
          <w:color w:val="000000" w:themeColor="text1"/>
          <w:sz w:val="28"/>
          <w:szCs w:val="28"/>
          <w14:textOutline w14:w="0" w14:cap="flat" w14:cmpd="sng" w14:algn="ctr">
            <w14:noFill/>
            <w14:prstDash w14:val="solid"/>
            <w14:round/>
          </w14:textOutline>
        </w:rPr>
        <w:t>родственники</w:t>
      </w:r>
      <w:r w:rsidR="0081668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пациентов, большие группы населения. Существует формальная классификация испытаний в зависимости от изучаемой популяции: </w:t>
      </w:r>
    </w:p>
    <w:p w:rsidR="00A830E3" w:rsidRDefault="0081668D"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1. </w:t>
      </w:r>
      <w:r w:rsidRPr="00FA4A0B">
        <w:rPr>
          <w:rFonts w:ascii="Times New Roman" w:hAnsi="Times New Roman" w:cs="Times New Roman"/>
          <w:b/>
          <w:color w:val="000000" w:themeColor="text1"/>
          <w:sz w:val="28"/>
          <w:szCs w:val="28"/>
          <w14:textOutline w14:w="0" w14:cap="flat" w14:cmpd="sng" w14:algn="ctr">
            <w14:noFill/>
            <w14:prstDash w14:val="solid"/>
            <w14:round/>
          </w14:textOutline>
        </w:rPr>
        <w:t xml:space="preserve">Клиническое </w:t>
      </w:r>
      <w:r w:rsidR="0088705E">
        <w:rPr>
          <w:rFonts w:ascii="Times New Roman" w:hAnsi="Times New Roman" w:cs="Times New Roman"/>
          <w:b/>
          <w:color w:val="000000" w:themeColor="text1"/>
          <w:sz w:val="28"/>
          <w:szCs w:val="28"/>
          <w14:textOutline w14:w="0" w14:cap="flat" w14:cmpd="sng" w14:algn="ctr">
            <w14:noFill/>
            <w14:prstDash w14:val="solid"/>
            <w14:round/>
          </w14:textOutline>
        </w:rPr>
        <w:t>исследование</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когда изучаемая популяция состоит из пациентов, т.е. лиц, уже имеющих определенное заболевание, а основной целью является оценка эффективности новых лекарственных препаратов (методов лечения). </w:t>
      </w:r>
    </w:p>
    <w:p w:rsidR="0051105B" w:rsidRPr="00FA4A0B" w:rsidRDefault="0081668D" w:rsidP="00534C87">
      <w:pPr>
        <w:pStyle w:val="a3"/>
        <w:ind w:left="142" w:firstLine="578"/>
        <w:jc w:val="both"/>
        <w:rPr>
          <w:rFonts w:ascii="Times New Roman" w:hAnsi="Times New Roman" w:cs="Times New Roman"/>
          <w:color w:val="262626"/>
          <w:sz w:val="28"/>
          <w:szCs w:val="28"/>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2. </w:t>
      </w:r>
      <w:r w:rsidRPr="00FA4A0B">
        <w:rPr>
          <w:rFonts w:ascii="Times New Roman" w:hAnsi="Times New Roman" w:cs="Times New Roman"/>
          <w:b/>
          <w:color w:val="000000" w:themeColor="text1"/>
          <w:sz w:val="28"/>
          <w:szCs w:val="28"/>
          <w14:textOutline w14:w="0" w14:cap="flat" w14:cmpd="sng" w14:algn="ctr">
            <w14:noFill/>
            <w14:prstDash w14:val="solid"/>
            <w14:round/>
          </w14:textOutline>
        </w:rPr>
        <w:t xml:space="preserve">Полевое </w:t>
      </w:r>
      <w:r w:rsidR="00820C0C">
        <w:rPr>
          <w:rFonts w:ascii="Times New Roman" w:hAnsi="Times New Roman" w:cs="Times New Roman"/>
          <w:b/>
          <w:color w:val="000000" w:themeColor="text1"/>
          <w:sz w:val="28"/>
          <w:szCs w:val="28"/>
          <w14:textOutline w14:w="0" w14:cap="flat" w14:cmpd="sng" w14:algn="ctr">
            <w14:noFill/>
            <w14:prstDash w14:val="solid"/>
            <w14:round/>
          </w14:textOutline>
        </w:rPr>
        <w:t>исследование</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когда субъектами исследования являются лица, свободные от данного заболевания, а вмешательство направлено на его профилактику.</w:t>
      </w:r>
    </w:p>
    <w:p w:rsidR="002B2B06" w:rsidRDefault="0051105B"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proofErr w:type="spellStart"/>
      <w:r w:rsidRPr="00FA4A0B">
        <w:rPr>
          <w:rFonts w:ascii="Times New Roman" w:hAnsi="Times New Roman" w:cs="Times New Roman"/>
          <w:b/>
          <w:color w:val="000000" w:themeColor="text1"/>
          <w:sz w:val="28"/>
          <w:szCs w:val="28"/>
          <w14:textOutline w14:w="0" w14:cap="flat" w14:cmpd="sng" w14:algn="ctr">
            <w14:noFill/>
            <w14:prstDash w14:val="solid"/>
            <w14:round/>
          </w14:textOutline>
        </w:rPr>
        <w:t>Рандомизированное</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контролируемое</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исследование</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наиболее точный способ выявления причинно-следственных связей между лечением и исходом заболевания, а также определения экономической эффективности лечения. По некоторым данн</w:t>
      </w:r>
      <w:r w:rsidR="004F0518">
        <w:rPr>
          <w:rFonts w:ascii="Times New Roman" w:hAnsi="Times New Roman" w:cs="Times New Roman"/>
          <w:color w:val="000000" w:themeColor="text1"/>
          <w:sz w:val="28"/>
          <w:szCs w:val="28"/>
          <w14:textOutline w14:w="0" w14:cap="flat" w14:cmpd="sng" w14:algn="ctr">
            <w14:noFill/>
            <w14:prstDash w14:val="solid"/>
            <w14:round/>
          </w14:textOutline>
        </w:rPr>
        <w:t>ым, на сегодняшний день около 30</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статей, публикуемых в ведущих медицинских журналах мира, содержат результаты</w:t>
      </w:r>
      <w:r w:rsidR="00E315F8">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E315F8">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рандомизированных</w:t>
      </w:r>
      <w:proofErr w:type="spellEnd"/>
      <w:r w:rsidR="00E315F8">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исследований.</w:t>
      </w:r>
    </w:p>
    <w:p w:rsidR="00453DA0" w:rsidRDefault="004D3C19"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4D3C19">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Клинические исследования закладывают основу для прогресса в медицине и являются неотъемлемой предпосылкой для доказательной медицины. </w:t>
      </w:r>
      <w:proofErr w:type="spellStart"/>
      <w:r w:rsidRPr="004D3C19">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Рандомизированные</w:t>
      </w:r>
      <w:proofErr w:type="spellEnd"/>
      <w:r w:rsidRPr="004D3C19">
        <w:rPr>
          <w:rFonts w:ascii="Times New Roman" w:hAnsi="Times New Roman" w:cs="Times New Roman"/>
          <w:color w:val="000000" w:themeColor="text1"/>
          <w:sz w:val="28"/>
          <w:szCs w:val="28"/>
          <w14:textOutline w14:w="0" w14:cap="flat" w14:cmpd="sng" w14:algn="ctr">
            <w14:noFill/>
            <w14:prstDash w14:val="solid"/>
            <w14:round/>
          </w14:textOutline>
        </w:rPr>
        <w:t xml:space="preserve"> контролируемые клинические испытания (РКИ) являются </w:t>
      </w:r>
      <w:r w:rsidR="00E710F0">
        <w:rPr>
          <w:rFonts w:ascii="Times New Roman" w:hAnsi="Times New Roman" w:cs="Times New Roman"/>
          <w:color w:val="000000" w:themeColor="text1"/>
          <w:sz w:val="28"/>
          <w:szCs w:val="28"/>
          <w14:textOutline w14:w="0" w14:cap="flat" w14:cmpd="sng" w14:algn="ctr">
            <w14:noFill/>
            <w14:prstDash w14:val="solid"/>
            <w14:round/>
          </w14:textOutline>
        </w:rPr>
        <w:t>«</w:t>
      </w:r>
      <w:r w:rsidRPr="004D3C19">
        <w:rPr>
          <w:rFonts w:ascii="Times New Roman" w:hAnsi="Times New Roman" w:cs="Times New Roman"/>
          <w:color w:val="000000" w:themeColor="text1"/>
          <w:sz w:val="28"/>
          <w:szCs w:val="28"/>
          <w14:textOutline w14:w="0" w14:cap="flat" w14:cmpd="sng" w14:algn="ctr">
            <w14:noFill/>
            <w14:prstDash w14:val="solid"/>
            <w14:round/>
          </w14:textOutline>
        </w:rPr>
        <w:t>золотым стандартом</w:t>
      </w:r>
      <w:r w:rsidR="00E710F0">
        <w:rPr>
          <w:rFonts w:ascii="Times New Roman" w:hAnsi="Times New Roman" w:cs="Times New Roman"/>
          <w:color w:val="000000" w:themeColor="text1"/>
          <w:sz w:val="28"/>
          <w:szCs w:val="28"/>
          <w14:textOutline w14:w="0" w14:cap="flat" w14:cmpd="sng" w14:algn="ctr">
            <w14:noFill/>
            <w14:prstDash w14:val="solid"/>
            <w14:round/>
          </w14:textOutline>
        </w:rPr>
        <w:t>»</w:t>
      </w:r>
      <w:r w:rsidRPr="004D3C19">
        <w:rPr>
          <w:rFonts w:ascii="Times New Roman" w:hAnsi="Times New Roman" w:cs="Times New Roman"/>
          <w:color w:val="000000" w:themeColor="text1"/>
          <w:sz w:val="28"/>
          <w:szCs w:val="28"/>
          <w14:textOutline w14:w="0" w14:cap="flat" w14:cmpd="sng" w14:algn="ctr">
            <w14:noFill/>
            <w14:prstDash w14:val="solid"/>
            <w14:round/>
          </w14:textOutline>
        </w:rPr>
        <w:t xml:space="preserve"> для определения эффективности и безопасности лечения. РКИ могут продемонстрировать превосходство нового лечения по сравнению с существующим стандартным лечением</w:t>
      </w:r>
      <w:r w:rsidR="00E31758" w:rsidRPr="004D3C19">
        <w:rPr>
          <w:rFonts w:ascii="Times New Roman" w:hAnsi="Times New Roman" w:cs="Times New Roman"/>
          <w:color w:val="000000" w:themeColor="text1"/>
          <w:sz w:val="28"/>
          <w:szCs w:val="28"/>
          <w14:textOutline w14:w="0" w14:cap="flat" w14:cmpd="sng" w14:algn="ctr">
            <w14:noFill/>
            <w14:prstDash w14:val="solid"/>
            <w14:round/>
          </w14:textOutline>
        </w:rPr>
        <w:t>, которое</w:t>
      </w:r>
      <w:r w:rsidR="00E31758" w:rsidRPr="00E31758">
        <w:rPr>
          <w:rFonts w:ascii="Times New Roman" w:hAnsi="Times New Roman" w:cs="Times New Roman"/>
          <w:color w:val="000000" w:themeColor="text1"/>
          <w:sz w:val="28"/>
          <w:szCs w:val="28"/>
          <w14:textOutline w14:w="0" w14:cap="flat" w14:cmpd="sng" w14:algn="ctr">
            <w14:noFill/>
            <w14:prstDash w14:val="solid"/>
            <w14:round/>
          </w14:textOutline>
        </w:rPr>
        <w:t xml:space="preserve"> уже установлено против</w:t>
      </w:r>
      <w:r w:rsidR="00E31758">
        <w:rPr>
          <w:rFonts w:ascii="Times New Roman" w:hAnsi="Times New Roman" w:cs="Times New Roman"/>
          <w:color w:val="000000" w:themeColor="text1"/>
          <w:sz w:val="28"/>
          <w:szCs w:val="28"/>
          <w14:textOutline w14:w="0" w14:cap="flat" w14:cmpd="sng" w14:algn="ctr">
            <w14:noFill/>
            <w14:prstDash w14:val="solid"/>
            <w14:round/>
          </w14:textOutline>
        </w:rPr>
        <w:t xml:space="preserve"> данной </w:t>
      </w:r>
      <w:r w:rsidR="00C627C1">
        <w:rPr>
          <w:rFonts w:ascii="Times New Roman" w:hAnsi="Times New Roman" w:cs="Times New Roman"/>
          <w:color w:val="000000" w:themeColor="text1"/>
          <w:sz w:val="28"/>
          <w:szCs w:val="28"/>
          <w14:textOutline w14:w="0" w14:cap="flat" w14:cmpd="sng" w14:algn="ctr">
            <w14:noFill/>
            <w14:prstDash w14:val="solid"/>
            <w14:round/>
          </w14:textOutline>
        </w:rPr>
        <w:t>болезни и</w:t>
      </w:r>
      <w:r w:rsidR="00E31758">
        <w:rPr>
          <w:rFonts w:ascii="Times New Roman" w:hAnsi="Times New Roman" w:cs="Times New Roman"/>
          <w:color w:val="000000" w:themeColor="text1"/>
          <w:sz w:val="28"/>
          <w:szCs w:val="28"/>
          <w14:textOutline w14:w="0" w14:cap="flat" w14:cmpd="sng" w14:algn="ctr">
            <w14:noFill/>
            <w14:prstDash w14:val="solid"/>
            <w14:round/>
          </w14:textOutline>
        </w:rPr>
        <w:t xml:space="preserve"> которые</w:t>
      </w:r>
      <w:r w:rsidR="00E31758" w:rsidRPr="00E31758">
        <w:rPr>
          <w:rFonts w:ascii="Times New Roman" w:hAnsi="Times New Roman" w:cs="Times New Roman"/>
          <w:color w:val="000000" w:themeColor="text1"/>
          <w:sz w:val="28"/>
          <w:szCs w:val="28"/>
          <w14:textOutline w14:w="0" w14:cap="flat" w14:cmpd="sng" w14:algn="ctr">
            <w14:noFill/>
            <w14:prstDash w14:val="solid"/>
            <w14:round/>
          </w14:textOutline>
        </w:rPr>
        <w:t xml:space="preserve"> мо</w:t>
      </w:r>
      <w:r w:rsidR="00E31758">
        <w:rPr>
          <w:rFonts w:ascii="Times New Roman" w:hAnsi="Times New Roman" w:cs="Times New Roman"/>
          <w:color w:val="000000" w:themeColor="text1"/>
          <w:sz w:val="28"/>
          <w:szCs w:val="28"/>
          <w14:textOutline w14:w="0" w14:cap="flat" w14:cmpd="sng" w14:algn="ctr">
            <w14:noFill/>
            <w14:prstDash w14:val="solid"/>
            <w14:round/>
          </w14:textOutline>
        </w:rPr>
        <w:t>гут быть использованы</w:t>
      </w:r>
      <w:r w:rsidR="00E31758" w:rsidRPr="00E31758">
        <w:rPr>
          <w:rFonts w:ascii="Times New Roman" w:hAnsi="Times New Roman" w:cs="Times New Roman"/>
          <w:color w:val="000000" w:themeColor="text1"/>
          <w:sz w:val="28"/>
          <w:szCs w:val="28"/>
          <w14:textOutline w14:w="0" w14:cap="flat" w14:cmpd="sng" w14:algn="ctr">
            <w14:noFill/>
            <w14:prstDash w14:val="solid"/>
            <w14:round/>
          </w14:textOutline>
        </w:rPr>
        <w:t xml:space="preserve"> в контрольной группе для сравнения.</w:t>
      </w:r>
      <w:r w:rsidR="00E31758">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4D3C1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453DA0">
        <w:rPr>
          <w:rFonts w:ascii="Times New Roman" w:hAnsi="Times New Roman" w:cs="Times New Roman"/>
          <w:color w:val="000000" w:themeColor="text1"/>
          <w:sz w:val="28"/>
          <w:szCs w:val="28"/>
          <w14:textOutline w14:w="0" w14:cap="flat" w14:cmpd="sng" w14:algn="ctr">
            <w14:noFill/>
            <w14:prstDash w14:val="solid"/>
            <w14:round/>
          </w14:textOutline>
        </w:rPr>
        <w:t>Плацебо</w:t>
      </w:r>
      <w:r w:rsidR="00453DA0" w:rsidRPr="00453DA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627C1">
        <w:rPr>
          <w:rFonts w:ascii="Times New Roman" w:hAnsi="Times New Roman" w:cs="Times New Roman"/>
          <w:color w:val="000000" w:themeColor="text1"/>
          <w:sz w:val="28"/>
          <w:szCs w:val="28"/>
          <w14:textOutline w14:w="0" w14:cap="flat" w14:cmpd="sng" w14:algn="ctr">
            <w14:noFill/>
            <w14:prstDash w14:val="solid"/>
            <w14:round/>
          </w14:textOutline>
        </w:rPr>
        <w:t xml:space="preserve">также </w:t>
      </w:r>
      <w:r w:rsidR="00453DA0" w:rsidRPr="00453DA0">
        <w:rPr>
          <w:rFonts w:ascii="Times New Roman" w:hAnsi="Times New Roman" w:cs="Times New Roman"/>
          <w:color w:val="000000" w:themeColor="text1"/>
          <w:sz w:val="28"/>
          <w:szCs w:val="28"/>
          <w14:textOutline w14:w="0" w14:cap="flat" w14:cmpd="sng" w14:algn="ctr">
            <w14:noFill/>
            <w14:prstDash w14:val="solid"/>
            <w14:round/>
          </w14:textOutline>
        </w:rPr>
        <w:t xml:space="preserve">могут использоваться для контрольной группы </w:t>
      </w:r>
      <w:r w:rsidR="00C627C1">
        <w:rPr>
          <w:rFonts w:ascii="Times New Roman" w:hAnsi="Times New Roman" w:cs="Times New Roman"/>
          <w:color w:val="000000" w:themeColor="text1"/>
          <w:sz w:val="28"/>
          <w:szCs w:val="28"/>
          <w14:textOutline w14:w="0" w14:cap="flat" w14:cmpd="sng" w14:algn="ctr">
            <w14:noFill/>
            <w14:prstDash w14:val="solid"/>
            <w14:round/>
          </w14:textOutline>
        </w:rPr>
        <w:t>–</w:t>
      </w:r>
      <w:r w:rsidR="00453DA0" w:rsidRPr="00453DA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627C1">
        <w:rPr>
          <w:rFonts w:ascii="Times New Roman" w:hAnsi="Times New Roman" w:cs="Times New Roman"/>
          <w:color w:val="000000" w:themeColor="text1"/>
          <w:sz w:val="28"/>
          <w:szCs w:val="28"/>
          <w14:textOutline w14:w="0" w14:cap="flat" w14:cmpd="sng" w14:algn="ctr">
            <w14:noFill/>
            <w14:prstDash w14:val="solid"/>
            <w14:round/>
          </w14:textOutline>
        </w:rPr>
        <w:t xml:space="preserve">это </w:t>
      </w:r>
      <w:r w:rsidR="00453DA0" w:rsidRPr="00453DA0">
        <w:rPr>
          <w:rFonts w:ascii="Times New Roman" w:hAnsi="Times New Roman" w:cs="Times New Roman"/>
          <w:color w:val="000000" w:themeColor="text1"/>
          <w:sz w:val="28"/>
          <w:szCs w:val="28"/>
          <w14:textOutline w14:w="0" w14:cap="flat" w14:cmpd="sng" w14:algn="ctr">
            <w14:noFill/>
            <w14:prstDash w14:val="solid"/>
            <w14:round/>
          </w14:textOutline>
        </w:rPr>
        <w:t>манекены, которые выглядят так же, как и экспериментальное лечение, но не содержат ничего.</w:t>
      </w:r>
      <w:r w:rsidR="00453DA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A0497" w:rsidRPr="00CA0497">
        <w:rPr>
          <w:rFonts w:ascii="Times New Roman" w:hAnsi="Times New Roman" w:cs="Times New Roman"/>
          <w:color w:val="000000" w:themeColor="text1"/>
          <w:sz w:val="28"/>
          <w:szCs w:val="28"/>
          <w14:textOutline w14:w="0" w14:cap="flat" w14:cmpd="sng" w14:algn="ctr">
            <w14:noFill/>
            <w14:prstDash w14:val="solid"/>
            <w14:round/>
          </w14:textOutline>
        </w:rPr>
        <w:t>Цель этого типа контроля заключается в том, чтобы выяснить, есть ли какая-либо сравнительная польза от нового препарата по сравнению с</w:t>
      </w:r>
      <w:r w:rsidR="00CA0497">
        <w:rPr>
          <w:rFonts w:ascii="Times New Roman" w:hAnsi="Times New Roman" w:cs="Times New Roman"/>
          <w:color w:val="000000" w:themeColor="text1"/>
          <w:sz w:val="28"/>
          <w:szCs w:val="28"/>
          <w14:textOutline w14:w="0" w14:cap="flat" w14:cmpd="sng" w14:algn="ctr">
            <w14:noFill/>
            <w14:prstDash w14:val="solid"/>
            <w14:round/>
          </w14:textOutline>
        </w:rPr>
        <w:t>о</w:t>
      </w:r>
      <w:r w:rsidR="00CA0497" w:rsidRPr="00CA0497">
        <w:rPr>
          <w:rFonts w:ascii="Times New Roman" w:hAnsi="Times New Roman" w:cs="Times New Roman"/>
          <w:color w:val="000000" w:themeColor="text1"/>
          <w:sz w:val="28"/>
          <w:szCs w:val="28"/>
          <w14:textOutline w14:w="0" w14:cap="flat" w14:cmpd="sng" w14:algn="ctr">
            <w14:noFill/>
            <w14:prstDash w14:val="solid"/>
            <w14:round/>
          </w14:textOutline>
        </w:rPr>
        <w:t xml:space="preserve"> стандартным лечением. Даже если новый препарат действительно оказывает благотворное действие, установленное лечение может быть более безопасным и более эффективным.</w:t>
      </w:r>
      <w:r w:rsidR="00CA0497">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641ED" w:rsidRPr="003641ED">
        <w:rPr>
          <w:rFonts w:ascii="Times New Roman" w:hAnsi="Times New Roman" w:cs="Times New Roman"/>
          <w:color w:val="000000" w:themeColor="text1"/>
          <w:sz w:val="28"/>
          <w:szCs w:val="28"/>
          <w14:textOutline w14:w="0" w14:cap="flat" w14:cmpd="sng" w14:algn="ctr">
            <w14:noFill/>
            <w14:prstDash w14:val="solid"/>
            <w14:round/>
          </w14:textOutline>
        </w:rPr>
        <w:t>РКИ используются для ответа на вопросы, связанные с пациентом, и требуются государственными регулирующими органами в качестве основы для принятия</w:t>
      </w:r>
      <w:r w:rsidR="003641ED">
        <w:rPr>
          <w:rFonts w:ascii="Times New Roman" w:hAnsi="Times New Roman" w:cs="Times New Roman"/>
          <w:color w:val="000000" w:themeColor="text1"/>
          <w:sz w:val="28"/>
          <w:szCs w:val="28"/>
          <w14:textOutline w14:w="0" w14:cap="flat" w14:cmpd="sng" w14:algn="ctr">
            <w14:noFill/>
            <w14:prstDash w14:val="solid"/>
            <w14:round/>
          </w14:textOutline>
        </w:rPr>
        <w:t xml:space="preserve"> важных</w:t>
      </w:r>
      <w:r w:rsidR="003641ED" w:rsidRPr="003641ED">
        <w:rPr>
          <w:rFonts w:ascii="Times New Roman" w:hAnsi="Times New Roman" w:cs="Times New Roman"/>
          <w:color w:val="000000" w:themeColor="text1"/>
          <w:sz w:val="28"/>
          <w:szCs w:val="28"/>
          <w14:textOutline w14:w="0" w14:cap="flat" w14:cmpd="sng" w14:algn="ctr">
            <w14:noFill/>
            <w14:prstDash w14:val="solid"/>
            <w14:round/>
          </w14:textOutline>
        </w:rPr>
        <w:t xml:space="preserve"> решений.</w:t>
      </w:r>
      <w:r w:rsidR="003641E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AD18F7">
        <w:rPr>
          <w:rFonts w:ascii="Times New Roman" w:hAnsi="Times New Roman" w:cs="Times New Roman"/>
          <w:color w:val="000000" w:themeColor="text1"/>
          <w:sz w:val="28"/>
          <w:szCs w:val="28"/>
          <w14:textOutline w14:w="0" w14:cap="flat" w14:cmpd="sng" w14:algn="ctr">
            <w14:noFill/>
            <w14:prstDash w14:val="solid"/>
            <w14:round/>
          </w14:textOutline>
        </w:rPr>
        <w:t xml:space="preserve">Подобные исследования </w:t>
      </w:r>
      <w:r w:rsidR="00AD18F7" w:rsidRPr="00AD18F7">
        <w:rPr>
          <w:rFonts w:ascii="Times New Roman" w:hAnsi="Times New Roman" w:cs="Times New Roman"/>
          <w:color w:val="000000" w:themeColor="text1"/>
          <w:sz w:val="28"/>
          <w:szCs w:val="28"/>
          <w14:textOutline w14:w="0" w14:cap="flat" w14:cmpd="sng" w14:algn="ctr">
            <w14:noFill/>
            <w14:prstDash w14:val="solid"/>
            <w14:round/>
          </w14:textOutline>
        </w:rPr>
        <w:t>обычно требуются в программах фармацевтического тестирования, прежде чем регуляторы позволят продавать новые лекарства.</w:t>
      </w:r>
    </w:p>
    <w:p w:rsidR="003E2C0E" w:rsidRDefault="00AD18F7"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Под</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рандомизацией понимают </w:t>
      </w:r>
      <w:r w:rsidR="00FC1754">
        <w:rPr>
          <w:rFonts w:ascii="Times New Roman" w:hAnsi="Times New Roman" w:cs="Times New Roman"/>
          <w:color w:val="000000" w:themeColor="text1"/>
          <w:sz w:val="28"/>
          <w:szCs w:val="28"/>
          <w14:textOutline w14:w="0" w14:cap="flat" w14:cmpd="sng" w14:algn="ctr">
            <w14:noFill/>
            <w14:prstDash w14:val="solid"/>
            <w14:round/>
          </w14:textOutline>
        </w:rPr>
        <w:t>процесс распределения испытуемых в активную и контрольную группы случайным образом</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FC1754">
        <w:rPr>
          <w:rFonts w:ascii="Times New Roman" w:hAnsi="Times New Roman" w:cs="Times New Roman"/>
          <w:color w:val="000000" w:themeColor="text1"/>
          <w:sz w:val="28"/>
          <w:szCs w:val="28"/>
          <w14:textOutline w14:w="0" w14:cap="flat" w14:cmpd="sng" w14:algn="ctr">
            <w14:noFill/>
            <w14:prstDash w14:val="solid"/>
            <w14:round/>
          </w14:textOutline>
        </w:rPr>
        <w:t xml:space="preserve"> позволяющая свести к минимуму систематическую ошибку или предвзятость. </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D600E6" w:rsidRPr="00D600E6">
        <w:rPr>
          <w:rFonts w:ascii="Times New Roman" w:hAnsi="Times New Roman" w:cs="Times New Roman"/>
          <w:color w:val="000000" w:themeColor="text1"/>
          <w:sz w:val="28"/>
          <w:szCs w:val="28"/>
          <w14:textOutline w14:w="0" w14:cap="flat" w14:cmpd="sng" w14:algn="ctr">
            <w14:noFill/>
            <w14:prstDash w14:val="solid"/>
            <w14:round/>
          </w14:textOutline>
        </w:rPr>
        <w:t>Рандомизация важна в клинических испытаниях, чтобы предотвратить искажение результатов. Если решение о том, кто получает новое лечение в клиническом исследовании, не определяется случайным образом, пациенты и ученые могут влиять на результаты</w:t>
      </w:r>
      <w:r w:rsidR="00D600E6">
        <w:rPr>
          <w:rFonts w:ascii="Times New Roman" w:hAnsi="Times New Roman" w:cs="Times New Roman"/>
          <w:color w:val="000000" w:themeColor="text1"/>
          <w:sz w:val="28"/>
          <w:szCs w:val="28"/>
          <w14:textOutline w14:w="0" w14:cap="flat" w14:cmpd="sng" w14:algn="ctr">
            <w14:noFill/>
            <w14:prstDash w14:val="solid"/>
            <w14:round/>
          </w14:textOutline>
        </w:rPr>
        <w:t xml:space="preserve"> данного исследования</w:t>
      </w:r>
      <w:r w:rsidR="00D600E6" w:rsidRPr="00D600E6">
        <w:rPr>
          <w:rFonts w:ascii="Times New Roman" w:hAnsi="Times New Roman" w:cs="Times New Roman"/>
          <w:color w:val="000000" w:themeColor="text1"/>
          <w:sz w:val="28"/>
          <w:szCs w:val="28"/>
          <w14:textOutline w14:w="0" w14:cap="flat" w14:cmpd="sng" w14:algn="ctr">
            <w14:noFill/>
            <w14:prstDash w14:val="solid"/>
            <w14:round/>
          </w14:textOutline>
        </w:rPr>
        <w:t>.</w:t>
      </w:r>
      <w:r w:rsidR="00D600E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03C83" w:rsidRPr="00303C83">
        <w:rPr>
          <w:rFonts w:ascii="Times New Roman" w:hAnsi="Times New Roman" w:cs="Times New Roman"/>
          <w:color w:val="000000" w:themeColor="text1"/>
          <w:sz w:val="28"/>
          <w:szCs w:val="28"/>
          <w14:textOutline w14:w="0" w14:cap="flat" w14:cmpd="sng" w14:algn="ctr">
            <w14:noFill/>
            <w14:prstDash w14:val="solid"/>
            <w14:round/>
          </w14:textOutline>
        </w:rPr>
        <w:t>Например, без рандомизации ученые могут сознательно или подсознательно назначать пациентов на лечение, если они с большей вероятностью получат пользу от исследуемого лечения, тем самым делая лечение более полезным в целом, че</w:t>
      </w:r>
      <w:r w:rsidR="00303C83">
        <w:rPr>
          <w:rFonts w:ascii="Times New Roman" w:hAnsi="Times New Roman" w:cs="Times New Roman"/>
          <w:color w:val="000000" w:themeColor="text1"/>
          <w:sz w:val="28"/>
          <w:szCs w:val="28"/>
          <w14:textOutline w14:w="0" w14:cap="flat" w14:cmpd="sng" w14:algn="ctr">
            <w14:noFill/>
            <w14:prstDash w14:val="solid"/>
            <w14:round/>
          </w14:textOutline>
        </w:rPr>
        <w:t>м оно может быть на самом деле.</w:t>
      </w:r>
      <w:r w:rsidR="00303C83" w:rsidRPr="00303C83">
        <w:rPr>
          <w:rFonts w:ascii="Times New Roman" w:hAnsi="Times New Roman" w:cs="Times New Roman"/>
          <w:color w:val="000000" w:themeColor="text1"/>
          <w:sz w:val="28"/>
          <w:szCs w:val="28"/>
          <w14:textOutline w14:w="0" w14:cap="flat" w14:cmpd="sng" w14:algn="ctr">
            <w14:noFill/>
            <w14:prstDash w14:val="solid"/>
            <w14:round/>
          </w14:textOutline>
        </w:rPr>
        <w:br/>
        <w:t xml:space="preserve">И наоборот, если ученые хотят продемонстрировать, что определенное лечение неэффективно или небезопасно, они могут назначать пациентов с более высоким риском осложнений или более низкий шанс на успех для получения этого </w:t>
      </w:r>
      <w:r w:rsidRPr="00303C83">
        <w:rPr>
          <w:rFonts w:ascii="Times New Roman" w:hAnsi="Times New Roman" w:cs="Times New Roman"/>
          <w:color w:val="000000" w:themeColor="text1"/>
          <w:sz w:val="28"/>
          <w:szCs w:val="28"/>
          <w14:textOutline w14:w="0" w14:cap="flat" w14:cmpd="sng" w14:algn="ctr">
            <w14:noFill/>
            <w14:prstDash w14:val="solid"/>
            <w14:round/>
          </w14:textOutline>
        </w:rPr>
        <w:t>лечения.</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Следует</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особо подчеркнуть, что рандомизацию проводят уже после того, как больной включен в испытание в соответствии с протоколом клинического исследования. </w:t>
      </w:r>
      <w:r w:rsidR="00CB514F" w:rsidRPr="00CB514F">
        <w:rPr>
          <w:rFonts w:ascii="Times New Roman" w:hAnsi="Times New Roman" w:cs="Times New Roman"/>
          <w:color w:val="000000" w:themeColor="text1"/>
          <w:sz w:val="28"/>
          <w:szCs w:val="28"/>
          <w14:textOutline w14:w="0" w14:cap="flat" w14:cmpd="sng" w14:algn="ctr">
            <w14:noFill/>
            <w14:prstDash w14:val="solid"/>
            <w14:round/>
          </w14:textOutline>
        </w:rPr>
        <w:t xml:space="preserve">В исследованиях с </w:t>
      </w:r>
      <w:proofErr w:type="spellStart"/>
      <w:r w:rsidR="004252DD" w:rsidRPr="00CB514F">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w:t>
      </w:r>
      <w:r w:rsidR="004252DD">
        <w:rPr>
          <w:rFonts w:ascii="Times New Roman" w:hAnsi="Times New Roman" w:cs="Times New Roman"/>
          <w:color w:val="000000" w:themeColor="text1"/>
          <w:sz w:val="28"/>
          <w:szCs w:val="28"/>
          <w14:textOutline w14:w="0" w14:cap="flat" w14:cmpd="sng" w14:algn="ctr">
            <w14:noFill/>
            <w14:prstDash w14:val="solid"/>
            <w14:round/>
          </w14:textOutline>
        </w:rPr>
        <w:t>нным</w:t>
      </w:r>
      <w:proofErr w:type="spellEnd"/>
      <w:r w:rsidR="004252DD">
        <w:rPr>
          <w:rFonts w:ascii="Times New Roman" w:hAnsi="Times New Roman" w:cs="Times New Roman"/>
          <w:color w:val="000000" w:themeColor="text1"/>
          <w:sz w:val="28"/>
          <w:szCs w:val="28"/>
          <w14:textOutline w14:w="0" w14:cap="flat" w14:cmpd="sng" w14:algn="ctr">
            <w14:noFill/>
            <w14:prstDash w14:val="solid"/>
            <w14:round/>
          </w14:textOutline>
        </w:rPr>
        <w:t xml:space="preserve"> контролируемым</w:t>
      </w:r>
      <w:r w:rsidR="00CB514F">
        <w:rPr>
          <w:rFonts w:ascii="Times New Roman" w:hAnsi="Times New Roman" w:cs="Times New Roman"/>
          <w:color w:val="000000" w:themeColor="text1"/>
          <w:sz w:val="28"/>
          <w:szCs w:val="28"/>
          <w14:textOutline w14:w="0" w14:cap="flat" w14:cmpd="sng" w14:algn="ctr">
            <w14:noFill/>
            <w14:prstDash w14:val="solid"/>
            <w14:round/>
          </w14:textOutline>
        </w:rPr>
        <w:t xml:space="preserve"> дизайном </w:t>
      </w:r>
      <w:r w:rsidR="00CB514F" w:rsidRPr="00CB514F">
        <w:rPr>
          <w:rFonts w:ascii="Times New Roman" w:hAnsi="Times New Roman" w:cs="Times New Roman"/>
          <w:color w:val="000000" w:themeColor="text1"/>
          <w:sz w:val="28"/>
          <w:szCs w:val="28"/>
          <w14:textOutline w14:w="0" w14:cap="flat" w14:cmpd="sng" w14:algn="ctr">
            <w14:noFill/>
            <w14:prstDash w14:val="solid"/>
            <w14:round/>
          </w14:textOutline>
        </w:rPr>
        <w:t xml:space="preserve">результаты исследования (вмешательства) сравниваются с результатами контрольной </w:t>
      </w:r>
      <w:r w:rsidR="004D13CF">
        <w:rPr>
          <w:rFonts w:ascii="Times New Roman" w:hAnsi="Times New Roman" w:cs="Times New Roman"/>
          <w:color w:val="000000" w:themeColor="text1"/>
          <w:sz w:val="28"/>
          <w:szCs w:val="28"/>
          <w14:textOutline w14:w="0" w14:cap="flat" w14:cmpd="sng" w14:algn="ctr">
            <w14:noFill/>
            <w14:prstDash w14:val="solid"/>
            <w14:round/>
          </w14:textOutline>
        </w:rPr>
        <w:t>группы</w:t>
      </w:r>
      <w:r w:rsidR="00CB514F" w:rsidRPr="00CB514F">
        <w:rPr>
          <w:rFonts w:ascii="Times New Roman" w:hAnsi="Times New Roman" w:cs="Times New Roman"/>
          <w:color w:val="000000" w:themeColor="text1"/>
          <w:sz w:val="28"/>
          <w:szCs w:val="28"/>
          <w14:textOutline w14:w="0" w14:cap="flat" w14:cmpd="sng" w14:algn="ctr">
            <w14:noFill/>
            <w14:prstDash w14:val="solid"/>
            <w14:round/>
          </w14:textOutline>
        </w:rPr>
        <w:t xml:space="preserve">, и пациенты случайным образом </w:t>
      </w:r>
      <w:r w:rsidR="00CB514F">
        <w:rPr>
          <w:rFonts w:ascii="Times New Roman" w:hAnsi="Times New Roman" w:cs="Times New Roman"/>
          <w:color w:val="000000" w:themeColor="text1"/>
          <w:sz w:val="28"/>
          <w:szCs w:val="28"/>
          <w14:textOutline w14:w="0" w14:cap="flat" w14:cmpd="sng" w14:algn="ctr">
            <w14:noFill/>
            <w14:prstDash w14:val="solid"/>
            <w14:round/>
          </w14:textOutline>
        </w:rPr>
        <w:t xml:space="preserve">разделяются </w:t>
      </w:r>
      <w:r w:rsidR="004252DD">
        <w:rPr>
          <w:rFonts w:ascii="Times New Roman" w:hAnsi="Times New Roman" w:cs="Times New Roman"/>
          <w:color w:val="000000" w:themeColor="text1"/>
          <w:sz w:val="28"/>
          <w:szCs w:val="28"/>
          <w14:textOutline w14:w="0" w14:cap="flat" w14:cmpd="sng" w14:algn="ctr">
            <w14:noFill/>
            <w14:prstDash w14:val="solid"/>
            <w14:round/>
          </w14:textOutline>
        </w:rPr>
        <w:t>на две</w:t>
      </w:r>
      <w:r w:rsidR="00CB514F">
        <w:rPr>
          <w:rFonts w:ascii="Times New Roman" w:hAnsi="Times New Roman" w:cs="Times New Roman"/>
          <w:color w:val="000000" w:themeColor="text1"/>
          <w:sz w:val="28"/>
          <w:szCs w:val="28"/>
          <w14:textOutline w14:w="0" w14:cap="flat" w14:cmpd="sng" w14:algn="ctr">
            <w14:noFill/>
            <w14:prstDash w14:val="solid"/>
            <w14:round/>
          </w14:textOutline>
        </w:rPr>
        <w:t xml:space="preserve"> группы</w:t>
      </w:r>
      <w:r w:rsidR="00CB514F" w:rsidRPr="00CB514F">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Специалисты, занимающиеся этой проблемой, подчеркивают, </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что случайное, или </w:t>
      </w:r>
      <w:proofErr w:type="spellStart"/>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w:t>
      </w:r>
      <w:r w:rsidR="004D13CF">
        <w:rPr>
          <w:rFonts w:ascii="Times New Roman" w:hAnsi="Times New Roman" w:cs="Times New Roman"/>
          <w:color w:val="000000" w:themeColor="text1"/>
          <w:sz w:val="28"/>
          <w:szCs w:val="28"/>
          <w14:textOutline w14:w="0" w14:cap="flat" w14:cmpd="sng" w14:algn="ctr">
            <w14:noFill/>
            <w14:prstDash w14:val="solid"/>
            <w14:round/>
          </w14:textOutline>
        </w:rPr>
        <w:t>зированное</w:t>
      </w:r>
      <w:proofErr w:type="spellEnd"/>
      <w:r w:rsidR="004D13CF">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B4304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разделение не является синонимом беспорядочного, при котором процесс разделения не подд</w:t>
      </w:r>
      <w:r w:rsidR="003C075C">
        <w:rPr>
          <w:rFonts w:ascii="Times New Roman" w:hAnsi="Times New Roman" w:cs="Times New Roman"/>
          <w:color w:val="000000" w:themeColor="text1"/>
          <w:sz w:val="28"/>
          <w:szCs w:val="28"/>
          <w14:textOutline w14:w="0" w14:cap="flat" w14:cmpd="sng" w14:algn="ctr">
            <w14:noFill/>
            <w14:prstDash w14:val="solid"/>
            <w14:round/>
          </w14:textOutline>
        </w:rPr>
        <w:t xml:space="preserve">ается математическому описанию. </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Рандомизация считается плохо организованной при разделении больных на группы по номеру истории болезни, страхового полиса или дате рождения. Лучше всего пользоваться таблицей случайных чисел, методом конвертов или путем централизованного компьютерного распределения вариа</w:t>
      </w:r>
      <w:r w:rsidR="003E2C0E">
        <w:rPr>
          <w:rFonts w:ascii="Times New Roman" w:hAnsi="Times New Roman" w:cs="Times New Roman"/>
          <w:color w:val="000000" w:themeColor="text1"/>
          <w:sz w:val="28"/>
          <w:szCs w:val="28"/>
          <w14:textOutline w14:w="0" w14:cap="flat" w14:cmpd="sng" w14:algn="ctr">
            <w14:noFill/>
            <w14:prstDash w14:val="solid"/>
            <w14:round/>
          </w14:textOutline>
        </w:rPr>
        <w:t>нтов лечения.</w:t>
      </w:r>
    </w:p>
    <w:p w:rsidR="00E1280E" w:rsidRPr="0024142C" w:rsidRDefault="0051105B" w:rsidP="00534C87">
      <w:pPr>
        <w:pStyle w:val="a3"/>
        <w:ind w:left="142" w:firstLine="578"/>
        <w:jc w:val="both"/>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К сожалению, упоминание о процессе рандомизации не означает правильного ее проведения. Очень часто в статьях не указывается способ рандомизации, что ставит под сомнение хорошую организацию исследования</w:t>
      </w:r>
      <w:r w:rsidR="00614DAA">
        <w:rPr>
          <w:rFonts w:ascii="Times New Roman" w:hAnsi="Times New Roman" w:cs="Times New Roman"/>
          <w:color w:val="000000" w:themeColor="text1"/>
          <w:sz w:val="28"/>
          <w:szCs w:val="28"/>
          <w14:textOutline w14:w="0" w14:cap="flat" w14:cmpd="sng" w14:algn="ctr">
            <w14:noFill/>
            <w14:prstDash w14:val="solid"/>
            <w14:round/>
          </w14:textOutline>
        </w:rPr>
        <w:t>.</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0764EF" w:rsidRPr="00FA4A0B">
        <w:rPr>
          <w:rFonts w:ascii="Times New Roman" w:hAnsi="Times New Roman" w:cs="Times New Roman"/>
          <w:color w:val="000000" w:themeColor="text1"/>
          <w:sz w:val="28"/>
          <w:szCs w:val="28"/>
          <w14:textOutline w14:w="0" w14:cap="flat" w14:cmpd="sng" w14:algn="ctr">
            <w14:noFill/>
            <w14:prstDash w14:val="solid"/>
            <w14:round/>
          </w14:textOutline>
        </w:rPr>
        <w:t>РКИ — «золотой стандарт» при проведении медицинских исследований. Однако это положение истинно только при определенных типах клинических вопросов. Обычно все эти вопросы касаются вмешательств, как правило, терапевтических, или профилактических мероприятий. Следует, однако, помнить, что даже при проведении медицинских вмешательств (и уж особенно если их не проводят) РКИ обладают рядом важных недостатков.</w:t>
      </w:r>
      <w:r w:rsidR="00E1280E" w:rsidRPr="00E1280E">
        <w:t xml:space="preserve"> </w:t>
      </w:r>
      <w:r w:rsidR="0024142C">
        <w:rPr>
          <w:rFonts w:ascii="Times New Roman" w:hAnsi="Times New Roman" w:cs="Times New Roman"/>
          <w:color w:val="000000" w:themeColor="text1"/>
          <w:sz w:val="28"/>
          <w:szCs w:val="28"/>
          <w14:textOutline w14:w="0" w14:cap="flat" w14:cmpd="sng" w14:algn="ctr">
            <w14:noFill/>
            <w14:prstDash w14:val="solid"/>
            <w14:round/>
          </w14:textOutline>
        </w:rPr>
        <w:t>П</w:t>
      </w:r>
      <w:r w:rsidR="00E1280E" w:rsidRPr="00FE056B">
        <w:rPr>
          <w:rFonts w:ascii="Times New Roman" w:hAnsi="Times New Roman" w:cs="Times New Roman"/>
          <w:color w:val="000000" w:themeColor="text1"/>
          <w:sz w:val="28"/>
          <w:szCs w:val="28"/>
          <w14:textOutline w14:w="0" w14:cap="flat" w14:cmpd="sng" w14:algn="ctr">
            <w14:noFill/>
            <w14:prstDash w14:val="solid"/>
            <w14:round/>
          </w14:textOutline>
        </w:rPr>
        <w:t>роведение РКИ дорого и требует времени, поэтому в практической деятельности:</w:t>
      </w:r>
      <w:r w:rsidR="0024142C">
        <w:t xml:space="preserve"> </w:t>
      </w:r>
      <w:r w:rsidR="00E1280E" w:rsidRPr="00FE056B">
        <w:rPr>
          <w:rFonts w:ascii="Times New Roman" w:hAnsi="Times New Roman" w:cs="Times New Roman"/>
          <w:color w:val="000000" w:themeColor="text1"/>
          <w:sz w:val="28"/>
          <w:szCs w:val="28"/>
          <w14:textOutline w14:w="0" w14:cap="flat" w14:cmpd="sng" w14:algn="ctr">
            <w14:noFill/>
            <w14:prstDash w14:val="solid"/>
            <w14:round/>
          </w14:textOutline>
        </w:rPr>
        <w:t>многие испытания либо не проводят вообще, либо проводят на слишком маленькой группе пациентов или в течение слишком короткого периода времени;</w:t>
      </w:r>
      <w:r w:rsidR="0024142C">
        <w:t xml:space="preserve"> </w:t>
      </w:r>
      <w:r w:rsidR="00E1280E" w:rsidRPr="00FE056B">
        <w:rPr>
          <w:rFonts w:ascii="Times New Roman" w:hAnsi="Times New Roman" w:cs="Times New Roman"/>
          <w:color w:val="000000" w:themeColor="text1"/>
          <w:sz w:val="28"/>
          <w:szCs w:val="28"/>
          <w14:textOutline w14:w="0" w14:cap="flat" w14:cmpd="sng" w14:algn="ctr">
            <w14:noFill/>
            <w14:prstDash w14:val="solid"/>
            <w14:round/>
          </w14:textOutline>
        </w:rPr>
        <w:t>большинство испытаний оплачивают крупные исследовательские институты, университеты, правительство или фармацевтические компании, которые в конечном итоге диктуют направление исследований;</w:t>
      </w:r>
      <w:r w:rsidR="0024142C">
        <w:t xml:space="preserve"> </w:t>
      </w:r>
      <w:r w:rsidR="00E1280E" w:rsidRPr="00FE056B">
        <w:rPr>
          <w:rFonts w:ascii="Times New Roman" w:hAnsi="Times New Roman" w:cs="Times New Roman"/>
          <w:color w:val="000000" w:themeColor="text1"/>
          <w:sz w:val="28"/>
          <w:szCs w:val="28"/>
          <w14:textOutline w14:w="0" w14:cap="flat" w14:cmpd="sng" w14:algn="ctr">
            <w14:noFill/>
            <w14:prstDash w14:val="solid"/>
            <w14:round/>
          </w14:textOutline>
        </w:rPr>
        <w:t>вместо клинических исходов часто используют суррогатные конечные точки (косвенные критерии оценки).</w:t>
      </w:r>
    </w:p>
    <w:p w:rsidR="00755E77" w:rsidRDefault="006548BE"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Рандомизированные</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 могут быть открытыми и “слепыми” (маскированными). Открытым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рандомизированное</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испытание считается в том случае, если и пациент, и врач сразу после проведения рандомизации узнают о том, какой вид лечения будет применен у данного больного. При слепом исследовании больному не сообщается о виде применяемого лечения, и этот момент обговаривается с пациентом заранее при получении информированного согласия на исследование. Врач узнает, какой вариант лечения получит больной, после процедуры рандомизации. При выполнении двойного слепого исследования ни врач, ни пациент не знают, какое из вмешательств применяется у конкретного пациента. В тройном слепом исследовании о типе вмешательства не знают больной, врач и исследователь (статистик), обрабат</w:t>
      </w:r>
      <w:r w:rsidR="00E710F0">
        <w:rPr>
          <w:rFonts w:ascii="Times New Roman" w:hAnsi="Times New Roman" w:cs="Times New Roman"/>
          <w:color w:val="000000" w:themeColor="text1"/>
          <w:sz w:val="28"/>
          <w:szCs w:val="28"/>
          <w14:textOutline w14:w="0" w14:cap="flat" w14:cmpd="sng" w14:algn="ctr">
            <w14:noFill/>
            <w14:prstDash w14:val="solid"/>
            <w14:round/>
          </w14:textOutline>
        </w:rPr>
        <w:t>ывающий результаты исследования.</w:t>
      </w:r>
    </w:p>
    <w:p w:rsidR="00A87BDE" w:rsidRDefault="00A87BDE" w:rsidP="00533740">
      <w:pPr>
        <w:pStyle w:val="a3"/>
        <w:ind w:left="142" w:firstLine="578"/>
        <w:jc w:val="both"/>
      </w:pPr>
    </w:p>
    <w:p w:rsidR="00A87BDE" w:rsidRDefault="00A87BDE" w:rsidP="00533740">
      <w:pPr>
        <w:pStyle w:val="a3"/>
        <w:ind w:left="142" w:firstLine="578"/>
        <w:jc w:val="both"/>
      </w:pPr>
    </w:p>
    <w:p w:rsidR="00A87BDE" w:rsidRDefault="00A87BDE" w:rsidP="00533740">
      <w:pPr>
        <w:pStyle w:val="a3"/>
        <w:ind w:left="142" w:firstLine="578"/>
        <w:jc w:val="both"/>
      </w:pPr>
    </w:p>
    <w:p w:rsidR="00A87BDE" w:rsidRDefault="00A87BDE" w:rsidP="00533740">
      <w:pPr>
        <w:pStyle w:val="a3"/>
        <w:ind w:left="142" w:firstLine="578"/>
        <w:jc w:val="both"/>
      </w:pPr>
    </w:p>
    <w:p w:rsidR="00533740" w:rsidRPr="00A1538C" w:rsidRDefault="00BB3D04" w:rsidP="00533740">
      <w:pPr>
        <w:pStyle w:val="a3"/>
        <w:ind w:left="142" w:firstLine="578"/>
        <w:jc w:val="both"/>
        <w:rPr>
          <w:rFonts w:ascii="Times New Roman" w:eastAsia="Times New Roman" w:hAnsi="Times New Roman" w:cs="Times New Roman"/>
          <w:i/>
          <w:sz w:val="28"/>
          <w:szCs w:val="28"/>
          <w:lang w:eastAsia="ru-RU"/>
        </w:rPr>
      </w:pPr>
      <w:hyperlink r:id="rId18" w:tooltip="Постоянная ссылка Врезка 3.4. Преимущества рандомизированных контролируемых испытаний" w:history="1">
        <w:r w:rsidR="00EE7602" w:rsidRPr="00A1538C">
          <w:rPr>
            <w:rStyle w:val="a4"/>
            <w:rFonts w:ascii="Times New Roman" w:eastAsia="Times New Roman" w:hAnsi="Times New Roman" w:cs="Times New Roman"/>
            <w:i/>
            <w:color w:val="auto"/>
            <w:sz w:val="28"/>
            <w:szCs w:val="28"/>
            <w:u w:val="none"/>
            <w:lang w:eastAsia="ru-RU"/>
          </w:rPr>
          <w:t xml:space="preserve">Преимущества </w:t>
        </w:r>
      </w:hyperlink>
      <w:r w:rsidR="007F227A">
        <w:rPr>
          <w:rStyle w:val="a4"/>
          <w:rFonts w:ascii="Times New Roman" w:eastAsia="Times New Roman" w:hAnsi="Times New Roman" w:cs="Times New Roman"/>
          <w:i/>
          <w:color w:val="auto"/>
          <w:sz w:val="28"/>
          <w:szCs w:val="28"/>
          <w:u w:val="none"/>
          <w:lang w:eastAsia="ru-RU"/>
        </w:rPr>
        <w:t>РКИ</w:t>
      </w:r>
    </w:p>
    <w:p w:rsidR="00533740" w:rsidRPr="00533740" w:rsidRDefault="00EE7602" w:rsidP="00CD2FC9">
      <w:pPr>
        <w:pStyle w:val="a3"/>
        <w:numPr>
          <w:ilvl w:val="0"/>
          <w:numId w:val="94"/>
        </w:numPr>
        <w:jc w:val="both"/>
        <w:rPr>
          <w:rFonts w:ascii="Times New Roman" w:eastAsia="Times New Roman" w:hAnsi="Times New Roman" w:cs="Times New Roman"/>
          <w:sz w:val="28"/>
          <w:szCs w:val="28"/>
          <w:lang w:eastAsia="ru-RU"/>
        </w:rPr>
      </w:pPr>
      <w:r w:rsidRPr="00FA4A0B">
        <w:rPr>
          <w:rFonts w:ascii="Times New Roman" w:eastAsia="Times New Roman" w:hAnsi="Times New Roman" w:cs="Times New Roman"/>
          <w:color w:val="262626"/>
          <w:sz w:val="28"/>
          <w:szCs w:val="28"/>
          <w:lang w:eastAsia="ru-RU"/>
        </w:rPr>
        <w:t>Четкая оценка одиночной переменной в строго определенной группе пациентов (например, женщины в менопаузе в возрасте 50—60 лет)</w:t>
      </w:r>
      <w:r w:rsidR="00255452">
        <w:rPr>
          <w:rFonts w:ascii="Times New Roman" w:eastAsia="Times New Roman" w:hAnsi="Times New Roman" w:cs="Times New Roman"/>
          <w:color w:val="262626"/>
          <w:sz w:val="28"/>
          <w:szCs w:val="28"/>
          <w:lang w:eastAsia="ru-RU"/>
        </w:rPr>
        <w:t>;</w:t>
      </w:r>
    </w:p>
    <w:p w:rsidR="004D05EC" w:rsidRPr="00533740" w:rsidRDefault="004D05EC" w:rsidP="00CD2FC9">
      <w:pPr>
        <w:pStyle w:val="a3"/>
        <w:numPr>
          <w:ilvl w:val="0"/>
          <w:numId w:val="94"/>
        </w:numPr>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62626"/>
          <w:sz w:val="28"/>
          <w:szCs w:val="28"/>
          <w:lang w:eastAsia="ru-RU"/>
        </w:rPr>
        <w:t xml:space="preserve"> </w:t>
      </w:r>
      <w:proofErr w:type="spellStart"/>
      <w:r>
        <w:rPr>
          <w:rFonts w:ascii="Times New Roman" w:eastAsia="Times New Roman" w:hAnsi="Times New Roman" w:cs="Times New Roman"/>
          <w:color w:val="262626"/>
          <w:sz w:val="28"/>
          <w:szCs w:val="28"/>
          <w:lang w:eastAsia="ru-RU"/>
        </w:rPr>
        <w:t>Проспективный</w:t>
      </w:r>
      <w:proofErr w:type="spellEnd"/>
      <w:r>
        <w:rPr>
          <w:rFonts w:ascii="Times New Roman" w:eastAsia="Times New Roman" w:hAnsi="Times New Roman" w:cs="Times New Roman"/>
          <w:color w:val="262626"/>
          <w:sz w:val="28"/>
          <w:szCs w:val="28"/>
          <w:lang w:eastAsia="ru-RU"/>
        </w:rPr>
        <w:t xml:space="preserve"> дизайн</w:t>
      </w:r>
      <w:r w:rsidR="00255452">
        <w:rPr>
          <w:rFonts w:ascii="Times New Roman" w:eastAsia="Times New Roman" w:hAnsi="Times New Roman" w:cs="Times New Roman"/>
          <w:color w:val="262626"/>
          <w:sz w:val="28"/>
          <w:szCs w:val="28"/>
          <w:lang w:eastAsia="ru-RU"/>
        </w:rPr>
        <w:t>;</w:t>
      </w:r>
    </w:p>
    <w:p w:rsidR="008A4118" w:rsidRPr="00A1538C" w:rsidRDefault="00EE7602" w:rsidP="00CD2FC9">
      <w:pPr>
        <w:pStyle w:val="a3"/>
        <w:numPr>
          <w:ilvl w:val="0"/>
          <w:numId w:val="94"/>
        </w:numPr>
        <w:jc w:val="both"/>
        <w:rPr>
          <w:rFonts w:ascii="Times New Roman" w:eastAsia="Times New Roman" w:hAnsi="Times New Roman" w:cs="Times New Roman"/>
          <w:sz w:val="28"/>
          <w:szCs w:val="28"/>
          <w:lang w:eastAsia="ru-RU"/>
        </w:rPr>
      </w:pPr>
      <w:r w:rsidRPr="00533740">
        <w:rPr>
          <w:rFonts w:ascii="Times New Roman" w:eastAsia="Times New Roman" w:hAnsi="Times New Roman" w:cs="Times New Roman"/>
          <w:color w:val="262626"/>
          <w:sz w:val="28"/>
          <w:szCs w:val="28"/>
          <w:lang w:eastAsia="ru-RU"/>
        </w:rPr>
        <w:t>Возможность проведения в последующем мета-анализа (комбинирование количественных результатов из не</w:t>
      </w:r>
      <w:r w:rsidR="00255452">
        <w:rPr>
          <w:rFonts w:ascii="Times New Roman" w:eastAsia="Times New Roman" w:hAnsi="Times New Roman" w:cs="Times New Roman"/>
          <w:color w:val="262626"/>
          <w:sz w:val="28"/>
          <w:szCs w:val="28"/>
          <w:lang w:eastAsia="ru-RU"/>
        </w:rPr>
        <w:t>скольких подобных исследований).</w:t>
      </w:r>
    </w:p>
    <w:p w:rsidR="00A1538C" w:rsidRPr="00093D72" w:rsidRDefault="00A1538C" w:rsidP="00A1538C">
      <w:pPr>
        <w:pStyle w:val="a3"/>
        <w:ind w:left="862"/>
        <w:jc w:val="both"/>
        <w:rPr>
          <w:rFonts w:ascii="Times New Roman" w:eastAsia="Times New Roman" w:hAnsi="Times New Roman" w:cs="Times New Roman"/>
          <w:i/>
          <w:color w:val="262626"/>
          <w:sz w:val="28"/>
          <w:szCs w:val="28"/>
          <w:lang w:eastAsia="ru-RU"/>
        </w:rPr>
      </w:pPr>
      <w:r w:rsidRPr="00093D72">
        <w:rPr>
          <w:rFonts w:ascii="Times New Roman" w:eastAsia="Times New Roman" w:hAnsi="Times New Roman" w:cs="Times New Roman"/>
          <w:i/>
          <w:color w:val="262626"/>
          <w:sz w:val="28"/>
          <w:szCs w:val="28"/>
          <w:lang w:eastAsia="ru-RU"/>
        </w:rPr>
        <w:t xml:space="preserve">Недостатки </w:t>
      </w:r>
      <w:r w:rsidR="00093D72" w:rsidRPr="00093D72">
        <w:rPr>
          <w:rFonts w:ascii="Times New Roman" w:eastAsia="Times New Roman" w:hAnsi="Times New Roman" w:cs="Times New Roman"/>
          <w:i/>
          <w:color w:val="262626"/>
          <w:sz w:val="28"/>
          <w:szCs w:val="28"/>
          <w:lang w:eastAsia="ru-RU"/>
        </w:rPr>
        <w:t>РКИ</w:t>
      </w:r>
    </w:p>
    <w:p w:rsidR="007F227A" w:rsidRPr="007F227A" w:rsidRDefault="007F227A" w:rsidP="00CD2FC9">
      <w:pPr>
        <w:pStyle w:val="a3"/>
        <w:numPr>
          <w:ilvl w:val="0"/>
          <w:numId w:val="94"/>
        </w:numPr>
        <w:jc w:val="both"/>
        <w:rPr>
          <w:rFonts w:ascii="Times New Roman" w:eastAsia="Times New Roman" w:hAnsi="Times New Roman" w:cs="Times New Roman"/>
          <w:sz w:val="28"/>
          <w:szCs w:val="28"/>
          <w:lang w:eastAsia="ru-RU"/>
        </w:rPr>
      </w:pPr>
      <w:r w:rsidRPr="007F227A">
        <w:rPr>
          <w:rFonts w:ascii="Times New Roman" w:eastAsia="Times New Roman" w:hAnsi="Times New Roman" w:cs="Times New Roman"/>
          <w:sz w:val="28"/>
          <w:szCs w:val="28"/>
          <w:lang w:eastAsia="ru-RU"/>
        </w:rPr>
        <w:t>Дорогостоящие</w:t>
      </w:r>
      <w:r w:rsidR="00255452">
        <w:rPr>
          <w:rFonts w:ascii="Times New Roman" w:eastAsia="Times New Roman" w:hAnsi="Times New Roman" w:cs="Times New Roman"/>
          <w:sz w:val="28"/>
          <w:szCs w:val="28"/>
          <w:lang w:eastAsia="ru-RU"/>
        </w:rPr>
        <w:t>;</w:t>
      </w:r>
    </w:p>
    <w:p w:rsidR="007F227A" w:rsidRPr="007F227A" w:rsidRDefault="007F227A" w:rsidP="00CD2FC9">
      <w:pPr>
        <w:pStyle w:val="a3"/>
        <w:numPr>
          <w:ilvl w:val="0"/>
          <w:numId w:val="94"/>
        </w:numPr>
        <w:jc w:val="both"/>
        <w:rPr>
          <w:rFonts w:ascii="Times New Roman" w:eastAsia="Times New Roman" w:hAnsi="Times New Roman" w:cs="Times New Roman"/>
          <w:sz w:val="28"/>
          <w:szCs w:val="28"/>
          <w:lang w:eastAsia="ru-RU"/>
        </w:rPr>
      </w:pPr>
      <w:r w:rsidRPr="007F227A">
        <w:rPr>
          <w:rFonts w:ascii="Times New Roman" w:eastAsia="Times New Roman" w:hAnsi="Times New Roman" w:cs="Times New Roman"/>
          <w:sz w:val="28"/>
          <w:szCs w:val="28"/>
          <w:lang w:eastAsia="ru-RU"/>
        </w:rPr>
        <w:t>Большинство исследований оплачивают крупные исследовательские центры, университеты, правительство, фармацевтические компании, которые диктуют направление</w:t>
      </w:r>
      <w:r w:rsidR="00255452">
        <w:rPr>
          <w:rFonts w:ascii="Times New Roman" w:eastAsia="Times New Roman" w:hAnsi="Times New Roman" w:cs="Times New Roman"/>
          <w:sz w:val="28"/>
          <w:szCs w:val="28"/>
          <w:lang w:eastAsia="ru-RU"/>
        </w:rPr>
        <w:t xml:space="preserve"> исследования;</w:t>
      </w:r>
    </w:p>
    <w:p w:rsidR="007F227A" w:rsidRPr="007F227A" w:rsidRDefault="007F227A" w:rsidP="00CD2FC9">
      <w:pPr>
        <w:pStyle w:val="a3"/>
        <w:numPr>
          <w:ilvl w:val="0"/>
          <w:numId w:val="94"/>
        </w:numPr>
        <w:jc w:val="both"/>
        <w:rPr>
          <w:rFonts w:ascii="Times New Roman" w:eastAsia="Times New Roman" w:hAnsi="Times New Roman" w:cs="Times New Roman"/>
          <w:sz w:val="28"/>
          <w:szCs w:val="28"/>
          <w:lang w:eastAsia="ru-RU"/>
        </w:rPr>
      </w:pPr>
      <w:r w:rsidRPr="007F227A">
        <w:rPr>
          <w:rFonts w:ascii="Times New Roman" w:eastAsia="Times New Roman" w:hAnsi="Times New Roman" w:cs="Times New Roman"/>
          <w:sz w:val="28"/>
          <w:szCs w:val="28"/>
          <w:lang w:eastAsia="ru-RU"/>
        </w:rPr>
        <w:t>Вместо клинических исходов часто используют суррогатные конечные точки (косвенные критерии)</w:t>
      </w:r>
      <w:r w:rsidR="00255452">
        <w:rPr>
          <w:rFonts w:ascii="Times New Roman" w:eastAsia="Times New Roman" w:hAnsi="Times New Roman" w:cs="Times New Roman"/>
          <w:sz w:val="28"/>
          <w:szCs w:val="28"/>
          <w:lang w:eastAsia="ru-RU"/>
        </w:rPr>
        <w:t>;</w:t>
      </w:r>
    </w:p>
    <w:p w:rsidR="007F227A" w:rsidRPr="00EC5B71" w:rsidRDefault="007F227A" w:rsidP="00CD2FC9">
      <w:pPr>
        <w:pStyle w:val="a3"/>
        <w:numPr>
          <w:ilvl w:val="0"/>
          <w:numId w:val="94"/>
        </w:numPr>
        <w:jc w:val="both"/>
        <w:rPr>
          <w:rFonts w:ascii="Times New Roman" w:eastAsia="Times New Roman" w:hAnsi="Times New Roman" w:cs="Times New Roman"/>
          <w:sz w:val="28"/>
          <w:szCs w:val="28"/>
          <w:lang w:eastAsia="ru-RU"/>
        </w:rPr>
      </w:pPr>
      <w:r w:rsidRPr="007F227A">
        <w:rPr>
          <w:rFonts w:ascii="Times New Roman" w:eastAsia="Times New Roman" w:hAnsi="Times New Roman" w:cs="Times New Roman"/>
          <w:sz w:val="28"/>
          <w:szCs w:val="28"/>
          <w:lang w:eastAsia="ru-RU"/>
        </w:rPr>
        <w:t>Наличие скрытых систематических ошибок.</w:t>
      </w:r>
    </w:p>
    <w:p w:rsidR="00E710F0" w:rsidRPr="004D05EC" w:rsidRDefault="00A1538C" w:rsidP="00E710F0">
      <w:pPr>
        <w:pStyle w:val="a3"/>
        <w:ind w:left="142"/>
        <w:rPr>
          <w:rFonts w:ascii="Times New Roman" w:eastAsia="Times New Roman" w:hAnsi="Times New Roman" w:cs="Times New Roman"/>
          <w:i/>
          <w:color w:val="262626"/>
          <w:sz w:val="28"/>
          <w:szCs w:val="28"/>
          <w:lang w:eastAsia="ru-RU"/>
        </w:rPr>
      </w:pPr>
      <w:r>
        <w:rPr>
          <w:rFonts w:ascii="Times New Roman" w:eastAsia="Times New Roman" w:hAnsi="Times New Roman" w:cs="Times New Roman"/>
          <w:i/>
          <w:color w:val="262626"/>
          <w:sz w:val="28"/>
          <w:szCs w:val="28"/>
          <w:lang w:eastAsia="ru-RU"/>
        </w:rPr>
        <w:t>Структура исследования при</w:t>
      </w:r>
      <w:r w:rsidR="00E710F0" w:rsidRPr="004D05EC">
        <w:rPr>
          <w:rFonts w:ascii="Times New Roman" w:eastAsia="Times New Roman" w:hAnsi="Times New Roman" w:cs="Times New Roman"/>
          <w:i/>
          <w:color w:val="262626"/>
          <w:sz w:val="28"/>
          <w:szCs w:val="28"/>
          <w:lang w:eastAsia="ru-RU"/>
        </w:rPr>
        <w:t xml:space="preserve"> РКИ</w:t>
      </w:r>
    </w:p>
    <w:p w:rsidR="00E710F0"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E710F0" w:rsidRPr="00E710F0">
        <w:rPr>
          <w:rFonts w:ascii="Times New Roman" w:eastAsia="Times New Roman" w:hAnsi="Times New Roman" w:cs="Times New Roman"/>
          <w:color w:val="262626"/>
          <w:sz w:val="28"/>
          <w:szCs w:val="28"/>
          <w:lang w:eastAsia="ru-RU"/>
        </w:rPr>
        <w:t>Наличие контрольной группы</w:t>
      </w:r>
      <w:r w:rsidR="001F5251">
        <w:rPr>
          <w:rFonts w:ascii="Times New Roman" w:eastAsia="Times New Roman" w:hAnsi="Times New Roman" w:cs="Times New Roman"/>
          <w:color w:val="262626"/>
          <w:sz w:val="28"/>
          <w:szCs w:val="28"/>
          <w:lang w:eastAsia="ru-RU"/>
        </w:rPr>
        <w:t>;</w:t>
      </w:r>
    </w:p>
    <w:p w:rsidR="00E710F0"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E710F0" w:rsidRPr="00E710F0">
        <w:rPr>
          <w:rFonts w:ascii="Times New Roman" w:eastAsia="Times New Roman" w:hAnsi="Times New Roman" w:cs="Times New Roman"/>
          <w:color w:val="262626"/>
          <w:sz w:val="28"/>
          <w:szCs w:val="28"/>
          <w:lang w:eastAsia="ru-RU"/>
        </w:rPr>
        <w:t>Ясные критерии отбора (включения и исключения) больных</w:t>
      </w:r>
      <w:r w:rsidR="001F5251">
        <w:rPr>
          <w:rFonts w:ascii="Times New Roman" w:eastAsia="Times New Roman" w:hAnsi="Times New Roman" w:cs="Times New Roman"/>
          <w:color w:val="262626"/>
          <w:sz w:val="28"/>
          <w:szCs w:val="28"/>
          <w:lang w:eastAsia="ru-RU"/>
        </w:rPr>
        <w:t>;</w:t>
      </w:r>
    </w:p>
    <w:p w:rsidR="00E710F0"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E710F0" w:rsidRPr="00E710F0">
        <w:rPr>
          <w:rFonts w:ascii="Times New Roman" w:eastAsia="Times New Roman" w:hAnsi="Times New Roman" w:cs="Times New Roman"/>
          <w:color w:val="262626"/>
          <w:sz w:val="28"/>
          <w:szCs w:val="28"/>
          <w:lang w:eastAsia="ru-RU"/>
        </w:rPr>
        <w:t>Включение больных в исследование до рандомизации по группам</w:t>
      </w:r>
      <w:r w:rsidR="001F5251">
        <w:rPr>
          <w:rFonts w:ascii="Times New Roman" w:eastAsia="Times New Roman" w:hAnsi="Times New Roman" w:cs="Times New Roman"/>
          <w:color w:val="262626"/>
          <w:sz w:val="28"/>
          <w:szCs w:val="28"/>
          <w:lang w:eastAsia="ru-RU"/>
        </w:rPr>
        <w:t>;</w:t>
      </w:r>
    </w:p>
    <w:p w:rsidR="00E710F0"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E710F0" w:rsidRPr="00E710F0">
        <w:rPr>
          <w:rFonts w:ascii="Times New Roman" w:eastAsia="Times New Roman" w:hAnsi="Times New Roman" w:cs="Times New Roman"/>
          <w:color w:val="262626"/>
          <w:sz w:val="28"/>
          <w:szCs w:val="28"/>
          <w:lang w:eastAsia="ru-RU"/>
        </w:rPr>
        <w:t>Случайный метод распределения больных по группам (рандомизация)</w:t>
      </w:r>
      <w:r w:rsidR="001F5251">
        <w:rPr>
          <w:rFonts w:ascii="Times New Roman" w:eastAsia="Times New Roman" w:hAnsi="Times New Roman" w:cs="Times New Roman"/>
          <w:color w:val="262626"/>
          <w:sz w:val="28"/>
          <w:szCs w:val="28"/>
          <w:lang w:eastAsia="ru-RU"/>
        </w:rPr>
        <w:t>;</w:t>
      </w:r>
    </w:p>
    <w:p w:rsidR="00E710F0"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8C1E4A" w:rsidRPr="00E710F0">
        <w:rPr>
          <w:rFonts w:ascii="Times New Roman" w:eastAsia="Times New Roman" w:hAnsi="Times New Roman" w:cs="Times New Roman"/>
          <w:color w:val="262626"/>
          <w:sz w:val="28"/>
          <w:szCs w:val="28"/>
          <w:lang w:eastAsia="ru-RU"/>
        </w:rPr>
        <w:t>“</w:t>
      </w:r>
      <w:r w:rsidR="008C1E4A" w:rsidRPr="008C1E4A">
        <w:rPr>
          <w:rFonts w:ascii="Times New Roman" w:eastAsia="Times New Roman" w:hAnsi="Times New Roman" w:cs="Times New Roman"/>
          <w:color w:val="262626"/>
          <w:sz w:val="28"/>
          <w:szCs w:val="28"/>
          <w:lang w:eastAsia="ru-RU"/>
        </w:rPr>
        <w:t>Слепое</w:t>
      </w:r>
      <w:r w:rsidR="008C1E4A" w:rsidRPr="00E710F0">
        <w:rPr>
          <w:rFonts w:ascii="Times New Roman" w:eastAsia="Times New Roman" w:hAnsi="Times New Roman" w:cs="Times New Roman"/>
          <w:color w:val="262626"/>
          <w:sz w:val="28"/>
          <w:szCs w:val="28"/>
          <w:lang w:eastAsia="ru-RU"/>
        </w:rPr>
        <w:t>” лечение</w:t>
      </w:r>
      <w:r w:rsidR="001F5251">
        <w:rPr>
          <w:rFonts w:ascii="Times New Roman" w:eastAsia="Times New Roman" w:hAnsi="Times New Roman" w:cs="Times New Roman"/>
          <w:color w:val="262626"/>
          <w:sz w:val="28"/>
          <w:szCs w:val="28"/>
          <w:lang w:eastAsia="ru-RU"/>
        </w:rPr>
        <w:t>;</w:t>
      </w:r>
    </w:p>
    <w:p w:rsidR="00E710F0"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E710F0" w:rsidRPr="00E710F0">
        <w:rPr>
          <w:rFonts w:ascii="Times New Roman" w:eastAsia="Times New Roman" w:hAnsi="Times New Roman" w:cs="Times New Roman"/>
          <w:color w:val="262626"/>
          <w:sz w:val="28"/>
          <w:szCs w:val="28"/>
          <w:lang w:eastAsia="ru-RU"/>
        </w:rPr>
        <w:t>“Слепая” оценка результатов лечения</w:t>
      </w:r>
      <w:r w:rsidR="001F5251">
        <w:rPr>
          <w:rFonts w:ascii="Times New Roman" w:eastAsia="Times New Roman" w:hAnsi="Times New Roman" w:cs="Times New Roman"/>
          <w:color w:val="262626"/>
          <w:sz w:val="28"/>
          <w:szCs w:val="28"/>
          <w:lang w:eastAsia="ru-RU"/>
        </w:rPr>
        <w:t>;</w:t>
      </w:r>
      <w:r w:rsidR="008C1E4A" w:rsidRPr="008C1E4A">
        <w:rPr>
          <w:rFonts w:ascii="Times New Roman" w:eastAsia="Times New Roman" w:hAnsi="Times New Roman" w:cs="Times New Roman"/>
          <w:color w:val="262626"/>
          <w:sz w:val="28"/>
          <w:szCs w:val="28"/>
          <w:lang w:eastAsia="ru-RU"/>
        </w:rPr>
        <w:t xml:space="preserve"> </w:t>
      </w:r>
    </w:p>
    <w:p w:rsidR="008C1E4A"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8C1E4A" w:rsidRPr="00E710F0">
        <w:rPr>
          <w:rFonts w:ascii="Times New Roman" w:eastAsia="Times New Roman" w:hAnsi="Times New Roman" w:cs="Times New Roman"/>
          <w:color w:val="262626"/>
          <w:sz w:val="28"/>
          <w:szCs w:val="28"/>
          <w:lang w:eastAsia="ru-RU"/>
        </w:rPr>
        <w:t>Информация о числе больных, выбывших в ходе эксперимента</w:t>
      </w:r>
      <w:r w:rsidR="001F5251">
        <w:rPr>
          <w:rFonts w:ascii="Times New Roman" w:eastAsia="Times New Roman" w:hAnsi="Times New Roman" w:cs="Times New Roman"/>
          <w:color w:val="262626"/>
          <w:sz w:val="28"/>
          <w:szCs w:val="28"/>
          <w:lang w:eastAsia="ru-RU"/>
        </w:rPr>
        <w:t>;</w:t>
      </w:r>
    </w:p>
    <w:p w:rsidR="00E710F0"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E710F0" w:rsidRPr="00E710F0">
        <w:rPr>
          <w:rFonts w:ascii="Times New Roman" w:eastAsia="Times New Roman" w:hAnsi="Times New Roman" w:cs="Times New Roman"/>
          <w:color w:val="262626"/>
          <w:sz w:val="28"/>
          <w:szCs w:val="28"/>
          <w:lang w:eastAsia="ru-RU"/>
        </w:rPr>
        <w:t>Информация об осложнениях и побочных эффектах лечения</w:t>
      </w:r>
      <w:r w:rsidR="001F5251">
        <w:rPr>
          <w:rFonts w:ascii="Times New Roman" w:eastAsia="Times New Roman" w:hAnsi="Times New Roman" w:cs="Times New Roman"/>
          <w:color w:val="262626"/>
          <w:sz w:val="28"/>
          <w:szCs w:val="28"/>
          <w:lang w:eastAsia="ru-RU"/>
        </w:rPr>
        <w:t>;</w:t>
      </w:r>
    </w:p>
    <w:p w:rsidR="000525A2"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E710F0" w:rsidRPr="00E710F0">
        <w:rPr>
          <w:rFonts w:ascii="Times New Roman" w:eastAsia="Times New Roman" w:hAnsi="Times New Roman" w:cs="Times New Roman"/>
          <w:color w:val="262626"/>
          <w:sz w:val="28"/>
          <w:szCs w:val="28"/>
          <w:lang w:eastAsia="ru-RU"/>
        </w:rPr>
        <w:t xml:space="preserve">Информация о размере выявленного эффекта и статистической </w:t>
      </w:r>
      <w:r>
        <w:rPr>
          <w:rFonts w:ascii="Times New Roman" w:eastAsia="Times New Roman" w:hAnsi="Times New Roman" w:cs="Times New Roman"/>
          <w:color w:val="262626"/>
          <w:sz w:val="28"/>
          <w:szCs w:val="28"/>
          <w:lang w:eastAsia="ru-RU"/>
        </w:rPr>
        <w:t xml:space="preserve"> </w:t>
      </w:r>
    </w:p>
    <w:p w:rsidR="008C1E4A" w:rsidRDefault="00E710F0" w:rsidP="000525A2">
      <w:pPr>
        <w:pStyle w:val="a3"/>
        <w:ind w:left="709" w:firstLine="284"/>
        <w:rPr>
          <w:rFonts w:ascii="Times New Roman" w:eastAsia="Times New Roman" w:hAnsi="Times New Roman" w:cs="Times New Roman"/>
          <w:color w:val="262626"/>
          <w:sz w:val="28"/>
          <w:szCs w:val="28"/>
          <w:lang w:eastAsia="ru-RU"/>
        </w:rPr>
      </w:pPr>
      <w:proofErr w:type="gramStart"/>
      <w:r w:rsidRPr="00E710F0">
        <w:rPr>
          <w:rFonts w:ascii="Times New Roman" w:eastAsia="Times New Roman" w:hAnsi="Times New Roman" w:cs="Times New Roman"/>
          <w:color w:val="262626"/>
          <w:sz w:val="28"/>
          <w:szCs w:val="28"/>
          <w:lang w:eastAsia="ru-RU"/>
        </w:rPr>
        <w:t>силе</w:t>
      </w:r>
      <w:proofErr w:type="gramEnd"/>
      <w:r w:rsidRPr="00E710F0">
        <w:rPr>
          <w:rFonts w:ascii="Times New Roman" w:eastAsia="Times New Roman" w:hAnsi="Times New Roman" w:cs="Times New Roman"/>
          <w:color w:val="262626"/>
          <w:sz w:val="28"/>
          <w:szCs w:val="28"/>
          <w:lang w:eastAsia="ru-RU"/>
        </w:rPr>
        <w:t xml:space="preserve"> исследования</w:t>
      </w:r>
      <w:r w:rsidR="001F5251">
        <w:rPr>
          <w:rFonts w:ascii="Times New Roman" w:eastAsia="Times New Roman" w:hAnsi="Times New Roman" w:cs="Times New Roman"/>
          <w:color w:val="262626"/>
          <w:sz w:val="28"/>
          <w:szCs w:val="28"/>
          <w:lang w:eastAsia="ru-RU"/>
        </w:rPr>
        <w:t>;</w:t>
      </w:r>
    </w:p>
    <w:p w:rsidR="00AE794E" w:rsidRPr="00220D85" w:rsidRDefault="000525A2" w:rsidP="00220D85">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8C1E4A" w:rsidRPr="00E710F0">
        <w:rPr>
          <w:rFonts w:ascii="Times New Roman" w:eastAsia="Times New Roman" w:hAnsi="Times New Roman" w:cs="Times New Roman"/>
          <w:color w:val="262626"/>
          <w:sz w:val="28"/>
          <w:szCs w:val="28"/>
          <w:lang w:eastAsia="ru-RU"/>
        </w:rPr>
        <w:t>Адекватный статистический анализ, имеются ссылки на использованные статьи, программы и т.д.</w:t>
      </w:r>
    </w:p>
    <w:p w:rsidR="000525A2" w:rsidRDefault="000525A2" w:rsidP="000525A2">
      <w:pPr>
        <w:pStyle w:val="a3"/>
        <w:ind w:left="709" w:firstLine="578"/>
        <w:jc w:val="both"/>
        <w:rPr>
          <w:rFonts w:ascii="Times New Roman" w:hAnsi="Times New Roman" w:cs="Times New Roman"/>
          <w:i/>
          <w:color w:val="000000" w:themeColor="text1"/>
          <w:sz w:val="28"/>
          <w:szCs w:val="28"/>
          <w14:textOutline w14:w="0" w14:cap="flat" w14:cmpd="sng" w14:algn="ctr">
            <w14:noFill/>
            <w14:prstDash w14:val="solid"/>
            <w14:round/>
          </w14:textOutline>
        </w:rPr>
      </w:pPr>
      <w:r w:rsidRPr="000525A2">
        <w:rPr>
          <w:rFonts w:ascii="Times New Roman" w:hAnsi="Times New Roman" w:cs="Times New Roman"/>
          <w:i/>
          <w:color w:val="000000" w:themeColor="text1"/>
          <w:sz w:val="28"/>
          <w:szCs w:val="28"/>
          <w14:textOutline w14:w="0" w14:cap="flat" w14:cmpd="sng" w14:algn="ctr">
            <w14:noFill/>
            <w14:prstDash w14:val="solid"/>
            <w14:round/>
          </w14:textOutline>
        </w:rPr>
        <w:t>Проведение РКИ нецелесообразно</w:t>
      </w:r>
    </w:p>
    <w:p w:rsidR="00AE794E" w:rsidRPr="00AE794E" w:rsidRDefault="00AE794E" w:rsidP="00CD2FC9">
      <w:pPr>
        <w:pStyle w:val="a3"/>
        <w:numPr>
          <w:ilvl w:val="0"/>
          <w:numId w:val="9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E794E">
        <w:rPr>
          <w:rFonts w:ascii="Times New Roman" w:hAnsi="Times New Roman" w:cs="Times New Roman"/>
          <w:color w:val="000000" w:themeColor="text1"/>
          <w:sz w:val="28"/>
          <w:szCs w:val="28"/>
          <w14:textOutline w14:w="0" w14:cap="flat" w14:cmpd="sng" w14:algn="ctr">
            <w14:noFill/>
            <w14:prstDash w14:val="solid"/>
            <w14:round/>
          </w14:textOutline>
        </w:rPr>
        <w:t>При этической неприемлемости данного исследо</w:t>
      </w:r>
      <w:r w:rsidR="001F5251">
        <w:rPr>
          <w:rFonts w:ascii="Times New Roman" w:hAnsi="Times New Roman" w:cs="Times New Roman"/>
          <w:color w:val="000000" w:themeColor="text1"/>
          <w:sz w:val="28"/>
          <w:szCs w:val="28"/>
          <w14:textOutline w14:w="0" w14:cap="flat" w14:cmpd="sng" w14:algn="ctr">
            <w14:noFill/>
            <w14:prstDash w14:val="solid"/>
            <w14:round/>
          </w14:textOutline>
        </w:rPr>
        <w:t>вания;</w:t>
      </w:r>
    </w:p>
    <w:p w:rsidR="00415FF9" w:rsidRPr="00B9041B" w:rsidRDefault="00AE794E" w:rsidP="00415FF9">
      <w:pPr>
        <w:pStyle w:val="a3"/>
        <w:numPr>
          <w:ilvl w:val="0"/>
          <w:numId w:val="9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E794E">
        <w:rPr>
          <w:rFonts w:ascii="Times New Roman" w:hAnsi="Times New Roman" w:cs="Times New Roman"/>
          <w:color w:val="000000" w:themeColor="text1"/>
          <w:sz w:val="28"/>
          <w:szCs w:val="28"/>
          <w14:textOutline w14:w="0" w14:cap="flat" w14:cmpd="sng" w14:algn="ctr">
            <w14:noFill/>
            <w14:prstDash w14:val="solid"/>
            <w14:round/>
          </w14:textOutline>
        </w:rPr>
        <w:t xml:space="preserve">При слишком большом числе пациентов, необходимых для демонстрации выраженной разницы между группами. </w:t>
      </w:r>
    </w:p>
    <w:p w:rsidR="00AF4186" w:rsidRPr="00AF4186" w:rsidRDefault="00AF4186" w:rsidP="00AF4186">
      <w:pPr>
        <w:pStyle w:val="a3"/>
        <w:rPr>
          <w:rFonts w:ascii="Times New Roman" w:hAnsi="Times New Roman" w:cs="Times New Roman"/>
          <w:b/>
          <w:bCs/>
          <w:color w:val="000000" w:themeColor="text1"/>
          <w:sz w:val="28"/>
          <w:szCs w:val="28"/>
          <w14:textOutline w14:w="0" w14:cap="flat" w14:cmpd="sng" w14:algn="ctr">
            <w14:noFill/>
            <w14:prstDash w14:val="solid"/>
            <w14:round/>
          </w14:textOutline>
        </w:rPr>
      </w:pPr>
      <w:r w:rsidRPr="00AF4186">
        <w:rPr>
          <w:rFonts w:ascii="Times New Roman" w:hAnsi="Times New Roman" w:cs="Times New Roman"/>
          <w:b/>
          <w:bCs/>
          <w:color w:val="000000" w:themeColor="text1"/>
          <w:sz w:val="28"/>
          <w:szCs w:val="28"/>
          <w14:textOutline w14:w="0" w14:cap="flat" w14:cmpd="sng" w14:algn="ctr">
            <w14:noFill/>
            <w14:prstDash w14:val="solid"/>
            <w14:round/>
          </w14:textOutline>
        </w:rPr>
        <w:t>Скрининг</w:t>
      </w:r>
    </w:p>
    <w:p w:rsidR="00AF4186" w:rsidRPr="00AF4186" w:rsidRDefault="00AF4186" w:rsidP="00AF4186">
      <w:pPr>
        <w:pStyle w:val="a3"/>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b/>
          <w:color w:val="000000" w:themeColor="text1"/>
          <w:sz w:val="28"/>
          <w:szCs w:val="28"/>
          <w14:textOutline w14:w="0" w14:cap="flat" w14:cmpd="sng" w14:algn="ctr">
            <w14:noFill/>
            <w14:prstDash w14:val="solid"/>
            <w14:round/>
          </w14:textOutline>
        </w:rPr>
        <w:t>Скрининг –</w:t>
      </w: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массовое обследование лиц, которые не считают себя больными, для выявления скрыто протекающих заболеваний или факторов риска будущих заболеваний.</w:t>
      </w:r>
    </w:p>
    <w:p w:rsidR="00AF4186" w:rsidRPr="00AF4186" w:rsidRDefault="00AF4186" w:rsidP="00AF4186">
      <w:pPr>
        <w:pStyle w:val="a3"/>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Основной целью скрининга является не обнаружение заболевания в ранней стадии, как это обычно принято думать, а предотвращение нежелательных исходов болезни таких как </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инвалидизация</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 смерть. Так как в скрининге участвуют люди, которые считают себя здоровыми, то все процедуры должны обладать высоким уровнем безопасности, а эффективность всей программы должна быть подтверждена полномасштабными испытаниями. Во время скрининга не ставиться диагноз заболевания, а выявляются люди с повышенной вероятностью определенных состояний.</w:t>
      </w:r>
    </w:p>
    <w:p w:rsidR="00AF4186" w:rsidRPr="00AF4186" w:rsidRDefault="00AF4186" w:rsidP="00AF4186">
      <w:pPr>
        <w:pStyle w:val="a3"/>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Для выявления хронических заболеваний скрининг-исследования основываются на двух положениях:</w:t>
      </w:r>
    </w:p>
    <w:p w:rsidR="00AF4186" w:rsidRPr="00AF4186" w:rsidRDefault="00AF4186" w:rsidP="00AF4186">
      <w:pPr>
        <w:pStyle w:val="a3"/>
        <w:numPr>
          <w:ilvl w:val="0"/>
          <w:numId w:val="27"/>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Часть пациентов обращаются к врачу слишком поздно, когда болезнь уже невозможно излечить имеющимися методами. В первую очередь это относится к раку. Большинство опухолей малого размера поддаются радикальной резекции. Однако пока опухоль не становится достаточно большой и не проявляется в виде определенных симптомов, пациент сам не может ее обнаружить. Поэтому скрининг-исследования на выявление онкологических заболеваний направлено, прежде всего, на обнаружение доклинической стадии опухоли. </w:t>
      </w:r>
    </w:p>
    <w:p w:rsidR="00AF4186" w:rsidRPr="00AF4186" w:rsidRDefault="00AF4186" w:rsidP="00AF4186">
      <w:pPr>
        <w:pStyle w:val="a3"/>
        <w:numPr>
          <w:ilvl w:val="0"/>
          <w:numId w:val="27"/>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Если выявлять заболевания на доклинических стадиях, то их можно лечить более эффективно, чем когда уже появилась развернутая клиническая симптоматика, а в соответствующих органах произошли органические изменения. Ярким примером этого является рак молочной железы: если обнаруживается опухоль достаточно малого размера, то можно выполнить секторальную, косметически приемлемую излечивающую резекцию не прибегая в дальнейшем к таким </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травматичным</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видам лечения, как химиотерапия и облучение. </w:t>
      </w:r>
    </w:p>
    <w:p w:rsidR="00415FF9" w:rsidRPr="00AF4186" w:rsidRDefault="00AF4186" w:rsidP="00AF4186">
      <w:pPr>
        <w:pStyle w:val="a3"/>
        <w:ind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AF4186">
        <w:rPr>
          <w:rFonts w:ascii="Times New Roman" w:hAnsi="Times New Roman" w:cs="Times New Roman"/>
          <w:color w:val="000000" w:themeColor="text1"/>
          <w:sz w:val="28"/>
          <w:szCs w:val="28"/>
          <w14:textOutline w14:w="0" w14:cap="flat" w14:cmpd="sng" w14:algn="ctr">
            <w14:noFill/>
            <w14:prstDash w14:val="solid"/>
            <w14:round/>
          </w14:textOutline>
        </w:rPr>
        <w:tab/>
        <w:t xml:space="preserve"> В настоящее время в мире реализуется большое количество </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скрининговых</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программ. Повсеместно проводится скрининг на рак шейки матки, а во многих странах реализуются программы скрининга на рак молочной железы. Однако однозначных оснований для такой деятельности нет. К сожалению, просто по результатам скрининга нельзя понять – полезен он или нет. Выявление каждого нового случая болезни на ранней стадии служит, на первый взгляд, доказательством полезности скрининга. Пропорционально числу обнаруженных случаев растет число медицинских вмешательств. Этим как бы подтверждается полезность </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скринирующих</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обследований. Вместе с тем число выявленных случаев в популяции прямо зависит от объемов скрининга, и число консервативных </w:t>
      </w:r>
      <w:r w:rsidRPr="00AF4186">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резекций таких как секторальная резекция молочной железы увеличивается намного больше, чем снижается число </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мастэктомий</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и случаев поздней диагностики. Даже если скрининг и раннее лечение не изменяют течения болезни, они создают иллюзию более длительного выживания. Иллюзия возникает из-за влияния нескольких систематических ошибок.</w:t>
      </w:r>
    </w:p>
    <w:p w:rsidR="00AF4186" w:rsidRPr="00AF4186" w:rsidRDefault="00AF4186" w:rsidP="00AF4186">
      <w:pPr>
        <w:pStyle w:val="a3"/>
        <w:ind w:firstLine="578"/>
        <w:rPr>
          <w:rFonts w:ascii="Times New Roman" w:hAnsi="Times New Roman" w:cs="Times New Roman"/>
          <w:b/>
          <w:iCs/>
          <w:color w:val="000000" w:themeColor="text1"/>
          <w:sz w:val="28"/>
          <w:szCs w:val="28"/>
          <w14:textOutline w14:w="0" w14:cap="flat" w14:cmpd="sng" w14:algn="ctr">
            <w14:noFill/>
            <w14:prstDash w14:val="solid"/>
            <w14:round/>
          </w14:textOutline>
        </w:rPr>
      </w:pPr>
      <w:r w:rsidRPr="00AF4186">
        <w:rPr>
          <w:rFonts w:ascii="Times New Roman" w:hAnsi="Times New Roman" w:cs="Times New Roman"/>
          <w:b/>
          <w:iCs/>
          <w:color w:val="000000" w:themeColor="text1"/>
          <w:sz w:val="28"/>
          <w:szCs w:val="28"/>
          <w14:textOutline w14:w="0" w14:cap="flat" w14:cmpd="sng" w14:algn="ctr">
            <w14:noFill/>
            <w14:prstDash w14:val="solid"/>
            <w14:round/>
          </w14:textOutline>
        </w:rPr>
        <w:t>Критерии оценки эффективности скрининга</w:t>
      </w:r>
    </w:p>
    <w:p w:rsidR="00AF4186" w:rsidRPr="00AF4186" w:rsidRDefault="00AF4186" w:rsidP="00071968">
      <w:pPr>
        <w:pStyle w:val="a3"/>
        <w:ind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Как было показано выше, </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скринирующие</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обследования не всегда являются полезными, поэтому для принятия решения о проведении скрининга были разработаны специальные критерии Вильсона-</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Джаннера</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Развитие заболевания должно быть хорошо изученным.</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Заболевание, которое планируется выявлять с помощью скрининга, должно быть значимым.</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У заболевания должна быть выявляемая ранняя стадия.</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Вмешательство на ранней стадии должно быть более эффективным, чем на поздней. </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Тест для выявления ранней стадии заболевания должен быть приемлемым для скрининга.</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Для выявления ранней стадии заболевания должен существовать диагностический тест.</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Необходимо установить интервалы для повторных обследований.</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Польза от проведения </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скринирующего</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обследования должна быть больше, чем возможный физический и психологический вред.</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В результате скрининга всегда возникает необходимость в дополнительных диагностических тестах и лечебных мероприятиях – они должны быть доступны.</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Соотношение стоимость/полезность должно быть не хуже, чем у других программ. Соблюдение этих критериев при планировании скрининга очень важно, так как при несоответствии программы хотя бы одному из критериев может поставить результаты скрининга под сомнения.</w:t>
      </w:r>
    </w:p>
    <w:p w:rsidR="00DB568A" w:rsidRDefault="00DB568A" w:rsidP="00534C87">
      <w:pPr>
        <w:pStyle w:val="a3"/>
        <w:ind w:left="142" w:firstLine="578"/>
        <w:jc w:val="both"/>
        <w:rPr>
          <w:rFonts w:ascii="Times New Roman" w:hAnsi="Times New Roman" w:cs="Times New Roman"/>
          <w:b/>
          <w:color w:val="000000" w:themeColor="text1"/>
          <w:sz w:val="28"/>
          <w:szCs w:val="28"/>
          <w14:textOutline w14:w="0" w14:cap="flat" w14:cmpd="sng" w14:algn="ctr">
            <w14:noFill/>
            <w14:prstDash w14:val="solid"/>
            <w14:round/>
          </w14:textOutline>
        </w:rPr>
      </w:pPr>
    </w:p>
    <w:p w:rsidR="00DB568A" w:rsidRDefault="00C409D0" w:rsidP="00534C87">
      <w:pPr>
        <w:pStyle w:val="a3"/>
        <w:ind w:left="142" w:firstLine="578"/>
        <w:jc w:val="both"/>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2.3 </w:t>
      </w:r>
      <w:r w:rsidR="00C72714" w:rsidRPr="00DB568A">
        <w:rPr>
          <w:rFonts w:ascii="Times New Roman" w:hAnsi="Times New Roman" w:cs="Times New Roman"/>
          <w:b/>
          <w:color w:val="000000" w:themeColor="text1"/>
          <w:sz w:val="28"/>
          <w:szCs w:val="28"/>
          <w14:textOutline w14:w="0" w14:cap="flat" w14:cmpd="sng" w14:algn="ctr">
            <w14:noFill/>
            <w14:prstDash w14:val="solid"/>
            <w14:round/>
          </w14:textOutline>
        </w:rPr>
        <w:t>Систематически</w:t>
      </w:r>
      <w:r w:rsidR="00C72714">
        <w:rPr>
          <w:rFonts w:ascii="Times New Roman" w:hAnsi="Times New Roman" w:cs="Times New Roman"/>
          <w:b/>
          <w:color w:val="000000" w:themeColor="text1"/>
          <w:sz w:val="28"/>
          <w:szCs w:val="28"/>
          <w14:textOutline w14:w="0" w14:cap="flat" w14:cmpd="sng" w14:algn="ctr">
            <w14:noFill/>
            <w14:prstDash w14:val="solid"/>
            <w14:round/>
          </w14:textOutline>
        </w:rPr>
        <w:t>й обзор</w:t>
      </w:r>
    </w:p>
    <w:p w:rsidR="00BE2FB6" w:rsidRDefault="00502EFB" w:rsidP="00534C87">
      <w:pPr>
        <w:pStyle w:val="a3"/>
        <w:ind w:left="142" w:firstLine="578"/>
        <w:jc w:val="both"/>
        <w:rPr>
          <w:rFonts w:ascii="Times New Roman" w:hAnsi="Times New Roman" w:cs="Times New Roman"/>
          <w:sz w:val="28"/>
          <w:szCs w:val="28"/>
        </w:rPr>
      </w:pPr>
      <w:r w:rsidRPr="00FA4A0B">
        <w:rPr>
          <w:rFonts w:ascii="Times New Roman" w:hAnsi="Times New Roman" w:cs="Times New Roman"/>
          <w:b/>
          <w:color w:val="000000" w:themeColor="text1"/>
          <w:sz w:val="28"/>
          <w:szCs w:val="28"/>
          <w14:textOutline w14:w="0" w14:cap="flat" w14:cmpd="sng" w14:algn="ctr">
            <w14:noFill/>
            <w14:prstDash w14:val="solid"/>
            <w14:round/>
          </w14:textOutline>
        </w:rPr>
        <w:t>Систематические обзоры</w:t>
      </w:r>
      <w:r w:rsidR="000F1E25" w:rsidRPr="00FA4A0B">
        <w:rPr>
          <w:rFonts w:ascii="Times New Roman" w:hAnsi="Times New Roman" w:cs="Times New Roman"/>
          <w:color w:val="000000" w:themeColor="text1"/>
          <w:sz w:val="28"/>
          <w:szCs w:val="28"/>
        </w:rPr>
        <w:t> </w:t>
      </w:r>
      <w:r w:rsidR="00E74E07">
        <w:rPr>
          <w:rFonts w:ascii="Times New Roman" w:hAnsi="Times New Roman" w:cs="Times New Roman"/>
          <w:b/>
          <w:color w:val="000000" w:themeColor="text1"/>
          <w:sz w:val="28"/>
          <w:szCs w:val="28"/>
          <w14:textOutline w14:w="0" w14:cap="flat" w14:cmpd="sng" w14:algn="ctr">
            <w14:noFill/>
            <w14:prstDash w14:val="solid"/>
            <w14:round/>
          </w14:textOutline>
        </w:rPr>
        <w:t xml:space="preserve">являются </w:t>
      </w:r>
      <w:r w:rsidRPr="00FA4A0B">
        <w:rPr>
          <w:rFonts w:ascii="Times New Roman" w:hAnsi="Times New Roman" w:cs="Times New Roman"/>
          <w:b/>
          <w:color w:val="000000" w:themeColor="text1"/>
          <w:sz w:val="28"/>
          <w:szCs w:val="28"/>
          <w14:textOutline w14:w="0" w14:cap="flat" w14:cmpd="sng" w14:algn="ctr">
            <w14:noFill/>
            <w14:prstDash w14:val="solid"/>
            <w14:round/>
          </w14:textOutline>
        </w:rPr>
        <w:t>формой </w:t>
      </w:r>
      <w:r w:rsidR="000F1E25" w:rsidRPr="00FA4A0B">
        <w:rPr>
          <w:rFonts w:ascii="Times New Roman" w:hAnsi="Times New Roman" w:cs="Times New Roman"/>
          <w:b/>
          <w:color w:val="000000" w:themeColor="text1"/>
          <w:sz w:val="28"/>
          <w:szCs w:val="28"/>
          <w14:textOutline w14:w="0" w14:cap="flat" w14:cmpd="sng" w14:algn="ctr">
            <w14:noFill/>
            <w14:prstDash w14:val="solid"/>
            <w14:round/>
          </w14:textOutline>
        </w:rPr>
        <w:t>анализа</w:t>
      </w:r>
      <w:r w:rsidR="000F1E25" w:rsidRPr="00FA4A0B">
        <w:rPr>
          <w:rFonts w:ascii="Times New Roman" w:hAnsi="Times New Roman" w:cs="Times New Roman"/>
          <w:sz w:val="28"/>
          <w:szCs w:val="28"/>
        </w:rPr>
        <w:t xml:space="preserve"> медицинских исследований, суть которых сводится к тематическому подбору и изучению всех доступных статей на определенную тему, например об эффективности конкретного медицинского препарата.  Систематические обзоры отличаются от </w:t>
      </w:r>
      <w:r w:rsidR="000F1E25" w:rsidRPr="00FA4A0B">
        <w:rPr>
          <w:rFonts w:ascii="Times New Roman" w:hAnsi="Times New Roman" w:cs="Times New Roman"/>
          <w:sz w:val="28"/>
          <w:szCs w:val="28"/>
        </w:rPr>
        <w:lastRenderedPageBreak/>
        <w:t>традиционных литературных обзоров. Повествовательные обзоры, как правило, носят преимущественно описательный характер, не требуют систематического поиска литературы и тем самым часто фокусируются на подмножестве исследований в выбранной области, основанной на доступности или выборе автора.</w:t>
      </w:r>
      <w:r w:rsidR="005E586F" w:rsidRPr="00FA4A0B">
        <w:rPr>
          <w:rFonts w:ascii="Times New Roman" w:hAnsi="Times New Roman" w:cs="Times New Roman"/>
          <w:sz w:val="28"/>
          <w:szCs w:val="28"/>
        </w:rPr>
        <w:t xml:space="preserve"> </w:t>
      </w:r>
      <w:r w:rsidR="000F1E25" w:rsidRPr="00FA4A0B">
        <w:rPr>
          <w:rFonts w:ascii="Times New Roman" w:hAnsi="Times New Roman" w:cs="Times New Roman"/>
          <w:sz w:val="28"/>
          <w:szCs w:val="28"/>
        </w:rPr>
        <w:t xml:space="preserve">Систематические обзоры, как следует из названия, обычно включают в себя подробный и всеобъемлющий план и стратегию поиска, полученные априори, с целью уменьшения предвзятости путем выявления, оценки и обобщения всех соответствующих исследований по определенной теме. Проведение систематического обзора строго стандартизировано. </w:t>
      </w:r>
      <w:proofErr w:type="spellStart"/>
      <w:r w:rsidR="000F1E25" w:rsidRPr="00FA4A0B">
        <w:rPr>
          <w:rFonts w:ascii="Times New Roman" w:hAnsi="Times New Roman" w:cs="Times New Roman"/>
          <w:sz w:val="28"/>
          <w:szCs w:val="28"/>
        </w:rPr>
        <w:t>Institute</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of</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Medicine</w:t>
      </w:r>
      <w:proofErr w:type="spellEnd"/>
      <w:r w:rsidR="000F1E25" w:rsidRPr="00FA4A0B">
        <w:rPr>
          <w:rFonts w:ascii="Times New Roman" w:hAnsi="Times New Roman" w:cs="Times New Roman"/>
          <w:sz w:val="28"/>
          <w:szCs w:val="28"/>
        </w:rPr>
        <w:t xml:space="preserve"> опубликовал подробный пошаговый стандарт проведения систематических обзоров. Одним из органов, следящих за соблюдением этого протокола, является U.S. </w:t>
      </w:r>
      <w:proofErr w:type="spellStart"/>
      <w:r w:rsidR="000F1E25" w:rsidRPr="00FA4A0B">
        <w:rPr>
          <w:rFonts w:ascii="Times New Roman" w:hAnsi="Times New Roman" w:cs="Times New Roman"/>
          <w:sz w:val="28"/>
          <w:szCs w:val="28"/>
        </w:rPr>
        <w:t>Preventive</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Services</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Task</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Force</w:t>
      </w:r>
      <w:proofErr w:type="spellEnd"/>
      <w:r w:rsidR="000F1E25" w:rsidRPr="00FA4A0B">
        <w:rPr>
          <w:rFonts w:ascii="Times New Roman" w:hAnsi="Times New Roman" w:cs="Times New Roman"/>
          <w:sz w:val="28"/>
          <w:szCs w:val="28"/>
        </w:rPr>
        <w:t xml:space="preserve"> (USPSTF).</w:t>
      </w:r>
    </w:p>
    <w:p w:rsidR="00B06269" w:rsidRPr="00B06269" w:rsidRDefault="00B06269" w:rsidP="00B06269">
      <w:pPr>
        <w:pStyle w:val="a3"/>
        <w:ind w:left="142" w:firstLine="578"/>
        <w:rPr>
          <w:rFonts w:ascii="Times New Roman" w:hAnsi="Times New Roman" w:cs="Times New Roman"/>
          <w:color w:val="000000" w:themeColor="text1"/>
          <w:sz w:val="28"/>
          <w:szCs w:val="28"/>
          <w14:textOutline w14:w="0" w14:cap="flat" w14:cmpd="sng" w14:algn="ctr">
            <w14:noFill/>
            <w14:prstDash w14:val="solid"/>
            <w14:round/>
          </w14:textOutline>
        </w:rPr>
      </w:pPr>
      <w:r w:rsidRPr="00B06269">
        <w:rPr>
          <w:rFonts w:ascii="Times New Roman" w:hAnsi="Times New Roman" w:cs="Times New Roman"/>
          <w:color w:val="000000" w:themeColor="text1"/>
          <w:sz w:val="28"/>
          <w:szCs w:val="28"/>
          <w14:textOutline w14:w="0" w14:cap="flat" w14:cmpd="sng" w14:algn="ctr">
            <w14:noFill/>
            <w14:prstDash w14:val="solid"/>
            <w14:round/>
          </w14:textOutline>
        </w:rPr>
        <w:t>В систематизированном обзоре врач должен найти ответы на следующие вопросы относительно лечебного вмешательства:</w:t>
      </w:r>
    </w:p>
    <w:p w:rsidR="00B06269" w:rsidRPr="00B06269" w:rsidRDefault="00B06269" w:rsidP="00CD2FC9">
      <w:pPr>
        <w:pStyle w:val="a3"/>
        <w:numPr>
          <w:ilvl w:val="0"/>
          <w:numId w:val="23"/>
        </w:numPr>
        <w:rPr>
          <w:rFonts w:ascii="Times New Roman" w:hAnsi="Times New Roman" w:cs="Times New Roman"/>
          <w:color w:val="000000" w:themeColor="text1"/>
          <w:sz w:val="28"/>
          <w:szCs w:val="28"/>
          <w14:textOutline w14:w="0" w14:cap="flat" w14:cmpd="sng" w14:algn="ctr">
            <w14:noFill/>
            <w14:prstDash w14:val="solid"/>
            <w14:round/>
          </w14:textOutline>
        </w:rPr>
      </w:pPr>
      <w:r w:rsidRPr="00B06269">
        <w:rPr>
          <w:rFonts w:ascii="Times New Roman" w:hAnsi="Times New Roman" w:cs="Times New Roman"/>
          <w:color w:val="000000" w:themeColor="text1"/>
          <w:sz w:val="28"/>
          <w:szCs w:val="28"/>
          <w14:textOutline w14:w="0" w14:cap="flat" w14:cmpd="sng" w14:algn="ctr">
            <w14:noFill/>
            <w14:prstDash w14:val="solid"/>
            <w14:round/>
          </w14:textOutline>
        </w:rPr>
        <w:t>Эффективно ли оно?</w:t>
      </w:r>
    </w:p>
    <w:p w:rsidR="00B06269" w:rsidRPr="00B06269" w:rsidRDefault="00B06269" w:rsidP="00CD2FC9">
      <w:pPr>
        <w:pStyle w:val="a3"/>
        <w:numPr>
          <w:ilvl w:val="0"/>
          <w:numId w:val="23"/>
        </w:numPr>
        <w:rPr>
          <w:rFonts w:ascii="Times New Roman" w:hAnsi="Times New Roman" w:cs="Times New Roman"/>
          <w:color w:val="000000" w:themeColor="text1"/>
          <w:sz w:val="28"/>
          <w:szCs w:val="28"/>
          <w14:textOutline w14:w="0" w14:cap="flat" w14:cmpd="sng" w14:algn="ctr">
            <w14:noFill/>
            <w14:prstDash w14:val="solid"/>
            <w14:round/>
          </w14:textOutline>
        </w:rPr>
      </w:pPr>
      <w:r w:rsidRPr="00B06269">
        <w:rPr>
          <w:rFonts w:ascii="Times New Roman" w:hAnsi="Times New Roman" w:cs="Times New Roman"/>
          <w:color w:val="000000" w:themeColor="text1"/>
          <w:sz w:val="28"/>
          <w:szCs w:val="28"/>
          <w14:textOutline w14:w="0" w14:cap="flat" w14:cmpd="sng" w14:algn="ctr">
            <w14:noFill/>
            <w14:prstDash w14:val="solid"/>
            <w14:round/>
          </w14:textOutline>
        </w:rPr>
        <w:t>Если вмешательство эффективно, то насколько оно эффективно по сравнению с плацебо или отсутствием лечения, или по сравнению с другими вмешательствами, используемыми в настоящее время?</w:t>
      </w:r>
    </w:p>
    <w:p w:rsidR="00B06269" w:rsidRPr="00B06269" w:rsidRDefault="00B06269" w:rsidP="00CD2FC9">
      <w:pPr>
        <w:pStyle w:val="a3"/>
        <w:numPr>
          <w:ilvl w:val="0"/>
          <w:numId w:val="23"/>
        </w:numPr>
        <w:rPr>
          <w:rFonts w:ascii="Times New Roman" w:hAnsi="Times New Roman" w:cs="Times New Roman"/>
          <w:color w:val="000000" w:themeColor="text1"/>
          <w:sz w:val="28"/>
          <w:szCs w:val="28"/>
          <w14:textOutline w14:w="0" w14:cap="flat" w14:cmpd="sng" w14:algn="ctr">
            <w14:noFill/>
            <w14:prstDash w14:val="solid"/>
            <w14:round/>
          </w14:textOutline>
        </w:rPr>
      </w:pPr>
      <w:r w:rsidRPr="00B06269">
        <w:rPr>
          <w:rFonts w:ascii="Times New Roman" w:hAnsi="Times New Roman" w:cs="Times New Roman"/>
          <w:color w:val="000000" w:themeColor="text1"/>
          <w:sz w:val="28"/>
          <w:szCs w:val="28"/>
          <w14:textOutline w14:w="0" w14:cap="flat" w14:cmpd="sng" w14:algn="ctr">
            <w14:noFill/>
            <w14:prstDash w14:val="solid"/>
            <w14:round/>
          </w14:textOutline>
        </w:rPr>
        <w:t>Безопасно ли вмешательство?</w:t>
      </w:r>
    </w:p>
    <w:p w:rsidR="00B06269" w:rsidRPr="00B06269" w:rsidRDefault="00B06269" w:rsidP="00CD2FC9">
      <w:pPr>
        <w:pStyle w:val="a3"/>
        <w:numPr>
          <w:ilvl w:val="0"/>
          <w:numId w:val="23"/>
        </w:numPr>
        <w:rPr>
          <w:rFonts w:ascii="Times New Roman" w:hAnsi="Times New Roman" w:cs="Times New Roman"/>
          <w:color w:val="000000" w:themeColor="text1"/>
          <w:sz w:val="28"/>
          <w:szCs w:val="28"/>
          <w14:textOutline w14:w="0" w14:cap="flat" w14:cmpd="sng" w14:algn="ctr">
            <w14:noFill/>
            <w14:prstDash w14:val="solid"/>
            <w14:round/>
          </w14:textOutline>
        </w:rPr>
      </w:pPr>
      <w:r w:rsidRPr="00B06269">
        <w:rPr>
          <w:rFonts w:ascii="Times New Roman" w:hAnsi="Times New Roman" w:cs="Times New Roman"/>
          <w:color w:val="000000" w:themeColor="text1"/>
          <w:sz w:val="28"/>
          <w:szCs w:val="28"/>
          <w14:textOutline w14:w="0" w14:cap="flat" w14:cmpd="sng" w14:algn="ctr">
            <w14:noFill/>
            <w14:prstDash w14:val="solid"/>
            <w14:round/>
          </w14:textOutline>
        </w:rPr>
        <w:t>Будет ли оно безопасным и эффективным для конкретного больного?</w:t>
      </w:r>
    </w:p>
    <w:p w:rsidR="000446E8" w:rsidRDefault="004214F5" w:rsidP="00534C87">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Таким образом, п</w:t>
      </w:r>
      <w:r w:rsidR="00696B83">
        <w:rPr>
          <w:rFonts w:ascii="Times New Roman" w:hAnsi="Times New Roman" w:cs="Times New Roman"/>
          <w:sz w:val="28"/>
          <w:szCs w:val="28"/>
        </w:rPr>
        <w:t>ри подготовке и проведении систематического обзора необходимо:</w:t>
      </w:r>
    </w:p>
    <w:p w:rsidR="00696B83" w:rsidRDefault="000446E8" w:rsidP="00CD2FC9">
      <w:pPr>
        <w:pStyle w:val="a3"/>
        <w:numPr>
          <w:ilvl w:val="0"/>
          <w:numId w:val="20"/>
        </w:numPr>
        <w:ind w:left="567"/>
        <w:jc w:val="both"/>
        <w:rPr>
          <w:rFonts w:ascii="Times New Roman" w:hAnsi="Times New Roman" w:cs="Times New Roman"/>
          <w:sz w:val="28"/>
          <w:szCs w:val="28"/>
        </w:rPr>
      </w:pPr>
      <w:r>
        <w:rPr>
          <w:rFonts w:ascii="Times New Roman" w:hAnsi="Times New Roman" w:cs="Times New Roman"/>
          <w:sz w:val="28"/>
          <w:szCs w:val="28"/>
        </w:rPr>
        <w:t>Выбрать достаточно важный клинический вопрос и правильно сформулировать его.</w:t>
      </w:r>
    </w:p>
    <w:p w:rsidR="000446E8" w:rsidRDefault="000446E8" w:rsidP="00CD2FC9">
      <w:pPr>
        <w:pStyle w:val="a3"/>
        <w:numPr>
          <w:ilvl w:val="0"/>
          <w:numId w:val="20"/>
        </w:numPr>
        <w:ind w:left="567"/>
        <w:jc w:val="both"/>
        <w:rPr>
          <w:rFonts w:ascii="Times New Roman" w:hAnsi="Times New Roman" w:cs="Times New Roman"/>
          <w:sz w:val="28"/>
          <w:szCs w:val="28"/>
        </w:rPr>
      </w:pPr>
      <w:r>
        <w:rPr>
          <w:rFonts w:ascii="Times New Roman" w:hAnsi="Times New Roman" w:cs="Times New Roman"/>
          <w:sz w:val="28"/>
          <w:szCs w:val="28"/>
        </w:rPr>
        <w:t>Выделить четыре главных компонента клинического вопроса: характеристики включаемых больных, предмет изучения (фактор риска, прогностический фактор, лечебное или профилактическое вмешательство, диагностический метод), вид контроля, клинические исходы.</w:t>
      </w:r>
    </w:p>
    <w:p w:rsidR="000446E8" w:rsidRDefault="000446E8" w:rsidP="00CD2FC9">
      <w:pPr>
        <w:pStyle w:val="a3"/>
        <w:numPr>
          <w:ilvl w:val="0"/>
          <w:numId w:val="20"/>
        </w:numPr>
        <w:ind w:left="567"/>
        <w:jc w:val="both"/>
        <w:rPr>
          <w:rFonts w:ascii="Times New Roman" w:hAnsi="Times New Roman" w:cs="Times New Roman"/>
          <w:sz w:val="28"/>
          <w:szCs w:val="28"/>
        </w:rPr>
      </w:pPr>
      <w:r>
        <w:rPr>
          <w:rFonts w:ascii="Times New Roman" w:hAnsi="Times New Roman" w:cs="Times New Roman"/>
          <w:sz w:val="28"/>
          <w:szCs w:val="28"/>
        </w:rPr>
        <w:t>Выбрать четкие, легко применимые критерии включения исследований в обзор.</w:t>
      </w:r>
    </w:p>
    <w:p w:rsidR="000446E8" w:rsidRDefault="000446E8" w:rsidP="00CD2FC9">
      <w:pPr>
        <w:pStyle w:val="a3"/>
        <w:numPr>
          <w:ilvl w:val="0"/>
          <w:numId w:val="20"/>
        </w:numPr>
        <w:ind w:left="567"/>
        <w:jc w:val="both"/>
        <w:rPr>
          <w:rFonts w:ascii="Times New Roman" w:hAnsi="Times New Roman" w:cs="Times New Roman"/>
          <w:sz w:val="28"/>
          <w:szCs w:val="28"/>
        </w:rPr>
      </w:pPr>
      <w:r>
        <w:rPr>
          <w:rFonts w:ascii="Times New Roman" w:hAnsi="Times New Roman" w:cs="Times New Roman"/>
          <w:sz w:val="28"/>
          <w:szCs w:val="28"/>
        </w:rPr>
        <w:t>Не жалеть времени на планирование тщательного, высокочувствительного поиска.</w:t>
      </w:r>
    </w:p>
    <w:p w:rsidR="000446E8" w:rsidRDefault="000446E8" w:rsidP="00CD2FC9">
      <w:pPr>
        <w:pStyle w:val="a3"/>
        <w:numPr>
          <w:ilvl w:val="0"/>
          <w:numId w:val="20"/>
        </w:numPr>
        <w:ind w:left="567"/>
        <w:jc w:val="both"/>
        <w:rPr>
          <w:rFonts w:ascii="Times New Roman" w:hAnsi="Times New Roman" w:cs="Times New Roman"/>
          <w:sz w:val="28"/>
          <w:szCs w:val="28"/>
        </w:rPr>
      </w:pPr>
      <w:r>
        <w:rPr>
          <w:rFonts w:ascii="Times New Roman" w:hAnsi="Times New Roman" w:cs="Times New Roman"/>
          <w:sz w:val="28"/>
          <w:szCs w:val="28"/>
        </w:rPr>
        <w:t>Пользоваться различными источниками информации.</w:t>
      </w:r>
    </w:p>
    <w:p w:rsidR="00415FF9" w:rsidRPr="00B9041B" w:rsidRDefault="000446E8" w:rsidP="00415FF9">
      <w:pPr>
        <w:pStyle w:val="a3"/>
        <w:numPr>
          <w:ilvl w:val="0"/>
          <w:numId w:val="20"/>
        </w:numPr>
        <w:ind w:left="142" w:firstLine="578"/>
        <w:jc w:val="both"/>
        <w:rPr>
          <w:rFonts w:ascii="Times New Roman" w:hAnsi="Times New Roman" w:cs="Times New Roman"/>
          <w:b/>
          <w:sz w:val="28"/>
          <w:szCs w:val="28"/>
        </w:rPr>
      </w:pPr>
      <w:r w:rsidRPr="00D529FD">
        <w:rPr>
          <w:rFonts w:ascii="Times New Roman" w:hAnsi="Times New Roman" w:cs="Times New Roman"/>
          <w:sz w:val="28"/>
          <w:szCs w:val="28"/>
        </w:rPr>
        <w:t>Обеспечить клиническую и методологическую помощь со стороны экспертов.</w:t>
      </w:r>
      <w:r w:rsidR="00824E53" w:rsidRPr="00D529FD">
        <w:rPr>
          <w:rFonts w:ascii="Tahoma" w:hAnsi="Tahoma" w:cs="Tahoma"/>
          <w:color w:val="000000"/>
        </w:rPr>
        <w:t xml:space="preserve"> </w:t>
      </w:r>
    </w:p>
    <w:p w:rsidR="00C44097" w:rsidRDefault="00C44097" w:rsidP="00534C87">
      <w:pPr>
        <w:pStyle w:val="a3"/>
        <w:ind w:left="142" w:firstLine="578"/>
        <w:jc w:val="both"/>
        <w:rPr>
          <w:rFonts w:ascii="Times New Roman" w:hAnsi="Times New Roman" w:cs="Times New Roman"/>
          <w:sz w:val="28"/>
          <w:szCs w:val="28"/>
        </w:rPr>
      </w:pPr>
      <w:r>
        <w:rPr>
          <w:rFonts w:ascii="Times New Roman" w:hAnsi="Times New Roman" w:cs="Times New Roman"/>
          <w:b/>
          <w:sz w:val="28"/>
          <w:szCs w:val="28"/>
        </w:rPr>
        <w:t>М</w:t>
      </w:r>
      <w:r w:rsidRPr="00C44097">
        <w:rPr>
          <w:rFonts w:ascii="Times New Roman" w:hAnsi="Times New Roman" w:cs="Times New Roman"/>
          <w:b/>
          <w:sz w:val="28"/>
          <w:szCs w:val="28"/>
        </w:rPr>
        <w:t>ета-анализа</w:t>
      </w:r>
      <w:r w:rsidRPr="00C44097">
        <w:rPr>
          <w:rFonts w:ascii="Times New Roman" w:hAnsi="Times New Roman" w:cs="Times New Roman"/>
          <w:sz w:val="28"/>
          <w:szCs w:val="28"/>
        </w:rPr>
        <w:t xml:space="preserve"> </w:t>
      </w:r>
    </w:p>
    <w:p w:rsidR="00C44097" w:rsidRDefault="00F9360E" w:rsidP="00534C87">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Мета–анализ - это популярная</w:t>
      </w:r>
      <w:r w:rsidR="00C44097" w:rsidRPr="00C44097">
        <w:rPr>
          <w:rFonts w:ascii="Times New Roman" w:hAnsi="Times New Roman" w:cs="Times New Roman"/>
          <w:sz w:val="28"/>
          <w:szCs w:val="28"/>
        </w:rPr>
        <w:t xml:space="preserve"> и быстро развивающ</w:t>
      </w:r>
      <w:r>
        <w:rPr>
          <w:rFonts w:ascii="Times New Roman" w:hAnsi="Times New Roman" w:cs="Times New Roman"/>
          <w:sz w:val="28"/>
          <w:szCs w:val="28"/>
        </w:rPr>
        <w:t>ая</w:t>
      </w:r>
      <w:r w:rsidR="00C44097" w:rsidRPr="00C44097">
        <w:rPr>
          <w:rFonts w:ascii="Times New Roman" w:hAnsi="Times New Roman" w:cs="Times New Roman"/>
          <w:sz w:val="28"/>
          <w:szCs w:val="28"/>
        </w:rPr>
        <w:t>ся методик</w:t>
      </w:r>
      <w:r>
        <w:rPr>
          <w:rFonts w:ascii="Times New Roman" w:hAnsi="Times New Roman" w:cs="Times New Roman"/>
          <w:sz w:val="28"/>
          <w:szCs w:val="28"/>
        </w:rPr>
        <w:t>а</w:t>
      </w:r>
      <w:r w:rsidR="00C44097" w:rsidRPr="00C44097">
        <w:rPr>
          <w:rFonts w:ascii="Times New Roman" w:hAnsi="Times New Roman" w:cs="Times New Roman"/>
          <w:sz w:val="28"/>
          <w:szCs w:val="28"/>
        </w:rPr>
        <w:t xml:space="preserve"> системной интеграции результатов отдельных научных исследований. </w:t>
      </w:r>
      <w:r w:rsidR="007B50EB">
        <w:rPr>
          <w:rFonts w:ascii="Times New Roman" w:hAnsi="Times New Roman" w:cs="Times New Roman"/>
          <w:sz w:val="28"/>
          <w:szCs w:val="28"/>
        </w:rPr>
        <w:t>Основная цель мета-анализа</w:t>
      </w:r>
      <w:r w:rsidR="004F64F2">
        <w:rPr>
          <w:rFonts w:ascii="Times New Roman" w:hAnsi="Times New Roman" w:cs="Times New Roman"/>
          <w:sz w:val="28"/>
          <w:szCs w:val="28"/>
        </w:rPr>
        <w:t xml:space="preserve"> </w:t>
      </w:r>
      <w:r w:rsidR="007B50EB" w:rsidRPr="007B50EB">
        <w:rPr>
          <w:rFonts w:ascii="Times New Roman" w:hAnsi="Times New Roman" w:cs="Times New Roman"/>
          <w:sz w:val="28"/>
          <w:szCs w:val="28"/>
        </w:rPr>
        <w:t xml:space="preserve">— </w:t>
      </w:r>
      <w:r w:rsidR="007B50EB">
        <w:rPr>
          <w:rFonts w:ascii="Times New Roman" w:hAnsi="Times New Roman" w:cs="Times New Roman"/>
          <w:sz w:val="28"/>
          <w:szCs w:val="28"/>
        </w:rPr>
        <w:t xml:space="preserve">это </w:t>
      </w:r>
      <w:r w:rsidR="007B50EB" w:rsidRPr="007B50EB">
        <w:rPr>
          <w:rFonts w:ascii="Times New Roman" w:hAnsi="Times New Roman" w:cs="Times New Roman"/>
          <w:sz w:val="28"/>
          <w:szCs w:val="28"/>
        </w:rPr>
        <w:t>изучение</w:t>
      </w:r>
      <w:r w:rsidR="007B50EB">
        <w:rPr>
          <w:rFonts w:ascii="Times New Roman" w:hAnsi="Times New Roman" w:cs="Times New Roman"/>
          <w:sz w:val="28"/>
          <w:szCs w:val="28"/>
        </w:rPr>
        <w:t>,</w:t>
      </w:r>
      <w:r w:rsidR="007B50EB" w:rsidRPr="007B50EB">
        <w:rPr>
          <w:rFonts w:ascii="Times New Roman" w:hAnsi="Times New Roman" w:cs="Times New Roman"/>
          <w:sz w:val="28"/>
          <w:szCs w:val="28"/>
        </w:rPr>
        <w:t xml:space="preserve"> </w:t>
      </w:r>
      <w:r w:rsidR="007B50EB">
        <w:rPr>
          <w:rFonts w:ascii="Times New Roman" w:hAnsi="Times New Roman" w:cs="Times New Roman"/>
          <w:sz w:val="28"/>
          <w:szCs w:val="28"/>
        </w:rPr>
        <w:t>выявление</w:t>
      </w:r>
      <w:r w:rsidR="007B50EB" w:rsidRPr="007B50EB">
        <w:rPr>
          <w:rFonts w:ascii="Times New Roman" w:hAnsi="Times New Roman" w:cs="Times New Roman"/>
          <w:sz w:val="28"/>
          <w:szCs w:val="28"/>
        </w:rPr>
        <w:t xml:space="preserve"> и объяснение </w:t>
      </w:r>
      <w:r w:rsidR="007B50EB" w:rsidRPr="007B50EB">
        <w:rPr>
          <w:rFonts w:ascii="Times New Roman" w:hAnsi="Times New Roman" w:cs="Times New Roman"/>
          <w:sz w:val="28"/>
          <w:szCs w:val="28"/>
        </w:rPr>
        <w:lastRenderedPageBreak/>
        <w:t>различий в результатах исследований</w:t>
      </w:r>
      <w:r w:rsidR="007B50EB">
        <w:rPr>
          <w:rFonts w:ascii="Times New Roman" w:hAnsi="Times New Roman" w:cs="Times New Roman"/>
          <w:sz w:val="28"/>
          <w:szCs w:val="28"/>
        </w:rPr>
        <w:t>.</w:t>
      </w:r>
      <w:r w:rsidR="007B50EB" w:rsidRPr="007B50EB">
        <w:rPr>
          <w:rFonts w:ascii="Times New Roman" w:hAnsi="Times New Roman" w:cs="Times New Roman"/>
          <w:sz w:val="28"/>
          <w:szCs w:val="28"/>
        </w:rPr>
        <w:t xml:space="preserve"> </w:t>
      </w:r>
      <w:r w:rsidR="000F1E25" w:rsidRPr="00FA4A0B">
        <w:rPr>
          <w:rFonts w:ascii="Times New Roman" w:hAnsi="Times New Roman" w:cs="Times New Roman"/>
          <w:sz w:val="28"/>
          <w:szCs w:val="28"/>
        </w:rPr>
        <w:t>Мета-анализ – является разновидностью систематических обзоров</w:t>
      </w:r>
      <w:r w:rsidR="004F64F2">
        <w:rPr>
          <w:rFonts w:ascii="Times New Roman" w:hAnsi="Times New Roman" w:cs="Times New Roman"/>
          <w:sz w:val="28"/>
          <w:szCs w:val="28"/>
        </w:rPr>
        <w:t xml:space="preserve">. </w:t>
      </w:r>
      <w:r w:rsidR="000F1E25" w:rsidRPr="00FA4A0B">
        <w:rPr>
          <w:rFonts w:ascii="Times New Roman" w:hAnsi="Times New Roman" w:cs="Times New Roman"/>
          <w:sz w:val="28"/>
          <w:szCs w:val="28"/>
        </w:rPr>
        <w:t xml:space="preserve">Он объединяет в себе численный анализ аналогичных исследований, и может проводиться как сам по себе, так и быть частью систематического обзора. Мета-анализ - это количественный, формальный, эпидемиологический анализ, используемый для систематической оценки предыдущих исследований, чтобы получить выводы об этом исследовании. Результаты мета-анализа могут включать более точную оценку влияния лечения или фактора риска для болезни или других результатов, чем любое отдельное исследование, способствующее объединенному анализу. </w:t>
      </w:r>
      <w:r w:rsidR="004F64F2" w:rsidRPr="004F64F2">
        <w:rPr>
          <w:rFonts w:ascii="Times New Roman" w:hAnsi="Times New Roman" w:cs="Times New Roman"/>
          <w:sz w:val="28"/>
          <w:szCs w:val="28"/>
        </w:rPr>
        <w:t xml:space="preserve">К несомненным преимуществам мета-анализа относятся возможность увеличения статистической мощности исследования, а, следовательно, точности оценки эффекта анализируемого вмешательства. </w:t>
      </w:r>
      <w:r w:rsidR="000F1E25" w:rsidRPr="00FA4A0B">
        <w:rPr>
          <w:rFonts w:ascii="Times New Roman" w:hAnsi="Times New Roman" w:cs="Times New Roman"/>
          <w:sz w:val="28"/>
          <w:szCs w:val="28"/>
        </w:rPr>
        <w:t xml:space="preserve">Изучение изменчивости или неоднородности результатов исследования также является критическим результатом. </w:t>
      </w:r>
    </w:p>
    <w:p w:rsidR="0071238F" w:rsidRPr="0071238F" w:rsidRDefault="0071238F" w:rsidP="0071238F">
      <w:pPr>
        <w:pStyle w:val="a3"/>
        <w:ind w:left="142" w:firstLine="578"/>
        <w:jc w:val="both"/>
        <w:rPr>
          <w:rFonts w:ascii="Times New Roman" w:hAnsi="Times New Roman" w:cs="Times New Roman"/>
          <w:sz w:val="28"/>
          <w:szCs w:val="28"/>
        </w:rPr>
      </w:pPr>
      <w:r w:rsidRPr="0071238F">
        <w:rPr>
          <w:rFonts w:ascii="Times New Roman" w:hAnsi="Times New Roman" w:cs="Times New Roman"/>
          <w:sz w:val="28"/>
          <w:szCs w:val="28"/>
        </w:rPr>
        <w:t>Существуют основны</w:t>
      </w:r>
      <w:r w:rsidR="00990C70">
        <w:rPr>
          <w:rFonts w:ascii="Times New Roman" w:hAnsi="Times New Roman" w:cs="Times New Roman"/>
          <w:sz w:val="28"/>
          <w:szCs w:val="28"/>
        </w:rPr>
        <w:t>е подходы</w:t>
      </w:r>
      <w:r w:rsidRPr="0071238F">
        <w:rPr>
          <w:rFonts w:ascii="Times New Roman" w:hAnsi="Times New Roman" w:cs="Times New Roman"/>
          <w:sz w:val="28"/>
          <w:szCs w:val="28"/>
        </w:rPr>
        <w:t xml:space="preserve"> к выполнению мета-анализа. </w:t>
      </w:r>
    </w:p>
    <w:p w:rsidR="0071238F" w:rsidRPr="0071238F" w:rsidRDefault="00990C70" w:rsidP="0071238F">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С</w:t>
      </w:r>
      <w:r w:rsidR="0071238F" w:rsidRPr="0071238F">
        <w:rPr>
          <w:rFonts w:ascii="Times New Roman" w:hAnsi="Times New Roman" w:cs="Times New Roman"/>
          <w:sz w:val="28"/>
          <w:szCs w:val="28"/>
        </w:rPr>
        <w:t>татистическ</w:t>
      </w:r>
      <w:r>
        <w:rPr>
          <w:rFonts w:ascii="Times New Roman" w:hAnsi="Times New Roman" w:cs="Times New Roman"/>
          <w:sz w:val="28"/>
          <w:szCs w:val="28"/>
        </w:rPr>
        <w:t>и повторный анализ</w:t>
      </w:r>
      <w:r w:rsidR="0071238F" w:rsidRPr="0071238F">
        <w:rPr>
          <w:rFonts w:ascii="Times New Roman" w:hAnsi="Times New Roman" w:cs="Times New Roman"/>
          <w:sz w:val="28"/>
          <w:szCs w:val="28"/>
        </w:rPr>
        <w:t xml:space="preserve"> отдельных исследований путем сбора первичных данных о включенных в оригинальные исследования наблюдениях. </w:t>
      </w:r>
      <w:r>
        <w:rPr>
          <w:rFonts w:ascii="Times New Roman" w:hAnsi="Times New Roman" w:cs="Times New Roman"/>
          <w:sz w:val="28"/>
          <w:szCs w:val="28"/>
        </w:rPr>
        <w:t>Однако</w:t>
      </w:r>
      <w:r w:rsidR="0071238F" w:rsidRPr="0071238F">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отметить, что </w:t>
      </w:r>
      <w:r w:rsidR="00724B9B" w:rsidRPr="0071238F">
        <w:rPr>
          <w:rFonts w:ascii="Times New Roman" w:hAnsi="Times New Roman" w:cs="Times New Roman"/>
          <w:sz w:val="28"/>
          <w:szCs w:val="28"/>
        </w:rPr>
        <w:t xml:space="preserve">не всегда возможно </w:t>
      </w:r>
      <w:r w:rsidR="0071238F" w:rsidRPr="0071238F">
        <w:rPr>
          <w:rFonts w:ascii="Times New Roman" w:hAnsi="Times New Roman" w:cs="Times New Roman"/>
          <w:sz w:val="28"/>
          <w:szCs w:val="28"/>
        </w:rPr>
        <w:t xml:space="preserve">проведение данной операции. </w:t>
      </w:r>
    </w:p>
    <w:p w:rsidR="0071238F" w:rsidRDefault="00F94591" w:rsidP="0071238F">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Наиболее доступно обобщение</w:t>
      </w:r>
      <w:r w:rsidR="0071238F" w:rsidRPr="0071238F">
        <w:rPr>
          <w:rFonts w:ascii="Times New Roman" w:hAnsi="Times New Roman" w:cs="Times New Roman"/>
          <w:sz w:val="28"/>
          <w:szCs w:val="28"/>
        </w:rPr>
        <w:t xml:space="preserve"> опубликованных результатов исследований, посвященных одной проблеме. Такой мета-анализ выполняется обычно в несколько этапов, среди которых важнейшими являются: </w:t>
      </w:r>
    </w:p>
    <w:p w:rsidR="00A115FF" w:rsidRPr="00A115FF" w:rsidRDefault="00A67B61" w:rsidP="00CD2FC9">
      <w:pPr>
        <w:pStyle w:val="a3"/>
        <w:numPr>
          <w:ilvl w:val="0"/>
          <w:numId w:val="32"/>
        </w:numPr>
        <w:jc w:val="both"/>
        <w:rPr>
          <w:rFonts w:ascii="Times New Roman" w:hAnsi="Times New Roman" w:cs="Times New Roman"/>
          <w:sz w:val="28"/>
          <w:szCs w:val="28"/>
        </w:rPr>
      </w:pPr>
      <w:r>
        <w:rPr>
          <w:rFonts w:ascii="Times New Roman" w:hAnsi="Times New Roman" w:cs="Times New Roman"/>
          <w:sz w:val="28"/>
          <w:szCs w:val="28"/>
        </w:rPr>
        <w:t>В</w:t>
      </w:r>
      <w:r w:rsidR="00A115FF">
        <w:rPr>
          <w:rFonts w:ascii="Times New Roman" w:hAnsi="Times New Roman" w:cs="Times New Roman"/>
          <w:sz w:val="28"/>
          <w:szCs w:val="28"/>
        </w:rPr>
        <w:t>ыбор темы;</w:t>
      </w:r>
    </w:p>
    <w:p w:rsidR="0071238F" w:rsidRPr="0071238F" w:rsidRDefault="00A67B61" w:rsidP="00CD2FC9">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В</w:t>
      </w:r>
      <w:r w:rsidR="0071238F" w:rsidRPr="0071238F">
        <w:rPr>
          <w:rFonts w:ascii="Times New Roman" w:hAnsi="Times New Roman" w:cs="Times New Roman"/>
          <w:sz w:val="28"/>
          <w:szCs w:val="28"/>
        </w:rPr>
        <w:t>ыработка критериев включения оригинальных исследований в мета-анализ</w:t>
      </w:r>
      <w:r w:rsidR="00723550">
        <w:rPr>
          <w:rFonts w:ascii="Times New Roman" w:hAnsi="Times New Roman" w:cs="Times New Roman"/>
          <w:sz w:val="28"/>
          <w:szCs w:val="28"/>
        </w:rPr>
        <w:t xml:space="preserve">. </w:t>
      </w:r>
      <w:r w:rsidR="007A05C7">
        <w:rPr>
          <w:rFonts w:ascii="Times New Roman" w:hAnsi="Times New Roman" w:cs="Times New Roman"/>
          <w:sz w:val="28"/>
          <w:szCs w:val="28"/>
        </w:rPr>
        <w:t>Важно отметить</w:t>
      </w:r>
      <w:r w:rsidR="00723550" w:rsidRPr="00723550">
        <w:rPr>
          <w:rFonts w:ascii="Times New Roman" w:hAnsi="Times New Roman" w:cs="Times New Roman"/>
          <w:sz w:val="28"/>
          <w:szCs w:val="28"/>
        </w:rPr>
        <w:t>, что этап определения круга включаемых в мета-анализ исследований часто становится источником систематических ошибок. Качество мета-анализа существенно зависит от качества включенных в него исходных исследований и статей.</w:t>
      </w:r>
    </w:p>
    <w:p w:rsidR="0071238F" w:rsidRPr="0071238F" w:rsidRDefault="00A67B61" w:rsidP="00CD2FC9">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О</w:t>
      </w:r>
      <w:r w:rsidR="0071238F" w:rsidRPr="0071238F">
        <w:rPr>
          <w:rFonts w:ascii="Times New Roman" w:hAnsi="Times New Roman" w:cs="Times New Roman"/>
          <w:sz w:val="28"/>
          <w:szCs w:val="28"/>
        </w:rPr>
        <w:t xml:space="preserve">ценка </w:t>
      </w:r>
      <w:r w:rsidR="00775081" w:rsidRPr="0071238F">
        <w:rPr>
          <w:rFonts w:ascii="Times New Roman" w:hAnsi="Times New Roman" w:cs="Times New Roman"/>
          <w:sz w:val="28"/>
          <w:szCs w:val="28"/>
        </w:rPr>
        <w:t>статистической неоднородности</w:t>
      </w:r>
      <w:r w:rsidR="00775081">
        <w:rPr>
          <w:rFonts w:ascii="Times New Roman" w:hAnsi="Times New Roman" w:cs="Times New Roman"/>
          <w:sz w:val="28"/>
          <w:szCs w:val="28"/>
        </w:rPr>
        <w:t xml:space="preserve"> </w:t>
      </w:r>
      <w:r w:rsidR="0071238F" w:rsidRPr="0071238F">
        <w:rPr>
          <w:rFonts w:ascii="Times New Roman" w:hAnsi="Times New Roman" w:cs="Times New Roman"/>
          <w:sz w:val="28"/>
          <w:szCs w:val="28"/>
        </w:rPr>
        <w:t>результатов оригинальных исследований</w:t>
      </w:r>
      <w:r w:rsidR="00775081">
        <w:rPr>
          <w:rFonts w:ascii="Times New Roman" w:hAnsi="Times New Roman" w:cs="Times New Roman"/>
          <w:sz w:val="28"/>
          <w:szCs w:val="28"/>
        </w:rPr>
        <w:t>;</w:t>
      </w:r>
    </w:p>
    <w:p w:rsidR="0071238F" w:rsidRPr="0071238F" w:rsidRDefault="00A67B61" w:rsidP="00CD2FC9">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П</w:t>
      </w:r>
      <w:r w:rsidR="0071238F" w:rsidRPr="0071238F">
        <w:rPr>
          <w:rFonts w:ascii="Times New Roman" w:hAnsi="Times New Roman" w:cs="Times New Roman"/>
          <w:sz w:val="28"/>
          <w:szCs w:val="28"/>
        </w:rPr>
        <w:t>олучение обо</w:t>
      </w:r>
      <w:r w:rsidR="006124A6">
        <w:rPr>
          <w:rFonts w:ascii="Times New Roman" w:hAnsi="Times New Roman" w:cs="Times New Roman"/>
          <w:sz w:val="28"/>
          <w:szCs w:val="28"/>
        </w:rPr>
        <w:t>бщенной оценки величины эффекта – мета-анализ;</w:t>
      </w:r>
    </w:p>
    <w:p w:rsidR="00415FF9" w:rsidRPr="00B9041B" w:rsidRDefault="00A67B61" w:rsidP="00415FF9">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П</w:t>
      </w:r>
      <w:r w:rsidR="006124A6">
        <w:rPr>
          <w:rFonts w:ascii="Times New Roman" w:hAnsi="Times New Roman" w:cs="Times New Roman"/>
          <w:sz w:val="28"/>
          <w:szCs w:val="28"/>
        </w:rPr>
        <w:t xml:space="preserve">роведение </w:t>
      </w:r>
      <w:r w:rsidR="0071238F" w:rsidRPr="0071238F">
        <w:rPr>
          <w:rFonts w:ascii="Times New Roman" w:hAnsi="Times New Roman" w:cs="Times New Roman"/>
          <w:sz w:val="28"/>
          <w:szCs w:val="28"/>
        </w:rPr>
        <w:t>анализ</w:t>
      </w:r>
      <w:r w:rsidR="006124A6">
        <w:rPr>
          <w:rFonts w:ascii="Times New Roman" w:hAnsi="Times New Roman" w:cs="Times New Roman"/>
          <w:sz w:val="28"/>
          <w:szCs w:val="28"/>
        </w:rPr>
        <w:t>а</w:t>
      </w:r>
      <w:r w:rsidR="0071238F" w:rsidRPr="0071238F">
        <w:rPr>
          <w:rFonts w:ascii="Times New Roman" w:hAnsi="Times New Roman" w:cs="Times New Roman"/>
          <w:sz w:val="28"/>
          <w:szCs w:val="28"/>
        </w:rPr>
        <w:t xml:space="preserve"> чувствительности выводов</w:t>
      </w:r>
      <w:r w:rsidR="006124A6">
        <w:rPr>
          <w:rFonts w:ascii="Times New Roman" w:hAnsi="Times New Roman" w:cs="Times New Roman"/>
          <w:sz w:val="28"/>
          <w:szCs w:val="28"/>
        </w:rPr>
        <w:t>.</w:t>
      </w:r>
    </w:p>
    <w:p w:rsidR="002972B4" w:rsidRDefault="000F1E25" w:rsidP="00534C87">
      <w:pPr>
        <w:pStyle w:val="a3"/>
        <w:ind w:left="142" w:firstLine="578"/>
        <w:jc w:val="both"/>
        <w:rPr>
          <w:rFonts w:ascii="Times New Roman" w:hAnsi="Times New Roman" w:cs="Times New Roman"/>
          <w:sz w:val="28"/>
          <w:szCs w:val="28"/>
        </w:rPr>
      </w:pPr>
      <w:r w:rsidRPr="002972B4">
        <w:rPr>
          <w:rFonts w:ascii="Times New Roman" w:hAnsi="Times New Roman" w:cs="Times New Roman"/>
          <w:b/>
          <w:sz w:val="28"/>
          <w:szCs w:val="28"/>
        </w:rPr>
        <w:t>Преимущества мета-анализа</w:t>
      </w:r>
      <w:r w:rsidRPr="00FA4A0B">
        <w:rPr>
          <w:rFonts w:ascii="Times New Roman" w:hAnsi="Times New Roman" w:cs="Times New Roman"/>
          <w:sz w:val="28"/>
          <w:szCs w:val="28"/>
        </w:rPr>
        <w:t xml:space="preserve"> </w:t>
      </w:r>
    </w:p>
    <w:p w:rsidR="002972B4" w:rsidRPr="00C72714" w:rsidRDefault="002972B4" w:rsidP="00CD2FC9">
      <w:pPr>
        <w:pStyle w:val="a3"/>
        <w:numPr>
          <w:ilvl w:val="0"/>
          <w:numId w:val="24"/>
        </w:numPr>
        <w:ind w:left="567" w:hanging="425"/>
        <w:jc w:val="both"/>
        <w:rPr>
          <w:rFonts w:ascii="Times New Roman" w:hAnsi="Times New Roman" w:cs="Times New Roman"/>
          <w:sz w:val="28"/>
          <w:szCs w:val="28"/>
        </w:rPr>
      </w:pPr>
      <w:r w:rsidRPr="00C72714">
        <w:rPr>
          <w:rFonts w:ascii="Times New Roman" w:hAnsi="Times New Roman" w:cs="Times New Roman"/>
          <w:sz w:val="28"/>
          <w:szCs w:val="28"/>
        </w:rPr>
        <w:t>К</w:t>
      </w:r>
      <w:r w:rsidR="000F1E25" w:rsidRPr="00C72714">
        <w:rPr>
          <w:rFonts w:ascii="Times New Roman" w:hAnsi="Times New Roman" w:cs="Times New Roman"/>
          <w:sz w:val="28"/>
          <w:szCs w:val="28"/>
        </w:rPr>
        <w:t>онсолидированный и количественный обзор большого, а зачастую и сложного, иногда явно противоречивого, литературного материала.</w:t>
      </w:r>
    </w:p>
    <w:p w:rsidR="00135211" w:rsidRPr="00C72714" w:rsidRDefault="003D44FC" w:rsidP="00EC3BBD">
      <w:pPr>
        <w:pStyle w:val="a3"/>
        <w:numPr>
          <w:ilvl w:val="0"/>
          <w:numId w:val="24"/>
        </w:numPr>
        <w:ind w:left="567" w:hanging="425"/>
        <w:jc w:val="both"/>
        <w:rPr>
          <w:rFonts w:ascii="Times New Roman" w:hAnsi="Times New Roman" w:cs="Times New Roman"/>
          <w:sz w:val="28"/>
          <w:szCs w:val="28"/>
        </w:rPr>
      </w:pPr>
      <w:r w:rsidRPr="00C72714">
        <w:rPr>
          <w:rFonts w:ascii="Times New Roman" w:hAnsi="Times New Roman" w:cs="Times New Roman"/>
          <w:sz w:val="28"/>
          <w:szCs w:val="28"/>
        </w:rPr>
        <w:t>Сложность определения большинства</w:t>
      </w:r>
      <w:r w:rsidR="000F1E25" w:rsidRPr="00C72714">
        <w:rPr>
          <w:rFonts w:ascii="Times New Roman" w:hAnsi="Times New Roman" w:cs="Times New Roman"/>
          <w:sz w:val="28"/>
          <w:szCs w:val="28"/>
        </w:rPr>
        <w:t xml:space="preserve"> существующих исследований может привести к ошибочным выводам; однако существуют методы изучения данных, чтобы определить потенциал для отсутствия </w:t>
      </w:r>
      <w:r w:rsidR="000F1E25" w:rsidRPr="00C72714">
        <w:rPr>
          <w:rFonts w:ascii="Times New Roman" w:hAnsi="Times New Roman" w:cs="Times New Roman"/>
          <w:sz w:val="28"/>
          <w:szCs w:val="28"/>
        </w:rPr>
        <w:lastRenderedPageBreak/>
        <w:t>исследований; например, путем использования вороновых графиков. Строго проведенные мета-анализы - полезные инструменты в доказательной медицине. Необходимость интеграции результатов многих исследований гарантирует, что мета-аналитические исследования желательны, и большой объем исследований, которые в настоящее время создаются, делает возможным проведение этого исследования.</w:t>
      </w:r>
      <w:r w:rsidR="00B64AA5" w:rsidRPr="00C72714">
        <w:rPr>
          <w:rFonts w:ascii="Times New Roman" w:hAnsi="Times New Roman" w:cs="Times New Roman"/>
          <w:color w:val="222222"/>
          <w:sz w:val="28"/>
          <w:szCs w:val="28"/>
        </w:rPr>
        <w:t xml:space="preserve"> </w:t>
      </w:r>
      <w:r w:rsidR="00B64AA5" w:rsidRPr="00C72714">
        <w:rPr>
          <w:rFonts w:ascii="Times New Roman" w:hAnsi="Times New Roman" w:cs="Times New Roman"/>
          <w:sz w:val="28"/>
          <w:szCs w:val="28"/>
        </w:rPr>
        <w:t xml:space="preserve">Как правило, но не обязательно, исследование основано на </w:t>
      </w:r>
      <w:proofErr w:type="spellStart"/>
      <w:r w:rsidR="00B64AA5" w:rsidRPr="00C72714">
        <w:rPr>
          <w:rFonts w:ascii="Times New Roman" w:hAnsi="Times New Roman" w:cs="Times New Roman"/>
          <w:sz w:val="28"/>
          <w:szCs w:val="28"/>
        </w:rPr>
        <w:t>рандомизированных</w:t>
      </w:r>
      <w:proofErr w:type="spellEnd"/>
      <w:r w:rsidR="00B64AA5" w:rsidRPr="00C72714">
        <w:rPr>
          <w:rFonts w:ascii="Times New Roman" w:hAnsi="Times New Roman" w:cs="Times New Roman"/>
          <w:sz w:val="28"/>
          <w:szCs w:val="28"/>
        </w:rPr>
        <w:t xml:space="preserve"> контролируемых клинических испытаниях.</w:t>
      </w:r>
      <w:r w:rsidR="007008E0" w:rsidRPr="00C72714">
        <w:rPr>
          <w:rFonts w:ascii="Times New Roman" w:hAnsi="Times New Roman" w:cs="Times New Roman"/>
          <w:color w:val="222222"/>
          <w:sz w:val="28"/>
          <w:szCs w:val="28"/>
        </w:rPr>
        <w:t xml:space="preserve"> </w:t>
      </w:r>
      <w:r w:rsidR="007008E0" w:rsidRPr="00C72714">
        <w:rPr>
          <w:rFonts w:ascii="Times New Roman" w:hAnsi="Times New Roman" w:cs="Times New Roman"/>
          <w:sz w:val="28"/>
          <w:szCs w:val="28"/>
        </w:rPr>
        <w:t xml:space="preserve">Изучение гетерогенности - это, пожалуй, самая важная задача в мета анализе. </w:t>
      </w:r>
      <w:r w:rsidR="00B64AA5" w:rsidRPr="00C72714">
        <w:rPr>
          <w:rFonts w:ascii="Times New Roman" w:hAnsi="Times New Roman" w:cs="Times New Roman"/>
          <w:sz w:val="28"/>
          <w:szCs w:val="28"/>
        </w:rPr>
        <w:t xml:space="preserve"> </w:t>
      </w:r>
      <w:r w:rsidR="00A376D7" w:rsidRPr="00C72714">
        <w:rPr>
          <w:rFonts w:ascii="Times New Roman" w:hAnsi="Times New Roman" w:cs="Times New Roman"/>
          <w:sz w:val="28"/>
          <w:szCs w:val="28"/>
        </w:rPr>
        <w:tab/>
      </w:r>
    </w:p>
    <w:p w:rsidR="00220D85" w:rsidRDefault="00220D85" w:rsidP="007D1F1C">
      <w:pPr>
        <w:pStyle w:val="a3"/>
        <w:ind w:left="142"/>
        <w:jc w:val="both"/>
        <w:rPr>
          <w:rFonts w:ascii="Times New Roman" w:hAnsi="Times New Roman" w:cs="Times New Roman"/>
          <w:b/>
          <w:sz w:val="28"/>
          <w:szCs w:val="28"/>
        </w:rPr>
      </w:pPr>
    </w:p>
    <w:p w:rsidR="00135211" w:rsidRPr="00135211" w:rsidRDefault="00135211" w:rsidP="007D1F1C">
      <w:pPr>
        <w:pStyle w:val="a3"/>
        <w:ind w:left="142"/>
        <w:jc w:val="both"/>
        <w:rPr>
          <w:rFonts w:ascii="Times New Roman" w:hAnsi="Times New Roman" w:cs="Times New Roman"/>
          <w:b/>
          <w:sz w:val="28"/>
          <w:szCs w:val="28"/>
        </w:rPr>
      </w:pPr>
      <w:r w:rsidRPr="00135211">
        <w:rPr>
          <w:rFonts w:ascii="Times New Roman" w:hAnsi="Times New Roman" w:cs="Times New Roman"/>
          <w:b/>
          <w:sz w:val="28"/>
          <w:szCs w:val="28"/>
        </w:rPr>
        <w:t>Графическое представление результатов мета-анализа (</w:t>
      </w:r>
      <w:proofErr w:type="spellStart"/>
      <w:r w:rsidRPr="00135211">
        <w:rPr>
          <w:rFonts w:ascii="Times New Roman" w:hAnsi="Times New Roman" w:cs="Times New Roman"/>
          <w:b/>
          <w:sz w:val="28"/>
          <w:szCs w:val="28"/>
        </w:rPr>
        <w:t>блобограмма</w:t>
      </w:r>
      <w:proofErr w:type="spellEnd"/>
      <w:r w:rsidRPr="00135211">
        <w:rPr>
          <w:rFonts w:ascii="Times New Roman" w:hAnsi="Times New Roman" w:cs="Times New Roman"/>
          <w:b/>
          <w:sz w:val="28"/>
          <w:szCs w:val="28"/>
        </w:rPr>
        <w:t>)</w:t>
      </w:r>
    </w:p>
    <w:p w:rsidR="004B125D" w:rsidRDefault="0028225D" w:rsidP="007D1F1C">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F2383A" w:rsidRPr="00F2383A">
        <w:rPr>
          <w:rFonts w:ascii="Times New Roman" w:hAnsi="Times New Roman" w:cs="Times New Roman"/>
          <w:sz w:val="28"/>
          <w:szCs w:val="28"/>
        </w:rPr>
        <w:t xml:space="preserve">Результаты мета-анализа обычно представляются </w:t>
      </w:r>
      <w:r w:rsidR="0012577E">
        <w:rPr>
          <w:rFonts w:ascii="Times New Roman" w:hAnsi="Times New Roman" w:cs="Times New Roman"/>
          <w:sz w:val="28"/>
          <w:szCs w:val="28"/>
        </w:rPr>
        <w:t xml:space="preserve">графически. Результаты, полученные в каждом исследований представляются на </w:t>
      </w:r>
      <w:proofErr w:type="spellStart"/>
      <w:r w:rsidR="0012577E">
        <w:rPr>
          <w:rFonts w:ascii="Times New Roman" w:hAnsi="Times New Roman" w:cs="Times New Roman"/>
          <w:sz w:val="28"/>
          <w:szCs w:val="28"/>
        </w:rPr>
        <w:t>блобограмме</w:t>
      </w:r>
      <w:proofErr w:type="spellEnd"/>
      <w:r w:rsidR="0012577E">
        <w:rPr>
          <w:rFonts w:ascii="Times New Roman" w:hAnsi="Times New Roman" w:cs="Times New Roman"/>
          <w:sz w:val="28"/>
          <w:szCs w:val="28"/>
        </w:rPr>
        <w:t xml:space="preserve"> в виде квадратов. От каждого квадрата отходит горизонтальная линия, показывающая доверительный интервал для зафиксированного в этом исследовании исхода.</w:t>
      </w:r>
      <w:r w:rsidR="00E26595">
        <w:rPr>
          <w:rFonts w:ascii="Times New Roman" w:hAnsi="Times New Roman" w:cs="Times New Roman"/>
          <w:sz w:val="28"/>
          <w:szCs w:val="28"/>
        </w:rPr>
        <w:t xml:space="preserve"> Вертикальная линия по центру – это линия «отсутствия различий». </w:t>
      </w:r>
    </w:p>
    <w:p w:rsidR="007D1F1C" w:rsidRDefault="004B125D" w:rsidP="007D1F1C">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E26595">
        <w:rPr>
          <w:rFonts w:ascii="Times New Roman" w:hAnsi="Times New Roman" w:cs="Times New Roman"/>
          <w:sz w:val="28"/>
          <w:szCs w:val="28"/>
        </w:rPr>
        <w:t xml:space="preserve">Если горизонтальная линия, т.е. доверительный </w:t>
      </w:r>
      <w:r w:rsidR="00A74BBB">
        <w:rPr>
          <w:rFonts w:ascii="Times New Roman" w:hAnsi="Times New Roman" w:cs="Times New Roman"/>
          <w:sz w:val="28"/>
          <w:szCs w:val="28"/>
        </w:rPr>
        <w:t>интервал результатов</w:t>
      </w:r>
      <w:r w:rsidR="00E26595">
        <w:rPr>
          <w:rFonts w:ascii="Times New Roman" w:hAnsi="Times New Roman" w:cs="Times New Roman"/>
          <w:sz w:val="28"/>
          <w:szCs w:val="28"/>
        </w:rPr>
        <w:t xml:space="preserve"> исследования не пересекает линию «отсутствия различий»,</w:t>
      </w:r>
      <w:r w:rsidR="000F2847">
        <w:rPr>
          <w:rFonts w:ascii="Times New Roman" w:hAnsi="Times New Roman" w:cs="Times New Roman"/>
          <w:sz w:val="28"/>
          <w:szCs w:val="28"/>
        </w:rPr>
        <w:t xml:space="preserve"> </w:t>
      </w:r>
      <w:r w:rsidR="00E26595">
        <w:rPr>
          <w:rFonts w:ascii="Times New Roman" w:hAnsi="Times New Roman" w:cs="Times New Roman"/>
          <w:sz w:val="28"/>
          <w:szCs w:val="28"/>
        </w:rPr>
        <w:t>то существует определенная вероятность того, что различия между сравниваемыми группами действительно существуют.</w:t>
      </w:r>
    </w:p>
    <w:p w:rsidR="00504295" w:rsidRDefault="00504295" w:rsidP="00504295">
      <w:pPr>
        <w:pStyle w:val="a3"/>
        <w:ind w:left="142"/>
        <w:jc w:val="both"/>
        <w:rPr>
          <w:rFonts w:ascii="Times New Roman" w:hAnsi="Times New Roman" w:cs="Times New Roman"/>
          <w:sz w:val="28"/>
          <w:szCs w:val="28"/>
        </w:rPr>
      </w:pPr>
      <w:r>
        <w:rPr>
          <w:rFonts w:ascii="Times New Roman" w:hAnsi="Times New Roman" w:cs="Times New Roman"/>
          <w:sz w:val="28"/>
          <w:szCs w:val="28"/>
        </w:rPr>
        <w:tab/>
        <w:t>Если же доверительный интервал результата пересекает вертикальную линию, это означает, что: либо нет достоверных различий между изучаемыми вмешательствами; либо размер выборки недостаточен для определения истинного результата.</w:t>
      </w:r>
    </w:p>
    <w:p w:rsidR="004B125D" w:rsidRPr="00504295" w:rsidRDefault="00504295" w:rsidP="00504295">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Ромб отражает обобщенный результат всех анализируемых исследований. Ширина ромба отражает доверительный интервал для обобщенного результата.</w:t>
      </w:r>
      <w:r w:rsidR="008A0646">
        <w:rPr>
          <w:rFonts w:ascii="Times New Roman" w:hAnsi="Times New Roman" w:cs="Times New Roman"/>
          <w:sz w:val="28"/>
          <w:szCs w:val="28"/>
        </w:rPr>
        <w:t xml:space="preserve"> Если ромб не пересекает линию «отсутствие различий», результат можно считать статистически значимым.</w:t>
      </w:r>
    </w:p>
    <w:p w:rsidR="007D1F1C" w:rsidRPr="007D1F1C" w:rsidRDefault="007D1F1C" w:rsidP="007D1F1C">
      <w:pPr>
        <w:pStyle w:val="a3"/>
        <w:ind w:left="567"/>
        <w:jc w:val="both"/>
        <w:rPr>
          <w:rFonts w:ascii="Times New Roman" w:hAnsi="Times New Roman" w:cs="Times New Roman"/>
          <w:sz w:val="28"/>
          <w:szCs w:val="28"/>
        </w:rPr>
      </w:pPr>
    </w:p>
    <w:p w:rsidR="00137C75" w:rsidRPr="00137C75" w:rsidRDefault="00137C75" w:rsidP="00137C75">
      <w:pPr>
        <w:pStyle w:val="a3"/>
        <w:ind w:left="567"/>
        <w:jc w:val="both"/>
        <w:rPr>
          <w:rFonts w:ascii="Times New Roman" w:hAnsi="Times New Roman" w:cs="Times New Roman"/>
          <w:sz w:val="28"/>
          <w:szCs w:val="28"/>
        </w:rPr>
      </w:pPr>
      <w:r w:rsidRPr="00137C75">
        <w:rPr>
          <w:rFonts w:ascii="Times New Roman" w:hAnsi="Times New Roman" w:cs="Times New Roman"/>
          <w:noProof/>
          <w:sz w:val="28"/>
          <w:szCs w:val="28"/>
          <w:lang w:eastAsia="ru-RU"/>
        </w:rPr>
        <w:lastRenderedPageBreak/>
        <w:drawing>
          <wp:inline distT="0" distB="0" distL="0" distR="0">
            <wp:extent cx="3743325" cy="3749160"/>
            <wp:effectExtent l="0" t="0" r="0" b="3810"/>
            <wp:docPr id="1" name="Рисунок 1" descr="http://statistica.ru/upload/medialibrary/ba0/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stica.ru/upload/medialibrary/ba0/image02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57143" cy="3762999"/>
                    </a:xfrm>
                    <a:prstGeom prst="rect">
                      <a:avLst/>
                    </a:prstGeom>
                    <a:noFill/>
                    <a:ln>
                      <a:noFill/>
                    </a:ln>
                  </pic:spPr>
                </pic:pic>
              </a:graphicData>
            </a:graphic>
          </wp:inline>
        </w:drawing>
      </w:r>
    </w:p>
    <w:p w:rsidR="004046E9" w:rsidRPr="007D1F1C" w:rsidRDefault="00137C75" w:rsidP="007D1F1C">
      <w:pPr>
        <w:pStyle w:val="a3"/>
        <w:ind w:left="567"/>
        <w:jc w:val="both"/>
        <w:rPr>
          <w:rFonts w:ascii="Times New Roman" w:hAnsi="Times New Roman" w:cs="Times New Roman"/>
          <w:sz w:val="28"/>
          <w:szCs w:val="28"/>
        </w:rPr>
      </w:pPr>
      <w:r w:rsidRPr="00137C75">
        <w:rPr>
          <w:rFonts w:ascii="Times New Roman" w:hAnsi="Times New Roman" w:cs="Times New Roman"/>
          <w:sz w:val="28"/>
          <w:szCs w:val="28"/>
        </w:rPr>
        <w:t xml:space="preserve">Рис.1 Представление результатов мета-анализа </w:t>
      </w:r>
    </w:p>
    <w:p w:rsidR="007D1F1C" w:rsidRPr="007D1F1C" w:rsidRDefault="007D1F1C" w:rsidP="007D1F1C">
      <w:pPr>
        <w:pStyle w:val="a3"/>
        <w:ind w:left="567"/>
        <w:jc w:val="both"/>
        <w:rPr>
          <w:rFonts w:ascii="Times New Roman" w:hAnsi="Times New Roman" w:cs="Times New Roman"/>
          <w:sz w:val="28"/>
          <w:szCs w:val="28"/>
        </w:rPr>
      </w:pPr>
    </w:p>
    <w:p w:rsidR="00C72714" w:rsidRDefault="00C72714" w:rsidP="00534C87">
      <w:pPr>
        <w:pStyle w:val="a3"/>
        <w:ind w:left="142" w:firstLine="578"/>
        <w:jc w:val="both"/>
        <w:rPr>
          <w:rFonts w:ascii="Times New Roman" w:hAnsi="Times New Roman" w:cs="Times New Roman"/>
          <w:b/>
          <w:sz w:val="28"/>
          <w:szCs w:val="28"/>
        </w:rPr>
      </w:pPr>
    </w:p>
    <w:p w:rsidR="00C72714" w:rsidRDefault="00C72714" w:rsidP="00534C87">
      <w:pPr>
        <w:pStyle w:val="a3"/>
        <w:ind w:left="142" w:firstLine="578"/>
        <w:jc w:val="both"/>
        <w:rPr>
          <w:rFonts w:ascii="Times New Roman" w:hAnsi="Times New Roman" w:cs="Times New Roman"/>
          <w:b/>
          <w:sz w:val="28"/>
          <w:szCs w:val="28"/>
        </w:rPr>
      </w:pPr>
    </w:p>
    <w:p w:rsidR="00415FF9" w:rsidRPr="001451FD" w:rsidRDefault="000F1E25" w:rsidP="00534C87">
      <w:pPr>
        <w:pStyle w:val="a3"/>
        <w:ind w:left="142" w:firstLine="578"/>
        <w:jc w:val="both"/>
        <w:rPr>
          <w:rFonts w:ascii="Times New Roman" w:hAnsi="Times New Roman" w:cs="Times New Roman"/>
          <w:b/>
          <w:sz w:val="28"/>
          <w:szCs w:val="28"/>
        </w:rPr>
      </w:pPr>
      <w:r w:rsidRPr="001451FD">
        <w:rPr>
          <w:rFonts w:ascii="Times New Roman" w:hAnsi="Times New Roman" w:cs="Times New Roman"/>
          <w:b/>
          <w:sz w:val="28"/>
          <w:szCs w:val="28"/>
        </w:rPr>
        <w:t>Преимущества систематических обзоров</w:t>
      </w:r>
    </w:p>
    <w:p w:rsidR="008A4118" w:rsidRPr="00FA4A0B" w:rsidRDefault="000F1E25" w:rsidP="00534C87">
      <w:pPr>
        <w:pStyle w:val="a3"/>
        <w:ind w:left="142" w:firstLine="578"/>
        <w:jc w:val="both"/>
        <w:rPr>
          <w:rFonts w:ascii="Times New Roman" w:hAnsi="Times New Roman" w:cs="Times New Roman"/>
          <w:sz w:val="28"/>
          <w:szCs w:val="28"/>
        </w:rPr>
      </w:pPr>
      <w:r w:rsidRPr="00FA4A0B">
        <w:rPr>
          <w:rFonts w:ascii="Times New Roman" w:hAnsi="Times New Roman" w:cs="Times New Roman"/>
          <w:sz w:val="28"/>
          <w:szCs w:val="28"/>
        </w:rPr>
        <w:t>Обобщая большие объемы доказательств, систематические обзоры помогают практикующим врачам понимать последние события в медицинской литературе. Выводы обзоров являются более надежными, чем выводы отдельных исследований. Обзоры полностью избавляют практического врача от необходимости разбираться в противоречащих друг другу исследованиях. Математическая мощность и точность систематических обзоров снимают все подозрения в «</w:t>
      </w:r>
      <w:proofErr w:type="spellStart"/>
      <w:r w:rsidRPr="00FA4A0B">
        <w:rPr>
          <w:rFonts w:ascii="Times New Roman" w:hAnsi="Times New Roman" w:cs="Times New Roman"/>
          <w:sz w:val="28"/>
          <w:szCs w:val="28"/>
        </w:rPr>
        <w:t>сфабрикованности</w:t>
      </w:r>
      <w:proofErr w:type="spellEnd"/>
      <w:r w:rsidRPr="00FA4A0B">
        <w:rPr>
          <w:rFonts w:ascii="Times New Roman" w:hAnsi="Times New Roman" w:cs="Times New Roman"/>
          <w:sz w:val="28"/>
          <w:szCs w:val="28"/>
        </w:rPr>
        <w:t>» результатов. Систематические обзоры, помимо всего прочего, имеют относительно невысокую стоимость – провести такой обзор дешевле и быстрее, нежели проводить новое клиническое исследование.</w:t>
      </w:r>
    </w:p>
    <w:p w:rsidR="00BE2FB6" w:rsidRPr="00FA4A0B" w:rsidRDefault="000F1E25" w:rsidP="00534C87">
      <w:pPr>
        <w:pStyle w:val="a3"/>
        <w:ind w:left="142" w:firstLine="578"/>
        <w:jc w:val="both"/>
        <w:rPr>
          <w:rFonts w:ascii="Times New Roman" w:hAnsi="Times New Roman" w:cs="Times New Roman"/>
          <w:sz w:val="28"/>
          <w:szCs w:val="28"/>
        </w:rPr>
      </w:pPr>
      <w:r w:rsidRPr="00FA4A0B">
        <w:rPr>
          <w:rFonts w:ascii="Times New Roman" w:hAnsi="Times New Roman" w:cs="Times New Roman"/>
          <w:sz w:val="28"/>
          <w:szCs w:val="28"/>
        </w:rPr>
        <w:t>Недостатки систематических обзоров</w:t>
      </w:r>
    </w:p>
    <w:p w:rsidR="003F6504" w:rsidRPr="00B9041B" w:rsidRDefault="000F1E25" w:rsidP="00685E75">
      <w:pPr>
        <w:pStyle w:val="a3"/>
        <w:ind w:left="142" w:firstLine="578"/>
        <w:jc w:val="both"/>
        <w:rPr>
          <w:rFonts w:ascii="Times New Roman" w:hAnsi="Times New Roman" w:cs="Times New Roman"/>
          <w:sz w:val="28"/>
          <w:szCs w:val="28"/>
        </w:rPr>
      </w:pPr>
      <w:r w:rsidRPr="00FA4A0B">
        <w:rPr>
          <w:rFonts w:ascii="Times New Roman" w:hAnsi="Times New Roman" w:cs="Times New Roman"/>
          <w:sz w:val="28"/>
          <w:szCs w:val="28"/>
        </w:rPr>
        <w:t>Нередко исследования, включенные в систематический обзор, и, особенно, мета-анализ, берутся только из одной библиотеки, имеют общую системную ошибку и не включают многих других, полезных исследований. Поэтому данные бывают ненадежными.</w:t>
      </w:r>
    </w:p>
    <w:p w:rsidR="007C2F83" w:rsidRDefault="00316280" w:rsidP="00685E75">
      <w:pPr>
        <w:pStyle w:val="a3"/>
        <w:ind w:left="142" w:firstLine="578"/>
        <w:jc w:val="both"/>
        <w:rPr>
          <w:rFonts w:ascii="Times New Roman" w:hAnsi="Times New Roman" w:cs="Times New Roman"/>
          <w:b/>
          <w:bCs/>
          <w:sz w:val="28"/>
          <w:szCs w:val="28"/>
        </w:rPr>
      </w:pPr>
      <w:r w:rsidRPr="007C2F83">
        <w:rPr>
          <w:rFonts w:ascii="Times New Roman" w:hAnsi="Times New Roman" w:cs="Times New Roman"/>
          <w:b/>
          <w:bCs/>
          <w:sz w:val="28"/>
          <w:szCs w:val="28"/>
        </w:rPr>
        <w:t>Различия между обзорами литературы и систематическими обзорами</w:t>
      </w:r>
      <w:r w:rsidR="00DC6E6C">
        <w:rPr>
          <w:rFonts w:ascii="Times New Roman" w:hAnsi="Times New Roman" w:cs="Times New Roman"/>
          <w:b/>
          <w:bCs/>
          <w:sz w:val="28"/>
          <w:szCs w:val="28"/>
        </w:rPr>
        <w:t>.</w:t>
      </w:r>
    </w:p>
    <w:p w:rsidR="007C2F83" w:rsidRDefault="003C527C" w:rsidP="00685E75">
      <w:pPr>
        <w:pStyle w:val="a3"/>
        <w:ind w:left="142" w:firstLine="578"/>
        <w:jc w:val="both"/>
        <w:rPr>
          <w:rFonts w:ascii="Times New Roman" w:hAnsi="Times New Roman" w:cs="Times New Roman"/>
          <w:b/>
          <w:bCs/>
          <w:sz w:val="28"/>
          <w:szCs w:val="28"/>
        </w:rPr>
      </w:pPr>
      <w:r>
        <w:rPr>
          <w:rFonts w:ascii="Times New Roman" w:hAnsi="Times New Roman" w:cs="Times New Roman"/>
          <w:b/>
          <w:bCs/>
          <w:sz w:val="28"/>
          <w:szCs w:val="28"/>
        </w:rPr>
        <w:t>Обзор литературы</w:t>
      </w:r>
    </w:p>
    <w:p w:rsidR="003C527C" w:rsidRPr="003C527C" w:rsidRDefault="003C527C" w:rsidP="00685E75">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lastRenderedPageBreak/>
        <w:t>Освещаемые вопросы:</w:t>
      </w:r>
      <w:r w:rsidRPr="003C527C">
        <w:rPr>
          <w:rFonts w:ascii="Times New Roman" w:hAnsi="Times New Roman" w:cs="Times New Roman"/>
          <w:b/>
          <w:bCs/>
          <w:sz w:val="28"/>
          <w:szCs w:val="28"/>
        </w:rPr>
        <w:t xml:space="preserve"> </w:t>
      </w:r>
      <w:r w:rsidRPr="003C527C">
        <w:rPr>
          <w:rFonts w:ascii="Times New Roman" w:hAnsi="Times New Roman" w:cs="Times New Roman"/>
          <w:bCs/>
          <w:sz w:val="28"/>
          <w:szCs w:val="28"/>
        </w:rPr>
        <w:t>часто рассматривается широкий спектр вопросов.</w:t>
      </w:r>
    </w:p>
    <w:p w:rsidR="003C527C" w:rsidRDefault="003C527C" w:rsidP="00685E75">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Источники данных и стратегия поиска:</w:t>
      </w:r>
      <w:r w:rsidRPr="002567DE">
        <w:rPr>
          <w:rFonts w:ascii="Times New Roman" w:hAnsi="Times New Roman" w:cs="Times New Roman"/>
          <w:bCs/>
          <w:sz w:val="28"/>
          <w:szCs w:val="28"/>
        </w:rPr>
        <w:t xml:space="preserve"> </w:t>
      </w:r>
      <w:r w:rsidRPr="003C527C">
        <w:rPr>
          <w:rFonts w:ascii="Times New Roman" w:hAnsi="Times New Roman" w:cs="Times New Roman"/>
          <w:bCs/>
          <w:sz w:val="28"/>
          <w:szCs w:val="28"/>
        </w:rPr>
        <w:t>источники не всегда указаны, стратегия может быть ошибочной</w:t>
      </w:r>
      <w:r w:rsidR="00EE2A8D">
        <w:rPr>
          <w:rFonts w:ascii="Times New Roman" w:hAnsi="Times New Roman" w:cs="Times New Roman"/>
          <w:bCs/>
          <w:sz w:val="28"/>
          <w:szCs w:val="28"/>
        </w:rPr>
        <w:t>.</w:t>
      </w:r>
    </w:p>
    <w:p w:rsidR="00EE2A8D" w:rsidRDefault="00EE2A8D" w:rsidP="00685E75">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Принцип отбора данных:</w:t>
      </w:r>
      <w:r>
        <w:rPr>
          <w:rFonts w:ascii="Times New Roman" w:hAnsi="Times New Roman" w:cs="Times New Roman"/>
          <w:b/>
          <w:bCs/>
          <w:i/>
          <w:sz w:val="28"/>
          <w:szCs w:val="28"/>
        </w:rPr>
        <w:t xml:space="preserve"> </w:t>
      </w:r>
      <w:r>
        <w:rPr>
          <w:rFonts w:ascii="Times New Roman" w:hAnsi="Times New Roman" w:cs="Times New Roman"/>
          <w:bCs/>
          <w:sz w:val="28"/>
          <w:szCs w:val="28"/>
        </w:rPr>
        <w:t>н</w:t>
      </w:r>
      <w:r w:rsidRPr="00EE2A8D">
        <w:rPr>
          <w:rFonts w:ascii="Times New Roman" w:hAnsi="Times New Roman" w:cs="Times New Roman"/>
          <w:bCs/>
          <w:sz w:val="28"/>
          <w:szCs w:val="28"/>
        </w:rPr>
        <w:t>е всегда указан, может быть ошибочным</w:t>
      </w:r>
      <w:r>
        <w:rPr>
          <w:rFonts w:ascii="Times New Roman" w:hAnsi="Times New Roman" w:cs="Times New Roman"/>
          <w:bCs/>
          <w:sz w:val="28"/>
          <w:szCs w:val="28"/>
        </w:rPr>
        <w:t>.</w:t>
      </w:r>
    </w:p>
    <w:p w:rsidR="00EE2A8D" w:rsidRDefault="00EE2A8D" w:rsidP="00685E75">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Методы оценки данных:</w:t>
      </w:r>
      <w:r w:rsidRPr="00EE2A8D">
        <w:rPr>
          <w:rFonts w:ascii="Times New Roman" w:hAnsi="Times New Roman" w:cs="Times New Roman"/>
          <w:b/>
          <w:bCs/>
          <w:sz w:val="28"/>
          <w:szCs w:val="28"/>
        </w:rPr>
        <w:t xml:space="preserve"> </w:t>
      </w:r>
      <w:r w:rsidRPr="00EE2A8D">
        <w:rPr>
          <w:rFonts w:ascii="Times New Roman" w:hAnsi="Times New Roman" w:cs="Times New Roman"/>
          <w:bCs/>
          <w:sz w:val="28"/>
          <w:szCs w:val="28"/>
        </w:rPr>
        <w:t>различные</w:t>
      </w:r>
      <w:r>
        <w:rPr>
          <w:rFonts w:ascii="Times New Roman" w:hAnsi="Times New Roman" w:cs="Times New Roman"/>
          <w:bCs/>
          <w:sz w:val="28"/>
          <w:szCs w:val="28"/>
        </w:rPr>
        <w:t>.</w:t>
      </w:r>
    </w:p>
    <w:p w:rsidR="00EE2A8D" w:rsidRDefault="00EE2A8D" w:rsidP="00685E75">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Обобщение данных:</w:t>
      </w:r>
      <w:r w:rsidRPr="002567DE">
        <w:rPr>
          <w:rFonts w:ascii="Times New Roman" w:hAnsi="Times New Roman" w:cs="Times New Roman"/>
          <w:bCs/>
          <w:sz w:val="28"/>
          <w:szCs w:val="28"/>
        </w:rPr>
        <w:t xml:space="preserve"> </w:t>
      </w:r>
      <w:r>
        <w:rPr>
          <w:rFonts w:ascii="Times New Roman" w:hAnsi="Times New Roman" w:cs="Times New Roman"/>
          <w:bCs/>
          <w:sz w:val="28"/>
          <w:szCs w:val="28"/>
        </w:rPr>
        <w:t>ч</w:t>
      </w:r>
      <w:r w:rsidRPr="00EE2A8D">
        <w:rPr>
          <w:rFonts w:ascii="Times New Roman" w:hAnsi="Times New Roman" w:cs="Times New Roman"/>
          <w:bCs/>
          <w:sz w:val="28"/>
          <w:szCs w:val="28"/>
        </w:rPr>
        <w:t>асто качественное</w:t>
      </w:r>
      <w:r>
        <w:rPr>
          <w:rFonts w:ascii="Times New Roman" w:hAnsi="Times New Roman" w:cs="Times New Roman"/>
          <w:bCs/>
          <w:sz w:val="28"/>
          <w:szCs w:val="28"/>
        </w:rPr>
        <w:t>.</w:t>
      </w:r>
    </w:p>
    <w:p w:rsidR="00EE2A8D" w:rsidRPr="00EE2A8D" w:rsidRDefault="00EE2A8D" w:rsidP="00685E75">
      <w:pPr>
        <w:pStyle w:val="a3"/>
        <w:ind w:left="142" w:firstLine="578"/>
        <w:jc w:val="both"/>
        <w:rPr>
          <w:rFonts w:ascii="Times New Roman" w:hAnsi="Times New Roman" w:cs="Times New Roman"/>
          <w:bCs/>
          <w:i/>
          <w:sz w:val="28"/>
          <w:szCs w:val="28"/>
        </w:rPr>
      </w:pPr>
      <w:r w:rsidRPr="002567DE">
        <w:rPr>
          <w:rFonts w:ascii="Times New Roman" w:hAnsi="Times New Roman" w:cs="Times New Roman"/>
          <w:bCs/>
          <w:i/>
          <w:sz w:val="28"/>
          <w:szCs w:val="28"/>
        </w:rPr>
        <w:t>Выводы:</w:t>
      </w:r>
      <w:r>
        <w:rPr>
          <w:rFonts w:ascii="Times New Roman" w:hAnsi="Times New Roman" w:cs="Times New Roman"/>
          <w:b/>
          <w:bCs/>
          <w:i/>
          <w:sz w:val="28"/>
          <w:szCs w:val="28"/>
        </w:rPr>
        <w:t xml:space="preserve"> </w:t>
      </w:r>
      <w:r w:rsidR="002567DE">
        <w:rPr>
          <w:rFonts w:ascii="Times New Roman" w:hAnsi="Times New Roman" w:cs="Times New Roman"/>
          <w:bCs/>
          <w:sz w:val="28"/>
          <w:szCs w:val="28"/>
        </w:rPr>
        <w:t>и</w:t>
      </w:r>
      <w:r w:rsidRPr="00EE2A8D">
        <w:rPr>
          <w:rFonts w:ascii="Times New Roman" w:hAnsi="Times New Roman" w:cs="Times New Roman"/>
          <w:bCs/>
          <w:sz w:val="28"/>
          <w:szCs w:val="28"/>
        </w:rPr>
        <w:t>ногда научно обоснованные</w:t>
      </w:r>
      <w:r>
        <w:rPr>
          <w:rFonts w:ascii="Times New Roman" w:hAnsi="Times New Roman" w:cs="Times New Roman"/>
          <w:bCs/>
          <w:sz w:val="28"/>
          <w:szCs w:val="28"/>
        </w:rPr>
        <w:t>.</w:t>
      </w:r>
    </w:p>
    <w:p w:rsidR="00EE2A8D" w:rsidRDefault="0076498B" w:rsidP="00685E75">
      <w:pPr>
        <w:pStyle w:val="a3"/>
        <w:ind w:left="142" w:firstLine="578"/>
        <w:jc w:val="both"/>
        <w:rPr>
          <w:rFonts w:ascii="Times New Roman" w:hAnsi="Times New Roman" w:cs="Times New Roman"/>
          <w:b/>
          <w:bCs/>
          <w:sz w:val="28"/>
          <w:szCs w:val="28"/>
        </w:rPr>
      </w:pPr>
      <w:r w:rsidRPr="0076498B">
        <w:rPr>
          <w:rFonts w:ascii="Times New Roman" w:hAnsi="Times New Roman" w:cs="Times New Roman"/>
          <w:b/>
          <w:bCs/>
          <w:sz w:val="28"/>
          <w:szCs w:val="28"/>
        </w:rPr>
        <w:t>Систематический обзор</w:t>
      </w:r>
    </w:p>
    <w:p w:rsidR="0076498B" w:rsidRPr="0076498B" w:rsidRDefault="0076498B" w:rsidP="0076498B">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Освещаемые вопросы:</w:t>
      </w:r>
      <w:r w:rsidRPr="0076498B">
        <w:rPr>
          <w:rFonts w:ascii="Times New Roman" w:hAnsi="Times New Roman" w:cs="Times New Roman"/>
          <w:b/>
          <w:bCs/>
          <w:sz w:val="28"/>
          <w:szCs w:val="28"/>
        </w:rPr>
        <w:t xml:space="preserve"> </w:t>
      </w:r>
      <w:r>
        <w:rPr>
          <w:rFonts w:ascii="Times New Roman" w:hAnsi="Times New Roman" w:cs="Times New Roman"/>
          <w:bCs/>
          <w:sz w:val="28"/>
          <w:szCs w:val="28"/>
        </w:rPr>
        <w:t>ч</w:t>
      </w:r>
      <w:r w:rsidRPr="0076498B">
        <w:rPr>
          <w:rFonts w:ascii="Times New Roman" w:hAnsi="Times New Roman" w:cs="Times New Roman"/>
          <w:bCs/>
          <w:sz w:val="28"/>
          <w:szCs w:val="28"/>
        </w:rPr>
        <w:t>асто посвящен определенному клиническому вопросу</w:t>
      </w:r>
      <w:r>
        <w:rPr>
          <w:rFonts w:ascii="Times New Roman" w:hAnsi="Times New Roman" w:cs="Times New Roman"/>
          <w:bCs/>
          <w:sz w:val="28"/>
          <w:szCs w:val="28"/>
        </w:rPr>
        <w:t>.</w:t>
      </w:r>
    </w:p>
    <w:p w:rsidR="0076498B" w:rsidRPr="0076498B" w:rsidRDefault="0076498B" w:rsidP="0076498B">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Источники данных и стратегия поиска:</w:t>
      </w:r>
      <w:r w:rsidRPr="0076498B">
        <w:rPr>
          <w:rFonts w:ascii="Times New Roman" w:hAnsi="Times New Roman" w:cs="Times New Roman"/>
          <w:b/>
          <w:bCs/>
          <w:sz w:val="28"/>
          <w:szCs w:val="28"/>
        </w:rPr>
        <w:t xml:space="preserve"> </w:t>
      </w:r>
      <w:r>
        <w:rPr>
          <w:rFonts w:ascii="Times New Roman" w:hAnsi="Times New Roman" w:cs="Times New Roman"/>
          <w:bCs/>
          <w:sz w:val="28"/>
          <w:szCs w:val="28"/>
        </w:rPr>
        <w:t>и</w:t>
      </w:r>
      <w:r w:rsidRPr="0076498B">
        <w:rPr>
          <w:rFonts w:ascii="Times New Roman" w:hAnsi="Times New Roman" w:cs="Times New Roman"/>
          <w:bCs/>
          <w:sz w:val="28"/>
          <w:szCs w:val="28"/>
        </w:rPr>
        <w:t>сточники обычно всеобъемлющи, а стратегия поиска точно изложена</w:t>
      </w:r>
    </w:p>
    <w:p w:rsidR="0076498B" w:rsidRPr="0076498B" w:rsidRDefault="0076498B" w:rsidP="0076498B">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Принцип отбора данных:</w:t>
      </w:r>
      <w:r w:rsidRPr="0076498B">
        <w:rPr>
          <w:rFonts w:ascii="Times New Roman" w:hAnsi="Times New Roman" w:cs="Times New Roman"/>
          <w:b/>
          <w:bCs/>
          <w:i/>
          <w:sz w:val="28"/>
          <w:szCs w:val="28"/>
        </w:rPr>
        <w:t xml:space="preserve"> </w:t>
      </w:r>
      <w:r>
        <w:rPr>
          <w:rFonts w:ascii="Times New Roman" w:hAnsi="Times New Roman" w:cs="Times New Roman"/>
          <w:bCs/>
          <w:sz w:val="28"/>
          <w:szCs w:val="28"/>
        </w:rPr>
        <w:t>о</w:t>
      </w:r>
      <w:r w:rsidRPr="0076498B">
        <w:rPr>
          <w:rFonts w:ascii="Times New Roman" w:hAnsi="Times New Roman" w:cs="Times New Roman"/>
          <w:bCs/>
          <w:sz w:val="28"/>
          <w:szCs w:val="28"/>
        </w:rPr>
        <w:t>тбор основан на определенных критериях, применяемых одинаковым образом</w:t>
      </w:r>
    </w:p>
    <w:p w:rsidR="0076498B" w:rsidRPr="0076498B" w:rsidRDefault="0076498B" w:rsidP="0076498B">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Методы оценки данных:</w:t>
      </w:r>
      <w:r w:rsidRPr="0076498B">
        <w:rPr>
          <w:rFonts w:ascii="Times New Roman" w:hAnsi="Times New Roman" w:cs="Times New Roman"/>
          <w:b/>
          <w:bCs/>
          <w:sz w:val="28"/>
          <w:szCs w:val="28"/>
        </w:rPr>
        <w:t xml:space="preserve"> </w:t>
      </w:r>
      <w:r>
        <w:rPr>
          <w:rFonts w:ascii="Times New Roman" w:hAnsi="Times New Roman" w:cs="Times New Roman"/>
          <w:bCs/>
          <w:sz w:val="28"/>
          <w:szCs w:val="28"/>
        </w:rPr>
        <w:t>с</w:t>
      </w:r>
      <w:r w:rsidRPr="0076498B">
        <w:rPr>
          <w:rFonts w:ascii="Times New Roman" w:hAnsi="Times New Roman" w:cs="Times New Roman"/>
          <w:bCs/>
          <w:sz w:val="28"/>
          <w:szCs w:val="28"/>
        </w:rPr>
        <w:t>трогие, критические методы оценки</w:t>
      </w:r>
    </w:p>
    <w:p w:rsidR="0076498B" w:rsidRPr="0076498B" w:rsidRDefault="0076498B" w:rsidP="0076498B">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Обобщение данных:</w:t>
      </w:r>
      <w:r w:rsidRPr="0076498B">
        <w:rPr>
          <w:rFonts w:ascii="Times New Roman" w:hAnsi="Times New Roman" w:cs="Times New Roman"/>
          <w:b/>
          <w:bCs/>
          <w:sz w:val="28"/>
          <w:szCs w:val="28"/>
        </w:rPr>
        <w:t xml:space="preserve"> </w:t>
      </w:r>
      <w:r>
        <w:rPr>
          <w:rFonts w:ascii="Times New Roman" w:hAnsi="Times New Roman" w:cs="Times New Roman"/>
          <w:bCs/>
          <w:sz w:val="28"/>
          <w:szCs w:val="28"/>
        </w:rPr>
        <w:t>к</w:t>
      </w:r>
      <w:r w:rsidRPr="0076498B">
        <w:rPr>
          <w:rFonts w:ascii="Times New Roman" w:hAnsi="Times New Roman" w:cs="Times New Roman"/>
          <w:bCs/>
          <w:sz w:val="28"/>
          <w:szCs w:val="28"/>
        </w:rPr>
        <w:t>оличественное (мета-анализ)</w:t>
      </w:r>
    </w:p>
    <w:p w:rsidR="00C72714" w:rsidRPr="00922391" w:rsidRDefault="0076498B" w:rsidP="00922391">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Выводы:</w:t>
      </w:r>
      <w:r w:rsidRPr="0076498B">
        <w:rPr>
          <w:rFonts w:ascii="Times New Roman" w:hAnsi="Times New Roman" w:cs="Times New Roman"/>
          <w:b/>
          <w:bCs/>
          <w:i/>
          <w:sz w:val="28"/>
          <w:szCs w:val="28"/>
        </w:rPr>
        <w:t xml:space="preserve"> </w:t>
      </w:r>
      <w:r>
        <w:rPr>
          <w:rFonts w:ascii="Times New Roman" w:hAnsi="Times New Roman" w:cs="Times New Roman"/>
          <w:bCs/>
          <w:sz w:val="28"/>
          <w:szCs w:val="28"/>
        </w:rPr>
        <w:t>к</w:t>
      </w:r>
      <w:r w:rsidRPr="0076498B">
        <w:rPr>
          <w:rFonts w:ascii="Times New Roman" w:hAnsi="Times New Roman" w:cs="Times New Roman"/>
          <w:bCs/>
          <w:sz w:val="28"/>
          <w:szCs w:val="28"/>
        </w:rPr>
        <w:t>ак правило, научно обоснованные</w:t>
      </w:r>
      <w:r w:rsidR="00922391">
        <w:rPr>
          <w:rFonts w:ascii="Times New Roman" w:hAnsi="Times New Roman" w:cs="Times New Roman"/>
          <w:bCs/>
          <w:sz w:val="28"/>
          <w:szCs w:val="28"/>
        </w:rPr>
        <w:t>.</w:t>
      </w:r>
    </w:p>
    <w:p w:rsidR="002553C4" w:rsidRDefault="005B41C3" w:rsidP="002553C4">
      <w:pPr>
        <w:jc w:val="both"/>
        <w:rPr>
          <w:rFonts w:ascii="Times New Roman" w:hAnsi="Times New Roman" w:cs="Times New Roman"/>
          <w:b/>
          <w:sz w:val="28"/>
          <w:szCs w:val="28"/>
        </w:rPr>
      </w:pPr>
      <w:r>
        <w:rPr>
          <w:rFonts w:ascii="Times New Roman" w:hAnsi="Times New Roman" w:cs="Times New Roman"/>
          <w:b/>
          <w:sz w:val="28"/>
          <w:szCs w:val="28"/>
        </w:rPr>
        <w:t xml:space="preserve">2.4 </w:t>
      </w:r>
      <w:r w:rsidR="00903C55" w:rsidRPr="00903C55">
        <w:rPr>
          <w:rFonts w:ascii="Times New Roman" w:hAnsi="Times New Roman" w:cs="Times New Roman"/>
          <w:b/>
          <w:sz w:val="28"/>
          <w:szCs w:val="28"/>
        </w:rPr>
        <w:t>Правила проведения доклинических исследований, медико-биологических экспериментов и клинических ис</w:t>
      </w:r>
      <w:r>
        <w:rPr>
          <w:rFonts w:ascii="Times New Roman" w:hAnsi="Times New Roman" w:cs="Times New Roman"/>
          <w:b/>
          <w:sz w:val="28"/>
          <w:szCs w:val="28"/>
        </w:rPr>
        <w:t>следований</w:t>
      </w:r>
      <w:r w:rsidR="00903C55" w:rsidRPr="00903C55">
        <w:rPr>
          <w:rFonts w:ascii="Times New Roman" w:hAnsi="Times New Roman" w:cs="Times New Roman"/>
          <w:b/>
          <w:sz w:val="28"/>
          <w:szCs w:val="28"/>
        </w:rPr>
        <w:t>.</w:t>
      </w:r>
    </w:p>
    <w:p w:rsidR="0095552E" w:rsidRPr="002553C4" w:rsidRDefault="00903C55" w:rsidP="002553C4">
      <w:pPr>
        <w:jc w:val="both"/>
        <w:rPr>
          <w:rFonts w:ascii="Times New Roman" w:hAnsi="Times New Roman" w:cs="Times New Roman"/>
          <w:b/>
          <w:sz w:val="28"/>
          <w:szCs w:val="28"/>
        </w:rPr>
      </w:pPr>
      <w:r w:rsidRPr="007421DE">
        <w:rPr>
          <w:rFonts w:ascii="Times New Roman" w:hAnsi="Times New Roman" w:cs="Times New Roman"/>
          <w:b/>
          <w:i/>
          <w:sz w:val="28"/>
          <w:szCs w:val="28"/>
        </w:rPr>
        <w:t>Медико-биологические эксперименты</w:t>
      </w:r>
    </w:p>
    <w:p w:rsidR="00903C55" w:rsidRDefault="00903C55" w:rsidP="00CD2FC9">
      <w:pPr>
        <w:pStyle w:val="a3"/>
        <w:numPr>
          <w:ilvl w:val="0"/>
          <w:numId w:val="32"/>
        </w:numPr>
        <w:jc w:val="both"/>
        <w:rPr>
          <w:rFonts w:ascii="Times New Roman" w:hAnsi="Times New Roman" w:cs="Times New Roman"/>
          <w:sz w:val="28"/>
          <w:szCs w:val="28"/>
        </w:rPr>
      </w:pPr>
      <w:r>
        <w:rPr>
          <w:rFonts w:ascii="Times New Roman" w:hAnsi="Times New Roman" w:cs="Times New Roman"/>
          <w:sz w:val="28"/>
          <w:szCs w:val="28"/>
        </w:rPr>
        <w:t>Проводятся на животных путем искусственного вызывания или изменения какого-либо явления с целью изучения его в наиболее благоприятных, строго учитываемых условиях.</w:t>
      </w:r>
    </w:p>
    <w:p w:rsidR="00ED75BD" w:rsidRPr="00ED75BD" w:rsidRDefault="00ED75BD" w:rsidP="00CD2FC9">
      <w:pPr>
        <w:pStyle w:val="a3"/>
        <w:numPr>
          <w:ilvl w:val="0"/>
          <w:numId w:val="32"/>
        </w:numPr>
        <w:jc w:val="both"/>
        <w:rPr>
          <w:rFonts w:ascii="Times New Roman" w:hAnsi="Times New Roman" w:cs="Times New Roman"/>
          <w:sz w:val="28"/>
          <w:szCs w:val="28"/>
        </w:rPr>
      </w:pPr>
      <w:r>
        <w:rPr>
          <w:rFonts w:ascii="Times New Roman" w:hAnsi="Times New Roman" w:cs="Times New Roman"/>
          <w:sz w:val="28"/>
          <w:szCs w:val="28"/>
        </w:rPr>
        <w:t xml:space="preserve">Целью медико-биологических экспериментов </w:t>
      </w:r>
      <w:r w:rsidRPr="00ED75BD">
        <w:rPr>
          <w:rFonts w:ascii="Times New Roman" w:hAnsi="Times New Roman" w:cs="Times New Roman"/>
          <w:sz w:val="28"/>
          <w:szCs w:val="28"/>
        </w:rPr>
        <w:t>является установление закономерностей возникновения различных болезней, механизмов их развития, разработка и проверка эффективности новых методов профилактики и лечения.</w:t>
      </w:r>
    </w:p>
    <w:p w:rsidR="00B617CA" w:rsidRDefault="00B617CA" w:rsidP="00CD2FC9">
      <w:pPr>
        <w:pStyle w:val="a3"/>
        <w:numPr>
          <w:ilvl w:val="0"/>
          <w:numId w:val="32"/>
        </w:numPr>
        <w:jc w:val="both"/>
        <w:rPr>
          <w:rFonts w:ascii="Times New Roman" w:hAnsi="Times New Roman" w:cs="Times New Roman"/>
          <w:sz w:val="28"/>
          <w:szCs w:val="28"/>
        </w:rPr>
      </w:pPr>
      <w:r>
        <w:rPr>
          <w:rFonts w:ascii="Times New Roman" w:hAnsi="Times New Roman" w:cs="Times New Roman"/>
          <w:sz w:val="28"/>
          <w:szCs w:val="28"/>
        </w:rPr>
        <w:t>М</w:t>
      </w:r>
      <w:r w:rsidRPr="00B617CA">
        <w:rPr>
          <w:rFonts w:ascii="Times New Roman" w:hAnsi="Times New Roman" w:cs="Times New Roman"/>
          <w:sz w:val="28"/>
          <w:szCs w:val="28"/>
        </w:rPr>
        <w:t>едико-биологически</w:t>
      </w:r>
      <w:r>
        <w:rPr>
          <w:rFonts w:ascii="Times New Roman" w:hAnsi="Times New Roman" w:cs="Times New Roman"/>
          <w:sz w:val="28"/>
          <w:szCs w:val="28"/>
        </w:rPr>
        <w:t xml:space="preserve">й </w:t>
      </w:r>
      <w:r w:rsidRPr="00B617CA">
        <w:rPr>
          <w:rFonts w:ascii="Times New Roman" w:hAnsi="Times New Roman" w:cs="Times New Roman"/>
          <w:sz w:val="28"/>
          <w:szCs w:val="28"/>
        </w:rPr>
        <w:t>эксперимент</w:t>
      </w:r>
      <w:r>
        <w:rPr>
          <w:rFonts w:ascii="Times New Roman" w:hAnsi="Times New Roman" w:cs="Times New Roman"/>
          <w:sz w:val="28"/>
          <w:szCs w:val="28"/>
        </w:rPr>
        <w:t xml:space="preserve"> выполняет следующие основные функции: </w:t>
      </w:r>
    </w:p>
    <w:p w:rsidR="00ED75BD" w:rsidRDefault="00B617CA" w:rsidP="00CD2FC9">
      <w:pPr>
        <w:pStyle w:val="a3"/>
        <w:numPr>
          <w:ilvl w:val="0"/>
          <w:numId w:val="80"/>
        </w:numPr>
        <w:jc w:val="both"/>
        <w:rPr>
          <w:rFonts w:ascii="Times New Roman" w:hAnsi="Times New Roman" w:cs="Times New Roman"/>
          <w:sz w:val="28"/>
          <w:szCs w:val="28"/>
        </w:rPr>
      </w:pPr>
      <w:r>
        <w:rPr>
          <w:rFonts w:ascii="Times New Roman" w:hAnsi="Times New Roman" w:cs="Times New Roman"/>
          <w:sz w:val="28"/>
          <w:szCs w:val="28"/>
        </w:rPr>
        <w:t>Выступает средством получения новых научных данных;</w:t>
      </w:r>
    </w:p>
    <w:p w:rsidR="00B617CA" w:rsidRDefault="00B617CA" w:rsidP="00CD2FC9">
      <w:pPr>
        <w:pStyle w:val="a3"/>
        <w:numPr>
          <w:ilvl w:val="0"/>
          <w:numId w:val="80"/>
        </w:numPr>
        <w:jc w:val="both"/>
        <w:rPr>
          <w:rFonts w:ascii="Times New Roman" w:hAnsi="Times New Roman" w:cs="Times New Roman"/>
          <w:sz w:val="28"/>
          <w:szCs w:val="28"/>
        </w:rPr>
      </w:pPr>
      <w:r>
        <w:rPr>
          <w:rFonts w:ascii="Times New Roman" w:hAnsi="Times New Roman" w:cs="Times New Roman"/>
          <w:sz w:val="28"/>
          <w:szCs w:val="28"/>
        </w:rPr>
        <w:t>Является способом выделения общего в серии сходных явлен</w:t>
      </w:r>
      <w:r w:rsidR="0034665A">
        <w:rPr>
          <w:rFonts w:ascii="Times New Roman" w:hAnsi="Times New Roman" w:cs="Times New Roman"/>
          <w:sz w:val="28"/>
          <w:szCs w:val="28"/>
        </w:rPr>
        <w:t>ий, обоснования закономерностей</w:t>
      </w:r>
      <w:r>
        <w:rPr>
          <w:rFonts w:ascii="Times New Roman" w:hAnsi="Times New Roman" w:cs="Times New Roman"/>
          <w:sz w:val="28"/>
          <w:szCs w:val="28"/>
        </w:rPr>
        <w:t>, формирования гипотез;</w:t>
      </w:r>
    </w:p>
    <w:p w:rsidR="0034665A" w:rsidRDefault="00B617CA" w:rsidP="00CD2FC9">
      <w:pPr>
        <w:pStyle w:val="a3"/>
        <w:numPr>
          <w:ilvl w:val="0"/>
          <w:numId w:val="80"/>
        </w:numPr>
        <w:jc w:val="both"/>
        <w:rPr>
          <w:rFonts w:ascii="Times New Roman" w:hAnsi="Times New Roman" w:cs="Times New Roman"/>
          <w:sz w:val="28"/>
          <w:szCs w:val="28"/>
        </w:rPr>
      </w:pPr>
      <w:r>
        <w:rPr>
          <w:rFonts w:ascii="Times New Roman" w:hAnsi="Times New Roman" w:cs="Times New Roman"/>
          <w:sz w:val="28"/>
          <w:szCs w:val="28"/>
        </w:rPr>
        <w:t>Выступает средством проверки гипотез и теорий</w:t>
      </w:r>
      <w:r w:rsidR="0034665A">
        <w:rPr>
          <w:rFonts w:ascii="Times New Roman" w:hAnsi="Times New Roman" w:cs="Times New Roman"/>
          <w:sz w:val="28"/>
          <w:szCs w:val="28"/>
        </w:rPr>
        <w:t>, критерием их истинности, основой для выдвижения новых гипотез;</w:t>
      </w:r>
    </w:p>
    <w:p w:rsidR="0034665A" w:rsidRDefault="0034665A" w:rsidP="00CD2FC9">
      <w:pPr>
        <w:pStyle w:val="a3"/>
        <w:numPr>
          <w:ilvl w:val="0"/>
          <w:numId w:val="80"/>
        </w:numPr>
        <w:jc w:val="both"/>
        <w:rPr>
          <w:rFonts w:ascii="Times New Roman" w:hAnsi="Times New Roman" w:cs="Times New Roman"/>
          <w:sz w:val="28"/>
          <w:szCs w:val="28"/>
        </w:rPr>
      </w:pPr>
      <w:r>
        <w:rPr>
          <w:rFonts w:ascii="Times New Roman" w:hAnsi="Times New Roman" w:cs="Times New Roman"/>
          <w:sz w:val="28"/>
          <w:szCs w:val="28"/>
        </w:rPr>
        <w:t>Является относительным гарантом перед применением новых методов в клинической практике;</w:t>
      </w:r>
    </w:p>
    <w:p w:rsidR="0034665A" w:rsidRDefault="0034665A" w:rsidP="00CD2FC9">
      <w:pPr>
        <w:pStyle w:val="a3"/>
        <w:numPr>
          <w:ilvl w:val="0"/>
          <w:numId w:val="81"/>
        </w:numPr>
        <w:ind w:left="851"/>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Основу проведения медико-биологического </w:t>
      </w:r>
      <w:r w:rsidR="0025781A" w:rsidRPr="0034665A">
        <w:rPr>
          <w:rFonts w:ascii="Times New Roman" w:hAnsi="Times New Roman" w:cs="Times New Roman"/>
          <w:sz w:val="28"/>
          <w:szCs w:val="28"/>
        </w:rPr>
        <w:t>эксперимент</w:t>
      </w:r>
      <w:r w:rsidR="0025781A">
        <w:rPr>
          <w:rFonts w:ascii="Times New Roman" w:hAnsi="Times New Roman" w:cs="Times New Roman"/>
          <w:sz w:val="28"/>
          <w:szCs w:val="28"/>
        </w:rPr>
        <w:t>а составляет</w:t>
      </w:r>
      <w:r>
        <w:rPr>
          <w:rFonts w:ascii="Times New Roman" w:hAnsi="Times New Roman" w:cs="Times New Roman"/>
          <w:sz w:val="28"/>
          <w:szCs w:val="28"/>
        </w:rPr>
        <w:t xml:space="preserve"> получение максимально точной модели болезни.</w:t>
      </w:r>
    </w:p>
    <w:p w:rsidR="007421DE" w:rsidRDefault="007421DE" w:rsidP="007421DE">
      <w:pPr>
        <w:pStyle w:val="a3"/>
        <w:ind w:left="142"/>
        <w:jc w:val="both"/>
        <w:rPr>
          <w:rFonts w:ascii="Times New Roman" w:hAnsi="Times New Roman" w:cs="Times New Roman"/>
          <w:b/>
          <w:i/>
          <w:sz w:val="28"/>
          <w:szCs w:val="28"/>
        </w:rPr>
      </w:pPr>
      <w:r>
        <w:rPr>
          <w:rFonts w:ascii="Times New Roman" w:hAnsi="Times New Roman" w:cs="Times New Roman"/>
          <w:sz w:val="28"/>
          <w:szCs w:val="28"/>
        </w:rPr>
        <w:t xml:space="preserve"> </w:t>
      </w:r>
      <w:r w:rsidRPr="007421DE">
        <w:rPr>
          <w:rFonts w:ascii="Times New Roman" w:hAnsi="Times New Roman" w:cs="Times New Roman"/>
          <w:b/>
          <w:i/>
          <w:sz w:val="28"/>
          <w:szCs w:val="28"/>
        </w:rPr>
        <w:t>Доклинические исследования</w:t>
      </w:r>
    </w:p>
    <w:p w:rsidR="007421DE" w:rsidRDefault="007421DE" w:rsidP="00CD2FC9">
      <w:pPr>
        <w:pStyle w:val="a3"/>
        <w:numPr>
          <w:ilvl w:val="0"/>
          <w:numId w:val="81"/>
        </w:numPr>
        <w:ind w:left="851"/>
        <w:jc w:val="both"/>
        <w:rPr>
          <w:rFonts w:ascii="Times New Roman" w:hAnsi="Times New Roman" w:cs="Times New Roman"/>
          <w:sz w:val="28"/>
          <w:szCs w:val="28"/>
        </w:rPr>
      </w:pPr>
      <w:r w:rsidRPr="00153865">
        <w:rPr>
          <w:rFonts w:ascii="Times New Roman" w:hAnsi="Times New Roman" w:cs="Times New Roman"/>
          <w:sz w:val="28"/>
          <w:szCs w:val="28"/>
        </w:rPr>
        <w:t>Проводятся на животных с целью изучения специфического действия и безопасности исследуемого средства для здоровья человека, установления закономерностей возникновения различных болезней, механизмов их развития, разработки и проверки эффективности новых методов профилактики и лечения заболеваний.</w:t>
      </w:r>
    </w:p>
    <w:p w:rsidR="00153865" w:rsidRDefault="00153865" w:rsidP="00153865">
      <w:pPr>
        <w:pStyle w:val="a3"/>
        <w:ind w:left="284"/>
        <w:jc w:val="both"/>
        <w:rPr>
          <w:rFonts w:ascii="Times New Roman" w:hAnsi="Times New Roman" w:cs="Times New Roman"/>
          <w:b/>
          <w:i/>
          <w:sz w:val="28"/>
          <w:szCs w:val="28"/>
        </w:rPr>
      </w:pPr>
      <w:r w:rsidRPr="00153865">
        <w:rPr>
          <w:rFonts w:ascii="Times New Roman" w:hAnsi="Times New Roman" w:cs="Times New Roman"/>
          <w:b/>
          <w:i/>
          <w:sz w:val="28"/>
          <w:szCs w:val="28"/>
        </w:rPr>
        <w:t>Клинические исследования</w:t>
      </w:r>
    </w:p>
    <w:p w:rsidR="00153865" w:rsidRDefault="00153865" w:rsidP="00CD2FC9">
      <w:pPr>
        <w:pStyle w:val="a3"/>
        <w:numPr>
          <w:ilvl w:val="0"/>
          <w:numId w:val="81"/>
        </w:numPr>
        <w:ind w:left="851"/>
        <w:jc w:val="both"/>
        <w:rPr>
          <w:rFonts w:ascii="Times New Roman" w:hAnsi="Times New Roman" w:cs="Times New Roman"/>
          <w:sz w:val="28"/>
          <w:szCs w:val="28"/>
        </w:rPr>
      </w:pPr>
      <w:r w:rsidRPr="00C76E94">
        <w:rPr>
          <w:rFonts w:ascii="Times New Roman" w:hAnsi="Times New Roman" w:cs="Times New Roman"/>
          <w:sz w:val="28"/>
          <w:szCs w:val="28"/>
        </w:rPr>
        <w:t>Проводятся с письменного информированного согласия человека, либо по договору между ним и организацией</w:t>
      </w:r>
      <w:r w:rsidR="00C76E94" w:rsidRPr="00C76E94">
        <w:rPr>
          <w:rFonts w:ascii="Times New Roman" w:hAnsi="Times New Roman" w:cs="Times New Roman"/>
          <w:sz w:val="28"/>
          <w:szCs w:val="28"/>
        </w:rPr>
        <w:t xml:space="preserve"> здравоохранения при условии предварительного получения положительных результатов доклинических исследований и медико-биологических экспериментов на живот</w:t>
      </w:r>
      <w:r w:rsidR="00D73E6D">
        <w:rPr>
          <w:rFonts w:ascii="Times New Roman" w:hAnsi="Times New Roman" w:cs="Times New Roman"/>
          <w:sz w:val="28"/>
          <w:szCs w:val="28"/>
        </w:rPr>
        <w:t>ных.</w:t>
      </w:r>
    </w:p>
    <w:p w:rsidR="00A966AB" w:rsidRDefault="00A966AB" w:rsidP="00CD2FC9">
      <w:pPr>
        <w:pStyle w:val="a3"/>
        <w:numPr>
          <w:ilvl w:val="0"/>
          <w:numId w:val="81"/>
        </w:numPr>
        <w:ind w:left="851"/>
        <w:jc w:val="both"/>
        <w:rPr>
          <w:rFonts w:ascii="Times New Roman" w:hAnsi="Times New Roman" w:cs="Times New Roman"/>
          <w:sz w:val="28"/>
          <w:szCs w:val="28"/>
        </w:rPr>
      </w:pPr>
      <w:r>
        <w:rPr>
          <w:rFonts w:ascii="Times New Roman" w:hAnsi="Times New Roman" w:cs="Times New Roman"/>
          <w:sz w:val="28"/>
          <w:szCs w:val="28"/>
        </w:rPr>
        <w:t>Ученый совет уполномоченного органа в области здравоохранения рассматривает заявку на проведение клинических исследований, к которой должны быть приложены: материалы доклинического исследования и материалы медико-биологического</w:t>
      </w:r>
      <w:r w:rsidRPr="00C76E94">
        <w:rPr>
          <w:rFonts w:ascii="Times New Roman" w:hAnsi="Times New Roman" w:cs="Times New Roman"/>
          <w:sz w:val="28"/>
          <w:szCs w:val="28"/>
        </w:rPr>
        <w:t xml:space="preserve"> эксперимент</w:t>
      </w:r>
      <w:r>
        <w:rPr>
          <w:rFonts w:ascii="Times New Roman" w:hAnsi="Times New Roman" w:cs="Times New Roman"/>
          <w:sz w:val="28"/>
          <w:szCs w:val="28"/>
        </w:rPr>
        <w:t>а, протокол клинического испытания, положительное заключение Центральной комиссии по вопросам этики.</w:t>
      </w:r>
    </w:p>
    <w:p w:rsidR="00C76E94" w:rsidRDefault="00C76E94" w:rsidP="00CD2FC9">
      <w:pPr>
        <w:pStyle w:val="a3"/>
        <w:numPr>
          <w:ilvl w:val="0"/>
          <w:numId w:val="81"/>
        </w:numPr>
        <w:ind w:left="851"/>
        <w:jc w:val="both"/>
        <w:rPr>
          <w:rFonts w:ascii="Times New Roman" w:hAnsi="Times New Roman" w:cs="Times New Roman"/>
          <w:sz w:val="28"/>
          <w:szCs w:val="28"/>
        </w:rPr>
      </w:pPr>
      <w:r>
        <w:rPr>
          <w:rFonts w:ascii="Times New Roman" w:hAnsi="Times New Roman" w:cs="Times New Roman"/>
          <w:sz w:val="28"/>
          <w:szCs w:val="28"/>
        </w:rPr>
        <w:t xml:space="preserve">Должны соответствовать этическим принципам, требованиям Госстандарта </w:t>
      </w:r>
      <w:r>
        <w:rPr>
          <w:rFonts w:ascii="Times New Roman" w:hAnsi="Times New Roman" w:cs="Times New Roman"/>
          <w:sz w:val="28"/>
          <w:szCs w:val="28"/>
          <w:lang w:val="en-US"/>
        </w:rPr>
        <w:t>GCP</w:t>
      </w:r>
      <w:r>
        <w:rPr>
          <w:rFonts w:ascii="Times New Roman" w:hAnsi="Times New Roman" w:cs="Times New Roman"/>
          <w:sz w:val="28"/>
          <w:szCs w:val="28"/>
        </w:rPr>
        <w:t xml:space="preserve"> и действующему законодательству страны, где</w:t>
      </w:r>
      <w:r w:rsidR="00D73E6D">
        <w:rPr>
          <w:rFonts w:ascii="Times New Roman" w:hAnsi="Times New Roman" w:cs="Times New Roman"/>
          <w:sz w:val="28"/>
          <w:szCs w:val="28"/>
        </w:rPr>
        <w:t xml:space="preserve"> проводится данное исследование.</w:t>
      </w:r>
    </w:p>
    <w:p w:rsidR="00D73E6D" w:rsidRDefault="00D73E6D" w:rsidP="00CD2FC9">
      <w:pPr>
        <w:pStyle w:val="a3"/>
        <w:numPr>
          <w:ilvl w:val="0"/>
          <w:numId w:val="81"/>
        </w:numPr>
        <w:ind w:left="851"/>
        <w:jc w:val="both"/>
        <w:rPr>
          <w:rFonts w:ascii="Times New Roman" w:hAnsi="Times New Roman" w:cs="Times New Roman"/>
          <w:sz w:val="28"/>
          <w:szCs w:val="28"/>
        </w:rPr>
      </w:pPr>
      <w:r>
        <w:rPr>
          <w:rFonts w:ascii="Times New Roman" w:hAnsi="Times New Roman" w:cs="Times New Roman"/>
          <w:sz w:val="28"/>
          <w:szCs w:val="28"/>
        </w:rPr>
        <w:t>Проведению клинического исследования предшествует тщательная оценка возможного риска в сравнении с ожидаемой пользой для испытуемого и общества.</w:t>
      </w:r>
    </w:p>
    <w:p w:rsidR="00BB4C10" w:rsidRDefault="00BB4C10" w:rsidP="00CD2FC9">
      <w:pPr>
        <w:pStyle w:val="a3"/>
        <w:numPr>
          <w:ilvl w:val="0"/>
          <w:numId w:val="81"/>
        </w:numPr>
        <w:ind w:left="851"/>
        <w:jc w:val="both"/>
        <w:rPr>
          <w:rFonts w:ascii="Times New Roman" w:hAnsi="Times New Roman" w:cs="Times New Roman"/>
          <w:sz w:val="28"/>
          <w:szCs w:val="28"/>
        </w:rPr>
      </w:pPr>
      <w:r>
        <w:rPr>
          <w:rFonts w:ascii="Times New Roman" w:hAnsi="Times New Roman" w:cs="Times New Roman"/>
          <w:sz w:val="28"/>
          <w:szCs w:val="28"/>
        </w:rPr>
        <w:t xml:space="preserve">Разрешением на проведение клинического исследования является решение </w:t>
      </w:r>
      <w:r w:rsidR="00627D81">
        <w:rPr>
          <w:rFonts w:ascii="Times New Roman" w:hAnsi="Times New Roman" w:cs="Times New Roman"/>
          <w:sz w:val="28"/>
          <w:szCs w:val="28"/>
        </w:rPr>
        <w:t>Ученого совета уполномоченного органа в области здравоохранения.</w:t>
      </w:r>
    </w:p>
    <w:p w:rsidR="00A966AB" w:rsidRDefault="00A966AB" w:rsidP="00CD2FC9">
      <w:pPr>
        <w:pStyle w:val="a3"/>
        <w:numPr>
          <w:ilvl w:val="0"/>
          <w:numId w:val="81"/>
        </w:numPr>
        <w:ind w:left="851"/>
        <w:jc w:val="both"/>
        <w:rPr>
          <w:rFonts w:ascii="Times New Roman" w:hAnsi="Times New Roman" w:cs="Times New Roman"/>
          <w:sz w:val="28"/>
          <w:szCs w:val="28"/>
        </w:rPr>
      </w:pPr>
      <w:r>
        <w:rPr>
          <w:rFonts w:ascii="Times New Roman" w:hAnsi="Times New Roman" w:cs="Times New Roman"/>
          <w:sz w:val="28"/>
          <w:szCs w:val="28"/>
        </w:rPr>
        <w:t>Клинические исследования должны проводиться в соответствии с протоколом, одобренным комиссией по вопросам этики.</w:t>
      </w:r>
    </w:p>
    <w:p w:rsidR="00627D81" w:rsidRDefault="00627D81" w:rsidP="00CD2FC9">
      <w:pPr>
        <w:pStyle w:val="a3"/>
        <w:numPr>
          <w:ilvl w:val="0"/>
          <w:numId w:val="81"/>
        </w:numPr>
        <w:ind w:left="851"/>
        <w:jc w:val="both"/>
        <w:rPr>
          <w:rFonts w:ascii="Times New Roman" w:hAnsi="Times New Roman" w:cs="Times New Roman"/>
          <w:sz w:val="28"/>
          <w:szCs w:val="28"/>
        </w:rPr>
      </w:pPr>
      <w:r>
        <w:rPr>
          <w:rFonts w:ascii="Times New Roman" w:hAnsi="Times New Roman" w:cs="Times New Roman"/>
          <w:sz w:val="28"/>
          <w:szCs w:val="28"/>
        </w:rPr>
        <w:t xml:space="preserve">Клиническое исследования должны быть научно обоснованы, четко и подробно описаны в протоколе исследования. </w:t>
      </w:r>
    </w:p>
    <w:p w:rsidR="00805506" w:rsidRDefault="00805506" w:rsidP="00805506">
      <w:pPr>
        <w:pStyle w:val="a3"/>
        <w:ind w:left="142"/>
        <w:jc w:val="both"/>
        <w:rPr>
          <w:rFonts w:ascii="Times New Roman" w:hAnsi="Times New Roman" w:cs="Times New Roman"/>
          <w:i/>
          <w:sz w:val="28"/>
          <w:szCs w:val="28"/>
        </w:rPr>
      </w:pPr>
      <w:r w:rsidRPr="00805506">
        <w:rPr>
          <w:rFonts w:ascii="Times New Roman" w:hAnsi="Times New Roman" w:cs="Times New Roman"/>
          <w:i/>
          <w:sz w:val="28"/>
          <w:szCs w:val="28"/>
        </w:rPr>
        <w:t>Запрещается проведение клинических исследований на:</w:t>
      </w:r>
    </w:p>
    <w:p w:rsidR="0043484B" w:rsidRPr="000E3E3D" w:rsidRDefault="001509FC" w:rsidP="00CD2FC9">
      <w:pPr>
        <w:pStyle w:val="a3"/>
        <w:numPr>
          <w:ilvl w:val="0"/>
          <w:numId w:val="96"/>
        </w:numPr>
        <w:jc w:val="both"/>
        <w:rPr>
          <w:rFonts w:ascii="Times New Roman" w:hAnsi="Times New Roman" w:cs="Times New Roman"/>
          <w:sz w:val="28"/>
          <w:szCs w:val="28"/>
        </w:rPr>
      </w:pPr>
      <w:r w:rsidRPr="000E3E3D">
        <w:rPr>
          <w:rFonts w:ascii="Times New Roman" w:hAnsi="Times New Roman" w:cs="Times New Roman"/>
          <w:sz w:val="28"/>
          <w:szCs w:val="28"/>
        </w:rPr>
        <w:t xml:space="preserve">Лицах, не достигших совершеннолетия, за исключением тех случаев, когда исследуемые медицинские технологии предназначаются исключительно для лечения детей. При проведений клинических исследований на </w:t>
      </w:r>
      <w:r w:rsidR="00D4503F" w:rsidRPr="000E3E3D">
        <w:rPr>
          <w:rFonts w:ascii="Times New Roman" w:hAnsi="Times New Roman" w:cs="Times New Roman"/>
          <w:sz w:val="28"/>
          <w:szCs w:val="28"/>
        </w:rPr>
        <w:t>несовершеннолетних гражданах необходимо письменное согласие их законных представителей;</w:t>
      </w:r>
      <w:r w:rsidR="0043484B" w:rsidRPr="000E3E3D">
        <w:rPr>
          <w:rFonts w:ascii="Times New Roman" w:hAnsi="Times New Roman" w:cs="Times New Roman"/>
          <w:sz w:val="28"/>
          <w:szCs w:val="28"/>
        </w:rPr>
        <w:t xml:space="preserve"> </w:t>
      </w:r>
    </w:p>
    <w:p w:rsidR="00805506" w:rsidRPr="000E3E3D" w:rsidRDefault="0043484B" w:rsidP="00CD2FC9">
      <w:pPr>
        <w:pStyle w:val="a3"/>
        <w:numPr>
          <w:ilvl w:val="0"/>
          <w:numId w:val="96"/>
        </w:numPr>
        <w:jc w:val="both"/>
        <w:rPr>
          <w:rFonts w:ascii="Times New Roman" w:hAnsi="Times New Roman" w:cs="Times New Roman"/>
          <w:sz w:val="28"/>
          <w:szCs w:val="28"/>
        </w:rPr>
      </w:pPr>
      <w:r w:rsidRPr="000E3E3D">
        <w:rPr>
          <w:rFonts w:ascii="Times New Roman" w:hAnsi="Times New Roman" w:cs="Times New Roman"/>
          <w:sz w:val="28"/>
          <w:szCs w:val="28"/>
        </w:rPr>
        <w:t>Военнослужащих;</w:t>
      </w:r>
    </w:p>
    <w:p w:rsidR="00D4503F" w:rsidRPr="000E3E3D" w:rsidRDefault="00D4503F" w:rsidP="00CD2FC9">
      <w:pPr>
        <w:pStyle w:val="a3"/>
        <w:numPr>
          <w:ilvl w:val="0"/>
          <w:numId w:val="96"/>
        </w:numPr>
        <w:jc w:val="both"/>
        <w:rPr>
          <w:rFonts w:ascii="Times New Roman" w:hAnsi="Times New Roman" w:cs="Times New Roman"/>
          <w:sz w:val="28"/>
          <w:szCs w:val="28"/>
        </w:rPr>
      </w:pPr>
      <w:r w:rsidRPr="000E3E3D">
        <w:rPr>
          <w:rFonts w:ascii="Times New Roman" w:hAnsi="Times New Roman" w:cs="Times New Roman"/>
          <w:sz w:val="28"/>
          <w:szCs w:val="28"/>
        </w:rPr>
        <w:lastRenderedPageBreak/>
        <w:t>Беременных женщинах, за исключением случаев, если проводятся клинические иссл</w:t>
      </w:r>
      <w:r w:rsidR="00DA00A4" w:rsidRPr="000E3E3D">
        <w:rPr>
          <w:rFonts w:ascii="Times New Roman" w:hAnsi="Times New Roman" w:cs="Times New Roman"/>
          <w:sz w:val="28"/>
          <w:szCs w:val="28"/>
        </w:rPr>
        <w:t xml:space="preserve">едования медицинских технологии, предназначенные для беременных </w:t>
      </w:r>
      <w:r w:rsidR="006842E6" w:rsidRPr="000E3E3D">
        <w:rPr>
          <w:rFonts w:ascii="Times New Roman" w:hAnsi="Times New Roman" w:cs="Times New Roman"/>
          <w:sz w:val="28"/>
          <w:szCs w:val="28"/>
        </w:rPr>
        <w:t>женщин, когда необходимая информация может быть получена только при клинических исследованиях на беременных женщинах и когда полностью исключен риск нанесения вреда беременной женщине и плоду;</w:t>
      </w:r>
    </w:p>
    <w:p w:rsidR="0043484B" w:rsidRPr="000E3E3D" w:rsidRDefault="0043484B" w:rsidP="00CD2FC9">
      <w:pPr>
        <w:pStyle w:val="a3"/>
        <w:numPr>
          <w:ilvl w:val="0"/>
          <w:numId w:val="96"/>
        </w:numPr>
        <w:jc w:val="both"/>
        <w:rPr>
          <w:rFonts w:ascii="Times New Roman" w:hAnsi="Times New Roman" w:cs="Times New Roman"/>
          <w:i/>
          <w:sz w:val="28"/>
          <w:szCs w:val="28"/>
        </w:rPr>
      </w:pPr>
      <w:r w:rsidRPr="000E3E3D">
        <w:rPr>
          <w:rFonts w:ascii="Times New Roman" w:hAnsi="Times New Roman" w:cs="Times New Roman"/>
          <w:sz w:val="28"/>
          <w:szCs w:val="28"/>
        </w:rPr>
        <w:t>Лицах, признанных судом недееспособными, за исключением клинических испытаний медицинских технологий, предназначенных для лечения психических расстройств (заболеваний), на больных психическими расстройствами (заболеваниями).</w:t>
      </w:r>
      <w:r w:rsidRPr="000E3E3D">
        <w:rPr>
          <w:rFonts w:ascii="Times New Roman" w:hAnsi="Times New Roman" w:cs="Times New Roman"/>
          <w:i/>
          <w:sz w:val="28"/>
          <w:szCs w:val="28"/>
        </w:rPr>
        <w:t xml:space="preserve"> </w:t>
      </w:r>
    </w:p>
    <w:p w:rsidR="006842E6" w:rsidRPr="000E3E3D" w:rsidRDefault="006842E6" w:rsidP="00CD2FC9">
      <w:pPr>
        <w:pStyle w:val="a3"/>
        <w:numPr>
          <w:ilvl w:val="0"/>
          <w:numId w:val="96"/>
        </w:numPr>
        <w:jc w:val="both"/>
        <w:rPr>
          <w:rFonts w:ascii="Times New Roman" w:hAnsi="Times New Roman" w:cs="Times New Roman"/>
          <w:sz w:val="28"/>
          <w:szCs w:val="28"/>
        </w:rPr>
      </w:pPr>
      <w:r w:rsidRPr="000E3E3D">
        <w:rPr>
          <w:rFonts w:ascii="Times New Roman" w:hAnsi="Times New Roman" w:cs="Times New Roman"/>
          <w:sz w:val="28"/>
          <w:szCs w:val="28"/>
        </w:rPr>
        <w:t>Лицах отбывающих наказание в местах лишения свободы, и лицах, находящихся под стражей в следственных изоляторах;</w:t>
      </w:r>
    </w:p>
    <w:p w:rsidR="00C72714" w:rsidRDefault="00C72714" w:rsidP="00534C87">
      <w:pPr>
        <w:pStyle w:val="a3"/>
        <w:ind w:left="142"/>
        <w:jc w:val="both"/>
        <w:rPr>
          <w:rFonts w:ascii="Times New Roman" w:hAnsi="Times New Roman" w:cs="Times New Roman"/>
          <w:b/>
          <w:sz w:val="28"/>
          <w:szCs w:val="28"/>
        </w:rPr>
      </w:pPr>
    </w:p>
    <w:p w:rsidR="002A2453" w:rsidRPr="00F22615" w:rsidRDefault="00BA2A5D" w:rsidP="00534C87">
      <w:pPr>
        <w:pStyle w:val="a3"/>
        <w:ind w:left="142"/>
        <w:jc w:val="both"/>
        <w:rPr>
          <w:rFonts w:ascii="Times New Roman" w:hAnsi="Times New Roman" w:cs="Times New Roman"/>
          <w:b/>
          <w:sz w:val="28"/>
          <w:szCs w:val="28"/>
        </w:rPr>
      </w:pPr>
      <w:r>
        <w:rPr>
          <w:rFonts w:ascii="Times New Roman" w:hAnsi="Times New Roman" w:cs="Times New Roman"/>
          <w:b/>
          <w:sz w:val="28"/>
          <w:szCs w:val="28"/>
        </w:rPr>
        <w:t>2.5 Градации</w:t>
      </w:r>
      <w:r w:rsidR="002A2453" w:rsidRPr="00F22615">
        <w:rPr>
          <w:rFonts w:ascii="Times New Roman" w:hAnsi="Times New Roman" w:cs="Times New Roman"/>
          <w:b/>
          <w:sz w:val="28"/>
          <w:szCs w:val="28"/>
        </w:rPr>
        <w:t xml:space="preserve"> доказательств</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С учетом уровня доказательности строятся градации рекомендаций. Научные исследования различаются по убедительности, т.е. доказательства не равны между собой.</w:t>
      </w:r>
    </w:p>
    <w:p w:rsidR="00701A94"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Факторы определяющие уровень доказательности рекомендации:</w:t>
      </w:r>
    </w:p>
    <w:p w:rsidR="00701A94" w:rsidRDefault="002A2453" w:rsidP="00CD2FC9">
      <w:pPr>
        <w:pStyle w:val="a3"/>
        <w:numPr>
          <w:ilvl w:val="0"/>
          <w:numId w:val="25"/>
        </w:numPr>
        <w:jc w:val="both"/>
        <w:rPr>
          <w:rFonts w:ascii="Times New Roman" w:hAnsi="Times New Roman" w:cs="Times New Roman"/>
          <w:sz w:val="28"/>
          <w:szCs w:val="28"/>
        </w:rPr>
      </w:pPr>
      <w:r w:rsidRPr="00FA4A0B">
        <w:rPr>
          <w:rFonts w:ascii="Times New Roman" w:hAnsi="Times New Roman" w:cs="Times New Roman"/>
          <w:sz w:val="28"/>
          <w:szCs w:val="28"/>
        </w:rPr>
        <w:t xml:space="preserve">Тип (дизайн исследования); </w:t>
      </w:r>
    </w:p>
    <w:p w:rsidR="00701A94" w:rsidRDefault="00701A94" w:rsidP="00CD2FC9">
      <w:pPr>
        <w:pStyle w:val="a3"/>
        <w:numPr>
          <w:ilvl w:val="0"/>
          <w:numId w:val="25"/>
        </w:numPr>
        <w:jc w:val="both"/>
        <w:rPr>
          <w:rFonts w:ascii="Times New Roman" w:hAnsi="Times New Roman" w:cs="Times New Roman"/>
          <w:sz w:val="28"/>
          <w:szCs w:val="28"/>
        </w:rPr>
      </w:pPr>
      <w:r>
        <w:rPr>
          <w:rFonts w:ascii="Times New Roman" w:hAnsi="Times New Roman" w:cs="Times New Roman"/>
          <w:sz w:val="28"/>
          <w:szCs w:val="28"/>
        </w:rPr>
        <w:t>Ч</w:t>
      </w:r>
      <w:r w:rsidR="002A2453" w:rsidRPr="00FA4A0B">
        <w:rPr>
          <w:rFonts w:ascii="Times New Roman" w:hAnsi="Times New Roman" w:cs="Times New Roman"/>
          <w:sz w:val="28"/>
          <w:szCs w:val="28"/>
        </w:rPr>
        <w:t>исло исследований и количество включенных больных;</w:t>
      </w:r>
    </w:p>
    <w:p w:rsidR="00653372" w:rsidRDefault="002A2453" w:rsidP="00CD2FC9">
      <w:pPr>
        <w:pStyle w:val="a3"/>
        <w:numPr>
          <w:ilvl w:val="0"/>
          <w:numId w:val="25"/>
        </w:numPr>
        <w:jc w:val="both"/>
        <w:rPr>
          <w:rFonts w:ascii="Times New Roman" w:hAnsi="Times New Roman" w:cs="Times New Roman"/>
          <w:sz w:val="28"/>
          <w:szCs w:val="28"/>
        </w:rPr>
      </w:pPr>
      <w:r w:rsidRPr="00FA4A0B">
        <w:rPr>
          <w:rFonts w:ascii="Times New Roman" w:hAnsi="Times New Roman" w:cs="Times New Roman"/>
          <w:sz w:val="28"/>
          <w:szCs w:val="28"/>
        </w:rPr>
        <w:t xml:space="preserve">Гетерогенность результатов; </w:t>
      </w:r>
    </w:p>
    <w:p w:rsidR="00701A94" w:rsidRPr="00653372" w:rsidRDefault="002A2453" w:rsidP="00653372">
      <w:pPr>
        <w:pStyle w:val="a3"/>
        <w:ind w:left="142"/>
        <w:jc w:val="both"/>
        <w:rPr>
          <w:rFonts w:ascii="Times New Roman" w:hAnsi="Times New Roman" w:cs="Times New Roman"/>
          <w:sz w:val="28"/>
          <w:szCs w:val="28"/>
        </w:rPr>
      </w:pPr>
      <w:r w:rsidRPr="00653372">
        <w:rPr>
          <w:rFonts w:ascii="Times New Roman" w:hAnsi="Times New Roman" w:cs="Times New Roman"/>
          <w:sz w:val="28"/>
          <w:szCs w:val="28"/>
        </w:rPr>
        <w:t xml:space="preserve">4. Клиническая значимость эффекта; </w:t>
      </w:r>
    </w:p>
    <w:p w:rsidR="002A2453" w:rsidRPr="00FA4A0B" w:rsidRDefault="002A2453" w:rsidP="00CD2FC9">
      <w:pPr>
        <w:pStyle w:val="a3"/>
        <w:numPr>
          <w:ilvl w:val="0"/>
          <w:numId w:val="4"/>
        </w:numPr>
        <w:ind w:left="709"/>
        <w:jc w:val="both"/>
        <w:rPr>
          <w:rFonts w:ascii="Times New Roman" w:hAnsi="Times New Roman" w:cs="Times New Roman"/>
          <w:sz w:val="28"/>
          <w:szCs w:val="28"/>
        </w:rPr>
      </w:pPr>
      <w:r w:rsidRPr="00FA4A0B">
        <w:rPr>
          <w:rFonts w:ascii="Times New Roman" w:hAnsi="Times New Roman" w:cs="Times New Roman"/>
          <w:sz w:val="28"/>
          <w:szCs w:val="28"/>
        </w:rPr>
        <w:t>Применимость результатов исследований к интересующей популяции.</w:t>
      </w:r>
    </w:p>
    <w:p w:rsidR="00701A94"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Градация рекомендации</w:t>
      </w:r>
      <w:r w:rsidR="00701A94">
        <w:rPr>
          <w:rFonts w:ascii="Times New Roman" w:hAnsi="Times New Roman" w:cs="Times New Roman"/>
          <w:sz w:val="28"/>
          <w:szCs w:val="28"/>
        </w:rPr>
        <w:t>:</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 А - требуется по крайней мере одно </w:t>
      </w:r>
      <w:proofErr w:type="spellStart"/>
      <w:r w:rsidRPr="00FA4A0B">
        <w:rPr>
          <w:rFonts w:ascii="Times New Roman" w:hAnsi="Times New Roman" w:cs="Times New Roman"/>
          <w:sz w:val="28"/>
          <w:szCs w:val="28"/>
        </w:rPr>
        <w:t>рандомизированное</w:t>
      </w:r>
      <w:proofErr w:type="spellEnd"/>
      <w:r w:rsidRPr="00FA4A0B">
        <w:rPr>
          <w:rFonts w:ascii="Times New Roman" w:hAnsi="Times New Roman" w:cs="Times New Roman"/>
          <w:sz w:val="28"/>
          <w:szCs w:val="28"/>
        </w:rPr>
        <w:t xml:space="preserve"> контролируемое исследование хорошего качества по конкретной рекомендации (степени 1a, 1b);</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Градация рекомендации В – требуется наличие правильно проведенного клинического испытаний, но не </w:t>
      </w:r>
      <w:proofErr w:type="spellStart"/>
      <w:r w:rsidRPr="00FA4A0B">
        <w:rPr>
          <w:rFonts w:ascii="Times New Roman" w:hAnsi="Times New Roman" w:cs="Times New Roman"/>
          <w:sz w:val="28"/>
          <w:szCs w:val="28"/>
        </w:rPr>
        <w:t>рандомизированных</w:t>
      </w:r>
      <w:proofErr w:type="spellEnd"/>
      <w:r w:rsidRPr="00FA4A0B">
        <w:rPr>
          <w:rFonts w:ascii="Times New Roman" w:hAnsi="Times New Roman" w:cs="Times New Roman"/>
          <w:sz w:val="28"/>
          <w:szCs w:val="28"/>
        </w:rPr>
        <w:t xml:space="preserve"> контролируемых испытаний. (11a, 11b, 111);</w:t>
      </w:r>
    </w:p>
    <w:p w:rsidR="002A2453" w:rsidRPr="00FA4A0B" w:rsidRDefault="002A2453" w:rsidP="00534C87">
      <w:pPr>
        <w:pStyle w:val="a3"/>
        <w:ind w:left="142"/>
        <w:jc w:val="both"/>
        <w:rPr>
          <w:rFonts w:ascii="Times New Roman" w:hAnsi="Times New Roman" w:cs="Times New Roman"/>
          <w:color w:val="333333"/>
          <w:sz w:val="28"/>
          <w:szCs w:val="28"/>
        </w:rPr>
      </w:pPr>
      <w:r w:rsidRPr="00FA4A0B">
        <w:rPr>
          <w:rFonts w:ascii="Times New Roman" w:hAnsi="Times New Roman" w:cs="Times New Roman"/>
          <w:sz w:val="28"/>
          <w:szCs w:val="28"/>
        </w:rPr>
        <w:t>Градация рекомендации С – требуется доказательство основанное на сообщениях экспертного комитета и мнении или клиническом опыте заслуженных авторитетов (степень доказательности 1V). Указывает на отсутствие клинических испытаний хорошего качества по данному вопросу.</w:t>
      </w:r>
    </w:p>
    <w:p w:rsidR="002A2453" w:rsidRPr="00E16C6D" w:rsidRDefault="002A2453" w:rsidP="00534C87">
      <w:pPr>
        <w:pStyle w:val="a3"/>
        <w:ind w:left="142"/>
        <w:jc w:val="both"/>
        <w:rPr>
          <w:rFonts w:ascii="Times New Roman" w:hAnsi="Times New Roman" w:cs="Times New Roman"/>
          <w:b/>
          <w:i/>
          <w:sz w:val="28"/>
          <w:szCs w:val="28"/>
        </w:rPr>
      </w:pPr>
      <w:r w:rsidRPr="00E16C6D">
        <w:rPr>
          <w:rFonts w:ascii="Times New Roman" w:hAnsi="Times New Roman" w:cs="Times New Roman"/>
          <w:b/>
          <w:i/>
          <w:sz w:val="28"/>
          <w:szCs w:val="28"/>
        </w:rPr>
        <w:t>Уровни доказательств</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Данные обычно стратифицированы на шесть разных уровней:</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 Уровень IA: данные, полученные из </w:t>
      </w:r>
      <w:proofErr w:type="spellStart"/>
      <w:r w:rsidRPr="00FA4A0B">
        <w:rPr>
          <w:rFonts w:ascii="Times New Roman" w:hAnsi="Times New Roman" w:cs="Times New Roman"/>
          <w:sz w:val="28"/>
          <w:szCs w:val="28"/>
        </w:rPr>
        <w:t>метаанализа</w:t>
      </w:r>
      <w:proofErr w:type="spellEnd"/>
      <w:r w:rsidRPr="00FA4A0B">
        <w:rPr>
          <w:rFonts w:ascii="Times New Roman" w:hAnsi="Times New Roman" w:cs="Times New Roman"/>
          <w:sz w:val="28"/>
          <w:szCs w:val="28"/>
        </w:rPr>
        <w:t xml:space="preserve"> нескольких, хорошо проведенных и хорошо спланированных </w:t>
      </w:r>
      <w:proofErr w:type="spellStart"/>
      <w:r w:rsidRPr="00FA4A0B">
        <w:rPr>
          <w:rFonts w:ascii="Times New Roman" w:hAnsi="Times New Roman" w:cs="Times New Roman"/>
          <w:sz w:val="28"/>
          <w:szCs w:val="28"/>
        </w:rPr>
        <w:t>рандомизированных</w:t>
      </w:r>
      <w:proofErr w:type="spellEnd"/>
      <w:r w:rsidRPr="00FA4A0B">
        <w:rPr>
          <w:rFonts w:ascii="Times New Roman" w:hAnsi="Times New Roman" w:cs="Times New Roman"/>
          <w:sz w:val="28"/>
          <w:szCs w:val="28"/>
        </w:rPr>
        <w:t xml:space="preserve"> исследований. </w:t>
      </w:r>
      <w:proofErr w:type="spellStart"/>
      <w:r w:rsidRPr="00FA4A0B">
        <w:rPr>
          <w:rFonts w:ascii="Times New Roman" w:hAnsi="Times New Roman" w:cs="Times New Roman"/>
          <w:sz w:val="28"/>
          <w:szCs w:val="28"/>
        </w:rPr>
        <w:t>Рандомизированные</w:t>
      </w:r>
      <w:proofErr w:type="spellEnd"/>
      <w:r w:rsidRPr="00FA4A0B">
        <w:rPr>
          <w:rFonts w:ascii="Times New Roman" w:hAnsi="Times New Roman" w:cs="Times New Roman"/>
          <w:sz w:val="28"/>
          <w:szCs w:val="28"/>
        </w:rPr>
        <w:t xml:space="preserve"> исследования дают одни из самых </w:t>
      </w:r>
      <w:r w:rsidRPr="00FA4A0B">
        <w:rPr>
          <w:rFonts w:ascii="Times New Roman" w:hAnsi="Times New Roman" w:cs="Times New Roman"/>
          <w:sz w:val="28"/>
          <w:szCs w:val="28"/>
        </w:rPr>
        <w:lastRenderedPageBreak/>
        <w:t xml:space="preserve">сильных клинических доказательств, и если они повторяются, а результаты объединены в </w:t>
      </w:r>
      <w:proofErr w:type="spellStart"/>
      <w:r w:rsidRPr="00FA4A0B">
        <w:rPr>
          <w:rFonts w:ascii="Times New Roman" w:hAnsi="Times New Roman" w:cs="Times New Roman"/>
          <w:sz w:val="28"/>
          <w:szCs w:val="28"/>
        </w:rPr>
        <w:t>метаанализе</w:t>
      </w:r>
      <w:proofErr w:type="spellEnd"/>
      <w:r w:rsidRPr="00FA4A0B">
        <w:rPr>
          <w:rFonts w:ascii="Times New Roman" w:hAnsi="Times New Roman" w:cs="Times New Roman"/>
          <w:sz w:val="28"/>
          <w:szCs w:val="28"/>
        </w:rPr>
        <w:t>, то общие результаты считаются еще более сильными.</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 Уровень IB: данные, полученные из одного хорошо проведенного и хорошо спланированного </w:t>
      </w:r>
      <w:proofErr w:type="spellStart"/>
      <w:r w:rsidRPr="00FA4A0B">
        <w:rPr>
          <w:rFonts w:ascii="Times New Roman" w:hAnsi="Times New Roman" w:cs="Times New Roman"/>
          <w:sz w:val="28"/>
          <w:szCs w:val="28"/>
        </w:rPr>
        <w:t>рандомизированного</w:t>
      </w:r>
      <w:proofErr w:type="spellEnd"/>
      <w:r w:rsidRPr="00FA4A0B">
        <w:rPr>
          <w:rFonts w:ascii="Times New Roman" w:hAnsi="Times New Roman" w:cs="Times New Roman"/>
          <w:sz w:val="28"/>
          <w:szCs w:val="28"/>
        </w:rPr>
        <w:t xml:space="preserve"> контролируемого исследования. </w:t>
      </w:r>
      <w:proofErr w:type="spellStart"/>
      <w:r w:rsidRPr="00FA4A0B">
        <w:rPr>
          <w:rFonts w:ascii="Times New Roman" w:hAnsi="Times New Roman" w:cs="Times New Roman"/>
          <w:sz w:val="28"/>
          <w:szCs w:val="28"/>
        </w:rPr>
        <w:t>Рандомизированное</w:t>
      </w:r>
      <w:proofErr w:type="spellEnd"/>
      <w:r w:rsidRPr="00FA4A0B">
        <w:rPr>
          <w:rFonts w:ascii="Times New Roman" w:hAnsi="Times New Roman" w:cs="Times New Roman"/>
          <w:sz w:val="28"/>
          <w:szCs w:val="28"/>
        </w:rPr>
        <w:t xml:space="preserve"> контролируемое исследование, хорошо продуманное и хорошо проведенное, является золотым стандартом для клинической медицины.</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•Уровень IIA: подтверждение по крайней мере одного хорошо разработанного и выполненного </w:t>
      </w:r>
      <w:proofErr w:type="spellStart"/>
      <w:r w:rsidRPr="00FA4A0B">
        <w:rPr>
          <w:rFonts w:ascii="Times New Roman" w:hAnsi="Times New Roman" w:cs="Times New Roman"/>
          <w:sz w:val="28"/>
          <w:szCs w:val="28"/>
        </w:rPr>
        <w:t>нерандомизированного</w:t>
      </w:r>
      <w:proofErr w:type="spellEnd"/>
      <w:r w:rsidRPr="00FA4A0B">
        <w:rPr>
          <w:rFonts w:ascii="Times New Roman" w:hAnsi="Times New Roman" w:cs="Times New Roman"/>
          <w:sz w:val="28"/>
          <w:szCs w:val="28"/>
        </w:rPr>
        <w:t xml:space="preserve"> контролируемого исследования. Когда рандомизация не происходит, в исследовании может быть больше предвзятости.</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•Уровень IIB: доказательства составляют по крайней мере одно хорошо разработанное исследование случаев заболевания или </w:t>
      </w:r>
      <w:proofErr w:type="spellStart"/>
      <w:r w:rsidRPr="00FA4A0B">
        <w:rPr>
          <w:rFonts w:ascii="Times New Roman" w:hAnsi="Times New Roman" w:cs="Times New Roman"/>
          <w:sz w:val="28"/>
          <w:szCs w:val="28"/>
        </w:rPr>
        <w:t>когортного</w:t>
      </w:r>
      <w:proofErr w:type="spellEnd"/>
      <w:r w:rsidRPr="00FA4A0B">
        <w:rPr>
          <w:rFonts w:ascii="Times New Roman" w:hAnsi="Times New Roman" w:cs="Times New Roman"/>
          <w:sz w:val="28"/>
          <w:szCs w:val="28"/>
        </w:rPr>
        <w:t xml:space="preserve"> исследования. Не все клинические вопросы могут быть эффективно или этически изучены с помощью </w:t>
      </w:r>
      <w:proofErr w:type="spellStart"/>
      <w:r w:rsidRPr="00FA4A0B">
        <w:rPr>
          <w:rFonts w:ascii="Times New Roman" w:hAnsi="Times New Roman" w:cs="Times New Roman"/>
          <w:sz w:val="28"/>
          <w:szCs w:val="28"/>
        </w:rPr>
        <w:t>рандомизированного</w:t>
      </w:r>
      <w:proofErr w:type="spellEnd"/>
      <w:r w:rsidRPr="00FA4A0B">
        <w:rPr>
          <w:rFonts w:ascii="Times New Roman" w:hAnsi="Times New Roman" w:cs="Times New Roman"/>
          <w:sz w:val="28"/>
          <w:szCs w:val="28"/>
        </w:rPr>
        <w:t xml:space="preserve"> контролируемого исследования.</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•Уровень III: данные по крайней мере из одного не экспериментального исследования. Как правило, доказательство уровня III будет включать в себя серии случаев, а также недостаточно продуманные исследования случаев заболевания или </w:t>
      </w:r>
      <w:proofErr w:type="spellStart"/>
      <w:r w:rsidRPr="00FA4A0B">
        <w:rPr>
          <w:rFonts w:ascii="Times New Roman" w:hAnsi="Times New Roman" w:cs="Times New Roman"/>
          <w:sz w:val="28"/>
          <w:szCs w:val="28"/>
        </w:rPr>
        <w:t>когортные</w:t>
      </w:r>
      <w:proofErr w:type="spellEnd"/>
      <w:r w:rsidRPr="00FA4A0B">
        <w:rPr>
          <w:rFonts w:ascii="Times New Roman" w:hAnsi="Times New Roman" w:cs="Times New Roman"/>
          <w:sz w:val="28"/>
          <w:szCs w:val="28"/>
        </w:rPr>
        <w:t xml:space="preserve"> исследования.</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•Уровень IV: экспертные заключения от уважаемых властей по этому вопросу на основе их клинического опыта. </w:t>
      </w:r>
    </w:p>
    <w:p w:rsidR="00EC3BBD" w:rsidRPr="00220D85" w:rsidRDefault="002A2453" w:rsidP="00220D85">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Все клинические исследования или научные данные можно отнести к одной из вышеуказанных категорий. Клиницист должен использовать свой профессиональный клинический опыт для экстраполяции научных данных, поскольку он применяется к конкретному пациенту. Большинство клинических исследований имеют конкретные критерии включения и исключения, а также конкретно изученную популяцию. Чаще всего пациент, которого лечит врач, будет иметь одно или несколько существенных отличий от населения в исследовании</w:t>
      </w:r>
      <w:r w:rsidR="00F07B42">
        <w:rPr>
          <w:rFonts w:ascii="Times New Roman" w:hAnsi="Times New Roman" w:cs="Times New Roman"/>
          <w:sz w:val="28"/>
          <w:szCs w:val="28"/>
        </w:rPr>
        <w:t>.</w:t>
      </w:r>
      <w:r w:rsidRPr="00FA4A0B">
        <w:rPr>
          <w:rFonts w:ascii="Times New Roman" w:hAnsi="Times New Roman" w:cs="Times New Roman"/>
          <w:sz w:val="28"/>
          <w:szCs w:val="28"/>
        </w:rPr>
        <w:t xml:space="preserve"> </w:t>
      </w:r>
    </w:p>
    <w:p w:rsidR="00C72714" w:rsidRDefault="00C72714" w:rsidP="00B06AD3">
      <w:pPr>
        <w:pStyle w:val="a3"/>
        <w:ind w:left="142" w:firstLine="578"/>
        <w:rPr>
          <w:rFonts w:ascii="Times New Roman" w:hAnsi="Times New Roman" w:cs="Times New Roman"/>
          <w:b/>
          <w:sz w:val="28"/>
          <w:szCs w:val="28"/>
        </w:rPr>
      </w:pPr>
    </w:p>
    <w:p w:rsidR="00A5262A" w:rsidRDefault="00E64499" w:rsidP="00B06AD3">
      <w:pPr>
        <w:pStyle w:val="a3"/>
        <w:ind w:left="142" w:firstLine="578"/>
        <w:rPr>
          <w:rFonts w:ascii="Times New Roman" w:hAnsi="Times New Roman" w:cs="Times New Roman"/>
          <w:b/>
          <w:sz w:val="28"/>
          <w:szCs w:val="28"/>
        </w:rPr>
      </w:pPr>
      <w:r>
        <w:rPr>
          <w:rFonts w:ascii="Times New Roman" w:hAnsi="Times New Roman" w:cs="Times New Roman"/>
          <w:b/>
          <w:sz w:val="28"/>
          <w:szCs w:val="28"/>
        </w:rPr>
        <w:t>2.3 Клинический аудит</w:t>
      </w:r>
    </w:p>
    <w:p w:rsidR="000403D0" w:rsidRPr="00D13D95" w:rsidRDefault="00D13D95" w:rsidP="00AA0729">
      <w:pPr>
        <w:pStyle w:val="a3"/>
        <w:ind w:left="142"/>
        <w:jc w:val="both"/>
        <w:rPr>
          <w:rFonts w:ascii="Times New Roman" w:hAnsi="Times New Roman" w:cs="Times New Roman"/>
          <w:sz w:val="28"/>
          <w:szCs w:val="28"/>
        </w:rPr>
      </w:pPr>
      <w:r w:rsidRPr="00D13D95">
        <w:rPr>
          <w:rFonts w:ascii="Times New Roman" w:hAnsi="Times New Roman" w:cs="Times New Roman"/>
          <w:b/>
          <w:sz w:val="28"/>
          <w:szCs w:val="28"/>
        </w:rPr>
        <w:tab/>
      </w:r>
      <w:r w:rsidR="00E64499" w:rsidRPr="00D13D95">
        <w:rPr>
          <w:rFonts w:ascii="Times New Roman" w:hAnsi="Times New Roman" w:cs="Times New Roman"/>
          <w:b/>
          <w:sz w:val="28"/>
          <w:szCs w:val="28"/>
        </w:rPr>
        <w:t>Клинический аудит</w:t>
      </w:r>
      <w:r w:rsidR="00E64499" w:rsidRPr="00D13D95">
        <w:rPr>
          <w:rFonts w:ascii="Times New Roman" w:hAnsi="Times New Roman" w:cs="Times New Roman"/>
          <w:sz w:val="28"/>
          <w:szCs w:val="28"/>
        </w:rPr>
        <w:t xml:space="preserve"> - </w:t>
      </w:r>
      <w:r w:rsidR="00AA0729" w:rsidRPr="00D13D95">
        <w:rPr>
          <w:rFonts w:ascii="Times New Roman" w:hAnsi="Times New Roman" w:cs="Times New Roman"/>
          <w:iCs/>
          <w:sz w:val="28"/>
          <w:szCs w:val="28"/>
        </w:rPr>
        <w:t xml:space="preserve">это </w:t>
      </w:r>
      <w:r w:rsidRPr="00D13D95">
        <w:rPr>
          <w:rFonts w:ascii="Times New Roman" w:hAnsi="Times New Roman" w:cs="Times New Roman"/>
          <w:iCs/>
          <w:sz w:val="28"/>
          <w:szCs w:val="28"/>
        </w:rPr>
        <w:t xml:space="preserve">независимый и </w:t>
      </w:r>
      <w:r w:rsidR="00AA0729" w:rsidRPr="00D13D95">
        <w:rPr>
          <w:rFonts w:ascii="Times New Roman" w:hAnsi="Times New Roman" w:cs="Times New Roman"/>
          <w:iCs/>
          <w:sz w:val="28"/>
          <w:szCs w:val="28"/>
        </w:rPr>
        <w:t xml:space="preserve">систематический </w:t>
      </w:r>
      <w:r w:rsidRPr="00D13D95">
        <w:rPr>
          <w:rFonts w:ascii="Times New Roman" w:hAnsi="Times New Roman" w:cs="Times New Roman"/>
          <w:iCs/>
          <w:sz w:val="28"/>
          <w:szCs w:val="28"/>
        </w:rPr>
        <w:t>повторяющийся</w:t>
      </w:r>
      <w:r w:rsidR="00AA0729" w:rsidRPr="00D13D95">
        <w:rPr>
          <w:rFonts w:ascii="Times New Roman" w:hAnsi="Times New Roman" w:cs="Times New Roman"/>
          <w:iCs/>
          <w:sz w:val="28"/>
          <w:szCs w:val="28"/>
        </w:rPr>
        <w:t xml:space="preserve"> контроль, связанный с проведением </w:t>
      </w:r>
      <w:r w:rsidR="00791648" w:rsidRPr="00D13D95">
        <w:rPr>
          <w:rFonts w:ascii="Times New Roman" w:hAnsi="Times New Roman" w:cs="Times New Roman"/>
          <w:iCs/>
          <w:sz w:val="28"/>
          <w:szCs w:val="28"/>
        </w:rPr>
        <w:t xml:space="preserve">процедур и документов </w:t>
      </w:r>
      <w:r w:rsidR="00AA0729" w:rsidRPr="00D13D95">
        <w:rPr>
          <w:rFonts w:ascii="Times New Roman" w:hAnsi="Times New Roman" w:cs="Times New Roman"/>
          <w:iCs/>
          <w:sz w:val="28"/>
          <w:szCs w:val="28"/>
        </w:rPr>
        <w:t>исследования с целью убедиться, что эти процедуры выполняются, анализируются</w:t>
      </w:r>
      <w:r w:rsidR="00101A21">
        <w:rPr>
          <w:rFonts w:ascii="Times New Roman" w:hAnsi="Times New Roman" w:cs="Times New Roman"/>
          <w:iCs/>
          <w:sz w:val="28"/>
          <w:szCs w:val="28"/>
        </w:rPr>
        <w:t>,</w:t>
      </w:r>
      <w:r w:rsidR="00AA0729" w:rsidRPr="00D13D95">
        <w:rPr>
          <w:rFonts w:ascii="Times New Roman" w:hAnsi="Times New Roman" w:cs="Times New Roman"/>
          <w:iCs/>
          <w:sz w:val="28"/>
          <w:szCs w:val="28"/>
        </w:rPr>
        <w:t xml:space="preserve"> </w:t>
      </w:r>
      <w:r w:rsidR="00101A21" w:rsidRPr="00D13D95">
        <w:rPr>
          <w:rFonts w:ascii="Times New Roman" w:hAnsi="Times New Roman" w:cs="Times New Roman"/>
          <w:iCs/>
          <w:sz w:val="28"/>
          <w:szCs w:val="28"/>
        </w:rPr>
        <w:t xml:space="preserve">регистрируются данные </w:t>
      </w:r>
      <w:r w:rsidR="00AA0729" w:rsidRPr="00D13D95">
        <w:rPr>
          <w:rFonts w:ascii="Times New Roman" w:hAnsi="Times New Roman" w:cs="Times New Roman"/>
          <w:iCs/>
          <w:sz w:val="28"/>
          <w:szCs w:val="28"/>
        </w:rPr>
        <w:t>и сообщаются в со</w:t>
      </w:r>
      <w:r w:rsidR="00101A21">
        <w:rPr>
          <w:rFonts w:ascii="Times New Roman" w:hAnsi="Times New Roman" w:cs="Times New Roman"/>
          <w:iCs/>
          <w:sz w:val="28"/>
          <w:szCs w:val="28"/>
        </w:rPr>
        <w:t>ответствии с</w:t>
      </w:r>
      <w:r w:rsidR="00AA0729" w:rsidRPr="00D13D95">
        <w:rPr>
          <w:rFonts w:ascii="Times New Roman" w:hAnsi="Times New Roman" w:cs="Times New Roman"/>
          <w:iCs/>
          <w:sz w:val="28"/>
          <w:szCs w:val="28"/>
        </w:rPr>
        <w:t xml:space="preserve"> протоколом, стандартными операционными процедурами спонсора, правилами Качественной Клинической Практики (ICH GCP) и соответствующими тре</w:t>
      </w:r>
      <w:r w:rsidRPr="00D13D95">
        <w:rPr>
          <w:rFonts w:ascii="Times New Roman" w:hAnsi="Times New Roman" w:cs="Times New Roman"/>
          <w:iCs/>
          <w:sz w:val="28"/>
          <w:szCs w:val="28"/>
        </w:rPr>
        <w:t>бованиями официальных инстанций</w:t>
      </w:r>
      <w:r w:rsidR="00AA0729" w:rsidRPr="00D13D95">
        <w:rPr>
          <w:rFonts w:ascii="Times New Roman" w:hAnsi="Times New Roman" w:cs="Times New Roman"/>
          <w:iCs/>
          <w:sz w:val="28"/>
          <w:szCs w:val="28"/>
        </w:rPr>
        <w:t>.</w:t>
      </w:r>
      <w:r w:rsidR="00B91844" w:rsidRPr="00B91844">
        <w:rPr>
          <w:rFonts w:ascii="Arial" w:hAnsi="Arial" w:cs="Arial"/>
          <w:b/>
          <w:bCs/>
          <w:color w:val="000000"/>
        </w:rPr>
        <w:t xml:space="preserve"> </w:t>
      </w:r>
      <w:r w:rsidR="00E415E0" w:rsidRPr="00E415E0">
        <w:rPr>
          <w:rFonts w:ascii="Times New Roman" w:hAnsi="Times New Roman" w:cs="Times New Roman"/>
          <w:bCs/>
          <w:color w:val="000000"/>
          <w:sz w:val="28"/>
          <w:szCs w:val="28"/>
        </w:rPr>
        <w:t xml:space="preserve">Иными словами </w:t>
      </w:r>
      <w:r w:rsidR="00E415E0" w:rsidRPr="00E415E0">
        <w:rPr>
          <w:rFonts w:ascii="Times New Roman" w:hAnsi="Times New Roman" w:cs="Times New Roman"/>
          <w:bCs/>
          <w:iCs/>
          <w:sz w:val="28"/>
          <w:szCs w:val="28"/>
        </w:rPr>
        <w:t>к</w:t>
      </w:r>
      <w:r w:rsidR="00B91844" w:rsidRPr="00E415E0">
        <w:rPr>
          <w:rFonts w:ascii="Times New Roman" w:hAnsi="Times New Roman" w:cs="Times New Roman"/>
          <w:bCs/>
          <w:iCs/>
          <w:sz w:val="28"/>
          <w:szCs w:val="28"/>
        </w:rPr>
        <w:t>линический аудит</w:t>
      </w:r>
      <w:r w:rsidR="00B91844" w:rsidRPr="00B91844">
        <w:rPr>
          <w:rFonts w:ascii="Times New Roman" w:hAnsi="Times New Roman" w:cs="Times New Roman"/>
          <w:b/>
          <w:bCs/>
          <w:iCs/>
          <w:sz w:val="28"/>
          <w:szCs w:val="28"/>
        </w:rPr>
        <w:t xml:space="preserve"> </w:t>
      </w:r>
      <w:r w:rsidR="00B91844" w:rsidRPr="00B91844">
        <w:rPr>
          <w:rFonts w:ascii="Times New Roman" w:hAnsi="Times New Roman" w:cs="Times New Roman"/>
          <w:iCs/>
          <w:sz w:val="28"/>
          <w:szCs w:val="28"/>
        </w:rPr>
        <w:t xml:space="preserve">представляет собой измерение клинического </w:t>
      </w:r>
      <w:r w:rsidR="00B91844" w:rsidRPr="00B91844">
        <w:rPr>
          <w:rFonts w:ascii="Times New Roman" w:hAnsi="Times New Roman" w:cs="Times New Roman"/>
          <w:iCs/>
          <w:sz w:val="28"/>
          <w:szCs w:val="28"/>
        </w:rPr>
        <w:lastRenderedPageBreak/>
        <w:t>процесса, сравнение полученных параметров с четко определенными стандартами, установленными на основе принципов доказательной медицины.</w:t>
      </w:r>
    </w:p>
    <w:p w:rsidR="000403D0" w:rsidRPr="00607DF4" w:rsidRDefault="00607DF4" w:rsidP="00607DF4">
      <w:pPr>
        <w:pStyle w:val="a3"/>
        <w:tabs>
          <w:tab w:val="left" w:pos="8789"/>
          <w:tab w:val="left" w:pos="8931"/>
        </w:tabs>
        <w:ind w:left="142" w:right="-143" w:firstLine="578"/>
        <w:jc w:val="both"/>
        <w:rPr>
          <w:rFonts w:ascii="Times New Roman" w:hAnsi="Times New Roman" w:cs="Times New Roman"/>
          <w:sz w:val="28"/>
          <w:szCs w:val="28"/>
        </w:rPr>
      </w:pPr>
      <w:r>
        <w:rPr>
          <w:rFonts w:ascii="Times New Roman" w:hAnsi="Times New Roman" w:cs="Times New Roman"/>
          <w:iCs/>
          <w:sz w:val="28"/>
          <w:szCs w:val="28"/>
        </w:rPr>
        <w:t xml:space="preserve">Аудит осуществляется </w:t>
      </w:r>
      <w:r w:rsidRPr="00607DF4">
        <w:rPr>
          <w:rFonts w:ascii="Times New Roman" w:hAnsi="Times New Roman" w:cs="Times New Roman"/>
          <w:iCs/>
          <w:sz w:val="28"/>
          <w:szCs w:val="28"/>
        </w:rPr>
        <w:t xml:space="preserve"> </w:t>
      </w:r>
      <w:r>
        <w:rPr>
          <w:rFonts w:ascii="Times New Roman" w:hAnsi="Times New Roman" w:cs="Times New Roman"/>
          <w:iCs/>
          <w:sz w:val="28"/>
          <w:szCs w:val="28"/>
        </w:rPr>
        <w:t xml:space="preserve"> независимым </w:t>
      </w:r>
      <w:r w:rsidRPr="00607DF4">
        <w:rPr>
          <w:rFonts w:ascii="Times New Roman" w:hAnsi="Times New Roman" w:cs="Times New Roman"/>
          <w:iCs/>
          <w:sz w:val="28"/>
          <w:szCs w:val="28"/>
        </w:rPr>
        <w:t>персоналом, который</w:t>
      </w:r>
      <w:r>
        <w:rPr>
          <w:rFonts w:ascii="Times New Roman" w:hAnsi="Times New Roman" w:cs="Times New Roman"/>
          <w:iCs/>
          <w:sz w:val="28"/>
          <w:szCs w:val="28"/>
        </w:rPr>
        <w:t xml:space="preserve"> не </w:t>
      </w:r>
      <w:r w:rsidRPr="00607DF4">
        <w:rPr>
          <w:rFonts w:ascii="Times New Roman" w:hAnsi="Times New Roman" w:cs="Times New Roman"/>
          <w:iCs/>
          <w:sz w:val="28"/>
          <w:szCs w:val="28"/>
        </w:rPr>
        <w:t>связан с выполнением</w:t>
      </w:r>
      <w:r>
        <w:rPr>
          <w:rFonts w:ascii="Times New Roman" w:hAnsi="Times New Roman" w:cs="Times New Roman"/>
          <w:iCs/>
          <w:sz w:val="28"/>
          <w:szCs w:val="28"/>
        </w:rPr>
        <w:t xml:space="preserve"> текущего мониторинга и контролем</w:t>
      </w:r>
      <w:r w:rsidRPr="00607DF4">
        <w:rPr>
          <w:rFonts w:ascii="Times New Roman" w:hAnsi="Times New Roman" w:cs="Times New Roman"/>
          <w:iCs/>
          <w:sz w:val="28"/>
          <w:szCs w:val="28"/>
        </w:rPr>
        <w:t xml:space="preserve"> кач</w:t>
      </w:r>
      <w:r>
        <w:rPr>
          <w:rFonts w:ascii="Times New Roman" w:hAnsi="Times New Roman" w:cs="Times New Roman"/>
          <w:iCs/>
          <w:sz w:val="28"/>
          <w:szCs w:val="28"/>
        </w:rPr>
        <w:t>ества клинического исследования.</w:t>
      </w:r>
      <w:r w:rsidR="006F4064">
        <w:rPr>
          <w:rFonts w:ascii="Times New Roman" w:hAnsi="Times New Roman" w:cs="Times New Roman"/>
          <w:iCs/>
          <w:sz w:val="28"/>
          <w:szCs w:val="28"/>
        </w:rPr>
        <w:t xml:space="preserve"> </w:t>
      </w:r>
    </w:p>
    <w:p w:rsidR="000065B0" w:rsidRPr="000065B0" w:rsidRDefault="006F4064" w:rsidP="000065B0">
      <w:pPr>
        <w:pStyle w:val="a3"/>
        <w:tabs>
          <w:tab w:val="left" w:pos="8931"/>
        </w:tabs>
        <w:ind w:left="142" w:right="-143" w:firstLine="57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0065B0">
        <w:rPr>
          <w:rFonts w:ascii="Times New Roman" w:hAnsi="Times New Roman" w:cs="Times New Roman"/>
          <w:b/>
          <w:bCs/>
          <w:sz w:val="28"/>
          <w:szCs w:val="28"/>
        </w:rPr>
        <w:t xml:space="preserve">Цель аудита </w:t>
      </w:r>
      <w:r w:rsidR="00184813">
        <w:rPr>
          <w:rFonts w:ascii="Times New Roman" w:hAnsi="Times New Roman" w:cs="Times New Roman"/>
          <w:sz w:val="28"/>
          <w:szCs w:val="28"/>
        </w:rPr>
        <w:t>устанавливается заранее и описывае</w:t>
      </w:r>
      <w:r w:rsidRPr="006F4064">
        <w:rPr>
          <w:rFonts w:ascii="Times New Roman" w:hAnsi="Times New Roman" w:cs="Times New Roman"/>
          <w:sz w:val="28"/>
          <w:szCs w:val="28"/>
        </w:rPr>
        <w:t>тся в стандартных операционных процедурах спонсора. Они включают проведение различных процедур, для того чтобы</w:t>
      </w:r>
      <w:r w:rsidR="000065B0">
        <w:rPr>
          <w:rFonts w:ascii="Times New Roman" w:hAnsi="Times New Roman" w:cs="Times New Roman"/>
          <w:sz w:val="28"/>
          <w:szCs w:val="28"/>
        </w:rPr>
        <w:t>:</w:t>
      </w:r>
    </w:p>
    <w:p w:rsidR="000065B0" w:rsidRDefault="000065B0" w:rsidP="00CD2FC9">
      <w:pPr>
        <w:pStyle w:val="a3"/>
        <w:numPr>
          <w:ilvl w:val="0"/>
          <w:numId w:val="32"/>
        </w:numPr>
        <w:tabs>
          <w:tab w:val="left" w:pos="8931"/>
        </w:tabs>
        <w:ind w:right="-143"/>
        <w:jc w:val="both"/>
        <w:rPr>
          <w:rFonts w:ascii="Times New Roman" w:hAnsi="Times New Roman" w:cs="Times New Roman"/>
          <w:sz w:val="28"/>
          <w:szCs w:val="28"/>
        </w:rPr>
      </w:pPr>
      <w:r w:rsidRPr="006F4064">
        <w:rPr>
          <w:rFonts w:ascii="Times New Roman" w:hAnsi="Times New Roman" w:cs="Times New Roman"/>
          <w:sz w:val="28"/>
          <w:szCs w:val="28"/>
        </w:rPr>
        <w:t>Гарантировать</w:t>
      </w:r>
      <w:r w:rsidR="006F4064" w:rsidRPr="006F4064">
        <w:rPr>
          <w:rFonts w:ascii="Times New Roman" w:hAnsi="Times New Roman" w:cs="Times New Roman"/>
          <w:sz w:val="28"/>
          <w:szCs w:val="28"/>
        </w:rPr>
        <w:t xml:space="preserve">, что при проведении исследования обеспечивается безопасность и соблюдаются права субъектов исследования; </w:t>
      </w:r>
    </w:p>
    <w:p w:rsidR="000065B0" w:rsidRDefault="000065B0" w:rsidP="00CD2FC9">
      <w:pPr>
        <w:pStyle w:val="a3"/>
        <w:numPr>
          <w:ilvl w:val="0"/>
          <w:numId w:val="32"/>
        </w:numPr>
        <w:tabs>
          <w:tab w:val="left" w:pos="8931"/>
        </w:tabs>
        <w:ind w:right="-143"/>
        <w:jc w:val="both"/>
        <w:rPr>
          <w:rFonts w:ascii="Times New Roman" w:hAnsi="Times New Roman" w:cs="Times New Roman"/>
          <w:sz w:val="28"/>
          <w:szCs w:val="28"/>
        </w:rPr>
      </w:pPr>
      <w:r w:rsidRPr="006F4064">
        <w:rPr>
          <w:rFonts w:ascii="Times New Roman" w:hAnsi="Times New Roman" w:cs="Times New Roman"/>
          <w:sz w:val="28"/>
          <w:szCs w:val="28"/>
        </w:rPr>
        <w:t>Исследователь</w:t>
      </w:r>
      <w:r w:rsidR="006F4064" w:rsidRPr="006F4064">
        <w:rPr>
          <w:rFonts w:ascii="Times New Roman" w:hAnsi="Times New Roman" w:cs="Times New Roman"/>
          <w:sz w:val="28"/>
          <w:szCs w:val="28"/>
        </w:rPr>
        <w:t xml:space="preserve"> и персонал исследования </w:t>
      </w:r>
      <w:r>
        <w:rPr>
          <w:rFonts w:ascii="Times New Roman" w:hAnsi="Times New Roman" w:cs="Times New Roman"/>
          <w:sz w:val="28"/>
          <w:szCs w:val="28"/>
        </w:rPr>
        <w:t xml:space="preserve">были </w:t>
      </w:r>
      <w:r w:rsidR="006F4064" w:rsidRPr="006F4064">
        <w:rPr>
          <w:rFonts w:ascii="Times New Roman" w:hAnsi="Times New Roman" w:cs="Times New Roman"/>
          <w:sz w:val="28"/>
          <w:szCs w:val="28"/>
        </w:rPr>
        <w:t xml:space="preserve">достаточно квалифицированы, </w:t>
      </w:r>
      <w:r>
        <w:rPr>
          <w:rFonts w:ascii="Times New Roman" w:hAnsi="Times New Roman" w:cs="Times New Roman"/>
          <w:sz w:val="28"/>
          <w:szCs w:val="28"/>
        </w:rPr>
        <w:t xml:space="preserve">т.е. </w:t>
      </w:r>
      <w:r w:rsidR="006F4064" w:rsidRPr="006F4064">
        <w:rPr>
          <w:rFonts w:ascii="Times New Roman" w:hAnsi="Times New Roman" w:cs="Times New Roman"/>
          <w:sz w:val="28"/>
          <w:szCs w:val="28"/>
        </w:rPr>
        <w:t>име</w:t>
      </w:r>
      <w:r>
        <w:rPr>
          <w:rFonts w:ascii="Times New Roman" w:hAnsi="Times New Roman" w:cs="Times New Roman"/>
          <w:sz w:val="28"/>
          <w:szCs w:val="28"/>
        </w:rPr>
        <w:t>ли</w:t>
      </w:r>
      <w:r w:rsidR="006F4064" w:rsidRPr="006F4064">
        <w:rPr>
          <w:rFonts w:ascii="Times New Roman" w:hAnsi="Times New Roman" w:cs="Times New Roman"/>
          <w:sz w:val="28"/>
          <w:szCs w:val="28"/>
        </w:rPr>
        <w:t xml:space="preserve"> соответствующую подгото</w:t>
      </w:r>
      <w:r>
        <w:rPr>
          <w:rFonts w:ascii="Times New Roman" w:hAnsi="Times New Roman" w:cs="Times New Roman"/>
          <w:sz w:val="28"/>
          <w:szCs w:val="28"/>
        </w:rPr>
        <w:t>вку для проведения исследования;</w:t>
      </w:r>
    </w:p>
    <w:p w:rsidR="00D07C80" w:rsidRDefault="006F4064" w:rsidP="00CD2FC9">
      <w:pPr>
        <w:pStyle w:val="a3"/>
        <w:numPr>
          <w:ilvl w:val="0"/>
          <w:numId w:val="32"/>
        </w:numPr>
        <w:tabs>
          <w:tab w:val="left" w:pos="8931"/>
        </w:tabs>
        <w:ind w:right="-143"/>
        <w:jc w:val="both"/>
        <w:rPr>
          <w:rFonts w:ascii="Times New Roman" w:hAnsi="Times New Roman" w:cs="Times New Roman"/>
          <w:sz w:val="28"/>
          <w:szCs w:val="28"/>
        </w:rPr>
      </w:pPr>
      <w:r w:rsidRPr="006F4064">
        <w:rPr>
          <w:rFonts w:ascii="Times New Roman" w:hAnsi="Times New Roman" w:cs="Times New Roman"/>
          <w:sz w:val="28"/>
          <w:szCs w:val="28"/>
        </w:rPr>
        <w:t xml:space="preserve"> </w:t>
      </w:r>
      <w:r w:rsidR="00D07C80" w:rsidRPr="00D07C80">
        <w:rPr>
          <w:rFonts w:ascii="Times New Roman" w:hAnsi="Times New Roman" w:cs="Times New Roman"/>
          <w:sz w:val="28"/>
          <w:szCs w:val="28"/>
        </w:rPr>
        <w:t xml:space="preserve">Исследователь и персонал исследования </w:t>
      </w:r>
      <w:r w:rsidR="00D07C80">
        <w:rPr>
          <w:rFonts w:ascii="Times New Roman" w:hAnsi="Times New Roman" w:cs="Times New Roman"/>
          <w:sz w:val="28"/>
          <w:szCs w:val="28"/>
        </w:rPr>
        <w:t>с</w:t>
      </w:r>
      <w:r w:rsidR="000065B0" w:rsidRPr="006F4064">
        <w:rPr>
          <w:rFonts w:ascii="Times New Roman" w:hAnsi="Times New Roman" w:cs="Times New Roman"/>
          <w:sz w:val="28"/>
          <w:szCs w:val="28"/>
        </w:rPr>
        <w:t>облюдали</w:t>
      </w:r>
      <w:r w:rsidRPr="006F4064">
        <w:rPr>
          <w:rFonts w:ascii="Times New Roman" w:hAnsi="Times New Roman" w:cs="Times New Roman"/>
          <w:sz w:val="28"/>
          <w:szCs w:val="28"/>
        </w:rPr>
        <w:t xml:space="preserve"> протокол и процедуры </w:t>
      </w:r>
      <w:r w:rsidR="00E10694">
        <w:rPr>
          <w:rFonts w:ascii="Times New Roman" w:hAnsi="Times New Roman" w:cs="Times New Roman"/>
          <w:sz w:val="28"/>
          <w:szCs w:val="28"/>
        </w:rPr>
        <w:t xml:space="preserve">проведения </w:t>
      </w:r>
      <w:r w:rsidRPr="006F4064">
        <w:rPr>
          <w:rFonts w:ascii="Times New Roman" w:hAnsi="Times New Roman" w:cs="Times New Roman"/>
          <w:sz w:val="28"/>
          <w:szCs w:val="28"/>
        </w:rPr>
        <w:t xml:space="preserve">исследования, </w:t>
      </w:r>
    </w:p>
    <w:p w:rsidR="003458DF" w:rsidRDefault="00D07C80" w:rsidP="00CD2FC9">
      <w:pPr>
        <w:pStyle w:val="a3"/>
        <w:numPr>
          <w:ilvl w:val="0"/>
          <w:numId w:val="32"/>
        </w:numPr>
        <w:tabs>
          <w:tab w:val="left" w:pos="8931"/>
        </w:tabs>
        <w:ind w:right="-143"/>
        <w:jc w:val="both"/>
        <w:rPr>
          <w:rFonts w:ascii="Times New Roman" w:hAnsi="Times New Roman" w:cs="Times New Roman"/>
          <w:sz w:val="28"/>
          <w:szCs w:val="28"/>
        </w:rPr>
      </w:pPr>
      <w:r w:rsidRPr="00D07C80">
        <w:rPr>
          <w:rFonts w:ascii="Times New Roman" w:hAnsi="Times New Roman" w:cs="Times New Roman"/>
          <w:sz w:val="28"/>
          <w:szCs w:val="28"/>
        </w:rPr>
        <w:t xml:space="preserve">Исследователь и персонал исследования </w:t>
      </w:r>
      <w:r w:rsidR="004767F9">
        <w:rPr>
          <w:rFonts w:ascii="Times New Roman" w:hAnsi="Times New Roman" w:cs="Times New Roman"/>
          <w:sz w:val="28"/>
          <w:szCs w:val="28"/>
        </w:rPr>
        <w:t xml:space="preserve">работали </w:t>
      </w:r>
      <w:r w:rsidR="006F4064" w:rsidRPr="006F4064">
        <w:rPr>
          <w:rFonts w:ascii="Times New Roman" w:hAnsi="Times New Roman" w:cs="Times New Roman"/>
          <w:sz w:val="28"/>
          <w:szCs w:val="28"/>
        </w:rPr>
        <w:t>согласно требованиям правил I</w:t>
      </w:r>
      <w:r w:rsidR="003458DF">
        <w:rPr>
          <w:rFonts w:ascii="Times New Roman" w:hAnsi="Times New Roman" w:cs="Times New Roman"/>
          <w:sz w:val="28"/>
          <w:szCs w:val="28"/>
        </w:rPr>
        <w:t>CH GCP и официальных инстанций;</w:t>
      </w:r>
    </w:p>
    <w:p w:rsidR="00C61EDC" w:rsidRDefault="00D07C80" w:rsidP="00CD2FC9">
      <w:pPr>
        <w:pStyle w:val="a3"/>
        <w:numPr>
          <w:ilvl w:val="0"/>
          <w:numId w:val="32"/>
        </w:numPr>
        <w:tabs>
          <w:tab w:val="left" w:pos="8931"/>
        </w:tabs>
        <w:ind w:right="-143"/>
        <w:jc w:val="both"/>
        <w:rPr>
          <w:rFonts w:ascii="Times New Roman" w:hAnsi="Times New Roman" w:cs="Times New Roman"/>
          <w:sz w:val="28"/>
          <w:szCs w:val="28"/>
        </w:rPr>
      </w:pPr>
      <w:r>
        <w:rPr>
          <w:rFonts w:ascii="Times New Roman" w:hAnsi="Times New Roman" w:cs="Times New Roman"/>
          <w:sz w:val="28"/>
          <w:szCs w:val="28"/>
        </w:rPr>
        <w:t>Р</w:t>
      </w:r>
      <w:r w:rsidR="003458DF" w:rsidRPr="006F4064">
        <w:rPr>
          <w:rFonts w:ascii="Times New Roman" w:hAnsi="Times New Roman" w:cs="Times New Roman"/>
          <w:sz w:val="28"/>
          <w:szCs w:val="28"/>
        </w:rPr>
        <w:t>езультаты, полученные в</w:t>
      </w:r>
      <w:r>
        <w:rPr>
          <w:rFonts w:ascii="Times New Roman" w:hAnsi="Times New Roman" w:cs="Times New Roman"/>
          <w:sz w:val="28"/>
          <w:szCs w:val="28"/>
        </w:rPr>
        <w:t xml:space="preserve"> ходе клинического исследования были </w:t>
      </w:r>
      <w:r w:rsidR="006F4064" w:rsidRPr="006F4064">
        <w:rPr>
          <w:rFonts w:ascii="Times New Roman" w:hAnsi="Times New Roman" w:cs="Times New Roman"/>
          <w:sz w:val="28"/>
          <w:szCs w:val="28"/>
        </w:rPr>
        <w:t xml:space="preserve">достоверны и пригодны для представления их в официальные инстанции. </w:t>
      </w:r>
    </w:p>
    <w:p w:rsidR="00735ABF" w:rsidRDefault="00C61EDC" w:rsidP="00C61EDC">
      <w:pPr>
        <w:pStyle w:val="a3"/>
        <w:tabs>
          <w:tab w:val="left" w:pos="8931"/>
        </w:tabs>
        <w:ind w:left="360" w:right="-143"/>
        <w:jc w:val="both"/>
        <w:rPr>
          <w:rFonts w:ascii="Times New Roman" w:hAnsi="Times New Roman" w:cs="Times New Roman"/>
          <w:sz w:val="28"/>
          <w:szCs w:val="28"/>
        </w:rPr>
      </w:pPr>
      <w:r>
        <w:rPr>
          <w:rFonts w:ascii="Times New Roman" w:hAnsi="Times New Roman" w:cs="Times New Roman"/>
          <w:sz w:val="28"/>
          <w:szCs w:val="28"/>
        </w:rPr>
        <w:t xml:space="preserve">      </w:t>
      </w:r>
      <w:r w:rsidR="006F4064" w:rsidRPr="00C61EDC">
        <w:rPr>
          <w:rFonts w:ascii="Times New Roman" w:hAnsi="Times New Roman" w:cs="Times New Roman"/>
          <w:sz w:val="28"/>
          <w:szCs w:val="28"/>
        </w:rPr>
        <w:t xml:space="preserve">Проверяется также и работа мониторов клинических исследований - то, что они выполняют свою работу </w:t>
      </w:r>
      <w:r w:rsidR="00547044" w:rsidRPr="00C61EDC">
        <w:rPr>
          <w:rFonts w:ascii="Times New Roman" w:hAnsi="Times New Roman" w:cs="Times New Roman"/>
          <w:sz w:val="28"/>
          <w:szCs w:val="28"/>
        </w:rPr>
        <w:t>своевременно</w:t>
      </w:r>
      <w:r w:rsidR="00547044">
        <w:rPr>
          <w:rFonts w:ascii="Times New Roman" w:hAnsi="Times New Roman" w:cs="Times New Roman"/>
          <w:sz w:val="28"/>
          <w:szCs w:val="28"/>
        </w:rPr>
        <w:t xml:space="preserve"> и</w:t>
      </w:r>
      <w:r w:rsidR="00547044" w:rsidRPr="00C61EDC">
        <w:rPr>
          <w:rFonts w:ascii="Times New Roman" w:hAnsi="Times New Roman" w:cs="Times New Roman"/>
          <w:sz w:val="28"/>
          <w:szCs w:val="28"/>
        </w:rPr>
        <w:t xml:space="preserve"> </w:t>
      </w:r>
      <w:r w:rsidR="006F4064" w:rsidRPr="00C61EDC">
        <w:rPr>
          <w:rFonts w:ascii="Times New Roman" w:hAnsi="Times New Roman" w:cs="Times New Roman"/>
          <w:sz w:val="28"/>
          <w:szCs w:val="28"/>
        </w:rPr>
        <w:t xml:space="preserve">правильно, соблюдая требования ICH GCP, </w:t>
      </w:r>
      <w:r w:rsidR="00547044" w:rsidRPr="00C61EDC">
        <w:rPr>
          <w:rFonts w:ascii="Times New Roman" w:hAnsi="Times New Roman" w:cs="Times New Roman"/>
          <w:sz w:val="28"/>
          <w:szCs w:val="28"/>
        </w:rPr>
        <w:t>протокола клинического исследования,</w:t>
      </w:r>
      <w:r w:rsidR="00547044">
        <w:rPr>
          <w:rFonts w:ascii="Times New Roman" w:hAnsi="Times New Roman" w:cs="Times New Roman"/>
          <w:sz w:val="28"/>
          <w:szCs w:val="28"/>
        </w:rPr>
        <w:t xml:space="preserve"> </w:t>
      </w:r>
      <w:r w:rsidR="00547044" w:rsidRPr="00C61EDC">
        <w:rPr>
          <w:rFonts w:ascii="Times New Roman" w:hAnsi="Times New Roman" w:cs="Times New Roman"/>
          <w:sz w:val="28"/>
          <w:szCs w:val="28"/>
        </w:rPr>
        <w:t>местного законодательства</w:t>
      </w:r>
      <w:r w:rsidR="00547044">
        <w:rPr>
          <w:rFonts w:ascii="Times New Roman" w:hAnsi="Times New Roman" w:cs="Times New Roman"/>
          <w:sz w:val="28"/>
          <w:szCs w:val="28"/>
        </w:rPr>
        <w:t>,</w:t>
      </w:r>
      <w:r w:rsidR="00547044" w:rsidRPr="00C61EDC">
        <w:rPr>
          <w:rFonts w:ascii="Times New Roman" w:hAnsi="Times New Roman" w:cs="Times New Roman"/>
          <w:sz w:val="28"/>
          <w:szCs w:val="28"/>
        </w:rPr>
        <w:t xml:space="preserve"> </w:t>
      </w:r>
      <w:r w:rsidR="006F4064" w:rsidRPr="00C61EDC">
        <w:rPr>
          <w:rFonts w:ascii="Times New Roman" w:hAnsi="Times New Roman" w:cs="Times New Roman"/>
          <w:sz w:val="28"/>
          <w:szCs w:val="28"/>
        </w:rPr>
        <w:t xml:space="preserve">спонсора, и соответствующих стандартных операционных процедур. </w:t>
      </w:r>
    </w:p>
    <w:p w:rsidR="00791648" w:rsidRPr="00A92A5F" w:rsidRDefault="00735ABF" w:rsidP="00A92A5F">
      <w:pPr>
        <w:pStyle w:val="a3"/>
        <w:tabs>
          <w:tab w:val="left" w:pos="8931"/>
        </w:tabs>
        <w:ind w:left="360" w:right="-143"/>
        <w:jc w:val="both"/>
        <w:rPr>
          <w:rFonts w:ascii="Times New Roman" w:hAnsi="Times New Roman" w:cs="Times New Roman"/>
          <w:sz w:val="28"/>
          <w:szCs w:val="28"/>
        </w:rPr>
      </w:pPr>
      <w:r>
        <w:rPr>
          <w:rFonts w:ascii="Times New Roman" w:hAnsi="Times New Roman" w:cs="Times New Roman"/>
          <w:sz w:val="28"/>
          <w:szCs w:val="28"/>
        </w:rPr>
        <w:t xml:space="preserve">      </w:t>
      </w:r>
      <w:r w:rsidR="006F4064" w:rsidRPr="00C61EDC">
        <w:rPr>
          <w:rFonts w:ascii="Times New Roman" w:hAnsi="Times New Roman" w:cs="Times New Roman"/>
          <w:sz w:val="28"/>
          <w:szCs w:val="28"/>
        </w:rPr>
        <w:t xml:space="preserve">Одной из задач аудита является подготовка к возможной проверке со стороны официальных инстанций. На основании результатов аудита даются рекомендации по исправлению выявленных замечаний и улучшению качества работы. </w:t>
      </w:r>
      <w:r w:rsidR="0086102F">
        <w:rPr>
          <w:rFonts w:ascii="Times New Roman" w:hAnsi="Times New Roman" w:cs="Times New Roman"/>
          <w:sz w:val="28"/>
          <w:szCs w:val="28"/>
        </w:rPr>
        <w:t xml:space="preserve">Также к задачам хорошего аудита можно </w:t>
      </w:r>
      <w:r w:rsidR="00174EF9">
        <w:rPr>
          <w:rFonts w:ascii="Times New Roman" w:hAnsi="Times New Roman" w:cs="Times New Roman"/>
          <w:sz w:val="28"/>
          <w:szCs w:val="28"/>
        </w:rPr>
        <w:t xml:space="preserve">отнести </w:t>
      </w:r>
      <w:r w:rsidR="00174EF9" w:rsidRPr="00C61EDC">
        <w:rPr>
          <w:rFonts w:ascii="Times New Roman" w:hAnsi="Times New Roman" w:cs="Times New Roman"/>
          <w:sz w:val="28"/>
          <w:szCs w:val="28"/>
        </w:rPr>
        <w:t>задачи</w:t>
      </w:r>
      <w:r w:rsidR="006F4064" w:rsidRPr="00C61EDC">
        <w:rPr>
          <w:rFonts w:ascii="Times New Roman" w:hAnsi="Times New Roman" w:cs="Times New Roman"/>
          <w:sz w:val="28"/>
          <w:szCs w:val="28"/>
        </w:rPr>
        <w:t xml:space="preserve"> по обучению исследователей правилам проведения исследования и ведения документации, </w:t>
      </w:r>
      <w:r w:rsidR="0086102F">
        <w:rPr>
          <w:rFonts w:ascii="Times New Roman" w:hAnsi="Times New Roman" w:cs="Times New Roman"/>
          <w:sz w:val="28"/>
          <w:szCs w:val="28"/>
        </w:rPr>
        <w:t>котор</w:t>
      </w:r>
      <w:r w:rsidR="00854FAC">
        <w:rPr>
          <w:rFonts w:ascii="Times New Roman" w:hAnsi="Times New Roman" w:cs="Times New Roman"/>
          <w:sz w:val="28"/>
          <w:szCs w:val="28"/>
        </w:rPr>
        <w:t>ые</w:t>
      </w:r>
      <w:r w:rsidR="0086102F">
        <w:rPr>
          <w:rFonts w:ascii="Times New Roman" w:hAnsi="Times New Roman" w:cs="Times New Roman"/>
          <w:sz w:val="28"/>
          <w:szCs w:val="28"/>
        </w:rPr>
        <w:t xml:space="preserve"> </w:t>
      </w:r>
      <w:r w:rsidR="00854FAC">
        <w:rPr>
          <w:rFonts w:ascii="Times New Roman" w:hAnsi="Times New Roman" w:cs="Times New Roman"/>
          <w:sz w:val="28"/>
          <w:szCs w:val="28"/>
        </w:rPr>
        <w:t>решаю</w:t>
      </w:r>
      <w:r w:rsidR="006F4064" w:rsidRPr="00C61EDC">
        <w:rPr>
          <w:rFonts w:ascii="Times New Roman" w:hAnsi="Times New Roman" w:cs="Times New Roman"/>
          <w:sz w:val="28"/>
          <w:szCs w:val="28"/>
        </w:rPr>
        <w:t>тся непосредственно в ходе совместной работы</w:t>
      </w:r>
      <w:r w:rsidR="00854FAC">
        <w:rPr>
          <w:rFonts w:ascii="Times New Roman" w:hAnsi="Times New Roman" w:cs="Times New Roman"/>
          <w:sz w:val="28"/>
          <w:szCs w:val="28"/>
        </w:rPr>
        <w:t>.</w:t>
      </w:r>
    </w:p>
    <w:p w:rsidR="00832038" w:rsidRDefault="001C5D89" w:rsidP="00832038">
      <w:pPr>
        <w:pStyle w:val="a3"/>
        <w:ind w:left="142" w:firstLine="578"/>
        <w:jc w:val="both"/>
        <w:rPr>
          <w:rFonts w:ascii="Times New Roman" w:hAnsi="Times New Roman" w:cs="Times New Roman"/>
          <w:b/>
          <w:sz w:val="28"/>
          <w:szCs w:val="28"/>
        </w:rPr>
      </w:pPr>
      <w:r>
        <w:rPr>
          <w:rFonts w:ascii="Times New Roman" w:hAnsi="Times New Roman" w:cs="Times New Roman"/>
          <w:b/>
          <w:bCs/>
          <w:sz w:val="28"/>
          <w:szCs w:val="28"/>
        </w:rPr>
        <w:t>Виды аудитов</w:t>
      </w:r>
      <w:r w:rsidR="00832038" w:rsidRPr="00832038">
        <w:rPr>
          <w:rFonts w:ascii="Times New Roman" w:hAnsi="Times New Roman" w:cs="Times New Roman"/>
          <w:b/>
          <w:sz w:val="28"/>
          <w:szCs w:val="28"/>
        </w:rPr>
        <w:t xml:space="preserve"> </w:t>
      </w:r>
    </w:p>
    <w:p w:rsidR="00832038" w:rsidRDefault="00832038" w:rsidP="00832038">
      <w:pPr>
        <w:pStyle w:val="a3"/>
        <w:ind w:left="142" w:firstLine="578"/>
        <w:jc w:val="both"/>
        <w:rPr>
          <w:rFonts w:ascii="Times New Roman" w:hAnsi="Times New Roman" w:cs="Times New Roman"/>
          <w:sz w:val="28"/>
          <w:szCs w:val="28"/>
        </w:rPr>
      </w:pPr>
      <w:r w:rsidRPr="00832038">
        <w:rPr>
          <w:rFonts w:ascii="Times New Roman" w:hAnsi="Times New Roman" w:cs="Times New Roman"/>
          <w:sz w:val="28"/>
          <w:szCs w:val="28"/>
        </w:rPr>
        <w:t>Аудиты клинических исследований можно разде</w:t>
      </w:r>
      <w:r w:rsidR="00C1756F">
        <w:rPr>
          <w:rFonts w:ascii="Times New Roman" w:hAnsi="Times New Roman" w:cs="Times New Roman"/>
          <w:sz w:val="28"/>
          <w:szCs w:val="28"/>
        </w:rPr>
        <w:t>лить на несколько больших групп, в зависимости от</w:t>
      </w:r>
      <w:r w:rsidR="00C1756F" w:rsidRPr="00832038">
        <w:rPr>
          <w:rFonts w:ascii="Times New Roman" w:hAnsi="Times New Roman" w:cs="Times New Roman"/>
          <w:sz w:val="28"/>
          <w:szCs w:val="28"/>
        </w:rPr>
        <w:t xml:space="preserve"> того, кто ини</w:t>
      </w:r>
      <w:r w:rsidR="00C1756F">
        <w:rPr>
          <w:rFonts w:ascii="Times New Roman" w:hAnsi="Times New Roman" w:cs="Times New Roman"/>
          <w:sz w:val="28"/>
          <w:szCs w:val="28"/>
        </w:rPr>
        <w:t>циирует и проводит данный аудит:</w:t>
      </w:r>
    </w:p>
    <w:p w:rsidR="00826B7A" w:rsidRPr="00826B7A" w:rsidRDefault="00832038" w:rsidP="00832038">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 xml:space="preserve">- </w:t>
      </w:r>
      <w:r w:rsidR="00533B3B">
        <w:rPr>
          <w:rFonts w:ascii="Times New Roman" w:hAnsi="Times New Roman" w:cs="Times New Roman"/>
          <w:sz w:val="28"/>
          <w:szCs w:val="28"/>
        </w:rPr>
        <w:t xml:space="preserve">аудит делится на внутренний, внешний, </w:t>
      </w:r>
      <w:r w:rsidR="00826B7A" w:rsidRPr="00826B7A">
        <w:rPr>
          <w:rFonts w:ascii="Times New Roman" w:hAnsi="Times New Roman" w:cs="Times New Roman"/>
          <w:iCs/>
          <w:sz w:val="28"/>
          <w:szCs w:val="28"/>
        </w:rPr>
        <w:t>аудит организации (</w:t>
      </w:r>
      <w:r w:rsidR="00C9085B" w:rsidRPr="00C9085B">
        <w:rPr>
          <w:rFonts w:ascii="Times New Roman" w:hAnsi="Times New Roman" w:cs="Times New Roman"/>
          <w:iCs/>
          <w:sz w:val="28"/>
          <w:szCs w:val="28"/>
        </w:rPr>
        <w:t>QA</w:t>
      </w:r>
      <w:r w:rsidR="00C9085B">
        <w:rPr>
          <w:rFonts w:ascii="Times New Roman" w:hAnsi="Times New Roman" w:cs="Times New Roman"/>
          <w:iCs/>
          <w:sz w:val="28"/>
          <w:szCs w:val="28"/>
        </w:rPr>
        <w:t>-</w:t>
      </w:r>
      <w:r w:rsidR="00C9085B" w:rsidRPr="00C9085B">
        <w:rPr>
          <w:rFonts w:ascii="Times New Roman" w:hAnsi="Times New Roman" w:cs="Times New Roman"/>
          <w:iCs/>
          <w:sz w:val="28"/>
          <w:szCs w:val="28"/>
        </w:rPr>
        <w:t xml:space="preserve"> </w:t>
      </w:r>
      <w:proofErr w:type="spellStart"/>
      <w:r w:rsidR="00826B7A" w:rsidRPr="00826B7A">
        <w:rPr>
          <w:rFonts w:ascii="Times New Roman" w:hAnsi="Times New Roman" w:cs="Times New Roman"/>
          <w:iCs/>
          <w:sz w:val="28"/>
          <w:szCs w:val="28"/>
        </w:rPr>
        <w:t>qualification</w:t>
      </w:r>
      <w:proofErr w:type="spellEnd"/>
      <w:r w:rsidR="00826B7A" w:rsidRPr="00826B7A">
        <w:rPr>
          <w:rFonts w:ascii="Times New Roman" w:hAnsi="Times New Roman" w:cs="Times New Roman"/>
          <w:iCs/>
          <w:sz w:val="28"/>
          <w:szCs w:val="28"/>
        </w:rPr>
        <w:t xml:space="preserve"> </w:t>
      </w:r>
      <w:proofErr w:type="spellStart"/>
      <w:r w:rsidR="00826B7A" w:rsidRPr="00826B7A">
        <w:rPr>
          <w:rFonts w:ascii="Times New Roman" w:hAnsi="Times New Roman" w:cs="Times New Roman"/>
          <w:iCs/>
          <w:sz w:val="28"/>
          <w:szCs w:val="28"/>
        </w:rPr>
        <w:t>audit</w:t>
      </w:r>
      <w:proofErr w:type="spellEnd"/>
      <w:r w:rsidR="00826B7A" w:rsidRPr="00826B7A">
        <w:rPr>
          <w:rFonts w:ascii="Times New Roman" w:hAnsi="Times New Roman" w:cs="Times New Roman"/>
          <w:iCs/>
          <w:sz w:val="28"/>
          <w:szCs w:val="28"/>
        </w:rPr>
        <w:t>)</w:t>
      </w:r>
      <w:r w:rsidR="00826B7A">
        <w:rPr>
          <w:rFonts w:ascii="Times New Roman" w:hAnsi="Times New Roman" w:cs="Times New Roman"/>
          <w:iCs/>
          <w:sz w:val="28"/>
          <w:szCs w:val="28"/>
        </w:rPr>
        <w:t xml:space="preserve">, </w:t>
      </w:r>
      <w:r w:rsidR="00826B7A" w:rsidRPr="00826B7A">
        <w:rPr>
          <w:rFonts w:ascii="Times New Roman" w:hAnsi="Times New Roman" w:cs="Times New Roman"/>
          <w:iCs/>
          <w:sz w:val="28"/>
          <w:szCs w:val="28"/>
        </w:rPr>
        <w:t>аудитом исследовательского центра (</w:t>
      </w:r>
      <w:proofErr w:type="spellStart"/>
      <w:r w:rsidR="00826B7A" w:rsidRPr="00826B7A">
        <w:rPr>
          <w:rFonts w:ascii="Times New Roman" w:hAnsi="Times New Roman" w:cs="Times New Roman"/>
          <w:iCs/>
          <w:sz w:val="28"/>
          <w:szCs w:val="28"/>
        </w:rPr>
        <w:t>on-site</w:t>
      </w:r>
      <w:proofErr w:type="spellEnd"/>
      <w:r w:rsidR="00826B7A" w:rsidRPr="00826B7A">
        <w:rPr>
          <w:rFonts w:ascii="Times New Roman" w:hAnsi="Times New Roman" w:cs="Times New Roman"/>
          <w:iCs/>
          <w:sz w:val="28"/>
          <w:szCs w:val="28"/>
        </w:rPr>
        <w:t xml:space="preserve"> </w:t>
      </w:r>
      <w:proofErr w:type="spellStart"/>
      <w:r w:rsidR="00826B7A" w:rsidRPr="00826B7A">
        <w:rPr>
          <w:rFonts w:ascii="Times New Roman" w:hAnsi="Times New Roman" w:cs="Times New Roman"/>
          <w:iCs/>
          <w:sz w:val="28"/>
          <w:szCs w:val="28"/>
        </w:rPr>
        <w:t>audit</w:t>
      </w:r>
      <w:proofErr w:type="spellEnd"/>
      <w:r w:rsidR="00826B7A" w:rsidRPr="00826B7A">
        <w:rPr>
          <w:rFonts w:ascii="Times New Roman" w:hAnsi="Times New Roman" w:cs="Times New Roman"/>
          <w:iCs/>
          <w:sz w:val="28"/>
          <w:szCs w:val="28"/>
        </w:rPr>
        <w:t>)</w:t>
      </w:r>
      <w:r w:rsidR="00826B7A">
        <w:rPr>
          <w:rFonts w:ascii="Times New Roman" w:hAnsi="Times New Roman" w:cs="Times New Roman"/>
          <w:iCs/>
          <w:sz w:val="28"/>
          <w:szCs w:val="28"/>
        </w:rPr>
        <w:t>.</w:t>
      </w:r>
    </w:p>
    <w:p w:rsidR="00E50A3B" w:rsidRDefault="004E3F87" w:rsidP="00832038">
      <w:pPr>
        <w:pStyle w:val="a3"/>
        <w:ind w:left="142" w:firstLine="578"/>
        <w:jc w:val="both"/>
        <w:rPr>
          <w:rFonts w:ascii="Times New Roman" w:hAnsi="Times New Roman" w:cs="Times New Roman"/>
          <w:i/>
          <w:iCs/>
          <w:sz w:val="28"/>
          <w:szCs w:val="28"/>
        </w:rPr>
      </w:pPr>
      <w:r w:rsidRPr="00E50A3B">
        <w:rPr>
          <w:rFonts w:ascii="Times New Roman" w:hAnsi="Times New Roman" w:cs="Times New Roman"/>
          <w:i/>
          <w:sz w:val="28"/>
          <w:szCs w:val="28"/>
        </w:rPr>
        <w:t>В</w:t>
      </w:r>
      <w:r w:rsidR="00C0195F" w:rsidRPr="00E50A3B">
        <w:rPr>
          <w:rFonts w:ascii="Times New Roman" w:hAnsi="Times New Roman" w:cs="Times New Roman"/>
          <w:i/>
          <w:sz w:val="28"/>
          <w:szCs w:val="28"/>
        </w:rPr>
        <w:t>нутренний</w:t>
      </w:r>
      <w:r w:rsidR="00832038" w:rsidRPr="00E50A3B">
        <w:rPr>
          <w:rFonts w:ascii="Times New Roman" w:hAnsi="Times New Roman" w:cs="Times New Roman"/>
          <w:i/>
          <w:sz w:val="28"/>
          <w:szCs w:val="28"/>
        </w:rPr>
        <w:t xml:space="preserve"> аудит</w:t>
      </w:r>
      <w:r w:rsidR="00832038" w:rsidRPr="00832038">
        <w:rPr>
          <w:rFonts w:ascii="Times New Roman" w:hAnsi="Times New Roman" w:cs="Times New Roman"/>
          <w:sz w:val="28"/>
          <w:szCs w:val="28"/>
        </w:rPr>
        <w:t xml:space="preserve"> проводится сотрудниками отдела QA фармацевтической компании или CRO, которые сами непосредственно </w:t>
      </w:r>
      <w:r w:rsidR="00832038" w:rsidRPr="00832038">
        <w:rPr>
          <w:rFonts w:ascii="Times New Roman" w:hAnsi="Times New Roman" w:cs="Times New Roman"/>
          <w:sz w:val="28"/>
          <w:szCs w:val="28"/>
        </w:rPr>
        <w:lastRenderedPageBreak/>
        <w:t>организуют и контролируют проведение да</w:t>
      </w:r>
      <w:r>
        <w:rPr>
          <w:rFonts w:ascii="Times New Roman" w:hAnsi="Times New Roman" w:cs="Times New Roman"/>
          <w:sz w:val="28"/>
          <w:szCs w:val="28"/>
        </w:rPr>
        <w:t>нного клинического исследования</w:t>
      </w:r>
      <w:r w:rsidR="00832038" w:rsidRPr="00832038">
        <w:rPr>
          <w:rFonts w:ascii="Times New Roman" w:hAnsi="Times New Roman" w:cs="Times New Roman"/>
          <w:i/>
          <w:iCs/>
          <w:sz w:val="28"/>
          <w:szCs w:val="28"/>
        </w:rPr>
        <w:t xml:space="preserve">. </w:t>
      </w:r>
    </w:p>
    <w:p w:rsidR="00832038" w:rsidRPr="00832038" w:rsidRDefault="00E50A3B" w:rsidP="00832038">
      <w:pPr>
        <w:pStyle w:val="a3"/>
        <w:ind w:left="142" w:firstLine="578"/>
        <w:jc w:val="both"/>
        <w:rPr>
          <w:rFonts w:ascii="Times New Roman" w:hAnsi="Times New Roman" w:cs="Times New Roman"/>
          <w:sz w:val="28"/>
          <w:szCs w:val="28"/>
        </w:rPr>
      </w:pPr>
      <w:r>
        <w:rPr>
          <w:rFonts w:ascii="Times New Roman" w:hAnsi="Times New Roman" w:cs="Times New Roman"/>
          <w:i/>
          <w:iCs/>
          <w:sz w:val="28"/>
          <w:szCs w:val="28"/>
        </w:rPr>
        <w:t>Внешний аудит</w:t>
      </w:r>
      <w:r w:rsidRPr="00832038">
        <w:rPr>
          <w:rFonts w:ascii="Times New Roman" w:hAnsi="Times New Roman" w:cs="Times New Roman"/>
          <w:sz w:val="28"/>
          <w:szCs w:val="28"/>
        </w:rPr>
        <w:t xml:space="preserve"> </w:t>
      </w:r>
      <w:r w:rsidR="00832038" w:rsidRPr="00832038">
        <w:rPr>
          <w:rFonts w:ascii="Times New Roman" w:hAnsi="Times New Roman" w:cs="Times New Roman"/>
          <w:sz w:val="28"/>
          <w:szCs w:val="28"/>
        </w:rPr>
        <w:t>проводится независимой третьей стороной, т. е. сотрудниками отдела QA другой CRO, которая не принимала больше никакого участия в организации и проведении данного исследования</w:t>
      </w:r>
      <w:r w:rsidR="00832038" w:rsidRPr="00832038">
        <w:rPr>
          <w:rFonts w:ascii="Times New Roman" w:hAnsi="Times New Roman" w:cs="Times New Roman"/>
          <w:i/>
          <w:iCs/>
          <w:sz w:val="28"/>
          <w:szCs w:val="28"/>
        </w:rPr>
        <w:t>.</w:t>
      </w:r>
      <w:r w:rsidR="00832038" w:rsidRPr="00832038">
        <w:rPr>
          <w:rFonts w:ascii="Times New Roman" w:hAnsi="Times New Roman" w:cs="Times New Roman"/>
          <w:sz w:val="28"/>
          <w:szCs w:val="28"/>
        </w:rPr>
        <w:t xml:space="preserve"> </w:t>
      </w:r>
    </w:p>
    <w:p w:rsidR="00495D88" w:rsidRDefault="00CE26A4" w:rsidP="00832038">
      <w:pPr>
        <w:pStyle w:val="a3"/>
        <w:ind w:left="142" w:firstLine="578"/>
        <w:jc w:val="both"/>
        <w:rPr>
          <w:rFonts w:ascii="Times New Roman" w:hAnsi="Times New Roman" w:cs="Times New Roman"/>
          <w:sz w:val="28"/>
          <w:szCs w:val="28"/>
        </w:rPr>
      </w:pPr>
      <w:r>
        <w:rPr>
          <w:rFonts w:ascii="Times New Roman" w:hAnsi="Times New Roman" w:cs="Times New Roman"/>
          <w:i/>
          <w:iCs/>
          <w:sz w:val="28"/>
          <w:szCs w:val="28"/>
        </w:rPr>
        <w:t>А</w:t>
      </w:r>
      <w:r w:rsidRPr="00832038">
        <w:rPr>
          <w:rFonts w:ascii="Times New Roman" w:hAnsi="Times New Roman" w:cs="Times New Roman"/>
          <w:i/>
          <w:iCs/>
          <w:sz w:val="28"/>
          <w:szCs w:val="28"/>
        </w:rPr>
        <w:t>удит ор</w:t>
      </w:r>
      <w:r>
        <w:rPr>
          <w:rFonts w:ascii="Times New Roman" w:hAnsi="Times New Roman" w:cs="Times New Roman"/>
          <w:i/>
          <w:iCs/>
          <w:sz w:val="28"/>
          <w:szCs w:val="28"/>
        </w:rPr>
        <w:t>ганизации (</w:t>
      </w:r>
      <w:proofErr w:type="spellStart"/>
      <w:r>
        <w:rPr>
          <w:rFonts w:ascii="Times New Roman" w:hAnsi="Times New Roman" w:cs="Times New Roman"/>
          <w:i/>
          <w:iCs/>
          <w:sz w:val="28"/>
          <w:szCs w:val="28"/>
        </w:rPr>
        <w:t>qualification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audit</w:t>
      </w:r>
      <w:proofErr w:type="spellEnd"/>
      <w:r>
        <w:rPr>
          <w:rFonts w:ascii="Times New Roman" w:hAnsi="Times New Roman" w:cs="Times New Roman"/>
          <w:i/>
          <w:iCs/>
          <w:sz w:val="28"/>
          <w:szCs w:val="28"/>
        </w:rPr>
        <w:t>)</w:t>
      </w:r>
      <w:r w:rsidR="00125B9A">
        <w:rPr>
          <w:rFonts w:ascii="Times New Roman" w:hAnsi="Times New Roman" w:cs="Times New Roman"/>
          <w:sz w:val="28"/>
          <w:szCs w:val="28"/>
        </w:rPr>
        <w:t xml:space="preserve"> это аудит, который</w:t>
      </w:r>
      <w:r w:rsidR="006C3597">
        <w:rPr>
          <w:rFonts w:ascii="Times New Roman" w:hAnsi="Times New Roman" w:cs="Times New Roman"/>
          <w:sz w:val="28"/>
          <w:szCs w:val="28"/>
        </w:rPr>
        <w:t xml:space="preserve"> </w:t>
      </w:r>
      <w:r w:rsidR="00832038" w:rsidRPr="00832038">
        <w:rPr>
          <w:rFonts w:ascii="Times New Roman" w:hAnsi="Times New Roman" w:cs="Times New Roman"/>
          <w:sz w:val="28"/>
          <w:szCs w:val="28"/>
        </w:rPr>
        <w:t>может быть направлен на различные стороны клинического исследования, т. е. может проверяться деятельность сотрудников спонсора или CRO, непосредственно вовлеченных в процесс организации, проведения и контр</w:t>
      </w:r>
      <w:r w:rsidR="00A51AC0">
        <w:rPr>
          <w:rFonts w:ascii="Times New Roman" w:hAnsi="Times New Roman" w:cs="Times New Roman"/>
          <w:sz w:val="28"/>
          <w:szCs w:val="28"/>
        </w:rPr>
        <w:t xml:space="preserve">оля клинического исследования. </w:t>
      </w:r>
      <w:r w:rsidR="00832038" w:rsidRPr="00832038">
        <w:rPr>
          <w:rFonts w:ascii="Times New Roman" w:hAnsi="Times New Roman" w:cs="Times New Roman"/>
          <w:sz w:val="28"/>
          <w:szCs w:val="28"/>
        </w:rPr>
        <w:t>Такие аудит</w:t>
      </w:r>
      <w:r w:rsidR="0094576D">
        <w:rPr>
          <w:rFonts w:ascii="Times New Roman" w:hAnsi="Times New Roman" w:cs="Times New Roman"/>
          <w:sz w:val="28"/>
          <w:szCs w:val="28"/>
        </w:rPr>
        <w:t>ы</w:t>
      </w:r>
      <w:r w:rsidR="00832038" w:rsidRPr="00832038">
        <w:rPr>
          <w:rFonts w:ascii="Times New Roman" w:hAnsi="Times New Roman" w:cs="Times New Roman"/>
          <w:sz w:val="28"/>
          <w:szCs w:val="28"/>
        </w:rPr>
        <w:t xml:space="preserve"> обычно проводятся перед началом какого-либо совместного проекта или в случае рассмотрения возможности дальнейшего сотрудничества фармацевтической компании и CRO. </w:t>
      </w:r>
    </w:p>
    <w:p w:rsidR="00495D88" w:rsidRDefault="00495D88" w:rsidP="00832038">
      <w:pPr>
        <w:pStyle w:val="a3"/>
        <w:ind w:left="142" w:firstLine="578"/>
        <w:jc w:val="both"/>
        <w:rPr>
          <w:rFonts w:ascii="Times New Roman" w:hAnsi="Times New Roman" w:cs="Times New Roman"/>
          <w:sz w:val="28"/>
          <w:szCs w:val="28"/>
        </w:rPr>
      </w:pPr>
      <w:r>
        <w:rPr>
          <w:rFonts w:ascii="Times New Roman" w:hAnsi="Times New Roman" w:cs="Times New Roman"/>
          <w:i/>
          <w:iCs/>
          <w:sz w:val="28"/>
          <w:szCs w:val="28"/>
        </w:rPr>
        <w:t>Аудит</w:t>
      </w:r>
      <w:r w:rsidRPr="00832038">
        <w:rPr>
          <w:rFonts w:ascii="Times New Roman" w:hAnsi="Times New Roman" w:cs="Times New Roman"/>
          <w:i/>
          <w:iCs/>
          <w:sz w:val="28"/>
          <w:szCs w:val="28"/>
        </w:rPr>
        <w:t xml:space="preserve"> исследоват</w:t>
      </w:r>
      <w:r>
        <w:rPr>
          <w:rFonts w:ascii="Times New Roman" w:hAnsi="Times New Roman" w:cs="Times New Roman"/>
          <w:i/>
          <w:iCs/>
          <w:sz w:val="28"/>
          <w:szCs w:val="28"/>
        </w:rPr>
        <w:t>ельского центра (</w:t>
      </w:r>
      <w:proofErr w:type="spellStart"/>
      <w:r>
        <w:rPr>
          <w:rFonts w:ascii="Times New Roman" w:hAnsi="Times New Roman" w:cs="Times New Roman"/>
          <w:i/>
          <w:iCs/>
          <w:sz w:val="28"/>
          <w:szCs w:val="28"/>
        </w:rPr>
        <w:t>on-site</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audit</w:t>
      </w:r>
      <w:proofErr w:type="spellEnd"/>
      <w:r>
        <w:rPr>
          <w:rFonts w:ascii="Times New Roman" w:hAnsi="Times New Roman" w:cs="Times New Roman"/>
          <w:i/>
          <w:iCs/>
          <w:sz w:val="28"/>
          <w:szCs w:val="28"/>
        </w:rPr>
        <w:t xml:space="preserve">) </w:t>
      </w:r>
      <w:r w:rsidRPr="005464B7">
        <w:rPr>
          <w:rFonts w:ascii="Times New Roman" w:hAnsi="Times New Roman" w:cs="Times New Roman"/>
          <w:iCs/>
          <w:sz w:val="28"/>
          <w:szCs w:val="28"/>
        </w:rPr>
        <w:t>это аудит, при котором</w:t>
      </w:r>
      <w:r>
        <w:rPr>
          <w:rFonts w:ascii="Times New Roman" w:hAnsi="Times New Roman" w:cs="Times New Roman"/>
          <w:i/>
          <w:iCs/>
          <w:sz w:val="28"/>
          <w:szCs w:val="28"/>
        </w:rPr>
        <w:t xml:space="preserve"> </w:t>
      </w:r>
      <w:r>
        <w:rPr>
          <w:rFonts w:ascii="Times New Roman" w:hAnsi="Times New Roman" w:cs="Times New Roman"/>
          <w:sz w:val="28"/>
          <w:szCs w:val="28"/>
        </w:rPr>
        <w:t>п</w:t>
      </w:r>
      <w:r w:rsidR="00832038" w:rsidRPr="00832038">
        <w:rPr>
          <w:rFonts w:ascii="Times New Roman" w:hAnsi="Times New Roman" w:cs="Times New Roman"/>
          <w:sz w:val="28"/>
          <w:szCs w:val="28"/>
        </w:rPr>
        <w:t xml:space="preserve">редметом аудита может быть и обеспечение гарантии качества деятельности сотрудников исследовательского центра - непосредственного места проведения клинического исследования. </w:t>
      </w:r>
    </w:p>
    <w:p w:rsidR="00791648" w:rsidRPr="00832038" w:rsidRDefault="00FE6B0C" w:rsidP="00FE6B0C">
      <w:pPr>
        <w:pStyle w:val="a3"/>
        <w:ind w:left="142" w:firstLine="578"/>
        <w:jc w:val="both"/>
        <w:rPr>
          <w:rFonts w:ascii="Times New Roman" w:hAnsi="Times New Roman" w:cs="Times New Roman"/>
          <w:sz w:val="28"/>
          <w:szCs w:val="28"/>
        </w:rPr>
      </w:pPr>
      <w:r w:rsidRPr="00FE6B0C">
        <w:rPr>
          <w:rFonts w:ascii="Times New Roman" w:hAnsi="Times New Roman" w:cs="Times New Roman"/>
          <w:sz w:val="28"/>
          <w:szCs w:val="28"/>
        </w:rPr>
        <w:t>Аудит исследовательского центра может проводиться на различных этапах клинического исследования, как на самых ранних, когда только начинается набор пациентов в исследование, так и после написания клинического отчета, при выявлении сомнительных статистических данных или при необходимости подготовить исследовательский центр к инспекции официальных инстанций.</w:t>
      </w:r>
    </w:p>
    <w:p w:rsidR="00587537" w:rsidRDefault="00DE5120" w:rsidP="00DE5120">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А</w:t>
      </w:r>
      <w:r w:rsidR="00587537">
        <w:rPr>
          <w:rFonts w:ascii="Times New Roman" w:hAnsi="Times New Roman" w:cs="Times New Roman"/>
          <w:sz w:val="28"/>
          <w:szCs w:val="28"/>
        </w:rPr>
        <w:t>удиты исследовательского центра</w:t>
      </w:r>
      <w:r w:rsidRPr="00DE5120">
        <w:rPr>
          <w:rFonts w:ascii="Times New Roman" w:hAnsi="Times New Roman" w:cs="Times New Roman"/>
          <w:sz w:val="28"/>
          <w:szCs w:val="28"/>
        </w:rPr>
        <w:t xml:space="preserve"> можно разделить на</w:t>
      </w:r>
      <w:r w:rsidR="00587537">
        <w:rPr>
          <w:rFonts w:ascii="Times New Roman" w:hAnsi="Times New Roman" w:cs="Times New Roman"/>
          <w:sz w:val="28"/>
          <w:szCs w:val="28"/>
        </w:rPr>
        <w:t>:</w:t>
      </w:r>
    </w:p>
    <w:p w:rsidR="00587537" w:rsidRDefault="00587537" w:rsidP="00DE5120">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w:t>
      </w:r>
      <w:r w:rsidR="00DE5120" w:rsidRPr="00DE5120">
        <w:rPr>
          <w:rFonts w:ascii="Times New Roman" w:hAnsi="Times New Roman" w:cs="Times New Roman"/>
          <w:sz w:val="28"/>
          <w:szCs w:val="28"/>
        </w:rPr>
        <w:t xml:space="preserve"> «плановые»</w:t>
      </w:r>
      <w:r>
        <w:rPr>
          <w:rFonts w:ascii="Times New Roman" w:hAnsi="Times New Roman" w:cs="Times New Roman"/>
          <w:sz w:val="28"/>
          <w:szCs w:val="28"/>
        </w:rPr>
        <w:t>;</w:t>
      </w:r>
    </w:p>
    <w:p w:rsidR="00DE5120" w:rsidRPr="00DE5120" w:rsidRDefault="0098087B" w:rsidP="00DE5120">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 xml:space="preserve">- </w:t>
      </w:r>
      <w:r w:rsidR="00DE5120" w:rsidRPr="00DE5120">
        <w:rPr>
          <w:rFonts w:ascii="Times New Roman" w:hAnsi="Times New Roman" w:cs="Times New Roman"/>
          <w:sz w:val="28"/>
          <w:szCs w:val="28"/>
        </w:rPr>
        <w:t xml:space="preserve">«внеплановые». </w:t>
      </w:r>
    </w:p>
    <w:p w:rsidR="00791648" w:rsidRPr="004D4D13" w:rsidRDefault="00DE5120" w:rsidP="00DE5120">
      <w:pPr>
        <w:pStyle w:val="a3"/>
        <w:ind w:left="142" w:firstLine="578"/>
        <w:jc w:val="both"/>
        <w:rPr>
          <w:rFonts w:ascii="Times New Roman" w:hAnsi="Times New Roman" w:cs="Times New Roman"/>
          <w:sz w:val="28"/>
          <w:szCs w:val="28"/>
        </w:rPr>
      </w:pPr>
      <w:r w:rsidRPr="00DE5120">
        <w:rPr>
          <w:rFonts w:ascii="Times New Roman" w:hAnsi="Times New Roman" w:cs="Times New Roman"/>
          <w:sz w:val="28"/>
          <w:szCs w:val="28"/>
        </w:rPr>
        <w:t xml:space="preserve">В настоящее время хорошо контролируемое исследование всегда будет подвергаться аудиту </w:t>
      </w:r>
      <w:r w:rsidR="008B59A3">
        <w:rPr>
          <w:rFonts w:ascii="Times New Roman" w:hAnsi="Times New Roman" w:cs="Times New Roman"/>
          <w:sz w:val="28"/>
          <w:szCs w:val="28"/>
        </w:rPr>
        <w:t xml:space="preserve">так как </w:t>
      </w:r>
      <w:r w:rsidR="008B59A3" w:rsidRPr="00DE5120">
        <w:rPr>
          <w:rFonts w:ascii="Times New Roman" w:hAnsi="Times New Roman" w:cs="Times New Roman"/>
          <w:sz w:val="28"/>
          <w:szCs w:val="28"/>
        </w:rPr>
        <w:t>аудит</w:t>
      </w:r>
      <w:r w:rsidRPr="00DE5120">
        <w:rPr>
          <w:rFonts w:ascii="Times New Roman" w:hAnsi="Times New Roman" w:cs="Times New Roman"/>
          <w:sz w:val="28"/>
          <w:szCs w:val="28"/>
        </w:rPr>
        <w:t xml:space="preserve"> является составной частью</w:t>
      </w:r>
      <w:r w:rsidRPr="00DE5120">
        <w:rPr>
          <w:rFonts w:ascii="Times New Roman" w:hAnsi="Times New Roman" w:cs="Times New Roman"/>
          <w:b/>
          <w:bCs/>
          <w:sz w:val="28"/>
          <w:szCs w:val="28"/>
        </w:rPr>
        <w:t xml:space="preserve"> </w:t>
      </w:r>
      <w:r w:rsidRPr="00A27F97">
        <w:rPr>
          <w:rFonts w:ascii="Times New Roman" w:hAnsi="Times New Roman" w:cs="Times New Roman"/>
          <w:bCs/>
          <w:iCs/>
          <w:sz w:val="28"/>
          <w:szCs w:val="28"/>
        </w:rPr>
        <w:t>системы</w:t>
      </w:r>
      <w:r w:rsidRPr="00DE5120">
        <w:rPr>
          <w:rFonts w:ascii="Times New Roman" w:hAnsi="Times New Roman" w:cs="Times New Roman"/>
          <w:sz w:val="28"/>
          <w:szCs w:val="28"/>
        </w:rPr>
        <w:t xml:space="preserve"> обеспечения качества исследования. </w:t>
      </w:r>
      <w:r w:rsidR="008B59A3">
        <w:rPr>
          <w:rFonts w:ascii="Times New Roman" w:hAnsi="Times New Roman" w:cs="Times New Roman"/>
          <w:sz w:val="28"/>
          <w:szCs w:val="28"/>
        </w:rPr>
        <w:t>Количество</w:t>
      </w:r>
      <w:r w:rsidRPr="00DE5120">
        <w:rPr>
          <w:rFonts w:ascii="Times New Roman" w:hAnsi="Times New Roman" w:cs="Times New Roman"/>
          <w:sz w:val="28"/>
          <w:szCs w:val="28"/>
        </w:rPr>
        <w:t xml:space="preserve"> центров, </w:t>
      </w:r>
      <w:r w:rsidR="008B59A3">
        <w:rPr>
          <w:rFonts w:ascii="Times New Roman" w:hAnsi="Times New Roman" w:cs="Times New Roman"/>
          <w:sz w:val="28"/>
          <w:szCs w:val="28"/>
        </w:rPr>
        <w:t>запланирован</w:t>
      </w:r>
      <w:r w:rsidR="006F3E59">
        <w:rPr>
          <w:rFonts w:ascii="Times New Roman" w:hAnsi="Times New Roman" w:cs="Times New Roman"/>
          <w:sz w:val="28"/>
          <w:szCs w:val="28"/>
        </w:rPr>
        <w:t>ные</w:t>
      </w:r>
      <w:r w:rsidR="008B59A3">
        <w:rPr>
          <w:rFonts w:ascii="Times New Roman" w:hAnsi="Times New Roman" w:cs="Times New Roman"/>
          <w:sz w:val="28"/>
          <w:szCs w:val="28"/>
        </w:rPr>
        <w:t xml:space="preserve"> проверяться аудитом, завися</w:t>
      </w:r>
      <w:r w:rsidRPr="00DE5120">
        <w:rPr>
          <w:rFonts w:ascii="Times New Roman" w:hAnsi="Times New Roman" w:cs="Times New Roman"/>
          <w:sz w:val="28"/>
          <w:szCs w:val="28"/>
        </w:rPr>
        <w:t xml:space="preserve">т от </w:t>
      </w:r>
      <w:r w:rsidR="008B59A3" w:rsidRPr="008B59A3">
        <w:rPr>
          <w:rFonts w:ascii="Times New Roman" w:hAnsi="Times New Roman" w:cs="Times New Roman"/>
          <w:sz w:val="28"/>
          <w:szCs w:val="28"/>
        </w:rPr>
        <w:t>ста</w:t>
      </w:r>
      <w:r w:rsidR="008B59A3">
        <w:rPr>
          <w:rFonts w:ascii="Times New Roman" w:hAnsi="Times New Roman" w:cs="Times New Roman"/>
          <w:sz w:val="28"/>
          <w:szCs w:val="28"/>
        </w:rPr>
        <w:t>ндартных операционных процедур</w:t>
      </w:r>
      <w:r w:rsidR="008B59A3" w:rsidRPr="008B59A3">
        <w:rPr>
          <w:rFonts w:ascii="Times New Roman" w:hAnsi="Times New Roman" w:cs="Times New Roman"/>
          <w:sz w:val="28"/>
          <w:szCs w:val="28"/>
        </w:rPr>
        <w:t xml:space="preserve"> (СОП) </w:t>
      </w:r>
      <w:r w:rsidRPr="00DE5120">
        <w:rPr>
          <w:rFonts w:ascii="Times New Roman" w:hAnsi="Times New Roman" w:cs="Times New Roman"/>
          <w:sz w:val="28"/>
          <w:szCs w:val="28"/>
        </w:rPr>
        <w:t xml:space="preserve">спонсора и/или CRO, сложности </w:t>
      </w:r>
      <w:r w:rsidR="00E0660A">
        <w:rPr>
          <w:rFonts w:ascii="Times New Roman" w:hAnsi="Times New Roman" w:cs="Times New Roman"/>
          <w:sz w:val="28"/>
          <w:szCs w:val="28"/>
        </w:rPr>
        <w:t xml:space="preserve">исследования, бюджета проекта. </w:t>
      </w:r>
    </w:p>
    <w:p w:rsidR="00B06F94" w:rsidRDefault="006200FD" w:rsidP="006200FD">
      <w:pPr>
        <w:pStyle w:val="a3"/>
        <w:ind w:left="142" w:hanging="709"/>
        <w:jc w:val="both"/>
        <w:rPr>
          <w:rFonts w:ascii="Times New Roman" w:hAnsi="Times New Roman" w:cs="Times New Roman"/>
          <w:sz w:val="28"/>
          <w:szCs w:val="28"/>
        </w:rPr>
      </w:pPr>
      <w:r w:rsidRPr="00B227CD">
        <w:rPr>
          <w:rFonts w:ascii="Times New Roman" w:hAnsi="Times New Roman" w:cs="Times New Roman"/>
          <w:sz w:val="28"/>
          <w:szCs w:val="28"/>
        </w:rPr>
        <w:t xml:space="preserve">         </w:t>
      </w:r>
      <w:r w:rsidRPr="00B227CD">
        <w:rPr>
          <w:rFonts w:ascii="Times New Roman" w:hAnsi="Times New Roman" w:cs="Times New Roman"/>
          <w:sz w:val="28"/>
          <w:szCs w:val="28"/>
        </w:rPr>
        <w:tab/>
        <w:t xml:space="preserve">      </w:t>
      </w:r>
      <w:r>
        <w:rPr>
          <w:rFonts w:ascii="Times New Roman" w:hAnsi="Times New Roman" w:cs="Times New Roman"/>
          <w:sz w:val="28"/>
          <w:szCs w:val="28"/>
        </w:rPr>
        <w:t>Ч</w:t>
      </w:r>
      <w:r w:rsidRPr="006200FD">
        <w:rPr>
          <w:rFonts w:ascii="Times New Roman" w:hAnsi="Times New Roman" w:cs="Times New Roman"/>
          <w:sz w:val="28"/>
          <w:szCs w:val="28"/>
        </w:rPr>
        <w:t xml:space="preserve">аще аудиту подвергаются </w:t>
      </w:r>
      <w:r w:rsidR="00B06F94">
        <w:rPr>
          <w:rFonts w:ascii="Times New Roman" w:hAnsi="Times New Roman" w:cs="Times New Roman"/>
          <w:sz w:val="28"/>
          <w:szCs w:val="28"/>
        </w:rPr>
        <w:t xml:space="preserve">такие </w:t>
      </w:r>
      <w:r w:rsidRPr="006200FD">
        <w:rPr>
          <w:rFonts w:ascii="Times New Roman" w:hAnsi="Times New Roman" w:cs="Times New Roman"/>
          <w:sz w:val="28"/>
          <w:szCs w:val="28"/>
        </w:rPr>
        <w:t>исследовательские центры, в которых</w:t>
      </w:r>
      <w:r w:rsidR="00B06F94">
        <w:rPr>
          <w:rFonts w:ascii="Times New Roman" w:hAnsi="Times New Roman" w:cs="Times New Roman"/>
          <w:sz w:val="28"/>
          <w:szCs w:val="28"/>
        </w:rPr>
        <w:t>:</w:t>
      </w:r>
    </w:p>
    <w:p w:rsidR="00791648" w:rsidRDefault="00B06F94" w:rsidP="00CD2FC9">
      <w:pPr>
        <w:pStyle w:val="a3"/>
        <w:numPr>
          <w:ilvl w:val="0"/>
          <w:numId w:val="72"/>
        </w:numPr>
        <w:ind w:firstLine="484"/>
        <w:jc w:val="both"/>
        <w:rPr>
          <w:rFonts w:ascii="Times New Roman" w:hAnsi="Times New Roman" w:cs="Times New Roman"/>
          <w:sz w:val="28"/>
          <w:szCs w:val="28"/>
        </w:rPr>
      </w:pPr>
      <w:r w:rsidRPr="006200FD">
        <w:rPr>
          <w:rFonts w:ascii="Times New Roman" w:hAnsi="Times New Roman" w:cs="Times New Roman"/>
          <w:sz w:val="28"/>
          <w:szCs w:val="28"/>
        </w:rPr>
        <w:t>Было</w:t>
      </w:r>
      <w:r w:rsidR="006200FD" w:rsidRPr="006200FD">
        <w:rPr>
          <w:rFonts w:ascii="Times New Roman" w:hAnsi="Times New Roman" w:cs="Times New Roman"/>
          <w:sz w:val="28"/>
          <w:szCs w:val="28"/>
        </w:rPr>
        <w:t xml:space="preserve"> включено </w:t>
      </w:r>
      <w:r>
        <w:rPr>
          <w:rFonts w:ascii="Times New Roman" w:hAnsi="Times New Roman" w:cs="Times New Roman"/>
          <w:sz w:val="28"/>
          <w:szCs w:val="28"/>
        </w:rPr>
        <w:t>большое</w:t>
      </w:r>
      <w:r w:rsidR="006200FD" w:rsidRPr="006200FD">
        <w:rPr>
          <w:rFonts w:ascii="Times New Roman" w:hAnsi="Times New Roman" w:cs="Times New Roman"/>
          <w:sz w:val="28"/>
          <w:szCs w:val="28"/>
        </w:rPr>
        <w:t xml:space="preserve"> </w:t>
      </w:r>
      <w:r>
        <w:rPr>
          <w:rFonts w:ascii="Times New Roman" w:hAnsi="Times New Roman" w:cs="Times New Roman"/>
          <w:sz w:val="28"/>
          <w:szCs w:val="28"/>
        </w:rPr>
        <w:t>количество</w:t>
      </w:r>
      <w:r w:rsidR="006200FD" w:rsidRPr="006200FD">
        <w:rPr>
          <w:rFonts w:ascii="Times New Roman" w:hAnsi="Times New Roman" w:cs="Times New Roman"/>
          <w:sz w:val="28"/>
          <w:szCs w:val="28"/>
        </w:rPr>
        <w:t xml:space="preserve"> пациентов и эт</w:t>
      </w:r>
      <w:r>
        <w:rPr>
          <w:rFonts w:ascii="Times New Roman" w:hAnsi="Times New Roman" w:cs="Times New Roman"/>
          <w:sz w:val="28"/>
          <w:szCs w:val="28"/>
        </w:rPr>
        <w:t>и пациенты были включены быстро</w:t>
      </w:r>
      <w:r w:rsidR="00F2590A">
        <w:rPr>
          <w:rFonts w:ascii="Times New Roman" w:hAnsi="Times New Roman" w:cs="Times New Roman"/>
          <w:sz w:val="28"/>
          <w:szCs w:val="28"/>
        </w:rPr>
        <w:t>.</w:t>
      </w:r>
    </w:p>
    <w:p w:rsidR="00791648" w:rsidRPr="00EF042D" w:rsidRDefault="00EF042D" w:rsidP="00CD2FC9">
      <w:pPr>
        <w:pStyle w:val="a3"/>
        <w:numPr>
          <w:ilvl w:val="0"/>
          <w:numId w:val="72"/>
        </w:numPr>
        <w:ind w:left="142" w:firstLine="578"/>
        <w:jc w:val="both"/>
        <w:rPr>
          <w:rFonts w:ascii="Times New Roman" w:hAnsi="Times New Roman" w:cs="Times New Roman"/>
          <w:b/>
          <w:sz w:val="28"/>
          <w:szCs w:val="28"/>
        </w:rPr>
      </w:pPr>
      <w:r w:rsidRPr="00EF042D">
        <w:rPr>
          <w:rFonts w:ascii="Times New Roman" w:hAnsi="Times New Roman" w:cs="Times New Roman"/>
          <w:sz w:val="28"/>
          <w:szCs w:val="28"/>
        </w:rPr>
        <w:t>Одновременное участие исследователя в нескольких исследованиях, особенно со сходными или почти одинаковыми критериями включения/исключения также может заинтересовать аудиторов, поскольку соблюдение критериев включения/исключения является одним из основных требований ICH GCP</w:t>
      </w:r>
      <w:r>
        <w:rPr>
          <w:rFonts w:ascii="Times New Roman" w:hAnsi="Times New Roman" w:cs="Times New Roman"/>
          <w:sz w:val="28"/>
          <w:szCs w:val="28"/>
        </w:rPr>
        <w:t>.</w:t>
      </w:r>
    </w:p>
    <w:p w:rsidR="00791648" w:rsidRDefault="001A774A" w:rsidP="00CD2FC9">
      <w:pPr>
        <w:pStyle w:val="a3"/>
        <w:numPr>
          <w:ilvl w:val="0"/>
          <w:numId w:val="72"/>
        </w:numPr>
        <w:ind w:firstLine="484"/>
        <w:jc w:val="both"/>
        <w:rPr>
          <w:rFonts w:ascii="Times New Roman" w:hAnsi="Times New Roman" w:cs="Times New Roman"/>
          <w:sz w:val="28"/>
          <w:szCs w:val="28"/>
        </w:rPr>
      </w:pPr>
      <w:r>
        <w:rPr>
          <w:rFonts w:ascii="Times New Roman" w:hAnsi="Times New Roman" w:cs="Times New Roman"/>
          <w:sz w:val="28"/>
          <w:szCs w:val="28"/>
        </w:rPr>
        <w:lastRenderedPageBreak/>
        <w:t>Ч</w:t>
      </w:r>
      <w:r w:rsidR="00E323CC" w:rsidRPr="00E323CC">
        <w:rPr>
          <w:rFonts w:ascii="Times New Roman" w:hAnsi="Times New Roman" w:cs="Times New Roman"/>
          <w:sz w:val="28"/>
          <w:szCs w:val="28"/>
        </w:rPr>
        <w:t xml:space="preserve">асто регистрируются </w:t>
      </w:r>
      <w:r w:rsidR="00105B42" w:rsidRPr="00E323CC">
        <w:rPr>
          <w:rFonts w:ascii="Times New Roman" w:hAnsi="Times New Roman" w:cs="Times New Roman"/>
          <w:sz w:val="28"/>
          <w:szCs w:val="28"/>
        </w:rPr>
        <w:t>нарушения правил ICH GCP</w:t>
      </w:r>
      <w:r w:rsidR="00105B42">
        <w:rPr>
          <w:rFonts w:ascii="Times New Roman" w:hAnsi="Times New Roman" w:cs="Times New Roman"/>
          <w:sz w:val="28"/>
          <w:szCs w:val="28"/>
        </w:rPr>
        <w:t>,</w:t>
      </w:r>
      <w:r w:rsidR="00105B42" w:rsidRPr="00E323CC">
        <w:rPr>
          <w:rFonts w:ascii="Times New Roman" w:hAnsi="Times New Roman" w:cs="Times New Roman"/>
          <w:sz w:val="28"/>
          <w:szCs w:val="28"/>
        </w:rPr>
        <w:t xml:space="preserve"> </w:t>
      </w:r>
      <w:r w:rsidR="00E323CC" w:rsidRPr="00E323CC">
        <w:rPr>
          <w:rFonts w:ascii="Times New Roman" w:hAnsi="Times New Roman" w:cs="Times New Roman"/>
          <w:sz w:val="28"/>
          <w:szCs w:val="28"/>
        </w:rPr>
        <w:t>отклонения от протокола и процедур исследования, и действующих нормативных требований</w:t>
      </w:r>
      <w:r w:rsidR="00E323CC">
        <w:rPr>
          <w:rFonts w:ascii="Times New Roman" w:hAnsi="Times New Roman" w:cs="Times New Roman"/>
          <w:sz w:val="28"/>
          <w:szCs w:val="28"/>
        </w:rPr>
        <w:t>.</w:t>
      </w:r>
    </w:p>
    <w:p w:rsidR="005841E8" w:rsidRDefault="00AE44F4" w:rsidP="00CD2FC9">
      <w:pPr>
        <w:pStyle w:val="a3"/>
        <w:numPr>
          <w:ilvl w:val="0"/>
          <w:numId w:val="72"/>
        </w:numPr>
        <w:ind w:firstLine="484"/>
        <w:jc w:val="both"/>
        <w:rPr>
          <w:rFonts w:ascii="Times New Roman" w:hAnsi="Times New Roman" w:cs="Times New Roman"/>
          <w:sz w:val="28"/>
          <w:szCs w:val="28"/>
        </w:rPr>
      </w:pPr>
      <w:r w:rsidRPr="00AE44F4">
        <w:rPr>
          <w:rFonts w:ascii="Times New Roman" w:hAnsi="Times New Roman" w:cs="Times New Roman"/>
          <w:sz w:val="28"/>
          <w:szCs w:val="28"/>
        </w:rPr>
        <w:t>Ограниченный опыт проведения исследований, значительные изменения в команде исследователей в ходе его проведения привлекают интерес к этим центрам сотрудников отделов гарантии качества.</w:t>
      </w:r>
    </w:p>
    <w:p w:rsidR="00BA4C3A" w:rsidRDefault="00BA4C3A" w:rsidP="00CD2FC9">
      <w:pPr>
        <w:pStyle w:val="a3"/>
        <w:numPr>
          <w:ilvl w:val="0"/>
          <w:numId w:val="72"/>
        </w:numPr>
        <w:ind w:firstLine="484"/>
        <w:jc w:val="both"/>
        <w:rPr>
          <w:rFonts w:ascii="Times New Roman" w:hAnsi="Times New Roman" w:cs="Times New Roman"/>
          <w:sz w:val="28"/>
          <w:szCs w:val="28"/>
        </w:rPr>
      </w:pPr>
      <w:r>
        <w:rPr>
          <w:rFonts w:ascii="Times New Roman" w:hAnsi="Times New Roman" w:cs="Times New Roman"/>
          <w:sz w:val="28"/>
          <w:szCs w:val="28"/>
        </w:rPr>
        <w:t>З</w:t>
      </w:r>
      <w:r w:rsidRPr="00BA4C3A">
        <w:rPr>
          <w:rFonts w:ascii="Times New Roman" w:hAnsi="Times New Roman" w:cs="Times New Roman"/>
          <w:sz w:val="28"/>
          <w:szCs w:val="28"/>
        </w:rPr>
        <w:t>арегистрирован</w:t>
      </w:r>
      <w:r>
        <w:rPr>
          <w:rFonts w:ascii="Times New Roman" w:hAnsi="Times New Roman" w:cs="Times New Roman"/>
          <w:sz w:val="28"/>
          <w:szCs w:val="28"/>
        </w:rPr>
        <w:t>о</w:t>
      </w:r>
      <w:r w:rsidRPr="00BA4C3A">
        <w:rPr>
          <w:rFonts w:ascii="Times New Roman" w:hAnsi="Times New Roman" w:cs="Times New Roman"/>
          <w:sz w:val="28"/>
          <w:szCs w:val="28"/>
        </w:rPr>
        <w:t xml:space="preserve"> большо</w:t>
      </w:r>
      <w:r>
        <w:rPr>
          <w:rFonts w:ascii="Times New Roman" w:hAnsi="Times New Roman" w:cs="Times New Roman"/>
          <w:sz w:val="28"/>
          <w:szCs w:val="28"/>
        </w:rPr>
        <w:t>е</w:t>
      </w:r>
      <w:r w:rsidRPr="00BA4C3A">
        <w:rPr>
          <w:rFonts w:ascii="Times New Roman" w:hAnsi="Times New Roman" w:cs="Times New Roman"/>
          <w:sz w:val="28"/>
          <w:szCs w:val="28"/>
        </w:rPr>
        <w:t xml:space="preserve"> </w:t>
      </w:r>
      <w:r>
        <w:rPr>
          <w:rFonts w:ascii="Times New Roman" w:hAnsi="Times New Roman" w:cs="Times New Roman"/>
          <w:sz w:val="28"/>
          <w:szCs w:val="28"/>
        </w:rPr>
        <w:t>количество</w:t>
      </w:r>
      <w:r w:rsidRPr="00BA4C3A">
        <w:rPr>
          <w:rFonts w:ascii="Times New Roman" w:hAnsi="Times New Roman" w:cs="Times New Roman"/>
          <w:sz w:val="28"/>
          <w:szCs w:val="28"/>
        </w:rPr>
        <w:t xml:space="preserve"> серьезных нежелательных явлений по сравнению с другими центрами</w:t>
      </w:r>
      <w:r>
        <w:rPr>
          <w:rFonts w:ascii="Times New Roman" w:hAnsi="Times New Roman" w:cs="Times New Roman"/>
          <w:sz w:val="28"/>
          <w:szCs w:val="28"/>
        </w:rPr>
        <w:t>.</w:t>
      </w:r>
    </w:p>
    <w:p w:rsidR="00BA4C3A" w:rsidRDefault="00BA4C3A" w:rsidP="00CD2FC9">
      <w:pPr>
        <w:pStyle w:val="a3"/>
        <w:numPr>
          <w:ilvl w:val="0"/>
          <w:numId w:val="72"/>
        </w:numPr>
        <w:ind w:firstLine="484"/>
        <w:jc w:val="both"/>
        <w:rPr>
          <w:rFonts w:ascii="Times New Roman" w:hAnsi="Times New Roman" w:cs="Times New Roman"/>
          <w:sz w:val="28"/>
          <w:szCs w:val="28"/>
        </w:rPr>
      </w:pPr>
      <w:r>
        <w:rPr>
          <w:rFonts w:ascii="Times New Roman" w:hAnsi="Times New Roman" w:cs="Times New Roman"/>
          <w:sz w:val="28"/>
          <w:szCs w:val="28"/>
        </w:rPr>
        <w:t>И</w:t>
      </w:r>
      <w:r w:rsidRPr="00BA4C3A">
        <w:rPr>
          <w:rFonts w:ascii="Times New Roman" w:hAnsi="Times New Roman" w:cs="Times New Roman"/>
          <w:sz w:val="28"/>
          <w:szCs w:val="28"/>
        </w:rPr>
        <w:t>сследователь не сообщает вовсе или сообщает о незначительном количестве нежелательных явлений по сравнению с другими исследователями.</w:t>
      </w:r>
    </w:p>
    <w:p w:rsidR="00A22391" w:rsidRDefault="00A22391" w:rsidP="00CD2FC9">
      <w:pPr>
        <w:pStyle w:val="a3"/>
        <w:numPr>
          <w:ilvl w:val="0"/>
          <w:numId w:val="72"/>
        </w:numPr>
        <w:ind w:firstLine="484"/>
        <w:jc w:val="both"/>
        <w:rPr>
          <w:rFonts w:ascii="Times New Roman" w:hAnsi="Times New Roman" w:cs="Times New Roman"/>
          <w:sz w:val="28"/>
          <w:szCs w:val="28"/>
        </w:rPr>
      </w:pPr>
      <w:r w:rsidRPr="00AD0FA3">
        <w:rPr>
          <w:rFonts w:ascii="Times New Roman" w:hAnsi="Times New Roman" w:cs="Times New Roman"/>
          <w:bCs/>
          <w:sz w:val="28"/>
          <w:szCs w:val="28"/>
        </w:rPr>
        <w:t xml:space="preserve">Недостаточное качество первичной медицинской документации, выявленное в ходе мониторинга. </w:t>
      </w:r>
      <w:r w:rsidR="00083B07">
        <w:rPr>
          <w:rFonts w:ascii="Times New Roman" w:hAnsi="Times New Roman" w:cs="Times New Roman"/>
          <w:sz w:val="28"/>
          <w:szCs w:val="28"/>
        </w:rPr>
        <w:t xml:space="preserve">Когда </w:t>
      </w:r>
      <w:r w:rsidRPr="00A22391">
        <w:rPr>
          <w:rFonts w:ascii="Times New Roman" w:hAnsi="Times New Roman" w:cs="Times New Roman"/>
          <w:sz w:val="28"/>
          <w:szCs w:val="28"/>
        </w:rPr>
        <w:t>монитор выявил недостатки, зафиксировал их в своем отчете и на основании этой информации может быть принято решение о проведении аудита.</w:t>
      </w:r>
    </w:p>
    <w:p w:rsidR="00954DBB" w:rsidRDefault="00954DBB" w:rsidP="00CD2FC9">
      <w:pPr>
        <w:pStyle w:val="a3"/>
        <w:numPr>
          <w:ilvl w:val="0"/>
          <w:numId w:val="72"/>
        </w:numPr>
        <w:ind w:firstLine="484"/>
        <w:jc w:val="both"/>
        <w:rPr>
          <w:rFonts w:ascii="Times New Roman" w:hAnsi="Times New Roman" w:cs="Times New Roman"/>
          <w:sz w:val="28"/>
          <w:szCs w:val="28"/>
        </w:rPr>
      </w:pPr>
      <w:r>
        <w:rPr>
          <w:rFonts w:ascii="Times New Roman" w:hAnsi="Times New Roman" w:cs="Times New Roman"/>
          <w:sz w:val="28"/>
          <w:szCs w:val="28"/>
        </w:rPr>
        <w:t>Получен ф</w:t>
      </w:r>
      <w:r w:rsidRPr="00954DBB">
        <w:rPr>
          <w:rFonts w:ascii="Times New Roman" w:hAnsi="Times New Roman" w:cs="Times New Roman"/>
          <w:sz w:val="28"/>
          <w:szCs w:val="28"/>
        </w:rPr>
        <w:t>акт</w:t>
      </w:r>
      <w:r>
        <w:rPr>
          <w:rFonts w:ascii="Times New Roman" w:hAnsi="Times New Roman" w:cs="Times New Roman"/>
          <w:sz w:val="28"/>
          <w:szCs w:val="28"/>
        </w:rPr>
        <w:t xml:space="preserve"> </w:t>
      </w:r>
      <w:r w:rsidRPr="00954DBB">
        <w:rPr>
          <w:rFonts w:ascii="Times New Roman" w:hAnsi="Times New Roman" w:cs="Times New Roman"/>
          <w:sz w:val="28"/>
          <w:szCs w:val="28"/>
        </w:rPr>
        <w:t>сомнительных данных об эффективности исследуемого препарата</w:t>
      </w:r>
      <w:r>
        <w:rPr>
          <w:rFonts w:ascii="Times New Roman" w:hAnsi="Times New Roman" w:cs="Times New Roman"/>
          <w:sz w:val="28"/>
          <w:szCs w:val="28"/>
        </w:rPr>
        <w:t>.</w:t>
      </w:r>
    </w:p>
    <w:p w:rsidR="00F2590A" w:rsidRDefault="00F2590A" w:rsidP="00CD2FC9">
      <w:pPr>
        <w:pStyle w:val="a3"/>
        <w:numPr>
          <w:ilvl w:val="0"/>
          <w:numId w:val="72"/>
        </w:numPr>
        <w:ind w:firstLine="484"/>
        <w:jc w:val="both"/>
        <w:rPr>
          <w:rFonts w:ascii="Times New Roman" w:hAnsi="Times New Roman" w:cs="Times New Roman"/>
          <w:sz w:val="28"/>
          <w:szCs w:val="28"/>
        </w:rPr>
      </w:pPr>
      <w:r>
        <w:rPr>
          <w:rFonts w:ascii="Times New Roman" w:hAnsi="Times New Roman" w:cs="Times New Roman"/>
          <w:sz w:val="28"/>
          <w:szCs w:val="28"/>
        </w:rPr>
        <w:t xml:space="preserve">Есть </w:t>
      </w:r>
      <w:r w:rsidRPr="00F2590A">
        <w:rPr>
          <w:rFonts w:ascii="Times New Roman" w:hAnsi="Times New Roman" w:cs="Times New Roman"/>
          <w:sz w:val="28"/>
          <w:szCs w:val="28"/>
        </w:rPr>
        <w:t>подозрение на подлог или фальсификацию данных.</w:t>
      </w:r>
    </w:p>
    <w:p w:rsidR="00297426" w:rsidRDefault="000F359C" w:rsidP="000F359C">
      <w:pPr>
        <w:pStyle w:val="a3"/>
        <w:ind w:left="284"/>
        <w:jc w:val="both"/>
        <w:rPr>
          <w:rFonts w:ascii="Times New Roman" w:hAnsi="Times New Roman" w:cs="Times New Roman"/>
          <w:sz w:val="28"/>
          <w:szCs w:val="28"/>
        </w:rPr>
      </w:pPr>
      <w:r>
        <w:rPr>
          <w:rFonts w:ascii="Times New Roman" w:hAnsi="Times New Roman" w:cs="Times New Roman"/>
          <w:sz w:val="28"/>
          <w:szCs w:val="28"/>
        </w:rPr>
        <w:tab/>
      </w:r>
      <w:r w:rsidRPr="000F359C">
        <w:rPr>
          <w:rFonts w:ascii="Times New Roman" w:hAnsi="Times New Roman" w:cs="Times New Roman"/>
          <w:sz w:val="28"/>
          <w:szCs w:val="28"/>
        </w:rPr>
        <w:t>При</w:t>
      </w:r>
      <w:r w:rsidR="00297426">
        <w:rPr>
          <w:rFonts w:ascii="Times New Roman" w:hAnsi="Times New Roman" w:cs="Times New Roman"/>
          <w:sz w:val="28"/>
          <w:szCs w:val="28"/>
        </w:rPr>
        <w:t xml:space="preserve"> проведении аудита</w:t>
      </w:r>
      <w:r w:rsidRPr="000F359C">
        <w:rPr>
          <w:rFonts w:ascii="Times New Roman" w:hAnsi="Times New Roman" w:cs="Times New Roman"/>
          <w:sz w:val="28"/>
          <w:szCs w:val="28"/>
        </w:rPr>
        <w:t xml:space="preserve"> могут быть выявлены </w:t>
      </w:r>
      <w:r w:rsidR="00297426">
        <w:rPr>
          <w:rFonts w:ascii="Times New Roman" w:hAnsi="Times New Roman" w:cs="Times New Roman"/>
          <w:sz w:val="28"/>
          <w:szCs w:val="28"/>
        </w:rPr>
        <w:t xml:space="preserve">различного рода нарушения, такие как: </w:t>
      </w:r>
    </w:p>
    <w:p w:rsidR="000F359C" w:rsidRDefault="00297426" w:rsidP="000F359C">
      <w:pPr>
        <w:pStyle w:val="a3"/>
        <w:ind w:left="284"/>
        <w:jc w:val="both"/>
        <w:rPr>
          <w:rFonts w:ascii="Times New Roman" w:hAnsi="Times New Roman" w:cs="Times New Roman"/>
          <w:iCs/>
          <w:sz w:val="28"/>
          <w:szCs w:val="28"/>
        </w:rPr>
      </w:pPr>
      <w:r w:rsidRPr="00297426">
        <w:rPr>
          <w:rFonts w:ascii="Times New Roman" w:hAnsi="Times New Roman" w:cs="Times New Roman"/>
          <w:b/>
          <w:bCs/>
          <w:sz w:val="28"/>
          <w:szCs w:val="28"/>
        </w:rPr>
        <w:t>Обман (</w:t>
      </w:r>
      <w:proofErr w:type="spellStart"/>
      <w:r w:rsidRPr="00297426">
        <w:rPr>
          <w:rFonts w:ascii="Times New Roman" w:hAnsi="Times New Roman" w:cs="Times New Roman"/>
          <w:b/>
          <w:bCs/>
          <w:sz w:val="28"/>
          <w:szCs w:val="28"/>
        </w:rPr>
        <w:t>falsification</w:t>
      </w:r>
      <w:proofErr w:type="spellEnd"/>
      <w:r w:rsidRPr="00297426">
        <w:rPr>
          <w:rFonts w:ascii="Times New Roman" w:hAnsi="Times New Roman" w:cs="Times New Roman"/>
          <w:b/>
          <w:bCs/>
          <w:sz w:val="28"/>
          <w:szCs w:val="28"/>
        </w:rPr>
        <w:t>) -</w:t>
      </w:r>
      <w:r w:rsidRPr="00C94C34">
        <w:rPr>
          <w:rFonts w:ascii="Times New Roman" w:hAnsi="Times New Roman" w:cs="Times New Roman"/>
          <w:sz w:val="28"/>
          <w:szCs w:val="28"/>
        </w:rPr>
        <w:t xml:space="preserve"> </w:t>
      </w:r>
      <w:r w:rsidRPr="00C94C34">
        <w:rPr>
          <w:rFonts w:ascii="Times New Roman" w:hAnsi="Times New Roman" w:cs="Times New Roman"/>
          <w:iCs/>
          <w:sz w:val="28"/>
          <w:szCs w:val="28"/>
        </w:rPr>
        <w:t>представление как неправильной информации (например, ложные данные), так и наоборот, несообщение важной информации с целью ввести в заблуждение другого человека или группу людей.</w:t>
      </w:r>
    </w:p>
    <w:p w:rsidR="005858B6" w:rsidRPr="005858B6" w:rsidRDefault="005858B6" w:rsidP="000F359C">
      <w:pPr>
        <w:pStyle w:val="a3"/>
        <w:ind w:left="284"/>
        <w:jc w:val="both"/>
        <w:rPr>
          <w:rFonts w:ascii="Times New Roman" w:hAnsi="Times New Roman" w:cs="Times New Roman"/>
          <w:i/>
          <w:sz w:val="28"/>
          <w:szCs w:val="28"/>
        </w:rPr>
      </w:pPr>
      <w:r w:rsidRPr="005858B6">
        <w:rPr>
          <w:rFonts w:ascii="Times New Roman" w:hAnsi="Times New Roman" w:cs="Times New Roman"/>
          <w:b/>
          <w:bCs/>
          <w:i/>
          <w:sz w:val="28"/>
          <w:szCs w:val="28"/>
        </w:rPr>
        <w:t>Методы обнаружения ложных данных:</w:t>
      </w:r>
    </w:p>
    <w:p w:rsidR="00F33066" w:rsidRDefault="005858B6" w:rsidP="00CD2FC9">
      <w:pPr>
        <w:pStyle w:val="a3"/>
        <w:numPr>
          <w:ilvl w:val="0"/>
          <w:numId w:val="73"/>
        </w:numPr>
        <w:jc w:val="both"/>
        <w:rPr>
          <w:rFonts w:ascii="Times New Roman" w:hAnsi="Times New Roman" w:cs="Times New Roman"/>
          <w:sz w:val="28"/>
          <w:szCs w:val="28"/>
        </w:rPr>
      </w:pPr>
      <w:r>
        <w:rPr>
          <w:rFonts w:ascii="Times New Roman" w:hAnsi="Times New Roman" w:cs="Times New Roman"/>
          <w:i/>
          <w:sz w:val="28"/>
          <w:szCs w:val="28"/>
        </w:rPr>
        <w:t xml:space="preserve">Измененные данные – </w:t>
      </w:r>
      <w:r w:rsidRPr="005858B6">
        <w:rPr>
          <w:rFonts w:ascii="Times New Roman" w:hAnsi="Times New Roman" w:cs="Times New Roman"/>
          <w:sz w:val="28"/>
          <w:szCs w:val="28"/>
        </w:rPr>
        <w:t>получение неточных или изменение данных</w:t>
      </w:r>
      <w:r>
        <w:rPr>
          <w:rFonts w:ascii="Times New Roman" w:hAnsi="Times New Roman" w:cs="Times New Roman"/>
          <w:sz w:val="28"/>
          <w:szCs w:val="28"/>
        </w:rPr>
        <w:t xml:space="preserve">, которые были получены соответствующим образом. </w:t>
      </w:r>
    </w:p>
    <w:p w:rsidR="005858B6" w:rsidRDefault="00DE6D0D" w:rsidP="000F359C">
      <w:pPr>
        <w:pStyle w:val="a3"/>
        <w:ind w:left="284"/>
        <w:jc w:val="both"/>
        <w:rPr>
          <w:rFonts w:ascii="Times New Roman" w:hAnsi="Times New Roman" w:cs="Times New Roman"/>
          <w:i/>
          <w:sz w:val="28"/>
          <w:szCs w:val="28"/>
        </w:rPr>
      </w:pPr>
      <w:r>
        <w:rPr>
          <w:rFonts w:ascii="Times New Roman" w:hAnsi="Times New Roman" w:cs="Times New Roman"/>
          <w:i/>
          <w:sz w:val="28"/>
          <w:szCs w:val="28"/>
        </w:rPr>
        <w:t xml:space="preserve">         </w:t>
      </w:r>
      <w:r w:rsidR="005858B6" w:rsidRPr="005858B6">
        <w:rPr>
          <w:rFonts w:ascii="Times New Roman" w:hAnsi="Times New Roman" w:cs="Times New Roman"/>
          <w:i/>
          <w:sz w:val="28"/>
          <w:szCs w:val="28"/>
        </w:rPr>
        <w:t>Например: изменение лабораторных данных</w:t>
      </w:r>
      <w:r w:rsidR="005858B6">
        <w:rPr>
          <w:rFonts w:ascii="Times New Roman" w:hAnsi="Times New Roman" w:cs="Times New Roman"/>
          <w:i/>
          <w:sz w:val="28"/>
          <w:szCs w:val="28"/>
        </w:rPr>
        <w:t>.</w:t>
      </w:r>
    </w:p>
    <w:p w:rsidR="00DE6D0D" w:rsidRDefault="00DE6D0D" w:rsidP="00CD2FC9">
      <w:pPr>
        <w:pStyle w:val="a3"/>
        <w:numPr>
          <w:ilvl w:val="0"/>
          <w:numId w:val="73"/>
        </w:numPr>
        <w:jc w:val="both"/>
        <w:rPr>
          <w:rFonts w:ascii="Times New Roman" w:hAnsi="Times New Roman" w:cs="Times New Roman"/>
          <w:sz w:val="28"/>
          <w:szCs w:val="28"/>
        </w:rPr>
      </w:pPr>
      <w:r>
        <w:rPr>
          <w:rFonts w:ascii="Times New Roman" w:hAnsi="Times New Roman" w:cs="Times New Roman"/>
          <w:i/>
          <w:sz w:val="28"/>
          <w:szCs w:val="28"/>
        </w:rPr>
        <w:t xml:space="preserve">Пропущенные данные – </w:t>
      </w:r>
      <w:r w:rsidRPr="00DE6D0D">
        <w:rPr>
          <w:rFonts w:ascii="Times New Roman" w:hAnsi="Times New Roman" w:cs="Times New Roman"/>
          <w:sz w:val="28"/>
          <w:szCs w:val="28"/>
        </w:rPr>
        <w:t>несообщение данных, которые могут повлиять на результаты исследования</w:t>
      </w:r>
      <w:r>
        <w:rPr>
          <w:rFonts w:ascii="Times New Roman" w:hAnsi="Times New Roman" w:cs="Times New Roman"/>
          <w:sz w:val="28"/>
          <w:szCs w:val="28"/>
        </w:rPr>
        <w:t>.</w:t>
      </w:r>
    </w:p>
    <w:p w:rsidR="00DE6D0D" w:rsidRDefault="00DE6D0D" w:rsidP="00DE6D0D">
      <w:pPr>
        <w:pStyle w:val="a3"/>
        <w:ind w:left="1004"/>
        <w:jc w:val="both"/>
        <w:rPr>
          <w:rFonts w:ascii="Times New Roman" w:hAnsi="Times New Roman" w:cs="Times New Roman"/>
          <w:i/>
          <w:sz w:val="28"/>
          <w:szCs w:val="28"/>
        </w:rPr>
      </w:pPr>
      <w:r w:rsidRPr="00DE6D0D">
        <w:rPr>
          <w:rFonts w:ascii="Times New Roman" w:hAnsi="Times New Roman" w:cs="Times New Roman"/>
          <w:i/>
          <w:sz w:val="28"/>
          <w:szCs w:val="28"/>
        </w:rPr>
        <w:t>Например: несообщение серьезных нежелательных явлений.</w:t>
      </w:r>
    </w:p>
    <w:p w:rsidR="003E0009" w:rsidRDefault="003E0009" w:rsidP="00CD2FC9">
      <w:pPr>
        <w:pStyle w:val="a3"/>
        <w:numPr>
          <w:ilvl w:val="0"/>
          <w:numId w:val="73"/>
        </w:numPr>
        <w:jc w:val="both"/>
        <w:rPr>
          <w:rFonts w:ascii="Times New Roman" w:hAnsi="Times New Roman" w:cs="Times New Roman"/>
          <w:i/>
          <w:sz w:val="28"/>
          <w:szCs w:val="28"/>
        </w:rPr>
      </w:pPr>
      <w:r>
        <w:rPr>
          <w:rFonts w:ascii="Times New Roman" w:hAnsi="Times New Roman" w:cs="Times New Roman"/>
          <w:i/>
          <w:sz w:val="28"/>
          <w:szCs w:val="28"/>
        </w:rPr>
        <w:t xml:space="preserve">Сфабрикованные данные </w:t>
      </w:r>
      <w:r w:rsidRPr="003E0009">
        <w:rPr>
          <w:rFonts w:ascii="Times New Roman" w:hAnsi="Times New Roman" w:cs="Times New Roman"/>
          <w:sz w:val="28"/>
          <w:szCs w:val="28"/>
        </w:rPr>
        <w:t>– предоставление вымышленной информации или результатов без выполнения реальной работы.</w:t>
      </w:r>
    </w:p>
    <w:p w:rsidR="003E0009" w:rsidRPr="00DE6D0D" w:rsidRDefault="007D10C8" w:rsidP="003E0009">
      <w:pPr>
        <w:pStyle w:val="a3"/>
        <w:ind w:left="1004"/>
        <w:jc w:val="both"/>
        <w:rPr>
          <w:rFonts w:ascii="Times New Roman" w:hAnsi="Times New Roman" w:cs="Times New Roman"/>
          <w:i/>
          <w:sz w:val="28"/>
          <w:szCs w:val="28"/>
        </w:rPr>
      </w:pPr>
      <w:r>
        <w:rPr>
          <w:rFonts w:ascii="Times New Roman" w:hAnsi="Times New Roman" w:cs="Times New Roman"/>
          <w:i/>
          <w:sz w:val="28"/>
          <w:szCs w:val="28"/>
        </w:rPr>
        <w:t xml:space="preserve">Например: заполнение результатов </w:t>
      </w:r>
      <w:proofErr w:type="spellStart"/>
      <w:r>
        <w:rPr>
          <w:rFonts w:ascii="Times New Roman" w:hAnsi="Times New Roman" w:cs="Times New Roman"/>
          <w:i/>
          <w:sz w:val="28"/>
          <w:szCs w:val="28"/>
        </w:rPr>
        <w:t>физикального</w:t>
      </w:r>
      <w:proofErr w:type="spellEnd"/>
      <w:r>
        <w:rPr>
          <w:rFonts w:ascii="Times New Roman" w:hAnsi="Times New Roman" w:cs="Times New Roman"/>
          <w:i/>
          <w:sz w:val="28"/>
          <w:szCs w:val="28"/>
        </w:rPr>
        <w:t xml:space="preserve"> обследования без выполнения данных обследований.</w:t>
      </w:r>
    </w:p>
    <w:p w:rsidR="001C765C" w:rsidRDefault="001C765C" w:rsidP="001C765C">
      <w:pPr>
        <w:spacing w:after="0"/>
        <w:ind w:left="425" w:hanging="425"/>
        <w:jc w:val="both"/>
        <w:rPr>
          <w:rFonts w:ascii="Times New Roman" w:hAnsi="Times New Roman" w:cs="Times New Roman"/>
          <w:i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sidR="00C94C34" w:rsidRPr="00C94C34">
        <w:rPr>
          <w:rFonts w:ascii="Times New Roman" w:hAnsi="Times New Roman" w:cs="Times New Roman"/>
          <w:b/>
          <w:bCs/>
          <w:sz w:val="28"/>
          <w:szCs w:val="28"/>
        </w:rPr>
        <w:t>Нарушения в проведении исследования (</w:t>
      </w:r>
      <w:proofErr w:type="spellStart"/>
      <w:r w:rsidR="00C94C34" w:rsidRPr="00C94C34">
        <w:rPr>
          <w:rFonts w:ascii="Times New Roman" w:hAnsi="Times New Roman" w:cs="Times New Roman"/>
          <w:b/>
          <w:bCs/>
          <w:sz w:val="28"/>
          <w:szCs w:val="28"/>
        </w:rPr>
        <w:t>misconduct</w:t>
      </w:r>
      <w:proofErr w:type="spellEnd"/>
      <w:r w:rsidR="00C94C34" w:rsidRPr="00C94C34">
        <w:rPr>
          <w:rFonts w:ascii="Times New Roman" w:hAnsi="Times New Roman" w:cs="Times New Roman"/>
          <w:b/>
          <w:bCs/>
          <w:sz w:val="28"/>
          <w:szCs w:val="28"/>
        </w:rPr>
        <w:t>)</w:t>
      </w:r>
      <w:r>
        <w:rPr>
          <w:rFonts w:ascii="Times New Roman" w:hAnsi="Times New Roman" w:cs="Times New Roman"/>
          <w:b/>
          <w:bCs/>
          <w:sz w:val="28"/>
          <w:szCs w:val="28"/>
        </w:rPr>
        <w:t xml:space="preserve"> - </w:t>
      </w:r>
      <w:r w:rsidR="001B072B" w:rsidRPr="00D931B0">
        <w:rPr>
          <w:rFonts w:ascii="Times New Roman" w:hAnsi="Times New Roman" w:cs="Times New Roman"/>
          <w:bCs/>
          <w:sz w:val="28"/>
          <w:szCs w:val="28"/>
        </w:rPr>
        <w:t>это несоответствие</w:t>
      </w:r>
      <w:r w:rsidR="00C94C34" w:rsidRPr="00C94C34">
        <w:rPr>
          <w:rFonts w:ascii="Times New Roman" w:hAnsi="Times New Roman" w:cs="Times New Roman"/>
          <w:iCs/>
          <w:sz w:val="28"/>
          <w:szCs w:val="28"/>
        </w:rPr>
        <w:t xml:space="preserve"> стандартам проведения клинического исследования. </w:t>
      </w:r>
      <w:r>
        <w:rPr>
          <w:rFonts w:ascii="Times New Roman" w:hAnsi="Times New Roman" w:cs="Times New Roman"/>
          <w:iCs/>
          <w:sz w:val="28"/>
          <w:szCs w:val="28"/>
        </w:rPr>
        <w:t>Бывают</w:t>
      </w:r>
      <w:r w:rsidR="008E2EB1">
        <w:rPr>
          <w:rFonts w:ascii="Times New Roman" w:hAnsi="Times New Roman" w:cs="Times New Roman"/>
          <w:iCs/>
          <w:sz w:val="28"/>
          <w:szCs w:val="28"/>
        </w:rPr>
        <w:t>:</w:t>
      </w:r>
      <w:r>
        <w:rPr>
          <w:rFonts w:ascii="Times New Roman" w:hAnsi="Times New Roman" w:cs="Times New Roman"/>
          <w:iCs/>
          <w:sz w:val="28"/>
          <w:szCs w:val="28"/>
        </w:rPr>
        <w:t xml:space="preserve"> </w:t>
      </w:r>
    </w:p>
    <w:p w:rsidR="001C765C" w:rsidRDefault="001C765C" w:rsidP="001C765C">
      <w:pPr>
        <w:spacing w:after="0"/>
        <w:ind w:left="425" w:hanging="425"/>
        <w:jc w:val="both"/>
        <w:rPr>
          <w:rFonts w:ascii="Times New Roman" w:hAnsi="Times New Roman" w:cs="Times New Roman"/>
          <w:iCs/>
          <w:sz w:val="28"/>
          <w:szCs w:val="28"/>
        </w:rPr>
      </w:pPr>
      <w:r>
        <w:rPr>
          <w:rFonts w:ascii="Times New Roman" w:hAnsi="Times New Roman" w:cs="Times New Roman"/>
          <w:b/>
          <w:bCs/>
          <w:sz w:val="28"/>
          <w:szCs w:val="28"/>
        </w:rPr>
        <w:t xml:space="preserve">     - </w:t>
      </w:r>
      <w:r>
        <w:rPr>
          <w:rFonts w:ascii="Times New Roman" w:hAnsi="Times New Roman" w:cs="Times New Roman"/>
          <w:iCs/>
          <w:sz w:val="28"/>
          <w:szCs w:val="28"/>
        </w:rPr>
        <w:t>умышленные;</w:t>
      </w:r>
    </w:p>
    <w:p w:rsidR="001C765C" w:rsidRDefault="001C765C" w:rsidP="001C765C">
      <w:pPr>
        <w:spacing w:after="0"/>
        <w:ind w:left="425" w:hanging="425"/>
        <w:jc w:val="both"/>
        <w:rPr>
          <w:rFonts w:ascii="Times New Roman" w:hAnsi="Times New Roman" w:cs="Times New Roman"/>
          <w:iCs/>
          <w:sz w:val="28"/>
          <w:szCs w:val="28"/>
        </w:rPr>
      </w:pPr>
      <w:r>
        <w:rPr>
          <w:rFonts w:ascii="Times New Roman" w:hAnsi="Times New Roman" w:cs="Times New Roman"/>
          <w:b/>
          <w:bCs/>
          <w:sz w:val="28"/>
          <w:szCs w:val="28"/>
        </w:rPr>
        <w:t xml:space="preserve">     -</w:t>
      </w:r>
      <w:r>
        <w:rPr>
          <w:rFonts w:ascii="Times New Roman" w:hAnsi="Times New Roman" w:cs="Times New Roman"/>
          <w:iCs/>
          <w:sz w:val="28"/>
          <w:szCs w:val="28"/>
        </w:rPr>
        <w:t xml:space="preserve"> </w:t>
      </w:r>
      <w:r w:rsidR="00C94C34" w:rsidRPr="00C94C34">
        <w:rPr>
          <w:rFonts w:ascii="Times New Roman" w:hAnsi="Times New Roman" w:cs="Times New Roman"/>
          <w:iCs/>
          <w:sz w:val="28"/>
          <w:szCs w:val="28"/>
        </w:rPr>
        <w:t>непреднамеренны</w:t>
      </w:r>
      <w:r w:rsidR="008E2EB1">
        <w:rPr>
          <w:rFonts w:ascii="Times New Roman" w:hAnsi="Times New Roman" w:cs="Times New Roman"/>
          <w:iCs/>
          <w:sz w:val="28"/>
          <w:szCs w:val="28"/>
        </w:rPr>
        <w:t>е</w:t>
      </w:r>
      <w:r w:rsidR="00C94C34" w:rsidRPr="00C94C34">
        <w:rPr>
          <w:rFonts w:ascii="Times New Roman" w:hAnsi="Times New Roman" w:cs="Times New Roman"/>
          <w:iCs/>
          <w:sz w:val="28"/>
          <w:szCs w:val="28"/>
        </w:rPr>
        <w:t xml:space="preserve">. </w:t>
      </w:r>
    </w:p>
    <w:p w:rsidR="0045762D" w:rsidRPr="00F40075" w:rsidRDefault="009C7314" w:rsidP="00F40075">
      <w:pPr>
        <w:spacing w:after="0"/>
        <w:ind w:left="425" w:hanging="425"/>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0037725D">
        <w:rPr>
          <w:rFonts w:ascii="Times New Roman" w:hAnsi="Times New Roman" w:cs="Times New Roman"/>
          <w:b/>
          <w:bCs/>
          <w:sz w:val="28"/>
          <w:szCs w:val="28"/>
        </w:rPr>
        <w:tab/>
      </w:r>
      <w:r w:rsidR="00C94C34" w:rsidRPr="00C94C34">
        <w:rPr>
          <w:rFonts w:ascii="Times New Roman" w:hAnsi="Times New Roman" w:cs="Times New Roman"/>
          <w:b/>
          <w:bCs/>
          <w:sz w:val="28"/>
          <w:szCs w:val="28"/>
        </w:rPr>
        <w:t>Подлог (</w:t>
      </w:r>
      <w:proofErr w:type="spellStart"/>
      <w:r w:rsidR="00C94C34" w:rsidRPr="00C94C34">
        <w:rPr>
          <w:rFonts w:ascii="Times New Roman" w:hAnsi="Times New Roman" w:cs="Times New Roman"/>
          <w:b/>
          <w:bCs/>
          <w:sz w:val="28"/>
          <w:szCs w:val="28"/>
        </w:rPr>
        <w:t>fraud</w:t>
      </w:r>
      <w:proofErr w:type="spellEnd"/>
      <w:r w:rsidR="00C94C34" w:rsidRPr="00C94C34">
        <w:rPr>
          <w:rFonts w:ascii="Times New Roman" w:hAnsi="Times New Roman" w:cs="Times New Roman"/>
          <w:b/>
          <w:bCs/>
          <w:sz w:val="28"/>
          <w:szCs w:val="28"/>
        </w:rPr>
        <w:t>) -</w:t>
      </w:r>
      <w:r w:rsidR="00C94C34" w:rsidRPr="00C94C34">
        <w:rPr>
          <w:rFonts w:ascii="Times New Roman" w:hAnsi="Times New Roman" w:cs="Times New Roman"/>
          <w:sz w:val="28"/>
          <w:szCs w:val="28"/>
        </w:rPr>
        <w:t xml:space="preserve"> </w:t>
      </w:r>
      <w:r w:rsidR="00C94C34" w:rsidRPr="00752FF1">
        <w:rPr>
          <w:rFonts w:ascii="Times New Roman" w:hAnsi="Times New Roman" w:cs="Times New Roman"/>
          <w:iCs/>
          <w:sz w:val="28"/>
          <w:szCs w:val="28"/>
        </w:rPr>
        <w:t>внесение преднамеренных изменений незначительное количество данных, приводящее к полной фальсификации целого исследования.</w:t>
      </w:r>
    </w:p>
    <w:p w:rsidR="00A66FF4" w:rsidRDefault="00EE2D1A" w:rsidP="00F446C1">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330CCD" w:rsidRDefault="00EE2D1A" w:rsidP="00F446C1">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BA2A5D">
        <w:rPr>
          <w:rFonts w:ascii="Times New Roman" w:hAnsi="Times New Roman" w:cs="Times New Roman"/>
          <w:b/>
          <w:sz w:val="28"/>
          <w:szCs w:val="28"/>
        </w:rPr>
        <w:t xml:space="preserve">    </w:t>
      </w:r>
      <w:r w:rsidR="00330CCD">
        <w:rPr>
          <w:rFonts w:ascii="Times New Roman" w:hAnsi="Times New Roman" w:cs="Times New Roman"/>
          <w:b/>
          <w:sz w:val="28"/>
          <w:szCs w:val="28"/>
        </w:rPr>
        <w:t>Квалифицированный аудитор должен:</w:t>
      </w:r>
    </w:p>
    <w:p w:rsidR="00330CCD" w:rsidRPr="00330CCD" w:rsidRDefault="00374154" w:rsidP="00CD2FC9">
      <w:pPr>
        <w:pStyle w:val="a3"/>
        <w:numPr>
          <w:ilvl w:val="0"/>
          <w:numId w:val="73"/>
        </w:numPr>
        <w:spacing w:after="0"/>
        <w:rPr>
          <w:rFonts w:ascii="Times New Roman" w:hAnsi="Times New Roman" w:cs="Times New Roman"/>
          <w:sz w:val="28"/>
          <w:szCs w:val="28"/>
        </w:rPr>
      </w:pPr>
      <w:r w:rsidRPr="00374154">
        <w:rPr>
          <w:rFonts w:ascii="Times New Roman" w:hAnsi="Times New Roman" w:cs="Times New Roman"/>
          <w:sz w:val="28"/>
          <w:szCs w:val="28"/>
        </w:rPr>
        <w:t>Знать</w:t>
      </w:r>
      <w:r w:rsidRPr="00330CCD">
        <w:rPr>
          <w:rFonts w:ascii="Times New Roman" w:hAnsi="Times New Roman" w:cs="Times New Roman"/>
          <w:sz w:val="28"/>
          <w:szCs w:val="28"/>
        </w:rPr>
        <w:t xml:space="preserve"> </w:t>
      </w:r>
      <w:r>
        <w:rPr>
          <w:rFonts w:ascii="Times New Roman" w:hAnsi="Times New Roman" w:cs="Times New Roman"/>
          <w:sz w:val="28"/>
          <w:szCs w:val="28"/>
        </w:rPr>
        <w:t>т</w:t>
      </w:r>
      <w:r w:rsidR="00330CCD" w:rsidRPr="00330CCD">
        <w:rPr>
          <w:rFonts w:ascii="Times New Roman" w:hAnsi="Times New Roman" w:cs="Times New Roman"/>
          <w:sz w:val="28"/>
          <w:szCs w:val="28"/>
        </w:rPr>
        <w:t>ребования официальных инстанций и правила ICH GCP, процедуры спонсора и протокола исследования.</w:t>
      </w:r>
    </w:p>
    <w:p w:rsidR="00330CCD" w:rsidRPr="00330CCD" w:rsidRDefault="00330CCD" w:rsidP="00CD2FC9">
      <w:pPr>
        <w:pStyle w:val="a3"/>
        <w:numPr>
          <w:ilvl w:val="0"/>
          <w:numId w:val="73"/>
        </w:numPr>
        <w:spacing w:after="0"/>
        <w:rPr>
          <w:rFonts w:ascii="Times New Roman" w:hAnsi="Times New Roman" w:cs="Times New Roman"/>
          <w:sz w:val="28"/>
          <w:szCs w:val="28"/>
        </w:rPr>
      </w:pPr>
      <w:r w:rsidRPr="00330CCD">
        <w:rPr>
          <w:rFonts w:ascii="Times New Roman" w:hAnsi="Times New Roman" w:cs="Times New Roman"/>
          <w:sz w:val="28"/>
          <w:szCs w:val="28"/>
        </w:rPr>
        <w:t>Иметь достаточные знания об исследуемом препарате и владеть информацией, содержащейся в брошюре исследователя.</w:t>
      </w:r>
    </w:p>
    <w:p w:rsidR="00330CCD" w:rsidRPr="00330CCD" w:rsidRDefault="00330CCD" w:rsidP="00CD2FC9">
      <w:pPr>
        <w:pStyle w:val="a3"/>
        <w:numPr>
          <w:ilvl w:val="0"/>
          <w:numId w:val="73"/>
        </w:numPr>
        <w:spacing w:after="0"/>
        <w:rPr>
          <w:rFonts w:ascii="Times New Roman" w:hAnsi="Times New Roman" w:cs="Times New Roman"/>
          <w:sz w:val="28"/>
          <w:szCs w:val="28"/>
        </w:rPr>
      </w:pPr>
      <w:r w:rsidRPr="00330CCD">
        <w:rPr>
          <w:rFonts w:ascii="Times New Roman" w:hAnsi="Times New Roman" w:cs="Times New Roman"/>
          <w:sz w:val="28"/>
          <w:szCs w:val="28"/>
        </w:rPr>
        <w:t>Иметь определенные навыки для оцен</w:t>
      </w:r>
      <w:r w:rsidR="00332702">
        <w:rPr>
          <w:rFonts w:ascii="Times New Roman" w:hAnsi="Times New Roman" w:cs="Times New Roman"/>
          <w:sz w:val="28"/>
          <w:szCs w:val="28"/>
        </w:rPr>
        <w:t>ки</w:t>
      </w:r>
      <w:r w:rsidRPr="00330CCD">
        <w:rPr>
          <w:rFonts w:ascii="Times New Roman" w:hAnsi="Times New Roman" w:cs="Times New Roman"/>
          <w:sz w:val="28"/>
          <w:szCs w:val="28"/>
        </w:rPr>
        <w:t xml:space="preserve"> состояни</w:t>
      </w:r>
      <w:r w:rsidR="00332702">
        <w:rPr>
          <w:rFonts w:ascii="Times New Roman" w:hAnsi="Times New Roman" w:cs="Times New Roman"/>
          <w:sz w:val="28"/>
          <w:szCs w:val="28"/>
        </w:rPr>
        <w:t>я</w:t>
      </w:r>
      <w:r w:rsidRPr="00330CCD">
        <w:rPr>
          <w:rFonts w:ascii="Times New Roman" w:hAnsi="Times New Roman" w:cs="Times New Roman"/>
          <w:sz w:val="28"/>
          <w:szCs w:val="28"/>
        </w:rPr>
        <w:t xml:space="preserve"> работы в исследовательском подразделении и</w:t>
      </w:r>
      <w:r w:rsidR="00332702">
        <w:rPr>
          <w:rFonts w:ascii="Times New Roman" w:hAnsi="Times New Roman" w:cs="Times New Roman"/>
          <w:sz w:val="28"/>
          <w:szCs w:val="28"/>
        </w:rPr>
        <w:t xml:space="preserve"> знания по ведению</w:t>
      </w:r>
      <w:r w:rsidRPr="00330CCD">
        <w:rPr>
          <w:rFonts w:ascii="Times New Roman" w:hAnsi="Times New Roman" w:cs="Times New Roman"/>
          <w:sz w:val="28"/>
          <w:szCs w:val="28"/>
        </w:rPr>
        <w:t xml:space="preserve"> документаци</w:t>
      </w:r>
      <w:r w:rsidR="00332702">
        <w:rPr>
          <w:rFonts w:ascii="Times New Roman" w:hAnsi="Times New Roman" w:cs="Times New Roman"/>
          <w:sz w:val="28"/>
          <w:szCs w:val="28"/>
        </w:rPr>
        <w:t>и</w:t>
      </w:r>
      <w:r w:rsidRPr="00330CCD">
        <w:rPr>
          <w:rFonts w:ascii="Times New Roman" w:hAnsi="Times New Roman" w:cs="Times New Roman"/>
          <w:sz w:val="28"/>
          <w:szCs w:val="28"/>
        </w:rPr>
        <w:t xml:space="preserve"> исследования.</w:t>
      </w:r>
    </w:p>
    <w:p w:rsidR="00330CCD" w:rsidRPr="00330CCD" w:rsidRDefault="00330CCD" w:rsidP="00CD2FC9">
      <w:pPr>
        <w:pStyle w:val="a3"/>
        <w:numPr>
          <w:ilvl w:val="0"/>
          <w:numId w:val="73"/>
        </w:numPr>
        <w:spacing w:after="0"/>
        <w:rPr>
          <w:rFonts w:ascii="Times New Roman" w:hAnsi="Times New Roman" w:cs="Times New Roman"/>
          <w:sz w:val="28"/>
          <w:szCs w:val="28"/>
        </w:rPr>
      </w:pPr>
      <w:r w:rsidRPr="00330CCD">
        <w:rPr>
          <w:rFonts w:ascii="Times New Roman" w:hAnsi="Times New Roman" w:cs="Times New Roman"/>
          <w:sz w:val="28"/>
          <w:szCs w:val="28"/>
        </w:rPr>
        <w:t>Уметь правильно разрабатывать план аудита.</w:t>
      </w:r>
    </w:p>
    <w:p w:rsidR="00330CCD" w:rsidRPr="00330CCD" w:rsidRDefault="00330CCD" w:rsidP="00CD2FC9">
      <w:pPr>
        <w:pStyle w:val="a3"/>
        <w:numPr>
          <w:ilvl w:val="0"/>
          <w:numId w:val="73"/>
        </w:numPr>
        <w:spacing w:after="0"/>
        <w:rPr>
          <w:rFonts w:ascii="Times New Roman" w:hAnsi="Times New Roman" w:cs="Times New Roman"/>
          <w:sz w:val="28"/>
          <w:szCs w:val="28"/>
        </w:rPr>
      </w:pPr>
      <w:r w:rsidRPr="00330CCD">
        <w:rPr>
          <w:rFonts w:ascii="Times New Roman" w:hAnsi="Times New Roman" w:cs="Times New Roman"/>
          <w:sz w:val="28"/>
          <w:szCs w:val="28"/>
        </w:rPr>
        <w:t>Уметь выявлять и разрешать проблемы, связанные с проведением исследования.</w:t>
      </w:r>
    </w:p>
    <w:p w:rsidR="00330CCD" w:rsidRPr="00330CCD" w:rsidRDefault="00330CCD" w:rsidP="00CD2FC9">
      <w:pPr>
        <w:pStyle w:val="a3"/>
        <w:numPr>
          <w:ilvl w:val="0"/>
          <w:numId w:val="73"/>
        </w:numPr>
        <w:spacing w:after="0"/>
        <w:rPr>
          <w:rFonts w:ascii="Times New Roman" w:hAnsi="Times New Roman" w:cs="Times New Roman"/>
          <w:sz w:val="28"/>
          <w:szCs w:val="28"/>
        </w:rPr>
      </w:pPr>
      <w:r w:rsidRPr="00330CCD">
        <w:rPr>
          <w:rFonts w:ascii="Times New Roman" w:hAnsi="Times New Roman" w:cs="Times New Roman"/>
          <w:sz w:val="28"/>
          <w:szCs w:val="28"/>
        </w:rPr>
        <w:t>Давать правильные советы.</w:t>
      </w:r>
    </w:p>
    <w:p w:rsidR="00330CCD" w:rsidRPr="008E13E1" w:rsidRDefault="00330CCD" w:rsidP="00CD2FC9">
      <w:pPr>
        <w:pStyle w:val="a3"/>
        <w:numPr>
          <w:ilvl w:val="0"/>
          <w:numId w:val="73"/>
        </w:numPr>
        <w:spacing w:after="0"/>
        <w:rPr>
          <w:rFonts w:ascii="Times New Roman" w:hAnsi="Times New Roman" w:cs="Times New Roman"/>
          <w:sz w:val="28"/>
          <w:szCs w:val="28"/>
        </w:rPr>
      </w:pPr>
      <w:r w:rsidRPr="00330CCD">
        <w:rPr>
          <w:rFonts w:ascii="Times New Roman" w:hAnsi="Times New Roman" w:cs="Times New Roman"/>
          <w:sz w:val="28"/>
          <w:szCs w:val="28"/>
        </w:rPr>
        <w:t>Аудитор должен быть независим от проведения проверяемого проекта и непредвзят.</w:t>
      </w:r>
    </w:p>
    <w:p w:rsidR="004161F3" w:rsidRPr="00330CCD" w:rsidRDefault="00EE2D1A" w:rsidP="00330CCD">
      <w:pPr>
        <w:pStyle w:val="a3"/>
        <w:spacing w:after="0"/>
        <w:ind w:left="1004"/>
        <w:rPr>
          <w:rFonts w:ascii="Times New Roman" w:hAnsi="Times New Roman" w:cs="Times New Roman"/>
          <w:b/>
          <w:sz w:val="28"/>
          <w:szCs w:val="28"/>
        </w:rPr>
      </w:pPr>
      <w:r w:rsidRPr="00330CCD">
        <w:rPr>
          <w:rFonts w:ascii="Times New Roman" w:hAnsi="Times New Roman" w:cs="Times New Roman"/>
          <w:b/>
          <w:sz w:val="28"/>
          <w:szCs w:val="28"/>
        </w:rPr>
        <w:t xml:space="preserve"> </w:t>
      </w:r>
      <w:r w:rsidR="0045762D" w:rsidRPr="00330CCD">
        <w:rPr>
          <w:rFonts w:ascii="Times New Roman" w:hAnsi="Times New Roman" w:cs="Times New Roman"/>
          <w:b/>
          <w:sz w:val="28"/>
          <w:szCs w:val="28"/>
        </w:rPr>
        <w:t>Отчет об аудите</w:t>
      </w:r>
    </w:p>
    <w:p w:rsidR="00A66FF4" w:rsidRPr="00A66FF4" w:rsidRDefault="0045762D" w:rsidP="00DF6189">
      <w:pPr>
        <w:spacing w:after="0"/>
        <w:ind w:left="426"/>
        <w:jc w:val="both"/>
        <w:rPr>
          <w:rFonts w:ascii="Times New Roman" w:hAnsi="Times New Roman" w:cs="Times New Roman"/>
          <w:sz w:val="28"/>
          <w:szCs w:val="28"/>
        </w:rPr>
      </w:pPr>
      <w:r w:rsidRPr="0045762D">
        <w:rPr>
          <w:rFonts w:ascii="Times New Roman" w:hAnsi="Times New Roman" w:cs="Times New Roman"/>
          <w:sz w:val="28"/>
          <w:szCs w:val="28"/>
        </w:rPr>
        <w:t xml:space="preserve">Это </w:t>
      </w:r>
      <w:r w:rsidR="004161F3" w:rsidRPr="004161F3">
        <w:rPr>
          <w:rFonts w:ascii="Times New Roman" w:hAnsi="Times New Roman" w:cs="Times New Roman"/>
          <w:sz w:val="28"/>
          <w:szCs w:val="28"/>
        </w:rPr>
        <w:t>документ</w:t>
      </w:r>
      <w:r w:rsidR="004161F3">
        <w:rPr>
          <w:rFonts w:ascii="Times New Roman" w:hAnsi="Times New Roman" w:cs="Times New Roman"/>
          <w:sz w:val="28"/>
          <w:szCs w:val="28"/>
        </w:rPr>
        <w:t xml:space="preserve"> (письменное заключение)</w:t>
      </w:r>
      <w:r w:rsidR="004161F3" w:rsidRPr="004161F3">
        <w:rPr>
          <w:rFonts w:ascii="Times New Roman" w:hAnsi="Times New Roman" w:cs="Times New Roman"/>
          <w:sz w:val="28"/>
          <w:szCs w:val="28"/>
        </w:rPr>
        <w:t>, основанный на фактах и описывающий замечания и недостатки клинического исследования, выявленные в ходе его оценки на соответствие стандартам ICH GCP.</w:t>
      </w:r>
      <w:r w:rsidR="004161F3" w:rsidRPr="0045762D">
        <w:rPr>
          <w:rFonts w:ascii="Times New Roman" w:hAnsi="Times New Roman" w:cs="Times New Roman"/>
          <w:sz w:val="28"/>
          <w:szCs w:val="28"/>
        </w:rPr>
        <w:t xml:space="preserve"> </w:t>
      </w:r>
    </w:p>
    <w:p w:rsidR="00DF6189" w:rsidRPr="00DF6189" w:rsidRDefault="00F02C64" w:rsidP="00DF6189">
      <w:pPr>
        <w:spacing w:after="0"/>
        <w:ind w:left="426"/>
        <w:jc w:val="both"/>
        <w:rPr>
          <w:rFonts w:ascii="Times New Roman" w:hAnsi="Times New Roman" w:cs="Times New Roman"/>
          <w:b/>
          <w:sz w:val="28"/>
          <w:szCs w:val="28"/>
        </w:rPr>
      </w:pPr>
      <w:r>
        <w:rPr>
          <w:rFonts w:ascii="Times New Roman" w:hAnsi="Times New Roman" w:cs="Times New Roman"/>
          <w:b/>
          <w:i/>
          <w:iCs/>
          <w:sz w:val="28"/>
          <w:szCs w:val="28"/>
        </w:rPr>
        <w:t>«</w:t>
      </w:r>
      <w:r w:rsidR="002E226C">
        <w:rPr>
          <w:rFonts w:ascii="Times New Roman" w:hAnsi="Times New Roman" w:cs="Times New Roman"/>
          <w:b/>
          <w:i/>
          <w:iCs/>
          <w:sz w:val="28"/>
          <w:szCs w:val="28"/>
        </w:rPr>
        <w:t>Находки</w:t>
      </w:r>
      <w:r>
        <w:rPr>
          <w:rFonts w:ascii="Times New Roman" w:hAnsi="Times New Roman" w:cs="Times New Roman"/>
          <w:b/>
          <w:i/>
          <w:iCs/>
          <w:sz w:val="28"/>
          <w:szCs w:val="28"/>
        </w:rPr>
        <w:t>»</w:t>
      </w:r>
      <w:r w:rsidR="00DF6189" w:rsidRPr="00DF6189">
        <w:rPr>
          <w:rFonts w:ascii="Times New Roman" w:hAnsi="Times New Roman" w:cs="Times New Roman"/>
          <w:b/>
          <w:i/>
          <w:iCs/>
          <w:sz w:val="28"/>
          <w:szCs w:val="28"/>
        </w:rPr>
        <w:t xml:space="preserve"> (</w:t>
      </w:r>
      <w:proofErr w:type="spellStart"/>
      <w:r w:rsidR="00DF6189" w:rsidRPr="00DF6189">
        <w:rPr>
          <w:rFonts w:ascii="Times New Roman" w:hAnsi="Times New Roman" w:cs="Times New Roman"/>
          <w:b/>
          <w:i/>
          <w:iCs/>
          <w:sz w:val="28"/>
          <w:szCs w:val="28"/>
        </w:rPr>
        <w:t>findings</w:t>
      </w:r>
      <w:proofErr w:type="spellEnd"/>
      <w:r w:rsidR="00DF6189" w:rsidRPr="00DF6189">
        <w:rPr>
          <w:rFonts w:ascii="Times New Roman" w:hAnsi="Times New Roman" w:cs="Times New Roman"/>
          <w:b/>
          <w:i/>
          <w:iCs/>
          <w:sz w:val="28"/>
          <w:szCs w:val="28"/>
        </w:rPr>
        <w:t>)</w:t>
      </w:r>
      <w:r w:rsidR="002E226C">
        <w:rPr>
          <w:rFonts w:ascii="Times New Roman" w:hAnsi="Times New Roman" w:cs="Times New Roman"/>
          <w:b/>
          <w:i/>
          <w:iCs/>
          <w:sz w:val="28"/>
          <w:szCs w:val="28"/>
        </w:rPr>
        <w:t xml:space="preserve"> в ходе аудита</w:t>
      </w:r>
      <w:r w:rsidR="00DF6189" w:rsidRPr="00DF6189">
        <w:rPr>
          <w:rFonts w:ascii="Times New Roman" w:hAnsi="Times New Roman" w:cs="Times New Roman"/>
          <w:b/>
          <w:i/>
          <w:iCs/>
          <w:sz w:val="28"/>
          <w:szCs w:val="28"/>
        </w:rPr>
        <w:t xml:space="preserve"> в зависимости от степени их важности:</w:t>
      </w:r>
      <w:r w:rsidR="00DF6189" w:rsidRPr="00DF6189">
        <w:rPr>
          <w:rFonts w:ascii="Times New Roman" w:hAnsi="Times New Roman" w:cs="Times New Roman"/>
          <w:b/>
          <w:sz w:val="28"/>
          <w:szCs w:val="28"/>
        </w:rPr>
        <w:t xml:space="preserve"> </w:t>
      </w:r>
    </w:p>
    <w:p w:rsidR="00096DD7" w:rsidRDefault="00045240" w:rsidP="00CD2FC9">
      <w:pPr>
        <w:numPr>
          <w:ilvl w:val="0"/>
          <w:numId w:val="74"/>
        </w:numPr>
        <w:spacing w:after="0"/>
        <w:jc w:val="both"/>
        <w:rPr>
          <w:rFonts w:ascii="Times New Roman" w:hAnsi="Times New Roman" w:cs="Times New Roman"/>
          <w:sz w:val="28"/>
          <w:szCs w:val="28"/>
        </w:rPr>
      </w:pPr>
      <w:r>
        <w:rPr>
          <w:rFonts w:ascii="Times New Roman" w:hAnsi="Times New Roman" w:cs="Times New Roman"/>
          <w:i/>
          <w:iCs/>
          <w:sz w:val="28"/>
          <w:szCs w:val="28"/>
        </w:rPr>
        <w:t xml:space="preserve"> </w:t>
      </w:r>
      <w:proofErr w:type="spellStart"/>
      <w:proofErr w:type="gramStart"/>
      <w:r w:rsidRPr="00045240">
        <w:rPr>
          <w:rFonts w:ascii="Times New Roman" w:hAnsi="Times New Roman" w:cs="Times New Roman"/>
          <w:b/>
          <w:i/>
          <w:iCs/>
          <w:sz w:val="28"/>
          <w:szCs w:val="28"/>
        </w:rPr>
        <w:t>major</w:t>
      </w:r>
      <w:proofErr w:type="spellEnd"/>
      <w:proofErr w:type="gramEnd"/>
      <w:r w:rsidRPr="00045240">
        <w:rPr>
          <w:rFonts w:ascii="Times New Roman" w:hAnsi="Times New Roman" w:cs="Times New Roman"/>
          <w:b/>
          <w:i/>
          <w:iCs/>
          <w:sz w:val="28"/>
          <w:szCs w:val="28"/>
        </w:rPr>
        <w:t xml:space="preserve"> </w:t>
      </w:r>
      <w:proofErr w:type="spellStart"/>
      <w:r w:rsidRPr="00045240">
        <w:rPr>
          <w:rFonts w:ascii="Times New Roman" w:hAnsi="Times New Roman" w:cs="Times New Roman"/>
          <w:b/>
          <w:i/>
          <w:iCs/>
          <w:sz w:val="28"/>
          <w:szCs w:val="28"/>
        </w:rPr>
        <w:t>findings</w:t>
      </w:r>
      <w:proofErr w:type="spellEnd"/>
      <w:r w:rsidR="005C1E17" w:rsidRPr="00096DD7">
        <w:rPr>
          <w:rFonts w:ascii="Times New Roman" w:hAnsi="Times New Roman" w:cs="Times New Roman"/>
          <w:i/>
          <w:iCs/>
          <w:sz w:val="28"/>
          <w:szCs w:val="28"/>
        </w:rPr>
        <w:t xml:space="preserve"> - </w:t>
      </w:r>
      <w:r w:rsidR="00DF6189" w:rsidRPr="00096DD7">
        <w:rPr>
          <w:rFonts w:ascii="Times New Roman" w:hAnsi="Times New Roman" w:cs="Times New Roman"/>
          <w:sz w:val="28"/>
          <w:szCs w:val="28"/>
        </w:rPr>
        <w:t>значительное несоответствие правилам ICH GCP</w:t>
      </w:r>
      <w:r w:rsidR="00096DD7" w:rsidRPr="00096DD7">
        <w:rPr>
          <w:rFonts w:ascii="Times New Roman" w:hAnsi="Times New Roman" w:cs="Times New Roman"/>
          <w:sz w:val="28"/>
          <w:szCs w:val="28"/>
        </w:rPr>
        <w:t xml:space="preserve"> </w:t>
      </w:r>
      <w:r w:rsidR="00DF6189" w:rsidRPr="00096DD7">
        <w:rPr>
          <w:rFonts w:ascii="Times New Roman" w:hAnsi="Times New Roman" w:cs="Times New Roman"/>
          <w:i/>
          <w:iCs/>
          <w:sz w:val="28"/>
          <w:szCs w:val="28"/>
        </w:rPr>
        <w:t>-</w:t>
      </w:r>
      <w:r w:rsidR="00DF6189" w:rsidRPr="00096DD7">
        <w:rPr>
          <w:rFonts w:ascii="Times New Roman" w:hAnsi="Times New Roman" w:cs="Times New Roman"/>
          <w:sz w:val="28"/>
          <w:szCs w:val="28"/>
        </w:rPr>
        <w:t xml:space="preserve"> требуются</w:t>
      </w:r>
      <w:r w:rsidR="00DF6189" w:rsidRPr="00096DD7">
        <w:rPr>
          <w:rFonts w:ascii="Times New Roman" w:hAnsi="Times New Roman" w:cs="Times New Roman"/>
          <w:bCs/>
          <w:sz w:val="28"/>
          <w:szCs w:val="28"/>
        </w:rPr>
        <w:t xml:space="preserve"> </w:t>
      </w:r>
      <w:r w:rsidR="00DF6189" w:rsidRPr="00045240">
        <w:rPr>
          <w:rFonts w:ascii="Times New Roman" w:hAnsi="Times New Roman" w:cs="Times New Roman"/>
          <w:bCs/>
          <w:iCs/>
          <w:sz w:val="28"/>
          <w:szCs w:val="28"/>
        </w:rPr>
        <w:t>срочные</w:t>
      </w:r>
      <w:r w:rsidR="00DF6189" w:rsidRPr="00096DD7">
        <w:rPr>
          <w:rFonts w:ascii="Times New Roman" w:hAnsi="Times New Roman" w:cs="Times New Roman"/>
          <w:bCs/>
          <w:i/>
          <w:iCs/>
          <w:sz w:val="28"/>
          <w:szCs w:val="28"/>
        </w:rPr>
        <w:t xml:space="preserve"> </w:t>
      </w:r>
      <w:r w:rsidR="00DF6189" w:rsidRPr="00096DD7">
        <w:rPr>
          <w:rFonts w:ascii="Times New Roman" w:hAnsi="Times New Roman" w:cs="Times New Roman"/>
          <w:sz w:val="28"/>
          <w:szCs w:val="28"/>
        </w:rPr>
        <w:t>меры для их разрешения.</w:t>
      </w:r>
    </w:p>
    <w:p w:rsidR="00DF6189" w:rsidRPr="00096DD7" w:rsidRDefault="00DF6189" w:rsidP="00096DD7">
      <w:pPr>
        <w:spacing w:after="0"/>
        <w:ind w:left="720"/>
        <w:jc w:val="both"/>
        <w:rPr>
          <w:rFonts w:ascii="Times New Roman" w:hAnsi="Times New Roman" w:cs="Times New Roman"/>
          <w:i/>
          <w:sz w:val="28"/>
          <w:szCs w:val="28"/>
        </w:rPr>
      </w:pPr>
      <w:r w:rsidRPr="00096DD7">
        <w:rPr>
          <w:rFonts w:ascii="Times New Roman" w:hAnsi="Times New Roman" w:cs="Times New Roman"/>
          <w:i/>
          <w:sz w:val="28"/>
          <w:szCs w:val="28"/>
        </w:rPr>
        <w:t xml:space="preserve"> Пример</w:t>
      </w:r>
      <w:r w:rsidR="00045240">
        <w:rPr>
          <w:rFonts w:ascii="Times New Roman" w:hAnsi="Times New Roman" w:cs="Times New Roman"/>
          <w:i/>
          <w:sz w:val="28"/>
          <w:szCs w:val="28"/>
        </w:rPr>
        <w:t>:</w:t>
      </w:r>
      <w:r w:rsidRPr="00096DD7">
        <w:rPr>
          <w:rFonts w:ascii="Times New Roman" w:hAnsi="Times New Roman" w:cs="Times New Roman"/>
          <w:i/>
          <w:sz w:val="28"/>
          <w:szCs w:val="28"/>
        </w:rPr>
        <w:t xml:space="preserve"> </w:t>
      </w:r>
      <w:r w:rsidR="00045240">
        <w:rPr>
          <w:rFonts w:ascii="Times New Roman" w:hAnsi="Times New Roman" w:cs="Times New Roman"/>
          <w:i/>
          <w:sz w:val="28"/>
          <w:szCs w:val="28"/>
        </w:rPr>
        <w:t>о</w:t>
      </w:r>
      <w:r w:rsidRPr="00096DD7">
        <w:rPr>
          <w:rFonts w:ascii="Times New Roman" w:hAnsi="Times New Roman" w:cs="Times New Roman"/>
          <w:i/>
          <w:sz w:val="28"/>
          <w:szCs w:val="28"/>
        </w:rPr>
        <w:t xml:space="preserve">тсутствие разрешений Этического Комитета на проведение клинического исследования; </w:t>
      </w:r>
    </w:p>
    <w:p w:rsidR="00DF6189" w:rsidRPr="00045240" w:rsidRDefault="00045240" w:rsidP="00CD2FC9">
      <w:pPr>
        <w:numPr>
          <w:ilvl w:val="0"/>
          <w:numId w:val="74"/>
        </w:numPr>
        <w:spacing w:after="0"/>
        <w:jc w:val="both"/>
        <w:rPr>
          <w:rFonts w:ascii="Times New Roman" w:hAnsi="Times New Roman" w:cs="Times New Roman"/>
          <w:i/>
          <w:sz w:val="28"/>
          <w:szCs w:val="28"/>
        </w:rPr>
      </w:pPr>
      <w:proofErr w:type="spellStart"/>
      <w:proofErr w:type="gramStart"/>
      <w:r w:rsidRPr="00045240">
        <w:rPr>
          <w:rFonts w:ascii="Times New Roman" w:hAnsi="Times New Roman" w:cs="Times New Roman"/>
          <w:b/>
          <w:i/>
          <w:iCs/>
          <w:sz w:val="28"/>
          <w:szCs w:val="28"/>
        </w:rPr>
        <w:t>minor</w:t>
      </w:r>
      <w:proofErr w:type="spellEnd"/>
      <w:proofErr w:type="gramEnd"/>
      <w:r w:rsidRPr="00045240">
        <w:rPr>
          <w:rFonts w:ascii="Times New Roman" w:hAnsi="Times New Roman" w:cs="Times New Roman"/>
          <w:b/>
          <w:i/>
          <w:iCs/>
          <w:sz w:val="28"/>
          <w:szCs w:val="28"/>
        </w:rPr>
        <w:t xml:space="preserve"> </w:t>
      </w:r>
      <w:proofErr w:type="spellStart"/>
      <w:r w:rsidRPr="00045240">
        <w:rPr>
          <w:rFonts w:ascii="Times New Roman" w:hAnsi="Times New Roman" w:cs="Times New Roman"/>
          <w:b/>
          <w:i/>
          <w:iCs/>
          <w:sz w:val="28"/>
          <w:szCs w:val="28"/>
        </w:rPr>
        <w:t>findings</w:t>
      </w:r>
      <w:proofErr w:type="spellEnd"/>
      <w:r>
        <w:rPr>
          <w:rFonts w:ascii="Times New Roman" w:hAnsi="Times New Roman" w:cs="Times New Roman"/>
          <w:i/>
          <w:iCs/>
          <w:sz w:val="28"/>
          <w:szCs w:val="28"/>
        </w:rPr>
        <w:t xml:space="preserve"> -</w:t>
      </w:r>
      <w:r w:rsidRPr="00096DD7">
        <w:rPr>
          <w:rFonts w:ascii="Times New Roman" w:hAnsi="Times New Roman" w:cs="Times New Roman"/>
          <w:i/>
          <w:iCs/>
          <w:sz w:val="28"/>
          <w:szCs w:val="28"/>
        </w:rPr>
        <w:t xml:space="preserve"> </w:t>
      </w:r>
      <w:r w:rsidR="00DF6189" w:rsidRPr="00096DD7">
        <w:rPr>
          <w:rFonts w:ascii="Times New Roman" w:hAnsi="Times New Roman" w:cs="Times New Roman"/>
          <w:sz w:val="28"/>
          <w:szCs w:val="28"/>
        </w:rPr>
        <w:t xml:space="preserve">незначительные ошибки в организации работы мониторов и исследователей </w:t>
      </w:r>
      <w:r w:rsidR="00DF6189" w:rsidRPr="00096DD7">
        <w:rPr>
          <w:rFonts w:ascii="Times New Roman" w:hAnsi="Times New Roman" w:cs="Times New Roman"/>
          <w:i/>
          <w:iCs/>
          <w:sz w:val="28"/>
          <w:szCs w:val="28"/>
        </w:rPr>
        <w:t>-</w:t>
      </w:r>
      <w:r w:rsidR="00DF6189" w:rsidRPr="00096DD7">
        <w:rPr>
          <w:rFonts w:ascii="Times New Roman" w:hAnsi="Times New Roman" w:cs="Times New Roman"/>
          <w:sz w:val="28"/>
          <w:szCs w:val="28"/>
        </w:rPr>
        <w:t xml:space="preserve"> требуются меры для их разрешения. </w:t>
      </w:r>
      <w:r w:rsidR="00DF6189" w:rsidRPr="00045240">
        <w:rPr>
          <w:rFonts w:ascii="Times New Roman" w:hAnsi="Times New Roman" w:cs="Times New Roman"/>
          <w:i/>
          <w:sz w:val="28"/>
          <w:szCs w:val="28"/>
        </w:rPr>
        <w:t>Пример</w:t>
      </w:r>
      <w:r>
        <w:rPr>
          <w:rFonts w:ascii="Times New Roman" w:hAnsi="Times New Roman" w:cs="Times New Roman"/>
          <w:i/>
          <w:sz w:val="28"/>
          <w:szCs w:val="28"/>
        </w:rPr>
        <w:t>:</w:t>
      </w:r>
      <w:r w:rsidR="00DF6189" w:rsidRPr="00045240">
        <w:rPr>
          <w:rFonts w:ascii="Times New Roman" w:hAnsi="Times New Roman" w:cs="Times New Roman"/>
          <w:i/>
          <w:sz w:val="28"/>
          <w:szCs w:val="28"/>
        </w:rPr>
        <w:t xml:space="preserve"> отсутствие даты подписания научной биографии персонала исследовательской </w:t>
      </w:r>
      <w:r w:rsidR="00040980" w:rsidRPr="00045240">
        <w:rPr>
          <w:rFonts w:ascii="Times New Roman" w:hAnsi="Times New Roman" w:cs="Times New Roman"/>
          <w:i/>
          <w:sz w:val="28"/>
          <w:szCs w:val="28"/>
        </w:rPr>
        <w:t>команды,</w:t>
      </w:r>
      <w:r w:rsidR="00DF6189" w:rsidRPr="00045240">
        <w:rPr>
          <w:rFonts w:ascii="Times New Roman" w:hAnsi="Times New Roman" w:cs="Times New Roman"/>
          <w:i/>
          <w:sz w:val="28"/>
          <w:szCs w:val="28"/>
        </w:rPr>
        <w:t xml:space="preserve"> </w:t>
      </w:r>
    </w:p>
    <w:p w:rsidR="00DF6189" w:rsidRPr="00096DD7" w:rsidRDefault="00040980" w:rsidP="00040980">
      <w:pPr>
        <w:spacing w:after="0"/>
        <w:ind w:left="284"/>
        <w:jc w:val="both"/>
        <w:rPr>
          <w:rFonts w:ascii="Times New Roman" w:hAnsi="Times New Roman" w:cs="Times New Roman"/>
          <w:sz w:val="28"/>
          <w:szCs w:val="28"/>
        </w:rPr>
      </w:pPr>
      <w:r>
        <w:rPr>
          <w:rFonts w:ascii="Times New Roman" w:hAnsi="Times New Roman" w:cs="Times New Roman"/>
          <w:sz w:val="28"/>
          <w:szCs w:val="28"/>
        </w:rPr>
        <w:t>С</w:t>
      </w:r>
      <w:r w:rsidR="00DF6189" w:rsidRPr="00096DD7">
        <w:rPr>
          <w:rFonts w:ascii="Times New Roman" w:hAnsi="Times New Roman" w:cs="Times New Roman"/>
          <w:sz w:val="28"/>
          <w:szCs w:val="28"/>
        </w:rPr>
        <w:t xml:space="preserve">оветы аудитора </w:t>
      </w:r>
      <w:r w:rsidR="00DF6189" w:rsidRPr="00096DD7">
        <w:rPr>
          <w:rFonts w:ascii="Times New Roman" w:hAnsi="Times New Roman" w:cs="Times New Roman"/>
          <w:i/>
          <w:iCs/>
          <w:sz w:val="28"/>
          <w:szCs w:val="28"/>
        </w:rPr>
        <w:t>(</w:t>
      </w:r>
      <w:proofErr w:type="spellStart"/>
      <w:r w:rsidR="00DF6189" w:rsidRPr="00096DD7">
        <w:rPr>
          <w:rFonts w:ascii="Times New Roman" w:hAnsi="Times New Roman" w:cs="Times New Roman"/>
          <w:i/>
          <w:iCs/>
          <w:sz w:val="28"/>
          <w:szCs w:val="28"/>
        </w:rPr>
        <w:t>recommendations</w:t>
      </w:r>
      <w:proofErr w:type="spellEnd"/>
      <w:r w:rsidR="00DF6189" w:rsidRPr="00096DD7">
        <w:rPr>
          <w:rFonts w:ascii="Times New Roman" w:hAnsi="Times New Roman" w:cs="Times New Roman"/>
          <w:i/>
          <w:iCs/>
          <w:sz w:val="28"/>
          <w:szCs w:val="28"/>
        </w:rPr>
        <w:t xml:space="preserve">), не </w:t>
      </w:r>
      <w:r w:rsidR="00DF6189" w:rsidRPr="00096DD7">
        <w:rPr>
          <w:rFonts w:ascii="Times New Roman" w:hAnsi="Times New Roman" w:cs="Times New Roman"/>
          <w:sz w:val="28"/>
          <w:szCs w:val="28"/>
        </w:rPr>
        <w:t>требующие каких-либо мер со стороны исследователей, направленные на улучшение качества проведения исследования в будущем.</w:t>
      </w:r>
    </w:p>
    <w:p w:rsidR="00A26EBA" w:rsidRDefault="00A26EBA" w:rsidP="00A26EBA">
      <w:pPr>
        <w:spacing w:after="0"/>
        <w:ind w:left="284"/>
        <w:jc w:val="both"/>
        <w:rPr>
          <w:rFonts w:ascii="Times New Roman" w:hAnsi="Times New Roman" w:cs="Times New Roman"/>
          <w:sz w:val="28"/>
          <w:szCs w:val="28"/>
        </w:rPr>
      </w:pPr>
      <w:r>
        <w:rPr>
          <w:rFonts w:ascii="Times New Roman" w:hAnsi="Times New Roman" w:cs="Times New Roman"/>
          <w:sz w:val="28"/>
          <w:szCs w:val="28"/>
        </w:rPr>
        <w:t>После проведенного аудита исследовательское подразделение получает сертификат о проведенном аудите.</w:t>
      </w:r>
    </w:p>
    <w:p w:rsidR="00742CB7" w:rsidRPr="000B43C8" w:rsidRDefault="00A26EBA" w:rsidP="000B43C8">
      <w:pPr>
        <w:spacing w:after="0"/>
        <w:ind w:left="284"/>
        <w:jc w:val="both"/>
        <w:rPr>
          <w:rFonts w:ascii="Times New Roman" w:hAnsi="Times New Roman" w:cs="Times New Roman"/>
          <w:sz w:val="28"/>
          <w:szCs w:val="28"/>
        </w:rPr>
      </w:pPr>
      <w:r w:rsidRPr="00903133">
        <w:rPr>
          <w:rFonts w:ascii="Times New Roman" w:hAnsi="Times New Roman" w:cs="Times New Roman"/>
          <w:b/>
          <w:sz w:val="28"/>
          <w:szCs w:val="28"/>
        </w:rPr>
        <w:t>Сертификат</w:t>
      </w:r>
      <w:r>
        <w:rPr>
          <w:rFonts w:ascii="Times New Roman" w:hAnsi="Times New Roman" w:cs="Times New Roman"/>
          <w:sz w:val="28"/>
          <w:szCs w:val="28"/>
        </w:rPr>
        <w:t xml:space="preserve"> – это документ, который может послужить      доказательством, подтверждающим опыт исследовательского центра в проведении клинических исследований. Этот документ очень полезный, </w:t>
      </w:r>
      <w:r>
        <w:rPr>
          <w:rFonts w:ascii="Times New Roman" w:hAnsi="Times New Roman" w:cs="Times New Roman"/>
          <w:sz w:val="28"/>
          <w:szCs w:val="28"/>
        </w:rPr>
        <w:lastRenderedPageBreak/>
        <w:t>так как может сыграть решающую роль при принятии спонсором решения об участии</w:t>
      </w:r>
      <w:r w:rsidR="00CF117D">
        <w:rPr>
          <w:rFonts w:ascii="Times New Roman" w:hAnsi="Times New Roman" w:cs="Times New Roman"/>
          <w:sz w:val="28"/>
          <w:szCs w:val="28"/>
        </w:rPr>
        <w:t xml:space="preserve"> данного центра в новом проекте.</w:t>
      </w:r>
    </w:p>
    <w:p w:rsidR="00C80DF6" w:rsidRDefault="00C80DF6" w:rsidP="00B06AD3">
      <w:pPr>
        <w:pStyle w:val="a3"/>
        <w:ind w:left="142" w:firstLine="578"/>
        <w:rPr>
          <w:rFonts w:ascii="Times New Roman" w:hAnsi="Times New Roman" w:cs="Times New Roman"/>
          <w:b/>
          <w:sz w:val="28"/>
          <w:szCs w:val="28"/>
        </w:rPr>
      </w:pPr>
    </w:p>
    <w:p w:rsidR="00B06AD3" w:rsidRDefault="00B06AD3" w:rsidP="00B06AD3">
      <w:pPr>
        <w:pStyle w:val="a3"/>
        <w:ind w:left="142" w:firstLine="578"/>
        <w:rPr>
          <w:rFonts w:ascii="Times New Roman" w:hAnsi="Times New Roman" w:cs="Times New Roman"/>
          <w:b/>
          <w:sz w:val="28"/>
          <w:szCs w:val="28"/>
        </w:rPr>
      </w:pPr>
      <w:r>
        <w:rPr>
          <w:rFonts w:ascii="Times New Roman" w:hAnsi="Times New Roman" w:cs="Times New Roman"/>
          <w:b/>
          <w:sz w:val="28"/>
          <w:szCs w:val="28"/>
        </w:rPr>
        <w:t>Самостоятельная работа</w:t>
      </w:r>
    </w:p>
    <w:p w:rsidR="00380E84" w:rsidRDefault="00A22E67" w:rsidP="00B06AD3">
      <w:pPr>
        <w:pStyle w:val="a3"/>
        <w:ind w:left="142" w:firstLine="578"/>
        <w:rPr>
          <w:rFonts w:ascii="Times New Roman" w:hAnsi="Times New Roman" w:cs="Times New Roman"/>
          <w:b/>
          <w:sz w:val="28"/>
          <w:szCs w:val="28"/>
        </w:rPr>
      </w:pPr>
      <w:r w:rsidRPr="00A22E67">
        <w:rPr>
          <w:rFonts w:ascii="Times New Roman" w:hAnsi="Times New Roman" w:cs="Times New Roman"/>
          <w:b/>
          <w:sz w:val="28"/>
          <w:szCs w:val="28"/>
        </w:rPr>
        <w:t>Контрольные вопросы:</w:t>
      </w:r>
    </w:p>
    <w:p w:rsidR="00380E84" w:rsidRDefault="00380E84" w:rsidP="00CD2FC9">
      <w:pPr>
        <w:pStyle w:val="a3"/>
        <w:numPr>
          <w:ilvl w:val="0"/>
          <w:numId w:val="21"/>
        </w:numPr>
        <w:ind w:left="567"/>
        <w:rPr>
          <w:rFonts w:ascii="Times New Roman" w:hAnsi="Times New Roman" w:cs="Times New Roman"/>
          <w:sz w:val="28"/>
          <w:szCs w:val="28"/>
        </w:rPr>
      </w:pPr>
      <w:r w:rsidRPr="00380E84">
        <w:rPr>
          <w:rFonts w:ascii="Times New Roman" w:hAnsi="Times New Roman" w:cs="Times New Roman"/>
          <w:sz w:val="28"/>
          <w:szCs w:val="28"/>
        </w:rPr>
        <w:t>Классифицировать исследования.</w:t>
      </w:r>
    </w:p>
    <w:p w:rsidR="00032189" w:rsidRPr="00032189" w:rsidRDefault="00032189" w:rsidP="00CD2FC9">
      <w:pPr>
        <w:pStyle w:val="a3"/>
        <w:numPr>
          <w:ilvl w:val="0"/>
          <w:numId w:val="21"/>
        </w:numPr>
        <w:ind w:left="567"/>
        <w:rPr>
          <w:rFonts w:ascii="Times New Roman" w:hAnsi="Times New Roman" w:cs="Times New Roman"/>
          <w:sz w:val="28"/>
          <w:szCs w:val="28"/>
        </w:rPr>
      </w:pPr>
      <w:r w:rsidRPr="00032189">
        <w:rPr>
          <w:rFonts w:ascii="Times New Roman" w:hAnsi="Times New Roman" w:cs="Times New Roman"/>
          <w:sz w:val="28"/>
          <w:szCs w:val="28"/>
        </w:rPr>
        <w:t>Расскажите о дизайне исследований: определение, этапы.</w:t>
      </w:r>
    </w:p>
    <w:p w:rsidR="00380E84" w:rsidRPr="00032189" w:rsidRDefault="00380E84" w:rsidP="00CD2FC9">
      <w:pPr>
        <w:pStyle w:val="a3"/>
        <w:numPr>
          <w:ilvl w:val="0"/>
          <w:numId w:val="21"/>
        </w:numPr>
        <w:ind w:left="567"/>
        <w:rPr>
          <w:rFonts w:ascii="Times New Roman" w:hAnsi="Times New Roman" w:cs="Times New Roman"/>
          <w:sz w:val="28"/>
          <w:szCs w:val="28"/>
        </w:rPr>
      </w:pPr>
      <w:r w:rsidRPr="00032189">
        <w:rPr>
          <w:rFonts w:ascii="Times New Roman" w:hAnsi="Times New Roman" w:cs="Times New Roman"/>
          <w:sz w:val="28"/>
          <w:szCs w:val="28"/>
        </w:rPr>
        <w:t>Расскажите какие исследования являются экспериментальными?</w:t>
      </w:r>
    </w:p>
    <w:p w:rsidR="00380E84" w:rsidRDefault="00DC6FBD" w:rsidP="00CD2FC9">
      <w:pPr>
        <w:pStyle w:val="a3"/>
        <w:numPr>
          <w:ilvl w:val="0"/>
          <w:numId w:val="21"/>
        </w:numPr>
        <w:ind w:left="567"/>
        <w:rPr>
          <w:rFonts w:ascii="Times New Roman" w:hAnsi="Times New Roman" w:cs="Times New Roman"/>
          <w:sz w:val="28"/>
          <w:szCs w:val="28"/>
        </w:rPr>
      </w:pPr>
      <w:r w:rsidRPr="00DC6FBD">
        <w:rPr>
          <w:rFonts w:ascii="Times New Roman" w:hAnsi="Times New Roman" w:cs="Times New Roman"/>
          <w:sz w:val="28"/>
          <w:szCs w:val="28"/>
        </w:rPr>
        <w:t xml:space="preserve">Опишите этапы проведения </w:t>
      </w:r>
      <w:proofErr w:type="spellStart"/>
      <w:r w:rsidR="00D26642" w:rsidRPr="00DC6FBD">
        <w:rPr>
          <w:rFonts w:ascii="Times New Roman" w:hAnsi="Times New Roman" w:cs="Times New Roman"/>
          <w:sz w:val="28"/>
          <w:szCs w:val="28"/>
        </w:rPr>
        <w:t>когортного</w:t>
      </w:r>
      <w:proofErr w:type="spellEnd"/>
      <w:r w:rsidR="00D26642" w:rsidRPr="00DC6FBD">
        <w:rPr>
          <w:rFonts w:ascii="Times New Roman" w:hAnsi="Times New Roman" w:cs="Times New Roman"/>
          <w:sz w:val="28"/>
          <w:szCs w:val="28"/>
        </w:rPr>
        <w:t xml:space="preserve"> исследования</w:t>
      </w:r>
      <w:r w:rsidRPr="00DC6FBD">
        <w:rPr>
          <w:rFonts w:ascii="Times New Roman" w:hAnsi="Times New Roman" w:cs="Times New Roman"/>
          <w:sz w:val="28"/>
          <w:szCs w:val="28"/>
        </w:rPr>
        <w:t>.</w:t>
      </w:r>
    </w:p>
    <w:p w:rsidR="00A22E67" w:rsidRDefault="00380E84" w:rsidP="00CD2FC9">
      <w:pPr>
        <w:pStyle w:val="a3"/>
        <w:numPr>
          <w:ilvl w:val="0"/>
          <w:numId w:val="21"/>
        </w:numPr>
        <w:ind w:left="567"/>
        <w:rPr>
          <w:rFonts w:ascii="Times New Roman" w:hAnsi="Times New Roman" w:cs="Times New Roman"/>
          <w:sz w:val="28"/>
          <w:szCs w:val="28"/>
        </w:rPr>
      </w:pPr>
      <w:r w:rsidRPr="00380E84">
        <w:rPr>
          <w:rFonts w:ascii="Times New Roman" w:hAnsi="Times New Roman" w:cs="Times New Roman"/>
          <w:sz w:val="28"/>
          <w:szCs w:val="28"/>
        </w:rPr>
        <w:t>Опишите преимущества РКИ.</w:t>
      </w:r>
    </w:p>
    <w:p w:rsidR="00380E84" w:rsidRDefault="00380E84" w:rsidP="00CD2FC9">
      <w:pPr>
        <w:pStyle w:val="a3"/>
        <w:numPr>
          <w:ilvl w:val="0"/>
          <w:numId w:val="21"/>
        </w:numPr>
        <w:ind w:left="567"/>
        <w:rPr>
          <w:rFonts w:ascii="Times New Roman" w:hAnsi="Times New Roman" w:cs="Times New Roman"/>
          <w:sz w:val="28"/>
          <w:szCs w:val="28"/>
        </w:rPr>
      </w:pPr>
      <w:r w:rsidRPr="00380E84">
        <w:rPr>
          <w:rFonts w:ascii="Times New Roman" w:hAnsi="Times New Roman" w:cs="Times New Roman"/>
          <w:sz w:val="28"/>
          <w:szCs w:val="28"/>
        </w:rPr>
        <w:t>Расскажите в каких случаях применяется мета-анализ.</w:t>
      </w:r>
    </w:p>
    <w:p w:rsidR="00380E84" w:rsidRDefault="00380E84" w:rsidP="00CD2FC9">
      <w:pPr>
        <w:pStyle w:val="a3"/>
        <w:numPr>
          <w:ilvl w:val="0"/>
          <w:numId w:val="21"/>
        </w:numPr>
        <w:ind w:left="567"/>
        <w:rPr>
          <w:rFonts w:ascii="Times New Roman" w:hAnsi="Times New Roman" w:cs="Times New Roman"/>
          <w:sz w:val="28"/>
          <w:szCs w:val="28"/>
        </w:rPr>
      </w:pPr>
      <w:r w:rsidRPr="00380E84">
        <w:rPr>
          <w:rFonts w:ascii="Times New Roman" w:hAnsi="Times New Roman" w:cs="Times New Roman"/>
          <w:sz w:val="28"/>
          <w:szCs w:val="28"/>
        </w:rPr>
        <w:t>Опишите алгоритм проведения мета-анализа.</w:t>
      </w:r>
    </w:p>
    <w:p w:rsidR="00032189" w:rsidRDefault="00DC6FBD" w:rsidP="00CD2FC9">
      <w:pPr>
        <w:pStyle w:val="a3"/>
        <w:numPr>
          <w:ilvl w:val="0"/>
          <w:numId w:val="21"/>
        </w:numPr>
        <w:ind w:left="567"/>
        <w:rPr>
          <w:rFonts w:ascii="Times New Roman" w:hAnsi="Times New Roman" w:cs="Times New Roman"/>
          <w:sz w:val="28"/>
          <w:szCs w:val="28"/>
        </w:rPr>
      </w:pPr>
      <w:proofErr w:type="spellStart"/>
      <w:r>
        <w:rPr>
          <w:rFonts w:ascii="Times New Roman" w:hAnsi="Times New Roman" w:cs="Times New Roman"/>
          <w:sz w:val="28"/>
          <w:szCs w:val="28"/>
        </w:rPr>
        <w:t>Интерпритировать</w:t>
      </w:r>
      <w:proofErr w:type="spellEnd"/>
      <w:r>
        <w:rPr>
          <w:rFonts w:ascii="Times New Roman" w:hAnsi="Times New Roman" w:cs="Times New Roman"/>
          <w:sz w:val="28"/>
          <w:szCs w:val="28"/>
        </w:rPr>
        <w:t>: градация рекомендаций   А, градация рекомендаций   В, градация рекомендаций   С, г</w:t>
      </w:r>
      <w:r w:rsidR="00032189" w:rsidRPr="00032189">
        <w:rPr>
          <w:rFonts w:ascii="Times New Roman" w:hAnsi="Times New Roman" w:cs="Times New Roman"/>
          <w:sz w:val="28"/>
          <w:szCs w:val="28"/>
        </w:rPr>
        <w:t>радация рекомендаций   D.</w:t>
      </w:r>
    </w:p>
    <w:p w:rsidR="00032189" w:rsidRDefault="00032189" w:rsidP="00CD2FC9">
      <w:pPr>
        <w:pStyle w:val="a3"/>
        <w:numPr>
          <w:ilvl w:val="0"/>
          <w:numId w:val="21"/>
        </w:numPr>
        <w:ind w:left="567"/>
        <w:rPr>
          <w:rFonts w:ascii="Times New Roman" w:hAnsi="Times New Roman" w:cs="Times New Roman"/>
          <w:sz w:val="28"/>
          <w:szCs w:val="28"/>
        </w:rPr>
      </w:pPr>
      <w:r w:rsidRPr="00032189">
        <w:rPr>
          <w:rFonts w:ascii="Times New Roman" w:hAnsi="Times New Roman" w:cs="Times New Roman"/>
          <w:sz w:val="28"/>
          <w:szCs w:val="28"/>
        </w:rPr>
        <w:t>Опишите «иерархию доказательств».</w:t>
      </w:r>
    </w:p>
    <w:p w:rsidR="00F155CA" w:rsidRPr="00742CB7" w:rsidRDefault="00D26642" w:rsidP="00CD2FC9">
      <w:pPr>
        <w:pStyle w:val="a3"/>
        <w:numPr>
          <w:ilvl w:val="0"/>
          <w:numId w:val="21"/>
        </w:numPr>
        <w:ind w:left="567"/>
        <w:rPr>
          <w:rFonts w:ascii="Times New Roman" w:hAnsi="Times New Roman" w:cs="Times New Roman"/>
          <w:sz w:val="28"/>
          <w:szCs w:val="28"/>
        </w:rPr>
      </w:pPr>
      <w:r w:rsidRPr="000137C1">
        <w:rPr>
          <w:rFonts w:ascii="Times New Roman" w:hAnsi="Times New Roman" w:cs="Times New Roman"/>
          <w:sz w:val="28"/>
          <w:szCs w:val="28"/>
        </w:rPr>
        <w:t>Объясните,</w:t>
      </w:r>
      <w:r w:rsidR="000137C1" w:rsidRPr="000137C1">
        <w:rPr>
          <w:rFonts w:ascii="Times New Roman" w:hAnsi="Times New Roman" w:cs="Times New Roman"/>
          <w:sz w:val="28"/>
          <w:szCs w:val="28"/>
        </w:rPr>
        <w:t xml:space="preserve"> что такое уровень </w:t>
      </w:r>
      <w:r w:rsidRPr="000137C1">
        <w:rPr>
          <w:rFonts w:ascii="Times New Roman" w:hAnsi="Times New Roman" w:cs="Times New Roman"/>
          <w:sz w:val="28"/>
          <w:szCs w:val="28"/>
        </w:rPr>
        <w:t>доказательности I</w:t>
      </w:r>
      <w:r w:rsidR="000137C1" w:rsidRPr="000137C1">
        <w:rPr>
          <w:rFonts w:ascii="Times New Roman" w:hAnsi="Times New Roman" w:cs="Times New Roman"/>
          <w:sz w:val="28"/>
          <w:szCs w:val="28"/>
        </w:rPr>
        <w:t xml:space="preserve"> </w:t>
      </w:r>
      <w:r w:rsidR="00481EF3" w:rsidRPr="00481EF3">
        <w:rPr>
          <w:rFonts w:ascii="Times New Roman" w:hAnsi="Times New Roman" w:cs="Times New Roman"/>
          <w:sz w:val="24"/>
          <w:szCs w:val="28"/>
        </w:rPr>
        <w:t>А</w:t>
      </w:r>
      <w:r w:rsidR="000137C1" w:rsidRPr="000137C1">
        <w:rPr>
          <w:rFonts w:ascii="Times New Roman" w:hAnsi="Times New Roman" w:cs="Times New Roman"/>
          <w:sz w:val="28"/>
          <w:szCs w:val="28"/>
        </w:rPr>
        <w:t xml:space="preserve">, I </w:t>
      </w:r>
      <w:r w:rsidR="00481EF3" w:rsidRPr="000137C1">
        <w:rPr>
          <w:rFonts w:ascii="Times New Roman" w:hAnsi="Times New Roman" w:cs="Times New Roman"/>
          <w:sz w:val="28"/>
          <w:szCs w:val="28"/>
        </w:rPr>
        <w:t>B</w:t>
      </w:r>
      <w:r w:rsidR="000137C1" w:rsidRPr="000137C1">
        <w:rPr>
          <w:rFonts w:ascii="Times New Roman" w:hAnsi="Times New Roman" w:cs="Times New Roman"/>
          <w:sz w:val="28"/>
          <w:szCs w:val="28"/>
        </w:rPr>
        <w:t xml:space="preserve">, I </w:t>
      </w:r>
      <w:proofErr w:type="spellStart"/>
      <w:r w:rsidR="000137C1" w:rsidRPr="000137C1">
        <w:rPr>
          <w:rFonts w:ascii="Times New Roman" w:hAnsi="Times New Roman" w:cs="Times New Roman"/>
          <w:sz w:val="28"/>
          <w:szCs w:val="28"/>
        </w:rPr>
        <w:t>I</w:t>
      </w:r>
      <w:proofErr w:type="spellEnd"/>
      <w:r w:rsidR="000137C1" w:rsidRPr="000137C1">
        <w:rPr>
          <w:rFonts w:ascii="Times New Roman" w:hAnsi="Times New Roman" w:cs="Times New Roman"/>
          <w:sz w:val="28"/>
          <w:szCs w:val="28"/>
        </w:rPr>
        <w:t xml:space="preserve"> </w:t>
      </w:r>
      <w:r w:rsidR="00481EF3" w:rsidRPr="000137C1">
        <w:rPr>
          <w:rFonts w:ascii="Times New Roman" w:hAnsi="Times New Roman" w:cs="Times New Roman"/>
          <w:sz w:val="28"/>
          <w:szCs w:val="28"/>
        </w:rPr>
        <w:t>А</w:t>
      </w:r>
      <w:r w:rsidR="000137C1" w:rsidRPr="000137C1">
        <w:rPr>
          <w:rFonts w:ascii="Times New Roman" w:hAnsi="Times New Roman" w:cs="Times New Roman"/>
          <w:sz w:val="28"/>
          <w:szCs w:val="28"/>
        </w:rPr>
        <w:t xml:space="preserve">, I </w:t>
      </w:r>
      <w:proofErr w:type="spellStart"/>
      <w:r w:rsidR="000137C1" w:rsidRPr="000137C1">
        <w:rPr>
          <w:rFonts w:ascii="Times New Roman" w:hAnsi="Times New Roman" w:cs="Times New Roman"/>
          <w:sz w:val="28"/>
          <w:szCs w:val="28"/>
        </w:rPr>
        <w:t>I</w:t>
      </w:r>
      <w:proofErr w:type="spellEnd"/>
      <w:r w:rsidR="000137C1" w:rsidRPr="000137C1">
        <w:rPr>
          <w:rFonts w:ascii="Times New Roman" w:hAnsi="Times New Roman" w:cs="Times New Roman"/>
          <w:sz w:val="28"/>
          <w:szCs w:val="28"/>
        </w:rPr>
        <w:t xml:space="preserve"> </w:t>
      </w:r>
      <w:r w:rsidR="00481EF3" w:rsidRPr="000137C1">
        <w:rPr>
          <w:rFonts w:ascii="Times New Roman" w:hAnsi="Times New Roman" w:cs="Times New Roman"/>
          <w:sz w:val="28"/>
          <w:szCs w:val="28"/>
        </w:rPr>
        <w:t>B</w:t>
      </w:r>
      <w:r w:rsidR="000137C1" w:rsidRPr="000137C1">
        <w:rPr>
          <w:rFonts w:ascii="Times New Roman" w:hAnsi="Times New Roman" w:cs="Times New Roman"/>
          <w:sz w:val="28"/>
          <w:szCs w:val="28"/>
        </w:rPr>
        <w:t xml:space="preserve">, I </w:t>
      </w:r>
      <w:proofErr w:type="spellStart"/>
      <w:r w:rsidR="000137C1" w:rsidRPr="000137C1">
        <w:rPr>
          <w:rFonts w:ascii="Times New Roman" w:hAnsi="Times New Roman" w:cs="Times New Roman"/>
          <w:sz w:val="28"/>
          <w:szCs w:val="28"/>
        </w:rPr>
        <w:t>I</w:t>
      </w:r>
      <w:proofErr w:type="spellEnd"/>
      <w:r w:rsidR="000137C1" w:rsidRPr="000137C1">
        <w:rPr>
          <w:rFonts w:ascii="Times New Roman" w:hAnsi="Times New Roman" w:cs="Times New Roman"/>
          <w:sz w:val="28"/>
          <w:szCs w:val="28"/>
        </w:rPr>
        <w:t xml:space="preserve"> </w:t>
      </w:r>
      <w:proofErr w:type="spellStart"/>
      <w:r w:rsidR="000137C1" w:rsidRPr="000137C1">
        <w:rPr>
          <w:rFonts w:ascii="Times New Roman" w:hAnsi="Times New Roman" w:cs="Times New Roman"/>
          <w:sz w:val="28"/>
          <w:szCs w:val="28"/>
        </w:rPr>
        <w:t>I</w:t>
      </w:r>
      <w:proofErr w:type="spellEnd"/>
      <w:r w:rsidR="000137C1" w:rsidRPr="000137C1">
        <w:rPr>
          <w:rFonts w:ascii="Times New Roman" w:hAnsi="Times New Roman" w:cs="Times New Roman"/>
          <w:sz w:val="28"/>
          <w:szCs w:val="28"/>
        </w:rPr>
        <w:t xml:space="preserve">, IV? </w:t>
      </w:r>
    </w:p>
    <w:p w:rsidR="00587CAC" w:rsidRPr="00587CAC" w:rsidRDefault="00C80DF6" w:rsidP="00587CAC">
      <w:pPr>
        <w:rPr>
          <w:rFonts w:ascii="Times New Roman" w:hAnsi="Times New Roman" w:cs="Times New Roman"/>
          <w:b/>
          <w:sz w:val="28"/>
          <w:szCs w:val="28"/>
        </w:rPr>
      </w:pPr>
      <w:r>
        <w:rPr>
          <w:rFonts w:ascii="Times New Roman" w:hAnsi="Times New Roman" w:cs="Times New Roman"/>
          <w:b/>
          <w:sz w:val="28"/>
          <w:szCs w:val="28"/>
        </w:rPr>
        <w:t xml:space="preserve">  </w:t>
      </w:r>
      <w:r w:rsidR="00587CAC">
        <w:rPr>
          <w:rFonts w:ascii="Times New Roman" w:hAnsi="Times New Roman" w:cs="Times New Roman"/>
          <w:b/>
          <w:sz w:val="28"/>
          <w:szCs w:val="28"/>
        </w:rPr>
        <w:t>Тестовые вопросы</w:t>
      </w:r>
    </w:p>
    <w:p w:rsidR="00587CAC" w:rsidRPr="00C77C4E" w:rsidRDefault="00587CAC" w:rsidP="00CD2FC9">
      <w:pPr>
        <w:pStyle w:val="a3"/>
        <w:numPr>
          <w:ilvl w:val="1"/>
          <w:numId w:val="31"/>
        </w:numPr>
        <w:ind w:left="567"/>
        <w:jc w:val="both"/>
        <w:rPr>
          <w:rFonts w:ascii="Times New Roman" w:hAnsi="Times New Roman" w:cs="Times New Roman"/>
          <w:b/>
          <w:sz w:val="28"/>
          <w:szCs w:val="28"/>
        </w:rPr>
      </w:pPr>
      <w:proofErr w:type="spellStart"/>
      <w:r w:rsidRPr="00C77C4E">
        <w:rPr>
          <w:rFonts w:ascii="Times New Roman" w:hAnsi="Times New Roman" w:cs="Times New Roman"/>
          <w:b/>
          <w:sz w:val="28"/>
          <w:szCs w:val="28"/>
        </w:rPr>
        <w:t>Рандомизированное</w:t>
      </w:r>
      <w:proofErr w:type="spellEnd"/>
      <w:r w:rsidRPr="00C77C4E">
        <w:rPr>
          <w:rFonts w:ascii="Times New Roman" w:hAnsi="Times New Roman" w:cs="Times New Roman"/>
          <w:b/>
          <w:sz w:val="28"/>
          <w:szCs w:val="28"/>
        </w:rPr>
        <w:t xml:space="preserve"> контролируемое </w:t>
      </w:r>
      <w:r w:rsidR="00C77C4E" w:rsidRPr="00C77C4E">
        <w:rPr>
          <w:rFonts w:ascii="Times New Roman" w:hAnsi="Times New Roman" w:cs="Times New Roman"/>
          <w:b/>
          <w:sz w:val="28"/>
          <w:szCs w:val="28"/>
        </w:rPr>
        <w:t>исследование</w:t>
      </w:r>
      <w:r w:rsidRPr="00C77C4E">
        <w:rPr>
          <w:rFonts w:ascii="Times New Roman" w:hAnsi="Times New Roman" w:cs="Times New Roman"/>
          <w:b/>
          <w:sz w:val="28"/>
          <w:szCs w:val="28"/>
        </w:rPr>
        <w:t xml:space="preserve"> это: </w:t>
      </w:r>
    </w:p>
    <w:p w:rsidR="00587CAC" w:rsidRPr="006E6E8D" w:rsidRDefault="00587CAC" w:rsidP="00C80DF6">
      <w:pPr>
        <w:pStyle w:val="a3"/>
        <w:numPr>
          <w:ilvl w:val="0"/>
          <w:numId w:val="38"/>
        </w:numPr>
        <w:ind w:left="567"/>
        <w:jc w:val="both"/>
        <w:rPr>
          <w:rFonts w:ascii="Times New Roman" w:hAnsi="Times New Roman" w:cs="Times New Roman"/>
          <w:sz w:val="28"/>
          <w:szCs w:val="28"/>
        </w:rPr>
      </w:pPr>
      <w:r w:rsidRPr="006E6E8D">
        <w:rPr>
          <w:rFonts w:ascii="Times New Roman" w:hAnsi="Times New Roman" w:cs="Times New Roman"/>
          <w:sz w:val="28"/>
          <w:szCs w:val="28"/>
        </w:rPr>
        <w:t xml:space="preserve">Экспериментальное исследование, в котором участников в случайном порядке относят к той или иной группе (например, лечения или контроля), в одной из которых будет проведено вмешательство, а в другой – нет, или к группам, в которых будут проведены разные вмешательства, требующие сравнения. Результаты оцениваются путем сравнения исходов в группе лечения и группе контроля. </w:t>
      </w:r>
    </w:p>
    <w:p w:rsidR="00587CAC" w:rsidRPr="006E6E8D" w:rsidRDefault="00587CAC" w:rsidP="00C80DF6">
      <w:pPr>
        <w:pStyle w:val="a3"/>
        <w:numPr>
          <w:ilvl w:val="0"/>
          <w:numId w:val="38"/>
        </w:numPr>
        <w:ind w:left="567"/>
        <w:jc w:val="both"/>
        <w:rPr>
          <w:rFonts w:ascii="Times New Roman" w:hAnsi="Times New Roman" w:cs="Times New Roman"/>
          <w:sz w:val="28"/>
          <w:szCs w:val="28"/>
        </w:rPr>
      </w:pPr>
      <w:r w:rsidRPr="006E6E8D">
        <w:rPr>
          <w:rFonts w:ascii="Times New Roman" w:hAnsi="Times New Roman" w:cs="Times New Roman"/>
          <w:sz w:val="28"/>
          <w:szCs w:val="28"/>
        </w:rPr>
        <w:t>Клиническое испытание, в котором исследователь собирает данные путем простого наблюдения событий в их естественном течении, не вмешиваясь в них активно.</w:t>
      </w:r>
    </w:p>
    <w:p w:rsidR="00587CAC" w:rsidRPr="006E6E8D" w:rsidRDefault="00587CAC" w:rsidP="00C80DF6">
      <w:pPr>
        <w:pStyle w:val="a3"/>
        <w:numPr>
          <w:ilvl w:val="0"/>
          <w:numId w:val="38"/>
        </w:numPr>
        <w:ind w:left="567"/>
        <w:jc w:val="both"/>
        <w:rPr>
          <w:rFonts w:ascii="Times New Roman" w:hAnsi="Times New Roman" w:cs="Times New Roman"/>
          <w:sz w:val="28"/>
          <w:szCs w:val="28"/>
        </w:rPr>
      </w:pPr>
      <w:r w:rsidRPr="006E6E8D">
        <w:rPr>
          <w:rFonts w:ascii="Times New Roman" w:hAnsi="Times New Roman" w:cs="Times New Roman"/>
          <w:sz w:val="28"/>
          <w:szCs w:val="28"/>
        </w:rPr>
        <w:t>Исследование, в котором проводят сравнения одной и более группы вмешательства с одной и более группой сравнения (</w:t>
      </w:r>
      <w:proofErr w:type="spellStart"/>
      <w:r w:rsidRPr="006E6E8D">
        <w:rPr>
          <w:rFonts w:ascii="Times New Roman" w:hAnsi="Times New Roman" w:cs="Times New Roman"/>
          <w:sz w:val="28"/>
          <w:szCs w:val="28"/>
        </w:rPr>
        <w:t>control</w:t>
      </w:r>
      <w:proofErr w:type="spellEnd"/>
      <w:r w:rsidRPr="006E6E8D">
        <w:rPr>
          <w:rFonts w:ascii="Times New Roman" w:hAnsi="Times New Roman" w:cs="Times New Roman"/>
          <w:sz w:val="28"/>
          <w:szCs w:val="28"/>
        </w:rPr>
        <w:t xml:space="preserve"> – контрольной) без проведения рандомизации</w:t>
      </w:r>
    </w:p>
    <w:p w:rsidR="00BE2FB6" w:rsidRPr="006E6E8D" w:rsidRDefault="00BE2FB6" w:rsidP="00C80DF6">
      <w:pPr>
        <w:pStyle w:val="a3"/>
        <w:ind w:left="567" w:firstLine="578"/>
        <w:jc w:val="both"/>
        <w:rPr>
          <w:rFonts w:ascii="Times New Roman" w:hAnsi="Times New Roman" w:cs="Times New Roman"/>
          <w:sz w:val="28"/>
          <w:szCs w:val="28"/>
        </w:rPr>
      </w:pPr>
    </w:p>
    <w:p w:rsidR="00587CAC" w:rsidRPr="00DB2A01" w:rsidRDefault="00587CAC" w:rsidP="00CD2FC9">
      <w:pPr>
        <w:pStyle w:val="a3"/>
        <w:numPr>
          <w:ilvl w:val="1"/>
          <w:numId w:val="31"/>
        </w:numPr>
        <w:ind w:left="709"/>
        <w:jc w:val="both"/>
        <w:rPr>
          <w:rFonts w:ascii="Times New Roman" w:hAnsi="Times New Roman" w:cs="Times New Roman"/>
          <w:b/>
          <w:sz w:val="28"/>
          <w:szCs w:val="28"/>
        </w:rPr>
      </w:pPr>
      <w:r w:rsidRPr="00DB2A01">
        <w:rPr>
          <w:rFonts w:ascii="Times New Roman" w:hAnsi="Times New Roman" w:cs="Times New Roman"/>
          <w:b/>
          <w:sz w:val="28"/>
          <w:szCs w:val="28"/>
        </w:rPr>
        <w:t xml:space="preserve">По системе определения доказательности исследований, предложенной шведским агентством по оценке технологий, уровень доказательности А это: </w:t>
      </w:r>
    </w:p>
    <w:p w:rsidR="00587CAC" w:rsidRPr="00660534" w:rsidRDefault="00587CAC" w:rsidP="00C80DF6">
      <w:pPr>
        <w:pStyle w:val="a3"/>
        <w:numPr>
          <w:ilvl w:val="0"/>
          <w:numId w:val="36"/>
        </w:numPr>
        <w:ind w:left="709"/>
        <w:jc w:val="both"/>
        <w:rPr>
          <w:rFonts w:ascii="Times New Roman" w:hAnsi="Times New Roman" w:cs="Times New Roman"/>
          <w:sz w:val="28"/>
          <w:szCs w:val="28"/>
        </w:rPr>
      </w:pPr>
      <w:r w:rsidRPr="00660534">
        <w:rPr>
          <w:rFonts w:ascii="Times New Roman" w:hAnsi="Times New Roman" w:cs="Times New Roman"/>
          <w:sz w:val="28"/>
          <w:szCs w:val="28"/>
        </w:rPr>
        <w:t>Умеренные доказательства – одинаковые результаты в одном качественном РКИ И одном или более РКИ низкого качества ИЛИ одинаковые результаты в нескольких исследованиях низкого качества</w:t>
      </w:r>
    </w:p>
    <w:p w:rsidR="00587CAC" w:rsidRPr="00660534" w:rsidRDefault="00587CAC" w:rsidP="00C80DF6">
      <w:pPr>
        <w:pStyle w:val="a3"/>
        <w:numPr>
          <w:ilvl w:val="0"/>
          <w:numId w:val="36"/>
        </w:numPr>
        <w:ind w:left="709"/>
        <w:jc w:val="both"/>
        <w:rPr>
          <w:rFonts w:ascii="Times New Roman" w:hAnsi="Times New Roman" w:cs="Times New Roman"/>
          <w:sz w:val="28"/>
          <w:szCs w:val="28"/>
        </w:rPr>
      </w:pPr>
      <w:r w:rsidRPr="00660534">
        <w:rPr>
          <w:rFonts w:ascii="Times New Roman" w:hAnsi="Times New Roman" w:cs="Times New Roman"/>
          <w:sz w:val="28"/>
          <w:szCs w:val="28"/>
        </w:rPr>
        <w:lastRenderedPageBreak/>
        <w:t>Ограниченные доказательства – одно РКИ или противоречивые результаты в нескольких исследованиях.</w:t>
      </w:r>
    </w:p>
    <w:p w:rsidR="00587CAC" w:rsidRDefault="00587CAC" w:rsidP="00C80DF6">
      <w:pPr>
        <w:pStyle w:val="a3"/>
        <w:numPr>
          <w:ilvl w:val="0"/>
          <w:numId w:val="36"/>
        </w:numPr>
        <w:ind w:left="709"/>
        <w:jc w:val="both"/>
        <w:rPr>
          <w:rFonts w:ascii="Times New Roman" w:hAnsi="Times New Roman" w:cs="Times New Roman"/>
          <w:sz w:val="28"/>
          <w:szCs w:val="28"/>
        </w:rPr>
      </w:pPr>
      <w:r w:rsidRPr="00660534">
        <w:rPr>
          <w:rFonts w:ascii="Times New Roman" w:hAnsi="Times New Roman" w:cs="Times New Roman"/>
          <w:sz w:val="28"/>
          <w:szCs w:val="28"/>
        </w:rPr>
        <w:t xml:space="preserve">Сильные доказательства – одинаковые результаты в нескольких РКИ высокого качества. </w:t>
      </w:r>
    </w:p>
    <w:p w:rsidR="00742CB7" w:rsidRPr="00660534" w:rsidRDefault="00742CB7" w:rsidP="00742CB7">
      <w:pPr>
        <w:pStyle w:val="a3"/>
        <w:ind w:left="1080"/>
        <w:jc w:val="both"/>
        <w:rPr>
          <w:rFonts w:ascii="Times New Roman" w:hAnsi="Times New Roman" w:cs="Times New Roman"/>
          <w:sz w:val="28"/>
          <w:szCs w:val="28"/>
        </w:rPr>
      </w:pPr>
    </w:p>
    <w:p w:rsidR="00587CAC" w:rsidRPr="00587CAC" w:rsidRDefault="00587CAC" w:rsidP="00CD2FC9">
      <w:pPr>
        <w:pStyle w:val="a3"/>
        <w:numPr>
          <w:ilvl w:val="1"/>
          <w:numId w:val="31"/>
        </w:numPr>
        <w:ind w:left="993"/>
        <w:jc w:val="both"/>
        <w:rPr>
          <w:rFonts w:ascii="Times New Roman" w:hAnsi="Times New Roman" w:cs="Times New Roman"/>
          <w:b/>
          <w:sz w:val="28"/>
          <w:szCs w:val="28"/>
        </w:rPr>
      </w:pPr>
      <w:r w:rsidRPr="00587CAC">
        <w:rPr>
          <w:rFonts w:ascii="Times New Roman" w:hAnsi="Times New Roman" w:cs="Times New Roman"/>
          <w:b/>
          <w:sz w:val="28"/>
          <w:szCs w:val="28"/>
        </w:rPr>
        <w:t xml:space="preserve">По системе определения доказательности исследований, предложенной шведским агентством по оценке технологий, уровень доказательности В это: </w:t>
      </w:r>
    </w:p>
    <w:p w:rsidR="00587CAC" w:rsidRPr="0066711E" w:rsidRDefault="00587CAC" w:rsidP="00C80DF6">
      <w:pPr>
        <w:pStyle w:val="a3"/>
        <w:numPr>
          <w:ilvl w:val="0"/>
          <w:numId w:val="37"/>
        </w:numPr>
        <w:ind w:left="993"/>
        <w:jc w:val="both"/>
        <w:rPr>
          <w:rFonts w:ascii="Times New Roman" w:hAnsi="Times New Roman" w:cs="Times New Roman"/>
          <w:sz w:val="28"/>
          <w:szCs w:val="28"/>
        </w:rPr>
      </w:pPr>
      <w:r w:rsidRPr="0066711E">
        <w:rPr>
          <w:rFonts w:ascii="Times New Roman" w:hAnsi="Times New Roman" w:cs="Times New Roman"/>
          <w:sz w:val="28"/>
          <w:szCs w:val="28"/>
        </w:rPr>
        <w:t>Сильные доказательства – одинаковые результаты в нескольких РКИ высокого качества</w:t>
      </w:r>
      <w:r w:rsidR="0066711E" w:rsidRPr="0066711E">
        <w:rPr>
          <w:rFonts w:ascii="Times New Roman" w:hAnsi="Times New Roman" w:cs="Times New Roman"/>
          <w:sz w:val="28"/>
          <w:szCs w:val="28"/>
        </w:rPr>
        <w:t>.</w:t>
      </w:r>
    </w:p>
    <w:p w:rsidR="00587CAC" w:rsidRPr="0066711E" w:rsidRDefault="00587CAC" w:rsidP="00C80DF6">
      <w:pPr>
        <w:pStyle w:val="a3"/>
        <w:numPr>
          <w:ilvl w:val="0"/>
          <w:numId w:val="37"/>
        </w:numPr>
        <w:ind w:left="993"/>
        <w:jc w:val="both"/>
        <w:rPr>
          <w:rFonts w:ascii="Times New Roman" w:hAnsi="Times New Roman" w:cs="Times New Roman"/>
          <w:sz w:val="28"/>
          <w:szCs w:val="28"/>
        </w:rPr>
      </w:pPr>
      <w:r w:rsidRPr="0066711E">
        <w:rPr>
          <w:rFonts w:ascii="Times New Roman" w:hAnsi="Times New Roman" w:cs="Times New Roman"/>
          <w:sz w:val="28"/>
          <w:szCs w:val="28"/>
        </w:rPr>
        <w:t>Умеренные доказательства – одинаковые результаты в одном качественном РКИ И одном или более РКИ низкого качества ИЛИ одинаковые результаты в нескольких исследованиях низкого качества</w:t>
      </w:r>
      <w:r w:rsidR="0066711E" w:rsidRPr="0066711E">
        <w:rPr>
          <w:rFonts w:ascii="Times New Roman" w:hAnsi="Times New Roman" w:cs="Times New Roman"/>
          <w:sz w:val="28"/>
          <w:szCs w:val="28"/>
        </w:rPr>
        <w:t>.</w:t>
      </w:r>
    </w:p>
    <w:p w:rsidR="008146B1" w:rsidRDefault="00587CAC" w:rsidP="00C80DF6">
      <w:pPr>
        <w:pStyle w:val="a3"/>
        <w:numPr>
          <w:ilvl w:val="0"/>
          <w:numId w:val="37"/>
        </w:numPr>
        <w:ind w:left="993"/>
        <w:jc w:val="both"/>
        <w:rPr>
          <w:rFonts w:ascii="Times New Roman" w:hAnsi="Times New Roman" w:cs="Times New Roman"/>
          <w:sz w:val="28"/>
          <w:szCs w:val="28"/>
        </w:rPr>
      </w:pPr>
      <w:r w:rsidRPr="0066711E">
        <w:rPr>
          <w:rFonts w:ascii="Times New Roman" w:hAnsi="Times New Roman" w:cs="Times New Roman"/>
          <w:sz w:val="28"/>
          <w:szCs w:val="28"/>
        </w:rPr>
        <w:t>Отсутствие доказательств – нет РКИ или иных исследований приемлемого научного качества.</w:t>
      </w:r>
    </w:p>
    <w:p w:rsidR="00742CB7" w:rsidRPr="006D1A55" w:rsidRDefault="00742CB7" w:rsidP="00C80DF6">
      <w:pPr>
        <w:pStyle w:val="a3"/>
        <w:ind w:left="993"/>
        <w:jc w:val="both"/>
        <w:rPr>
          <w:rFonts w:ascii="Times New Roman" w:hAnsi="Times New Roman" w:cs="Times New Roman"/>
          <w:sz w:val="28"/>
          <w:szCs w:val="28"/>
        </w:rPr>
      </w:pPr>
    </w:p>
    <w:p w:rsidR="00DB2A01" w:rsidRPr="00DB2A01" w:rsidRDefault="00DB2A01" w:rsidP="00CD2FC9">
      <w:pPr>
        <w:pStyle w:val="a3"/>
        <w:numPr>
          <w:ilvl w:val="1"/>
          <w:numId w:val="31"/>
        </w:numPr>
        <w:ind w:left="1276" w:hanging="425"/>
        <w:jc w:val="both"/>
        <w:rPr>
          <w:rFonts w:ascii="Times New Roman" w:hAnsi="Times New Roman" w:cs="Times New Roman"/>
          <w:b/>
          <w:sz w:val="28"/>
          <w:szCs w:val="28"/>
        </w:rPr>
      </w:pPr>
      <w:proofErr w:type="spellStart"/>
      <w:r w:rsidRPr="00DB2A01">
        <w:rPr>
          <w:rFonts w:ascii="Times New Roman" w:hAnsi="Times New Roman" w:cs="Times New Roman"/>
          <w:b/>
          <w:sz w:val="28"/>
          <w:szCs w:val="28"/>
        </w:rPr>
        <w:t>Когортное</w:t>
      </w:r>
      <w:proofErr w:type="spellEnd"/>
      <w:r w:rsidRPr="00DB2A01">
        <w:rPr>
          <w:rFonts w:ascii="Times New Roman" w:hAnsi="Times New Roman" w:cs="Times New Roman"/>
          <w:b/>
          <w:sz w:val="28"/>
          <w:szCs w:val="28"/>
        </w:rPr>
        <w:t xml:space="preserve"> исследование это: </w:t>
      </w:r>
    </w:p>
    <w:p w:rsidR="00DB2A01" w:rsidRPr="008146B1" w:rsidRDefault="00DB2A01" w:rsidP="003A6F72">
      <w:pPr>
        <w:pStyle w:val="a3"/>
        <w:numPr>
          <w:ilvl w:val="0"/>
          <w:numId w:val="39"/>
        </w:numPr>
        <w:ind w:hanging="229"/>
        <w:jc w:val="both"/>
        <w:rPr>
          <w:rFonts w:ascii="Times New Roman" w:hAnsi="Times New Roman" w:cs="Times New Roman"/>
          <w:sz w:val="28"/>
          <w:szCs w:val="28"/>
        </w:rPr>
      </w:pPr>
      <w:r w:rsidRPr="008146B1">
        <w:rPr>
          <w:rFonts w:ascii="Times New Roman" w:hAnsi="Times New Roman" w:cs="Times New Roman"/>
          <w:sz w:val="28"/>
          <w:szCs w:val="28"/>
        </w:rPr>
        <w:t>Одинаковые субъекты без/с признаками заболевания (</w:t>
      </w:r>
      <w:r w:rsidR="003B7D40" w:rsidRPr="008146B1">
        <w:rPr>
          <w:rFonts w:ascii="Times New Roman" w:hAnsi="Times New Roman" w:cs="Times New Roman"/>
          <w:sz w:val="28"/>
          <w:szCs w:val="28"/>
        </w:rPr>
        <w:t xml:space="preserve">измеряемым </w:t>
      </w:r>
      <w:r w:rsidR="003B7D40">
        <w:rPr>
          <w:rFonts w:ascii="Times New Roman" w:hAnsi="Times New Roman" w:cs="Times New Roman"/>
          <w:sz w:val="28"/>
          <w:szCs w:val="28"/>
        </w:rPr>
        <w:t>результатом</w:t>
      </w:r>
      <w:r w:rsidRPr="008146B1">
        <w:rPr>
          <w:rFonts w:ascii="Times New Roman" w:hAnsi="Times New Roman" w:cs="Times New Roman"/>
          <w:sz w:val="28"/>
          <w:szCs w:val="28"/>
        </w:rPr>
        <w:t>) оцениваются по критерию воздействия на них потенциальных детерминант</w:t>
      </w:r>
      <w:r w:rsidR="00284E6B">
        <w:rPr>
          <w:rFonts w:ascii="Times New Roman" w:hAnsi="Times New Roman" w:cs="Times New Roman"/>
          <w:sz w:val="28"/>
          <w:szCs w:val="28"/>
        </w:rPr>
        <w:t>.</w:t>
      </w:r>
    </w:p>
    <w:p w:rsidR="00DB2A01" w:rsidRDefault="00DB2A01" w:rsidP="003B7D40">
      <w:pPr>
        <w:pStyle w:val="a3"/>
        <w:numPr>
          <w:ilvl w:val="0"/>
          <w:numId w:val="39"/>
        </w:numPr>
        <w:ind w:left="1134" w:hanging="283"/>
        <w:jc w:val="both"/>
        <w:rPr>
          <w:rFonts w:ascii="Times New Roman" w:hAnsi="Times New Roman" w:cs="Times New Roman"/>
          <w:sz w:val="28"/>
          <w:szCs w:val="28"/>
        </w:rPr>
      </w:pPr>
      <w:r w:rsidRPr="008146B1">
        <w:rPr>
          <w:rFonts w:ascii="Times New Roman" w:hAnsi="Times New Roman" w:cs="Times New Roman"/>
          <w:sz w:val="28"/>
          <w:szCs w:val="28"/>
        </w:rPr>
        <w:t>Отбираются субъекты для исследования, измеряются воздействующие факторы, оценивается встречаемость последующих конкретных результатов (исходов)</w:t>
      </w:r>
      <w:r w:rsidR="00284E6B">
        <w:rPr>
          <w:rFonts w:ascii="Times New Roman" w:hAnsi="Times New Roman" w:cs="Times New Roman"/>
          <w:sz w:val="28"/>
          <w:szCs w:val="28"/>
        </w:rPr>
        <w:t>.</w:t>
      </w:r>
    </w:p>
    <w:p w:rsidR="00DB2A01" w:rsidRPr="003B7D40" w:rsidRDefault="00DB2A01" w:rsidP="003B7D40">
      <w:pPr>
        <w:pStyle w:val="a3"/>
        <w:numPr>
          <w:ilvl w:val="0"/>
          <w:numId w:val="39"/>
        </w:numPr>
        <w:ind w:left="1134" w:hanging="283"/>
        <w:jc w:val="both"/>
        <w:rPr>
          <w:rFonts w:ascii="Times New Roman" w:hAnsi="Times New Roman" w:cs="Times New Roman"/>
          <w:sz w:val="28"/>
          <w:szCs w:val="28"/>
        </w:rPr>
      </w:pPr>
      <w:r w:rsidRPr="003B7D40">
        <w:rPr>
          <w:rFonts w:ascii="Times New Roman" w:hAnsi="Times New Roman" w:cs="Times New Roman"/>
          <w:sz w:val="28"/>
          <w:szCs w:val="28"/>
        </w:rPr>
        <w:t xml:space="preserve">Воздействующий фактор и результат измеряются в одно и то </w:t>
      </w:r>
      <w:r w:rsidR="00410AEE" w:rsidRPr="003B7D40">
        <w:rPr>
          <w:rFonts w:ascii="Times New Roman" w:hAnsi="Times New Roman" w:cs="Times New Roman"/>
          <w:sz w:val="28"/>
          <w:szCs w:val="28"/>
        </w:rPr>
        <w:t xml:space="preserve">     </w:t>
      </w:r>
      <w:r w:rsidRPr="003B7D40">
        <w:rPr>
          <w:rFonts w:ascii="Times New Roman" w:hAnsi="Times New Roman" w:cs="Times New Roman"/>
          <w:sz w:val="28"/>
          <w:szCs w:val="28"/>
        </w:rPr>
        <w:t>же время</w:t>
      </w:r>
      <w:r w:rsidR="00E6744E" w:rsidRPr="003B7D40">
        <w:rPr>
          <w:rFonts w:ascii="Times New Roman" w:hAnsi="Times New Roman" w:cs="Times New Roman"/>
          <w:sz w:val="28"/>
          <w:szCs w:val="28"/>
        </w:rPr>
        <w:t>.</w:t>
      </w:r>
      <w:r w:rsidRPr="003B7D40">
        <w:rPr>
          <w:rFonts w:ascii="Times New Roman" w:hAnsi="Times New Roman" w:cs="Times New Roman"/>
          <w:sz w:val="28"/>
          <w:szCs w:val="28"/>
        </w:rPr>
        <w:t xml:space="preserve"> </w:t>
      </w:r>
    </w:p>
    <w:p w:rsidR="00746B5B" w:rsidRPr="008146B1" w:rsidRDefault="00746B5B" w:rsidP="00534C87">
      <w:pPr>
        <w:pStyle w:val="a3"/>
        <w:ind w:left="142" w:firstLine="578"/>
        <w:jc w:val="both"/>
        <w:rPr>
          <w:rFonts w:ascii="Times New Roman" w:hAnsi="Times New Roman" w:cs="Times New Roman"/>
          <w:sz w:val="28"/>
          <w:szCs w:val="28"/>
        </w:rPr>
      </w:pPr>
    </w:p>
    <w:p w:rsidR="00246A2E" w:rsidRPr="00246A2E" w:rsidRDefault="00C67215" w:rsidP="008D2A0A">
      <w:pPr>
        <w:pStyle w:val="a3"/>
        <w:numPr>
          <w:ilvl w:val="1"/>
          <w:numId w:val="31"/>
        </w:numPr>
        <w:ind w:left="1134" w:hanging="283"/>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246A2E" w:rsidRPr="00246A2E">
        <w:rPr>
          <w:rFonts w:ascii="Times New Roman" w:hAnsi="Times New Roman" w:cs="Times New Roman"/>
          <w:b/>
          <w:sz w:val="28"/>
          <w:szCs w:val="28"/>
        </w:rPr>
        <w:t>Рандомизированное</w:t>
      </w:r>
      <w:proofErr w:type="spellEnd"/>
      <w:r w:rsidR="00246A2E" w:rsidRPr="00246A2E">
        <w:rPr>
          <w:rFonts w:ascii="Times New Roman" w:hAnsi="Times New Roman" w:cs="Times New Roman"/>
          <w:b/>
          <w:sz w:val="28"/>
          <w:szCs w:val="28"/>
        </w:rPr>
        <w:t xml:space="preserve"> контролируемое испытание это: </w:t>
      </w:r>
    </w:p>
    <w:p w:rsidR="00246A2E" w:rsidRPr="00246A2E" w:rsidRDefault="00246A2E" w:rsidP="003A6F72">
      <w:pPr>
        <w:pStyle w:val="a3"/>
        <w:numPr>
          <w:ilvl w:val="0"/>
          <w:numId w:val="40"/>
        </w:numPr>
        <w:ind w:left="1418" w:hanging="425"/>
        <w:jc w:val="both"/>
        <w:rPr>
          <w:rFonts w:ascii="Times New Roman" w:hAnsi="Times New Roman" w:cs="Times New Roman"/>
          <w:sz w:val="28"/>
          <w:szCs w:val="28"/>
        </w:rPr>
      </w:pPr>
      <w:proofErr w:type="spellStart"/>
      <w:r w:rsidRPr="00246A2E">
        <w:rPr>
          <w:rFonts w:ascii="Times New Roman" w:hAnsi="Times New Roman" w:cs="Times New Roman"/>
          <w:sz w:val="28"/>
          <w:szCs w:val="28"/>
        </w:rPr>
        <w:t>Проспективное</w:t>
      </w:r>
      <w:proofErr w:type="spellEnd"/>
      <w:r w:rsidRPr="00246A2E">
        <w:rPr>
          <w:rFonts w:ascii="Times New Roman" w:hAnsi="Times New Roman" w:cs="Times New Roman"/>
          <w:sz w:val="28"/>
          <w:szCs w:val="28"/>
        </w:rPr>
        <w:t xml:space="preserve"> исследование.</w:t>
      </w:r>
    </w:p>
    <w:p w:rsidR="00246A2E" w:rsidRPr="00246A2E" w:rsidRDefault="00246A2E" w:rsidP="003A6F72">
      <w:pPr>
        <w:pStyle w:val="a3"/>
        <w:numPr>
          <w:ilvl w:val="0"/>
          <w:numId w:val="40"/>
        </w:numPr>
        <w:ind w:left="1418" w:hanging="425"/>
        <w:jc w:val="both"/>
        <w:rPr>
          <w:rFonts w:ascii="Times New Roman" w:hAnsi="Times New Roman" w:cs="Times New Roman"/>
          <w:sz w:val="28"/>
          <w:szCs w:val="28"/>
        </w:rPr>
      </w:pPr>
      <w:r w:rsidRPr="00246A2E">
        <w:rPr>
          <w:rFonts w:ascii="Times New Roman" w:hAnsi="Times New Roman" w:cs="Times New Roman"/>
          <w:sz w:val="28"/>
          <w:szCs w:val="28"/>
        </w:rPr>
        <w:t>Ретроспективное исследование</w:t>
      </w:r>
    </w:p>
    <w:p w:rsidR="00246A2E" w:rsidRPr="00246A2E" w:rsidRDefault="00246A2E" w:rsidP="003A6F72">
      <w:pPr>
        <w:pStyle w:val="a3"/>
        <w:numPr>
          <w:ilvl w:val="0"/>
          <w:numId w:val="40"/>
        </w:numPr>
        <w:ind w:left="1418" w:hanging="425"/>
        <w:jc w:val="both"/>
        <w:rPr>
          <w:rFonts w:ascii="Times New Roman" w:hAnsi="Times New Roman" w:cs="Times New Roman"/>
          <w:sz w:val="28"/>
          <w:szCs w:val="28"/>
        </w:rPr>
      </w:pPr>
      <w:r w:rsidRPr="00246A2E">
        <w:rPr>
          <w:rFonts w:ascii="Times New Roman" w:hAnsi="Times New Roman" w:cs="Times New Roman"/>
          <w:sz w:val="28"/>
          <w:szCs w:val="28"/>
        </w:rPr>
        <w:t>Обсервационное исследование</w:t>
      </w:r>
    </w:p>
    <w:p w:rsidR="00746B5B" w:rsidRPr="00246A2E" w:rsidRDefault="00746B5B" w:rsidP="003A6F72">
      <w:pPr>
        <w:pStyle w:val="a3"/>
        <w:ind w:left="1418" w:hanging="425"/>
        <w:jc w:val="both"/>
        <w:rPr>
          <w:rFonts w:ascii="Times New Roman" w:hAnsi="Times New Roman" w:cs="Times New Roman"/>
          <w:sz w:val="28"/>
          <w:szCs w:val="28"/>
        </w:rPr>
      </w:pPr>
    </w:p>
    <w:p w:rsidR="00410AEE" w:rsidRPr="00C67215" w:rsidRDefault="00410AEE" w:rsidP="008D2A0A">
      <w:pPr>
        <w:pStyle w:val="a3"/>
        <w:numPr>
          <w:ilvl w:val="1"/>
          <w:numId w:val="31"/>
        </w:numPr>
        <w:ind w:hanging="447"/>
        <w:jc w:val="both"/>
        <w:rPr>
          <w:rFonts w:ascii="Times New Roman" w:hAnsi="Times New Roman" w:cs="Times New Roman"/>
          <w:b/>
          <w:sz w:val="28"/>
          <w:szCs w:val="28"/>
        </w:rPr>
      </w:pPr>
      <w:r w:rsidRPr="00C67215">
        <w:rPr>
          <w:rFonts w:ascii="Times New Roman" w:hAnsi="Times New Roman" w:cs="Times New Roman"/>
          <w:b/>
          <w:sz w:val="28"/>
          <w:szCs w:val="28"/>
        </w:rPr>
        <w:t xml:space="preserve">Рандомизация это: </w:t>
      </w:r>
    </w:p>
    <w:p w:rsidR="00410AEE" w:rsidRDefault="00410AEE" w:rsidP="008D2A0A">
      <w:pPr>
        <w:pStyle w:val="a3"/>
        <w:numPr>
          <w:ilvl w:val="0"/>
          <w:numId w:val="41"/>
        </w:numPr>
        <w:ind w:left="1276" w:hanging="283"/>
        <w:jc w:val="both"/>
        <w:rPr>
          <w:rFonts w:ascii="Times New Roman" w:hAnsi="Times New Roman" w:cs="Times New Roman"/>
          <w:sz w:val="28"/>
          <w:szCs w:val="28"/>
        </w:rPr>
      </w:pPr>
      <w:r w:rsidRPr="00410AEE">
        <w:rPr>
          <w:rFonts w:ascii="Times New Roman" w:hAnsi="Times New Roman" w:cs="Times New Roman"/>
          <w:sz w:val="28"/>
          <w:szCs w:val="28"/>
        </w:rPr>
        <w:t xml:space="preserve">Процесс случайного распределения участников эксперимента по </w:t>
      </w:r>
      <w:r w:rsidR="003A6F72">
        <w:rPr>
          <w:rFonts w:ascii="Times New Roman" w:hAnsi="Times New Roman" w:cs="Times New Roman"/>
          <w:sz w:val="28"/>
          <w:szCs w:val="28"/>
        </w:rPr>
        <w:t xml:space="preserve">  </w:t>
      </w:r>
      <w:r w:rsidRPr="00410AEE">
        <w:rPr>
          <w:rFonts w:ascii="Times New Roman" w:hAnsi="Times New Roman" w:cs="Times New Roman"/>
          <w:sz w:val="28"/>
          <w:szCs w:val="28"/>
        </w:rPr>
        <w:t xml:space="preserve">группам или порядка предъявления им экспериментальных условий, с помощью генератора случайных чисел, таблицы случайных чисел или стратегии попарного отбора. </w:t>
      </w:r>
    </w:p>
    <w:p w:rsidR="00410AEE" w:rsidRDefault="00410AEE" w:rsidP="008D2A0A">
      <w:pPr>
        <w:pStyle w:val="a3"/>
        <w:numPr>
          <w:ilvl w:val="0"/>
          <w:numId w:val="41"/>
        </w:numPr>
        <w:ind w:left="1276" w:hanging="283"/>
        <w:jc w:val="both"/>
        <w:rPr>
          <w:rFonts w:ascii="Times New Roman" w:hAnsi="Times New Roman" w:cs="Times New Roman"/>
          <w:sz w:val="28"/>
          <w:szCs w:val="28"/>
        </w:rPr>
      </w:pPr>
      <w:proofErr w:type="spellStart"/>
      <w:r w:rsidRPr="003A6F72">
        <w:rPr>
          <w:rFonts w:ascii="Times New Roman" w:hAnsi="Times New Roman" w:cs="Times New Roman"/>
          <w:sz w:val="28"/>
          <w:szCs w:val="28"/>
        </w:rPr>
        <w:t>Квази</w:t>
      </w:r>
      <w:proofErr w:type="spellEnd"/>
      <w:r w:rsidRPr="003A6F72">
        <w:rPr>
          <w:rFonts w:ascii="Times New Roman" w:hAnsi="Times New Roman" w:cs="Times New Roman"/>
          <w:sz w:val="28"/>
          <w:szCs w:val="28"/>
        </w:rPr>
        <w:t>-случайный метод отбора участников к разным группам. Т.е. когда больных распределяют, например, по дате рождения, дню недели, номеру истории болезни, месяцу года.</w:t>
      </w:r>
    </w:p>
    <w:p w:rsidR="00410AEE" w:rsidRPr="003A6F72" w:rsidRDefault="00410AEE" w:rsidP="008D2A0A">
      <w:pPr>
        <w:pStyle w:val="a3"/>
        <w:numPr>
          <w:ilvl w:val="0"/>
          <w:numId w:val="41"/>
        </w:numPr>
        <w:ind w:left="1276" w:hanging="283"/>
        <w:jc w:val="both"/>
        <w:rPr>
          <w:rFonts w:ascii="Times New Roman" w:hAnsi="Times New Roman" w:cs="Times New Roman"/>
          <w:sz w:val="28"/>
          <w:szCs w:val="28"/>
        </w:rPr>
      </w:pPr>
      <w:r w:rsidRPr="003A6F72">
        <w:rPr>
          <w:rFonts w:ascii="Times New Roman" w:hAnsi="Times New Roman" w:cs="Times New Roman"/>
          <w:sz w:val="28"/>
          <w:szCs w:val="28"/>
        </w:rPr>
        <w:lastRenderedPageBreak/>
        <w:t>Процесс случайного распределения участников эксперимента по группам или порядка предъявления им экспериментальных условий, например, по дате рождения, дню недели, номере истории болезни, месяце года.</w:t>
      </w:r>
    </w:p>
    <w:p w:rsidR="00746B5B" w:rsidRPr="00410AEE" w:rsidRDefault="00746B5B" w:rsidP="00ED3AD6">
      <w:pPr>
        <w:pStyle w:val="a3"/>
        <w:ind w:left="1701" w:firstLine="578"/>
        <w:jc w:val="both"/>
        <w:rPr>
          <w:rFonts w:ascii="Times New Roman" w:hAnsi="Times New Roman" w:cs="Times New Roman"/>
          <w:sz w:val="28"/>
          <w:szCs w:val="28"/>
        </w:rPr>
      </w:pPr>
    </w:p>
    <w:p w:rsidR="009F063C" w:rsidRPr="009F063C" w:rsidRDefault="00430F3D" w:rsidP="00430F3D">
      <w:pPr>
        <w:pStyle w:val="a3"/>
        <w:numPr>
          <w:ilvl w:val="1"/>
          <w:numId w:val="31"/>
        </w:numPr>
        <w:ind w:left="1134" w:hanging="141"/>
        <w:jc w:val="both"/>
        <w:rPr>
          <w:rFonts w:ascii="Times New Roman" w:hAnsi="Times New Roman" w:cs="Times New Roman"/>
          <w:b/>
          <w:sz w:val="28"/>
          <w:szCs w:val="28"/>
        </w:rPr>
      </w:pPr>
      <w:r>
        <w:rPr>
          <w:rFonts w:ascii="Times New Roman" w:hAnsi="Times New Roman" w:cs="Times New Roman"/>
          <w:b/>
          <w:sz w:val="28"/>
          <w:szCs w:val="28"/>
        </w:rPr>
        <w:t xml:space="preserve"> </w:t>
      </w:r>
      <w:r w:rsidR="009F063C" w:rsidRPr="009F063C">
        <w:rPr>
          <w:rFonts w:ascii="Times New Roman" w:hAnsi="Times New Roman" w:cs="Times New Roman"/>
          <w:b/>
          <w:sz w:val="28"/>
          <w:szCs w:val="28"/>
        </w:rPr>
        <w:t xml:space="preserve">Систематические обзоры — это: </w:t>
      </w:r>
    </w:p>
    <w:p w:rsidR="009F063C" w:rsidRDefault="009F063C" w:rsidP="00DF1FB1">
      <w:pPr>
        <w:pStyle w:val="a3"/>
        <w:numPr>
          <w:ilvl w:val="0"/>
          <w:numId w:val="42"/>
        </w:numPr>
        <w:ind w:left="1418" w:hanging="284"/>
        <w:jc w:val="both"/>
        <w:rPr>
          <w:rFonts w:ascii="Times New Roman" w:hAnsi="Times New Roman" w:cs="Times New Roman"/>
          <w:sz w:val="28"/>
          <w:szCs w:val="28"/>
        </w:rPr>
      </w:pPr>
      <w:r w:rsidRPr="009F063C">
        <w:rPr>
          <w:rFonts w:ascii="Times New Roman" w:hAnsi="Times New Roman" w:cs="Times New Roman"/>
          <w:sz w:val="28"/>
          <w:szCs w:val="28"/>
        </w:rPr>
        <w:t xml:space="preserve">Научные исследования с заранее спланированными методами, где объектом изучения служат результаты ряда оригинальных исследований. </w:t>
      </w:r>
    </w:p>
    <w:p w:rsidR="009F063C" w:rsidRDefault="009F063C" w:rsidP="00DF1FB1">
      <w:pPr>
        <w:pStyle w:val="a3"/>
        <w:numPr>
          <w:ilvl w:val="0"/>
          <w:numId w:val="42"/>
        </w:numPr>
        <w:ind w:left="1418" w:hanging="284"/>
        <w:jc w:val="both"/>
        <w:rPr>
          <w:rFonts w:ascii="Times New Roman" w:hAnsi="Times New Roman" w:cs="Times New Roman"/>
          <w:sz w:val="28"/>
          <w:szCs w:val="28"/>
        </w:rPr>
      </w:pPr>
      <w:r w:rsidRPr="00DF1FB1">
        <w:rPr>
          <w:rFonts w:ascii="Times New Roman" w:hAnsi="Times New Roman" w:cs="Times New Roman"/>
          <w:sz w:val="28"/>
          <w:szCs w:val="28"/>
        </w:rPr>
        <w:t>Научные исследования, в которых выделенную группу людей наблюдают в течение некоторого времени, и сравнивают исходы у тех, кто подвергался и не подвергался действию изучаемого вещества или другого фактора, либо был подвергнут в разной степени.</w:t>
      </w:r>
    </w:p>
    <w:p w:rsidR="009F063C" w:rsidRPr="00DF1FB1" w:rsidRDefault="009F063C" w:rsidP="00DF1FB1">
      <w:pPr>
        <w:pStyle w:val="a3"/>
        <w:numPr>
          <w:ilvl w:val="0"/>
          <w:numId w:val="42"/>
        </w:numPr>
        <w:ind w:left="1418" w:hanging="284"/>
        <w:jc w:val="both"/>
        <w:rPr>
          <w:rFonts w:ascii="Times New Roman" w:hAnsi="Times New Roman" w:cs="Times New Roman"/>
          <w:sz w:val="28"/>
          <w:szCs w:val="28"/>
        </w:rPr>
      </w:pPr>
      <w:r w:rsidRPr="00DF1FB1">
        <w:rPr>
          <w:rFonts w:ascii="Times New Roman" w:hAnsi="Times New Roman" w:cs="Times New Roman"/>
          <w:sz w:val="28"/>
          <w:szCs w:val="28"/>
        </w:rPr>
        <w:t>Научные исследования, в которых проводят сравнения одной и более группы вмешательства с одной и более группой сравнения.</w:t>
      </w:r>
    </w:p>
    <w:p w:rsidR="00746B5B" w:rsidRDefault="00746B5B" w:rsidP="00ED3AD6">
      <w:pPr>
        <w:pStyle w:val="a3"/>
        <w:ind w:left="1701" w:hanging="556"/>
        <w:jc w:val="both"/>
        <w:rPr>
          <w:rFonts w:ascii="Times New Roman" w:hAnsi="Times New Roman" w:cs="Times New Roman"/>
          <w:b/>
          <w:sz w:val="28"/>
          <w:szCs w:val="28"/>
        </w:rPr>
      </w:pPr>
    </w:p>
    <w:p w:rsidR="00D379F8" w:rsidRDefault="00D379F8" w:rsidP="00CD2FC9">
      <w:pPr>
        <w:pStyle w:val="a3"/>
        <w:numPr>
          <w:ilvl w:val="1"/>
          <w:numId w:val="31"/>
        </w:numPr>
        <w:jc w:val="both"/>
        <w:rPr>
          <w:rFonts w:ascii="Times New Roman" w:hAnsi="Times New Roman" w:cs="Times New Roman"/>
          <w:b/>
          <w:sz w:val="28"/>
          <w:szCs w:val="28"/>
        </w:rPr>
      </w:pPr>
      <w:r w:rsidRPr="00626C1D">
        <w:rPr>
          <w:rFonts w:ascii="Times New Roman" w:hAnsi="Times New Roman" w:cs="Times New Roman"/>
          <w:b/>
          <w:sz w:val="28"/>
          <w:szCs w:val="28"/>
        </w:rPr>
        <w:t xml:space="preserve">Мета – анализ – это: </w:t>
      </w:r>
    </w:p>
    <w:p w:rsidR="00D379F8" w:rsidRPr="00335B16" w:rsidRDefault="00D379F8" w:rsidP="00335B16">
      <w:pPr>
        <w:pStyle w:val="a3"/>
        <w:numPr>
          <w:ilvl w:val="0"/>
          <w:numId w:val="43"/>
        </w:numPr>
        <w:ind w:left="1418" w:hanging="284"/>
        <w:jc w:val="both"/>
        <w:rPr>
          <w:rFonts w:ascii="Times New Roman" w:hAnsi="Times New Roman" w:cs="Times New Roman"/>
          <w:b/>
          <w:sz w:val="28"/>
          <w:szCs w:val="28"/>
        </w:rPr>
      </w:pPr>
      <w:r w:rsidRPr="00D379F8">
        <w:rPr>
          <w:rFonts w:ascii="Times New Roman" w:hAnsi="Times New Roman" w:cs="Times New Roman"/>
          <w:sz w:val="28"/>
          <w:szCs w:val="28"/>
        </w:rPr>
        <w:t>Научные исследования с заранее спланированными методами, где объектом изучения служат результаты ряда оригинальных исследований.</w:t>
      </w:r>
    </w:p>
    <w:p w:rsidR="00D379F8" w:rsidRPr="00335B16" w:rsidRDefault="00D379F8" w:rsidP="00335B16">
      <w:pPr>
        <w:pStyle w:val="a3"/>
        <w:numPr>
          <w:ilvl w:val="0"/>
          <w:numId w:val="43"/>
        </w:numPr>
        <w:ind w:left="1418" w:hanging="284"/>
        <w:jc w:val="both"/>
        <w:rPr>
          <w:rFonts w:ascii="Times New Roman" w:hAnsi="Times New Roman" w:cs="Times New Roman"/>
          <w:b/>
          <w:sz w:val="28"/>
          <w:szCs w:val="28"/>
        </w:rPr>
      </w:pPr>
      <w:r w:rsidRPr="00335B16">
        <w:rPr>
          <w:rFonts w:ascii="Times New Roman" w:hAnsi="Times New Roman" w:cs="Times New Roman"/>
          <w:sz w:val="28"/>
          <w:szCs w:val="28"/>
        </w:rPr>
        <w:t>Научные исследования, в которых выделенную группу людей наблюдают в течение некоторого времени, и сравнивают исходы у тех, кто подвергался и не подвергался действию изучаемого вещества или другого фактора, либо был подвергнут в разной степени.</w:t>
      </w:r>
    </w:p>
    <w:p w:rsidR="00746B5B" w:rsidRPr="00335B16" w:rsidRDefault="00D379F8" w:rsidP="00335B16">
      <w:pPr>
        <w:pStyle w:val="a3"/>
        <w:numPr>
          <w:ilvl w:val="0"/>
          <w:numId w:val="43"/>
        </w:numPr>
        <w:ind w:left="1418" w:hanging="284"/>
        <w:jc w:val="both"/>
        <w:rPr>
          <w:rFonts w:ascii="Times New Roman" w:hAnsi="Times New Roman" w:cs="Times New Roman"/>
          <w:b/>
          <w:sz w:val="28"/>
          <w:szCs w:val="28"/>
        </w:rPr>
      </w:pPr>
      <w:r w:rsidRPr="00335B16">
        <w:rPr>
          <w:rFonts w:ascii="Times New Roman" w:hAnsi="Times New Roman" w:cs="Times New Roman"/>
          <w:sz w:val="28"/>
          <w:szCs w:val="28"/>
        </w:rPr>
        <w:t xml:space="preserve">Обзор, в котором при помощи количественного метода оценки обобщены данные нескольких исследований, а итоговый результат представлен в виде одного средневзвешенного показателя. </w:t>
      </w:r>
    </w:p>
    <w:p w:rsidR="00746B5B" w:rsidRDefault="00746B5B" w:rsidP="00AC3E24">
      <w:pPr>
        <w:pStyle w:val="a3"/>
        <w:ind w:left="1560" w:firstLine="578"/>
        <w:jc w:val="both"/>
        <w:rPr>
          <w:rFonts w:ascii="Times New Roman" w:hAnsi="Times New Roman" w:cs="Times New Roman"/>
          <w:b/>
          <w:sz w:val="28"/>
          <w:szCs w:val="28"/>
        </w:rPr>
      </w:pPr>
    </w:p>
    <w:p w:rsidR="001B11C4" w:rsidRPr="001B11C4" w:rsidRDefault="001B11C4" w:rsidP="00CD2FC9">
      <w:pPr>
        <w:pStyle w:val="a3"/>
        <w:numPr>
          <w:ilvl w:val="1"/>
          <w:numId w:val="31"/>
        </w:numPr>
        <w:jc w:val="both"/>
        <w:rPr>
          <w:rFonts w:ascii="Times New Roman" w:hAnsi="Times New Roman" w:cs="Times New Roman"/>
          <w:b/>
          <w:sz w:val="28"/>
          <w:szCs w:val="28"/>
        </w:rPr>
      </w:pPr>
      <w:r w:rsidRPr="001B11C4">
        <w:rPr>
          <w:rFonts w:ascii="Times New Roman" w:hAnsi="Times New Roman" w:cs="Times New Roman"/>
          <w:b/>
          <w:sz w:val="28"/>
          <w:szCs w:val="28"/>
        </w:rPr>
        <w:t xml:space="preserve">Дизайн клинических исследований означает: </w:t>
      </w:r>
    </w:p>
    <w:p w:rsidR="001B11C4" w:rsidRPr="001B11C4" w:rsidRDefault="001B11C4" w:rsidP="00CD2FC9">
      <w:pPr>
        <w:pStyle w:val="a3"/>
        <w:numPr>
          <w:ilvl w:val="2"/>
          <w:numId w:val="31"/>
        </w:numPr>
        <w:ind w:left="1701"/>
        <w:jc w:val="both"/>
        <w:rPr>
          <w:rFonts w:ascii="Times New Roman" w:hAnsi="Times New Roman" w:cs="Times New Roman"/>
          <w:sz w:val="28"/>
          <w:szCs w:val="28"/>
        </w:rPr>
      </w:pPr>
      <w:r w:rsidRPr="001B11C4">
        <w:rPr>
          <w:rFonts w:ascii="Times New Roman" w:hAnsi="Times New Roman" w:cs="Times New Roman"/>
          <w:sz w:val="28"/>
          <w:szCs w:val="28"/>
        </w:rPr>
        <w:t>Дизайн конкретного клинического исследования зависит от целей преследуемых исследователем</w:t>
      </w:r>
    </w:p>
    <w:p w:rsidR="001B11C4" w:rsidRPr="001B11C4" w:rsidRDefault="001B11C4" w:rsidP="00CD2FC9">
      <w:pPr>
        <w:pStyle w:val="a3"/>
        <w:numPr>
          <w:ilvl w:val="2"/>
          <w:numId w:val="31"/>
        </w:numPr>
        <w:ind w:left="1701"/>
        <w:jc w:val="both"/>
        <w:rPr>
          <w:rFonts w:ascii="Times New Roman" w:hAnsi="Times New Roman" w:cs="Times New Roman"/>
          <w:sz w:val="28"/>
          <w:szCs w:val="28"/>
        </w:rPr>
      </w:pPr>
      <w:r w:rsidRPr="001B11C4">
        <w:rPr>
          <w:rFonts w:ascii="Times New Roman" w:hAnsi="Times New Roman" w:cs="Times New Roman"/>
          <w:sz w:val="28"/>
          <w:szCs w:val="28"/>
        </w:rPr>
        <w:t>План, проект, набросок, конструкция. Способ проведения научного исследования в клинике. (</w:t>
      </w:r>
      <w:proofErr w:type="gramStart"/>
      <w:r w:rsidRPr="001B11C4">
        <w:rPr>
          <w:rFonts w:ascii="Times New Roman" w:hAnsi="Times New Roman" w:cs="Times New Roman"/>
          <w:sz w:val="28"/>
          <w:szCs w:val="28"/>
        </w:rPr>
        <w:t>правильный</w:t>
      </w:r>
      <w:proofErr w:type="gramEnd"/>
      <w:r w:rsidRPr="001B11C4">
        <w:rPr>
          <w:rFonts w:ascii="Times New Roman" w:hAnsi="Times New Roman" w:cs="Times New Roman"/>
          <w:sz w:val="28"/>
          <w:szCs w:val="28"/>
        </w:rPr>
        <w:t xml:space="preserve"> ответ)</w:t>
      </w:r>
    </w:p>
    <w:p w:rsidR="001B11C4" w:rsidRPr="001B11C4" w:rsidRDefault="001B11C4" w:rsidP="00CD2FC9">
      <w:pPr>
        <w:pStyle w:val="a3"/>
        <w:numPr>
          <w:ilvl w:val="2"/>
          <w:numId w:val="31"/>
        </w:numPr>
        <w:ind w:left="1701"/>
        <w:jc w:val="both"/>
        <w:rPr>
          <w:rFonts w:ascii="Times New Roman" w:hAnsi="Times New Roman" w:cs="Times New Roman"/>
          <w:sz w:val="28"/>
          <w:szCs w:val="28"/>
        </w:rPr>
      </w:pPr>
      <w:r w:rsidRPr="001B11C4">
        <w:rPr>
          <w:rFonts w:ascii="Times New Roman" w:hAnsi="Times New Roman" w:cs="Times New Roman"/>
          <w:sz w:val="28"/>
          <w:szCs w:val="28"/>
        </w:rPr>
        <w:t>Организация и проведение исследования на животных и людях.</w:t>
      </w:r>
    </w:p>
    <w:p w:rsidR="002E7A7C" w:rsidRDefault="001B11C4" w:rsidP="00CD2FC9">
      <w:pPr>
        <w:pStyle w:val="a3"/>
        <w:numPr>
          <w:ilvl w:val="2"/>
          <w:numId w:val="31"/>
        </w:numPr>
        <w:ind w:left="1701"/>
        <w:jc w:val="both"/>
        <w:rPr>
          <w:rFonts w:ascii="Times New Roman" w:hAnsi="Times New Roman" w:cs="Times New Roman"/>
          <w:sz w:val="28"/>
          <w:szCs w:val="28"/>
        </w:rPr>
      </w:pPr>
      <w:r w:rsidRPr="001B11C4">
        <w:rPr>
          <w:rFonts w:ascii="Times New Roman" w:hAnsi="Times New Roman" w:cs="Times New Roman"/>
          <w:sz w:val="28"/>
          <w:szCs w:val="28"/>
        </w:rPr>
        <w:t>Выбор статистического метода обработки результатов исследования</w:t>
      </w:r>
      <w:r w:rsidR="002E7A7C">
        <w:rPr>
          <w:rFonts w:ascii="Times New Roman" w:hAnsi="Times New Roman" w:cs="Times New Roman"/>
          <w:sz w:val="28"/>
          <w:szCs w:val="28"/>
        </w:rPr>
        <w:t>.</w:t>
      </w:r>
    </w:p>
    <w:p w:rsidR="00742CB7" w:rsidRPr="00B06AD3" w:rsidRDefault="00742CB7" w:rsidP="00742CB7">
      <w:pPr>
        <w:pStyle w:val="a3"/>
        <w:ind w:left="1701"/>
        <w:jc w:val="both"/>
        <w:rPr>
          <w:rFonts w:ascii="Times New Roman" w:hAnsi="Times New Roman" w:cs="Times New Roman"/>
          <w:sz w:val="28"/>
          <w:szCs w:val="28"/>
        </w:rPr>
      </w:pPr>
    </w:p>
    <w:p w:rsidR="002E7A7C" w:rsidRPr="002E7A7C" w:rsidRDefault="002E7A7C" w:rsidP="0030033C">
      <w:pPr>
        <w:pStyle w:val="a3"/>
        <w:numPr>
          <w:ilvl w:val="1"/>
          <w:numId w:val="31"/>
        </w:numPr>
        <w:jc w:val="both"/>
        <w:rPr>
          <w:rFonts w:ascii="Times New Roman" w:hAnsi="Times New Roman" w:cs="Times New Roman"/>
          <w:b/>
          <w:sz w:val="28"/>
          <w:szCs w:val="28"/>
        </w:rPr>
      </w:pPr>
      <w:r w:rsidRPr="002E7A7C">
        <w:rPr>
          <w:rFonts w:ascii="Times New Roman" w:hAnsi="Times New Roman" w:cs="Times New Roman"/>
          <w:b/>
          <w:sz w:val="28"/>
          <w:szCs w:val="28"/>
        </w:rPr>
        <w:t xml:space="preserve">К какому типу исследований можно отнести </w:t>
      </w:r>
      <w:proofErr w:type="spellStart"/>
      <w:r w:rsidRPr="002E7A7C">
        <w:rPr>
          <w:rFonts w:ascii="Times New Roman" w:hAnsi="Times New Roman" w:cs="Times New Roman"/>
          <w:b/>
          <w:sz w:val="28"/>
          <w:szCs w:val="28"/>
        </w:rPr>
        <w:t>профосмотры</w:t>
      </w:r>
      <w:proofErr w:type="spellEnd"/>
      <w:r w:rsidRPr="002E7A7C">
        <w:rPr>
          <w:rFonts w:ascii="Times New Roman" w:hAnsi="Times New Roman" w:cs="Times New Roman"/>
          <w:b/>
          <w:sz w:val="28"/>
          <w:szCs w:val="28"/>
        </w:rPr>
        <w:t xml:space="preserve"> и медосмотры: </w:t>
      </w:r>
    </w:p>
    <w:p w:rsidR="002E7A7C" w:rsidRPr="002E7A7C" w:rsidRDefault="002E7A7C" w:rsidP="0030033C">
      <w:pPr>
        <w:pStyle w:val="a3"/>
        <w:ind w:left="1276"/>
        <w:jc w:val="both"/>
        <w:rPr>
          <w:rFonts w:ascii="Times New Roman" w:hAnsi="Times New Roman" w:cs="Times New Roman"/>
          <w:sz w:val="28"/>
          <w:szCs w:val="28"/>
        </w:rPr>
      </w:pPr>
      <w:r>
        <w:rPr>
          <w:rFonts w:ascii="Times New Roman" w:hAnsi="Times New Roman" w:cs="Times New Roman"/>
          <w:sz w:val="28"/>
          <w:szCs w:val="28"/>
        </w:rPr>
        <w:t xml:space="preserve">1. </w:t>
      </w:r>
      <w:r w:rsidRPr="002E7A7C">
        <w:rPr>
          <w:rFonts w:ascii="Times New Roman" w:hAnsi="Times New Roman" w:cs="Times New Roman"/>
          <w:sz w:val="28"/>
          <w:szCs w:val="28"/>
        </w:rPr>
        <w:t>Исследование случай-контроль</w:t>
      </w:r>
    </w:p>
    <w:p w:rsidR="002E7A7C" w:rsidRPr="002E7A7C" w:rsidRDefault="002E7A7C" w:rsidP="0030033C">
      <w:pPr>
        <w:pStyle w:val="a3"/>
        <w:ind w:left="1276"/>
        <w:jc w:val="both"/>
        <w:rPr>
          <w:rFonts w:ascii="Times New Roman" w:hAnsi="Times New Roman" w:cs="Times New Roman"/>
          <w:sz w:val="28"/>
          <w:szCs w:val="28"/>
        </w:rPr>
      </w:pPr>
      <w:r>
        <w:rPr>
          <w:rFonts w:ascii="Times New Roman" w:hAnsi="Times New Roman" w:cs="Times New Roman"/>
          <w:sz w:val="28"/>
          <w:szCs w:val="28"/>
        </w:rPr>
        <w:t xml:space="preserve">2. </w:t>
      </w:r>
      <w:r w:rsidRPr="002E7A7C">
        <w:rPr>
          <w:rFonts w:ascii="Times New Roman" w:hAnsi="Times New Roman" w:cs="Times New Roman"/>
          <w:sz w:val="28"/>
          <w:szCs w:val="28"/>
        </w:rPr>
        <w:t>Продольное исследование</w:t>
      </w:r>
    </w:p>
    <w:p w:rsidR="002E7A7C" w:rsidRPr="002E7A7C" w:rsidRDefault="002E7A7C" w:rsidP="0030033C">
      <w:pPr>
        <w:pStyle w:val="a3"/>
        <w:ind w:left="1276"/>
        <w:jc w:val="both"/>
        <w:rPr>
          <w:rFonts w:ascii="Times New Roman" w:hAnsi="Times New Roman" w:cs="Times New Roman"/>
          <w:sz w:val="28"/>
          <w:szCs w:val="28"/>
        </w:rPr>
      </w:pPr>
      <w:r>
        <w:rPr>
          <w:rFonts w:ascii="Times New Roman" w:hAnsi="Times New Roman" w:cs="Times New Roman"/>
          <w:sz w:val="28"/>
          <w:szCs w:val="28"/>
        </w:rPr>
        <w:t xml:space="preserve">3. </w:t>
      </w:r>
      <w:r w:rsidRPr="002E7A7C">
        <w:rPr>
          <w:rFonts w:ascii="Times New Roman" w:hAnsi="Times New Roman" w:cs="Times New Roman"/>
          <w:sz w:val="28"/>
          <w:szCs w:val="28"/>
        </w:rPr>
        <w:t xml:space="preserve">Поперечное исследование </w:t>
      </w:r>
    </w:p>
    <w:p w:rsidR="00746B5B" w:rsidRDefault="002E7A7C" w:rsidP="0030033C">
      <w:pPr>
        <w:pStyle w:val="a3"/>
        <w:ind w:left="1276"/>
        <w:jc w:val="both"/>
        <w:rPr>
          <w:rFonts w:ascii="Times New Roman" w:hAnsi="Times New Roman" w:cs="Times New Roman"/>
          <w:sz w:val="28"/>
          <w:szCs w:val="28"/>
        </w:rPr>
      </w:pPr>
      <w:r>
        <w:rPr>
          <w:rFonts w:ascii="Times New Roman" w:hAnsi="Times New Roman" w:cs="Times New Roman"/>
          <w:sz w:val="28"/>
          <w:szCs w:val="28"/>
        </w:rPr>
        <w:t xml:space="preserve">4. </w:t>
      </w:r>
      <w:r w:rsidRPr="002E7A7C">
        <w:rPr>
          <w:rFonts w:ascii="Times New Roman" w:hAnsi="Times New Roman" w:cs="Times New Roman"/>
          <w:sz w:val="28"/>
          <w:szCs w:val="28"/>
        </w:rPr>
        <w:t>Аналитическое исследование</w:t>
      </w:r>
    </w:p>
    <w:p w:rsidR="001800FF" w:rsidRDefault="001800FF" w:rsidP="001800FF">
      <w:pPr>
        <w:pStyle w:val="a3"/>
        <w:ind w:left="1211"/>
        <w:jc w:val="both"/>
        <w:rPr>
          <w:rFonts w:ascii="Times New Roman" w:hAnsi="Times New Roman" w:cs="Times New Roman"/>
          <w:sz w:val="28"/>
          <w:szCs w:val="28"/>
        </w:rPr>
      </w:pPr>
    </w:p>
    <w:p w:rsidR="001800FF" w:rsidRPr="00620EF1" w:rsidRDefault="001800FF" w:rsidP="001800FF">
      <w:pPr>
        <w:pStyle w:val="a3"/>
        <w:ind w:left="1211"/>
        <w:jc w:val="both"/>
        <w:rPr>
          <w:rFonts w:ascii="Times New Roman" w:hAnsi="Times New Roman" w:cs="Times New Roman"/>
          <w:b/>
          <w:sz w:val="28"/>
          <w:szCs w:val="28"/>
        </w:rPr>
      </w:pPr>
      <w:r w:rsidRPr="00620EF1">
        <w:rPr>
          <w:rFonts w:ascii="Times New Roman" w:hAnsi="Times New Roman" w:cs="Times New Roman"/>
          <w:b/>
          <w:sz w:val="28"/>
          <w:szCs w:val="28"/>
        </w:rPr>
        <w:t>11)</w:t>
      </w:r>
      <w:r w:rsidRPr="001800FF">
        <w:rPr>
          <w:rFonts w:ascii="Times New Roman" w:eastAsia="Times New Roman" w:hAnsi="Times New Roman" w:cs="Times New Roman"/>
          <w:sz w:val="24"/>
          <w:szCs w:val="24"/>
          <w:lang w:eastAsia="ru-RU"/>
        </w:rPr>
        <w:t xml:space="preserve"> </w:t>
      </w:r>
      <w:r w:rsidRPr="00620EF1">
        <w:rPr>
          <w:rFonts w:ascii="Times New Roman" w:hAnsi="Times New Roman" w:cs="Times New Roman"/>
          <w:b/>
          <w:sz w:val="28"/>
          <w:szCs w:val="28"/>
        </w:rPr>
        <w:t xml:space="preserve">Основное отличие клинических испытаний от научных исследований. </w:t>
      </w:r>
    </w:p>
    <w:p w:rsidR="001800FF" w:rsidRPr="001800FF" w:rsidRDefault="001800FF" w:rsidP="0030033C">
      <w:pPr>
        <w:pStyle w:val="a3"/>
        <w:numPr>
          <w:ilvl w:val="0"/>
          <w:numId w:val="58"/>
        </w:numPr>
        <w:ind w:left="1560" w:hanging="283"/>
        <w:jc w:val="both"/>
        <w:rPr>
          <w:rFonts w:ascii="Times New Roman" w:hAnsi="Times New Roman" w:cs="Times New Roman"/>
          <w:sz w:val="28"/>
          <w:szCs w:val="28"/>
        </w:rPr>
      </w:pPr>
      <w:r w:rsidRPr="001800FF">
        <w:rPr>
          <w:rFonts w:ascii="Times New Roman" w:hAnsi="Times New Roman" w:cs="Times New Roman"/>
          <w:sz w:val="28"/>
          <w:szCs w:val="28"/>
        </w:rPr>
        <w:t>Изучение взаимоотношения между заболеваниями (или иными характеристиками состояния здоровья) и другими изучаемыми переменными в определенной популяции в данное конкретное время.</w:t>
      </w:r>
    </w:p>
    <w:p w:rsidR="001800FF" w:rsidRDefault="001800FF" w:rsidP="0030033C">
      <w:pPr>
        <w:pStyle w:val="a3"/>
        <w:numPr>
          <w:ilvl w:val="0"/>
          <w:numId w:val="58"/>
        </w:numPr>
        <w:ind w:left="1560" w:hanging="425"/>
        <w:jc w:val="both"/>
        <w:rPr>
          <w:rFonts w:ascii="Times New Roman" w:hAnsi="Times New Roman" w:cs="Times New Roman"/>
          <w:sz w:val="28"/>
          <w:szCs w:val="28"/>
        </w:rPr>
      </w:pPr>
      <w:r w:rsidRPr="001800FF">
        <w:rPr>
          <w:rFonts w:ascii="Times New Roman" w:hAnsi="Times New Roman" w:cs="Times New Roman"/>
          <w:sz w:val="28"/>
          <w:szCs w:val="28"/>
        </w:rPr>
        <w:t>Испытание лекарства или другого вмешательства с целью оценки эффективности и безопасности.</w:t>
      </w:r>
    </w:p>
    <w:p w:rsidR="001800FF" w:rsidRDefault="001800FF" w:rsidP="0030033C">
      <w:pPr>
        <w:pStyle w:val="a3"/>
        <w:numPr>
          <w:ilvl w:val="0"/>
          <w:numId w:val="58"/>
        </w:numPr>
        <w:ind w:left="1560" w:hanging="425"/>
        <w:jc w:val="both"/>
        <w:rPr>
          <w:rFonts w:ascii="Times New Roman" w:hAnsi="Times New Roman" w:cs="Times New Roman"/>
          <w:sz w:val="28"/>
          <w:szCs w:val="28"/>
        </w:rPr>
      </w:pPr>
      <w:r w:rsidRPr="001800FF">
        <w:rPr>
          <w:rFonts w:ascii="Times New Roman" w:hAnsi="Times New Roman" w:cs="Times New Roman"/>
          <w:sz w:val="28"/>
          <w:szCs w:val="28"/>
        </w:rPr>
        <w:t>Одинаковые субъекты без/с признаками заболевания (измеряемым результатом) оцениваются по критерию воздействия на них потенциальных детерминант.</w:t>
      </w:r>
    </w:p>
    <w:p w:rsidR="004D4D13" w:rsidRPr="004D4D13" w:rsidRDefault="001800FF" w:rsidP="0030033C">
      <w:pPr>
        <w:pStyle w:val="a3"/>
        <w:numPr>
          <w:ilvl w:val="0"/>
          <w:numId w:val="58"/>
        </w:numPr>
        <w:ind w:left="1560" w:hanging="425"/>
        <w:jc w:val="both"/>
        <w:rPr>
          <w:rFonts w:ascii="Times New Roman" w:hAnsi="Times New Roman" w:cs="Times New Roman"/>
          <w:sz w:val="28"/>
          <w:szCs w:val="28"/>
        </w:rPr>
      </w:pPr>
      <w:r w:rsidRPr="001800FF">
        <w:rPr>
          <w:rFonts w:ascii="Times New Roman" w:hAnsi="Times New Roman" w:cs="Times New Roman"/>
          <w:sz w:val="28"/>
          <w:szCs w:val="28"/>
        </w:rPr>
        <w:t>Изучение распределения за</w:t>
      </w:r>
      <w:r w:rsidR="00B06AD3">
        <w:rPr>
          <w:rFonts w:ascii="Times New Roman" w:hAnsi="Times New Roman" w:cs="Times New Roman"/>
          <w:sz w:val="28"/>
          <w:szCs w:val="28"/>
        </w:rPr>
        <w:t>болевания среди групп населения.</w:t>
      </w:r>
    </w:p>
    <w:p w:rsidR="00AB7127" w:rsidRDefault="00AB7127" w:rsidP="001800FF">
      <w:pPr>
        <w:pStyle w:val="a3"/>
        <w:ind w:left="142" w:firstLine="480"/>
        <w:jc w:val="both"/>
        <w:rPr>
          <w:rFonts w:ascii="Times New Roman" w:hAnsi="Times New Roman" w:cs="Times New Roman"/>
          <w:b/>
          <w:sz w:val="28"/>
          <w:szCs w:val="28"/>
        </w:rPr>
      </w:pPr>
    </w:p>
    <w:p w:rsidR="0005776E" w:rsidRDefault="00BA6B47" w:rsidP="0005776E">
      <w:pPr>
        <w:pStyle w:val="a3"/>
        <w:numPr>
          <w:ilvl w:val="0"/>
          <w:numId w:val="75"/>
        </w:numPr>
        <w:jc w:val="both"/>
        <w:rPr>
          <w:rFonts w:ascii="Times New Roman" w:hAnsi="Times New Roman" w:cs="Times New Roman"/>
          <w:b/>
          <w:sz w:val="28"/>
          <w:szCs w:val="28"/>
        </w:rPr>
      </w:pPr>
      <w:r>
        <w:rPr>
          <w:rFonts w:ascii="Times New Roman" w:hAnsi="Times New Roman" w:cs="Times New Roman"/>
          <w:b/>
          <w:sz w:val="28"/>
          <w:szCs w:val="28"/>
        </w:rPr>
        <w:t xml:space="preserve">  </w:t>
      </w:r>
      <w:r w:rsidR="007A2D03">
        <w:rPr>
          <w:rFonts w:ascii="Times New Roman" w:hAnsi="Times New Roman" w:cs="Times New Roman"/>
          <w:b/>
          <w:sz w:val="28"/>
          <w:szCs w:val="28"/>
        </w:rPr>
        <w:t>К</w:t>
      </w:r>
      <w:r w:rsidR="007A2D03" w:rsidRPr="007A2D03">
        <w:rPr>
          <w:rFonts w:ascii="Times New Roman" w:hAnsi="Times New Roman" w:cs="Times New Roman"/>
          <w:b/>
          <w:sz w:val="28"/>
          <w:szCs w:val="28"/>
        </w:rPr>
        <w:t>линический аудит</w:t>
      </w:r>
      <w:r w:rsidR="007A2D03">
        <w:rPr>
          <w:rFonts w:ascii="Times New Roman" w:hAnsi="Times New Roman" w:cs="Times New Roman"/>
          <w:b/>
          <w:sz w:val="28"/>
          <w:szCs w:val="28"/>
        </w:rPr>
        <w:t xml:space="preserve"> - это…</w:t>
      </w:r>
    </w:p>
    <w:p w:rsidR="007A2D03" w:rsidRPr="0005776E" w:rsidRDefault="007A2D03" w:rsidP="0005776E">
      <w:pPr>
        <w:pStyle w:val="a3"/>
        <w:numPr>
          <w:ilvl w:val="2"/>
          <w:numId w:val="31"/>
        </w:numPr>
        <w:ind w:left="1701" w:hanging="425"/>
        <w:jc w:val="both"/>
        <w:rPr>
          <w:rFonts w:ascii="Times New Roman" w:hAnsi="Times New Roman" w:cs="Times New Roman"/>
          <w:b/>
          <w:sz w:val="28"/>
          <w:szCs w:val="28"/>
        </w:rPr>
      </w:pPr>
      <w:r w:rsidRPr="0005776E">
        <w:rPr>
          <w:rFonts w:ascii="Times New Roman" w:hAnsi="Times New Roman" w:cs="Times New Roman"/>
          <w:iCs/>
          <w:sz w:val="28"/>
          <w:szCs w:val="28"/>
        </w:rPr>
        <w:t>Независимый и систематический повторяющийся контроль, связанный с проведением процедур и документов исследования с целью убедиться, что эти процедуры выполняются, анализируются, регистрируются данные и сообщаются в соответствии с протоколом, стандартными операционными процедурами спонсора, правилами Качественной Клинической Практики (ICH GCP) и соответствующими требованиями официальных инстанций.</w:t>
      </w:r>
    </w:p>
    <w:p w:rsidR="007A2D03" w:rsidRPr="0005776E" w:rsidRDefault="00BB3D04" w:rsidP="0005776E">
      <w:pPr>
        <w:pStyle w:val="a3"/>
        <w:numPr>
          <w:ilvl w:val="2"/>
          <w:numId w:val="31"/>
        </w:numPr>
        <w:ind w:left="1701" w:hanging="425"/>
        <w:jc w:val="both"/>
        <w:rPr>
          <w:rFonts w:ascii="Times New Roman" w:hAnsi="Times New Roman" w:cs="Times New Roman"/>
          <w:b/>
          <w:sz w:val="28"/>
          <w:szCs w:val="28"/>
        </w:rPr>
      </w:pPr>
      <w:hyperlink r:id="rId20" w:tooltip="Предпринимательская деятельность" w:history="1">
        <w:r w:rsidR="00AD7865" w:rsidRPr="0005776E">
          <w:rPr>
            <w:rStyle w:val="a4"/>
            <w:rFonts w:ascii="Times New Roman" w:hAnsi="Times New Roman" w:cs="Times New Roman"/>
            <w:color w:val="auto"/>
            <w:sz w:val="28"/>
            <w:szCs w:val="28"/>
            <w:u w:val="none"/>
          </w:rPr>
          <w:t>Предпринимательская деятельность</w:t>
        </w:r>
      </w:hyperlink>
      <w:r w:rsidR="00AD7865" w:rsidRPr="0005776E">
        <w:rPr>
          <w:rFonts w:ascii="Times New Roman" w:hAnsi="Times New Roman" w:cs="Times New Roman"/>
          <w:sz w:val="28"/>
          <w:szCs w:val="28"/>
        </w:rPr>
        <w:t xml:space="preserve"> по независимой проверке </w:t>
      </w:r>
      <w:hyperlink r:id="rId21" w:tooltip="Бухгалтерский учет" w:history="1">
        <w:r w:rsidR="00AD7865" w:rsidRPr="0005776E">
          <w:rPr>
            <w:rStyle w:val="a4"/>
            <w:rFonts w:ascii="Times New Roman" w:hAnsi="Times New Roman" w:cs="Times New Roman"/>
            <w:color w:val="auto"/>
            <w:sz w:val="28"/>
            <w:szCs w:val="28"/>
            <w:u w:val="none"/>
          </w:rPr>
          <w:t>бухгалтерского учета</w:t>
        </w:r>
      </w:hyperlink>
      <w:r w:rsidR="00AD7865" w:rsidRPr="0005776E">
        <w:rPr>
          <w:rFonts w:ascii="Times New Roman" w:hAnsi="Times New Roman" w:cs="Times New Roman"/>
          <w:sz w:val="28"/>
          <w:szCs w:val="28"/>
        </w:rPr>
        <w:t xml:space="preserve"> и </w:t>
      </w:r>
      <w:hyperlink r:id="rId22" w:tooltip="Финансовая отчетность" w:history="1">
        <w:r w:rsidR="00AD7865" w:rsidRPr="0005776E">
          <w:rPr>
            <w:rStyle w:val="a4"/>
            <w:rFonts w:ascii="Times New Roman" w:hAnsi="Times New Roman" w:cs="Times New Roman"/>
            <w:color w:val="auto"/>
            <w:sz w:val="28"/>
            <w:szCs w:val="28"/>
            <w:u w:val="none"/>
          </w:rPr>
          <w:t>финансовой отчетности</w:t>
        </w:r>
      </w:hyperlink>
      <w:r w:rsidR="00AD7865" w:rsidRPr="0005776E">
        <w:rPr>
          <w:rFonts w:ascii="Times New Roman" w:hAnsi="Times New Roman" w:cs="Times New Roman"/>
          <w:sz w:val="28"/>
          <w:szCs w:val="28"/>
        </w:rPr>
        <w:t xml:space="preserve"> </w:t>
      </w:r>
      <w:hyperlink r:id="rId23" w:tooltip="Организация" w:history="1">
        <w:r w:rsidR="00AD7865" w:rsidRPr="0005776E">
          <w:rPr>
            <w:rStyle w:val="a4"/>
            <w:rFonts w:ascii="Times New Roman" w:hAnsi="Times New Roman" w:cs="Times New Roman"/>
            <w:color w:val="auto"/>
            <w:sz w:val="28"/>
            <w:szCs w:val="28"/>
            <w:u w:val="none"/>
          </w:rPr>
          <w:t>организации</w:t>
        </w:r>
      </w:hyperlink>
      <w:r w:rsidR="00AD7865" w:rsidRPr="0005776E">
        <w:rPr>
          <w:rFonts w:ascii="Times New Roman" w:hAnsi="Times New Roman" w:cs="Times New Roman"/>
          <w:sz w:val="28"/>
          <w:szCs w:val="28"/>
        </w:rPr>
        <w:t xml:space="preserve"> и </w:t>
      </w:r>
      <w:hyperlink r:id="rId24" w:tooltip="Индивидуальный предприниматель" w:history="1">
        <w:r w:rsidR="00AD7865" w:rsidRPr="0005776E">
          <w:rPr>
            <w:rStyle w:val="a4"/>
            <w:rFonts w:ascii="Times New Roman" w:hAnsi="Times New Roman" w:cs="Times New Roman"/>
            <w:color w:val="auto"/>
            <w:sz w:val="28"/>
            <w:szCs w:val="28"/>
            <w:u w:val="none"/>
          </w:rPr>
          <w:t>индивидуальных предпринимателей</w:t>
        </w:r>
      </w:hyperlink>
      <w:r w:rsidR="00AD7865" w:rsidRPr="0005776E">
        <w:rPr>
          <w:rFonts w:ascii="Times New Roman" w:hAnsi="Times New Roman" w:cs="Times New Roman"/>
          <w:sz w:val="28"/>
          <w:szCs w:val="28"/>
        </w:rPr>
        <w:t>.</w:t>
      </w:r>
    </w:p>
    <w:p w:rsidR="003B5D74" w:rsidRPr="0005776E" w:rsidRDefault="00C91C61" w:rsidP="0005776E">
      <w:pPr>
        <w:pStyle w:val="a3"/>
        <w:numPr>
          <w:ilvl w:val="2"/>
          <w:numId w:val="31"/>
        </w:numPr>
        <w:ind w:left="1701" w:hanging="425"/>
        <w:jc w:val="both"/>
        <w:rPr>
          <w:rFonts w:ascii="Times New Roman" w:hAnsi="Times New Roman" w:cs="Times New Roman"/>
          <w:b/>
          <w:sz w:val="28"/>
          <w:szCs w:val="28"/>
        </w:rPr>
      </w:pPr>
      <w:r w:rsidRPr="0005776E">
        <w:rPr>
          <w:rFonts w:ascii="Times New Roman" w:hAnsi="Times New Roman" w:cs="Times New Roman"/>
          <w:sz w:val="28"/>
          <w:szCs w:val="28"/>
        </w:rPr>
        <w:t>С</w:t>
      </w:r>
      <w:r w:rsidR="003B5D74" w:rsidRPr="0005776E">
        <w:rPr>
          <w:rFonts w:ascii="Times New Roman" w:hAnsi="Times New Roman" w:cs="Times New Roman"/>
          <w:sz w:val="28"/>
          <w:szCs w:val="28"/>
        </w:rPr>
        <w:t>истематический повторяющийся контроль, связанный с проведением процедур и документов исследования с целью убедиться, что эти процедуры выполняются</w:t>
      </w:r>
      <w:r w:rsidRPr="0005776E">
        <w:rPr>
          <w:rFonts w:ascii="Times New Roman" w:hAnsi="Times New Roman" w:cs="Times New Roman"/>
          <w:sz w:val="28"/>
          <w:szCs w:val="28"/>
        </w:rPr>
        <w:t>.</w:t>
      </w:r>
    </w:p>
    <w:p w:rsidR="00707630" w:rsidRPr="0005776E" w:rsidRDefault="000000F6" w:rsidP="0005776E">
      <w:pPr>
        <w:pStyle w:val="a3"/>
        <w:numPr>
          <w:ilvl w:val="2"/>
          <w:numId w:val="31"/>
        </w:numPr>
        <w:ind w:left="1701" w:hanging="425"/>
        <w:jc w:val="both"/>
        <w:rPr>
          <w:rFonts w:ascii="Times New Roman" w:hAnsi="Times New Roman" w:cs="Times New Roman"/>
          <w:b/>
          <w:sz w:val="28"/>
          <w:szCs w:val="28"/>
        </w:rPr>
      </w:pPr>
      <w:r w:rsidRPr="0005776E">
        <w:rPr>
          <w:rFonts w:ascii="Times New Roman" w:hAnsi="Times New Roman" w:cs="Times New Roman"/>
          <w:sz w:val="28"/>
          <w:szCs w:val="28"/>
        </w:rPr>
        <w:t>Проверка для составления официального заключения относительно надежности информации, представляемой другой стороне.</w:t>
      </w:r>
    </w:p>
    <w:p w:rsidR="00742CB7" w:rsidRPr="00F155CA" w:rsidRDefault="00742CB7" w:rsidP="00742CB7">
      <w:pPr>
        <w:pStyle w:val="a3"/>
        <w:ind w:left="2160"/>
        <w:jc w:val="both"/>
        <w:rPr>
          <w:rFonts w:ascii="Times New Roman" w:hAnsi="Times New Roman" w:cs="Times New Roman"/>
          <w:sz w:val="28"/>
          <w:szCs w:val="28"/>
        </w:rPr>
      </w:pPr>
    </w:p>
    <w:p w:rsidR="00BA37BA" w:rsidRPr="00FE3CCA" w:rsidRDefault="00BA37BA" w:rsidP="00CD2FC9">
      <w:pPr>
        <w:pStyle w:val="a3"/>
        <w:numPr>
          <w:ilvl w:val="0"/>
          <w:numId w:val="75"/>
        </w:num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891257">
        <w:rPr>
          <w:rFonts w:ascii="Times New Roman" w:hAnsi="Times New Roman" w:cs="Times New Roman"/>
          <w:b/>
          <w:bCs/>
          <w:sz w:val="28"/>
          <w:szCs w:val="28"/>
        </w:rPr>
        <w:t>Что из нижеперечисленного подходит для</w:t>
      </w:r>
      <w:r>
        <w:rPr>
          <w:rFonts w:ascii="Times New Roman" w:hAnsi="Times New Roman" w:cs="Times New Roman"/>
          <w:b/>
          <w:bCs/>
          <w:sz w:val="28"/>
          <w:szCs w:val="28"/>
        </w:rPr>
        <w:t xml:space="preserve"> в</w:t>
      </w:r>
      <w:r w:rsidR="00891257">
        <w:rPr>
          <w:rFonts w:ascii="Times New Roman" w:hAnsi="Times New Roman" w:cs="Times New Roman"/>
          <w:b/>
          <w:bCs/>
          <w:sz w:val="28"/>
          <w:szCs w:val="28"/>
        </w:rPr>
        <w:t xml:space="preserve">нешнего </w:t>
      </w:r>
      <w:r>
        <w:rPr>
          <w:rFonts w:ascii="Times New Roman" w:hAnsi="Times New Roman" w:cs="Times New Roman"/>
          <w:b/>
          <w:bCs/>
          <w:sz w:val="28"/>
          <w:szCs w:val="28"/>
        </w:rPr>
        <w:t>аудит</w:t>
      </w:r>
      <w:r w:rsidR="00891257">
        <w:rPr>
          <w:rFonts w:ascii="Times New Roman" w:hAnsi="Times New Roman" w:cs="Times New Roman"/>
          <w:b/>
          <w:bCs/>
          <w:sz w:val="28"/>
          <w:szCs w:val="28"/>
        </w:rPr>
        <w:t>а</w:t>
      </w:r>
      <w:r w:rsidR="00FE3CCA">
        <w:rPr>
          <w:rFonts w:ascii="Times New Roman" w:hAnsi="Times New Roman" w:cs="Times New Roman"/>
          <w:b/>
          <w:bCs/>
          <w:sz w:val="28"/>
          <w:szCs w:val="28"/>
        </w:rPr>
        <w:t>.</w:t>
      </w:r>
    </w:p>
    <w:p w:rsidR="00BA37BA" w:rsidRPr="00BA37BA" w:rsidRDefault="006A2535" w:rsidP="001D7413">
      <w:pPr>
        <w:pStyle w:val="a3"/>
        <w:numPr>
          <w:ilvl w:val="0"/>
          <w:numId w:val="76"/>
        </w:numPr>
        <w:ind w:left="1560" w:hanging="426"/>
        <w:jc w:val="both"/>
        <w:rPr>
          <w:rFonts w:ascii="Times New Roman" w:hAnsi="Times New Roman" w:cs="Times New Roman"/>
          <w:sz w:val="28"/>
          <w:szCs w:val="28"/>
        </w:rPr>
      </w:pPr>
      <w:r>
        <w:rPr>
          <w:rFonts w:ascii="Times New Roman" w:hAnsi="Times New Roman" w:cs="Times New Roman"/>
          <w:sz w:val="28"/>
          <w:szCs w:val="28"/>
        </w:rPr>
        <w:t>П</w:t>
      </w:r>
      <w:r w:rsidR="00BA37BA" w:rsidRPr="00BA37BA">
        <w:rPr>
          <w:rFonts w:ascii="Times New Roman" w:hAnsi="Times New Roman" w:cs="Times New Roman"/>
          <w:sz w:val="28"/>
          <w:szCs w:val="28"/>
        </w:rPr>
        <w:t xml:space="preserve">роводится сотрудниками отдела QA фармацевтической компании или CRO, которые сами непосредственно организуют и контролируют проведение данного клинического исследования. </w:t>
      </w:r>
    </w:p>
    <w:p w:rsidR="00BA37BA" w:rsidRPr="00BA37BA" w:rsidRDefault="006A2535" w:rsidP="001D7413">
      <w:pPr>
        <w:pStyle w:val="a3"/>
        <w:numPr>
          <w:ilvl w:val="0"/>
          <w:numId w:val="76"/>
        </w:numPr>
        <w:ind w:left="1560" w:hanging="426"/>
        <w:jc w:val="both"/>
        <w:rPr>
          <w:rFonts w:ascii="Times New Roman" w:hAnsi="Times New Roman" w:cs="Times New Roman"/>
          <w:sz w:val="28"/>
          <w:szCs w:val="28"/>
        </w:rPr>
      </w:pPr>
      <w:r>
        <w:rPr>
          <w:rFonts w:ascii="Times New Roman" w:hAnsi="Times New Roman" w:cs="Times New Roman"/>
          <w:sz w:val="28"/>
          <w:szCs w:val="28"/>
        </w:rPr>
        <w:t>П</w:t>
      </w:r>
      <w:r w:rsidR="00BA37BA" w:rsidRPr="00BA37BA">
        <w:rPr>
          <w:rFonts w:ascii="Times New Roman" w:hAnsi="Times New Roman" w:cs="Times New Roman"/>
          <w:sz w:val="28"/>
          <w:szCs w:val="28"/>
        </w:rPr>
        <w:t xml:space="preserve">роводится независимой третьей стороной, т. е. сотрудниками отдела QA другой CRO, которая не принимала больше никакого участия в организации и проведении данного исследования. </w:t>
      </w:r>
    </w:p>
    <w:p w:rsidR="00BA37BA" w:rsidRPr="00BA37BA" w:rsidRDefault="006A2535" w:rsidP="001D7413">
      <w:pPr>
        <w:pStyle w:val="a3"/>
        <w:numPr>
          <w:ilvl w:val="0"/>
          <w:numId w:val="76"/>
        </w:numPr>
        <w:ind w:left="1560" w:hanging="426"/>
        <w:jc w:val="both"/>
        <w:rPr>
          <w:rFonts w:ascii="Times New Roman" w:hAnsi="Times New Roman" w:cs="Times New Roman"/>
          <w:sz w:val="28"/>
          <w:szCs w:val="28"/>
        </w:rPr>
      </w:pPr>
      <w:r>
        <w:rPr>
          <w:rFonts w:ascii="Times New Roman" w:hAnsi="Times New Roman" w:cs="Times New Roman"/>
          <w:sz w:val="28"/>
          <w:szCs w:val="28"/>
        </w:rPr>
        <w:t>А</w:t>
      </w:r>
      <w:r w:rsidR="00BA37BA" w:rsidRPr="00BA37BA">
        <w:rPr>
          <w:rFonts w:ascii="Times New Roman" w:hAnsi="Times New Roman" w:cs="Times New Roman"/>
          <w:sz w:val="28"/>
          <w:szCs w:val="28"/>
        </w:rPr>
        <w:t xml:space="preserve">удит, который может быть направлен на различные стороны клинического исследования, т. е. может проверяться деятельность сотрудников спонсора или CRO, непосредственно вовлеченных в процесс организации, проведения и контроля клинического исследования. Такие аудиты обычно проводятся перед началом какого-либо совместного проекта или в случае рассмотрения возможности дальнейшего сотрудничества фармацевтической компании и CRO. </w:t>
      </w:r>
    </w:p>
    <w:p w:rsidR="00BA37BA" w:rsidRDefault="006A2535" w:rsidP="001D7413">
      <w:pPr>
        <w:pStyle w:val="a3"/>
        <w:numPr>
          <w:ilvl w:val="0"/>
          <w:numId w:val="76"/>
        </w:numPr>
        <w:ind w:left="1560" w:hanging="426"/>
        <w:jc w:val="both"/>
        <w:rPr>
          <w:rFonts w:ascii="Times New Roman" w:hAnsi="Times New Roman" w:cs="Times New Roman"/>
          <w:sz w:val="28"/>
          <w:szCs w:val="28"/>
        </w:rPr>
      </w:pPr>
      <w:r>
        <w:rPr>
          <w:rFonts w:ascii="Times New Roman" w:hAnsi="Times New Roman" w:cs="Times New Roman"/>
          <w:sz w:val="28"/>
          <w:szCs w:val="28"/>
        </w:rPr>
        <w:t>А</w:t>
      </w:r>
      <w:r w:rsidR="00BA37BA" w:rsidRPr="00BA37BA">
        <w:rPr>
          <w:rFonts w:ascii="Times New Roman" w:hAnsi="Times New Roman" w:cs="Times New Roman"/>
          <w:sz w:val="28"/>
          <w:szCs w:val="28"/>
        </w:rPr>
        <w:t>удит, при котором предметом аудита может быть и обеспечение гарантии качества деятельности сотрудников исследовательского центра - непосредственного места проведения клинического исследования.</w:t>
      </w:r>
    </w:p>
    <w:p w:rsidR="00742CB7" w:rsidRDefault="00742CB7" w:rsidP="00742CB7">
      <w:pPr>
        <w:pStyle w:val="a3"/>
        <w:ind w:left="1830"/>
        <w:jc w:val="both"/>
        <w:rPr>
          <w:rFonts w:ascii="Times New Roman" w:hAnsi="Times New Roman" w:cs="Times New Roman"/>
          <w:sz w:val="28"/>
          <w:szCs w:val="28"/>
        </w:rPr>
      </w:pPr>
    </w:p>
    <w:p w:rsidR="00940779" w:rsidRPr="00456B12" w:rsidRDefault="00456B12" w:rsidP="00CD2FC9">
      <w:pPr>
        <w:pStyle w:val="a3"/>
        <w:numPr>
          <w:ilvl w:val="0"/>
          <w:numId w:val="75"/>
        </w:numPr>
        <w:jc w:val="both"/>
        <w:rPr>
          <w:rFonts w:ascii="Times New Roman" w:hAnsi="Times New Roman" w:cs="Times New Roman"/>
          <w:b/>
          <w:sz w:val="28"/>
          <w:szCs w:val="28"/>
        </w:rPr>
      </w:pPr>
      <w:r w:rsidRPr="00456B12">
        <w:rPr>
          <w:rFonts w:ascii="Times New Roman" w:hAnsi="Times New Roman" w:cs="Times New Roman"/>
          <w:b/>
          <w:iCs/>
          <w:sz w:val="28"/>
          <w:szCs w:val="28"/>
        </w:rPr>
        <w:t>Что такое аудит исследовательского центра</w:t>
      </w:r>
      <w:r>
        <w:rPr>
          <w:rFonts w:ascii="Times New Roman" w:hAnsi="Times New Roman" w:cs="Times New Roman"/>
          <w:b/>
          <w:iCs/>
          <w:sz w:val="28"/>
          <w:szCs w:val="28"/>
        </w:rPr>
        <w:t>?</w:t>
      </w:r>
    </w:p>
    <w:p w:rsidR="00456B12" w:rsidRPr="00FD2AB0" w:rsidRDefault="00456B12" w:rsidP="00C945FF">
      <w:pPr>
        <w:pStyle w:val="a3"/>
        <w:numPr>
          <w:ilvl w:val="0"/>
          <w:numId w:val="77"/>
        </w:numPr>
        <w:ind w:left="1560"/>
        <w:jc w:val="both"/>
        <w:rPr>
          <w:rFonts w:ascii="Times New Roman" w:hAnsi="Times New Roman" w:cs="Times New Roman"/>
          <w:sz w:val="28"/>
          <w:szCs w:val="28"/>
        </w:rPr>
      </w:pPr>
      <w:r w:rsidRPr="00FD2AB0">
        <w:rPr>
          <w:rFonts w:ascii="Times New Roman" w:hAnsi="Times New Roman" w:cs="Times New Roman"/>
          <w:sz w:val="28"/>
          <w:szCs w:val="28"/>
        </w:rPr>
        <w:t>Аудит, при котором предметом аудита может быть и обеспечение гарантии качества деятельности сотрудников исследовательского центра - непосредственного места проведения клинического исследования.</w:t>
      </w:r>
    </w:p>
    <w:p w:rsidR="00456B12" w:rsidRPr="00FD2AB0" w:rsidRDefault="00456B12" w:rsidP="00C945FF">
      <w:pPr>
        <w:pStyle w:val="a3"/>
        <w:numPr>
          <w:ilvl w:val="0"/>
          <w:numId w:val="77"/>
        </w:numPr>
        <w:ind w:left="1560"/>
        <w:jc w:val="both"/>
        <w:rPr>
          <w:rFonts w:ascii="Times New Roman" w:hAnsi="Times New Roman" w:cs="Times New Roman"/>
          <w:sz w:val="28"/>
          <w:szCs w:val="28"/>
        </w:rPr>
      </w:pPr>
      <w:r w:rsidRPr="00FD2AB0">
        <w:rPr>
          <w:rFonts w:ascii="Times New Roman" w:hAnsi="Times New Roman" w:cs="Times New Roman"/>
          <w:sz w:val="28"/>
          <w:szCs w:val="28"/>
        </w:rPr>
        <w:t xml:space="preserve">Аудит, при котором предметом </w:t>
      </w:r>
      <w:r w:rsidR="00D23C87" w:rsidRPr="00FD2AB0">
        <w:rPr>
          <w:rFonts w:ascii="Times New Roman" w:hAnsi="Times New Roman" w:cs="Times New Roman"/>
          <w:sz w:val="28"/>
          <w:szCs w:val="28"/>
        </w:rPr>
        <w:t>контроля</w:t>
      </w:r>
      <w:r w:rsidRPr="00FD2AB0">
        <w:rPr>
          <w:rFonts w:ascii="Times New Roman" w:hAnsi="Times New Roman" w:cs="Times New Roman"/>
          <w:sz w:val="28"/>
          <w:szCs w:val="28"/>
        </w:rPr>
        <w:t xml:space="preserve"> </w:t>
      </w:r>
      <w:r w:rsidR="00D23C87" w:rsidRPr="00FD2AB0">
        <w:rPr>
          <w:rFonts w:ascii="Times New Roman" w:hAnsi="Times New Roman" w:cs="Times New Roman"/>
          <w:sz w:val="28"/>
          <w:szCs w:val="28"/>
        </w:rPr>
        <w:t>является</w:t>
      </w:r>
      <w:r w:rsidRPr="00FD2AB0">
        <w:rPr>
          <w:rFonts w:ascii="Times New Roman" w:hAnsi="Times New Roman" w:cs="Times New Roman"/>
          <w:sz w:val="28"/>
          <w:szCs w:val="28"/>
        </w:rPr>
        <w:t xml:space="preserve"> финансов</w:t>
      </w:r>
      <w:r w:rsidR="00D23C87" w:rsidRPr="00FD2AB0">
        <w:rPr>
          <w:rFonts w:ascii="Times New Roman" w:hAnsi="Times New Roman" w:cs="Times New Roman"/>
          <w:sz w:val="28"/>
          <w:szCs w:val="28"/>
        </w:rPr>
        <w:t xml:space="preserve">ая </w:t>
      </w:r>
      <w:r w:rsidR="00FD2AB0" w:rsidRPr="00FD2AB0">
        <w:rPr>
          <w:rFonts w:ascii="Times New Roman" w:hAnsi="Times New Roman" w:cs="Times New Roman"/>
          <w:sz w:val="28"/>
          <w:szCs w:val="28"/>
        </w:rPr>
        <w:t xml:space="preserve">и экономическая </w:t>
      </w:r>
      <w:r w:rsidR="00D23C87" w:rsidRPr="00FD2AB0">
        <w:rPr>
          <w:rFonts w:ascii="Times New Roman" w:hAnsi="Times New Roman" w:cs="Times New Roman"/>
          <w:sz w:val="28"/>
          <w:szCs w:val="28"/>
        </w:rPr>
        <w:t>отчетность.</w:t>
      </w:r>
    </w:p>
    <w:p w:rsidR="00FD2AB0" w:rsidRDefault="00087E76" w:rsidP="00C945FF">
      <w:pPr>
        <w:pStyle w:val="a3"/>
        <w:numPr>
          <w:ilvl w:val="0"/>
          <w:numId w:val="77"/>
        </w:numPr>
        <w:ind w:left="1560"/>
        <w:jc w:val="both"/>
        <w:rPr>
          <w:rFonts w:ascii="Times New Roman" w:hAnsi="Times New Roman" w:cs="Times New Roman"/>
          <w:sz w:val="28"/>
          <w:szCs w:val="28"/>
        </w:rPr>
      </w:pPr>
      <w:r w:rsidRPr="00087E76">
        <w:rPr>
          <w:rFonts w:ascii="Times New Roman" w:hAnsi="Times New Roman" w:cs="Times New Roman"/>
          <w:sz w:val="28"/>
          <w:szCs w:val="28"/>
        </w:rPr>
        <w:t xml:space="preserve">Аудит, при котором предметом </w:t>
      </w:r>
      <w:r>
        <w:rPr>
          <w:rFonts w:ascii="Times New Roman" w:hAnsi="Times New Roman" w:cs="Times New Roman"/>
          <w:sz w:val="28"/>
          <w:szCs w:val="28"/>
        </w:rPr>
        <w:t xml:space="preserve">проверки является </w:t>
      </w:r>
      <w:r w:rsidRPr="00087E76">
        <w:rPr>
          <w:rFonts w:ascii="Times New Roman" w:hAnsi="Times New Roman" w:cs="Times New Roman"/>
          <w:sz w:val="28"/>
          <w:szCs w:val="28"/>
        </w:rPr>
        <w:t>первичн</w:t>
      </w:r>
      <w:r>
        <w:rPr>
          <w:rFonts w:ascii="Times New Roman" w:hAnsi="Times New Roman" w:cs="Times New Roman"/>
          <w:sz w:val="28"/>
          <w:szCs w:val="28"/>
        </w:rPr>
        <w:t>ая</w:t>
      </w:r>
      <w:r w:rsidRPr="00087E76">
        <w:rPr>
          <w:rFonts w:ascii="Times New Roman" w:hAnsi="Times New Roman" w:cs="Times New Roman"/>
          <w:sz w:val="28"/>
          <w:szCs w:val="28"/>
        </w:rPr>
        <w:t xml:space="preserve"> учетн</w:t>
      </w:r>
      <w:r>
        <w:rPr>
          <w:rFonts w:ascii="Times New Roman" w:hAnsi="Times New Roman" w:cs="Times New Roman"/>
          <w:sz w:val="28"/>
          <w:szCs w:val="28"/>
        </w:rPr>
        <w:t>ая</w:t>
      </w:r>
      <w:r w:rsidRPr="00087E76">
        <w:rPr>
          <w:rFonts w:ascii="Times New Roman" w:hAnsi="Times New Roman" w:cs="Times New Roman"/>
          <w:sz w:val="28"/>
          <w:szCs w:val="28"/>
        </w:rPr>
        <w:t xml:space="preserve"> документаци</w:t>
      </w:r>
      <w:r>
        <w:rPr>
          <w:rFonts w:ascii="Times New Roman" w:hAnsi="Times New Roman" w:cs="Times New Roman"/>
          <w:sz w:val="28"/>
          <w:szCs w:val="28"/>
        </w:rPr>
        <w:t>я исследования.</w:t>
      </w:r>
    </w:p>
    <w:p w:rsidR="00B45F95" w:rsidRPr="00B45F95" w:rsidRDefault="00B45F95" w:rsidP="00C945FF">
      <w:pPr>
        <w:pStyle w:val="a3"/>
        <w:numPr>
          <w:ilvl w:val="0"/>
          <w:numId w:val="77"/>
        </w:numPr>
        <w:ind w:left="1560"/>
        <w:rPr>
          <w:rFonts w:ascii="Times New Roman" w:hAnsi="Times New Roman" w:cs="Times New Roman"/>
          <w:sz w:val="28"/>
          <w:szCs w:val="28"/>
        </w:rPr>
      </w:pPr>
      <w:r w:rsidRPr="00B45F95">
        <w:rPr>
          <w:rFonts w:ascii="Times New Roman" w:hAnsi="Times New Roman" w:cs="Times New Roman"/>
          <w:sz w:val="28"/>
          <w:szCs w:val="28"/>
        </w:rPr>
        <w:t>Аудит, при котором предметом контроля является содержание хозяйственной операции.</w:t>
      </w:r>
    </w:p>
    <w:p w:rsidR="00087E76" w:rsidRDefault="00BD7DF0" w:rsidP="00C945FF">
      <w:pPr>
        <w:pStyle w:val="a3"/>
        <w:numPr>
          <w:ilvl w:val="0"/>
          <w:numId w:val="77"/>
        </w:numPr>
        <w:ind w:left="1560"/>
        <w:jc w:val="both"/>
        <w:rPr>
          <w:rFonts w:ascii="Times New Roman" w:hAnsi="Times New Roman" w:cs="Times New Roman"/>
          <w:sz w:val="28"/>
          <w:szCs w:val="28"/>
        </w:rPr>
      </w:pPr>
      <w:r>
        <w:rPr>
          <w:rFonts w:ascii="Times New Roman" w:hAnsi="Times New Roman" w:cs="Times New Roman"/>
          <w:sz w:val="28"/>
          <w:szCs w:val="28"/>
        </w:rPr>
        <w:t>Все выше перечисленное.</w:t>
      </w:r>
    </w:p>
    <w:p w:rsidR="00742CB7" w:rsidRDefault="00742CB7" w:rsidP="00742CB7">
      <w:pPr>
        <w:pStyle w:val="a3"/>
        <w:ind w:left="1830"/>
        <w:jc w:val="both"/>
        <w:rPr>
          <w:rFonts w:ascii="Times New Roman" w:hAnsi="Times New Roman" w:cs="Times New Roman"/>
          <w:sz w:val="28"/>
          <w:szCs w:val="28"/>
        </w:rPr>
      </w:pPr>
    </w:p>
    <w:p w:rsidR="008B663A" w:rsidRDefault="008B663A" w:rsidP="00CD2FC9">
      <w:pPr>
        <w:pStyle w:val="a3"/>
        <w:numPr>
          <w:ilvl w:val="0"/>
          <w:numId w:val="75"/>
        </w:numPr>
        <w:jc w:val="both"/>
        <w:rPr>
          <w:rFonts w:ascii="Times New Roman" w:hAnsi="Times New Roman" w:cs="Times New Roman"/>
          <w:b/>
          <w:sz w:val="28"/>
          <w:szCs w:val="28"/>
        </w:rPr>
      </w:pPr>
      <w:r w:rsidRPr="008B663A">
        <w:rPr>
          <w:rFonts w:ascii="Times New Roman" w:hAnsi="Times New Roman" w:cs="Times New Roman"/>
          <w:b/>
          <w:sz w:val="28"/>
          <w:szCs w:val="28"/>
        </w:rPr>
        <w:t>Отчет об аудите</w:t>
      </w:r>
    </w:p>
    <w:p w:rsidR="00C945FF" w:rsidRDefault="008B663A" w:rsidP="00A1662E">
      <w:pPr>
        <w:pStyle w:val="a3"/>
        <w:numPr>
          <w:ilvl w:val="0"/>
          <w:numId w:val="78"/>
        </w:numPr>
        <w:ind w:left="1560" w:hanging="284"/>
        <w:jc w:val="both"/>
        <w:rPr>
          <w:rFonts w:ascii="Times New Roman" w:hAnsi="Times New Roman" w:cs="Times New Roman"/>
          <w:sz w:val="28"/>
          <w:szCs w:val="28"/>
        </w:rPr>
      </w:pPr>
      <w:r w:rsidRPr="00C945FF">
        <w:rPr>
          <w:rFonts w:ascii="Times New Roman" w:hAnsi="Times New Roman" w:cs="Times New Roman"/>
          <w:sz w:val="28"/>
          <w:szCs w:val="28"/>
        </w:rPr>
        <w:t>Это документ</w:t>
      </w:r>
      <w:r w:rsidR="000C6149" w:rsidRPr="00C945FF">
        <w:rPr>
          <w:rFonts w:ascii="Times New Roman" w:hAnsi="Times New Roman" w:cs="Times New Roman"/>
          <w:sz w:val="28"/>
          <w:szCs w:val="28"/>
        </w:rPr>
        <w:t>, в виде письменного заключения</w:t>
      </w:r>
      <w:r w:rsidRPr="00C945FF">
        <w:rPr>
          <w:rFonts w:ascii="Times New Roman" w:hAnsi="Times New Roman" w:cs="Times New Roman"/>
          <w:sz w:val="28"/>
          <w:szCs w:val="28"/>
        </w:rPr>
        <w:t xml:space="preserve">, основанный на фактах и описывающий замечания и недостатки </w:t>
      </w:r>
      <w:r w:rsidRPr="00C945FF">
        <w:rPr>
          <w:rFonts w:ascii="Times New Roman" w:hAnsi="Times New Roman" w:cs="Times New Roman"/>
          <w:sz w:val="28"/>
          <w:szCs w:val="28"/>
        </w:rPr>
        <w:lastRenderedPageBreak/>
        <w:t>клинического исследования, выявленные в ходе его оценки на соответствие стандартам ICH GCP.</w:t>
      </w:r>
    </w:p>
    <w:p w:rsidR="003F3E36" w:rsidRDefault="003F3E36" w:rsidP="00A1662E">
      <w:pPr>
        <w:pStyle w:val="a3"/>
        <w:numPr>
          <w:ilvl w:val="0"/>
          <w:numId w:val="78"/>
        </w:numPr>
        <w:ind w:left="1560" w:hanging="284"/>
        <w:jc w:val="both"/>
        <w:rPr>
          <w:rFonts w:ascii="Times New Roman" w:hAnsi="Times New Roman" w:cs="Times New Roman"/>
          <w:sz w:val="28"/>
          <w:szCs w:val="28"/>
        </w:rPr>
      </w:pPr>
      <w:r w:rsidRPr="00C945FF">
        <w:rPr>
          <w:rFonts w:ascii="Times New Roman" w:hAnsi="Times New Roman" w:cs="Times New Roman"/>
          <w:sz w:val="28"/>
          <w:szCs w:val="28"/>
        </w:rPr>
        <w:t>Это документ, который может послужить      доказательством, подтверждающим опыт исследовательского центра в проведении клинических исследований.</w:t>
      </w:r>
    </w:p>
    <w:p w:rsidR="006D1A55" w:rsidRDefault="003433C3" w:rsidP="00C945FF">
      <w:pPr>
        <w:pStyle w:val="a3"/>
        <w:numPr>
          <w:ilvl w:val="0"/>
          <w:numId w:val="78"/>
        </w:numPr>
        <w:ind w:left="1560" w:hanging="284"/>
        <w:jc w:val="both"/>
        <w:rPr>
          <w:rFonts w:ascii="Times New Roman" w:hAnsi="Times New Roman" w:cs="Times New Roman"/>
          <w:sz w:val="28"/>
          <w:szCs w:val="28"/>
        </w:rPr>
      </w:pPr>
      <w:r w:rsidRPr="00C945FF">
        <w:rPr>
          <w:rFonts w:ascii="Times New Roman" w:hAnsi="Times New Roman" w:cs="Times New Roman"/>
          <w:sz w:val="28"/>
          <w:szCs w:val="28"/>
        </w:rPr>
        <w:t>Аудиторское заключение по финансовой отчетности.</w:t>
      </w:r>
    </w:p>
    <w:p w:rsidR="003433C3" w:rsidRDefault="00F81C61" w:rsidP="00C945FF">
      <w:pPr>
        <w:pStyle w:val="a3"/>
        <w:numPr>
          <w:ilvl w:val="0"/>
          <w:numId w:val="78"/>
        </w:numPr>
        <w:ind w:left="1560" w:hanging="284"/>
        <w:jc w:val="both"/>
        <w:rPr>
          <w:rFonts w:ascii="Times New Roman" w:hAnsi="Times New Roman" w:cs="Times New Roman"/>
          <w:sz w:val="28"/>
          <w:szCs w:val="28"/>
        </w:rPr>
      </w:pPr>
      <w:r w:rsidRPr="00C945FF">
        <w:rPr>
          <w:rFonts w:ascii="Times New Roman" w:hAnsi="Times New Roman" w:cs="Times New Roman"/>
          <w:sz w:val="28"/>
          <w:szCs w:val="28"/>
        </w:rPr>
        <w:t xml:space="preserve">Это документ, который содержит в себе контрольный замер работ; технологический контроль, эксперимент; </w:t>
      </w:r>
      <w:r w:rsidR="009D7157" w:rsidRPr="00C945FF">
        <w:rPr>
          <w:rFonts w:ascii="Times New Roman" w:hAnsi="Times New Roman" w:cs="Times New Roman"/>
          <w:sz w:val="28"/>
          <w:szCs w:val="28"/>
        </w:rPr>
        <w:t>химико-лабораторный анализ</w:t>
      </w:r>
      <w:r w:rsidRPr="00C945FF">
        <w:rPr>
          <w:rFonts w:ascii="Times New Roman" w:hAnsi="Times New Roman" w:cs="Times New Roman"/>
          <w:sz w:val="28"/>
          <w:szCs w:val="28"/>
        </w:rPr>
        <w:t>.</w:t>
      </w:r>
    </w:p>
    <w:p w:rsidR="001E4C12" w:rsidRPr="00C945FF" w:rsidRDefault="001E4C12" w:rsidP="00C945FF">
      <w:pPr>
        <w:pStyle w:val="a3"/>
        <w:numPr>
          <w:ilvl w:val="0"/>
          <w:numId w:val="78"/>
        </w:numPr>
        <w:ind w:left="1560" w:hanging="284"/>
        <w:jc w:val="both"/>
        <w:rPr>
          <w:rFonts w:ascii="Times New Roman" w:hAnsi="Times New Roman" w:cs="Times New Roman"/>
          <w:sz w:val="28"/>
          <w:szCs w:val="28"/>
        </w:rPr>
      </w:pPr>
      <w:r w:rsidRPr="00C945FF">
        <w:rPr>
          <w:rFonts w:ascii="Times New Roman" w:hAnsi="Times New Roman" w:cs="Times New Roman"/>
          <w:sz w:val="28"/>
          <w:szCs w:val="28"/>
        </w:rPr>
        <w:t xml:space="preserve">Первично-учетный документ </w:t>
      </w:r>
      <w:r w:rsidR="002E71BB" w:rsidRPr="00C945FF">
        <w:rPr>
          <w:rFonts w:ascii="Times New Roman" w:hAnsi="Times New Roman" w:cs="Times New Roman"/>
          <w:sz w:val="28"/>
          <w:szCs w:val="28"/>
        </w:rPr>
        <w:t>бухгалтерской</w:t>
      </w:r>
      <w:r w:rsidRPr="00C945FF">
        <w:rPr>
          <w:rFonts w:ascii="Times New Roman" w:hAnsi="Times New Roman" w:cs="Times New Roman"/>
          <w:sz w:val="28"/>
          <w:szCs w:val="28"/>
        </w:rPr>
        <w:t xml:space="preserve"> отчетности.</w:t>
      </w:r>
    </w:p>
    <w:p w:rsidR="006D1A55" w:rsidRDefault="006D1A55" w:rsidP="00C945FF">
      <w:pPr>
        <w:pStyle w:val="a3"/>
        <w:ind w:left="1560" w:hanging="9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3E7DD0" w:rsidRDefault="003E7DD0" w:rsidP="001800FF">
      <w:pPr>
        <w:pStyle w:val="a3"/>
        <w:ind w:left="142" w:firstLine="480"/>
        <w:jc w:val="both"/>
        <w:rPr>
          <w:rFonts w:ascii="Times New Roman" w:hAnsi="Times New Roman" w:cs="Times New Roman"/>
          <w:b/>
          <w:sz w:val="28"/>
          <w:szCs w:val="28"/>
        </w:rPr>
      </w:pPr>
    </w:p>
    <w:p w:rsidR="003E7DD0" w:rsidRDefault="003E7DD0" w:rsidP="001800FF">
      <w:pPr>
        <w:pStyle w:val="a3"/>
        <w:ind w:left="142" w:firstLine="480"/>
        <w:jc w:val="both"/>
        <w:rPr>
          <w:rFonts w:ascii="Times New Roman" w:hAnsi="Times New Roman" w:cs="Times New Roman"/>
          <w:b/>
          <w:sz w:val="28"/>
          <w:szCs w:val="28"/>
        </w:rPr>
      </w:pPr>
    </w:p>
    <w:p w:rsidR="003E7DD0" w:rsidRDefault="003E7DD0" w:rsidP="001800FF">
      <w:pPr>
        <w:pStyle w:val="a3"/>
        <w:ind w:left="142" w:firstLine="480"/>
        <w:jc w:val="both"/>
        <w:rPr>
          <w:rFonts w:ascii="Times New Roman" w:hAnsi="Times New Roman" w:cs="Times New Roman"/>
          <w:b/>
          <w:sz w:val="28"/>
          <w:szCs w:val="28"/>
        </w:rPr>
      </w:pPr>
    </w:p>
    <w:p w:rsidR="003E7DD0" w:rsidRDefault="003E7DD0"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3E7DD0" w:rsidRDefault="003E7DD0" w:rsidP="001800FF">
      <w:pPr>
        <w:pStyle w:val="a3"/>
        <w:ind w:left="142" w:firstLine="480"/>
        <w:jc w:val="both"/>
        <w:rPr>
          <w:rFonts w:ascii="Times New Roman" w:hAnsi="Times New Roman" w:cs="Times New Roman"/>
          <w:b/>
          <w:sz w:val="28"/>
          <w:szCs w:val="28"/>
        </w:rPr>
      </w:pPr>
    </w:p>
    <w:p w:rsidR="003E7DD0" w:rsidRDefault="003E7DD0" w:rsidP="001800FF">
      <w:pPr>
        <w:pStyle w:val="a3"/>
        <w:ind w:left="142" w:firstLine="48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6F49AB" w:rsidRDefault="006F49AB" w:rsidP="001800FF">
      <w:pPr>
        <w:pStyle w:val="a3"/>
        <w:ind w:left="142" w:firstLine="480"/>
        <w:jc w:val="both"/>
        <w:rPr>
          <w:rFonts w:ascii="Times New Roman" w:hAnsi="Times New Roman" w:cs="Times New Roman"/>
          <w:b/>
          <w:sz w:val="28"/>
          <w:szCs w:val="28"/>
        </w:rPr>
      </w:pPr>
    </w:p>
    <w:p w:rsidR="00137F22" w:rsidRDefault="00137F22" w:rsidP="001800FF">
      <w:pPr>
        <w:pStyle w:val="a3"/>
        <w:ind w:left="142" w:firstLine="480"/>
        <w:jc w:val="both"/>
        <w:rPr>
          <w:rFonts w:ascii="Times New Roman" w:hAnsi="Times New Roman" w:cs="Times New Roman"/>
          <w:b/>
          <w:sz w:val="28"/>
          <w:szCs w:val="28"/>
        </w:rPr>
      </w:pPr>
      <w:r>
        <w:rPr>
          <w:rFonts w:ascii="Times New Roman" w:hAnsi="Times New Roman" w:cs="Times New Roman"/>
          <w:b/>
          <w:sz w:val="28"/>
          <w:szCs w:val="28"/>
        </w:rPr>
        <w:t>ГЛАВА 3.</w:t>
      </w:r>
    </w:p>
    <w:p w:rsidR="008A4118" w:rsidRDefault="00F22615" w:rsidP="001800FF">
      <w:pPr>
        <w:pStyle w:val="a3"/>
        <w:ind w:left="142" w:firstLine="480"/>
        <w:jc w:val="both"/>
        <w:rPr>
          <w:rFonts w:ascii="Times New Roman" w:hAnsi="Times New Roman" w:cs="Times New Roman"/>
          <w:b/>
          <w:sz w:val="28"/>
          <w:szCs w:val="28"/>
        </w:rPr>
      </w:pPr>
      <w:r w:rsidRPr="006279E5">
        <w:rPr>
          <w:rFonts w:ascii="Times New Roman" w:hAnsi="Times New Roman" w:cs="Times New Roman"/>
          <w:b/>
          <w:sz w:val="28"/>
          <w:szCs w:val="28"/>
        </w:rPr>
        <w:t>ИСТОЧНИКИ ИНФОРМАЦИИ</w:t>
      </w:r>
    </w:p>
    <w:p w:rsidR="002858ED" w:rsidRPr="006279E5" w:rsidRDefault="002858ED" w:rsidP="001800FF">
      <w:pPr>
        <w:pStyle w:val="a3"/>
        <w:ind w:left="142" w:firstLine="480"/>
        <w:jc w:val="both"/>
        <w:rPr>
          <w:rFonts w:ascii="Times New Roman" w:hAnsi="Times New Roman" w:cs="Times New Roman"/>
          <w:b/>
          <w:sz w:val="28"/>
          <w:szCs w:val="28"/>
        </w:rPr>
      </w:pPr>
    </w:p>
    <w:p w:rsidR="008A4118" w:rsidRDefault="00F42576" w:rsidP="001800FF">
      <w:pPr>
        <w:pStyle w:val="a3"/>
        <w:ind w:left="142" w:firstLine="480"/>
        <w:jc w:val="both"/>
        <w:rPr>
          <w:rFonts w:ascii="Times New Roman" w:hAnsi="Times New Roman" w:cs="Times New Roman"/>
          <w:sz w:val="28"/>
          <w:szCs w:val="28"/>
        </w:rPr>
      </w:pPr>
      <w:r>
        <w:rPr>
          <w:rFonts w:ascii="Times New Roman" w:hAnsi="Times New Roman" w:cs="Times New Roman"/>
          <w:sz w:val="28"/>
          <w:szCs w:val="28"/>
        </w:rPr>
        <w:t xml:space="preserve">Для того, чтобы </w:t>
      </w:r>
      <w:r w:rsidRPr="00F42576">
        <w:rPr>
          <w:rFonts w:ascii="Times New Roman" w:hAnsi="Times New Roman" w:cs="Times New Roman"/>
          <w:sz w:val="28"/>
          <w:szCs w:val="28"/>
        </w:rPr>
        <w:t>воспользоваться доказ</w:t>
      </w:r>
      <w:r>
        <w:rPr>
          <w:rFonts w:ascii="Times New Roman" w:hAnsi="Times New Roman" w:cs="Times New Roman"/>
          <w:sz w:val="28"/>
          <w:szCs w:val="28"/>
        </w:rPr>
        <w:t>ательной информацией ее следует</w:t>
      </w:r>
      <w:r w:rsidRPr="00F42576">
        <w:rPr>
          <w:rFonts w:ascii="Times New Roman" w:hAnsi="Times New Roman" w:cs="Times New Roman"/>
          <w:sz w:val="28"/>
          <w:szCs w:val="28"/>
        </w:rPr>
        <w:t xml:space="preserve"> н</w:t>
      </w:r>
      <w:r>
        <w:rPr>
          <w:rFonts w:ascii="Times New Roman" w:hAnsi="Times New Roman" w:cs="Times New Roman"/>
          <w:sz w:val="28"/>
          <w:szCs w:val="28"/>
        </w:rPr>
        <w:t xml:space="preserve">айти. Где и как можно найти эту информацию? Мы прекрасно знаем, что </w:t>
      </w:r>
      <w:r w:rsidRPr="00F42576">
        <w:rPr>
          <w:rFonts w:ascii="Times New Roman" w:hAnsi="Times New Roman" w:cs="Times New Roman"/>
          <w:sz w:val="28"/>
          <w:szCs w:val="28"/>
        </w:rPr>
        <w:t>в</w:t>
      </w:r>
      <w:r>
        <w:rPr>
          <w:rFonts w:ascii="Times New Roman" w:hAnsi="Times New Roman" w:cs="Times New Roman"/>
          <w:sz w:val="28"/>
          <w:szCs w:val="28"/>
        </w:rPr>
        <w:t xml:space="preserve"> </w:t>
      </w:r>
      <w:r w:rsidRPr="00F42576">
        <w:rPr>
          <w:rFonts w:ascii="Times New Roman" w:hAnsi="Times New Roman" w:cs="Times New Roman"/>
          <w:sz w:val="28"/>
          <w:szCs w:val="28"/>
        </w:rPr>
        <w:t>настоящее время любую</w:t>
      </w:r>
      <w:r>
        <w:rPr>
          <w:rFonts w:ascii="Times New Roman" w:hAnsi="Times New Roman" w:cs="Times New Roman"/>
          <w:sz w:val="28"/>
          <w:szCs w:val="28"/>
        </w:rPr>
        <w:t xml:space="preserve"> научную информацию можно найти</w:t>
      </w:r>
      <w:r w:rsidRPr="00F42576">
        <w:rPr>
          <w:rFonts w:ascii="Times New Roman" w:hAnsi="Times New Roman" w:cs="Times New Roman"/>
          <w:sz w:val="28"/>
          <w:szCs w:val="28"/>
        </w:rPr>
        <w:t xml:space="preserve"> в Интернете. </w:t>
      </w:r>
      <w:r w:rsidR="001F006D">
        <w:rPr>
          <w:rFonts w:ascii="Times New Roman" w:hAnsi="Times New Roman" w:cs="Times New Roman"/>
          <w:sz w:val="28"/>
          <w:szCs w:val="28"/>
        </w:rPr>
        <w:t>С</w:t>
      </w:r>
      <w:r w:rsidRPr="00F42576">
        <w:rPr>
          <w:rFonts w:ascii="Times New Roman" w:hAnsi="Times New Roman" w:cs="Times New Roman"/>
          <w:sz w:val="28"/>
          <w:szCs w:val="28"/>
        </w:rPr>
        <w:t>уществующие источники</w:t>
      </w:r>
      <w:r>
        <w:rPr>
          <w:rFonts w:ascii="Times New Roman" w:hAnsi="Times New Roman" w:cs="Times New Roman"/>
          <w:sz w:val="28"/>
          <w:szCs w:val="28"/>
        </w:rPr>
        <w:t xml:space="preserve"> доказательств прошли критичес</w:t>
      </w:r>
      <w:r w:rsidRPr="00F42576">
        <w:rPr>
          <w:rFonts w:ascii="Times New Roman" w:hAnsi="Times New Roman" w:cs="Times New Roman"/>
          <w:sz w:val="28"/>
          <w:szCs w:val="28"/>
        </w:rPr>
        <w:t>кую оценку и большинство из них доступн</w:t>
      </w:r>
      <w:r>
        <w:rPr>
          <w:rFonts w:ascii="Times New Roman" w:hAnsi="Times New Roman" w:cs="Times New Roman"/>
          <w:sz w:val="28"/>
          <w:szCs w:val="28"/>
        </w:rPr>
        <w:t>ы в электронном виде. Постоянно</w:t>
      </w:r>
      <w:r w:rsidRPr="00F42576">
        <w:rPr>
          <w:rFonts w:ascii="Times New Roman" w:hAnsi="Times New Roman" w:cs="Times New Roman"/>
          <w:sz w:val="28"/>
          <w:szCs w:val="28"/>
        </w:rPr>
        <w:t xml:space="preserve"> обновляемые компьютерные базы данны</w:t>
      </w:r>
      <w:r>
        <w:rPr>
          <w:rFonts w:ascii="Times New Roman" w:hAnsi="Times New Roman" w:cs="Times New Roman"/>
          <w:sz w:val="28"/>
          <w:szCs w:val="28"/>
        </w:rPr>
        <w:t>х позволяют осуществлять опера</w:t>
      </w:r>
      <w:r w:rsidRPr="00F42576">
        <w:rPr>
          <w:rFonts w:ascii="Times New Roman" w:hAnsi="Times New Roman" w:cs="Times New Roman"/>
          <w:sz w:val="28"/>
          <w:szCs w:val="28"/>
        </w:rPr>
        <w:t xml:space="preserve">тивный поиск необходимой информации. </w:t>
      </w:r>
      <w:r w:rsidR="000F1E25" w:rsidRPr="00FA4A0B">
        <w:rPr>
          <w:rFonts w:ascii="Times New Roman" w:hAnsi="Times New Roman" w:cs="Times New Roman"/>
          <w:sz w:val="28"/>
          <w:szCs w:val="28"/>
        </w:rPr>
        <w:t xml:space="preserve">К источникам исследовательских данных относятся: </w:t>
      </w:r>
      <w:r>
        <w:rPr>
          <w:rFonts w:ascii="Times New Roman" w:hAnsi="Times New Roman" w:cs="Times New Roman"/>
          <w:sz w:val="28"/>
          <w:szCs w:val="28"/>
        </w:rPr>
        <w:t xml:space="preserve">журналы; </w:t>
      </w:r>
      <w:r w:rsidR="00DC1627">
        <w:rPr>
          <w:rFonts w:ascii="Times New Roman" w:hAnsi="Times New Roman" w:cs="Times New Roman"/>
          <w:sz w:val="28"/>
          <w:szCs w:val="28"/>
        </w:rPr>
        <w:t xml:space="preserve">электронные базы данных; </w:t>
      </w:r>
      <w:r w:rsidR="00A61B62">
        <w:rPr>
          <w:rFonts w:ascii="Times New Roman" w:hAnsi="Times New Roman" w:cs="Times New Roman"/>
          <w:sz w:val="28"/>
          <w:szCs w:val="28"/>
        </w:rPr>
        <w:t>ма</w:t>
      </w:r>
      <w:r w:rsidR="00DC1627">
        <w:rPr>
          <w:rFonts w:ascii="Times New Roman" w:hAnsi="Times New Roman" w:cs="Times New Roman"/>
          <w:sz w:val="28"/>
          <w:szCs w:val="28"/>
        </w:rPr>
        <w:t xml:space="preserve">териалы конференции; </w:t>
      </w:r>
      <w:r>
        <w:rPr>
          <w:rFonts w:ascii="Times New Roman" w:hAnsi="Times New Roman" w:cs="Times New Roman"/>
          <w:sz w:val="28"/>
          <w:szCs w:val="28"/>
        </w:rPr>
        <w:t xml:space="preserve">текущие публикации; библиографические ссылки; </w:t>
      </w:r>
      <w:r w:rsidR="00DC1627">
        <w:rPr>
          <w:rFonts w:ascii="Times New Roman" w:hAnsi="Times New Roman" w:cs="Times New Roman"/>
          <w:sz w:val="28"/>
          <w:szCs w:val="28"/>
        </w:rPr>
        <w:t xml:space="preserve">книги; </w:t>
      </w:r>
      <w:r w:rsidR="00A61B62">
        <w:rPr>
          <w:rFonts w:ascii="Times New Roman" w:hAnsi="Times New Roman" w:cs="Times New Roman"/>
          <w:sz w:val="28"/>
          <w:szCs w:val="28"/>
        </w:rPr>
        <w:t>реги</w:t>
      </w:r>
      <w:r w:rsidR="00DC1627">
        <w:rPr>
          <w:rFonts w:ascii="Times New Roman" w:hAnsi="Times New Roman" w:cs="Times New Roman"/>
          <w:sz w:val="28"/>
          <w:szCs w:val="28"/>
        </w:rPr>
        <w:t xml:space="preserve">страционные списки исследований; </w:t>
      </w:r>
      <w:r w:rsidR="00A61B62">
        <w:rPr>
          <w:rFonts w:ascii="Times New Roman" w:hAnsi="Times New Roman" w:cs="Times New Roman"/>
          <w:sz w:val="28"/>
          <w:szCs w:val="28"/>
        </w:rPr>
        <w:t xml:space="preserve">материалы, публикуемые </w:t>
      </w:r>
      <w:r w:rsidR="00DC1627">
        <w:rPr>
          <w:rFonts w:ascii="Times New Roman" w:hAnsi="Times New Roman" w:cs="Times New Roman"/>
          <w:sz w:val="28"/>
          <w:szCs w:val="28"/>
        </w:rPr>
        <w:t>фармацевтическими компаниями и фирмами – производителями медицинской аппаратуры; личный контакт с коллегами и исследователями.</w:t>
      </w:r>
    </w:p>
    <w:p w:rsidR="002858ED" w:rsidRPr="002858ED" w:rsidRDefault="002858ED" w:rsidP="00F42576">
      <w:pPr>
        <w:pStyle w:val="a3"/>
        <w:ind w:left="142" w:firstLine="525"/>
        <w:jc w:val="both"/>
        <w:rPr>
          <w:rFonts w:ascii="Times New Roman" w:hAnsi="Times New Roman" w:cs="Times New Roman"/>
          <w:b/>
          <w:sz w:val="28"/>
          <w:szCs w:val="28"/>
        </w:rPr>
      </w:pPr>
      <w:r>
        <w:rPr>
          <w:rFonts w:ascii="Times New Roman" w:hAnsi="Times New Roman" w:cs="Times New Roman"/>
          <w:b/>
          <w:sz w:val="28"/>
          <w:szCs w:val="28"/>
        </w:rPr>
        <w:t xml:space="preserve">3.1 </w:t>
      </w:r>
      <w:r w:rsidRPr="002858ED">
        <w:rPr>
          <w:rFonts w:ascii="Times New Roman" w:hAnsi="Times New Roman" w:cs="Times New Roman"/>
          <w:b/>
          <w:sz w:val="28"/>
          <w:szCs w:val="28"/>
        </w:rPr>
        <w:t>Базы данных</w:t>
      </w:r>
    </w:p>
    <w:p w:rsidR="008A4118" w:rsidRPr="00FA4A0B" w:rsidRDefault="000F1E25" w:rsidP="00534C87">
      <w:pPr>
        <w:pStyle w:val="a3"/>
        <w:ind w:left="142" w:firstLine="525"/>
        <w:jc w:val="both"/>
        <w:rPr>
          <w:rFonts w:ascii="Times New Roman" w:hAnsi="Times New Roman" w:cs="Times New Roman"/>
          <w:sz w:val="28"/>
          <w:szCs w:val="28"/>
        </w:rPr>
      </w:pPr>
      <w:r w:rsidRPr="00FA4A0B">
        <w:rPr>
          <w:rFonts w:ascii="Times New Roman" w:hAnsi="Times New Roman" w:cs="Times New Roman"/>
          <w:sz w:val="28"/>
          <w:szCs w:val="28"/>
        </w:rPr>
        <w:t>Электронные базы данных делятся на первичную, вторичную и третичную источники информации.</w:t>
      </w:r>
    </w:p>
    <w:p w:rsidR="008A4118" w:rsidRPr="00FA4A0B" w:rsidRDefault="000F1E25" w:rsidP="00534C87">
      <w:pPr>
        <w:pStyle w:val="a3"/>
        <w:ind w:left="142" w:firstLine="525"/>
        <w:jc w:val="both"/>
        <w:rPr>
          <w:rFonts w:ascii="Times New Roman" w:hAnsi="Times New Roman" w:cs="Times New Roman"/>
          <w:sz w:val="28"/>
          <w:szCs w:val="28"/>
        </w:rPr>
      </w:pPr>
      <w:r w:rsidRPr="00FA4A0B">
        <w:rPr>
          <w:rFonts w:ascii="Times New Roman" w:hAnsi="Times New Roman" w:cs="Times New Roman"/>
          <w:sz w:val="28"/>
          <w:szCs w:val="28"/>
        </w:rPr>
        <w:t>Первичная литература — включает в себя статьи из журналов и неопубликованные результаты исследований, которые можно получить в редакциях журналов и в службах, публикующих полные статьи.</w:t>
      </w:r>
      <w:r w:rsidRPr="00FA4A0B">
        <w:rPr>
          <w:rFonts w:ascii="Times New Roman" w:hAnsi="Times New Roman" w:cs="Times New Roman"/>
          <w:sz w:val="28"/>
          <w:szCs w:val="28"/>
        </w:rPr>
        <w:br/>
        <w:t>Преимущества: позволяет получить наиболее полную информацию по вопросу, так как все данные, представленные в статье, доступны для читателя. Недостатки первичной литературы заключаются в том, что читатель должен обладать соответствующими навыками оценки статей, а также иметь достаточно времени для внимательного прочтения и анализа.</w:t>
      </w:r>
      <w:r w:rsidRPr="00FA4A0B">
        <w:rPr>
          <w:rFonts w:ascii="Times New Roman" w:hAnsi="Times New Roman" w:cs="Times New Roman"/>
          <w:sz w:val="28"/>
          <w:szCs w:val="28"/>
        </w:rPr>
        <w:br/>
        <w:t>Перечень основных первичных информационных ресурсов: Британский медицинский журнал, Ланцет - Журнал Американской Медицинской Ассоциации.</w:t>
      </w:r>
      <w:r w:rsidR="001F006D" w:rsidRPr="001F006D">
        <w:rPr>
          <w:rFonts w:ascii="Times New Roman" w:hAnsi="Times New Roman" w:cs="Times New Roman"/>
          <w:sz w:val="28"/>
          <w:szCs w:val="28"/>
        </w:rPr>
        <w:t xml:space="preserve"> </w:t>
      </w:r>
      <w:proofErr w:type="spellStart"/>
      <w:r w:rsidR="001F006D" w:rsidRPr="001F006D">
        <w:rPr>
          <w:rFonts w:ascii="Times New Roman" w:hAnsi="Times New Roman" w:cs="Times New Roman"/>
          <w:sz w:val="28"/>
          <w:szCs w:val="28"/>
        </w:rPr>
        <w:t>Medline</w:t>
      </w:r>
      <w:proofErr w:type="spellEnd"/>
      <w:r w:rsidR="001F006D" w:rsidRPr="001F006D">
        <w:rPr>
          <w:rFonts w:ascii="Times New Roman" w:hAnsi="Times New Roman" w:cs="Times New Roman"/>
          <w:sz w:val="28"/>
          <w:szCs w:val="28"/>
        </w:rPr>
        <w:t xml:space="preserve">, </w:t>
      </w:r>
      <w:proofErr w:type="spellStart"/>
      <w:r w:rsidR="001F006D" w:rsidRPr="001F006D">
        <w:rPr>
          <w:rFonts w:ascii="Times New Roman" w:hAnsi="Times New Roman" w:cs="Times New Roman"/>
          <w:sz w:val="28"/>
          <w:szCs w:val="28"/>
        </w:rPr>
        <w:t>Embase</w:t>
      </w:r>
      <w:proofErr w:type="spellEnd"/>
      <w:r w:rsidR="001F006D" w:rsidRPr="001F006D">
        <w:rPr>
          <w:rFonts w:ascii="Times New Roman" w:hAnsi="Times New Roman" w:cs="Times New Roman"/>
          <w:sz w:val="28"/>
          <w:szCs w:val="28"/>
        </w:rPr>
        <w:t xml:space="preserve"> и другие относятся к базам данных, содержащие первичную информацию.</w:t>
      </w:r>
    </w:p>
    <w:p w:rsidR="008A4118" w:rsidRPr="00FA4A0B" w:rsidRDefault="000F1E25" w:rsidP="00534C87">
      <w:pPr>
        <w:pStyle w:val="a3"/>
        <w:ind w:left="142" w:firstLine="525"/>
        <w:jc w:val="both"/>
        <w:rPr>
          <w:rFonts w:ascii="Times New Roman" w:hAnsi="Times New Roman" w:cs="Times New Roman"/>
          <w:sz w:val="28"/>
          <w:szCs w:val="28"/>
        </w:rPr>
      </w:pPr>
      <w:r w:rsidRPr="00FA4A0B">
        <w:rPr>
          <w:rFonts w:ascii="Times New Roman" w:hAnsi="Times New Roman" w:cs="Times New Roman"/>
          <w:sz w:val="28"/>
          <w:szCs w:val="28"/>
        </w:rPr>
        <w:t>Вторичная литература - включает в себя реферативные издания, в которых представлены ссылки и краткие обзоры статей. Обычно это публикуется в бюллетенях, в электронных базах данных и в Интернете.</w:t>
      </w:r>
      <w:r w:rsidRPr="00FA4A0B">
        <w:rPr>
          <w:rFonts w:ascii="Times New Roman" w:hAnsi="Times New Roman" w:cs="Times New Roman"/>
          <w:sz w:val="28"/>
          <w:szCs w:val="28"/>
        </w:rPr>
        <w:br/>
        <w:t>Преимущества: легко доступная и простая для прочтения информация.</w:t>
      </w:r>
      <w:r w:rsidRPr="00FA4A0B">
        <w:rPr>
          <w:rFonts w:ascii="Times New Roman" w:hAnsi="Times New Roman" w:cs="Times New Roman"/>
          <w:sz w:val="28"/>
          <w:szCs w:val="28"/>
        </w:rPr>
        <w:br/>
        <w:t>Недостатки: длительный период времени между исходной публикацией и переизданием в бюллетене или службой публикации рефератов.</w:t>
      </w:r>
      <w:r w:rsidRPr="00FA4A0B">
        <w:rPr>
          <w:rFonts w:ascii="Times New Roman" w:hAnsi="Times New Roman" w:cs="Times New Roman"/>
          <w:sz w:val="28"/>
          <w:szCs w:val="28"/>
        </w:rPr>
        <w:br/>
        <w:t>Перечень основных вторичных информационных ресурсов:</w:t>
      </w:r>
      <w:r w:rsidRPr="00FA4A0B">
        <w:rPr>
          <w:rFonts w:ascii="Times New Roman" w:hAnsi="Times New Roman" w:cs="Times New Roman"/>
          <w:sz w:val="28"/>
          <w:szCs w:val="28"/>
        </w:rPr>
        <w:br/>
      </w:r>
      <w:r w:rsidR="005804CF" w:rsidRPr="005804CF">
        <w:rPr>
          <w:rFonts w:ascii="Times New Roman" w:hAnsi="Times New Roman" w:cs="Times New Roman"/>
          <w:sz w:val="28"/>
          <w:szCs w:val="28"/>
          <w:lang w:val="en-US"/>
        </w:rPr>
        <w:t>Cochrane</w:t>
      </w:r>
      <w:r w:rsidR="005804CF" w:rsidRPr="005804CF">
        <w:rPr>
          <w:rFonts w:ascii="Times New Roman" w:hAnsi="Times New Roman" w:cs="Times New Roman"/>
          <w:sz w:val="28"/>
          <w:szCs w:val="28"/>
        </w:rPr>
        <w:t xml:space="preserve"> </w:t>
      </w:r>
      <w:r w:rsidR="005804CF" w:rsidRPr="005804CF">
        <w:rPr>
          <w:rFonts w:ascii="Times New Roman" w:hAnsi="Times New Roman" w:cs="Times New Roman"/>
          <w:sz w:val="28"/>
          <w:szCs w:val="28"/>
          <w:lang w:val="en-US"/>
        </w:rPr>
        <w:t>Library</w:t>
      </w:r>
      <w:r w:rsidR="005804CF" w:rsidRPr="005804CF">
        <w:rPr>
          <w:rFonts w:ascii="Times New Roman" w:hAnsi="Times New Roman" w:cs="Times New Roman"/>
          <w:sz w:val="28"/>
          <w:szCs w:val="28"/>
        </w:rPr>
        <w:t xml:space="preserve">, </w:t>
      </w:r>
      <w:r w:rsidR="005804CF" w:rsidRPr="005804CF">
        <w:rPr>
          <w:rFonts w:ascii="Times New Roman" w:hAnsi="Times New Roman" w:cs="Times New Roman"/>
          <w:sz w:val="28"/>
          <w:szCs w:val="28"/>
          <w:lang w:val="en-US"/>
        </w:rPr>
        <w:t>Best</w:t>
      </w:r>
      <w:r w:rsidR="005804CF" w:rsidRPr="005804CF">
        <w:rPr>
          <w:rFonts w:ascii="Times New Roman" w:hAnsi="Times New Roman" w:cs="Times New Roman"/>
          <w:sz w:val="28"/>
          <w:szCs w:val="28"/>
        </w:rPr>
        <w:t xml:space="preserve"> </w:t>
      </w:r>
      <w:r w:rsidR="005804CF" w:rsidRPr="005804CF">
        <w:rPr>
          <w:rFonts w:ascii="Times New Roman" w:hAnsi="Times New Roman" w:cs="Times New Roman"/>
          <w:sz w:val="28"/>
          <w:szCs w:val="28"/>
          <w:lang w:val="en-US"/>
        </w:rPr>
        <w:t>evidence</w:t>
      </w:r>
      <w:r w:rsidR="005804CF" w:rsidRPr="005804CF">
        <w:rPr>
          <w:rFonts w:ascii="Times New Roman" w:hAnsi="Times New Roman" w:cs="Times New Roman"/>
          <w:sz w:val="28"/>
          <w:szCs w:val="28"/>
        </w:rPr>
        <w:t xml:space="preserve">, </w:t>
      </w:r>
      <w:r w:rsidR="005804CF" w:rsidRPr="005804CF">
        <w:rPr>
          <w:rFonts w:ascii="Times New Roman" w:hAnsi="Times New Roman" w:cs="Times New Roman"/>
          <w:sz w:val="28"/>
          <w:szCs w:val="28"/>
          <w:lang w:val="en-US"/>
        </w:rPr>
        <w:t>Clinical</w:t>
      </w:r>
      <w:r w:rsidR="005804CF" w:rsidRPr="005804CF">
        <w:rPr>
          <w:rFonts w:ascii="Times New Roman" w:hAnsi="Times New Roman" w:cs="Times New Roman"/>
          <w:sz w:val="28"/>
          <w:szCs w:val="28"/>
        </w:rPr>
        <w:t xml:space="preserve"> </w:t>
      </w:r>
      <w:r w:rsidR="005804CF" w:rsidRPr="005804CF">
        <w:rPr>
          <w:rFonts w:ascii="Times New Roman" w:hAnsi="Times New Roman" w:cs="Times New Roman"/>
          <w:sz w:val="28"/>
          <w:szCs w:val="28"/>
          <w:lang w:val="en-US"/>
        </w:rPr>
        <w:t>evidence</w:t>
      </w:r>
      <w:r w:rsidR="005804CF" w:rsidRPr="005804CF">
        <w:rPr>
          <w:rFonts w:ascii="Times New Roman" w:hAnsi="Times New Roman" w:cs="Times New Roman"/>
          <w:sz w:val="28"/>
          <w:szCs w:val="28"/>
        </w:rPr>
        <w:t xml:space="preserve">, </w:t>
      </w:r>
      <w:proofErr w:type="spellStart"/>
      <w:r w:rsidR="005804CF" w:rsidRPr="005804CF">
        <w:rPr>
          <w:rFonts w:ascii="Times New Roman" w:hAnsi="Times New Roman" w:cs="Times New Roman"/>
          <w:sz w:val="28"/>
          <w:szCs w:val="28"/>
          <w:lang w:val="en-US"/>
        </w:rPr>
        <w:t>UpToDate</w:t>
      </w:r>
      <w:proofErr w:type="spellEnd"/>
      <w:r w:rsidR="005804CF" w:rsidRPr="005804CF">
        <w:rPr>
          <w:rFonts w:ascii="Times New Roman" w:hAnsi="Times New Roman" w:cs="Times New Roman"/>
          <w:sz w:val="28"/>
          <w:szCs w:val="28"/>
        </w:rPr>
        <w:t xml:space="preserve">   (информация </w:t>
      </w:r>
      <w:r w:rsidR="005804CF" w:rsidRPr="005804CF">
        <w:rPr>
          <w:rFonts w:ascii="Times New Roman" w:hAnsi="Times New Roman" w:cs="Times New Roman"/>
          <w:sz w:val="28"/>
          <w:szCs w:val="28"/>
        </w:rPr>
        <w:lastRenderedPageBreak/>
        <w:t>отобрана, т.е. подвергнута анализу и синтезу.</w:t>
      </w:r>
      <w:r w:rsidRPr="00FA4A0B">
        <w:rPr>
          <w:rFonts w:ascii="Times New Roman" w:hAnsi="Times New Roman" w:cs="Times New Roman"/>
          <w:sz w:val="28"/>
          <w:szCs w:val="28"/>
        </w:rPr>
        <w:br/>
        <w:t xml:space="preserve">Всемирная организация здравоохранения (ВОЗ)—Администрация по контролю пищевых продуктов и лекарственных препаратов (FDA)— </w:t>
      </w:r>
      <w:r w:rsidRPr="00FA4A0B">
        <w:rPr>
          <w:rFonts w:ascii="Times New Roman" w:hAnsi="Times New Roman" w:cs="Times New Roman"/>
          <w:sz w:val="28"/>
          <w:szCs w:val="28"/>
        </w:rPr>
        <w:br/>
        <w:t>Третичные информационные источники — включают в себя опубликованные учебники, которые могут быть прекрасным источником информации, если при их написании использованы признанные и современные источники.</w:t>
      </w:r>
      <w:r w:rsidRPr="00FA4A0B">
        <w:rPr>
          <w:rFonts w:ascii="Times New Roman" w:hAnsi="Times New Roman" w:cs="Times New Roman"/>
          <w:sz w:val="28"/>
          <w:szCs w:val="28"/>
        </w:rPr>
        <w:br/>
        <w:t>Преимущества: легко доступная информация, не требуется много времени для прочтения и усвоения информации.</w:t>
      </w:r>
      <w:r w:rsidRPr="00FA4A0B">
        <w:rPr>
          <w:rFonts w:ascii="Times New Roman" w:hAnsi="Times New Roman" w:cs="Times New Roman"/>
          <w:sz w:val="28"/>
          <w:szCs w:val="28"/>
        </w:rPr>
        <w:br/>
        <w:t>Недостатки: невозможность доступа к исходным источникам информации; субъективность, привносимая автором текста; устаревание информации вследствие значительного времени, которое требуется для публикации текста.</w:t>
      </w:r>
    </w:p>
    <w:p w:rsidR="008A4118" w:rsidRPr="00FA4A0B" w:rsidRDefault="00BA04A8" w:rsidP="00BA04A8">
      <w:pPr>
        <w:pStyle w:val="a3"/>
        <w:autoSpaceDE w:val="0"/>
        <w:autoSpaceDN w:val="0"/>
        <w:adjustRightInd w:val="0"/>
        <w:spacing w:after="0"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0F1E25" w:rsidRPr="00FA4A0B">
        <w:rPr>
          <w:rFonts w:ascii="Times New Roman" w:hAnsi="Times New Roman" w:cs="Times New Roman"/>
          <w:sz w:val="28"/>
          <w:szCs w:val="28"/>
        </w:rPr>
        <w:t xml:space="preserve">Поиск литературы делится на поиск библиографических данных и поиск собственно текстов статей, книг и пр. Поиск библиографических данных, особенно если это касается иностранной литературы, особого труда не составляет. Сложнее дело обстоит с получением полных текстов статей. </w:t>
      </w:r>
      <w:r w:rsidR="000F1E25" w:rsidRPr="00FA4A0B">
        <w:rPr>
          <w:rFonts w:ascii="Times New Roman" w:hAnsi="Times New Roman" w:cs="Times New Roman"/>
          <w:sz w:val="28"/>
          <w:szCs w:val="28"/>
        </w:rPr>
        <w:br/>
        <w:t xml:space="preserve">Базы данных международной литературы включают MEDLINE, EMBASE, </w:t>
      </w:r>
      <w:proofErr w:type="spellStart"/>
      <w:r w:rsidR="000F1E25" w:rsidRPr="00FA4A0B">
        <w:rPr>
          <w:rFonts w:ascii="Times New Roman" w:hAnsi="Times New Roman" w:cs="Times New Roman"/>
          <w:sz w:val="28"/>
          <w:szCs w:val="28"/>
        </w:rPr>
        <w:t>Кокрановский</w:t>
      </w:r>
      <w:proofErr w:type="spellEnd"/>
      <w:r w:rsidR="000F1E25" w:rsidRPr="00FA4A0B">
        <w:rPr>
          <w:rFonts w:ascii="Times New Roman" w:hAnsi="Times New Roman" w:cs="Times New Roman"/>
          <w:sz w:val="28"/>
          <w:szCs w:val="28"/>
        </w:rPr>
        <w:t xml:space="preserve"> центральный регистр контролируемых испытаний (CENTRAL), </w:t>
      </w:r>
      <w:proofErr w:type="spellStart"/>
      <w:r w:rsidR="006A1F2C" w:rsidRPr="00FA4A0B">
        <w:rPr>
          <w:rFonts w:ascii="Times New Roman" w:hAnsi="Times New Roman" w:cs="Times New Roman"/>
          <w:sz w:val="28"/>
          <w:szCs w:val="28"/>
        </w:rPr>
        <w:t>Web</w:t>
      </w:r>
      <w:proofErr w:type="spellEnd"/>
      <w:r w:rsidR="006A1F2C" w:rsidRPr="00FA4A0B">
        <w:rPr>
          <w:rFonts w:ascii="Times New Roman" w:hAnsi="Times New Roman" w:cs="Times New Roman"/>
          <w:sz w:val="28"/>
          <w:szCs w:val="28"/>
        </w:rPr>
        <w:t xml:space="preserve"> </w:t>
      </w:r>
      <w:proofErr w:type="spellStart"/>
      <w:r w:rsidR="006A1F2C" w:rsidRPr="00FA4A0B">
        <w:rPr>
          <w:rFonts w:ascii="Times New Roman" w:hAnsi="Times New Roman" w:cs="Times New Roman"/>
          <w:sz w:val="28"/>
          <w:szCs w:val="28"/>
        </w:rPr>
        <w:t>of</w:t>
      </w:r>
      <w:proofErr w:type="spellEnd"/>
      <w:r w:rsidR="006A1F2C" w:rsidRPr="00FA4A0B">
        <w:rPr>
          <w:rFonts w:ascii="Times New Roman" w:hAnsi="Times New Roman" w:cs="Times New Roman"/>
          <w:sz w:val="28"/>
          <w:szCs w:val="28"/>
        </w:rPr>
        <w:t xml:space="preserve"> </w:t>
      </w:r>
      <w:proofErr w:type="spellStart"/>
      <w:r w:rsidR="006A1F2C" w:rsidRPr="00FA4A0B">
        <w:rPr>
          <w:rFonts w:ascii="Times New Roman" w:hAnsi="Times New Roman" w:cs="Times New Roman"/>
          <w:sz w:val="28"/>
          <w:szCs w:val="28"/>
        </w:rPr>
        <w:t>Science</w:t>
      </w:r>
      <w:proofErr w:type="spellEnd"/>
      <w:r w:rsidR="006A1F2C">
        <w:rPr>
          <w:rFonts w:ascii="Times New Roman" w:hAnsi="Times New Roman" w:cs="Times New Roman"/>
          <w:sz w:val="28"/>
          <w:szCs w:val="28"/>
        </w:rPr>
        <w:t>,</w:t>
      </w:r>
      <w:r w:rsidR="006A1F2C" w:rsidRPr="00FA4A0B">
        <w:rPr>
          <w:rFonts w:ascii="Times New Roman" w:hAnsi="Times New Roman" w:cs="Times New Roman"/>
          <w:sz w:val="28"/>
          <w:szCs w:val="28"/>
        </w:rPr>
        <w:t xml:space="preserve"> CINAHL,</w:t>
      </w:r>
      <w:r w:rsidR="006A1F2C">
        <w:rPr>
          <w:rFonts w:ascii="Times New Roman" w:hAnsi="Times New Roman" w:cs="Times New Roman"/>
          <w:sz w:val="28"/>
          <w:szCs w:val="28"/>
        </w:rPr>
        <w:t xml:space="preserve"> </w:t>
      </w:r>
      <w:r w:rsidR="000F1E25" w:rsidRPr="00FA4A0B">
        <w:rPr>
          <w:rFonts w:ascii="Times New Roman" w:hAnsi="Times New Roman" w:cs="Times New Roman"/>
          <w:sz w:val="28"/>
          <w:szCs w:val="28"/>
        </w:rPr>
        <w:t xml:space="preserve">LILACS, </w:t>
      </w:r>
      <w:r w:rsidR="006A1F2C">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PsycINFO</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Google</w:t>
      </w:r>
      <w:proofErr w:type="spellEnd"/>
      <w:r w:rsidR="000F1E25" w:rsidRPr="00FA4A0B">
        <w:rPr>
          <w:rFonts w:ascii="Times New Roman" w:hAnsi="Times New Roman" w:cs="Times New Roman"/>
          <w:sz w:val="28"/>
          <w:szCs w:val="28"/>
        </w:rPr>
        <w:t xml:space="preserve"> и</w:t>
      </w:r>
      <w:r w:rsidR="006A1F2C">
        <w:rPr>
          <w:rFonts w:ascii="Times New Roman" w:hAnsi="Times New Roman" w:cs="Times New Roman"/>
          <w:sz w:val="28"/>
          <w:szCs w:val="28"/>
        </w:rPr>
        <w:t xml:space="preserve"> другие</w:t>
      </w:r>
      <w:r w:rsidR="000F1E25" w:rsidRPr="00FA4A0B">
        <w:rPr>
          <w:rFonts w:ascii="Times New Roman" w:hAnsi="Times New Roman" w:cs="Times New Roman"/>
          <w:sz w:val="28"/>
          <w:szCs w:val="28"/>
        </w:rPr>
        <w:t>.</w:t>
      </w:r>
    </w:p>
    <w:p w:rsidR="00226A09" w:rsidRDefault="00424B67" w:rsidP="00534C8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F1E25" w:rsidRPr="00FA4A0B">
        <w:rPr>
          <w:rFonts w:ascii="Times New Roman" w:hAnsi="Times New Roman" w:cs="Times New Roman"/>
          <w:sz w:val="28"/>
          <w:szCs w:val="28"/>
        </w:rPr>
        <w:t>MEDLINE является первым представителем баз данных медицинской информац</w:t>
      </w:r>
      <w:r>
        <w:rPr>
          <w:rFonts w:ascii="Times New Roman" w:hAnsi="Times New Roman" w:cs="Times New Roman"/>
          <w:sz w:val="28"/>
          <w:szCs w:val="28"/>
        </w:rPr>
        <w:t>ии, в настоящее время включает более</w:t>
      </w:r>
      <w:r w:rsidR="000F1E25" w:rsidRPr="00FA4A0B">
        <w:rPr>
          <w:rFonts w:ascii="Times New Roman" w:hAnsi="Times New Roman" w:cs="Times New Roman"/>
          <w:sz w:val="28"/>
          <w:szCs w:val="28"/>
        </w:rPr>
        <w:t xml:space="preserve"> 4000 международных журналов.</w:t>
      </w:r>
      <w:r w:rsidR="008E26F3" w:rsidRPr="00FA4A0B">
        <w:rPr>
          <w:rFonts w:ascii="Times New Roman" w:eastAsia="TimesNewRoman" w:hAnsi="Times New Roman" w:cs="Times New Roman"/>
          <w:sz w:val="28"/>
          <w:szCs w:val="28"/>
        </w:rPr>
        <w:t xml:space="preserve"> </w:t>
      </w:r>
      <w:r w:rsidR="000F1E25" w:rsidRPr="00FA4A0B">
        <w:rPr>
          <w:rFonts w:ascii="Times New Roman" w:hAnsi="Times New Roman" w:cs="Times New Roman"/>
          <w:sz w:val="28"/>
          <w:szCs w:val="28"/>
        </w:rPr>
        <w:t xml:space="preserve">В настоящее время MEDLINE доступна бесплатно для поиска через Интернет как для специалистов, так и для широкой публики. По тематике MEDLINE включает широкий спектр областей, относящихся к биологии и медицине: научные исследования и их методология, клиническая практика, медсестринское дело, стоматология, фармакология, ветеринария, а также смежные дисциплины, в частности, медицинские аспекты биологии, зоологии, ботаники и охраны окружающей среды. </w:t>
      </w:r>
    </w:p>
    <w:p w:rsidR="00962FBC" w:rsidRPr="00FA4A0B" w:rsidRDefault="00226A09" w:rsidP="008A68F5">
      <w:pPr>
        <w:autoSpaceDE w:val="0"/>
        <w:autoSpaceDN w:val="0"/>
        <w:adjustRightInd w:val="0"/>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0F1E25" w:rsidRPr="00FA4A0B">
        <w:rPr>
          <w:rFonts w:ascii="Times New Roman" w:hAnsi="Times New Roman" w:cs="Times New Roman"/>
          <w:sz w:val="28"/>
          <w:szCs w:val="28"/>
        </w:rPr>
        <w:t xml:space="preserve">MEDLINE включает бесплатную базу данных </w:t>
      </w:r>
      <w:proofErr w:type="spellStart"/>
      <w:r w:rsidR="000F1E25" w:rsidRPr="00FA4A0B">
        <w:rPr>
          <w:rFonts w:ascii="Times New Roman" w:hAnsi="Times New Roman" w:cs="Times New Roman"/>
          <w:sz w:val="28"/>
          <w:szCs w:val="28"/>
        </w:rPr>
        <w:t>PubMed</w:t>
      </w:r>
      <w:proofErr w:type="spellEnd"/>
      <w:r w:rsidR="000F1E25" w:rsidRPr="00FA4A0B">
        <w:rPr>
          <w:rFonts w:ascii="Times New Roman" w:hAnsi="Times New Roman" w:cs="Times New Roman"/>
          <w:sz w:val="28"/>
          <w:szCs w:val="28"/>
        </w:rPr>
        <w:t xml:space="preserve">, а также базы данных оплаты </w:t>
      </w:r>
      <w:proofErr w:type="spellStart"/>
      <w:r w:rsidR="000F1E25" w:rsidRPr="00FA4A0B">
        <w:rPr>
          <w:rFonts w:ascii="Times New Roman" w:hAnsi="Times New Roman" w:cs="Times New Roman"/>
          <w:sz w:val="28"/>
          <w:szCs w:val="28"/>
        </w:rPr>
        <w:t>Ovid</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Ovid</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Technologies</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Inc</w:t>
      </w:r>
      <w:proofErr w:type="spellEnd"/>
      <w:r w:rsidR="000F1E25" w:rsidRPr="00FA4A0B">
        <w:rPr>
          <w:rFonts w:ascii="Times New Roman" w:hAnsi="Times New Roman" w:cs="Times New Roman"/>
          <w:sz w:val="28"/>
          <w:szCs w:val="28"/>
        </w:rPr>
        <w:t xml:space="preserve">.) и </w:t>
      </w:r>
      <w:proofErr w:type="spellStart"/>
      <w:r w:rsidR="000F1E25" w:rsidRPr="00FA4A0B">
        <w:rPr>
          <w:rFonts w:ascii="Times New Roman" w:hAnsi="Times New Roman" w:cs="Times New Roman"/>
          <w:sz w:val="28"/>
          <w:szCs w:val="28"/>
        </w:rPr>
        <w:t>WinSPIRS</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SilverPlatter</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Information</w:t>
      </w:r>
      <w:proofErr w:type="spellEnd"/>
      <w:r w:rsidR="000F1E25" w:rsidRPr="00FA4A0B">
        <w:rPr>
          <w:rFonts w:ascii="Times New Roman" w:hAnsi="Times New Roman" w:cs="Times New Roman"/>
          <w:sz w:val="28"/>
          <w:szCs w:val="28"/>
        </w:rPr>
        <w:t>), предоставляемые компаниями со специальными стратегиями поиска.</w:t>
      </w:r>
      <w:r w:rsidR="000272AE"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Evidence</w:t>
      </w:r>
      <w:proofErr w:type="spellEnd"/>
      <w:r w:rsidR="000F1E25" w:rsidRPr="00FA4A0B">
        <w:rPr>
          <w:rFonts w:ascii="Times New Roman" w:hAnsi="Times New Roman" w:cs="Times New Roman"/>
          <w:sz w:val="28"/>
          <w:szCs w:val="28"/>
        </w:rPr>
        <w:t xml:space="preserve"> – </w:t>
      </w:r>
      <w:proofErr w:type="spellStart"/>
      <w:r w:rsidR="000F1E25" w:rsidRPr="00FA4A0B">
        <w:rPr>
          <w:rFonts w:ascii="Times New Roman" w:hAnsi="Times New Roman" w:cs="Times New Roman"/>
          <w:sz w:val="28"/>
          <w:szCs w:val="28"/>
        </w:rPr>
        <w:t>based</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Medicine</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Reviews</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from</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Ovid</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Technologies</w:t>
      </w:r>
      <w:proofErr w:type="spellEnd"/>
      <w:r w:rsidR="000272AE" w:rsidRPr="00FA4A0B">
        <w:rPr>
          <w:rFonts w:ascii="Times New Roman" w:hAnsi="Times New Roman" w:cs="Times New Roman"/>
          <w:color w:val="222222"/>
          <w:sz w:val="28"/>
          <w:szCs w:val="28"/>
        </w:rPr>
        <w:t xml:space="preserve"> </w:t>
      </w:r>
      <w:r w:rsidR="000272AE" w:rsidRPr="00FA4A0B">
        <w:rPr>
          <w:rFonts w:ascii="Times New Roman" w:hAnsi="Times New Roman" w:cs="Times New Roman"/>
          <w:sz w:val="28"/>
          <w:szCs w:val="28"/>
        </w:rPr>
        <w:t>(</w:t>
      </w:r>
      <w:r w:rsidR="000272AE" w:rsidRPr="00FA4A0B">
        <w:rPr>
          <w:rFonts w:ascii="Times New Roman" w:hAnsi="Times New Roman" w:cs="Times New Roman"/>
          <w:color w:val="222222"/>
          <w:sz w:val="28"/>
          <w:szCs w:val="28"/>
          <w:lang w:val="en-US"/>
        </w:rPr>
        <w:t>www</w:t>
      </w:r>
      <w:r w:rsidR="000272AE" w:rsidRPr="00FA4A0B">
        <w:rPr>
          <w:rFonts w:ascii="Times New Roman" w:hAnsi="Times New Roman" w:cs="Times New Roman"/>
          <w:color w:val="222222"/>
          <w:sz w:val="28"/>
          <w:szCs w:val="28"/>
        </w:rPr>
        <w:t xml:space="preserve">. </w:t>
      </w:r>
      <w:proofErr w:type="spellStart"/>
      <w:r w:rsidR="000272AE" w:rsidRPr="00FA4A0B">
        <w:rPr>
          <w:rFonts w:ascii="Times New Roman" w:hAnsi="Times New Roman" w:cs="Times New Roman"/>
          <w:color w:val="222222"/>
          <w:sz w:val="28"/>
          <w:szCs w:val="28"/>
          <w:lang w:val="en-US"/>
        </w:rPr>
        <w:t>ovid</w:t>
      </w:r>
      <w:proofErr w:type="spellEnd"/>
      <w:r w:rsidR="000272AE" w:rsidRPr="00FA4A0B">
        <w:rPr>
          <w:rFonts w:ascii="Times New Roman" w:hAnsi="Times New Roman" w:cs="Times New Roman"/>
          <w:color w:val="222222"/>
          <w:sz w:val="28"/>
          <w:szCs w:val="28"/>
        </w:rPr>
        <w:t>.</w:t>
      </w:r>
      <w:r w:rsidR="000272AE" w:rsidRPr="00FA4A0B">
        <w:rPr>
          <w:rFonts w:ascii="Times New Roman" w:hAnsi="Times New Roman" w:cs="Times New Roman"/>
          <w:color w:val="222222"/>
          <w:sz w:val="28"/>
          <w:szCs w:val="28"/>
          <w:lang w:val="en-US"/>
        </w:rPr>
        <w:t>com</w:t>
      </w:r>
      <w:r w:rsidR="000272AE" w:rsidRPr="00FA4A0B">
        <w:rPr>
          <w:rFonts w:ascii="Times New Roman" w:hAnsi="Times New Roman" w:cs="Times New Roman"/>
          <w:color w:val="222222"/>
          <w:sz w:val="28"/>
          <w:szCs w:val="28"/>
        </w:rPr>
        <w:t>.)</w:t>
      </w:r>
      <w:r w:rsidR="005126D0" w:rsidRPr="00FA4A0B">
        <w:rPr>
          <w:rFonts w:ascii="Times New Roman" w:hAnsi="Times New Roman" w:cs="Times New Roman"/>
          <w:color w:val="222222"/>
          <w:sz w:val="28"/>
          <w:szCs w:val="28"/>
        </w:rPr>
        <w:t xml:space="preserve"> содержит</w:t>
      </w:r>
      <w:r w:rsidR="00FC2121" w:rsidRPr="00FA4A0B">
        <w:rPr>
          <w:rFonts w:ascii="Times New Roman" w:hAnsi="Times New Roman" w:cs="Times New Roman"/>
          <w:color w:val="222222"/>
          <w:sz w:val="28"/>
          <w:szCs w:val="28"/>
        </w:rPr>
        <w:t xml:space="preserve"> несколько электронных баз данных, включая и специализированные.</w:t>
      </w:r>
      <w:r w:rsidR="00C76920"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PubMed</w:t>
      </w:r>
      <w:proofErr w:type="spellEnd"/>
      <w:r w:rsidR="00F971D8" w:rsidRPr="00FA4A0B">
        <w:rPr>
          <w:rFonts w:ascii="Times New Roman" w:hAnsi="Times New Roman" w:cs="Times New Roman"/>
          <w:color w:val="222222"/>
          <w:sz w:val="28"/>
          <w:szCs w:val="28"/>
        </w:rPr>
        <w:t xml:space="preserve"> - это поисковая система разработанная в Национальном Центре Биотехнологической Информации (</w:t>
      </w:r>
      <w:proofErr w:type="spellStart"/>
      <w:r w:rsidR="00F971D8" w:rsidRPr="00FA4A0B">
        <w:rPr>
          <w:rFonts w:ascii="Times New Roman" w:hAnsi="Times New Roman" w:cs="Times New Roman"/>
          <w:color w:val="222222"/>
          <w:sz w:val="28"/>
          <w:szCs w:val="28"/>
        </w:rPr>
        <w:t>National</w:t>
      </w:r>
      <w:proofErr w:type="spellEnd"/>
      <w:r w:rsidR="00F971D8"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Center</w:t>
      </w:r>
      <w:proofErr w:type="spellEnd"/>
      <w:r w:rsidR="00F971D8"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for</w:t>
      </w:r>
      <w:proofErr w:type="spellEnd"/>
      <w:r w:rsidR="00F971D8"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Biotechnology</w:t>
      </w:r>
      <w:proofErr w:type="spellEnd"/>
      <w:r w:rsidR="00F971D8"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Information</w:t>
      </w:r>
      <w:proofErr w:type="spellEnd"/>
      <w:r w:rsidR="00F971D8" w:rsidRPr="00FA4A0B">
        <w:rPr>
          <w:rFonts w:ascii="Times New Roman" w:hAnsi="Times New Roman" w:cs="Times New Roman"/>
          <w:color w:val="222222"/>
          <w:sz w:val="28"/>
          <w:szCs w:val="28"/>
        </w:rPr>
        <w:t xml:space="preserve"> - NCBI), который является подразделением Национальной Медицинской </w:t>
      </w:r>
      <w:proofErr w:type="spellStart"/>
      <w:r w:rsidR="00F971D8" w:rsidRPr="00FA4A0B">
        <w:rPr>
          <w:rFonts w:ascii="Times New Roman" w:hAnsi="Times New Roman" w:cs="Times New Roman"/>
          <w:color w:val="222222"/>
          <w:sz w:val="28"/>
          <w:szCs w:val="28"/>
        </w:rPr>
        <w:t>Бибилиотеки</w:t>
      </w:r>
      <w:proofErr w:type="spellEnd"/>
      <w:r w:rsidR="00F971D8" w:rsidRPr="00FA4A0B">
        <w:rPr>
          <w:rFonts w:ascii="Times New Roman" w:hAnsi="Times New Roman" w:cs="Times New Roman"/>
          <w:color w:val="222222"/>
          <w:sz w:val="28"/>
          <w:szCs w:val="28"/>
        </w:rPr>
        <w:t xml:space="preserve"> США (</w:t>
      </w:r>
      <w:proofErr w:type="spellStart"/>
      <w:r w:rsidR="00F971D8" w:rsidRPr="00FA4A0B">
        <w:rPr>
          <w:rFonts w:ascii="Times New Roman" w:hAnsi="Times New Roman" w:cs="Times New Roman"/>
          <w:color w:val="222222"/>
          <w:sz w:val="28"/>
          <w:szCs w:val="28"/>
        </w:rPr>
        <w:t>National</w:t>
      </w:r>
      <w:proofErr w:type="spellEnd"/>
      <w:r w:rsidR="00F971D8" w:rsidRPr="00FA4A0B">
        <w:rPr>
          <w:rFonts w:ascii="Times New Roman" w:hAnsi="Times New Roman" w:cs="Times New Roman"/>
          <w:color w:val="222222"/>
          <w:sz w:val="28"/>
          <w:szCs w:val="28"/>
        </w:rPr>
        <w:t xml:space="preserve"> </w:t>
      </w:r>
      <w:r w:rsidR="00F971D8" w:rsidRPr="00FA4A0B">
        <w:rPr>
          <w:rFonts w:ascii="Times New Roman" w:hAnsi="Times New Roman" w:cs="Times New Roman"/>
          <w:color w:val="222222"/>
          <w:sz w:val="28"/>
          <w:szCs w:val="28"/>
          <w:lang w:val="en-US"/>
        </w:rPr>
        <w:t>Library</w:t>
      </w:r>
      <w:r w:rsidR="00F971D8" w:rsidRPr="00FA4A0B">
        <w:rPr>
          <w:rFonts w:ascii="Times New Roman" w:hAnsi="Times New Roman" w:cs="Times New Roman"/>
          <w:color w:val="222222"/>
          <w:sz w:val="28"/>
          <w:szCs w:val="28"/>
        </w:rPr>
        <w:t xml:space="preserve"> </w:t>
      </w:r>
      <w:r w:rsidR="00F971D8" w:rsidRPr="00FA4A0B">
        <w:rPr>
          <w:rFonts w:ascii="Times New Roman" w:hAnsi="Times New Roman" w:cs="Times New Roman"/>
          <w:color w:val="222222"/>
          <w:sz w:val="28"/>
          <w:szCs w:val="28"/>
          <w:lang w:val="en-US"/>
        </w:rPr>
        <w:t>of</w:t>
      </w:r>
      <w:r w:rsidR="00F971D8" w:rsidRPr="00FA4A0B">
        <w:rPr>
          <w:rFonts w:ascii="Times New Roman" w:hAnsi="Times New Roman" w:cs="Times New Roman"/>
          <w:color w:val="222222"/>
          <w:sz w:val="28"/>
          <w:szCs w:val="28"/>
        </w:rPr>
        <w:t xml:space="preserve"> </w:t>
      </w:r>
      <w:r w:rsidR="00F971D8" w:rsidRPr="00FA4A0B">
        <w:rPr>
          <w:rFonts w:ascii="Times New Roman" w:hAnsi="Times New Roman" w:cs="Times New Roman"/>
          <w:color w:val="222222"/>
          <w:sz w:val="28"/>
          <w:szCs w:val="28"/>
          <w:lang w:val="en-US"/>
        </w:rPr>
        <w:t>Medicine</w:t>
      </w:r>
      <w:r w:rsidR="00F971D8" w:rsidRPr="00FA4A0B">
        <w:rPr>
          <w:rFonts w:ascii="Times New Roman" w:hAnsi="Times New Roman" w:cs="Times New Roman"/>
          <w:color w:val="222222"/>
          <w:sz w:val="28"/>
          <w:szCs w:val="28"/>
        </w:rPr>
        <w:t xml:space="preserve"> - </w:t>
      </w:r>
      <w:r w:rsidR="00F971D8" w:rsidRPr="00FA4A0B">
        <w:rPr>
          <w:rFonts w:ascii="Times New Roman" w:hAnsi="Times New Roman" w:cs="Times New Roman"/>
          <w:color w:val="222222"/>
          <w:sz w:val="28"/>
          <w:szCs w:val="28"/>
          <w:lang w:val="en-US"/>
        </w:rPr>
        <w:t>NLM</w:t>
      </w:r>
      <w:r w:rsidR="00F971D8" w:rsidRPr="00FA4A0B">
        <w:rPr>
          <w:rFonts w:ascii="Times New Roman" w:hAnsi="Times New Roman" w:cs="Times New Roman"/>
          <w:color w:val="222222"/>
          <w:sz w:val="28"/>
          <w:szCs w:val="28"/>
        </w:rPr>
        <w:t>), являющейся частью Национального Института Здоровья США (</w:t>
      </w:r>
      <w:proofErr w:type="spellStart"/>
      <w:r w:rsidR="00F971D8" w:rsidRPr="00FA4A0B">
        <w:rPr>
          <w:rFonts w:ascii="Times New Roman" w:hAnsi="Times New Roman" w:cs="Times New Roman"/>
          <w:color w:val="222222"/>
          <w:sz w:val="28"/>
          <w:szCs w:val="28"/>
        </w:rPr>
        <w:t>National</w:t>
      </w:r>
      <w:proofErr w:type="spellEnd"/>
      <w:r w:rsidR="00F971D8"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Institutes</w:t>
      </w:r>
      <w:proofErr w:type="spellEnd"/>
      <w:r w:rsidR="00F971D8"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of</w:t>
      </w:r>
      <w:proofErr w:type="spellEnd"/>
      <w:r w:rsidR="00F971D8"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Health</w:t>
      </w:r>
      <w:proofErr w:type="spellEnd"/>
      <w:r w:rsidR="00F971D8" w:rsidRPr="00FA4A0B">
        <w:rPr>
          <w:rFonts w:ascii="Times New Roman" w:hAnsi="Times New Roman" w:cs="Times New Roman"/>
          <w:color w:val="222222"/>
          <w:sz w:val="28"/>
          <w:szCs w:val="28"/>
        </w:rPr>
        <w:t xml:space="preserve"> - NIH). Поиск через </w:t>
      </w:r>
      <w:proofErr w:type="spellStart"/>
      <w:r w:rsidR="00F971D8" w:rsidRPr="00FA4A0B">
        <w:rPr>
          <w:rFonts w:ascii="Times New Roman" w:hAnsi="Times New Roman" w:cs="Times New Roman"/>
          <w:color w:val="222222"/>
          <w:sz w:val="28"/>
          <w:szCs w:val="28"/>
        </w:rPr>
        <w:t>PubMed</w:t>
      </w:r>
      <w:proofErr w:type="spellEnd"/>
      <w:r w:rsidR="00F971D8" w:rsidRPr="00FA4A0B">
        <w:rPr>
          <w:rFonts w:ascii="Times New Roman" w:hAnsi="Times New Roman" w:cs="Times New Roman"/>
          <w:color w:val="222222"/>
          <w:sz w:val="28"/>
          <w:szCs w:val="28"/>
        </w:rPr>
        <w:t xml:space="preserve"> </w:t>
      </w:r>
      <w:r w:rsidR="00F971D8" w:rsidRPr="00FA4A0B">
        <w:rPr>
          <w:rFonts w:ascii="Times New Roman" w:hAnsi="Times New Roman" w:cs="Times New Roman"/>
          <w:color w:val="222222"/>
          <w:sz w:val="28"/>
          <w:szCs w:val="28"/>
        </w:rPr>
        <w:lastRenderedPageBreak/>
        <w:t>осуществляется по следующим базам данных</w:t>
      </w:r>
      <w:r w:rsidR="00962FBC" w:rsidRPr="00FA4A0B">
        <w:rPr>
          <w:rFonts w:ascii="Times New Roman" w:hAnsi="Times New Roman" w:cs="Times New Roman"/>
          <w:sz w:val="28"/>
          <w:szCs w:val="28"/>
        </w:rPr>
        <w:t xml:space="preserve"> MEDLINE: (</w:t>
      </w:r>
      <w:proofErr w:type="spellStart"/>
      <w:r w:rsidR="00962FBC" w:rsidRPr="00FA4A0B">
        <w:rPr>
          <w:rFonts w:ascii="Times New Roman" w:eastAsia="TimesNewRoman" w:hAnsi="Times New Roman" w:cs="Times New Roman"/>
          <w:sz w:val="28"/>
          <w:szCs w:val="28"/>
        </w:rPr>
        <w:t>Медлайн</w:t>
      </w:r>
      <w:proofErr w:type="spellEnd"/>
      <w:r w:rsidR="00962FBC" w:rsidRPr="00FA4A0B">
        <w:rPr>
          <w:rFonts w:ascii="Times New Roman" w:hAnsi="Times New Roman" w:cs="Times New Roman"/>
          <w:sz w:val="28"/>
          <w:szCs w:val="28"/>
        </w:rPr>
        <w:t xml:space="preserve">), </w:t>
      </w:r>
      <w:proofErr w:type="spellStart"/>
      <w:r w:rsidR="00962FBC" w:rsidRPr="00FA4A0B">
        <w:rPr>
          <w:rFonts w:ascii="Times New Roman" w:hAnsi="Times New Roman" w:cs="Times New Roman"/>
          <w:sz w:val="28"/>
          <w:szCs w:val="28"/>
        </w:rPr>
        <w:t>PreMEDLINE</w:t>
      </w:r>
      <w:proofErr w:type="spellEnd"/>
      <w:r w:rsidR="00962FBC" w:rsidRPr="00FA4A0B">
        <w:rPr>
          <w:rFonts w:ascii="Times New Roman" w:hAnsi="Times New Roman" w:cs="Times New Roman"/>
          <w:sz w:val="28"/>
          <w:szCs w:val="28"/>
        </w:rPr>
        <w:t xml:space="preserve">, </w:t>
      </w:r>
      <w:r w:rsidR="00962FBC" w:rsidRPr="00FA4A0B">
        <w:rPr>
          <w:rFonts w:ascii="Times New Roman" w:eastAsia="TimesNewRoman" w:hAnsi="Times New Roman" w:cs="Times New Roman"/>
          <w:sz w:val="28"/>
          <w:szCs w:val="28"/>
        </w:rPr>
        <w:t>издательские описания</w:t>
      </w:r>
      <w:r w:rsidR="00962FBC" w:rsidRPr="00FA4A0B">
        <w:rPr>
          <w:rFonts w:ascii="Times New Roman" w:hAnsi="Times New Roman" w:cs="Times New Roman"/>
          <w:sz w:val="28"/>
          <w:szCs w:val="28"/>
        </w:rPr>
        <w:t>.</w:t>
      </w:r>
      <w:r w:rsidR="00F971D8" w:rsidRPr="00FA4A0B">
        <w:rPr>
          <w:rFonts w:ascii="Times New Roman" w:hAnsi="Times New Roman" w:cs="Times New Roman"/>
          <w:color w:val="222222"/>
          <w:sz w:val="28"/>
          <w:szCs w:val="28"/>
        </w:rPr>
        <w:t xml:space="preserve"> </w:t>
      </w:r>
      <w:proofErr w:type="spellStart"/>
      <w:r w:rsidR="00455940" w:rsidRPr="00FA4A0B">
        <w:rPr>
          <w:rFonts w:ascii="Times New Roman" w:hAnsi="Times New Roman" w:cs="Times New Roman"/>
          <w:color w:val="222222"/>
          <w:sz w:val="28"/>
          <w:szCs w:val="28"/>
        </w:rPr>
        <w:t>PreMEDLINE</w:t>
      </w:r>
      <w:proofErr w:type="spellEnd"/>
      <w:r w:rsidR="00455940" w:rsidRPr="00FA4A0B">
        <w:rPr>
          <w:rFonts w:ascii="Times New Roman" w:hAnsi="Times New Roman" w:cs="Times New Roman"/>
          <w:color w:val="222222"/>
          <w:sz w:val="28"/>
          <w:szCs w:val="28"/>
        </w:rPr>
        <w:t xml:space="preserve"> - файл библиографических описаний, введенных в базу данных сравнительно недавно и еще не прошедших процедуры индексирования.</w:t>
      </w:r>
    </w:p>
    <w:p w:rsidR="006E5205" w:rsidRPr="00FA4A0B" w:rsidRDefault="00226A09" w:rsidP="00534C8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222222"/>
          <w:sz w:val="28"/>
          <w:szCs w:val="28"/>
        </w:rPr>
        <w:tab/>
      </w:r>
      <w:r w:rsidR="006B50D7" w:rsidRPr="00FA4A0B">
        <w:rPr>
          <w:rFonts w:ascii="Times New Roman" w:hAnsi="Times New Roman" w:cs="Times New Roman"/>
          <w:color w:val="222222"/>
          <w:sz w:val="28"/>
          <w:szCs w:val="28"/>
          <w:lang w:val="en"/>
        </w:rPr>
        <w:t>EMBASE</w:t>
      </w:r>
      <w:r w:rsidR="006B50D7" w:rsidRPr="00FA4A0B">
        <w:rPr>
          <w:rFonts w:ascii="Times New Roman" w:hAnsi="Times New Roman" w:cs="Times New Roman"/>
          <w:color w:val="222222"/>
          <w:sz w:val="28"/>
          <w:szCs w:val="28"/>
        </w:rPr>
        <w:t xml:space="preserve"> – база </w:t>
      </w:r>
      <w:proofErr w:type="spellStart"/>
      <w:r w:rsidR="006B50D7" w:rsidRPr="00FA4A0B">
        <w:rPr>
          <w:rFonts w:ascii="Times New Roman" w:hAnsi="Times New Roman" w:cs="Times New Roman"/>
          <w:color w:val="222222"/>
          <w:sz w:val="28"/>
          <w:szCs w:val="28"/>
          <w:lang w:val="en"/>
        </w:rPr>
        <w:t>Excerpta</w:t>
      </w:r>
      <w:proofErr w:type="spellEnd"/>
      <w:r w:rsidR="006B50D7" w:rsidRPr="00FA4A0B">
        <w:rPr>
          <w:rFonts w:ascii="Times New Roman" w:hAnsi="Times New Roman" w:cs="Times New Roman"/>
          <w:color w:val="222222"/>
          <w:sz w:val="28"/>
          <w:szCs w:val="28"/>
        </w:rPr>
        <w:t xml:space="preserve"> </w:t>
      </w:r>
      <w:proofErr w:type="spellStart"/>
      <w:r w:rsidR="006B50D7" w:rsidRPr="00FA4A0B">
        <w:rPr>
          <w:rFonts w:ascii="Times New Roman" w:hAnsi="Times New Roman" w:cs="Times New Roman"/>
          <w:color w:val="222222"/>
          <w:sz w:val="28"/>
          <w:szCs w:val="28"/>
          <w:lang w:val="en"/>
        </w:rPr>
        <w:t>Medica</w:t>
      </w:r>
      <w:proofErr w:type="spellEnd"/>
      <w:r w:rsidR="006B50D7" w:rsidRPr="00FA4A0B">
        <w:rPr>
          <w:rFonts w:ascii="Times New Roman" w:hAnsi="Times New Roman" w:cs="Times New Roman"/>
          <w:color w:val="222222"/>
          <w:sz w:val="28"/>
          <w:szCs w:val="28"/>
        </w:rPr>
        <w:t xml:space="preserve">, охватывающая в первую очередь, лекарственные препараты и фармакологию, а также другие биомедицинские дисциплины: биохимию, клиническую медицину, судебную медицину, педиатрию, фармацию, фармакологию и лекарственную терапию, </w:t>
      </w:r>
      <w:proofErr w:type="spellStart"/>
      <w:r w:rsidR="006B50D7" w:rsidRPr="00FA4A0B">
        <w:rPr>
          <w:rFonts w:ascii="Times New Roman" w:hAnsi="Times New Roman" w:cs="Times New Roman"/>
          <w:color w:val="222222"/>
          <w:sz w:val="28"/>
          <w:szCs w:val="28"/>
        </w:rPr>
        <w:t>фармакоэкономику</w:t>
      </w:r>
      <w:proofErr w:type="spellEnd"/>
      <w:r w:rsidR="006B50D7" w:rsidRPr="00FA4A0B">
        <w:rPr>
          <w:rFonts w:ascii="Times New Roman" w:hAnsi="Times New Roman" w:cs="Times New Roman"/>
          <w:color w:val="222222"/>
          <w:sz w:val="28"/>
          <w:szCs w:val="28"/>
        </w:rPr>
        <w:t>, психиатрию, здравоохранение, биомедицинскую инженерию и ин</w:t>
      </w:r>
      <w:r w:rsidR="006B50D7">
        <w:rPr>
          <w:rFonts w:ascii="Times New Roman" w:hAnsi="Times New Roman" w:cs="Times New Roman"/>
          <w:color w:val="222222"/>
          <w:sz w:val="28"/>
          <w:szCs w:val="28"/>
        </w:rPr>
        <w:t>струментарий, окружающую среду.</w:t>
      </w:r>
    </w:p>
    <w:p w:rsidR="00F324B7" w:rsidRPr="00FA4A0B" w:rsidRDefault="003C33F1" w:rsidP="001800FF">
      <w:pPr>
        <w:pStyle w:val="a3"/>
        <w:spacing w:after="0"/>
        <w:ind w:left="0" w:firstLine="142"/>
        <w:jc w:val="both"/>
        <w:rPr>
          <w:rFonts w:ascii="Times New Roman" w:hAnsi="Times New Roman" w:cs="Times New Roman"/>
          <w:color w:val="222222"/>
          <w:sz w:val="28"/>
          <w:szCs w:val="28"/>
        </w:rPr>
      </w:pPr>
      <w:r>
        <w:rPr>
          <w:rFonts w:ascii="Times New Roman" w:hAnsi="Times New Roman" w:cs="Times New Roman"/>
          <w:color w:val="222222"/>
          <w:sz w:val="28"/>
          <w:szCs w:val="28"/>
        </w:rPr>
        <w:tab/>
      </w:r>
      <w:r w:rsidR="00226A09" w:rsidRPr="00FA4A0B">
        <w:rPr>
          <w:rFonts w:ascii="Times New Roman" w:hAnsi="Times New Roman" w:cs="Times New Roman"/>
          <w:color w:val="222222"/>
          <w:sz w:val="28"/>
          <w:szCs w:val="28"/>
        </w:rPr>
        <w:t xml:space="preserve">MEDLINE, EMBASE и CENTRAL это группа «основных» баз данных, в которые также входят корейские базы данных, такие как </w:t>
      </w:r>
      <w:proofErr w:type="spellStart"/>
      <w:r w:rsidR="00226A09" w:rsidRPr="00FA4A0B">
        <w:rPr>
          <w:rFonts w:ascii="Times New Roman" w:hAnsi="Times New Roman" w:cs="Times New Roman"/>
          <w:color w:val="222222"/>
          <w:sz w:val="28"/>
          <w:szCs w:val="28"/>
        </w:rPr>
        <w:t>KoreaMed</w:t>
      </w:r>
      <w:proofErr w:type="spellEnd"/>
      <w:r w:rsidR="00226A09" w:rsidRPr="00FA4A0B">
        <w:rPr>
          <w:rFonts w:ascii="Times New Roman" w:hAnsi="Times New Roman" w:cs="Times New Roman"/>
          <w:color w:val="222222"/>
          <w:sz w:val="28"/>
          <w:szCs w:val="28"/>
        </w:rPr>
        <w:t xml:space="preserve">, </w:t>
      </w:r>
      <w:proofErr w:type="spellStart"/>
      <w:r w:rsidR="00226A09" w:rsidRPr="00FA4A0B">
        <w:rPr>
          <w:rFonts w:ascii="Times New Roman" w:hAnsi="Times New Roman" w:cs="Times New Roman"/>
          <w:color w:val="222222"/>
          <w:sz w:val="28"/>
          <w:szCs w:val="28"/>
        </w:rPr>
        <w:t>KMbase</w:t>
      </w:r>
      <w:proofErr w:type="spellEnd"/>
      <w:r w:rsidR="00226A09" w:rsidRPr="00FA4A0B">
        <w:rPr>
          <w:rFonts w:ascii="Times New Roman" w:hAnsi="Times New Roman" w:cs="Times New Roman"/>
          <w:color w:val="222222"/>
          <w:sz w:val="28"/>
          <w:szCs w:val="28"/>
        </w:rPr>
        <w:t>, KISS и NDSL. Термин «стандарт», представляющий стандартную область обзора литературы, включает в себя ручной поиск основных журналов и поиск баз данных, которые не являются «основными» (</w:t>
      </w:r>
      <w:proofErr w:type="spellStart"/>
      <w:r w:rsidR="00226A09" w:rsidRPr="00FA4A0B">
        <w:rPr>
          <w:rFonts w:ascii="Times New Roman" w:hAnsi="Times New Roman" w:cs="Times New Roman"/>
          <w:color w:val="222222"/>
          <w:sz w:val="28"/>
          <w:szCs w:val="28"/>
        </w:rPr>
        <w:t>Web</w:t>
      </w:r>
      <w:proofErr w:type="spellEnd"/>
      <w:r w:rsidR="00226A09" w:rsidRPr="00FA4A0B">
        <w:rPr>
          <w:rFonts w:ascii="Times New Roman" w:hAnsi="Times New Roman" w:cs="Times New Roman"/>
          <w:color w:val="222222"/>
          <w:sz w:val="28"/>
          <w:szCs w:val="28"/>
        </w:rPr>
        <w:t xml:space="preserve"> </w:t>
      </w:r>
      <w:proofErr w:type="spellStart"/>
      <w:r w:rsidR="00226A09" w:rsidRPr="00FA4A0B">
        <w:rPr>
          <w:rFonts w:ascii="Times New Roman" w:hAnsi="Times New Roman" w:cs="Times New Roman"/>
          <w:color w:val="222222"/>
          <w:sz w:val="28"/>
          <w:szCs w:val="28"/>
        </w:rPr>
        <w:t>of</w:t>
      </w:r>
      <w:proofErr w:type="spellEnd"/>
      <w:r w:rsidR="00226A09" w:rsidRPr="00FA4A0B">
        <w:rPr>
          <w:rFonts w:ascii="Times New Roman" w:hAnsi="Times New Roman" w:cs="Times New Roman"/>
          <w:color w:val="222222"/>
          <w:sz w:val="28"/>
          <w:szCs w:val="28"/>
        </w:rPr>
        <w:t xml:space="preserve"> </w:t>
      </w:r>
      <w:proofErr w:type="spellStart"/>
      <w:r w:rsidR="00226A09" w:rsidRPr="00FA4A0B">
        <w:rPr>
          <w:rFonts w:ascii="Times New Roman" w:hAnsi="Times New Roman" w:cs="Times New Roman"/>
          <w:color w:val="222222"/>
          <w:sz w:val="28"/>
          <w:szCs w:val="28"/>
        </w:rPr>
        <w:t>Science</w:t>
      </w:r>
      <w:proofErr w:type="spellEnd"/>
      <w:r w:rsidR="00226A09" w:rsidRPr="00FA4A0B">
        <w:rPr>
          <w:rFonts w:ascii="Times New Roman" w:hAnsi="Times New Roman" w:cs="Times New Roman"/>
          <w:color w:val="222222"/>
          <w:sz w:val="28"/>
          <w:szCs w:val="28"/>
        </w:rPr>
        <w:t xml:space="preserve">, DARE, CINAHL и </w:t>
      </w:r>
      <w:proofErr w:type="spellStart"/>
      <w:r w:rsidR="00226A09" w:rsidRPr="00FA4A0B">
        <w:rPr>
          <w:rFonts w:ascii="Times New Roman" w:hAnsi="Times New Roman" w:cs="Times New Roman"/>
          <w:color w:val="222222"/>
          <w:sz w:val="28"/>
          <w:szCs w:val="28"/>
        </w:rPr>
        <w:t>PsycINFO</w:t>
      </w:r>
      <w:proofErr w:type="spellEnd"/>
      <w:r w:rsidR="00226A09" w:rsidRPr="00FA4A0B">
        <w:rPr>
          <w:rFonts w:ascii="Times New Roman" w:hAnsi="Times New Roman" w:cs="Times New Roman"/>
          <w:color w:val="222222"/>
          <w:sz w:val="28"/>
          <w:szCs w:val="28"/>
        </w:rPr>
        <w:t>)</w:t>
      </w:r>
      <w:r w:rsidR="00226A09">
        <w:rPr>
          <w:rFonts w:ascii="Times New Roman" w:hAnsi="Times New Roman" w:cs="Times New Roman"/>
          <w:color w:val="222222"/>
          <w:sz w:val="28"/>
          <w:szCs w:val="28"/>
        </w:rPr>
        <w:t>.</w:t>
      </w:r>
    </w:p>
    <w:p w:rsidR="009E56EB" w:rsidRPr="004D4D13" w:rsidRDefault="00F324B7" w:rsidP="004B1198">
      <w:pPr>
        <w:pStyle w:val="a3"/>
        <w:spacing w:after="0"/>
        <w:ind w:left="142"/>
        <w:jc w:val="both"/>
        <w:rPr>
          <w:rFonts w:ascii="Times New Roman" w:eastAsia="Times New Roman" w:hAnsi="Times New Roman" w:cs="Times New Roman"/>
          <w:sz w:val="28"/>
          <w:szCs w:val="28"/>
          <w:lang w:eastAsia="ru-RU"/>
        </w:rPr>
      </w:pPr>
      <w:proofErr w:type="spellStart"/>
      <w:r w:rsidRPr="00FA4A0B">
        <w:rPr>
          <w:rFonts w:ascii="Times New Roman" w:hAnsi="Times New Roman" w:cs="Times New Roman"/>
          <w:b/>
          <w:bCs/>
          <w:color w:val="222222"/>
          <w:sz w:val="28"/>
          <w:szCs w:val="28"/>
        </w:rPr>
        <w:t>The</w:t>
      </w:r>
      <w:proofErr w:type="spellEnd"/>
      <w:r w:rsidRPr="00FA4A0B">
        <w:rPr>
          <w:rFonts w:ascii="Times New Roman" w:hAnsi="Times New Roman" w:cs="Times New Roman"/>
          <w:b/>
          <w:bCs/>
          <w:color w:val="222222"/>
          <w:sz w:val="28"/>
          <w:szCs w:val="28"/>
        </w:rPr>
        <w:t xml:space="preserve"> </w:t>
      </w:r>
      <w:proofErr w:type="spellStart"/>
      <w:r w:rsidRPr="00FA4A0B">
        <w:rPr>
          <w:rFonts w:ascii="Times New Roman" w:hAnsi="Times New Roman" w:cs="Times New Roman"/>
          <w:b/>
          <w:bCs/>
          <w:color w:val="222222"/>
          <w:sz w:val="28"/>
          <w:szCs w:val="28"/>
        </w:rPr>
        <w:t>Cochrane</w:t>
      </w:r>
      <w:proofErr w:type="spellEnd"/>
      <w:r w:rsidRPr="00FA4A0B">
        <w:rPr>
          <w:rFonts w:ascii="Times New Roman" w:hAnsi="Times New Roman" w:cs="Times New Roman"/>
          <w:b/>
          <w:bCs/>
          <w:color w:val="222222"/>
          <w:sz w:val="28"/>
          <w:szCs w:val="28"/>
        </w:rPr>
        <w:t xml:space="preserve"> </w:t>
      </w:r>
      <w:proofErr w:type="spellStart"/>
      <w:r w:rsidRPr="00FA4A0B">
        <w:rPr>
          <w:rFonts w:ascii="Times New Roman" w:hAnsi="Times New Roman" w:cs="Times New Roman"/>
          <w:b/>
          <w:bCs/>
          <w:color w:val="222222"/>
          <w:sz w:val="28"/>
          <w:szCs w:val="28"/>
        </w:rPr>
        <w:t>Library</w:t>
      </w:r>
      <w:proofErr w:type="spellEnd"/>
      <w:r w:rsidRPr="00FA4A0B">
        <w:rPr>
          <w:rFonts w:ascii="Times New Roman" w:hAnsi="Times New Roman" w:cs="Times New Roman"/>
          <w:b/>
          <w:bCs/>
          <w:color w:val="222222"/>
          <w:sz w:val="28"/>
          <w:szCs w:val="28"/>
        </w:rPr>
        <w:t xml:space="preserve"> </w:t>
      </w:r>
      <w:r w:rsidRPr="00FA4A0B">
        <w:rPr>
          <w:rFonts w:ascii="Times New Roman" w:hAnsi="Times New Roman" w:cs="Times New Roman"/>
          <w:bCs/>
          <w:color w:val="222222"/>
          <w:sz w:val="28"/>
          <w:szCs w:val="28"/>
        </w:rPr>
        <w:t>(</w:t>
      </w:r>
      <w:r w:rsidRPr="00D62CBF">
        <w:rPr>
          <w:rFonts w:ascii="Times New Roman" w:hAnsi="Times New Roman" w:cs="Times New Roman"/>
          <w:bCs/>
          <w:sz w:val="28"/>
          <w:szCs w:val="28"/>
        </w:rPr>
        <w:t>www.update-software.com</w:t>
      </w:r>
      <w:r w:rsidRPr="00FA4A0B">
        <w:rPr>
          <w:rFonts w:ascii="Times New Roman" w:hAnsi="Times New Roman" w:cs="Times New Roman"/>
          <w:bCs/>
          <w:color w:val="222222"/>
          <w:sz w:val="28"/>
          <w:szCs w:val="28"/>
        </w:rPr>
        <w:t>.)</w:t>
      </w:r>
      <w:r w:rsidRPr="00FA4A0B">
        <w:rPr>
          <w:rFonts w:ascii="Times New Roman" w:hAnsi="Times New Roman" w:cs="Times New Roman"/>
          <w:b/>
          <w:bCs/>
          <w:color w:val="222222"/>
          <w:sz w:val="28"/>
          <w:szCs w:val="28"/>
        </w:rPr>
        <w:t xml:space="preserve"> </w:t>
      </w:r>
      <w:r w:rsidRPr="00FA4A0B">
        <w:rPr>
          <w:rFonts w:ascii="Times New Roman" w:hAnsi="Times New Roman" w:cs="Times New Roman"/>
          <w:color w:val="222222"/>
          <w:sz w:val="28"/>
          <w:szCs w:val="28"/>
        </w:rPr>
        <w:t xml:space="preserve">- </w:t>
      </w:r>
      <w:r w:rsidR="00D848CB" w:rsidRPr="00FA4A0B">
        <w:rPr>
          <w:rFonts w:ascii="Times New Roman" w:hAnsi="Times New Roman" w:cs="Times New Roman"/>
          <w:color w:val="222222"/>
          <w:sz w:val="28"/>
          <w:szCs w:val="28"/>
        </w:rPr>
        <w:t>э</w:t>
      </w:r>
      <w:r w:rsidRPr="00FA4A0B">
        <w:rPr>
          <w:rFonts w:ascii="Times New Roman" w:hAnsi="Times New Roman" w:cs="Times New Roman"/>
          <w:color w:val="222222"/>
          <w:sz w:val="28"/>
          <w:szCs w:val="28"/>
        </w:rPr>
        <w:t xml:space="preserve">то электронная база данных, называемая </w:t>
      </w:r>
      <w:proofErr w:type="spellStart"/>
      <w:r w:rsidRPr="00FA4A0B">
        <w:rPr>
          <w:rFonts w:ascii="Times New Roman" w:hAnsi="Times New Roman" w:cs="Times New Roman"/>
          <w:color w:val="222222"/>
          <w:sz w:val="28"/>
          <w:szCs w:val="28"/>
        </w:rPr>
        <w:t>Кокрановской</w:t>
      </w:r>
      <w:proofErr w:type="spellEnd"/>
      <w:r w:rsidRPr="00FA4A0B">
        <w:rPr>
          <w:rFonts w:ascii="Times New Roman" w:hAnsi="Times New Roman" w:cs="Times New Roman"/>
          <w:color w:val="222222"/>
          <w:sz w:val="28"/>
          <w:szCs w:val="28"/>
        </w:rPr>
        <w:t xml:space="preserve"> библиотекой. Содержащиеся в библиотеке систематические обзоры содержат строго доказанные научные факты.</w:t>
      </w:r>
      <w:r w:rsidRPr="00FA4A0B">
        <w:rPr>
          <w:rFonts w:ascii="Times New Roman" w:hAnsi="Times New Roman" w:cs="Times New Roman"/>
          <w:iCs/>
          <w:color w:val="222222"/>
          <w:sz w:val="28"/>
          <w:szCs w:val="28"/>
        </w:rPr>
        <w:t xml:space="preserve"> </w:t>
      </w:r>
    </w:p>
    <w:p w:rsidR="009E56EB" w:rsidRPr="00FA4A0B" w:rsidRDefault="009E56EB" w:rsidP="00534C87">
      <w:pPr>
        <w:pStyle w:val="a3"/>
        <w:ind w:left="142"/>
        <w:jc w:val="both"/>
        <w:rPr>
          <w:rFonts w:ascii="Times New Roman" w:hAnsi="Times New Roman" w:cs="Times New Roman"/>
          <w:iCs/>
          <w:color w:val="222222"/>
          <w:sz w:val="28"/>
          <w:szCs w:val="28"/>
        </w:rPr>
      </w:pPr>
      <w:r w:rsidRPr="00FA4A0B">
        <w:rPr>
          <w:rFonts w:ascii="Times New Roman" w:hAnsi="Times New Roman" w:cs="Times New Roman"/>
          <w:iCs/>
          <w:color w:val="222222"/>
          <w:sz w:val="28"/>
          <w:szCs w:val="28"/>
        </w:rPr>
        <w:t xml:space="preserve">В настоящее время количество источников по доказательной медицине постоянно растет, но несмотря на это </w:t>
      </w:r>
      <w:proofErr w:type="spellStart"/>
      <w:r w:rsidRPr="00FA4A0B">
        <w:rPr>
          <w:rFonts w:ascii="Times New Roman" w:hAnsi="Times New Roman" w:cs="Times New Roman"/>
          <w:iCs/>
          <w:color w:val="222222"/>
          <w:sz w:val="28"/>
          <w:szCs w:val="28"/>
        </w:rPr>
        <w:t>Кокрановская</w:t>
      </w:r>
      <w:proofErr w:type="spellEnd"/>
      <w:r w:rsidRPr="00FA4A0B">
        <w:rPr>
          <w:rFonts w:ascii="Times New Roman" w:hAnsi="Times New Roman" w:cs="Times New Roman"/>
          <w:iCs/>
          <w:color w:val="222222"/>
          <w:sz w:val="28"/>
          <w:szCs w:val="28"/>
        </w:rPr>
        <w:t xml:space="preserve"> библиотека остается наиболее важной. Она создана в рамках </w:t>
      </w:r>
      <w:proofErr w:type="spellStart"/>
      <w:r w:rsidRPr="00FA4A0B">
        <w:rPr>
          <w:rFonts w:ascii="Times New Roman" w:hAnsi="Times New Roman" w:cs="Times New Roman"/>
          <w:iCs/>
          <w:color w:val="222222"/>
          <w:sz w:val="28"/>
          <w:szCs w:val="28"/>
        </w:rPr>
        <w:t>Кокрановского</w:t>
      </w:r>
      <w:proofErr w:type="spellEnd"/>
      <w:r w:rsidRPr="00FA4A0B">
        <w:rPr>
          <w:rFonts w:ascii="Times New Roman" w:hAnsi="Times New Roman" w:cs="Times New Roman"/>
          <w:iCs/>
          <w:color w:val="222222"/>
          <w:sz w:val="28"/>
          <w:szCs w:val="28"/>
        </w:rPr>
        <w:t xml:space="preserve"> сотрудничества международного сообщества ученых различных специальностей, поставивших целью отыскивать, систематизировать и обобщать результаты всех когда-либо проведенных </w:t>
      </w:r>
      <w:proofErr w:type="spellStart"/>
      <w:r w:rsidRPr="00FA4A0B">
        <w:rPr>
          <w:rFonts w:ascii="Times New Roman" w:hAnsi="Times New Roman" w:cs="Times New Roman"/>
          <w:iCs/>
          <w:color w:val="222222"/>
          <w:sz w:val="28"/>
          <w:szCs w:val="28"/>
        </w:rPr>
        <w:t>рандомизированных</w:t>
      </w:r>
      <w:proofErr w:type="spellEnd"/>
      <w:r w:rsidRPr="00FA4A0B">
        <w:rPr>
          <w:rFonts w:ascii="Times New Roman" w:hAnsi="Times New Roman" w:cs="Times New Roman"/>
          <w:iCs/>
          <w:color w:val="222222"/>
          <w:sz w:val="28"/>
          <w:szCs w:val="28"/>
        </w:rPr>
        <w:t xml:space="preserve"> контролируемых клинических исследований. Принципиальным критерием отбора исследований является отбор испытуемых методом случайной выборки. </w:t>
      </w:r>
      <w:r w:rsidRPr="00FA4A0B">
        <w:rPr>
          <w:rFonts w:ascii="Times New Roman" w:hAnsi="Times New Roman" w:cs="Times New Roman"/>
          <w:color w:val="222222"/>
          <w:sz w:val="28"/>
          <w:szCs w:val="28"/>
        </w:rPr>
        <w:t xml:space="preserve">Ее основная задача – собирать новейшую, достоверную информацию о результатах медицинских вмешательств.  </w:t>
      </w:r>
      <w:proofErr w:type="spellStart"/>
      <w:r w:rsidRPr="00FA4A0B">
        <w:rPr>
          <w:rFonts w:ascii="Times New Roman" w:hAnsi="Times New Roman" w:cs="Times New Roman"/>
          <w:color w:val="222222"/>
          <w:sz w:val="28"/>
          <w:szCs w:val="28"/>
        </w:rPr>
        <w:t>Кокрановский</w:t>
      </w:r>
      <w:proofErr w:type="spellEnd"/>
      <w:r w:rsidRPr="00FA4A0B">
        <w:rPr>
          <w:rFonts w:ascii="Times New Roman" w:hAnsi="Times New Roman" w:cs="Times New Roman"/>
          <w:color w:val="222222"/>
          <w:sz w:val="28"/>
          <w:szCs w:val="28"/>
        </w:rPr>
        <w:t xml:space="preserve"> систематический обзор, в отличие от обычного обзора литературы, строится по более жестким правилам. Эти правила ограничивают круг исследований, результаты которых могут быть исп</w:t>
      </w:r>
      <w:r w:rsidR="001E61F7">
        <w:rPr>
          <w:rFonts w:ascii="Times New Roman" w:hAnsi="Times New Roman" w:cs="Times New Roman"/>
          <w:color w:val="222222"/>
          <w:sz w:val="28"/>
          <w:szCs w:val="28"/>
        </w:rPr>
        <w:t>ользованы для написания обзора</w:t>
      </w:r>
      <w:r w:rsidRPr="001E61F7">
        <w:rPr>
          <w:rFonts w:ascii="Times New Roman" w:hAnsi="Times New Roman" w:cs="Times New Roman"/>
          <w:iCs/>
          <w:color w:val="222222"/>
          <w:sz w:val="28"/>
          <w:szCs w:val="28"/>
        </w:rPr>
        <w:t>.</w:t>
      </w:r>
      <w:r w:rsidRPr="001E61F7">
        <w:rPr>
          <w:rFonts w:ascii="Times New Roman" w:eastAsia="Times New Roman" w:hAnsi="Times New Roman" w:cs="Times New Roman"/>
          <w:sz w:val="28"/>
          <w:szCs w:val="28"/>
          <w:lang w:eastAsia="ru-RU"/>
        </w:rPr>
        <w:t xml:space="preserve"> </w:t>
      </w:r>
      <w:proofErr w:type="spellStart"/>
      <w:r w:rsidRPr="00FA4A0B">
        <w:rPr>
          <w:rFonts w:ascii="Times New Roman" w:hAnsi="Times New Roman" w:cs="Times New Roman"/>
          <w:iCs/>
          <w:color w:val="222222"/>
          <w:sz w:val="28"/>
          <w:szCs w:val="28"/>
        </w:rPr>
        <w:t>Кокрановская</w:t>
      </w:r>
      <w:proofErr w:type="spellEnd"/>
      <w:r w:rsidRPr="00FA4A0B">
        <w:rPr>
          <w:rFonts w:ascii="Times New Roman" w:hAnsi="Times New Roman" w:cs="Times New Roman"/>
          <w:iCs/>
          <w:color w:val="222222"/>
          <w:sz w:val="28"/>
          <w:szCs w:val="28"/>
        </w:rPr>
        <w:t xml:space="preserve"> библиотека содержит информацию обо всех испытаниях, проводившихся по данной теме (испытания лекарств, методов лечения и т. д.), а также систематические обзоры по наиболее актуальным и дискуссионным темам медицины, которые регулярно обновляются. Данные в </w:t>
      </w:r>
      <w:proofErr w:type="spellStart"/>
      <w:r w:rsidRPr="00FA4A0B">
        <w:rPr>
          <w:rFonts w:ascii="Times New Roman" w:hAnsi="Times New Roman" w:cs="Times New Roman"/>
          <w:iCs/>
          <w:color w:val="222222"/>
          <w:sz w:val="28"/>
          <w:szCs w:val="28"/>
        </w:rPr>
        <w:t>Кокрановской</w:t>
      </w:r>
      <w:proofErr w:type="spellEnd"/>
      <w:r w:rsidRPr="00FA4A0B">
        <w:rPr>
          <w:rFonts w:ascii="Times New Roman" w:hAnsi="Times New Roman" w:cs="Times New Roman"/>
          <w:iCs/>
          <w:color w:val="222222"/>
          <w:sz w:val="28"/>
          <w:szCs w:val="28"/>
        </w:rPr>
        <w:t xml:space="preserve"> библиотеке представлены в электронном формате и могут быть доступны в режиме </w:t>
      </w:r>
      <w:proofErr w:type="spellStart"/>
      <w:r w:rsidRPr="00FA4A0B">
        <w:rPr>
          <w:rFonts w:ascii="Times New Roman" w:hAnsi="Times New Roman" w:cs="Times New Roman"/>
          <w:iCs/>
          <w:color w:val="222222"/>
          <w:sz w:val="28"/>
          <w:szCs w:val="28"/>
        </w:rPr>
        <w:t>on-line</w:t>
      </w:r>
      <w:proofErr w:type="spellEnd"/>
      <w:r w:rsidRPr="00FA4A0B">
        <w:rPr>
          <w:rFonts w:ascii="Times New Roman" w:hAnsi="Times New Roman" w:cs="Times New Roman"/>
          <w:iCs/>
          <w:color w:val="222222"/>
          <w:sz w:val="28"/>
          <w:szCs w:val="28"/>
        </w:rPr>
        <w:t xml:space="preserve"> или распространяться на лазерных дисках по подписке.</w:t>
      </w:r>
    </w:p>
    <w:p w:rsidR="009E56EB" w:rsidRPr="00FA4A0B" w:rsidRDefault="009E56EB" w:rsidP="00534C87">
      <w:pPr>
        <w:pStyle w:val="a3"/>
        <w:ind w:left="142"/>
        <w:jc w:val="both"/>
        <w:rPr>
          <w:rFonts w:ascii="Times New Roman" w:hAnsi="Times New Roman" w:cs="Times New Roman"/>
          <w:iCs/>
          <w:color w:val="222222"/>
          <w:sz w:val="28"/>
          <w:szCs w:val="28"/>
        </w:rPr>
      </w:pPr>
      <w:r w:rsidRPr="00FA4A0B">
        <w:rPr>
          <w:rFonts w:ascii="Times New Roman" w:hAnsi="Times New Roman" w:cs="Times New Roman"/>
          <w:iCs/>
          <w:color w:val="222222"/>
          <w:sz w:val="28"/>
          <w:szCs w:val="28"/>
        </w:rPr>
        <w:lastRenderedPageBreak/>
        <w:t xml:space="preserve">Имея доступ к </w:t>
      </w:r>
      <w:proofErr w:type="spellStart"/>
      <w:r w:rsidRPr="00FA4A0B">
        <w:rPr>
          <w:rFonts w:ascii="Times New Roman" w:hAnsi="Times New Roman" w:cs="Times New Roman"/>
          <w:iCs/>
          <w:color w:val="222222"/>
          <w:sz w:val="28"/>
          <w:szCs w:val="28"/>
        </w:rPr>
        <w:t>Кокрановской</w:t>
      </w:r>
      <w:proofErr w:type="spellEnd"/>
      <w:r w:rsidRPr="00FA4A0B">
        <w:rPr>
          <w:rFonts w:ascii="Times New Roman" w:hAnsi="Times New Roman" w:cs="Times New Roman"/>
          <w:iCs/>
          <w:color w:val="222222"/>
          <w:sz w:val="28"/>
          <w:szCs w:val="28"/>
        </w:rPr>
        <w:t xml:space="preserve"> библиотеке, врач или исследователь может быстро проверить, насколько информация, содержащаяся в анализируемой научной статье, соответствует принятому мировому опыту, проводились ли ранее подобные исследования и какие результаты были получены.</w:t>
      </w:r>
    </w:p>
    <w:p w:rsidR="00D702DA" w:rsidRPr="00D702DA" w:rsidRDefault="00BB3D04" w:rsidP="00D702DA">
      <w:pPr>
        <w:pStyle w:val="a3"/>
        <w:ind w:left="142"/>
        <w:jc w:val="both"/>
        <w:rPr>
          <w:rFonts w:ascii="Times New Roman" w:hAnsi="Times New Roman" w:cs="Times New Roman"/>
          <w:color w:val="222222"/>
          <w:sz w:val="28"/>
          <w:szCs w:val="28"/>
        </w:rPr>
      </w:pPr>
      <w:hyperlink r:id="rId25" w:tgtFrame="_blank" w:history="1">
        <w:r w:rsidR="00D702DA" w:rsidRPr="00D702DA">
          <w:rPr>
            <w:rStyle w:val="a4"/>
            <w:rFonts w:ascii="Times New Roman" w:hAnsi="Times New Roman" w:cs="Times New Roman"/>
            <w:b/>
            <w:bCs/>
            <w:color w:val="auto"/>
            <w:sz w:val="28"/>
            <w:szCs w:val="28"/>
            <w:u w:val="none"/>
          </w:rPr>
          <w:t>SCOPUS</w:t>
        </w:r>
      </w:hyperlink>
      <w:r w:rsidR="00D702DA" w:rsidRPr="00D702DA">
        <w:rPr>
          <w:rFonts w:ascii="Times New Roman" w:hAnsi="Times New Roman" w:cs="Times New Roman"/>
          <w:sz w:val="28"/>
          <w:szCs w:val="28"/>
        </w:rPr>
        <w:t xml:space="preserve"> </w:t>
      </w:r>
      <w:r w:rsidR="00D702DA" w:rsidRPr="00D702DA">
        <w:rPr>
          <w:rFonts w:ascii="Times New Roman" w:hAnsi="Times New Roman" w:cs="Times New Roman"/>
          <w:color w:val="222222"/>
          <w:sz w:val="28"/>
          <w:szCs w:val="28"/>
        </w:rPr>
        <w:t xml:space="preserve">— </w:t>
      </w:r>
      <w:proofErr w:type="spellStart"/>
      <w:r w:rsidR="00D702DA" w:rsidRPr="00D702DA">
        <w:rPr>
          <w:rFonts w:ascii="Times New Roman" w:hAnsi="Times New Roman" w:cs="Times New Roman"/>
          <w:color w:val="222222"/>
          <w:sz w:val="28"/>
          <w:szCs w:val="28"/>
        </w:rPr>
        <w:t>мультидисциплинарная</w:t>
      </w:r>
      <w:proofErr w:type="spellEnd"/>
      <w:r w:rsidR="00D702DA" w:rsidRPr="00D702DA">
        <w:rPr>
          <w:rFonts w:ascii="Times New Roman" w:hAnsi="Times New Roman" w:cs="Times New Roman"/>
          <w:color w:val="222222"/>
          <w:sz w:val="28"/>
          <w:szCs w:val="28"/>
        </w:rPr>
        <w:t xml:space="preserve"> библиографическая и реферативная база данных и инструмент для отслеживания цитируемости статей, опубликованных в научных изданиях. </w:t>
      </w:r>
      <w:proofErr w:type="spellStart"/>
      <w:r w:rsidR="00D702DA" w:rsidRPr="00D702DA">
        <w:rPr>
          <w:rFonts w:ascii="Times New Roman" w:hAnsi="Times New Roman" w:cs="Times New Roman"/>
          <w:color w:val="222222"/>
          <w:sz w:val="28"/>
          <w:szCs w:val="28"/>
        </w:rPr>
        <w:t>Scopus</w:t>
      </w:r>
      <w:proofErr w:type="spellEnd"/>
      <w:r w:rsidR="00D702DA" w:rsidRPr="00D702DA">
        <w:rPr>
          <w:rFonts w:ascii="Times New Roman" w:hAnsi="Times New Roman" w:cs="Times New Roman"/>
          <w:color w:val="222222"/>
          <w:sz w:val="28"/>
          <w:szCs w:val="28"/>
        </w:rPr>
        <w:t xml:space="preserve"> предлагает доступ к более чем 21 500 рецензируемым журналам, включая около 750 конференций, 360 торговых публикаций и около 4200 журналов открытого доступа. </w:t>
      </w:r>
      <w:proofErr w:type="spellStart"/>
      <w:r w:rsidR="00D702DA" w:rsidRPr="00D702DA">
        <w:rPr>
          <w:rFonts w:ascii="Times New Roman" w:hAnsi="Times New Roman" w:cs="Times New Roman"/>
          <w:color w:val="222222"/>
          <w:sz w:val="28"/>
          <w:szCs w:val="28"/>
        </w:rPr>
        <w:t>Scopus</w:t>
      </w:r>
      <w:proofErr w:type="spellEnd"/>
      <w:r w:rsidR="00D702DA" w:rsidRPr="00D702DA">
        <w:rPr>
          <w:rFonts w:ascii="Times New Roman" w:hAnsi="Times New Roman" w:cs="Times New Roman"/>
          <w:color w:val="222222"/>
          <w:sz w:val="28"/>
          <w:szCs w:val="28"/>
        </w:rPr>
        <w:t xml:space="preserve"> охватывает области науки, медицины, техники, социальных наук, искусств и гуманитарных наук. Разрабатывается и поддерживается издательством «</w:t>
      </w:r>
      <w:proofErr w:type="spellStart"/>
      <w:r w:rsidR="00D702DA" w:rsidRPr="00D702DA">
        <w:rPr>
          <w:rFonts w:ascii="Times New Roman" w:hAnsi="Times New Roman" w:cs="Times New Roman"/>
          <w:color w:val="222222"/>
          <w:sz w:val="28"/>
          <w:szCs w:val="28"/>
        </w:rPr>
        <w:t>Elsevier</w:t>
      </w:r>
      <w:proofErr w:type="spellEnd"/>
      <w:r w:rsidR="00D702DA" w:rsidRPr="00D702DA">
        <w:rPr>
          <w:rFonts w:ascii="Times New Roman" w:hAnsi="Times New Roman" w:cs="Times New Roman"/>
          <w:color w:val="222222"/>
          <w:sz w:val="28"/>
          <w:szCs w:val="28"/>
        </w:rPr>
        <w:t>».</w:t>
      </w:r>
    </w:p>
    <w:p w:rsidR="00D702DA" w:rsidRDefault="00D702DA" w:rsidP="00534C87">
      <w:pPr>
        <w:pStyle w:val="a3"/>
        <w:ind w:left="142"/>
        <w:jc w:val="both"/>
        <w:rPr>
          <w:rFonts w:ascii="Times New Roman" w:hAnsi="Times New Roman" w:cs="Times New Roman"/>
          <w:color w:val="222222"/>
          <w:sz w:val="28"/>
          <w:szCs w:val="28"/>
        </w:rPr>
      </w:pPr>
    </w:p>
    <w:p w:rsidR="00D702DA" w:rsidRPr="00D702DA" w:rsidRDefault="00EC3BBD" w:rsidP="00534C87">
      <w:pPr>
        <w:pStyle w:val="a3"/>
        <w:ind w:left="142"/>
        <w:jc w:val="both"/>
        <w:rPr>
          <w:rFonts w:ascii="Times New Roman" w:hAnsi="Times New Roman" w:cs="Times New Roman"/>
          <w:b/>
          <w:color w:val="222222"/>
          <w:sz w:val="28"/>
          <w:szCs w:val="28"/>
        </w:rPr>
      </w:pPr>
      <w:r>
        <w:rPr>
          <w:rFonts w:ascii="Times New Roman" w:hAnsi="Times New Roman" w:cs="Times New Roman"/>
          <w:b/>
          <w:color w:val="222222"/>
          <w:sz w:val="28"/>
          <w:szCs w:val="28"/>
        </w:rPr>
        <w:t xml:space="preserve">3.2 </w:t>
      </w:r>
      <w:r w:rsidR="00D702DA" w:rsidRPr="00D702DA">
        <w:rPr>
          <w:rFonts w:ascii="Times New Roman" w:hAnsi="Times New Roman" w:cs="Times New Roman"/>
          <w:b/>
          <w:color w:val="222222"/>
          <w:sz w:val="28"/>
          <w:szCs w:val="28"/>
        </w:rPr>
        <w:t>Стратегия поиска информации</w:t>
      </w:r>
    </w:p>
    <w:p w:rsidR="000D27F0" w:rsidRPr="00FA4A0B" w:rsidRDefault="00D702DA" w:rsidP="00534C8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A2762" w:rsidRPr="00FA4A0B">
        <w:rPr>
          <w:rFonts w:ascii="Times New Roman" w:hAnsi="Times New Roman" w:cs="Times New Roman"/>
          <w:sz w:val="28"/>
          <w:szCs w:val="28"/>
        </w:rPr>
        <w:t xml:space="preserve">Поиск в электронных базах данных начинают с определения соответствующих теме </w:t>
      </w:r>
      <w:r w:rsidR="00C84F10" w:rsidRPr="00FA4A0B">
        <w:rPr>
          <w:rFonts w:ascii="Times New Roman" w:hAnsi="Times New Roman" w:cs="Times New Roman"/>
          <w:sz w:val="28"/>
          <w:szCs w:val="28"/>
        </w:rPr>
        <w:t>обзора ключевых</w:t>
      </w:r>
      <w:r w:rsidR="006A2762" w:rsidRPr="00FA4A0B">
        <w:rPr>
          <w:rFonts w:ascii="Times New Roman" w:hAnsi="Times New Roman" w:cs="Times New Roman"/>
          <w:sz w:val="28"/>
          <w:szCs w:val="28"/>
        </w:rPr>
        <w:t xml:space="preserve"> слов, далее, в зависимости от объема найденной информации, поиск можно конкретизировать, уточнив тип исследований и вмешательства, а затем выбрать только исследования на человеке. Из-за несовершенной индексации заключительный этап поиска должен включать как ключевые слова из списка индексируемых рубрик, специфичные для каждой базы данных, так и ключевые слова, встречающиеся в тексте статей. Для определения наиболее подходящих ключевых слов, предварительно изучают статьи, удовлетворяющие критериям включения. Затем проводят поиск статей, опубликованных в последние годы, и, в соответствии с выявленными данными, ключевые слова изменяют. В идеальном случае нужно проверить полноту электронного поиска, сравнивая его результаты с результатами ручного поиска в отобранных журналах.</w:t>
      </w:r>
    </w:p>
    <w:p w:rsidR="002E61BB" w:rsidRDefault="003077FB" w:rsidP="003077FB">
      <w:pPr>
        <w:pStyle w:val="a3"/>
        <w:ind w:left="0" w:firstLine="142"/>
        <w:jc w:val="both"/>
        <w:rPr>
          <w:rFonts w:ascii="Times New Roman" w:hAnsi="Times New Roman" w:cs="Times New Roman"/>
          <w:sz w:val="28"/>
          <w:szCs w:val="28"/>
        </w:rPr>
      </w:pPr>
      <w:r>
        <w:rPr>
          <w:rFonts w:ascii="Times New Roman" w:hAnsi="Times New Roman" w:cs="Times New Roman"/>
          <w:sz w:val="28"/>
          <w:szCs w:val="28"/>
        </w:rPr>
        <w:tab/>
      </w:r>
      <w:r w:rsidR="000F1E25" w:rsidRPr="00FA4A0B">
        <w:rPr>
          <w:rFonts w:ascii="Times New Roman" w:hAnsi="Times New Roman" w:cs="Times New Roman"/>
          <w:sz w:val="28"/>
          <w:szCs w:val="28"/>
        </w:rPr>
        <w:t>Стратегия изучения литературы</w:t>
      </w:r>
      <w:r w:rsidR="000F1E25" w:rsidRPr="00FA4A0B">
        <w:rPr>
          <w:rFonts w:ascii="Times New Roman" w:hAnsi="Times New Roman" w:cs="Times New Roman"/>
          <w:sz w:val="28"/>
          <w:szCs w:val="28"/>
        </w:rPr>
        <w:br/>
        <w:t>Несмотря на то, что вокруг нас имеется бесчисленное количество информации, усилия и время, которые мы можем решить по любому вопросу, ограничены. Поэтому необходимо понять различные стратегии поиска и разработать соответствующую стратегию опроса не только для определения как можно большего количества информации, но и для быстрого обнаружения полезной информации и в то же время исключить необоснованную или ненадлежащую информацию.</w:t>
      </w:r>
      <w:r w:rsidR="000F1E25" w:rsidRPr="00FA4A0B">
        <w:rPr>
          <w:rFonts w:ascii="Times New Roman" w:hAnsi="Times New Roman" w:cs="Times New Roman"/>
          <w:sz w:val="28"/>
          <w:szCs w:val="28"/>
        </w:rPr>
        <w:br/>
        <w:t xml:space="preserve">Стратегии опроса классифицируются как стратегии повышения чувствительности и стратегий для повышения специфичности. Чувствительность определяется как возможность определения соответствующих исследований, поиск всех статей, относящихся к теме, без пропусков. Опрос с высокой чувствительностью - это всеобъемлющий </w:t>
      </w:r>
      <w:r w:rsidR="000F1E25" w:rsidRPr="00FA4A0B">
        <w:rPr>
          <w:rFonts w:ascii="Times New Roman" w:hAnsi="Times New Roman" w:cs="Times New Roman"/>
          <w:sz w:val="28"/>
          <w:szCs w:val="28"/>
        </w:rPr>
        <w:lastRenderedPageBreak/>
        <w:t>опрос, который обязательно включает в себя неактуальные статьи. Специфика определяется как возможность исключения нерелевантных исследований и стратегия исключения статей, которые не имеют отношения к теме. Стратегия повышения чувствительности направлена ​​на включение важных исследований по определенной теме, и одним из примеров является исследование, посвященное теме исследования. Гармонизирующая чувствительность и специфичность требуются в стратегии обследования. Тем не менее, стратегия обследования для повышения чувствительности используется для исследований литературы, систематических обзоров литературы и разработки руководящих принципов клинической практики, в то время как стратегия обследования для повышения специфичности выбирается для л</w:t>
      </w:r>
      <w:r w:rsidR="00D702DA">
        <w:rPr>
          <w:rFonts w:ascii="Times New Roman" w:hAnsi="Times New Roman" w:cs="Times New Roman"/>
          <w:sz w:val="28"/>
          <w:szCs w:val="28"/>
        </w:rPr>
        <w:t xml:space="preserve">итературных исследований знаний. </w:t>
      </w:r>
      <w:r w:rsidR="000F1E25" w:rsidRPr="00FA4A0B">
        <w:rPr>
          <w:rFonts w:ascii="Times New Roman" w:hAnsi="Times New Roman" w:cs="Times New Roman"/>
          <w:sz w:val="28"/>
          <w:szCs w:val="28"/>
        </w:rPr>
        <w:t>Ручное обследование также необходимо в литературных исследованиях в дополнение к поиску с использованием баз данных. В ручном обзоре могут быть пересмотрены ссылки, приведенные в литературе, полученной в ходе обследования базы данных, или Индекс цитирования науки может использоваться для поиска соответствующей литературы. Поскольку важный журнал в текущем поле не может быть включен в базу данных, подлежащую обследованию, можно обратиться к эксперту в этой области. Если важный журнал не включен в базу данных, в этом журнале должно быть проведено ручное обследование.</w:t>
      </w:r>
      <w:r w:rsidR="000F1E25" w:rsidRPr="00FA4A0B">
        <w:rPr>
          <w:rFonts w:ascii="Times New Roman" w:hAnsi="Times New Roman" w:cs="Times New Roman"/>
          <w:sz w:val="28"/>
          <w:szCs w:val="28"/>
        </w:rPr>
        <w:br/>
        <w:t xml:space="preserve">Кроме того, опросы могут проводиться с использованием серой литературы, что означает литературу, которая не подвергалась экспертной оценке. Серая литература может включать отчеты и реестры клинических испытаний. Базы данных, специализирующиеся на серой литературе, включают </w:t>
      </w:r>
      <w:proofErr w:type="spellStart"/>
      <w:r w:rsidR="000F1E25" w:rsidRPr="00FA4A0B">
        <w:rPr>
          <w:rFonts w:ascii="Times New Roman" w:hAnsi="Times New Roman" w:cs="Times New Roman"/>
          <w:sz w:val="28"/>
          <w:szCs w:val="28"/>
        </w:rPr>
        <w:t>Gray</w:t>
      </w:r>
      <w:proofErr w:type="spellEnd"/>
      <w:r w:rsidR="000F1E25" w:rsidRPr="00FA4A0B">
        <w:rPr>
          <w:rFonts w:ascii="Times New Roman" w:hAnsi="Times New Roman" w:cs="Times New Roman"/>
          <w:sz w:val="28"/>
          <w:szCs w:val="28"/>
        </w:rPr>
        <w:t xml:space="preserve">, NTS и </w:t>
      </w:r>
      <w:proofErr w:type="spellStart"/>
      <w:r w:rsidR="000F1E25" w:rsidRPr="00FA4A0B">
        <w:rPr>
          <w:rFonts w:ascii="Times New Roman" w:hAnsi="Times New Roman" w:cs="Times New Roman"/>
          <w:sz w:val="28"/>
          <w:szCs w:val="28"/>
        </w:rPr>
        <w:t>PsycEXTRA</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Marlborough</w:t>
      </w:r>
      <w:proofErr w:type="spellEnd"/>
      <w:r w:rsidR="000F1E25" w:rsidRPr="00FA4A0B">
        <w:rPr>
          <w:rFonts w:ascii="Times New Roman" w:hAnsi="Times New Roman" w:cs="Times New Roman"/>
          <w:sz w:val="28"/>
          <w:szCs w:val="28"/>
        </w:rPr>
        <w:t xml:space="preserve"> HS. </w:t>
      </w:r>
      <w:r w:rsidR="000F1E25" w:rsidRPr="0073743D">
        <w:rPr>
          <w:rFonts w:ascii="Times New Roman" w:hAnsi="Times New Roman" w:cs="Times New Roman"/>
          <w:sz w:val="28"/>
          <w:szCs w:val="28"/>
          <w:lang w:val="en-US"/>
        </w:rPr>
        <w:t xml:space="preserve">Accessing the literature: using bibliographic databases to find journal articles. </w:t>
      </w:r>
      <w:proofErr w:type="spellStart"/>
      <w:r w:rsidR="000F1E25" w:rsidRPr="00FA4A0B">
        <w:rPr>
          <w:rFonts w:ascii="Times New Roman" w:hAnsi="Times New Roman" w:cs="Times New Roman"/>
          <w:sz w:val="28"/>
          <w:szCs w:val="28"/>
        </w:rPr>
        <w:t>Part</w:t>
      </w:r>
      <w:proofErr w:type="spellEnd"/>
      <w:r w:rsidR="000F1E25" w:rsidRPr="00FA4A0B">
        <w:rPr>
          <w:rFonts w:ascii="Times New Roman" w:hAnsi="Times New Roman" w:cs="Times New Roman"/>
          <w:sz w:val="28"/>
          <w:szCs w:val="28"/>
        </w:rPr>
        <w:t xml:space="preserve"> 1. </w:t>
      </w:r>
      <w:proofErr w:type="spellStart"/>
      <w:r w:rsidR="000F1E25" w:rsidRPr="00FA4A0B">
        <w:rPr>
          <w:rFonts w:ascii="Times New Roman" w:hAnsi="Times New Roman" w:cs="Times New Roman"/>
          <w:sz w:val="28"/>
          <w:szCs w:val="28"/>
        </w:rPr>
        <w:t>Pr</w:t>
      </w:r>
      <w:r w:rsidR="002E61BB">
        <w:rPr>
          <w:rFonts w:ascii="Times New Roman" w:hAnsi="Times New Roman" w:cs="Times New Roman"/>
          <w:sz w:val="28"/>
          <w:szCs w:val="28"/>
        </w:rPr>
        <w:t>im</w:t>
      </w:r>
      <w:proofErr w:type="spellEnd"/>
      <w:r w:rsidR="002E61BB">
        <w:rPr>
          <w:rFonts w:ascii="Times New Roman" w:hAnsi="Times New Roman" w:cs="Times New Roman"/>
          <w:sz w:val="28"/>
          <w:szCs w:val="28"/>
        </w:rPr>
        <w:t xml:space="preserve"> </w:t>
      </w:r>
      <w:proofErr w:type="spellStart"/>
      <w:r w:rsidR="002E61BB">
        <w:rPr>
          <w:rFonts w:ascii="Times New Roman" w:hAnsi="Times New Roman" w:cs="Times New Roman"/>
          <w:sz w:val="28"/>
          <w:szCs w:val="28"/>
        </w:rPr>
        <w:t>Dent</w:t>
      </w:r>
      <w:proofErr w:type="spellEnd"/>
      <w:r w:rsidR="002E61BB">
        <w:rPr>
          <w:rFonts w:ascii="Times New Roman" w:hAnsi="Times New Roman" w:cs="Times New Roman"/>
          <w:sz w:val="28"/>
          <w:szCs w:val="28"/>
        </w:rPr>
        <w:t xml:space="preserve"> </w:t>
      </w:r>
      <w:proofErr w:type="spellStart"/>
      <w:r w:rsidR="002E61BB">
        <w:rPr>
          <w:rFonts w:ascii="Times New Roman" w:hAnsi="Times New Roman" w:cs="Times New Roman"/>
          <w:sz w:val="28"/>
          <w:szCs w:val="28"/>
        </w:rPr>
        <w:t>Care</w:t>
      </w:r>
      <w:proofErr w:type="spellEnd"/>
      <w:r w:rsidR="002E61BB">
        <w:rPr>
          <w:rFonts w:ascii="Times New Roman" w:hAnsi="Times New Roman" w:cs="Times New Roman"/>
          <w:sz w:val="28"/>
          <w:szCs w:val="28"/>
        </w:rPr>
        <w:t>. 2001;8:117–121.].</w:t>
      </w:r>
    </w:p>
    <w:p w:rsidR="002E61BB" w:rsidRDefault="002E61BB" w:rsidP="003077FB">
      <w:pPr>
        <w:pStyle w:val="a3"/>
        <w:ind w:left="0" w:firstLine="142"/>
        <w:jc w:val="both"/>
        <w:rPr>
          <w:rFonts w:ascii="Times New Roman" w:hAnsi="Times New Roman" w:cs="Times New Roman"/>
          <w:b/>
          <w:i/>
          <w:sz w:val="28"/>
          <w:szCs w:val="28"/>
        </w:rPr>
      </w:pPr>
    </w:p>
    <w:p w:rsidR="008A4118" w:rsidRPr="00EA7CD4" w:rsidRDefault="000F1E25" w:rsidP="003077FB">
      <w:pPr>
        <w:pStyle w:val="a3"/>
        <w:ind w:left="0" w:firstLine="142"/>
        <w:jc w:val="both"/>
        <w:rPr>
          <w:rFonts w:ascii="Times New Roman" w:hAnsi="Times New Roman" w:cs="Times New Roman"/>
          <w:b/>
          <w:i/>
          <w:sz w:val="28"/>
          <w:szCs w:val="28"/>
        </w:rPr>
      </w:pPr>
      <w:r w:rsidRPr="00EA7CD4">
        <w:rPr>
          <w:rFonts w:ascii="Times New Roman" w:hAnsi="Times New Roman" w:cs="Times New Roman"/>
          <w:b/>
          <w:i/>
          <w:sz w:val="28"/>
          <w:szCs w:val="28"/>
        </w:rPr>
        <w:t>Инструменты поиска</w:t>
      </w:r>
    </w:p>
    <w:p w:rsidR="008A4118" w:rsidRPr="00FA4A0B" w:rsidRDefault="000F1E25" w:rsidP="00170DE1">
      <w:pPr>
        <w:pStyle w:val="a3"/>
        <w:ind w:left="0"/>
        <w:jc w:val="both"/>
        <w:rPr>
          <w:rFonts w:ascii="Times New Roman" w:hAnsi="Times New Roman" w:cs="Times New Roman"/>
          <w:sz w:val="28"/>
          <w:szCs w:val="28"/>
        </w:rPr>
      </w:pPr>
      <w:r w:rsidRPr="00FA4A0B">
        <w:rPr>
          <w:rFonts w:ascii="Times New Roman" w:hAnsi="Times New Roman" w:cs="Times New Roman"/>
          <w:sz w:val="28"/>
          <w:szCs w:val="28"/>
        </w:rPr>
        <w:t xml:space="preserve">Предметный указатель </w:t>
      </w:r>
      <w:proofErr w:type="spellStart"/>
      <w:r w:rsidRPr="00FA4A0B">
        <w:rPr>
          <w:rFonts w:ascii="Times New Roman" w:hAnsi="Times New Roman" w:cs="Times New Roman"/>
          <w:sz w:val="28"/>
          <w:szCs w:val="28"/>
        </w:rPr>
        <w:t>MeSH</w:t>
      </w:r>
      <w:proofErr w:type="spellEnd"/>
    </w:p>
    <w:p w:rsidR="008A4118" w:rsidRPr="00FA4A0B" w:rsidRDefault="000F1E25" w:rsidP="00170DE1">
      <w:pPr>
        <w:pStyle w:val="a3"/>
        <w:ind w:left="0"/>
        <w:jc w:val="both"/>
        <w:rPr>
          <w:rFonts w:ascii="Times New Roman" w:hAnsi="Times New Roman" w:cs="Times New Roman"/>
          <w:sz w:val="28"/>
          <w:szCs w:val="28"/>
        </w:rPr>
      </w:pPr>
      <w:r w:rsidRPr="00FA4A0B">
        <w:rPr>
          <w:rFonts w:ascii="Times New Roman" w:hAnsi="Times New Roman" w:cs="Times New Roman"/>
          <w:sz w:val="28"/>
          <w:szCs w:val="28"/>
        </w:rPr>
        <w:t xml:space="preserve">Основа поиска в MEDLINE - индексация статей, выполняемая библиографами Национальной медицинской библиотеки США. Каждой журнальной статье, в зависимости от ее содержания (объекта, состояния или болезни, пола пациентов, возраста обследуемых, применяемого лекарственного средства, используемого диагностического прибора и т.д.), присваивается несколько "меток". Такими "метками" являются рубрики предметного указателя </w:t>
      </w: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w:t>
      </w:r>
    </w:p>
    <w:p w:rsidR="008A4118" w:rsidRPr="00FA4A0B" w:rsidRDefault="000F1E25" w:rsidP="00170DE1">
      <w:pPr>
        <w:pStyle w:val="a3"/>
        <w:ind w:left="142"/>
        <w:jc w:val="both"/>
        <w:rPr>
          <w:rFonts w:ascii="Times New Roman" w:hAnsi="Times New Roman" w:cs="Times New Roman"/>
          <w:sz w:val="28"/>
          <w:szCs w:val="28"/>
        </w:rPr>
      </w:pP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xml:space="preserve"> - </w:t>
      </w:r>
      <w:proofErr w:type="spellStart"/>
      <w:r w:rsidRPr="00FA4A0B">
        <w:rPr>
          <w:rFonts w:ascii="Times New Roman" w:hAnsi="Times New Roman" w:cs="Times New Roman"/>
          <w:sz w:val="28"/>
          <w:szCs w:val="28"/>
        </w:rPr>
        <w:t>Medical</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Subjects</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Headings</w:t>
      </w:r>
      <w:proofErr w:type="spellEnd"/>
      <w:r w:rsidRPr="00FA4A0B">
        <w:rPr>
          <w:rFonts w:ascii="Times New Roman" w:hAnsi="Times New Roman" w:cs="Times New Roman"/>
          <w:sz w:val="28"/>
          <w:szCs w:val="28"/>
        </w:rPr>
        <w:t xml:space="preserve"> (англ.) - предметные медицинские рубрики. </w:t>
      </w: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xml:space="preserve"> всегда доступен на странице </w:t>
      </w:r>
      <w:proofErr w:type="spellStart"/>
      <w:r w:rsidRPr="00FA4A0B">
        <w:rPr>
          <w:rFonts w:ascii="Times New Roman" w:hAnsi="Times New Roman" w:cs="Times New Roman"/>
          <w:sz w:val="28"/>
          <w:szCs w:val="28"/>
        </w:rPr>
        <w:t>PubMed</w:t>
      </w:r>
      <w:proofErr w:type="spellEnd"/>
      <w:r w:rsidRPr="00FA4A0B">
        <w:rPr>
          <w:rFonts w:ascii="Times New Roman" w:hAnsi="Times New Roman" w:cs="Times New Roman"/>
          <w:sz w:val="28"/>
          <w:szCs w:val="28"/>
        </w:rPr>
        <w:t xml:space="preserve">. В Государственной центральной научной медицинской библиотеке (ГЦНМБ) выполнен </w:t>
      </w:r>
      <w:r w:rsidRPr="00FA4A0B">
        <w:rPr>
          <w:rFonts w:ascii="Times New Roman" w:hAnsi="Times New Roman" w:cs="Times New Roman"/>
          <w:sz w:val="28"/>
          <w:szCs w:val="28"/>
        </w:rPr>
        <w:lastRenderedPageBreak/>
        <w:t xml:space="preserve">перевод </w:t>
      </w: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xml:space="preserve"> на русский. Однако, качество этого перевода невысоко, и он во многом устарел.</w:t>
      </w:r>
    </w:p>
    <w:p w:rsidR="008A4118" w:rsidRPr="00FA4A0B" w:rsidRDefault="000F1E25" w:rsidP="00170DE1">
      <w:pPr>
        <w:pStyle w:val="a3"/>
        <w:ind w:left="142"/>
        <w:jc w:val="both"/>
        <w:rPr>
          <w:rFonts w:ascii="Times New Roman" w:hAnsi="Times New Roman" w:cs="Times New Roman"/>
          <w:sz w:val="28"/>
          <w:szCs w:val="28"/>
        </w:rPr>
      </w:pP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xml:space="preserve"> - это стандарт индексации медицинских статей, сохраняющих преемственность. Рубрикация его тщательно разработана, доступна в алфавитном расположении рубрик и в виде дерева классификации.</w:t>
      </w:r>
      <w:r w:rsidRPr="00FA4A0B">
        <w:rPr>
          <w:rFonts w:ascii="Times New Roman" w:hAnsi="Times New Roman" w:cs="Times New Roman"/>
          <w:sz w:val="28"/>
          <w:szCs w:val="28"/>
        </w:rPr>
        <w:br/>
        <w:t>Так, термин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xml:space="preserve">" можно найти по алфавиту, а внутри этого раздела увидеть постоянную структуру, например </w:t>
      </w:r>
      <w:proofErr w:type="spellStart"/>
      <w:r w:rsidRPr="00FA4A0B">
        <w:rPr>
          <w:rFonts w:ascii="Times New Roman" w:hAnsi="Times New Roman" w:cs="Times New Roman"/>
          <w:sz w:val="28"/>
          <w:szCs w:val="28"/>
        </w:rPr>
        <w:t>Blood</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Complication</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Diagnosis</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Diet</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Therapy</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Drug</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Therapy</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Epidemiology</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Enzymology</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Ethnology</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Etiology</w:t>
      </w:r>
      <w:proofErr w:type="spellEnd"/>
      <w:r w:rsidRPr="00FA4A0B">
        <w:rPr>
          <w:rFonts w:ascii="Times New Roman" w:hAnsi="Times New Roman" w:cs="Times New Roman"/>
          <w:sz w:val="28"/>
          <w:szCs w:val="28"/>
        </w:rPr>
        <w:t xml:space="preserve"> и т.д. </w:t>
      </w:r>
      <w:r w:rsidRPr="00FA4A0B">
        <w:rPr>
          <w:rFonts w:ascii="Times New Roman" w:hAnsi="Times New Roman" w:cs="Times New Roman"/>
          <w:sz w:val="28"/>
          <w:szCs w:val="28"/>
        </w:rPr>
        <w:br/>
        <w:t xml:space="preserve">Обращение к </w:t>
      </w: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xml:space="preserve"> необходимо, поскольку очень важно найти правильную главную рубрику. Перейдя в интерфейс </w:t>
      </w: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нужно ввести термин, который наилучшим образом описывает состояние, которое нас интересует, например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после чего можно увидеть список рубрик, в которые входит наш термин. В случае с пневмонией в списке 29 вложений: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of</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Swine</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Mycoplasmal</w:t>
      </w:r>
      <w:proofErr w:type="spellEnd"/>
      <w:r w:rsidRPr="00FA4A0B">
        <w:rPr>
          <w:rFonts w:ascii="Times New Roman" w:hAnsi="Times New Roman" w:cs="Times New Roman"/>
          <w:sz w:val="28"/>
          <w:szCs w:val="28"/>
        </w:rPr>
        <w:t>", "</w:t>
      </w:r>
      <w:proofErr w:type="spellStart"/>
      <w:r w:rsidRPr="00FA4A0B">
        <w:rPr>
          <w:rFonts w:ascii="Times New Roman" w:hAnsi="Times New Roman" w:cs="Times New Roman"/>
          <w:sz w:val="28"/>
          <w:szCs w:val="28"/>
        </w:rPr>
        <w:t>Murine</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virus</w:t>
      </w:r>
      <w:proofErr w:type="spellEnd"/>
      <w:r w:rsidRPr="00FA4A0B">
        <w:rPr>
          <w:rFonts w:ascii="Times New Roman" w:hAnsi="Times New Roman" w:cs="Times New Roman"/>
          <w:sz w:val="28"/>
          <w:szCs w:val="28"/>
        </w:rPr>
        <w:t>" и т.д.</w:t>
      </w:r>
      <w:r w:rsidRPr="00FA4A0B">
        <w:rPr>
          <w:rFonts w:ascii="Times New Roman" w:hAnsi="Times New Roman" w:cs="Times New Roman"/>
          <w:sz w:val="28"/>
          <w:szCs w:val="28"/>
        </w:rPr>
        <w:br/>
        <w:t xml:space="preserve">Каждое вложение сопровождается определением и датой появления термина в </w:t>
      </w: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Например, понятие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Ventilator-Associated</w:t>
      </w:r>
      <w:proofErr w:type="spellEnd"/>
      <w:r w:rsidRPr="00FA4A0B">
        <w:rPr>
          <w:rFonts w:ascii="Times New Roman" w:hAnsi="Times New Roman" w:cs="Times New Roman"/>
          <w:sz w:val="28"/>
          <w:szCs w:val="28"/>
        </w:rPr>
        <w:t>" (пневмония, связанная с пребыванием на искусственной вентиляции легких) введено в 2007 г.,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Mycoplasma</w:t>
      </w:r>
      <w:proofErr w:type="spellEnd"/>
      <w:r w:rsidRPr="00FA4A0B">
        <w:rPr>
          <w:rFonts w:ascii="Times New Roman" w:hAnsi="Times New Roman" w:cs="Times New Roman"/>
          <w:sz w:val="28"/>
          <w:szCs w:val="28"/>
        </w:rPr>
        <w:t>" (</w:t>
      </w:r>
      <w:proofErr w:type="spellStart"/>
      <w:r w:rsidRPr="00FA4A0B">
        <w:rPr>
          <w:rFonts w:ascii="Times New Roman" w:hAnsi="Times New Roman" w:cs="Times New Roman"/>
          <w:sz w:val="28"/>
          <w:szCs w:val="28"/>
        </w:rPr>
        <w:t>микоплазменная</w:t>
      </w:r>
      <w:proofErr w:type="spellEnd"/>
      <w:r w:rsidRPr="00FA4A0B">
        <w:rPr>
          <w:rFonts w:ascii="Times New Roman" w:hAnsi="Times New Roman" w:cs="Times New Roman"/>
          <w:sz w:val="28"/>
          <w:szCs w:val="28"/>
        </w:rPr>
        <w:t xml:space="preserve"> пневмония) - в 1980 г.,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Aspiration</w:t>
      </w:r>
      <w:proofErr w:type="spellEnd"/>
      <w:r w:rsidRPr="00FA4A0B">
        <w:rPr>
          <w:rFonts w:ascii="Times New Roman" w:hAnsi="Times New Roman" w:cs="Times New Roman"/>
          <w:sz w:val="28"/>
          <w:szCs w:val="28"/>
        </w:rPr>
        <w:t xml:space="preserve">" (аспирационная пневмония) - в 1966 г. </w:t>
      </w:r>
      <w:r w:rsidRPr="00FA4A0B">
        <w:rPr>
          <w:rFonts w:ascii="Times New Roman" w:hAnsi="Times New Roman" w:cs="Times New Roman"/>
          <w:sz w:val="28"/>
          <w:szCs w:val="28"/>
        </w:rPr>
        <w:br/>
        <w:t>Для перехода к списку статей необходимо пройти по ссылке "</w:t>
      </w:r>
      <w:proofErr w:type="spellStart"/>
      <w:r w:rsidRPr="00FA4A0B">
        <w:rPr>
          <w:rFonts w:ascii="Times New Roman" w:hAnsi="Times New Roman" w:cs="Times New Roman"/>
          <w:sz w:val="28"/>
          <w:szCs w:val="28"/>
        </w:rPr>
        <w:t>Links</w:t>
      </w:r>
      <w:proofErr w:type="spellEnd"/>
      <w:r w:rsidRPr="00FA4A0B">
        <w:rPr>
          <w:rFonts w:ascii="Times New Roman" w:hAnsi="Times New Roman" w:cs="Times New Roman"/>
          <w:sz w:val="28"/>
          <w:szCs w:val="28"/>
        </w:rPr>
        <w:t>", расположенной справа от вхождения. Так, статей, которые мы находим по запросу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xml:space="preserve">" в </w:t>
      </w: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более 61 тыс. (к моменту, когда Вы будете проводить поиск, это число увеличится!). Для того чтобы найти нужную информацию, необходимо сузить поиск.</w:t>
      </w:r>
    </w:p>
    <w:p w:rsidR="008A4118" w:rsidRPr="00FA4A0B" w:rsidRDefault="000F1E25"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Операторы булевой логики</w:t>
      </w:r>
    </w:p>
    <w:p w:rsidR="008A4118" w:rsidRPr="00FA4A0B" w:rsidRDefault="000F1E25"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Оператор AND — «и» обозначает, что, будут найдены статьи содержащие оба термина. Например, при поиске статей по </w:t>
      </w:r>
      <w:proofErr w:type="spellStart"/>
      <w:r w:rsidRPr="00FA4A0B">
        <w:rPr>
          <w:rFonts w:ascii="Times New Roman" w:hAnsi="Times New Roman" w:cs="Times New Roman"/>
          <w:sz w:val="28"/>
          <w:szCs w:val="28"/>
        </w:rPr>
        <w:t>лапароскопической</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холецистэктомии</w:t>
      </w:r>
      <w:proofErr w:type="spellEnd"/>
      <w:r w:rsidRPr="00FA4A0B">
        <w:rPr>
          <w:rFonts w:ascii="Times New Roman" w:hAnsi="Times New Roman" w:cs="Times New Roman"/>
          <w:sz w:val="28"/>
          <w:szCs w:val="28"/>
        </w:rPr>
        <w:t xml:space="preserve"> Вам надо написать следующий запрос: «</w:t>
      </w:r>
      <w:proofErr w:type="spellStart"/>
      <w:r w:rsidRPr="00FA4A0B">
        <w:rPr>
          <w:rFonts w:ascii="Times New Roman" w:hAnsi="Times New Roman" w:cs="Times New Roman"/>
          <w:sz w:val="28"/>
          <w:szCs w:val="28"/>
        </w:rPr>
        <w:t>laparoscopic</w:t>
      </w:r>
      <w:proofErr w:type="spellEnd"/>
      <w:r w:rsidRPr="00FA4A0B">
        <w:rPr>
          <w:rFonts w:ascii="Times New Roman" w:hAnsi="Times New Roman" w:cs="Times New Roman"/>
          <w:sz w:val="28"/>
          <w:szCs w:val="28"/>
        </w:rPr>
        <w:t xml:space="preserve"> AND </w:t>
      </w:r>
      <w:proofErr w:type="spellStart"/>
      <w:r w:rsidRPr="00FA4A0B">
        <w:rPr>
          <w:rFonts w:ascii="Times New Roman" w:hAnsi="Times New Roman" w:cs="Times New Roman"/>
          <w:sz w:val="28"/>
          <w:szCs w:val="28"/>
        </w:rPr>
        <w:t>cholecystectomy</w:t>
      </w:r>
      <w:proofErr w:type="spellEnd"/>
      <w:r w:rsidRPr="00FA4A0B">
        <w:rPr>
          <w:rFonts w:ascii="Times New Roman" w:hAnsi="Times New Roman" w:cs="Times New Roman"/>
          <w:sz w:val="28"/>
          <w:szCs w:val="28"/>
        </w:rPr>
        <w:t>».</w:t>
      </w:r>
    </w:p>
    <w:p w:rsidR="006D1A55" w:rsidRPr="00A80C3E" w:rsidRDefault="000F1E25"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Оператор OR — «или» то есть когда надо подобрать статьи, содержащие и один и второй (логически) связанные термины. Например, необходимо подобрать статьи о применении </w:t>
      </w:r>
      <w:proofErr w:type="spellStart"/>
      <w:r w:rsidRPr="00FA4A0B">
        <w:rPr>
          <w:rFonts w:ascii="Times New Roman" w:hAnsi="Times New Roman" w:cs="Times New Roman"/>
          <w:sz w:val="28"/>
          <w:szCs w:val="28"/>
        </w:rPr>
        <w:t>хо</w:t>
      </w:r>
      <w:r w:rsidR="00D266D3">
        <w:rPr>
          <w:rFonts w:ascii="Times New Roman" w:hAnsi="Times New Roman" w:cs="Times New Roman"/>
          <w:sz w:val="28"/>
          <w:szCs w:val="28"/>
        </w:rPr>
        <w:t>лецистэктомии</w:t>
      </w:r>
      <w:proofErr w:type="spellEnd"/>
      <w:r w:rsidR="00D266D3">
        <w:rPr>
          <w:rFonts w:ascii="Times New Roman" w:hAnsi="Times New Roman" w:cs="Times New Roman"/>
          <w:sz w:val="28"/>
          <w:szCs w:val="28"/>
        </w:rPr>
        <w:t xml:space="preserve"> и </w:t>
      </w:r>
      <w:proofErr w:type="spellStart"/>
      <w:r w:rsidR="00D266D3">
        <w:rPr>
          <w:rFonts w:ascii="Times New Roman" w:hAnsi="Times New Roman" w:cs="Times New Roman"/>
          <w:sz w:val="28"/>
          <w:szCs w:val="28"/>
        </w:rPr>
        <w:t>холецистостомии</w:t>
      </w:r>
      <w:proofErr w:type="spellEnd"/>
      <w:r w:rsidRPr="00FA4A0B">
        <w:rPr>
          <w:rFonts w:ascii="Times New Roman" w:hAnsi="Times New Roman" w:cs="Times New Roman"/>
          <w:sz w:val="28"/>
          <w:szCs w:val="28"/>
        </w:rPr>
        <w:t>, то есть все статьи, в которых содержатся первый или второй термин. Запрос будет выглядеть следующим образом: «</w:t>
      </w:r>
      <w:proofErr w:type="spellStart"/>
      <w:r w:rsidRPr="00FA4A0B">
        <w:rPr>
          <w:rFonts w:ascii="Times New Roman" w:hAnsi="Times New Roman" w:cs="Times New Roman"/>
          <w:sz w:val="28"/>
          <w:szCs w:val="28"/>
        </w:rPr>
        <w:t>cholecystecomy</w:t>
      </w:r>
      <w:proofErr w:type="spellEnd"/>
      <w:r w:rsidRPr="00FA4A0B">
        <w:rPr>
          <w:rFonts w:ascii="Times New Roman" w:hAnsi="Times New Roman" w:cs="Times New Roman"/>
          <w:sz w:val="28"/>
          <w:szCs w:val="28"/>
        </w:rPr>
        <w:t xml:space="preserve"> OR </w:t>
      </w:r>
      <w:proofErr w:type="spellStart"/>
      <w:r w:rsidRPr="00FA4A0B">
        <w:rPr>
          <w:rFonts w:ascii="Times New Roman" w:hAnsi="Times New Roman" w:cs="Times New Roman"/>
          <w:sz w:val="28"/>
          <w:szCs w:val="28"/>
        </w:rPr>
        <w:t>cholecystostomy</w:t>
      </w:r>
      <w:proofErr w:type="spellEnd"/>
      <w:r w:rsidRPr="00FA4A0B">
        <w:rPr>
          <w:rFonts w:ascii="Times New Roman" w:hAnsi="Times New Roman" w:cs="Times New Roman"/>
          <w:sz w:val="28"/>
          <w:szCs w:val="28"/>
        </w:rPr>
        <w:t xml:space="preserve">». Оператор NOT — «не». Когда надо исключить заведомо ненужные темы. Например, вы ищите информацию о </w:t>
      </w:r>
      <w:proofErr w:type="spellStart"/>
      <w:r w:rsidRPr="00FA4A0B">
        <w:rPr>
          <w:rFonts w:ascii="Times New Roman" w:hAnsi="Times New Roman" w:cs="Times New Roman"/>
          <w:sz w:val="28"/>
          <w:szCs w:val="28"/>
        </w:rPr>
        <w:t>лапароскопической</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холецистэктомии</w:t>
      </w:r>
      <w:proofErr w:type="spellEnd"/>
      <w:r w:rsidRPr="00FA4A0B">
        <w:rPr>
          <w:rFonts w:ascii="Times New Roman" w:hAnsi="Times New Roman" w:cs="Times New Roman"/>
          <w:sz w:val="28"/>
          <w:szCs w:val="28"/>
        </w:rPr>
        <w:t>, но Вам надо исключить все статьи о традиционной (</w:t>
      </w:r>
      <w:proofErr w:type="spellStart"/>
      <w:r w:rsidRPr="00FA4A0B">
        <w:rPr>
          <w:rFonts w:ascii="Times New Roman" w:hAnsi="Times New Roman" w:cs="Times New Roman"/>
          <w:sz w:val="28"/>
          <w:szCs w:val="28"/>
        </w:rPr>
        <w:t>лапаротомной</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холецистэктомии</w:t>
      </w:r>
      <w:proofErr w:type="spellEnd"/>
      <w:r w:rsidRPr="00FA4A0B">
        <w:rPr>
          <w:rFonts w:ascii="Times New Roman" w:hAnsi="Times New Roman" w:cs="Times New Roman"/>
          <w:sz w:val="28"/>
          <w:szCs w:val="28"/>
        </w:rPr>
        <w:t xml:space="preserve">. Запрос будет </w:t>
      </w:r>
      <w:r w:rsidRPr="00FA4A0B">
        <w:rPr>
          <w:rFonts w:ascii="Times New Roman" w:hAnsi="Times New Roman" w:cs="Times New Roman"/>
          <w:sz w:val="28"/>
          <w:szCs w:val="28"/>
        </w:rPr>
        <w:lastRenderedPageBreak/>
        <w:t>выглядеть так: «</w:t>
      </w:r>
      <w:proofErr w:type="spellStart"/>
      <w:r w:rsidRPr="00FA4A0B">
        <w:rPr>
          <w:rFonts w:ascii="Times New Roman" w:hAnsi="Times New Roman" w:cs="Times New Roman"/>
          <w:sz w:val="28"/>
          <w:szCs w:val="28"/>
        </w:rPr>
        <w:t>laparoscopic</w:t>
      </w:r>
      <w:proofErr w:type="spellEnd"/>
      <w:r w:rsidRPr="00FA4A0B">
        <w:rPr>
          <w:rFonts w:ascii="Times New Roman" w:hAnsi="Times New Roman" w:cs="Times New Roman"/>
          <w:sz w:val="28"/>
          <w:szCs w:val="28"/>
        </w:rPr>
        <w:t xml:space="preserve"> AND </w:t>
      </w:r>
      <w:proofErr w:type="spellStart"/>
      <w:r w:rsidRPr="00FA4A0B">
        <w:rPr>
          <w:rFonts w:ascii="Times New Roman" w:hAnsi="Times New Roman" w:cs="Times New Roman"/>
          <w:sz w:val="28"/>
          <w:szCs w:val="28"/>
        </w:rPr>
        <w:t>cholecystectomy</w:t>
      </w:r>
      <w:proofErr w:type="spellEnd"/>
      <w:r w:rsidRPr="00FA4A0B">
        <w:rPr>
          <w:rFonts w:ascii="Times New Roman" w:hAnsi="Times New Roman" w:cs="Times New Roman"/>
          <w:sz w:val="28"/>
          <w:szCs w:val="28"/>
        </w:rPr>
        <w:t xml:space="preserve"> NOT </w:t>
      </w:r>
      <w:proofErr w:type="spellStart"/>
      <w:r w:rsidRPr="00FA4A0B">
        <w:rPr>
          <w:rFonts w:ascii="Times New Roman" w:hAnsi="Times New Roman" w:cs="Times New Roman"/>
          <w:sz w:val="28"/>
          <w:szCs w:val="28"/>
        </w:rPr>
        <w:t>laparotomy</w:t>
      </w:r>
      <w:proofErr w:type="spellEnd"/>
      <w:r w:rsidRPr="00FA4A0B">
        <w:rPr>
          <w:rFonts w:ascii="Times New Roman" w:hAnsi="Times New Roman" w:cs="Times New Roman"/>
          <w:sz w:val="28"/>
          <w:szCs w:val="28"/>
        </w:rPr>
        <w:t>». Для проведения поиска в большинстве электронных БД необходимо использовать операторы булевой логики (Джордж Буль — английский математик — 1815–1864 гг.): AND, OR, NOT</w:t>
      </w:r>
      <w:r w:rsidR="00A80C3E">
        <w:rPr>
          <w:rFonts w:ascii="Times New Roman" w:hAnsi="Times New Roman" w:cs="Times New Roman"/>
          <w:sz w:val="28"/>
          <w:szCs w:val="28"/>
        </w:rPr>
        <w:t>.</w:t>
      </w:r>
    </w:p>
    <w:p w:rsidR="00CB3CDF" w:rsidRDefault="00CB3CDF" w:rsidP="00534C87">
      <w:pPr>
        <w:pStyle w:val="a3"/>
        <w:ind w:left="142"/>
        <w:jc w:val="both"/>
        <w:rPr>
          <w:rFonts w:ascii="Times New Roman" w:hAnsi="Times New Roman" w:cs="Times New Roman"/>
          <w:b/>
          <w:sz w:val="28"/>
          <w:szCs w:val="28"/>
        </w:rPr>
      </w:pPr>
    </w:p>
    <w:p w:rsidR="00F02EDE" w:rsidRPr="00F02EDE" w:rsidRDefault="00F02EDE" w:rsidP="00F02EDE">
      <w:pPr>
        <w:pStyle w:val="a3"/>
        <w:jc w:val="both"/>
        <w:rPr>
          <w:rFonts w:ascii="Times New Roman" w:hAnsi="Times New Roman" w:cs="Times New Roman"/>
          <w:b/>
          <w:sz w:val="28"/>
          <w:szCs w:val="28"/>
        </w:rPr>
      </w:pPr>
      <w:r w:rsidRPr="00F02EDE">
        <w:rPr>
          <w:rFonts w:ascii="Times New Roman" w:hAnsi="Times New Roman" w:cs="Times New Roman"/>
          <w:b/>
          <w:sz w:val="28"/>
          <w:szCs w:val="28"/>
        </w:rPr>
        <w:t xml:space="preserve">Самостоятельная работа </w:t>
      </w:r>
    </w:p>
    <w:p w:rsidR="00F02EDE" w:rsidRDefault="00CB3CDF" w:rsidP="00F02EDE">
      <w:pPr>
        <w:pStyle w:val="a3"/>
        <w:ind w:left="142"/>
        <w:jc w:val="both"/>
        <w:rPr>
          <w:rFonts w:ascii="Times New Roman" w:hAnsi="Times New Roman" w:cs="Times New Roman"/>
          <w:b/>
          <w:sz w:val="28"/>
          <w:szCs w:val="28"/>
        </w:rPr>
      </w:pPr>
      <w:r>
        <w:rPr>
          <w:rFonts w:ascii="Times New Roman" w:hAnsi="Times New Roman" w:cs="Times New Roman"/>
          <w:b/>
          <w:sz w:val="28"/>
          <w:szCs w:val="28"/>
        </w:rPr>
        <w:t xml:space="preserve">        </w:t>
      </w:r>
      <w:r w:rsidR="00F02EDE" w:rsidRPr="00F02EDE">
        <w:rPr>
          <w:rFonts w:ascii="Times New Roman" w:hAnsi="Times New Roman" w:cs="Times New Roman"/>
          <w:b/>
          <w:sz w:val="28"/>
          <w:szCs w:val="28"/>
        </w:rPr>
        <w:t>Контрольные вопросы:</w:t>
      </w:r>
    </w:p>
    <w:p w:rsidR="00F02EDE" w:rsidRPr="00F02EDE" w:rsidRDefault="00F33564" w:rsidP="00CD2FC9">
      <w:pPr>
        <w:pStyle w:val="a3"/>
        <w:numPr>
          <w:ilvl w:val="0"/>
          <w:numId w:val="22"/>
        </w:numPr>
        <w:rPr>
          <w:rFonts w:ascii="Times New Roman" w:hAnsi="Times New Roman" w:cs="Times New Roman"/>
          <w:sz w:val="28"/>
          <w:szCs w:val="28"/>
        </w:rPr>
      </w:pPr>
      <w:r w:rsidRPr="00F02EDE">
        <w:rPr>
          <w:rFonts w:ascii="Times New Roman" w:hAnsi="Times New Roman" w:cs="Times New Roman"/>
          <w:sz w:val="28"/>
          <w:szCs w:val="28"/>
        </w:rPr>
        <w:t>Расскажите какие</w:t>
      </w:r>
      <w:r w:rsidR="00F02EDE" w:rsidRPr="00F02EDE">
        <w:rPr>
          <w:rFonts w:ascii="Times New Roman" w:hAnsi="Times New Roman" w:cs="Times New Roman"/>
          <w:sz w:val="28"/>
          <w:szCs w:val="28"/>
        </w:rPr>
        <w:t xml:space="preserve"> существуют электронные медицинские базы данных на основе доказательной литературы? </w:t>
      </w:r>
    </w:p>
    <w:p w:rsidR="00F02EDE" w:rsidRPr="00F02EDE" w:rsidRDefault="00F02EDE" w:rsidP="00CD2FC9">
      <w:pPr>
        <w:pStyle w:val="a3"/>
        <w:numPr>
          <w:ilvl w:val="0"/>
          <w:numId w:val="22"/>
        </w:numPr>
        <w:rPr>
          <w:rFonts w:ascii="Times New Roman" w:hAnsi="Times New Roman" w:cs="Times New Roman"/>
          <w:sz w:val="28"/>
          <w:szCs w:val="28"/>
        </w:rPr>
      </w:pPr>
      <w:r w:rsidRPr="00F02EDE">
        <w:rPr>
          <w:rFonts w:ascii="Times New Roman" w:hAnsi="Times New Roman" w:cs="Times New Roman"/>
          <w:sz w:val="28"/>
          <w:szCs w:val="28"/>
        </w:rPr>
        <w:t>Операторы поиска информации.</w:t>
      </w:r>
    </w:p>
    <w:p w:rsidR="008A60D0" w:rsidRPr="008A60D0" w:rsidRDefault="008A60D0" w:rsidP="00CD2FC9">
      <w:pPr>
        <w:pStyle w:val="a3"/>
        <w:numPr>
          <w:ilvl w:val="0"/>
          <w:numId w:val="22"/>
        </w:numPr>
        <w:rPr>
          <w:rFonts w:ascii="Times New Roman" w:hAnsi="Times New Roman" w:cs="Times New Roman"/>
          <w:b/>
          <w:sz w:val="28"/>
          <w:szCs w:val="28"/>
        </w:rPr>
      </w:pPr>
      <w:r w:rsidRPr="008A60D0">
        <w:rPr>
          <w:rFonts w:ascii="Times New Roman" w:hAnsi="Times New Roman" w:cs="Times New Roman"/>
          <w:sz w:val="28"/>
          <w:szCs w:val="28"/>
        </w:rPr>
        <w:t>Опишите стратегию поиска доказательств</w:t>
      </w:r>
      <w:r w:rsidRPr="008A60D0">
        <w:rPr>
          <w:rFonts w:ascii="Times New Roman" w:hAnsi="Times New Roman" w:cs="Times New Roman"/>
          <w:b/>
          <w:sz w:val="28"/>
          <w:szCs w:val="28"/>
        </w:rPr>
        <w:t>.</w:t>
      </w:r>
    </w:p>
    <w:p w:rsidR="00F02EDE" w:rsidRDefault="008A60D0" w:rsidP="00CD2FC9">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Что означает п</w:t>
      </w:r>
      <w:r w:rsidRPr="008A60D0">
        <w:rPr>
          <w:rFonts w:ascii="Times New Roman" w:hAnsi="Times New Roman" w:cs="Times New Roman"/>
          <w:sz w:val="28"/>
          <w:szCs w:val="28"/>
        </w:rPr>
        <w:t xml:space="preserve">редметный указатель </w:t>
      </w:r>
      <w:proofErr w:type="spellStart"/>
      <w:r w:rsidRPr="008A60D0">
        <w:rPr>
          <w:rFonts w:ascii="Times New Roman" w:hAnsi="Times New Roman" w:cs="Times New Roman"/>
          <w:sz w:val="28"/>
          <w:szCs w:val="28"/>
        </w:rPr>
        <w:t>MeSH</w:t>
      </w:r>
      <w:proofErr w:type="spellEnd"/>
      <w:r w:rsidR="00183FA6">
        <w:rPr>
          <w:rFonts w:ascii="Times New Roman" w:hAnsi="Times New Roman" w:cs="Times New Roman"/>
          <w:sz w:val="28"/>
          <w:szCs w:val="28"/>
        </w:rPr>
        <w:t>?</w:t>
      </w:r>
    </w:p>
    <w:p w:rsidR="00183FA6" w:rsidRDefault="0052070F" w:rsidP="00CD2FC9">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Как делятся э</w:t>
      </w:r>
      <w:r w:rsidRPr="0052070F">
        <w:rPr>
          <w:rFonts w:ascii="Times New Roman" w:hAnsi="Times New Roman" w:cs="Times New Roman"/>
          <w:sz w:val="28"/>
          <w:szCs w:val="28"/>
        </w:rPr>
        <w:t>лектронные базы данных</w:t>
      </w:r>
      <w:r>
        <w:rPr>
          <w:rFonts w:ascii="Times New Roman" w:hAnsi="Times New Roman" w:cs="Times New Roman"/>
          <w:sz w:val="28"/>
          <w:szCs w:val="28"/>
        </w:rPr>
        <w:t>?</w:t>
      </w:r>
      <w:r w:rsidRPr="0052070F">
        <w:rPr>
          <w:rFonts w:ascii="Times New Roman" w:hAnsi="Times New Roman" w:cs="Times New Roman"/>
          <w:sz w:val="28"/>
          <w:szCs w:val="28"/>
        </w:rPr>
        <w:t xml:space="preserve"> </w:t>
      </w:r>
    </w:p>
    <w:p w:rsidR="0052070F" w:rsidRDefault="0052070F" w:rsidP="00CD2FC9">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Опишите преимущества первичной, вторичной литературы.</w:t>
      </w:r>
    </w:p>
    <w:p w:rsidR="009B7B8A" w:rsidRPr="009B7B8A" w:rsidRDefault="0052070F" w:rsidP="00CD2FC9">
      <w:pPr>
        <w:pStyle w:val="a3"/>
        <w:numPr>
          <w:ilvl w:val="0"/>
          <w:numId w:val="22"/>
        </w:numPr>
        <w:rPr>
          <w:rFonts w:ascii="Times New Roman" w:hAnsi="Times New Roman" w:cs="Times New Roman"/>
          <w:sz w:val="28"/>
          <w:szCs w:val="28"/>
        </w:rPr>
      </w:pPr>
      <w:r w:rsidRPr="0052070F">
        <w:rPr>
          <w:rFonts w:ascii="Times New Roman" w:hAnsi="Times New Roman" w:cs="Times New Roman"/>
          <w:sz w:val="28"/>
          <w:szCs w:val="28"/>
        </w:rPr>
        <w:t>Опишите</w:t>
      </w:r>
      <w:r w:rsidRPr="0052070F">
        <w:rPr>
          <w:sz w:val="28"/>
          <w:szCs w:val="28"/>
        </w:rPr>
        <w:t xml:space="preserve"> </w:t>
      </w:r>
      <w:r w:rsidRPr="0052070F">
        <w:rPr>
          <w:rFonts w:ascii="Times New Roman" w:hAnsi="Times New Roman" w:cs="Times New Roman"/>
          <w:sz w:val="28"/>
          <w:szCs w:val="28"/>
        </w:rPr>
        <w:t>недостатки</w:t>
      </w:r>
      <w:r w:rsidRPr="0052070F">
        <w:rPr>
          <w:sz w:val="28"/>
          <w:szCs w:val="28"/>
        </w:rPr>
        <w:t xml:space="preserve"> </w:t>
      </w:r>
      <w:r w:rsidRPr="0052070F">
        <w:rPr>
          <w:rFonts w:ascii="Times New Roman" w:hAnsi="Times New Roman" w:cs="Times New Roman"/>
          <w:sz w:val="28"/>
          <w:szCs w:val="28"/>
        </w:rPr>
        <w:t xml:space="preserve">первичной, вторичной </w:t>
      </w:r>
      <w:r>
        <w:rPr>
          <w:rFonts w:ascii="Times New Roman" w:hAnsi="Times New Roman" w:cs="Times New Roman"/>
          <w:sz w:val="28"/>
          <w:szCs w:val="28"/>
        </w:rPr>
        <w:t xml:space="preserve">и третичной </w:t>
      </w:r>
      <w:r w:rsidR="009B7B8A">
        <w:rPr>
          <w:rFonts w:ascii="Times New Roman" w:hAnsi="Times New Roman" w:cs="Times New Roman"/>
          <w:sz w:val="28"/>
          <w:szCs w:val="28"/>
        </w:rPr>
        <w:t>источников</w:t>
      </w:r>
      <w:r w:rsidR="009B7B8A" w:rsidRPr="009B7B8A">
        <w:rPr>
          <w:rFonts w:ascii="Times New Roman" w:hAnsi="Times New Roman" w:cs="Times New Roman"/>
          <w:sz w:val="28"/>
          <w:szCs w:val="28"/>
        </w:rPr>
        <w:t xml:space="preserve"> информации.</w:t>
      </w:r>
    </w:p>
    <w:p w:rsidR="0052070F" w:rsidRPr="0052070F" w:rsidRDefault="00EB7970" w:rsidP="00CD2FC9">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С чего начинается п</w:t>
      </w:r>
      <w:r w:rsidRPr="00EB7970">
        <w:rPr>
          <w:rFonts w:ascii="Times New Roman" w:hAnsi="Times New Roman" w:cs="Times New Roman"/>
          <w:sz w:val="28"/>
          <w:szCs w:val="28"/>
        </w:rPr>
        <w:t>оиск в электронных базах данных</w:t>
      </w:r>
      <w:r>
        <w:rPr>
          <w:rFonts w:ascii="Times New Roman" w:hAnsi="Times New Roman" w:cs="Times New Roman"/>
          <w:sz w:val="28"/>
          <w:szCs w:val="28"/>
        </w:rPr>
        <w:t>?</w:t>
      </w:r>
    </w:p>
    <w:p w:rsidR="0052070F" w:rsidRDefault="009D12F9" w:rsidP="00CD2FC9">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 xml:space="preserve">Опишите </w:t>
      </w:r>
      <w:proofErr w:type="spellStart"/>
      <w:r>
        <w:rPr>
          <w:rFonts w:ascii="Times New Roman" w:hAnsi="Times New Roman" w:cs="Times New Roman"/>
          <w:sz w:val="28"/>
          <w:szCs w:val="28"/>
        </w:rPr>
        <w:t>Кокрановскую</w:t>
      </w:r>
      <w:proofErr w:type="spellEnd"/>
      <w:r>
        <w:rPr>
          <w:rFonts w:ascii="Times New Roman" w:hAnsi="Times New Roman" w:cs="Times New Roman"/>
          <w:sz w:val="28"/>
          <w:szCs w:val="28"/>
        </w:rPr>
        <w:t xml:space="preserve"> библиотеку.</w:t>
      </w:r>
    </w:p>
    <w:p w:rsidR="004B1198" w:rsidRDefault="004B1198" w:rsidP="00CD2FC9">
      <w:pPr>
        <w:pStyle w:val="a3"/>
        <w:numPr>
          <w:ilvl w:val="0"/>
          <w:numId w:val="22"/>
        </w:numPr>
        <w:jc w:val="both"/>
        <w:rPr>
          <w:rFonts w:ascii="Times New Roman" w:hAnsi="Times New Roman" w:cs="Times New Roman"/>
          <w:sz w:val="28"/>
          <w:szCs w:val="28"/>
        </w:rPr>
      </w:pPr>
      <w:r w:rsidRPr="004B1198">
        <w:rPr>
          <w:rFonts w:ascii="Times New Roman" w:hAnsi="Times New Roman" w:cs="Times New Roman"/>
          <w:sz w:val="28"/>
          <w:szCs w:val="28"/>
        </w:rPr>
        <w:t>Перечень основных вторичных информационных ресурсов</w:t>
      </w:r>
      <w:r w:rsidR="000579EA">
        <w:rPr>
          <w:rFonts w:ascii="Times New Roman" w:hAnsi="Times New Roman" w:cs="Times New Roman"/>
          <w:sz w:val="28"/>
          <w:szCs w:val="28"/>
        </w:rPr>
        <w:t>.</w:t>
      </w:r>
    </w:p>
    <w:p w:rsidR="000B7FCF" w:rsidRDefault="000B7FCF" w:rsidP="00534C87">
      <w:pPr>
        <w:pStyle w:val="a3"/>
        <w:ind w:left="142"/>
        <w:jc w:val="both"/>
        <w:rPr>
          <w:rFonts w:ascii="Times New Roman" w:hAnsi="Times New Roman" w:cs="Times New Roman"/>
          <w:b/>
          <w:sz w:val="28"/>
          <w:szCs w:val="28"/>
        </w:rPr>
      </w:pPr>
    </w:p>
    <w:p w:rsidR="000B7FCF" w:rsidRDefault="000B7FCF" w:rsidP="00534C87">
      <w:pPr>
        <w:pStyle w:val="a3"/>
        <w:ind w:left="142"/>
        <w:jc w:val="both"/>
        <w:rPr>
          <w:rFonts w:ascii="Times New Roman" w:hAnsi="Times New Roman" w:cs="Times New Roman"/>
          <w:b/>
          <w:sz w:val="28"/>
          <w:szCs w:val="28"/>
        </w:rPr>
      </w:pPr>
    </w:p>
    <w:p w:rsidR="00E70C1D" w:rsidRDefault="00BB3066" w:rsidP="00534C87">
      <w:pPr>
        <w:pStyle w:val="a3"/>
        <w:ind w:left="142"/>
        <w:jc w:val="both"/>
        <w:rPr>
          <w:rFonts w:ascii="Times New Roman" w:hAnsi="Times New Roman" w:cs="Times New Roman"/>
          <w:b/>
          <w:sz w:val="28"/>
          <w:szCs w:val="28"/>
        </w:rPr>
      </w:pPr>
      <w:r>
        <w:rPr>
          <w:rFonts w:ascii="Times New Roman" w:hAnsi="Times New Roman" w:cs="Times New Roman"/>
          <w:b/>
          <w:sz w:val="28"/>
          <w:szCs w:val="28"/>
        </w:rPr>
        <w:t xml:space="preserve"> </w:t>
      </w:r>
      <w:r w:rsidR="00E70C1D">
        <w:rPr>
          <w:rFonts w:ascii="Times New Roman" w:hAnsi="Times New Roman" w:cs="Times New Roman"/>
          <w:b/>
          <w:sz w:val="28"/>
          <w:szCs w:val="28"/>
        </w:rPr>
        <w:t xml:space="preserve">Тестовые вопросы </w:t>
      </w:r>
    </w:p>
    <w:p w:rsidR="007A3847" w:rsidRPr="007A3847" w:rsidRDefault="007A3847" w:rsidP="00CD2FC9">
      <w:pPr>
        <w:pStyle w:val="a3"/>
        <w:numPr>
          <w:ilvl w:val="0"/>
          <w:numId w:val="45"/>
        </w:numPr>
        <w:ind w:left="567"/>
        <w:jc w:val="both"/>
        <w:rPr>
          <w:rFonts w:ascii="Times New Roman" w:hAnsi="Times New Roman" w:cs="Times New Roman"/>
          <w:b/>
          <w:sz w:val="28"/>
          <w:szCs w:val="28"/>
        </w:rPr>
      </w:pPr>
      <w:r w:rsidRPr="007A3847">
        <w:rPr>
          <w:rFonts w:ascii="Times New Roman" w:hAnsi="Times New Roman" w:cs="Times New Roman"/>
          <w:b/>
          <w:sz w:val="28"/>
          <w:szCs w:val="28"/>
        </w:rPr>
        <w:t xml:space="preserve">Основные источники поиска систематических обзоров или РКИ. </w:t>
      </w:r>
    </w:p>
    <w:p w:rsidR="007A3847" w:rsidRPr="00D80909" w:rsidRDefault="007A3847" w:rsidP="00BB3066">
      <w:pPr>
        <w:pStyle w:val="a3"/>
        <w:numPr>
          <w:ilvl w:val="0"/>
          <w:numId w:val="44"/>
        </w:numPr>
        <w:ind w:left="567"/>
        <w:jc w:val="both"/>
        <w:rPr>
          <w:rFonts w:ascii="Times New Roman" w:hAnsi="Times New Roman" w:cs="Times New Roman"/>
          <w:sz w:val="28"/>
          <w:szCs w:val="28"/>
        </w:rPr>
      </w:pPr>
      <w:proofErr w:type="spellStart"/>
      <w:r w:rsidRPr="00D80909">
        <w:rPr>
          <w:rFonts w:ascii="Times New Roman" w:hAnsi="Times New Roman" w:cs="Times New Roman"/>
          <w:sz w:val="28"/>
          <w:szCs w:val="28"/>
        </w:rPr>
        <w:t>Кокрановская</w:t>
      </w:r>
      <w:proofErr w:type="spellEnd"/>
      <w:r w:rsidRPr="00D80909">
        <w:rPr>
          <w:rFonts w:ascii="Times New Roman" w:hAnsi="Times New Roman" w:cs="Times New Roman"/>
          <w:sz w:val="28"/>
          <w:szCs w:val="28"/>
        </w:rPr>
        <w:t xml:space="preserve"> электронная библиотека, </w:t>
      </w:r>
      <w:proofErr w:type="spellStart"/>
      <w:r w:rsidRPr="00D80909">
        <w:rPr>
          <w:rFonts w:ascii="Times New Roman" w:hAnsi="Times New Roman" w:cs="Times New Roman"/>
          <w:sz w:val="28"/>
          <w:szCs w:val="28"/>
        </w:rPr>
        <w:t>Best</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Evidence</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Medline</w:t>
      </w:r>
      <w:proofErr w:type="spellEnd"/>
      <w:r w:rsidRPr="00D80909">
        <w:rPr>
          <w:rFonts w:ascii="Times New Roman" w:hAnsi="Times New Roman" w:cs="Times New Roman"/>
          <w:sz w:val="28"/>
          <w:szCs w:val="28"/>
        </w:rPr>
        <w:t xml:space="preserve"> и </w:t>
      </w:r>
      <w:proofErr w:type="spellStart"/>
      <w:r w:rsidRPr="00D80909">
        <w:rPr>
          <w:rFonts w:ascii="Times New Roman" w:hAnsi="Times New Roman" w:cs="Times New Roman"/>
          <w:sz w:val="28"/>
          <w:szCs w:val="28"/>
        </w:rPr>
        <w:t>Embase</w:t>
      </w:r>
      <w:proofErr w:type="spellEnd"/>
      <w:r w:rsidRPr="00D80909">
        <w:rPr>
          <w:rFonts w:ascii="Times New Roman" w:hAnsi="Times New Roman" w:cs="Times New Roman"/>
          <w:sz w:val="28"/>
          <w:szCs w:val="28"/>
        </w:rPr>
        <w:t xml:space="preserve"> </w:t>
      </w:r>
    </w:p>
    <w:p w:rsidR="007A3847" w:rsidRPr="00D80909" w:rsidRDefault="007A3847" w:rsidP="00BB3066">
      <w:pPr>
        <w:pStyle w:val="a3"/>
        <w:numPr>
          <w:ilvl w:val="0"/>
          <w:numId w:val="44"/>
        </w:numPr>
        <w:ind w:left="567"/>
        <w:jc w:val="both"/>
        <w:rPr>
          <w:rFonts w:ascii="Times New Roman" w:hAnsi="Times New Roman" w:cs="Times New Roman"/>
          <w:sz w:val="28"/>
          <w:szCs w:val="28"/>
        </w:rPr>
      </w:pPr>
      <w:proofErr w:type="spellStart"/>
      <w:r w:rsidRPr="00D80909">
        <w:rPr>
          <w:rFonts w:ascii="Times New Roman" w:hAnsi="Times New Roman" w:cs="Times New Roman"/>
          <w:sz w:val="28"/>
          <w:szCs w:val="28"/>
        </w:rPr>
        <w:t>Medical</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World</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Search</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Medlinks</w:t>
      </w:r>
      <w:proofErr w:type="spellEnd"/>
    </w:p>
    <w:p w:rsidR="007A3847" w:rsidRPr="00D80909" w:rsidRDefault="007A3847" w:rsidP="00BB3066">
      <w:pPr>
        <w:pStyle w:val="a3"/>
        <w:numPr>
          <w:ilvl w:val="0"/>
          <w:numId w:val="44"/>
        </w:numPr>
        <w:ind w:left="567"/>
        <w:jc w:val="both"/>
        <w:rPr>
          <w:rFonts w:ascii="Times New Roman" w:hAnsi="Times New Roman" w:cs="Times New Roman"/>
          <w:sz w:val="28"/>
          <w:szCs w:val="28"/>
        </w:rPr>
      </w:pPr>
      <w:proofErr w:type="spellStart"/>
      <w:r w:rsidRPr="00D80909">
        <w:rPr>
          <w:rFonts w:ascii="Times New Roman" w:hAnsi="Times New Roman" w:cs="Times New Roman"/>
          <w:sz w:val="28"/>
          <w:szCs w:val="28"/>
        </w:rPr>
        <w:t>InfoSeek</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MedHunt</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Yahoo</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Health</w:t>
      </w:r>
      <w:proofErr w:type="spellEnd"/>
    </w:p>
    <w:p w:rsidR="00D80909" w:rsidRDefault="007A3847" w:rsidP="00BB3066">
      <w:pPr>
        <w:pStyle w:val="a3"/>
        <w:numPr>
          <w:ilvl w:val="0"/>
          <w:numId w:val="44"/>
        </w:numPr>
        <w:ind w:left="567"/>
        <w:jc w:val="both"/>
        <w:rPr>
          <w:rFonts w:ascii="Times New Roman" w:hAnsi="Times New Roman" w:cs="Times New Roman"/>
          <w:sz w:val="28"/>
          <w:szCs w:val="28"/>
        </w:rPr>
      </w:pPr>
      <w:r w:rsidRPr="00D80909">
        <w:rPr>
          <w:rFonts w:ascii="Times New Roman" w:hAnsi="Times New Roman" w:cs="Times New Roman"/>
          <w:sz w:val="28"/>
          <w:szCs w:val="28"/>
        </w:rPr>
        <w:t xml:space="preserve">WHOSIS, </w:t>
      </w:r>
      <w:proofErr w:type="spellStart"/>
      <w:r w:rsidRPr="00D80909">
        <w:rPr>
          <w:rFonts w:ascii="Times New Roman" w:hAnsi="Times New Roman" w:cs="Times New Roman"/>
          <w:sz w:val="28"/>
          <w:szCs w:val="28"/>
        </w:rPr>
        <w:t>Consilium-Medicum</w:t>
      </w:r>
      <w:proofErr w:type="spellEnd"/>
    </w:p>
    <w:p w:rsidR="00BB3066" w:rsidRDefault="00BB3066" w:rsidP="00BB3066">
      <w:pPr>
        <w:pStyle w:val="a3"/>
        <w:ind w:left="567"/>
        <w:jc w:val="both"/>
        <w:rPr>
          <w:rFonts w:ascii="Times New Roman" w:hAnsi="Times New Roman" w:cs="Times New Roman"/>
          <w:sz w:val="28"/>
          <w:szCs w:val="28"/>
        </w:rPr>
      </w:pPr>
    </w:p>
    <w:p w:rsidR="004D4D13" w:rsidRDefault="00754C44" w:rsidP="00CD2FC9">
      <w:pPr>
        <w:pStyle w:val="a3"/>
        <w:numPr>
          <w:ilvl w:val="0"/>
          <w:numId w:val="45"/>
        </w:numPr>
        <w:ind w:left="567"/>
        <w:jc w:val="both"/>
        <w:rPr>
          <w:rFonts w:ascii="Times New Roman" w:hAnsi="Times New Roman" w:cs="Times New Roman"/>
          <w:b/>
          <w:sz w:val="28"/>
          <w:szCs w:val="28"/>
        </w:rPr>
      </w:pPr>
      <w:r w:rsidRPr="00754C44">
        <w:rPr>
          <w:rFonts w:ascii="Times New Roman" w:hAnsi="Times New Roman" w:cs="Times New Roman"/>
          <w:sz w:val="28"/>
          <w:szCs w:val="28"/>
        </w:rPr>
        <w:t xml:space="preserve"> </w:t>
      </w:r>
      <w:r w:rsidRPr="00754C44">
        <w:rPr>
          <w:rFonts w:ascii="Times New Roman" w:hAnsi="Times New Roman" w:cs="Times New Roman"/>
          <w:b/>
          <w:sz w:val="28"/>
          <w:szCs w:val="28"/>
        </w:rPr>
        <w:t xml:space="preserve">Способы поиска медицинской информации. </w:t>
      </w:r>
    </w:p>
    <w:p w:rsidR="00754C44" w:rsidRDefault="004D4D13" w:rsidP="004D4D13">
      <w:pPr>
        <w:pStyle w:val="a3"/>
        <w:ind w:left="567"/>
        <w:jc w:val="both"/>
        <w:rPr>
          <w:rFonts w:ascii="Times New Roman" w:hAnsi="Times New Roman" w:cs="Times New Roman"/>
          <w:b/>
          <w:sz w:val="28"/>
          <w:szCs w:val="28"/>
        </w:rPr>
      </w:pPr>
      <w:r>
        <w:rPr>
          <w:rFonts w:ascii="Times New Roman" w:hAnsi="Times New Roman" w:cs="Times New Roman"/>
          <w:b/>
          <w:sz w:val="28"/>
          <w:szCs w:val="28"/>
        </w:rPr>
        <w:t xml:space="preserve"> </w:t>
      </w:r>
      <w:r w:rsidR="00754C44" w:rsidRPr="00754C44">
        <w:rPr>
          <w:rFonts w:ascii="Times New Roman" w:hAnsi="Times New Roman" w:cs="Times New Roman"/>
          <w:b/>
          <w:sz w:val="28"/>
          <w:szCs w:val="28"/>
        </w:rPr>
        <w:t xml:space="preserve">Отметьте некорректный способ. </w:t>
      </w:r>
    </w:p>
    <w:p w:rsidR="00754C44" w:rsidRPr="004D4D13" w:rsidRDefault="00754C44" w:rsidP="00BB3066">
      <w:pPr>
        <w:pStyle w:val="a3"/>
        <w:numPr>
          <w:ilvl w:val="0"/>
          <w:numId w:val="88"/>
        </w:numPr>
        <w:ind w:left="567"/>
        <w:jc w:val="both"/>
        <w:rPr>
          <w:rFonts w:ascii="Times New Roman" w:hAnsi="Times New Roman" w:cs="Times New Roman"/>
          <w:b/>
          <w:sz w:val="28"/>
          <w:szCs w:val="28"/>
        </w:rPr>
      </w:pPr>
      <w:r w:rsidRPr="004D4D13">
        <w:rPr>
          <w:rFonts w:ascii="Times New Roman" w:hAnsi="Times New Roman" w:cs="Times New Roman"/>
          <w:sz w:val="28"/>
          <w:szCs w:val="28"/>
        </w:rPr>
        <w:t>По ключевому слову или фразе.</w:t>
      </w:r>
    </w:p>
    <w:p w:rsidR="00754C44" w:rsidRPr="004D4D13" w:rsidRDefault="00754C44" w:rsidP="00BB3066">
      <w:pPr>
        <w:pStyle w:val="a3"/>
        <w:numPr>
          <w:ilvl w:val="0"/>
          <w:numId w:val="88"/>
        </w:numPr>
        <w:ind w:left="567"/>
        <w:jc w:val="both"/>
        <w:rPr>
          <w:rFonts w:ascii="Times New Roman" w:hAnsi="Times New Roman" w:cs="Times New Roman"/>
          <w:b/>
          <w:sz w:val="28"/>
          <w:szCs w:val="28"/>
        </w:rPr>
      </w:pPr>
      <w:r w:rsidRPr="004D4D13">
        <w:rPr>
          <w:rFonts w:ascii="Times New Roman" w:hAnsi="Times New Roman" w:cs="Times New Roman"/>
          <w:sz w:val="28"/>
          <w:szCs w:val="28"/>
        </w:rPr>
        <w:t>В предметных каталогах поисковой машины.</w:t>
      </w:r>
    </w:p>
    <w:p w:rsidR="00754C44" w:rsidRPr="004D4D13" w:rsidRDefault="00754C44" w:rsidP="00BB3066">
      <w:pPr>
        <w:pStyle w:val="a3"/>
        <w:numPr>
          <w:ilvl w:val="0"/>
          <w:numId w:val="88"/>
        </w:numPr>
        <w:ind w:left="567"/>
        <w:jc w:val="both"/>
        <w:rPr>
          <w:rFonts w:ascii="Times New Roman" w:hAnsi="Times New Roman" w:cs="Times New Roman"/>
          <w:b/>
          <w:sz w:val="28"/>
          <w:szCs w:val="28"/>
        </w:rPr>
      </w:pPr>
      <w:r w:rsidRPr="004D4D13">
        <w:rPr>
          <w:rFonts w:ascii="Times New Roman" w:hAnsi="Times New Roman" w:cs="Times New Roman"/>
          <w:sz w:val="28"/>
          <w:szCs w:val="28"/>
        </w:rPr>
        <w:t>В предметных каталогах, имеющих оценку качества информации</w:t>
      </w:r>
      <w:r w:rsidR="001E78C6">
        <w:rPr>
          <w:rFonts w:ascii="Times New Roman" w:hAnsi="Times New Roman" w:cs="Times New Roman"/>
          <w:sz w:val="28"/>
          <w:szCs w:val="28"/>
        </w:rPr>
        <w:t>.</w:t>
      </w:r>
    </w:p>
    <w:p w:rsidR="004D4D13" w:rsidRPr="004D4D13" w:rsidRDefault="00754C44" w:rsidP="00BB3066">
      <w:pPr>
        <w:pStyle w:val="a3"/>
        <w:numPr>
          <w:ilvl w:val="0"/>
          <w:numId w:val="88"/>
        </w:numPr>
        <w:ind w:left="567"/>
        <w:jc w:val="both"/>
        <w:rPr>
          <w:rFonts w:ascii="Times New Roman" w:hAnsi="Times New Roman" w:cs="Times New Roman"/>
          <w:b/>
          <w:sz w:val="28"/>
          <w:szCs w:val="28"/>
        </w:rPr>
      </w:pPr>
      <w:r w:rsidRPr="004D4D13">
        <w:rPr>
          <w:rFonts w:ascii="Times New Roman" w:hAnsi="Times New Roman" w:cs="Times New Roman"/>
          <w:sz w:val="28"/>
          <w:szCs w:val="28"/>
        </w:rPr>
        <w:t>Использование специальных компьютерных терминов</w:t>
      </w:r>
      <w:r w:rsidR="00C7100D" w:rsidRPr="004D4D13">
        <w:rPr>
          <w:rFonts w:ascii="Times New Roman" w:hAnsi="Times New Roman" w:cs="Times New Roman"/>
          <w:sz w:val="28"/>
          <w:szCs w:val="28"/>
          <w:lang w:val="en-US"/>
        </w:rPr>
        <w:t>.</w:t>
      </w:r>
    </w:p>
    <w:p w:rsidR="00016060" w:rsidRPr="00BB3066" w:rsidRDefault="004D4D13" w:rsidP="00BB3066">
      <w:pPr>
        <w:pStyle w:val="a3"/>
        <w:numPr>
          <w:ilvl w:val="0"/>
          <w:numId w:val="88"/>
        </w:numPr>
        <w:ind w:left="567"/>
        <w:jc w:val="both"/>
        <w:rPr>
          <w:rFonts w:ascii="Times New Roman" w:hAnsi="Times New Roman" w:cs="Times New Roman"/>
          <w:b/>
          <w:sz w:val="28"/>
          <w:szCs w:val="28"/>
        </w:rPr>
      </w:pPr>
      <w:r>
        <w:rPr>
          <w:rFonts w:ascii="Times New Roman" w:hAnsi="Times New Roman" w:cs="Times New Roman"/>
          <w:sz w:val="28"/>
          <w:szCs w:val="28"/>
        </w:rPr>
        <w:t xml:space="preserve">По </w:t>
      </w:r>
      <w:r w:rsidR="001B419B">
        <w:rPr>
          <w:rFonts w:ascii="Times New Roman" w:hAnsi="Times New Roman" w:cs="Times New Roman"/>
          <w:sz w:val="28"/>
          <w:szCs w:val="28"/>
        </w:rPr>
        <w:t>проблеме</w:t>
      </w:r>
      <w:r>
        <w:rPr>
          <w:rFonts w:ascii="Times New Roman" w:hAnsi="Times New Roman" w:cs="Times New Roman"/>
          <w:sz w:val="28"/>
          <w:szCs w:val="28"/>
        </w:rPr>
        <w:t>.</w:t>
      </w:r>
      <w:r w:rsidR="00754C44" w:rsidRPr="004D4D13">
        <w:rPr>
          <w:rFonts w:ascii="Times New Roman" w:hAnsi="Times New Roman" w:cs="Times New Roman"/>
          <w:sz w:val="28"/>
          <w:szCs w:val="28"/>
        </w:rPr>
        <w:t xml:space="preserve"> </w:t>
      </w:r>
    </w:p>
    <w:p w:rsidR="00BB3066" w:rsidRPr="004D4D13" w:rsidRDefault="00BB3066" w:rsidP="00BB3066">
      <w:pPr>
        <w:pStyle w:val="a3"/>
        <w:ind w:left="567"/>
        <w:jc w:val="both"/>
        <w:rPr>
          <w:rFonts w:ascii="Times New Roman" w:hAnsi="Times New Roman" w:cs="Times New Roman"/>
          <w:b/>
          <w:sz w:val="28"/>
          <w:szCs w:val="28"/>
        </w:rPr>
      </w:pPr>
    </w:p>
    <w:p w:rsidR="00016060" w:rsidRPr="00016060" w:rsidRDefault="00016060" w:rsidP="00CD2FC9">
      <w:pPr>
        <w:pStyle w:val="a3"/>
        <w:numPr>
          <w:ilvl w:val="0"/>
          <w:numId w:val="45"/>
        </w:numPr>
        <w:ind w:left="851" w:hanging="709"/>
        <w:jc w:val="both"/>
        <w:rPr>
          <w:rFonts w:ascii="Times New Roman" w:hAnsi="Times New Roman" w:cs="Times New Roman"/>
          <w:b/>
          <w:sz w:val="28"/>
          <w:szCs w:val="28"/>
        </w:rPr>
      </w:pPr>
      <w:r w:rsidRPr="00016060">
        <w:rPr>
          <w:rFonts w:ascii="Times New Roman" w:hAnsi="Times New Roman" w:cs="Times New Roman"/>
          <w:b/>
          <w:sz w:val="28"/>
          <w:szCs w:val="28"/>
        </w:rPr>
        <w:t xml:space="preserve">Что не относится к средствам поиска в </w:t>
      </w:r>
      <w:proofErr w:type="spellStart"/>
      <w:r w:rsidRPr="00016060">
        <w:rPr>
          <w:rFonts w:ascii="Times New Roman" w:hAnsi="Times New Roman" w:cs="Times New Roman"/>
          <w:b/>
          <w:sz w:val="28"/>
          <w:szCs w:val="28"/>
        </w:rPr>
        <w:t>PubMed</w:t>
      </w:r>
      <w:proofErr w:type="spellEnd"/>
      <w:r w:rsidRPr="00016060">
        <w:rPr>
          <w:rFonts w:ascii="Times New Roman" w:hAnsi="Times New Roman" w:cs="Times New Roman"/>
          <w:b/>
          <w:sz w:val="28"/>
          <w:szCs w:val="28"/>
        </w:rPr>
        <w:t xml:space="preserve">? </w:t>
      </w:r>
    </w:p>
    <w:p w:rsidR="00016060" w:rsidRPr="006131D0" w:rsidRDefault="00016060" w:rsidP="00BB3066">
      <w:pPr>
        <w:pStyle w:val="a3"/>
        <w:ind w:left="851" w:hanging="709"/>
        <w:jc w:val="both"/>
        <w:rPr>
          <w:rFonts w:ascii="Times New Roman" w:hAnsi="Times New Roman" w:cs="Times New Roman"/>
          <w:sz w:val="28"/>
          <w:szCs w:val="28"/>
          <w:lang w:val="en-US"/>
        </w:rPr>
      </w:pPr>
      <w:r w:rsidRPr="006131D0">
        <w:rPr>
          <w:rFonts w:ascii="Times New Roman" w:hAnsi="Times New Roman" w:cs="Times New Roman"/>
          <w:sz w:val="28"/>
          <w:szCs w:val="28"/>
          <w:lang w:val="en-US"/>
        </w:rPr>
        <w:t xml:space="preserve">1. </w:t>
      </w:r>
      <w:r w:rsidRPr="00516B00">
        <w:rPr>
          <w:rFonts w:ascii="Times New Roman" w:hAnsi="Times New Roman" w:cs="Times New Roman"/>
          <w:sz w:val="28"/>
          <w:szCs w:val="28"/>
          <w:lang w:val="en-US"/>
        </w:rPr>
        <w:t>Journal</w:t>
      </w:r>
      <w:r w:rsidRPr="006131D0">
        <w:rPr>
          <w:rFonts w:ascii="Times New Roman" w:hAnsi="Times New Roman" w:cs="Times New Roman"/>
          <w:sz w:val="28"/>
          <w:szCs w:val="28"/>
          <w:lang w:val="en-US"/>
        </w:rPr>
        <w:t xml:space="preserve"> </w:t>
      </w:r>
      <w:r w:rsidRPr="00516B00">
        <w:rPr>
          <w:rFonts w:ascii="Times New Roman" w:hAnsi="Times New Roman" w:cs="Times New Roman"/>
          <w:sz w:val="28"/>
          <w:szCs w:val="28"/>
          <w:lang w:val="en-US"/>
        </w:rPr>
        <w:t>Browser</w:t>
      </w:r>
      <w:r w:rsidRPr="006131D0">
        <w:rPr>
          <w:rFonts w:ascii="Times New Roman" w:hAnsi="Times New Roman" w:cs="Times New Roman"/>
          <w:sz w:val="28"/>
          <w:szCs w:val="28"/>
          <w:lang w:val="en-US"/>
        </w:rPr>
        <w:t>.</w:t>
      </w:r>
    </w:p>
    <w:p w:rsidR="00016060" w:rsidRPr="001E78C6" w:rsidRDefault="00016060" w:rsidP="00BB3066">
      <w:pPr>
        <w:pStyle w:val="a3"/>
        <w:ind w:left="851" w:hanging="709"/>
        <w:jc w:val="both"/>
        <w:rPr>
          <w:rFonts w:ascii="Times New Roman" w:hAnsi="Times New Roman" w:cs="Times New Roman"/>
          <w:sz w:val="28"/>
          <w:szCs w:val="28"/>
          <w:lang w:val="en-US"/>
        </w:rPr>
      </w:pPr>
      <w:r w:rsidRPr="001E78C6">
        <w:rPr>
          <w:rFonts w:ascii="Times New Roman" w:hAnsi="Times New Roman" w:cs="Times New Roman"/>
          <w:sz w:val="28"/>
          <w:szCs w:val="28"/>
          <w:lang w:val="en-US"/>
        </w:rPr>
        <w:t xml:space="preserve">2. </w:t>
      </w:r>
      <w:proofErr w:type="spellStart"/>
      <w:r w:rsidRPr="00516B00">
        <w:rPr>
          <w:rFonts w:ascii="Times New Roman" w:hAnsi="Times New Roman" w:cs="Times New Roman"/>
          <w:sz w:val="28"/>
          <w:szCs w:val="28"/>
          <w:lang w:val="en-US"/>
        </w:rPr>
        <w:t>MeSH</w:t>
      </w:r>
      <w:proofErr w:type="spellEnd"/>
      <w:r w:rsidRPr="001E78C6">
        <w:rPr>
          <w:rFonts w:ascii="Times New Roman" w:hAnsi="Times New Roman" w:cs="Times New Roman"/>
          <w:sz w:val="28"/>
          <w:szCs w:val="28"/>
          <w:lang w:val="en-US"/>
        </w:rPr>
        <w:t xml:space="preserve"> </w:t>
      </w:r>
      <w:r w:rsidRPr="00516B00">
        <w:rPr>
          <w:rFonts w:ascii="Times New Roman" w:hAnsi="Times New Roman" w:cs="Times New Roman"/>
          <w:sz w:val="28"/>
          <w:szCs w:val="28"/>
          <w:lang w:val="en-US"/>
        </w:rPr>
        <w:t>Browser</w:t>
      </w:r>
      <w:r w:rsidR="001E78C6" w:rsidRPr="001E78C6">
        <w:rPr>
          <w:rFonts w:ascii="Times New Roman" w:hAnsi="Times New Roman" w:cs="Times New Roman"/>
          <w:sz w:val="28"/>
          <w:szCs w:val="28"/>
          <w:lang w:val="en-US"/>
        </w:rPr>
        <w:t>.</w:t>
      </w:r>
    </w:p>
    <w:p w:rsidR="00016060" w:rsidRPr="001E78C6" w:rsidRDefault="00016060" w:rsidP="00BB3066">
      <w:pPr>
        <w:pStyle w:val="a3"/>
        <w:ind w:left="851" w:hanging="709"/>
        <w:jc w:val="both"/>
        <w:rPr>
          <w:rFonts w:ascii="Times New Roman" w:hAnsi="Times New Roman" w:cs="Times New Roman"/>
          <w:sz w:val="28"/>
          <w:szCs w:val="28"/>
          <w:lang w:val="en-US"/>
        </w:rPr>
      </w:pPr>
      <w:r w:rsidRPr="001E78C6">
        <w:rPr>
          <w:rFonts w:ascii="Times New Roman" w:hAnsi="Times New Roman" w:cs="Times New Roman"/>
          <w:sz w:val="28"/>
          <w:szCs w:val="28"/>
          <w:lang w:val="en-US"/>
        </w:rPr>
        <w:t xml:space="preserve">3. </w:t>
      </w:r>
      <w:r w:rsidRPr="00516B00">
        <w:rPr>
          <w:rFonts w:ascii="Times New Roman" w:hAnsi="Times New Roman" w:cs="Times New Roman"/>
          <w:sz w:val="28"/>
          <w:szCs w:val="28"/>
          <w:lang w:val="en-US"/>
        </w:rPr>
        <w:t>Excite</w:t>
      </w:r>
      <w:r w:rsidR="001E78C6" w:rsidRPr="001E78C6">
        <w:rPr>
          <w:rFonts w:ascii="Times New Roman" w:hAnsi="Times New Roman" w:cs="Times New Roman"/>
          <w:sz w:val="28"/>
          <w:szCs w:val="28"/>
          <w:lang w:val="en-US"/>
        </w:rPr>
        <w:t>.</w:t>
      </w:r>
    </w:p>
    <w:p w:rsidR="00746B5B" w:rsidRDefault="00016060" w:rsidP="00BB3066">
      <w:pPr>
        <w:pStyle w:val="a3"/>
        <w:ind w:left="851" w:hanging="709"/>
        <w:jc w:val="both"/>
        <w:rPr>
          <w:rFonts w:ascii="Times New Roman" w:hAnsi="Times New Roman" w:cs="Times New Roman"/>
          <w:sz w:val="28"/>
          <w:szCs w:val="28"/>
        </w:rPr>
      </w:pPr>
      <w:r w:rsidRPr="006131D0">
        <w:rPr>
          <w:rFonts w:ascii="Times New Roman" w:hAnsi="Times New Roman" w:cs="Times New Roman"/>
          <w:sz w:val="28"/>
          <w:szCs w:val="28"/>
        </w:rPr>
        <w:lastRenderedPageBreak/>
        <w:t xml:space="preserve">4. </w:t>
      </w:r>
      <w:r w:rsidRPr="00516B00">
        <w:rPr>
          <w:rFonts w:ascii="Times New Roman" w:hAnsi="Times New Roman" w:cs="Times New Roman"/>
          <w:sz w:val="28"/>
          <w:szCs w:val="28"/>
          <w:lang w:val="en-US"/>
        </w:rPr>
        <w:t>Single</w:t>
      </w:r>
      <w:r w:rsidRPr="006131D0">
        <w:rPr>
          <w:rFonts w:ascii="Times New Roman" w:hAnsi="Times New Roman" w:cs="Times New Roman"/>
          <w:sz w:val="28"/>
          <w:szCs w:val="28"/>
        </w:rPr>
        <w:t xml:space="preserve"> </w:t>
      </w:r>
      <w:r w:rsidRPr="00516B00">
        <w:rPr>
          <w:rFonts w:ascii="Times New Roman" w:hAnsi="Times New Roman" w:cs="Times New Roman"/>
          <w:sz w:val="28"/>
          <w:szCs w:val="28"/>
          <w:lang w:val="en-US"/>
        </w:rPr>
        <w:t>Citation</w:t>
      </w:r>
      <w:r w:rsidRPr="006131D0">
        <w:rPr>
          <w:rFonts w:ascii="Times New Roman" w:hAnsi="Times New Roman" w:cs="Times New Roman"/>
          <w:sz w:val="28"/>
          <w:szCs w:val="28"/>
        </w:rPr>
        <w:t xml:space="preserve"> </w:t>
      </w:r>
      <w:r w:rsidRPr="00516B00">
        <w:rPr>
          <w:rFonts w:ascii="Times New Roman" w:hAnsi="Times New Roman" w:cs="Times New Roman"/>
          <w:sz w:val="28"/>
          <w:szCs w:val="28"/>
          <w:lang w:val="en-US"/>
        </w:rPr>
        <w:t>Matcher</w:t>
      </w:r>
      <w:r w:rsidR="001E78C6" w:rsidRPr="006131D0">
        <w:rPr>
          <w:rFonts w:ascii="Times New Roman" w:hAnsi="Times New Roman" w:cs="Times New Roman"/>
          <w:sz w:val="28"/>
          <w:szCs w:val="28"/>
        </w:rPr>
        <w:t>.</w:t>
      </w:r>
    </w:p>
    <w:p w:rsidR="00BB3066" w:rsidRPr="006131D0" w:rsidRDefault="00BB3066" w:rsidP="00BB3066">
      <w:pPr>
        <w:pStyle w:val="a3"/>
        <w:ind w:left="851" w:hanging="709"/>
        <w:jc w:val="both"/>
        <w:rPr>
          <w:rFonts w:ascii="Times New Roman" w:hAnsi="Times New Roman" w:cs="Times New Roman"/>
          <w:sz w:val="28"/>
          <w:szCs w:val="28"/>
        </w:rPr>
      </w:pPr>
    </w:p>
    <w:p w:rsidR="00E05957" w:rsidRPr="00E05957" w:rsidRDefault="00E05957" w:rsidP="00E05957">
      <w:pPr>
        <w:pStyle w:val="a3"/>
        <w:ind w:left="851" w:hanging="709"/>
        <w:jc w:val="both"/>
        <w:rPr>
          <w:rFonts w:ascii="Times New Roman" w:hAnsi="Times New Roman" w:cs="Times New Roman"/>
          <w:b/>
          <w:sz w:val="28"/>
          <w:szCs w:val="28"/>
        </w:rPr>
      </w:pPr>
      <w:r w:rsidRPr="00E05957">
        <w:rPr>
          <w:rFonts w:ascii="Times New Roman" w:hAnsi="Times New Roman" w:cs="Times New Roman"/>
          <w:b/>
          <w:sz w:val="28"/>
          <w:szCs w:val="28"/>
        </w:rPr>
        <w:t>4)</w:t>
      </w:r>
      <w:r>
        <w:rPr>
          <w:rFonts w:ascii="HeliosC" w:hAnsi="HeliosC" w:cs="HeliosC"/>
          <w:sz w:val="20"/>
          <w:szCs w:val="20"/>
        </w:rPr>
        <w:t xml:space="preserve"> </w:t>
      </w:r>
      <w:r w:rsidR="00193EFF">
        <w:rPr>
          <w:rFonts w:ascii="HeliosC" w:hAnsi="HeliosC" w:cs="HeliosC"/>
          <w:sz w:val="20"/>
          <w:szCs w:val="20"/>
        </w:rPr>
        <w:t xml:space="preserve">  </w:t>
      </w:r>
      <w:r w:rsidR="00193EFF">
        <w:rPr>
          <w:rFonts w:ascii="Times New Roman" w:hAnsi="Times New Roman" w:cs="Times New Roman"/>
          <w:b/>
          <w:sz w:val="28"/>
          <w:szCs w:val="28"/>
        </w:rPr>
        <w:t>Б</w:t>
      </w:r>
      <w:r w:rsidR="00193EFF" w:rsidRPr="00E05957">
        <w:rPr>
          <w:rFonts w:ascii="Times New Roman" w:hAnsi="Times New Roman" w:cs="Times New Roman"/>
          <w:b/>
          <w:sz w:val="28"/>
          <w:szCs w:val="28"/>
        </w:rPr>
        <w:t>аз</w:t>
      </w:r>
      <w:r w:rsidR="00193EFF">
        <w:rPr>
          <w:rFonts w:ascii="Times New Roman" w:hAnsi="Times New Roman" w:cs="Times New Roman"/>
          <w:b/>
          <w:sz w:val="28"/>
          <w:szCs w:val="28"/>
        </w:rPr>
        <w:t>ы</w:t>
      </w:r>
      <w:r w:rsidR="00193EFF" w:rsidRPr="00E05957">
        <w:rPr>
          <w:rFonts w:ascii="Times New Roman" w:hAnsi="Times New Roman" w:cs="Times New Roman"/>
          <w:b/>
          <w:sz w:val="28"/>
          <w:szCs w:val="28"/>
        </w:rPr>
        <w:t xml:space="preserve"> данных</w:t>
      </w:r>
      <w:r w:rsidR="00193EFF">
        <w:rPr>
          <w:rFonts w:ascii="Times New Roman" w:hAnsi="Times New Roman" w:cs="Times New Roman"/>
          <w:b/>
          <w:sz w:val="28"/>
          <w:szCs w:val="28"/>
        </w:rPr>
        <w:t xml:space="preserve">, в которых </w:t>
      </w:r>
      <w:r w:rsidR="00193EFF" w:rsidRPr="00E05957">
        <w:rPr>
          <w:rFonts w:ascii="Times New Roman" w:hAnsi="Times New Roman" w:cs="Times New Roman"/>
          <w:b/>
          <w:sz w:val="28"/>
          <w:szCs w:val="28"/>
        </w:rPr>
        <w:t>представлены</w:t>
      </w:r>
      <w:r w:rsidR="00193EFF">
        <w:rPr>
          <w:rFonts w:ascii="Times New Roman" w:hAnsi="Times New Roman" w:cs="Times New Roman"/>
          <w:b/>
          <w:sz w:val="28"/>
          <w:szCs w:val="28"/>
        </w:rPr>
        <w:t xml:space="preserve"> м</w:t>
      </w:r>
      <w:r w:rsidRPr="00E05957">
        <w:rPr>
          <w:rFonts w:ascii="Times New Roman" w:hAnsi="Times New Roman" w:cs="Times New Roman"/>
          <w:b/>
          <w:sz w:val="28"/>
          <w:szCs w:val="28"/>
        </w:rPr>
        <w:t>атериалы, соо</w:t>
      </w:r>
      <w:r>
        <w:rPr>
          <w:rFonts w:ascii="Times New Roman" w:hAnsi="Times New Roman" w:cs="Times New Roman"/>
          <w:b/>
          <w:sz w:val="28"/>
          <w:szCs w:val="28"/>
        </w:rPr>
        <w:t xml:space="preserve">тветствующие критериям высокого </w:t>
      </w:r>
      <w:r w:rsidRPr="00E05957">
        <w:rPr>
          <w:rFonts w:ascii="Times New Roman" w:hAnsi="Times New Roman" w:cs="Times New Roman"/>
          <w:b/>
          <w:sz w:val="28"/>
          <w:szCs w:val="28"/>
        </w:rPr>
        <w:t>методологического качества</w:t>
      </w:r>
      <w:r w:rsidR="00193EFF">
        <w:rPr>
          <w:rFonts w:ascii="Times New Roman" w:hAnsi="Times New Roman" w:cs="Times New Roman"/>
          <w:b/>
          <w:sz w:val="28"/>
          <w:szCs w:val="28"/>
        </w:rPr>
        <w:t>:</w:t>
      </w:r>
      <w:r w:rsidRPr="00E05957">
        <w:rPr>
          <w:rFonts w:ascii="Times New Roman" w:hAnsi="Times New Roman" w:cs="Times New Roman"/>
          <w:b/>
          <w:sz w:val="28"/>
          <w:szCs w:val="28"/>
        </w:rPr>
        <w:t xml:space="preserve"> </w:t>
      </w:r>
    </w:p>
    <w:p w:rsidR="00E05957" w:rsidRPr="006131D0" w:rsidRDefault="00E05957" w:rsidP="00BB3066">
      <w:pPr>
        <w:pStyle w:val="a3"/>
        <w:ind w:left="851" w:hanging="709"/>
        <w:jc w:val="both"/>
        <w:rPr>
          <w:rFonts w:ascii="Times New Roman" w:hAnsi="Times New Roman" w:cs="Times New Roman"/>
          <w:sz w:val="28"/>
          <w:szCs w:val="28"/>
          <w:lang w:val="en-US"/>
        </w:rPr>
      </w:pPr>
      <w:r w:rsidRPr="006131D0">
        <w:rPr>
          <w:rFonts w:ascii="Times New Roman" w:hAnsi="Times New Roman" w:cs="Times New Roman"/>
          <w:sz w:val="28"/>
          <w:szCs w:val="28"/>
          <w:lang w:val="en-US"/>
        </w:rPr>
        <w:t xml:space="preserve">1. </w:t>
      </w:r>
      <w:r w:rsidRPr="00E05957">
        <w:rPr>
          <w:rFonts w:ascii="Times New Roman" w:hAnsi="Times New Roman" w:cs="Times New Roman"/>
          <w:sz w:val="28"/>
          <w:szCs w:val="28"/>
          <w:lang w:val="en-US"/>
        </w:rPr>
        <w:t>Clinical</w:t>
      </w:r>
      <w:r w:rsidRPr="006131D0">
        <w:rPr>
          <w:rFonts w:ascii="Times New Roman" w:hAnsi="Times New Roman" w:cs="Times New Roman"/>
          <w:sz w:val="28"/>
          <w:szCs w:val="28"/>
          <w:lang w:val="en-US"/>
        </w:rPr>
        <w:t xml:space="preserve"> </w:t>
      </w:r>
      <w:r w:rsidRPr="00E05957">
        <w:rPr>
          <w:rFonts w:ascii="Times New Roman" w:hAnsi="Times New Roman" w:cs="Times New Roman"/>
          <w:sz w:val="28"/>
          <w:szCs w:val="28"/>
          <w:lang w:val="en-US"/>
        </w:rPr>
        <w:t>Evidence</w:t>
      </w:r>
      <w:r w:rsidR="001E78C6" w:rsidRPr="006131D0">
        <w:rPr>
          <w:rFonts w:ascii="Times New Roman" w:hAnsi="Times New Roman" w:cs="Times New Roman"/>
          <w:sz w:val="28"/>
          <w:szCs w:val="28"/>
          <w:lang w:val="en-US"/>
        </w:rPr>
        <w:t>.</w:t>
      </w:r>
      <w:r w:rsidRPr="006131D0">
        <w:rPr>
          <w:rFonts w:ascii="Times New Roman" w:hAnsi="Times New Roman" w:cs="Times New Roman"/>
          <w:sz w:val="28"/>
          <w:szCs w:val="28"/>
          <w:lang w:val="en-US"/>
        </w:rPr>
        <w:t xml:space="preserve"> </w:t>
      </w:r>
    </w:p>
    <w:p w:rsidR="00E05957" w:rsidRPr="001E78C6" w:rsidRDefault="00E05957" w:rsidP="00BB3066">
      <w:pPr>
        <w:pStyle w:val="a3"/>
        <w:ind w:left="851" w:hanging="709"/>
        <w:jc w:val="both"/>
        <w:rPr>
          <w:rFonts w:ascii="Times New Roman" w:hAnsi="Times New Roman" w:cs="Times New Roman"/>
          <w:sz w:val="28"/>
          <w:szCs w:val="28"/>
          <w:lang w:val="en-US"/>
        </w:rPr>
      </w:pPr>
      <w:r w:rsidRPr="001E78C6">
        <w:rPr>
          <w:rFonts w:ascii="Times New Roman" w:hAnsi="Times New Roman" w:cs="Times New Roman"/>
          <w:sz w:val="28"/>
          <w:szCs w:val="28"/>
          <w:lang w:val="en-US"/>
        </w:rPr>
        <w:t xml:space="preserve">2. </w:t>
      </w:r>
      <w:r w:rsidRPr="00E05957">
        <w:rPr>
          <w:rFonts w:ascii="Times New Roman" w:hAnsi="Times New Roman" w:cs="Times New Roman"/>
          <w:sz w:val="28"/>
          <w:szCs w:val="28"/>
          <w:lang w:val="en-US"/>
        </w:rPr>
        <w:t>Best</w:t>
      </w:r>
      <w:r w:rsidRPr="001E78C6">
        <w:rPr>
          <w:rFonts w:ascii="Times New Roman" w:hAnsi="Times New Roman" w:cs="Times New Roman"/>
          <w:sz w:val="28"/>
          <w:szCs w:val="28"/>
          <w:lang w:val="en-US"/>
        </w:rPr>
        <w:t xml:space="preserve"> </w:t>
      </w:r>
      <w:r w:rsidRPr="00E05957">
        <w:rPr>
          <w:rFonts w:ascii="Times New Roman" w:hAnsi="Times New Roman" w:cs="Times New Roman"/>
          <w:sz w:val="28"/>
          <w:szCs w:val="28"/>
          <w:lang w:val="en-US"/>
        </w:rPr>
        <w:t>Evidence</w:t>
      </w:r>
      <w:r w:rsidR="001E78C6" w:rsidRPr="001E78C6">
        <w:rPr>
          <w:rFonts w:ascii="Times New Roman" w:hAnsi="Times New Roman" w:cs="Times New Roman"/>
          <w:sz w:val="28"/>
          <w:szCs w:val="28"/>
          <w:lang w:val="en-US"/>
        </w:rPr>
        <w:t>.</w:t>
      </w:r>
    </w:p>
    <w:p w:rsidR="00E05957" w:rsidRPr="001E78C6" w:rsidRDefault="00E05957" w:rsidP="00BB3066">
      <w:pPr>
        <w:pStyle w:val="a3"/>
        <w:ind w:left="851" w:hanging="709"/>
        <w:jc w:val="both"/>
        <w:rPr>
          <w:rFonts w:ascii="Times New Roman" w:hAnsi="Times New Roman" w:cs="Times New Roman"/>
          <w:sz w:val="28"/>
          <w:szCs w:val="28"/>
          <w:lang w:val="en-US"/>
        </w:rPr>
      </w:pPr>
      <w:r w:rsidRPr="001E78C6">
        <w:rPr>
          <w:rFonts w:ascii="Times New Roman" w:hAnsi="Times New Roman" w:cs="Times New Roman"/>
          <w:sz w:val="28"/>
          <w:szCs w:val="28"/>
          <w:lang w:val="en-US"/>
        </w:rPr>
        <w:t xml:space="preserve">3. </w:t>
      </w:r>
      <w:proofErr w:type="spellStart"/>
      <w:r w:rsidRPr="00E05957">
        <w:rPr>
          <w:rFonts w:ascii="Times New Roman" w:hAnsi="Times New Roman" w:cs="Times New Roman"/>
          <w:sz w:val="28"/>
          <w:szCs w:val="28"/>
        </w:rPr>
        <w:t>Кокрановская</w:t>
      </w:r>
      <w:proofErr w:type="spellEnd"/>
      <w:r w:rsidRPr="001E78C6">
        <w:rPr>
          <w:rFonts w:ascii="Times New Roman" w:hAnsi="Times New Roman" w:cs="Times New Roman"/>
          <w:sz w:val="28"/>
          <w:szCs w:val="28"/>
          <w:lang w:val="en-US"/>
        </w:rPr>
        <w:t xml:space="preserve"> </w:t>
      </w:r>
      <w:r w:rsidRPr="00E05957">
        <w:rPr>
          <w:rFonts w:ascii="Times New Roman" w:hAnsi="Times New Roman" w:cs="Times New Roman"/>
          <w:sz w:val="28"/>
          <w:szCs w:val="28"/>
        </w:rPr>
        <w:t>библиотека</w:t>
      </w:r>
      <w:r w:rsidRPr="001E78C6">
        <w:rPr>
          <w:rFonts w:ascii="Times New Roman" w:hAnsi="Times New Roman" w:cs="Times New Roman"/>
          <w:sz w:val="28"/>
          <w:szCs w:val="28"/>
          <w:lang w:val="en-US"/>
        </w:rPr>
        <w:t xml:space="preserve">, </w:t>
      </w:r>
      <w:r w:rsidRPr="00E05957">
        <w:rPr>
          <w:rFonts w:ascii="Times New Roman" w:hAnsi="Times New Roman" w:cs="Times New Roman"/>
          <w:sz w:val="28"/>
          <w:szCs w:val="28"/>
          <w:lang w:val="en-US"/>
        </w:rPr>
        <w:t>MEDLINE</w:t>
      </w:r>
      <w:r w:rsidR="001E78C6" w:rsidRPr="001E78C6">
        <w:rPr>
          <w:rFonts w:ascii="Times New Roman" w:hAnsi="Times New Roman" w:cs="Times New Roman"/>
          <w:sz w:val="28"/>
          <w:szCs w:val="28"/>
          <w:lang w:val="en-US"/>
        </w:rPr>
        <w:t>.</w:t>
      </w:r>
    </w:p>
    <w:p w:rsidR="00E05957" w:rsidRPr="001E78C6" w:rsidRDefault="00E05957" w:rsidP="00BB3066">
      <w:pPr>
        <w:pStyle w:val="a3"/>
        <w:ind w:left="851" w:hanging="709"/>
        <w:jc w:val="both"/>
        <w:rPr>
          <w:rFonts w:ascii="Times New Roman" w:hAnsi="Times New Roman" w:cs="Times New Roman"/>
          <w:sz w:val="28"/>
          <w:szCs w:val="28"/>
        </w:rPr>
      </w:pPr>
      <w:r w:rsidRPr="00E05957">
        <w:rPr>
          <w:rFonts w:ascii="Times New Roman" w:hAnsi="Times New Roman" w:cs="Times New Roman"/>
          <w:sz w:val="28"/>
          <w:szCs w:val="28"/>
        </w:rPr>
        <w:t xml:space="preserve">4. </w:t>
      </w:r>
      <w:r>
        <w:rPr>
          <w:rFonts w:ascii="Times New Roman" w:hAnsi="Times New Roman" w:cs="Times New Roman"/>
          <w:sz w:val="28"/>
          <w:szCs w:val="28"/>
          <w:lang w:val="en-US"/>
        </w:rPr>
        <w:t>EMBASE</w:t>
      </w:r>
      <w:r w:rsidR="001E78C6">
        <w:rPr>
          <w:rFonts w:ascii="Times New Roman" w:hAnsi="Times New Roman" w:cs="Times New Roman"/>
          <w:sz w:val="28"/>
          <w:szCs w:val="28"/>
        </w:rPr>
        <w:t>.</w:t>
      </w:r>
    </w:p>
    <w:p w:rsidR="00BB3066" w:rsidRDefault="00E05957" w:rsidP="00BB3066">
      <w:pPr>
        <w:pStyle w:val="a3"/>
        <w:ind w:left="851" w:hanging="709"/>
        <w:jc w:val="both"/>
        <w:rPr>
          <w:rFonts w:ascii="Times New Roman" w:hAnsi="Times New Roman" w:cs="Times New Roman"/>
          <w:sz w:val="28"/>
          <w:szCs w:val="28"/>
        </w:rPr>
      </w:pPr>
      <w:r w:rsidRPr="00E05957">
        <w:rPr>
          <w:rFonts w:ascii="Times New Roman" w:hAnsi="Times New Roman" w:cs="Times New Roman"/>
          <w:sz w:val="28"/>
          <w:szCs w:val="28"/>
        </w:rPr>
        <w:t>6. Всё вышеперечисленное</w:t>
      </w:r>
      <w:r w:rsidR="001E78C6">
        <w:rPr>
          <w:rFonts w:ascii="Times New Roman" w:hAnsi="Times New Roman" w:cs="Times New Roman"/>
          <w:sz w:val="28"/>
          <w:szCs w:val="28"/>
        </w:rPr>
        <w:t>.</w:t>
      </w:r>
    </w:p>
    <w:p w:rsidR="00BB3066" w:rsidRDefault="00BB3066" w:rsidP="00BB3066">
      <w:pPr>
        <w:pStyle w:val="a3"/>
        <w:ind w:left="851" w:hanging="709"/>
        <w:jc w:val="both"/>
        <w:rPr>
          <w:rFonts w:ascii="Times New Roman" w:hAnsi="Times New Roman" w:cs="Times New Roman"/>
          <w:b/>
          <w:sz w:val="28"/>
          <w:szCs w:val="28"/>
        </w:rPr>
      </w:pPr>
    </w:p>
    <w:p w:rsidR="001E78C6" w:rsidRPr="00BB3066" w:rsidRDefault="00BB3066" w:rsidP="00BB3066">
      <w:pPr>
        <w:pStyle w:val="a3"/>
        <w:ind w:left="851" w:hanging="709"/>
        <w:jc w:val="both"/>
        <w:rPr>
          <w:rFonts w:ascii="Times New Roman" w:hAnsi="Times New Roman" w:cs="Times New Roman"/>
          <w:sz w:val="28"/>
          <w:szCs w:val="28"/>
        </w:rPr>
      </w:pPr>
      <w:r>
        <w:rPr>
          <w:rFonts w:ascii="Times New Roman" w:hAnsi="Times New Roman" w:cs="Times New Roman"/>
          <w:b/>
          <w:sz w:val="28"/>
          <w:szCs w:val="28"/>
        </w:rPr>
        <w:t>5</w:t>
      </w:r>
      <w:r w:rsidR="0031752C" w:rsidRPr="0031752C">
        <w:rPr>
          <w:rFonts w:ascii="Times New Roman" w:hAnsi="Times New Roman" w:cs="Times New Roman"/>
          <w:b/>
          <w:sz w:val="28"/>
          <w:szCs w:val="28"/>
        </w:rPr>
        <w:t>)</w:t>
      </w:r>
      <w:r w:rsidR="001E78C6" w:rsidRPr="001E78C6">
        <w:rPr>
          <w:rFonts w:ascii="HeliosC" w:hAnsi="HeliosC" w:cs="HeliosC"/>
          <w:sz w:val="20"/>
          <w:szCs w:val="20"/>
        </w:rPr>
        <w:t xml:space="preserve"> </w:t>
      </w:r>
      <w:proofErr w:type="spellStart"/>
      <w:r w:rsidR="001E78C6">
        <w:rPr>
          <w:rFonts w:ascii="Times New Roman" w:hAnsi="Times New Roman" w:cs="Times New Roman"/>
          <w:b/>
          <w:sz w:val="28"/>
          <w:szCs w:val="28"/>
        </w:rPr>
        <w:t>К</w:t>
      </w:r>
      <w:r w:rsidR="001E78C6" w:rsidRPr="001E78C6">
        <w:rPr>
          <w:rFonts w:ascii="Times New Roman" w:hAnsi="Times New Roman" w:cs="Times New Roman"/>
          <w:b/>
          <w:sz w:val="28"/>
          <w:szCs w:val="28"/>
        </w:rPr>
        <w:t>окрановская</w:t>
      </w:r>
      <w:proofErr w:type="spellEnd"/>
      <w:r w:rsidR="001E78C6" w:rsidRPr="001E78C6">
        <w:rPr>
          <w:rFonts w:ascii="Times New Roman" w:hAnsi="Times New Roman" w:cs="Times New Roman"/>
          <w:b/>
          <w:sz w:val="28"/>
          <w:szCs w:val="28"/>
        </w:rPr>
        <w:t xml:space="preserve"> база данных включает в себя</w:t>
      </w:r>
      <w:r w:rsidR="001E78C6">
        <w:rPr>
          <w:rFonts w:ascii="Times New Roman" w:hAnsi="Times New Roman" w:cs="Times New Roman"/>
          <w:b/>
          <w:sz w:val="28"/>
          <w:szCs w:val="28"/>
        </w:rPr>
        <w:t>:</w:t>
      </w:r>
    </w:p>
    <w:p w:rsidR="001E78C6" w:rsidRPr="001E78C6" w:rsidRDefault="00BB3066" w:rsidP="00BB3066">
      <w:pPr>
        <w:pStyle w:val="a3"/>
        <w:ind w:left="426" w:hanging="567"/>
        <w:jc w:val="both"/>
        <w:rPr>
          <w:rFonts w:ascii="Times New Roman" w:hAnsi="Times New Roman" w:cs="Times New Roman"/>
          <w:sz w:val="28"/>
          <w:szCs w:val="28"/>
        </w:rPr>
      </w:pPr>
      <w:r>
        <w:rPr>
          <w:rFonts w:ascii="Times New Roman" w:hAnsi="Times New Roman" w:cs="Times New Roman"/>
          <w:sz w:val="28"/>
          <w:szCs w:val="28"/>
        </w:rPr>
        <w:t xml:space="preserve">    </w:t>
      </w:r>
      <w:r w:rsidR="001E78C6" w:rsidRPr="001E78C6">
        <w:rPr>
          <w:rFonts w:ascii="Times New Roman" w:hAnsi="Times New Roman" w:cs="Times New Roman"/>
          <w:sz w:val="28"/>
          <w:szCs w:val="28"/>
        </w:rPr>
        <w:t>1</w:t>
      </w:r>
      <w:r w:rsidR="001E78C6" w:rsidRPr="001E78C6">
        <w:rPr>
          <w:rFonts w:ascii="Times New Roman" w:hAnsi="Times New Roman" w:cs="Times New Roman"/>
          <w:b/>
          <w:sz w:val="28"/>
          <w:szCs w:val="28"/>
        </w:rPr>
        <w:t xml:space="preserve">. </w:t>
      </w:r>
      <w:proofErr w:type="spellStart"/>
      <w:r w:rsidR="001E78C6" w:rsidRPr="001E78C6">
        <w:rPr>
          <w:rFonts w:ascii="Times New Roman" w:hAnsi="Times New Roman" w:cs="Times New Roman"/>
          <w:sz w:val="28"/>
          <w:szCs w:val="28"/>
        </w:rPr>
        <w:t>Кокрановская</w:t>
      </w:r>
      <w:proofErr w:type="spellEnd"/>
      <w:r w:rsidR="001E78C6" w:rsidRPr="001E78C6">
        <w:rPr>
          <w:rFonts w:ascii="Times New Roman" w:hAnsi="Times New Roman" w:cs="Times New Roman"/>
          <w:sz w:val="28"/>
          <w:szCs w:val="28"/>
        </w:rPr>
        <w:t xml:space="preserve"> база данных систе</w:t>
      </w:r>
      <w:r>
        <w:rPr>
          <w:rFonts w:ascii="Times New Roman" w:hAnsi="Times New Roman" w:cs="Times New Roman"/>
          <w:sz w:val="28"/>
          <w:szCs w:val="28"/>
        </w:rPr>
        <w:t xml:space="preserve">матических обзоров, база данных </w:t>
      </w:r>
      <w:r w:rsidR="001E78C6">
        <w:rPr>
          <w:rFonts w:ascii="Times New Roman" w:hAnsi="Times New Roman" w:cs="Times New Roman"/>
          <w:sz w:val="28"/>
          <w:szCs w:val="28"/>
        </w:rPr>
        <w:t>рефератов обзоров эффективности.</w:t>
      </w:r>
    </w:p>
    <w:p w:rsidR="001E78C6" w:rsidRPr="001E78C6" w:rsidRDefault="001E78C6" w:rsidP="00BB3066">
      <w:pPr>
        <w:pStyle w:val="a3"/>
        <w:ind w:left="709" w:hanging="567"/>
        <w:jc w:val="both"/>
        <w:rPr>
          <w:rFonts w:ascii="Times New Roman" w:hAnsi="Times New Roman" w:cs="Times New Roman"/>
          <w:sz w:val="28"/>
          <w:szCs w:val="28"/>
        </w:rPr>
      </w:pPr>
      <w:r w:rsidRPr="001E78C6">
        <w:rPr>
          <w:rFonts w:ascii="Times New Roman" w:hAnsi="Times New Roman" w:cs="Times New Roman"/>
          <w:sz w:val="28"/>
          <w:szCs w:val="28"/>
        </w:rPr>
        <w:t xml:space="preserve">2. </w:t>
      </w:r>
      <w:r w:rsidR="00BB3066">
        <w:rPr>
          <w:rFonts w:ascii="Times New Roman" w:hAnsi="Times New Roman" w:cs="Times New Roman"/>
          <w:sz w:val="28"/>
          <w:szCs w:val="28"/>
        </w:rPr>
        <w:t xml:space="preserve"> </w:t>
      </w:r>
      <w:proofErr w:type="spellStart"/>
      <w:r w:rsidRPr="001E78C6">
        <w:rPr>
          <w:rFonts w:ascii="Times New Roman" w:hAnsi="Times New Roman" w:cs="Times New Roman"/>
          <w:sz w:val="28"/>
          <w:szCs w:val="28"/>
        </w:rPr>
        <w:t>Кокрановская</w:t>
      </w:r>
      <w:proofErr w:type="spellEnd"/>
      <w:r w:rsidRPr="001E78C6">
        <w:rPr>
          <w:rFonts w:ascii="Times New Roman" w:hAnsi="Times New Roman" w:cs="Times New Roman"/>
          <w:sz w:val="28"/>
          <w:szCs w:val="28"/>
        </w:rPr>
        <w:t xml:space="preserve"> база данных по методологии обзоров</w:t>
      </w:r>
      <w:r>
        <w:rPr>
          <w:rFonts w:ascii="Times New Roman" w:hAnsi="Times New Roman" w:cs="Times New Roman"/>
          <w:sz w:val="28"/>
          <w:szCs w:val="28"/>
        </w:rPr>
        <w:t>.</w:t>
      </w:r>
    </w:p>
    <w:p w:rsidR="001E78C6" w:rsidRPr="001E78C6" w:rsidRDefault="001E78C6" w:rsidP="00BB3066">
      <w:pPr>
        <w:pStyle w:val="a3"/>
        <w:ind w:left="709" w:hanging="567"/>
        <w:jc w:val="both"/>
        <w:rPr>
          <w:rFonts w:ascii="Times New Roman" w:hAnsi="Times New Roman" w:cs="Times New Roman"/>
          <w:sz w:val="28"/>
          <w:szCs w:val="28"/>
        </w:rPr>
      </w:pPr>
      <w:r w:rsidRPr="001E78C6">
        <w:rPr>
          <w:rFonts w:ascii="Times New Roman" w:hAnsi="Times New Roman" w:cs="Times New Roman"/>
          <w:sz w:val="28"/>
          <w:szCs w:val="28"/>
        </w:rPr>
        <w:t>3.</w:t>
      </w:r>
      <w:r w:rsidR="00BB3066">
        <w:rPr>
          <w:rFonts w:ascii="Times New Roman" w:hAnsi="Times New Roman" w:cs="Times New Roman"/>
          <w:sz w:val="28"/>
          <w:szCs w:val="28"/>
        </w:rPr>
        <w:t xml:space="preserve"> </w:t>
      </w:r>
      <w:r w:rsidRPr="001E78C6">
        <w:rPr>
          <w:rFonts w:ascii="Times New Roman" w:hAnsi="Times New Roman" w:cs="Times New Roman"/>
          <w:sz w:val="28"/>
          <w:szCs w:val="28"/>
        </w:rPr>
        <w:t xml:space="preserve"> База данных, посвященных научному анализу</w:t>
      </w:r>
      <w:r>
        <w:rPr>
          <w:rFonts w:ascii="Times New Roman" w:hAnsi="Times New Roman" w:cs="Times New Roman"/>
          <w:sz w:val="28"/>
          <w:szCs w:val="28"/>
        </w:rPr>
        <w:t>.</w:t>
      </w:r>
    </w:p>
    <w:p w:rsidR="00746B5B" w:rsidRDefault="001E78C6" w:rsidP="00BB3066">
      <w:pPr>
        <w:pStyle w:val="a3"/>
        <w:ind w:left="709" w:hanging="567"/>
        <w:jc w:val="both"/>
        <w:rPr>
          <w:rFonts w:ascii="Times New Roman" w:hAnsi="Times New Roman" w:cs="Times New Roman"/>
          <w:sz w:val="28"/>
          <w:szCs w:val="28"/>
        </w:rPr>
      </w:pPr>
      <w:r w:rsidRPr="001E78C6">
        <w:rPr>
          <w:rFonts w:ascii="Times New Roman" w:hAnsi="Times New Roman" w:cs="Times New Roman"/>
          <w:sz w:val="28"/>
          <w:szCs w:val="28"/>
        </w:rPr>
        <w:t xml:space="preserve">4. </w:t>
      </w:r>
      <w:r w:rsidR="00BB3066">
        <w:rPr>
          <w:rFonts w:ascii="Times New Roman" w:hAnsi="Times New Roman" w:cs="Times New Roman"/>
          <w:sz w:val="28"/>
          <w:szCs w:val="28"/>
        </w:rPr>
        <w:t xml:space="preserve"> </w:t>
      </w:r>
      <w:r w:rsidRPr="001E78C6">
        <w:rPr>
          <w:rFonts w:ascii="Times New Roman" w:hAnsi="Times New Roman" w:cs="Times New Roman"/>
          <w:sz w:val="28"/>
          <w:szCs w:val="28"/>
        </w:rPr>
        <w:t>Всё вышеперечисленное</w:t>
      </w:r>
    </w:p>
    <w:p w:rsidR="000B7FCF" w:rsidRDefault="000B7FCF" w:rsidP="00BB3066">
      <w:pPr>
        <w:pStyle w:val="a3"/>
        <w:ind w:left="426" w:hanging="142"/>
        <w:jc w:val="both"/>
        <w:rPr>
          <w:rFonts w:ascii="Times New Roman" w:hAnsi="Times New Roman" w:cs="Times New Roman"/>
          <w:sz w:val="28"/>
          <w:szCs w:val="28"/>
        </w:rPr>
      </w:pPr>
    </w:p>
    <w:p w:rsidR="002C34C3" w:rsidRDefault="00FB189C" w:rsidP="000B7FCF">
      <w:pPr>
        <w:pStyle w:val="a3"/>
        <w:ind w:left="426" w:hanging="284"/>
        <w:jc w:val="both"/>
        <w:rPr>
          <w:rFonts w:ascii="Times New Roman" w:hAnsi="Times New Roman" w:cs="Times New Roman"/>
          <w:b/>
          <w:sz w:val="28"/>
          <w:szCs w:val="28"/>
        </w:rPr>
      </w:pPr>
      <w:r>
        <w:rPr>
          <w:rFonts w:ascii="Times New Roman" w:hAnsi="Times New Roman" w:cs="Times New Roman"/>
          <w:b/>
          <w:sz w:val="28"/>
          <w:szCs w:val="28"/>
        </w:rPr>
        <w:t>6</w:t>
      </w:r>
      <w:r w:rsidR="002C34C3" w:rsidRPr="002C34C3">
        <w:rPr>
          <w:rFonts w:ascii="Times New Roman" w:hAnsi="Times New Roman" w:cs="Times New Roman"/>
          <w:b/>
          <w:sz w:val="28"/>
          <w:szCs w:val="28"/>
        </w:rPr>
        <w:t>)</w:t>
      </w:r>
      <w:r w:rsidR="002C34C3">
        <w:rPr>
          <w:rFonts w:ascii="Times New Roman" w:hAnsi="Times New Roman" w:cs="Times New Roman"/>
          <w:b/>
          <w:sz w:val="28"/>
          <w:szCs w:val="28"/>
        </w:rPr>
        <w:t xml:space="preserve">  Что о</w:t>
      </w:r>
      <w:r w:rsidR="002860FA">
        <w:rPr>
          <w:rFonts w:ascii="Times New Roman" w:hAnsi="Times New Roman" w:cs="Times New Roman"/>
          <w:b/>
          <w:sz w:val="28"/>
          <w:szCs w:val="28"/>
        </w:rPr>
        <w:t>бозначает</w:t>
      </w:r>
      <w:r w:rsidR="002C34C3">
        <w:rPr>
          <w:rFonts w:ascii="Times New Roman" w:hAnsi="Times New Roman" w:cs="Times New Roman"/>
          <w:b/>
          <w:sz w:val="28"/>
          <w:szCs w:val="28"/>
        </w:rPr>
        <w:t xml:space="preserve"> о</w:t>
      </w:r>
      <w:r w:rsidR="002C34C3" w:rsidRPr="002C34C3">
        <w:rPr>
          <w:rFonts w:ascii="Times New Roman" w:hAnsi="Times New Roman" w:cs="Times New Roman"/>
          <w:b/>
          <w:sz w:val="28"/>
          <w:szCs w:val="28"/>
        </w:rPr>
        <w:t xml:space="preserve">ператор </w:t>
      </w:r>
      <w:r w:rsidR="002C34C3">
        <w:rPr>
          <w:rFonts w:ascii="Times New Roman" w:hAnsi="Times New Roman" w:cs="Times New Roman"/>
          <w:b/>
          <w:sz w:val="28"/>
          <w:szCs w:val="28"/>
        </w:rPr>
        <w:t>«</w:t>
      </w:r>
      <w:r w:rsidR="002C34C3" w:rsidRPr="002C34C3">
        <w:rPr>
          <w:rFonts w:ascii="Times New Roman" w:hAnsi="Times New Roman" w:cs="Times New Roman"/>
          <w:b/>
          <w:sz w:val="28"/>
          <w:szCs w:val="28"/>
        </w:rPr>
        <w:t>AND</w:t>
      </w:r>
      <w:r w:rsidR="002C34C3">
        <w:rPr>
          <w:rFonts w:ascii="Times New Roman" w:hAnsi="Times New Roman" w:cs="Times New Roman"/>
          <w:b/>
          <w:sz w:val="28"/>
          <w:szCs w:val="28"/>
        </w:rPr>
        <w:t>»?</w:t>
      </w:r>
    </w:p>
    <w:p w:rsidR="002C34C3" w:rsidRPr="002860FA" w:rsidRDefault="002860FA" w:rsidP="00FB189C">
      <w:pPr>
        <w:pStyle w:val="a3"/>
        <w:numPr>
          <w:ilvl w:val="0"/>
          <w:numId w:val="89"/>
        </w:numPr>
        <w:ind w:left="709" w:hanging="425"/>
        <w:jc w:val="both"/>
        <w:rPr>
          <w:rFonts w:ascii="Times New Roman" w:hAnsi="Times New Roman" w:cs="Times New Roman"/>
          <w:sz w:val="28"/>
          <w:szCs w:val="28"/>
        </w:rPr>
      </w:pPr>
      <w:r w:rsidRPr="002860FA">
        <w:rPr>
          <w:rFonts w:ascii="Times New Roman" w:hAnsi="Times New Roman" w:cs="Times New Roman"/>
          <w:sz w:val="28"/>
          <w:szCs w:val="28"/>
        </w:rPr>
        <w:t>Будут найдены статьи содержащие оба термина.</w:t>
      </w:r>
    </w:p>
    <w:p w:rsidR="002860FA" w:rsidRPr="002860FA" w:rsidRDefault="002860FA" w:rsidP="00FB189C">
      <w:pPr>
        <w:pStyle w:val="a3"/>
        <w:numPr>
          <w:ilvl w:val="0"/>
          <w:numId w:val="89"/>
        </w:numPr>
        <w:ind w:left="709" w:hanging="425"/>
        <w:rPr>
          <w:rFonts w:ascii="Times New Roman" w:hAnsi="Times New Roman" w:cs="Times New Roman"/>
          <w:sz w:val="28"/>
          <w:szCs w:val="28"/>
        </w:rPr>
      </w:pPr>
      <w:r w:rsidRPr="002860FA">
        <w:rPr>
          <w:rFonts w:ascii="Times New Roman" w:hAnsi="Times New Roman" w:cs="Times New Roman"/>
          <w:sz w:val="28"/>
          <w:szCs w:val="28"/>
        </w:rPr>
        <w:t>Не будут найдены статьи содержащие оба термина.</w:t>
      </w:r>
    </w:p>
    <w:p w:rsidR="002860FA" w:rsidRDefault="002860FA" w:rsidP="00FB189C">
      <w:pPr>
        <w:pStyle w:val="a3"/>
        <w:numPr>
          <w:ilvl w:val="0"/>
          <w:numId w:val="89"/>
        </w:numPr>
        <w:ind w:left="709" w:hanging="425"/>
        <w:jc w:val="both"/>
        <w:rPr>
          <w:rFonts w:ascii="Times New Roman" w:hAnsi="Times New Roman" w:cs="Times New Roman"/>
          <w:sz w:val="28"/>
          <w:szCs w:val="28"/>
        </w:rPr>
      </w:pPr>
      <w:r w:rsidRPr="002860FA">
        <w:rPr>
          <w:rFonts w:ascii="Times New Roman" w:hAnsi="Times New Roman" w:cs="Times New Roman"/>
          <w:sz w:val="28"/>
          <w:szCs w:val="28"/>
        </w:rPr>
        <w:t>Надо исключить заведомо ненужные темы.</w:t>
      </w:r>
    </w:p>
    <w:p w:rsidR="002860FA" w:rsidRDefault="002860FA" w:rsidP="00FB189C">
      <w:pPr>
        <w:pStyle w:val="a3"/>
        <w:numPr>
          <w:ilvl w:val="0"/>
          <w:numId w:val="89"/>
        </w:numPr>
        <w:ind w:left="709" w:hanging="425"/>
        <w:jc w:val="both"/>
        <w:rPr>
          <w:rFonts w:ascii="Times New Roman" w:hAnsi="Times New Roman" w:cs="Times New Roman"/>
          <w:sz w:val="28"/>
          <w:szCs w:val="28"/>
        </w:rPr>
      </w:pPr>
      <w:r>
        <w:rPr>
          <w:rFonts w:ascii="Times New Roman" w:hAnsi="Times New Roman" w:cs="Times New Roman"/>
          <w:sz w:val="28"/>
          <w:szCs w:val="28"/>
        </w:rPr>
        <w:t>Н</w:t>
      </w:r>
      <w:r w:rsidRPr="002860FA">
        <w:rPr>
          <w:rFonts w:ascii="Times New Roman" w:hAnsi="Times New Roman" w:cs="Times New Roman"/>
          <w:sz w:val="28"/>
          <w:szCs w:val="28"/>
        </w:rPr>
        <w:t xml:space="preserve">адо подобрать статьи, содержащие и один и </w:t>
      </w:r>
      <w:r w:rsidR="00657E38" w:rsidRPr="002860FA">
        <w:rPr>
          <w:rFonts w:ascii="Times New Roman" w:hAnsi="Times New Roman" w:cs="Times New Roman"/>
          <w:sz w:val="28"/>
          <w:szCs w:val="28"/>
        </w:rPr>
        <w:t>второй связанные</w:t>
      </w:r>
      <w:r w:rsidRPr="002860FA">
        <w:rPr>
          <w:rFonts w:ascii="Times New Roman" w:hAnsi="Times New Roman" w:cs="Times New Roman"/>
          <w:sz w:val="28"/>
          <w:szCs w:val="28"/>
        </w:rPr>
        <w:t xml:space="preserve"> </w:t>
      </w:r>
      <w:r w:rsidR="000C20F3">
        <w:rPr>
          <w:rFonts w:ascii="Times New Roman" w:hAnsi="Times New Roman" w:cs="Times New Roman"/>
          <w:sz w:val="28"/>
          <w:szCs w:val="28"/>
        </w:rPr>
        <w:t xml:space="preserve">между собой </w:t>
      </w:r>
      <w:r w:rsidRPr="002860FA">
        <w:rPr>
          <w:rFonts w:ascii="Times New Roman" w:hAnsi="Times New Roman" w:cs="Times New Roman"/>
          <w:sz w:val="28"/>
          <w:szCs w:val="28"/>
        </w:rPr>
        <w:t>термины</w:t>
      </w:r>
      <w:r>
        <w:rPr>
          <w:rFonts w:ascii="Times New Roman" w:hAnsi="Times New Roman" w:cs="Times New Roman"/>
          <w:sz w:val="28"/>
          <w:szCs w:val="28"/>
        </w:rPr>
        <w:t>.</w:t>
      </w:r>
    </w:p>
    <w:p w:rsidR="00FB189C" w:rsidRDefault="00FB189C" w:rsidP="00962201">
      <w:pPr>
        <w:pStyle w:val="a3"/>
        <w:ind w:left="1146" w:hanging="579"/>
        <w:jc w:val="both"/>
        <w:rPr>
          <w:rFonts w:ascii="Times New Roman" w:hAnsi="Times New Roman" w:cs="Times New Roman"/>
          <w:sz w:val="28"/>
          <w:szCs w:val="28"/>
        </w:rPr>
      </w:pPr>
    </w:p>
    <w:p w:rsidR="00962201" w:rsidRPr="00962201" w:rsidRDefault="006D732D" w:rsidP="000B7FCF">
      <w:pPr>
        <w:pStyle w:val="a3"/>
        <w:ind w:left="1146" w:hanging="862"/>
        <w:jc w:val="both"/>
        <w:rPr>
          <w:rFonts w:ascii="Times New Roman" w:hAnsi="Times New Roman" w:cs="Times New Roman"/>
          <w:b/>
          <w:sz w:val="28"/>
          <w:szCs w:val="28"/>
        </w:rPr>
      </w:pPr>
      <w:r>
        <w:rPr>
          <w:rFonts w:ascii="Times New Roman" w:hAnsi="Times New Roman" w:cs="Times New Roman"/>
          <w:sz w:val="28"/>
          <w:szCs w:val="28"/>
        </w:rPr>
        <w:t>7</w:t>
      </w:r>
      <w:r w:rsidR="00962201">
        <w:rPr>
          <w:rFonts w:ascii="Times New Roman" w:hAnsi="Times New Roman" w:cs="Times New Roman"/>
          <w:sz w:val="28"/>
          <w:szCs w:val="28"/>
        </w:rPr>
        <w:t xml:space="preserve">) </w:t>
      </w:r>
      <w:r w:rsidR="00962201" w:rsidRPr="00962201">
        <w:rPr>
          <w:rFonts w:ascii="Times New Roman" w:hAnsi="Times New Roman" w:cs="Times New Roman"/>
          <w:b/>
          <w:sz w:val="28"/>
          <w:szCs w:val="28"/>
        </w:rPr>
        <w:t>Что обозначает оператор «OR»?</w:t>
      </w:r>
    </w:p>
    <w:p w:rsidR="00962201" w:rsidRDefault="00962201" w:rsidP="007A3175">
      <w:pPr>
        <w:pStyle w:val="a3"/>
        <w:numPr>
          <w:ilvl w:val="1"/>
          <w:numId w:val="75"/>
        </w:numPr>
        <w:ind w:left="709" w:hanging="283"/>
        <w:jc w:val="both"/>
        <w:rPr>
          <w:rFonts w:ascii="Times New Roman" w:hAnsi="Times New Roman" w:cs="Times New Roman"/>
          <w:sz w:val="28"/>
          <w:szCs w:val="28"/>
        </w:rPr>
      </w:pPr>
      <w:r>
        <w:rPr>
          <w:rFonts w:ascii="Times New Roman" w:hAnsi="Times New Roman" w:cs="Times New Roman"/>
          <w:sz w:val="28"/>
          <w:szCs w:val="28"/>
        </w:rPr>
        <w:t>Н</w:t>
      </w:r>
      <w:r w:rsidRPr="00962201">
        <w:rPr>
          <w:rFonts w:ascii="Times New Roman" w:hAnsi="Times New Roman" w:cs="Times New Roman"/>
          <w:sz w:val="28"/>
          <w:szCs w:val="28"/>
        </w:rPr>
        <w:t>адо подобрать стат</w:t>
      </w:r>
      <w:r w:rsidR="00710A68">
        <w:rPr>
          <w:rFonts w:ascii="Times New Roman" w:hAnsi="Times New Roman" w:cs="Times New Roman"/>
          <w:sz w:val="28"/>
          <w:szCs w:val="28"/>
        </w:rPr>
        <w:t>ьи, содержащие и один и второй логически</w:t>
      </w:r>
      <w:r w:rsidR="00FB189C">
        <w:rPr>
          <w:rFonts w:ascii="Times New Roman" w:hAnsi="Times New Roman" w:cs="Times New Roman"/>
          <w:sz w:val="28"/>
          <w:szCs w:val="28"/>
        </w:rPr>
        <w:t xml:space="preserve"> </w:t>
      </w:r>
      <w:r w:rsidRPr="00962201">
        <w:rPr>
          <w:rFonts w:ascii="Times New Roman" w:hAnsi="Times New Roman" w:cs="Times New Roman"/>
          <w:sz w:val="28"/>
          <w:szCs w:val="28"/>
        </w:rPr>
        <w:t>связанные термины.</w:t>
      </w:r>
    </w:p>
    <w:p w:rsidR="00710A68" w:rsidRDefault="00FB189C" w:rsidP="007A3175">
      <w:pPr>
        <w:pStyle w:val="a3"/>
        <w:numPr>
          <w:ilvl w:val="1"/>
          <w:numId w:val="75"/>
        </w:numPr>
        <w:ind w:left="709" w:hanging="283"/>
        <w:jc w:val="both"/>
        <w:rPr>
          <w:rFonts w:ascii="Times New Roman" w:hAnsi="Times New Roman" w:cs="Times New Roman"/>
          <w:sz w:val="28"/>
          <w:szCs w:val="28"/>
        </w:rPr>
      </w:pPr>
      <w:r>
        <w:t xml:space="preserve"> </w:t>
      </w:r>
      <w:r w:rsidR="00710A68" w:rsidRPr="00FB189C">
        <w:rPr>
          <w:rFonts w:ascii="Times New Roman" w:hAnsi="Times New Roman" w:cs="Times New Roman"/>
          <w:sz w:val="28"/>
          <w:szCs w:val="28"/>
        </w:rPr>
        <w:t>Будут найдены статьи содержащие оба термина.</w:t>
      </w:r>
    </w:p>
    <w:p w:rsidR="00710A68" w:rsidRDefault="00710A68" w:rsidP="007A3175">
      <w:pPr>
        <w:pStyle w:val="a3"/>
        <w:numPr>
          <w:ilvl w:val="1"/>
          <w:numId w:val="75"/>
        </w:numPr>
        <w:ind w:left="709" w:hanging="283"/>
        <w:jc w:val="both"/>
        <w:rPr>
          <w:rFonts w:ascii="Times New Roman" w:hAnsi="Times New Roman" w:cs="Times New Roman"/>
          <w:sz w:val="28"/>
          <w:szCs w:val="28"/>
        </w:rPr>
      </w:pPr>
      <w:r w:rsidRPr="00FB189C">
        <w:rPr>
          <w:rFonts w:ascii="Times New Roman" w:hAnsi="Times New Roman" w:cs="Times New Roman"/>
          <w:sz w:val="28"/>
          <w:szCs w:val="28"/>
        </w:rPr>
        <w:t>Надо исключить заведомо ненужные темы.</w:t>
      </w:r>
    </w:p>
    <w:p w:rsidR="00710A68" w:rsidRDefault="00710A68" w:rsidP="007A3175">
      <w:pPr>
        <w:pStyle w:val="a3"/>
        <w:numPr>
          <w:ilvl w:val="1"/>
          <w:numId w:val="75"/>
        </w:numPr>
        <w:ind w:left="709" w:hanging="283"/>
        <w:jc w:val="both"/>
        <w:rPr>
          <w:rFonts w:ascii="Times New Roman" w:hAnsi="Times New Roman" w:cs="Times New Roman"/>
          <w:sz w:val="28"/>
          <w:szCs w:val="28"/>
        </w:rPr>
      </w:pPr>
      <w:r w:rsidRPr="00FB189C">
        <w:rPr>
          <w:rFonts w:ascii="Times New Roman" w:hAnsi="Times New Roman" w:cs="Times New Roman"/>
          <w:sz w:val="28"/>
          <w:szCs w:val="28"/>
        </w:rPr>
        <w:t>Всё вышеперечисленное.</w:t>
      </w:r>
    </w:p>
    <w:p w:rsidR="00AD01EB" w:rsidRPr="00FB189C" w:rsidRDefault="00AD01EB" w:rsidP="001255BD">
      <w:pPr>
        <w:pStyle w:val="a3"/>
        <w:ind w:left="993" w:hanging="284"/>
        <w:jc w:val="both"/>
        <w:rPr>
          <w:rFonts w:ascii="Times New Roman" w:hAnsi="Times New Roman" w:cs="Times New Roman"/>
          <w:sz w:val="28"/>
          <w:szCs w:val="28"/>
        </w:rPr>
      </w:pPr>
    </w:p>
    <w:p w:rsidR="009F5390" w:rsidRPr="009F5390" w:rsidRDefault="006D732D" w:rsidP="000B7FCF">
      <w:pPr>
        <w:pStyle w:val="a3"/>
        <w:ind w:left="851" w:hanging="567"/>
        <w:jc w:val="both"/>
        <w:rPr>
          <w:rFonts w:ascii="Times New Roman" w:hAnsi="Times New Roman" w:cs="Times New Roman"/>
          <w:b/>
          <w:sz w:val="28"/>
          <w:szCs w:val="28"/>
        </w:rPr>
      </w:pPr>
      <w:r>
        <w:rPr>
          <w:rFonts w:ascii="Times New Roman" w:hAnsi="Times New Roman" w:cs="Times New Roman"/>
          <w:sz w:val="28"/>
          <w:szCs w:val="28"/>
        </w:rPr>
        <w:t>8</w:t>
      </w:r>
      <w:r w:rsidR="009F5390">
        <w:rPr>
          <w:rFonts w:ascii="Times New Roman" w:hAnsi="Times New Roman" w:cs="Times New Roman"/>
          <w:sz w:val="28"/>
          <w:szCs w:val="28"/>
        </w:rPr>
        <w:t>)</w:t>
      </w:r>
      <w:r w:rsidR="009F5390" w:rsidRPr="009F5390">
        <w:rPr>
          <w:rFonts w:ascii="Times New Roman" w:hAnsi="Times New Roman" w:cs="Times New Roman"/>
          <w:b/>
          <w:sz w:val="28"/>
          <w:szCs w:val="28"/>
        </w:rPr>
        <w:t xml:space="preserve"> Что обозначает оператор «NOT»?</w:t>
      </w:r>
    </w:p>
    <w:p w:rsidR="009F5390" w:rsidRDefault="009F5390" w:rsidP="007A3175">
      <w:pPr>
        <w:pStyle w:val="a3"/>
        <w:ind w:left="851" w:hanging="295"/>
        <w:jc w:val="both"/>
        <w:rPr>
          <w:rFonts w:ascii="Times New Roman" w:hAnsi="Times New Roman" w:cs="Times New Roman"/>
          <w:sz w:val="28"/>
          <w:szCs w:val="28"/>
        </w:rPr>
      </w:pPr>
      <w:r>
        <w:rPr>
          <w:rFonts w:ascii="Times New Roman" w:hAnsi="Times New Roman" w:cs="Times New Roman"/>
          <w:sz w:val="28"/>
          <w:szCs w:val="28"/>
        </w:rPr>
        <w:t>1. Н</w:t>
      </w:r>
      <w:r w:rsidRPr="009F5390">
        <w:rPr>
          <w:rFonts w:ascii="Times New Roman" w:hAnsi="Times New Roman" w:cs="Times New Roman"/>
          <w:sz w:val="28"/>
          <w:szCs w:val="28"/>
        </w:rPr>
        <w:t>адо исключить заведомо ненужные темы.</w:t>
      </w:r>
    </w:p>
    <w:p w:rsidR="009F5390" w:rsidRDefault="00CE4141" w:rsidP="007A3175">
      <w:pPr>
        <w:pStyle w:val="a3"/>
        <w:ind w:left="851" w:hanging="295"/>
        <w:jc w:val="both"/>
        <w:rPr>
          <w:rFonts w:ascii="Times New Roman" w:hAnsi="Times New Roman" w:cs="Times New Roman"/>
          <w:sz w:val="28"/>
          <w:szCs w:val="28"/>
        </w:rPr>
      </w:pPr>
      <w:r>
        <w:rPr>
          <w:rFonts w:ascii="Times New Roman" w:hAnsi="Times New Roman" w:cs="Times New Roman"/>
          <w:sz w:val="28"/>
          <w:szCs w:val="28"/>
        </w:rPr>
        <w:t xml:space="preserve">2. </w:t>
      </w:r>
      <w:r w:rsidR="009F5390" w:rsidRPr="009F5390">
        <w:rPr>
          <w:rFonts w:ascii="Times New Roman" w:hAnsi="Times New Roman" w:cs="Times New Roman"/>
          <w:sz w:val="28"/>
          <w:szCs w:val="28"/>
        </w:rPr>
        <w:t>Надо подобрать статьи, содержащие и один и второй логически связанные термины.</w:t>
      </w:r>
    </w:p>
    <w:p w:rsidR="009F5390" w:rsidRDefault="009F5390" w:rsidP="007A3175">
      <w:pPr>
        <w:pStyle w:val="a3"/>
        <w:ind w:left="851" w:hanging="295"/>
        <w:jc w:val="both"/>
        <w:rPr>
          <w:rFonts w:ascii="Times New Roman" w:hAnsi="Times New Roman" w:cs="Times New Roman"/>
          <w:sz w:val="28"/>
          <w:szCs w:val="28"/>
        </w:rPr>
      </w:pPr>
      <w:r>
        <w:rPr>
          <w:rFonts w:ascii="Times New Roman" w:hAnsi="Times New Roman" w:cs="Times New Roman"/>
          <w:sz w:val="28"/>
          <w:szCs w:val="28"/>
        </w:rPr>
        <w:t xml:space="preserve">3. </w:t>
      </w:r>
      <w:r w:rsidRPr="009F5390">
        <w:rPr>
          <w:rFonts w:ascii="Times New Roman" w:hAnsi="Times New Roman" w:cs="Times New Roman"/>
          <w:sz w:val="28"/>
          <w:szCs w:val="28"/>
        </w:rPr>
        <w:t>Надо исключить заведомо нужные темы.</w:t>
      </w:r>
    </w:p>
    <w:p w:rsidR="009F5390" w:rsidRDefault="009F5390" w:rsidP="007A3175">
      <w:pPr>
        <w:pStyle w:val="a3"/>
        <w:ind w:left="851" w:hanging="295"/>
        <w:jc w:val="both"/>
        <w:rPr>
          <w:rFonts w:ascii="Times New Roman" w:hAnsi="Times New Roman" w:cs="Times New Roman"/>
          <w:sz w:val="28"/>
          <w:szCs w:val="28"/>
        </w:rPr>
      </w:pPr>
      <w:r>
        <w:rPr>
          <w:rFonts w:ascii="Times New Roman" w:hAnsi="Times New Roman" w:cs="Times New Roman"/>
          <w:sz w:val="28"/>
          <w:szCs w:val="28"/>
        </w:rPr>
        <w:t>4.</w:t>
      </w:r>
      <w:r w:rsidRPr="009F5390">
        <w:rPr>
          <w:rFonts w:ascii="Times New Roman" w:hAnsi="Times New Roman" w:cs="Times New Roman"/>
          <w:sz w:val="28"/>
          <w:szCs w:val="28"/>
        </w:rPr>
        <w:t xml:space="preserve"> Всё вышеперечисленное.</w:t>
      </w:r>
    </w:p>
    <w:p w:rsidR="00222981" w:rsidRDefault="00222981" w:rsidP="007A3175">
      <w:pPr>
        <w:pStyle w:val="a3"/>
        <w:ind w:left="851" w:hanging="295"/>
        <w:jc w:val="both"/>
        <w:rPr>
          <w:rFonts w:ascii="Times New Roman" w:hAnsi="Times New Roman" w:cs="Times New Roman"/>
          <w:sz w:val="28"/>
          <w:szCs w:val="28"/>
        </w:rPr>
      </w:pPr>
    </w:p>
    <w:p w:rsidR="00C351BE" w:rsidRDefault="00C351BE" w:rsidP="007A3175">
      <w:pPr>
        <w:pStyle w:val="a3"/>
        <w:ind w:left="851" w:hanging="295"/>
        <w:jc w:val="both"/>
        <w:rPr>
          <w:rFonts w:ascii="Times New Roman" w:hAnsi="Times New Roman" w:cs="Times New Roman"/>
          <w:sz w:val="28"/>
          <w:szCs w:val="28"/>
        </w:rPr>
      </w:pPr>
    </w:p>
    <w:p w:rsidR="00C351BE" w:rsidRPr="009F5390" w:rsidRDefault="00C351BE" w:rsidP="007A3175">
      <w:pPr>
        <w:pStyle w:val="a3"/>
        <w:ind w:left="851" w:hanging="295"/>
        <w:jc w:val="both"/>
        <w:rPr>
          <w:rFonts w:ascii="Times New Roman" w:hAnsi="Times New Roman" w:cs="Times New Roman"/>
          <w:sz w:val="28"/>
          <w:szCs w:val="28"/>
        </w:rPr>
      </w:pPr>
    </w:p>
    <w:p w:rsidR="00222981" w:rsidRPr="006D732D" w:rsidRDefault="00657E38" w:rsidP="000B7FCF">
      <w:pPr>
        <w:spacing w:after="0"/>
        <w:ind w:left="-142"/>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6D732D">
        <w:rPr>
          <w:rFonts w:ascii="Times New Roman" w:hAnsi="Times New Roman" w:cs="Times New Roman"/>
          <w:b/>
          <w:sz w:val="28"/>
          <w:szCs w:val="28"/>
        </w:rPr>
        <w:t>9)</w:t>
      </w:r>
      <w:r w:rsidR="00222981" w:rsidRPr="006D732D">
        <w:rPr>
          <w:rFonts w:ascii="Times New Roman" w:hAnsi="Times New Roman" w:cs="Times New Roman"/>
          <w:b/>
          <w:sz w:val="28"/>
          <w:szCs w:val="28"/>
        </w:rPr>
        <w:t xml:space="preserve"> Что означает термин </w:t>
      </w:r>
      <w:proofErr w:type="spellStart"/>
      <w:r w:rsidR="00222981" w:rsidRPr="006D732D">
        <w:rPr>
          <w:rFonts w:ascii="Times New Roman" w:hAnsi="Times New Roman" w:cs="Times New Roman"/>
          <w:b/>
          <w:sz w:val="28"/>
          <w:szCs w:val="28"/>
        </w:rPr>
        <w:t>MeSH</w:t>
      </w:r>
      <w:proofErr w:type="spellEnd"/>
      <w:r w:rsidR="00222981" w:rsidRPr="006D732D">
        <w:rPr>
          <w:rFonts w:ascii="Times New Roman" w:hAnsi="Times New Roman" w:cs="Times New Roman"/>
          <w:b/>
          <w:sz w:val="28"/>
          <w:szCs w:val="28"/>
        </w:rPr>
        <w:t>?</w:t>
      </w:r>
    </w:p>
    <w:p w:rsidR="009F5390" w:rsidRDefault="00222981" w:rsidP="007A3175">
      <w:pPr>
        <w:pStyle w:val="a3"/>
        <w:numPr>
          <w:ilvl w:val="0"/>
          <w:numId w:val="91"/>
        </w:numPr>
        <w:spacing w:after="0"/>
        <w:ind w:left="851" w:hanging="283"/>
        <w:jc w:val="both"/>
        <w:rPr>
          <w:rFonts w:ascii="Times New Roman" w:hAnsi="Times New Roman" w:cs="Times New Roman"/>
          <w:sz w:val="28"/>
          <w:szCs w:val="28"/>
        </w:rPr>
      </w:pPr>
      <w:r w:rsidRPr="00222981">
        <w:rPr>
          <w:rFonts w:ascii="Times New Roman" w:hAnsi="Times New Roman" w:cs="Times New Roman"/>
          <w:sz w:val="28"/>
          <w:szCs w:val="28"/>
        </w:rPr>
        <w:t xml:space="preserve"> </w:t>
      </w:r>
      <w:r>
        <w:rPr>
          <w:rFonts w:ascii="Times New Roman" w:hAnsi="Times New Roman" w:cs="Times New Roman"/>
          <w:sz w:val="28"/>
          <w:szCs w:val="28"/>
        </w:rPr>
        <w:t>С</w:t>
      </w:r>
      <w:r w:rsidRPr="00222981">
        <w:rPr>
          <w:rFonts w:ascii="Times New Roman" w:hAnsi="Times New Roman" w:cs="Times New Roman"/>
          <w:sz w:val="28"/>
          <w:szCs w:val="28"/>
        </w:rPr>
        <w:t>тандарт индексации медицинских статей, сохраняющих преемственность.</w:t>
      </w:r>
    </w:p>
    <w:p w:rsidR="006067E8" w:rsidRPr="006067E8" w:rsidRDefault="00CE4141" w:rsidP="007A3175">
      <w:pPr>
        <w:pStyle w:val="a3"/>
        <w:numPr>
          <w:ilvl w:val="0"/>
          <w:numId w:val="91"/>
        </w:numPr>
        <w:ind w:left="851" w:hanging="283"/>
        <w:rPr>
          <w:rFonts w:ascii="Times New Roman" w:hAnsi="Times New Roman" w:cs="Times New Roman"/>
          <w:sz w:val="28"/>
          <w:szCs w:val="28"/>
        </w:rPr>
      </w:pPr>
      <w:r>
        <w:rPr>
          <w:rFonts w:ascii="Times New Roman" w:hAnsi="Times New Roman" w:cs="Times New Roman"/>
          <w:sz w:val="28"/>
          <w:szCs w:val="28"/>
        </w:rPr>
        <w:t xml:space="preserve"> </w:t>
      </w:r>
      <w:r w:rsidR="006067E8" w:rsidRPr="006067E8">
        <w:rPr>
          <w:rFonts w:ascii="Times New Roman" w:hAnsi="Times New Roman" w:cs="Times New Roman"/>
          <w:sz w:val="28"/>
          <w:szCs w:val="28"/>
        </w:rPr>
        <w:t xml:space="preserve">Стандарт индексации медицинских статей, </w:t>
      </w:r>
      <w:r w:rsidR="00AE06D6">
        <w:rPr>
          <w:rFonts w:ascii="Times New Roman" w:hAnsi="Times New Roman" w:cs="Times New Roman"/>
          <w:sz w:val="28"/>
          <w:szCs w:val="28"/>
        </w:rPr>
        <w:t xml:space="preserve">не </w:t>
      </w:r>
      <w:r w:rsidR="006067E8" w:rsidRPr="006067E8">
        <w:rPr>
          <w:rFonts w:ascii="Times New Roman" w:hAnsi="Times New Roman" w:cs="Times New Roman"/>
          <w:sz w:val="28"/>
          <w:szCs w:val="28"/>
        </w:rPr>
        <w:t>сохраняющих преемственность.</w:t>
      </w:r>
    </w:p>
    <w:p w:rsidR="00222981" w:rsidRDefault="00CE4141" w:rsidP="007A3175">
      <w:pPr>
        <w:pStyle w:val="a3"/>
        <w:numPr>
          <w:ilvl w:val="0"/>
          <w:numId w:val="91"/>
        </w:numPr>
        <w:ind w:left="851" w:hanging="283"/>
        <w:jc w:val="both"/>
        <w:rPr>
          <w:rFonts w:ascii="Times New Roman" w:hAnsi="Times New Roman" w:cs="Times New Roman"/>
          <w:sz w:val="28"/>
          <w:szCs w:val="28"/>
        </w:rPr>
      </w:pPr>
      <w:r>
        <w:rPr>
          <w:rFonts w:ascii="Times New Roman" w:hAnsi="Times New Roman" w:cs="Times New Roman"/>
          <w:sz w:val="28"/>
          <w:szCs w:val="28"/>
        </w:rPr>
        <w:t xml:space="preserve"> </w:t>
      </w:r>
      <w:r w:rsidR="0044203F" w:rsidRPr="0044203F">
        <w:rPr>
          <w:rFonts w:ascii="Times New Roman" w:hAnsi="Times New Roman" w:cs="Times New Roman"/>
          <w:sz w:val="28"/>
          <w:szCs w:val="28"/>
        </w:rPr>
        <w:t xml:space="preserve">Стандарт индексации </w:t>
      </w:r>
      <w:r w:rsidR="0044203F">
        <w:rPr>
          <w:rFonts w:ascii="Times New Roman" w:hAnsi="Times New Roman" w:cs="Times New Roman"/>
          <w:sz w:val="28"/>
          <w:szCs w:val="28"/>
        </w:rPr>
        <w:t xml:space="preserve">схожих </w:t>
      </w:r>
      <w:r w:rsidR="0044203F" w:rsidRPr="0044203F">
        <w:rPr>
          <w:rFonts w:ascii="Times New Roman" w:hAnsi="Times New Roman" w:cs="Times New Roman"/>
          <w:sz w:val="28"/>
          <w:szCs w:val="28"/>
        </w:rPr>
        <w:t>медицинских статей</w:t>
      </w:r>
      <w:r w:rsidR="0044203F">
        <w:rPr>
          <w:rFonts w:ascii="Times New Roman" w:hAnsi="Times New Roman" w:cs="Times New Roman"/>
          <w:sz w:val="28"/>
          <w:szCs w:val="28"/>
        </w:rPr>
        <w:t>.</w:t>
      </w:r>
    </w:p>
    <w:p w:rsidR="000B7FCF" w:rsidRPr="000B7FCF" w:rsidRDefault="00CE4141" w:rsidP="007A3175">
      <w:pPr>
        <w:pStyle w:val="a3"/>
        <w:numPr>
          <w:ilvl w:val="0"/>
          <w:numId w:val="91"/>
        </w:numPr>
        <w:ind w:left="851" w:hanging="283"/>
        <w:jc w:val="both"/>
        <w:rPr>
          <w:rFonts w:ascii="Times New Roman" w:hAnsi="Times New Roman" w:cs="Times New Roman"/>
          <w:sz w:val="28"/>
          <w:szCs w:val="28"/>
        </w:rPr>
      </w:pPr>
      <w:r>
        <w:rPr>
          <w:rFonts w:ascii="Times New Roman" w:hAnsi="Times New Roman" w:cs="Times New Roman"/>
          <w:sz w:val="28"/>
          <w:szCs w:val="28"/>
        </w:rPr>
        <w:t xml:space="preserve"> </w:t>
      </w:r>
      <w:r w:rsidR="0044203F" w:rsidRPr="0044203F">
        <w:rPr>
          <w:rFonts w:ascii="Times New Roman" w:hAnsi="Times New Roman" w:cs="Times New Roman"/>
          <w:sz w:val="28"/>
          <w:szCs w:val="28"/>
        </w:rPr>
        <w:t>Операторы булевой логики</w:t>
      </w:r>
      <w:r w:rsidR="0044203F">
        <w:rPr>
          <w:rFonts w:ascii="Times New Roman" w:hAnsi="Times New Roman" w:cs="Times New Roman"/>
          <w:sz w:val="28"/>
          <w:szCs w:val="28"/>
        </w:rPr>
        <w:t>.</w:t>
      </w:r>
    </w:p>
    <w:p w:rsidR="000B7FCF" w:rsidRDefault="000B7FCF" w:rsidP="000B7FCF">
      <w:pPr>
        <w:ind w:left="284" w:firstLine="142"/>
        <w:rPr>
          <w:rFonts w:ascii="Times New Roman" w:hAnsi="Times New Roman" w:cs="Times New Roman"/>
          <w:b/>
          <w:sz w:val="28"/>
          <w:szCs w:val="28"/>
        </w:rPr>
      </w:pPr>
      <w:r>
        <w:rPr>
          <w:rFonts w:ascii="Times New Roman" w:hAnsi="Times New Roman" w:cs="Times New Roman"/>
          <w:b/>
          <w:sz w:val="28"/>
          <w:szCs w:val="28"/>
        </w:rPr>
        <w:t>10) Назовите о</w:t>
      </w:r>
      <w:r w:rsidRPr="000B7FCF">
        <w:rPr>
          <w:rFonts w:ascii="Times New Roman" w:hAnsi="Times New Roman" w:cs="Times New Roman"/>
          <w:b/>
          <w:sz w:val="28"/>
          <w:szCs w:val="28"/>
        </w:rPr>
        <w:t>ператоры булевой логики</w:t>
      </w:r>
      <w:r>
        <w:rPr>
          <w:rFonts w:ascii="Times New Roman" w:hAnsi="Times New Roman" w:cs="Times New Roman"/>
          <w:b/>
          <w:sz w:val="28"/>
          <w:szCs w:val="28"/>
        </w:rPr>
        <w:t>.</w:t>
      </w:r>
    </w:p>
    <w:p w:rsidR="000B7FCF" w:rsidRPr="00A0705E" w:rsidRDefault="000B7FCF" w:rsidP="007A3175">
      <w:pPr>
        <w:ind w:left="426" w:firstLine="142"/>
        <w:rPr>
          <w:rFonts w:ascii="Times New Roman" w:hAnsi="Times New Roman" w:cs="Times New Roman"/>
          <w:sz w:val="28"/>
          <w:szCs w:val="28"/>
        </w:rPr>
      </w:pPr>
      <w:r w:rsidRPr="00A0705E">
        <w:rPr>
          <w:rFonts w:ascii="Times New Roman" w:hAnsi="Times New Roman" w:cs="Times New Roman"/>
          <w:sz w:val="28"/>
          <w:szCs w:val="28"/>
        </w:rPr>
        <w:t xml:space="preserve">1. </w:t>
      </w:r>
      <w:r w:rsidR="006F62B0" w:rsidRPr="00A0705E">
        <w:rPr>
          <w:rFonts w:ascii="Times New Roman" w:hAnsi="Times New Roman" w:cs="Times New Roman"/>
          <w:sz w:val="28"/>
          <w:szCs w:val="28"/>
        </w:rPr>
        <w:t>«</w:t>
      </w:r>
      <w:r w:rsidR="006F62B0" w:rsidRPr="00A0705E">
        <w:rPr>
          <w:rFonts w:ascii="Times New Roman" w:hAnsi="Times New Roman" w:cs="Times New Roman"/>
          <w:sz w:val="28"/>
          <w:szCs w:val="28"/>
          <w:lang w:val="en-US"/>
        </w:rPr>
        <w:t>OR</w:t>
      </w:r>
      <w:r w:rsidR="006F62B0" w:rsidRPr="00A0705E">
        <w:rPr>
          <w:rFonts w:ascii="Times New Roman" w:hAnsi="Times New Roman" w:cs="Times New Roman"/>
          <w:sz w:val="28"/>
          <w:szCs w:val="28"/>
        </w:rPr>
        <w:t>»</w:t>
      </w:r>
      <w:r w:rsidR="006F62B0" w:rsidRPr="00A0705E">
        <w:rPr>
          <w:rFonts w:ascii="Times New Roman" w:hAnsi="Times New Roman" w:cs="Times New Roman"/>
          <w:sz w:val="28"/>
          <w:szCs w:val="28"/>
          <w:lang w:val="en-US"/>
        </w:rPr>
        <w:t xml:space="preserve">, </w:t>
      </w:r>
      <w:r w:rsidR="006F62B0" w:rsidRPr="00A0705E">
        <w:rPr>
          <w:rFonts w:ascii="Times New Roman" w:hAnsi="Times New Roman" w:cs="Times New Roman"/>
          <w:sz w:val="28"/>
          <w:szCs w:val="28"/>
        </w:rPr>
        <w:t>«</w:t>
      </w:r>
      <w:r w:rsidR="006F62B0" w:rsidRPr="00A0705E">
        <w:rPr>
          <w:rFonts w:ascii="Times New Roman" w:hAnsi="Times New Roman" w:cs="Times New Roman"/>
          <w:sz w:val="28"/>
          <w:szCs w:val="28"/>
          <w:lang w:val="en-US"/>
        </w:rPr>
        <w:t>NOT</w:t>
      </w:r>
      <w:r w:rsidR="006F62B0" w:rsidRPr="00A0705E">
        <w:rPr>
          <w:rFonts w:ascii="Times New Roman" w:hAnsi="Times New Roman" w:cs="Times New Roman"/>
          <w:sz w:val="28"/>
          <w:szCs w:val="28"/>
        </w:rPr>
        <w:t>»,</w:t>
      </w:r>
      <w:r w:rsidR="00A02499" w:rsidRPr="00A0705E">
        <w:rPr>
          <w:rFonts w:ascii="Times New Roman" w:hAnsi="Times New Roman" w:cs="Times New Roman"/>
          <w:sz w:val="28"/>
          <w:szCs w:val="28"/>
        </w:rPr>
        <w:t xml:space="preserve"> «</w:t>
      </w:r>
      <w:proofErr w:type="spellStart"/>
      <w:r w:rsidR="00222981" w:rsidRPr="00A0705E">
        <w:rPr>
          <w:rFonts w:ascii="Times New Roman" w:hAnsi="Times New Roman" w:cs="Times New Roman"/>
          <w:sz w:val="28"/>
          <w:szCs w:val="28"/>
        </w:rPr>
        <w:t>MeSH</w:t>
      </w:r>
      <w:proofErr w:type="spellEnd"/>
      <w:r w:rsidR="00A02499" w:rsidRPr="00A0705E">
        <w:rPr>
          <w:rFonts w:ascii="Times New Roman" w:hAnsi="Times New Roman" w:cs="Times New Roman"/>
          <w:sz w:val="28"/>
          <w:szCs w:val="28"/>
        </w:rPr>
        <w:t>»</w:t>
      </w:r>
    </w:p>
    <w:p w:rsidR="00A02499" w:rsidRPr="00A0705E" w:rsidRDefault="00A02499" w:rsidP="007A3175">
      <w:pPr>
        <w:ind w:left="426" w:firstLine="142"/>
        <w:rPr>
          <w:rFonts w:ascii="Times New Roman" w:hAnsi="Times New Roman" w:cs="Times New Roman"/>
          <w:sz w:val="28"/>
          <w:szCs w:val="28"/>
          <w:lang w:val="en-US"/>
        </w:rPr>
      </w:pPr>
      <w:r w:rsidRPr="00A0705E">
        <w:rPr>
          <w:rFonts w:ascii="Times New Roman" w:hAnsi="Times New Roman" w:cs="Times New Roman"/>
          <w:sz w:val="28"/>
          <w:szCs w:val="28"/>
        </w:rPr>
        <w:t>2. «AND», «</w:t>
      </w:r>
      <w:r w:rsidRPr="00A0705E">
        <w:rPr>
          <w:rFonts w:ascii="Times New Roman" w:hAnsi="Times New Roman" w:cs="Times New Roman"/>
          <w:sz w:val="28"/>
          <w:szCs w:val="28"/>
          <w:lang w:val="en-US"/>
        </w:rPr>
        <w:t>OR</w:t>
      </w:r>
      <w:r w:rsidRPr="00A0705E">
        <w:rPr>
          <w:rFonts w:ascii="Times New Roman" w:hAnsi="Times New Roman" w:cs="Times New Roman"/>
          <w:sz w:val="28"/>
          <w:szCs w:val="28"/>
        </w:rPr>
        <w:t xml:space="preserve">», </w:t>
      </w:r>
      <w:r w:rsidRPr="00A0705E">
        <w:rPr>
          <w:rFonts w:ascii="Times New Roman" w:hAnsi="Times New Roman" w:cs="Times New Roman"/>
          <w:sz w:val="28"/>
          <w:szCs w:val="28"/>
          <w:lang w:val="en-US"/>
        </w:rPr>
        <w:t>Clinical Evidence</w:t>
      </w:r>
    </w:p>
    <w:p w:rsidR="00A02499" w:rsidRPr="00A0705E" w:rsidRDefault="00A02499" w:rsidP="007A3175">
      <w:pPr>
        <w:ind w:left="426" w:firstLine="142"/>
        <w:rPr>
          <w:rFonts w:ascii="Times New Roman" w:hAnsi="Times New Roman" w:cs="Times New Roman"/>
          <w:sz w:val="28"/>
          <w:szCs w:val="28"/>
        </w:rPr>
      </w:pPr>
      <w:r w:rsidRPr="00A0705E">
        <w:rPr>
          <w:rFonts w:ascii="Times New Roman" w:hAnsi="Times New Roman" w:cs="Times New Roman"/>
          <w:sz w:val="28"/>
          <w:szCs w:val="28"/>
        </w:rPr>
        <w:t>3. «</w:t>
      </w:r>
      <w:r w:rsidRPr="00A0705E">
        <w:rPr>
          <w:rFonts w:ascii="Times New Roman" w:hAnsi="Times New Roman" w:cs="Times New Roman"/>
          <w:sz w:val="28"/>
          <w:szCs w:val="28"/>
          <w:lang w:val="en-US"/>
        </w:rPr>
        <w:t>OR</w:t>
      </w:r>
      <w:r w:rsidRPr="00A0705E">
        <w:rPr>
          <w:rFonts w:ascii="Times New Roman" w:hAnsi="Times New Roman" w:cs="Times New Roman"/>
          <w:sz w:val="28"/>
          <w:szCs w:val="28"/>
        </w:rPr>
        <w:t>»</w:t>
      </w:r>
      <w:r w:rsidRPr="00A0705E">
        <w:rPr>
          <w:rFonts w:ascii="Times New Roman" w:hAnsi="Times New Roman" w:cs="Times New Roman"/>
          <w:sz w:val="28"/>
          <w:szCs w:val="28"/>
          <w:lang w:val="en-US"/>
        </w:rPr>
        <w:t xml:space="preserve">, </w:t>
      </w:r>
      <w:r w:rsidRPr="00A0705E">
        <w:rPr>
          <w:rFonts w:ascii="Times New Roman" w:hAnsi="Times New Roman" w:cs="Times New Roman"/>
          <w:sz w:val="28"/>
          <w:szCs w:val="28"/>
        </w:rPr>
        <w:t>«</w:t>
      </w:r>
      <w:r w:rsidRPr="00A0705E">
        <w:rPr>
          <w:rFonts w:ascii="Times New Roman" w:hAnsi="Times New Roman" w:cs="Times New Roman"/>
          <w:sz w:val="28"/>
          <w:szCs w:val="28"/>
          <w:lang w:val="en-US"/>
        </w:rPr>
        <w:t>NOT</w:t>
      </w:r>
      <w:r w:rsidRPr="00A0705E">
        <w:rPr>
          <w:rFonts w:ascii="Times New Roman" w:hAnsi="Times New Roman" w:cs="Times New Roman"/>
          <w:sz w:val="28"/>
          <w:szCs w:val="28"/>
        </w:rPr>
        <w:t>», «AND»</w:t>
      </w:r>
    </w:p>
    <w:p w:rsidR="00A02499" w:rsidRPr="00A0705E" w:rsidRDefault="00A02499" w:rsidP="007A3175">
      <w:pPr>
        <w:ind w:left="426" w:firstLine="142"/>
        <w:rPr>
          <w:rFonts w:ascii="Times New Roman" w:hAnsi="Times New Roman" w:cs="Times New Roman"/>
          <w:sz w:val="28"/>
          <w:szCs w:val="28"/>
          <w:lang w:val="en-US"/>
        </w:rPr>
      </w:pPr>
      <w:r w:rsidRPr="00A0705E">
        <w:rPr>
          <w:rFonts w:ascii="Times New Roman" w:hAnsi="Times New Roman" w:cs="Times New Roman"/>
          <w:sz w:val="28"/>
          <w:szCs w:val="28"/>
          <w:lang w:val="en-US"/>
        </w:rPr>
        <w:t>4. «AND», «OR», «Clinical Evidence», «</w:t>
      </w:r>
      <w:proofErr w:type="spellStart"/>
      <w:r w:rsidRPr="00A0705E">
        <w:rPr>
          <w:rFonts w:ascii="Times New Roman" w:hAnsi="Times New Roman" w:cs="Times New Roman"/>
          <w:sz w:val="28"/>
          <w:szCs w:val="28"/>
          <w:lang w:val="en-US"/>
        </w:rPr>
        <w:t>MeSH</w:t>
      </w:r>
      <w:proofErr w:type="spellEnd"/>
      <w:r w:rsidRPr="00A0705E">
        <w:rPr>
          <w:rFonts w:ascii="Times New Roman" w:hAnsi="Times New Roman" w:cs="Times New Roman"/>
          <w:sz w:val="28"/>
          <w:szCs w:val="28"/>
          <w:lang w:val="en-US"/>
        </w:rPr>
        <w:t>».</w:t>
      </w:r>
    </w:p>
    <w:p w:rsidR="00DD5825" w:rsidRPr="00A02499" w:rsidRDefault="00DD5825" w:rsidP="007A3175">
      <w:pPr>
        <w:ind w:left="426" w:firstLine="142"/>
        <w:jc w:val="both"/>
        <w:rPr>
          <w:rFonts w:ascii="Times New Roman" w:hAnsi="Times New Roman" w:cs="Times New Roman"/>
          <w:b/>
          <w:sz w:val="28"/>
          <w:szCs w:val="28"/>
          <w:lang w:val="en-US"/>
        </w:rPr>
      </w:pPr>
    </w:p>
    <w:p w:rsidR="00812551" w:rsidRPr="00A02499" w:rsidRDefault="00812551" w:rsidP="001255BD">
      <w:pPr>
        <w:pStyle w:val="a3"/>
        <w:ind w:left="851" w:hanging="567"/>
        <w:jc w:val="center"/>
        <w:rPr>
          <w:rFonts w:ascii="Times New Roman" w:hAnsi="Times New Roman" w:cs="Times New Roman"/>
          <w:b/>
          <w:sz w:val="28"/>
          <w:szCs w:val="28"/>
          <w:lang w:val="en-US"/>
        </w:rPr>
      </w:pPr>
    </w:p>
    <w:p w:rsidR="00220D85" w:rsidRPr="00A02499" w:rsidRDefault="00220D85" w:rsidP="00534C87">
      <w:pPr>
        <w:pStyle w:val="a3"/>
        <w:ind w:left="142"/>
        <w:jc w:val="both"/>
        <w:rPr>
          <w:rFonts w:ascii="Times New Roman" w:hAnsi="Times New Roman" w:cs="Times New Roman"/>
          <w:b/>
          <w:sz w:val="28"/>
          <w:szCs w:val="28"/>
          <w:lang w:val="en-US"/>
        </w:rPr>
      </w:pPr>
    </w:p>
    <w:p w:rsidR="00220D85" w:rsidRPr="00A02499" w:rsidRDefault="00220D85" w:rsidP="00534C87">
      <w:pPr>
        <w:pStyle w:val="a3"/>
        <w:ind w:left="142"/>
        <w:jc w:val="both"/>
        <w:rPr>
          <w:rFonts w:ascii="Times New Roman" w:hAnsi="Times New Roman" w:cs="Times New Roman"/>
          <w:b/>
          <w:sz w:val="28"/>
          <w:szCs w:val="28"/>
          <w:lang w:val="en-US"/>
        </w:rPr>
      </w:pPr>
    </w:p>
    <w:p w:rsidR="00220D85" w:rsidRPr="00A02499" w:rsidRDefault="00220D85" w:rsidP="00534C87">
      <w:pPr>
        <w:pStyle w:val="a3"/>
        <w:ind w:left="142"/>
        <w:jc w:val="both"/>
        <w:rPr>
          <w:rFonts w:ascii="Times New Roman" w:hAnsi="Times New Roman" w:cs="Times New Roman"/>
          <w:b/>
          <w:sz w:val="28"/>
          <w:szCs w:val="28"/>
          <w:lang w:val="en-US"/>
        </w:rPr>
      </w:pPr>
    </w:p>
    <w:p w:rsidR="00220D85" w:rsidRPr="00A02499" w:rsidRDefault="00220D85" w:rsidP="00534C87">
      <w:pPr>
        <w:pStyle w:val="a3"/>
        <w:ind w:left="142"/>
        <w:jc w:val="both"/>
        <w:rPr>
          <w:rFonts w:ascii="Times New Roman" w:hAnsi="Times New Roman" w:cs="Times New Roman"/>
          <w:b/>
          <w:sz w:val="28"/>
          <w:szCs w:val="28"/>
          <w:lang w:val="en-US"/>
        </w:rPr>
      </w:pPr>
    </w:p>
    <w:p w:rsidR="00220D85" w:rsidRPr="00A02499" w:rsidRDefault="00220D85" w:rsidP="00534C87">
      <w:pPr>
        <w:pStyle w:val="a3"/>
        <w:ind w:left="142"/>
        <w:jc w:val="both"/>
        <w:rPr>
          <w:rFonts w:ascii="Times New Roman" w:hAnsi="Times New Roman" w:cs="Times New Roman"/>
          <w:b/>
          <w:sz w:val="28"/>
          <w:szCs w:val="28"/>
          <w:lang w:val="en-US"/>
        </w:rPr>
      </w:pPr>
    </w:p>
    <w:p w:rsidR="00220D85" w:rsidRPr="00A02499" w:rsidRDefault="00220D85" w:rsidP="00534C87">
      <w:pPr>
        <w:pStyle w:val="a3"/>
        <w:ind w:left="142"/>
        <w:jc w:val="both"/>
        <w:rPr>
          <w:rFonts w:ascii="Times New Roman" w:hAnsi="Times New Roman" w:cs="Times New Roman"/>
          <w:b/>
          <w:sz w:val="28"/>
          <w:szCs w:val="28"/>
          <w:lang w:val="en-US"/>
        </w:rPr>
      </w:pPr>
    </w:p>
    <w:p w:rsidR="00220D85" w:rsidRDefault="00220D85"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Pr="00A02499" w:rsidRDefault="00C351BE" w:rsidP="00534C87">
      <w:pPr>
        <w:pStyle w:val="a3"/>
        <w:ind w:left="142"/>
        <w:jc w:val="both"/>
        <w:rPr>
          <w:rFonts w:ascii="Times New Roman" w:hAnsi="Times New Roman" w:cs="Times New Roman"/>
          <w:b/>
          <w:sz w:val="28"/>
          <w:szCs w:val="28"/>
          <w:lang w:val="en-US"/>
        </w:rPr>
      </w:pPr>
    </w:p>
    <w:p w:rsidR="00E814B3" w:rsidRDefault="00E814B3" w:rsidP="00534C87">
      <w:pPr>
        <w:pStyle w:val="a3"/>
        <w:ind w:left="142"/>
        <w:jc w:val="both"/>
        <w:rPr>
          <w:rFonts w:ascii="Times New Roman" w:hAnsi="Times New Roman" w:cs="Times New Roman"/>
          <w:b/>
          <w:sz w:val="28"/>
          <w:szCs w:val="28"/>
        </w:rPr>
      </w:pPr>
      <w:r>
        <w:rPr>
          <w:rFonts w:ascii="Times New Roman" w:hAnsi="Times New Roman" w:cs="Times New Roman"/>
          <w:b/>
          <w:sz w:val="28"/>
          <w:szCs w:val="28"/>
        </w:rPr>
        <w:lastRenderedPageBreak/>
        <w:t>Глава 4.</w:t>
      </w:r>
    </w:p>
    <w:p w:rsidR="001A4DEB" w:rsidRPr="00E814B3" w:rsidRDefault="00E814B3" w:rsidP="00534C87">
      <w:pPr>
        <w:pStyle w:val="a3"/>
        <w:ind w:left="142"/>
        <w:jc w:val="both"/>
        <w:rPr>
          <w:rFonts w:ascii="Times New Roman" w:hAnsi="Times New Roman" w:cs="Times New Roman"/>
          <w:sz w:val="32"/>
          <w:szCs w:val="28"/>
        </w:rPr>
      </w:pPr>
      <w:r w:rsidRPr="00E814B3">
        <w:rPr>
          <w:rFonts w:ascii="Times New Roman" w:hAnsi="Times New Roman" w:cs="Times New Roman"/>
          <w:b/>
          <w:sz w:val="32"/>
          <w:szCs w:val="28"/>
        </w:rPr>
        <w:t>КЛИНИЧЕСКИЕ ПРАКТИЧЕСКИЕ РУКОВОДСТВА</w:t>
      </w:r>
    </w:p>
    <w:p w:rsidR="00EC3BBD" w:rsidRDefault="001A4DEB" w:rsidP="00EC3BBD">
      <w:pPr>
        <w:pStyle w:val="a3"/>
        <w:numPr>
          <w:ilvl w:val="1"/>
          <w:numId w:val="91"/>
        </w:numPr>
        <w:jc w:val="both"/>
        <w:rPr>
          <w:rFonts w:ascii="Times New Roman" w:hAnsi="Times New Roman" w:cs="Times New Roman"/>
          <w:sz w:val="28"/>
          <w:szCs w:val="28"/>
        </w:rPr>
      </w:pPr>
      <w:r w:rsidRPr="00EC3BBD">
        <w:rPr>
          <w:rFonts w:ascii="Times New Roman" w:hAnsi="Times New Roman" w:cs="Times New Roman"/>
          <w:b/>
          <w:sz w:val="28"/>
          <w:szCs w:val="28"/>
        </w:rPr>
        <w:t>И</w:t>
      </w:r>
      <w:r w:rsidR="000F1E25" w:rsidRPr="00EC3BBD">
        <w:rPr>
          <w:rFonts w:ascii="Times New Roman" w:hAnsi="Times New Roman" w:cs="Times New Roman"/>
          <w:b/>
          <w:sz w:val="28"/>
          <w:szCs w:val="28"/>
        </w:rPr>
        <w:t>нструмент доказательной медицины.</w:t>
      </w:r>
      <w:r w:rsidR="000F1E25" w:rsidRPr="00FA4A0B">
        <w:rPr>
          <w:rFonts w:ascii="Times New Roman" w:hAnsi="Times New Roman" w:cs="Times New Roman"/>
          <w:sz w:val="28"/>
          <w:szCs w:val="28"/>
        </w:rPr>
        <w:t xml:space="preserve"> </w:t>
      </w:r>
    </w:p>
    <w:p w:rsidR="008A4118" w:rsidRPr="00EC3BBD" w:rsidRDefault="000F1E25" w:rsidP="00EC3BBD">
      <w:pPr>
        <w:pStyle w:val="a3"/>
        <w:ind w:left="142"/>
        <w:jc w:val="both"/>
        <w:rPr>
          <w:rFonts w:ascii="Times New Roman" w:hAnsi="Times New Roman" w:cs="Times New Roman"/>
          <w:sz w:val="28"/>
          <w:szCs w:val="28"/>
        </w:rPr>
      </w:pPr>
      <w:r w:rsidRPr="00EC3BBD">
        <w:rPr>
          <w:rFonts w:ascii="Times New Roman" w:hAnsi="Times New Roman" w:cs="Times New Roman"/>
          <w:sz w:val="28"/>
          <w:szCs w:val="28"/>
        </w:rPr>
        <w:t>Клинические практические руководства — это инструмент, которым пользуются врачи, менеджеры больниц и амбулаторий, специалисты по планированию общественного здравоохранения, экономисты здравоохранения и другие специалисты для принятия решений по клиническим вопросам с целью улучшения качества и сокращения затрат.</w:t>
      </w:r>
    </w:p>
    <w:p w:rsidR="008A4118" w:rsidRDefault="000F1E25"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Клинические практические руководства предоставляют врачу информацию, позволяющую выбрать наиболее подходящую стратегию ведения пациента с учетом ее влияния, как на исход заболевания, так и на возможный риск медицинских процедур и проводимого лечения.</w:t>
      </w:r>
      <w:r w:rsidR="009C23D7" w:rsidRPr="00FA4A0B">
        <w:rPr>
          <w:rFonts w:ascii="Times New Roman" w:hAnsi="Times New Roman" w:cs="Times New Roman"/>
          <w:sz w:val="28"/>
          <w:szCs w:val="28"/>
        </w:rPr>
        <w:t xml:space="preserve"> </w:t>
      </w:r>
      <w:r w:rsidRPr="00FA4A0B">
        <w:rPr>
          <w:rFonts w:ascii="Times New Roman" w:hAnsi="Times New Roman" w:cs="Times New Roman"/>
          <w:sz w:val="28"/>
          <w:szCs w:val="28"/>
        </w:rPr>
        <w:t>Клинические практические руководства, разработанные с применением принципов доказательной медицины, дают возможность, с учетом новейшей и достоверной информации, оптимизировать или нивелировать влияние на решения врача таких, во многом субъективных факторов, как квалификация, интуиция, рекомендации популярных руководств, мнения авторитетных коллег и справочников.</w:t>
      </w:r>
    </w:p>
    <w:p w:rsidR="00CD77D6" w:rsidRPr="00CD77D6" w:rsidRDefault="00CD77D6" w:rsidP="00CD77D6">
      <w:pPr>
        <w:pStyle w:val="a3"/>
        <w:ind w:left="142"/>
        <w:jc w:val="both"/>
        <w:rPr>
          <w:rFonts w:ascii="Times New Roman" w:hAnsi="Times New Roman" w:cs="Times New Roman"/>
          <w:i/>
          <w:iCs/>
          <w:sz w:val="28"/>
          <w:szCs w:val="28"/>
        </w:rPr>
      </w:pPr>
      <w:r w:rsidRPr="00CD77D6">
        <w:rPr>
          <w:rFonts w:ascii="Times New Roman" w:hAnsi="Times New Roman" w:cs="Times New Roman"/>
          <w:i/>
          <w:iCs/>
          <w:sz w:val="28"/>
          <w:szCs w:val="28"/>
        </w:rPr>
        <w:t>Критерии включения клинических исследований в руководства.</w:t>
      </w:r>
    </w:p>
    <w:p w:rsidR="00CD77D6" w:rsidRPr="00CD77D6" w:rsidRDefault="00CD77D6" w:rsidP="00501685">
      <w:pPr>
        <w:pStyle w:val="a3"/>
        <w:ind w:left="142"/>
        <w:jc w:val="both"/>
        <w:rPr>
          <w:rFonts w:ascii="Times New Roman" w:hAnsi="Times New Roman" w:cs="Times New Roman"/>
          <w:sz w:val="28"/>
          <w:szCs w:val="28"/>
        </w:rPr>
      </w:pPr>
      <w:r w:rsidRPr="00CD77D6">
        <w:rPr>
          <w:rFonts w:ascii="Times New Roman" w:hAnsi="Times New Roman" w:cs="Times New Roman"/>
          <w:sz w:val="28"/>
          <w:szCs w:val="28"/>
        </w:rPr>
        <w:t xml:space="preserve">1. </w:t>
      </w:r>
      <w:r w:rsidR="00501685" w:rsidRPr="00CD77D6">
        <w:rPr>
          <w:rFonts w:ascii="Times New Roman" w:hAnsi="Times New Roman" w:cs="Times New Roman"/>
          <w:sz w:val="28"/>
          <w:szCs w:val="28"/>
        </w:rPr>
        <w:t xml:space="preserve">Несомненный терапевтический эффект, </w:t>
      </w:r>
      <w:r w:rsidR="00501685">
        <w:rPr>
          <w:rFonts w:ascii="Times New Roman" w:hAnsi="Times New Roman" w:cs="Times New Roman"/>
          <w:sz w:val="28"/>
          <w:szCs w:val="28"/>
        </w:rPr>
        <w:t>а не только статистическая зна</w:t>
      </w:r>
      <w:r w:rsidR="00501685" w:rsidRPr="00CD77D6">
        <w:rPr>
          <w:rFonts w:ascii="Times New Roman" w:hAnsi="Times New Roman" w:cs="Times New Roman"/>
          <w:sz w:val="28"/>
          <w:szCs w:val="28"/>
        </w:rPr>
        <w:t>чимость, например, при одинаковом отно</w:t>
      </w:r>
      <w:r w:rsidR="00501685">
        <w:rPr>
          <w:rFonts w:ascii="Times New Roman" w:hAnsi="Times New Roman" w:cs="Times New Roman"/>
          <w:sz w:val="28"/>
          <w:szCs w:val="28"/>
        </w:rPr>
        <w:t xml:space="preserve">сительном риске абсолютный риск </w:t>
      </w:r>
      <w:r w:rsidR="00501685" w:rsidRPr="00CD77D6">
        <w:rPr>
          <w:rFonts w:ascii="Times New Roman" w:hAnsi="Times New Roman" w:cs="Times New Roman"/>
          <w:sz w:val="28"/>
          <w:szCs w:val="28"/>
        </w:rPr>
        <w:t>может значительно отличаться и не иметь заметного клинического значения.</w:t>
      </w:r>
    </w:p>
    <w:p w:rsidR="00501685" w:rsidRPr="00CD77D6" w:rsidRDefault="00CD77D6" w:rsidP="00501685">
      <w:pPr>
        <w:pStyle w:val="a3"/>
        <w:ind w:left="142"/>
        <w:jc w:val="both"/>
        <w:rPr>
          <w:rFonts w:ascii="Times New Roman" w:hAnsi="Times New Roman" w:cs="Times New Roman"/>
          <w:sz w:val="28"/>
          <w:szCs w:val="28"/>
        </w:rPr>
      </w:pPr>
      <w:r w:rsidRPr="00CD77D6">
        <w:rPr>
          <w:rFonts w:ascii="Times New Roman" w:hAnsi="Times New Roman" w:cs="Times New Roman"/>
          <w:sz w:val="28"/>
          <w:szCs w:val="28"/>
        </w:rPr>
        <w:t xml:space="preserve">2. </w:t>
      </w:r>
      <w:r w:rsidR="00501685" w:rsidRPr="00CD77D6">
        <w:rPr>
          <w:rFonts w:ascii="Times New Roman" w:hAnsi="Times New Roman" w:cs="Times New Roman"/>
          <w:sz w:val="28"/>
          <w:szCs w:val="28"/>
        </w:rPr>
        <w:t xml:space="preserve">Надежность доказательств, которая подразумевает надежность </w:t>
      </w:r>
      <w:proofErr w:type="spellStart"/>
      <w:r w:rsidR="00501685" w:rsidRPr="00CD77D6">
        <w:rPr>
          <w:rFonts w:ascii="Times New Roman" w:hAnsi="Times New Roman" w:cs="Times New Roman"/>
          <w:sz w:val="28"/>
          <w:szCs w:val="28"/>
        </w:rPr>
        <w:t>гипо</w:t>
      </w:r>
      <w:proofErr w:type="spellEnd"/>
      <w:r w:rsidR="00501685" w:rsidRPr="00CD77D6">
        <w:rPr>
          <w:rFonts w:ascii="Times New Roman" w:hAnsi="Times New Roman" w:cs="Times New Roman"/>
          <w:sz w:val="28"/>
          <w:szCs w:val="28"/>
        </w:rPr>
        <w:t>-</w:t>
      </w:r>
    </w:p>
    <w:p w:rsidR="00501685" w:rsidRPr="00CD77D6" w:rsidRDefault="00501685" w:rsidP="00501685">
      <w:pPr>
        <w:pStyle w:val="a3"/>
        <w:ind w:left="142"/>
        <w:jc w:val="both"/>
        <w:rPr>
          <w:rFonts w:ascii="Times New Roman" w:hAnsi="Times New Roman" w:cs="Times New Roman"/>
          <w:sz w:val="28"/>
          <w:szCs w:val="28"/>
        </w:rPr>
      </w:pPr>
      <w:proofErr w:type="gramStart"/>
      <w:r w:rsidRPr="00CD77D6">
        <w:rPr>
          <w:rFonts w:ascii="Times New Roman" w:hAnsi="Times New Roman" w:cs="Times New Roman"/>
          <w:sz w:val="28"/>
          <w:szCs w:val="28"/>
        </w:rPr>
        <w:t>тезы</w:t>
      </w:r>
      <w:proofErr w:type="gramEnd"/>
      <w:r w:rsidRPr="00CD77D6">
        <w:rPr>
          <w:rFonts w:ascii="Times New Roman" w:hAnsi="Times New Roman" w:cs="Times New Roman"/>
          <w:sz w:val="28"/>
          <w:szCs w:val="28"/>
        </w:rPr>
        <w:t xml:space="preserve"> исследования, дизайна, статистических</w:t>
      </w:r>
      <w:r>
        <w:rPr>
          <w:rFonts w:ascii="Times New Roman" w:hAnsi="Times New Roman" w:cs="Times New Roman"/>
          <w:sz w:val="28"/>
          <w:szCs w:val="28"/>
        </w:rPr>
        <w:t xml:space="preserve"> методов и бдительность в отно</w:t>
      </w:r>
      <w:r w:rsidRPr="00CD77D6">
        <w:rPr>
          <w:rFonts w:ascii="Times New Roman" w:hAnsi="Times New Roman" w:cs="Times New Roman"/>
          <w:sz w:val="28"/>
          <w:szCs w:val="28"/>
        </w:rPr>
        <w:t>шении возможных источников ошибок, пр</w:t>
      </w:r>
      <w:r>
        <w:rPr>
          <w:rFonts w:ascii="Times New Roman" w:hAnsi="Times New Roman" w:cs="Times New Roman"/>
          <w:sz w:val="28"/>
          <w:szCs w:val="28"/>
        </w:rPr>
        <w:t xml:space="preserve">ичиной которых могут быть отбор </w:t>
      </w:r>
      <w:r w:rsidRPr="00CD77D6">
        <w:rPr>
          <w:rFonts w:ascii="Times New Roman" w:hAnsi="Times New Roman" w:cs="Times New Roman"/>
          <w:sz w:val="28"/>
          <w:szCs w:val="28"/>
        </w:rPr>
        <w:t>пациентов, неправильная рандомизация, эквивалентная (кром</w:t>
      </w:r>
      <w:r>
        <w:rPr>
          <w:rFonts w:ascii="Times New Roman" w:hAnsi="Times New Roman" w:cs="Times New Roman"/>
          <w:sz w:val="28"/>
          <w:szCs w:val="28"/>
        </w:rPr>
        <w:t xml:space="preserve">е испытуемой) </w:t>
      </w:r>
      <w:r w:rsidRPr="00CD77D6">
        <w:rPr>
          <w:rFonts w:ascii="Times New Roman" w:hAnsi="Times New Roman" w:cs="Times New Roman"/>
          <w:sz w:val="28"/>
          <w:szCs w:val="28"/>
        </w:rPr>
        <w:t>терапия в группах, выход пациентов из иссл</w:t>
      </w:r>
      <w:r>
        <w:rPr>
          <w:rFonts w:ascii="Times New Roman" w:hAnsi="Times New Roman" w:cs="Times New Roman"/>
          <w:sz w:val="28"/>
          <w:szCs w:val="28"/>
        </w:rPr>
        <w:t xml:space="preserve">едований или переход в группах, </w:t>
      </w:r>
      <w:r w:rsidRPr="00CD77D6">
        <w:rPr>
          <w:rFonts w:ascii="Times New Roman" w:hAnsi="Times New Roman" w:cs="Times New Roman"/>
          <w:sz w:val="28"/>
          <w:szCs w:val="28"/>
        </w:rPr>
        <w:t>определение конечных точек и их анализ после окончания исследования.</w:t>
      </w:r>
    </w:p>
    <w:p w:rsidR="00CD77D6" w:rsidRPr="00FA4A0B" w:rsidRDefault="00CD77D6" w:rsidP="00534C87">
      <w:pPr>
        <w:pStyle w:val="a3"/>
        <w:ind w:left="142"/>
        <w:jc w:val="both"/>
        <w:rPr>
          <w:rFonts w:ascii="Times New Roman" w:hAnsi="Times New Roman" w:cs="Times New Roman"/>
          <w:sz w:val="28"/>
          <w:szCs w:val="28"/>
        </w:rPr>
      </w:pPr>
    </w:p>
    <w:p w:rsidR="008A4118" w:rsidRPr="00CD77D6" w:rsidRDefault="000F1E25" w:rsidP="00534C87">
      <w:pPr>
        <w:pStyle w:val="a3"/>
        <w:ind w:left="142"/>
        <w:jc w:val="both"/>
        <w:rPr>
          <w:rFonts w:ascii="Times New Roman" w:hAnsi="Times New Roman" w:cs="Times New Roman"/>
          <w:i/>
          <w:sz w:val="28"/>
          <w:szCs w:val="28"/>
        </w:rPr>
      </w:pPr>
      <w:r w:rsidRPr="00CD77D6">
        <w:rPr>
          <w:rFonts w:ascii="Times New Roman" w:hAnsi="Times New Roman" w:cs="Times New Roman"/>
          <w:i/>
          <w:sz w:val="28"/>
          <w:szCs w:val="28"/>
        </w:rPr>
        <w:t>Принципы доказательной медицины в создании руководств:</w:t>
      </w:r>
    </w:p>
    <w:p w:rsidR="008A4118" w:rsidRPr="00FA4A0B" w:rsidRDefault="000F1E25" w:rsidP="00CD2FC9">
      <w:pPr>
        <w:pStyle w:val="a3"/>
        <w:numPr>
          <w:ilvl w:val="0"/>
          <w:numId w:val="12"/>
        </w:numPr>
        <w:jc w:val="both"/>
        <w:rPr>
          <w:rFonts w:ascii="Times New Roman" w:hAnsi="Times New Roman" w:cs="Times New Roman"/>
          <w:sz w:val="28"/>
          <w:szCs w:val="28"/>
        </w:rPr>
      </w:pPr>
      <w:r w:rsidRPr="00FA4A0B">
        <w:rPr>
          <w:rFonts w:ascii="Times New Roman" w:hAnsi="Times New Roman" w:cs="Times New Roman"/>
          <w:sz w:val="28"/>
          <w:szCs w:val="28"/>
        </w:rPr>
        <w:t>Клинические руководства являются инструментами принятия клинических решений;</w:t>
      </w:r>
    </w:p>
    <w:p w:rsidR="008A4118" w:rsidRPr="00FA4A0B" w:rsidRDefault="000F1E25" w:rsidP="00CD2FC9">
      <w:pPr>
        <w:pStyle w:val="a3"/>
        <w:numPr>
          <w:ilvl w:val="0"/>
          <w:numId w:val="12"/>
        </w:numPr>
        <w:jc w:val="both"/>
        <w:rPr>
          <w:rFonts w:ascii="Times New Roman" w:hAnsi="Times New Roman" w:cs="Times New Roman"/>
          <w:sz w:val="28"/>
          <w:szCs w:val="28"/>
        </w:rPr>
      </w:pPr>
      <w:r w:rsidRPr="00FA4A0B">
        <w:rPr>
          <w:rFonts w:ascii="Times New Roman" w:hAnsi="Times New Roman" w:cs="Times New Roman"/>
          <w:sz w:val="28"/>
          <w:szCs w:val="28"/>
        </w:rPr>
        <w:t>Они используются врачами, менеджерами амбулатории и стационаров, руководителями здравоохранения, экономистами здравоохранения и др.</w:t>
      </w:r>
    </w:p>
    <w:p w:rsidR="008A4118" w:rsidRPr="00FA4A0B" w:rsidRDefault="000F1E25" w:rsidP="00CD2FC9">
      <w:pPr>
        <w:pStyle w:val="a3"/>
        <w:numPr>
          <w:ilvl w:val="0"/>
          <w:numId w:val="12"/>
        </w:numPr>
        <w:jc w:val="both"/>
        <w:rPr>
          <w:rFonts w:ascii="Times New Roman" w:hAnsi="Times New Roman" w:cs="Times New Roman"/>
          <w:sz w:val="28"/>
          <w:szCs w:val="28"/>
        </w:rPr>
      </w:pPr>
      <w:r w:rsidRPr="00FA4A0B">
        <w:rPr>
          <w:rFonts w:ascii="Times New Roman" w:hAnsi="Times New Roman" w:cs="Times New Roman"/>
          <w:sz w:val="28"/>
          <w:szCs w:val="28"/>
        </w:rPr>
        <w:t>Если руководство правильно составлено и внедрено, оно может серьезно помочь повышению качества медицинской помощи и снижению ее стоимости.</w:t>
      </w:r>
    </w:p>
    <w:p w:rsidR="008A4118" w:rsidRPr="00FA4A0B" w:rsidRDefault="000F1E25" w:rsidP="00534C87">
      <w:pPr>
        <w:pStyle w:val="a3"/>
        <w:ind w:left="862"/>
        <w:jc w:val="both"/>
        <w:rPr>
          <w:rFonts w:ascii="Times New Roman" w:hAnsi="Times New Roman" w:cs="Times New Roman"/>
          <w:sz w:val="28"/>
          <w:szCs w:val="28"/>
        </w:rPr>
      </w:pPr>
      <w:r w:rsidRPr="00FA4A0B">
        <w:rPr>
          <w:rFonts w:ascii="Times New Roman" w:hAnsi="Times New Roman" w:cs="Times New Roman"/>
          <w:sz w:val="28"/>
          <w:szCs w:val="28"/>
        </w:rPr>
        <w:t>Цели практических руководств:</w:t>
      </w:r>
    </w:p>
    <w:p w:rsidR="008A4118" w:rsidRPr="00FA4A0B" w:rsidRDefault="000F1E25" w:rsidP="00CD2FC9">
      <w:pPr>
        <w:pStyle w:val="a3"/>
        <w:numPr>
          <w:ilvl w:val="0"/>
          <w:numId w:val="12"/>
        </w:numPr>
        <w:jc w:val="both"/>
        <w:rPr>
          <w:rFonts w:ascii="Times New Roman" w:hAnsi="Times New Roman" w:cs="Times New Roman"/>
          <w:sz w:val="28"/>
          <w:szCs w:val="28"/>
        </w:rPr>
      </w:pPr>
      <w:r w:rsidRPr="00FA4A0B">
        <w:rPr>
          <w:rFonts w:ascii="Times New Roman" w:hAnsi="Times New Roman" w:cs="Times New Roman"/>
          <w:sz w:val="28"/>
          <w:szCs w:val="28"/>
        </w:rPr>
        <w:lastRenderedPageBreak/>
        <w:t>Унификация требований к качеству оказания медицинской помощи;</w:t>
      </w:r>
    </w:p>
    <w:p w:rsidR="008A4118" w:rsidRPr="00FA4A0B" w:rsidRDefault="000F1E25" w:rsidP="00CD2FC9">
      <w:pPr>
        <w:pStyle w:val="a3"/>
        <w:numPr>
          <w:ilvl w:val="0"/>
          <w:numId w:val="12"/>
        </w:numPr>
        <w:jc w:val="both"/>
        <w:rPr>
          <w:rFonts w:ascii="Times New Roman" w:hAnsi="Times New Roman" w:cs="Times New Roman"/>
          <w:sz w:val="28"/>
          <w:szCs w:val="28"/>
        </w:rPr>
      </w:pPr>
      <w:r w:rsidRPr="00FA4A0B">
        <w:rPr>
          <w:rFonts w:ascii="Times New Roman" w:hAnsi="Times New Roman" w:cs="Times New Roman"/>
          <w:sz w:val="28"/>
          <w:szCs w:val="28"/>
        </w:rPr>
        <w:t>Помощь медицинскому персоналу, а также пациентам в принятии решений относительно медицинского вмешательства в определенных клинических ситуациях;</w:t>
      </w:r>
    </w:p>
    <w:p w:rsidR="008A4118" w:rsidRPr="00FA4A0B" w:rsidRDefault="000F1E25" w:rsidP="00CD2FC9">
      <w:pPr>
        <w:pStyle w:val="a3"/>
        <w:numPr>
          <w:ilvl w:val="0"/>
          <w:numId w:val="12"/>
        </w:numPr>
        <w:jc w:val="both"/>
        <w:rPr>
          <w:rFonts w:ascii="Times New Roman" w:hAnsi="Times New Roman" w:cs="Times New Roman"/>
          <w:sz w:val="28"/>
          <w:szCs w:val="28"/>
        </w:rPr>
      </w:pPr>
      <w:r w:rsidRPr="00FA4A0B">
        <w:rPr>
          <w:rFonts w:ascii="Times New Roman" w:hAnsi="Times New Roman" w:cs="Times New Roman"/>
          <w:sz w:val="28"/>
          <w:szCs w:val="28"/>
        </w:rPr>
        <w:t>Оптимизация медицинской помощи;</w:t>
      </w:r>
    </w:p>
    <w:p w:rsidR="008A4118" w:rsidRPr="00FA4A0B" w:rsidRDefault="000F1E25" w:rsidP="00534C87">
      <w:pPr>
        <w:pStyle w:val="a3"/>
        <w:ind w:left="567" w:firstLine="295"/>
        <w:jc w:val="both"/>
        <w:rPr>
          <w:rFonts w:ascii="Times New Roman" w:hAnsi="Times New Roman" w:cs="Times New Roman"/>
          <w:sz w:val="28"/>
          <w:szCs w:val="28"/>
        </w:rPr>
      </w:pPr>
      <w:r w:rsidRPr="00FA4A0B">
        <w:rPr>
          <w:rFonts w:ascii="Times New Roman" w:hAnsi="Times New Roman" w:cs="Times New Roman"/>
          <w:sz w:val="28"/>
          <w:szCs w:val="28"/>
        </w:rPr>
        <w:t>В рабочую группу по разработке руководств входят:</w:t>
      </w:r>
    </w:p>
    <w:p w:rsidR="008A4118" w:rsidRPr="00FA4A0B" w:rsidRDefault="000F1E25" w:rsidP="00534C87">
      <w:pPr>
        <w:pStyle w:val="a3"/>
        <w:ind w:left="862"/>
        <w:jc w:val="both"/>
        <w:rPr>
          <w:rFonts w:ascii="Times New Roman" w:hAnsi="Times New Roman" w:cs="Times New Roman"/>
          <w:sz w:val="28"/>
          <w:szCs w:val="28"/>
        </w:rPr>
      </w:pPr>
      <w:r w:rsidRPr="00FA4A0B">
        <w:rPr>
          <w:rFonts w:ascii="Times New Roman" w:hAnsi="Times New Roman" w:cs="Times New Roman"/>
          <w:sz w:val="28"/>
          <w:szCs w:val="28"/>
        </w:rPr>
        <w:t>- врачи-представители основных специальностей, вовлеченных в оказание помощи при данном состоянии (заболевании), т.е. междисциплинарная группа;</w:t>
      </w:r>
    </w:p>
    <w:p w:rsidR="008A4118" w:rsidRPr="00FA4A0B" w:rsidRDefault="000F1E25" w:rsidP="00604C29">
      <w:pPr>
        <w:pStyle w:val="a3"/>
        <w:ind w:left="862"/>
        <w:jc w:val="both"/>
        <w:rPr>
          <w:rFonts w:ascii="Times New Roman" w:hAnsi="Times New Roman" w:cs="Times New Roman"/>
          <w:sz w:val="28"/>
          <w:szCs w:val="28"/>
        </w:rPr>
      </w:pPr>
      <w:r w:rsidRPr="00FA4A0B">
        <w:rPr>
          <w:rFonts w:ascii="Times New Roman" w:hAnsi="Times New Roman" w:cs="Times New Roman"/>
          <w:sz w:val="28"/>
          <w:szCs w:val="28"/>
        </w:rPr>
        <w:t>- представители других специальностей, участвующих в оказании помощи при данном состоянии (медицинские сестры, социальные работники и т.д.);</w:t>
      </w:r>
    </w:p>
    <w:p w:rsidR="008A4118" w:rsidRPr="00FA4A0B" w:rsidRDefault="000F1E25" w:rsidP="00604C29">
      <w:pPr>
        <w:pStyle w:val="a3"/>
        <w:ind w:left="862"/>
        <w:jc w:val="both"/>
        <w:rPr>
          <w:rFonts w:ascii="Times New Roman" w:hAnsi="Times New Roman" w:cs="Times New Roman"/>
          <w:sz w:val="28"/>
          <w:szCs w:val="28"/>
        </w:rPr>
      </w:pPr>
      <w:r w:rsidRPr="00FA4A0B">
        <w:rPr>
          <w:rFonts w:ascii="Times New Roman" w:hAnsi="Times New Roman" w:cs="Times New Roman"/>
          <w:sz w:val="28"/>
          <w:szCs w:val="28"/>
        </w:rPr>
        <w:t>- представители общественных организаций, оказывающих поддержку лицам, страдающим от рассматриваемого заболевания (состояния);</w:t>
      </w:r>
    </w:p>
    <w:p w:rsidR="00EB7891" w:rsidRPr="00FA4A0B" w:rsidRDefault="000F1E25" w:rsidP="00604C29">
      <w:pPr>
        <w:pStyle w:val="a3"/>
        <w:ind w:left="862"/>
        <w:jc w:val="both"/>
        <w:rPr>
          <w:rFonts w:ascii="Times New Roman" w:eastAsia="Times New Roman" w:hAnsi="Times New Roman" w:cs="Times New Roman"/>
          <w:b/>
          <w:bCs/>
          <w:color w:val="333333"/>
          <w:sz w:val="28"/>
          <w:szCs w:val="28"/>
          <w:lang w:eastAsia="ru-RU"/>
        </w:rPr>
      </w:pPr>
      <w:r w:rsidRPr="00FA4A0B">
        <w:rPr>
          <w:rFonts w:ascii="Times New Roman" w:hAnsi="Times New Roman" w:cs="Times New Roman"/>
          <w:sz w:val="28"/>
          <w:szCs w:val="28"/>
        </w:rPr>
        <w:t>- специалисты по методологии разработки протоколов, эпидемиологи, медицинские библиотекари.</w:t>
      </w:r>
    </w:p>
    <w:p w:rsidR="008A4118" w:rsidRPr="00FA4A0B" w:rsidRDefault="000F1E25" w:rsidP="00604C29">
      <w:pPr>
        <w:pStyle w:val="a3"/>
        <w:ind w:left="142" w:firstLine="720"/>
        <w:jc w:val="both"/>
        <w:rPr>
          <w:rFonts w:ascii="Times New Roman" w:hAnsi="Times New Roman" w:cs="Times New Roman"/>
          <w:sz w:val="28"/>
          <w:szCs w:val="28"/>
        </w:rPr>
      </w:pPr>
      <w:r w:rsidRPr="00FA4A0B">
        <w:rPr>
          <w:rFonts w:ascii="Times New Roman" w:hAnsi="Times New Roman" w:cs="Times New Roman"/>
          <w:sz w:val="28"/>
          <w:szCs w:val="28"/>
        </w:rPr>
        <w:t>Этапы разработки клинических руководств на основе доказательств:</w:t>
      </w:r>
    </w:p>
    <w:p w:rsidR="008A4118" w:rsidRPr="00FA4A0B" w:rsidRDefault="000F1E25" w:rsidP="00CD2FC9">
      <w:pPr>
        <w:pStyle w:val="a3"/>
        <w:numPr>
          <w:ilvl w:val="0"/>
          <w:numId w:val="16"/>
        </w:numPr>
        <w:ind w:left="0" w:firstLine="11"/>
        <w:jc w:val="both"/>
        <w:rPr>
          <w:rFonts w:ascii="Times New Roman" w:hAnsi="Times New Roman" w:cs="Times New Roman"/>
          <w:sz w:val="28"/>
          <w:szCs w:val="28"/>
        </w:rPr>
      </w:pPr>
      <w:r w:rsidRPr="00FA4A0B">
        <w:rPr>
          <w:rFonts w:ascii="Times New Roman" w:hAnsi="Times New Roman" w:cs="Times New Roman"/>
          <w:sz w:val="28"/>
          <w:szCs w:val="28"/>
        </w:rPr>
        <w:t>Выбрать тему для написания клинических руководств;</w:t>
      </w:r>
    </w:p>
    <w:p w:rsidR="008A4118" w:rsidRPr="00FA4A0B" w:rsidRDefault="000F1E25" w:rsidP="00CD2FC9">
      <w:pPr>
        <w:pStyle w:val="a3"/>
        <w:numPr>
          <w:ilvl w:val="0"/>
          <w:numId w:val="16"/>
        </w:numPr>
        <w:ind w:left="0" w:firstLine="11"/>
        <w:jc w:val="both"/>
        <w:rPr>
          <w:rFonts w:ascii="Times New Roman" w:hAnsi="Times New Roman" w:cs="Times New Roman"/>
          <w:sz w:val="28"/>
          <w:szCs w:val="28"/>
        </w:rPr>
      </w:pPr>
      <w:r w:rsidRPr="00FA4A0B">
        <w:rPr>
          <w:rFonts w:ascii="Times New Roman" w:hAnsi="Times New Roman" w:cs="Times New Roman"/>
          <w:sz w:val="28"/>
          <w:szCs w:val="28"/>
        </w:rPr>
        <w:t>Провести систематический обзор литературы по заданной теме;</w:t>
      </w:r>
    </w:p>
    <w:p w:rsidR="008A4118" w:rsidRPr="00FA4A0B" w:rsidRDefault="000F1E25" w:rsidP="00604C29">
      <w:pPr>
        <w:pStyle w:val="a3"/>
        <w:ind w:left="0" w:firstLine="11"/>
        <w:jc w:val="both"/>
        <w:rPr>
          <w:rFonts w:ascii="Times New Roman" w:hAnsi="Times New Roman" w:cs="Times New Roman"/>
          <w:sz w:val="28"/>
          <w:szCs w:val="28"/>
        </w:rPr>
      </w:pPr>
      <w:r w:rsidRPr="00FA4A0B">
        <w:rPr>
          <w:rFonts w:ascii="Times New Roman" w:hAnsi="Times New Roman" w:cs="Times New Roman"/>
          <w:sz w:val="28"/>
          <w:szCs w:val="28"/>
        </w:rPr>
        <w:t>3. Разработать проект рекомендаций;</w:t>
      </w:r>
    </w:p>
    <w:p w:rsidR="008A4118" w:rsidRPr="00FA4A0B" w:rsidRDefault="000F1E25" w:rsidP="00604C29">
      <w:pPr>
        <w:pStyle w:val="a3"/>
        <w:ind w:left="0" w:firstLine="11"/>
        <w:jc w:val="both"/>
        <w:rPr>
          <w:rFonts w:ascii="Times New Roman" w:hAnsi="Times New Roman" w:cs="Times New Roman"/>
          <w:sz w:val="28"/>
          <w:szCs w:val="28"/>
        </w:rPr>
      </w:pPr>
      <w:r w:rsidRPr="00FA4A0B">
        <w:rPr>
          <w:rFonts w:ascii="Times New Roman" w:hAnsi="Times New Roman" w:cs="Times New Roman"/>
          <w:sz w:val="28"/>
          <w:szCs w:val="28"/>
        </w:rPr>
        <w:t>4. Собрать мнения пациентов, врачей, планирующих организаций и других основных заинтересованных организаций и групп;</w:t>
      </w:r>
    </w:p>
    <w:p w:rsidR="008A4118" w:rsidRPr="00FA4A0B" w:rsidRDefault="000F1E25" w:rsidP="00604C29">
      <w:pPr>
        <w:pStyle w:val="a3"/>
        <w:ind w:left="0" w:firstLine="11"/>
        <w:jc w:val="both"/>
        <w:rPr>
          <w:rFonts w:ascii="Times New Roman" w:hAnsi="Times New Roman" w:cs="Times New Roman"/>
          <w:sz w:val="28"/>
          <w:szCs w:val="28"/>
        </w:rPr>
      </w:pPr>
      <w:r w:rsidRPr="00FA4A0B">
        <w:rPr>
          <w:rFonts w:ascii="Times New Roman" w:hAnsi="Times New Roman" w:cs="Times New Roman"/>
          <w:sz w:val="28"/>
          <w:szCs w:val="28"/>
        </w:rPr>
        <w:t>5. Завершить разработку руководства и получить одобрение у основных заинтересованных групп;</w:t>
      </w:r>
    </w:p>
    <w:p w:rsidR="008A4118" w:rsidRPr="00FA4A0B" w:rsidRDefault="000F1E25" w:rsidP="00604C29">
      <w:pPr>
        <w:pStyle w:val="a3"/>
        <w:ind w:left="0" w:firstLine="11"/>
        <w:jc w:val="both"/>
        <w:rPr>
          <w:rFonts w:ascii="Times New Roman" w:hAnsi="Times New Roman" w:cs="Times New Roman"/>
          <w:sz w:val="28"/>
          <w:szCs w:val="28"/>
        </w:rPr>
      </w:pPr>
      <w:r w:rsidRPr="00FA4A0B">
        <w:rPr>
          <w:rFonts w:ascii="Times New Roman" w:hAnsi="Times New Roman" w:cs="Times New Roman"/>
          <w:sz w:val="28"/>
          <w:szCs w:val="28"/>
        </w:rPr>
        <w:t>6. Внедрить руководство;</w:t>
      </w:r>
    </w:p>
    <w:p w:rsidR="008A4118" w:rsidRDefault="000F1E25" w:rsidP="00604C29">
      <w:pPr>
        <w:pStyle w:val="a3"/>
        <w:ind w:left="0" w:firstLine="11"/>
        <w:jc w:val="both"/>
        <w:rPr>
          <w:rFonts w:ascii="Times New Roman" w:hAnsi="Times New Roman" w:cs="Times New Roman"/>
          <w:sz w:val="28"/>
          <w:szCs w:val="28"/>
        </w:rPr>
      </w:pPr>
      <w:r w:rsidRPr="00FA4A0B">
        <w:rPr>
          <w:rFonts w:ascii="Times New Roman" w:hAnsi="Times New Roman" w:cs="Times New Roman"/>
          <w:sz w:val="28"/>
          <w:szCs w:val="28"/>
        </w:rPr>
        <w:t>7. Провести аудит и пересмотреть руководство.</w:t>
      </w:r>
    </w:p>
    <w:p w:rsidR="00031735" w:rsidRPr="00031735" w:rsidRDefault="00031735" w:rsidP="00031735">
      <w:pPr>
        <w:pStyle w:val="a3"/>
        <w:ind w:left="851" w:firstLine="11"/>
        <w:jc w:val="both"/>
        <w:rPr>
          <w:rFonts w:ascii="Times New Roman" w:hAnsi="Times New Roman" w:cs="Times New Roman"/>
          <w:i/>
          <w:iCs/>
          <w:sz w:val="28"/>
          <w:szCs w:val="28"/>
        </w:rPr>
      </w:pPr>
      <w:r w:rsidRPr="00031735">
        <w:rPr>
          <w:rFonts w:ascii="Times New Roman" w:hAnsi="Times New Roman" w:cs="Times New Roman"/>
          <w:i/>
          <w:iCs/>
          <w:sz w:val="28"/>
          <w:szCs w:val="28"/>
        </w:rPr>
        <w:t>Классы рекомендаций.</w:t>
      </w:r>
    </w:p>
    <w:p w:rsidR="00031735" w:rsidRPr="00031735" w:rsidRDefault="00031735" w:rsidP="00031735">
      <w:pPr>
        <w:pStyle w:val="a3"/>
        <w:ind w:left="0" w:firstLine="11"/>
        <w:jc w:val="both"/>
        <w:rPr>
          <w:rFonts w:ascii="Times New Roman" w:hAnsi="Times New Roman" w:cs="Times New Roman"/>
          <w:iCs/>
          <w:sz w:val="28"/>
          <w:szCs w:val="28"/>
        </w:rPr>
      </w:pPr>
      <w:r w:rsidRPr="00031735">
        <w:rPr>
          <w:rFonts w:ascii="Times New Roman" w:hAnsi="Times New Roman" w:cs="Times New Roman"/>
          <w:i/>
          <w:iCs/>
          <w:sz w:val="28"/>
          <w:szCs w:val="28"/>
        </w:rPr>
        <w:t xml:space="preserve">Класс I. </w:t>
      </w:r>
      <w:r w:rsidR="00277A8B">
        <w:rPr>
          <w:rFonts w:ascii="Times New Roman" w:hAnsi="Times New Roman" w:cs="Times New Roman"/>
          <w:iCs/>
          <w:sz w:val="28"/>
          <w:szCs w:val="28"/>
        </w:rPr>
        <w:t>Доказательства</w:t>
      </w:r>
      <w:r w:rsidR="00A25373">
        <w:rPr>
          <w:rFonts w:ascii="Times New Roman" w:hAnsi="Times New Roman" w:cs="Times New Roman"/>
          <w:iCs/>
          <w:sz w:val="28"/>
          <w:szCs w:val="28"/>
        </w:rPr>
        <w:t xml:space="preserve"> того</w:t>
      </w:r>
      <w:r w:rsidRPr="00031735">
        <w:rPr>
          <w:rFonts w:ascii="Times New Roman" w:hAnsi="Times New Roman" w:cs="Times New Roman"/>
          <w:iCs/>
          <w:sz w:val="28"/>
          <w:szCs w:val="28"/>
        </w:rPr>
        <w:t>, что данные методы диагнос</w:t>
      </w:r>
      <w:r w:rsidR="00C900D7">
        <w:rPr>
          <w:rFonts w:ascii="Times New Roman" w:hAnsi="Times New Roman" w:cs="Times New Roman"/>
          <w:iCs/>
          <w:sz w:val="28"/>
          <w:szCs w:val="28"/>
        </w:rPr>
        <w:t xml:space="preserve">тики и </w:t>
      </w:r>
      <w:r w:rsidRPr="00031735">
        <w:rPr>
          <w:rFonts w:ascii="Times New Roman" w:hAnsi="Times New Roman" w:cs="Times New Roman"/>
          <w:iCs/>
          <w:sz w:val="28"/>
          <w:szCs w:val="28"/>
        </w:rPr>
        <w:t>лечения – благоприятные, полезные и эффективные.</w:t>
      </w:r>
    </w:p>
    <w:p w:rsidR="00031735" w:rsidRPr="00031735" w:rsidRDefault="00031735" w:rsidP="00031735">
      <w:pPr>
        <w:pStyle w:val="a3"/>
        <w:ind w:left="0" w:firstLine="11"/>
        <w:jc w:val="both"/>
        <w:rPr>
          <w:rFonts w:ascii="Times New Roman" w:hAnsi="Times New Roman" w:cs="Times New Roman"/>
          <w:i/>
          <w:iCs/>
          <w:sz w:val="28"/>
          <w:szCs w:val="28"/>
        </w:rPr>
      </w:pPr>
      <w:r w:rsidRPr="00031735">
        <w:rPr>
          <w:rFonts w:ascii="Times New Roman" w:hAnsi="Times New Roman" w:cs="Times New Roman"/>
          <w:i/>
          <w:iCs/>
          <w:sz w:val="28"/>
          <w:szCs w:val="28"/>
        </w:rPr>
        <w:t xml:space="preserve">Класс II. </w:t>
      </w:r>
      <w:r w:rsidRPr="00031735">
        <w:rPr>
          <w:rFonts w:ascii="Times New Roman" w:hAnsi="Times New Roman" w:cs="Times New Roman"/>
          <w:iCs/>
          <w:sz w:val="28"/>
          <w:szCs w:val="28"/>
        </w:rPr>
        <w:t>Доказательства</w:t>
      </w:r>
      <w:r w:rsidR="00A25373">
        <w:rPr>
          <w:rFonts w:ascii="Times New Roman" w:hAnsi="Times New Roman" w:cs="Times New Roman"/>
          <w:iCs/>
          <w:sz w:val="28"/>
          <w:szCs w:val="28"/>
        </w:rPr>
        <w:t>,</w:t>
      </w:r>
      <w:r w:rsidRPr="00031735">
        <w:rPr>
          <w:rFonts w:ascii="Times New Roman" w:hAnsi="Times New Roman" w:cs="Times New Roman"/>
          <w:iCs/>
          <w:sz w:val="28"/>
          <w:szCs w:val="28"/>
        </w:rPr>
        <w:t xml:space="preserve"> противоречивы </w:t>
      </w:r>
      <w:r w:rsidR="004B4DA6">
        <w:rPr>
          <w:rFonts w:ascii="Times New Roman" w:hAnsi="Times New Roman" w:cs="Times New Roman"/>
          <w:iCs/>
          <w:sz w:val="28"/>
          <w:szCs w:val="28"/>
        </w:rPr>
        <w:t>мнению</w:t>
      </w:r>
      <w:r w:rsidRPr="00031735">
        <w:rPr>
          <w:rFonts w:ascii="Times New Roman" w:hAnsi="Times New Roman" w:cs="Times New Roman"/>
          <w:iCs/>
          <w:sz w:val="28"/>
          <w:szCs w:val="28"/>
        </w:rPr>
        <w:t xml:space="preserve"> относительно полезности</w:t>
      </w:r>
      <w:r w:rsidR="004B4DA6">
        <w:rPr>
          <w:rFonts w:ascii="Times New Roman" w:hAnsi="Times New Roman" w:cs="Times New Roman"/>
          <w:iCs/>
          <w:sz w:val="28"/>
          <w:szCs w:val="28"/>
        </w:rPr>
        <w:t xml:space="preserve"> и </w:t>
      </w:r>
      <w:r w:rsidRPr="00031735">
        <w:rPr>
          <w:rFonts w:ascii="Times New Roman" w:hAnsi="Times New Roman" w:cs="Times New Roman"/>
          <w:iCs/>
          <w:sz w:val="28"/>
          <w:szCs w:val="28"/>
        </w:rPr>
        <w:t>эффективности лечения.</w:t>
      </w:r>
    </w:p>
    <w:p w:rsidR="00031735" w:rsidRDefault="00031735" w:rsidP="00031735">
      <w:pPr>
        <w:pStyle w:val="a3"/>
        <w:ind w:left="0" w:firstLine="11"/>
        <w:jc w:val="both"/>
        <w:rPr>
          <w:rFonts w:ascii="Times New Roman" w:hAnsi="Times New Roman" w:cs="Times New Roman"/>
          <w:iCs/>
          <w:sz w:val="28"/>
          <w:szCs w:val="28"/>
        </w:rPr>
      </w:pPr>
      <w:r w:rsidRPr="00031735">
        <w:rPr>
          <w:rFonts w:ascii="Times New Roman" w:hAnsi="Times New Roman" w:cs="Times New Roman"/>
          <w:i/>
          <w:iCs/>
          <w:sz w:val="28"/>
          <w:szCs w:val="28"/>
        </w:rPr>
        <w:t xml:space="preserve">Класс II-а. </w:t>
      </w:r>
      <w:r w:rsidR="00A14D98">
        <w:rPr>
          <w:rFonts w:ascii="Times New Roman" w:hAnsi="Times New Roman" w:cs="Times New Roman"/>
          <w:iCs/>
          <w:sz w:val="28"/>
          <w:szCs w:val="28"/>
        </w:rPr>
        <w:t>Д</w:t>
      </w:r>
      <w:r w:rsidRPr="00031735">
        <w:rPr>
          <w:rFonts w:ascii="Times New Roman" w:hAnsi="Times New Roman" w:cs="Times New Roman"/>
          <w:iCs/>
          <w:sz w:val="28"/>
          <w:szCs w:val="28"/>
        </w:rPr>
        <w:t>оказательств</w:t>
      </w:r>
      <w:r w:rsidR="00A14D98">
        <w:rPr>
          <w:rFonts w:ascii="Times New Roman" w:hAnsi="Times New Roman" w:cs="Times New Roman"/>
          <w:iCs/>
          <w:sz w:val="28"/>
          <w:szCs w:val="28"/>
        </w:rPr>
        <w:t>а,</w:t>
      </w:r>
      <w:r w:rsidRPr="00031735">
        <w:rPr>
          <w:rFonts w:ascii="Times New Roman" w:hAnsi="Times New Roman" w:cs="Times New Roman"/>
          <w:iCs/>
          <w:sz w:val="28"/>
          <w:szCs w:val="28"/>
        </w:rPr>
        <w:t xml:space="preserve"> в пользу </w:t>
      </w:r>
      <w:r w:rsidR="00A14D98" w:rsidRPr="00031735">
        <w:rPr>
          <w:rFonts w:ascii="Times New Roman" w:hAnsi="Times New Roman" w:cs="Times New Roman"/>
          <w:iCs/>
          <w:sz w:val="28"/>
          <w:szCs w:val="28"/>
        </w:rPr>
        <w:t>эффективности</w:t>
      </w:r>
      <w:r w:rsidR="00A14D98">
        <w:rPr>
          <w:rFonts w:ascii="Times New Roman" w:hAnsi="Times New Roman" w:cs="Times New Roman"/>
          <w:iCs/>
          <w:sz w:val="28"/>
          <w:szCs w:val="28"/>
        </w:rPr>
        <w:t xml:space="preserve"> и</w:t>
      </w:r>
      <w:r w:rsidR="00236B8B">
        <w:rPr>
          <w:rFonts w:ascii="Times New Roman" w:hAnsi="Times New Roman" w:cs="Times New Roman"/>
          <w:iCs/>
          <w:sz w:val="28"/>
          <w:szCs w:val="28"/>
        </w:rPr>
        <w:t>ли</w:t>
      </w:r>
      <w:r w:rsidR="00A14D98" w:rsidRPr="00031735">
        <w:rPr>
          <w:rFonts w:ascii="Times New Roman" w:hAnsi="Times New Roman" w:cs="Times New Roman"/>
          <w:iCs/>
          <w:sz w:val="28"/>
          <w:szCs w:val="28"/>
        </w:rPr>
        <w:t xml:space="preserve"> </w:t>
      </w:r>
      <w:r w:rsidRPr="00031735">
        <w:rPr>
          <w:rFonts w:ascii="Times New Roman" w:hAnsi="Times New Roman" w:cs="Times New Roman"/>
          <w:iCs/>
          <w:sz w:val="28"/>
          <w:szCs w:val="28"/>
        </w:rPr>
        <w:t>полезности</w:t>
      </w:r>
      <w:r w:rsidR="00A14D98">
        <w:rPr>
          <w:rFonts w:ascii="Times New Roman" w:hAnsi="Times New Roman" w:cs="Times New Roman"/>
          <w:iCs/>
          <w:sz w:val="28"/>
          <w:szCs w:val="28"/>
        </w:rPr>
        <w:t>.</w:t>
      </w:r>
    </w:p>
    <w:p w:rsidR="001222BA" w:rsidRDefault="00975866" w:rsidP="00975866">
      <w:pPr>
        <w:pStyle w:val="a3"/>
        <w:ind w:left="0" w:firstLine="11"/>
        <w:jc w:val="both"/>
        <w:rPr>
          <w:rFonts w:ascii="Times New Roman" w:hAnsi="Times New Roman" w:cs="Times New Roman"/>
          <w:iCs/>
          <w:sz w:val="28"/>
          <w:szCs w:val="28"/>
        </w:rPr>
      </w:pPr>
      <w:r w:rsidRPr="00975866">
        <w:rPr>
          <w:rFonts w:ascii="Times New Roman" w:hAnsi="Times New Roman" w:cs="Times New Roman"/>
          <w:iCs/>
          <w:sz w:val="28"/>
          <w:szCs w:val="28"/>
        </w:rPr>
        <w:t xml:space="preserve">Класс II-б. </w:t>
      </w:r>
      <w:r w:rsidR="001222BA">
        <w:rPr>
          <w:rFonts w:ascii="Times New Roman" w:hAnsi="Times New Roman" w:cs="Times New Roman"/>
          <w:iCs/>
          <w:sz w:val="28"/>
          <w:szCs w:val="28"/>
        </w:rPr>
        <w:t>Э</w:t>
      </w:r>
      <w:r w:rsidR="001222BA" w:rsidRPr="001222BA">
        <w:rPr>
          <w:rFonts w:ascii="Times New Roman" w:hAnsi="Times New Roman" w:cs="Times New Roman"/>
          <w:iCs/>
          <w:sz w:val="28"/>
          <w:szCs w:val="28"/>
        </w:rPr>
        <w:t xml:space="preserve">ффективность </w:t>
      </w:r>
      <w:r w:rsidR="001222BA">
        <w:rPr>
          <w:rFonts w:ascii="Times New Roman" w:hAnsi="Times New Roman" w:cs="Times New Roman"/>
          <w:iCs/>
          <w:sz w:val="28"/>
          <w:szCs w:val="28"/>
        </w:rPr>
        <w:t>и</w:t>
      </w:r>
      <w:r w:rsidR="00236B8B">
        <w:rPr>
          <w:rFonts w:ascii="Times New Roman" w:hAnsi="Times New Roman" w:cs="Times New Roman"/>
          <w:iCs/>
          <w:sz w:val="28"/>
          <w:szCs w:val="28"/>
        </w:rPr>
        <w:t>ли</w:t>
      </w:r>
      <w:r w:rsidR="001222BA">
        <w:rPr>
          <w:rFonts w:ascii="Times New Roman" w:hAnsi="Times New Roman" w:cs="Times New Roman"/>
          <w:iCs/>
          <w:sz w:val="28"/>
          <w:szCs w:val="28"/>
        </w:rPr>
        <w:t xml:space="preserve"> полезность</w:t>
      </w:r>
      <w:r w:rsidR="001222BA" w:rsidRPr="001222BA">
        <w:rPr>
          <w:rFonts w:ascii="Times New Roman" w:hAnsi="Times New Roman" w:cs="Times New Roman"/>
          <w:iCs/>
          <w:sz w:val="28"/>
          <w:szCs w:val="28"/>
        </w:rPr>
        <w:t xml:space="preserve"> не имеют достаточных доказательств</w:t>
      </w:r>
      <w:r w:rsidR="001222BA">
        <w:rPr>
          <w:rFonts w:ascii="Times New Roman" w:hAnsi="Times New Roman" w:cs="Times New Roman"/>
          <w:iCs/>
          <w:sz w:val="28"/>
          <w:szCs w:val="28"/>
        </w:rPr>
        <w:t>.</w:t>
      </w:r>
    </w:p>
    <w:p w:rsidR="00975866" w:rsidRDefault="001222BA" w:rsidP="00975866">
      <w:pPr>
        <w:pStyle w:val="a3"/>
        <w:ind w:left="0" w:firstLine="11"/>
        <w:jc w:val="both"/>
        <w:rPr>
          <w:rFonts w:ascii="Times New Roman" w:hAnsi="Times New Roman" w:cs="Times New Roman"/>
          <w:iCs/>
          <w:sz w:val="28"/>
          <w:szCs w:val="28"/>
        </w:rPr>
      </w:pPr>
      <w:r w:rsidRPr="00975866">
        <w:rPr>
          <w:rFonts w:ascii="Times New Roman" w:hAnsi="Times New Roman" w:cs="Times New Roman"/>
          <w:iCs/>
          <w:sz w:val="28"/>
          <w:szCs w:val="28"/>
        </w:rPr>
        <w:t xml:space="preserve"> </w:t>
      </w:r>
      <w:r w:rsidR="00236B8B">
        <w:rPr>
          <w:rFonts w:ascii="Times New Roman" w:hAnsi="Times New Roman" w:cs="Times New Roman"/>
          <w:iCs/>
          <w:sz w:val="28"/>
          <w:szCs w:val="28"/>
        </w:rPr>
        <w:t xml:space="preserve">Класс III. Доказательства, </w:t>
      </w:r>
      <w:r w:rsidR="00975866" w:rsidRPr="00975866">
        <w:rPr>
          <w:rFonts w:ascii="Times New Roman" w:hAnsi="Times New Roman" w:cs="Times New Roman"/>
          <w:iCs/>
          <w:sz w:val="28"/>
          <w:szCs w:val="28"/>
        </w:rPr>
        <w:t>свидетельству</w:t>
      </w:r>
      <w:r w:rsidR="00236B8B">
        <w:rPr>
          <w:rFonts w:ascii="Times New Roman" w:hAnsi="Times New Roman" w:cs="Times New Roman"/>
          <w:iCs/>
          <w:sz w:val="28"/>
          <w:szCs w:val="28"/>
        </w:rPr>
        <w:t>ю</w:t>
      </w:r>
      <w:r w:rsidR="00975866" w:rsidRPr="00975866">
        <w:rPr>
          <w:rFonts w:ascii="Times New Roman" w:hAnsi="Times New Roman" w:cs="Times New Roman"/>
          <w:iCs/>
          <w:sz w:val="28"/>
          <w:szCs w:val="28"/>
        </w:rPr>
        <w:t>т о том, что</w:t>
      </w:r>
      <w:r w:rsidR="00975866">
        <w:rPr>
          <w:rFonts w:ascii="Times New Roman" w:hAnsi="Times New Roman" w:cs="Times New Roman"/>
          <w:iCs/>
          <w:sz w:val="28"/>
          <w:szCs w:val="28"/>
        </w:rPr>
        <w:t xml:space="preserve"> </w:t>
      </w:r>
      <w:r w:rsidR="00975866" w:rsidRPr="00975866">
        <w:rPr>
          <w:rFonts w:ascii="Times New Roman" w:hAnsi="Times New Roman" w:cs="Times New Roman"/>
          <w:iCs/>
          <w:sz w:val="28"/>
          <w:szCs w:val="28"/>
        </w:rPr>
        <w:t xml:space="preserve">лечение не является </w:t>
      </w:r>
      <w:r w:rsidR="00236B8B" w:rsidRPr="00975866">
        <w:rPr>
          <w:rFonts w:ascii="Times New Roman" w:hAnsi="Times New Roman" w:cs="Times New Roman"/>
          <w:iCs/>
          <w:sz w:val="28"/>
          <w:szCs w:val="28"/>
        </w:rPr>
        <w:t>эффективным</w:t>
      </w:r>
      <w:r w:rsidR="00236B8B">
        <w:rPr>
          <w:rFonts w:ascii="Times New Roman" w:hAnsi="Times New Roman" w:cs="Times New Roman"/>
          <w:iCs/>
          <w:sz w:val="28"/>
          <w:szCs w:val="28"/>
        </w:rPr>
        <w:t xml:space="preserve"> или</w:t>
      </w:r>
      <w:r w:rsidR="00236B8B" w:rsidRPr="00975866">
        <w:rPr>
          <w:rFonts w:ascii="Times New Roman" w:hAnsi="Times New Roman" w:cs="Times New Roman"/>
          <w:iCs/>
          <w:sz w:val="28"/>
          <w:szCs w:val="28"/>
        </w:rPr>
        <w:t xml:space="preserve"> </w:t>
      </w:r>
      <w:r w:rsidR="00975866" w:rsidRPr="00975866">
        <w:rPr>
          <w:rFonts w:ascii="Times New Roman" w:hAnsi="Times New Roman" w:cs="Times New Roman"/>
          <w:iCs/>
          <w:sz w:val="28"/>
          <w:szCs w:val="28"/>
        </w:rPr>
        <w:t>полезным, в некоторых случаях, может</w:t>
      </w:r>
      <w:r w:rsidR="00975866">
        <w:rPr>
          <w:rFonts w:ascii="Times New Roman" w:hAnsi="Times New Roman" w:cs="Times New Roman"/>
          <w:iCs/>
          <w:sz w:val="28"/>
          <w:szCs w:val="28"/>
        </w:rPr>
        <w:t xml:space="preserve"> </w:t>
      </w:r>
      <w:r w:rsidR="00975866" w:rsidRPr="00975866">
        <w:rPr>
          <w:rFonts w:ascii="Times New Roman" w:hAnsi="Times New Roman" w:cs="Times New Roman"/>
          <w:iCs/>
          <w:sz w:val="28"/>
          <w:szCs w:val="28"/>
        </w:rPr>
        <w:t>быть вредным.</w:t>
      </w:r>
    </w:p>
    <w:p w:rsidR="00236B8B" w:rsidRDefault="00236B8B" w:rsidP="00031735">
      <w:pPr>
        <w:pStyle w:val="a3"/>
        <w:ind w:left="0" w:firstLine="11"/>
        <w:jc w:val="both"/>
        <w:rPr>
          <w:rFonts w:ascii="Times New Roman" w:hAnsi="Times New Roman" w:cs="Times New Roman"/>
          <w:iCs/>
          <w:sz w:val="28"/>
          <w:szCs w:val="28"/>
        </w:rPr>
      </w:pPr>
    </w:p>
    <w:p w:rsidR="00BD69D7" w:rsidRPr="00975866" w:rsidRDefault="00031735" w:rsidP="00031735">
      <w:pPr>
        <w:pStyle w:val="a3"/>
        <w:ind w:left="0" w:firstLine="11"/>
        <w:jc w:val="both"/>
        <w:rPr>
          <w:rFonts w:ascii="Times New Roman" w:hAnsi="Times New Roman" w:cs="Times New Roman"/>
          <w:i/>
          <w:iCs/>
          <w:sz w:val="28"/>
          <w:szCs w:val="28"/>
        </w:rPr>
      </w:pPr>
      <w:r w:rsidRPr="00031735">
        <w:rPr>
          <w:rFonts w:ascii="Times New Roman" w:hAnsi="Times New Roman" w:cs="Times New Roman"/>
          <w:iCs/>
          <w:sz w:val="28"/>
          <w:szCs w:val="28"/>
        </w:rPr>
        <w:t xml:space="preserve"> </w:t>
      </w:r>
      <w:r w:rsidR="00BD69D7" w:rsidRPr="00975866">
        <w:rPr>
          <w:rFonts w:ascii="Times New Roman" w:hAnsi="Times New Roman" w:cs="Times New Roman"/>
          <w:i/>
          <w:iCs/>
          <w:sz w:val="28"/>
          <w:szCs w:val="28"/>
        </w:rPr>
        <w:t>Критериями качества клинических руководств являются:</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lastRenderedPageBreak/>
        <w:t>1. Доверие. Их составителями должны быть</w:t>
      </w:r>
      <w:r w:rsidR="00B975D9">
        <w:rPr>
          <w:rFonts w:ascii="Times New Roman" w:hAnsi="Times New Roman" w:cs="Times New Roman"/>
          <w:sz w:val="28"/>
          <w:szCs w:val="28"/>
        </w:rPr>
        <w:t xml:space="preserve"> признанные эксперты и предста</w:t>
      </w:r>
      <w:r w:rsidRPr="00BD69D7">
        <w:rPr>
          <w:rFonts w:ascii="Times New Roman" w:hAnsi="Times New Roman" w:cs="Times New Roman"/>
          <w:sz w:val="28"/>
          <w:szCs w:val="28"/>
        </w:rPr>
        <w:t xml:space="preserve">вители многих </w:t>
      </w:r>
      <w:proofErr w:type="spellStart"/>
      <w:r w:rsidRPr="00BD69D7">
        <w:rPr>
          <w:rFonts w:ascii="Times New Roman" w:hAnsi="Times New Roman" w:cs="Times New Roman"/>
          <w:sz w:val="28"/>
          <w:szCs w:val="28"/>
        </w:rPr>
        <w:t>субдисциплин</w:t>
      </w:r>
      <w:proofErr w:type="spellEnd"/>
      <w:r w:rsidRPr="00BD69D7">
        <w:rPr>
          <w:rFonts w:ascii="Times New Roman" w:hAnsi="Times New Roman" w:cs="Times New Roman"/>
          <w:sz w:val="28"/>
          <w:szCs w:val="28"/>
        </w:rPr>
        <w:t>.</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 xml:space="preserve">2. </w:t>
      </w:r>
      <w:proofErr w:type="spellStart"/>
      <w:r w:rsidRPr="00BD69D7">
        <w:rPr>
          <w:rFonts w:ascii="Times New Roman" w:hAnsi="Times New Roman" w:cs="Times New Roman"/>
          <w:sz w:val="28"/>
          <w:szCs w:val="28"/>
        </w:rPr>
        <w:t>Валидность</w:t>
      </w:r>
      <w:proofErr w:type="spellEnd"/>
      <w:r w:rsidRPr="00BD69D7">
        <w:rPr>
          <w:rFonts w:ascii="Times New Roman" w:hAnsi="Times New Roman" w:cs="Times New Roman"/>
          <w:sz w:val="28"/>
          <w:szCs w:val="28"/>
        </w:rPr>
        <w:t>. Они должны улучшать лечение и исходы заболевания.</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3. Репрезентативность. Их составители должны быть независимой элитой.</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4. Применимость в клинике и гибкость. Д</w:t>
      </w:r>
      <w:r w:rsidR="00B975D9">
        <w:rPr>
          <w:rFonts w:ascii="Times New Roman" w:hAnsi="Times New Roman" w:cs="Times New Roman"/>
          <w:sz w:val="28"/>
          <w:szCs w:val="28"/>
        </w:rPr>
        <w:t>олжны касаться основных проблем</w:t>
      </w:r>
      <w:r w:rsidR="00B975D9" w:rsidRPr="00B975D9">
        <w:rPr>
          <w:rFonts w:ascii="Times New Roman" w:hAnsi="Times New Roman" w:cs="Times New Roman"/>
          <w:sz w:val="28"/>
          <w:szCs w:val="28"/>
        </w:rPr>
        <w:t xml:space="preserve"> </w:t>
      </w:r>
      <w:r w:rsidRPr="00BD69D7">
        <w:rPr>
          <w:rFonts w:ascii="Times New Roman" w:hAnsi="Times New Roman" w:cs="Times New Roman"/>
          <w:sz w:val="28"/>
          <w:szCs w:val="28"/>
        </w:rPr>
        <w:t xml:space="preserve">и особых групп больных в соответствии с </w:t>
      </w:r>
      <w:r w:rsidR="00B975D9">
        <w:rPr>
          <w:rFonts w:ascii="Times New Roman" w:hAnsi="Times New Roman" w:cs="Times New Roman"/>
          <w:sz w:val="28"/>
          <w:szCs w:val="28"/>
        </w:rPr>
        <w:t>научными, медицинскими и эконо</w:t>
      </w:r>
      <w:r w:rsidRPr="00BD69D7">
        <w:rPr>
          <w:rFonts w:ascii="Times New Roman" w:hAnsi="Times New Roman" w:cs="Times New Roman"/>
          <w:sz w:val="28"/>
          <w:szCs w:val="28"/>
        </w:rPr>
        <w:t>мическими критериями. Должны быть обо</w:t>
      </w:r>
      <w:r w:rsidR="00B975D9">
        <w:rPr>
          <w:rFonts w:ascii="Times New Roman" w:hAnsi="Times New Roman" w:cs="Times New Roman"/>
          <w:sz w:val="28"/>
          <w:szCs w:val="28"/>
        </w:rPr>
        <w:t>значены приоритеты при принятии</w:t>
      </w:r>
      <w:r w:rsidR="00B975D9" w:rsidRPr="008A68F5">
        <w:rPr>
          <w:rFonts w:ascii="Times New Roman" w:hAnsi="Times New Roman" w:cs="Times New Roman"/>
          <w:sz w:val="28"/>
          <w:szCs w:val="28"/>
        </w:rPr>
        <w:t xml:space="preserve"> </w:t>
      </w:r>
      <w:r w:rsidRPr="00BD69D7">
        <w:rPr>
          <w:rFonts w:ascii="Times New Roman" w:hAnsi="Times New Roman" w:cs="Times New Roman"/>
          <w:sz w:val="28"/>
          <w:szCs w:val="28"/>
        </w:rPr>
        <w:t>решений.</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5. Ясность. Следует избегать двусмысленности и неточностей.</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 xml:space="preserve">6. Надежность. Одинаковая интерпретация </w:t>
      </w:r>
      <w:r w:rsidR="00B975D9">
        <w:rPr>
          <w:rFonts w:ascii="Times New Roman" w:hAnsi="Times New Roman" w:cs="Times New Roman"/>
          <w:sz w:val="28"/>
          <w:szCs w:val="28"/>
        </w:rPr>
        <w:t>различными специалистами в раз</w:t>
      </w:r>
      <w:r w:rsidRPr="00BD69D7">
        <w:rPr>
          <w:rFonts w:ascii="Times New Roman" w:hAnsi="Times New Roman" w:cs="Times New Roman"/>
          <w:sz w:val="28"/>
          <w:szCs w:val="28"/>
        </w:rPr>
        <w:t>личных ситуациях.</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7. Прозрачность. Должно быть описание про</w:t>
      </w:r>
      <w:r w:rsidR="00B975D9">
        <w:rPr>
          <w:rFonts w:ascii="Times New Roman" w:hAnsi="Times New Roman" w:cs="Times New Roman"/>
          <w:sz w:val="28"/>
          <w:szCs w:val="28"/>
        </w:rPr>
        <w:t>цесса подготовки: имена экспер</w:t>
      </w:r>
      <w:r w:rsidRPr="00BD69D7">
        <w:rPr>
          <w:rFonts w:ascii="Times New Roman" w:hAnsi="Times New Roman" w:cs="Times New Roman"/>
          <w:sz w:val="28"/>
          <w:szCs w:val="28"/>
        </w:rPr>
        <w:t>тов и рецензентов, использование информации.</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8. Запланированное обновление. Один и тот</w:t>
      </w:r>
      <w:r w:rsidR="00B975D9">
        <w:rPr>
          <w:rFonts w:ascii="Times New Roman" w:hAnsi="Times New Roman" w:cs="Times New Roman"/>
          <w:sz w:val="28"/>
          <w:szCs w:val="28"/>
        </w:rPr>
        <w:t xml:space="preserve"> же председатель совета экспер</w:t>
      </w:r>
      <w:r w:rsidRPr="00BD69D7">
        <w:rPr>
          <w:rFonts w:ascii="Times New Roman" w:hAnsi="Times New Roman" w:cs="Times New Roman"/>
          <w:sz w:val="28"/>
          <w:szCs w:val="28"/>
        </w:rPr>
        <w:t>тов не должен быть у более 2-х редак</w:t>
      </w:r>
      <w:r w:rsidR="00B975D9">
        <w:rPr>
          <w:rFonts w:ascii="Times New Roman" w:hAnsi="Times New Roman" w:cs="Times New Roman"/>
          <w:sz w:val="28"/>
          <w:szCs w:val="28"/>
        </w:rPr>
        <w:t>ций, необходима частичная смена</w:t>
      </w:r>
      <w:r w:rsidR="00B975D9" w:rsidRPr="00B975D9">
        <w:rPr>
          <w:rFonts w:ascii="Times New Roman" w:hAnsi="Times New Roman" w:cs="Times New Roman"/>
          <w:sz w:val="28"/>
          <w:szCs w:val="28"/>
        </w:rPr>
        <w:t xml:space="preserve"> </w:t>
      </w:r>
      <w:r w:rsidRPr="00BD69D7">
        <w:rPr>
          <w:rFonts w:ascii="Times New Roman" w:hAnsi="Times New Roman" w:cs="Times New Roman"/>
          <w:sz w:val="28"/>
          <w:szCs w:val="28"/>
        </w:rPr>
        <w:t>экспертов.</w:t>
      </w:r>
    </w:p>
    <w:p w:rsidR="00BD69D7" w:rsidRPr="00FA4A0B"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Доказательная сила рекомендаций оценив</w:t>
      </w:r>
      <w:r w:rsidR="00B975D9">
        <w:rPr>
          <w:rFonts w:ascii="Times New Roman" w:hAnsi="Times New Roman" w:cs="Times New Roman"/>
          <w:sz w:val="28"/>
          <w:szCs w:val="28"/>
        </w:rPr>
        <w:t xml:space="preserve">ается в соответствии с их </w:t>
      </w:r>
      <w:r w:rsidR="00A27E03">
        <w:rPr>
          <w:rFonts w:ascii="Times New Roman" w:hAnsi="Times New Roman" w:cs="Times New Roman"/>
          <w:sz w:val="28"/>
          <w:szCs w:val="28"/>
        </w:rPr>
        <w:t>класс</w:t>
      </w:r>
      <w:r w:rsidR="00B975D9">
        <w:rPr>
          <w:rFonts w:ascii="Times New Roman" w:hAnsi="Times New Roman" w:cs="Times New Roman"/>
          <w:sz w:val="28"/>
          <w:szCs w:val="28"/>
        </w:rPr>
        <w:t>-</w:t>
      </w:r>
      <w:r w:rsidRPr="00BD69D7">
        <w:rPr>
          <w:rFonts w:ascii="Times New Roman" w:hAnsi="Times New Roman" w:cs="Times New Roman"/>
          <w:sz w:val="28"/>
          <w:szCs w:val="28"/>
        </w:rPr>
        <w:t>сом и уровнем доказательств.</w:t>
      </w:r>
    </w:p>
    <w:p w:rsidR="008A4118" w:rsidRPr="00FA4A0B" w:rsidRDefault="00604C29" w:rsidP="00604C29">
      <w:pPr>
        <w:pStyle w:val="a3"/>
        <w:ind w:left="142" w:right="-1"/>
        <w:jc w:val="both"/>
        <w:rPr>
          <w:rFonts w:ascii="Times New Roman" w:hAnsi="Times New Roman" w:cs="Times New Roman"/>
          <w:sz w:val="28"/>
          <w:szCs w:val="28"/>
        </w:rPr>
      </w:pPr>
      <w:r>
        <w:rPr>
          <w:rFonts w:ascii="Times New Roman" w:hAnsi="Times New Roman" w:cs="Times New Roman"/>
          <w:sz w:val="28"/>
          <w:szCs w:val="28"/>
        </w:rPr>
        <w:tab/>
      </w:r>
      <w:r w:rsidR="000F1E25" w:rsidRPr="00FA4A0B">
        <w:rPr>
          <w:rFonts w:ascii="Times New Roman" w:hAnsi="Times New Roman" w:cs="Times New Roman"/>
          <w:sz w:val="28"/>
          <w:szCs w:val="28"/>
        </w:rPr>
        <w:t>Создание руководств трудоемкий процесс, который требует определенное время. Сроки разработки клинических рекомендаций могут варьировать, в зависимости от степени сложности изучаемой темы, объема информации, которая должна быть критически оценена, количества консультаций, продолжительности пре-теста руководства, а также времени, необходимого на утверждение КПР Министерством Здравоохранения и, самое важное, загруженности членов рабочей группы.</w:t>
      </w:r>
    </w:p>
    <w:p w:rsidR="008A4118" w:rsidRPr="00FA4A0B" w:rsidRDefault="000F1E25" w:rsidP="00604C29">
      <w:pPr>
        <w:pStyle w:val="a3"/>
        <w:ind w:left="142" w:right="-1"/>
        <w:jc w:val="both"/>
        <w:rPr>
          <w:rFonts w:ascii="Times New Roman" w:hAnsi="Times New Roman" w:cs="Times New Roman"/>
          <w:sz w:val="28"/>
          <w:szCs w:val="28"/>
        </w:rPr>
      </w:pPr>
      <w:r w:rsidRPr="00FA4A0B">
        <w:rPr>
          <w:rFonts w:ascii="Times New Roman" w:hAnsi="Times New Roman" w:cs="Times New Roman"/>
          <w:sz w:val="28"/>
          <w:szCs w:val="28"/>
        </w:rPr>
        <w:t>Необходимо отметить, что клинические практические руководства не должны использоваться как непосредственные руководящие принципы или как учебник, в котором содержится информация о различных вариантах терапии. Руководства могут лишь помочь практикующим врачам и другим представителям здравоохранения принять правильное решение при выборе необходимого эффективного метода лечения.</w:t>
      </w:r>
    </w:p>
    <w:p w:rsidR="00B975D9" w:rsidRPr="00B975D9" w:rsidRDefault="003D73E0" w:rsidP="00B975D9">
      <w:pPr>
        <w:pStyle w:val="a3"/>
        <w:ind w:left="142" w:hanging="142"/>
        <w:jc w:val="both"/>
        <w:rPr>
          <w:rFonts w:ascii="Times New Roman" w:hAnsi="Times New Roman" w:cs="Times New Roman"/>
          <w:b/>
          <w:sz w:val="28"/>
          <w:szCs w:val="28"/>
        </w:rPr>
      </w:pPr>
      <w:r w:rsidRPr="00B975D9">
        <w:rPr>
          <w:rFonts w:ascii="Times New Roman" w:hAnsi="Times New Roman" w:cs="Times New Roman"/>
          <w:b/>
          <w:sz w:val="28"/>
          <w:szCs w:val="28"/>
        </w:rPr>
        <w:t xml:space="preserve"> </w:t>
      </w:r>
      <w:r w:rsidR="00B975D9" w:rsidRPr="00B975D9">
        <w:rPr>
          <w:rFonts w:ascii="Times New Roman" w:hAnsi="Times New Roman" w:cs="Times New Roman"/>
          <w:b/>
          <w:sz w:val="28"/>
          <w:szCs w:val="28"/>
        </w:rPr>
        <w:t>Типы клинических руководств</w:t>
      </w:r>
    </w:p>
    <w:p w:rsidR="00B975D9" w:rsidRPr="00B975D9" w:rsidRDefault="00B975D9" w:rsidP="00B975D9">
      <w:pPr>
        <w:pStyle w:val="a3"/>
        <w:ind w:left="142" w:hanging="142"/>
        <w:jc w:val="both"/>
        <w:rPr>
          <w:rFonts w:ascii="Times New Roman" w:hAnsi="Times New Roman" w:cs="Times New Roman"/>
          <w:sz w:val="28"/>
          <w:szCs w:val="28"/>
        </w:rPr>
      </w:pPr>
      <w:r w:rsidRPr="00B975D9">
        <w:rPr>
          <w:rFonts w:ascii="Times New Roman" w:hAnsi="Times New Roman" w:cs="Times New Roman"/>
          <w:sz w:val="28"/>
          <w:szCs w:val="28"/>
        </w:rPr>
        <w:t>1.</w:t>
      </w:r>
      <w:r w:rsidRPr="00B975D9">
        <w:rPr>
          <w:rFonts w:ascii="Times New Roman" w:hAnsi="Times New Roman" w:cs="Times New Roman"/>
          <w:sz w:val="28"/>
          <w:szCs w:val="28"/>
        </w:rPr>
        <w:tab/>
        <w:t>Руководства на основе наилучшей практики</w:t>
      </w:r>
    </w:p>
    <w:p w:rsidR="00B975D9" w:rsidRPr="00B975D9" w:rsidRDefault="00B975D9" w:rsidP="00B975D9">
      <w:pPr>
        <w:pStyle w:val="a3"/>
        <w:ind w:left="142" w:hanging="142"/>
        <w:jc w:val="both"/>
        <w:rPr>
          <w:rFonts w:ascii="Times New Roman" w:hAnsi="Times New Roman" w:cs="Times New Roman"/>
          <w:sz w:val="28"/>
          <w:szCs w:val="28"/>
        </w:rPr>
      </w:pPr>
      <w:r w:rsidRPr="00B975D9">
        <w:rPr>
          <w:rFonts w:ascii="Times New Roman" w:hAnsi="Times New Roman" w:cs="Times New Roman"/>
          <w:sz w:val="28"/>
          <w:szCs w:val="28"/>
        </w:rPr>
        <w:t>2.</w:t>
      </w:r>
      <w:r w:rsidRPr="00B975D9">
        <w:rPr>
          <w:rFonts w:ascii="Times New Roman" w:hAnsi="Times New Roman" w:cs="Times New Roman"/>
          <w:sz w:val="28"/>
          <w:szCs w:val="28"/>
        </w:rPr>
        <w:tab/>
        <w:t>Клинические протоколы</w:t>
      </w:r>
    </w:p>
    <w:p w:rsidR="00B975D9" w:rsidRPr="00B975D9" w:rsidRDefault="00B975D9" w:rsidP="00B975D9">
      <w:pPr>
        <w:pStyle w:val="a3"/>
        <w:ind w:left="142" w:hanging="142"/>
        <w:jc w:val="both"/>
        <w:rPr>
          <w:rFonts w:ascii="Times New Roman" w:hAnsi="Times New Roman" w:cs="Times New Roman"/>
          <w:sz w:val="28"/>
          <w:szCs w:val="28"/>
        </w:rPr>
      </w:pPr>
      <w:r w:rsidRPr="00B975D9">
        <w:rPr>
          <w:rFonts w:ascii="Times New Roman" w:hAnsi="Times New Roman" w:cs="Times New Roman"/>
          <w:sz w:val="28"/>
          <w:szCs w:val="28"/>
        </w:rPr>
        <w:t>3.</w:t>
      </w:r>
      <w:r w:rsidRPr="00B975D9">
        <w:rPr>
          <w:rFonts w:ascii="Times New Roman" w:hAnsi="Times New Roman" w:cs="Times New Roman"/>
          <w:sz w:val="28"/>
          <w:szCs w:val="28"/>
        </w:rPr>
        <w:tab/>
        <w:t>Руководства на основе консенсуса</w:t>
      </w:r>
    </w:p>
    <w:p w:rsidR="00B975D9" w:rsidRPr="00B975D9" w:rsidRDefault="00B975D9" w:rsidP="00B975D9">
      <w:pPr>
        <w:pStyle w:val="a3"/>
        <w:ind w:left="142" w:hanging="142"/>
        <w:jc w:val="both"/>
        <w:rPr>
          <w:rFonts w:ascii="Times New Roman" w:hAnsi="Times New Roman" w:cs="Times New Roman"/>
          <w:sz w:val="28"/>
          <w:szCs w:val="28"/>
        </w:rPr>
      </w:pPr>
      <w:r w:rsidRPr="00B975D9">
        <w:rPr>
          <w:rFonts w:ascii="Times New Roman" w:hAnsi="Times New Roman" w:cs="Times New Roman"/>
          <w:sz w:val="28"/>
          <w:szCs w:val="28"/>
        </w:rPr>
        <w:t>4.</w:t>
      </w:r>
      <w:r w:rsidRPr="00B975D9">
        <w:rPr>
          <w:rFonts w:ascii="Times New Roman" w:hAnsi="Times New Roman" w:cs="Times New Roman"/>
          <w:sz w:val="28"/>
          <w:szCs w:val="28"/>
        </w:rPr>
        <w:tab/>
        <w:t>Руководства на основе доказательств</w:t>
      </w:r>
    </w:p>
    <w:p w:rsidR="00B975D9" w:rsidRDefault="00B975D9" w:rsidP="00B975D9">
      <w:pPr>
        <w:pStyle w:val="a3"/>
        <w:ind w:left="142" w:hanging="142"/>
        <w:jc w:val="both"/>
        <w:rPr>
          <w:rFonts w:ascii="Times New Roman" w:hAnsi="Times New Roman" w:cs="Times New Roman"/>
          <w:sz w:val="28"/>
          <w:szCs w:val="28"/>
        </w:rPr>
      </w:pPr>
      <w:r w:rsidRPr="00B975D9">
        <w:rPr>
          <w:rFonts w:ascii="Times New Roman" w:hAnsi="Times New Roman" w:cs="Times New Roman"/>
          <w:sz w:val="28"/>
          <w:szCs w:val="28"/>
        </w:rPr>
        <w:t>5.</w:t>
      </w:r>
      <w:r w:rsidRPr="00B975D9">
        <w:rPr>
          <w:rFonts w:ascii="Times New Roman" w:hAnsi="Times New Roman" w:cs="Times New Roman"/>
          <w:sz w:val="28"/>
          <w:szCs w:val="28"/>
        </w:rPr>
        <w:tab/>
        <w:t>Расширенные руководства на основе доказательств</w:t>
      </w:r>
    </w:p>
    <w:p w:rsidR="00716B17" w:rsidRDefault="00716B17" w:rsidP="00B975D9">
      <w:pPr>
        <w:pStyle w:val="a3"/>
        <w:ind w:left="142" w:hanging="142"/>
        <w:jc w:val="both"/>
        <w:rPr>
          <w:rFonts w:ascii="Times New Roman" w:hAnsi="Times New Roman" w:cs="Times New Roman"/>
          <w:b/>
          <w:sz w:val="28"/>
          <w:szCs w:val="28"/>
        </w:rPr>
      </w:pPr>
    </w:p>
    <w:p w:rsidR="00B975D9" w:rsidRPr="00946F79" w:rsidRDefault="0023458D" w:rsidP="00B975D9">
      <w:pPr>
        <w:pStyle w:val="a3"/>
        <w:ind w:left="142" w:hanging="142"/>
        <w:jc w:val="both"/>
        <w:rPr>
          <w:rFonts w:ascii="Times New Roman" w:hAnsi="Times New Roman" w:cs="Times New Roman"/>
          <w:b/>
          <w:sz w:val="28"/>
          <w:szCs w:val="28"/>
        </w:rPr>
      </w:pPr>
      <w:r w:rsidRPr="0023458D">
        <w:rPr>
          <w:rFonts w:ascii="Times New Roman" w:hAnsi="Times New Roman" w:cs="Times New Roman"/>
          <w:b/>
          <w:sz w:val="28"/>
          <w:szCs w:val="28"/>
        </w:rPr>
        <w:t xml:space="preserve">1.  </w:t>
      </w:r>
      <w:r w:rsidR="00B975D9" w:rsidRPr="00946F79">
        <w:rPr>
          <w:rFonts w:ascii="Times New Roman" w:hAnsi="Times New Roman" w:cs="Times New Roman"/>
          <w:b/>
          <w:sz w:val="28"/>
          <w:szCs w:val="28"/>
        </w:rPr>
        <w:t>Руководства на основе наилучшей практики</w:t>
      </w:r>
    </w:p>
    <w:p w:rsidR="00B975D9" w:rsidRDefault="00B2410F" w:rsidP="00B975D9">
      <w:pPr>
        <w:pStyle w:val="a3"/>
        <w:ind w:left="142" w:hanging="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70F5">
        <w:rPr>
          <w:rFonts w:ascii="Times New Roman" w:hAnsi="Times New Roman" w:cs="Times New Roman"/>
          <w:sz w:val="28"/>
          <w:szCs w:val="28"/>
        </w:rPr>
        <w:tab/>
      </w:r>
      <w:r w:rsidR="001070F5">
        <w:rPr>
          <w:rFonts w:ascii="Times New Roman" w:hAnsi="Times New Roman" w:cs="Times New Roman"/>
          <w:sz w:val="28"/>
          <w:szCs w:val="28"/>
        </w:rPr>
        <w:tab/>
      </w:r>
      <w:r>
        <w:rPr>
          <w:rFonts w:ascii="Times New Roman" w:hAnsi="Times New Roman" w:cs="Times New Roman"/>
          <w:sz w:val="28"/>
          <w:szCs w:val="28"/>
        </w:rPr>
        <w:t>У</w:t>
      </w:r>
      <w:r w:rsidR="00946F79" w:rsidRPr="00946F79">
        <w:rPr>
          <w:rFonts w:ascii="Times New Roman" w:hAnsi="Times New Roman" w:cs="Times New Roman"/>
          <w:sz w:val="28"/>
          <w:szCs w:val="28"/>
        </w:rPr>
        <w:t>тверждения в помощь врачам и потребителям для принятия решений по поводу наиболее правильных подходов к лечению или ведению определенных случаев нетрудоспособности в определенных условиях, с учетом практических свидетельств об эффективности применявшихся методов и решений, принятых по заявлениям,</w:t>
      </w:r>
      <w:r w:rsidR="0023458D" w:rsidRPr="00946F79">
        <w:rPr>
          <w:rFonts w:ascii="Times New Roman" w:hAnsi="Times New Roman" w:cs="Times New Roman"/>
          <w:sz w:val="28"/>
          <w:szCs w:val="28"/>
        </w:rPr>
        <w:t xml:space="preserve"> </w:t>
      </w:r>
      <w:r w:rsidR="00946F79" w:rsidRPr="00946F79">
        <w:rPr>
          <w:rFonts w:ascii="Times New Roman" w:hAnsi="Times New Roman" w:cs="Times New Roman"/>
          <w:sz w:val="28"/>
          <w:szCs w:val="28"/>
        </w:rPr>
        <w:t xml:space="preserve">и применяемые для формирования фундаментальной основы </w:t>
      </w:r>
      <w:r w:rsidR="00B608AC">
        <w:rPr>
          <w:rFonts w:ascii="Times New Roman" w:hAnsi="Times New Roman" w:cs="Times New Roman"/>
          <w:sz w:val="28"/>
          <w:szCs w:val="28"/>
        </w:rPr>
        <w:t>для перспективного планирования</w:t>
      </w:r>
      <w:r w:rsidR="00946F79" w:rsidRPr="00946F79">
        <w:rPr>
          <w:rFonts w:ascii="Times New Roman" w:hAnsi="Times New Roman" w:cs="Times New Roman"/>
          <w:sz w:val="28"/>
          <w:szCs w:val="28"/>
        </w:rPr>
        <w:t>.</w:t>
      </w:r>
    </w:p>
    <w:p w:rsidR="0023458D" w:rsidRDefault="0023458D" w:rsidP="00946F79">
      <w:pPr>
        <w:pStyle w:val="a3"/>
        <w:ind w:left="142" w:hanging="142"/>
        <w:jc w:val="both"/>
        <w:rPr>
          <w:rFonts w:ascii="Times New Roman" w:hAnsi="Times New Roman" w:cs="Times New Roman"/>
          <w:b/>
          <w:bCs/>
          <w:sz w:val="28"/>
          <w:szCs w:val="28"/>
        </w:rPr>
      </w:pPr>
      <w:r w:rsidRPr="0023458D">
        <w:rPr>
          <w:rFonts w:ascii="Times New Roman" w:hAnsi="Times New Roman" w:cs="Times New Roman"/>
          <w:b/>
          <w:bCs/>
          <w:sz w:val="28"/>
          <w:szCs w:val="28"/>
        </w:rPr>
        <w:t xml:space="preserve">2. </w:t>
      </w:r>
      <w:r w:rsidR="00946F79" w:rsidRPr="00946F79">
        <w:rPr>
          <w:rFonts w:ascii="Times New Roman" w:hAnsi="Times New Roman" w:cs="Times New Roman"/>
          <w:b/>
          <w:bCs/>
          <w:sz w:val="28"/>
          <w:szCs w:val="28"/>
        </w:rPr>
        <w:t>Клинические протоколы</w:t>
      </w:r>
    </w:p>
    <w:p w:rsidR="00946F79" w:rsidRPr="00946F79" w:rsidRDefault="00B608AC" w:rsidP="00946F79">
      <w:pPr>
        <w:pStyle w:val="a3"/>
        <w:ind w:left="14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1070F5">
        <w:rPr>
          <w:rFonts w:ascii="Times New Roman" w:hAnsi="Times New Roman" w:cs="Times New Roman"/>
          <w:sz w:val="28"/>
          <w:szCs w:val="28"/>
        </w:rPr>
        <w:tab/>
      </w:r>
      <w:r w:rsidR="001070F5">
        <w:rPr>
          <w:rFonts w:ascii="Times New Roman" w:hAnsi="Times New Roman" w:cs="Times New Roman"/>
          <w:sz w:val="28"/>
          <w:szCs w:val="28"/>
        </w:rPr>
        <w:tab/>
      </w:r>
      <w:r>
        <w:rPr>
          <w:rFonts w:ascii="Times New Roman" w:hAnsi="Times New Roman" w:cs="Times New Roman"/>
          <w:sz w:val="28"/>
          <w:szCs w:val="28"/>
        </w:rPr>
        <w:t xml:space="preserve"> К</w:t>
      </w:r>
      <w:r w:rsidR="00946F79" w:rsidRPr="00946F79">
        <w:rPr>
          <w:rFonts w:ascii="Times New Roman" w:hAnsi="Times New Roman" w:cs="Times New Roman"/>
          <w:sz w:val="28"/>
          <w:szCs w:val="28"/>
        </w:rPr>
        <w:t xml:space="preserve">онкретные алгоритмы действия, </w:t>
      </w:r>
      <w:r w:rsidR="005B2A9D">
        <w:rPr>
          <w:rFonts w:ascii="Times New Roman" w:hAnsi="Times New Roman" w:cs="Times New Roman"/>
          <w:sz w:val="28"/>
          <w:szCs w:val="28"/>
        </w:rPr>
        <w:t xml:space="preserve">согласно </w:t>
      </w:r>
      <w:r w:rsidR="00946F79" w:rsidRPr="00946F79">
        <w:rPr>
          <w:rFonts w:ascii="Times New Roman" w:hAnsi="Times New Roman" w:cs="Times New Roman"/>
          <w:sz w:val="28"/>
          <w:szCs w:val="28"/>
        </w:rPr>
        <w:t>которым предполагается следовать во всех деталях, с минимальными возможными отклонениями</w:t>
      </w:r>
      <w:r w:rsidR="005B2A9D">
        <w:rPr>
          <w:rFonts w:ascii="Times New Roman" w:hAnsi="Times New Roman" w:cs="Times New Roman"/>
          <w:sz w:val="28"/>
          <w:szCs w:val="28"/>
        </w:rPr>
        <w:t>.</w:t>
      </w:r>
      <w:r w:rsidR="00946F79" w:rsidRPr="00946F79">
        <w:rPr>
          <w:rFonts w:ascii="Times New Roman" w:hAnsi="Times New Roman" w:cs="Times New Roman"/>
          <w:sz w:val="28"/>
          <w:szCs w:val="28"/>
        </w:rPr>
        <w:t xml:space="preserve"> Протоколы</w:t>
      </w:r>
      <w:r w:rsidR="0023458D" w:rsidRPr="005B2A9D">
        <w:rPr>
          <w:rFonts w:ascii="Times New Roman" w:hAnsi="Times New Roman" w:cs="Times New Roman"/>
          <w:sz w:val="28"/>
          <w:szCs w:val="28"/>
        </w:rPr>
        <w:t xml:space="preserve"> </w:t>
      </w:r>
      <w:r w:rsidR="00946F79" w:rsidRPr="00946F79">
        <w:rPr>
          <w:rFonts w:ascii="Times New Roman" w:hAnsi="Times New Roman" w:cs="Times New Roman"/>
          <w:sz w:val="28"/>
          <w:szCs w:val="28"/>
        </w:rPr>
        <w:t>практически</w:t>
      </w:r>
      <w:r w:rsidR="0023458D" w:rsidRPr="005B2A9D">
        <w:rPr>
          <w:rFonts w:ascii="Times New Roman" w:hAnsi="Times New Roman" w:cs="Times New Roman"/>
          <w:sz w:val="28"/>
          <w:szCs w:val="28"/>
        </w:rPr>
        <w:t xml:space="preserve"> </w:t>
      </w:r>
      <w:r w:rsidR="00946F79" w:rsidRPr="00946F79">
        <w:rPr>
          <w:rFonts w:ascii="Times New Roman" w:hAnsi="Times New Roman" w:cs="Times New Roman"/>
          <w:sz w:val="28"/>
          <w:szCs w:val="28"/>
        </w:rPr>
        <w:t xml:space="preserve">не оставляют возможности для вариаций. </w:t>
      </w:r>
    </w:p>
    <w:p w:rsidR="0023458D" w:rsidRDefault="00946F79" w:rsidP="00946F79">
      <w:pPr>
        <w:pStyle w:val="a3"/>
        <w:ind w:left="142" w:hanging="142"/>
        <w:jc w:val="both"/>
        <w:rPr>
          <w:rFonts w:ascii="Times New Roman" w:hAnsi="Times New Roman" w:cs="Times New Roman"/>
          <w:b/>
          <w:bCs/>
          <w:sz w:val="28"/>
          <w:szCs w:val="28"/>
        </w:rPr>
      </w:pPr>
      <w:r w:rsidRPr="00946F79">
        <w:rPr>
          <w:rFonts w:ascii="Times New Roman" w:hAnsi="Times New Roman" w:cs="Times New Roman"/>
          <w:b/>
          <w:bCs/>
          <w:sz w:val="28"/>
          <w:szCs w:val="28"/>
        </w:rPr>
        <w:t>3</w:t>
      </w:r>
      <w:r w:rsidR="00A27E03" w:rsidRPr="00760458">
        <w:rPr>
          <w:rFonts w:ascii="Times New Roman" w:hAnsi="Times New Roman" w:cs="Times New Roman"/>
          <w:b/>
          <w:bCs/>
          <w:sz w:val="28"/>
          <w:szCs w:val="28"/>
        </w:rPr>
        <w:t>.</w:t>
      </w:r>
      <w:r w:rsidRPr="00946F79">
        <w:rPr>
          <w:rFonts w:ascii="Times New Roman" w:hAnsi="Times New Roman" w:cs="Times New Roman"/>
          <w:b/>
          <w:bCs/>
          <w:sz w:val="28"/>
          <w:szCs w:val="28"/>
        </w:rPr>
        <w:t xml:space="preserve"> Руководства, основанные на консенсусе</w:t>
      </w:r>
    </w:p>
    <w:p w:rsidR="00946F79" w:rsidRPr="00946F79" w:rsidRDefault="001070F5" w:rsidP="00946F79">
      <w:pPr>
        <w:pStyle w:val="a3"/>
        <w:ind w:left="142" w:hanging="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46F79" w:rsidRPr="00946F79">
        <w:rPr>
          <w:rFonts w:ascii="Times New Roman" w:hAnsi="Times New Roman" w:cs="Times New Roman"/>
          <w:sz w:val="28"/>
          <w:szCs w:val="28"/>
        </w:rPr>
        <w:t>Руководства, разработанные путем соглашения между</w:t>
      </w:r>
      <w:r>
        <w:rPr>
          <w:rFonts w:ascii="Times New Roman" w:hAnsi="Times New Roman" w:cs="Times New Roman"/>
          <w:sz w:val="28"/>
          <w:szCs w:val="28"/>
        </w:rPr>
        <w:t xml:space="preserve"> различными группами экспертов. Т</w:t>
      </w:r>
      <w:r w:rsidR="00946F79" w:rsidRPr="00946F79">
        <w:rPr>
          <w:rFonts w:ascii="Times New Roman" w:hAnsi="Times New Roman" w:cs="Times New Roman"/>
          <w:sz w:val="28"/>
          <w:szCs w:val="28"/>
        </w:rPr>
        <w:t>акие руководства базируются на мнении группы экспертов-специалистов глубоко знающих изучаемую проблему. Данный подход все еще необходим для тех случаев, когда не имеется достаточной доказательной базы для подтверждения преимущества одного метода лечения или профилактики над другим. Однако, когда убедительные данные правильно построенных клинических исследований уже получены, такой подход более неприемлем.</w:t>
      </w:r>
    </w:p>
    <w:p w:rsidR="00F26422" w:rsidRDefault="00946F79" w:rsidP="00946F79">
      <w:pPr>
        <w:pStyle w:val="a3"/>
        <w:ind w:left="142" w:hanging="142"/>
        <w:jc w:val="both"/>
        <w:rPr>
          <w:rFonts w:ascii="Times New Roman" w:hAnsi="Times New Roman" w:cs="Times New Roman"/>
          <w:b/>
          <w:bCs/>
          <w:sz w:val="28"/>
          <w:szCs w:val="28"/>
        </w:rPr>
      </w:pPr>
      <w:r w:rsidRPr="00946F79">
        <w:rPr>
          <w:rFonts w:ascii="Times New Roman" w:hAnsi="Times New Roman" w:cs="Times New Roman"/>
          <w:b/>
          <w:bCs/>
          <w:sz w:val="28"/>
          <w:szCs w:val="28"/>
        </w:rPr>
        <w:t>4</w:t>
      </w:r>
      <w:r w:rsidR="00A27E03" w:rsidRPr="00760458">
        <w:rPr>
          <w:rFonts w:ascii="Times New Roman" w:hAnsi="Times New Roman" w:cs="Times New Roman"/>
          <w:b/>
          <w:bCs/>
          <w:sz w:val="28"/>
          <w:szCs w:val="28"/>
        </w:rPr>
        <w:t>.</w:t>
      </w:r>
      <w:r w:rsidRPr="00946F79">
        <w:rPr>
          <w:rFonts w:ascii="Times New Roman" w:hAnsi="Times New Roman" w:cs="Times New Roman"/>
          <w:b/>
          <w:bCs/>
          <w:sz w:val="28"/>
          <w:szCs w:val="28"/>
        </w:rPr>
        <w:t xml:space="preserve"> Руководства на основе доказательств</w:t>
      </w:r>
    </w:p>
    <w:p w:rsidR="00946F79" w:rsidRPr="00946F79" w:rsidRDefault="001070F5" w:rsidP="00946F79">
      <w:pPr>
        <w:pStyle w:val="a3"/>
        <w:ind w:left="142" w:hanging="142"/>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946F79" w:rsidRPr="00946F79">
        <w:rPr>
          <w:rFonts w:ascii="Times New Roman" w:hAnsi="Times New Roman" w:cs="Times New Roman"/>
          <w:sz w:val="28"/>
          <w:szCs w:val="28"/>
        </w:rPr>
        <w:t xml:space="preserve">Руководства, разработанные по результатам систематизированного поиска и оценки информации в специальной литературе. Такие руководства обычно включают стратегию описания значимости приведенных свидетельств и стараются четко отделить мнения от </w:t>
      </w:r>
      <w:r w:rsidR="008402C9">
        <w:rPr>
          <w:rFonts w:ascii="Times New Roman" w:hAnsi="Times New Roman" w:cs="Times New Roman"/>
          <w:sz w:val="28"/>
          <w:szCs w:val="28"/>
        </w:rPr>
        <w:t>доказательств. О</w:t>
      </w:r>
      <w:r w:rsidR="00946F79" w:rsidRPr="00946F79">
        <w:rPr>
          <w:rFonts w:ascii="Times New Roman" w:hAnsi="Times New Roman" w:cs="Times New Roman"/>
          <w:sz w:val="28"/>
          <w:szCs w:val="28"/>
        </w:rPr>
        <w:t>ни не просто приводят утверждение по поводу того, какой лечебный подход из имеющихся вариантов ‘лучше’, но и рассчитывают абсолютную разницу в исходах, включая как позитивный результат, так и отрицательные проявления.” Они разрабатываются систематизировано, с учетом всех значимых результатов исследований и степени доказательности полученных свидетельств. Различные предлагаемые подходы сравниваются как с точки зрения ожидаемых положительных результатов, так и возможных отрицательных последствий их применения. Учитываются все варианты.</w:t>
      </w:r>
    </w:p>
    <w:p w:rsidR="0021339F" w:rsidRDefault="00A27E03" w:rsidP="00946F79">
      <w:pPr>
        <w:pStyle w:val="a3"/>
        <w:ind w:left="142" w:hanging="142"/>
        <w:jc w:val="both"/>
        <w:rPr>
          <w:rFonts w:ascii="Times New Roman" w:hAnsi="Times New Roman" w:cs="Times New Roman"/>
          <w:b/>
          <w:bCs/>
          <w:sz w:val="28"/>
          <w:szCs w:val="28"/>
        </w:rPr>
      </w:pPr>
      <w:r w:rsidRPr="00760458">
        <w:rPr>
          <w:rFonts w:ascii="Times New Roman" w:hAnsi="Times New Roman" w:cs="Times New Roman"/>
          <w:b/>
          <w:bCs/>
          <w:sz w:val="28"/>
          <w:szCs w:val="28"/>
        </w:rPr>
        <w:t xml:space="preserve">  </w:t>
      </w:r>
      <w:r w:rsidR="00946F79" w:rsidRPr="00946F79">
        <w:rPr>
          <w:rFonts w:ascii="Times New Roman" w:hAnsi="Times New Roman" w:cs="Times New Roman"/>
          <w:b/>
          <w:bCs/>
          <w:sz w:val="28"/>
          <w:szCs w:val="28"/>
        </w:rPr>
        <w:t>5</w:t>
      </w:r>
      <w:r w:rsidRPr="00A27E03">
        <w:rPr>
          <w:rFonts w:ascii="Times New Roman" w:hAnsi="Times New Roman" w:cs="Times New Roman"/>
          <w:b/>
          <w:bCs/>
          <w:sz w:val="28"/>
          <w:szCs w:val="28"/>
        </w:rPr>
        <w:t>.</w:t>
      </w:r>
      <w:r w:rsidR="00946F79" w:rsidRPr="00946F79">
        <w:rPr>
          <w:rFonts w:ascii="Times New Roman" w:hAnsi="Times New Roman" w:cs="Times New Roman"/>
          <w:b/>
          <w:bCs/>
          <w:sz w:val="28"/>
          <w:szCs w:val="28"/>
        </w:rPr>
        <w:t xml:space="preserve"> Расширенные руководства на основе доказательств</w:t>
      </w:r>
    </w:p>
    <w:p w:rsidR="00946F79" w:rsidRPr="00946F79" w:rsidRDefault="0021339F" w:rsidP="00946F79">
      <w:pPr>
        <w:pStyle w:val="a3"/>
        <w:ind w:left="142" w:hanging="142"/>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946F79" w:rsidRPr="00946F79">
        <w:rPr>
          <w:rFonts w:ascii="Times New Roman" w:hAnsi="Times New Roman" w:cs="Times New Roman"/>
          <w:sz w:val="28"/>
          <w:szCs w:val="28"/>
        </w:rPr>
        <w:t xml:space="preserve">Разрабатываются по той же системе, что и </w:t>
      </w:r>
      <w:r w:rsidRPr="0021339F">
        <w:rPr>
          <w:rFonts w:ascii="Times New Roman" w:hAnsi="Times New Roman" w:cs="Times New Roman"/>
          <w:bCs/>
          <w:sz w:val="28"/>
          <w:szCs w:val="28"/>
        </w:rPr>
        <w:t>руководства на основе доказательств</w:t>
      </w:r>
      <w:r>
        <w:rPr>
          <w:rFonts w:ascii="Times New Roman" w:hAnsi="Times New Roman" w:cs="Times New Roman"/>
          <w:sz w:val="28"/>
          <w:szCs w:val="28"/>
        </w:rPr>
        <w:t xml:space="preserve">, </w:t>
      </w:r>
      <w:r w:rsidR="00946F79" w:rsidRPr="00946F79">
        <w:rPr>
          <w:rFonts w:ascii="Times New Roman" w:hAnsi="Times New Roman" w:cs="Times New Roman"/>
          <w:sz w:val="28"/>
          <w:szCs w:val="28"/>
        </w:rPr>
        <w:t>но кроме того проектир</w:t>
      </w:r>
      <w:r w:rsidR="004420D0">
        <w:rPr>
          <w:rFonts w:ascii="Times New Roman" w:hAnsi="Times New Roman" w:cs="Times New Roman"/>
          <w:sz w:val="28"/>
          <w:szCs w:val="28"/>
        </w:rPr>
        <w:t>уют последствия, которые принесут изменения</w:t>
      </w:r>
      <w:r w:rsidR="00946F79" w:rsidRPr="00946F79">
        <w:rPr>
          <w:rFonts w:ascii="Times New Roman" w:hAnsi="Times New Roman" w:cs="Times New Roman"/>
          <w:sz w:val="28"/>
          <w:szCs w:val="28"/>
        </w:rPr>
        <w:t xml:space="preserve"> в медицинской практике </w:t>
      </w:r>
      <w:r w:rsidR="004420D0">
        <w:rPr>
          <w:rFonts w:ascii="Times New Roman" w:hAnsi="Times New Roman" w:cs="Times New Roman"/>
          <w:sz w:val="28"/>
          <w:szCs w:val="28"/>
        </w:rPr>
        <w:t>в определенной группе населения и</w:t>
      </w:r>
      <w:r w:rsidR="00946F79" w:rsidRPr="00946F79">
        <w:rPr>
          <w:rFonts w:ascii="Times New Roman" w:hAnsi="Times New Roman" w:cs="Times New Roman"/>
          <w:sz w:val="28"/>
          <w:szCs w:val="28"/>
        </w:rPr>
        <w:t xml:space="preserve"> для системы здравоохранения в целом</w:t>
      </w:r>
      <w:r w:rsidR="00807D08">
        <w:rPr>
          <w:rFonts w:ascii="Times New Roman" w:hAnsi="Times New Roman" w:cs="Times New Roman"/>
          <w:sz w:val="28"/>
          <w:szCs w:val="28"/>
        </w:rPr>
        <w:t>.</w:t>
      </w:r>
      <w:r w:rsidR="00946F79" w:rsidRPr="00946F79">
        <w:rPr>
          <w:rFonts w:ascii="Times New Roman" w:hAnsi="Times New Roman" w:cs="Times New Roman"/>
          <w:sz w:val="28"/>
          <w:szCs w:val="28"/>
        </w:rPr>
        <w:t xml:space="preserve"> </w:t>
      </w:r>
    </w:p>
    <w:p w:rsidR="00022C82" w:rsidRDefault="00022C82" w:rsidP="005162D5">
      <w:pPr>
        <w:pStyle w:val="a3"/>
        <w:ind w:left="142" w:hanging="142"/>
        <w:rPr>
          <w:rFonts w:ascii="Times New Roman" w:hAnsi="Times New Roman" w:cs="Times New Roman"/>
          <w:b/>
          <w:sz w:val="28"/>
          <w:szCs w:val="28"/>
        </w:rPr>
      </w:pPr>
    </w:p>
    <w:p w:rsidR="00C351BE" w:rsidRDefault="00C351BE" w:rsidP="005162D5">
      <w:pPr>
        <w:pStyle w:val="a3"/>
        <w:ind w:left="142" w:hanging="142"/>
        <w:rPr>
          <w:rFonts w:ascii="Times New Roman" w:hAnsi="Times New Roman" w:cs="Times New Roman"/>
          <w:b/>
          <w:sz w:val="28"/>
          <w:szCs w:val="28"/>
        </w:rPr>
      </w:pPr>
    </w:p>
    <w:p w:rsidR="005162D5" w:rsidRPr="005162D5" w:rsidRDefault="003A65AF" w:rsidP="005162D5">
      <w:pPr>
        <w:pStyle w:val="a3"/>
        <w:ind w:left="142" w:hanging="142"/>
        <w:rPr>
          <w:rFonts w:ascii="Times New Roman" w:hAnsi="Times New Roman" w:cs="Times New Roman"/>
          <w:b/>
          <w:sz w:val="28"/>
          <w:szCs w:val="28"/>
        </w:rPr>
      </w:pPr>
      <w:r w:rsidRPr="003D73E0">
        <w:rPr>
          <w:rFonts w:ascii="Times New Roman" w:hAnsi="Times New Roman" w:cs="Times New Roman"/>
          <w:b/>
          <w:sz w:val="28"/>
          <w:szCs w:val="28"/>
        </w:rPr>
        <w:lastRenderedPageBreak/>
        <w:t xml:space="preserve"> </w:t>
      </w:r>
      <w:r w:rsidR="00A27E03" w:rsidRPr="00760458">
        <w:rPr>
          <w:rFonts w:ascii="Times New Roman" w:hAnsi="Times New Roman" w:cs="Times New Roman"/>
          <w:b/>
          <w:sz w:val="28"/>
          <w:szCs w:val="28"/>
        </w:rPr>
        <w:t xml:space="preserve">  </w:t>
      </w:r>
      <w:r w:rsidR="005162D5" w:rsidRPr="005162D5">
        <w:rPr>
          <w:rFonts w:ascii="Times New Roman" w:hAnsi="Times New Roman" w:cs="Times New Roman"/>
          <w:b/>
          <w:i/>
          <w:iCs/>
          <w:sz w:val="28"/>
          <w:szCs w:val="28"/>
        </w:rPr>
        <w:t>Основные отличия рекомендаций:</w:t>
      </w:r>
    </w:p>
    <w:p w:rsidR="005162D5" w:rsidRDefault="005162D5" w:rsidP="00CD2FC9">
      <w:pPr>
        <w:pStyle w:val="a3"/>
        <w:numPr>
          <w:ilvl w:val="0"/>
          <w:numId w:val="71"/>
        </w:numPr>
        <w:jc w:val="both"/>
        <w:rPr>
          <w:rFonts w:ascii="Times New Roman" w:hAnsi="Times New Roman" w:cs="Times New Roman"/>
          <w:sz w:val="28"/>
          <w:szCs w:val="28"/>
        </w:rPr>
      </w:pPr>
      <w:r w:rsidRPr="005162D5">
        <w:rPr>
          <w:rFonts w:ascii="Times New Roman" w:hAnsi="Times New Roman" w:cs="Times New Roman"/>
          <w:sz w:val="28"/>
          <w:szCs w:val="28"/>
        </w:rPr>
        <w:t>Освещение различных последствий вмешательств — благоприятных и неблагоприятных;</w:t>
      </w:r>
    </w:p>
    <w:p w:rsidR="005162D5" w:rsidRPr="005162D5" w:rsidRDefault="005162D5" w:rsidP="00CD2FC9">
      <w:pPr>
        <w:pStyle w:val="a3"/>
        <w:numPr>
          <w:ilvl w:val="0"/>
          <w:numId w:val="71"/>
        </w:numPr>
        <w:jc w:val="both"/>
        <w:rPr>
          <w:rFonts w:ascii="Times New Roman" w:hAnsi="Times New Roman" w:cs="Times New Roman"/>
          <w:sz w:val="28"/>
          <w:szCs w:val="28"/>
        </w:rPr>
      </w:pPr>
      <w:r w:rsidRPr="005162D5">
        <w:rPr>
          <w:rFonts w:ascii="Times New Roman" w:hAnsi="Times New Roman" w:cs="Times New Roman"/>
          <w:sz w:val="28"/>
          <w:szCs w:val="28"/>
        </w:rPr>
        <w:t>Более полное освещение четко очерченной проблемы;</w:t>
      </w:r>
    </w:p>
    <w:p w:rsidR="005162D5" w:rsidRPr="005162D5" w:rsidRDefault="005162D5" w:rsidP="00CD2FC9">
      <w:pPr>
        <w:pStyle w:val="a3"/>
        <w:numPr>
          <w:ilvl w:val="0"/>
          <w:numId w:val="71"/>
        </w:numPr>
        <w:jc w:val="both"/>
        <w:rPr>
          <w:rFonts w:ascii="Times New Roman" w:hAnsi="Times New Roman" w:cs="Times New Roman"/>
          <w:sz w:val="28"/>
          <w:szCs w:val="28"/>
        </w:rPr>
      </w:pPr>
      <w:r w:rsidRPr="005162D5">
        <w:rPr>
          <w:rFonts w:ascii="Times New Roman" w:hAnsi="Times New Roman" w:cs="Times New Roman"/>
          <w:sz w:val="28"/>
          <w:szCs w:val="28"/>
        </w:rPr>
        <w:t>Оценка</w:t>
      </w:r>
      <w:r w:rsidR="00BD690E">
        <w:rPr>
          <w:rFonts w:ascii="Times New Roman" w:hAnsi="Times New Roman" w:cs="Times New Roman"/>
          <w:sz w:val="28"/>
          <w:szCs w:val="28"/>
        </w:rPr>
        <w:t xml:space="preserve"> экономических аспектов;</w:t>
      </w:r>
    </w:p>
    <w:p w:rsidR="005162D5" w:rsidRDefault="005162D5" w:rsidP="00CD2FC9">
      <w:pPr>
        <w:pStyle w:val="a3"/>
        <w:numPr>
          <w:ilvl w:val="0"/>
          <w:numId w:val="71"/>
        </w:numPr>
        <w:jc w:val="both"/>
        <w:rPr>
          <w:rFonts w:ascii="Times New Roman" w:hAnsi="Times New Roman" w:cs="Times New Roman"/>
          <w:sz w:val="28"/>
          <w:szCs w:val="28"/>
        </w:rPr>
      </w:pPr>
      <w:r w:rsidRPr="005162D5">
        <w:rPr>
          <w:rFonts w:ascii="Times New Roman" w:hAnsi="Times New Roman" w:cs="Times New Roman"/>
          <w:sz w:val="28"/>
          <w:szCs w:val="28"/>
        </w:rPr>
        <w:t>Описание и оценка совокупности необходимых решений относительно диагностики и лечения при возникновении конкретной ситуации (исключением можно считать простые рекомендации, например, о сроке проведения вакцинации)</w:t>
      </w:r>
      <w:r w:rsidR="00BD690E">
        <w:rPr>
          <w:rFonts w:ascii="Times New Roman" w:hAnsi="Times New Roman" w:cs="Times New Roman"/>
          <w:sz w:val="28"/>
          <w:szCs w:val="28"/>
        </w:rPr>
        <w:t>.</w:t>
      </w:r>
    </w:p>
    <w:p w:rsidR="005A3E13" w:rsidRPr="009A29F1" w:rsidRDefault="00A27E03" w:rsidP="009A29F1">
      <w:pPr>
        <w:pStyle w:val="a3"/>
        <w:ind w:left="284"/>
        <w:jc w:val="both"/>
        <w:rPr>
          <w:rFonts w:ascii="Times New Roman" w:hAnsi="Times New Roman" w:cs="Times New Roman"/>
          <w:b/>
          <w:i/>
          <w:iCs/>
          <w:sz w:val="28"/>
          <w:szCs w:val="28"/>
        </w:rPr>
      </w:pPr>
      <w:r w:rsidRPr="00760458">
        <w:rPr>
          <w:rFonts w:ascii="Times New Roman" w:hAnsi="Times New Roman" w:cs="Times New Roman"/>
          <w:b/>
          <w:i/>
          <w:iCs/>
          <w:sz w:val="28"/>
          <w:szCs w:val="28"/>
        </w:rPr>
        <w:t xml:space="preserve"> </w:t>
      </w:r>
      <w:r w:rsidR="005A3E13" w:rsidRPr="009A29F1">
        <w:rPr>
          <w:rFonts w:ascii="Times New Roman" w:hAnsi="Times New Roman" w:cs="Times New Roman"/>
          <w:b/>
          <w:i/>
          <w:iCs/>
          <w:sz w:val="28"/>
          <w:szCs w:val="28"/>
        </w:rPr>
        <w:t>Причины недостаточного использования руководств:</w:t>
      </w:r>
    </w:p>
    <w:p w:rsidR="005A3E13" w:rsidRPr="005A3E13" w:rsidRDefault="00932DE5" w:rsidP="00CD2FC9">
      <w:pPr>
        <w:pStyle w:val="a3"/>
        <w:numPr>
          <w:ilvl w:val="0"/>
          <w:numId w:val="71"/>
        </w:numPr>
        <w:jc w:val="both"/>
        <w:rPr>
          <w:rFonts w:ascii="Times New Roman" w:hAnsi="Times New Roman" w:cs="Times New Roman"/>
          <w:sz w:val="28"/>
          <w:szCs w:val="28"/>
        </w:rPr>
      </w:pPr>
      <w:r>
        <w:rPr>
          <w:rFonts w:ascii="Times New Roman" w:hAnsi="Times New Roman" w:cs="Times New Roman"/>
          <w:sz w:val="28"/>
          <w:szCs w:val="28"/>
        </w:rPr>
        <w:t>Медицинские работники</w:t>
      </w:r>
      <w:r w:rsidR="005A3E13" w:rsidRPr="005A3E13">
        <w:rPr>
          <w:rFonts w:ascii="Times New Roman" w:hAnsi="Times New Roman" w:cs="Times New Roman"/>
          <w:sz w:val="28"/>
          <w:szCs w:val="28"/>
        </w:rPr>
        <w:t xml:space="preserve"> не знают об их существовании или не в</w:t>
      </w:r>
      <w:r w:rsidR="005A3E13">
        <w:rPr>
          <w:rFonts w:ascii="Times New Roman" w:hAnsi="Times New Roman" w:cs="Times New Roman"/>
          <w:sz w:val="28"/>
          <w:szCs w:val="28"/>
        </w:rPr>
        <w:t xml:space="preserve">ерят им, или не заботятся об их </w:t>
      </w:r>
      <w:r w:rsidR="00533EB2">
        <w:rPr>
          <w:rFonts w:ascii="Times New Roman" w:hAnsi="Times New Roman" w:cs="Times New Roman"/>
          <w:sz w:val="28"/>
          <w:szCs w:val="28"/>
        </w:rPr>
        <w:t>внедрении.</w:t>
      </w:r>
    </w:p>
    <w:p w:rsidR="00533EB2" w:rsidRPr="005A3E13" w:rsidRDefault="00533EB2" w:rsidP="00CD2FC9">
      <w:pPr>
        <w:pStyle w:val="a3"/>
        <w:numPr>
          <w:ilvl w:val="0"/>
          <w:numId w:val="71"/>
        </w:numPr>
        <w:jc w:val="both"/>
        <w:rPr>
          <w:rFonts w:ascii="Times New Roman" w:hAnsi="Times New Roman" w:cs="Times New Roman"/>
          <w:sz w:val="28"/>
          <w:szCs w:val="28"/>
        </w:rPr>
      </w:pPr>
      <w:r w:rsidRPr="00932DE5">
        <w:rPr>
          <w:rFonts w:ascii="Times New Roman" w:hAnsi="Times New Roman" w:cs="Times New Roman"/>
          <w:sz w:val="28"/>
          <w:szCs w:val="28"/>
        </w:rPr>
        <w:t>Медицинские работники</w:t>
      </w:r>
      <w:r w:rsidRPr="005A3E13">
        <w:rPr>
          <w:rFonts w:ascii="Times New Roman" w:hAnsi="Times New Roman" w:cs="Times New Roman"/>
          <w:sz w:val="28"/>
          <w:szCs w:val="28"/>
        </w:rPr>
        <w:t xml:space="preserve"> придержи</w:t>
      </w:r>
      <w:r>
        <w:rPr>
          <w:rFonts w:ascii="Times New Roman" w:hAnsi="Times New Roman" w:cs="Times New Roman"/>
          <w:sz w:val="28"/>
          <w:szCs w:val="28"/>
        </w:rPr>
        <w:t xml:space="preserve">ваются стратегий, основанных </w:t>
      </w:r>
      <w:r w:rsidRPr="005A3E13">
        <w:rPr>
          <w:rFonts w:ascii="Times New Roman" w:hAnsi="Times New Roman" w:cs="Times New Roman"/>
          <w:sz w:val="28"/>
          <w:szCs w:val="28"/>
        </w:rPr>
        <w:t>на результатах исследований,</w:t>
      </w:r>
      <w:r>
        <w:rPr>
          <w:rFonts w:ascii="Times New Roman" w:hAnsi="Times New Roman" w:cs="Times New Roman"/>
          <w:sz w:val="28"/>
          <w:szCs w:val="28"/>
        </w:rPr>
        <w:t xml:space="preserve"> не имеющих статистическую силу.</w:t>
      </w:r>
    </w:p>
    <w:p w:rsidR="005A3E13" w:rsidRDefault="00932DE5" w:rsidP="00CD2FC9">
      <w:pPr>
        <w:pStyle w:val="a3"/>
        <w:numPr>
          <w:ilvl w:val="0"/>
          <w:numId w:val="71"/>
        </w:numPr>
        <w:jc w:val="both"/>
        <w:rPr>
          <w:rFonts w:ascii="Times New Roman" w:hAnsi="Times New Roman" w:cs="Times New Roman"/>
          <w:sz w:val="28"/>
          <w:szCs w:val="28"/>
        </w:rPr>
      </w:pPr>
      <w:r w:rsidRPr="00932DE5">
        <w:rPr>
          <w:rFonts w:ascii="Times New Roman" w:hAnsi="Times New Roman" w:cs="Times New Roman"/>
          <w:sz w:val="28"/>
          <w:szCs w:val="28"/>
        </w:rPr>
        <w:t>Медицинские работники</w:t>
      </w:r>
      <w:r w:rsidR="005A3E13" w:rsidRPr="005A3E13">
        <w:rPr>
          <w:rFonts w:ascii="Times New Roman" w:hAnsi="Times New Roman" w:cs="Times New Roman"/>
          <w:sz w:val="28"/>
          <w:szCs w:val="28"/>
        </w:rPr>
        <w:t xml:space="preserve"> полагаются на их личный опыт и на в</w:t>
      </w:r>
      <w:r w:rsidR="005A3E13">
        <w:rPr>
          <w:rFonts w:ascii="Times New Roman" w:hAnsi="Times New Roman" w:cs="Times New Roman"/>
          <w:sz w:val="28"/>
          <w:szCs w:val="28"/>
        </w:rPr>
        <w:t>печатления, что данный терапев</w:t>
      </w:r>
      <w:r w:rsidR="005A3E13" w:rsidRPr="005A3E13">
        <w:rPr>
          <w:rFonts w:ascii="Times New Roman" w:hAnsi="Times New Roman" w:cs="Times New Roman"/>
          <w:sz w:val="28"/>
          <w:szCs w:val="28"/>
        </w:rPr>
        <w:t xml:space="preserve">тический подход является </w:t>
      </w:r>
      <w:r w:rsidR="00533EB2">
        <w:rPr>
          <w:rFonts w:ascii="Times New Roman" w:hAnsi="Times New Roman" w:cs="Times New Roman"/>
          <w:sz w:val="28"/>
          <w:szCs w:val="28"/>
        </w:rPr>
        <w:t>лучшим.</w:t>
      </w:r>
    </w:p>
    <w:p w:rsidR="00533EB2" w:rsidRDefault="00533EB2" w:rsidP="00CD2FC9">
      <w:pPr>
        <w:pStyle w:val="a3"/>
        <w:numPr>
          <w:ilvl w:val="0"/>
          <w:numId w:val="71"/>
        </w:numPr>
        <w:jc w:val="both"/>
        <w:rPr>
          <w:rFonts w:ascii="Times New Roman" w:hAnsi="Times New Roman" w:cs="Times New Roman"/>
          <w:sz w:val="28"/>
          <w:szCs w:val="28"/>
        </w:rPr>
      </w:pPr>
      <w:r w:rsidRPr="00533EB2">
        <w:rPr>
          <w:rFonts w:ascii="Times New Roman" w:hAnsi="Times New Roman" w:cs="Times New Roman"/>
          <w:sz w:val="28"/>
          <w:szCs w:val="28"/>
        </w:rPr>
        <w:t>Медицинские работники полагаются на опыт</w:t>
      </w:r>
      <w:r>
        <w:rPr>
          <w:rFonts w:ascii="Times New Roman" w:hAnsi="Times New Roman" w:cs="Times New Roman"/>
          <w:sz w:val="28"/>
          <w:szCs w:val="28"/>
        </w:rPr>
        <w:t xml:space="preserve"> выдающихся ученых.</w:t>
      </w:r>
    </w:p>
    <w:p w:rsidR="00022C82" w:rsidRDefault="00022C82" w:rsidP="00022C82">
      <w:pPr>
        <w:pStyle w:val="a3"/>
        <w:jc w:val="both"/>
        <w:rPr>
          <w:rFonts w:ascii="Times New Roman" w:hAnsi="Times New Roman" w:cs="Times New Roman"/>
          <w:sz w:val="28"/>
          <w:szCs w:val="28"/>
        </w:rPr>
      </w:pPr>
    </w:p>
    <w:p w:rsidR="00C556D9" w:rsidRPr="002205A6" w:rsidRDefault="00C556D9" w:rsidP="00A27E03">
      <w:pPr>
        <w:pStyle w:val="a3"/>
        <w:ind w:left="284"/>
        <w:jc w:val="both"/>
        <w:rPr>
          <w:rFonts w:ascii="Times New Roman" w:hAnsi="Times New Roman" w:cs="Times New Roman"/>
          <w:b/>
          <w:i/>
          <w:iCs/>
          <w:sz w:val="28"/>
          <w:szCs w:val="28"/>
        </w:rPr>
      </w:pPr>
      <w:r w:rsidRPr="002205A6">
        <w:rPr>
          <w:rFonts w:ascii="Times New Roman" w:hAnsi="Times New Roman" w:cs="Times New Roman"/>
          <w:b/>
          <w:i/>
          <w:iCs/>
          <w:sz w:val="28"/>
          <w:szCs w:val="28"/>
        </w:rPr>
        <w:t>Как улучшить внедрение клинических руководств:</w:t>
      </w:r>
    </w:p>
    <w:p w:rsidR="00C556D9" w:rsidRPr="00C556D9" w:rsidRDefault="00C556D9" w:rsidP="002205A6">
      <w:pPr>
        <w:pStyle w:val="a3"/>
        <w:ind w:left="284"/>
        <w:jc w:val="both"/>
        <w:rPr>
          <w:rFonts w:ascii="Times New Roman" w:hAnsi="Times New Roman" w:cs="Times New Roman"/>
          <w:sz w:val="28"/>
          <w:szCs w:val="28"/>
        </w:rPr>
      </w:pPr>
      <w:r w:rsidRPr="00C556D9">
        <w:rPr>
          <w:rFonts w:ascii="Times New Roman" w:hAnsi="Times New Roman" w:cs="Times New Roman"/>
          <w:sz w:val="28"/>
          <w:szCs w:val="28"/>
        </w:rPr>
        <w:t xml:space="preserve">1. </w:t>
      </w:r>
      <w:r w:rsidR="00B829BE">
        <w:rPr>
          <w:rFonts w:ascii="Times New Roman" w:hAnsi="Times New Roman" w:cs="Times New Roman"/>
          <w:sz w:val="28"/>
          <w:szCs w:val="28"/>
        </w:rPr>
        <w:t>Необходимо п</w:t>
      </w:r>
      <w:r w:rsidRPr="00C556D9">
        <w:rPr>
          <w:rFonts w:ascii="Times New Roman" w:hAnsi="Times New Roman" w:cs="Times New Roman"/>
          <w:sz w:val="28"/>
          <w:szCs w:val="28"/>
        </w:rPr>
        <w:t>ривлеч</w:t>
      </w:r>
      <w:r w:rsidR="00704ECC">
        <w:rPr>
          <w:rFonts w:ascii="Times New Roman" w:hAnsi="Times New Roman" w:cs="Times New Roman"/>
          <w:sz w:val="28"/>
          <w:szCs w:val="28"/>
        </w:rPr>
        <w:t>ь</w:t>
      </w:r>
      <w:r w:rsidRPr="00C556D9">
        <w:rPr>
          <w:rFonts w:ascii="Times New Roman" w:hAnsi="Times New Roman" w:cs="Times New Roman"/>
          <w:sz w:val="28"/>
          <w:szCs w:val="28"/>
        </w:rPr>
        <w:t xml:space="preserve"> к разработке клинических</w:t>
      </w:r>
      <w:r w:rsidR="00B829BE">
        <w:rPr>
          <w:rFonts w:ascii="Times New Roman" w:hAnsi="Times New Roman" w:cs="Times New Roman"/>
          <w:sz w:val="28"/>
          <w:szCs w:val="28"/>
        </w:rPr>
        <w:t xml:space="preserve"> практических</w:t>
      </w:r>
      <w:r w:rsidRPr="00C556D9">
        <w:rPr>
          <w:rFonts w:ascii="Times New Roman" w:hAnsi="Times New Roman" w:cs="Times New Roman"/>
          <w:sz w:val="28"/>
          <w:szCs w:val="28"/>
        </w:rPr>
        <w:t xml:space="preserve"> руководств представителей органов</w:t>
      </w:r>
      <w:r w:rsidR="002205A6" w:rsidRPr="002205A6">
        <w:rPr>
          <w:rFonts w:ascii="Times New Roman" w:hAnsi="Times New Roman" w:cs="Times New Roman"/>
          <w:sz w:val="28"/>
          <w:szCs w:val="28"/>
        </w:rPr>
        <w:t xml:space="preserve"> </w:t>
      </w:r>
      <w:r w:rsidRPr="00C556D9">
        <w:rPr>
          <w:rFonts w:ascii="Times New Roman" w:hAnsi="Times New Roman" w:cs="Times New Roman"/>
          <w:sz w:val="28"/>
          <w:szCs w:val="28"/>
        </w:rPr>
        <w:t xml:space="preserve">управления здравоохранением, </w:t>
      </w:r>
      <w:r w:rsidR="00750166">
        <w:rPr>
          <w:rFonts w:ascii="Times New Roman" w:hAnsi="Times New Roman" w:cs="Times New Roman"/>
          <w:sz w:val="28"/>
          <w:szCs w:val="28"/>
        </w:rPr>
        <w:t>научных</w:t>
      </w:r>
      <w:r w:rsidR="00750166" w:rsidRPr="00C556D9">
        <w:rPr>
          <w:rFonts w:ascii="Times New Roman" w:hAnsi="Times New Roman" w:cs="Times New Roman"/>
          <w:sz w:val="28"/>
          <w:szCs w:val="28"/>
        </w:rPr>
        <w:t xml:space="preserve"> </w:t>
      </w:r>
      <w:r w:rsidR="00750166">
        <w:rPr>
          <w:rFonts w:ascii="Times New Roman" w:hAnsi="Times New Roman" w:cs="Times New Roman"/>
          <w:sz w:val="28"/>
          <w:szCs w:val="28"/>
        </w:rPr>
        <w:t>и</w:t>
      </w:r>
      <w:r w:rsidR="00750166" w:rsidRPr="00C556D9">
        <w:rPr>
          <w:rFonts w:ascii="Times New Roman" w:hAnsi="Times New Roman" w:cs="Times New Roman"/>
          <w:sz w:val="28"/>
          <w:szCs w:val="28"/>
        </w:rPr>
        <w:t xml:space="preserve"> </w:t>
      </w:r>
      <w:r w:rsidRPr="00C556D9">
        <w:rPr>
          <w:rFonts w:ascii="Times New Roman" w:hAnsi="Times New Roman" w:cs="Times New Roman"/>
          <w:sz w:val="28"/>
          <w:szCs w:val="28"/>
        </w:rPr>
        <w:t>образо</w:t>
      </w:r>
      <w:r w:rsidR="002205A6">
        <w:rPr>
          <w:rFonts w:ascii="Times New Roman" w:hAnsi="Times New Roman" w:cs="Times New Roman"/>
          <w:sz w:val="28"/>
          <w:szCs w:val="28"/>
        </w:rPr>
        <w:t>вательных медицинских</w:t>
      </w:r>
      <w:r w:rsidR="002205A6" w:rsidRPr="002205A6">
        <w:rPr>
          <w:rFonts w:ascii="Times New Roman" w:hAnsi="Times New Roman" w:cs="Times New Roman"/>
          <w:sz w:val="28"/>
          <w:szCs w:val="28"/>
        </w:rPr>
        <w:t xml:space="preserve"> </w:t>
      </w:r>
      <w:r w:rsidRPr="00C556D9">
        <w:rPr>
          <w:rFonts w:ascii="Times New Roman" w:hAnsi="Times New Roman" w:cs="Times New Roman"/>
          <w:sz w:val="28"/>
          <w:szCs w:val="28"/>
        </w:rPr>
        <w:t>учреждений, квалифицированных и автори</w:t>
      </w:r>
      <w:r w:rsidR="002205A6">
        <w:rPr>
          <w:rFonts w:ascii="Times New Roman" w:hAnsi="Times New Roman" w:cs="Times New Roman"/>
          <w:sz w:val="28"/>
          <w:szCs w:val="28"/>
        </w:rPr>
        <w:t>тетных в регионах специалистов,</w:t>
      </w:r>
      <w:r w:rsidR="002205A6" w:rsidRPr="002205A6">
        <w:rPr>
          <w:rFonts w:ascii="Times New Roman" w:hAnsi="Times New Roman" w:cs="Times New Roman"/>
          <w:sz w:val="28"/>
          <w:szCs w:val="28"/>
        </w:rPr>
        <w:t xml:space="preserve"> </w:t>
      </w:r>
      <w:r w:rsidRPr="00C556D9">
        <w:rPr>
          <w:rFonts w:ascii="Times New Roman" w:hAnsi="Times New Roman" w:cs="Times New Roman"/>
          <w:sz w:val="28"/>
          <w:szCs w:val="28"/>
        </w:rPr>
        <w:t>которые в последующем будут внедрять данные рекомендации на местах.</w:t>
      </w:r>
    </w:p>
    <w:p w:rsidR="00C556D9" w:rsidRPr="00C556D9" w:rsidRDefault="00C556D9" w:rsidP="002205A6">
      <w:pPr>
        <w:pStyle w:val="a3"/>
        <w:ind w:left="284"/>
        <w:jc w:val="both"/>
        <w:rPr>
          <w:rFonts w:ascii="Times New Roman" w:hAnsi="Times New Roman" w:cs="Times New Roman"/>
          <w:sz w:val="28"/>
          <w:szCs w:val="28"/>
        </w:rPr>
      </w:pPr>
      <w:r w:rsidRPr="00C556D9">
        <w:rPr>
          <w:rFonts w:ascii="Times New Roman" w:hAnsi="Times New Roman" w:cs="Times New Roman"/>
          <w:sz w:val="28"/>
          <w:szCs w:val="28"/>
        </w:rPr>
        <w:t xml:space="preserve">2. </w:t>
      </w:r>
      <w:r w:rsidR="00484E45" w:rsidRPr="00C556D9">
        <w:rPr>
          <w:rFonts w:ascii="Times New Roman" w:hAnsi="Times New Roman" w:cs="Times New Roman"/>
          <w:sz w:val="28"/>
          <w:szCs w:val="28"/>
        </w:rPr>
        <w:t>Обязательное включение клинических рук</w:t>
      </w:r>
      <w:r w:rsidR="00484E45">
        <w:rPr>
          <w:rFonts w:ascii="Times New Roman" w:hAnsi="Times New Roman" w:cs="Times New Roman"/>
          <w:sz w:val="28"/>
          <w:szCs w:val="28"/>
        </w:rPr>
        <w:t>оводств в программы непрерывно</w:t>
      </w:r>
      <w:r w:rsidR="00484E45" w:rsidRPr="00C556D9">
        <w:rPr>
          <w:rFonts w:ascii="Times New Roman" w:hAnsi="Times New Roman" w:cs="Times New Roman"/>
          <w:sz w:val="28"/>
          <w:szCs w:val="28"/>
        </w:rPr>
        <w:t>го медицинского образования.</w:t>
      </w:r>
    </w:p>
    <w:p w:rsidR="00C556D9" w:rsidRPr="00C556D9" w:rsidRDefault="00C556D9" w:rsidP="002205A6">
      <w:pPr>
        <w:pStyle w:val="a3"/>
        <w:ind w:left="284"/>
        <w:jc w:val="both"/>
        <w:rPr>
          <w:rFonts w:ascii="Times New Roman" w:hAnsi="Times New Roman" w:cs="Times New Roman"/>
          <w:sz w:val="28"/>
          <w:szCs w:val="28"/>
        </w:rPr>
      </w:pPr>
      <w:r w:rsidRPr="00C556D9">
        <w:rPr>
          <w:rFonts w:ascii="Times New Roman" w:hAnsi="Times New Roman" w:cs="Times New Roman"/>
          <w:sz w:val="28"/>
          <w:szCs w:val="28"/>
        </w:rPr>
        <w:t xml:space="preserve">3. </w:t>
      </w:r>
      <w:r w:rsidR="00484E45" w:rsidRPr="00C556D9">
        <w:rPr>
          <w:rFonts w:ascii="Times New Roman" w:hAnsi="Times New Roman" w:cs="Times New Roman"/>
          <w:sz w:val="28"/>
          <w:szCs w:val="28"/>
        </w:rPr>
        <w:t>Активное участие профессиональных медицинских</w:t>
      </w:r>
      <w:r w:rsidR="00484E45">
        <w:rPr>
          <w:rFonts w:ascii="Times New Roman" w:hAnsi="Times New Roman" w:cs="Times New Roman"/>
          <w:sz w:val="28"/>
          <w:szCs w:val="28"/>
        </w:rPr>
        <w:t xml:space="preserve"> обществ в распространении </w:t>
      </w:r>
      <w:r w:rsidR="00484E45" w:rsidRPr="00C556D9">
        <w:rPr>
          <w:rFonts w:ascii="Times New Roman" w:hAnsi="Times New Roman" w:cs="Times New Roman"/>
          <w:sz w:val="28"/>
          <w:szCs w:val="28"/>
        </w:rPr>
        <w:t>клинических руководств, к</w:t>
      </w:r>
      <w:r w:rsidR="00484E45">
        <w:rPr>
          <w:rFonts w:ascii="Times New Roman" w:hAnsi="Times New Roman" w:cs="Times New Roman"/>
          <w:sz w:val="28"/>
          <w:szCs w:val="28"/>
        </w:rPr>
        <w:t>оторые в последующем должны быть основой всех</w:t>
      </w:r>
      <w:r w:rsidR="00484E45" w:rsidRPr="002205A6">
        <w:rPr>
          <w:rFonts w:ascii="Times New Roman" w:hAnsi="Times New Roman" w:cs="Times New Roman"/>
          <w:sz w:val="28"/>
          <w:szCs w:val="28"/>
        </w:rPr>
        <w:t xml:space="preserve"> </w:t>
      </w:r>
      <w:r w:rsidR="00484E45" w:rsidRPr="00C556D9">
        <w:rPr>
          <w:rFonts w:ascii="Times New Roman" w:hAnsi="Times New Roman" w:cs="Times New Roman"/>
          <w:sz w:val="28"/>
          <w:szCs w:val="28"/>
        </w:rPr>
        <w:t>образовательных программ, проводимых под эгидой общества.</w:t>
      </w:r>
    </w:p>
    <w:p w:rsidR="001D2F1B" w:rsidRPr="00220D85" w:rsidRDefault="00C556D9" w:rsidP="00220D85">
      <w:pPr>
        <w:pStyle w:val="a3"/>
        <w:ind w:left="284"/>
        <w:jc w:val="both"/>
        <w:rPr>
          <w:rFonts w:ascii="Times New Roman" w:hAnsi="Times New Roman" w:cs="Times New Roman"/>
          <w:sz w:val="28"/>
          <w:szCs w:val="28"/>
        </w:rPr>
      </w:pPr>
      <w:r w:rsidRPr="00C556D9">
        <w:rPr>
          <w:rFonts w:ascii="Times New Roman" w:hAnsi="Times New Roman" w:cs="Times New Roman"/>
          <w:sz w:val="28"/>
          <w:szCs w:val="28"/>
        </w:rPr>
        <w:t xml:space="preserve">4. </w:t>
      </w:r>
      <w:r w:rsidR="00DF16DB">
        <w:rPr>
          <w:rFonts w:ascii="Times New Roman" w:hAnsi="Times New Roman" w:cs="Times New Roman"/>
          <w:sz w:val="28"/>
          <w:szCs w:val="28"/>
        </w:rPr>
        <w:t xml:space="preserve">Во избежание </w:t>
      </w:r>
      <w:r w:rsidR="00DF16DB" w:rsidRPr="00C556D9">
        <w:rPr>
          <w:rFonts w:ascii="Times New Roman" w:hAnsi="Times New Roman" w:cs="Times New Roman"/>
          <w:sz w:val="28"/>
          <w:szCs w:val="28"/>
        </w:rPr>
        <w:t>конфликта интересов</w:t>
      </w:r>
      <w:r w:rsidR="00DF16DB">
        <w:rPr>
          <w:rFonts w:ascii="Times New Roman" w:hAnsi="Times New Roman" w:cs="Times New Roman"/>
          <w:sz w:val="28"/>
          <w:szCs w:val="28"/>
        </w:rPr>
        <w:t xml:space="preserve"> </w:t>
      </w:r>
      <w:proofErr w:type="gramStart"/>
      <w:r w:rsidR="00DF16DB">
        <w:rPr>
          <w:rFonts w:ascii="Times New Roman" w:hAnsi="Times New Roman" w:cs="Times New Roman"/>
          <w:sz w:val="28"/>
          <w:szCs w:val="28"/>
        </w:rPr>
        <w:t>необходимо  с</w:t>
      </w:r>
      <w:r w:rsidR="000F5FBE">
        <w:rPr>
          <w:rFonts w:ascii="Times New Roman" w:hAnsi="Times New Roman" w:cs="Times New Roman"/>
          <w:sz w:val="28"/>
          <w:szCs w:val="28"/>
        </w:rPr>
        <w:t>отрудничество</w:t>
      </w:r>
      <w:proofErr w:type="gramEnd"/>
      <w:r w:rsidR="000F5FBE">
        <w:rPr>
          <w:rFonts w:ascii="Times New Roman" w:hAnsi="Times New Roman" w:cs="Times New Roman"/>
          <w:sz w:val="28"/>
          <w:szCs w:val="28"/>
        </w:rPr>
        <w:t xml:space="preserve"> </w:t>
      </w:r>
      <w:r w:rsidR="000F5FBE" w:rsidRPr="00C556D9">
        <w:rPr>
          <w:rFonts w:ascii="Times New Roman" w:hAnsi="Times New Roman" w:cs="Times New Roman"/>
          <w:sz w:val="28"/>
          <w:szCs w:val="28"/>
        </w:rPr>
        <w:t>руководителей</w:t>
      </w:r>
      <w:r w:rsidR="00484E45">
        <w:rPr>
          <w:rFonts w:ascii="Times New Roman" w:hAnsi="Times New Roman" w:cs="Times New Roman"/>
          <w:sz w:val="28"/>
          <w:szCs w:val="28"/>
        </w:rPr>
        <w:t xml:space="preserve"> здравоохранения,</w:t>
      </w:r>
      <w:r w:rsidR="00484E45" w:rsidRPr="002205A6">
        <w:rPr>
          <w:rFonts w:ascii="Times New Roman" w:hAnsi="Times New Roman" w:cs="Times New Roman"/>
          <w:sz w:val="28"/>
          <w:szCs w:val="28"/>
        </w:rPr>
        <w:t xml:space="preserve"> </w:t>
      </w:r>
      <w:r w:rsidRPr="00C556D9">
        <w:rPr>
          <w:rFonts w:ascii="Times New Roman" w:hAnsi="Times New Roman" w:cs="Times New Roman"/>
          <w:sz w:val="28"/>
          <w:szCs w:val="28"/>
        </w:rPr>
        <w:t>специалистов</w:t>
      </w:r>
      <w:r w:rsidR="002205A6">
        <w:rPr>
          <w:rFonts w:ascii="Times New Roman" w:hAnsi="Times New Roman" w:cs="Times New Roman"/>
          <w:sz w:val="28"/>
          <w:szCs w:val="28"/>
        </w:rPr>
        <w:t xml:space="preserve"> </w:t>
      </w:r>
      <w:r w:rsidRPr="00C556D9">
        <w:rPr>
          <w:rFonts w:ascii="Times New Roman" w:hAnsi="Times New Roman" w:cs="Times New Roman"/>
          <w:sz w:val="28"/>
          <w:szCs w:val="28"/>
        </w:rPr>
        <w:t>фарминдустрии</w:t>
      </w:r>
      <w:r w:rsidR="002205A6">
        <w:rPr>
          <w:rFonts w:ascii="Times New Roman" w:hAnsi="Times New Roman" w:cs="Times New Roman"/>
          <w:sz w:val="28"/>
          <w:szCs w:val="28"/>
        </w:rPr>
        <w:t>.</w:t>
      </w:r>
    </w:p>
    <w:p w:rsidR="00A27E03" w:rsidRDefault="00A27E03" w:rsidP="00057EFE">
      <w:pPr>
        <w:pStyle w:val="a3"/>
        <w:ind w:left="142" w:hanging="142"/>
        <w:jc w:val="both"/>
        <w:rPr>
          <w:rFonts w:ascii="Times New Roman" w:hAnsi="Times New Roman" w:cs="Times New Roman"/>
          <w:b/>
          <w:sz w:val="28"/>
          <w:szCs w:val="28"/>
        </w:rPr>
      </w:pPr>
    </w:p>
    <w:p w:rsidR="003D73E0" w:rsidRDefault="00A27E03" w:rsidP="00057EFE">
      <w:pPr>
        <w:pStyle w:val="a3"/>
        <w:ind w:left="142" w:hanging="142"/>
        <w:jc w:val="both"/>
        <w:rPr>
          <w:rFonts w:ascii="Times New Roman" w:hAnsi="Times New Roman" w:cs="Times New Roman"/>
          <w:sz w:val="28"/>
          <w:szCs w:val="28"/>
        </w:rPr>
      </w:pPr>
      <w:r w:rsidRPr="00760458">
        <w:rPr>
          <w:rFonts w:ascii="Times New Roman" w:hAnsi="Times New Roman" w:cs="Times New Roman"/>
          <w:b/>
          <w:sz w:val="28"/>
          <w:szCs w:val="28"/>
        </w:rPr>
        <w:t xml:space="preserve">  </w:t>
      </w:r>
      <w:r w:rsidR="001D2F1B">
        <w:rPr>
          <w:rFonts w:ascii="Times New Roman" w:hAnsi="Times New Roman" w:cs="Times New Roman"/>
          <w:b/>
          <w:sz w:val="28"/>
          <w:szCs w:val="28"/>
        </w:rPr>
        <w:t xml:space="preserve">4.2 </w:t>
      </w:r>
      <w:r w:rsidR="000F1E25" w:rsidRPr="003D73E0">
        <w:rPr>
          <w:rFonts w:ascii="Times New Roman" w:hAnsi="Times New Roman" w:cs="Times New Roman"/>
          <w:b/>
          <w:sz w:val="28"/>
          <w:szCs w:val="28"/>
          <w:lang w:val="en-US"/>
        </w:rPr>
        <w:t>AGREE</w:t>
      </w:r>
      <w:r w:rsidR="000F1E25" w:rsidRPr="00057EFE">
        <w:rPr>
          <w:rFonts w:ascii="Times New Roman" w:hAnsi="Times New Roman" w:cs="Times New Roman"/>
          <w:sz w:val="28"/>
          <w:szCs w:val="28"/>
        </w:rPr>
        <w:t xml:space="preserve"> </w:t>
      </w:r>
    </w:p>
    <w:p w:rsidR="00AE7029" w:rsidRDefault="003D73E0" w:rsidP="00057EFE">
      <w:pPr>
        <w:pStyle w:val="a3"/>
        <w:ind w:left="14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057EFE" w:rsidRPr="00057EFE">
        <w:rPr>
          <w:rFonts w:ascii="Times New Roman" w:hAnsi="Times New Roman" w:cs="Times New Roman"/>
          <w:sz w:val="28"/>
          <w:szCs w:val="28"/>
        </w:rPr>
        <w:t>(</w:t>
      </w:r>
      <w:r w:rsidR="00057EFE" w:rsidRPr="00057EFE">
        <w:rPr>
          <w:rFonts w:ascii="Times New Roman" w:hAnsi="Times New Roman" w:cs="Times New Roman"/>
          <w:sz w:val="28"/>
          <w:szCs w:val="28"/>
          <w:lang w:val="en-US"/>
        </w:rPr>
        <w:t>AGREE</w:t>
      </w:r>
      <w:r w:rsidR="00057EFE" w:rsidRPr="00057EFE">
        <w:rPr>
          <w:rFonts w:ascii="Times New Roman" w:hAnsi="Times New Roman" w:cs="Times New Roman"/>
          <w:sz w:val="28"/>
          <w:szCs w:val="28"/>
        </w:rPr>
        <w:t xml:space="preserve"> </w:t>
      </w:r>
      <w:r w:rsidR="00057EFE" w:rsidRPr="00057EFE">
        <w:rPr>
          <w:rFonts w:ascii="Times New Roman" w:hAnsi="Times New Roman" w:cs="Times New Roman"/>
          <w:b/>
          <w:bCs/>
          <w:sz w:val="28"/>
          <w:szCs w:val="28"/>
        </w:rPr>
        <w:t xml:space="preserve">–– </w:t>
      </w:r>
      <w:r w:rsidR="00057EFE" w:rsidRPr="00057EFE">
        <w:rPr>
          <w:rFonts w:ascii="Times New Roman" w:hAnsi="Times New Roman" w:cs="Times New Roman"/>
          <w:sz w:val="28"/>
          <w:szCs w:val="28"/>
          <w:lang w:val="en-US"/>
        </w:rPr>
        <w:t>Appraisal</w:t>
      </w:r>
      <w:r w:rsidR="00057EFE" w:rsidRPr="00057EFE">
        <w:rPr>
          <w:rFonts w:ascii="Times New Roman" w:hAnsi="Times New Roman" w:cs="Times New Roman"/>
          <w:sz w:val="28"/>
          <w:szCs w:val="28"/>
        </w:rPr>
        <w:t xml:space="preserve"> </w:t>
      </w:r>
      <w:r w:rsidR="00057EFE" w:rsidRPr="00057EFE">
        <w:rPr>
          <w:rFonts w:ascii="Times New Roman" w:hAnsi="Times New Roman" w:cs="Times New Roman"/>
          <w:sz w:val="28"/>
          <w:szCs w:val="28"/>
          <w:lang w:val="en-US"/>
        </w:rPr>
        <w:t>of</w:t>
      </w:r>
      <w:r w:rsidR="00057EFE" w:rsidRPr="00057EFE">
        <w:rPr>
          <w:rFonts w:ascii="Times New Roman" w:hAnsi="Times New Roman" w:cs="Times New Roman"/>
          <w:sz w:val="28"/>
          <w:szCs w:val="28"/>
        </w:rPr>
        <w:t xml:space="preserve"> </w:t>
      </w:r>
      <w:r w:rsidR="00057EFE" w:rsidRPr="00057EFE">
        <w:rPr>
          <w:rFonts w:ascii="Times New Roman" w:hAnsi="Times New Roman" w:cs="Times New Roman"/>
          <w:sz w:val="28"/>
          <w:szCs w:val="28"/>
          <w:lang w:val="en-US"/>
        </w:rPr>
        <w:t>Guidelines</w:t>
      </w:r>
      <w:r w:rsidR="00057EFE" w:rsidRPr="00057EFE">
        <w:rPr>
          <w:rFonts w:ascii="Times New Roman" w:hAnsi="Times New Roman" w:cs="Times New Roman"/>
          <w:sz w:val="28"/>
          <w:szCs w:val="28"/>
        </w:rPr>
        <w:t xml:space="preserve"> </w:t>
      </w:r>
      <w:r w:rsidR="00057EFE" w:rsidRPr="00057EFE">
        <w:rPr>
          <w:rFonts w:ascii="Times New Roman" w:hAnsi="Times New Roman" w:cs="Times New Roman"/>
          <w:sz w:val="28"/>
          <w:szCs w:val="28"/>
          <w:lang w:val="en-US"/>
        </w:rPr>
        <w:t>Research</w:t>
      </w:r>
      <w:r w:rsidR="00057EFE" w:rsidRPr="00057EFE">
        <w:rPr>
          <w:rFonts w:ascii="Times New Roman" w:hAnsi="Times New Roman" w:cs="Times New Roman"/>
          <w:sz w:val="28"/>
          <w:szCs w:val="28"/>
        </w:rPr>
        <w:t xml:space="preserve"> </w:t>
      </w:r>
      <w:r w:rsidR="00057EFE" w:rsidRPr="00057EFE">
        <w:rPr>
          <w:rFonts w:ascii="Times New Roman" w:hAnsi="Times New Roman" w:cs="Times New Roman"/>
          <w:sz w:val="28"/>
          <w:szCs w:val="28"/>
          <w:lang w:val="en-US"/>
        </w:rPr>
        <w:t>and</w:t>
      </w:r>
      <w:r w:rsidR="00057EFE" w:rsidRPr="00057EFE">
        <w:rPr>
          <w:rFonts w:ascii="Times New Roman" w:hAnsi="Times New Roman" w:cs="Times New Roman"/>
          <w:sz w:val="28"/>
          <w:szCs w:val="28"/>
        </w:rPr>
        <w:t xml:space="preserve"> </w:t>
      </w:r>
      <w:r w:rsidR="00057EFE" w:rsidRPr="00057EFE">
        <w:rPr>
          <w:rFonts w:ascii="Times New Roman" w:hAnsi="Times New Roman" w:cs="Times New Roman"/>
          <w:sz w:val="28"/>
          <w:szCs w:val="28"/>
          <w:lang w:val="en-US"/>
        </w:rPr>
        <w:t>Evaluation</w:t>
      </w:r>
      <w:r w:rsidR="00057EFE" w:rsidRPr="00057EFE">
        <w:rPr>
          <w:rFonts w:ascii="Times New Roman" w:hAnsi="Times New Roman" w:cs="Times New Roman"/>
          <w:sz w:val="28"/>
          <w:szCs w:val="28"/>
        </w:rPr>
        <w:t xml:space="preserve"> / Опросник по</w:t>
      </w:r>
      <w:r w:rsidR="00057EFE">
        <w:rPr>
          <w:rFonts w:ascii="Times New Roman" w:hAnsi="Times New Roman" w:cs="Times New Roman"/>
          <w:sz w:val="28"/>
          <w:szCs w:val="28"/>
        </w:rPr>
        <w:t xml:space="preserve"> </w:t>
      </w:r>
      <w:r w:rsidR="00057EFE" w:rsidRPr="00057EFE">
        <w:rPr>
          <w:rFonts w:ascii="Times New Roman" w:hAnsi="Times New Roman" w:cs="Times New Roman"/>
          <w:sz w:val="28"/>
          <w:szCs w:val="28"/>
        </w:rPr>
        <w:t>Экспертизе и Аттестации Руководств) предназначен для оценки качества клинических</w:t>
      </w:r>
      <w:r w:rsidR="00057EFE">
        <w:rPr>
          <w:rFonts w:ascii="Times New Roman" w:hAnsi="Times New Roman" w:cs="Times New Roman"/>
          <w:sz w:val="28"/>
          <w:szCs w:val="28"/>
        </w:rPr>
        <w:t xml:space="preserve"> рекомендаций</w:t>
      </w:r>
      <w:r w:rsidR="00722A95">
        <w:rPr>
          <w:rFonts w:ascii="Times New Roman" w:hAnsi="Times New Roman" w:cs="Times New Roman"/>
          <w:sz w:val="28"/>
          <w:szCs w:val="28"/>
        </w:rPr>
        <w:t>, т.е. это</w:t>
      </w:r>
      <w:r w:rsidR="000F1E25" w:rsidRPr="00FA4A0B">
        <w:rPr>
          <w:rFonts w:ascii="Times New Roman" w:hAnsi="Times New Roman" w:cs="Times New Roman"/>
          <w:sz w:val="28"/>
          <w:szCs w:val="28"/>
        </w:rPr>
        <w:t xml:space="preserve"> инструмент оценки качества </w:t>
      </w:r>
      <w:r w:rsidR="00AE7029">
        <w:rPr>
          <w:rFonts w:ascii="Times New Roman" w:hAnsi="Times New Roman" w:cs="Times New Roman"/>
          <w:sz w:val="28"/>
          <w:szCs w:val="28"/>
        </w:rPr>
        <w:t>клинических рекомендаций.</w:t>
      </w:r>
    </w:p>
    <w:p w:rsidR="00AE7029" w:rsidRDefault="00AE7029" w:rsidP="00AE7029">
      <w:pPr>
        <w:pStyle w:val="a3"/>
        <w:ind w:left="14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AE7029">
        <w:rPr>
          <w:rFonts w:ascii="Times New Roman" w:hAnsi="Times New Roman" w:cs="Times New Roman"/>
          <w:sz w:val="28"/>
          <w:szCs w:val="28"/>
        </w:rPr>
        <w:t xml:space="preserve">Клинические рекомендации </w:t>
      </w:r>
      <w:r>
        <w:rPr>
          <w:rFonts w:ascii="Times New Roman" w:hAnsi="Times New Roman" w:cs="Times New Roman"/>
          <w:sz w:val="28"/>
          <w:szCs w:val="28"/>
        </w:rPr>
        <w:t xml:space="preserve">– это </w:t>
      </w:r>
      <w:r w:rsidRPr="00AE7029">
        <w:rPr>
          <w:rFonts w:ascii="Times New Roman" w:hAnsi="Times New Roman" w:cs="Times New Roman"/>
          <w:sz w:val="28"/>
          <w:szCs w:val="28"/>
        </w:rPr>
        <w:t>систематичес</w:t>
      </w:r>
      <w:r>
        <w:rPr>
          <w:rFonts w:ascii="Times New Roman" w:hAnsi="Times New Roman" w:cs="Times New Roman"/>
          <w:sz w:val="28"/>
          <w:szCs w:val="28"/>
        </w:rPr>
        <w:t xml:space="preserve">ки разрабатываемые утверждения, </w:t>
      </w:r>
      <w:r w:rsidRPr="00AE7029">
        <w:rPr>
          <w:rFonts w:ascii="Times New Roman" w:hAnsi="Times New Roman" w:cs="Times New Roman"/>
          <w:sz w:val="28"/>
          <w:szCs w:val="28"/>
        </w:rPr>
        <w:t>помогающие врачам и больным принимать правильные мед</w:t>
      </w:r>
      <w:r>
        <w:rPr>
          <w:rFonts w:ascii="Times New Roman" w:hAnsi="Times New Roman" w:cs="Times New Roman"/>
          <w:sz w:val="28"/>
          <w:szCs w:val="28"/>
        </w:rPr>
        <w:t>ицинские решения в определенных клинических ситуациях.</w:t>
      </w:r>
    </w:p>
    <w:p w:rsidR="0013700F" w:rsidRPr="00812551" w:rsidRDefault="00020624" w:rsidP="00F41BFE">
      <w:pPr>
        <w:pStyle w:val="a3"/>
        <w:ind w:left="142" w:hanging="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E7029">
        <w:rPr>
          <w:rFonts w:ascii="Times New Roman" w:hAnsi="Times New Roman" w:cs="Times New Roman"/>
          <w:sz w:val="28"/>
          <w:szCs w:val="28"/>
        </w:rPr>
        <w:t xml:space="preserve"> Ц</w:t>
      </w:r>
      <w:r w:rsidR="00AE7029" w:rsidRPr="00AE7029">
        <w:rPr>
          <w:rFonts w:ascii="Times New Roman" w:hAnsi="Times New Roman" w:cs="Times New Roman"/>
          <w:sz w:val="28"/>
          <w:szCs w:val="28"/>
        </w:rPr>
        <w:t xml:space="preserve">ель </w:t>
      </w:r>
      <w:r w:rsidR="00AE7029">
        <w:rPr>
          <w:rFonts w:ascii="Times New Roman" w:hAnsi="Times New Roman" w:cs="Times New Roman"/>
          <w:sz w:val="28"/>
          <w:szCs w:val="28"/>
        </w:rPr>
        <w:t xml:space="preserve">опросника </w:t>
      </w:r>
      <w:r w:rsidR="00AE7029" w:rsidRPr="00AE7029">
        <w:rPr>
          <w:rFonts w:ascii="Times New Roman" w:hAnsi="Times New Roman" w:cs="Times New Roman"/>
          <w:b/>
          <w:bCs/>
          <w:sz w:val="28"/>
          <w:szCs w:val="28"/>
        </w:rPr>
        <w:t xml:space="preserve">–– </w:t>
      </w:r>
      <w:r w:rsidR="00AE7029" w:rsidRPr="00AE7029">
        <w:rPr>
          <w:rFonts w:ascii="Times New Roman" w:hAnsi="Times New Roman" w:cs="Times New Roman"/>
          <w:sz w:val="28"/>
          <w:szCs w:val="28"/>
        </w:rPr>
        <w:t>дать подробные указания с определенным намерением</w:t>
      </w:r>
      <w:r w:rsidR="00AE7029">
        <w:rPr>
          <w:rFonts w:ascii="Times New Roman" w:hAnsi="Times New Roman" w:cs="Times New Roman"/>
          <w:sz w:val="28"/>
          <w:szCs w:val="28"/>
        </w:rPr>
        <w:t xml:space="preserve"> повлиять на действия врачей.</w:t>
      </w:r>
      <w:r w:rsidR="003D73E0" w:rsidRPr="003D73E0">
        <w:rPr>
          <w:rFonts w:ascii="Arial" w:hAnsi="Arial" w:cs="Arial"/>
          <w:sz w:val="20"/>
          <w:szCs w:val="20"/>
        </w:rPr>
        <w:t xml:space="preserve"> </w:t>
      </w:r>
    </w:p>
    <w:p w:rsidR="00F41BFE" w:rsidRPr="006F59EC" w:rsidRDefault="00A27E03" w:rsidP="00F41BFE">
      <w:pPr>
        <w:pStyle w:val="a3"/>
        <w:ind w:left="142" w:hanging="142"/>
        <w:jc w:val="both"/>
        <w:rPr>
          <w:rFonts w:ascii="Times New Roman" w:hAnsi="Times New Roman" w:cs="Times New Roman"/>
          <w:b/>
          <w:i/>
          <w:sz w:val="28"/>
          <w:szCs w:val="28"/>
        </w:rPr>
      </w:pPr>
      <w:r w:rsidRPr="00760458">
        <w:rPr>
          <w:rFonts w:ascii="Times New Roman" w:hAnsi="Times New Roman" w:cs="Times New Roman"/>
          <w:b/>
          <w:i/>
          <w:sz w:val="28"/>
          <w:szCs w:val="28"/>
        </w:rPr>
        <w:t xml:space="preserve">  </w:t>
      </w:r>
      <w:r w:rsidR="00F41BFE" w:rsidRPr="006F59EC">
        <w:rPr>
          <w:rFonts w:ascii="Times New Roman" w:hAnsi="Times New Roman" w:cs="Times New Roman"/>
          <w:b/>
          <w:i/>
          <w:sz w:val="28"/>
          <w:szCs w:val="28"/>
        </w:rPr>
        <w:t>Опросник ЭГРИ предназначен для:</w:t>
      </w:r>
    </w:p>
    <w:p w:rsidR="006B11E1" w:rsidRDefault="006B11E1" w:rsidP="00A27E03">
      <w:pPr>
        <w:pStyle w:val="a3"/>
        <w:ind w:left="142"/>
        <w:jc w:val="both"/>
        <w:rPr>
          <w:rFonts w:ascii="Times New Roman" w:hAnsi="Times New Roman" w:cs="Times New Roman"/>
          <w:sz w:val="28"/>
          <w:szCs w:val="28"/>
        </w:rPr>
      </w:pPr>
      <w:r>
        <w:rPr>
          <w:rFonts w:ascii="Times New Roman" w:hAnsi="Times New Roman" w:cs="Times New Roman"/>
          <w:sz w:val="28"/>
          <w:szCs w:val="28"/>
        </w:rPr>
        <w:t>1)</w:t>
      </w:r>
      <w:r w:rsidR="00171FBC">
        <w:rPr>
          <w:rFonts w:ascii="Times New Roman" w:hAnsi="Times New Roman" w:cs="Times New Roman"/>
          <w:sz w:val="28"/>
          <w:szCs w:val="28"/>
        </w:rPr>
        <w:t xml:space="preserve"> Составления клинических </w:t>
      </w:r>
      <w:r w:rsidR="002A4264">
        <w:rPr>
          <w:rFonts w:ascii="Times New Roman" w:hAnsi="Times New Roman" w:cs="Times New Roman"/>
          <w:sz w:val="28"/>
          <w:szCs w:val="28"/>
        </w:rPr>
        <w:t xml:space="preserve">рекомендаций, </w:t>
      </w:r>
      <w:r w:rsidR="002A4264" w:rsidRPr="002A4264">
        <w:rPr>
          <w:rFonts w:ascii="Times New Roman" w:hAnsi="Times New Roman" w:cs="Times New Roman"/>
          <w:bCs/>
          <w:sz w:val="28"/>
          <w:szCs w:val="28"/>
        </w:rPr>
        <w:t>чтобы</w:t>
      </w:r>
      <w:r w:rsidRPr="00F41BFE">
        <w:rPr>
          <w:rFonts w:ascii="Times New Roman" w:hAnsi="Times New Roman" w:cs="Times New Roman"/>
          <w:sz w:val="28"/>
          <w:szCs w:val="28"/>
        </w:rPr>
        <w:t xml:space="preserve"> </w:t>
      </w:r>
      <w:r w:rsidR="00171FBC">
        <w:rPr>
          <w:rFonts w:ascii="Times New Roman" w:hAnsi="Times New Roman" w:cs="Times New Roman"/>
          <w:sz w:val="28"/>
          <w:szCs w:val="28"/>
        </w:rPr>
        <w:t>составители</w:t>
      </w:r>
      <w:r>
        <w:rPr>
          <w:rFonts w:ascii="Times New Roman" w:hAnsi="Times New Roman" w:cs="Times New Roman"/>
          <w:sz w:val="28"/>
          <w:szCs w:val="28"/>
        </w:rPr>
        <w:t xml:space="preserve"> следовали </w:t>
      </w:r>
      <w:r w:rsidR="00171FBC" w:rsidRPr="00F41BFE">
        <w:rPr>
          <w:rFonts w:ascii="Times New Roman" w:hAnsi="Times New Roman" w:cs="Times New Roman"/>
          <w:sz w:val="28"/>
          <w:szCs w:val="28"/>
        </w:rPr>
        <w:t>строгой</w:t>
      </w:r>
      <w:r w:rsidR="00171FBC">
        <w:rPr>
          <w:rFonts w:ascii="Times New Roman" w:hAnsi="Times New Roman" w:cs="Times New Roman"/>
          <w:sz w:val="28"/>
          <w:szCs w:val="28"/>
        </w:rPr>
        <w:t xml:space="preserve"> и </w:t>
      </w:r>
      <w:r w:rsidR="002A4264">
        <w:rPr>
          <w:rFonts w:ascii="Times New Roman" w:hAnsi="Times New Roman" w:cs="Times New Roman"/>
          <w:sz w:val="28"/>
          <w:szCs w:val="28"/>
        </w:rPr>
        <w:t>структурированной методологии</w:t>
      </w:r>
      <w:r w:rsidRPr="00F41BFE">
        <w:rPr>
          <w:rFonts w:ascii="Times New Roman" w:hAnsi="Times New Roman" w:cs="Times New Roman"/>
          <w:sz w:val="28"/>
          <w:szCs w:val="28"/>
        </w:rPr>
        <w:t xml:space="preserve"> разработки, а также для самост</w:t>
      </w:r>
      <w:r>
        <w:rPr>
          <w:rFonts w:ascii="Times New Roman" w:hAnsi="Times New Roman" w:cs="Times New Roman"/>
          <w:sz w:val="28"/>
          <w:szCs w:val="28"/>
        </w:rPr>
        <w:t xml:space="preserve">оятельной оценки качества своих </w:t>
      </w:r>
      <w:r w:rsidRPr="00F41BFE">
        <w:rPr>
          <w:rFonts w:ascii="Times New Roman" w:hAnsi="Times New Roman" w:cs="Times New Roman"/>
          <w:sz w:val="28"/>
          <w:szCs w:val="28"/>
        </w:rPr>
        <w:t>рекомендаций.</w:t>
      </w:r>
    </w:p>
    <w:p w:rsidR="00887F76" w:rsidRDefault="006B11E1" w:rsidP="00A27E03">
      <w:pPr>
        <w:pStyle w:val="a3"/>
        <w:ind w:left="142"/>
        <w:jc w:val="both"/>
        <w:rPr>
          <w:rFonts w:ascii="Times New Roman" w:hAnsi="Times New Roman" w:cs="Times New Roman"/>
          <w:sz w:val="28"/>
          <w:szCs w:val="28"/>
        </w:rPr>
      </w:pPr>
      <w:r>
        <w:rPr>
          <w:rFonts w:ascii="Times New Roman" w:hAnsi="Times New Roman" w:cs="Times New Roman"/>
          <w:sz w:val="28"/>
          <w:szCs w:val="28"/>
        </w:rPr>
        <w:t>2</w:t>
      </w:r>
      <w:r w:rsidR="00F41BFE" w:rsidRPr="00F41BFE">
        <w:rPr>
          <w:rFonts w:ascii="Times New Roman" w:hAnsi="Times New Roman" w:cs="Times New Roman"/>
          <w:sz w:val="28"/>
          <w:szCs w:val="28"/>
        </w:rPr>
        <w:t xml:space="preserve">) </w:t>
      </w:r>
      <w:r w:rsidR="002A4264">
        <w:rPr>
          <w:rFonts w:ascii="Times New Roman" w:hAnsi="Times New Roman" w:cs="Times New Roman"/>
          <w:sz w:val="28"/>
          <w:szCs w:val="28"/>
        </w:rPr>
        <w:t>И</w:t>
      </w:r>
      <w:r w:rsidR="00171FBC" w:rsidRPr="00F41BFE">
        <w:rPr>
          <w:rFonts w:ascii="Times New Roman" w:hAnsi="Times New Roman" w:cs="Times New Roman"/>
          <w:sz w:val="28"/>
          <w:szCs w:val="28"/>
        </w:rPr>
        <w:t xml:space="preserve">спользования </w:t>
      </w:r>
      <w:r w:rsidR="002A4264">
        <w:rPr>
          <w:rFonts w:ascii="Times New Roman" w:hAnsi="Times New Roman" w:cs="Times New Roman"/>
          <w:sz w:val="28"/>
          <w:szCs w:val="28"/>
        </w:rPr>
        <w:t>г</w:t>
      </w:r>
      <w:r w:rsidR="00F41BFE" w:rsidRPr="00F41BFE">
        <w:rPr>
          <w:rFonts w:ascii="Times New Roman" w:hAnsi="Times New Roman" w:cs="Times New Roman"/>
          <w:sz w:val="28"/>
          <w:szCs w:val="28"/>
        </w:rPr>
        <w:t>осударственными органами в принятии р</w:t>
      </w:r>
      <w:r w:rsidR="00F41BFE">
        <w:rPr>
          <w:rFonts w:ascii="Times New Roman" w:hAnsi="Times New Roman" w:cs="Times New Roman"/>
          <w:sz w:val="28"/>
          <w:szCs w:val="28"/>
        </w:rPr>
        <w:t xml:space="preserve">ешения о том, какие клинические </w:t>
      </w:r>
      <w:r w:rsidR="00F41BFE" w:rsidRPr="00F41BFE">
        <w:rPr>
          <w:rFonts w:ascii="Times New Roman" w:hAnsi="Times New Roman" w:cs="Times New Roman"/>
          <w:sz w:val="28"/>
          <w:szCs w:val="28"/>
        </w:rPr>
        <w:t xml:space="preserve">рекомендации следует внедрять в практику. </w:t>
      </w:r>
    </w:p>
    <w:p w:rsidR="00F41BFE" w:rsidRPr="00F41BFE" w:rsidRDefault="00F41BFE" w:rsidP="00A27E03">
      <w:pPr>
        <w:pStyle w:val="a3"/>
        <w:ind w:left="142"/>
        <w:jc w:val="both"/>
        <w:rPr>
          <w:rFonts w:ascii="Times New Roman" w:hAnsi="Times New Roman" w:cs="Times New Roman"/>
          <w:sz w:val="28"/>
          <w:szCs w:val="28"/>
        </w:rPr>
      </w:pPr>
      <w:r w:rsidRPr="00F41BFE">
        <w:rPr>
          <w:rFonts w:ascii="Times New Roman" w:hAnsi="Times New Roman" w:cs="Times New Roman"/>
          <w:sz w:val="28"/>
          <w:szCs w:val="28"/>
        </w:rPr>
        <w:t>3) Медицински</w:t>
      </w:r>
      <w:r w:rsidR="00887F76">
        <w:rPr>
          <w:rFonts w:ascii="Times New Roman" w:hAnsi="Times New Roman" w:cs="Times New Roman"/>
          <w:sz w:val="28"/>
          <w:szCs w:val="28"/>
        </w:rPr>
        <w:t>х работников, чтобы они могли</w:t>
      </w:r>
      <w:r w:rsidRPr="00F41BFE">
        <w:rPr>
          <w:rFonts w:ascii="Times New Roman" w:hAnsi="Times New Roman" w:cs="Times New Roman"/>
          <w:sz w:val="28"/>
          <w:szCs w:val="28"/>
        </w:rPr>
        <w:t xml:space="preserve"> самостоятельн</w:t>
      </w:r>
      <w:r w:rsidR="00887F76">
        <w:rPr>
          <w:rFonts w:ascii="Times New Roman" w:hAnsi="Times New Roman" w:cs="Times New Roman"/>
          <w:sz w:val="28"/>
          <w:szCs w:val="28"/>
        </w:rPr>
        <w:t xml:space="preserve">о оценить </w:t>
      </w:r>
      <w:r>
        <w:rPr>
          <w:rFonts w:ascii="Times New Roman" w:hAnsi="Times New Roman" w:cs="Times New Roman"/>
          <w:sz w:val="28"/>
          <w:szCs w:val="28"/>
        </w:rPr>
        <w:t xml:space="preserve">рекомендаций перед их </w:t>
      </w:r>
      <w:r w:rsidRPr="00F41BFE">
        <w:rPr>
          <w:rFonts w:ascii="Times New Roman" w:hAnsi="Times New Roman" w:cs="Times New Roman"/>
          <w:sz w:val="28"/>
          <w:szCs w:val="28"/>
        </w:rPr>
        <w:t>внедрением.</w:t>
      </w:r>
    </w:p>
    <w:p w:rsidR="00F41BFE" w:rsidRDefault="00F41BFE" w:rsidP="00A27E03">
      <w:pPr>
        <w:pStyle w:val="a3"/>
        <w:ind w:left="142"/>
        <w:jc w:val="both"/>
        <w:rPr>
          <w:rFonts w:ascii="Times New Roman" w:hAnsi="Times New Roman" w:cs="Times New Roman"/>
          <w:sz w:val="28"/>
          <w:szCs w:val="28"/>
        </w:rPr>
      </w:pPr>
      <w:r w:rsidRPr="00F41BFE">
        <w:rPr>
          <w:rFonts w:ascii="Times New Roman" w:hAnsi="Times New Roman" w:cs="Times New Roman"/>
          <w:sz w:val="28"/>
          <w:szCs w:val="28"/>
        </w:rPr>
        <w:t>4) Преподавател</w:t>
      </w:r>
      <w:r w:rsidR="00E74963">
        <w:rPr>
          <w:rFonts w:ascii="Times New Roman" w:hAnsi="Times New Roman" w:cs="Times New Roman"/>
          <w:sz w:val="28"/>
          <w:szCs w:val="28"/>
        </w:rPr>
        <w:t>ей</w:t>
      </w:r>
      <w:r w:rsidR="00E74963" w:rsidRPr="00E74963">
        <w:rPr>
          <w:rFonts w:ascii="Times New Roman" w:hAnsi="Times New Roman" w:cs="Times New Roman"/>
          <w:bCs/>
          <w:sz w:val="28"/>
          <w:szCs w:val="28"/>
        </w:rPr>
        <w:t>, в</w:t>
      </w:r>
      <w:r w:rsidR="00E74963">
        <w:rPr>
          <w:rFonts w:ascii="Times New Roman" w:hAnsi="Times New Roman" w:cs="Times New Roman"/>
          <w:b/>
          <w:bCs/>
          <w:sz w:val="28"/>
          <w:szCs w:val="28"/>
        </w:rPr>
        <w:t xml:space="preserve"> </w:t>
      </w:r>
      <w:r w:rsidR="00E74963">
        <w:rPr>
          <w:rFonts w:ascii="Times New Roman" w:hAnsi="Times New Roman" w:cs="Times New Roman"/>
          <w:sz w:val="28"/>
          <w:szCs w:val="28"/>
        </w:rPr>
        <w:t>целях обучения</w:t>
      </w:r>
      <w:r w:rsidRPr="00F41BFE">
        <w:rPr>
          <w:rFonts w:ascii="Times New Roman" w:hAnsi="Times New Roman" w:cs="Times New Roman"/>
          <w:sz w:val="28"/>
          <w:szCs w:val="28"/>
        </w:rPr>
        <w:t xml:space="preserve"> медицинских </w:t>
      </w:r>
      <w:r>
        <w:rPr>
          <w:rFonts w:ascii="Times New Roman" w:hAnsi="Times New Roman" w:cs="Times New Roman"/>
          <w:sz w:val="28"/>
          <w:szCs w:val="28"/>
        </w:rPr>
        <w:t xml:space="preserve">работников навыкам критического </w:t>
      </w:r>
      <w:r w:rsidRPr="00F41BFE">
        <w:rPr>
          <w:rFonts w:ascii="Times New Roman" w:hAnsi="Times New Roman" w:cs="Times New Roman"/>
          <w:sz w:val="28"/>
          <w:szCs w:val="28"/>
        </w:rPr>
        <w:t>восприятия.</w:t>
      </w:r>
    </w:p>
    <w:p w:rsidR="008A4118" w:rsidRPr="00FA4A0B" w:rsidRDefault="00AE7029" w:rsidP="00925B17">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ЭГРИ </w:t>
      </w:r>
      <w:r w:rsidR="000F1E25" w:rsidRPr="00FA4A0B">
        <w:rPr>
          <w:rFonts w:ascii="Times New Roman" w:hAnsi="Times New Roman" w:cs="Times New Roman"/>
          <w:sz w:val="28"/>
          <w:szCs w:val="28"/>
        </w:rPr>
        <w:t>включает в себя 6 раздело</w:t>
      </w:r>
      <w:r w:rsidR="00925B17">
        <w:rPr>
          <w:rFonts w:ascii="Times New Roman" w:hAnsi="Times New Roman" w:cs="Times New Roman"/>
          <w:sz w:val="28"/>
          <w:szCs w:val="28"/>
        </w:rPr>
        <w:t xml:space="preserve">в и 23 пункта. В каждом разделе </w:t>
      </w:r>
      <w:r w:rsidR="000F1E25" w:rsidRPr="00FA4A0B">
        <w:rPr>
          <w:rFonts w:ascii="Times New Roman" w:hAnsi="Times New Roman" w:cs="Times New Roman"/>
          <w:sz w:val="28"/>
          <w:szCs w:val="28"/>
        </w:rPr>
        <w:t>рассматривается самостоятельная характеристика качества.</w:t>
      </w:r>
    </w:p>
    <w:p w:rsidR="008A4118" w:rsidRPr="00FA4A0B" w:rsidRDefault="000F1E25" w:rsidP="00534C87">
      <w:pPr>
        <w:pStyle w:val="a3"/>
        <w:spacing w:after="0"/>
        <w:ind w:left="0"/>
        <w:jc w:val="both"/>
        <w:rPr>
          <w:rFonts w:ascii="Times New Roman" w:hAnsi="Times New Roman" w:cs="Times New Roman"/>
          <w:sz w:val="28"/>
          <w:szCs w:val="28"/>
        </w:rPr>
      </w:pPr>
      <w:r w:rsidRPr="00FA4A0B">
        <w:rPr>
          <w:rFonts w:ascii="Times New Roman" w:hAnsi="Times New Roman" w:cs="Times New Roman"/>
          <w:sz w:val="28"/>
          <w:szCs w:val="28"/>
        </w:rPr>
        <w:t>Структура опросника ЭГРИ:</w:t>
      </w:r>
    </w:p>
    <w:p w:rsidR="008A4118" w:rsidRPr="00FA4A0B" w:rsidRDefault="000F1E25" w:rsidP="00534C87">
      <w:pPr>
        <w:spacing w:after="0"/>
        <w:jc w:val="both"/>
        <w:rPr>
          <w:rFonts w:ascii="Times New Roman" w:hAnsi="Times New Roman" w:cs="Times New Roman"/>
          <w:sz w:val="28"/>
          <w:szCs w:val="28"/>
        </w:rPr>
      </w:pPr>
      <w:r w:rsidRPr="00FA4A0B">
        <w:rPr>
          <w:rFonts w:ascii="Times New Roman" w:hAnsi="Times New Roman" w:cs="Times New Roman"/>
          <w:sz w:val="28"/>
          <w:szCs w:val="28"/>
        </w:rPr>
        <w:t>Раздел 1 - область применения и цели (пункты 1-3);</w:t>
      </w:r>
    </w:p>
    <w:p w:rsidR="008A4118" w:rsidRPr="00FA4A0B" w:rsidRDefault="000F1E25" w:rsidP="00534C87">
      <w:pPr>
        <w:spacing w:after="0"/>
        <w:jc w:val="both"/>
        <w:rPr>
          <w:rFonts w:ascii="Times New Roman" w:hAnsi="Times New Roman" w:cs="Times New Roman"/>
          <w:sz w:val="28"/>
          <w:szCs w:val="28"/>
        </w:rPr>
      </w:pPr>
      <w:r w:rsidRPr="00FA4A0B">
        <w:rPr>
          <w:rFonts w:ascii="Times New Roman" w:hAnsi="Times New Roman" w:cs="Times New Roman"/>
          <w:sz w:val="28"/>
          <w:szCs w:val="28"/>
        </w:rPr>
        <w:t>Раздел 2 – участие заинтересованных сторон (пункты 4-7);</w:t>
      </w:r>
    </w:p>
    <w:p w:rsidR="008A4118" w:rsidRPr="00FA4A0B" w:rsidRDefault="000F1E25" w:rsidP="00534C87">
      <w:pPr>
        <w:spacing w:after="0"/>
        <w:jc w:val="both"/>
        <w:rPr>
          <w:rFonts w:ascii="Times New Roman" w:hAnsi="Times New Roman" w:cs="Times New Roman"/>
          <w:sz w:val="28"/>
          <w:szCs w:val="28"/>
        </w:rPr>
      </w:pPr>
      <w:r w:rsidRPr="00FA4A0B">
        <w:rPr>
          <w:rFonts w:ascii="Times New Roman" w:hAnsi="Times New Roman" w:cs="Times New Roman"/>
          <w:sz w:val="28"/>
          <w:szCs w:val="28"/>
        </w:rPr>
        <w:t>Раздел 3 – тщательность разработки (пункты 8-14);</w:t>
      </w:r>
    </w:p>
    <w:p w:rsidR="008A4118" w:rsidRPr="00FA4A0B" w:rsidRDefault="000F1E25" w:rsidP="00534C87">
      <w:pPr>
        <w:spacing w:after="0"/>
        <w:jc w:val="both"/>
        <w:rPr>
          <w:rFonts w:ascii="Times New Roman" w:hAnsi="Times New Roman" w:cs="Times New Roman"/>
          <w:sz w:val="28"/>
          <w:szCs w:val="28"/>
        </w:rPr>
      </w:pPr>
      <w:r w:rsidRPr="00FA4A0B">
        <w:rPr>
          <w:rFonts w:ascii="Times New Roman" w:hAnsi="Times New Roman" w:cs="Times New Roman"/>
          <w:sz w:val="28"/>
          <w:szCs w:val="28"/>
        </w:rPr>
        <w:t>Раздел 4 – ясность изложения и форма представления (пункты 15-18);</w:t>
      </w:r>
    </w:p>
    <w:p w:rsidR="008A4118" w:rsidRPr="00FA4A0B" w:rsidRDefault="000F1E25" w:rsidP="00534C87">
      <w:pPr>
        <w:spacing w:after="0"/>
        <w:jc w:val="both"/>
        <w:rPr>
          <w:rFonts w:ascii="Times New Roman" w:hAnsi="Times New Roman" w:cs="Times New Roman"/>
          <w:sz w:val="28"/>
          <w:szCs w:val="28"/>
        </w:rPr>
      </w:pPr>
      <w:r w:rsidRPr="00FA4A0B">
        <w:rPr>
          <w:rFonts w:ascii="Times New Roman" w:hAnsi="Times New Roman" w:cs="Times New Roman"/>
          <w:sz w:val="28"/>
          <w:szCs w:val="28"/>
        </w:rPr>
        <w:t>Раздел 5 – возможность внедрения (пункты 19-21);</w:t>
      </w:r>
    </w:p>
    <w:p w:rsidR="001367B5" w:rsidRDefault="000F1E25" w:rsidP="00534C87">
      <w:pPr>
        <w:spacing w:after="0"/>
        <w:jc w:val="both"/>
        <w:rPr>
          <w:rFonts w:ascii="Times New Roman" w:hAnsi="Times New Roman" w:cs="Times New Roman"/>
          <w:sz w:val="28"/>
          <w:szCs w:val="28"/>
        </w:rPr>
      </w:pPr>
      <w:r w:rsidRPr="00FA4A0B">
        <w:rPr>
          <w:rFonts w:ascii="Times New Roman" w:hAnsi="Times New Roman" w:cs="Times New Roman"/>
          <w:sz w:val="28"/>
          <w:szCs w:val="28"/>
        </w:rPr>
        <w:t xml:space="preserve">Раздел 6 – Независимость разработчиков (пункты 22-23). </w:t>
      </w:r>
    </w:p>
    <w:p w:rsidR="00621700" w:rsidRDefault="00321E21" w:rsidP="00534C87">
      <w:pPr>
        <w:spacing w:after="0"/>
        <w:jc w:val="both"/>
        <w:rPr>
          <w:rFonts w:ascii="Times New Roman" w:hAnsi="Times New Roman" w:cs="Times New Roman"/>
          <w:sz w:val="28"/>
          <w:szCs w:val="28"/>
        </w:rPr>
      </w:pPr>
      <w:r w:rsidRPr="0099309E">
        <w:rPr>
          <w:rFonts w:ascii="Times New Roman" w:hAnsi="Times New Roman" w:cs="Times New Roman"/>
          <w:b/>
          <w:i/>
          <w:sz w:val="28"/>
          <w:szCs w:val="28"/>
        </w:rPr>
        <w:t>Раздел 1 - область применения и цели (пункты 1-3)</w:t>
      </w:r>
      <w:r w:rsidR="00621700" w:rsidRPr="00621700">
        <w:rPr>
          <w:rFonts w:ascii="Times New Roman" w:hAnsi="Times New Roman" w:cs="Times New Roman"/>
          <w:sz w:val="28"/>
          <w:szCs w:val="28"/>
        </w:rPr>
        <w:t xml:space="preserve"> </w:t>
      </w:r>
    </w:p>
    <w:p w:rsidR="00A04775" w:rsidRDefault="00621700" w:rsidP="00534C87">
      <w:pPr>
        <w:spacing w:after="0"/>
        <w:jc w:val="both"/>
        <w:rPr>
          <w:rFonts w:ascii="Times New Roman" w:hAnsi="Times New Roman" w:cs="Times New Roman"/>
          <w:b/>
          <w:i/>
          <w:sz w:val="28"/>
          <w:szCs w:val="28"/>
        </w:rPr>
      </w:pPr>
      <w:r>
        <w:rPr>
          <w:rFonts w:ascii="Times New Roman" w:hAnsi="Times New Roman" w:cs="Times New Roman"/>
          <w:sz w:val="28"/>
          <w:szCs w:val="28"/>
        </w:rPr>
        <w:t>Основная цель данного раздела - оценка</w:t>
      </w:r>
      <w:r w:rsidRPr="003F787B">
        <w:rPr>
          <w:rFonts w:ascii="Times New Roman" w:hAnsi="Times New Roman" w:cs="Times New Roman"/>
          <w:sz w:val="28"/>
          <w:szCs w:val="28"/>
        </w:rPr>
        <w:t xml:space="preserve"> возможного влияния клинических рекомендаций на здоровье</w:t>
      </w:r>
      <w:r>
        <w:rPr>
          <w:rFonts w:ascii="Times New Roman" w:hAnsi="Times New Roman" w:cs="Times New Roman"/>
          <w:sz w:val="28"/>
          <w:szCs w:val="28"/>
        </w:rPr>
        <w:t xml:space="preserve"> </w:t>
      </w:r>
      <w:r w:rsidRPr="003F787B">
        <w:rPr>
          <w:rFonts w:ascii="Times New Roman" w:hAnsi="Times New Roman" w:cs="Times New Roman"/>
          <w:sz w:val="28"/>
          <w:szCs w:val="28"/>
        </w:rPr>
        <w:t>общества в целом и на отдельные популяции больных.</w:t>
      </w:r>
    </w:p>
    <w:p w:rsidR="0015049C" w:rsidRDefault="0015049C" w:rsidP="00CD2FC9">
      <w:pPr>
        <w:pStyle w:val="a3"/>
        <w:numPr>
          <w:ilvl w:val="0"/>
          <w:numId w:val="59"/>
        </w:numPr>
        <w:spacing w:after="0"/>
        <w:jc w:val="both"/>
        <w:rPr>
          <w:rFonts w:ascii="Times New Roman" w:hAnsi="Times New Roman" w:cs="Times New Roman"/>
          <w:sz w:val="28"/>
          <w:szCs w:val="28"/>
        </w:rPr>
      </w:pPr>
      <w:r w:rsidRPr="0015049C">
        <w:rPr>
          <w:rFonts w:ascii="Times New Roman" w:hAnsi="Times New Roman" w:cs="Times New Roman"/>
          <w:sz w:val="28"/>
          <w:szCs w:val="28"/>
        </w:rPr>
        <w:t xml:space="preserve"> - </w:t>
      </w:r>
      <w:r w:rsidR="00D72C25" w:rsidRPr="00E749C8">
        <w:rPr>
          <w:rFonts w:ascii="Times New Roman" w:hAnsi="Times New Roman" w:cs="Times New Roman"/>
          <w:sz w:val="28"/>
          <w:szCs w:val="28"/>
        </w:rPr>
        <w:t xml:space="preserve">     </w:t>
      </w:r>
      <w:r w:rsidR="00621700" w:rsidRPr="00D964E8">
        <w:rPr>
          <w:rFonts w:ascii="Times New Roman" w:hAnsi="Times New Roman" w:cs="Times New Roman"/>
          <w:sz w:val="28"/>
          <w:szCs w:val="28"/>
        </w:rPr>
        <w:t xml:space="preserve">Цели рекомендаций должны быть подробно описаны. </w:t>
      </w:r>
    </w:p>
    <w:p w:rsidR="00621700" w:rsidRPr="0015049C" w:rsidRDefault="0015049C" w:rsidP="00D72C25">
      <w:pPr>
        <w:pStyle w:val="a3"/>
        <w:tabs>
          <w:tab w:val="left" w:pos="1276"/>
        </w:tabs>
        <w:spacing w:after="0"/>
        <w:ind w:left="1134" w:hanging="54"/>
        <w:jc w:val="both"/>
        <w:rPr>
          <w:rFonts w:ascii="Times New Roman" w:hAnsi="Times New Roman" w:cs="Times New Roman"/>
          <w:sz w:val="28"/>
          <w:szCs w:val="28"/>
        </w:rPr>
      </w:pPr>
      <w:r w:rsidRPr="0015049C">
        <w:rPr>
          <w:rFonts w:ascii="Times New Roman" w:hAnsi="Times New Roman" w:cs="Times New Roman"/>
          <w:sz w:val="28"/>
          <w:szCs w:val="28"/>
        </w:rPr>
        <w:t xml:space="preserve"> -</w:t>
      </w:r>
      <w:r w:rsidR="00D72C25" w:rsidRPr="00D72C25">
        <w:rPr>
          <w:rFonts w:ascii="Times New Roman" w:hAnsi="Times New Roman" w:cs="Times New Roman"/>
          <w:sz w:val="28"/>
          <w:szCs w:val="28"/>
        </w:rPr>
        <w:t xml:space="preserve"> </w:t>
      </w:r>
      <w:r w:rsidR="00621700" w:rsidRPr="00D964E8">
        <w:rPr>
          <w:rFonts w:ascii="Times New Roman" w:hAnsi="Times New Roman" w:cs="Times New Roman"/>
          <w:sz w:val="28"/>
          <w:szCs w:val="28"/>
        </w:rPr>
        <w:t>Для определенной клинической проблемы ожидаемый положительный эффект от применения должен быть специфичным.</w:t>
      </w:r>
      <w:r w:rsidR="00621700" w:rsidRPr="00D964E8">
        <w:rPr>
          <w:rFonts w:ascii="Arial" w:hAnsi="Arial" w:cs="Arial"/>
          <w:sz w:val="20"/>
          <w:szCs w:val="20"/>
        </w:rPr>
        <w:t xml:space="preserve"> </w:t>
      </w:r>
    </w:p>
    <w:p w:rsidR="00D72C25" w:rsidRDefault="00D72C25" w:rsidP="00CD2FC9">
      <w:pPr>
        <w:pStyle w:val="a3"/>
        <w:numPr>
          <w:ilvl w:val="0"/>
          <w:numId w:val="59"/>
        </w:numPr>
        <w:spacing w:after="0"/>
        <w:jc w:val="both"/>
        <w:rPr>
          <w:rFonts w:ascii="Times New Roman" w:hAnsi="Times New Roman" w:cs="Times New Roman"/>
          <w:sz w:val="28"/>
          <w:szCs w:val="28"/>
        </w:rPr>
      </w:pPr>
      <w:r w:rsidRPr="00D964E8">
        <w:rPr>
          <w:rFonts w:ascii="Times New Roman" w:hAnsi="Times New Roman" w:cs="Times New Roman"/>
          <w:sz w:val="28"/>
          <w:szCs w:val="28"/>
        </w:rPr>
        <w:t>Должно быть представлено детальное описание рассматриваемых в клинических рекомендациях</w:t>
      </w:r>
      <w:r>
        <w:rPr>
          <w:rFonts w:ascii="Times New Roman" w:hAnsi="Times New Roman" w:cs="Times New Roman"/>
          <w:sz w:val="28"/>
          <w:szCs w:val="28"/>
        </w:rPr>
        <w:t xml:space="preserve"> </w:t>
      </w:r>
      <w:r w:rsidRPr="00826928">
        <w:rPr>
          <w:rFonts w:ascii="Times New Roman" w:hAnsi="Times New Roman" w:cs="Times New Roman"/>
          <w:sz w:val="28"/>
          <w:szCs w:val="28"/>
        </w:rPr>
        <w:t>клинических вопросов, особенно для основных предписаний</w:t>
      </w:r>
      <w:r>
        <w:rPr>
          <w:rFonts w:ascii="Times New Roman" w:hAnsi="Times New Roman" w:cs="Times New Roman"/>
          <w:sz w:val="28"/>
          <w:szCs w:val="28"/>
        </w:rPr>
        <w:t>.</w:t>
      </w:r>
    </w:p>
    <w:p w:rsidR="00621700" w:rsidRPr="00E749C8" w:rsidRDefault="00E749C8" w:rsidP="00CD2FC9">
      <w:pPr>
        <w:pStyle w:val="a3"/>
        <w:numPr>
          <w:ilvl w:val="0"/>
          <w:numId w:val="59"/>
        </w:numPr>
        <w:spacing w:after="0"/>
        <w:jc w:val="both"/>
        <w:rPr>
          <w:rFonts w:ascii="Times New Roman" w:hAnsi="Times New Roman" w:cs="Times New Roman"/>
          <w:sz w:val="28"/>
          <w:szCs w:val="28"/>
        </w:rPr>
      </w:pPr>
      <w:r>
        <w:rPr>
          <w:rFonts w:ascii="Times New Roman" w:hAnsi="Times New Roman" w:cs="Times New Roman"/>
          <w:sz w:val="28"/>
          <w:szCs w:val="28"/>
        </w:rPr>
        <w:t>П</w:t>
      </w:r>
      <w:r w:rsidRPr="00C4073D">
        <w:rPr>
          <w:rFonts w:ascii="Times New Roman" w:hAnsi="Times New Roman" w:cs="Times New Roman"/>
          <w:sz w:val="28"/>
          <w:szCs w:val="28"/>
        </w:rPr>
        <w:t>одробное описание популяции пациентов, к которой будут применяться клинические</w:t>
      </w:r>
      <w:r>
        <w:rPr>
          <w:rFonts w:ascii="Times New Roman" w:hAnsi="Times New Roman" w:cs="Times New Roman"/>
          <w:sz w:val="28"/>
          <w:szCs w:val="28"/>
        </w:rPr>
        <w:t xml:space="preserve"> </w:t>
      </w:r>
      <w:r w:rsidRPr="00C4073D">
        <w:rPr>
          <w:rFonts w:ascii="Times New Roman" w:hAnsi="Times New Roman" w:cs="Times New Roman"/>
          <w:sz w:val="28"/>
          <w:szCs w:val="28"/>
        </w:rPr>
        <w:t>рекомендации.</w:t>
      </w:r>
    </w:p>
    <w:p w:rsidR="006222E6" w:rsidRPr="005A2E29" w:rsidRDefault="00A27E03" w:rsidP="006222E6">
      <w:pPr>
        <w:spacing w:after="0"/>
        <w:jc w:val="both"/>
        <w:rPr>
          <w:rFonts w:ascii="Times New Roman" w:hAnsi="Times New Roman" w:cs="Times New Roman"/>
          <w:b/>
          <w:i/>
          <w:sz w:val="28"/>
          <w:szCs w:val="28"/>
        </w:rPr>
      </w:pPr>
      <w:r w:rsidRPr="00A27E03">
        <w:rPr>
          <w:rFonts w:ascii="Times New Roman" w:hAnsi="Times New Roman" w:cs="Times New Roman"/>
          <w:b/>
          <w:i/>
          <w:sz w:val="28"/>
          <w:szCs w:val="28"/>
        </w:rPr>
        <w:t xml:space="preserve">  </w:t>
      </w:r>
      <w:r w:rsidR="005A2E29" w:rsidRPr="005A2E29">
        <w:rPr>
          <w:rFonts w:ascii="Times New Roman" w:hAnsi="Times New Roman" w:cs="Times New Roman"/>
          <w:b/>
          <w:i/>
          <w:sz w:val="28"/>
          <w:szCs w:val="28"/>
        </w:rPr>
        <w:t>Раздел 2 – участие заинтересованных сторон (пункты 4-7)</w:t>
      </w:r>
    </w:p>
    <w:p w:rsidR="006222E6" w:rsidRDefault="008B325C" w:rsidP="00CD2FC9">
      <w:pPr>
        <w:pStyle w:val="a3"/>
        <w:numPr>
          <w:ilvl w:val="0"/>
          <w:numId w:val="59"/>
        </w:numPr>
        <w:spacing w:after="0"/>
        <w:jc w:val="both"/>
        <w:rPr>
          <w:rFonts w:ascii="Times New Roman" w:hAnsi="Times New Roman" w:cs="Times New Roman"/>
          <w:sz w:val="28"/>
          <w:szCs w:val="28"/>
        </w:rPr>
      </w:pPr>
      <w:r w:rsidRPr="006D52F4">
        <w:rPr>
          <w:rFonts w:ascii="Times New Roman" w:hAnsi="Times New Roman" w:cs="Times New Roman"/>
          <w:sz w:val="28"/>
          <w:szCs w:val="28"/>
        </w:rPr>
        <w:t xml:space="preserve">Этот раздел относится к </w:t>
      </w:r>
      <w:r w:rsidR="00F72F2E" w:rsidRPr="006D52F4">
        <w:rPr>
          <w:rFonts w:ascii="Times New Roman" w:hAnsi="Times New Roman" w:cs="Times New Roman"/>
          <w:sz w:val="28"/>
          <w:szCs w:val="28"/>
        </w:rPr>
        <w:t>членам группы по управлению разработкой, коллективу исследователей, принимавших участие в выборе и оценке доказательств, отдельным лицам, вовлеченным в составление окончательной версии рекомендаций</w:t>
      </w:r>
      <w:r w:rsidRPr="006D52F4">
        <w:rPr>
          <w:rFonts w:ascii="Times New Roman" w:hAnsi="Times New Roman" w:cs="Times New Roman"/>
          <w:sz w:val="28"/>
          <w:szCs w:val="28"/>
        </w:rPr>
        <w:t xml:space="preserve">, которые на каких-либо этапах участвовали в разработке клинических рекомендаций. </w:t>
      </w:r>
    </w:p>
    <w:p w:rsidR="00F53EB0" w:rsidRDefault="006F4989" w:rsidP="00CD2FC9">
      <w:pPr>
        <w:pStyle w:val="a3"/>
        <w:numPr>
          <w:ilvl w:val="0"/>
          <w:numId w:val="59"/>
        </w:numPr>
        <w:spacing w:after="0"/>
        <w:jc w:val="both"/>
        <w:rPr>
          <w:rFonts w:ascii="Times New Roman" w:hAnsi="Times New Roman" w:cs="Times New Roman"/>
          <w:sz w:val="28"/>
          <w:szCs w:val="28"/>
        </w:rPr>
      </w:pPr>
      <w:r w:rsidRPr="006D52F4">
        <w:rPr>
          <w:rFonts w:ascii="Times New Roman" w:hAnsi="Times New Roman" w:cs="Times New Roman"/>
          <w:sz w:val="28"/>
          <w:szCs w:val="28"/>
        </w:rPr>
        <w:lastRenderedPageBreak/>
        <w:t>При разработке клинических рекомендаций должны учитываться мнения пациентов о получаемой</w:t>
      </w:r>
      <w:r w:rsidR="009C0356" w:rsidRPr="006D52F4">
        <w:rPr>
          <w:rFonts w:ascii="Times New Roman" w:hAnsi="Times New Roman" w:cs="Times New Roman"/>
          <w:sz w:val="28"/>
          <w:szCs w:val="28"/>
        </w:rPr>
        <w:t xml:space="preserve"> </w:t>
      </w:r>
      <w:r w:rsidRPr="006D52F4">
        <w:rPr>
          <w:rFonts w:ascii="Times New Roman" w:hAnsi="Times New Roman" w:cs="Times New Roman"/>
          <w:sz w:val="28"/>
          <w:szCs w:val="28"/>
        </w:rPr>
        <w:t>медицинской помощи, а также их пожелания.</w:t>
      </w:r>
    </w:p>
    <w:p w:rsidR="00D93DCA" w:rsidRDefault="008F1BB3" w:rsidP="00CD2FC9">
      <w:pPr>
        <w:pStyle w:val="a3"/>
        <w:numPr>
          <w:ilvl w:val="0"/>
          <w:numId w:val="59"/>
        </w:numPr>
        <w:spacing w:after="0"/>
        <w:jc w:val="both"/>
        <w:rPr>
          <w:rFonts w:ascii="Times New Roman" w:hAnsi="Times New Roman" w:cs="Times New Roman"/>
          <w:sz w:val="28"/>
          <w:szCs w:val="28"/>
        </w:rPr>
      </w:pPr>
      <w:r w:rsidRPr="00E14752">
        <w:rPr>
          <w:rFonts w:ascii="Times New Roman" w:hAnsi="Times New Roman" w:cs="Times New Roman"/>
          <w:sz w:val="28"/>
          <w:szCs w:val="28"/>
        </w:rPr>
        <w:t>В клиниче</w:t>
      </w:r>
      <w:r w:rsidR="00293B4D" w:rsidRPr="00E14752">
        <w:rPr>
          <w:rFonts w:ascii="Times New Roman" w:hAnsi="Times New Roman" w:cs="Times New Roman"/>
          <w:sz w:val="28"/>
          <w:szCs w:val="28"/>
        </w:rPr>
        <w:t xml:space="preserve">ских рекомендациях должны </w:t>
      </w:r>
      <w:r w:rsidR="00F62CF4" w:rsidRPr="00E14752">
        <w:rPr>
          <w:rFonts w:ascii="Times New Roman" w:hAnsi="Times New Roman" w:cs="Times New Roman"/>
          <w:sz w:val="28"/>
          <w:szCs w:val="28"/>
        </w:rPr>
        <w:t>быть указаны</w:t>
      </w:r>
      <w:r w:rsidRPr="00E14752">
        <w:rPr>
          <w:rFonts w:ascii="Times New Roman" w:hAnsi="Times New Roman" w:cs="Times New Roman"/>
          <w:sz w:val="28"/>
          <w:szCs w:val="28"/>
        </w:rPr>
        <w:t xml:space="preserve"> пользователи.</w:t>
      </w:r>
    </w:p>
    <w:p w:rsidR="008F1BB3" w:rsidRPr="00E14752" w:rsidRDefault="00115B78" w:rsidP="00CD2FC9">
      <w:pPr>
        <w:pStyle w:val="a3"/>
        <w:numPr>
          <w:ilvl w:val="0"/>
          <w:numId w:val="59"/>
        </w:numPr>
        <w:spacing w:after="0"/>
        <w:jc w:val="both"/>
        <w:rPr>
          <w:rFonts w:ascii="Times New Roman" w:hAnsi="Times New Roman" w:cs="Times New Roman"/>
          <w:sz w:val="28"/>
          <w:szCs w:val="28"/>
        </w:rPr>
      </w:pPr>
      <w:r w:rsidRPr="00E14752">
        <w:rPr>
          <w:rFonts w:ascii="Times New Roman" w:hAnsi="Times New Roman" w:cs="Times New Roman"/>
          <w:sz w:val="28"/>
          <w:szCs w:val="28"/>
        </w:rPr>
        <w:t>До опубликования</w:t>
      </w:r>
      <w:r w:rsidR="00E55F7B" w:rsidRPr="00E14752">
        <w:rPr>
          <w:rFonts w:ascii="Times New Roman" w:hAnsi="Times New Roman" w:cs="Times New Roman"/>
          <w:sz w:val="28"/>
          <w:szCs w:val="28"/>
        </w:rPr>
        <w:t>,</w:t>
      </w:r>
      <w:r w:rsidRPr="00E14752">
        <w:rPr>
          <w:rFonts w:ascii="Times New Roman" w:hAnsi="Times New Roman" w:cs="Times New Roman"/>
          <w:sz w:val="28"/>
          <w:szCs w:val="28"/>
        </w:rPr>
        <w:t xml:space="preserve"> рекомендации должны пройти предварительную апробацию у предполагаемых пользователей.</w:t>
      </w:r>
      <w:r w:rsidR="00A3067E" w:rsidRPr="00E14752">
        <w:rPr>
          <w:rFonts w:ascii="Arial" w:hAnsi="Arial" w:cs="Arial"/>
          <w:sz w:val="20"/>
          <w:szCs w:val="20"/>
        </w:rPr>
        <w:t xml:space="preserve"> </w:t>
      </w:r>
      <w:r w:rsidR="00A3067E" w:rsidRPr="00E14752">
        <w:rPr>
          <w:rFonts w:ascii="Times New Roman" w:hAnsi="Times New Roman" w:cs="Times New Roman"/>
          <w:sz w:val="28"/>
          <w:szCs w:val="28"/>
        </w:rPr>
        <w:t xml:space="preserve">Этот процесс должен </w:t>
      </w:r>
      <w:r w:rsidR="00E14752">
        <w:rPr>
          <w:rFonts w:ascii="Times New Roman" w:hAnsi="Times New Roman" w:cs="Times New Roman"/>
          <w:sz w:val="28"/>
          <w:szCs w:val="28"/>
        </w:rPr>
        <w:t xml:space="preserve">обязательно </w:t>
      </w:r>
      <w:r w:rsidR="00A3067E" w:rsidRPr="00E14752">
        <w:rPr>
          <w:rFonts w:ascii="Times New Roman" w:hAnsi="Times New Roman" w:cs="Times New Roman"/>
          <w:sz w:val="28"/>
          <w:szCs w:val="28"/>
        </w:rPr>
        <w:t>быть документирован.</w:t>
      </w:r>
    </w:p>
    <w:p w:rsidR="00F3209A" w:rsidRDefault="00A27E03" w:rsidP="00F3209A">
      <w:pPr>
        <w:pStyle w:val="a3"/>
        <w:ind w:left="142"/>
        <w:jc w:val="both"/>
        <w:rPr>
          <w:rFonts w:ascii="Times New Roman" w:hAnsi="Times New Roman" w:cs="Times New Roman"/>
          <w:b/>
          <w:i/>
          <w:sz w:val="28"/>
          <w:szCs w:val="28"/>
        </w:rPr>
      </w:pPr>
      <w:r>
        <w:rPr>
          <w:rFonts w:ascii="Times New Roman" w:hAnsi="Times New Roman" w:cs="Times New Roman"/>
          <w:b/>
          <w:i/>
          <w:sz w:val="28"/>
          <w:szCs w:val="28"/>
          <w:lang w:val="en-US"/>
        </w:rPr>
        <w:t xml:space="preserve"> </w:t>
      </w:r>
      <w:r w:rsidR="00342429" w:rsidRPr="00342429">
        <w:rPr>
          <w:rFonts w:ascii="Times New Roman" w:hAnsi="Times New Roman" w:cs="Times New Roman"/>
          <w:b/>
          <w:i/>
          <w:sz w:val="28"/>
          <w:szCs w:val="28"/>
        </w:rPr>
        <w:t>Раздел 3 – тщательность разработки (пункты 8-14)</w:t>
      </w:r>
    </w:p>
    <w:p w:rsidR="00C71C28" w:rsidRDefault="008641E5" w:rsidP="00CD2FC9">
      <w:pPr>
        <w:pStyle w:val="a3"/>
        <w:numPr>
          <w:ilvl w:val="0"/>
          <w:numId w:val="59"/>
        </w:numPr>
        <w:jc w:val="both"/>
        <w:rPr>
          <w:rFonts w:ascii="Times New Roman" w:hAnsi="Times New Roman" w:cs="Times New Roman"/>
          <w:sz w:val="28"/>
          <w:szCs w:val="28"/>
        </w:rPr>
      </w:pPr>
      <w:r>
        <w:rPr>
          <w:rFonts w:ascii="Times New Roman" w:hAnsi="Times New Roman" w:cs="Times New Roman"/>
          <w:sz w:val="28"/>
          <w:szCs w:val="28"/>
        </w:rPr>
        <w:t>Д</w:t>
      </w:r>
      <w:r w:rsidRPr="00F3209A">
        <w:rPr>
          <w:rFonts w:ascii="Times New Roman" w:hAnsi="Times New Roman" w:cs="Times New Roman"/>
          <w:sz w:val="28"/>
          <w:szCs w:val="28"/>
        </w:rPr>
        <w:t xml:space="preserve">олжна быть подробно описана </w:t>
      </w:r>
      <w:r>
        <w:rPr>
          <w:rFonts w:ascii="Times New Roman" w:hAnsi="Times New Roman" w:cs="Times New Roman"/>
          <w:sz w:val="28"/>
          <w:szCs w:val="28"/>
        </w:rPr>
        <w:t>с</w:t>
      </w:r>
      <w:r w:rsidR="00621700" w:rsidRPr="00F3209A">
        <w:rPr>
          <w:rFonts w:ascii="Times New Roman" w:hAnsi="Times New Roman" w:cs="Times New Roman"/>
          <w:sz w:val="28"/>
          <w:szCs w:val="28"/>
        </w:rPr>
        <w:t>тратегия поиска доказательств</w:t>
      </w:r>
      <w:r w:rsidR="00F3209A" w:rsidRPr="00F3209A">
        <w:rPr>
          <w:rFonts w:ascii="Times New Roman" w:hAnsi="Times New Roman" w:cs="Times New Roman"/>
          <w:sz w:val="28"/>
          <w:szCs w:val="28"/>
        </w:rPr>
        <w:t xml:space="preserve">, включая указание ключевых </w:t>
      </w:r>
      <w:r w:rsidR="00621700" w:rsidRPr="00F3209A">
        <w:rPr>
          <w:rFonts w:ascii="Times New Roman" w:hAnsi="Times New Roman" w:cs="Times New Roman"/>
          <w:sz w:val="28"/>
          <w:szCs w:val="28"/>
        </w:rPr>
        <w:t xml:space="preserve">слов, </w:t>
      </w:r>
      <w:r w:rsidRPr="00F3209A">
        <w:rPr>
          <w:rFonts w:ascii="Times New Roman" w:hAnsi="Times New Roman" w:cs="Times New Roman"/>
          <w:sz w:val="28"/>
          <w:szCs w:val="28"/>
        </w:rPr>
        <w:t xml:space="preserve">временного окна поиска литературы и </w:t>
      </w:r>
      <w:r w:rsidR="00621700" w:rsidRPr="00F3209A">
        <w:rPr>
          <w:rFonts w:ascii="Times New Roman" w:hAnsi="Times New Roman" w:cs="Times New Roman"/>
          <w:sz w:val="28"/>
          <w:szCs w:val="28"/>
        </w:rPr>
        <w:t>источников информации.</w:t>
      </w:r>
    </w:p>
    <w:p w:rsidR="00CE2793" w:rsidRDefault="00CE2793" w:rsidP="00CD2FC9">
      <w:pPr>
        <w:pStyle w:val="a3"/>
        <w:numPr>
          <w:ilvl w:val="0"/>
          <w:numId w:val="59"/>
        </w:numPr>
        <w:jc w:val="both"/>
        <w:rPr>
          <w:rFonts w:ascii="Times New Roman" w:hAnsi="Times New Roman" w:cs="Times New Roman"/>
          <w:sz w:val="28"/>
          <w:szCs w:val="28"/>
        </w:rPr>
      </w:pPr>
      <w:r>
        <w:rPr>
          <w:rFonts w:ascii="Times New Roman" w:hAnsi="Times New Roman" w:cs="Times New Roman"/>
          <w:sz w:val="28"/>
          <w:szCs w:val="28"/>
        </w:rPr>
        <w:t>В</w:t>
      </w:r>
      <w:r w:rsidRPr="00CE2793">
        <w:rPr>
          <w:rFonts w:ascii="Times New Roman" w:hAnsi="Times New Roman" w:cs="Times New Roman"/>
          <w:sz w:val="28"/>
          <w:szCs w:val="28"/>
        </w:rPr>
        <w:t>ыя</w:t>
      </w:r>
      <w:r>
        <w:rPr>
          <w:rFonts w:ascii="Times New Roman" w:hAnsi="Times New Roman" w:cs="Times New Roman"/>
          <w:sz w:val="28"/>
          <w:szCs w:val="28"/>
        </w:rPr>
        <w:t>вленные</w:t>
      </w:r>
      <w:r w:rsidRPr="00CE2793">
        <w:rPr>
          <w:rFonts w:ascii="Times New Roman" w:hAnsi="Times New Roman" w:cs="Times New Roman"/>
          <w:sz w:val="28"/>
          <w:szCs w:val="28"/>
        </w:rPr>
        <w:t xml:space="preserve"> при поиске критерии включения и исключения доказательств </w:t>
      </w:r>
      <w:r>
        <w:rPr>
          <w:rFonts w:ascii="Times New Roman" w:hAnsi="Times New Roman" w:cs="Times New Roman"/>
          <w:sz w:val="28"/>
          <w:szCs w:val="28"/>
        </w:rPr>
        <w:t>д</w:t>
      </w:r>
      <w:r w:rsidRPr="00CE2793">
        <w:rPr>
          <w:rFonts w:ascii="Times New Roman" w:hAnsi="Times New Roman" w:cs="Times New Roman"/>
          <w:sz w:val="28"/>
          <w:szCs w:val="28"/>
        </w:rPr>
        <w:t>олжны быть указаны.</w:t>
      </w:r>
    </w:p>
    <w:p w:rsidR="006B61A1" w:rsidRDefault="00C748CB" w:rsidP="00CD2FC9">
      <w:pPr>
        <w:pStyle w:val="a3"/>
        <w:numPr>
          <w:ilvl w:val="0"/>
          <w:numId w:val="59"/>
        </w:numPr>
        <w:jc w:val="both"/>
        <w:rPr>
          <w:rFonts w:ascii="Times New Roman" w:hAnsi="Times New Roman" w:cs="Times New Roman"/>
          <w:sz w:val="28"/>
          <w:szCs w:val="28"/>
        </w:rPr>
      </w:pPr>
      <w:r>
        <w:rPr>
          <w:rFonts w:ascii="Times New Roman" w:hAnsi="Times New Roman" w:cs="Times New Roman"/>
          <w:sz w:val="28"/>
          <w:szCs w:val="28"/>
        </w:rPr>
        <w:t xml:space="preserve"> </w:t>
      </w:r>
      <w:r w:rsidR="00161E9C">
        <w:rPr>
          <w:rFonts w:ascii="Times New Roman" w:hAnsi="Times New Roman" w:cs="Times New Roman"/>
          <w:sz w:val="28"/>
          <w:szCs w:val="28"/>
        </w:rPr>
        <w:t>М</w:t>
      </w:r>
      <w:r w:rsidR="00161E9C" w:rsidRPr="00C748CB">
        <w:rPr>
          <w:rFonts w:ascii="Times New Roman" w:hAnsi="Times New Roman" w:cs="Times New Roman"/>
          <w:sz w:val="28"/>
          <w:szCs w:val="28"/>
        </w:rPr>
        <w:t>етоды, использованные при составлении рекомендаций и принятии</w:t>
      </w:r>
      <w:r w:rsidR="00161E9C">
        <w:rPr>
          <w:rFonts w:ascii="Times New Roman" w:hAnsi="Times New Roman" w:cs="Times New Roman"/>
          <w:sz w:val="28"/>
          <w:szCs w:val="28"/>
        </w:rPr>
        <w:t xml:space="preserve"> </w:t>
      </w:r>
      <w:r w:rsidR="00161E9C" w:rsidRPr="00C748CB">
        <w:rPr>
          <w:rFonts w:ascii="Times New Roman" w:hAnsi="Times New Roman" w:cs="Times New Roman"/>
          <w:sz w:val="28"/>
          <w:szCs w:val="28"/>
        </w:rPr>
        <w:t xml:space="preserve">окончательных решений </w:t>
      </w:r>
      <w:r w:rsidR="00161E9C">
        <w:rPr>
          <w:rFonts w:ascii="Times New Roman" w:hAnsi="Times New Roman" w:cs="Times New Roman"/>
          <w:sz w:val="28"/>
          <w:szCs w:val="28"/>
        </w:rPr>
        <w:t>д</w:t>
      </w:r>
      <w:r w:rsidRPr="00C748CB">
        <w:rPr>
          <w:rFonts w:ascii="Times New Roman" w:hAnsi="Times New Roman" w:cs="Times New Roman"/>
          <w:sz w:val="28"/>
          <w:szCs w:val="28"/>
        </w:rPr>
        <w:t>олжны быть описаны.</w:t>
      </w:r>
    </w:p>
    <w:p w:rsidR="00DE6CB8" w:rsidRDefault="00AD63A5" w:rsidP="00CD2FC9">
      <w:pPr>
        <w:pStyle w:val="a3"/>
        <w:numPr>
          <w:ilvl w:val="0"/>
          <w:numId w:val="59"/>
        </w:numPr>
        <w:jc w:val="both"/>
        <w:rPr>
          <w:rFonts w:ascii="Times New Roman" w:hAnsi="Times New Roman" w:cs="Times New Roman"/>
          <w:sz w:val="28"/>
          <w:szCs w:val="28"/>
        </w:rPr>
      </w:pPr>
      <w:r>
        <w:rPr>
          <w:rFonts w:ascii="Times New Roman" w:hAnsi="Times New Roman" w:cs="Times New Roman"/>
          <w:sz w:val="28"/>
          <w:szCs w:val="28"/>
        </w:rPr>
        <w:t xml:space="preserve"> Э</w:t>
      </w:r>
      <w:r w:rsidRPr="00AD63A5">
        <w:rPr>
          <w:rFonts w:ascii="Times New Roman" w:hAnsi="Times New Roman" w:cs="Times New Roman"/>
          <w:sz w:val="28"/>
          <w:szCs w:val="28"/>
        </w:rPr>
        <w:t>ффективность и безопасность предлагаемых</w:t>
      </w:r>
      <w:r>
        <w:rPr>
          <w:rFonts w:ascii="Times New Roman" w:hAnsi="Times New Roman" w:cs="Times New Roman"/>
          <w:sz w:val="28"/>
          <w:szCs w:val="28"/>
        </w:rPr>
        <w:t xml:space="preserve"> методов </w:t>
      </w:r>
      <w:r w:rsidRPr="00AD63A5">
        <w:rPr>
          <w:rFonts w:ascii="Times New Roman" w:hAnsi="Times New Roman" w:cs="Times New Roman"/>
          <w:sz w:val="28"/>
          <w:szCs w:val="28"/>
        </w:rPr>
        <w:t xml:space="preserve">должны учитывать </w:t>
      </w:r>
      <w:r>
        <w:rPr>
          <w:rFonts w:ascii="Times New Roman" w:hAnsi="Times New Roman" w:cs="Times New Roman"/>
          <w:sz w:val="28"/>
          <w:szCs w:val="28"/>
        </w:rPr>
        <w:t>к</w:t>
      </w:r>
      <w:r w:rsidRPr="00AD63A5">
        <w:rPr>
          <w:rFonts w:ascii="Times New Roman" w:hAnsi="Times New Roman" w:cs="Times New Roman"/>
          <w:sz w:val="28"/>
          <w:szCs w:val="28"/>
        </w:rPr>
        <w:t>лини</w:t>
      </w:r>
      <w:r>
        <w:rPr>
          <w:rFonts w:ascii="Times New Roman" w:hAnsi="Times New Roman" w:cs="Times New Roman"/>
          <w:sz w:val="28"/>
          <w:szCs w:val="28"/>
        </w:rPr>
        <w:t>ческие рекомендации.</w:t>
      </w:r>
    </w:p>
    <w:p w:rsidR="00554805" w:rsidRDefault="00357FC6" w:rsidP="00CD2FC9">
      <w:pPr>
        <w:pStyle w:val="a3"/>
        <w:numPr>
          <w:ilvl w:val="0"/>
          <w:numId w:val="59"/>
        </w:numPr>
        <w:jc w:val="both"/>
        <w:rPr>
          <w:rFonts w:ascii="Times New Roman" w:hAnsi="Times New Roman" w:cs="Times New Roman"/>
          <w:sz w:val="28"/>
          <w:szCs w:val="28"/>
        </w:rPr>
      </w:pPr>
      <w:r>
        <w:rPr>
          <w:rFonts w:ascii="Times New Roman" w:hAnsi="Times New Roman" w:cs="Times New Roman"/>
          <w:sz w:val="28"/>
          <w:szCs w:val="28"/>
        </w:rPr>
        <w:t xml:space="preserve"> </w:t>
      </w:r>
      <w:r w:rsidR="00BA5AFF">
        <w:rPr>
          <w:rFonts w:ascii="Times New Roman" w:hAnsi="Times New Roman" w:cs="Times New Roman"/>
          <w:sz w:val="28"/>
          <w:szCs w:val="28"/>
        </w:rPr>
        <w:t>-</w:t>
      </w:r>
      <w:r>
        <w:rPr>
          <w:rFonts w:ascii="Times New Roman" w:hAnsi="Times New Roman" w:cs="Times New Roman"/>
          <w:sz w:val="28"/>
          <w:szCs w:val="28"/>
        </w:rPr>
        <w:t>С</w:t>
      </w:r>
      <w:r w:rsidRPr="00357FC6">
        <w:rPr>
          <w:rFonts w:ascii="Times New Roman" w:hAnsi="Times New Roman" w:cs="Times New Roman"/>
          <w:sz w:val="28"/>
          <w:szCs w:val="28"/>
        </w:rPr>
        <w:t>вязь между рекомендациями и доказательствами, на которых они</w:t>
      </w:r>
      <w:r>
        <w:rPr>
          <w:rFonts w:ascii="Times New Roman" w:hAnsi="Times New Roman" w:cs="Times New Roman"/>
          <w:sz w:val="28"/>
          <w:szCs w:val="28"/>
        </w:rPr>
        <w:t xml:space="preserve"> </w:t>
      </w:r>
      <w:r w:rsidRPr="00357FC6">
        <w:rPr>
          <w:rFonts w:ascii="Times New Roman" w:hAnsi="Times New Roman" w:cs="Times New Roman"/>
          <w:sz w:val="28"/>
          <w:szCs w:val="28"/>
        </w:rPr>
        <w:t xml:space="preserve">основаны </w:t>
      </w:r>
      <w:r>
        <w:rPr>
          <w:rFonts w:ascii="Times New Roman" w:hAnsi="Times New Roman" w:cs="Times New Roman"/>
          <w:sz w:val="28"/>
          <w:szCs w:val="28"/>
        </w:rPr>
        <w:t>д</w:t>
      </w:r>
      <w:r w:rsidRPr="00357FC6">
        <w:rPr>
          <w:rFonts w:ascii="Times New Roman" w:hAnsi="Times New Roman" w:cs="Times New Roman"/>
          <w:sz w:val="28"/>
          <w:szCs w:val="28"/>
        </w:rPr>
        <w:t>олжна присутствовать.</w:t>
      </w:r>
    </w:p>
    <w:p w:rsidR="00E420A9" w:rsidRDefault="00554805" w:rsidP="00554805">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00357FC6" w:rsidRPr="00357FC6">
        <w:rPr>
          <w:rFonts w:ascii="Times New Roman" w:hAnsi="Times New Roman" w:cs="Times New Roman"/>
          <w:sz w:val="28"/>
          <w:szCs w:val="28"/>
        </w:rPr>
        <w:t xml:space="preserve"> </w:t>
      </w:r>
      <w:r w:rsidR="00357FC6">
        <w:rPr>
          <w:rFonts w:ascii="Times New Roman" w:hAnsi="Times New Roman" w:cs="Times New Roman"/>
          <w:sz w:val="28"/>
          <w:szCs w:val="28"/>
        </w:rPr>
        <w:t>К каждой рекомендации</w:t>
      </w:r>
      <w:r w:rsidR="00357FC6" w:rsidRPr="00357FC6">
        <w:rPr>
          <w:rFonts w:ascii="Times New Roman" w:hAnsi="Times New Roman" w:cs="Times New Roman"/>
          <w:sz w:val="28"/>
          <w:szCs w:val="28"/>
        </w:rPr>
        <w:t xml:space="preserve"> должна быть подкреплена </w:t>
      </w:r>
      <w:r w:rsidR="00357FC6">
        <w:rPr>
          <w:rFonts w:ascii="Times New Roman" w:hAnsi="Times New Roman" w:cs="Times New Roman"/>
          <w:sz w:val="28"/>
          <w:szCs w:val="28"/>
        </w:rPr>
        <w:t>ссылка</w:t>
      </w:r>
      <w:r w:rsidR="00357FC6" w:rsidRPr="00357FC6">
        <w:rPr>
          <w:rFonts w:ascii="Times New Roman" w:hAnsi="Times New Roman" w:cs="Times New Roman"/>
          <w:sz w:val="28"/>
          <w:szCs w:val="28"/>
        </w:rPr>
        <w:t>, на котор</w:t>
      </w:r>
      <w:r w:rsidR="00357FC6">
        <w:rPr>
          <w:rFonts w:ascii="Times New Roman" w:hAnsi="Times New Roman" w:cs="Times New Roman"/>
          <w:sz w:val="28"/>
          <w:szCs w:val="28"/>
        </w:rPr>
        <w:t>ой</w:t>
      </w:r>
      <w:r w:rsidR="00357FC6" w:rsidRPr="00357FC6">
        <w:rPr>
          <w:rFonts w:ascii="Times New Roman" w:hAnsi="Times New Roman" w:cs="Times New Roman"/>
          <w:sz w:val="28"/>
          <w:szCs w:val="28"/>
        </w:rPr>
        <w:t xml:space="preserve"> она</w:t>
      </w:r>
      <w:r w:rsidR="00357FC6">
        <w:rPr>
          <w:rFonts w:ascii="Times New Roman" w:hAnsi="Times New Roman" w:cs="Times New Roman"/>
          <w:sz w:val="28"/>
          <w:szCs w:val="28"/>
        </w:rPr>
        <w:t xml:space="preserve"> </w:t>
      </w:r>
      <w:r w:rsidR="00357FC6" w:rsidRPr="00357FC6">
        <w:rPr>
          <w:rFonts w:ascii="Times New Roman" w:hAnsi="Times New Roman" w:cs="Times New Roman"/>
          <w:sz w:val="28"/>
          <w:szCs w:val="28"/>
        </w:rPr>
        <w:t>основана.</w:t>
      </w:r>
    </w:p>
    <w:p w:rsidR="003F0A56" w:rsidRDefault="001D71D9" w:rsidP="005F07AA">
      <w:pPr>
        <w:pStyle w:val="a3"/>
        <w:ind w:left="1276" w:hanging="567"/>
        <w:jc w:val="both"/>
        <w:rPr>
          <w:rFonts w:ascii="Times New Roman" w:hAnsi="Times New Roman" w:cs="Times New Roman"/>
          <w:sz w:val="28"/>
          <w:szCs w:val="28"/>
        </w:rPr>
      </w:pPr>
      <w:r>
        <w:rPr>
          <w:rFonts w:ascii="Times New Roman" w:hAnsi="Times New Roman" w:cs="Times New Roman"/>
          <w:b/>
          <w:sz w:val="28"/>
          <w:szCs w:val="28"/>
        </w:rPr>
        <w:t xml:space="preserve"> </w:t>
      </w:r>
      <w:r w:rsidRPr="001D71D9">
        <w:rPr>
          <w:rFonts w:ascii="Times New Roman" w:hAnsi="Times New Roman" w:cs="Times New Roman"/>
          <w:b/>
          <w:sz w:val="28"/>
          <w:szCs w:val="28"/>
        </w:rPr>
        <w:t>13.</w:t>
      </w:r>
      <w:r w:rsidR="000507A9" w:rsidRPr="000507A9">
        <w:t xml:space="preserve"> </w:t>
      </w:r>
      <w:r w:rsidR="000507A9">
        <w:rPr>
          <w:rFonts w:ascii="Times New Roman" w:hAnsi="Times New Roman" w:cs="Times New Roman"/>
          <w:sz w:val="28"/>
          <w:szCs w:val="28"/>
        </w:rPr>
        <w:t>Д</w:t>
      </w:r>
      <w:r w:rsidR="000507A9" w:rsidRPr="000507A9">
        <w:rPr>
          <w:rFonts w:ascii="Times New Roman" w:hAnsi="Times New Roman" w:cs="Times New Roman"/>
          <w:sz w:val="28"/>
          <w:szCs w:val="28"/>
        </w:rPr>
        <w:t xml:space="preserve">о опубликования </w:t>
      </w:r>
      <w:r w:rsidR="000507A9">
        <w:rPr>
          <w:rFonts w:ascii="Times New Roman" w:hAnsi="Times New Roman" w:cs="Times New Roman"/>
          <w:sz w:val="28"/>
          <w:szCs w:val="28"/>
        </w:rPr>
        <w:t>к</w:t>
      </w:r>
      <w:r w:rsidR="000507A9" w:rsidRPr="000507A9">
        <w:rPr>
          <w:rFonts w:ascii="Times New Roman" w:hAnsi="Times New Roman" w:cs="Times New Roman"/>
          <w:sz w:val="28"/>
          <w:szCs w:val="28"/>
        </w:rPr>
        <w:t>линические рекомендации должны пройти внешнее рецензирование</w:t>
      </w:r>
      <w:r w:rsidR="000507A9">
        <w:rPr>
          <w:rFonts w:ascii="Times New Roman" w:hAnsi="Times New Roman" w:cs="Times New Roman"/>
          <w:sz w:val="28"/>
          <w:szCs w:val="28"/>
        </w:rPr>
        <w:t>.</w:t>
      </w:r>
      <w:r w:rsidR="00EE4104">
        <w:rPr>
          <w:rFonts w:ascii="Times New Roman" w:hAnsi="Times New Roman" w:cs="Times New Roman"/>
          <w:sz w:val="28"/>
          <w:szCs w:val="28"/>
        </w:rPr>
        <w:t xml:space="preserve"> В</w:t>
      </w:r>
      <w:r w:rsidR="00EE4104" w:rsidRPr="000507A9">
        <w:rPr>
          <w:rFonts w:ascii="Times New Roman" w:hAnsi="Times New Roman" w:cs="Times New Roman"/>
          <w:sz w:val="28"/>
          <w:szCs w:val="28"/>
        </w:rPr>
        <w:t xml:space="preserve"> группу разработчиков рекомендаций </w:t>
      </w:r>
      <w:r w:rsidR="000507A9" w:rsidRPr="000507A9">
        <w:rPr>
          <w:rFonts w:ascii="Times New Roman" w:hAnsi="Times New Roman" w:cs="Times New Roman"/>
          <w:sz w:val="28"/>
          <w:szCs w:val="28"/>
        </w:rPr>
        <w:t>не должны входить</w:t>
      </w:r>
      <w:r w:rsidR="00FF1601" w:rsidRPr="00FF1601">
        <w:rPr>
          <w:rFonts w:ascii="Times New Roman" w:hAnsi="Times New Roman" w:cs="Times New Roman"/>
          <w:sz w:val="28"/>
          <w:szCs w:val="28"/>
        </w:rPr>
        <w:t xml:space="preserve"> </w:t>
      </w:r>
      <w:r w:rsidR="00FF1601">
        <w:rPr>
          <w:rFonts w:ascii="Times New Roman" w:hAnsi="Times New Roman" w:cs="Times New Roman"/>
          <w:sz w:val="28"/>
          <w:szCs w:val="28"/>
        </w:rPr>
        <w:t>р</w:t>
      </w:r>
      <w:r w:rsidR="00FF1601" w:rsidRPr="000507A9">
        <w:rPr>
          <w:rFonts w:ascii="Times New Roman" w:hAnsi="Times New Roman" w:cs="Times New Roman"/>
          <w:sz w:val="28"/>
          <w:szCs w:val="28"/>
        </w:rPr>
        <w:t>ецензенты</w:t>
      </w:r>
      <w:r w:rsidR="00EE4104">
        <w:rPr>
          <w:rFonts w:ascii="Times New Roman" w:hAnsi="Times New Roman" w:cs="Times New Roman"/>
          <w:sz w:val="28"/>
          <w:szCs w:val="28"/>
        </w:rPr>
        <w:t>.</w:t>
      </w:r>
    </w:p>
    <w:p w:rsidR="00314191" w:rsidRDefault="00314191" w:rsidP="005F07AA">
      <w:pPr>
        <w:pStyle w:val="a3"/>
        <w:ind w:left="1276" w:hanging="567"/>
        <w:jc w:val="both"/>
        <w:rPr>
          <w:rFonts w:ascii="Times New Roman" w:hAnsi="Times New Roman" w:cs="Times New Roman"/>
          <w:sz w:val="28"/>
          <w:szCs w:val="28"/>
        </w:rPr>
      </w:pPr>
      <w:r>
        <w:rPr>
          <w:rFonts w:ascii="Times New Roman" w:hAnsi="Times New Roman" w:cs="Times New Roman"/>
          <w:b/>
          <w:sz w:val="28"/>
          <w:szCs w:val="28"/>
        </w:rPr>
        <w:t>14.</w:t>
      </w:r>
      <w:r>
        <w:rPr>
          <w:rFonts w:ascii="Times New Roman" w:hAnsi="Times New Roman" w:cs="Times New Roman"/>
          <w:sz w:val="28"/>
          <w:szCs w:val="28"/>
        </w:rPr>
        <w:t xml:space="preserve"> </w:t>
      </w:r>
      <w:r w:rsidR="00541AE7">
        <w:rPr>
          <w:rFonts w:ascii="Times New Roman" w:hAnsi="Times New Roman" w:cs="Times New Roman"/>
          <w:sz w:val="28"/>
          <w:szCs w:val="28"/>
        </w:rPr>
        <w:t>Р</w:t>
      </w:r>
      <w:r w:rsidR="00541AE7" w:rsidRPr="001704F0">
        <w:rPr>
          <w:rFonts w:ascii="Times New Roman" w:hAnsi="Times New Roman" w:cs="Times New Roman"/>
          <w:sz w:val="28"/>
          <w:szCs w:val="28"/>
        </w:rPr>
        <w:t xml:space="preserve">езультаты последних исследований должны </w:t>
      </w:r>
      <w:r w:rsidR="00541AE7">
        <w:rPr>
          <w:rFonts w:ascii="Times New Roman" w:hAnsi="Times New Roman" w:cs="Times New Roman"/>
          <w:sz w:val="28"/>
          <w:szCs w:val="28"/>
        </w:rPr>
        <w:t>быть отражены</w:t>
      </w:r>
      <w:r w:rsidR="00541AE7" w:rsidRPr="001704F0">
        <w:rPr>
          <w:rFonts w:ascii="Times New Roman" w:hAnsi="Times New Roman" w:cs="Times New Roman"/>
          <w:sz w:val="28"/>
          <w:szCs w:val="28"/>
        </w:rPr>
        <w:t xml:space="preserve"> </w:t>
      </w:r>
      <w:r w:rsidR="00541AE7">
        <w:rPr>
          <w:rFonts w:ascii="Times New Roman" w:hAnsi="Times New Roman" w:cs="Times New Roman"/>
          <w:sz w:val="28"/>
          <w:szCs w:val="28"/>
        </w:rPr>
        <w:t>в клинических рекомендациях</w:t>
      </w:r>
      <w:r w:rsidR="001704F0" w:rsidRPr="001704F0">
        <w:rPr>
          <w:rFonts w:ascii="Times New Roman" w:hAnsi="Times New Roman" w:cs="Times New Roman"/>
          <w:sz w:val="28"/>
          <w:szCs w:val="28"/>
        </w:rPr>
        <w:t>.</w:t>
      </w:r>
    </w:p>
    <w:p w:rsidR="00E13F09" w:rsidRPr="00E13F09" w:rsidRDefault="00E13F09" w:rsidP="00BA0697">
      <w:pPr>
        <w:pStyle w:val="a3"/>
        <w:ind w:left="567" w:hanging="141"/>
        <w:rPr>
          <w:rFonts w:ascii="Times New Roman" w:hAnsi="Times New Roman" w:cs="Times New Roman"/>
          <w:b/>
          <w:bCs/>
          <w:i/>
          <w:sz w:val="28"/>
          <w:szCs w:val="28"/>
        </w:rPr>
      </w:pPr>
      <w:r w:rsidRPr="00E13F09">
        <w:rPr>
          <w:rFonts w:ascii="Times New Roman" w:hAnsi="Times New Roman" w:cs="Times New Roman"/>
          <w:b/>
          <w:bCs/>
          <w:i/>
          <w:sz w:val="28"/>
          <w:szCs w:val="28"/>
        </w:rPr>
        <w:t>Раздел 4 – ясность изложения и фор</w:t>
      </w:r>
      <w:r w:rsidR="00BA0697">
        <w:rPr>
          <w:rFonts w:ascii="Times New Roman" w:hAnsi="Times New Roman" w:cs="Times New Roman"/>
          <w:b/>
          <w:bCs/>
          <w:i/>
          <w:sz w:val="28"/>
          <w:szCs w:val="28"/>
        </w:rPr>
        <w:t>ма представления (пункты 15-18)</w:t>
      </w:r>
    </w:p>
    <w:p w:rsidR="006B2037" w:rsidRDefault="006B2037" w:rsidP="008D2D0F">
      <w:pPr>
        <w:pStyle w:val="a3"/>
        <w:ind w:left="1276" w:hanging="502"/>
        <w:jc w:val="both"/>
        <w:rPr>
          <w:rFonts w:ascii="Times New Roman" w:hAnsi="Times New Roman" w:cs="Times New Roman"/>
          <w:sz w:val="28"/>
          <w:szCs w:val="28"/>
        </w:rPr>
      </w:pPr>
      <w:r>
        <w:rPr>
          <w:rFonts w:ascii="Times New Roman" w:hAnsi="Times New Roman" w:cs="Times New Roman"/>
          <w:sz w:val="28"/>
          <w:szCs w:val="28"/>
        </w:rPr>
        <w:t>15.</w:t>
      </w:r>
      <w:r w:rsidRPr="006B2037">
        <w:rPr>
          <w:rFonts w:ascii="Times New Roman" w:hAnsi="Times New Roman" w:cs="Times New Roman"/>
          <w:sz w:val="28"/>
          <w:szCs w:val="28"/>
        </w:rPr>
        <w:t xml:space="preserve"> Рекомендации должны содержать точное </w:t>
      </w:r>
      <w:r w:rsidR="00A27E03" w:rsidRPr="006B2037">
        <w:rPr>
          <w:rFonts w:ascii="Times New Roman" w:hAnsi="Times New Roman" w:cs="Times New Roman"/>
          <w:sz w:val="28"/>
          <w:szCs w:val="28"/>
        </w:rPr>
        <w:t xml:space="preserve">описание </w:t>
      </w:r>
      <w:r w:rsidR="00A27E03">
        <w:rPr>
          <w:rFonts w:ascii="Times New Roman" w:hAnsi="Times New Roman" w:cs="Times New Roman"/>
          <w:sz w:val="28"/>
          <w:szCs w:val="28"/>
        </w:rPr>
        <w:t>лечебной</w:t>
      </w:r>
      <w:r w:rsidR="008D2D0F">
        <w:rPr>
          <w:rFonts w:ascii="Times New Roman" w:hAnsi="Times New Roman" w:cs="Times New Roman"/>
          <w:sz w:val="28"/>
          <w:szCs w:val="28"/>
        </w:rPr>
        <w:t xml:space="preserve"> тактики</w:t>
      </w:r>
      <w:r w:rsidRPr="006B2037">
        <w:rPr>
          <w:rFonts w:ascii="Times New Roman" w:hAnsi="Times New Roman" w:cs="Times New Roman"/>
          <w:sz w:val="28"/>
          <w:szCs w:val="28"/>
        </w:rPr>
        <w:t>, в</w:t>
      </w:r>
      <w:r>
        <w:rPr>
          <w:rFonts w:ascii="Times New Roman" w:hAnsi="Times New Roman" w:cs="Times New Roman"/>
          <w:sz w:val="28"/>
          <w:szCs w:val="28"/>
        </w:rPr>
        <w:t xml:space="preserve"> </w:t>
      </w:r>
      <w:r w:rsidRPr="006B2037">
        <w:rPr>
          <w:rFonts w:ascii="Times New Roman" w:hAnsi="Times New Roman" w:cs="Times New Roman"/>
          <w:sz w:val="28"/>
          <w:szCs w:val="28"/>
        </w:rPr>
        <w:t>какой ситуации и в какой группе пациентов должна при</w:t>
      </w:r>
      <w:r w:rsidR="008D2D0F">
        <w:rPr>
          <w:rFonts w:ascii="Times New Roman" w:hAnsi="Times New Roman" w:cs="Times New Roman"/>
          <w:sz w:val="28"/>
          <w:szCs w:val="28"/>
        </w:rPr>
        <w:t xml:space="preserve">меняться, согласно совокупности </w:t>
      </w:r>
      <w:r w:rsidRPr="006B2037">
        <w:rPr>
          <w:rFonts w:ascii="Times New Roman" w:hAnsi="Times New Roman" w:cs="Times New Roman"/>
          <w:sz w:val="28"/>
          <w:szCs w:val="28"/>
        </w:rPr>
        <w:t>имеющихся доказательств.</w:t>
      </w:r>
    </w:p>
    <w:p w:rsidR="004408D9" w:rsidRDefault="004408D9" w:rsidP="004408D9">
      <w:pPr>
        <w:pStyle w:val="a3"/>
        <w:ind w:left="1276" w:hanging="502"/>
        <w:jc w:val="both"/>
        <w:rPr>
          <w:rFonts w:ascii="Times New Roman" w:hAnsi="Times New Roman" w:cs="Times New Roman"/>
          <w:sz w:val="28"/>
          <w:szCs w:val="28"/>
        </w:rPr>
      </w:pPr>
      <w:r>
        <w:rPr>
          <w:rFonts w:ascii="Times New Roman" w:hAnsi="Times New Roman" w:cs="Times New Roman"/>
          <w:sz w:val="28"/>
          <w:szCs w:val="28"/>
        </w:rPr>
        <w:t xml:space="preserve">16. Различные варианты </w:t>
      </w:r>
      <w:r w:rsidRPr="004408D9">
        <w:rPr>
          <w:rFonts w:ascii="Times New Roman" w:hAnsi="Times New Roman" w:cs="Times New Roman"/>
          <w:sz w:val="28"/>
          <w:szCs w:val="28"/>
        </w:rPr>
        <w:t>профилактики,</w:t>
      </w:r>
      <w:r>
        <w:rPr>
          <w:rFonts w:ascii="Times New Roman" w:hAnsi="Times New Roman" w:cs="Times New Roman"/>
          <w:sz w:val="28"/>
          <w:szCs w:val="28"/>
        </w:rPr>
        <w:t xml:space="preserve"> скрининга, </w:t>
      </w:r>
      <w:r w:rsidRPr="004408D9">
        <w:rPr>
          <w:rFonts w:ascii="Times New Roman" w:hAnsi="Times New Roman" w:cs="Times New Roman"/>
          <w:sz w:val="28"/>
          <w:szCs w:val="28"/>
        </w:rPr>
        <w:t xml:space="preserve">диагностики и лечения </w:t>
      </w:r>
      <w:r>
        <w:rPr>
          <w:rFonts w:ascii="Times New Roman" w:hAnsi="Times New Roman" w:cs="Times New Roman"/>
          <w:sz w:val="28"/>
          <w:szCs w:val="28"/>
        </w:rPr>
        <w:t>различных заболеваний</w:t>
      </w:r>
      <w:r w:rsidRPr="004408D9">
        <w:rPr>
          <w:rFonts w:ascii="Times New Roman" w:hAnsi="Times New Roman" w:cs="Times New Roman"/>
          <w:sz w:val="28"/>
          <w:szCs w:val="28"/>
        </w:rPr>
        <w:t xml:space="preserve"> должны рассматриватьс</w:t>
      </w:r>
      <w:r>
        <w:rPr>
          <w:rFonts w:ascii="Times New Roman" w:hAnsi="Times New Roman" w:cs="Times New Roman"/>
          <w:sz w:val="28"/>
          <w:szCs w:val="28"/>
        </w:rPr>
        <w:t>я</w:t>
      </w:r>
      <w:r w:rsidRPr="004408D9">
        <w:rPr>
          <w:rFonts w:ascii="Times New Roman" w:hAnsi="Times New Roman" w:cs="Times New Roman"/>
          <w:sz w:val="28"/>
          <w:szCs w:val="28"/>
        </w:rPr>
        <w:t xml:space="preserve"> </w:t>
      </w:r>
      <w:r>
        <w:rPr>
          <w:rFonts w:ascii="Times New Roman" w:hAnsi="Times New Roman" w:cs="Times New Roman"/>
          <w:sz w:val="28"/>
          <w:szCs w:val="28"/>
        </w:rPr>
        <w:t>в</w:t>
      </w:r>
      <w:r w:rsidRPr="004408D9">
        <w:rPr>
          <w:rFonts w:ascii="Times New Roman" w:hAnsi="Times New Roman" w:cs="Times New Roman"/>
          <w:sz w:val="28"/>
          <w:szCs w:val="28"/>
        </w:rPr>
        <w:t xml:space="preserve"> клинических рекомендациях.</w:t>
      </w:r>
    </w:p>
    <w:p w:rsidR="004C508A" w:rsidRDefault="004C508A" w:rsidP="00741334">
      <w:pPr>
        <w:pStyle w:val="a3"/>
        <w:ind w:left="1276" w:hanging="502"/>
        <w:jc w:val="both"/>
        <w:rPr>
          <w:rFonts w:ascii="Times New Roman" w:hAnsi="Times New Roman" w:cs="Times New Roman"/>
          <w:sz w:val="28"/>
          <w:szCs w:val="28"/>
        </w:rPr>
      </w:pPr>
      <w:r>
        <w:rPr>
          <w:rFonts w:ascii="Times New Roman" w:hAnsi="Times New Roman" w:cs="Times New Roman"/>
          <w:sz w:val="28"/>
          <w:szCs w:val="28"/>
        </w:rPr>
        <w:t xml:space="preserve">17. </w:t>
      </w:r>
      <w:r w:rsidR="00741334" w:rsidRPr="00741334">
        <w:rPr>
          <w:rFonts w:ascii="Times New Roman" w:hAnsi="Times New Roman" w:cs="Times New Roman"/>
          <w:sz w:val="28"/>
          <w:szCs w:val="28"/>
        </w:rPr>
        <w:t xml:space="preserve">Пользователь должен иметь возможность легко найти </w:t>
      </w:r>
      <w:r w:rsidR="00EE4D8C" w:rsidRPr="00741334">
        <w:rPr>
          <w:rFonts w:ascii="Times New Roman" w:hAnsi="Times New Roman" w:cs="Times New Roman"/>
          <w:sz w:val="28"/>
          <w:szCs w:val="28"/>
        </w:rPr>
        <w:t xml:space="preserve">рекомендации </w:t>
      </w:r>
      <w:r w:rsidR="00741334">
        <w:rPr>
          <w:rFonts w:ascii="Times New Roman" w:hAnsi="Times New Roman" w:cs="Times New Roman"/>
          <w:sz w:val="28"/>
          <w:szCs w:val="28"/>
        </w:rPr>
        <w:t xml:space="preserve">для </w:t>
      </w:r>
      <w:r w:rsidR="00EE4D8C">
        <w:rPr>
          <w:rFonts w:ascii="Times New Roman" w:hAnsi="Times New Roman" w:cs="Times New Roman"/>
          <w:sz w:val="28"/>
          <w:szCs w:val="28"/>
        </w:rPr>
        <w:t>определенного</w:t>
      </w:r>
      <w:r w:rsidR="00741334">
        <w:rPr>
          <w:rFonts w:ascii="Times New Roman" w:hAnsi="Times New Roman" w:cs="Times New Roman"/>
          <w:sz w:val="28"/>
          <w:szCs w:val="28"/>
        </w:rPr>
        <w:t xml:space="preserve"> случая</w:t>
      </w:r>
      <w:r w:rsidR="00741334" w:rsidRPr="00741334">
        <w:rPr>
          <w:rFonts w:ascii="Times New Roman" w:hAnsi="Times New Roman" w:cs="Times New Roman"/>
          <w:sz w:val="28"/>
          <w:szCs w:val="28"/>
        </w:rPr>
        <w:t xml:space="preserve">. Эти рекомендации отвечают на главные </w:t>
      </w:r>
      <w:r w:rsidR="00741334">
        <w:rPr>
          <w:rFonts w:ascii="Times New Roman" w:hAnsi="Times New Roman" w:cs="Times New Roman"/>
          <w:sz w:val="28"/>
          <w:szCs w:val="28"/>
        </w:rPr>
        <w:t xml:space="preserve">клинические вопросы, освещаемые </w:t>
      </w:r>
      <w:r w:rsidR="00741334" w:rsidRPr="00741334">
        <w:rPr>
          <w:rFonts w:ascii="Times New Roman" w:hAnsi="Times New Roman" w:cs="Times New Roman"/>
          <w:sz w:val="28"/>
          <w:szCs w:val="28"/>
        </w:rPr>
        <w:t xml:space="preserve">клиническим руководством. </w:t>
      </w:r>
    </w:p>
    <w:p w:rsidR="002F66FF" w:rsidRDefault="007727A5" w:rsidP="002F66FF">
      <w:pPr>
        <w:pStyle w:val="a3"/>
        <w:ind w:left="1276" w:hanging="502"/>
        <w:jc w:val="both"/>
        <w:rPr>
          <w:rFonts w:ascii="Times New Roman" w:hAnsi="Times New Roman" w:cs="Times New Roman"/>
          <w:sz w:val="28"/>
          <w:szCs w:val="28"/>
        </w:rPr>
      </w:pPr>
      <w:r>
        <w:rPr>
          <w:rFonts w:ascii="Times New Roman" w:hAnsi="Times New Roman" w:cs="Times New Roman"/>
          <w:sz w:val="28"/>
          <w:szCs w:val="28"/>
        </w:rPr>
        <w:lastRenderedPageBreak/>
        <w:t>18. К</w:t>
      </w:r>
      <w:r w:rsidRPr="007727A5">
        <w:rPr>
          <w:rFonts w:ascii="Times New Roman" w:hAnsi="Times New Roman" w:cs="Times New Roman"/>
          <w:sz w:val="28"/>
          <w:szCs w:val="28"/>
        </w:rPr>
        <w:t xml:space="preserve">линические рекомендации </w:t>
      </w:r>
      <w:r>
        <w:rPr>
          <w:rFonts w:ascii="Times New Roman" w:hAnsi="Times New Roman" w:cs="Times New Roman"/>
          <w:sz w:val="28"/>
          <w:szCs w:val="28"/>
        </w:rPr>
        <w:t xml:space="preserve">должны </w:t>
      </w:r>
      <w:r w:rsidRPr="007727A5">
        <w:rPr>
          <w:rFonts w:ascii="Times New Roman" w:hAnsi="Times New Roman" w:cs="Times New Roman"/>
          <w:sz w:val="28"/>
          <w:szCs w:val="28"/>
        </w:rPr>
        <w:t>распространяться и применятся на практике вместе с дополнительными материалами.</w:t>
      </w:r>
    </w:p>
    <w:p w:rsidR="00D5265A" w:rsidRDefault="002F66FF" w:rsidP="00D5265A">
      <w:pPr>
        <w:pStyle w:val="a3"/>
        <w:ind w:left="426" w:firstLine="141"/>
        <w:jc w:val="both"/>
        <w:rPr>
          <w:rFonts w:ascii="Times New Roman" w:hAnsi="Times New Roman" w:cs="Times New Roman"/>
          <w:b/>
          <w:i/>
          <w:sz w:val="28"/>
          <w:szCs w:val="28"/>
        </w:rPr>
      </w:pPr>
      <w:r w:rsidRPr="002F66FF">
        <w:rPr>
          <w:rFonts w:ascii="Times New Roman" w:hAnsi="Times New Roman" w:cs="Times New Roman"/>
          <w:b/>
          <w:i/>
          <w:sz w:val="28"/>
          <w:szCs w:val="28"/>
        </w:rPr>
        <w:t>Раздел 5 – возможность внедрения (пункты 19-21);</w:t>
      </w:r>
    </w:p>
    <w:p w:rsidR="002F66FF" w:rsidRPr="00D5265A" w:rsidRDefault="00D5265A" w:rsidP="00D5265A">
      <w:pPr>
        <w:pStyle w:val="a3"/>
        <w:ind w:left="1276" w:hanging="567"/>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D5265A">
        <w:rPr>
          <w:rFonts w:ascii="Times New Roman" w:hAnsi="Times New Roman" w:cs="Times New Roman"/>
          <w:sz w:val="28"/>
          <w:szCs w:val="28"/>
        </w:rPr>
        <w:t>19.</w:t>
      </w:r>
      <w:r>
        <w:rPr>
          <w:rFonts w:ascii="Times New Roman" w:hAnsi="Times New Roman" w:cs="Times New Roman"/>
          <w:b/>
          <w:i/>
          <w:sz w:val="28"/>
          <w:szCs w:val="28"/>
        </w:rPr>
        <w:t xml:space="preserve"> </w:t>
      </w:r>
      <w:r w:rsidR="004D72D5">
        <w:rPr>
          <w:rFonts w:ascii="Times New Roman" w:hAnsi="Times New Roman" w:cs="Times New Roman"/>
          <w:sz w:val="28"/>
          <w:szCs w:val="28"/>
        </w:rPr>
        <w:t>В</w:t>
      </w:r>
      <w:r w:rsidR="004D72D5" w:rsidRPr="00AD5598">
        <w:rPr>
          <w:rFonts w:ascii="Times New Roman" w:hAnsi="Times New Roman" w:cs="Times New Roman"/>
          <w:sz w:val="28"/>
          <w:szCs w:val="28"/>
        </w:rPr>
        <w:t xml:space="preserve"> пределах медицинского учреждения </w:t>
      </w:r>
      <w:r w:rsidR="004D72D5">
        <w:rPr>
          <w:rFonts w:ascii="Times New Roman" w:hAnsi="Times New Roman" w:cs="Times New Roman"/>
          <w:sz w:val="28"/>
          <w:szCs w:val="28"/>
        </w:rPr>
        <w:t>в</w:t>
      </w:r>
      <w:r w:rsidR="00AD5598" w:rsidRPr="00AD5598">
        <w:rPr>
          <w:rFonts w:ascii="Times New Roman" w:hAnsi="Times New Roman" w:cs="Times New Roman"/>
          <w:sz w:val="28"/>
          <w:szCs w:val="28"/>
        </w:rPr>
        <w:t>недрение рекомендаций может потребовать изменений сущес</w:t>
      </w:r>
      <w:r w:rsidR="00AD5598">
        <w:rPr>
          <w:rFonts w:ascii="Times New Roman" w:hAnsi="Times New Roman" w:cs="Times New Roman"/>
          <w:sz w:val="28"/>
          <w:szCs w:val="28"/>
        </w:rPr>
        <w:t xml:space="preserve">твующей организации медицинской </w:t>
      </w:r>
      <w:r w:rsidR="00AD5598" w:rsidRPr="00AD5598">
        <w:rPr>
          <w:rFonts w:ascii="Times New Roman" w:hAnsi="Times New Roman" w:cs="Times New Roman"/>
          <w:sz w:val="28"/>
          <w:szCs w:val="28"/>
        </w:rPr>
        <w:t xml:space="preserve">помощи, что может помешать </w:t>
      </w:r>
      <w:r w:rsidR="00AD5598">
        <w:rPr>
          <w:rFonts w:ascii="Times New Roman" w:hAnsi="Times New Roman" w:cs="Times New Roman"/>
          <w:sz w:val="28"/>
          <w:szCs w:val="28"/>
        </w:rPr>
        <w:t xml:space="preserve">их использованию </w:t>
      </w:r>
      <w:r w:rsidR="00AD5598" w:rsidRPr="00AD5598">
        <w:rPr>
          <w:rFonts w:ascii="Times New Roman" w:hAnsi="Times New Roman" w:cs="Times New Roman"/>
          <w:sz w:val="28"/>
          <w:szCs w:val="28"/>
        </w:rPr>
        <w:t>в повседневной практике.</w:t>
      </w:r>
    </w:p>
    <w:p w:rsidR="00AD5598" w:rsidRDefault="00D5265A" w:rsidP="00073043">
      <w:pPr>
        <w:pStyle w:val="a3"/>
        <w:ind w:left="1276" w:hanging="425"/>
        <w:jc w:val="both"/>
        <w:rPr>
          <w:rFonts w:ascii="Times New Roman" w:hAnsi="Times New Roman" w:cs="Times New Roman"/>
          <w:sz w:val="28"/>
          <w:szCs w:val="28"/>
        </w:rPr>
      </w:pPr>
      <w:r>
        <w:rPr>
          <w:rFonts w:ascii="Times New Roman" w:hAnsi="Times New Roman" w:cs="Times New Roman"/>
          <w:sz w:val="28"/>
          <w:szCs w:val="28"/>
        </w:rPr>
        <w:t xml:space="preserve"> </w:t>
      </w:r>
      <w:r w:rsidR="00AD5598">
        <w:rPr>
          <w:rFonts w:ascii="Times New Roman" w:hAnsi="Times New Roman" w:cs="Times New Roman"/>
          <w:sz w:val="28"/>
          <w:szCs w:val="28"/>
        </w:rPr>
        <w:t xml:space="preserve"> 20. </w:t>
      </w:r>
      <w:r w:rsidR="00ED3081">
        <w:rPr>
          <w:rFonts w:ascii="Times New Roman" w:hAnsi="Times New Roman" w:cs="Times New Roman"/>
          <w:sz w:val="28"/>
          <w:szCs w:val="28"/>
        </w:rPr>
        <w:t xml:space="preserve">Дополнительные ресурсы могут быть необходимы при внедрении </w:t>
      </w:r>
      <w:r w:rsidR="00073043">
        <w:rPr>
          <w:rFonts w:ascii="Times New Roman" w:hAnsi="Times New Roman" w:cs="Times New Roman"/>
          <w:sz w:val="28"/>
          <w:szCs w:val="28"/>
        </w:rPr>
        <w:t xml:space="preserve"> </w:t>
      </w:r>
      <w:r w:rsidR="00850F23">
        <w:rPr>
          <w:rFonts w:ascii="Times New Roman" w:hAnsi="Times New Roman" w:cs="Times New Roman"/>
          <w:sz w:val="28"/>
          <w:szCs w:val="28"/>
        </w:rPr>
        <w:t xml:space="preserve">  </w:t>
      </w:r>
      <w:r w:rsidR="00ED3081">
        <w:rPr>
          <w:rFonts w:ascii="Times New Roman" w:hAnsi="Times New Roman" w:cs="Times New Roman"/>
          <w:sz w:val="28"/>
          <w:szCs w:val="28"/>
        </w:rPr>
        <w:t>рекомендаций.</w:t>
      </w:r>
    </w:p>
    <w:p w:rsidR="00A27E03" w:rsidRDefault="00073043" w:rsidP="00A27E03">
      <w:pPr>
        <w:pStyle w:val="a3"/>
        <w:ind w:left="1418" w:hanging="567"/>
        <w:jc w:val="both"/>
        <w:rPr>
          <w:rFonts w:ascii="Times New Roman" w:hAnsi="Times New Roman" w:cs="Times New Roman"/>
          <w:sz w:val="28"/>
          <w:szCs w:val="28"/>
        </w:rPr>
      </w:pPr>
      <w:r>
        <w:rPr>
          <w:rFonts w:ascii="Times New Roman" w:hAnsi="Times New Roman" w:cs="Times New Roman"/>
          <w:sz w:val="28"/>
          <w:szCs w:val="28"/>
        </w:rPr>
        <w:t xml:space="preserve">   </w:t>
      </w:r>
      <w:r w:rsidR="00850F23">
        <w:rPr>
          <w:rFonts w:ascii="Times New Roman" w:hAnsi="Times New Roman" w:cs="Times New Roman"/>
          <w:sz w:val="28"/>
          <w:szCs w:val="28"/>
        </w:rPr>
        <w:t>21.</w:t>
      </w:r>
      <w:r w:rsidR="00850F23" w:rsidRPr="00850F23">
        <w:rPr>
          <w:rFonts w:ascii="Times New Roman" w:hAnsi="Times New Roman" w:cs="Times New Roman"/>
          <w:sz w:val="28"/>
          <w:szCs w:val="28"/>
        </w:rPr>
        <w:t>Оценка выполнения требований клинических рекомендаций может повысить эффективность их</w:t>
      </w:r>
      <w:r w:rsidR="00850F23">
        <w:rPr>
          <w:rFonts w:ascii="Times New Roman" w:hAnsi="Times New Roman" w:cs="Times New Roman"/>
          <w:sz w:val="28"/>
          <w:szCs w:val="28"/>
        </w:rPr>
        <w:t xml:space="preserve"> </w:t>
      </w:r>
      <w:r w:rsidR="00850F23" w:rsidRPr="00850F23">
        <w:rPr>
          <w:rFonts w:ascii="Times New Roman" w:hAnsi="Times New Roman" w:cs="Times New Roman"/>
          <w:sz w:val="28"/>
          <w:szCs w:val="28"/>
        </w:rPr>
        <w:t>использования.</w:t>
      </w:r>
      <w:r w:rsidR="008901CC" w:rsidRPr="008901CC">
        <w:rPr>
          <w:rFonts w:ascii="Arial" w:hAnsi="Arial" w:cs="Arial"/>
          <w:sz w:val="20"/>
          <w:szCs w:val="20"/>
        </w:rPr>
        <w:t xml:space="preserve"> </w:t>
      </w:r>
      <w:r w:rsidR="008901CC" w:rsidRPr="008901CC">
        <w:rPr>
          <w:rFonts w:ascii="Times New Roman" w:hAnsi="Times New Roman" w:cs="Times New Roman"/>
          <w:sz w:val="28"/>
          <w:szCs w:val="28"/>
        </w:rPr>
        <w:t>Для этого необходимо наличие четко опред</w:t>
      </w:r>
      <w:r w:rsidR="003635DE">
        <w:rPr>
          <w:rFonts w:ascii="Times New Roman" w:hAnsi="Times New Roman" w:cs="Times New Roman"/>
          <w:sz w:val="28"/>
          <w:szCs w:val="28"/>
        </w:rPr>
        <w:t xml:space="preserve">еленных критериев такой </w:t>
      </w:r>
      <w:r w:rsidR="002E51D8">
        <w:rPr>
          <w:rFonts w:ascii="Times New Roman" w:hAnsi="Times New Roman" w:cs="Times New Roman"/>
          <w:sz w:val="28"/>
          <w:szCs w:val="28"/>
        </w:rPr>
        <w:t>оценки, вытекающих</w:t>
      </w:r>
      <w:r w:rsidR="008901CC" w:rsidRPr="008901CC">
        <w:rPr>
          <w:rFonts w:ascii="Times New Roman" w:hAnsi="Times New Roman" w:cs="Times New Roman"/>
          <w:sz w:val="28"/>
          <w:szCs w:val="28"/>
        </w:rPr>
        <w:t xml:space="preserve"> из основных указаний клинических </w:t>
      </w:r>
      <w:r w:rsidR="00BD2740" w:rsidRPr="008901CC">
        <w:rPr>
          <w:rFonts w:ascii="Times New Roman" w:hAnsi="Times New Roman" w:cs="Times New Roman"/>
          <w:sz w:val="28"/>
          <w:szCs w:val="28"/>
        </w:rPr>
        <w:t>рекомендаций.</w:t>
      </w:r>
    </w:p>
    <w:p w:rsidR="00A27E03" w:rsidRPr="00760458" w:rsidRDefault="008143A4" w:rsidP="00A27E03">
      <w:pPr>
        <w:pStyle w:val="a3"/>
        <w:ind w:left="1418" w:hanging="567"/>
        <w:jc w:val="both"/>
        <w:rPr>
          <w:rFonts w:ascii="Times New Roman" w:hAnsi="Times New Roman" w:cs="Times New Roman"/>
          <w:b/>
          <w:i/>
          <w:sz w:val="28"/>
          <w:szCs w:val="28"/>
        </w:rPr>
      </w:pPr>
      <w:r w:rsidRPr="008143A4">
        <w:rPr>
          <w:rFonts w:ascii="Times New Roman" w:hAnsi="Times New Roman" w:cs="Times New Roman"/>
          <w:b/>
          <w:i/>
          <w:sz w:val="28"/>
          <w:szCs w:val="28"/>
        </w:rPr>
        <w:t>Раздел 6 – Независимость разра</w:t>
      </w:r>
      <w:r w:rsidR="00950E70">
        <w:rPr>
          <w:rFonts w:ascii="Times New Roman" w:hAnsi="Times New Roman" w:cs="Times New Roman"/>
          <w:b/>
          <w:i/>
          <w:sz w:val="28"/>
          <w:szCs w:val="28"/>
        </w:rPr>
        <w:t>ботчиков (пункты 22-23</w:t>
      </w:r>
      <w:r w:rsidR="00A27E03" w:rsidRPr="00760458">
        <w:rPr>
          <w:rFonts w:ascii="Times New Roman" w:hAnsi="Times New Roman" w:cs="Times New Roman"/>
          <w:b/>
          <w:i/>
          <w:sz w:val="28"/>
          <w:szCs w:val="28"/>
        </w:rPr>
        <w:t>)</w:t>
      </w:r>
    </w:p>
    <w:p w:rsidR="00C71C28" w:rsidRDefault="00950E70" w:rsidP="00A27E03">
      <w:pPr>
        <w:pStyle w:val="a3"/>
        <w:ind w:left="1418" w:hanging="567"/>
        <w:jc w:val="both"/>
        <w:rPr>
          <w:rFonts w:ascii="Times New Roman" w:hAnsi="Times New Roman" w:cs="Times New Roman"/>
          <w:sz w:val="28"/>
          <w:szCs w:val="28"/>
        </w:rPr>
      </w:pPr>
      <w:r>
        <w:rPr>
          <w:rFonts w:ascii="Times New Roman" w:hAnsi="Times New Roman" w:cs="Times New Roman"/>
          <w:b/>
          <w:i/>
          <w:sz w:val="28"/>
          <w:szCs w:val="28"/>
        </w:rPr>
        <w:t xml:space="preserve"> </w:t>
      </w:r>
      <w:r w:rsidR="00214182">
        <w:rPr>
          <w:rFonts w:ascii="Times New Roman" w:hAnsi="Times New Roman" w:cs="Times New Roman"/>
          <w:sz w:val="28"/>
          <w:szCs w:val="28"/>
        </w:rPr>
        <w:t xml:space="preserve">22. </w:t>
      </w:r>
      <w:r>
        <w:rPr>
          <w:rFonts w:ascii="Times New Roman" w:hAnsi="Times New Roman" w:cs="Times New Roman"/>
          <w:sz w:val="28"/>
          <w:szCs w:val="28"/>
        </w:rPr>
        <w:t>М</w:t>
      </w:r>
      <w:r w:rsidR="00214182" w:rsidRPr="00214182">
        <w:rPr>
          <w:rFonts w:ascii="Times New Roman" w:hAnsi="Times New Roman" w:cs="Times New Roman"/>
          <w:sz w:val="28"/>
          <w:szCs w:val="28"/>
        </w:rPr>
        <w:t>нения или интер</w:t>
      </w:r>
      <w:r w:rsidR="00214182">
        <w:rPr>
          <w:rFonts w:ascii="Times New Roman" w:hAnsi="Times New Roman" w:cs="Times New Roman"/>
          <w:sz w:val="28"/>
          <w:szCs w:val="28"/>
        </w:rPr>
        <w:t xml:space="preserve">есы источника финансирования не </w:t>
      </w:r>
      <w:r>
        <w:rPr>
          <w:rFonts w:ascii="Times New Roman" w:hAnsi="Times New Roman" w:cs="Times New Roman"/>
          <w:sz w:val="28"/>
          <w:szCs w:val="28"/>
        </w:rPr>
        <w:t>должны влиять</w:t>
      </w:r>
      <w:r w:rsidR="00214182" w:rsidRPr="00214182">
        <w:rPr>
          <w:rFonts w:ascii="Times New Roman" w:hAnsi="Times New Roman" w:cs="Times New Roman"/>
          <w:sz w:val="28"/>
          <w:szCs w:val="28"/>
        </w:rPr>
        <w:t xml:space="preserve"> на окончательную версию рекомендаций</w:t>
      </w:r>
      <w:r w:rsidR="00214182">
        <w:rPr>
          <w:rFonts w:ascii="Times New Roman" w:hAnsi="Times New Roman" w:cs="Times New Roman"/>
          <w:sz w:val="28"/>
          <w:szCs w:val="28"/>
        </w:rPr>
        <w:t>.</w:t>
      </w:r>
    </w:p>
    <w:p w:rsidR="009C27EB" w:rsidRDefault="00D75B3B" w:rsidP="006E74EA">
      <w:pPr>
        <w:ind w:left="1701" w:hanging="567"/>
        <w:jc w:val="both"/>
        <w:rPr>
          <w:rFonts w:ascii="Times New Roman" w:hAnsi="Times New Roman" w:cs="Times New Roman"/>
          <w:sz w:val="28"/>
          <w:szCs w:val="28"/>
        </w:rPr>
      </w:pPr>
      <w:r>
        <w:rPr>
          <w:rFonts w:ascii="Times New Roman" w:hAnsi="Times New Roman" w:cs="Times New Roman"/>
          <w:sz w:val="28"/>
          <w:szCs w:val="28"/>
        </w:rPr>
        <w:t xml:space="preserve"> 23.</w:t>
      </w:r>
      <w:r w:rsidRPr="00D75B3B">
        <w:rPr>
          <w:rFonts w:ascii="Arial" w:hAnsi="Arial" w:cs="Arial"/>
          <w:sz w:val="20"/>
          <w:szCs w:val="20"/>
        </w:rPr>
        <w:t xml:space="preserve"> </w:t>
      </w:r>
      <w:r>
        <w:rPr>
          <w:rFonts w:ascii="Times New Roman" w:hAnsi="Times New Roman" w:cs="Times New Roman"/>
          <w:sz w:val="28"/>
          <w:szCs w:val="28"/>
        </w:rPr>
        <w:t>У</w:t>
      </w:r>
      <w:r w:rsidRPr="00D75B3B">
        <w:rPr>
          <w:rFonts w:ascii="Times New Roman" w:hAnsi="Times New Roman" w:cs="Times New Roman"/>
          <w:sz w:val="28"/>
          <w:szCs w:val="28"/>
        </w:rPr>
        <w:t xml:space="preserve"> членов г</w:t>
      </w:r>
      <w:r>
        <w:rPr>
          <w:rFonts w:ascii="Times New Roman" w:hAnsi="Times New Roman" w:cs="Times New Roman"/>
          <w:sz w:val="28"/>
          <w:szCs w:val="28"/>
        </w:rPr>
        <w:t xml:space="preserve">руппы по разработке клинических </w:t>
      </w:r>
      <w:r w:rsidRPr="00D75B3B">
        <w:rPr>
          <w:rFonts w:ascii="Times New Roman" w:hAnsi="Times New Roman" w:cs="Times New Roman"/>
          <w:sz w:val="28"/>
          <w:szCs w:val="28"/>
        </w:rPr>
        <w:t xml:space="preserve">рекомендаций может возникать конфликт интересов. </w:t>
      </w:r>
      <w:r>
        <w:rPr>
          <w:rFonts w:ascii="Times New Roman" w:hAnsi="Times New Roman" w:cs="Times New Roman"/>
          <w:sz w:val="28"/>
          <w:szCs w:val="28"/>
        </w:rPr>
        <w:t>В связи с этим до</w:t>
      </w:r>
      <w:r w:rsidRPr="00D75B3B">
        <w:rPr>
          <w:rFonts w:ascii="Times New Roman" w:hAnsi="Times New Roman" w:cs="Times New Roman"/>
          <w:sz w:val="28"/>
          <w:szCs w:val="28"/>
        </w:rPr>
        <w:t>лжно присутствовать в явном виде утверждение</w:t>
      </w:r>
      <w:r>
        <w:rPr>
          <w:rFonts w:ascii="Times New Roman" w:hAnsi="Times New Roman" w:cs="Times New Roman"/>
          <w:sz w:val="28"/>
          <w:szCs w:val="28"/>
        </w:rPr>
        <w:t xml:space="preserve"> </w:t>
      </w:r>
      <w:r w:rsidRPr="00D75B3B">
        <w:rPr>
          <w:rFonts w:ascii="Times New Roman" w:hAnsi="Times New Roman" w:cs="Times New Roman"/>
          <w:sz w:val="28"/>
          <w:szCs w:val="28"/>
        </w:rPr>
        <w:t>о том, что все члены группы заявили о том, имелся ли у них</w:t>
      </w:r>
      <w:r w:rsidR="006E74EA">
        <w:rPr>
          <w:rFonts w:ascii="Times New Roman" w:hAnsi="Times New Roman" w:cs="Times New Roman"/>
          <w:sz w:val="28"/>
          <w:szCs w:val="28"/>
        </w:rPr>
        <w:t xml:space="preserve"> какой-либо конфликт интересов.</w:t>
      </w:r>
    </w:p>
    <w:p w:rsidR="00085DDB" w:rsidRPr="00085DDB" w:rsidRDefault="00A27E03" w:rsidP="00D20694">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085DDB" w:rsidRPr="00085DDB">
        <w:rPr>
          <w:rFonts w:ascii="Times New Roman" w:hAnsi="Times New Roman" w:cs="Times New Roman"/>
          <w:sz w:val="28"/>
          <w:szCs w:val="28"/>
        </w:rPr>
        <w:t>Каждый пункт оценивается по 4-бальной шкале: 4-совершенно согласен; 1- совершенно не согласен и промежуточные: 2- отчасти не согласен; 3-отчасти согласен.</w:t>
      </w:r>
    </w:p>
    <w:p w:rsidR="00085DDB" w:rsidRPr="00085DDB" w:rsidRDefault="00085DDB" w:rsidP="00D20694">
      <w:pPr>
        <w:pStyle w:val="a3"/>
        <w:ind w:left="142"/>
        <w:jc w:val="both"/>
        <w:rPr>
          <w:rFonts w:ascii="Times New Roman" w:hAnsi="Times New Roman" w:cs="Times New Roman"/>
          <w:sz w:val="28"/>
          <w:szCs w:val="28"/>
        </w:rPr>
      </w:pPr>
      <w:r w:rsidRPr="00085DDB">
        <w:rPr>
          <w:rFonts w:ascii="Times New Roman" w:hAnsi="Times New Roman" w:cs="Times New Roman"/>
          <w:sz w:val="28"/>
          <w:szCs w:val="28"/>
        </w:rPr>
        <w:t>Подсчет баллов:</w:t>
      </w:r>
    </w:p>
    <w:p w:rsidR="00085DDB" w:rsidRPr="00085DDB" w:rsidRDefault="00085DDB" w:rsidP="00CD2FC9">
      <w:pPr>
        <w:pStyle w:val="a3"/>
        <w:numPr>
          <w:ilvl w:val="0"/>
          <w:numId w:val="13"/>
        </w:numPr>
        <w:jc w:val="both"/>
        <w:rPr>
          <w:rFonts w:ascii="Times New Roman" w:hAnsi="Times New Roman" w:cs="Times New Roman"/>
          <w:sz w:val="28"/>
          <w:szCs w:val="28"/>
        </w:rPr>
      </w:pPr>
      <w:r w:rsidRPr="00085DDB">
        <w:rPr>
          <w:rFonts w:ascii="Times New Roman" w:hAnsi="Times New Roman" w:cs="Times New Roman"/>
          <w:sz w:val="28"/>
          <w:szCs w:val="28"/>
        </w:rPr>
        <w:t>Общий балл по разделу может быть рассчитан путем суммирования всех баллов по каждому пункту раздела;</w:t>
      </w:r>
    </w:p>
    <w:p w:rsidR="00085DDB" w:rsidRPr="00085DDB" w:rsidRDefault="00085DDB" w:rsidP="00CD2FC9">
      <w:pPr>
        <w:pStyle w:val="a3"/>
        <w:numPr>
          <w:ilvl w:val="0"/>
          <w:numId w:val="13"/>
        </w:numPr>
        <w:jc w:val="both"/>
        <w:rPr>
          <w:rFonts w:ascii="Times New Roman" w:hAnsi="Times New Roman" w:cs="Times New Roman"/>
          <w:sz w:val="28"/>
          <w:szCs w:val="28"/>
        </w:rPr>
      </w:pPr>
      <w:r w:rsidRPr="00085DDB">
        <w:rPr>
          <w:rFonts w:ascii="Times New Roman" w:hAnsi="Times New Roman" w:cs="Times New Roman"/>
          <w:sz w:val="28"/>
          <w:szCs w:val="28"/>
        </w:rPr>
        <w:t>Далее проводится стандартизация результата в процентах от максимально возможного балла по этому разделу.</w:t>
      </w:r>
    </w:p>
    <w:p w:rsidR="00085DDB" w:rsidRPr="00085DDB" w:rsidRDefault="00085DDB" w:rsidP="00CD2FC9">
      <w:pPr>
        <w:pStyle w:val="a3"/>
        <w:numPr>
          <w:ilvl w:val="0"/>
          <w:numId w:val="13"/>
        </w:numPr>
        <w:jc w:val="both"/>
        <w:rPr>
          <w:rFonts w:ascii="Times New Roman" w:hAnsi="Times New Roman" w:cs="Times New Roman"/>
          <w:sz w:val="28"/>
          <w:szCs w:val="28"/>
        </w:rPr>
      </w:pPr>
      <w:r w:rsidRPr="00085DDB">
        <w:rPr>
          <w:rFonts w:ascii="Times New Roman" w:hAnsi="Times New Roman" w:cs="Times New Roman"/>
          <w:sz w:val="28"/>
          <w:szCs w:val="28"/>
        </w:rPr>
        <w:t>Баллы по каждому из шести разделов рассчитываются независимо и не суммируются в единую оценку качества.</w:t>
      </w:r>
    </w:p>
    <w:p w:rsidR="00085DDB" w:rsidRPr="00085DDB" w:rsidRDefault="00085DDB" w:rsidP="00D20694">
      <w:pPr>
        <w:pStyle w:val="a3"/>
        <w:ind w:left="142"/>
        <w:jc w:val="both"/>
        <w:rPr>
          <w:rFonts w:ascii="Times New Roman" w:hAnsi="Times New Roman" w:cs="Times New Roman"/>
          <w:sz w:val="28"/>
          <w:szCs w:val="28"/>
        </w:rPr>
      </w:pPr>
      <w:r w:rsidRPr="00085DDB">
        <w:rPr>
          <w:rFonts w:ascii="Times New Roman" w:hAnsi="Times New Roman" w:cs="Times New Roman"/>
          <w:sz w:val="28"/>
          <w:szCs w:val="28"/>
        </w:rPr>
        <w:t>Итоговая оценка:</w:t>
      </w:r>
    </w:p>
    <w:p w:rsidR="00085DDB" w:rsidRPr="00085DDB" w:rsidRDefault="00085DDB" w:rsidP="00CD2FC9">
      <w:pPr>
        <w:pStyle w:val="a3"/>
        <w:numPr>
          <w:ilvl w:val="0"/>
          <w:numId w:val="14"/>
        </w:numPr>
        <w:jc w:val="both"/>
        <w:rPr>
          <w:rFonts w:ascii="Times New Roman" w:hAnsi="Times New Roman" w:cs="Times New Roman"/>
          <w:sz w:val="28"/>
          <w:szCs w:val="28"/>
        </w:rPr>
      </w:pPr>
      <w:r w:rsidRPr="00085DDB">
        <w:rPr>
          <w:rFonts w:ascii="Times New Roman" w:hAnsi="Times New Roman" w:cs="Times New Roman"/>
          <w:sz w:val="28"/>
          <w:szCs w:val="28"/>
        </w:rPr>
        <w:t>Настоятельно рекомендую;</w:t>
      </w:r>
    </w:p>
    <w:p w:rsidR="00085DDB" w:rsidRPr="00085DDB" w:rsidRDefault="00085DDB" w:rsidP="00CD2FC9">
      <w:pPr>
        <w:pStyle w:val="a3"/>
        <w:numPr>
          <w:ilvl w:val="0"/>
          <w:numId w:val="14"/>
        </w:numPr>
        <w:jc w:val="both"/>
        <w:rPr>
          <w:rFonts w:ascii="Times New Roman" w:hAnsi="Times New Roman" w:cs="Times New Roman"/>
          <w:sz w:val="28"/>
          <w:szCs w:val="28"/>
        </w:rPr>
      </w:pPr>
      <w:r w:rsidRPr="00085DDB">
        <w:rPr>
          <w:rFonts w:ascii="Times New Roman" w:hAnsi="Times New Roman" w:cs="Times New Roman"/>
          <w:sz w:val="28"/>
          <w:szCs w:val="28"/>
        </w:rPr>
        <w:t>Рекомендую с оговорками и изменениями;</w:t>
      </w:r>
    </w:p>
    <w:p w:rsidR="00085DDB" w:rsidRPr="00085DDB" w:rsidRDefault="00085DDB" w:rsidP="00CD2FC9">
      <w:pPr>
        <w:pStyle w:val="a3"/>
        <w:numPr>
          <w:ilvl w:val="0"/>
          <w:numId w:val="14"/>
        </w:numPr>
        <w:jc w:val="both"/>
        <w:rPr>
          <w:rFonts w:ascii="Times New Roman" w:hAnsi="Times New Roman" w:cs="Times New Roman"/>
          <w:sz w:val="28"/>
          <w:szCs w:val="28"/>
        </w:rPr>
      </w:pPr>
      <w:r w:rsidRPr="00085DDB">
        <w:rPr>
          <w:rFonts w:ascii="Times New Roman" w:hAnsi="Times New Roman" w:cs="Times New Roman"/>
          <w:sz w:val="28"/>
          <w:szCs w:val="28"/>
        </w:rPr>
        <w:t>Не рекомендую;</w:t>
      </w:r>
    </w:p>
    <w:p w:rsidR="00677A6A" w:rsidRPr="0061176F" w:rsidRDefault="00085DDB" w:rsidP="00CD2FC9">
      <w:pPr>
        <w:pStyle w:val="a3"/>
        <w:numPr>
          <w:ilvl w:val="0"/>
          <w:numId w:val="14"/>
        </w:numPr>
        <w:jc w:val="both"/>
        <w:rPr>
          <w:rFonts w:ascii="Times New Roman" w:hAnsi="Times New Roman" w:cs="Times New Roman"/>
          <w:sz w:val="28"/>
          <w:szCs w:val="28"/>
        </w:rPr>
      </w:pPr>
      <w:r w:rsidRPr="00085DDB">
        <w:rPr>
          <w:rFonts w:ascii="Times New Roman" w:hAnsi="Times New Roman" w:cs="Times New Roman"/>
          <w:sz w:val="28"/>
          <w:szCs w:val="28"/>
        </w:rPr>
        <w:t>Не уверен.</w:t>
      </w:r>
    </w:p>
    <w:p w:rsidR="00677A6A" w:rsidRDefault="00677A6A" w:rsidP="00534C87">
      <w:pPr>
        <w:pStyle w:val="a3"/>
        <w:ind w:left="142"/>
        <w:jc w:val="both"/>
        <w:rPr>
          <w:rFonts w:ascii="Times New Roman" w:hAnsi="Times New Roman" w:cs="Times New Roman"/>
          <w:b/>
          <w:sz w:val="28"/>
          <w:szCs w:val="28"/>
        </w:rPr>
      </w:pPr>
    </w:p>
    <w:p w:rsidR="00C351BE" w:rsidRDefault="00C351BE" w:rsidP="00534C87">
      <w:pPr>
        <w:pStyle w:val="a3"/>
        <w:ind w:left="142"/>
        <w:jc w:val="both"/>
        <w:rPr>
          <w:rFonts w:ascii="Times New Roman" w:hAnsi="Times New Roman" w:cs="Times New Roman"/>
          <w:b/>
          <w:sz w:val="28"/>
          <w:szCs w:val="28"/>
        </w:rPr>
      </w:pPr>
    </w:p>
    <w:p w:rsidR="000C7FBE" w:rsidRDefault="000C7FBE" w:rsidP="00534C87">
      <w:pPr>
        <w:pStyle w:val="a3"/>
        <w:ind w:left="142"/>
        <w:jc w:val="both"/>
        <w:rPr>
          <w:rFonts w:ascii="Times New Roman" w:hAnsi="Times New Roman" w:cs="Times New Roman"/>
          <w:b/>
          <w:sz w:val="28"/>
          <w:szCs w:val="28"/>
        </w:rPr>
      </w:pPr>
      <w:r w:rsidRPr="000C7FBE">
        <w:rPr>
          <w:rFonts w:ascii="Times New Roman" w:hAnsi="Times New Roman" w:cs="Times New Roman"/>
          <w:b/>
          <w:sz w:val="28"/>
          <w:szCs w:val="28"/>
        </w:rPr>
        <w:lastRenderedPageBreak/>
        <w:t>Самостоятельная работа</w:t>
      </w:r>
    </w:p>
    <w:p w:rsidR="003346AE" w:rsidRPr="003346AE" w:rsidRDefault="000F1E25" w:rsidP="00534C87">
      <w:pPr>
        <w:pStyle w:val="a3"/>
        <w:ind w:left="142"/>
        <w:jc w:val="both"/>
        <w:rPr>
          <w:rFonts w:ascii="Times New Roman" w:hAnsi="Times New Roman" w:cs="Times New Roman"/>
          <w:b/>
          <w:sz w:val="28"/>
          <w:szCs w:val="28"/>
        </w:rPr>
      </w:pPr>
      <w:r w:rsidRPr="000C7FBE">
        <w:rPr>
          <w:rFonts w:ascii="Times New Roman" w:hAnsi="Times New Roman" w:cs="Times New Roman"/>
          <w:b/>
          <w:sz w:val="28"/>
          <w:szCs w:val="28"/>
        </w:rPr>
        <w:t>Контрольные вопросы</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Дайте определение понятию «клинические практические руководства»?</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Для чего необходимо использовать клинические практические руководства?</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Назовите этапы разработки клинических руководств?</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Назовите требования к разработке клинических руководств?</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Перечислите принципы разработки руководств?</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Для чего необходимо проводить оценку клинических практических руководств?</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Как проводится оценка клинических руководств?</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Назовите структуру и разделы опросника ЭГРИ?</w:t>
      </w:r>
    </w:p>
    <w:p w:rsidR="00863967" w:rsidRDefault="000F1E25" w:rsidP="00CD2FC9">
      <w:pPr>
        <w:pStyle w:val="a3"/>
        <w:numPr>
          <w:ilvl w:val="0"/>
          <w:numId w:val="15"/>
        </w:numPr>
        <w:jc w:val="both"/>
        <w:rPr>
          <w:rFonts w:ascii="Times New Roman" w:hAnsi="Times New Roman" w:cs="Times New Roman"/>
          <w:sz w:val="28"/>
          <w:szCs w:val="28"/>
        </w:rPr>
      </w:pPr>
      <w:r w:rsidRPr="00863967">
        <w:rPr>
          <w:rFonts w:ascii="Times New Roman" w:hAnsi="Times New Roman" w:cs="Times New Roman"/>
          <w:sz w:val="28"/>
          <w:szCs w:val="28"/>
        </w:rPr>
        <w:t>Как проводится оценка клинических практических руководств с использованием опросника ЭГРИ?</w:t>
      </w:r>
      <w:r w:rsidR="00863967" w:rsidRPr="00863967">
        <w:rPr>
          <w:rFonts w:ascii="Times New Roman" w:hAnsi="Times New Roman" w:cs="Times New Roman"/>
          <w:sz w:val="28"/>
          <w:szCs w:val="28"/>
        </w:rPr>
        <w:t xml:space="preserve"> </w:t>
      </w:r>
    </w:p>
    <w:p w:rsidR="00863967" w:rsidRPr="00863967" w:rsidRDefault="00863967" w:rsidP="00CD2FC9">
      <w:pPr>
        <w:pStyle w:val="a3"/>
        <w:numPr>
          <w:ilvl w:val="0"/>
          <w:numId w:val="15"/>
        </w:numPr>
        <w:jc w:val="both"/>
        <w:rPr>
          <w:rFonts w:ascii="Times New Roman" w:hAnsi="Times New Roman" w:cs="Times New Roman"/>
          <w:sz w:val="28"/>
          <w:szCs w:val="28"/>
        </w:rPr>
      </w:pPr>
      <w:r w:rsidRPr="00863967">
        <w:rPr>
          <w:rFonts w:ascii="Times New Roman" w:hAnsi="Times New Roman" w:cs="Times New Roman"/>
          <w:sz w:val="28"/>
          <w:szCs w:val="28"/>
        </w:rPr>
        <w:t>Для кого предназначены клинические практические руководства?</w:t>
      </w:r>
    </w:p>
    <w:p w:rsidR="00A27E03" w:rsidRDefault="00A27E03" w:rsidP="003A65AF">
      <w:pPr>
        <w:pStyle w:val="a3"/>
        <w:ind w:left="-142"/>
        <w:jc w:val="both"/>
        <w:rPr>
          <w:rFonts w:ascii="Times New Roman" w:hAnsi="Times New Roman" w:cs="Times New Roman"/>
          <w:b/>
          <w:sz w:val="28"/>
          <w:szCs w:val="28"/>
          <w:highlight w:val="yellow"/>
        </w:rPr>
      </w:pPr>
    </w:p>
    <w:p w:rsidR="00A27E03" w:rsidRDefault="00A27E03" w:rsidP="003A65AF">
      <w:pPr>
        <w:pStyle w:val="a3"/>
        <w:ind w:left="-142"/>
        <w:jc w:val="both"/>
        <w:rPr>
          <w:rFonts w:ascii="Times New Roman" w:hAnsi="Times New Roman" w:cs="Times New Roman"/>
          <w:b/>
          <w:sz w:val="28"/>
          <w:szCs w:val="28"/>
          <w:highlight w:val="yellow"/>
        </w:rPr>
      </w:pPr>
    </w:p>
    <w:p w:rsidR="006D2F8C" w:rsidRPr="00E17B02" w:rsidRDefault="003346AE" w:rsidP="004005D4">
      <w:pPr>
        <w:pStyle w:val="a3"/>
        <w:ind w:left="-142"/>
        <w:rPr>
          <w:rFonts w:ascii="Times New Roman" w:hAnsi="Times New Roman" w:cs="Times New Roman"/>
          <w:b/>
          <w:sz w:val="28"/>
          <w:szCs w:val="28"/>
        </w:rPr>
      </w:pPr>
      <w:r>
        <w:rPr>
          <w:rFonts w:ascii="Times New Roman" w:hAnsi="Times New Roman" w:cs="Times New Roman"/>
          <w:b/>
          <w:sz w:val="28"/>
          <w:szCs w:val="28"/>
        </w:rPr>
        <w:t xml:space="preserve">    </w:t>
      </w:r>
      <w:r w:rsidR="004005D4" w:rsidRPr="00C351BE">
        <w:rPr>
          <w:rFonts w:ascii="Times New Roman" w:hAnsi="Times New Roman" w:cs="Times New Roman"/>
          <w:b/>
          <w:sz w:val="28"/>
          <w:szCs w:val="28"/>
        </w:rPr>
        <w:t>Тестовые вопросы</w:t>
      </w:r>
      <w:r w:rsidR="004005D4">
        <w:rPr>
          <w:rFonts w:ascii="Times New Roman" w:hAnsi="Times New Roman" w:cs="Times New Roman"/>
          <w:b/>
          <w:sz w:val="28"/>
          <w:szCs w:val="28"/>
        </w:rPr>
        <w:t xml:space="preserve"> </w:t>
      </w:r>
    </w:p>
    <w:p w:rsidR="005D3FAB" w:rsidRPr="005D3FAB" w:rsidRDefault="00C351BE" w:rsidP="00CD2FC9">
      <w:pPr>
        <w:pStyle w:val="a3"/>
        <w:numPr>
          <w:ilvl w:val="0"/>
          <w:numId w:val="47"/>
        </w:numPr>
        <w:jc w:val="both"/>
        <w:rPr>
          <w:rFonts w:ascii="Times New Roman" w:hAnsi="Times New Roman" w:cs="Times New Roman"/>
          <w:b/>
          <w:sz w:val="28"/>
          <w:szCs w:val="28"/>
        </w:rPr>
      </w:pPr>
      <w:r>
        <w:rPr>
          <w:rFonts w:ascii="Times New Roman" w:hAnsi="Times New Roman" w:cs="Times New Roman"/>
          <w:b/>
          <w:sz w:val="28"/>
          <w:szCs w:val="28"/>
        </w:rPr>
        <w:t>В процесс разработки к</w:t>
      </w:r>
      <w:r w:rsidR="005D3FAB" w:rsidRPr="005D3FAB">
        <w:rPr>
          <w:rFonts w:ascii="Times New Roman" w:hAnsi="Times New Roman" w:cs="Times New Roman"/>
          <w:b/>
          <w:sz w:val="28"/>
          <w:szCs w:val="28"/>
        </w:rPr>
        <w:t xml:space="preserve">линического практического руководства не входит: </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Определение темы.</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Формулирование вопроса.</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Получение внутренних данных.</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Отбор пациентов.</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Поиск литературы.</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Критическая оценка доказательств.</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Разработка рекомендаций и алгоритмов.</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Распространение и внедрение.</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Периодический пересмотр и дополнение.</w:t>
      </w:r>
    </w:p>
    <w:p w:rsidR="006D2F8C" w:rsidRPr="005D3FAB" w:rsidRDefault="006D2F8C" w:rsidP="005D3FAB">
      <w:pPr>
        <w:pStyle w:val="a3"/>
        <w:ind w:left="-142" w:hanging="360"/>
        <w:jc w:val="both"/>
        <w:rPr>
          <w:rFonts w:ascii="Times New Roman" w:hAnsi="Times New Roman" w:cs="Times New Roman"/>
          <w:sz w:val="28"/>
          <w:szCs w:val="28"/>
        </w:rPr>
      </w:pPr>
    </w:p>
    <w:p w:rsidR="00FC1295" w:rsidRPr="00FC1295" w:rsidRDefault="00FC1295" w:rsidP="00CD2FC9">
      <w:pPr>
        <w:pStyle w:val="a3"/>
        <w:numPr>
          <w:ilvl w:val="0"/>
          <w:numId w:val="47"/>
        </w:numPr>
        <w:jc w:val="both"/>
        <w:rPr>
          <w:rFonts w:ascii="Times New Roman" w:hAnsi="Times New Roman" w:cs="Times New Roman"/>
          <w:b/>
          <w:sz w:val="28"/>
          <w:szCs w:val="28"/>
        </w:rPr>
      </w:pPr>
      <w:r w:rsidRPr="00FC1295">
        <w:rPr>
          <w:rFonts w:ascii="Times New Roman" w:hAnsi="Times New Roman" w:cs="Times New Roman"/>
          <w:b/>
          <w:sz w:val="28"/>
          <w:szCs w:val="28"/>
        </w:rPr>
        <w:t xml:space="preserve">Что из нижеперечисленного не является причиной для оценки клинического практического руководства (КПР)? </w:t>
      </w:r>
    </w:p>
    <w:p w:rsidR="00A1662E" w:rsidRDefault="00FC1295" w:rsidP="007D4208">
      <w:pPr>
        <w:pStyle w:val="a3"/>
        <w:numPr>
          <w:ilvl w:val="0"/>
          <w:numId w:val="48"/>
        </w:numPr>
        <w:ind w:firstLine="66"/>
        <w:jc w:val="both"/>
        <w:rPr>
          <w:rFonts w:ascii="Times New Roman" w:hAnsi="Times New Roman" w:cs="Times New Roman"/>
          <w:sz w:val="28"/>
          <w:szCs w:val="28"/>
        </w:rPr>
      </w:pPr>
      <w:r w:rsidRPr="00FC1295">
        <w:rPr>
          <w:rFonts w:ascii="Times New Roman" w:hAnsi="Times New Roman" w:cs="Times New Roman"/>
          <w:sz w:val="28"/>
          <w:szCs w:val="28"/>
        </w:rPr>
        <w:t>КПР – одна из форм медицинского вмешательства.</w:t>
      </w:r>
    </w:p>
    <w:p w:rsidR="00FC1295" w:rsidRPr="00A1662E" w:rsidRDefault="00FC1295" w:rsidP="007D4208">
      <w:pPr>
        <w:pStyle w:val="a3"/>
        <w:numPr>
          <w:ilvl w:val="0"/>
          <w:numId w:val="48"/>
        </w:numPr>
        <w:ind w:left="709" w:hanging="425"/>
        <w:jc w:val="both"/>
        <w:rPr>
          <w:rFonts w:ascii="Times New Roman" w:hAnsi="Times New Roman" w:cs="Times New Roman"/>
          <w:sz w:val="28"/>
          <w:szCs w:val="28"/>
        </w:rPr>
      </w:pPr>
      <w:r w:rsidRPr="00A1662E">
        <w:rPr>
          <w:rFonts w:ascii="Times New Roman" w:hAnsi="Times New Roman" w:cs="Times New Roman"/>
          <w:sz w:val="28"/>
          <w:szCs w:val="28"/>
        </w:rPr>
        <w:t xml:space="preserve">Некачественные КПР могут подвергнуть серьезному риску </w:t>
      </w:r>
      <w:r w:rsidR="00A27E03" w:rsidRPr="00A1662E">
        <w:rPr>
          <w:rFonts w:ascii="Times New Roman" w:hAnsi="Times New Roman" w:cs="Times New Roman"/>
          <w:sz w:val="28"/>
          <w:szCs w:val="28"/>
        </w:rPr>
        <w:t xml:space="preserve">   </w:t>
      </w:r>
      <w:r w:rsidR="00A1662E" w:rsidRPr="00A1662E">
        <w:rPr>
          <w:rFonts w:ascii="Times New Roman" w:hAnsi="Times New Roman" w:cs="Times New Roman"/>
          <w:sz w:val="28"/>
          <w:szCs w:val="28"/>
        </w:rPr>
        <w:t xml:space="preserve"> </w:t>
      </w:r>
      <w:r w:rsidRPr="00A1662E">
        <w:rPr>
          <w:rFonts w:ascii="Times New Roman" w:hAnsi="Times New Roman" w:cs="Times New Roman"/>
          <w:sz w:val="28"/>
          <w:szCs w:val="28"/>
        </w:rPr>
        <w:t>множество пациентов.</w:t>
      </w:r>
    </w:p>
    <w:p w:rsidR="00FC1295" w:rsidRPr="00FC1295" w:rsidRDefault="00FC1295" w:rsidP="007D4208">
      <w:pPr>
        <w:pStyle w:val="a3"/>
        <w:numPr>
          <w:ilvl w:val="0"/>
          <w:numId w:val="48"/>
        </w:numPr>
        <w:ind w:left="709" w:hanging="425"/>
        <w:jc w:val="both"/>
        <w:rPr>
          <w:rFonts w:ascii="Times New Roman" w:hAnsi="Times New Roman" w:cs="Times New Roman"/>
          <w:sz w:val="28"/>
          <w:szCs w:val="28"/>
        </w:rPr>
      </w:pPr>
      <w:r w:rsidRPr="00FC1295">
        <w:rPr>
          <w:rFonts w:ascii="Times New Roman" w:hAnsi="Times New Roman" w:cs="Times New Roman"/>
          <w:sz w:val="28"/>
          <w:szCs w:val="28"/>
        </w:rPr>
        <w:t>Пользователи КПР хотят быть уверенными в качестве рекомендаций.</w:t>
      </w:r>
    </w:p>
    <w:p w:rsidR="00FC1295" w:rsidRPr="00FC1295" w:rsidRDefault="00FC1295" w:rsidP="007D4208">
      <w:pPr>
        <w:pStyle w:val="a3"/>
        <w:numPr>
          <w:ilvl w:val="0"/>
          <w:numId w:val="48"/>
        </w:numPr>
        <w:ind w:left="709" w:hanging="425"/>
        <w:jc w:val="both"/>
        <w:rPr>
          <w:rFonts w:ascii="Times New Roman" w:hAnsi="Times New Roman" w:cs="Times New Roman"/>
          <w:sz w:val="28"/>
          <w:szCs w:val="28"/>
        </w:rPr>
      </w:pPr>
      <w:r w:rsidRPr="00FC1295">
        <w:rPr>
          <w:rFonts w:ascii="Times New Roman" w:hAnsi="Times New Roman" w:cs="Times New Roman"/>
          <w:sz w:val="28"/>
          <w:szCs w:val="28"/>
        </w:rPr>
        <w:t>Профессиональные и правительственные структуры должны убедиться в высоком качестве КПР, прежде чем они смогут рекомендовать их для внедрения в практику.</w:t>
      </w:r>
    </w:p>
    <w:p w:rsidR="00FC1295" w:rsidRDefault="00FC1295" w:rsidP="007D4208">
      <w:pPr>
        <w:pStyle w:val="a3"/>
        <w:numPr>
          <w:ilvl w:val="0"/>
          <w:numId w:val="48"/>
        </w:numPr>
        <w:ind w:firstLine="66"/>
        <w:jc w:val="both"/>
        <w:rPr>
          <w:rFonts w:ascii="Times New Roman" w:hAnsi="Times New Roman" w:cs="Times New Roman"/>
          <w:sz w:val="28"/>
          <w:szCs w:val="28"/>
        </w:rPr>
      </w:pPr>
      <w:r w:rsidRPr="00FC1295">
        <w:rPr>
          <w:rFonts w:ascii="Times New Roman" w:hAnsi="Times New Roman" w:cs="Times New Roman"/>
          <w:sz w:val="28"/>
          <w:szCs w:val="28"/>
        </w:rPr>
        <w:t>Д</w:t>
      </w:r>
      <w:r w:rsidR="00656331">
        <w:rPr>
          <w:rFonts w:ascii="Times New Roman" w:hAnsi="Times New Roman" w:cs="Times New Roman"/>
          <w:sz w:val="28"/>
          <w:szCs w:val="28"/>
        </w:rPr>
        <w:t>ля повышения уровня образования.</w:t>
      </w:r>
    </w:p>
    <w:p w:rsidR="007D4208" w:rsidRPr="00FC1295" w:rsidRDefault="007D4208" w:rsidP="007D4208">
      <w:pPr>
        <w:pStyle w:val="a3"/>
        <w:ind w:left="218"/>
        <w:jc w:val="both"/>
        <w:rPr>
          <w:rFonts w:ascii="Times New Roman" w:hAnsi="Times New Roman" w:cs="Times New Roman"/>
          <w:sz w:val="28"/>
          <w:szCs w:val="28"/>
        </w:rPr>
      </w:pPr>
    </w:p>
    <w:p w:rsidR="00967D0B" w:rsidRPr="00967D0B" w:rsidRDefault="00967D0B" w:rsidP="00A1662E">
      <w:pPr>
        <w:pStyle w:val="a3"/>
        <w:numPr>
          <w:ilvl w:val="0"/>
          <w:numId w:val="47"/>
        </w:numPr>
        <w:ind w:left="567" w:hanging="283"/>
        <w:jc w:val="both"/>
        <w:rPr>
          <w:rFonts w:ascii="Times New Roman" w:hAnsi="Times New Roman" w:cs="Times New Roman"/>
          <w:b/>
          <w:sz w:val="28"/>
          <w:szCs w:val="28"/>
        </w:rPr>
      </w:pPr>
      <w:r w:rsidRPr="00967D0B">
        <w:rPr>
          <w:rFonts w:ascii="Times New Roman" w:hAnsi="Times New Roman" w:cs="Times New Roman"/>
          <w:b/>
          <w:sz w:val="28"/>
          <w:szCs w:val="28"/>
        </w:rPr>
        <w:t xml:space="preserve">Что не является критерием качества клинических практических руководств (КПР): </w:t>
      </w:r>
    </w:p>
    <w:p w:rsidR="00967D0B" w:rsidRPr="00967D0B" w:rsidRDefault="007D4208" w:rsidP="007D4208">
      <w:pPr>
        <w:pStyle w:val="a3"/>
        <w:numPr>
          <w:ilvl w:val="0"/>
          <w:numId w:val="49"/>
        </w:numPr>
        <w:ind w:left="567" w:hanging="283"/>
        <w:jc w:val="both"/>
        <w:rPr>
          <w:rFonts w:ascii="Times New Roman" w:hAnsi="Times New Roman" w:cs="Times New Roman"/>
          <w:sz w:val="28"/>
          <w:szCs w:val="28"/>
        </w:rPr>
      </w:pPr>
      <w:r w:rsidRPr="007D4208">
        <w:rPr>
          <w:rFonts w:ascii="Times New Roman" w:hAnsi="Times New Roman" w:cs="Times New Roman"/>
          <w:sz w:val="28"/>
          <w:szCs w:val="28"/>
        </w:rPr>
        <w:t xml:space="preserve"> </w:t>
      </w:r>
      <w:r w:rsidR="00967D0B" w:rsidRPr="00967D0B">
        <w:rPr>
          <w:rFonts w:ascii="Times New Roman" w:hAnsi="Times New Roman" w:cs="Times New Roman"/>
          <w:sz w:val="28"/>
          <w:szCs w:val="28"/>
        </w:rPr>
        <w:t xml:space="preserve">Потенциальные систематические ошибки предупреждены или </w:t>
      </w:r>
      <w:r w:rsidRPr="00967D0B">
        <w:rPr>
          <w:rFonts w:ascii="Times New Roman" w:hAnsi="Times New Roman" w:cs="Times New Roman"/>
          <w:sz w:val="28"/>
          <w:szCs w:val="28"/>
        </w:rPr>
        <w:t xml:space="preserve">имеется </w:t>
      </w:r>
      <w:r w:rsidRPr="007D4208">
        <w:rPr>
          <w:rFonts w:ascii="Times New Roman" w:hAnsi="Times New Roman" w:cs="Times New Roman"/>
          <w:sz w:val="28"/>
          <w:szCs w:val="28"/>
        </w:rPr>
        <w:t>предупреждение</w:t>
      </w:r>
      <w:r w:rsidR="00967D0B" w:rsidRPr="00967D0B">
        <w:rPr>
          <w:rFonts w:ascii="Times New Roman" w:hAnsi="Times New Roman" w:cs="Times New Roman"/>
          <w:sz w:val="28"/>
          <w:szCs w:val="28"/>
        </w:rPr>
        <w:t xml:space="preserve"> об их существовании.</w:t>
      </w:r>
    </w:p>
    <w:p w:rsidR="00967D0B" w:rsidRPr="00967D0B" w:rsidRDefault="007D4208" w:rsidP="007D4208">
      <w:pPr>
        <w:pStyle w:val="a3"/>
        <w:numPr>
          <w:ilvl w:val="0"/>
          <w:numId w:val="49"/>
        </w:numPr>
        <w:ind w:left="567" w:hanging="283"/>
        <w:jc w:val="both"/>
        <w:rPr>
          <w:rFonts w:ascii="Times New Roman" w:hAnsi="Times New Roman" w:cs="Times New Roman"/>
          <w:sz w:val="28"/>
          <w:szCs w:val="28"/>
        </w:rPr>
      </w:pPr>
      <w:r w:rsidRPr="007D4208">
        <w:rPr>
          <w:rFonts w:ascii="Times New Roman" w:hAnsi="Times New Roman" w:cs="Times New Roman"/>
          <w:sz w:val="28"/>
          <w:szCs w:val="28"/>
        </w:rPr>
        <w:t xml:space="preserve"> </w:t>
      </w:r>
      <w:r w:rsidR="00967D0B" w:rsidRPr="00967D0B">
        <w:rPr>
          <w:rFonts w:ascii="Times New Roman" w:hAnsi="Times New Roman" w:cs="Times New Roman"/>
          <w:sz w:val="28"/>
          <w:szCs w:val="28"/>
        </w:rPr>
        <w:t xml:space="preserve">КПР обладают высокой внутренней достоверностью и </w:t>
      </w:r>
      <w:proofErr w:type="spellStart"/>
      <w:r w:rsidR="00967D0B" w:rsidRPr="00967D0B">
        <w:rPr>
          <w:rFonts w:ascii="Times New Roman" w:hAnsi="Times New Roman" w:cs="Times New Roman"/>
          <w:sz w:val="28"/>
          <w:szCs w:val="28"/>
        </w:rPr>
        <w:t>обобщаемостью</w:t>
      </w:r>
      <w:proofErr w:type="spellEnd"/>
      <w:r w:rsidR="00544940" w:rsidRPr="00544940">
        <w:rPr>
          <w:rFonts w:ascii="Times New Roman" w:hAnsi="Times New Roman" w:cs="Times New Roman"/>
          <w:sz w:val="28"/>
          <w:szCs w:val="28"/>
        </w:rPr>
        <w:t>.</w:t>
      </w:r>
    </w:p>
    <w:p w:rsidR="00967D0B" w:rsidRPr="00967D0B" w:rsidRDefault="007D4208" w:rsidP="007D4208">
      <w:pPr>
        <w:pStyle w:val="a3"/>
        <w:numPr>
          <w:ilvl w:val="0"/>
          <w:numId w:val="49"/>
        </w:numPr>
        <w:ind w:left="567" w:hanging="283"/>
        <w:jc w:val="both"/>
        <w:rPr>
          <w:rFonts w:ascii="Times New Roman" w:hAnsi="Times New Roman" w:cs="Times New Roman"/>
          <w:sz w:val="28"/>
          <w:szCs w:val="28"/>
        </w:rPr>
      </w:pPr>
      <w:r w:rsidRPr="00760458">
        <w:rPr>
          <w:rFonts w:ascii="Times New Roman" w:hAnsi="Times New Roman" w:cs="Times New Roman"/>
          <w:sz w:val="28"/>
          <w:szCs w:val="28"/>
        </w:rPr>
        <w:t xml:space="preserve"> </w:t>
      </w:r>
      <w:r w:rsidR="00967D0B" w:rsidRPr="00967D0B">
        <w:rPr>
          <w:rFonts w:ascii="Times New Roman" w:hAnsi="Times New Roman" w:cs="Times New Roman"/>
          <w:sz w:val="28"/>
          <w:szCs w:val="28"/>
        </w:rPr>
        <w:t>КПР применимы к практике.</w:t>
      </w:r>
    </w:p>
    <w:p w:rsidR="001720DF" w:rsidRPr="003C63B1" w:rsidRDefault="007D4208" w:rsidP="007D4208">
      <w:pPr>
        <w:pStyle w:val="a3"/>
        <w:numPr>
          <w:ilvl w:val="0"/>
          <w:numId w:val="49"/>
        </w:numPr>
        <w:ind w:left="567" w:hanging="283"/>
        <w:jc w:val="both"/>
        <w:rPr>
          <w:rFonts w:ascii="Times New Roman" w:hAnsi="Times New Roman" w:cs="Times New Roman"/>
          <w:sz w:val="28"/>
          <w:szCs w:val="28"/>
        </w:rPr>
      </w:pPr>
      <w:r w:rsidRPr="007D4208">
        <w:rPr>
          <w:rFonts w:ascii="Times New Roman" w:hAnsi="Times New Roman" w:cs="Times New Roman"/>
          <w:sz w:val="28"/>
          <w:szCs w:val="28"/>
        </w:rPr>
        <w:t xml:space="preserve"> </w:t>
      </w:r>
      <w:r w:rsidR="00967D0B" w:rsidRPr="00967D0B">
        <w:rPr>
          <w:rFonts w:ascii="Times New Roman" w:hAnsi="Times New Roman" w:cs="Times New Roman"/>
          <w:sz w:val="28"/>
          <w:szCs w:val="28"/>
        </w:rPr>
        <w:t>КПР сфокусированы на исх</w:t>
      </w:r>
      <w:r w:rsidR="000A005A">
        <w:rPr>
          <w:rFonts w:ascii="Times New Roman" w:hAnsi="Times New Roman" w:cs="Times New Roman"/>
          <w:sz w:val="28"/>
          <w:szCs w:val="28"/>
        </w:rPr>
        <w:t>одах, не значимых для пациентов.</w:t>
      </w:r>
    </w:p>
    <w:p w:rsidR="001720DF" w:rsidRPr="001720DF" w:rsidRDefault="007D4208" w:rsidP="00A1662E">
      <w:pPr>
        <w:spacing w:after="0"/>
        <w:ind w:firstLine="142"/>
        <w:jc w:val="both"/>
        <w:rPr>
          <w:rFonts w:ascii="Times New Roman" w:hAnsi="Times New Roman" w:cs="Times New Roman"/>
          <w:b/>
          <w:sz w:val="28"/>
          <w:szCs w:val="28"/>
        </w:rPr>
      </w:pPr>
      <w:r w:rsidRPr="007D4208">
        <w:rPr>
          <w:rFonts w:ascii="Times New Roman" w:hAnsi="Times New Roman" w:cs="Times New Roman"/>
          <w:b/>
          <w:sz w:val="28"/>
          <w:szCs w:val="28"/>
        </w:rPr>
        <w:t xml:space="preserve"> </w:t>
      </w:r>
      <w:r w:rsidR="003A5BD7" w:rsidRPr="001720DF">
        <w:rPr>
          <w:rFonts w:ascii="Times New Roman" w:hAnsi="Times New Roman" w:cs="Times New Roman"/>
          <w:b/>
          <w:sz w:val="28"/>
          <w:szCs w:val="28"/>
        </w:rPr>
        <w:t xml:space="preserve">4) </w:t>
      </w:r>
      <w:r w:rsidR="001720DF" w:rsidRPr="001720DF">
        <w:rPr>
          <w:rFonts w:ascii="Times New Roman" w:hAnsi="Times New Roman" w:cs="Times New Roman"/>
          <w:b/>
          <w:sz w:val="28"/>
          <w:szCs w:val="28"/>
        </w:rPr>
        <w:t xml:space="preserve">Для кого не предназначен опросник AGREE: </w:t>
      </w:r>
    </w:p>
    <w:p w:rsidR="001720DF" w:rsidRPr="001720DF" w:rsidRDefault="001720DF" w:rsidP="007D4208">
      <w:pPr>
        <w:numPr>
          <w:ilvl w:val="0"/>
          <w:numId w:val="50"/>
        </w:numPr>
        <w:spacing w:after="0"/>
        <w:ind w:left="426" w:hanging="142"/>
        <w:jc w:val="both"/>
        <w:rPr>
          <w:rFonts w:ascii="Times New Roman" w:hAnsi="Times New Roman" w:cs="Times New Roman"/>
          <w:sz w:val="28"/>
          <w:szCs w:val="28"/>
        </w:rPr>
      </w:pPr>
      <w:r w:rsidRPr="001720DF">
        <w:rPr>
          <w:rFonts w:ascii="Times New Roman" w:hAnsi="Times New Roman" w:cs="Times New Roman"/>
          <w:sz w:val="28"/>
          <w:szCs w:val="28"/>
        </w:rPr>
        <w:t>Для государственных органов</w:t>
      </w:r>
      <w:r>
        <w:rPr>
          <w:rFonts w:ascii="Times New Roman" w:hAnsi="Times New Roman" w:cs="Times New Roman"/>
          <w:sz w:val="28"/>
          <w:szCs w:val="28"/>
          <w:lang w:val="en-US"/>
        </w:rPr>
        <w:t>.</w:t>
      </w:r>
    </w:p>
    <w:p w:rsidR="001720DF" w:rsidRPr="001720DF" w:rsidRDefault="001720DF" w:rsidP="00A1662E">
      <w:pPr>
        <w:numPr>
          <w:ilvl w:val="0"/>
          <w:numId w:val="50"/>
        </w:numPr>
        <w:spacing w:after="0"/>
        <w:ind w:left="709" w:hanging="357"/>
        <w:jc w:val="both"/>
        <w:rPr>
          <w:rFonts w:ascii="Times New Roman" w:hAnsi="Times New Roman" w:cs="Times New Roman"/>
          <w:sz w:val="28"/>
          <w:szCs w:val="28"/>
        </w:rPr>
      </w:pPr>
      <w:r w:rsidRPr="001720DF">
        <w:rPr>
          <w:rFonts w:ascii="Times New Roman" w:hAnsi="Times New Roman" w:cs="Times New Roman"/>
          <w:sz w:val="28"/>
          <w:szCs w:val="28"/>
        </w:rPr>
        <w:t>Для составителей клинических рекомендаций</w:t>
      </w:r>
      <w:r>
        <w:rPr>
          <w:rFonts w:ascii="Times New Roman" w:hAnsi="Times New Roman" w:cs="Times New Roman"/>
          <w:sz w:val="28"/>
          <w:szCs w:val="28"/>
          <w:lang w:val="en-US"/>
        </w:rPr>
        <w:t>.</w:t>
      </w:r>
    </w:p>
    <w:p w:rsidR="001720DF" w:rsidRPr="001720DF" w:rsidRDefault="001720DF" w:rsidP="00A1662E">
      <w:pPr>
        <w:numPr>
          <w:ilvl w:val="0"/>
          <w:numId w:val="50"/>
        </w:numPr>
        <w:spacing w:after="0"/>
        <w:ind w:left="709" w:hanging="357"/>
        <w:jc w:val="both"/>
        <w:rPr>
          <w:rFonts w:ascii="Times New Roman" w:hAnsi="Times New Roman" w:cs="Times New Roman"/>
          <w:sz w:val="28"/>
          <w:szCs w:val="28"/>
        </w:rPr>
      </w:pPr>
      <w:r w:rsidRPr="001720DF">
        <w:rPr>
          <w:rFonts w:ascii="Times New Roman" w:hAnsi="Times New Roman" w:cs="Times New Roman"/>
          <w:sz w:val="28"/>
          <w:szCs w:val="28"/>
        </w:rPr>
        <w:t>Для медицинских работников</w:t>
      </w:r>
      <w:r>
        <w:rPr>
          <w:rFonts w:ascii="Times New Roman" w:hAnsi="Times New Roman" w:cs="Times New Roman"/>
          <w:sz w:val="28"/>
          <w:szCs w:val="28"/>
          <w:lang w:val="en-US"/>
        </w:rPr>
        <w:t>.</w:t>
      </w:r>
    </w:p>
    <w:p w:rsidR="001720DF" w:rsidRPr="001720DF" w:rsidRDefault="001720DF" w:rsidP="00A1662E">
      <w:pPr>
        <w:numPr>
          <w:ilvl w:val="0"/>
          <w:numId w:val="50"/>
        </w:numPr>
        <w:spacing w:after="0"/>
        <w:ind w:left="709" w:hanging="357"/>
        <w:jc w:val="both"/>
        <w:rPr>
          <w:rFonts w:ascii="Times New Roman" w:hAnsi="Times New Roman" w:cs="Times New Roman"/>
          <w:sz w:val="28"/>
          <w:szCs w:val="28"/>
        </w:rPr>
      </w:pPr>
      <w:r w:rsidRPr="001720DF">
        <w:rPr>
          <w:rFonts w:ascii="Times New Roman" w:hAnsi="Times New Roman" w:cs="Times New Roman"/>
          <w:sz w:val="28"/>
          <w:szCs w:val="28"/>
        </w:rPr>
        <w:t>Для преподавателей</w:t>
      </w:r>
      <w:r>
        <w:rPr>
          <w:rFonts w:ascii="Times New Roman" w:hAnsi="Times New Roman" w:cs="Times New Roman"/>
          <w:sz w:val="28"/>
          <w:szCs w:val="28"/>
          <w:lang w:val="en-US"/>
        </w:rPr>
        <w:t>.</w:t>
      </w:r>
    </w:p>
    <w:p w:rsidR="0060451C" w:rsidRDefault="001720DF" w:rsidP="00A1662E">
      <w:pPr>
        <w:numPr>
          <w:ilvl w:val="0"/>
          <w:numId w:val="49"/>
        </w:numPr>
        <w:spacing w:after="0"/>
        <w:ind w:left="709" w:hanging="357"/>
        <w:jc w:val="both"/>
        <w:rPr>
          <w:rFonts w:ascii="Times New Roman" w:hAnsi="Times New Roman" w:cs="Times New Roman"/>
          <w:sz w:val="28"/>
          <w:szCs w:val="28"/>
        </w:rPr>
      </w:pPr>
      <w:r w:rsidRPr="001720DF">
        <w:rPr>
          <w:rFonts w:ascii="Times New Roman" w:hAnsi="Times New Roman" w:cs="Times New Roman"/>
          <w:sz w:val="28"/>
          <w:szCs w:val="28"/>
        </w:rPr>
        <w:t>Для пациентов.</w:t>
      </w:r>
    </w:p>
    <w:p w:rsidR="007D4208" w:rsidRDefault="007D4208" w:rsidP="007D4208">
      <w:pPr>
        <w:spacing w:after="0"/>
        <w:ind w:left="709"/>
        <w:jc w:val="both"/>
        <w:rPr>
          <w:rFonts w:ascii="Times New Roman" w:hAnsi="Times New Roman" w:cs="Times New Roman"/>
          <w:sz w:val="28"/>
          <w:szCs w:val="28"/>
        </w:rPr>
      </w:pPr>
    </w:p>
    <w:p w:rsidR="0060451C" w:rsidRPr="0060451C" w:rsidRDefault="001436E1" w:rsidP="007D4208">
      <w:pPr>
        <w:spacing w:after="0"/>
        <w:ind w:left="993" w:hanging="709"/>
        <w:jc w:val="both"/>
        <w:rPr>
          <w:rFonts w:ascii="Times New Roman" w:hAnsi="Times New Roman" w:cs="Times New Roman"/>
          <w:sz w:val="28"/>
          <w:szCs w:val="28"/>
        </w:rPr>
      </w:pPr>
      <w:r w:rsidRPr="0060451C">
        <w:rPr>
          <w:rFonts w:ascii="Times New Roman" w:hAnsi="Times New Roman" w:cs="Times New Roman"/>
          <w:b/>
          <w:sz w:val="28"/>
          <w:szCs w:val="28"/>
        </w:rPr>
        <w:t>5)</w:t>
      </w:r>
      <w:r w:rsidR="007D4208">
        <w:rPr>
          <w:rFonts w:ascii="Times New Roman" w:hAnsi="Times New Roman" w:cs="Times New Roman"/>
          <w:b/>
          <w:sz w:val="28"/>
          <w:szCs w:val="28"/>
        </w:rPr>
        <w:t xml:space="preserve"> </w:t>
      </w:r>
      <w:r w:rsidR="0060451C" w:rsidRPr="0060451C">
        <w:rPr>
          <w:rFonts w:ascii="Times New Roman" w:hAnsi="Times New Roman" w:cs="Times New Roman"/>
          <w:b/>
          <w:sz w:val="28"/>
          <w:szCs w:val="28"/>
        </w:rPr>
        <w:t xml:space="preserve">Какой вопрос не входит в Раздел 1 - </w:t>
      </w:r>
      <w:r w:rsidR="00F909F8">
        <w:rPr>
          <w:rFonts w:ascii="Times New Roman" w:hAnsi="Times New Roman" w:cs="Times New Roman"/>
          <w:b/>
          <w:sz w:val="28"/>
          <w:szCs w:val="28"/>
        </w:rPr>
        <w:t>о</w:t>
      </w:r>
      <w:r w:rsidR="0060451C" w:rsidRPr="0060451C">
        <w:rPr>
          <w:rFonts w:ascii="Times New Roman" w:hAnsi="Times New Roman" w:cs="Times New Roman"/>
          <w:b/>
          <w:sz w:val="28"/>
          <w:szCs w:val="28"/>
        </w:rPr>
        <w:t xml:space="preserve">бласть применения и цели опросника AGREE? </w:t>
      </w:r>
    </w:p>
    <w:p w:rsidR="0060451C" w:rsidRPr="0060451C" w:rsidRDefault="006C2027" w:rsidP="007D4208">
      <w:pPr>
        <w:numPr>
          <w:ilvl w:val="0"/>
          <w:numId w:val="51"/>
        </w:numPr>
        <w:ind w:left="709" w:hanging="284"/>
        <w:jc w:val="both"/>
        <w:rPr>
          <w:rFonts w:ascii="Times New Roman" w:hAnsi="Times New Roman" w:cs="Times New Roman"/>
          <w:sz w:val="28"/>
          <w:szCs w:val="28"/>
        </w:rPr>
      </w:pPr>
      <w:r w:rsidRPr="006C2027">
        <w:rPr>
          <w:rFonts w:ascii="Times New Roman" w:hAnsi="Times New Roman" w:cs="Times New Roman"/>
          <w:sz w:val="28"/>
          <w:szCs w:val="28"/>
        </w:rPr>
        <w:t xml:space="preserve"> </w:t>
      </w:r>
      <w:r w:rsidR="0060451C" w:rsidRPr="0060451C">
        <w:rPr>
          <w:rFonts w:ascii="Times New Roman" w:hAnsi="Times New Roman" w:cs="Times New Roman"/>
          <w:sz w:val="28"/>
          <w:szCs w:val="28"/>
        </w:rPr>
        <w:t>Общая цель клинических рекомендаций подробно описана.</w:t>
      </w:r>
    </w:p>
    <w:p w:rsidR="0060451C" w:rsidRPr="0060451C" w:rsidRDefault="006C2027" w:rsidP="007D4208">
      <w:pPr>
        <w:numPr>
          <w:ilvl w:val="0"/>
          <w:numId w:val="51"/>
        </w:numPr>
        <w:spacing w:after="0"/>
        <w:ind w:left="709" w:hanging="283"/>
        <w:jc w:val="both"/>
        <w:rPr>
          <w:rFonts w:ascii="Times New Roman" w:hAnsi="Times New Roman" w:cs="Times New Roman"/>
          <w:sz w:val="28"/>
          <w:szCs w:val="28"/>
        </w:rPr>
      </w:pPr>
      <w:r w:rsidRPr="006C2027">
        <w:rPr>
          <w:rFonts w:ascii="Times New Roman" w:hAnsi="Times New Roman" w:cs="Times New Roman"/>
          <w:sz w:val="28"/>
          <w:szCs w:val="28"/>
        </w:rPr>
        <w:t xml:space="preserve"> </w:t>
      </w:r>
      <w:r w:rsidR="0060451C" w:rsidRPr="0060451C">
        <w:rPr>
          <w:rFonts w:ascii="Times New Roman" w:hAnsi="Times New Roman" w:cs="Times New Roman"/>
          <w:sz w:val="28"/>
          <w:szCs w:val="28"/>
        </w:rPr>
        <w:t>Клинический вопрос, рассматриваемый в клинических рекомендациях, подробно описан.</w:t>
      </w:r>
    </w:p>
    <w:p w:rsidR="0060451C" w:rsidRPr="0060451C" w:rsidRDefault="006C2027" w:rsidP="007D4208">
      <w:pPr>
        <w:numPr>
          <w:ilvl w:val="0"/>
          <w:numId w:val="51"/>
        </w:numPr>
        <w:spacing w:after="0"/>
        <w:ind w:left="709" w:hanging="283"/>
        <w:jc w:val="both"/>
        <w:rPr>
          <w:rFonts w:ascii="Times New Roman" w:hAnsi="Times New Roman" w:cs="Times New Roman"/>
          <w:sz w:val="28"/>
          <w:szCs w:val="28"/>
        </w:rPr>
      </w:pPr>
      <w:r w:rsidRPr="006C2027">
        <w:rPr>
          <w:rFonts w:ascii="Times New Roman" w:hAnsi="Times New Roman" w:cs="Times New Roman"/>
          <w:sz w:val="28"/>
          <w:szCs w:val="28"/>
        </w:rPr>
        <w:t xml:space="preserve"> </w:t>
      </w:r>
      <w:r w:rsidR="0060451C" w:rsidRPr="0060451C">
        <w:rPr>
          <w:rFonts w:ascii="Times New Roman" w:hAnsi="Times New Roman" w:cs="Times New Roman"/>
          <w:sz w:val="28"/>
          <w:szCs w:val="28"/>
        </w:rPr>
        <w:t>Категория пациентов, к которым планируется применять данные клинические рекомендации, подробно описана.</w:t>
      </w:r>
    </w:p>
    <w:p w:rsidR="003C63B1" w:rsidRDefault="006C2027" w:rsidP="007D4208">
      <w:pPr>
        <w:numPr>
          <w:ilvl w:val="0"/>
          <w:numId w:val="51"/>
        </w:numPr>
        <w:spacing w:after="0"/>
        <w:ind w:left="709" w:hanging="283"/>
        <w:jc w:val="both"/>
        <w:rPr>
          <w:rFonts w:ascii="Times New Roman" w:hAnsi="Times New Roman" w:cs="Times New Roman"/>
          <w:sz w:val="28"/>
          <w:szCs w:val="28"/>
        </w:rPr>
      </w:pPr>
      <w:r w:rsidRPr="006C2027">
        <w:rPr>
          <w:rFonts w:ascii="Times New Roman" w:hAnsi="Times New Roman" w:cs="Times New Roman"/>
          <w:sz w:val="28"/>
          <w:szCs w:val="28"/>
        </w:rPr>
        <w:t xml:space="preserve"> </w:t>
      </w:r>
      <w:r w:rsidR="0060451C" w:rsidRPr="0060451C">
        <w:rPr>
          <w:rFonts w:ascii="Times New Roman" w:hAnsi="Times New Roman" w:cs="Times New Roman"/>
          <w:sz w:val="28"/>
          <w:szCs w:val="28"/>
        </w:rPr>
        <w:t xml:space="preserve">Пользователи провели предварительную апробацию </w:t>
      </w:r>
      <w:proofErr w:type="gramStart"/>
      <w:r w:rsidR="0060451C" w:rsidRPr="0060451C">
        <w:rPr>
          <w:rFonts w:ascii="Times New Roman" w:hAnsi="Times New Roman" w:cs="Times New Roman"/>
          <w:sz w:val="28"/>
          <w:szCs w:val="28"/>
        </w:rPr>
        <w:t xml:space="preserve">клинических </w:t>
      </w:r>
      <w:r w:rsidRPr="006C2027">
        <w:rPr>
          <w:rFonts w:ascii="Times New Roman" w:hAnsi="Times New Roman" w:cs="Times New Roman"/>
          <w:sz w:val="28"/>
          <w:szCs w:val="28"/>
        </w:rPr>
        <w:t xml:space="preserve"> </w:t>
      </w:r>
      <w:r w:rsidR="0060451C" w:rsidRPr="0060451C">
        <w:rPr>
          <w:rFonts w:ascii="Times New Roman" w:hAnsi="Times New Roman" w:cs="Times New Roman"/>
          <w:sz w:val="28"/>
          <w:szCs w:val="28"/>
        </w:rPr>
        <w:t>рекомендаций</w:t>
      </w:r>
      <w:proofErr w:type="gramEnd"/>
      <w:r w:rsidR="0060451C" w:rsidRPr="0060451C">
        <w:rPr>
          <w:rFonts w:ascii="Times New Roman" w:hAnsi="Times New Roman" w:cs="Times New Roman"/>
          <w:sz w:val="28"/>
          <w:szCs w:val="28"/>
        </w:rPr>
        <w:t>.</w:t>
      </w:r>
    </w:p>
    <w:p w:rsidR="00D775F9" w:rsidRPr="006B43C5" w:rsidRDefault="00D775F9" w:rsidP="00D775F9">
      <w:pPr>
        <w:spacing w:after="0"/>
        <w:ind w:left="709"/>
        <w:jc w:val="both"/>
        <w:rPr>
          <w:rFonts w:ascii="Times New Roman" w:hAnsi="Times New Roman" w:cs="Times New Roman"/>
          <w:sz w:val="28"/>
          <w:szCs w:val="28"/>
        </w:rPr>
      </w:pPr>
    </w:p>
    <w:p w:rsidR="00D775F9" w:rsidRPr="00D775F9" w:rsidRDefault="009D6B24" w:rsidP="00D775F9">
      <w:pPr>
        <w:pStyle w:val="a3"/>
        <w:numPr>
          <w:ilvl w:val="0"/>
          <w:numId w:val="33"/>
        </w:numPr>
        <w:ind w:left="993" w:hanging="567"/>
        <w:jc w:val="both"/>
        <w:rPr>
          <w:rFonts w:ascii="Times New Roman" w:hAnsi="Times New Roman" w:cs="Times New Roman"/>
          <w:sz w:val="28"/>
          <w:szCs w:val="28"/>
        </w:rPr>
      </w:pPr>
      <w:r w:rsidRPr="00D775F9">
        <w:rPr>
          <w:rFonts w:ascii="Times New Roman" w:hAnsi="Times New Roman" w:cs="Times New Roman"/>
          <w:b/>
          <w:sz w:val="28"/>
          <w:szCs w:val="28"/>
        </w:rPr>
        <w:t xml:space="preserve">Какой вопрос не входит в Раздел 2. Участие заинтересованных сторон опросника AGREE? </w:t>
      </w:r>
    </w:p>
    <w:p w:rsidR="009D6B24" w:rsidRDefault="009D6B24" w:rsidP="006C2027">
      <w:pPr>
        <w:pStyle w:val="a3"/>
        <w:numPr>
          <w:ilvl w:val="0"/>
          <w:numId w:val="52"/>
        </w:numPr>
        <w:ind w:left="993" w:hanging="426"/>
        <w:jc w:val="both"/>
        <w:rPr>
          <w:rFonts w:ascii="Times New Roman" w:hAnsi="Times New Roman" w:cs="Times New Roman"/>
          <w:sz w:val="28"/>
          <w:szCs w:val="28"/>
        </w:rPr>
      </w:pPr>
      <w:r w:rsidRPr="00D775F9">
        <w:rPr>
          <w:rFonts w:ascii="Times New Roman" w:hAnsi="Times New Roman" w:cs="Times New Roman"/>
          <w:sz w:val="28"/>
          <w:szCs w:val="28"/>
        </w:rPr>
        <w:t>В группу разработчиков клинических рекомендаций входили представители всех соответствующих медицинских специальностей.</w:t>
      </w:r>
    </w:p>
    <w:p w:rsidR="009D6B24" w:rsidRDefault="009D6B24" w:rsidP="006C2027">
      <w:pPr>
        <w:pStyle w:val="a3"/>
        <w:numPr>
          <w:ilvl w:val="0"/>
          <w:numId w:val="52"/>
        </w:numPr>
        <w:ind w:left="993" w:hanging="426"/>
        <w:jc w:val="both"/>
        <w:rPr>
          <w:rFonts w:ascii="Times New Roman" w:hAnsi="Times New Roman" w:cs="Times New Roman"/>
          <w:sz w:val="28"/>
          <w:szCs w:val="28"/>
        </w:rPr>
      </w:pPr>
      <w:r w:rsidRPr="00D775F9">
        <w:rPr>
          <w:rFonts w:ascii="Times New Roman" w:hAnsi="Times New Roman" w:cs="Times New Roman"/>
          <w:sz w:val="28"/>
          <w:szCs w:val="28"/>
        </w:rPr>
        <w:t>Мнения и предпочтения пациентов были учтены.</w:t>
      </w:r>
    </w:p>
    <w:p w:rsidR="009D6B24" w:rsidRDefault="009D6B24" w:rsidP="006C2027">
      <w:pPr>
        <w:pStyle w:val="a3"/>
        <w:numPr>
          <w:ilvl w:val="0"/>
          <w:numId w:val="52"/>
        </w:numPr>
        <w:ind w:left="993" w:hanging="426"/>
        <w:jc w:val="both"/>
        <w:rPr>
          <w:rFonts w:ascii="Times New Roman" w:hAnsi="Times New Roman" w:cs="Times New Roman"/>
          <w:sz w:val="28"/>
          <w:szCs w:val="28"/>
        </w:rPr>
      </w:pPr>
      <w:r w:rsidRPr="00D775F9">
        <w:rPr>
          <w:rFonts w:ascii="Times New Roman" w:hAnsi="Times New Roman" w:cs="Times New Roman"/>
          <w:sz w:val="28"/>
          <w:szCs w:val="28"/>
        </w:rPr>
        <w:t>Пользователи клинических рекомендаций четко определены.</w:t>
      </w:r>
    </w:p>
    <w:p w:rsidR="009D6B24" w:rsidRDefault="009D6B24" w:rsidP="006C2027">
      <w:pPr>
        <w:pStyle w:val="a3"/>
        <w:numPr>
          <w:ilvl w:val="0"/>
          <w:numId w:val="52"/>
        </w:numPr>
        <w:ind w:left="993" w:hanging="426"/>
        <w:jc w:val="both"/>
        <w:rPr>
          <w:rFonts w:ascii="Times New Roman" w:hAnsi="Times New Roman" w:cs="Times New Roman"/>
          <w:sz w:val="28"/>
          <w:szCs w:val="28"/>
        </w:rPr>
      </w:pPr>
      <w:r w:rsidRPr="00D775F9">
        <w:rPr>
          <w:rFonts w:ascii="Times New Roman" w:hAnsi="Times New Roman" w:cs="Times New Roman"/>
          <w:sz w:val="28"/>
          <w:szCs w:val="28"/>
        </w:rPr>
        <w:t xml:space="preserve">Пользователи провели предварительную апробацию клинических </w:t>
      </w:r>
      <w:r w:rsidR="003C63B1" w:rsidRPr="00D775F9">
        <w:rPr>
          <w:rFonts w:ascii="Times New Roman" w:hAnsi="Times New Roman" w:cs="Times New Roman"/>
          <w:sz w:val="28"/>
          <w:szCs w:val="28"/>
        </w:rPr>
        <w:t xml:space="preserve">    </w:t>
      </w:r>
      <w:r w:rsidRPr="00D775F9">
        <w:rPr>
          <w:rFonts w:ascii="Times New Roman" w:hAnsi="Times New Roman" w:cs="Times New Roman"/>
          <w:sz w:val="28"/>
          <w:szCs w:val="28"/>
        </w:rPr>
        <w:t>рекомендаций</w:t>
      </w:r>
      <w:r w:rsidR="00D775F9" w:rsidRPr="00D775F9">
        <w:rPr>
          <w:rFonts w:ascii="Times New Roman" w:hAnsi="Times New Roman" w:cs="Times New Roman"/>
          <w:sz w:val="28"/>
          <w:szCs w:val="28"/>
        </w:rPr>
        <w:t>.</w:t>
      </w:r>
    </w:p>
    <w:p w:rsidR="0032188C" w:rsidRPr="00D775F9" w:rsidRDefault="009D6B24" w:rsidP="006C2027">
      <w:pPr>
        <w:pStyle w:val="a3"/>
        <w:numPr>
          <w:ilvl w:val="0"/>
          <w:numId w:val="52"/>
        </w:numPr>
        <w:ind w:left="993" w:hanging="426"/>
        <w:jc w:val="both"/>
        <w:rPr>
          <w:rFonts w:ascii="Times New Roman" w:hAnsi="Times New Roman" w:cs="Times New Roman"/>
          <w:sz w:val="28"/>
          <w:szCs w:val="28"/>
        </w:rPr>
      </w:pPr>
      <w:r w:rsidRPr="00D775F9">
        <w:rPr>
          <w:rFonts w:ascii="Times New Roman" w:hAnsi="Times New Roman" w:cs="Times New Roman"/>
          <w:sz w:val="28"/>
          <w:szCs w:val="28"/>
        </w:rPr>
        <w:t>Методы, использованные для составления рекомендаций четко описаны.</w:t>
      </w:r>
    </w:p>
    <w:p w:rsidR="0032188C" w:rsidRPr="0032188C" w:rsidRDefault="00D775F9" w:rsidP="006C2027">
      <w:pPr>
        <w:spacing w:after="0"/>
        <w:ind w:left="1134" w:hanging="1134"/>
        <w:jc w:val="both"/>
        <w:rPr>
          <w:rFonts w:ascii="Times New Roman" w:hAnsi="Times New Roman" w:cs="Times New Roman"/>
          <w:b/>
          <w:sz w:val="28"/>
          <w:szCs w:val="28"/>
        </w:rPr>
      </w:pPr>
      <w:r w:rsidRPr="00D775F9">
        <w:rPr>
          <w:rFonts w:ascii="Times New Roman" w:hAnsi="Times New Roman" w:cs="Times New Roman"/>
          <w:b/>
          <w:sz w:val="28"/>
          <w:szCs w:val="28"/>
        </w:rPr>
        <w:t xml:space="preserve">         </w:t>
      </w:r>
      <w:r w:rsidR="0032188C" w:rsidRPr="0032188C">
        <w:rPr>
          <w:rFonts w:ascii="Times New Roman" w:hAnsi="Times New Roman" w:cs="Times New Roman"/>
          <w:b/>
          <w:sz w:val="28"/>
          <w:szCs w:val="28"/>
        </w:rPr>
        <w:t xml:space="preserve">7) </w:t>
      </w:r>
      <w:r w:rsidR="006C2027" w:rsidRPr="006C2027">
        <w:rPr>
          <w:rFonts w:ascii="Times New Roman" w:hAnsi="Times New Roman" w:cs="Times New Roman"/>
          <w:b/>
          <w:sz w:val="28"/>
          <w:szCs w:val="28"/>
        </w:rPr>
        <w:t xml:space="preserve"> </w:t>
      </w:r>
      <w:r w:rsidR="0032188C" w:rsidRPr="0032188C">
        <w:rPr>
          <w:rFonts w:ascii="Times New Roman" w:hAnsi="Times New Roman" w:cs="Times New Roman"/>
          <w:b/>
          <w:sz w:val="28"/>
          <w:szCs w:val="28"/>
        </w:rPr>
        <w:t xml:space="preserve">Какой вопрос не входит в Раздел 3. Тщательность </w:t>
      </w:r>
      <w:proofErr w:type="gramStart"/>
      <w:r w:rsidR="0032188C" w:rsidRPr="0032188C">
        <w:rPr>
          <w:rFonts w:ascii="Times New Roman" w:hAnsi="Times New Roman" w:cs="Times New Roman"/>
          <w:b/>
          <w:sz w:val="28"/>
          <w:szCs w:val="28"/>
        </w:rPr>
        <w:t xml:space="preserve">разработки </w:t>
      </w:r>
      <w:r w:rsidRPr="006C2027">
        <w:rPr>
          <w:rFonts w:ascii="Times New Roman" w:hAnsi="Times New Roman" w:cs="Times New Roman"/>
          <w:b/>
          <w:sz w:val="28"/>
          <w:szCs w:val="28"/>
        </w:rPr>
        <w:t xml:space="preserve"> </w:t>
      </w:r>
      <w:r w:rsidR="0032188C" w:rsidRPr="0032188C">
        <w:rPr>
          <w:rFonts w:ascii="Times New Roman" w:hAnsi="Times New Roman" w:cs="Times New Roman"/>
          <w:b/>
          <w:sz w:val="28"/>
          <w:szCs w:val="28"/>
        </w:rPr>
        <w:t>опросника</w:t>
      </w:r>
      <w:proofErr w:type="gramEnd"/>
      <w:r w:rsidR="0032188C" w:rsidRPr="0032188C">
        <w:rPr>
          <w:rFonts w:ascii="Times New Roman" w:hAnsi="Times New Roman" w:cs="Times New Roman"/>
          <w:b/>
          <w:sz w:val="28"/>
          <w:szCs w:val="28"/>
        </w:rPr>
        <w:t xml:space="preserve"> AGREE? </w:t>
      </w:r>
    </w:p>
    <w:p w:rsidR="0032188C" w:rsidRDefault="006C2027" w:rsidP="006C2027">
      <w:pPr>
        <w:numPr>
          <w:ilvl w:val="0"/>
          <w:numId w:val="53"/>
        </w:numPr>
        <w:spacing w:after="0"/>
        <w:ind w:left="993" w:hanging="283"/>
        <w:jc w:val="both"/>
        <w:rPr>
          <w:rFonts w:ascii="Times New Roman" w:hAnsi="Times New Roman" w:cs="Times New Roman"/>
          <w:sz w:val="28"/>
          <w:szCs w:val="28"/>
        </w:rPr>
      </w:pPr>
      <w:r w:rsidRPr="006C2027">
        <w:rPr>
          <w:rFonts w:ascii="Times New Roman" w:hAnsi="Times New Roman" w:cs="Times New Roman"/>
          <w:sz w:val="28"/>
          <w:szCs w:val="28"/>
        </w:rPr>
        <w:lastRenderedPageBreak/>
        <w:t xml:space="preserve"> </w:t>
      </w:r>
      <w:r w:rsidR="0032188C" w:rsidRPr="0032188C">
        <w:rPr>
          <w:rFonts w:ascii="Times New Roman" w:hAnsi="Times New Roman" w:cs="Times New Roman"/>
          <w:sz w:val="28"/>
          <w:szCs w:val="28"/>
        </w:rPr>
        <w:t xml:space="preserve">Для поиска доказательств использовались систематические </w:t>
      </w:r>
      <w:r w:rsidR="00690D94">
        <w:rPr>
          <w:rFonts w:ascii="Times New Roman" w:hAnsi="Times New Roman" w:cs="Times New Roman"/>
          <w:sz w:val="28"/>
          <w:szCs w:val="28"/>
        </w:rPr>
        <w:t xml:space="preserve">    </w:t>
      </w:r>
      <w:r w:rsidRPr="006C2027">
        <w:rPr>
          <w:rFonts w:ascii="Times New Roman" w:hAnsi="Times New Roman" w:cs="Times New Roman"/>
          <w:sz w:val="28"/>
          <w:szCs w:val="28"/>
        </w:rPr>
        <w:t xml:space="preserve"> </w:t>
      </w:r>
      <w:r w:rsidR="0032188C" w:rsidRPr="0032188C">
        <w:rPr>
          <w:rFonts w:ascii="Times New Roman" w:hAnsi="Times New Roman" w:cs="Times New Roman"/>
          <w:sz w:val="28"/>
          <w:szCs w:val="28"/>
        </w:rPr>
        <w:t>подходы.</w:t>
      </w:r>
    </w:p>
    <w:p w:rsidR="0032188C" w:rsidRDefault="006C2027" w:rsidP="006C2027">
      <w:pPr>
        <w:numPr>
          <w:ilvl w:val="0"/>
          <w:numId w:val="53"/>
        </w:numPr>
        <w:spacing w:after="0"/>
        <w:ind w:left="993" w:hanging="283"/>
        <w:jc w:val="both"/>
        <w:rPr>
          <w:rFonts w:ascii="Times New Roman" w:hAnsi="Times New Roman" w:cs="Times New Roman"/>
          <w:sz w:val="28"/>
          <w:szCs w:val="28"/>
        </w:rPr>
      </w:pPr>
      <w:r w:rsidRPr="006C2027">
        <w:rPr>
          <w:rFonts w:ascii="Times New Roman" w:hAnsi="Times New Roman" w:cs="Times New Roman"/>
          <w:sz w:val="28"/>
          <w:szCs w:val="28"/>
        </w:rPr>
        <w:t xml:space="preserve"> </w:t>
      </w:r>
      <w:r w:rsidR="0032188C" w:rsidRPr="006C2027">
        <w:rPr>
          <w:rFonts w:ascii="Times New Roman" w:hAnsi="Times New Roman" w:cs="Times New Roman"/>
          <w:sz w:val="28"/>
          <w:szCs w:val="28"/>
        </w:rPr>
        <w:t>Критерии отбора доказательств четко описаны.</w:t>
      </w:r>
    </w:p>
    <w:p w:rsidR="0032188C" w:rsidRPr="006C2027" w:rsidRDefault="0032188C" w:rsidP="006C2027">
      <w:pPr>
        <w:numPr>
          <w:ilvl w:val="0"/>
          <w:numId w:val="53"/>
        </w:numPr>
        <w:spacing w:after="0"/>
        <w:ind w:left="993" w:hanging="283"/>
        <w:jc w:val="both"/>
        <w:rPr>
          <w:rFonts w:ascii="Times New Roman" w:hAnsi="Times New Roman" w:cs="Times New Roman"/>
          <w:sz w:val="28"/>
          <w:szCs w:val="28"/>
        </w:rPr>
      </w:pPr>
      <w:r w:rsidRPr="006C2027">
        <w:rPr>
          <w:rFonts w:ascii="Times New Roman" w:hAnsi="Times New Roman" w:cs="Times New Roman"/>
          <w:sz w:val="28"/>
          <w:szCs w:val="28"/>
        </w:rPr>
        <w:t>Методы, использованные для составления рекомендаций четко описаны.</w:t>
      </w:r>
    </w:p>
    <w:p w:rsidR="0032188C" w:rsidRPr="0032188C" w:rsidRDefault="0032188C" w:rsidP="006C2027">
      <w:pPr>
        <w:numPr>
          <w:ilvl w:val="0"/>
          <w:numId w:val="53"/>
        </w:numPr>
        <w:tabs>
          <w:tab w:val="left" w:pos="1134"/>
        </w:tabs>
        <w:spacing w:after="0"/>
        <w:ind w:left="993" w:hanging="283"/>
        <w:jc w:val="both"/>
        <w:rPr>
          <w:rFonts w:ascii="Times New Roman" w:hAnsi="Times New Roman" w:cs="Times New Roman"/>
          <w:sz w:val="28"/>
          <w:szCs w:val="28"/>
        </w:rPr>
      </w:pPr>
      <w:r w:rsidRPr="0032188C">
        <w:rPr>
          <w:rFonts w:ascii="Times New Roman" w:hAnsi="Times New Roman" w:cs="Times New Roman"/>
          <w:sz w:val="28"/>
          <w:szCs w:val="28"/>
        </w:rPr>
        <w:t>Эффективность и безопасность предлагаемых подходов учитывались при составлении рекомендаций.</w:t>
      </w:r>
    </w:p>
    <w:p w:rsidR="0032188C" w:rsidRPr="0032188C" w:rsidRDefault="0032188C" w:rsidP="006C2027">
      <w:pPr>
        <w:numPr>
          <w:ilvl w:val="0"/>
          <w:numId w:val="53"/>
        </w:numPr>
        <w:ind w:left="993" w:hanging="229"/>
        <w:jc w:val="both"/>
        <w:rPr>
          <w:rFonts w:ascii="Times New Roman" w:hAnsi="Times New Roman" w:cs="Times New Roman"/>
          <w:sz w:val="28"/>
          <w:szCs w:val="28"/>
        </w:rPr>
      </w:pPr>
      <w:r w:rsidRPr="0032188C">
        <w:rPr>
          <w:rFonts w:ascii="Times New Roman" w:hAnsi="Times New Roman" w:cs="Times New Roman"/>
          <w:sz w:val="28"/>
          <w:szCs w:val="28"/>
        </w:rPr>
        <w:t>Клинические рекомендации сопровождены материалами д</w:t>
      </w:r>
      <w:r w:rsidR="006C2027">
        <w:rPr>
          <w:rFonts w:ascii="Times New Roman" w:hAnsi="Times New Roman" w:cs="Times New Roman"/>
          <w:sz w:val="28"/>
          <w:szCs w:val="28"/>
        </w:rPr>
        <w:t>ля практического использования</w:t>
      </w:r>
      <w:r w:rsidRPr="0032188C">
        <w:rPr>
          <w:rFonts w:ascii="Times New Roman" w:hAnsi="Times New Roman" w:cs="Times New Roman"/>
          <w:sz w:val="28"/>
          <w:szCs w:val="28"/>
        </w:rPr>
        <w:t>.</w:t>
      </w:r>
    </w:p>
    <w:p w:rsidR="00954127" w:rsidRPr="00954127" w:rsidRDefault="00954127" w:rsidP="004F34FD">
      <w:pPr>
        <w:spacing w:after="0"/>
        <w:ind w:left="1134" w:hanging="283"/>
        <w:jc w:val="both"/>
        <w:rPr>
          <w:rFonts w:ascii="Times New Roman" w:hAnsi="Times New Roman" w:cs="Times New Roman"/>
          <w:b/>
          <w:sz w:val="28"/>
          <w:szCs w:val="28"/>
        </w:rPr>
      </w:pPr>
      <w:r w:rsidRPr="00954127">
        <w:rPr>
          <w:rFonts w:ascii="Times New Roman" w:hAnsi="Times New Roman" w:cs="Times New Roman"/>
          <w:b/>
          <w:sz w:val="28"/>
          <w:szCs w:val="28"/>
        </w:rPr>
        <w:t xml:space="preserve">8) Какой вопрос не входит в Раздел 4. Ясность изложения и форма представления опросника AGREE? </w:t>
      </w:r>
    </w:p>
    <w:p w:rsidR="00954127" w:rsidRPr="00954127" w:rsidRDefault="00954127" w:rsidP="004F34FD">
      <w:pPr>
        <w:numPr>
          <w:ilvl w:val="0"/>
          <w:numId w:val="54"/>
        </w:numPr>
        <w:tabs>
          <w:tab w:val="left" w:pos="993"/>
        </w:tabs>
        <w:spacing w:after="0"/>
        <w:ind w:left="0" w:firstLine="851"/>
        <w:jc w:val="both"/>
        <w:rPr>
          <w:rFonts w:ascii="Times New Roman" w:hAnsi="Times New Roman" w:cs="Times New Roman"/>
          <w:sz w:val="28"/>
          <w:szCs w:val="28"/>
        </w:rPr>
      </w:pPr>
      <w:r w:rsidRPr="00954127">
        <w:rPr>
          <w:rFonts w:ascii="Times New Roman" w:hAnsi="Times New Roman" w:cs="Times New Roman"/>
          <w:sz w:val="28"/>
          <w:szCs w:val="28"/>
        </w:rPr>
        <w:t>Рекомендации конкретны и недвусмысленны.</w:t>
      </w:r>
    </w:p>
    <w:p w:rsidR="00954127" w:rsidRDefault="00954127" w:rsidP="004F34FD">
      <w:pPr>
        <w:numPr>
          <w:ilvl w:val="0"/>
          <w:numId w:val="54"/>
        </w:numPr>
        <w:spacing w:after="0"/>
        <w:ind w:left="1276" w:hanging="425"/>
        <w:jc w:val="both"/>
        <w:rPr>
          <w:rFonts w:ascii="Times New Roman" w:hAnsi="Times New Roman" w:cs="Times New Roman"/>
          <w:sz w:val="28"/>
          <w:szCs w:val="28"/>
        </w:rPr>
      </w:pPr>
      <w:r w:rsidRPr="00954127">
        <w:rPr>
          <w:rFonts w:ascii="Times New Roman" w:hAnsi="Times New Roman" w:cs="Times New Roman"/>
          <w:sz w:val="28"/>
          <w:szCs w:val="28"/>
        </w:rPr>
        <w:t>Четко описаны различные варианты оказания помощи при данном заболевании.</w:t>
      </w:r>
    </w:p>
    <w:p w:rsidR="00954127" w:rsidRDefault="00954127" w:rsidP="004F34FD">
      <w:pPr>
        <w:numPr>
          <w:ilvl w:val="0"/>
          <w:numId w:val="54"/>
        </w:numPr>
        <w:spacing w:after="0"/>
        <w:ind w:left="1276" w:hanging="425"/>
        <w:jc w:val="both"/>
        <w:rPr>
          <w:rFonts w:ascii="Times New Roman" w:hAnsi="Times New Roman" w:cs="Times New Roman"/>
          <w:sz w:val="28"/>
          <w:szCs w:val="28"/>
        </w:rPr>
      </w:pPr>
      <w:r w:rsidRPr="004F34FD">
        <w:rPr>
          <w:rFonts w:ascii="Times New Roman" w:hAnsi="Times New Roman" w:cs="Times New Roman"/>
          <w:sz w:val="28"/>
          <w:szCs w:val="28"/>
        </w:rPr>
        <w:t>Основные рекомендации легко выявляются.</w:t>
      </w:r>
    </w:p>
    <w:p w:rsidR="00954127" w:rsidRDefault="00954127" w:rsidP="004F34FD">
      <w:pPr>
        <w:numPr>
          <w:ilvl w:val="0"/>
          <w:numId w:val="54"/>
        </w:numPr>
        <w:spacing w:after="0"/>
        <w:ind w:left="1276" w:hanging="425"/>
        <w:jc w:val="both"/>
        <w:rPr>
          <w:rFonts w:ascii="Times New Roman" w:hAnsi="Times New Roman" w:cs="Times New Roman"/>
          <w:sz w:val="28"/>
          <w:szCs w:val="28"/>
        </w:rPr>
      </w:pPr>
      <w:r w:rsidRPr="004F34FD">
        <w:rPr>
          <w:rFonts w:ascii="Times New Roman" w:hAnsi="Times New Roman" w:cs="Times New Roman"/>
          <w:sz w:val="28"/>
          <w:szCs w:val="28"/>
        </w:rPr>
        <w:t>Критерии отбора доказательств четко описаны</w:t>
      </w:r>
      <w:r w:rsidR="00E2271B" w:rsidRPr="004F34FD">
        <w:rPr>
          <w:rFonts w:ascii="Times New Roman" w:hAnsi="Times New Roman" w:cs="Times New Roman"/>
          <w:sz w:val="28"/>
          <w:szCs w:val="28"/>
        </w:rPr>
        <w:t>.</w:t>
      </w:r>
    </w:p>
    <w:p w:rsidR="00954127" w:rsidRPr="004F34FD" w:rsidRDefault="00954127" w:rsidP="004F34FD">
      <w:pPr>
        <w:numPr>
          <w:ilvl w:val="0"/>
          <w:numId w:val="54"/>
        </w:numPr>
        <w:spacing w:after="0"/>
        <w:ind w:left="1276" w:hanging="425"/>
        <w:jc w:val="both"/>
        <w:rPr>
          <w:rFonts w:ascii="Times New Roman" w:hAnsi="Times New Roman" w:cs="Times New Roman"/>
          <w:sz w:val="28"/>
          <w:szCs w:val="28"/>
        </w:rPr>
      </w:pPr>
      <w:r w:rsidRPr="004F34FD">
        <w:rPr>
          <w:rFonts w:ascii="Times New Roman" w:hAnsi="Times New Roman" w:cs="Times New Roman"/>
          <w:sz w:val="28"/>
          <w:szCs w:val="28"/>
        </w:rPr>
        <w:t>Клинические рекомендации сопровождены материалами для практического использования.</w:t>
      </w:r>
    </w:p>
    <w:p w:rsidR="002858E7" w:rsidRDefault="002858E7" w:rsidP="002858E7">
      <w:pPr>
        <w:tabs>
          <w:tab w:val="left" w:pos="1134"/>
        </w:tabs>
        <w:spacing w:after="0"/>
        <w:ind w:left="709"/>
        <w:jc w:val="both"/>
        <w:rPr>
          <w:rFonts w:ascii="Times New Roman" w:hAnsi="Times New Roman" w:cs="Times New Roman"/>
          <w:sz w:val="28"/>
          <w:szCs w:val="28"/>
        </w:rPr>
      </w:pPr>
    </w:p>
    <w:p w:rsidR="004F34FD" w:rsidRDefault="004F34FD" w:rsidP="00517800">
      <w:pPr>
        <w:ind w:left="1211" w:hanging="502"/>
        <w:jc w:val="both"/>
        <w:rPr>
          <w:rFonts w:ascii="Times New Roman" w:hAnsi="Times New Roman" w:cs="Times New Roman"/>
          <w:b/>
          <w:sz w:val="28"/>
          <w:szCs w:val="28"/>
        </w:rPr>
      </w:pPr>
    </w:p>
    <w:p w:rsidR="002858E7" w:rsidRPr="002858E7" w:rsidRDefault="004F34FD" w:rsidP="004F34FD">
      <w:pPr>
        <w:spacing w:after="0"/>
        <w:ind w:left="1134" w:hanging="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4F34FD">
        <w:rPr>
          <w:rFonts w:ascii="Times New Roman" w:hAnsi="Times New Roman" w:cs="Times New Roman"/>
          <w:b/>
          <w:sz w:val="28"/>
          <w:szCs w:val="28"/>
        </w:rPr>
        <w:t xml:space="preserve">  </w:t>
      </w:r>
      <w:r w:rsidR="00CC2C28">
        <w:rPr>
          <w:rFonts w:ascii="Times New Roman" w:hAnsi="Times New Roman" w:cs="Times New Roman"/>
          <w:b/>
          <w:sz w:val="28"/>
          <w:szCs w:val="28"/>
        </w:rPr>
        <w:t xml:space="preserve">9) </w:t>
      </w:r>
      <w:r w:rsidR="00CC2C28" w:rsidRPr="00CC2C28">
        <w:rPr>
          <w:rFonts w:ascii="Times New Roman" w:hAnsi="Times New Roman" w:cs="Times New Roman"/>
          <w:b/>
          <w:sz w:val="28"/>
          <w:szCs w:val="28"/>
        </w:rPr>
        <w:t xml:space="preserve">Какой вопрос не входит в Раздел 5. Возможность внедрения опросника AGREE? </w:t>
      </w:r>
    </w:p>
    <w:p w:rsidR="00CC2C28" w:rsidRPr="00CC2C28" w:rsidRDefault="00CC2C28" w:rsidP="004F34FD">
      <w:pPr>
        <w:numPr>
          <w:ilvl w:val="0"/>
          <w:numId w:val="55"/>
        </w:numPr>
        <w:spacing w:after="0"/>
        <w:ind w:left="1560" w:hanging="425"/>
        <w:jc w:val="both"/>
        <w:rPr>
          <w:rFonts w:ascii="Times New Roman" w:hAnsi="Times New Roman" w:cs="Times New Roman"/>
          <w:sz w:val="28"/>
          <w:szCs w:val="28"/>
        </w:rPr>
      </w:pPr>
      <w:r w:rsidRPr="00CC2C28">
        <w:rPr>
          <w:rFonts w:ascii="Times New Roman" w:hAnsi="Times New Roman" w:cs="Times New Roman"/>
          <w:sz w:val="28"/>
          <w:szCs w:val="28"/>
        </w:rPr>
        <w:t>Обсуждены организационные проблемы, способные помешать внедрению рекомендаций.</w:t>
      </w:r>
    </w:p>
    <w:p w:rsidR="00CC2C28" w:rsidRPr="00CC2C28" w:rsidRDefault="00CC2C28" w:rsidP="004F34FD">
      <w:pPr>
        <w:numPr>
          <w:ilvl w:val="0"/>
          <w:numId w:val="55"/>
        </w:numPr>
        <w:spacing w:after="0"/>
        <w:ind w:left="1560" w:hanging="425"/>
        <w:jc w:val="both"/>
        <w:rPr>
          <w:rFonts w:ascii="Times New Roman" w:hAnsi="Times New Roman" w:cs="Times New Roman"/>
          <w:sz w:val="28"/>
          <w:szCs w:val="28"/>
        </w:rPr>
      </w:pPr>
      <w:r w:rsidRPr="00CC2C28">
        <w:rPr>
          <w:rFonts w:ascii="Times New Roman" w:hAnsi="Times New Roman" w:cs="Times New Roman"/>
          <w:sz w:val="28"/>
          <w:szCs w:val="28"/>
        </w:rPr>
        <w:t>Четко описаны различные варианты оказания помощи при данном заболевании.</w:t>
      </w:r>
    </w:p>
    <w:p w:rsidR="00CC2C28" w:rsidRPr="00CC2C28" w:rsidRDefault="00CC2C28" w:rsidP="004F34FD">
      <w:pPr>
        <w:numPr>
          <w:ilvl w:val="0"/>
          <w:numId w:val="55"/>
        </w:numPr>
        <w:spacing w:after="0"/>
        <w:ind w:left="1560" w:hanging="425"/>
        <w:jc w:val="both"/>
        <w:rPr>
          <w:rFonts w:ascii="Times New Roman" w:hAnsi="Times New Roman" w:cs="Times New Roman"/>
          <w:sz w:val="28"/>
          <w:szCs w:val="28"/>
        </w:rPr>
      </w:pPr>
      <w:r w:rsidRPr="00CC2C28">
        <w:rPr>
          <w:rFonts w:ascii="Times New Roman" w:hAnsi="Times New Roman" w:cs="Times New Roman"/>
          <w:sz w:val="28"/>
          <w:szCs w:val="28"/>
        </w:rPr>
        <w:t>Рассмотрены возможные финансовые последствия внедрения рекомендаций.</w:t>
      </w:r>
    </w:p>
    <w:p w:rsidR="001B3F5E" w:rsidRDefault="00CC2C28" w:rsidP="004F34FD">
      <w:pPr>
        <w:numPr>
          <w:ilvl w:val="0"/>
          <w:numId w:val="55"/>
        </w:numPr>
        <w:spacing w:after="0"/>
        <w:ind w:left="1560" w:hanging="425"/>
        <w:jc w:val="both"/>
        <w:rPr>
          <w:rFonts w:ascii="Times New Roman" w:hAnsi="Times New Roman" w:cs="Times New Roman"/>
          <w:sz w:val="28"/>
          <w:szCs w:val="28"/>
        </w:rPr>
      </w:pPr>
      <w:r w:rsidRPr="00CC2C28">
        <w:rPr>
          <w:rFonts w:ascii="Times New Roman" w:hAnsi="Times New Roman" w:cs="Times New Roman"/>
          <w:sz w:val="28"/>
          <w:szCs w:val="28"/>
        </w:rPr>
        <w:t>В клинических рекомендациях представлены основные критерии оценки для целей мониторинга и аудита.</w:t>
      </w:r>
    </w:p>
    <w:p w:rsidR="004F34FD" w:rsidRDefault="004F34FD" w:rsidP="004F34FD">
      <w:pPr>
        <w:spacing w:after="0"/>
        <w:ind w:left="1560"/>
        <w:jc w:val="both"/>
        <w:rPr>
          <w:rFonts w:ascii="Times New Roman" w:hAnsi="Times New Roman" w:cs="Times New Roman"/>
          <w:sz w:val="28"/>
          <w:szCs w:val="28"/>
        </w:rPr>
      </w:pPr>
    </w:p>
    <w:p w:rsidR="00FF69F8" w:rsidRPr="004F34FD" w:rsidRDefault="0030017A" w:rsidP="0030017A">
      <w:pPr>
        <w:pStyle w:val="a3"/>
        <w:ind w:left="1560" w:hanging="284"/>
        <w:jc w:val="both"/>
        <w:rPr>
          <w:rFonts w:ascii="Times New Roman" w:hAnsi="Times New Roman" w:cs="Times New Roman"/>
          <w:b/>
          <w:sz w:val="28"/>
          <w:szCs w:val="28"/>
        </w:rPr>
      </w:pPr>
      <w:r w:rsidRPr="0030017A">
        <w:rPr>
          <w:rFonts w:ascii="Times New Roman" w:hAnsi="Times New Roman" w:cs="Times New Roman"/>
          <w:b/>
          <w:sz w:val="28"/>
          <w:szCs w:val="28"/>
        </w:rPr>
        <w:t>10)</w:t>
      </w:r>
      <w:r w:rsidR="004F34FD" w:rsidRPr="004F34FD">
        <w:rPr>
          <w:rFonts w:ascii="Times New Roman" w:hAnsi="Times New Roman" w:cs="Times New Roman"/>
          <w:b/>
          <w:sz w:val="28"/>
          <w:szCs w:val="28"/>
        </w:rPr>
        <w:t xml:space="preserve"> </w:t>
      </w:r>
      <w:r w:rsidR="0023748D" w:rsidRPr="0023748D">
        <w:rPr>
          <w:rFonts w:ascii="Times New Roman" w:hAnsi="Times New Roman" w:cs="Times New Roman"/>
          <w:b/>
          <w:sz w:val="28"/>
          <w:szCs w:val="28"/>
        </w:rPr>
        <w:t xml:space="preserve">Какой вопрос не входит в Раздел 6. Независимость разработчиков опросника AGREE? </w:t>
      </w:r>
    </w:p>
    <w:p w:rsidR="0023748D" w:rsidRPr="004F34FD" w:rsidRDefault="0023748D" w:rsidP="0030017A">
      <w:pPr>
        <w:pStyle w:val="a3"/>
        <w:numPr>
          <w:ilvl w:val="0"/>
          <w:numId w:val="57"/>
        </w:numPr>
        <w:ind w:left="1701" w:hanging="425"/>
        <w:jc w:val="both"/>
        <w:rPr>
          <w:rFonts w:ascii="Times New Roman" w:hAnsi="Times New Roman" w:cs="Times New Roman"/>
          <w:b/>
          <w:sz w:val="28"/>
          <w:szCs w:val="28"/>
        </w:rPr>
      </w:pPr>
      <w:r w:rsidRPr="0023748D">
        <w:rPr>
          <w:rFonts w:ascii="Times New Roman" w:hAnsi="Times New Roman" w:cs="Times New Roman"/>
          <w:sz w:val="28"/>
          <w:szCs w:val="28"/>
        </w:rPr>
        <w:t xml:space="preserve">Разработчики клинических рекомендаций независимы от </w:t>
      </w:r>
      <w:r w:rsidR="004F34FD" w:rsidRPr="004F34FD">
        <w:rPr>
          <w:rFonts w:ascii="Times New Roman" w:hAnsi="Times New Roman" w:cs="Times New Roman"/>
          <w:sz w:val="28"/>
          <w:szCs w:val="28"/>
        </w:rPr>
        <w:t xml:space="preserve">       </w:t>
      </w:r>
      <w:r w:rsidRPr="0023748D">
        <w:rPr>
          <w:rFonts w:ascii="Times New Roman" w:hAnsi="Times New Roman" w:cs="Times New Roman"/>
          <w:sz w:val="28"/>
          <w:szCs w:val="28"/>
        </w:rPr>
        <w:t>источника финансирования.</w:t>
      </w:r>
    </w:p>
    <w:p w:rsidR="0023748D" w:rsidRPr="004F34FD" w:rsidRDefault="004F34FD" w:rsidP="0030017A">
      <w:pPr>
        <w:pStyle w:val="a3"/>
        <w:numPr>
          <w:ilvl w:val="0"/>
          <w:numId w:val="57"/>
        </w:numPr>
        <w:ind w:left="1701" w:hanging="425"/>
        <w:jc w:val="both"/>
        <w:rPr>
          <w:rFonts w:ascii="Times New Roman" w:hAnsi="Times New Roman" w:cs="Times New Roman"/>
          <w:b/>
          <w:sz w:val="28"/>
          <w:szCs w:val="28"/>
        </w:rPr>
      </w:pPr>
      <w:r w:rsidRPr="004F34FD">
        <w:rPr>
          <w:rFonts w:ascii="Times New Roman" w:hAnsi="Times New Roman" w:cs="Times New Roman"/>
          <w:sz w:val="28"/>
          <w:szCs w:val="28"/>
        </w:rPr>
        <w:t xml:space="preserve"> </w:t>
      </w:r>
      <w:r w:rsidR="0023748D" w:rsidRPr="004F34FD">
        <w:rPr>
          <w:rFonts w:ascii="Times New Roman" w:hAnsi="Times New Roman" w:cs="Times New Roman"/>
          <w:sz w:val="28"/>
          <w:szCs w:val="28"/>
        </w:rPr>
        <w:t xml:space="preserve">Наличие/отсутствие конфликта интересов у членов группы по </w:t>
      </w:r>
      <w:r w:rsidRPr="004F34FD">
        <w:rPr>
          <w:rFonts w:ascii="Times New Roman" w:hAnsi="Times New Roman" w:cs="Times New Roman"/>
          <w:sz w:val="28"/>
          <w:szCs w:val="28"/>
        </w:rPr>
        <w:t xml:space="preserve">  </w:t>
      </w:r>
      <w:r w:rsidR="0023748D" w:rsidRPr="004F34FD">
        <w:rPr>
          <w:rFonts w:ascii="Times New Roman" w:hAnsi="Times New Roman" w:cs="Times New Roman"/>
          <w:sz w:val="28"/>
          <w:szCs w:val="28"/>
        </w:rPr>
        <w:t>разработке клинических рекомендаций документировано.</w:t>
      </w:r>
    </w:p>
    <w:p w:rsidR="0030017A" w:rsidRPr="0030017A" w:rsidRDefault="0023748D" w:rsidP="0030017A">
      <w:pPr>
        <w:pStyle w:val="a3"/>
        <w:numPr>
          <w:ilvl w:val="0"/>
          <w:numId w:val="57"/>
        </w:numPr>
        <w:ind w:left="1701" w:hanging="425"/>
        <w:jc w:val="both"/>
        <w:rPr>
          <w:rFonts w:ascii="Times New Roman" w:hAnsi="Times New Roman" w:cs="Times New Roman"/>
          <w:b/>
          <w:sz w:val="28"/>
          <w:szCs w:val="28"/>
        </w:rPr>
      </w:pPr>
      <w:r w:rsidRPr="004F34FD">
        <w:rPr>
          <w:rFonts w:ascii="Times New Roman" w:hAnsi="Times New Roman" w:cs="Times New Roman"/>
          <w:sz w:val="28"/>
          <w:szCs w:val="28"/>
        </w:rPr>
        <w:t>Рассмотрены возможные финансовые последствия внедрения рекомендаций.</w:t>
      </w:r>
    </w:p>
    <w:p w:rsidR="00DF04BD" w:rsidRDefault="00DF04BD" w:rsidP="004F34FD">
      <w:pPr>
        <w:pStyle w:val="a3"/>
        <w:ind w:left="-142" w:hanging="567"/>
        <w:jc w:val="both"/>
        <w:rPr>
          <w:rFonts w:ascii="Times New Roman" w:hAnsi="Times New Roman" w:cs="Times New Roman"/>
          <w:b/>
          <w:sz w:val="28"/>
          <w:szCs w:val="28"/>
          <w:highlight w:val="yellow"/>
        </w:rPr>
      </w:pPr>
    </w:p>
    <w:p w:rsidR="000F5690" w:rsidRPr="000F5690" w:rsidRDefault="004F34FD" w:rsidP="001124C6">
      <w:pPr>
        <w:pStyle w:val="a3"/>
        <w:ind w:left="709" w:firstLine="66"/>
        <w:jc w:val="both"/>
        <w:rPr>
          <w:rFonts w:ascii="Times New Roman" w:hAnsi="Times New Roman" w:cs="Times New Roman"/>
          <w:b/>
          <w:sz w:val="28"/>
          <w:szCs w:val="28"/>
        </w:rPr>
      </w:pPr>
      <w:r w:rsidRPr="004F34FD">
        <w:rPr>
          <w:rFonts w:ascii="Times New Roman" w:hAnsi="Times New Roman" w:cs="Times New Roman"/>
          <w:b/>
          <w:sz w:val="28"/>
          <w:szCs w:val="28"/>
        </w:rPr>
        <w:t xml:space="preserve"> </w:t>
      </w:r>
      <w:r w:rsidR="0030017A" w:rsidRPr="0030017A">
        <w:rPr>
          <w:rFonts w:ascii="Times New Roman" w:hAnsi="Times New Roman" w:cs="Times New Roman"/>
          <w:b/>
          <w:sz w:val="28"/>
          <w:szCs w:val="28"/>
        </w:rPr>
        <w:t xml:space="preserve">      </w:t>
      </w:r>
      <w:r w:rsidR="000F5690" w:rsidRPr="000F5690">
        <w:rPr>
          <w:rFonts w:ascii="Times New Roman" w:hAnsi="Times New Roman" w:cs="Times New Roman"/>
          <w:b/>
          <w:sz w:val="28"/>
          <w:szCs w:val="28"/>
        </w:rPr>
        <w:t>11)</w:t>
      </w:r>
      <w:r w:rsidR="000F5690">
        <w:rPr>
          <w:rFonts w:ascii="Times New Roman" w:hAnsi="Times New Roman" w:cs="Times New Roman"/>
          <w:b/>
          <w:sz w:val="28"/>
          <w:szCs w:val="28"/>
        </w:rPr>
        <w:t xml:space="preserve"> </w:t>
      </w:r>
      <w:r w:rsidRPr="004F34FD">
        <w:rPr>
          <w:rFonts w:ascii="Times New Roman" w:hAnsi="Times New Roman" w:cs="Times New Roman"/>
          <w:b/>
          <w:sz w:val="28"/>
          <w:szCs w:val="28"/>
        </w:rPr>
        <w:t xml:space="preserve"> </w:t>
      </w:r>
      <w:r w:rsidR="000F5690" w:rsidRPr="000F5690">
        <w:rPr>
          <w:rFonts w:ascii="Times New Roman" w:hAnsi="Times New Roman" w:cs="Times New Roman"/>
          <w:b/>
          <w:iCs/>
          <w:sz w:val="28"/>
          <w:szCs w:val="28"/>
        </w:rPr>
        <w:t>Как улучшить в</w:t>
      </w:r>
      <w:r w:rsidR="000F5690">
        <w:rPr>
          <w:rFonts w:ascii="Times New Roman" w:hAnsi="Times New Roman" w:cs="Times New Roman"/>
          <w:b/>
          <w:iCs/>
          <w:sz w:val="28"/>
          <w:szCs w:val="28"/>
        </w:rPr>
        <w:t>недрение клинических руководств?</w:t>
      </w:r>
    </w:p>
    <w:p w:rsidR="000F5690" w:rsidRDefault="000F5690" w:rsidP="0030017A">
      <w:pPr>
        <w:pStyle w:val="a3"/>
        <w:ind w:left="1701" w:hanging="425"/>
        <w:jc w:val="both"/>
        <w:rPr>
          <w:rFonts w:ascii="Times New Roman" w:hAnsi="Times New Roman" w:cs="Times New Roman"/>
          <w:sz w:val="28"/>
          <w:szCs w:val="28"/>
        </w:rPr>
      </w:pPr>
      <w:r w:rsidRPr="000F5690">
        <w:rPr>
          <w:rFonts w:ascii="Times New Roman" w:hAnsi="Times New Roman" w:cs="Times New Roman"/>
          <w:b/>
          <w:sz w:val="28"/>
          <w:szCs w:val="28"/>
        </w:rPr>
        <w:t>1.</w:t>
      </w:r>
      <w:r w:rsidRPr="000F5690">
        <w:rPr>
          <w:rFonts w:ascii="Times New Roman" w:hAnsi="Times New Roman" w:cs="Times New Roman"/>
          <w:sz w:val="28"/>
          <w:szCs w:val="28"/>
        </w:rPr>
        <w:t xml:space="preserve"> </w:t>
      </w:r>
      <w:r w:rsidR="002F052F">
        <w:rPr>
          <w:rFonts w:ascii="Times New Roman" w:hAnsi="Times New Roman" w:cs="Times New Roman"/>
          <w:sz w:val="28"/>
          <w:szCs w:val="28"/>
        </w:rPr>
        <w:t xml:space="preserve"> </w:t>
      </w:r>
      <w:r w:rsidRPr="000F5690">
        <w:rPr>
          <w:rFonts w:ascii="Times New Roman" w:hAnsi="Times New Roman" w:cs="Times New Roman"/>
          <w:sz w:val="28"/>
          <w:szCs w:val="28"/>
        </w:rPr>
        <w:t>Необходимо привлечь к разработке клинических практических руководств представителей органов управления здравоохранением, научных и образовательных медицинских учреждений, квалифицированных и авторитетных в регионах специалистов, которые в последующем будут внедрять данные рекомендации на местах.</w:t>
      </w:r>
    </w:p>
    <w:p w:rsidR="000F5690" w:rsidRDefault="0030017A" w:rsidP="0030017A">
      <w:pPr>
        <w:pStyle w:val="a3"/>
        <w:ind w:left="1701" w:hanging="425"/>
        <w:jc w:val="both"/>
        <w:rPr>
          <w:rFonts w:ascii="Times New Roman" w:hAnsi="Times New Roman" w:cs="Times New Roman"/>
          <w:sz w:val="28"/>
          <w:szCs w:val="28"/>
        </w:rPr>
      </w:pPr>
      <w:r w:rsidRPr="0030017A">
        <w:rPr>
          <w:rFonts w:ascii="Times New Roman" w:hAnsi="Times New Roman" w:cs="Times New Roman"/>
          <w:b/>
          <w:sz w:val="28"/>
          <w:szCs w:val="28"/>
        </w:rPr>
        <w:t>2.</w:t>
      </w:r>
      <w:r w:rsidR="002F052F">
        <w:rPr>
          <w:rFonts w:ascii="Times New Roman" w:hAnsi="Times New Roman" w:cs="Times New Roman"/>
          <w:sz w:val="28"/>
          <w:szCs w:val="28"/>
        </w:rPr>
        <w:t xml:space="preserve"> </w:t>
      </w:r>
      <w:r w:rsidRPr="0030017A">
        <w:rPr>
          <w:rFonts w:ascii="Times New Roman" w:hAnsi="Times New Roman" w:cs="Times New Roman"/>
          <w:sz w:val="28"/>
          <w:szCs w:val="28"/>
        </w:rPr>
        <w:t xml:space="preserve"> </w:t>
      </w:r>
      <w:r w:rsidR="000F5690" w:rsidRPr="000F5690">
        <w:rPr>
          <w:rFonts w:ascii="Times New Roman" w:hAnsi="Times New Roman" w:cs="Times New Roman"/>
          <w:sz w:val="28"/>
          <w:szCs w:val="28"/>
        </w:rPr>
        <w:t>Обязательное включение клинических руководств в программы непрерывного медицинского образования.</w:t>
      </w:r>
    </w:p>
    <w:p w:rsidR="000F5690" w:rsidRDefault="0030017A" w:rsidP="0030017A">
      <w:pPr>
        <w:pStyle w:val="a3"/>
        <w:ind w:left="1701" w:hanging="425"/>
        <w:jc w:val="both"/>
        <w:rPr>
          <w:rFonts w:ascii="Times New Roman" w:hAnsi="Times New Roman" w:cs="Times New Roman"/>
          <w:sz w:val="28"/>
          <w:szCs w:val="28"/>
        </w:rPr>
      </w:pPr>
      <w:r w:rsidRPr="0030017A">
        <w:rPr>
          <w:rFonts w:ascii="Times New Roman" w:hAnsi="Times New Roman" w:cs="Times New Roman"/>
          <w:b/>
          <w:sz w:val="28"/>
          <w:szCs w:val="28"/>
        </w:rPr>
        <w:t>3.</w:t>
      </w:r>
      <w:r w:rsidRPr="0030017A">
        <w:rPr>
          <w:rFonts w:ascii="Times New Roman" w:hAnsi="Times New Roman" w:cs="Times New Roman"/>
          <w:sz w:val="28"/>
          <w:szCs w:val="28"/>
        </w:rPr>
        <w:t xml:space="preserve"> </w:t>
      </w:r>
      <w:r w:rsidR="000F5690" w:rsidRPr="000F5690">
        <w:rPr>
          <w:rFonts w:ascii="Times New Roman" w:hAnsi="Times New Roman" w:cs="Times New Roman"/>
          <w:sz w:val="28"/>
          <w:szCs w:val="28"/>
        </w:rPr>
        <w:t>Активное участие профессиональных медицинских обществ в распространении клинических руководств, которые в последующем должны быть основой всех образовательных программ, проводимых под эгидой общества.</w:t>
      </w:r>
    </w:p>
    <w:p w:rsidR="00220D85" w:rsidRPr="00E24EDA" w:rsidRDefault="0030017A" w:rsidP="00E24EDA">
      <w:pPr>
        <w:pStyle w:val="a3"/>
        <w:ind w:left="1701" w:hanging="425"/>
        <w:jc w:val="both"/>
        <w:rPr>
          <w:rFonts w:ascii="Times New Roman" w:hAnsi="Times New Roman" w:cs="Times New Roman"/>
          <w:sz w:val="28"/>
          <w:szCs w:val="28"/>
        </w:rPr>
      </w:pPr>
      <w:r w:rsidRPr="0030017A">
        <w:rPr>
          <w:rFonts w:ascii="Times New Roman" w:hAnsi="Times New Roman" w:cs="Times New Roman"/>
          <w:b/>
          <w:sz w:val="28"/>
          <w:szCs w:val="28"/>
        </w:rPr>
        <w:t>4.</w:t>
      </w:r>
      <w:r w:rsidRPr="0030017A">
        <w:rPr>
          <w:rFonts w:ascii="Times New Roman" w:hAnsi="Times New Roman" w:cs="Times New Roman"/>
          <w:sz w:val="28"/>
          <w:szCs w:val="28"/>
        </w:rPr>
        <w:t xml:space="preserve"> </w:t>
      </w:r>
      <w:r w:rsidRPr="00E24EDA">
        <w:rPr>
          <w:rFonts w:ascii="Times New Roman" w:hAnsi="Times New Roman" w:cs="Times New Roman"/>
          <w:sz w:val="28"/>
          <w:szCs w:val="28"/>
        </w:rPr>
        <w:t xml:space="preserve">  </w:t>
      </w:r>
      <w:r w:rsidR="000F5690">
        <w:rPr>
          <w:rFonts w:ascii="Times New Roman" w:hAnsi="Times New Roman" w:cs="Times New Roman"/>
          <w:sz w:val="28"/>
          <w:szCs w:val="28"/>
        </w:rPr>
        <w:t>Все выше перечисленное</w:t>
      </w:r>
      <w:r w:rsidR="00E04A76">
        <w:rPr>
          <w:rFonts w:ascii="Times New Roman" w:hAnsi="Times New Roman" w:cs="Times New Roman"/>
          <w:sz w:val="28"/>
          <w:szCs w:val="28"/>
        </w:rPr>
        <w:t>.</w:t>
      </w:r>
    </w:p>
    <w:p w:rsidR="009A29F1" w:rsidRPr="0006603C" w:rsidRDefault="00E24EDA" w:rsidP="00E24EDA">
      <w:pPr>
        <w:tabs>
          <w:tab w:val="left" w:pos="1276"/>
        </w:tabs>
        <w:ind w:left="1560" w:hanging="426"/>
        <w:rPr>
          <w:rFonts w:ascii="Times New Roman" w:hAnsi="Times New Roman" w:cs="Times New Roman"/>
          <w:b/>
          <w:iCs/>
          <w:sz w:val="28"/>
          <w:szCs w:val="28"/>
        </w:rPr>
      </w:pPr>
      <w:r w:rsidRPr="00E24EDA">
        <w:rPr>
          <w:rFonts w:ascii="Times New Roman" w:hAnsi="Times New Roman" w:cs="Times New Roman"/>
          <w:b/>
          <w:sz w:val="28"/>
          <w:szCs w:val="28"/>
        </w:rPr>
        <w:t xml:space="preserve">   </w:t>
      </w:r>
      <w:r w:rsidR="009A29F1" w:rsidRPr="009A29F1">
        <w:rPr>
          <w:rFonts w:ascii="Times New Roman" w:hAnsi="Times New Roman" w:cs="Times New Roman"/>
          <w:b/>
          <w:sz w:val="28"/>
          <w:szCs w:val="28"/>
        </w:rPr>
        <w:t>12)</w:t>
      </w:r>
      <w:r w:rsidR="009A29F1" w:rsidRPr="009A29F1">
        <w:rPr>
          <w:rFonts w:ascii="Times New Roman" w:hAnsi="Times New Roman" w:cs="Times New Roman"/>
          <w:b/>
          <w:i/>
          <w:iCs/>
          <w:sz w:val="28"/>
          <w:szCs w:val="28"/>
        </w:rPr>
        <w:t xml:space="preserve"> </w:t>
      </w:r>
      <w:r w:rsidR="009A29F1">
        <w:rPr>
          <w:rFonts w:ascii="Times New Roman" w:hAnsi="Times New Roman" w:cs="Times New Roman"/>
          <w:b/>
          <w:i/>
          <w:iCs/>
          <w:sz w:val="28"/>
          <w:szCs w:val="28"/>
        </w:rPr>
        <w:t xml:space="preserve"> </w:t>
      </w:r>
      <w:r w:rsidR="009A29F1" w:rsidRPr="0006603C">
        <w:rPr>
          <w:rFonts w:ascii="Times New Roman" w:hAnsi="Times New Roman" w:cs="Times New Roman"/>
          <w:b/>
          <w:iCs/>
          <w:sz w:val="28"/>
          <w:szCs w:val="28"/>
        </w:rPr>
        <w:t xml:space="preserve">Назовите причины по которым </w:t>
      </w:r>
      <w:r w:rsidR="0006603C">
        <w:rPr>
          <w:rFonts w:ascii="Times New Roman" w:hAnsi="Times New Roman" w:cs="Times New Roman"/>
          <w:b/>
          <w:iCs/>
          <w:sz w:val="28"/>
          <w:szCs w:val="28"/>
        </w:rPr>
        <w:t>м</w:t>
      </w:r>
      <w:r w:rsidR="0006603C" w:rsidRPr="0006603C">
        <w:rPr>
          <w:rFonts w:ascii="Times New Roman" w:hAnsi="Times New Roman" w:cs="Times New Roman"/>
          <w:b/>
          <w:iCs/>
          <w:sz w:val="28"/>
          <w:szCs w:val="28"/>
        </w:rPr>
        <w:t xml:space="preserve">едицинские работники </w:t>
      </w:r>
      <w:r w:rsidRPr="00E24EDA">
        <w:rPr>
          <w:rFonts w:ascii="Times New Roman" w:hAnsi="Times New Roman" w:cs="Times New Roman"/>
          <w:b/>
          <w:iCs/>
          <w:sz w:val="28"/>
          <w:szCs w:val="28"/>
        </w:rPr>
        <w:t xml:space="preserve">  </w:t>
      </w:r>
      <w:r w:rsidR="009A29F1" w:rsidRPr="0006603C">
        <w:rPr>
          <w:rFonts w:ascii="Times New Roman" w:hAnsi="Times New Roman" w:cs="Times New Roman"/>
          <w:b/>
          <w:iCs/>
          <w:sz w:val="28"/>
          <w:szCs w:val="28"/>
        </w:rPr>
        <w:t xml:space="preserve">недостаточно используют </w:t>
      </w:r>
      <w:r w:rsidR="0006603C">
        <w:rPr>
          <w:rFonts w:ascii="Times New Roman" w:hAnsi="Times New Roman" w:cs="Times New Roman"/>
          <w:b/>
          <w:iCs/>
          <w:sz w:val="28"/>
          <w:szCs w:val="28"/>
        </w:rPr>
        <w:t xml:space="preserve">клинические </w:t>
      </w:r>
      <w:r w:rsidR="009A29F1" w:rsidRPr="0006603C">
        <w:rPr>
          <w:rFonts w:ascii="Times New Roman" w:hAnsi="Times New Roman" w:cs="Times New Roman"/>
          <w:b/>
          <w:iCs/>
          <w:sz w:val="28"/>
          <w:szCs w:val="28"/>
        </w:rPr>
        <w:t>руководства:</w:t>
      </w:r>
    </w:p>
    <w:p w:rsidR="009A29F1" w:rsidRDefault="009A29F1" w:rsidP="00E24EDA">
      <w:pPr>
        <w:numPr>
          <w:ilvl w:val="0"/>
          <w:numId w:val="93"/>
        </w:numPr>
        <w:spacing w:after="0"/>
        <w:ind w:left="1701" w:hanging="425"/>
        <w:jc w:val="both"/>
        <w:rPr>
          <w:rFonts w:ascii="Times New Roman" w:hAnsi="Times New Roman" w:cs="Times New Roman"/>
          <w:sz w:val="28"/>
          <w:szCs w:val="28"/>
        </w:rPr>
      </w:pPr>
      <w:r w:rsidRPr="0006603C">
        <w:rPr>
          <w:rFonts w:ascii="Times New Roman" w:hAnsi="Times New Roman" w:cs="Times New Roman"/>
          <w:sz w:val="28"/>
          <w:szCs w:val="28"/>
        </w:rPr>
        <w:t>Медицинские работники не знают об их существовании или не верят им, или не заботятся об их внедрении.</w:t>
      </w:r>
    </w:p>
    <w:p w:rsidR="001124C6" w:rsidRDefault="009A29F1" w:rsidP="00E24EDA">
      <w:pPr>
        <w:numPr>
          <w:ilvl w:val="0"/>
          <w:numId w:val="93"/>
        </w:numPr>
        <w:spacing w:after="0"/>
        <w:ind w:left="1701" w:hanging="425"/>
        <w:jc w:val="both"/>
        <w:rPr>
          <w:rFonts w:ascii="Times New Roman" w:hAnsi="Times New Roman" w:cs="Times New Roman"/>
          <w:sz w:val="28"/>
          <w:szCs w:val="28"/>
        </w:rPr>
      </w:pPr>
      <w:r w:rsidRPr="00E24EDA">
        <w:rPr>
          <w:rFonts w:ascii="Times New Roman" w:hAnsi="Times New Roman" w:cs="Times New Roman"/>
          <w:sz w:val="28"/>
          <w:szCs w:val="28"/>
        </w:rPr>
        <w:t>Медицинские работники придерживаются стратегий, основанных на результатах исследований, не имеющих статистическую силу.</w:t>
      </w:r>
    </w:p>
    <w:p w:rsidR="009A29F1" w:rsidRDefault="009A29F1" w:rsidP="00E24EDA">
      <w:pPr>
        <w:numPr>
          <w:ilvl w:val="0"/>
          <w:numId w:val="93"/>
        </w:numPr>
        <w:spacing w:after="0"/>
        <w:ind w:left="1701" w:hanging="425"/>
        <w:jc w:val="both"/>
        <w:rPr>
          <w:rFonts w:ascii="Times New Roman" w:hAnsi="Times New Roman" w:cs="Times New Roman"/>
          <w:sz w:val="28"/>
          <w:szCs w:val="28"/>
        </w:rPr>
      </w:pPr>
      <w:r w:rsidRPr="00E24EDA">
        <w:rPr>
          <w:rFonts w:ascii="Times New Roman" w:hAnsi="Times New Roman" w:cs="Times New Roman"/>
          <w:sz w:val="28"/>
          <w:szCs w:val="28"/>
        </w:rPr>
        <w:t>Медицинские работники полагаются на их личный опыт и на впечатления, что данный терапевтический подход является лучшим.</w:t>
      </w:r>
    </w:p>
    <w:p w:rsidR="0061176F" w:rsidRPr="00E24EDA" w:rsidRDefault="009A29F1" w:rsidP="00E24EDA">
      <w:pPr>
        <w:numPr>
          <w:ilvl w:val="0"/>
          <w:numId w:val="93"/>
        </w:numPr>
        <w:spacing w:after="0"/>
        <w:ind w:left="1701" w:hanging="425"/>
        <w:jc w:val="both"/>
        <w:rPr>
          <w:rFonts w:ascii="Times New Roman" w:hAnsi="Times New Roman" w:cs="Times New Roman"/>
          <w:sz w:val="28"/>
          <w:szCs w:val="28"/>
        </w:rPr>
      </w:pPr>
      <w:r w:rsidRPr="00E24EDA">
        <w:rPr>
          <w:rFonts w:ascii="Times New Roman" w:hAnsi="Times New Roman" w:cs="Times New Roman"/>
          <w:sz w:val="28"/>
          <w:szCs w:val="28"/>
        </w:rPr>
        <w:t>Медицинские работники полаг</w:t>
      </w:r>
      <w:r w:rsidR="009A3803" w:rsidRPr="00E24EDA">
        <w:rPr>
          <w:rFonts w:ascii="Times New Roman" w:hAnsi="Times New Roman" w:cs="Times New Roman"/>
          <w:sz w:val="28"/>
          <w:szCs w:val="28"/>
        </w:rPr>
        <w:t>аются на опыт выдающихся ученых.</w:t>
      </w:r>
    </w:p>
    <w:p w:rsidR="00220D85" w:rsidRDefault="00220D85" w:rsidP="00E24EDA">
      <w:pPr>
        <w:pStyle w:val="a3"/>
        <w:ind w:left="-142"/>
        <w:rPr>
          <w:rFonts w:ascii="Times New Roman" w:hAnsi="Times New Roman" w:cs="Times New Roman"/>
          <w:b/>
          <w:sz w:val="28"/>
          <w:szCs w:val="28"/>
        </w:rPr>
      </w:pPr>
    </w:p>
    <w:p w:rsidR="00220D85" w:rsidRDefault="00220D85" w:rsidP="00E24EDA">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82527A" w:rsidRDefault="0082527A" w:rsidP="00DF04BD">
      <w:pPr>
        <w:pStyle w:val="a3"/>
        <w:ind w:left="-142"/>
        <w:rPr>
          <w:rFonts w:ascii="Times New Roman" w:hAnsi="Times New Roman" w:cs="Times New Roman"/>
          <w:b/>
          <w:sz w:val="28"/>
          <w:szCs w:val="28"/>
        </w:rPr>
      </w:pPr>
    </w:p>
    <w:p w:rsidR="00DF04BD" w:rsidRPr="00DF04BD" w:rsidRDefault="00DF04BD" w:rsidP="00DF04BD">
      <w:pPr>
        <w:pStyle w:val="a3"/>
        <w:ind w:left="-142"/>
        <w:rPr>
          <w:rFonts w:ascii="Times New Roman" w:hAnsi="Times New Roman" w:cs="Times New Roman"/>
          <w:b/>
          <w:sz w:val="28"/>
          <w:szCs w:val="28"/>
        </w:rPr>
      </w:pPr>
      <w:r>
        <w:rPr>
          <w:rFonts w:ascii="Times New Roman" w:hAnsi="Times New Roman" w:cs="Times New Roman"/>
          <w:b/>
          <w:sz w:val="28"/>
          <w:szCs w:val="28"/>
        </w:rPr>
        <w:lastRenderedPageBreak/>
        <w:t>Глава 5</w:t>
      </w:r>
      <w:r w:rsidRPr="00DF04BD">
        <w:rPr>
          <w:rFonts w:ascii="Times New Roman" w:hAnsi="Times New Roman" w:cs="Times New Roman"/>
          <w:b/>
          <w:sz w:val="28"/>
          <w:szCs w:val="28"/>
        </w:rPr>
        <w:t>.</w:t>
      </w:r>
    </w:p>
    <w:p w:rsidR="009A3803" w:rsidRPr="009A3803" w:rsidRDefault="00DF04BD" w:rsidP="003A65AF">
      <w:pPr>
        <w:pStyle w:val="a3"/>
        <w:ind w:left="-142"/>
        <w:jc w:val="both"/>
        <w:rPr>
          <w:rFonts w:ascii="Times New Roman" w:hAnsi="Times New Roman" w:cs="Times New Roman"/>
          <w:b/>
          <w:sz w:val="28"/>
          <w:szCs w:val="28"/>
        </w:rPr>
      </w:pPr>
      <w:r w:rsidRPr="00D558A1">
        <w:rPr>
          <w:rFonts w:ascii="Times New Roman" w:hAnsi="Times New Roman" w:cs="Times New Roman"/>
          <w:b/>
          <w:sz w:val="28"/>
          <w:szCs w:val="28"/>
        </w:rPr>
        <w:t>СТАТИСТИЧЕСКИЕ ПОКАЗАТЕЛИ, ИСПОЛЬЗУЕМЫЕ В ДОКАЗАТЕЛЬНОЙ МЕДИЦИНЕ</w:t>
      </w:r>
    </w:p>
    <w:p w:rsidR="00F836D6" w:rsidRDefault="007C5B40" w:rsidP="00F836D6">
      <w:pPr>
        <w:pStyle w:val="a3"/>
        <w:numPr>
          <w:ilvl w:val="1"/>
          <w:numId w:val="54"/>
        </w:numPr>
        <w:jc w:val="both"/>
        <w:rPr>
          <w:rFonts w:ascii="Times New Roman" w:hAnsi="Times New Roman" w:cs="Times New Roman"/>
          <w:b/>
          <w:sz w:val="28"/>
          <w:szCs w:val="28"/>
        </w:rPr>
      </w:pPr>
      <w:r w:rsidRPr="007C5B40">
        <w:rPr>
          <w:rFonts w:ascii="Times New Roman" w:hAnsi="Times New Roman" w:cs="Times New Roman"/>
          <w:b/>
          <w:sz w:val="28"/>
          <w:szCs w:val="28"/>
        </w:rPr>
        <w:t>Что такое статистика и для чего она нужна.</w:t>
      </w:r>
    </w:p>
    <w:p w:rsidR="00F836D6" w:rsidRPr="00F836D6" w:rsidRDefault="00F836D6" w:rsidP="00F836D6">
      <w:pPr>
        <w:pStyle w:val="a3"/>
        <w:tabs>
          <w:tab w:val="left" w:pos="851"/>
        </w:tabs>
        <w:ind w:left="-142"/>
        <w:jc w:val="both"/>
        <w:rPr>
          <w:rFonts w:ascii="Times New Roman" w:hAnsi="Times New Roman" w:cs="Times New Roman"/>
          <w:b/>
          <w:sz w:val="28"/>
          <w:szCs w:val="28"/>
        </w:rPr>
      </w:pPr>
      <w:r>
        <w:rPr>
          <w:rFonts w:ascii="Times New Roman" w:hAnsi="Times New Roman" w:cs="Times New Roman"/>
          <w:sz w:val="28"/>
          <w:szCs w:val="28"/>
        </w:rPr>
        <w:tab/>
        <w:t>П</w:t>
      </w:r>
      <w:r w:rsidRPr="00F836D6">
        <w:rPr>
          <w:rFonts w:ascii="Times New Roman" w:hAnsi="Times New Roman" w:cs="Times New Roman"/>
          <w:sz w:val="28"/>
          <w:szCs w:val="28"/>
        </w:rPr>
        <w:t xml:space="preserve">овсеместно </w:t>
      </w:r>
      <w:r>
        <w:rPr>
          <w:rFonts w:ascii="Times New Roman" w:hAnsi="Times New Roman" w:cs="Times New Roman"/>
          <w:sz w:val="28"/>
          <w:szCs w:val="28"/>
        </w:rPr>
        <w:t>в</w:t>
      </w:r>
      <w:r w:rsidRPr="00F836D6">
        <w:rPr>
          <w:rFonts w:ascii="Times New Roman" w:hAnsi="Times New Roman" w:cs="Times New Roman"/>
          <w:sz w:val="28"/>
          <w:szCs w:val="28"/>
        </w:rPr>
        <w:t xml:space="preserve"> здравоохранении</w:t>
      </w:r>
      <w:r w:rsidRPr="0044176A">
        <w:rPr>
          <w:rFonts w:ascii="Times New Roman" w:hAnsi="Times New Roman" w:cs="Times New Roman"/>
          <w:sz w:val="28"/>
          <w:szCs w:val="28"/>
        </w:rPr>
        <w:t>, как в системе организации медицинской помощи населению,</w:t>
      </w:r>
      <w:r w:rsidRPr="00F836D6">
        <w:rPr>
          <w:rFonts w:ascii="Times New Roman" w:hAnsi="Times New Roman" w:cs="Times New Roman"/>
          <w:sz w:val="28"/>
          <w:szCs w:val="28"/>
        </w:rPr>
        <w:t xml:space="preserve"> используются различные численные методы</w:t>
      </w:r>
      <w:r>
        <w:rPr>
          <w:rFonts w:ascii="Times New Roman" w:hAnsi="Times New Roman" w:cs="Times New Roman"/>
          <w:sz w:val="28"/>
          <w:szCs w:val="28"/>
        </w:rPr>
        <w:t>.</w:t>
      </w:r>
    </w:p>
    <w:p w:rsidR="00405F99" w:rsidRPr="000E48A1" w:rsidRDefault="00C977ED" w:rsidP="003A65AF">
      <w:pPr>
        <w:pStyle w:val="a3"/>
        <w:ind w:left="-142"/>
        <w:jc w:val="both"/>
        <w:rPr>
          <w:rFonts w:ascii="Times New Roman" w:hAnsi="Times New Roman" w:cs="Times New Roman"/>
          <w:sz w:val="28"/>
          <w:szCs w:val="28"/>
        </w:rPr>
      </w:pPr>
      <w:r>
        <w:rPr>
          <w:rFonts w:ascii="Times New Roman" w:hAnsi="Times New Roman" w:cs="Times New Roman"/>
          <w:sz w:val="28"/>
          <w:szCs w:val="28"/>
        </w:rPr>
        <w:t>В</w:t>
      </w:r>
      <w:r w:rsidRPr="0044176A">
        <w:rPr>
          <w:rFonts w:ascii="Times New Roman" w:hAnsi="Times New Roman" w:cs="Times New Roman"/>
          <w:sz w:val="28"/>
          <w:szCs w:val="28"/>
        </w:rPr>
        <w:t xml:space="preserve"> организации медико-социальной помощи населению</w:t>
      </w:r>
      <w:r w:rsidRPr="00C977ED">
        <w:rPr>
          <w:rFonts w:ascii="Times New Roman" w:hAnsi="Times New Roman" w:cs="Times New Roman"/>
          <w:sz w:val="28"/>
          <w:szCs w:val="28"/>
        </w:rPr>
        <w:t xml:space="preserve"> эти методы применяются</w:t>
      </w:r>
      <w:r w:rsidRPr="0044176A">
        <w:rPr>
          <w:rFonts w:ascii="Times New Roman" w:hAnsi="Times New Roman" w:cs="Times New Roman"/>
          <w:sz w:val="28"/>
          <w:szCs w:val="28"/>
        </w:rPr>
        <w:t xml:space="preserve"> при прогнозировании и оценке результатов тех или </w:t>
      </w:r>
      <w:r>
        <w:rPr>
          <w:rFonts w:ascii="Times New Roman" w:hAnsi="Times New Roman" w:cs="Times New Roman"/>
          <w:sz w:val="28"/>
          <w:szCs w:val="28"/>
        </w:rPr>
        <w:t>иных медико-социальных программ.</w:t>
      </w:r>
      <w:r w:rsidR="0044176A" w:rsidRPr="0044176A">
        <w:rPr>
          <w:rFonts w:ascii="Times New Roman" w:hAnsi="Times New Roman" w:cs="Times New Roman"/>
          <w:sz w:val="28"/>
          <w:szCs w:val="28"/>
        </w:rPr>
        <w:t xml:space="preserve"> </w:t>
      </w:r>
      <w:r w:rsidR="0044176A" w:rsidRPr="007E50DE">
        <w:rPr>
          <w:rFonts w:ascii="Times New Roman" w:hAnsi="Times New Roman" w:cs="Times New Roman"/>
          <w:bCs/>
          <w:sz w:val="28"/>
          <w:szCs w:val="28"/>
        </w:rPr>
        <w:t xml:space="preserve">Знание этих </w:t>
      </w:r>
      <w:r w:rsidR="007E50DE" w:rsidRPr="007E50DE">
        <w:rPr>
          <w:rFonts w:ascii="Times New Roman" w:hAnsi="Times New Roman" w:cs="Times New Roman"/>
          <w:bCs/>
          <w:sz w:val="28"/>
          <w:szCs w:val="28"/>
        </w:rPr>
        <w:t xml:space="preserve">численных </w:t>
      </w:r>
      <w:r w:rsidR="0044176A" w:rsidRPr="007E50DE">
        <w:rPr>
          <w:rFonts w:ascii="Times New Roman" w:hAnsi="Times New Roman" w:cs="Times New Roman"/>
          <w:bCs/>
          <w:sz w:val="28"/>
          <w:szCs w:val="28"/>
        </w:rPr>
        <w:t xml:space="preserve">методов </w:t>
      </w:r>
      <w:r w:rsidR="007E50DE" w:rsidRPr="007E50DE">
        <w:rPr>
          <w:rFonts w:ascii="Times New Roman" w:hAnsi="Times New Roman" w:cs="Times New Roman"/>
          <w:bCs/>
          <w:sz w:val="28"/>
          <w:szCs w:val="28"/>
        </w:rPr>
        <w:t>очень важно</w:t>
      </w:r>
      <w:r w:rsidR="0044176A" w:rsidRPr="007E50DE">
        <w:rPr>
          <w:rFonts w:ascii="Times New Roman" w:hAnsi="Times New Roman" w:cs="Times New Roman"/>
          <w:bCs/>
          <w:sz w:val="28"/>
          <w:szCs w:val="28"/>
        </w:rPr>
        <w:t xml:space="preserve"> при планировании и проведении научных исследований, для правильного понимания их результатов, критической оценки публикуемых данных.</w:t>
      </w:r>
      <w:r w:rsidR="0044176A">
        <w:rPr>
          <w:rFonts w:ascii="Times New Roman" w:hAnsi="Times New Roman" w:cs="Times New Roman"/>
          <w:b/>
          <w:bCs/>
          <w:sz w:val="28"/>
          <w:szCs w:val="28"/>
        </w:rPr>
        <w:t xml:space="preserve"> </w:t>
      </w:r>
      <w:r w:rsidR="007E50DE">
        <w:rPr>
          <w:rFonts w:ascii="Times New Roman" w:hAnsi="Times New Roman" w:cs="Times New Roman"/>
          <w:sz w:val="28"/>
          <w:szCs w:val="28"/>
        </w:rPr>
        <w:t>В</w:t>
      </w:r>
      <w:r w:rsidR="0044176A" w:rsidRPr="0044176A">
        <w:rPr>
          <w:rFonts w:ascii="Times New Roman" w:hAnsi="Times New Roman" w:cs="Times New Roman"/>
          <w:sz w:val="28"/>
          <w:szCs w:val="28"/>
        </w:rPr>
        <w:t xml:space="preserve"> основе решения любого вопроса о </w:t>
      </w:r>
      <w:r w:rsidR="007E50DE">
        <w:rPr>
          <w:rFonts w:ascii="Times New Roman" w:hAnsi="Times New Roman" w:cs="Times New Roman"/>
          <w:sz w:val="28"/>
          <w:szCs w:val="28"/>
        </w:rPr>
        <w:t>тактике</w:t>
      </w:r>
      <w:r w:rsidR="007E50DE" w:rsidRPr="0044176A">
        <w:rPr>
          <w:rFonts w:ascii="Times New Roman" w:hAnsi="Times New Roman" w:cs="Times New Roman"/>
          <w:sz w:val="28"/>
          <w:szCs w:val="28"/>
        </w:rPr>
        <w:t xml:space="preserve"> лечения</w:t>
      </w:r>
      <w:r w:rsidR="007E50DE">
        <w:rPr>
          <w:rFonts w:ascii="Times New Roman" w:hAnsi="Times New Roman" w:cs="Times New Roman"/>
          <w:sz w:val="28"/>
          <w:szCs w:val="28"/>
        </w:rPr>
        <w:t>,</w:t>
      </w:r>
      <w:r w:rsidR="007E50DE" w:rsidRPr="0044176A">
        <w:rPr>
          <w:rFonts w:ascii="Times New Roman" w:hAnsi="Times New Roman" w:cs="Times New Roman"/>
          <w:sz w:val="28"/>
          <w:szCs w:val="28"/>
        </w:rPr>
        <w:t xml:space="preserve"> </w:t>
      </w:r>
      <w:r w:rsidR="0044176A" w:rsidRPr="0044176A">
        <w:rPr>
          <w:rFonts w:ascii="Times New Roman" w:hAnsi="Times New Roman" w:cs="Times New Roman"/>
          <w:sz w:val="28"/>
          <w:szCs w:val="28"/>
        </w:rPr>
        <w:t>применени</w:t>
      </w:r>
      <w:r w:rsidR="007E50DE">
        <w:rPr>
          <w:rFonts w:ascii="Times New Roman" w:hAnsi="Times New Roman" w:cs="Times New Roman"/>
          <w:sz w:val="28"/>
          <w:szCs w:val="28"/>
        </w:rPr>
        <w:t>я того или иного</w:t>
      </w:r>
      <w:r w:rsidR="0044176A" w:rsidRPr="0044176A">
        <w:rPr>
          <w:rFonts w:ascii="Times New Roman" w:hAnsi="Times New Roman" w:cs="Times New Roman"/>
          <w:sz w:val="28"/>
          <w:szCs w:val="28"/>
        </w:rPr>
        <w:t xml:space="preserve"> способа</w:t>
      </w:r>
      <w:r w:rsidR="007E50DE">
        <w:rPr>
          <w:rFonts w:ascii="Times New Roman" w:hAnsi="Times New Roman" w:cs="Times New Roman"/>
          <w:sz w:val="28"/>
          <w:szCs w:val="28"/>
        </w:rPr>
        <w:t xml:space="preserve"> лечения</w:t>
      </w:r>
      <w:r w:rsidR="0044176A" w:rsidRPr="0044176A">
        <w:rPr>
          <w:rFonts w:ascii="Times New Roman" w:hAnsi="Times New Roman" w:cs="Times New Roman"/>
          <w:sz w:val="28"/>
          <w:szCs w:val="28"/>
        </w:rPr>
        <w:t xml:space="preserve">, профилактики </w:t>
      </w:r>
      <w:r w:rsidR="007E50DE">
        <w:rPr>
          <w:rFonts w:ascii="Times New Roman" w:hAnsi="Times New Roman" w:cs="Times New Roman"/>
          <w:sz w:val="28"/>
          <w:szCs w:val="28"/>
        </w:rPr>
        <w:t>заболеваний</w:t>
      </w:r>
      <w:r w:rsidR="0044176A" w:rsidRPr="0044176A">
        <w:rPr>
          <w:rFonts w:ascii="Times New Roman" w:hAnsi="Times New Roman" w:cs="Times New Roman"/>
          <w:sz w:val="28"/>
          <w:szCs w:val="28"/>
        </w:rPr>
        <w:t xml:space="preserve"> лежат численные методы. </w:t>
      </w:r>
      <w:r w:rsidR="00AD1F94">
        <w:rPr>
          <w:rFonts w:ascii="Times New Roman" w:hAnsi="Times New Roman" w:cs="Times New Roman"/>
          <w:sz w:val="28"/>
          <w:szCs w:val="28"/>
        </w:rPr>
        <w:t xml:space="preserve">Большой </w:t>
      </w:r>
      <w:r w:rsidR="00AD1F94" w:rsidRPr="0044176A">
        <w:rPr>
          <w:rFonts w:ascii="Times New Roman" w:hAnsi="Times New Roman" w:cs="Times New Roman"/>
          <w:sz w:val="28"/>
          <w:szCs w:val="28"/>
        </w:rPr>
        <w:t>набор</w:t>
      </w:r>
      <w:r w:rsidR="0044176A" w:rsidRPr="0044176A">
        <w:rPr>
          <w:rFonts w:ascii="Times New Roman" w:hAnsi="Times New Roman" w:cs="Times New Roman"/>
          <w:sz w:val="28"/>
          <w:szCs w:val="28"/>
        </w:rPr>
        <w:t xml:space="preserve"> численных методов, применяемых в медицине, </w:t>
      </w:r>
      <w:r w:rsidR="00AD1F94">
        <w:rPr>
          <w:rFonts w:ascii="Times New Roman" w:hAnsi="Times New Roman" w:cs="Times New Roman"/>
          <w:sz w:val="28"/>
          <w:szCs w:val="28"/>
        </w:rPr>
        <w:t>называют</w:t>
      </w:r>
      <w:r w:rsidR="0044176A" w:rsidRPr="0044176A">
        <w:rPr>
          <w:rFonts w:ascii="Times New Roman" w:hAnsi="Times New Roman" w:cs="Times New Roman"/>
          <w:sz w:val="28"/>
          <w:szCs w:val="28"/>
        </w:rPr>
        <w:t xml:space="preserve"> - </w:t>
      </w:r>
      <w:r w:rsidR="00AD1F94" w:rsidRPr="000E48A1">
        <w:rPr>
          <w:rFonts w:ascii="Times New Roman" w:hAnsi="Times New Roman" w:cs="Times New Roman"/>
          <w:iCs/>
          <w:sz w:val="28"/>
          <w:szCs w:val="28"/>
        </w:rPr>
        <w:t>статистикой</w:t>
      </w:r>
      <w:r w:rsidR="0044176A" w:rsidRPr="000E48A1">
        <w:rPr>
          <w:rFonts w:ascii="Times New Roman" w:hAnsi="Times New Roman" w:cs="Times New Roman"/>
          <w:iCs/>
          <w:sz w:val="28"/>
          <w:szCs w:val="28"/>
        </w:rPr>
        <w:t>.</w:t>
      </w:r>
    </w:p>
    <w:p w:rsidR="00E75A39" w:rsidRDefault="00462D68" w:rsidP="001C3711">
      <w:pPr>
        <w:pStyle w:val="a3"/>
        <w:ind w:left="-142"/>
        <w:jc w:val="both"/>
        <w:rPr>
          <w:sz w:val="28"/>
          <w:szCs w:val="28"/>
        </w:rPr>
      </w:pPr>
      <w:r>
        <w:rPr>
          <w:rFonts w:ascii="Times New Roman" w:hAnsi="Times New Roman" w:cs="Times New Roman"/>
          <w:sz w:val="28"/>
          <w:szCs w:val="28"/>
        </w:rPr>
        <w:tab/>
      </w:r>
      <w:r>
        <w:rPr>
          <w:rFonts w:ascii="Times New Roman" w:hAnsi="Times New Roman" w:cs="Times New Roman"/>
          <w:sz w:val="28"/>
          <w:szCs w:val="28"/>
        </w:rPr>
        <w:tab/>
      </w:r>
      <w:r w:rsidR="00DE060F">
        <w:rPr>
          <w:rFonts w:ascii="Times New Roman" w:hAnsi="Times New Roman" w:cs="Times New Roman"/>
          <w:sz w:val="28"/>
          <w:szCs w:val="28"/>
        </w:rPr>
        <w:t>В настоящее время эпидемиология интенсивно использует статистические методы, которые позволяют открыть в наблюдаемом разнообразии закономерности и использовать эти закономерности в новых условиях.</w:t>
      </w:r>
      <w:r w:rsidR="00F03236">
        <w:rPr>
          <w:rFonts w:ascii="Times New Roman" w:hAnsi="Times New Roman" w:cs="Times New Roman"/>
          <w:sz w:val="28"/>
          <w:szCs w:val="28"/>
        </w:rPr>
        <w:t xml:space="preserve"> </w:t>
      </w:r>
      <w:r w:rsidR="007751A4">
        <w:rPr>
          <w:rFonts w:ascii="Times New Roman" w:hAnsi="Times New Roman" w:cs="Times New Roman"/>
          <w:sz w:val="28"/>
          <w:szCs w:val="28"/>
        </w:rPr>
        <w:tab/>
      </w:r>
      <w:r w:rsidR="000E48A1">
        <w:rPr>
          <w:rFonts w:ascii="Times New Roman" w:hAnsi="Times New Roman" w:cs="Times New Roman"/>
          <w:sz w:val="28"/>
          <w:szCs w:val="28"/>
        </w:rPr>
        <w:t xml:space="preserve">Эпидемиологические исследования в основном базируются на наблюдении за развитием и распространением болезней человека, но их целью является установление причин болезней и способов влияния на развитие болезней. Логическим завершением исследований должен быть эксперимент, который или подтверждает или отвергает гипотезу исследователя. </w:t>
      </w:r>
      <w:r w:rsidR="00EC7F4A" w:rsidRPr="002C1EF4">
        <w:rPr>
          <w:rFonts w:ascii="Times New Roman" w:hAnsi="Times New Roman" w:cs="Times New Roman"/>
          <w:bCs/>
          <w:sz w:val="28"/>
          <w:szCs w:val="28"/>
        </w:rPr>
        <w:t>Статистика</w:t>
      </w:r>
      <w:r w:rsidR="00EC7F4A" w:rsidRPr="00EC7F4A">
        <w:rPr>
          <w:rFonts w:ascii="Times New Roman" w:hAnsi="Times New Roman" w:cs="Times New Roman"/>
          <w:sz w:val="28"/>
          <w:szCs w:val="28"/>
        </w:rPr>
        <w:t xml:space="preserve"> является о</w:t>
      </w:r>
      <w:r w:rsidRPr="00EC7F4A">
        <w:rPr>
          <w:rFonts w:ascii="Times New Roman" w:hAnsi="Times New Roman" w:cs="Times New Roman"/>
          <w:sz w:val="28"/>
          <w:szCs w:val="28"/>
        </w:rPr>
        <w:t>дним из важнейших инструментов доказательной медицины.</w:t>
      </w:r>
      <w:r w:rsidR="002C1EF4" w:rsidRPr="002C1EF4">
        <w:t xml:space="preserve"> </w:t>
      </w:r>
      <w:r w:rsidR="002C1EF4" w:rsidRPr="002C1EF4">
        <w:rPr>
          <w:rFonts w:ascii="Times New Roman" w:hAnsi="Times New Roman" w:cs="Times New Roman"/>
          <w:sz w:val="28"/>
          <w:szCs w:val="28"/>
        </w:rPr>
        <w:t>Однако</w:t>
      </w:r>
      <w:r w:rsidR="002C1EF4">
        <w:rPr>
          <w:rFonts w:ascii="Times New Roman" w:hAnsi="Times New Roman" w:cs="Times New Roman"/>
          <w:sz w:val="28"/>
          <w:szCs w:val="28"/>
        </w:rPr>
        <w:t>,</w:t>
      </w:r>
      <w:r w:rsidR="002C1EF4" w:rsidRPr="002C1EF4">
        <w:rPr>
          <w:rFonts w:ascii="Times New Roman" w:hAnsi="Times New Roman" w:cs="Times New Roman"/>
          <w:sz w:val="28"/>
          <w:szCs w:val="28"/>
        </w:rPr>
        <w:t xml:space="preserve"> </w:t>
      </w:r>
      <w:r w:rsidR="002C1EF4">
        <w:rPr>
          <w:rFonts w:ascii="Times New Roman" w:hAnsi="Times New Roman" w:cs="Times New Roman"/>
          <w:sz w:val="28"/>
          <w:szCs w:val="28"/>
        </w:rPr>
        <w:t>м</w:t>
      </w:r>
      <w:r w:rsidR="002C1EF4" w:rsidRPr="002C1EF4">
        <w:rPr>
          <w:rFonts w:ascii="Times New Roman" w:hAnsi="Times New Roman" w:cs="Times New Roman"/>
          <w:sz w:val="28"/>
          <w:szCs w:val="28"/>
        </w:rPr>
        <w:t xml:space="preserve">едицинская общественность </w:t>
      </w:r>
      <w:r w:rsidR="002C1EF4">
        <w:rPr>
          <w:rFonts w:ascii="Times New Roman" w:hAnsi="Times New Roman" w:cs="Times New Roman"/>
          <w:sz w:val="28"/>
          <w:szCs w:val="28"/>
        </w:rPr>
        <w:t>не сразу признала эти достижения</w:t>
      </w:r>
      <w:r w:rsidR="002C1EF4" w:rsidRPr="002C1EF4">
        <w:rPr>
          <w:rFonts w:ascii="Times New Roman" w:hAnsi="Times New Roman" w:cs="Times New Roman"/>
          <w:sz w:val="28"/>
          <w:szCs w:val="28"/>
        </w:rPr>
        <w:t xml:space="preserve">, </w:t>
      </w:r>
      <w:r w:rsidR="002C1EF4">
        <w:rPr>
          <w:rFonts w:ascii="Times New Roman" w:hAnsi="Times New Roman" w:cs="Times New Roman"/>
          <w:sz w:val="28"/>
          <w:szCs w:val="28"/>
        </w:rPr>
        <w:t>может быть это связано было с тем</w:t>
      </w:r>
      <w:r w:rsidR="002C1EF4" w:rsidRPr="002C1EF4">
        <w:rPr>
          <w:rFonts w:ascii="Times New Roman" w:hAnsi="Times New Roman" w:cs="Times New Roman"/>
          <w:sz w:val="28"/>
          <w:szCs w:val="28"/>
        </w:rPr>
        <w:t xml:space="preserve">, что статистика приуменьшала значение клинического мышления. </w:t>
      </w:r>
      <w:r w:rsidR="00BE5456">
        <w:rPr>
          <w:rFonts w:ascii="Times New Roman" w:hAnsi="Times New Roman" w:cs="Times New Roman"/>
          <w:sz w:val="28"/>
          <w:szCs w:val="28"/>
        </w:rPr>
        <w:t xml:space="preserve">Статистически обработанные </w:t>
      </w:r>
      <w:r w:rsidR="00E75A39">
        <w:rPr>
          <w:rFonts w:ascii="Times New Roman" w:hAnsi="Times New Roman" w:cs="Times New Roman"/>
          <w:sz w:val="28"/>
          <w:szCs w:val="28"/>
        </w:rPr>
        <w:t xml:space="preserve">данные </w:t>
      </w:r>
      <w:r w:rsidR="00E75A39" w:rsidRPr="002C1EF4">
        <w:rPr>
          <w:rFonts w:ascii="Times New Roman" w:hAnsi="Times New Roman" w:cs="Times New Roman"/>
          <w:sz w:val="28"/>
          <w:szCs w:val="28"/>
        </w:rPr>
        <w:t>ставили</w:t>
      </w:r>
      <w:r w:rsidR="002C1EF4" w:rsidRPr="002C1EF4">
        <w:rPr>
          <w:rFonts w:ascii="Times New Roman" w:hAnsi="Times New Roman" w:cs="Times New Roman"/>
          <w:sz w:val="28"/>
          <w:szCs w:val="28"/>
        </w:rPr>
        <w:t xml:space="preserve"> под сомнение компетентность врачей, опирающихся на постулаты неповторимости выбранной </w:t>
      </w:r>
      <w:r w:rsidR="00593BC5">
        <w:rPr>
          <w:rFonts w:ascii="Times New Roman" w:hAnsi="Times New Roman" w:cs="Times New Roman"/>
          <w:sz w:val="28"/>
          <w:szCs w:val="28"/>
        </w:rPr>
        <w:t xml:space="preserve">ими </w:t>
      </w:r>
      <w:r w:rsidR="002C1EF4" w:rsidRPr="002C1EF4">
        <w:rPr>
          <w:rFonts w:ascii="Times New Roman" w:hAnsi="Times New Roman" w:cs="Times New Roman"/>
          <w:sz w:val="28"/>
          <w:szCs w:val="28"/>
        </w:rPr>
        <w:t>терапии.</w:t>
      </w:r>
    </w:p>
    <w:p w:rsidR="009A755B" w:rsidRDefault="00E75A39" w:rsidP="001C3711">
      <w:pPr>
        <w:pStyle w:val="a3"/>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CD3400" w:rsidRPr="00CD3400">
        <w:rPr>
          <w:rFonts w:ascii="Times New Roman" w:hAnsi="Times New Roman" w:cs="Times New Roman"/>
          <w:sz w:val="28"/>
          <w:szCs w:val="28"/>
        </w:rPr>
        <w:t xml:space="preserve">Использование статистических данных неизбежно в медицинских исследованиях, и </w:t>
      </w:r>
      <w:r w:rsidR="00CD3400">
        <w:rPr>
          <w:rFonts w:ascii="Times New Roman" w:hAnsi="Times New Roman" w:cs="Times New Roman"/>
          <w:sz w:val="28"/>
          <w:szCs w:val="28"/>
        </w:rPr>
        <w:t xml:space="preserve">не </w:t>
      </w:r>
      <w:r w:rsidR="00CD3400" w:rsidRPr="00CD3400">
        <w:rPr>
          <w:rFonts w:ascii="Times New Roman" w:hAnsi="Times New Roman" w:cs="Times New Roman"/>
          <w:sz w:val="28"/>
          <w:szCs w:val="28"/>
        </w:rPr>
        <w:t>точная интерпретация статистических результатов может стать проблемой для медицинских работников.</w:t>
      </w:r>
      <w:r w:rsidR="009140E0" w:rsidRPr="009140E0">
        <w:rPr>
          <w:rFonts w:ascii="Arial" w:hAnsi="Arial" w:cs="Arial"/>
          <w:color w:val="222222"/>
        </w:rPr>
        <w:t xml:space="preserve"> </w:t>
      </w:r>
      <w:r w:rsidR="009140E0" w:rsidRPr="009140E0">
        <w:rPr>
          <w:rFonts w:ascii="Times New Roman" w:hAnsi="Times New Roman" w:cs="Times New Roman"/>
          <w:sz w:val="28"/>
          <w:szCs w:val="28"/>
        </w:rPr>
        <w:t xml:space="preserve">Согласно доказательной медицине, врачи должны иметь возможность оценивать и понимать научные данные, полученные из биомедицинских исследований. </w:t>
      </w:r>
    </w:p>
    <w:p w:rsidR="00030B00" w:rsidRDefault="0027017A" w:rsidP="001C3711">
      <w:pPr>
        <w:pStyle w:val="a3"/>
        <w:ind w:left="-142"/>
        <w:jc w:val="both"/>
        <w:rPr>
          <w:rFonts w:ascii="Times New Roman" w:hAnsi="Times New Roman" w:cs="Times New Roman"/>
          <w:sz w:val="28"/>
          <w:szCs w:val="28"/>
        </w:rPr>
      </w:pPr>
      <w:r w:rsidRPr="0027017A">
        <w:rPr>
          <w:rFonts w:ascii="Times New Roman" w:hAnsi="Times New Roman" w:cs="Times New Roman"/>
          <w:sz w:val="28"/>
          <w:szCs w:val="28"/>
        </w:rPr>
        <w:t>Статистика – это самостоятельная наука, которая изучает количественную сторону общественных массовых явлений в непрерывной связи с их качественным состоянием в конкретн</w:t>
      </w:r>
      <w:r>
        <w:rPr>
          <w:rFonts w:ascii="Times New Roman" w:hAnsi="Times New Roman" w:cs="Times New Roman"/>
          <w:sz w:val="28"/>
          <w:szCs w:val="28"/>
        </w:rPr>
        <w:t>ое время, место и</w:t>
      </w:r>
      <w:r w:rsidRPr="0027017A">
        <w:rPr>
          <w:rFonts w:ascii="Times New Roman" w:hAnsi="Times New Roman" w:cs="Times New Roman"/>
          <w:sz w:val="28"/>
          <w:szCs w:val="28"/>
        </w:rPr>
        <w:t xml:space="preserve"> </w:t>
      </w:r>
      <w:r>
        <w:rPr>
          <w:rFonts w:ascii="Times New Roman" w:hAnsi="Times New Roman" w:cs="Times New Roman"/>
          <w:sz w:val="28"/>
          <w:szCs w:val="28"/>
        </w:rPr>
        <w:t>условия.</w:t>
      </w:r>
      <w:r w:rsidRPr="0027017A">
        <w:rPr>
          <w:rFonts w:ascii="Times New Roman" w:hAnsi="Times New Roman" w:cs="Times New Roman"/>
          <w:sz w:val="28"/>
          <w:szCs w:val="28"/>
        </w:rPr>
        <w:t xml:space="preserve"> </w:t>
      </w:r>
    </w:p>
    <w:p w:rsidR="009A755B" w:rsidRDefault="008323B5" w:rsidP="009A755B">
      <w:pPr>
        <w:pStyle w:val="a3"/>
        <w:ind w:left="-142"/>
        <w:jc w:val="both"/>
        <w:rPr>
          <w:rFonts w:ascii="Times New Roman" w:hAnsi="Times New Roman" w:cs="Times New Roman"/>
          <w:sz w:val="28"/>
          <w:szCs w:val="28"/>
        </w:rPr>
      </w:pPr>
      <w:r>
        <w:rPr>
          <w:rFonts w:ascii="Times New Roman" w:hAnsi="Times New Roman" w:cs="Times New Roman"/>
          <w:sz w:val="28"/>
          <w:szCs w:val="28"/>
        </w:rPr>
        <w:lastRenderedPageBreak/>
        <w:t>Статистика</w:t>
      </w:r>
      <w:r w:rsidR="00DE5D10">
        <w:rPr>
          <w:rFonts w:ascii="Times New Roman" w:hAnsi="Times New Roman" w:cs="Times New Roman"/>
          <w:sz w:val="28"/>
          <w:szCs w:val="28"/>
        </w:rPr>
        <w:t xml:space="preserve"> </w:t>
      </w:r>
      <w:r>
        <w:rPr>
          <w:rFonts w:ascii="Times New Roman" w:hAnsi="Times New Roman" w:cs="Times New Roman"/>
          <w:sz w:val="28"/>
          <w:szCs w:val="28"/>
        </w:rPr>
        <w:t xml:space="preserve">- это сбор, группировка, систематизация, представление, анализ и интерпретация данных. Это изучение генеральных совокупностей и их изменчивости. </w:t>
      </w:r>
    </w:p>
    <w:p w:rsidR="001C3711" w:rsidRPr="009A755B" w:rsidRDefault="009A755B" w:rsidP="001C3711">
      <w:pPr>
        <w:pStyle w:val="a3"/>
        <w:ind w:left="-142"/>
        <w:jc w:val="both"/>
        <w:rPr>
          <w:rFonts w:ascii="Times New Roman" w:hAnsi="Times New Roman" w:cs="Times New Roman"/>
          <w:sz w:val="28"/>
          <w:szCs w:val="28"/>
        </w:rPr>
      </w:pPr>
      <w:r w:rsidRPr="009A755B">
        <w:rPr>
          <w:rFonts w:ascii="Times New Roman" w:hAnsi="Times New Roman" w:cs="Times New Roman"/>
          <w:sz w:val="28"/>
          <w:szCs w:val="28"/>
        </w:rPr>
        <w:t xml:space="preserve">Статистика - это метод обработки данных, возникающих в контексте эксперимента. Статистика это лишь средство, а не результат исследования. Компьютер может выдать данные (как статистически значимые, так и не значимые). Но только исследователь знает, какими критериями статистического анализа ему следует воспользоваться. </w:t>
      </w:r>
      <w:r w:rsidR="00F03236">
        <w:rPr>
          <w:rFonts w:ascii="Times New Roman" w:hAnsi="Times New Roman" w:cs="Times New Roman"/>
          <w:sz w:val="28"/>
          <w:szCs w:val="28"/>
        </w:rPr>
        <w:t xml:space="preserve">Существуют разные определения статистики, но все наиболее значимые моменты отражены в том, что </w:t>
      </w:r>
      <w:r w:rsidR="00F03236" w:rsidRPr="009A755B">
        <w:rPr>
          <w:rFonts w:ascii="Times New Roman" w:hAnsi="Times New Roman" w:cs="Times New Roman"/>
          <w:b/>
          <w:sz w:val="28"/>
          <w:szCs w:val="28"/>
        </w:rPr>
        <w:t>статистика</w:t>
      </w:r>
      <w:r w:rsidR="00DF16C6">
        <w:rPr>
          <w:rFonts w:ascii="Times New Roman" w:hAnsi="Times New Roman" w:cs="Times New Roman"/>
          <w:sz w:val="28"/>
          <w:szCs w:val="28"/>
        </w:rPr>
        <w:t xml:space="preserve"> </w:t>
      </w:r>
      <w:r w:rsidR="00F03236">
        <w:rPr>
          <w:rFonts w:ascii="Times New Roman" w:hAnsi="Times New Roman" w:cs="Times New Roman"/>
          <w:sz w:val="28"/>
          <w:szCs w:val="28"/>
        </w:rPr>
        <w:t>-</w:t>
      </w:r>
      <w:r w:rsidR="00DF16C6">
        <w:rPr>
          <w:rFonts w:ascii="Times New Roman" w:hAnsi="Times New Roman" w:cs="Times New Roman"/>
          <w:sz w:val="28"/>
          <w:szCs w:val="28"/>
        </w:rPr>
        <w:t xml:space="preserve"> </w:t>
      </w:r>
      <w:r w:rsidR="00F03236">
        <w:rPr>
          <w:rFonts w:ascii="Times New Roman" w:hAnsi="Times New Roman" w:cs="Times New Roman"/>
          <w:sz w:val="28"/>
          <w:szCs w:val="28"/>
        </w:rPr>
        <w:t>это наука об изучении в неразрывной связи количественной и качественной сторон массовых явлений.</w:t>
      </w:r>
      <w:r w:rsidR="004A1839">
        <w:rPr>
          <w:rFonts w:ascii="Times New Roman" w:hAnsi="Times New Roman" w:cs="Times New Roman"/>
          <w:sz w:val="28"/>
          <w:szCs w:val="28"/>
        </w:rPr>
        <w:t xml:space="preserve"> Статистика, которая используется в медицине называют как медицинская статистика, </w:t>
      </w:r>
      <w:proofErr w:type="spellStart"/>
      <w:r w:rsidR="004A1839">
        <w:rPr>
          <w:rFonts w:ascii="Times New Roman" w:hAnsi="Times New Roman" w:cs="Times New Roman"/>
          <w:sz w:val="28"/>
          <w:szCs w:val="28"/>
        </w:rPr>
        <w:t>биомедстатистика</w:t>
      </w:r>
      <w:proofErr w:type="spellEnd"/>
      <w:r w:rsidR="004A1839">
        <w:rPr>
          <w:rFonts w:ascii="Times New Roman" w:hAnsi="Times New Roman" w:cs="Times New Roman"/>
          <w:sz w:val="28"/>
          <w:szCs w:val="28"/>
        </w:rPr>
        <w:t xml:space="preserve">, биометрия и т.д. </w:t>
      </w:r>
    </w:p>
    <w:p w:rsidR="00FB2148" w:rsidRPr="00FB2148" w:rsidRDefault="00FB2148" w:rsidP="00FB2148">
      <w:pPr>
        <w:pStyle w:val="a3"/>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B2148">
        <w:rPr>
          <w:rFonts w:ascii="Times New Roman" w:hAnsi="Times New Roman" w:cs="Times New Roman"/>
          <w:sz w:val="28"/>
          <w:szCs w:val="28"/>
        </w:rPr>
        <w:t xml:space="preserve">Статистические данные являются важными в практике деятельности органов здравоохранения, так как являются основой для планирования профилактических и оздоровительных мероприятий, а также являются базой для управления деятельностью лечебно-профилактических учреждений. </w:t>
      </w:r>
    </w:p>
    <w:p w:rsidR="00FB2148" w:rsidRPr="00FB2148" w:rsidRDefault="00FB2148" w:rsidP="00FB2148">
      <w:pPr>
        <w:pStyle w:val="a3"/>
        <w:ind w:left="-142"/>
        <w:jc w:val="both"/>
        <w:rPr>
          <w:rFonts w:ascii="Times New Roman" w:hAnsi="Times New Roman" w:cs="Times New Roman"/>
          <w:sz w:val="28"/>
          <w:szCs w:val="28"/>
        </w:rPr>
      </w:pPr>
      <w:r w:rsidRPr="00FB2148">
        <w:rPr>
          <w:rFonts w:ascii="Times New Roman" w:hAnsi="Times New Roman" w:cs="Times New Roman"/>
          <w:sz w:val="28"/>
          <w:szCs w:val="28"/>
        </w:rPr>
        <w:t>Таким образом, медико-статистические материалы необходимы для обоснования санитарно-гигиенической, лечебно-профилактической и противоэпидемической деятельности, для проведения оздоровительных мероприятий. При этом такие понятия, как заболеваемость, смертность, обеспеченность населения лечебно-профилактической помощью, эффективность медицинских мероприятий и другое, в которых изучение явлений проводится в количественном выражении, требуют специальных приемов, изучение которых также входит в предмет медицинской статистики.</w:t>
      </w:r>
    </w:p>
    <w:p w:rsidR="009F323A" w:rsidRDefault="00FB2148" w:rsidP="00FB2148">
      <w:pPr>
        <w:pStyle w:val="a3"/>
        <w:ind w:left="-142"/>
        <w:jc w:val="both"/>
        <w:rPr>
          <w:rFonts w:ascii="Times New Roman" w:hAnsi="Times New Roman" w:cs="Times New Roman"/>
          <w:sz w:val="28"/>
          <w:szCs w:val="28"/>
        </w:rPr>
      </w:pPr>
      <w:r w:rsidRPr="00FB2148">
        <w:rPr>
          <w:rFonts w:ascii="Times New Roman" w:hAnsi="Times New Roman" w:cs="Times New Roman"/>
          <w:sz w:val="28"/>
          <w:szCs w:val="28"/>
        </w:rPr>
        <w:tab/>
      </w:r>
      <w:r w:rsidR="009F323A">
        <w:rPr>
          <w:rFonts w:ascii="Times New Roman" w:hAnsi="Times New Roman" w:cs="Times New Roman"/>
          <w:sz w:val="28"/>
          <w:szCs w:val="28"/>
        </w:rPr>
        <w:tab/>
      </w:r>
      <w:r w:rsidRPr="00FB2148">
        <w:rPr>
          <w:rFonts w:ascii="Times New Roman" w:hAnsi="Times New Roman" w:cs="Times New Roman"/>
          <w:sz w:val="28"/>
          <w:szCs w:val="28"/>
        </w:rPr>
        <w:t xml:space="preserve">Методы медицинской статистики могут быть использованы также в научных исследованиях. Статистические методы широко используются при проведении различных исследований, таких как: </w:t>
      </w:r>
    </w:p>
    <w:p w:rsidR="009F323A" w:rsidRDefault="005A7D2F" w:rsidP="009F323A">
      <w:pPr>
        <w:pStyle w:val="a3"/>
        <w:numPr>
          <w:ilvl w:val="0"/>
          <w:numId w:val="97"/>
        </w:numPr>
        <w:jc w:val="both"/>
        <w:rPr>
          <w:rFonts w:ascii="Times New Roman" w:hAnsi="Times New Roman" w:cs="Times New Roman"/>
          <w:sz w:val="28"/>
          <w:szCs w:val="28"/>
        </w:rPr>
      </w:pPr>
      <w:r>
        <w:rPr>
          <w:rFonts w:ascii="Times New Roman" w:hAnsi="Times New Roman" w:cs="Times New Roman"/>
          <w:sz w:val="28"/>
          <w:szCs w:val="28"/>
        </w:rPr>
        <w:t>Лабораторно</w:t>
      </w:r>
      <w:r w:rsidR="009F323A">
        <w:rPr>
          <w:rFonts w:ascii="Times New Roman" w:hAnsi="Times New Roman" w:cs="Times New Roman"/>
          <w:sz w:val="28"/>
          <w:szCs w:val="28"/>
        </w:rPr>
        <w:t>-экспериментальные;</w:t>
      </w:r>
    </w:p>
    <w:p w:rsidR="009F323A" w:rsidRDefault="005A7D2F" w:rsidP="009F323A">
      <w:pPr>
        <w:pStyle w:val="a3"/>
        <w:numPr>
          <w:ilvl w:val="0"/>
          <w:numId w:val="97"/>
        </w:numPr>
        <w:jc w:val="both"/>
        <w:rPr>
          <w:rFonts w:ascii="Times New Roman" w:hAnsi="Times New Roman" w:cs="Times New Roman"/>
          <w:sz w:val="28"/>
          <w:szCs w:val="28"/>
        </w:rPr>
      </w:pPr>
      <w:r>
        <w:rPr>
          <w:rFonts w:ascii="Times New Roman" w:hAnsi="Times New Roman" w:cs="Times New Roman"/>
          <w:sz w:val="28"/>
          <w:szCs w:val="28"/>
        </w:rPr>
        <w:t>Клинические</w:t>
      </w:r>
      <w:r w:rsidR="009F323A">
        <w:rPr>
          <w:rFonts w:ascii="Times New Roman" w:hAnsi="Times New Roman" w:cs="Times New Roman"/>
          <w:sz w:val="28"/>
          <w:szCs w:val="28"/>
        </w:rPr>
        <w:t>;</w:t>
      </w:r>
    </w:p>
    <w:p w:rsidR="009F323A" w:rsidRDefault="009F323A" w:rsidP="009F323A">
      <w:pPr>
        <w:pStyle w:val="a3"/>
        <w:numPr>
          <w:ilvl w:val="0"/>
          <w:numId w:val="97"/>
        </w:numPr>
        <w:jc w:val="both"/>
        <w:rPr>
          <w:rFonts w:ascii="Times New Roman" w:hAnsi="Times New Roman" w:cs="Times New Roman"/>
          <w:sz w:val="28"/>
          <w:szCs w:val="28"/>
        </w:rPr>
      </w:pPr>
      <w:r>
        <w:rPr>
          <w:rFonts w:ascii="Times New Roman" w:hAnsi="Times New Roman" w:cs="Times New Roman"/>
          <w:sz w:val="28"/>
          <w:szCs w:val="28"/>
        </w:rPr>
        <w:t xml:space="preserve"> </w:t>
      </w:r>
      <w:r w:rsidR="005A7D2F">
        <w:rPr>
          <w:rFonts w:ascii="Times New Roman" w:hAnsi="Times New Roman" w:cs="Times New Roman"/>
          <w:sz w:val="28"/>
          <w:szCs w:val="28"/>
        </w:rPr>
        <w:t>Гигиенические</w:t>
      </w:r>
      <w:r>
        <w:rPr>
          <w:rFonts w:ascii="Times New Roman" w:hAnsi="Times New Roman" w:cs="Times New Roman"/>
          <w:sz w:val="28"/>
          <w:szCs w:val="28"/>
        </w:rPr>
        <w:t>;</w:t>
      </w:r>
    </w:p>
    <w:p w:rsidR="00FB2148" w:rsidRPr="009A755B" w:rsidRDefault="00FB2148" w:rsidP="009A755B">
      <w:pPr>
        <w:pStyle w:val="a3"/>
        <w:numPr>
          <w:ilvl w:val="0"/>
          <w:numId w:val="97"/>
        </w:numPr>
        <w:jc w:val="both"/>
        <w:rPr>
          <w:rFonts w:ascii="Times New Roman" w:hAnsi="Times New Roman" w:cs="Times New Roman"/>
          <w:sz w:val="28"/>
          <w:szCs w:val="28"/>
        </w:rPr>
      </w:pPr>
      <w:r w:rsidRPr="009F323A">
        <w:rPr>
          <w:rFonts w:ascii="Times New Roman" w:hAnsi="Times New Roman" w:cs="Times New Roman"/>
          <w:sz w:val="28"/>
          <w:szCs w:val="28"/>
        </w:rPr>
        <w:t xml:space="preserve"> </w:t>
      </w:r>
      <w:r w:rsidR="005A7D2F" w:rsidRPr="009F323A">
        <w:rPr>
          <w:rFonts w:ascii="Times New Roman" w:hAnsi="Times New Roman" w:cs="Times New Roman"/>
          <w:sz w:val="28"/>
          <w:szCs w:val="28"/>
        </w:rPr>
        <w:t>Эпидемиологические</w:t>
      </w:r>
      <w:r w:rsidRPr="009F323A">
        <w:rPr>
          <w:rFonts w:ascii="Times New Roman" w:hAnsi="Times New Roman" w:cs="Times New Roman"/>
          <w:sz w:val="28"/>
          <w:szCs w:val="28"/>
        </w:rPr>
        <w:t xml:space="preserve"> и другие исследования по изучению медицинских проблем.  </w:t>
      </w:r>
      <w:r w:rsidRPr="009A755B">
        <w:rPr>
          <w:rFonts w:ascii="Times New Roman" w:hAnsi="Times New Roman" w:cs="Times New Roman"/>
          <w:sz w:val="28"/>
          <w:szCs w:val="28"/>
        </w:rPr>
        <w:t xml:space="preserve"> </w:t>
      </w:r>
    </w:p>
    <w:p w:rsidR="00CC0190" w:rsidRPr="00CC0190" w:rsidRDefault="00CC0190" w:rsidP="00FB2148">
      <w:pPr>
        <w:pStyle w:val="a3"/>
        <w:ind w:left="-142"/>
        <w:jc w:val="both"/>
        <w:rPr>
          <w:rFonts w:ascii="Times New Roman" w:hAnsi="Times New Roman" w:cs="Times New Roman"/>
          <w:sz w:val="28"/>
          <w:szCs w:val="28"/>
        </w:rPr>
      </w:pPr>
      <w:r w:rsidRPr="00CC0190">
        <w:rPr>
          <w:rFonts w:ascii="Times New Roman" w:hAnsi="Times New Roman" w:cs="Times New Roman"/>
          <w:sz w:val="28"/>
          <w:szCs w:val="28"/>
        </w:rPr>
        <w:t>В медицинской статистике можно выделить следующие разделы:</w:t>
      </w:r>
    </w:p>
    <w:p w:rsidR="005D2FB9" w:rsidRDefault="00CC0190" w:rsidP="00FB2148">
      <w:pPr>
        <w:pStyle w:val="a3"/>
        <w:ind w:left="0"/>
        <w:jc w:val="both"/>
        <w:rPr>
          <w:rFonts w:ascii="Times New Roman" w:hAnsi="Times New Roman" w:cs="Times New Roman"/>
          <w:sz w:val="28"/>
          <w:szCs w:val="28"/>
        </w:rPr>
      </w:pPr>
      <w:r w:rsidRPr="00CC0190">
        <w:rPr>
          <w:rFonts w:ascii="Times New Roman" w:hAnsi="Times New Roman" w:cs="Times New Roman"/>
          <w:sz w:val="28"/>
          <w:szCs w:val="28"/>
        </w:rPr>
        <w:t>·</w:t>
      </w:r>
      <w:r w:rsidR="005D2FB9">
        <w:rPr>
          <w:rFonts w:ascii="Times New Roman" w:hAnsi="Times New Roman" w:cs="Times New Roman"/>
          <w:sz w:val="28"/>
          <w:szCs w:val="28"/>
        </w:rPr>
        <w:t>   </w:t>
      </w:r>
      <w:r w:rsidR="005D2FB9" w:rsidRPr="00CC0190">
        <w:rPr>
          <w:rFonts w:ascii="Times New Roman" w:hAnsi="Times New Roman" w:cs="Times New Roman"/>
          <w:sz w:val="28"/>
          <w:szCs w:val="28"/>
        </w:rPr>
        <w:t>статистика системы здравоохранения – данные о сети и деятельности медицинских учреждений;</w:t>
      </w:r>
    </w:p>
    <w:p w:rsidR="00CC0190" w:rsidRPr="00CC0190" w:rsidRDefault="005D2FB9" w:rsidP="00FB2148">
      <w:pPr>
        <w:pStyle w:val="a3"/>
        <w:ind w:left="0"/>
        <w:jc w:val="both"/>
        <w:rPr>
          <w:rFonts w:ascii="Times New Roman" w:hAnsi="Times New Roman" w:cs="Times New Roman"/>
          <w:sz w:val="28"/>
          <w:szCs w:val="28"/>
        </w:rPr>
      </w:pPr>
      <w:r w:rsidRPr="005D2FB9">
        <w:rPr>
          <w:rFonts w:ascii="Times New Roman" w:hAnsi="Times New Roman" w:cs="Times New Roman"/>
          <w:sz w:val="28"/>
          <w:szCs w:val="28"/>
        </w:rPr>
        <w:t>·</w:t>
      </w:r>
      <w:r>
        <w:rPr>
          <w:rFonts w:ascii="Times New Roman" w:hAnsi="Times New Roman" w:cs="Times New Roman"/>
          <w:sz w:val="28"/>
          <w:szCs w:val="28"/>
        </w:rPr>
        <w:t xml:space="preserve">        </w:t>
      </w:r>
      <w:r w:rsidR="00CC0190" w:rsidRPr="00CC0190">
        <w:rPr>
          <w:rFonts w:ascii="Times New Roman" w:hAnsi="Times New Roman" w:cs="Times New Roman"/>
          <w:sz w:val="28"/>
          <w:szCs w:val="28"/>
        </w:rPr>
        <w:t xml:space="preserve">статистика здоровья населения, которая изучает данные о его численности и составе, естественном движении, физическом развитии, </w:t>
      </w:r>
      <w:r w:rsidR="00CC0190" w:rsidRPr="00CC0190">
        <w:rPr>
          <w:rFonts w:ascii="Times New Roman" w:hAnsi="Times New Roman" w:cs="Times New Roman"/>
          <w:sz w:val="28"/>
          <w:szCs w:val="28"/>
        </w:rPr>
        <w:lastRenderedPageBreak/>
        <w:t>распространенности заболеваний,</w:t>
      </w:r>
      <w:r>
        <w:rPr>
          <w:rFonts w:ascii="Times New Roman" w:hAnsi="Times New Roman" w:cs="Times New Roman"/>
          <w:sz w:val="28"/>
          <w:szCs w:val="28"/>
        </w:rPr>
        <w:t xml:space="preserve"> а также</w:t>
      </w:r>
      <w:r w:rsidR="00CC0190" w:rsidRPr="00CC0190">
        <w:rPr>
          <w:rFonts w:ascii="Times New Roman" w:hAnsi="Times New Roman" w:cs="Times New Roman"/>
          <w:sz w:val="28"/>
          <w:szCs w:val="28"/>
        </w:rPr>
        <w:t xml:space="preserve"> связи этих явлений с разными факторами среды и организации медицинской помощи;</w:t>
      </w:r>
    </w:p>
    <w:p w:rsidR="00CC0190" w:rsidRPr="00CC0190" w:rsidRDefault="00CC0190" w:rsidP="00CC0190">
      <w:pPr>
        <w:pStyle w:val="a3"/>
        <w:ind w:left="0"/>
        <w:jc w:val="both"/>
        <w:rPr>
          <w:rFonts w:ascii="Times New Roman" w:hAnsi="Times New Roman" w:cs="Times New Roman"/>
          <w:sz w:val="28"/>
          <w:szCs w:val="28"/>
        </w:rPr>
      </w:pPr>
      <w:r w:rsidRPr="00CC0190">
        <w:rPr>
          <w:rFonts w:ascii="Times New Roman" w:hAnsi="Times New Roman" w:cs="Times New Roman"/>
          <w:sz w:val="28"/>
          <w:szCs w:val="28"/>
        </w:rPr>
        <w:t>·        статистика организации и проведения клинических и экспериментальных исследований, оценка медико-биологических данных.</w:t>
      </w:r>
    </w:p>
    <w:p w:rsidR="007A7451" w:rsidRDefault="00356258" w:rsidP="007A7451">
      <w:pPr>
        <w:pStyle w:val="a3"/>
        <w:ind w:left="0" w:firstLine="720"/>
        <w:jc w:val="both"/>
        <w:rPr>
          <w:rFonts w:ascii="Times New Roman" w:hAnsi="Times New Roman" w:cs="Times New Roman"/>
          <w:sz w:val="28"/>
          <w:szCs w:val="28"/>
        </w:rPr>
      </w:pPr>
      <w:r>
        <w:rPr>
          <w:rFonts w:ascii="Times New Roman" w:hAnsi="Times New Roman" w:cs="Times New Roman"/>
          <w:sz w:val="28"/>
          <w:szCs w:val="28"/>
        </w:rPr>
        <w:t>Как известно, ц</w:t>
      </w:r>
      <w:r w:rsidRPr="00356258">
        <w:rPr>
          <w:rFonts w:ascii="Times New Roman" w:hAnsi="Times New Roman" w:cs="Times New Roman"/>
          <w:sz w:val="28"/>
          <w:szCs w:val="28"/>
        </w:rPr>
        <w:t xml:space="preserve">елью любого научного исследования является раскрытие сути массовых явлений, процессов, закономерностей. </w:t>
      </w:r>
      <w:r>
        <w:rPr>
          <w:rFonts w:ascii="Times New Roman" w:hAnsi="Times New Roman" w:cs="Times New Roman"/>
          <w:sz w:val="28"/>
          <w:szCs w:val="28"/>
        </w:rPr>
        <w:t xml:space="preserve">В основе определения </w:t>
      </w:r>
      <w:r w:rsidRPr="00356258">
        <w:rPr>
          <w:rFonts w:ascii="Times New Roman" w:hAnsi="Times New Roman" w:cs="Times New Roman"/>
          <w:sz w:val="28"/>
          <w:szCs w:val="28"/>
        </w:rPr>
        <w:t>статистических закономерностей лежит так н</w:t>
      </w:r>
      <w:r w:rsidR="00C748D8">
        <w:rPr>
          <w:rFonts w:ascii="Times New Roman" w:hAnsi="Times New Roman" w:cs="Times New Roman"/>
          <w:sz w:val="28"/>
          <w:szCs w:val="28"/>
        </w:rPr>
        <w:t xml:space="preserve">азываемый “закон больших чисел”, который </w:t>
      </w:r>
      <w:r w:rsidR="00602E39" w:rsidRPr="00602E39">
        <w:rPr>
          <w:rFonts w:ascii="Times New Roman" w:hAnsi="Times New Roman" w:cs="Times New Roman"/>
          <w:sz w:val="28"/>
          <w:szCs w:val="28"/>
        </w:rPr>
        <w:t xml:space="preserve">устанавливает связь между средним арифметическим наблюденных значений случайной величины и ее </w:t>
      </w:r>
      <w:hyperlink r:id="rId26" w:history="1">
        <w:r w:rsidR="00602E39" w:rsidRPr="00602E39">
          <w:rPr>
            <w:rStyle w:val="a4"/>
            <w:rFonts w:ascii="Times New Roman" w:hAnsi="Times New Roman" w:cs="Times New Roman"/>
            <w:color w:val="000000" w:themeColor="text1"/>
            <w:sz w:val="28"/>
            <w:szCs w:val="28"/>
            <w:u w:val="none"/>
          </w:rPr>
          <w:t>математическим ожиданием</w:t>
        </w:r>
      </w:hyperlink>
      <w:r w:rsidR="00521E2F">
        <w:rPr>
          <w:rFonts w:ascii="Times New Roman" w:hAnsi="Times New Roman" w:cs="Times New Roman"/>
          <w:sz w:val="28"/>
          <w:szCs w:val="28"/>
        </w:rPr>
        <w:t xml:space="preserve">, т.е. </w:t>
      </w:r>
      <w:r w:rsidR="00521E2F" w:rsidRPr="00521E2F">
        <w:rPr>
          <w:rFonts w:ascii="Times New Roman" w:hAnsi="Times New Roman" w:cs="Times New Roman"/>
          <w:sz w:val="28"/>
          <w:szCs w:val="28"/>
        </w:rPr>
        <w:t xml:space="preserve">принцип, в силу которого совокупное действие большого числа случайных факторов приводит, при </w:t>
      </w:r>
      <w:r w:rsidR="00521E2F">
        <w:rPr>
          <w:rFonts w:ascii="Times New Roman" w:hAnsi="Times New Roman" w:cs="Times New Roman"/>
          <w:sz w:val="28"/>
          <w:szCs w:val="28"/>
        </w:rPr>
        <w:t>определенных</w:t>
      </w:r>
      <w:r w:rsidR="00521E2F" w:rsidRPr="00521E2F">
        <w:rPr>
          <w:rFonts w:ascii="Times New Roman" w:hAnsi="Times New Roman" w:cs="Times New Roman"/>
          <w:sz w:val="28"/>
          <w:szCs w:val="28"/>
        </w:rPr>
        <w:t xml:space="preserve"> условиях, к результату, который не зависит от случая</w:t>
      </w:r>
      <w:r w:rsidR="00521E2F">
        <w:rPr>
          <w:rFonts w:ascii="Times New Roman" w:hAnsi="Times New Roman" w:cs="Times New Roman"/>
          <w:sz w:val="28"/>
          <w:szCs w:val="28"/>
        </w:rPr>
        <w:t>.</w:t>
      </w:r>
      <w:r w:rsidR="00D639D3" w:rsidRPr="00D639D3">
        <w:rPr>
          <w:szCs w:val="28"/>
        </w:rPr>
        <w:t xml:space="preserve"> </w:t>
      </w:r>
      <w:r w:rsidR="00D639D3" w:rsidRPr="00D639D3">
        <w:rPr>
          <w:rFonts w:ascii="Times New Roman" w:hAnsi="Times New Roman" w:cs="Times New Roman"/>
          <w:sz w:val="28"/>
          <w:szCs w:val="28"/>
        </w:rPr>
        <w:t>С помощью данного закона удается получить статистические показатели, которые воспроизводят объективные закономерности.</w:t>
      </w:r>
      <w:r w:rsidR="00AB264B">
        <w:rPr>
          <w:rFonts w:ascii="Times New Roman" w:hAnsi="Times New Roman" w:cs="Times New Roman"/>
          <w:sz w:val="28"/>
          <w:szCs w:val="28"/>
        </w:rPr>
        <w:t xml:space="preserve"> </w:t>
      </w:r>
    </w:p>
    <w:p w:rsidR="001939FC" w:rsidRPr="001939FC" w:rsidRDefault="001939FC" w:rsidP="001939FC">
      <w:pPr>
        <w:pStyle w:val="a3"/>
        <w:ind w:left="0" w:firstLine="720"/>
        <w:jc w:val="both"/>
        <w:rPr>
          <w:rFonts w:ascii="Times New Roman" w:hAnsi="Times New Roman" w:cs="Times New Roman"/>
          <w:i/>
          <w:sz w:val="28"/>
          <w:szCs w:val="28"/>
        </w:rPr>
      </w:pPr>
      <w:r w:rsidRPr="001939FC">
        <w:rPr>
          <w:rFonts w:ascii="Times New Roman" w:hAnsi="Times New Roman" w:cs="Times New Roman"/>
          <w:i/>
          <w:sz w:val="28"/>
          <w:szCs w:val="28"/>
        </w:rPr>
        <w:t>Методы медицинской статистики:</w:t>
      </w:r>
    </w:p>
    <w:p w:rsidR="001939FC" w:rsidRPr="001939FC" w:rsidRDefault="001939FC" w:rsidP="001939FC">
      <w:pPr>
        <w:pStyle w:val="a3"/>
        <w:numPr>
          <w:ilvl w:val="0"/>
          <w:numId w:val="98"/>
        </w:numPr>
        <w:jc w:val="both"/>
        <w:rPr>
          <w:rFonts w:ascii="Times New Roman" w:hAnsi="Times New Roman" w:cs="Times New Roman"/>
          <w:sz w:val="28"/>
          <w:szCs w:val="28"/>
        </w:rPr>
      </w:pPr>
      <w:r w:rsidRPr="001939FC">
        <w:rPr>
          <w:rFonts w:ascii="Times New Roman" w:hAnsi="Times New Roman" w:cs="Times New Roman"/>
          <w:sz w:val="28"/>
          <w:szCs w:val="28"/>
        </w:rPr>
        <w:t xml:space="preserve">Сбор данных, который может быть </w:t>
      </w:r>
      <w:r>
        <w:rPr>
          <w:rFonts w:ascii="Times New Roman" w:hAnsi="Times New Roman" w:cs="Times New Roman"/>
          <w:sz w:val="28"/>
          <w:szCs w:val="28"/>
        </w:rPr>
        <w:t>представлен в виде наблюдения</w:t>
      </w:r>
      <w:r w:rsidRPr="001939FC">
        <w:rPr>
          <w:rFonts w:ascii="Times New Roman" w:hAnsi="Times New Roman" w:cs="Times New Roman"/>
          <w:sz w:val="28"/>
          <w:szCs w:val="28"/>
        </w:rPr>
        <w:t xml:space="preserve"> (пассивный метод) и непосредственно сам </w:t>
      </w:r>
      <w:r w:rsidR="001750B1" w:rsidRPr="001939FC">
        <w:rPr>
          <w:rFonts w:ascii="Times New Roman" w:hAnsi="Times New Roman" w:cs="Times New Roman"/>
          <w:sz w:val="28"/>
          <w:szCs w:val="28"/>
        </w:rPr>
        <w:t>эксперимент (</w:t>
      </w:r>
      <w:r w:rsidRPr="001939FC">
        <w:rPr>
          <w:rFonts w:ascii="Times New Roman" w:hAnsi="Times New Roman" w:cs="Times New Roman"/>
          <w:sz w:val="28"/>
          <w:szCs w:val="28"/>
        </w:rPr>
        <w:t>активный метод</w:t>
      </w:r>
      <w:r>
        <w:rPr>
          <w:rFonts w:ascii="Times New Roman" w:hAnsi="Times New Roman" w:cs="Times New Roman"/>
          <w:sz w:val="28"/>
          <w:szCs w:val="28"/>
        </w:rPr>
        <w:t>)</w:t>
      </w:r>
      <w:r w:rsidRPr="001939FC">
        <w:rPr>
          <w:rFonts w:ascii="Times New Roman" w:hAnsi="Times New Roman" w:cs="Times New Roman"/>
          <w:sz w:val="28"/>
          <w:szCs w:val="28"/>
        </w:rPr>
        <w:t>.</w:t>
      </w:r>
    </w:p>
    <w:p w:rsidR="001939FC" w:rsidRPr="001939FC" w:rsidRDefault="001939FC" w:rsidP="00F96D2B">
      <w:pPr>
        <w:pStyle w:val="a3"/>
        <w:ind w:left="993" w:hanging="284"/>
        <w:jc w:val="both"/>
        <w:rPr>
          <w:rFonts w:ascii="Times New Roman" w:hAnsi="Times New Roman" w:cs="Times New Roman"/>
          <w:sz w:val="28"/>
          <w:szCs w:val="28"/>
        </w:rPr>
      </w:pPr>
      <w:r w:rsidRPr="001939FC">
        <w:rPr>
          <w:rFonts w:ascii="Times New Roman" w:hAnsi="Times New Roman" w:cs="Times New Roman"/>
          <w:sz w:val="28"/>
          <w:szCs w:val="28"/>
        </w:rPr>
        <w:t xml:space="preserve">2. </w:t>
      </w:r>
      <w:r w:rsidR="00BC1B26" w:rsidRPr="001939FC">
        <w:rPr>
          <w:rFonts w:ascii="Times New Roman" w:hAnsi="Times New Roman" w:cs="Times New Roman"/>
          <w:sz w:val="28"/>
          <w:szCs w:val="28"/>
        </w:rPr>
        <w:t>Сравнительная статистика</w:t>
      </w:r>
      <w:r w:rsidR="00BC1B26">
        <w:rPr>
          <w:rFonts w:ascii="Times New Roman" w:hAnsi="Times New Roman" w:cs="Times New Roman"/>
          <w:sz w:val="28"/>
          <w:szCs w:val="28"/>
        </w:rPr>
        <w:t xml:space="preserve"> - проводит</w:t>
      </w:r>
      <w:r w:rsidR="00BC1B26" w:rsidRPr="001939FC">
        <w:rPr>
          <w:rFonts w:ascii="Times New Roman" w:hAnsi="Times New Roman" w:cs="Times New Roman"/>
          <w:sz w:val="28"/>
          <w:szCs w:val="28"/>
        </w:rPr>
        <w:t xml:space="preserve"> анализ данных в исследуемых группах и сравнение групп между собой с целью получения определенных выводов. Эти выводы могут быть сформулированы в виде гипотез или прогнозов.</w:t>
      </w:r>
    </w:p>
    <w:p w:rsidR="001939FC" w:rsidRPr="001939FC" w:rsidRDefault="001939FC" w:rsidP="001939FC">
      <w:pPr>
        <w:pStyle w:val="a3"/>
        <w:ind w:left="0" w:firstLine="720"/>
        <w:jc w:val="both"/>
        <w:rPr>
          <w:rFonts w:ascii="Times New Roman" w:hAnsi="Times New Roman" w:cs="Times New Roman"/>
          <w:sz w:val="28"/>
          <w:szCs w:val="28"/>
        </w:rPr>
      </w:pPr>
      <w:r w:rsidRPr="001939FC">
        <w:rPr>
          <w:rFonts w:ascii="Times New Roman" w:hAnsi="Times New Roman" w:cs="Times New Roman"/>
          <w:sz w:val="28"/>
          <w:szCs w:val="28"/>
        </w:rPr>
        <w:t xml:space="preserve">3. </w:t>
      </w:r>
      <w:r w:rsidR="00BC1B26" w:rsidRPr="001939FC">
        <w:rPr>
          <w:rFonts w:ascii="Times New Roman" w:hAnsi="Times New Roman" w:cs="Times New Roman"/>
          <w:sz w:val="28"/>
          <w:szCs w:val="28"/>
        </w:rPr>
        <w:t>Описательная статистика</w:t>
      </w:r>
      <w:r w:rsidR="00BC1B26">
        <w:rPr>
          <w:rFonts w:ascii="Times New Roman" w:hAnsi="Times New Roman" w:cs="Times New Roman"/>
          <w:sz w:val="28"/>
          <w:szCs w:val="28"/>
        </w:rPr>
        <w:t xml:space="preserve"> - описание и представление</w:t>
      </w:r>
      <w:r w:rsidR="00BC1B26" w:rsidRPr="001939FC">
        <w:rPr>
          <w:rFonts w:ascii="Times New Roman" w:hAnsi="Times New Roman" w:cs="Times New Roman"/>
          <w:sz w:val="28"/>
          <w:szCs w:val="28"/>
        </w:rPr>
        <w:t xml:space="preserve"> данных.</w:t>
      </w:r>
    </w:p>
    <w:p w:rsidR="00AB264B" w:rsidRDefault="000A1F74" w:rsidP="007A7451">
      <w:pPr>
        <w:pStyle w:val="a3"/>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B264B">
        <w:rPr>
          <w:rFonts w:ascii="Times New Roman" w:hAnsi="Times New Roman" w:cs="Times New Roman"/>
          <w:sz w:val="28"/>
          <w:szCs w:val="28"/>
        </w:rPr>
        <w:t>На сегодняшний день статистика имеет ряд преимуществ:</w:t>
      </w:r>
    </w:p>
    <w:p w:rsidR="00AB264B" w:rsidRDefault="00AB264B" w:rsidP="00CD2FC9">
      <w:pPr>
        <w:pStyle w:val="a3"/>
        <w:numPr>
          <w:ilvl w:val="0"/>
          <w:numId w:val="29"/>
        </w:numPr>
        <w:jc w:val="both"/>
        <w:rPr>
          <w:rFonts w:ascii="Times New Roman" w:hAnsi="Times New Roman" w:cs="Times New Roman"/>
          <w:sz w:val="28"/>
          <w:szCs w:val="28"/>
        </w:rPr>
      </w:pPr>
      <w:r>
        <w:rPr>
          <w:rFonts w:ascii="Times New Roman" w:hAnsi="Times New Roman" w:cs="Times New Roman"/>
          <w:sz w:val="28"/>
          <w:szCs w:val="28"/>
        </w:rPr>
        <w:t>Более широкий круг статистических методов;</w:t>
      </w:r>
    </w:p>
    <w:p w:rsidR="00AB264B" w:rsidRDefault="00AB264B" w:rsidP="00CD2FC9">
      <w:pPr>
        <w:pStyle w:val="a3"/>
        <w:numPr>
          <w:ilvl w:val="0"/>
          <w:numId w:val="29"/>
        </w:numPr>
        <w:jc w:val="both"/>
        <w:rPr>
          <w:rFonts w:ascii="Times New Roman" w:hAnsi="Times New Roman" w:cs="Times New Roman"/>
          <w:sz w:val="28"/>
          <w:szCs w:val="28"/>
        </w:rPr>
      </w:pPr>
      <w:r>
        <w:rPr>
          <w:rFonts w:ascii="Times New Roman" w:hAnsi="Times New Roman" w:cs="Times New Roman"/>
          <w:sz w:val="28"/>
          <w:szCs w:val="28"/>
        </w:rPr>
        <w:t>Мощные средства вычислений – компьютеры;</w:t>
      </w:r>
    </w:p>
    <w:p w:rsidR="00AB264B" w:rsidRDefault="00AB264B" w:rsidP="00CD2FC9">
      <w:pPr>
        <w:pStyle w:val="a3"/>
        <w:numPr>
          <w:ilvl w:val="0"/>
          <w:numId w:val="29"/>
        </w:numPr>
        <w:jc w:val="both"/>
        <w:rPr>
          <w:rFonts w:ascii="Times New Roman" w:hAnsi="Times New Roman" w:cs="Times New Roman"/>
          <w:sz w:val="28"/>
          <w:szCs w:val="28"/>
        </w:rPr>
      </w:pPr>
      <w:r>
        <w:rPr>
          <w:rFonts w:ascii="Times New Roman" w:hAnsi="Times New Roman" w:cs="Times New Roman"/>
          <w:sz w:val="28"/>
          <w:szCs w:val="28"/>
        </w:rPr>
        <w:t>Огромные массивы информации в интернете.</w:t>
      </w:r>
    </w:p>
    <w:p w:rsidR="00FB7A1A" w:rsidRDefault="00FB7A1A" w:rsidP="00FB7A1A">
      <w:pPr>
        <w:pStyle w:val="a3"/>
        <w:ind w:left="1440"/>
        <w:jc w:val="both"/>
        <w:rPr>
          <w:rFonts w:ascii="Times New Roman" w:hAnsi="Times New Roman" w:cs="Times New Roman"/>
          <w:sz w:val="28"/>
          <w:szCs w:val="28"/>
        </w:rPr>
      </w:pPr>
    </w:p>
    <w:p w:rsidR="0095552E" w:rsidRPr="008038D8" w:rsidRDefault="009A3803" w:rsidP="007A7451">
      <w:pPr>
        <w:pStyle w:val="a3"/>
        <w:ind w:left="0" w:firstLine="720"/>
        <w:jc w:val="both"/>
        <w:rPr>
          <w:rFonts w:ascii="Times New Roman" w:hAnsi="Times New Roman" w:cs="Times New Roman"/>
          <w:sz w:val="28"/>
          <w:szCs w:val="28"/>
        </w:rPr>
      </w:pPr>
      <w:r>
        <w:rPr>
          <w:rFonts w:ascii="Times New Roman" w:hAnsi="Times New Roman" w:cs="Times New Roman"/>
          <w:b/>
          <w:sz w:val="28"/>
          <w:szCs w:val="28"/>
        </w:rPr>
        <w:t>5.</w:t>
      </w:r>
      <w:r w:rsidR="0021122D">
        <w:rPr>
          <w:rFonts w:ascii="Times New Roman" w:hAnsi="Times New Roman" w:cs="Times New Roman"/>
          <w:b/>
          <w:sz w:val="28"/>
          <w:szCs w:val="28"/>
        </w:rPr>
        <w:t>2</w:t>
      </w:r>
      <w:r>
        <w:rPr>
          <w:rFonts w:ascii="Times New Roman" w:hAnsi="Times New Roman" w:cs="Times New Roman"/>
          <w:b/>
          <w:sz w:val="28"/>
          <w:szCs w:val="28"/>
        </w:rPr>
        <w:t xml:space="preserve"> </w:t>
      </w:r>
      <w:r w:rsidR="0095552E" w:rsidRPr="008038D8">
        <w:rPr>
          <w:rFonts w:ascii="Times New Roman" w:hAnsi="Times New Roman" w:cs="Times New Roman"/>
          <w:b/>
          <w:sz w:val="28"/>
          <w:szCs w:val="28"/>
        </w:rPr>
        <w:t>Систематическая ошибка</w:t>
      </w:r>
      <w:r w:rsidR="007A7451" w:rsidRPr="008038D8">
        <w:rPr>
          <w:rFonts w:ascii="Times New Roman" w:hAnsi="Times New Roman" w:cs="Times New Roman"/>
          <w:b/>
          <w:sz w:val="28"/>
          <w:szCs w:val="28"/>
        </w:rPr>
        <w:t>, случайная ошибка, стандартная ошибка среднего значения как мера точности.</w:t>
      </w:r>
    </w:p>
    <w:p w:rsidR="0095552E" w:rsidRPr="0095552E" w:rsidRDefault="0083750F" w:rsidP="0095552E">
      <w:pPr>
        <w:pStyle w:val="a3"/>
        <w:ind w:left="0"/>
        <w:jc w:val="both"/>
        <w:rPr>
          <w:rFonts w:ascii="Times New Roman" w:hAnsi="Times New Roman" w:cs="Times New Roman"/>
          <w:sz w:val="28"/>
          <w:szCs w:val="28"/>
        </w:rPr>
      </w:pPr>
      <w:r>
        <w:rPr>
          <w:rFonts w:ascii="Times New Roman" w:hAnsi="Times New Roman" w:cs="Times New Roman"/>
          <w:sz w:val="28"/>
          <w:szCs w:val="28"/>
        </w:rPr>
        <w:tab/>
      </w:r>
      <w:r w:rsidR="0095552E" w:rsidRPr="0095552E">
        <w:rPr>
          <w:rFonts w:ascii="Times New Roman" w:hAnsi="Times New Roman" w:cs="Times New Roman"/>
          <w:sz w:val="28"/>
          <w:szCs w:val="28"/>
        </w:rPr>
        <w:t xml:space="preserve">Обычным среди врачей является </w:t>
      </w:r>
      <w:r w:rsidRPr="0095552E">
        <w:rPr>
          <w:rFonts w:ascii="Times New Roman" w:hAnsi="Times New Roman" w:cs="Times New Roman"/>
          <w:sz w:val="28"/>
          <w:szCs w:val="28"/>
        </w:rPr>
        <w:t xml:space="preserve">сокрытие своих неудач </w:t>
      </w:r>
      <w:r>
        <w:rPr>
          <w:rFonts w:ascii="Times New Roman" w:hAnsi="Times New Roman" w:cs="Times New Roman"/>
          <w:sz w:val="28"/>
          <w:szCs w:val="28"/>
        </w:rPr>
        <w:t xml:space="preserve">и </w:t>
      </w:r>
      <w:r w:rsidR="0095552E" w:rsidRPr="0095552E">
        <w:rPr>
          <w:rFonts w:ascii="Times New Roman" w:hAnsi="Times New Roman" w:cs="Times New Roman"/>
          <w:sz w:val="28"/>
          <w:szCs w:val="28"/>
        </w:rPr>
        <w:t xml:space="preserve">широкое распространение успешных результатов. </w:t>
      </w:r>
      <w:bookmarkStart w:id="3" w:name="2"/>
      <w:bookmarkEnd w:id="3"/>
      <w:r w:rsidR="0095552E" w:rsidRPr="0095552E">
        <w:rPr>
          <w:rFonts w:ascii="Times New Roman" w:hAnsi="Times New Roman" w:cs="Times New Roman"/>
          <w:sz w:val="28"/>
          <w:szCs w:val="28"/>
        </w:rPr>
        <w:t xml:space="preserve">Систематическая ошибка </w:t>
      </w:r>
      <w:r>
        <w:rPr>
          <w:rFonts w:ascii="Times New Roman" w:hAnsi="Times New Roman" w:cs="Times New Roman"/>
          <w:sz w:val="28"/>
          <w:szCs w:val="28"/>
        </w:rPr>
        <w:t xml:space="preserve">- это </w:t>
      </w:r>
      <w:r w:rsidR="0095552E" w:rsidRPr="0095552E">
        <w:rPr>
          <w:rFonts w:ascii="Times New Roman" w:hAnsi="Times New Roman" w:cs="Times New Roman"/>
          <w:sz w:val="28"/>
          <w:szCs w:val="28"/>
        </w:rPr>
        <w:t>ошибка, которая постоянно либо преувеличивает, либо преуменьшает результаты измерений вследствие воздействия определенных факторов, систематически влияющих на эти измерения и изменяющих их в одном направлении.</w:t>
      </w:r>
    </w:p>
    <w:p w:rsidR="0095552E" w:rsidRPr="0095552E" w:rsidRDefault="0095552E" w:rsidP="0095552E">
      <w:pPr>
        <w:pStyle w:val="a3"/>
        <w:rPr>
          <w:rFonts w:ascii="Times New Roman" w:hAnsi="Times New Roman" w:cs="Times New Roman"/>
          <w:sz w:val="28"/>
          <w:szCs w:val="28"/>
        </w:rPr>
      </w:pPr>
      <w:r w:rsidRPr="0095552E">
        <w:rPr>
          <w:rFonts w:ascii="Times New Roman" w:hAnsi="Times New Roman" w:cs="Times New Roman"/>
          <w:sz w:val="28"/>
          <w:szCs w:val="28"/>
        </w:rPr>
        <w:t>Систематическая ошибка может быть обусловлена:</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Назначением препаратов с учетом прогноза врачи по-разному подходят к назначению терапии при различном прогнозе В таких случаях сравнение результатов в основной и контрольной группах приведет к неправильной оценке эффекта лечения;</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lastRenderedPageBreak/>
        <w:t>Методами регистрации данных, возникает при использовании в сравниваемых группах различных подходов к регистрации данных (с помощью компьютера и вручную);</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Выявлением определенного исхода, возникает при более тщательном выявлении изучаемого клинического исхода в одной из сравниваемых групп;</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Использованием изучаемого диагностического метода в комплексном обследовании, результаты которого рассматриваются как «золотой стандарт» для оценки этого метода;</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Более тщательным опросом участников одной из сравниваемых групп;</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Предпочтительной публикацией положительных результатов, возникает, если вероятность публикации полученных данных зависит от того, выявляют ли они клиническую и статистическую значимость эффекта вмешательства;</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Влиянием клинического исхода на воспоминания о воздействии, возникает вследствие того, что участники, у которых возникли изучаемые клинические исходы, чаще вспоминают о соответствующем вредном воздействии, чем участники из контрольной группы;</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Влиянием ожидаемого исхода на особенности исследования, синоним систематической ошибки, связанной с выявлением определенного исхода; возникает при более тщательном выявлении клинического исхода в одной из сравниваемых групп;</w:t>
      </w:r>
    </w:p>
    <w:p w:rsidR="00065C42"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Подтверждением диагноза, возникает, если результаты диагностического теста влияют на включение участника в группу вмешательства.</w:t>
      </w:r>
    </w:p>
    <w:p w:rsidR="0000693B" w:rsidRPr="00B7228F" w:rsidRDefault="0000693B" w:rsidP="0000693B">
      <w:pPr>
        <w:pStyle w:val="a3"/>
        <w:ind w:left="142" w:firstLine="578"/>
        <w:jc w:val="both"/>
        <w:rPr>
          <w:rFonts w:ascii="Times New Roman" w:hAnsi="Times New Roman" w:cs="Times New Roman"/>
          <w:sz w:val="28"/>
          <w:szCs w:val="28"/>
        </w:rPr>
      </w:pPr>
      <w:r w:rsidRPr="0000693B">
        <w:rPr>
          <w:rFonts w:ascii="Times New Roman" w:hAnsi="Times New Roman" w:cs="Times New Roman"/>
          <w:sz w:val="28"/>
          <w:szCs w:val="28"/>
        </w:rPr>
        <w:t xml:space="preserve">Существует </w:t>
      </w:r>
      <w:r w:rsidR="00A673E2">
        <w:rPr>
          <w:rFonts w:ascii="Times New Roman" w:hAnsi="Times New Roman" w:cs="Times New Roman"/>
          <w:sz w:val="28"/>
          <w:szCs w:val="28"/>
        </w:rPr>
        <w:t xml:space="preserve">определенный </w:t>
      </w:r>
      <w:r w:rsidRPr="0000693B">
        <w:rPr>
          <w:rFonts w:ascii="Times New Roman" w:hAnsi="Times New Roman" w:cs="Times New Roman"/>
          <w:sz w:val="28"/>
          <w:szCs w:val="28"/>
        </w:rPr>
        <w:t xml:space="preserve">ряд общепризнанных способов борьбы с систематическими ошибками, характерных для разных этапов исследования. Например, на этапе отбора в группу контроля и основную группу исследования для уменьшения роли таких ошибок используется </w:t>
      </w:r>
      <w:r w:rsidR="00A673E2" w:rsidRPr="0000693B">
        <w:rPr>
          <w:rFonts w:ascii="Times New Roman" w:hAnsi="Times New Roman" w:cs="Times New Roman"/>
          <w:sz w:val="28"/>
          <w:szCs w:val="28"/>
        </w:rPr>
        <w:t>стратификация,</w:t>
      </w:r>
      <w:r w:rsidR="00A673E2">
        <w:rPr>
          <w:rFonts w:ascii="Times New Roman" w:hAnsi="Times New Roman" w:cs="Times New Roman"/>
          <w:sz w:val="28"/>
          <w:szCs w:val="28"/>
        </w:rPr>
        <w:t xml:space="preserve"> </w:t>
      </w:r>
      <w:r w:rsidRPr="0000693B">
        <w:rPr>
          <w:rFonts w:ascii="Times New Roman" w:hAnsi="Times New Roman" w:cs="Times New Roman"/>
          <w:sz w:val="28"/>
          <w:szCs w:val="28"/>
        </w:rPr>
        <w:t xml:space="preserve">рандомизация, подбор пар и другие аналогичные методы. На этапе вмешательства или воздействия эффективным методом борьбы является плацебо-контроль. При этом, </w:t>
      </w:r>
      <w:r w:rsidR="00A673E2">
        <w:rPr>
          <w:rFonts w:ascii="Times New Roman" w:hAnsi="Times New Roman" w:cs="Times New Roman"/>
          <w:sz w:val="28"/>
          <w:szCs w:val="28"/>
        </w:rPr>
        <w:t xml:space="preserve">для того, чтобы </w:t>
      </w:r>
      <w:r w:rsidRPr="0000693B">
        <w:rPr>
          <w:rFonts w:ascii="Times New Roman" w:hAnsi="Times New Roman" w:cs="Times New Roman"/>
          <w:sz w:val="28"/>
          <w:szCs w:val="28"/>
        </w:rPr>
        <w:t xml:space="preserve">понизить систематические ошибки на этапе </w:t>
      </w:r>
      <w:r w:rsidR="00A673E2">
        <w:rPr>
          <w:rFonts w:ascii="Times New Roman" w:hAnsi="Times New Roman" w:cs="Times New Roman"/>
          <w:sz w:val="28"/>
          <w:szCs w:val="28"/>
        </w:rPr>
        <w:t>оценки результатов лечения у от</w:t>
      </w:r>
      <w:r w:rsidRPr="0000693B">
        <w:rPr>
          <w:rFonts w:ascii="Times New Roman" w:hAnsi="Times New Roman" w:cs="Times New Roman"/>
          <w:sz w:val="28"/>
          <w:szCs w:val="28"/>
        </w:rPr>
        <w:t xml:space="preserve">дельного больного призваны </w:t>
      </w:r>
      <w:r w:rsidR="00E915B3">
        <w:rPr>
          <w:rFonts w:ascii="Times New Roman" w:hAnsi="Times New Roman" w:cs="Times New Roman"/>
          <w:sz w:val="28"/>
          <w:szCs w:val="28"/>
        </w:rPr>
        <w:t>различные способы</w:t>
      </w:r>
      <w:r w:rsidR="00A673E2">
        <w:rPr>
          <w:rFonts w:ascii="Times New Roman" w:hAnsi="Times New Roman" w:cs="Times New Roman"/>
          <w:sz w:val="28"/>
          <w:szCs w:val="28"/>
        </w:rPr>
        <w:t xml:space="preserve">, например, </w:t>
      </w:r>
      <w:r w:rsidRPr="0000693B">
        <w:rPr>
          <w:rFonts w:ascii="Times New Roman" w:hAnsi="Times New Roman" w:cs="Times New Roman"/>
          <w:sz w:val="28"/>
          <w:szCs w:val="28"/>
        </w:rPr>
        <w:t>слепой перекрестный или двойной слепой метод назначения препарата и плацебо.</w:t>
      </w:r>
    </w:p>
    <w:p w:rsidR="00EE0B44" w:rsidRDefault="00B7228F" w:rsidP="00B7228F">
      <w:pPr>
        <w:pStyle w:val="a3"/>
        <w:ind w:left="142"/>
        <w:jc w:val="both"/>
        <w:rPr>
          <w:rFonts w:ascii="Times New Roman" w:hAnsi="Times New Roman" w:cs="Times New Roman"/>
          <w:sz w:val="28"/>
          <w:szCs w:val="28"/>
        </w:rPr>
      </w:pPr>
      <w:r>
        <w:rPr>
          <w:rFonts w:ascii="Times New Roman" w:hAnsi="Times New Roman" w:cs="Times New Roman"/>
          <w:sz w:val="28"/>
          <w:szCs w:val="28"/>
        </w:rPr>
        <w:tab/>
      </w:r>
    </w:p>
    <w:p w:rsidR="0078612E" w:rsidRDefault="0078612E" w:rsidP="00B7228F">
      <w:pPr>
        <w:pStyle w:val="a3"/>
        <w:ind w:left="142"/>
        <w:jc w:val="both"/>
        <w:rPr>
          <w:rFonts w:ascii="Times New Roman" w:hAnsi="Times New Roman" w:cs="Times New Roman"/>
          <w:b/>
          <w:i/>
          <w:sz w:val="28"/>
          <w:szCs w:val="28"/>
        </w:rPr>
      </w:pPr>
    </w:p>
    <w:p w:rsidR="0078612E" w:rsidRDefault="0078612E" w:rsidP="00B7228F">
      <w:pPr>
        <w:pStyle w:val="a3"/>
        <w:ind w:left="142"/>
        <w:jc w:val="both"/>
        <w:rPr>
          <w:rFonts w:ascii="Times New Roman" w:hAnsi="Times New Roman" w:cs="Times New Roman"/>
          <w:b/>
          <w:i/>
          <w:sz w:val="28"/>
          <w:szCs w:val="28"/>
        </w:rPr>
      </w:pPr>
    </w:p>
    <w:p w:rsidR="00981156" w:rsidRPr="00515857" w:rsidRDefault="00981156" w:rsidP="00B7228F">
      <w:pPr>
        <w:pStyle w:val="a3"/>
        <w:ind w:left="142"/>
        <w:jc w:val="both"/>
        <w:rPr>
          <w:rFonts w:ascii="Times New Roman" w:hAnsi="Times New Roman" w:cs="Times New Roman"/>
          <w:b/>
          <w:i/>
          <w:sz w:val="28"/>
          <w:szCs w:val="28"/>
        </w:rPr>
      </w:pPr>
      <w:r w:rsidRPr="00515857">
        <w:rPr>
          <w:rFonts w:ascii="Times New Roman" w:hAnsi="Times New Roman" w:cs="Times New Roman"/>
          <w:b/>
          <w:i/>
          <w:sz w:val="28"/>
          <w:szCs w:val="28"/>
        </w:rPr>
        <w:lastRenderedPageBreak/>
        <w:t>Случайная ошибка</w:t>
      </w:r>
    </w:p>
    <w:p w:rsidR="0095552E" w:rsidRDefault="00981156" w:rsidP="00B7228F">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95552E" w:rsidRPr="0095552E">
        <w:rPr>
          <w:rFonts w:ascii="Times New Roman" w:hAnsi="Times New Roman" w:cs="Times New Roman"/>
          <w:sz w:val="28"/>
          <w:szCs w:val="28"/>
        </w:rPr>
        <w:t xml:space="preserve">Случайные ошибки вызываются большим числом отдельных причин, действующих в каждом отдельном измерении различными способами. </w:t>
      </w:r>
      <w:r w:rsidR="00E915B3">
        <w:rPr>
          <w:rFonts w:ascii="Times New Roman" w:hAnsi="Times New Roman" w:cs="Times New Roman"/>
          <w:sz w:val="28"/>
          <w:szCs w:val="28"/>
        </w:rPr>
        <w:t>Примером могут быть</w:t>
      </w:r>
      <w:r w:rsidR="0095552E" w:rsidRPr="0095552E">
        <w:rPr>
          <w:rFonts w:ascii="Times New Roman" w:hAnsi="Times New Roman" w:cs="Times New Roman"/>
          <w:sz w:val="28"/>
          <w:szCs w:val="28"/>
        </w:rPr>
        <w:t xml:space="preserve"> незаметные глазу колебания чаши весов, </w:t>
      </w:r>
      <w:r w:rsidR="00E915B3" w:rsidRPr="0095552E">
        <w:rPr>
          <w:rFonts w:ascii="Times New Roman" w:hAnsi="Times New Roman" w:cs="Times New Roman"/>
          <w:sz w:val="28"/>
          <w:szCs w:val="28"/>
        </w:rPr>
        <w:t xml:space="preserve">толчки фундамента здания, </w:t>
      </w:r>
      <w:r w:rsidR="0095552E" w:rsidRPr="0095552E">
        <w:rPr>
          <w:rFonts w:ascii="Times New Roman" w:hAnsi="Times New Roman" w:cs="Times New Roman"/>
          <w:sz w:val="28"/>
          <w:szCs w:val="28"/>
        </w:rPr>
        <w:t>потоки воздуха, в котором стоят весы. Эти ошибки полностью исключить невозможно. Случайные ошибки вызываются большим количеством таких факторов, эффекты действия которых столь незначительны, что их нельзя выделить в отдельности. При этом распределение случайных ошибок симметрично относительно нуля ошибки, противоположные по знаку, но равные по абсолютной величине, встречаются одинаково часто.</w:t>
      </w:r>
    </w:p>
    <w:p w:rsidR="00B7228F" w:rsidRPr="0095552E" w:rsidRDefault="00091D55" w:rsidP="00B7228F">
      <w:pPr>
        <w:pStyle w:val="a3"/>
        <w:ind w:left="142"/>
        <w:jc w:val="both"/>
        <w:rPr>
          <w:rFonts w:ascii="Times New Roman" w:hAnsi="Times New Roman" w:cs="Times New Roman"/>
          <w:sz w:val="28"/>
          <w:szCs w:val="28"/>
        </w:rPr>
      </w:pPr>
      <w:r>
        <w:rPr>
          <w:rFonts w:ascii="Times New Roman" w:hAnsi="Times New Roman" w:cs="Times New Roman"/>
          <w:sz w:val="28"/>
          <w:szCs w:val="28"/>
        </w:rPr>
        <w:tab/>
        <w:t>Одинаковая вероятность</w:t>
      </w:r>
      <w:r w:rsidRPr="00B7228F">
        <w:rPr>
          <w:rFonts w:ascii="Times New Roman" w:hAnsi="Times New Roman" w:cs="Times New Roman"/>
          <w:sz w:val="28"/>
          <w:szCs w:val="28"/>
        </w:rPr>
        <w:t xml:space="preserve"> завышенной или</w:t>
      </w:r>
      <w:r>
        <w:rPr>
          <w:rFonts w:ascii="Times New Roman" w:hAnsi="Times New Roman" w:cs="Times New Roman"/>
          <w:sz w:val="28"/>
          <w:szCs w:val="28"/>
        </w:rPr>
        <w:t xml:space="preserve"> </w:t>
      </w:r>
      <w:r w:rsidRPr="00B7228F">
        <w:rPr>
          <w:rFonts w:ascii="Times New Roman" w:hAnsi="Times New Roman" w:cs="Times New Roman"/>
          <w:sz w:val="28"/>
          <w:szCs w:val="28"/>
        </w:rPr>
        <w:t>заниженной оценки показателя</w:t>
      </w:r>
      <w:r>
        <w:rPr>
          <w:rFonts w:ascii="Times New Roman" w:hAnsi="Times New Roman" w:cs="Times New Roman"/>
          <w:sz w:val="28"/>
          <w:szCs w:val="28"/>
        </w:rPr>
        <w:t xml:space="preserve"> </w:t>
      </w:r>
      <w:r w:rsidRPr="00B7228F">
        <w:rPr>
          <w:rFonts w:ascii="Times New Roman" w:hAnsi="Times New Roman" w:cs="Times New Roman"/>
          <w:sz w:val="28"/>
          <w:szCs w:val="28"/>
        </w:rPr>
        <w:t>характеризует</w:t>
      </w:r>
      <w:r>
        <w:rPr>
          <w:rFonts w:ascii="Times New Roman" w:hAnsi="Times New Roman" w:cs="Times New Roman"/>
          <w:sz w:val="28"/>
          <w:szCs w:val="28"/>
        </w:rPr>
        <w:t xml:space="preserve"> с</w:t>
      </w:r>
      <w:r w:rsidR="00B7228F" w:rsidRPr="00B7228F">
        <w:rPr>
          <w:rFonts w:ascii="Times New Roman" w:hAnsi="Times New Roman" w:cs="Times New Roman"/>
          <w:sz w:val="28"/>
          <w:szCs w:val="28"/>
        </w:rPr>
        <w:t>лучайн</w:t>
      </w:r>
      <w:r>
        <w:rPr>
          <w:rFonts w:ascii="Times New Roman" w:hAnsi="Times New Roman" w:cs="Times New Roman"/>
          <w:sz w:val="28"/>
          <w:szCs w:val="28"/>
        </w:rPr>
        <w:t>ую ошибку</w:t>
      </w:r>
      <w:r w:rsidR="00B7228F" w:rsidRPr="00B7228F">
        <w:rPr>
          <w:rFonts w:ascii="Times New Roman" w:hAnsi="Times New Roman" w:cs="Times New Roman"/>
          <w:sz w:val="28"/>
          <w:szCs w:val="28"/>
        </w:rPr>
        <w:t xml:space="preserve"> изме</w:t>
      </w:r>
      <w:r w:rsidR="0000693B">
        <w:rPr>
          <w:rFonts w:ascii="Times New Roman" w:hAnsi="Times New Roman" w:cs="Times New Roman"/>
          <w:sz w:val="28"/>
          <w:szCs w:val="28"/>
        </w:rPr>
        <w:t>рений</w:t>
      </w:r>
      <w:r w:rsidR="00B7228F" w:rsidRPr="00B7228F">
        <w:rPr>
          <w:rFonts w:ascii="Times New Roman" w:hAnsi="Times New Roman" w:cs="Times New Roman"/>
          <w:sz w:val="28"/>
          <w:szCs w:val="28"/>
        </w:rPr>
        <w:t xml:space="preserve">. </w:t>
      </w:r>
      <w:r w:rsidR="001B7ECC">
        <w:rPr>
          <w:rFonts w:ascii="Times New Roman" w:hAnsi="Times New Roman" w:cs="Times New Roman"/>
          <w:sz w:val="28"/>
          <w:szCs w:val="28"/>
        </w:rPr>
        <w:t>О</w:t>
      </w:r>
      <w:r w:rsidR="001B7ECC" w:rsidRPr="00B7228F">
        <w:rPr>
          <w:rFonts w:ascii="Times New Roman" w:hAnsi="Times New Roman" w:cs="Times New Roman"/>
          <w:sz w:val="28"/>
          <w:szCs w:val="28"/>
        </w:rPr>
        <w:t>т объема вы</w:t>
      </w:r>
      <w:r w:rsidR="001B7ECC">
        <w:rPr>
          <w:rFonts w:ascii="Times New Roman" w:hAnsi="Times New Roman" w:cs="Times New Roman"/>
          <w:sz w:val="28"/>
          <w:szCs w:val="28"/>
        </w:rPr>
        <w:t>борки</w:t>
      </w:r>
      <w:r w:rsidR="001B7ECC" w:rsidRPr="00B7228F">
        <w:rPr>
          <w:rFonts w:ascii="Times New Roman" w:hAnsi="Times New Roman" w:cs="Times New Roman"/>
          <w:sz w:val="28"/>
          <w:szCs w:val="28"/>
        </w:rPr>
        <w:t xml:space="preserve"> зависит </w:t>
      </w:r>
      <w:r w:rsidR="001B7ECC">
        <w:rPr>
          <w:rFonts w:ascii="Times New Roman" w:hAnsi="Times New Roman" w:cs="Times New Roman"/>
          <w:sz w:val="28"/>
          <w:szCs w:val="28"/>
        </w:rPr>
        <w:t>в</w:t>
      </w:r>
      <w:r w:rsidR="00B7228F" w:rsidRPr="00B7228F">
        <w:rPr>
          <w:rFonts w:ascii="Times New Roman" w:hAnsi="Times New Roman" w:cs="Times New Roman"/>
          <w:sz w:val="28"/>
          <w:szCs w:val="28"/>
        </w:rPr>
        <w:t xml:space="preserve">еличина </w:t>
      </w:r>
      <w:r w:rsidR="0000693B">
        <w:rPr>
          <w:rFonts w:ascii="Times New Roman" w:hAnsi="Times New Roman" w:cs="Times New Roman"/>
          <w:sz w:val="28"/>
          <w:szCs w:val="28"/>
        </w:rPr>
        <w:t>случайной ошибки измерения кон</w:t>
      </w:r>
      <w:r w:rsidR="00B7228F" w:rsidRPr="00B7228F">
        <w:rPr>
          <w:rFonts w:ascii="Times New Roman" w:hAnsi="Times New Roman" w:cs="Times New Roman"/>
          <w:sz w:val="28"/>
          <w:szCs w:val="28"/>
        </w:rPr>
        <w:t>кретного показателя</w:t>
      </w:r>
      <w:r w:rsidR="00C14D45">
        <w:rPr>
          <w:rFonts w:ascii="Times New Roman" w:hAnsi="Times New Roman" w:cs="Times New Roman"/>
          <w:sz w:val="28"/>
          <w:szCs w:val="28"/>
        </w:rPr>
        <w:t>.</w:t>
      </w:r>
    </w:p>
    <w:p w:rsidR="00380AEB" w:rsidRPr="00515857" w:rsidRDefault="0000693B" w:rsidP="0000693B">
      <w:pPr>
        <w:pStyle w:val="a3"/>
        <w:rPr>
          <w:rFonts w:ascii="Times New Roman" w:hAnsi="Times New Roman" w:cs="Times New Roman"/>
          <w:b/>
          <w:i/>
          <w:sz w:val="28"/>
          <w:szCs w:val="28"/>
        </w:rPr>
      </w:pPr>
      <w:r w:rsidRPr="00515857">
        <w:rPr>
          <w:rFonts w:ascii="Times New Roman" w:hAnsi="Times New Roman" w:cs="Times New Roman"/>
          <w:b/>
          <w:i/>
          <w:sz w:val="28"/>
          <w:szCs w:val="28"/>
        </w:rPr>
        <w:t>Стандартная ошибка сред</w:t>
      </w:r>
      <w:r w:rsidR="00380AEB" w:rsidRPr="00515857">
        <w:rPr>
          <w:rFonts w:ascii="Times New Roman" w:hAnsi="Times New Roman" w:cs="Times New Roman"/>
          <w:b/>
          <w:i/>
          <w:sz w:val="28"/>
          <w:szCs w:val="28"/>
        </w:rPr>
        <w:t>него значения как мера точности</w:t>
      </w:r>
    </w:p>
    <w:p w:rsidR="0000693B" w:rsidRPr="00380AEB" w:rsidRDefault="00515857" w:rsidP="00380AEB">
      <w:pPr>
        <w:pStyle w:val="a3"/>
        <w:ind w:left="284" w:firstLine="436"/>
        <w:jc w:val="both"/>
        <w:rPr>
          <w:rFonts w:ascii="Times New Roman" w:hAnsi="Times New Roman" w:cs="Times New Roman"/>
          <w:b/>
          <w:sz w:val="28"/>
          <w:szCs w:val="28"/>
        </w:rPr>
      </w:pPr>
      <w:r>
        <w:rPr>
          <w:rFonts w:ascii="Times New Roman" w:hAnsi="Times New Roman" w:cs="Times New Roman"/>
          <w:sz w:val="28"/>
          <w:szCs w:val="28"/>
        </w:rPr>
        <w:t>В</w:t>
      </w:r>
      <w:r w:rsidR="0000693B" w:rsidRPr="0000693B">
        <w:rPr>
          <w:rFonts w:ascii="Times New Roman" w:hAnsi="Times New Roman" w:cs="Times New Roman"/>
          <w:sz w:val="28"/>
          <w:szCs w:val="28"/>
        </w:rPr>
        <w:t xml:space="preserve"> качестве характеристики «положения» изуча</w:t>
      </w:r>
      <w:r w:rsidR="00380AEB">
        <w:rPr>
          <w:rFonts w:ascii="Times New Roman" w:hAnsi="Times New Roman" w:cs="Times New Roman"/>
          <w:sz w:val="28"/>
          <w:szCs w:val="28"/>
        </w:rPr>
        <w:t>емого показа</w:t>
      </w:r>
      <w:r w:rsidR="0000693B" w:rsidRPr="0000693B">
        <w:rPr>
          <w:rFonts w:ascii="Times New Roman" w:hAnsi="Times New Roman" w:cs="Times New Roman"/>
          <w:sz w:val="28"/>
          <w:szCs w:val="28"/>
        </w:rPr>
        <w:t xml:space="preserve">теля </w:t>
      </w:r>
      <w:r>
        <w:rPr>
          <w:rFonts w:ascii="Times New Roman" w:hAnsi="Times New Roman" w:cs="Times New Roman"/>
          <w:sz w:val="28"/>
          <w:szCs w:val="28"/>
        </w:rPr>
        <w:t xml:space="preserve">часто </w:t>
      </w:r>
      <w:r w:rsidR="00326D33">
        <w:rPr>
          <w:rFonts w:ascii="Times New Roman" w:hAnsi="Times New Roman" w:cs="Times New Roman"/>
          <w:sz w:val="28"/>
          <w:szCs w:val="28"/>
        </w:rPr>
        <w:t xml:space="preserve">используют </w:t>
      </w:r>
      <w:r w:rsidR="00326D33" w:rsidRPr="0000693B">
        <w:rPr>
          <w:rFonts w:ascii="Times New Roman" w:hAnsi="Times New Roman" w:cs="Times New Roman"/>
          <w:sz w:val="28"/>
          <w:szCs w:val="28"/>
        </w:rPr>
        <w:t>среднее</w:t>
      </w:r>
      <w:r w:rsidR="0000693B" w:rsidRPr="0000693B">
        <w:rPr>
          <w:rFonts w:ascii="Times New Roman" w:hAnsi="Times New Roman" w:cs="Times New Roman"/>
          <w:sz w:val="28"/>
          <w:szCs w:val="28"/>
        </w:rPr>
        <w:t xml:space="preserve"> арифметическое значение </w:t>
      </w:r>
      <w:r w:rsidRPr="0000693B">
        <w:rPr>
          <w:rFonts w:ascii="Times New Roman" w:hAnsi="Times New Roman" w:cs="Times New Roman"/>
          <w:b/>
          <w:bCs/>
          <w:sz w:val="28"/>
          <w:szCs w:val="28"/>
        </w:rPr>
        <w:t>M</w:t>
      </w:r>
      <w:r w:rsidRPr="0000693B">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00693B" w:rsidRPr="0000693B">
        <w:rPr>
          <w:rFonts w:ascii="Times New Roman" w:hAnsi="Times New Roman" w:cs="Times New Roman"/>
          <w:sz w:val="28"/>
          <w:szCs w:val="28"/>
        </w:rPr>
        <w:t>Mean</w:t>
      </w:r>
      <w:proofErr w:type="spellEnd"/>
      <w:r w:rsidR="00380AEB">
        <w:rPr>
          <w:rFonts w:ascii="Times New Roman" w:hAnsi="Times New Roman" w:cs="Times New Roman"/>
          <w:sz w:val="28"/>
          <w:szCs w:val="28"/>
        </w:rPr>
        <w:t>, а также медиану распре</w:t>
      </w:r>
      <w:r w:rsidR="0000693B" w:rsidRPr="0000693B">
        <w:rPr>
          <w:rFonts w:ascii="Times New Roman" w:hAnsi="Times New Roman" w:cs="Times New Roman"/>
          <w:sz w:val="28"/>
          <w:szCs w:val="28"/>
        </w:rPr>
        <w:t xml:space="preserve">деления </w:t>
      </w:r>
      <w:r>
        <w:rPr>
          <w:rFonts w:ascii="Times New Roman" w:hAnsi="Times New Roman" w:cs="Times New Roman"/>
          <w:sz w:val="28"/>
          <w:szCs w:val="28"/>
        </w:rPr>
        <w:t xml:space="preserve">- </w:t>
      </w:r>
      <w:proofErr w:type="spellStart"/>
      <w:r w:rsidRPr="00515857">
        <w:rPr>
          <w:rFonts w:ascii="Times New Roman" w:hAnsi="Times New Roman" w:cs="Times New Roman"/>
          <w:b/>
          <w:sz w:val="28"/>
          <w:szCs w:val="28"/>
        </w:rPr>
        <w:t>Me</w:t>
      </w:r>
      <w:proofErr w:type="spellEnd"/>
      <w:r>
        <w:rPr>
          <w:rFonts w:ascii="Times New Roman" w:hAnsi="Times New Roman" w:cs="Times New Roman"/>
          <w:sz w:val="28"/>
          <w:szCs w:val="28"/>
        </w:rPr>
        <w:t xml:space="preserve">, моду распределения - </w:t>
      </w:r>
      <w:proofErr w:type="spellStart"/>
      <w:r w:rsidRPr="00515857">
        <w:rPr>
          <w:rFonts w:ascii="Times New Roman" w:hAnsi="Times New Roman" w:cs="Times New Roman"/>
          <w:b/>
          <w:sz w:val="28"/>
          <w:szCs w:val="28"/>
        </w:rPr>
        <w:t>Mo</w:t>
      </w:r>
      <w:proofErr w:type="spellEnd"/>
      <w:r w:rsidR="0000693B" w:rsidRPr="0000693B">
        <w:rPr>
          <w:rFonts w:ascii="Times New Roman" w:hAnsi="Times New Roman" w:cs="Times New Roman"/>
          <w:sz w:val="28"/>
          <w:szCs w:val="28"/>
        </w:rPr>
        <w:t xml:space="preserve"> и другие параметры распределения.</w:t>
      </w:r>
      <w:r w:rsidR="00380AEB">
        <w:rPr>
          <w:rFonts w:ascii="Times New Roman" w:hAnsi="Times New Roman" w:cs="Times New Roman"/>
          <w:b/>
          <w:sz w:val="28"/>
          <w:szCs w:val="28"/>
        </w:rPr>
        <w:t xml:space="preserve"> </w:t>
      </w:r>
      <w:r w:rsidR="00326D33">
        <w:rPr>
          <w:rFonts w:ascii="Times New Roman" w:hAnsi="Times New Roman" w:cs="Times New Roman"/>
          <w:sz w:val="28"/>
          <w:szCs w:val="28"/>
        </w:rPr>
        <w:t>В</w:t>
      </w:r>
      <w:r w:rsidR="0000693B" w:rsidRPr="0000693B">
        <w:rPr>
          <w:rFonts w:ascii="Times New Roman" w:hAnsi="Times New Roman" w:cs="Times New Roman"/>
          <w:sz w:val="28"/>
          <w:szCs w:val="28"/>
        </w:rPr>
        <w:t xml:space="preserve"> качестве меры случайног</w:t>
      </w:r>
      <w:r w:rsidR="00380AEB">
        <w:rPr>
          <w:rFonts w:ascii="Times New Roman" w:hAnsi="Times New Roman" w:cs="Times New Roman"/>
          <w:sz w:val="28"/>
          <w:szCs w:val="28"/>
        </w:rPr>
        <w:t>о разброса индивидуальных значе</w:t>
      </w:r>
      <w:r w:rsidR="0000693B" w:rsidRPr="0000693B">
        <w:rPr>
          <w:rFonts w:ascii="Times New Roman" w:hAnsi="Times New Roman" w:cs="Times New Roman"/>
          <w:sz w:val="28"/>
          <w:szCs w:val="28"/>
        </w:rPr>
        <w:t>ний некоторого показателя относительно параметра «положения» можн</w:t>
      </w:r>
      <w:r w:rsidR="00380AEB">
        <w:rPr>
          <w:rFonts w:ascii="Times New Roman" w:hAnsi="Times New Roman" w:cs="Times New Roman"/>
          <w:sz w:val="28"/>
          <w:szCs w:val="28"/>
        </w:rPr>
        <w:t xml:space="preserve">о использовать </w:t>
      </w:r>
      <w:r w:rsidRPr="0000693B">
        <w:rPr>
          <w:rFonts w:ascii="Times New Roman" w:hAnsi="Times New Roman" w:cs="Times New Roman"/>
          <w:sz w:val="28"/>
          <w:szCs w:val="28"/>
        </w:rPr>
        <w:t>среднее абсолютн</w:t>
      </w:r>
      <w:r>
        <w:rPr>
          <w:rFonts w:ascii="Times New Roman" w:hAnsi="Times New Roman" w:cs="Times New Roman"/>
          <w:sz w:val="28"/>
          <w:szCs w:val="28"/>
        </w:rPr>
        <w:t xml:space="preserve">ое отклонение </w:t>
      </w:r>
      <w:r w:rsidR="00F57A5B">
        <w:rPr>
          <w:rFonts w:ascii="Times New Roman" w:hAnsi="Times New Roman" w:cs="Times New Roman"/>
          <w:sz w:val="28"/>
          <w:szCs w:val="28"/>
        </w:rPr>
        <w:t>или среднее</w:t>
      </w:r>
      <w:r w:rsidR="00380AEB">
        <w:rPr>
          <w:rFonts w:ascii="Times New Roman" w:hAnsi="Times New Roman" w:cs="Times New Roman"/>
          <w:sz w:val="28"/>
          <w:szCs w:val="28"/>
        </w:rPr>
        <w:t xml:space="preserve"> </w:t>
      </w:r>
      <w:proofErr w:type="spellStart"/>
      <w:r w:rsidR="00380AEB">
        <w:rPr>
          <w:rFonts w:ascii="Times New Roman" w:hAnsi="Times New Roman" w:cs="Times New Roman"/>
          <w:sz w:val="28"/>
          <w:szCs w:val="28"/>
        </w:rPr>
        <w:t>квадрати</w:t>
      </w:r>
      <w:r w:rsidR="0000693B" w:rsidRPr="0000693B">
        <w:rPr>
          <w:rFonts w:ascii="Times New Roman" w:hAnsi="Times New Roman" w:cs="Times New Roman"/>
          <w:sz w:val="28"/>
          <w:szCs w:val="28"/>
        </w:rPr>
        <w:t>ческое</w:t>
      </w:r>
      <w:proofErr w:type="spellEnd"/>
      <w:r w:rsidR="0000693B" w:rsidRPr="0000693B">
        <w:rPr>
          <w:rFonts w:ascii="Times New Roman" w:hAnsi="Times New Roman" w:cs="Times New Roman"/>
          <w:sz w:val="28"/>
          <w:szCs w:val="28"/>
        </w:rPr>
        <w:t xml:space="preserve"> отклонение</w:t>
      </w:r>
      <w:r w:rsidR="00380AEB">
        <w:rPr>
          <w:rFonts w:ascii="Times New Roman" w:hAnsi="Times New Roman" w:cs="Times New Roman"/>
          <w:sz w:val="28"/>
          <w:szCs w:val="28"/>
        </w:rPr>
        <w:t>, а также стандарт</w:t>
      </w:r>
      <w:r w:rsidR="0000693B" w:rsidRPr="0000693B">
        <w:rPr>
          <w:rFonts w:ascii="Times New Roman" w:hAnsi="Times New Roman" w:cs="Times New Roman"/>
          <w:sz w:val="28"/>
          <w:szCs w:val="28"/>
        </w:rPr>
        <w:t>н</w:t>
      </w:r>
      <w:r>
        <w:rPr>
          <w:rFonts w:ascii="Times New Roman" w:hAnsi="Times New Roman" w:cs="Times New Roman"/>
          <w:sz w:val="28"/>
          <w:szCs w:val="28"/>
        </w:rPr>
        <w:t xml:space="preserve">ую ошибку среднего значения - </w:t>
      </w:r>
      <w:r w:rsidRPr="0000693B">
        <w:rPr>
          <w:rFonts w:ascii="Times New Roman" w:hAnsi="Times New Roman" w:cs="Times New Roman"/>
          <w:b/>
          <w:bCs/>
          <w:sz w:val="28"/>
          <w:szCs w:val="28"/>
        </w:rPr>
        <w:t>m</w:t>
      </w:r>
      <w:r w:rsidRPr="0000693B">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0000693B" w:rsidRPr="0000693B">
        <w:rPr>
          <w:rFonts w:ascii="Times New Roman" w:hAnsi="Times New Roman" w:cs="Times New Roman"/>
          <w:sz w:val="28"/>
          <w:szCs w:val="28"/>
        </w:rPr>
        <w:t>Standard</w:t>
      </w:r>
      <w:proofErr w:type="spellEnd"/>
      <w:r w:rsidR="0000693B" w:rsidRPr="0000693B">
        <w:rPr>
          <w:rFonts w:ascii="Times New Roman" w:hAnsi="Times New Roman" w:cs="Times New Roman"/>
          <w:sz w:val="28"/>
          <w:szCs w:val="28"/>
        </w:rPr>
        <w:t xml:space="preserve"> </w:t>
      </w:r>
      <w:proofErr w:type="spellStart"/>
      <w:r w:rsidR="0000693B" w:rsidRPr="0000693B">
        <w:rPr>
          <w:rFonts w:ascii="Times New Roman" w:hAnsi="Times New Roman" w:cs="Times New Roman"/>
          <w:sz w:val="28"/>
          <w:szCs w:val="28"/>
        </w:rPr>
        <w:t>Er</w:t>
      </w:r>
      <w:r w:rsidR="00380AEB">
        <w:rPr>
          <w:rFonts w:ascii="Times New Roman" w:hAnsi="Times New Roman" w:cs="Times New Roman"/>
          <w:sz w:val="28"/>
          <w:szCs w:val="28"/>
        </w:rPr>
        <w:t>ror</w:t>
      </w:r>
      <w:proofErr w:type="spellEnd"/>
      <w:r w:rsidR="00380AEB">
        <w:rPr>
          <w:rFonts w:ascii="Times New Roman" w:hAnsi="Times New Roman" w:cs="Times New Roman"/>
          <w:sz w:val="28"/>
          <w:szCs w:val="28"/>
        </w:rPr>
        <w:t xml:space="preserve"> </w:t>
      </w:r>
      <w:proofErr w:type="spellStart"/>
      <w:r w:rsidR="00380AEB">
        <w:rPr>
          <w:rFonts w:ascii="Times New Roman" w:hAnsi="Times New Roman" w:cs="Times New Roman"/>
          <w:sz w:val="28"/>
          <w:szCs w:val="28"/>
        </w:rPr>
        <w:t>of</w:t>
      </w:r>
      <w:proofErr w:type="spellEnd"/>
      <w:r w:rsidR="00380AEB">
        <w:rPr>
          <w:rFonts w:ascii="Times New Roman" w:hAnsi="Times New Roman" w:cs="Times New Roman"/>
          <w:sz w:val="28"/>
          <w:szCs w:val="28"/>
        </w:rPr>
        <w:t xml:space="preserve"> </w:t>
      </w:r>
      <w:proofErr w:type="spellStart"/>
      <w:r w:rsidR="00380AEB">
        <w:rPr>
          <w:rFonts w:ascii="Times New Roman" w:hAnsi="Times New Roman" w:cs="Times New Roman"/>
          <w:sz w:val="28"/>
          <w:szCs w:val="28"/>
        </w:rPr>
        <w:t>Mean</w:t>
      </w:r>
      <w:proofErr w:type="spellEnd"/>
      <w:r>
        <w:rPr>
          <w:rFonts w:ascii="Times New Roman" w:hAnsi="Times New Roman" w:cs="Times New Roman"/>
          <w:sz w:val="28"/>
          <w:szCs w:val="28"/>
        </w:rPr>
        <w:t xml:space="preserve">) </w:t>
      </w:r>
      <w:r w:rsidR="0000693B" w:rsidRPr="0000693B">
        <w:rPr>
          <w:rFonts w:ascii="Times New Roman" w:hAnsi="Times New Roman" w:cs="Times New Roman"/>
          <w:sz w:val="28"/>
          <w:szCs w:val="28"/>
        </w:rPr>
        <w:t>и другие статистические параметры</w:t>
      </w:r>
      <w:r w:rsidR="00380AEB">
        <w:rPr>
          <w:rFonts w:ascii="Times New Roman" w:hAnsi="Times New Roman" w:cs="Times New Roman"/>
          <w:b/>
          <w:sz w:val="28"/>
          <w:szCs w:val="28"/>
        </w:rPr>
        <w:t xml:space="preserve"> </w:t>
      </w:r>
      <w:r w:rsidR="0000693B" w:rsidRPr="0000693B">
        <w:rPr>
          <w:rFonts w:ascii="Times New Roman" w:hAnsi="Times New Roman" w:cs="Times New Roman"/>
          <w:sz w:val="28"/>
          <w:szCs w:val="28"/>
        </w:rPr>
        <w:t>разброса.</w:t>
      </w:r>
    </w:p>
    <w:p w:rsidR="004C0638" w:rsidRPr="008038D8" w:rsidRDefault="0000693B" w:rsidP="00380AEB">
      <w:pPr>
        <w:pStyle w:val="a3"/>
        <w:ind w:left="284" w:firstLine="436"/>
        <w:jc w:val="both"/>
        <w:rPr>
          <w:rFonts w:ascii="Times New Roman" w:hAnsi="Times New Roman" w:cs="Times New Roman"/>
          <w:sz w:val="28"/>
          <w:szCs w:val="28"/>
        </w:rPr>
      </w:pPr>
      <w:r w:rsidRPr="0000693B">
        <w:rPr>
          <w:rFonts w:ascii="Times New Roman" w:hAnsi="Times New Roman" w:cs="Times New Roman"/>
          <w:sz w:val="28"/>
          <w:szCs w:val="28"/>
        </w:rPr>
        <w:t>При этом стандартную ошибку среднег</w:t>
      </w:r>
      <w:r w:rsidR="00380AEB">
        <w:rPr>
          <w:rFonts w:ascii="Times New Roman" w:hAnsi="Times New Roman" w:cs="Times New Roman"/>
          <w:sz w:val="28"/>
          <w:szCs w:val="28"/>
        </w:rPr>
        <w:t>о значения (вычисляемую как ре</w:t>
      </w:r>
      <w:r w:rsidRPr="0000693B">
        <w:rPr>
          <w:rFonts w:ascii="Times New Roman" w:hAnsi="Times New Roman" w:cs="Times New Roman"/>
          <w:sz w:val="28"/>
          <w:szCs w:val="28"/>
        </w:rPr>
        <w:t xml:space="preserve">зультат деления среднего </w:t>
      </w:r>
      <w:proofErr w:type="spellStart"/>
      <w:r w:rsidRPr="0000693B">
        <w:rPr>
          <w:rFonts w:ascii="Times New Roman" w:hAnsi="Times New Roman" w:cs="Times New Roman"/>
          <w:sz w:val="28"/>
          <w:szCs w:val="28"/>
        </w:rPr>
        <w:t>квадратического</w:t>
      </w:r>
      <w:proofErr w:type="spellEnd"/>
      <w:r w:rsidRPr="0000693B">
        <w:rPr>
          <w:rFonts w:ascii="Times New Roman" w:hAnsi="Times New Roman" w:cs="Times New Roman"/>
          <w:sz w:val="28"/>
          <w:szCs w:val="28"/>
        </w:rPr>
        <w:t xml:space="preserve"> </w:t>
      </w:r>
      <w:r w:rsidR="00380AEB">
        <w:rPr>
          <w:rFonts w:ascii="Times New Roman" w:hAnsi="Times New Roman" w:cs="Times New Roman"/>
          <w:sz w:val="28"/>
          <w:szCs w:val="28"/>
        </w:rPr>
        <w:t xml:space="preserve">отклонения на квадратный корень </w:t>
      </w:r>
      <w:r w:rsidRPr="0000693B">
        <w:rPr>
          <w:rFonts w:ascii="Times New Roman" w:hAnsi="Times New Roman" w:cs="Times New Roman"/>
          <w:sz w:val="28"/>
          <w:szCs w:val="28"/>
        </w:rPr>
        <w:t>из числа измерений) можно использовать</w:t>
      </w:r>
      <w:r w:rsidR="00380AEB">
        <w:rPr>
          <w:rFonts w:ascii="Times New Roman" w:hAnsi="Times New Roman" w:cs="Times New Roman"/>
          <w:sz w:val="28"/>
          <w:szCs w:val="28"/>
        </w:rPr>
        <w:t xml:space="preserve"> в качестве меры точности сред</w:t>
      </w:r>
      <w:r w:rsidRPr="0000693B">
        <w:rPr>
          <w:rFonts w:ascii="Times New Roman" w:hAnsi="Times New Roman" w:cs="Times New Roman"/>
          <w:sz w:val="28"/>
          <w:szCs w:val="28"/>
        </w:rPr>
        <w:t xml:space="preserve">него значения показателя. </w:t>
      </w:r>
    </w:p>
    <w:p w:rsidR="00A1470D" w:rsidRDefault="00A1470D" w:rsidP="00380AEB">
      <w:pPr>
        <w:pStyle w:val="a3"/>
        <w:ind w:left="284" w:firstLine="436"/>
        <w:jc w:val="both"/>
        <w:rPr>
          <w:rFonts w:ascii="Times New Roman" w:hAnsi="Times New Roman" w:cs="Times New Roman"/>
          <w:b/>
          <w:sz w:val="28"/>
          <w:szCs w:val="28"/>
        </w:rPr>
      </w:pPr>
    </w:p>
    <w:p w:rsidR="00625A42" w:rsidRPr="00625A42" w:rsidRDefault="0021122D" w:rsidP="00380AEB">
      <w:pPr>
        <w:pStyle w:val="a3"/>
        <w:ind w:left="284" w:firstLine="436"/>
        <w:jc w:val="both"/>
        <w:rPr>
          <w:rFonts w:ascii="Times New Roman" w:hAnsi="Times New Roman" w:cs="Times New Roman"/>
          <w:b/>
          <w:sz w:val="28"/>
          <w:szCs w:val="28"/>
        </w:rPr>
      </w:pPr>
      <w:r>
        <w:rPr>
          <w:rFonts w:ascii="Times New Roman" w:hAnsi="Times New Roman" w:cs="Times New Roman"/>
          <w:b/>
          <w:sz w:val="28"/>
          <w:szCs w:val="28"/>
        </w:rPr>
        <w:t xml:space="preserve">5.3 </w:t>
      </w:r>
      <w:r w:rsidR="00625A42" w:rsidRPr="00625A42">
        <w:rPr>
          <w:rFonts w:ascii="Times New Roman" w:hAnsi="Times New Roman" w:cs="Times New Roman"/>
          <w:b/>
          <w:sz w:val="28"/>
          <w:szCs w:val="28"/>
        </w:rPr>
        <w:t>Статистические показатели информативности теста</w:t>
      </w:r>
    </w:p>
    <w:p w:rsidR="00CD397A" w:rsidRDefault="00BC41DB" w:rsidP="00BC41DB">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8439DD">
        <w:rPr>
          <w:rFonts w:ascii="Times New Roman" w:hAnsi="Times New Roman" w:cs="Times New Roman"/>
          <w:sz w:val="28"/>
          <w:szCs w:val="28"/>
        </w:rPr>
        <w:t>О</w:t>
      </w:r>
      <w:r w:rsidR="00625A42" w:rsidRPr="00625A42">
        <w:rPr>
          <w:rFonts w:ascii="Times New Roman" w:hAnsi="Times New Roman" w:cs="Times New Roman"/>
          <w:sz w:val="28"/>
          <w:szCs w:val="28"/>
        </w:rPr>
        <w:t xml:space="preserve">ценка информативности </w:t>
      </w:r>
      <w:r w:rsidR="00E37D10" w:rsidRPr="00625A42">
        <w:rPr>
          <w:rFonts w:ascii="Times New Roman" w:hAnsi="Times New Roman" w:cs="Times New Roman"/>
          <w:sz w:val="28"/>
          <w:szCs w:val="28"/>
        </w:rPr>
        <w:t xml:space="preserve">клинических </w:t>
      </w:r>
      <w:r w:rsidR="00E37D10">
        <w:rPr>
          <w:rFonts w:ascii="Times New Roman" w:hAnsi="Times New Roman" w:cs="Times New Roman"/>
          <w:sz w:val="28"/>
          <w:szCs w:val="28"/>
        </w:rPr>
        <w:t>тестов</w:t>
      </w:r>
      <w:r w:rsidR="00625A42" w:rsidRPr="00625A42">
        <w:rPr>
          <w:rFonts w:ascii="Times New Roman" w:hAnsi="Times New Roman" w:cs="Times New Roman"/>
          <w:sz w:val="28"/>
          <w:szCs w:val="28"/>
        </w:rPr>
        <w:t xml:space="preserve"> основана на сравнении их ре</w:t>
      </w:r>
      <w:r w:rsidR="008439DD">
        <w:rPr>
          <w:rFonts w:ascii="Times New Roman" w:hAnsi="Times New Roman" w:cs="Times New Roman"/>
          <w:sz w:val="28"/>
          <w:szCs w:val="28"/>
        </w:rPr>
        <w:t>зультатов с результатом некото</w:t>
      </w:r>
      <w:r w:rsidR="00625A42" w:rsidRPr="00625A42">
        <w:rPr>
          <w:rFonts w:ascii="Times New Roman" w:hAnsi="Times New Roman" w:cs="Times New Roman"/>
          <w:sz w:val="28"/>
          <w:szCs w:val="28"/>
        </w:rPr>
        <w:t>р</w:t>
      </w:r>
      <w:r w:rsidR="008439DD">
        <w:rPr>
          <w:rFonts w:ascii="Times New Roman" w:hAnsi="Times New Roman" w:cs="Times New Roman"/>
          <w:sz w:val="28"/>
          <w:szCs w:val="28"/>
        </w:rPr>
        <w:t xml:space="preserve">ого точного способа определения </w:t>
      </w:r>
      <w:r w:rsidR="00625A42" w:rsidRPr="00625A42">
        <w:rPr>
          <w:rFonts w:ascii="Times New Roman" w:hAnsi="Times New Roman" w:cs="Times New Roman"/>
          <w:sz w:val="28"/>
          <w:szCs w:val="28"/>
        </w:rPr>
        <w:t xml:space="preserve">наличия </w:t>
      </w:r>
      <w:r w:rsidR="008439DD">
        <w:rPr>
          <w:rFonts w:ascii="Times New Roman" w:hAnsi="Times New Roman" w:cs="Times New Roman"/>
          <w:sz w:val="28"/>
          <w:szCs w:val="28"/>
        </w:rPr>
        <w:t>или отсутствия заболевания</w:t>
      </w:r>
      <w:r w:rsidR="00625A42" w:rsidRPr="00625A42">
        <w:rPr>
          <w:rFonts w:ascii="Times New Roman" w:hAnsi="Times New Roman" w:cs="Times New Roman"/>
          <w:sz w:val="28"/>
          <w:szCs w:val="28"/>
        </w:rPr>
        <w:t xml:space="preserve">, т. е. с некоторым </w:t>
      </w:r>
      <w:r w:rsidR="008439DD">
        <w:rPr>
          <w:rFonts w:ascii="Times New Roman" w:hAnsi="Times New Roman" w:cs="Times New Roman"/>
          <w:sz w:val="28"/>
          <w:szCs w:val="28"/>
        </w:rPr>
        <w:t>показателем, заслуживающим пол</w:t>
      </w:r>
      <w:r w:rsidR="00625A42" w:rsidRPr="00625A42">
        <w:rPr>
          <w:rFonts w:ascii="Times New Roman" w:hAnsi="Times New Roman" w:cs="Times New Roman"/>
          <w:sz w:val="28"/>
          <w:szCs w:val="28"/>
        </w:rPr>
        <w:t xml:space="preserve">ного доверия исследователей. </w:t>
      </w:r>
      <w:r w:rsidR="009571E6">
        <w:rPr>
          <w:rFonts w:ascii="Times New Roman" w:hAnsi="Times New Roman" w:cs="Times New Roman"/>
          <w:sz w:val="28"/>
          <w:szCs w:val="28"/>
        </w:rPr>
        <w:t xml:space="preserve"> </w:t>
      </w:r>
    </w:p>
    <w:p w:rsidR="00E84BD6" w:rsidRPr="00E84BD6" w:rsidRDefault="00E84BD6" w:rsidP="00E84BD6">
      <w:pPr>
        <w:pStyle w:val="a3"/>
        <w:ind w:left="142"/>
        <w:rPr>
          <w:rFonts w:ascii="Times New Roman" w:hAnsi="Times New Roman" w:cs="Times New Roman"/>
          <w:b/>
          <w:sz w:val="28"/>
          <w:szCs w:val="28"/>
        </w:rPr>
      </w:pPr>
      <w:r w:rsidRPr="00E84BD6">
        <w:rPr>
          <w:rFonts w:ascii="Times New Roman" w:hAnsi="Times New Roman" w:cs="Times New Roman"/>
          <w:b/>
          <w:sz w:val="28"/>
          <w:szCs w:val="28"/>
        </w:rPr>
        <w:t>Чувствительность и специфичность теста</w:t>
      </w:r>
    </w:p>
    <w:p w:rsidR="004A796E" w:rsidRDefault="00E84BD6" w:rsidP="00E84BD6">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Pr="00E84BD6">
        <w:rPr>
          <w:rFonts w:ascii="Times New Roman" w:hAnsi="Times New Roman" w:cs="Times New Roman"/>
          <w:sz w:val="28"/>
          <w:szCs w:val="28"/>
        </w:rPr>
        <w:t>В качестве характеристик информативности п</w:t>
      </w:r>
      <w:r>
        <w:rPr>
          <w:rFonts w:ascii="Times New Roman" w:hAnsi="Times New Roman" w:cs="Times New Roman"/>
          <w:sz w:val="28"/>
          <w:szCs w:val="28"/>
        </w:rPr>
        <w:t xml:space="preserve">рименяемых </w:t>
      </w:r>
      <w:r w:rsidR="001316C2" w:rsidRPr="00E84BD6">
        <w:rPr>
          <w:rFonts w:ascii="Times New Roman" w:hAnsi="Times New Roman" w:cs="Times New Roman"/>
          <w:sz w:val="28"/>
          <w:szCs w:val="28"/>
        </w:rPr>
        <w:t>лабораторных,</w:t>
      </w:r>
      <w:r w:rsidR="001316C2">
        <w:rPr>
          <w:rFonts w:ascii="Times New Roman" w:hAnsi="Times New Roman" w:cs="Times New Roman"/>
          <w:sz w:val="28"/>
          <w:szCs w:val="28"/>
        </w:rPr>
        <w:t xml:space="preserve"> </w:t>
      </w:r>
      <w:r>
        <w:rPr>
          <w:rFonts w:ascii="Times New Roman" w:hAnsi="Times New Roman" w:cs="Times New Roman"/>
          <w:sz w:val="28"/>
          <w:szCs w:val="28"/>
        </w:rPr>
        <w:t>клини</w:t>
      </w:r>
      <w:r w:rsidRPr="00E84BD6">
        <w:rPr>
          <w:rFonts w:ascii="Times New Roman" w:hAnsi="Times New Roman" w:cs="Times New Roman"/>
          <w:sz w:val="28"/>
          <w:szCs w:val="28"/>
        </w:rPr>
        <w:t xml:space="preserve">ческих, опросных </w:t>
      </w:r>
      <w:r w:rsidR="001316C2">
        <w:rPr>
          <w:rFonts w:ascii="Times New Roman" w:hAnsi="Times New Roman" w:cs="Times New Roman"/>
          <w:sz w:val="28"/>
          <w:szCs w:val="28"/>
        </w:rPr>
        <w:t xml:space="preserve">и других </w:t>
      </w:r>
      <w:r w:rsidR="001316C2" w:rsidRPr="00E84BD6">
        <w:rPr>
          <w:rFonts w:ascii="Times New Roman" w:hAnsi="Times New Roman" w:cs="Times New Roman"/>
          <w:sz w:val="28"/>
          <w:szCs w:val="28"/>
        </w:rPr>
        <w:t xml:space="preserve">тестов </w:t>
      </w:r>
      <w:r w:rsidRPr="00E84BD6">
        <w:rPr>
          <w:rFonts w:ascii="Times New Roman" w:hAnsi="Times New Roman" w:cs="Times New Roman"/>
          <w:sz w:val="28"/>
          <w:szCs w:val="28"/>
        </w:rPr>
        <w:t>ча</w:t>
      </w:r>
      <w:r>
        <w:rPr>
          <w:rFonts w:ascii="Times New Roman" w:hAnsi="Times New Roman" w:cs="Times New Roman"/>
          <w:sz w:val="28"/>
          <w:szCs w:val="28"/>
        </w:rPr>
        <w:t>ще всего вычисляют чувствитель</w:t>
      </w:r>
      <w:r w:rsidRPr="00E84BD6">
        <w:rPr>
          <w:rFonts w:ascii="Times New Roman" w:hAnsi="Times New Roman" w:cs="Times New Roman"/>
          <w:sz w:val="28"/>
          <w:szCs w:val="28"/>
        </w:rPr>
        <w:t xml:space="preserve">ность и специфичность этих тестов при </w:t>
      </w:r>
      <w:r>
        <w:rPr>
          <w:rFonts w:ascii="Times New Roman" w:hAnsi="Times New Roman" w:cs="Times New Roman"/>
          <w:sz w:val="28"/>
          <w:szCs w:val="28"/>
        </w:rPr>
        <w:t xml:space="preserve">выявлении некоторого изучаемого </w:t>
      </w:r>
      <w:r w:rsidR="001316C2">
        <w:rPr>
          <w:rFonts w:ascii="Times New Roman" w:hAnsi="Times New Roman" w:cs="Times New Roman"/>
          <w:sz w:val="28"/>
          <w:szCs w:val="28"/>
        </w:rPr>
        <w:t xml:space="preserve">фактора: </w:t>
      </w:r>
      <w:r w:rsidRPr="00E84BD6">
        <w:rPr>
          <w:rFonts w:ascii="Times New Roman" w:hAnsi="Times New Roman" w:cs="Times New Roman"/>
          <w:sz w:val="28"/>
          <w:szCs w:val="28"/>
        </w:rPr>
        <w:t xml:space="preserve">наличия заболевания, </w:t>
      </w:r>
      <w:r w:rsidR="001316C2">
        <w:rPr>
          <w:rFonts w:ascii="Times New Roman" w:hAnsi="Times New Roman" w:cs="Times New Roman"/>
          <w:sz w:val="28"/>
          <w:szCs w:val="28"/>
        </w:rPr>
        <w:t>наличия фактора риска</w:t>
      </w:r>
      <w:r w:rsidR="00A531C8">
        <w:rPr>
          <w:rFonts w:ascii="Times New Roman" w:hAnsi="Times New Roman" w:cs="Times New Roman"/>
          <w:sz w:val="28"/>
          <w:szCs w:val="28"/>
        </w:rPr>
        <w:t xml:space="preserve"> и др</w:t>
      </w:r>
      <w:r>
        <w:rPr>
          <w:rFonts w:ascii="Times New Roman" w:hAnsi="Times New Roman" w:cs="Times New Roman"/>
          <w:sz w:val="28"/>
          <w:szCs w:val="28"/>
        </w:rPr>
        <w:t xml:space="preserve">. </w:t>
      </w:r>
    </w:p>
    <w:p w:rsidR="00E84BD6" w:rsidRPr="00E84BD6" w:rsidRDefault="004A796E" w:rsidP="00E84BD6">
      <w:pPr>
        <w:pStyle w:val="a3"/>
        <w:ind w:left="142"/>
        <w:jc w:val="both"/>
        <w:rPr>
          <w:rFonts w:ascii="Times New Roman" w:hAnsi="Times New Roman" w:cs="Times New Roman"/>
          <w:sz w:val="28"/>
          <w:szCs w:val="28"/>
        </w:rPr>
      </w:pPr>
      <w:r>
        <w:rPr>
          <w:rFonts w:ascii="Times New Roman" w:hAnsi="Times New Roman" w:cs="Times New Roman"/>
          <w:sz w:val="28"/>
          <w:szCs w:val="28"/>
        </w:rPr>
        <w:lastRenderedPageBreak/>
        <w:tab/>
        <w:t>Ч</w:t>
      </w:r>
      <w:r w:rsidR="00E84BD6" w:rsidRPr="00E84BD6">
        <w:rPr>
          <w:rFonts w:ascii="Times New Roman" w:hAnsi="Times New Roman" w:cs="Times New Roman"/>
          <w:sz w:val="28"/>
          <w:szCs w:val="28"/>
        </w:rPr>
        <w:t>увствительность теста –</w:t>
      </w:r>
      <w:r w:rsidR="00E84BD6">
        <w:rPr>
          <w:rFonts w:ascii="Times New Roman" w:hAnsi="Times New Roman" w:cs="Times New Roman"/>
          <w:sz w:val="28"/>
          <w:szCs w:val="28"/>
        </w:rPr>
        <w:t xml:space="preserve"> это вероятность положительного </w:t>
      </w:r>
      <w:r w:rsidR="00E84BD6" w:rsidRPr="00E84BD6">
        <w:rPr>
          <w:rFonts w:ascii="Times New Roman" w:hAnsi="Times New Roman" w:cs="Times New Roman"/>
          <w:sz w:val="28"/>
          <w:szCs w:val="28"/>
        </w:rPr>
        <w:t>результата диагностического теста при нали</w:t>
      </w:r>
      <w:r>
        <w:rPr>
          <w:rFonts w:ascii="Times New Roman" w:hAnsi="Times New Roman" w:cs="Times New Roman"/>
          <w:sz w:val="28"/>
          <w:szCs w:val="28"/>
        </w:rPr>
        <w:t>чии болезни</w:t>
      </w:r>
      <w:r w:rsidR="00E84BD6">
        <w:rPr>
          <w:rFonts w:ascii="Times New Roman" w:hAnsi="Times New Roman" w:cs="Times New Roman"/>
          <w:sz w:val="28"/>
          <w:szCs w:val="28"/>
        </w:rPr>
        <w:t xml:space="preserve">. </w:t>
      </w:r>
      <w:r w:rsidR="00E84BD6" w:rsidRPr="00E84BD6">
        <w:rPr>
          <w:rFonts w:ascii="Times New Roman" w:hAnsi="Times New Roman" w:cs="Times New Roman"/>
          <w:sz w:val="28"/>
          <w:szCs w:val="28"/>
        </w:rPr>
        <w:t>Например, чувствительность, оцениваемая</w:t>
      </w:r>
      <w:r w:rsidR="00E84BD6">
        <w:rPr>
          <w:rFonts w:ascii="Times New Roman" w:hAnsi="Times New Roman" w:cs="Times New Roman"/>
          <w:sz w:val="28"/>
          <w:szCs w:val="28"/>
        </w:rPr>
        <w:t xml:space="preserve"> в </w:t>
      </w:r>
      <w:r w:rsidR="00B477AE">
        <w:rPr>
          <w:rFonts w:ascii="Times New Roman" w:hAnsi="Times New Roman" w:cs="Times New Roman"/>
          <w:sz w:val="28"/>
          <w:szCs w:val="28"/>
        </w:rPr>
        <w:t>7</w:t>
      </w:r>
      <w:r w:rsidR="00E84BD6">
        <w:rPr>
          <w:rFonts w:ascii="Times New Roman" w:hAnsi="Times New Roman" w:cs="Times New Roman"/>
          <w:sz w:val="28"/>
          <w:szCs w:val="28"/>
        </w:rPr>
        <w:t>5%, предполагает, что толь</w:t>
      </w:r>
      <w:r w:rsidR="00B477AE">
        <w:rPr>
          <w:rFonts w:ascii="Times New Roman" w:hAnsi="Times New Roman" w:cs="Times New Roman"/>
          <w:sz w:val="28"/>
          <w:szCs w:val="28"/>
        </w:rPr>
        <w:t>ко 7</w:t>
      </w:r>
      <w:r w:rsidR="00E84BD6" w:rsidRPr="00E84BD6">
        <w:rPr>
          <w:rFonts w:ascii="Times New Roman" w:hAnsi="Times New Roman" w:cs="Times New Roman"/>
          <w:sz w:val="28"/>
          <w:szCs w:val="28"/>
        </w:rPr>
        <w:t>5% из числа истинно больных будут на о</w:t>
      </w:r>
      <w:r w:rsidR="00E84BD6">
        <w:rPr>
          <w:rFonts w:ascii="Times New Roman" w:hAnsi="Times New Roman" w:cs="Times New Roman"/>
          <w:sz w:val="28"/>
          <w:szCs w:val="28"/>
        </w:rPr>
        <w:t xml:space="preserve">сновании данного теста признаны </w:t>
      </w:r>
      <w:r w:rsidR="00B477AE">
        <w:rPr>
          <w:rFonts w:ascii="Times New Roman" w:hAnsi="Times New Roman" w:cs="Times New Roman"/>
          <w:sz w:val="28"/>
          <w:szCs w:val="28"/>
        </w:rPr>
        <w:t>таковыми, а у остальных 2</w:t>
      </w:r>
      <w:r w:rsidR="00E84BD6" w:rsidRPr="00E84BD6">
        <w:rPr>
          <w:rFonts w:ascii="Times New Roman" w:hAnsi="Times New Roman" w:cs="Times New Roman"/>
          <w:sz w:val="28"/>
          <w:szCs w:val="28"/>
        </w:rPr>
        <w:t>5% результаты теста будут ложноотрицательными.</w:t>
      </w:r>
    </w:p>
    <w:p w:rsidR="00CD397A" w:rsidRDefault="004B4ED1" w:rsidP="00E84BD6">
      <w:pPr>
        <w:pStyle w:val="a3"/>
        <w:ind w:left="142"/>
        <w:jc w:val="both"/>
        <w:rPr>
          <w:rFonts w:ascii="Times New Roman" w:hAnsi="Times New Roman" w:cs="Times New Roman"/>
          <w:sz w:val="28"/>
          <w:szCs w:val="28"/>
        </w:rPr>
      </w:pPr>
      <w:r>
        <w:rPr>
          <w:rFonts w:ascii="Times New Roman" w:hAnsi="Times New Roman" w:cs="Times New Roman"/>
          <w:sz w:val="28"/>
          <w:szCs w:val="28"/>
        </w:rPr>
        <w:tab/>
        <w:t>С</w:t>
      </w:r>
      <w:r w:rsidR="00E84BD6" w:rsidRPr="00E84BD6">
        <w:rPr>
          <w:rFonts w:ascii="Times New Roman" w:hAnsi="Times New Roman" w:cs="Times New Roman"/>
          <w:sz w:val="28"/>
          <w:szCs w:val="28"/>
        </w:rPr>
        <w:t>пецифичность теста – это</w:t>
      </w:r>
      <w:r w:rsidR="00E84BD6">
        <w:rPr>
          <w:rFonts w:ascii="Times New Roman" w:hAnsi="Times New Roman" w:cs="Times New Roman"/>
          <w:sz w:val="28"/>
          <w:szCs w:val="28"/>
        </w:rPr>
        <w:t xml:space="preserve"> вероятность отрицательного </w:t>
      </w:r>
      <w:r w:rsidR="00A531C8">
        <w:rPr>
          <w:rFonts w:ascii="Times New Roman" w:hAnsi="Times New Roman" w:cs="Times New Roman"/>
          <w:sz w:val="28"/>
          <w:szCs w:val="28"/>
        </w:rPr>
        <w:t>результата</w:t>
      </w:r>
      <w:r w:rsidR="00E84BD6" w:rsidRPr="00E84BD6">
        <w:rPr>
          <w:rFonts w:ascii="Times New Roman" w:hAnsi="Times New Roman" w:cs="Times New Roman"/>
          <w:sz w:val="28"/>
          <w:szCs w:val="28"/>
        </w:rPr>
        <w:t xml:space="preserve"> диагностического теста в отсутствие болезни</w:t>
      </w:r>
      <w:r w:rsidR="00A531C8" w:rsidRPr="00A531C8">
        <w:rPr>
          <w:rFonts w:ascii="Times New Roman" w:hAnsi="Times New Roman" w:cs="Times New Roman"/>
          <w:sz w:val="28"/>
          <w:szCs w:val="28"/>
        </w:rPr>
        <w:t xml:space="preserve">. </w:t>
      </w:r>
      <w:r w:rsidR="004F7676">
        <w:rPr>
          <w:rFonts w:ascii="Times New Roman" w:hAnsi="Times New Roman" w:cs="Times New Roman"/>
          <w:sz w:val="28"/>
          <w:szCs w:val="28"/>
        </w:rPr>
        <w:t>Например</w:t>
      </w:r>
      <w:r w:rsidR="00895774">
        <w:rPr>
          <w:rFonts w:ascii="Times New Roman" w:hAnsi="Times New Roman" w:cs="Times New Roman"/>
          <w:sz w:val="28"/>
          <w:szCs w:val="28"/>
        </w:rPr>
        <w:t>, специфичность, оценива</w:t>
      </w:r>
      <w:r w:rsidR="00A531C8" w:rsidRPr="00A531C8">
        <w:rPr>
          <w:rFonts w:ascii="Times New Roman" w:hAnsi="Times New Roman" w:cs="Times New Roman"/>
          <w:sz w:val="28"/>
          <w:szCs w:val="28"/>
        </w:rPr>
        <w:t xml:space="preserve">емая в </w:t>
      </w:r>
      <w:r w:rsidR="004F7676">
        <w:rPr>
          <w:rFonts w:ascii="Times New Roman" w:hAnsi="Times New Roman" w:cs="Times New Roman"/>
          <w:sz w:val="28"/>
          <w:szCs w:val="28"/>
        </w:rPr>
        <w:t>8</w:t>
      </w:r>
      <w:r w:rsidR="00A531C8" w:rsidRPr="00A531C8">
        <w:rPr>
          <w:rFonts w:ascii="Times New Roman" w:hAnsi="Times New Roman" w:cs="Times New Roman"/>
          <w:sz w:val="28"/>
          <w:szCs w:val="28"/>
        </w:rPr>
        <w:t xml:space="preserve">0%, означает, что </w:t>
      </w:r>
      <w:r w:rsidR="004F7676">
        <w:rPr>
          <w:rFonts w:ascii="Times New Roman" w:hAnsi="Times New Roman" w:cs="Times New Roman"/>
          <w:sz w:val="28"/>
          <w:szCs w:val="28"/>
        </w:rPr>
        <w:t>2</w:t>
      </w:r>
      <w:r w:rsidR="00A531C8" w:rsidRPr="00A531C8">
        <w:rPr>
          <w:rFonts w:ascii="Times New Roman" w:hAnsi="Times New Roman" w:cs="Times New Roman"/>
          <w:sz w:val="28"/>
          <w:szCs w:val="28"/>
        </w:rPr>
        <w:t xml:space="preserve">0% лиц, не </w:t>
      </w:r>
      <w:r w:rsidR="00A531C8">
        <w:rPr>
          <w:rFonts w:ascii="Times New Roman" w:hAnsi="Times New Roman" w:cs="Times New Roman"/>
          <w:sz w:val="28"/>
          <w:szCs w:val="28"/>
        </w:rPr>
        <w:t xml:space="preserve">страдающих данным заболеванием, </w:t>
      </w:r>
      <w:r w:rsidR="00A531C8" w:rsidRPr="00A531C8">
        <w:rPr>
          <w:rFonts w:ascii="Times New Roman" w:hAnsi="Times New Roman" w:cs="Times New Roman"/>
          <w:sz w:val="28"/>
          <w:szCs w:val="28"/>
        </w:rPr>
        <w:t>на основании результата анализа будут рас</w:t>
      </w:r>
      <w:r w:rsidR="004F7676">
        <w:rPr>
          <w:rFonts w:ascii="Times New Roman" w:hAnsi="Times New Roman" w:cs="Times New Roman"/>
          <w:sz w:val="28"/>
          <w:szCs w:val="28"/>
        </w:rPr>
        <w:t>ценены как больные, т. е. у 2</w:t>
      </w:r>
      <w:r w:rsidR="00A531C8">
        <w:rPr>
          <w:rFonts w:ascii="Times New Roman" w:hAnsi="Times New Roman" w:cs="Times New Roman"/>
          <w:sz w:val="28"/>
          <w:szCs w:val="28"/>
        </w:rPr>
        <w:t xml:space="preserve">0% </w:t>
      </w:r>
      <w:r w:rsidR="00A531C8" w:rsidRPr="00A531C8">
        <w:rPr>
          <w:rFonts w:ascii="Times New Roman" w:hAnsi="Times New Roman" w:cs="Times New Roman"/>
          <w:sz w:val="28"/>
          <w:szCs w:val="28"/>
        </w:rPr>
        <w:t>результаты анализа будут ложноположительн</w:t>
      </w:r>
      <w:r w:rsidR="00A531C8">
        <w:rPr>
          <w:rFonts w:ascii="Times New Roman" w:hAnsi="Times New Roman" w:cs="Times New Roman"/>
          <w:sz w:val="28"/>
          <w:szCs w:val="28"/>
        </w:rPr>
        <w:t xml:space="preserve">ыми. </w:t>
      </w:r>
      <w:r w:rsidR="00A531C8" w:rsidRPr="00A531C8">
        <w:rPr>
          <w:rFonts w:ascii="Times New Roman" w:hAnsi="Times New Roman" w:cs="Times New Roman"/>
          <w:sz w:val="28"/>
          <w:szCs w:val="28"/>
        </w:rPr>
        <w:t>Поэтому выборочные оценки чувствител</w:t>
      </w:r>
      <w:r w:rsidR="00A531C8">
        <w:rPr>
          <w:rFonts w:ascii="Times New Roman" w:hAnsi="Times New Roman" w:cs="Times New Roman"/>
          <w:sz w:val="28"/>
          <w:szCs w:val="28"/>
        </w:rPr>
        <w:t>ьности и специфичности применя</w:t>
      </w:r>
      <w:r w:rsidR="00A531C8" w:rsidRPr="00A531C8">
        <w:rPr>
          <w:rFonts w:ascii="Times New Roman" w:hAnsi="Times New Roman" w:cs="Times New Roman"/>
          <w:sz w:val="28"/>
          <w:szCs w:val="28"/>
        </w:rPr>
        <w:t xml:space="preserve">емых методов в конкретном исследовании </w:t>
      </w:r>
      <w:r w:rsidR="00A531C8">
        <w:rPr>
          <w:rFonts w:ascii="Times New Roman" w:hAnsi="Times New Roman" w:cs="Times New Roman"/>
          <w:sz w:val="28"/>
          <w:szCs w:val="28"/>
        </w:rPr>
        <w:t>можно получить только в том слу</w:t>
      </w:r>
      <w:r w:rsidR="00A531C8" w:rsidRPr="00A531C8">
        <w:rPr>
          <w:rFonts w:ascii="Times New Roman" w:hAnsi="Times New Roman" w:cs="Times New Roman"/>
          <w:sz w:val="28"/>
          <w:szCs w:val="28"/>
        </w:rPr>
        <w:t>чае, если весь изучаемый выборочный м</w:t>
      </w:r>
      <w:r w:rsidR="00A531C8">
        <w:rPr>
          <w:rFonts w:ascii="Times New Roman" w:hAnsi="Times New Roman" w:cs="Times New Roman"/>
          <w:sz w:val="28"/>
          <w:szCs w:val="28"/>
        </w:rPr>
        <w:t xml:space="preserve">атериал был также протестирован </w:t>
      </w:r>
      <w:r w:rsidR="00A531C8" w:rsidRPr="00A531C8">
        <w:rPr>
          <w:rFonts w:ascii="Times New Roman" w:hAnsi="Times New Roman" w:cs="Times New Roman"/>
          <w:sz w:val="28"/>
          <w:szCs w:val="28"/>
        </w:rPr>
        <w:t>с помощью эталонного метода</w:t>
      </w:r>
      <w:r w:rsidR="00A531C8">
        <w:rPr>
          <w:rFonts w:ascii="Times New Roman" w:hAnsi="Times New Roman" w:cs="Times New Roman"/>
          <w:sz w:val="28"/>
          <w:szCs w:val="28"/>
        </w:rPr>
        <w:t xml:space="preserve">, позволившего указать </w:t>
      </w:r>
      <w:r w:rsidR="00A531C8" w:rsidRPr="00A531C8">
        <w:rPr>
          <w:rFonts w:ascii="Times New Roman" w:hAnsi="Times New Roman" w:cs="Times New Roman"/>
          <w:sz w:val="28"/>
          <w:szCs w:val="28"/>
        </w:rPr>
        <w:t>для каждого обследованного, имеется или отс</w:t>
      </w:r>
      <w:r w:rsidR="00A531C8">
        <w:rPr>
          <w:rFonts w:ascii="Times New Roman" w:hAnsi="Times New Roman" w:cs="Times New Roman"/>
          <w:sz w:val="28"/>
          <w:szCs w:val="28"/>
        </w:rPr>
        <w:t xml:space="preserve">утствует у него изучаемое </w:t>
      </w:r>
      <w:r w:rsidR="009466AC">
        <w:rPr>
          <w:rFonts w:ascii="Times New Roman" w:hAnsi="Times New Roman" w:cs="Times New Roman"/>
          <w:sz w:val="28"/>
          <w:szCs w:val="28"/>
        </w:rPr>
        <w:t>заболевание</w:t>
      </w:r>
      <w:r w:rsidR="00A531C8">
        <w:rPr>
          <w:rFonts w:ascii="Times New Roman" w:hAnsi="Times New Roman" w:cs="Times New Roman"/>
          <w:sz w:val="28"/>
          <w:szCs w:val="28"/>
        </w:rPr>
        <w:t xml:space="preserve"> на самом деле. </w:t>
      </w:r>
      <w:r w:rsidR="00A531C8" w:rsidRPr="00A531C8">
        <w:rPr>
          <w:rFonts w:ascii="Times New Roman" w:hAnsi="Times New Roman" w:cs="Times New Roman"/>
          <w:sz w:val="28"/>
          <w:szCs w:val="28"/>
        </w:rPr>
        <w:t>Тогда показатели чувствительности и сп</w:t>
      </w:r>
      <w:r w:rsidR="00A531C8">
        <w:rPr>
          <w:rFonts w:ascii="Times New Roman" w:hAnsi="Times New Roman" w:cs="Times New Roman"/>
          <w:sz w:val="28"/>
          <w:szCs w:val="28"/>
        </w:rPr>
        <w:t xml:space="preserve">ецифичности данного теста будут </w:t>
      </w:r>
      <w:r w:rsidR="00A531C8" w:rsidRPr="00A531C8">
        <w:rPr>
          <w:rFonts w:ascii="Times New Roman" w:hAnsi="Times New Roman" w:cs="Times New Roman"/>
          <w:sz w:val="28"/>
          <w:szCs w:val="28"/>
        </w:rPr>
        <w:t>отражать его способность верно указывать, соответственно,</w:t>
      </w:r>
      <w:r w:rsidR="00A531C8">
        <w:rPr>
          <w:rFonts w:ascii="Times New Roman" w:hAnsi="Times New Roman" w:cs="Times New Roman"/>
          <w:sz w:val="28"/>
          <w:szCs w:val="28"/>
        </w:rPr>
        <w:t xml:space="preserve"> на наличие и от</w:t>
      </w:r>
      <w:r w:rsidR="00A531C8" w:rsidRPr="00A531C8">
        <w:rPr>
          <w:rFonts w:ascii="Times New Roman" w:hAnsi="Times New Roman" w:cs="Times New Roman"/>
          <w:sz w:val="28"/>
          <w:szCs w:val="28"/>
        </w:rPr>
        <w:t>сутствие изучаемого ф</w:t>
      </w:r>
      <w:r w:rsidR="00A531C8">
        <w:rPr>
          <w:rFonts w:ascii="Times New Roman" w:hAnsi="Times New Roman" w:cs="Times New Roman"/>
          <w:sz w:val="28"/>
          <w:szCs w:val="28"/>
        </w:rPr>
        <w:t xml:space="preserve">актора (например, заболевания). </w:t>
      </w:r>
    </w:p>
    <w:p w:rsidR="000F1927" w:rsidRDefault="000F1927" w:rsidP="00E84BD6">
      <w:pPr>
        <w:pStyle w:val="a3"/>
        <w:ind w:left="142"/>
        <w:jc w:val="both"/>
        <w:rPr>
          <w:rFonts w:ascii="Times New Roman" w:hAnsi="Times New Roman" w:cs="Times New Roman"/>
          <w:sz w:val="28"/>
          <w:szCs w:val="28"/>
        </w:rPr>
      </w:pPr>
    </w:p>
    <w:tbl>
      <w:tblPr>
        <w:tblStyle w:val="a9"/>
        <w:tblpPr w:leftFromText="180" w:rightFromText="180" w:vertAnchor="text" w:horzAnchor="margin" w:tblpXSpec="center" w:tblpY="235"/>
        <w:tblW w:w="9750" w:type="dxa"/>
        <w:tblLayout w:type="fixed"/>
        <w:tblLook w:val="04A0" w:firstRow="1" w:lastRow="0" w:firstColumn="1" w:lastColumn="0" w:noHBand="0" w:noVBand="1"/>
      </w:tblPr>
      <w:tblGrid>
        <w:gridCol w:w="1815"/>
        <w:gridCol w:w="2582"/>
        <w:gridCol w:w="2155"/>
        <w:gridCol w:w="3198"/>
      </w:tblGrid>
      <w:tr w:rsidR="00D21252" w:rsidTr="00D21252">
        <w:trPr>
          <w:trHeight w:val="1830"/>
        </w:trPr>
        <w:tc>
          <w:tcPr>
            <w:tcW w:w="1815" w:type="dxa"/>
          </w:tcPr>
          <w:p w:rsidR="00D21252" w:rsidRDefault="00D21252" w:rsidP="00D21252">
            <w:pPr>
              <w:pStyle w:val="a3"/>
              <w:ind w:left="0"/>
              <w:jc w:val="both"/>
              <w:rPr>
                <w:rFonts w:ascii="Times New Roman" w:hAnsi="Times New Roman" w:cs="Times New Roman"/>
                <w:sz w:val="28"/>
                <w:szCs w:val="28"/>
              </w:rPr>
            </w:pPr>
          </w:p>
        </w:tc>
        <w:tc>
          <w:tcPr>
            <w:tcW w:w="2582" w:type="dxa"/>
          </w:tcPr>
          <w:p w:rsidR="00D21252" w:rsidRPr="00634EDB" w:rsidRDefault="00D21252" w:rsidP="00D21252">
            <w:pPr>
              <w:autoSpaceDE w:val="0"/>
              <w:autoSpaceDN w:val="0"/>
              <w:adjustRightInd w:val="0"/>
              <w:rPr>
                <w:rFonts w:ascii="Times New Roman" w:hAnsi="Times New Roman" w:cs="Times New Roman"/>
                <w:sz w:val="28"/>
                <w:szCs w:val="28"/>
              </w:rPr>
            </w:pPr>
            <w:r w:rsidRPr="00634EDB">
              <w:rPr>
                <w:rFonts w:ascii="Times New Roman" w:hAnsi="Times New Roman" w:cs="Times New Roman"/>
                <w:sz w:val="28"/>
                <w:szCs w:val="28"/>
              </w:rPr>
              <w:t>Положительный результат теста</w:t>
            </w:r>
          </w:p>
        </w:tc>
        <w:tc>
          <w:tcPr>
            <w:tcW w:w="2155" w:type="dxa"/>
          </w:tcPr>
          <w:p w:rsidR="00D21252" w:rsidRPr="00634EDB" w:rsidRDefault="00D21252" w:rsidP="00D21252">
            <w:pPr>
              <w:autoSpaceDE w:val="0"/>
              <w:autoSpaceDN w:val="0"/>
              <w:adjustRightInd w:val="0"/>
              <w:rPr>
                <w:rFonts w:ascii="Times New Roman" w:hAnsi="Times New Roman" w:cs="Times New Roman"/>
                <w:sz w:val="28"/>
                <w:szCs w:val="28"/>
              </w:rPr>
            </w:pPr>
            <w:r w:rsidRPr="00634EDB">
              <w:rPr>
                <w:rFonts w:ascii="Times New Roman" w:hAnsi="Times New Roman" w:cs="Times New Roman"/>
                <w:sz w:val="28"/>
                <w:szCs w:val="28"/>
              </w:rPr>
              <w:t>Положительный результат теста</w:t>
            </w:r>
          </w:p>
        </w:tc>
        <w:tc>
          <w:tcPr>
            <w:tcW w:w="3198" w:type="dxa"/>
          </w:tcPr>
          <w:p w:rsidR="00D21252" w:rsidRPr="00CF657D" w:rsidRDefault="00D21252" w:rsidP="00D21252">
            <w:pPr>
              <w:pStyle w:val="a3"/>
              <w:ind w:left="0"/>
              <w:rPr>
                <w:rFonts w:ascii="Times New Roman" w:hAnsi="Times New Roman" w:cs="Times New Roman"/>
                <w:sz w:val="28"/>
                <w:szCs w:val="28"/>
              </w:rPr>
            </w:pPr>
            <w:r w:rsidRPr="00CF657D">
              <w:rPr>
                <w:rFonts w:ascii="Times New Roman" w:hAnsi="Times New Roman" w:cs="Times New Roman"/>
                <w:sz w:val="28"/>
                <w:szCs w:val="28"/>
              </w:rPr>
              <w:t>Суммарное</w:t>
            </w:r>
          </w:p>
          <w:p w:rsidR="00D21252" w:rsidRDefault="00D21252" w:rsidP="00D21252">
            <w:pPr>
              <w:pStyle w:val="a3"/>
              <w:ind w:left="0"/>
              <w:jc w:val="both"/>
              <w:rPr>
                <w:rFonts w:ascii="Times New Roman" w:hAnsi="Times New Roman" w:cs="Times New Roman"/>
                <w:sz w:val="28"/>
                <w:szCs w:val="28"/>
              </w:rPr>
            </w:pPr>
            <w:proofErr w:type="gramStart"/>
            <w:r w:rsidRPr="00CF657D">
              <w:rPr>
                <w:rFonts w:ascii="Times New Roman" w:hAnsi="Times New Roman" w:cs="Times New Roman"/>
                <w:sz w:val="28"/>
                <w:szCs w:val="28"/>
              </w:rPr>
              <w:t>число</w:t>
            </w:r>
            <w:proofErr w:type="gramEnd"/>
          </w:p>
        </w:tc>
      </w:tr>
      <w:tr w:rsidR="00D21252" w:rsidTr="00D21252">
        <w:trPr>
          <w:trHeight w:val="1544"/>
        </w:trPr>
        <w:tc>
          <w:tcPr>
            <w:tcW w:w="1815" w:type="dxa"/>
          </w:tcPr>
          <w:p w:rsidR="00D21252" w:rsidRDefault="00D21252" w:rsidP="00D21252">
            <w:pPr>
              <w:pStyle w:val="a3"/>
              <w:ind w:left="171" w:hanging="142"/>
              <w:jc w:val="both"/>
              <w:rPr>
                <w:rFonts w:ascii="Times New Roman" w:hAnsi="Times New Roman" w:cs="Times New Roman"/>
                <w:sz w:val="28"/>
                <w:szCs w:val="28"/>
              </w:rPr>
            </w:pPr>
            <w:r>
              <w:rPr>
                <w:rFonts w:ascii="Times New Roman" w:hAnsi="Times New Roman" w:cs="Times New Roman"/>
                <w:b/>
                <w:bCs/>
                <w:sz w:val="28"/>
                <w:szCs w:val="28"/>
              </w:rPr>
              <w:t xml:space="preserve">  Болезнь имеется </w:t>
            </w:r>
          </w:p>
          <w:p w:rsidR="00D21252" w:rsidRDefault="00D21252" w:rsidP="00D21252">
            <w:pPr>
              <w:pStyle w:val="a3"/>
              <w:ind w:left="0"/>
              <w:jc w:val="both"/>
              <w:rPr>
                <w:rFonts w:ascii="Times New Roman" w:hAnsi="Times New Roman" w:cs="Times New Roman"/>
                <w:sz w:val="28"/>
                <w:szCs w:val="28"/>
              </w:rPr>
            </w:pPr>
          </w:p>
        </w:tc>
        <w:tc>
          <w:tcPr>
            <w:tcW w:w="2582" w:type="dxa"/>
          </w:tcPr>
          <w:p w:rsidR="00D21252" w:rsidRPr="00634EDB" w:rsidRDefault="00D21252" w:rsidP="00D21252">
            <w:pPr>
              <w:pStyle w:val="a3"/>
              <w:ind w:hanging="701"/>
              <w:jc w:val="both"/>
              <w:rPr>
                <w:rFonts w:ascii="Times New Roman" w:hAnsi="Times New Roman" w:cs="Times New Roman"/>
                <w:sz w:val="28"/>
                <w:szCs w:val="28"/>
              </w:rPr>
            </w:pPr>
            <w:r w:rsidRPr="00634EDB">
              <w:rPr>
                <w:rFonts w:ascii="Times New Roman" w:hAnsi="Times New Roman" w:cs="Times New Roman"/>
                <w:sz w:val="28"/>
                <w:szCs w:val="28"/>
              </w:rPr>
              <w:t>Истинно-</w:t>
            </w:r>
          </w:p>
          <w:p w:rsidR="00D21252" w:rsidRPr="00634EDB" w:rsidRDefault="00D21252" w:rsidP="00D21252">
            <w:pPr>
              <w:pStyle w:val="a3"/>
              <w:ind w:hanging="701"/>
              <w:jc w:val="both"/>
              <w:rPr>
                <w:rFonts w:ascii="Times New Roman" w:hAnsi="Times New Roman" w:cs="Times New Roman"/>
                <w:sz w:val="28"/>
                <w:szCs w:val="28"/>
              </w:rPr>
            </w:pPr>
            <w:proofErr w:type="gramStart"/>
            <w:r w:rsidRPr="00634EDB">
              <w:rPr>
                <w:rFonts w:ascii="Times New Roman" w:hAnsi="Times New Roman" w:cs="Times New Roman"/>
                <w:sz w:val="28"/>
                <w:szCs w:val="28"/>
              </w:rPr>
              <w:t>положительный</w:t>
            </w:r>
            <w:proofErr w:type="gramEnd"/>
          </w:p>
          <w:p w:rsidR="00D21252" w:rsidRPr="00634EDB" w:rsidRDefault="00D21252" w:rsidP="00D21252">
            <w:pPr>
              <w:pStyle w:val="a3"/>
              <w:ind w:hanging="701"/>
              <w:jc w:val="both"/>
              <w:rPr>
                <w:rFonts w:ascii="Times New Roman" w:hAnsi="Times New Roman" w:cs="Times New Roman"/>
                <w:sz w:val="28"/>
                <w:szCs w:val="28"/>
              </w:rPr>
            </w:pPr>
            <w:proofErr w:type="gramStart"/>
            <w:r w:rsidRPr="00634EDB">
              <w:rPr>
                <w:rFonts w:ascii="Times New Roman" w:hAnsi="Times New Roman" w:cs="Times New Roman"/>
                <w:sz w:val="28"/>
                <w:szCs w:val="28"/>
              </w:rPr>
              <w:t>результат</w:t>
            </w:r>
            <w:proofErr w:type="gramEnd"/>
          </w:p>
          <w:p w:rsidR="00D21252" w:rsidRDefault="00D21252" w:rsidP="00D21252">
            <w:pPr>
              <w:pStyle w:val="a3"/>
              <w:ind w:left="-690"/>
              <w:jc w:val="center"/>
              <w:rPr>
                <w:rFonts w:ascii="Times New Roman" w:hAnsi="Times New Roman" w:cs="Times New Roman"/>
                <w:sz w:val="28"/>
                <w:szCs w:val="28"/>
              </w:rPr>
            </w:pPr>
          </w:p>
        </w:tc>
        <w:tc>
          <w:tcPr>
            <w:tcW w:w="2155" w:type="dxa"/>
          </w:tcPr>
          <w:p w:rsidR="00D21252" w:rsidRPr="00634EDB" w:rsidRDefault="00D21252" w:rsidP="00D21252">
            <w:pPr>
              <w:pStyle w:val="a3"/>
              <w:ind w:left="0"/>
              <w:jc w:val="both"/>
              <w:rPr>
                <w:rFonts w:ascii="Times New Roman" w:hAnsi="Times New Roman" w:cs="Times New Roman"/>
                <w:sz w:val="28"/>
                <w:szCs w:val="28"/>
              </w:rPr>
            </w:pPr>
            <w:proofErr w:type="gramStart"/>
            <w:r w:rsidRPr="00634EDB">
              <w:rPr>
                <w:rFonts w:ascii="Times New Roman" w:hAnsi="Times New Roman" w:cs="Times New Roman"/>
                <w:sz w:val="28"/>
                <w:szCs w:val="28"/>
              </w:rPr>
              <w:t>Ложно-отрицательный</w:t>
            </w:r>
            <w:proofErr w:type="gramEnd"/>
            <w:r>
              <w:rPr>
                <w:rFonts w:ascii="Times New Roman" w:hAnsi="Times New Roman" w:cs="Times New Roman"/>
                <w:sz w:val="28"/>
                <w:szCs w:val="28"/>
              </w:rPr>
              <w:t xml:space="preserve"> результат </w:t>
            </w:r>
          </w:p>
          <w:p w:rsidR="00D21252" w:rsidRDefault="00D21252" w:rsidP="00D21252">
            <w:pPr>
              <w:pStyle w:val="a3"/>
              <w:ind w:left="-448"/>
              <w:jc w:val="center"/>
              <w:rPr>
                <w:rFonts w:ascii="Times New Roman" w:hAnsi="Times New Roman" w:cs="Times New Roman"/>
                <w:sz w:val="28"/>
                <w:szCs w:val="28"/>
              </w:rPr>
            </w:pPr>
          </w:p>
        </w:tc>
        <w:tc>
          <w:tcPr>
            <w:tcW w:w="3198" w:type="dxa"/>
          </w:tcPr>
          <w:p w:rsidR="00D21252" w:rsidRDefault="00D21252" w:rsidP="00D21252">
            <w:pPr>
              <w:pStyle w:val="a3"/>
              <w:ind w:hanging="567"/>
              <w:jc w:val="both"/>
              <w:rPr>
                <w:rFonts w:ascii="Times New Roman" w:hAnsi="Times New Roman" w:cs="Times New Roman"/>
                <w:sz w:val="28"/>
                <w:szCs w:val="28"/>
              </w:rPr>
            </w:pPr>
            <w:r>
              <w:rPr>
                <w:rFonts w:ascii="Times New Roman" w:hAnsi="Times New Roman" w:cs="Times New Roman"/>
                <w:sz w:val="28"/>
                <w:szCs w:val="28"/>
              </w:rPr>
              <w:t>Суммарное</w:t>
            </w:r>
          </w:p>
          <w:p w:rsidR="00D21252" w:rsidRPr="00634EDB" w:rsidRDefault="00D21252" w:rsidP="00D21252">
            <w:pPr>
              <w:pStyle w:val="a3"/>
              <w:ind w:hanging="567"/>
              <w:jc w:val="both"/>
              <w:rPr>
                <w:rFonts w:ascii="Times New Roman" w:hAnsi="Times New Roman" w:cs="Times New Roman"/>
                <w:sz w:val="28"/>
                <w:szCs w:val="28"/>
              </w:rPr>
            </w:pPr>
            <w:proofErr w:type="gramStart"/>
            <w:r>
              <w:rPr>
                <w:rFonts w:ascii="Times New Roman" w:hAnsi="Times New Roman" w:cs="Times New Roman"/>
                <w:sz w:val="28"/>
                <w:szCs w:val="28"/>
              </w:rPr>
              <w:t>число</w:t>
            </w:r>
            <w:proofErr w:type="gramEnd"/>
            <w:r>
              <w:rPr>
                <w:rFonts w:ascii="Times New Roman" w:hAnsi="Times New Roman" w:cs="Times New Roman"/>
                <w:sz w:val="28"/>
                <w:szCs w:val="28"/>
              </w:rPr>
              <w:t xml:space="preserve"> </w:t>
            </w:r>
            <w:r w:rsidRPr="00634EDB">
              <w:rPr>
                <w:rFonts w:ascii="Times New Roman" w:hAnsi="Times New Roman" w:cs="Times New Roman"/>
                <w:sz w:val="28"/>
                <w:szCs w:val="28"/>
              </w:rPr>
              <w:t>истинно</w:t>
            </w:r>
          </w:p>
          <w:p w:rsidR="00D21252" w:rsidRDefault="00D21252" w:rsidP="00D21252">
            <w:pPr>
              <w:pStyle w:val="a3"/>
              <w:ind w:hanging="567"/>
              <w:jc w:val="both"/>
              <w:rPr>
                <w:rFonts w:ascii="Times New Roman" w:hAnsi="Times New Roman" w:cs="Times New Roman"/>
                <w:sz w:val="28"/>
                <w:szCs w:val="28"/>
              </w:rPr>
            </w:pPr>
            <w:proofErr w:type="gramStart"/>
            <w:r>
              <w:rPr>
                <w:rFonts w:ascii="Times New Roman" w:hAnsi="Times New Roman" w:cs="Times New Roman"/>
                <w:sz w:val="28"/>
                <w:szCs w:val="28"/>
              </w:rPr>
              <w:t>имеющих</w:t>
            </w:r>
            <w:proofErr w:type="gramEnd"/>
            <w:r>
              <w:rPr>
                <w:rFonts w:ascii="Times New Roman" w:hAnsi="Times New Roman" w:cs="Times New Roman"/>
                <w:sz w:val="28"/>
                <w:szCs w:val="28"/>
              </w:rPr>
              <w:t xml:space="preserve"> заболевание   </w:t>
            </w:r>
          </w:p>
          <w:p w:rsidR="00D21252" w:rsidRDefault="00D21252" w:rsidP="00D21252">
            <w:pPr>
              <w:pStyle w:val="a3"/>
              <w:ind w:hanging="567"/>
              <w:jc w:val="both"/>
              <w:rPr>
                <w:rFonts w:ascii="Times New Roman" w:hAnsi="Times New Roman" w:cs="Times New Roman"/>
                <w:sz w:val="28"/>
                <w:szCs w:val="28"/>
              </w:rPr>
            </w:pPr>
          </w:p>
        </w:tc>
      </w:tr>
      <w:tr w:rsidR="00D21252" w:rsidTr="00D21252">
        <w:trPr>
          <w:trHeight w:val="1423"/>
        </w:trPr>
        <w:tc>
          <w:tcPr>
            <w:tcW w:w="1815" w:type="dxa"/>
          </w:tcPr>
          <w:p w:rsidR="00D21252" w:rsidRDefault="00D21252" w:rsidP="00D21252">
            <w:pPr>
              <w:pStyle w:val="a3"/>
              <w:ind w:left="0"/>
              <w:jc w:val="both"/>
              <w:rPr>
                <w:rFonts w:ascii="Times New Roman" w:hAnsi="Times New Roman" w:cs="Times New Roman"/>
                <w:sz w:val="28"/>
                <w:szCs w:val="28"/>
              </w:rPr>
            </w:pPr>
            <w:r w:rsidRPr="00634EDB">
              <w:rPr>
                <w:rFonts w:ascii="Times New Roman" w:hAnsi="Times New Roman" w:cs="Times New Roman"/>
                <w:b/>
                <w:bCs/>
                <w:sz w:val="28"/>
                <w:szCs w:val="28"/>
              </w:rPr>
              <w:t>Болезнь отсутствует</w:t>
            </w:r>
          </w:p>
        </w:tc>
        <w:tc>
          <w:tcPr>
            <w:tcW w:w="2582" w:type="dxa"/>
          </w:tcPr>
          <w:p w:rsidR="00D21252" w:rsidRPr="003D7A30" w:rsidRDefault="00D21252" w:rsidP="00D21252">
            <w:pPr>
              <w:pStyle w:val="a3"/>
              <w:tabs>
                <w:tab w:val="left" w:pos="0"/>
              </w:tabs>
              <w:ind w:left="-170" w:firstLine="62"/>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3D7A30">
              <w:rPr>
                <w:rFonts w:ascii="Times New Roman" w:hAnsi="Times New Roman" w:cs="Times New Roman"/>
                <w:bCs/>
                <w:sz w:val="28"/>
                <w:szCs w:val="28"/>
              </w:rPr>
              <w:t>Ложно-</w:t>
            </w:r>
          </w:p>
          <w:p w:rsidR="00D21252" w:rsidRDefault="00D21252" w:rsidP="00D21252">
            <w:pPr>
              <w:pStyle w:val="a3"/>
              <w:tabs>
                <w:tab w:val="left" w:pos="0"/>
              </w:tabs>
              <w:ind w:left="-170" w:firstLine="62"/>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п</w:t>
            </w:r>
            <w:r w:rsidRPr="003D7A30">
              <w:rPr>
                <w:rFonts w:ascii="Times New Roman" w:hAnsi="Times New Roman" w:cs="Times New Roman"/>
                <w:bCs/>
                <w:sz w:val="28"/>
                <w:szCs w:val="28"/>
              </w:rPr>
              <w:t>оложи</w:t>
            </w:r>
            <w:r>
              <w:rPr>
                <w:rFonts w:ascii="Times New Roman" w:hAnsi="Times New Roman" w:cs="Times New Roman"/>
                <w:bCs/>
                <w:sz w:val="28"/>
                <w:szCs w:val="28"/>
              </w:rPr>
              <w:t>тельный</w:t>
            </w:r>
            <w:proofErr w:type="gramEnd"/>
          </w:p>
          <w:p w:rsidR="00D21252" w:rsidRDefault="00D21252" w:rsidP="00D21252">
            <w:pPr>
              <w:pStyle w:val="a3"/>
              <w:tabs>
                <w:tab w:val="left" w:pos="0"/>
              </w:tabs>
              <w:ind w:left="-170" w:firstLine="62"/>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Pr="003D7A30">
              <w:rPr>
                <w:rFonts w:ascii="Times New Roman" w:hAnsi="Times New Roman" w:cs="Times New Roman"/>
                <w:bCs/>
                <w:sz w:val="28"/>
                <w:szCs w:val="28"/>
              </w:rPr>
              <w:t>результат</w:t>
            </w:r>
            <w:proofErr w:type="gramEnd"/>
            <w:r w:rsidRPr="003D7A30">
              <w:rPr>
                <w:rFonts w:ascii="Times New Roman" w:hAnsi="Times New Roman" w:cs="Times New Roman"/>
                <w:bCs/>
                <w:sz w:val="28"/>
                <w:szCs w:val="28"/>
              </w:rPr>
              <w:t xml:space="preserve"> </w:t>
            </w:r>
          </w:p>
          <w:p w:rsidR="00D21252" w:rsidRPr="00D46F5C" w:rsidRDefault="00D21252" w:rsidP="00D21252">
            <w:pPr>
              <w:pStyle w:val="a3"/>
              <w:tabs>
                <w:tab w:val="left" w:pos="0"/>
              </w:tabs>
              <w:ind w:left="-170" w:firstLine="62"/>
              <w:jc w:val="both"/>
              <w:rPr>
                <w:rFonts w:ascii="Times New Roman" w:hAnsi="Times New Roman" w:cs="Times New Roman"/>
                <w:b/>
                <w:bCs/>
                <w:sz w:val="28"/>
                <w:szCs w:val="28"/>
              </w:rPr>
            </w:pPr>
          </w:p>
        </w:tc>
        <w:tc>
          <w:tcPr>
            <w:tcW w:w="2155" w:type="dxa"/>
          </w:tcPr>
          <w:p w:rsidR="00D21252" w:rsidRPr="00634EDB" w:rsidRDefault="00D21252" w:rsidP="00D21252">
            <w:pPr>
              <w:pStyle w:val="a3"/>
              <w:ind w:hanging="616"/>
              <w:jc w:val="both"/>
              <w:rPr>
                <w:rFonts w:ascii="Times New Roman" w:hAnsi="Times New Roman" w:cs="Times New Roman"/>
                <w:sz w:val="28"/>
                <w:szCs w:val="28"/>
              </w:rPr>
            </w:pPr>
            <w:r w:rsidRPr="00634EDB">
              <w:rPr>
                <w:rFonts w:ascii="Times New Roman" w:hAnsi="Times New Roman" w:cs="Times New Roman"/>
                <w:sz w:val="28"/>
                <w:szCs w:val="28"/>
              </w:rPr>
              <w:t>Истинно-</w:t>
            </w:r>
          </w:p>
          <w:p w:rsidR="00D21252" w:rsidRPr="00634EDB" w:rsidRDefault="00D21252" w:rsidP="00D21252">
            <w:pPr>
              <w:pStyle w:val="a3"/>
              <w:ind w:hanging="616"/>
              <w:jc w:val="both"/>
              <w:rPr>
                <w:rFonts w:ascii="Times New Roman" w:hAnsi="Times New Roman" w:cs="Times New Roman"/>
                <w:sz w:val="28"/>
                <w:szCs w:val="28"/>
              </w:rPr>
            </w:pPr>
            <w:proofErr w:type="gramStart"/>
            <w:r w:rsidRPr="00634EDB">
              <w:rPr>
                <w:rFonts w:ascii="Times New Roman" w:hAnsi="Times New Roman" w:cs="Times New Roman"/>
                <w:sz w:val="28"/>
                <w:szCs w:val="28"/>
              </w:rPr>
              <w:t>отрицательный</w:t>
            </w:r>
            <w:proofErr w:type="gramEnd"/>
          </w:p>
          <w:p w:rsidR="00D21252" w:rsidRDefault="00D21252" w:rsidP="00D21252">
            <w:pPr>
              <w:pStyle w:val="a3"/>
              <w:ind w:left="0" w:hanging="616"/>
              <w:jc w:val="both"/>
              <w:rPr>
                <w:rFonts w:ascii="Times New Roman" w:hAnsi="Times New Roman" w:cs="Times New Roman"/>
                <w:sz w:val="28"/>
                <w:szCs w:val="28"/>
              </w:rPr>
            </w:pPr>
            <w:proofErr w:type="gramStart"/>
            <w:r w:rsidRPr="00634EDB">
              <w:rPr>
                <w:rFonts w:ascii="Times New Roman" w:hAnsi="Times New Roman" w:cs="Times New Roman"/>
                <w:sz w:val="28"/>
                <w:szCs w:val="28"/>
              </w:rPr>
              <w:t>резу</w:t>
            </w:r>
            <w:proofErr w:type="gramEnd"/>
            <w:r>
              <w:rPr>
                <w:rFonts w:ascii="Times New Roman" w:hAnsi="Times New Roman" w:cs="Times New Roman"/>
                <w:sz w:val="28"/>
                <w:szCs w:val="28"/>
              </w:rPr>
              <w:t xml:space="preserve">   </w:t>
            </w:r>
            <w:proofErr w:type="spellStart"/>
            <w:r w:rsidRPr="00634EDB">
              <w:rPr>
                <w:rFonts w:ascii="Times New Roman" w:hAnsi="Times New Roman" w:cs="Times New Roman"/>
                <w:sz w:val="28"/>
                <w:szCs w:val="28"/>
              </w:rPr>
              <w:t>льтат</w:t>
            </w:r>
            <w:proofErr w:type="spellEnd"/>
          </w:p>
        </w:tc>
        <w:tc>
          <w:tcPr>
            <w:tcW w:w="3198" w:type="dxa"/>
          </w:tcPr>
          <w:p w:rsidR="00D21252" w:rsidRDefault="00D21252" w:rsidP="00D21252">
            <w:pPr>
              <w:pStyle w:val="a3"/>
              <w:ind w:left="600" w:hanging="720"/>
              <w:jc w:val="both"/>
              <w:rPr>
                <w:rFonts w:ascii="Times New Roman" w:hAnsi="Times New Roman" w:cs="Times New Roman"/>
                <w:sz w:val="28"/>
                <w:szCs w:val="28"/>
              </w:rPr>
            </w:pPr>
            <w:r>
              <w:rPr>
                <w:rFonts w:ascii="Times New Roman" w:hAnsi="Times New Roman" w:cs="Times New Roman"/>
                <w:sz w:val="28"/>
                <w:szCs w:val="28"/>
              </w:rPr>
              <w:t xml:space="preserve">  </w:t>
            </w:r>
            <w:r w:rsidRPr="00A83D93">
              <w:rPr>
                <w:rFonts w:ascii="Times New Roman" w:hAnsi="Times New Roman" w:cs="Times New Roman"/>
                <w:sz w:val="28"/>
                <w:szCs w:val="28"/>
              </w:rPr>
              <w:t>Суммарное число</w:t>
            </w:r>
          </w:p>
          <w:p w:rsidR="00D21252" w:rsidRPr="00A83D93" w:rsidRDefault="00D21252" w:rsidP="00D21252">
            <w:pPr>
              <w:pStyle w:val="a3"/>
              <w:ind w:left="33" w:hanging="153"/>
              <w:jc w:val="both"/>
              <w:rPr>
                <w:rFonts w:ascii="Times New Roman" w:hAnsi="Times New Roman" w:cs="Times New Roman"/>
                <w:sz w:val="28"/>
                <w:szCs w:val="28"/>
              </w:rPr>
            </w:pPr>
            <w:r w:rsidRPr="00A83D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3D93">
              <w:rPr>
                <w:rFonts w:ascii="Times New Roman" w:hAnsi="Times New Roman" w:cs="Times New Roman"/>
                <w:sz w:val="28"/>
                <w:szCs w:val="28"/>
              </w:rPr>
              <w:t>Истинно</w:t>
            </w:r>
            <w:r>
              <w:rPr>
                <w:rFonts w:ascii="Times New Roman" w:hAnsi="Times New Roman" w:cs="Times New Roman"/>
                <w:sz w:val="28"/>
                <w:szCs w:val="28"/>
              </w:rPr>
              <w:t xml:space="preserve"> не имеющих </w:t>
            </w:r>
            <w:r w:rsidRPr="00A83D93">
              <w:rPr>
                <w:rFonts w:ascii="Times New Roman" w:hAnsi="Times New Roman" w:cs="Times New Roman"/>
                <w:sz w:val="28"/>
                <w:szCs w:val="28"/>
              </w:rPr>
              <w:t>заболевания =</w:t>
            </w:r>
          </w:p>
          <w:p w:rsidR="00D21252" w:rsidRDefault="00D21252" w:rsidP="00D21252">
            <w:pPr>
              <w:pStyle w:val="a3"/>
              <w:ind w:left="0" w:firstLine="164"/>
              <w:jc w:val="both"/>
              <w:rPr>
                <w:rFonts w:ascii="Times New Roman" w:hAnsi="Times New Roman" w:cs="Times New Roman"/>
                <w:sz w:val="28"/>
                <w:szCs w:val="28"/>
              </w:rPr>
            </w:pPr>
          </w:p>
        </w:tc>
      </w:tr>
      <w:tr w:rsidR="00D21252" w:rsidTr="0049426C">
        <w:trPr>
          <w:trHeight w:val="2110"/>
        </w:trPr>
        <w:tc>
          <w:tcPr>
            <w:tcW w:w="1815" w:type="dxa"/>
          </w:tcPr>
          <w:p w:rsidR="00D21252" w:rsidRDefault="00D21252" w:rsidP="00D21252">
            <w:pPr>
              <w:pStyle w:val="a3"/>
              <w:ind w:left="0"/>
              <w:jc w:val="both"/>
              <w:rPr>
                <w:rFonts w:ascii="Times New Roman" w:hAnsi="Times New Roman" w:cs="Times New Roman"/>
                <w:sz w:val="28"/>
                <w:szCs w:val="28"/>
              </w:rPr>
            </w:pPr>
          </w:p>
        </w:tc>
        <w:tc>
          <w:tcPr>
            <w:tcW w:w="2582" w:type="dxa"/>
          </w:tcPr>
          <w:p w:rsidR="00D21252" w:rsidRPr="00511AB2" w:rsidRDefault="00D21252" w:rsidP="00D21252">
            <w:pPr>
              <w:pStyle w:val="a3"/>
              <w:ind w:left="459" w:hanging="425"/>
              <w:jc w:val="both"/>
              <w:rPr>
                <w:rFonts w:ascii="Times New Roman" w:hAnsi="Times New Roman" w:cs="Times New Roman"/>
                <w:sz w:val="28"/>
                <w:szCs w:val="28"/>
              </w:rPr>
            </w:pPr>
            <w:r w:rsidRPr="00511AB2">
              <w:rPr>
                <w:rFonts w:ascii="Times New Roman" w:hAnsi="Times New Roman" w:cs="Times New Roman"/>
                <w:sz w:val="28"/>
                <w:szCs w:val="28"/>
              </w:rPr>
              <w:t>Суммарное число</w:t>
            </w:r>
          </w:p>
          <w:p w:rsidR="00D21252" w:rsidRPr="00511AB2" w:rsidRDefault="00D21252" w:rsidP="00D21252">
            <w:pPr>
              <w:pStyle w:val="a3"/>
              <w:ind w:left="459" w:hanging="425"/>
              <w:jc w:val="both"/>
              <w:rPr>
                <w:rFonts w:ascii="Times New Roman" w:hAnsi="Times New Roman" w:cs="Times New Roman"/>
                <w:sz w:val="28"/>
                <w:szCs w:val="28"/>
              </w:rPr>
            </w:pPr>
            <w:proofErr w:type="gramStart"/>
            <w:r w:rsidRPr="00511AB2">
              <w:rPr>
                <w:rFonts w:ascii="Times New Roman" w:hAnsi="Times New Roman" w:cs="Times New Roman"/>
                <w:sz w:val="28"/>
                <w:szCs w:val="28"/>
              </w:rPr>
              <w:t>положительных</w:t>
            </w:r>
            <w:proofErr w:type="gramEnd"/>
          </w:p>
          <w:p w:rsidR="00D21252" w:rsidRPr="00511AB2" w:rsidRDefault="00D21252" w:rsidP="00D21252">
            <w:pPr>
              <w:pStyle w:val="a3"/>
              <w:ind w:left="459" w:hanging="459"/>
              <w:jc w:val="both"/>
              <w:rPr>
                <w:rFonts w:ascii="Times New Roman" w:hAnsi="Times New Roman" w:cs="Times New Roman"/>
                <w:sz w:val="28"/>
                <w:szCs w:val="28"/>
              </w:rPr>
            </w:pPr>
            <w:proofErr w:type="gramStart"/>
            <w:r w:rsidRPr="00511AB2">
              <w:rPr>
                <w:rFonts w:ascii="Times New Roman" w:hAnsi="Times New Roman" w:cs="Times New Roman"/>
                <w:sz w:val="28"/>
                <w:szCs w:val="28"/>
              </w:rPr>
              <w:t>результатов</w:t>
            </w:r>
            <w:proofErr w:type="gramEnd"/>
            <w:r w:rsidRPr="00511AB2">
              <w:rPr>
                <w:rFonts w:ascii="Times New Roman" w:hAnsi="Times New Roman" w:cs="Times New Roman"/>
                <w:sz w:val="28"/>
                <w:szCs w:val="28"/>
              </w:rPr>
              <w:t xml:space="preserve"> теста</w:t>
            </w:r>
          </w:p>
          <w:p w:rsidR="00D21252" w:rsidRDefault="00D21252" w:rsidP="00D21252">
            <w:pPr>
              <w:pStyle w:val="a3"/>
              <w:ind w:left="0"/>
              <w:jc w:val="both"/>
              <w:rPr>
                <w:rFonts w:ascii="Times New Roman" w:hAnsi="Times New Roman" w:cs="Times New Roman"/>
                <w:sz w:val="28"/>
                <w:szCs w:val="28"/>
              </w:rPr>
            </w:pPr>
          </w:p>
        </w:tc>
        <w:tc>
          <w:tcPr>
            <w:tcW w:w="2155" w:type="dxa"/>
          </w:tcPr>
          <w:p w:rsidR="00D21252" w:rsidRPr="00511AB2" w:rsidRDefault="00D21252" w:rsidP="00D21252">
            <w:pPr>
              <w:pStyle w:val="a3"/>
              <w:ind w:left="99"/>
              <w:jc w:val="both"/>
              <w:rPr>
                <w:rFonts w:ascii="Times New Roman" w:hAnsi="Times New Roman" w:cs="Times New Roman"/>
                <w:sz w:val="28"/>
                <w:szCs w:val="28"/>
              </w:rPr>
            </w:pPr>
            <w:r w:rsidRPr="00511AB2">
              <w:rPr>
                <w:rFonts w:ascii="Times New Roman" w:hAnsi="Times New Roman" w:cs="Times New Roman"/>
                <w:sz w:val="28"/>
                <w:szCs w:val="28"/>
              </w:rPr>
              <w:t>Суммарное число отри-</w:t>
            </w:r>
          </w:p>
          <w:p w:rsidR="00D21252" w:rsidRPr="00511AB2" w:rsidRDefault="00D21252" w:rsidP="00D21252">
            <w:pPr>
              <w:pStyle w:val="a3"/>
              <w:ind w:left="99"/>
              <w:jc w:val="both"/>
              <w:rPr>
                <w:rFonts w:ascii="Times New Roman" w:hAnsi="Times New Roman" w:cs="Times New Roman"/>
                <w:sz w:val="28"/>
                <w:szCs w:val="28"/>
              </w:rPr>
            </w:pPr>
            <w:proofErr w:type="spellStart"/>
            <w:proofErr w:type="gramStart"/>
            <w:r w:rsidRPr="00511AB2">
              <w:rPr>
                <w:rFonts w:ascii="Times New Roman" w:hAnsi="Times New Roman" w:cs="Times New Roman"/>
                <w:sz w:val="28"/>
                <w:szCs w:val="28"/>
              </w:rPr>
              <w:t>цательных</w:t>
            </w:r>
            <w:proofErr w:type="spellEnd"/>
            <w:proofErr w:type="gramEnd"/>
            <w:r w:rsidRPr="00511AB2">
              <w:rPr>
                <w:rFonts w:ascii="Times New Roman" w:hAnsi="Times New Roman" w:cs="Times New Roman"/>
                <w:sz w:val="28"/>
                <w:szCs w:val="28"/>
              </w:rPr>
              <w:t xml:space="preserve"> результатов</w:t>
            </w:r>
          </w:p>
          <w:p w:rsidR="00D21252" w:rsidRDefault="0049426C" w:rsidP="00D21252">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21252" w:rsidRPr="00511AB2">
              <w:rPr>
                <w:rFonts w:ascii="Times New Roman" w:hAnsi="Times New Roman" w:cs="Times New Roman"/>
                <w:sz w:val="28"/>
                <w:szCs w:val="28"/>
              </w:rPr>
              <w:t>теста</w:t>
            </w:r>
            <w:proofErr w:type="gramEnd"/>
            <w:r w:rsidR="00D21252" w:rsidRPr="00511AB2">
              <w:rPr>
                <w:rFonts w:ascii="Times New Roman" w:hAnsi="Times New Roman" w:cs="Times New Roman"/>
                <w:sz w:val="28"/>
                <w:szCs w:val="28"/>
              </w:rPr>
              <w:t xml:space="preserve"> </w:t>
            </w:r>
          </w:p>
        </w:tc>
        <w:tc>
          <w:tcPr>
            <w:tcW w:w="3198" w:type="dxa"/>
          </w:tcPr>
          <w:p w:rsidR="00D21252" w:rsidRPr="00511AB2" w:rsidRDefault="00D21252" w:rsidP="00D21252">
            <w:pPr>
              <w:pStyle w:val="a3"/>
              <w:ind w:left="33"/>
              <w:jc w:val="both"/>
              <w:rPr>
                <w:rFonts w:ascii="Times New Roman" w:hAnsi="Times New Roman" w:cs="Times New Roman"/>
                <w:sz w:val="28"/>
                <w:szCs w:val="28"/>
              </w:rPr>
            </w:pPr>
            <w:r>
              <w:rPr>
                <w:rFonts w:ascii="Times New Roman" w:hAnsi="Times New Roman" w:cs="Times New Roman"/>
                <w:sz w:val="28"/>
                <w:szCs w:val="28"/>
              </w:rPr>
              <w:t>Общее число обследован</w:t>
            </w:r>
            <w:r w:rsidRPr="00511AB2">
              <w:rPr>
                <w:rFonts w:ascii="Times New Roman" w:hAnsi="Times New Roman" w:cs="Times New Roman"/>
                <w:sz w:val="28"/>
                <w:szCs w:val="28"/>
              </w:rPr>
              <w:t>ных</w:t>
            </w:r>
          </w:p>
          <w:p w:rsidR="00D21252" w:rsidRDefault="00D21252" w:rsidP="00D21252">
            <w:pPr>
              <w:pStyle w:val="a3"/>
              <w:ind w:left="0"/>
              <w:jc w:val="both"/>
              <w:rPr>
                <w:rFonts w:ascii="Times New Roman" w:hAnsi="Times New Roman" w:cs="Times New Roman"/>
                <w:sz w:val="28"/>
                <w:szCs w:val="28"/>
              </w:rPr>
            </w:pPr>
          </w:p>
        </w:tc>
      </w:tr>
    </w:tbl>
    <w:p w:rsidR="004C0638" w:rsidRDefault="004C0638" w:rsidP="00E84BD6">
      <w:pPr>
        <w:pStyle w:val="a3"/>
        <w:ind w:left="142"/>
        <w:jc w:val="both"/>
        <w:rPr>
          <w:rFonts w:ascii="Times New Roman" w:hAnsi="Times New Roman" w:cs="Times New Roman"/>
          <w:sz w:val="28"/>
          <w:szCs w:val="28"/>
        </w:rPr>
      </w:pPr>
    </w:p>
    <w:p w:rsidR="00D21252" w:rsidRDefault="00D21252" w:rsidP="00E84BD6">
      <w:pPr>
        <w:pStyle w:val="a3"/>
        <w:ind w:left="142"/>
        <w:jc w:val="both"/>
        <w:rPr>
          <w:rFonts w:ascii="Times New Roman" w:hAnsi="Times New Roman" w:cs="Times New Roman"/>
          <w:sz w:val="28"/>
          <w:szCs w:val="28"/>
        </w:rPr>
      </w:pPr>
    </w:p>
    <w:p w:rsidR="00D21252" w:rsidRDefault="00D21252" w:rsidP="00E84BD6">
      <w:pPr>
        <w:pStyle w:val="a3"/>
        <w:ind w:left="142"/>
        <w:jc w:val="both"/>
        <w:rPr>
          <w:rFonts w:ascii="Times New Roman" w:hAnsi="Times New Roman" w:cs="Times New Roman"/>
          <w:sz w:val="28"/>
          <w:szCs w:val="28"/>
        </w:rPr>
      </w:pPr>
    </w:p>
    <w:p w:rsidR="009F0940" w:rsidRDefault="009F0940" w:rsidP="00E84BD6">
      <w:pPr>
        <w:pStyle w:val="a3"/>
        <w:ind w:left="142"/>
        <w:jc w:val="both"/>
        <w:rPr>
          <w:rFonts w:ascii="Times New Roman" w:hAnsi="Times New Roman" w:cs="Times New Roman"/>
          <w:sz w:val="28"/>
          <w:szCs w:val="28"/>
        </w:rPr>
      </w:pPr>
    </w:p>
    <w:p w:rsidR="009F0940" w:rsidRDefault="009F0940" w:rsidP="00E84BD6">
      <w:pPr>
        <w:pStyle w:val="a3"/>
        <w:ind w:left="142"/>
        <w:jc w:val="both"/>
        <w:rPr>
          <w:rFonts w:ascii="Times New Roman" w:hAnsi="Times New Roman" w:cs="Times New Roman"/>
          <w:sz w:val="28"/>
          <w:szCs w:val="28"/>
        </w:rPr>
      </w:pPr>
    </w:p>
    <w:p w:rsidR="009F0940" w:rsidRDefault="009F0940" w:rsidP="00E84BD6">
      <w:pPr>
        <w:pStyle w:val="a3"/>
        <w:ind w:left="142"/>
        <w:jc w:val="both"/>
        <w:rPr>
          <w:rFonts w:ascii="Times New Roman" w:hAnsi="Times New Roman" w:cs="Times New Roman"/>
          <w:sz w:val="28"/>
          <w:szCs w:val="28"/>
        </w:rPr>
      </w:pPr>
    </w:p>
    <w:p w:rsidR="009F0940" w:rsidRDefault="009F0940" w:rsidP="00E84BD6">
      <w:pPr>
        <w:pStyle w:val="a3"/>
        <w:ind w:left="142"/>
        <w:jc w:val="both"/>
        <w:rPr>
          <w:rFonts w:ascii="Times New Roman" w:hAnsi="Times New Roman" w:cs="Times New Roman"/>
          <w:sz w:val="28"/>
          <w:szCs w:val="28"/>
        </w:rPr>
      </w:pPr>
    </w:p>
    <w:p w:rsidR="009F0940" w:rsidRDefault="009F0940" w:rsidP="00E84BD6">
      <w:pPr>
        <w:pStyle w:val="a3"/>
        <w:ind w:left="142"/>
        <w:jc w:val="both"/>
        <w:rPr>
          <w:rFonts w:ascii="Times New Roman" w:hAnsi="Times New Roman" w:cs="Times New Roman"/>
          <w:sz w:val="28"/>
          <w:szCs w:val="28"/>
        </w:rPr>
      </w:pPr>
    </w:p>
    <w:tbl>
      <w:tblPr>
        <w:tblStyle w:val="a9"/>
        <w:tblW w:w="9782" w:type="dxa"/>
        <w:tblInd w:w="-431" w:type="dxa"/>
        <w:tblLayout w:type="fixed"/>
        <w:tblLook w:val="04A0" w:firstRow="1" w:lastRow="0" w:firstColumn="1" w:lastColumn="0" w:noHBand="0" w:noVBand="1"/>
      </w:tblPr>
      <w:tblGrid>
        <w:gridCol w:w="1712"/>
        <w:gridCol w:w="2643"/>
        <w:gridCol w:w="2204"/>
        <w:gridCol w:w="3223"/>
      </w:tblGrid>
      <w:tr w:rsidR="00A92063" w:rsidRPr="00A92063" w:rsidTr="00EE0B44">
        <w:trPr>
          <w:trHeight w:val="1145"/>
        </w:trPr>
        <w:tc>
          <w:tcPr>
            <w:tcW w:w="1712" w:type="dxa"/>
          </w:tcPr>
          <w:p w:rsidR="00A92063" w:rsidRPr="00A92063" w:rsidRDefault="00A92063" w:rsidP="00A92063">
            <w:pPr>
              <w:pStyle w:val="a3"/>
              <w:spacing w:after="160" w:line="259" w:lineRule="auto"/>
              <w:ind w:left="142"/>
              <w:rPr>
                <w:rFonts w:ascii="Times New Roman" w:hAnsi="Times New Roman" w:cs="Times New Roman"/>
                <w:sz w:val="28"/>
                <w:szCs w:val="28"/>
              </w:rPr>
            </w:pPr>
          </w:p>
        </w:tc>
        <w:tc>
          <w:tcPr>
            <w:tcW w:w="2643" w:type="dxa"/>
          </w:tcPr>
          <w:p w:rsidR="00A92063" w:rsidRPr="00A92063" w:rsidRDefault="00A92063" w:rsidP="00A92063">
            <w:pPr>
              <w:pStyle w:val="a3"/>
              <w:spacing w:after="160" w:line="259" w:lineRule="auto"/>
              <w:ind w:left="142"/>
              <w:jc w:val="both"/>
              <w:rPr>
                <w:rFonts w:ascii="Times New Roman" w:hAnsi="Times New Roman" w:cs="Times New Roman"/>
                <w:sz w:val="28"/>
                <w:szCs w:val="28"/>
              </w:rPr>
            </w:pPr>
            <w:r w:rsidRPr="00A92063">
              <w:rPr>
                <w:rFonts w:ascii="Times New Roman" w:hAnsi="Times New Roman" w:cs="Times New Roman"/>
                <w:sz w:val="28"/>
                <w:szCs w:val="28"/>
              </w:rPr>
              <w:t>Положительный результат теста</w:t>
            </w:r>
          </w:p>
        </w:tc>
        <w:tc>
          <w:tcPr>
            <w:tcW w:w="2204" w:type="dxa"/>
          </w:tcPr>
          <w:p w:rsidR="00A92063" w:rsidRPr="00A92063" w:rsidRDefault="00A92063" w:rsidP="00A92063">
            <w:pPr>
              <w:pStyle w:val="a3"/>
              <w:spacing w:after="160" w:line="259" w:lineRule="auto"/>
              <w:ind w:left="142"/>
              <w:jc w:val="both"/>
              <w:rPr>
                <w:rFonts w:ascii="Times New Roman" w:hAnsi="Times New Roman" w:cs="Times New Roman"/>
                <w:sz w:val="28"/>
                <w:szCs w:val="28"/>
              </w:rPr>
            </w:pPr>
            <w:r w:rsidRPr="00A92063">
              <w:rPr>
                <w:rFonts w:ascii="Times New Roman" w:hAnsi="Times New Roman" w:cs="Times New Roman"/>
                <w:sz w:val="28"/>
                <w:szCs w:val="28"/>
              </w:rPr>
              <w:t>Положительный результат теста</w:t>
            </w:r>
          </w:p>
        </w:tc>
        <w:tc>
          <w:tcPr>
            <w:tcW w:w="3223" w:type="dxa"/>
          </w:tcPr>
          <w:p w:rsidR="00A92063" w:rsidRPr="00A92063" w:rsidRDefault="00A92063" w:rsidP="00A92063">
            <w:pPr>
              <w:pStyle w:val="a3"/>
              <w:spacing w:after="160" w:line="259" w:lineRule="auto"/>
              <w:ind w:left="142"/>
              <w:rPr>
                <w:rFonts w:ascii="Times New Roman" w:hAnsi="Times New Roman" w:cs="Times New Roman"/>
                <w:sz w:val="28"/>
                <w:szCs w:val="28"/>
              </w:rPr>
            </w:pPr>
            <w:r>
              <w:rPr>
                <w:rFonts w:ascii="Times New Roman" w:hAnsi="Times New Roman" w:cs="Times New Roman"/>
                <w:sz w:val="28"/>
                <w:szCs w:val="28"/>
              </w:rPr>
              <w:t>Суммарное число</w:t>
            </w:r>
          </w:p>
        </w:tc>
      </w:tr>
      <w:tr w:rsidR="00A92063" w:rsidRPr="00A92063" w:rsidTr="00EE0B44">
        <w:trPr>
          <w:trHeight w:val="1343"/>
        </w:trPr>
        <w:tc>
          <w:tcPr>
            <w:tcW w:w="1712" w:type="dxa"/>
          </w:tcPr>
          <w:p w:rsidR="00A92063" w:rsidRPr="00A92063" w:rsidRDefault="00A92063" w:rsidP="00E33F08">
            <w:pPr>
              <w:pStyle w:val="a3"/>
              <w:spacing w:after="160" w:line="259" w:lineRule="auto"/>
              <w:ind w:left="142"/>
              <w:rPr>
                <w:rFonts w:ascii="Times New Roman" w:hAnsi="Times New Roman" w:cs="Times New Roman"/>
                <w:sz w:val="28"/>
                <w:szCs w:val="28"/>
              </w:rPr>
            </w:pPr>
            <w:r w:rsidRPr="00A92063">
              <w:rPr>
                <w:rFonts w:ascii="Times New Roman" w:hAnsi="Times New Roman" w:cs="Times New Roman"/>
                <w:b/>
                <w:bCs/>
                <w:sz w:val="28"/>
                <w:szCs w:val="28"/>
              </w:rPr>
              <w:t xml:space="preserve">Болезнь имеется </w:t>
            </w:r>
          </w:p>
          <w:p w:rsidR="00A92063" w:rsidRPr="00A92063" w:rsidRDefault="00A92063" w:rsidP="00A92063">
            <w:pPr>
              <w:pStyle w:val="a3"/>
              <w:spacing w:after="160" w:line="259" w:lineRule="auto"/>
              <w:ind w:left="142"/>
              <w:rPr>
                <w:rFonts w:ascii="Times New Roman" w:hAnsi="Times New Roman" w:cs="Times New Roman"/>
                <w:sz w:val="28"/>
                <w:szCs w:val="28"/>
              </w:rPr>
            </w:pPr>
          </w:p>
        </w:tc>
        <w:tc>
          <w:tcPr>
            <w:tcW w:w="2643" w:type="dxa"/>
          </w:tcPr>
          <w:p w:rsidR="00A92063" w:rsidRPr="00A92063" w:rsidRDefault="00A92063" w:rsidP="00F56F29">
            <w:pPr>
              <w:pStyle w:val="a3"/>
              <w:spacing w:after="160" w:line="259" w:lineRule="auto"/>
              <w:ind w:left="142"/>
              <w:rPr>
                <w:rFonts w:ascii="Times New Roman" w:hAnsi="Times New Roman" w:cs="Times New Roman"/>
                <w:sz w:val="28"/>
                <w:szCs w:val="28"/>
              </w:rPr>
            </w:pPr>
            <w:proofErr w:type="gramStart"/>
            <w:r w:rsidRPr="00A92063">
              <w:rPr>
                <w:rFonts w:ascii="Times New Roman" w:hAnsi="Times New Roman" w:cs="Times New Roman"/>
                <w:b/>
                <w:bCs/>
                <w:sz w:val="28"/>
                <w:szCs w:val="28"/>
              </w:rPr>
              <w:t>a</w:t>
            </w:r>
            <w:proofErr w:type="gramEnd"/>
          </w:p>
        </w:tc>
        <w:tc>
          <w:tcPr>
            <w:tcW w:w="2204" w:type="dxa"/>
          </w:tcPr>
          <w:p w:rsidR="00A92063" w:rsidRPr="00A92063" w:rsidRDefault="00A92063" w:rsidP="00A92063">
            <w:pPr>
              <w:pStyle w:val="a3"/>
              <w:spacing w:after="160" w:line="259" w:lineRule="auto"/>
              <w:ind w:left="142"/>
              <w:jc w:val="both"/>
              <w:rPr>
                <w:rFonts w:ascii="Times New Roman" w:hAnsi="Times New Roman" w:cs="Times New Roman"/>
                <w:sz w:val="28"/>
                <w:szCs w:val="28"/>
              </w:rPr>
            </w:pPr>
            <w:proofErr w:type="gramStart"/>
            <w:r w:rsidRPr="00A92063">
              <w:rPr>
                <w:rFonts w:ascii="Times New Roman" w:hAnsi="Times New Roman" w:cs="Times New Roman"/>
                <w:b/>
                <w:bCs/>
                <w:sz w:val="28"/>
                <w:szCs w:val="28"/>
              </w:rPr>
              <w:t>b</w:t>
            </w:r>
            <w:proofErr w:type="gramEnd"/>
          </w:p>
        </w:tc>
        <w:tc>
          <w:tcPr>
            <w:tcW w:w="3223" w:type="dxa"/>
          </w:tcPr>
          <w:p w:rsidR="00A92063" w:rsidRPr="00A92063" w:rsidRDefault="00A92063" w:rsidP="00A92063">
            <w:pPr>
              <w:pStyle w:val="a3"/>
              <w:spacing w:after="160" w:line="259" w:lineRule="auto"/>
              <w:ind w:left="142"/>
              <w:rPr>
                <w:rFonts w:ascii="Times New Roman" w:hAnsi="Times New Roman" w:cs="Times New Roman"/>
                <w:sz w:val="28"/>
                <w:szCs w:val="28"/>
              </w:rPr>
            </w:pPr>
            <w:r w:rsidRPr="00A92063">
              <w:rPr>
                <w:rFonts w:ascii="Times New Roman" w:hAnsi="Times New Roman" w:cs="Times New Roman"/>
                <w:b/>
                <w:bCs/>
                <w:sz w:val="28"/>
                <w:szCs w:val="28"/>
              </w:rPr>
              <w:t xml:space="preserve"> </w:t>
            </w:r>
            <w:proofErr w:type="gramStart"/>
            <w:r w:rsidRPr="00A92063">
              <w:rPr>
                <w:rFonts w:ascii="Times New Roman" w:hAnsi="Times New Roman" w:cs="Times New Roman"/>
                <w:b/>
                <w:bCs/>
                <w:sz w:val="28"/>
                <w:szCs w:val="28"/>
              </w:rPr>
              <w:t>a</w:t>
            </w:r>
            <w:proofErr w:type="gramEnd"/>
            <w:r w:rsidRPr="00A92063">
              <w:rPr>
                <w:rFonts w:ascii="Times New Roman" w:hAnsi="Times New Roman" w:cs="Times New Roman"/>
                <w:b/>
                <w:bCs/>
                <w:sz w:val="28"/>
                <w:szCs w:val="28"/>
              </w:rPr>
              <w:t xml:space="preserve"> + b</w:t>
            </w:r>
          </w:p>
        </w:tc>
      </w:tr>
      <w:tr w:rsidR="00A92063" w:rsidRPr="00A92063" w:rsidTr="00EE0B44">
        <w:trPr>
          <w:trHeight w:val="1330"/>
        </w:trPr>
        <w:tc>
          <w:tcPr>
            <w:tcW w:w="1712" w:type="dxa"/>
          </w:tcPr>
          <w:p w:rsidR="00A92063" w:rsidRPr="00A92063" w:rsidRDefault="00A92063" w:rsidP="00A92063">
            <w:pPr>
              <w:pStyle w:val="a3"/>
              <w:spacing w:after="160" w:line="259" w:lineRule="auto"/>
              <w:ind w:left="142"/>
              <w:rPr>
                <w:rFonts w:ascii="Times New Roman" w:hAnsi="Times New Roman" w:cs="Times New Roman"/>
                <w:sz w:val="28"/>
                <w:szCs w:val="28"/>
              </w:rPr>
            </w:pPr>
            <w:r w:rsidRPr="00A92063">
              <w:rPr>
                <w:rFonts w:ascii="Times New Roman" w:hAnsi="Times New Roman" w:cs="Times New Roman"/>
                <w:b/>
                <w:bCs/>
                <w:sz w:val="28"/>
                <w:szCs w:val="28"/>
              </w:rPr>
              <w:t>Болезнь отсутствует</w:t>
            </w:r>
          </w:p>
        </w:tc>
        <w:tc>
          <w:tcPr>
            <w:tcW w:w="2643" w:type="dxa"/>
          </w:tcPr>
          <w:p w:rsidR="00A92063" w:rsidRPr="00A92063" w:rsidRDefault="00A92063" w:rsidP="00F56F29">
            <w:pPr>
              <w:pStyle w:val="a3"/>
              <w:spacing w:after="160" w:line="259" w:lineRule="auto"/>
              <w:ind w:left="142"/>
              <w:rPr>
                <w:rFonts w:ascii="Times New Roman" w:hAnsi="Times New Roman" w:cs="Times New Roman"/>
                <w:bCs/>
                <w:sz w:val="28"/>
                <w:szCs w:val="28"/>
              </w:rPr>
            </w:pPr>
            <w:proofErr w:type="gramStart"/>
            <w:r w:rsidRPr="00A92063">
              <w:rPr>
                <w:rFonts w:ascii="Times New Roman" w:hAnsi="Times New Roman" w:cs="Times New Roman"/>
                <w:b/>
                <w:bCs/>
                <w:sz w:val="28"/>
                <w:szCs w:val="28"/>
              </w:rPr>
              <w:t>с</w:t>
            </w:r>
            <w:proofErr w:type="gramEnd"/>
          </w:p>
          <w:p w:rsidR="00A92063" w:rsidRPr="00A92063" w:rsidRDefault="00A92063" w:rsidP="00A92063">
            <w:pPr>
              <w:pStyle w:val="a3"/>
              <w:ind w:left="142"/>
              <w:rPr>
                <w:rFonts w:ascii="Times New Roman" w:hAnsi="Times New Roman" w:cs="Times New Roman"/>
                <w:b/>
                <w:bCs/>
                <w:sz w:val="28"/>
                <w:szCs w:val="28"/>
              </w:rPr>
            </w:pPr>
          </w:p>
        </w:tc>
        <w:tc>
          <w:tcPr>
            <w:tcW w:w="2204" w:type="dxa"/>
          </w:tcPr>
          <w:p w:rsidR="00A92063" w:rsidRPr="00A92063" w:rsidRDefault="00A92063" w:rsidP="00A92063">
            <w:pPr>
              <w:pStyle w:val="a3"/>
              <w:spacing w:after="160" w:line="259" w:lineRule="auto"/>
              <w:ind w:left="142"/>
              <w:rPr>
                <w:rFonts w:ascii="Times New Roman" w:hAnsi="Times New Roman" w:cs="Times New Roman"/>
                <w:b/>
                <w:bCs/>
                <w:sz w:val="28"/>
                <w:szCs w:val="28"/>
              </w:rPr>
            </w:pPr>
            <w:proofErr w:type="gramStart"/>
            <w:r w:rsidRPr="00A92063">
              <w:rPr>
                <w:rFonts w:ascii="Times New Roman" w:hAnsi="Times New Roman" w:cs="Times New Roman"/>
                <w:b/>
                <w:bCs/>
                <w:sz w:val="28"/>
                <w:szCs w:val="28"/>
              </w:rPr>
              <w:t>d</w:t>
            </w:r>
            <w:proofErr w:type="gramEnd"/>
          </w:p>
          <w:p w:rsidR="00A92063" w:rsidRPr="00A92063" w:rsidRDefault="00A92063" w:rsidP="00A92063">
            <w:pPr>
              <w:pStyle w:val="a3"/>
              <w:spacing w:after="160" w:line="259" w:lineRule="auto"/>
              <w:ind w:left="142"/>
              <w:rPr>
                <w:rFonts w:ascii="Times New Roman" w:hAnsi="Times New Roman" w:cs="Times New Roman"/>
                <w:sz w:val="28"/>
                <w:szCs w:val="28"/>
              </w:rPr>
            </w:pPr>
          </w:p>
        </w:tc>
        <w:tc>
          <w:tcPr>
            <w:tcW w:w="3223" w:type="dxa"/>
          </w:tcPr>
          <w:p w:rsidR="00A92063" w:rsidRPr="00A92063" w:rsidRDefault="00A92063" w:rsidP="00A92063">
            <w:pPr>
              <w:pStyle w:val="a3"/>
              <w:spacing w:after="160" w:line="259" w:lineRule="auto"/>
              <w:ind w:left="142"/>
              <w:rPr>
                <w:rFonts w:ascii="Times New Roman" w:hAnsi="Times New Roman" w:cs="Times New Roman"/>
                <w:sz w:val="28"/>
                <w:szCs w:val="28"/>
              </w:rPr>
            </w:pPr>
            <w:r w:rsidRPr="00A92063">
              <w:rPr>
                <w:rFonts w:ascii="Times New Roman" w:hAnsi="Times New Roman" w:cs="Times New Roman"/>
                <w:sz w:val="28"/>
                <w:szCs w:val="28"/>
              </w:rPr>
              <w:t xml:space="preserve">  </w:t>
            </w:r>
            <w:proofErr w:type="gramStart"/>
            <w:r w:rsidRPr="00A92063">
              <w:rPr>
                <w:rFonts w:ascii="Times New Roman" w:hAnsi="Times New Roman" w:cs="Times New Roman"/>
                <w:b/>
                <w:bCs/>
                <w:sz w:val="28"/>
                <w:szCs w:val="28"/>
              </w:rPr>
              <w:t>c</w:t>
            </w:r>
            <w:proofErr w:type="gramEnd"/>
            <w:r w:rsidRPr="00A92063">
              <w:rPr>
                <w:rFonts w:ascii="Times New Roman" w:hAnsi="Times New Roman" w:cs="Times New Roman"/>
                <w:b/>
                <w:bCs/>
                <w:sz w:val="28"/>
                <w:szCs w:val="28"/>
              </w:rPr>
              <w:t xml:space="preserve"> + d</w:t>
            </w:r>
          </w:p>
        </w:tc>
      </w:tr>
      <w:tr w:rsidR="00A92063" w:rsidRPr="00A92063" w:rsidTr="00EE0B44">
        <w:trPr>
          <w:trHeight w:val="532"/>
        </w:trPr>
        <w:tc>
          <w:tcPr>
            <w:tcW w:w="1712" w:type="dxa"/>
          </w:tcPr>
          <w:p w:rsidR="00A92063" w:rsidRPr="00A92063" w:rsidRDefault="00A92063" w:rsidP="00A92063">
            <w:pPr>
              <w:pStyle w:val="a3"/>
              <w:spacing w:after="160" w:line="259" w:lineRule="auto"/>
              <w:ind w:left="142"/>
              <w:rPr>
                <w:rFonts w:ascii="Times New Roman" w:hAnsi="Times New Roman" w:cs="Times New Roman"/>
                <w:sz w:val="28"/>
                <w:szCs w:val="28"/>
              </w:rPr>
            </w:pPr>
          </w:p>
        </w:tc>
        <w:tc>
          <w:tcPr>
            <w:tcW w:w="2643" w:type="dxa"/>
          </w:tcPr>
          <w:p w:rsidR="00A92063" w:rsidRPr="00A92063" w:rsidRDefault="00A92063" w:rsidP="00A92063">
            <w:pPr>
              <w:pStyle w:val="a3"/>
              <w:spacing w:after="160" w:line="259" w:lineRule="auto"/>
              <w:ind w:left="142"/>
              <w:rPr>
                <w:rFonts w:ascii="Times New Roman" w:hAnsi="Times New Roman" w:cs="Times New Roman"/>
                <w:sz w:val="28"/>
                <w:szCs w:val="28"/>
              </w:rPr>
            </w:pPr>
            <w:proofErr w:type="gramStart"/>
            <w:r w:rsidRPr="00A92063">
              <w:rPr>
                <w:rFonts w:ascii="Times New Roman" w:hAnsi="Times New Roman" w:cs="Times New Roman"/>
                <w:b/>
                <w:bCs/>
                <w:sz w:val="28"/>
                <w:szCs w:val="28"/>
              </w:rPr>
              <w:t>a</w:t>
            </w:r>
            <w:proofErr w:type="gramEnd"/>
            <w:r w:rsidRPr="00A92063">
              <w:rPr>
                <w:rFonts w:ascii="Times New Roman" w:hAnsi="Times New Roman" w:cs="Times New Roman"/>
                <w:b/>
                <w:bCs/>
                <w:sz w:val="28"/>
                <w:szCs w:val="28"/>
              </w:rPr>
              <w:t xml:space="preserve"> + c</w:t>
            </w:r>
          </w:p>
        </w:tc>
        <w:tc>
          <w:tcPr>
            <w:tcW w:w="2204" w:type="dxa"/>
          </w:tcPr>
          <w:p w:rsidR="00A92063" w:rsidRPr="00A92063" w:rsidRDefault="00A92063" w:rsidP="00A92063">
            <w:pPr>
              <w:pStyle w:val="a3"/>
              <w:spacing w:after="160" w:line="259" w:lineRule="auto"/>
              <w:ind w:left="142"/>
              <w:rPr>
                <w:rFonts w:ascii="Times New Roman" w:hAnsi="Times New Roman" w:cs="Times New Roman"/>
                <w:sz w:val="28"/>
                <w:szCs w:val="28"/>
              </w:rPr>
            </w:pPr>
            <w:proofErr w:type="gramStart"/>
            <w:r w:rsidRPr="00A92063">
              <w:rPr>
                <w:rFonts w:ascii="Times New Roman" w:hAnsi="Times New Roman" w:cs="Times New Roman"/>
                <w:b/>
                <w:bCs/>
                <w:sz w:val="28"/>
                <w:szCs w:val="28"/>
              </w:rPr>
              <w:t>b</w:t>
            </w:r>
            <w:proofErr w:type="gramEnd"/>
            <w:r w:rsidRPr="00A92063">
              <w:rPr>
                <w:rFonts w:ascii="Times New Roman" w:hAnsi="Times New Roman" w:cs="Times New Roman"/>
                <w:b/>
                <w:bCs/>
                <w:sz w:val="28"/>
                <w:szCs w:val="28"/>
              </w:rPr>
              <w:t xml:space="preserve"> + d</w:t>
            </w:r>
          </w:p>
        </w:tc>
        <w:tc>
          <w:tcPr>
            <w:tcW w:w="3223" w:type="dxa"/>
          </w:tcPr>
          <w:p w:rsidR="00A92063" w:rsidRPr="00A92063" w:rsidRDefault="00A92063" w:rsidP="00A92063">
            <w:pPr>
              <w:pStyle w:val="a3"/>
              <w:spacing w:after="160" w:line="259" w:lineRule="auto"/>
              <w:ind w:left="142"/>
              <w:rPr>
                <w:rFonts w:ascii="Times New Roman" w:hAnsi="Times New Roman" w:cs="Times New Roman"/>
                <w:sz w:val="28"/>
                <w:szCs w:val="28"/>
              </w:rPr>
            </w:pPr>
            <w:proofErr w:type="gramStart"/>
            <w:r w:rsidRPr="00A92063">
              <w:rPr>
                <w:rFonts w:ascii="Times New Roman" w:hAnsi="Times New Roman" w:cs="Times New Roman"/>
                <w:b/>
                <w:bCs/>
                <w:sz w:val="28"/>
                <w:szCs w:val="28"/>
              </w:rPr>
              <w:t>a</w:t>
            </w:r>
            <w:proofErr w:type="gramEnd"/>
            <w:r w:rsidRPr="00A92063">
              <w:rPr>
                <w:rFonts w:ascii="Times New Roman" w:hAnsi="Times New Roman" w:cs="Times New Roman"/>
                <w:b/>
                <w:bCs/>
                <w:sz w:val="28"/>
                <w:szCs w:val="28"/>
              </w:rPr>
              <w:t xml:space="preserve"> + b + c + d</w:t>
            </w:r>
          </w:p>
        </w:tc>
      </w:tr>
    </w:tbl>
    <w:p w:rsidR="00A92063" w:rsidRDefault="00A92063" w:rsidP="00E84BD6">
      <w:pPr>
        <w:pStyle w:val="a3"/>
        <w:ind w:left="142"/>
        <w:jc w:val="both"/>
        <w:rPr>
          <w:rFonts w:ascii="Times New Roman" w:hAnsi="Times New Roman" w:cs="Times New Roman"/>
          <w:sz w:val="28"/>
          <w:szCs w:val="28"/>
        </w:rPr>
      </w:pPr>
    </w:p>
    <w:p w:rsidR="003F2327" w:rsidRDefault="001E072D" w:rsidP="00796E3A">
      <w:pPr>
        <w:pStyle w:val="a3"/>
        <w:ind w:left="-567" w:hanging="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2E406D" w:rsidRPr="002E406D">
        <w:rPr>
          <w:rFonts w:ascii="Times New Roman" w:hAnsi="Times New Roman" w:cs="Times New Roman"/>
          <w:sz w:val="28"/>
          <w:szCs w:val="28"/>
        </w:rPr>
        <w:t>Таким образом, в соответствии с данными вышеприведенной таблицы,</w:t>
      </w:r>
      <w:r>
        <w:rPr>
          <w:rFonts w:ascii="Times New Roman" w:hAnsi="Times New Roman" w:cs="Times New Roman"/>
          <w:sz w:val="28"/>
          <w:szCs w:val="28"/>
        </w:rPr>
        <w:t xml:space="preserve"> </w:t>
      </w:r>
      <w:r w:rsidR="002E406D" w:rsidRPr="003F2327">
        <w:rPr>
          <w:rFonts w:ascii="Times New Roman" w:hAnsi="Times New Roman" w:cs="Times New Roman"/>
          <w:i/>
          <w:sz w:val="28"/>
          <w:szCs w:val="28"/>
        </w:rPr>
        <w:t>чувствительность</w:t>
      </w:r>
      <w:r w:rsidR="002E406D" w:rsidRPr="002E406D">
        <w:rPr>
          <w:rFonts w:ascii="Times New Roman" w:hAnsi="Times New Roman" w:cs="Times New Roman"/>
          <w:sz w:val="28"/>
          <w:szCs w:val="28"/>
        </w:rPr>
        <w:t xml:space="preserve"> применяемого теста (в </w:t>
      </w:r>
      <w:r w:rsidR="003F2327">
        <w:rPr>
          <w:rFonts w:ascii="Times New Roman" w:hAnsi="Times New Roman" w:cs="Times New Roman"/>
          <w:sz w:val="28"/>
          <w:szCs w:val="28"/>
        </w:rPr>
        <w:t>%</w:t>
      </w:r>
      <w:r w:rsidR="002E406D" w:rsidRPr="002E406D">
        <w:rPr>
          <w:rFonts w:ascii="Times New Roman" w:hAnsi="Times New Roman" w:cs="Times New Roman"/>
          <w:sz w:val="28"/>
          <w:szCs w:val="28"/>
        </w:rPr>
        <w:t>) составляет</w:t>
      </w:r>
      <w:r w:rsidR="003F2327">
        <w:rPr>
          <w:rFonts w:ascii="Times New Roman" w:hAnsi="Times New Roman" w:cs="Times New Roman"/>
          <w:sz w:val="28"/>
          <w:szCs w:val="28"/>
        </w:rPr>
        <w:t>:</w:t>
      </w:r>
    </w:p>
    <w:p w:rsidR="003F2327" w:rsidRDefault="002E406D" w:rsidP="003F2327">
      <w:pPr>
        <w:pStyle w:val="a3"/>
        <w:ind w:left="-567" w:hanging="709"/>
        <w:jc w:val="center"/>
        <w:rPr>
          <w:rFonts w:ascii="Times New Roman" w:hAnsi="Times New Roman" w:cs="Times New Roman"/>
          <w:sz w:val="28"/>
          <w:szCs w:val="28"/>
        </w:rPr>
      </w:pPr>
      <w:r w:rsidRPr="002E406D">
        <w:rPr>
          <w:rFonts w:ascii="Times New Roman" w:hAnsi="Times New Roman" w:cs="Times New Roman"/>
          <w:b/>
          <w:bCs/>
          <w:sz w:val="28"/>
          <w:szCs w:val="28"/>
        </w:rPr>
        <w:t>100 * a / (a +</w:t>
      </w:r>
      <w:r w:rsidR="001E072D">
        <w:rPr>
          <w:rFonts w:ascii="Times New Roman" w:hAnsi="Times New Roman" w:cs="Times New Roman"/>
          <w:sz w:val="28"/>
          <w:szCs w:val="28"/>
        </w:rPr>
        <w:t xml:space="preserve"> </w:t>
      </w:r>
      <w:r w:rsidRPr="002E406D">
        <w:rPr>
          <w:rFonts w:ascii="Times New Roman" w:hAnsi="Times New Roman" w:cs="Times New Roman"/>
          <w:b/>
          <w:bCs/>
          <w:sz w:val="28"/>
          <w:szCs w:val="28"/>
        </w:rPr>
        <w:t>b)</w:t>
      </w:r>
    </w:p>
    <w:p w:rsidR="003F2327" w:rsidRDefault="003F2327" w:rsidP="00796E3A">
      <w:pPr>
        <w:pStyle w:val="a3"/>
        <w:ind w:left="-567" w:hanging="709"/>
        <w:jc w:val="both"/>
        <w:rPr>
          <w:rFonts w:ascii="Times New Roman" w:hAnsi="Times New Roman" w:cs="Times New Roman"/>
          <w:sz w:val="28"/>
          <w:szCs w:val="28"/>
        </w:rPr>
      </w:pPr>
      <w:r w:rsidRPr="003F2327">
        <w:rPr>
          <w:rFonts w:ascii="Times New Roman" w:hAnsi="Times New Roman" w:cs="Times New Roman"/>
          <w:b/>
          <w:bCs/>
          <w:i/>
          <w:sz w:val="28"/>
          <w:szCs w:val="28"/>
        </w:rPr>
        <w:t xml:space="preserve">          </w:t>
      </w:r>
      <w:proofErr w:type="gramStart"/>
      <w:r>
        <w:rPr>
          <w:rFonts w:ascii="Times New Roman" w:hAnsi="Times New Roman" w:cs="Times New Roman"/>
          <w:i/>
          <w:sz w:val="28"/>
          <w:szCs w:val="28"/>
        </w:rPr>
        <w:t>с</w:t>
      </w:r>
      <w:r w:rsidR="002E406D" w:rsidRPr="003F2327">
        <w:rPr>
          <w:rFonts w:ascii="Times New Roman" w:hAnsi="Times New Roman" w:cs="Times New Roman"/>
          <w:i/>
          <w:sz w:val="28"/>
          <w:szCs w:val="28"/>
        </w:rPr>
        <w:t>пецифичность</w:t>
      </w:r>
      <w:proofErr w:type="gramEnd"/>
      <w:r w:rsidR="002E406D" w:rsidRPr="002E406D">
        <w:rPr>
          <w:rFonts w:ascii="Times New Roman" w:hAnsi="Times New Roman" w:cs="Times New Roman"/>
          <w:sz w:val="28"/>
          <w:szCs w:val="28"/>
        </w:rPr>
        <w:t xml:space="preserve"> теста (в </w:t>
      </w:r>
      <w:r>
        <w:rPr>
          <w:rFonts w:ascii="Times New Roman" w:hAnsi="Times New Roman" w:cs="Times New Roman"/>
          <w:sz w:val="28"/>
          <w:szCs w:val="28"/>
        </w:rPr>
        <w:t>%</w:t>
      </w:r>
      <w:r w:rsidR="002E406D" w:rsidRPr="002E406D">
        <w:rPr>
          <w:rFonts w:ascii="Times New Roman" w:hAnsi="Times New Roman" w:cs="Times New Roman"/>
          <w:sz w:val="28"/>
          <w:szCs w:val="28"/>
        </w:rPr>
        <w:t xml:space="preserve">) </w:t>
      </w:r>
      <w:r>
        <w:rPr>
          <w:rFonts w:ascii="Times New Roman" w:hAnsi="Times New Roman" w:cs="Times New Roman"/>
          <w:sz w:val="28"/>
          <w:szCs w:val="28"/>
        </w:rPr>
        <w:t>составляет:</w:t>
      </w:r>
      <w:r w:rsidR="002E406D" w:rsidRPr="002E406D">
        <w:rPr>
          <w:rFonts w:ascii="Times New Roman" w:hAnsi="Times New Roman" w:cs="Times New Roman"/>
          <w:sz w:val="28"/>
          <w:szCs w:val="28"/>
        </w:rPr>
        <w:t xml:space="preserve"> </w:t>
      </w:r>
    </w:p>
    <w:p w:rsidR="003F2327" w:rsidRDefault="002E406D" w:rsidP="003F2327">
      <w:pPr>
        <w:pStyle w:val="a3"/>
        <w:ind w:left="-567" w:hanging="709"/>
        <w:jc w:val="center"/>
        <w:rPr>
          <w:rFonts w:ascii="Times New Roman" w:hAnsi="Times New Roman" w:cs="Times New Roman"/>
          <w:sz w:val="28"/>
          <w:szCs w:val="28"/>
        </w:rPr>
      </w:pPr>
      <w:r w:rsidRPr="002E406D">
        <w:rPr>
          <w:rFonts w:ascii="Times New Roman" w:hAnsi="Times New Roman" w:cs="Times New Roman"/>
          <w:b/>
          <w:bCs/>
          <w:sz w:val="28"/>
          <w:szCs w:val="28"/>
        </w:rPr>
        <w:t>100 * d / (c + d)</w:t>
      </w:r>
      <w:r w:rsidRPr="002E406D">
        <w:rPr>
          <w:rFonts w:ascii="Times New Roman" w:hAnsi="Times New Roman" w:cs="Times New Roman"/>
          <w:sz w:val="28"/>
          <w:szCs w:val="28"/>
        </w:rPr>
        <w:t>.</w:t>
      </w:r>
    </w:p>
    <w:p w:rsidR="00CD397A" w:rsidRDefault="003F2327" w:rsidP="00796E3A">
      <w:pPr>
        <w:pStyle w:val="a3"/>
        <w:ind w:left="-567" w:hanging="709"/>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sidR="002E406D" w:rsidRPr="002E406D">
        <w:rPr>
          <w:rFonts w:ascii="Times New Roman" w:hAnsi="Times New Roman" w:cs="Times New Roman"/>
          <w:sz w:val="28"/>
          <w:szCs w:val="28"/>
        </w:rPr>
        <w:t>Как</w:t>
      </w:r>
      <w:r w:rsidR="001E072D">
        <w:rPr>
          <w:rFonts w:ascii="Times New Roman" w:hAnsi="Times New Roman" w:cs="Times New Roman"/>
          <w:sz w:val="28"/>
          <w:szCs w:val="28"/>
        </w:rPr>
        <w:t xml:space="preserve"> </w:t>
      </w:r>
      <w:r w:rsidR="002E406D" w:rsidRPr="002E406D">
        <w:rPr>
          <w:rFonts w:ascii="Times New Roman" w:hAnsi="Times New Roman" w:cs="Times New Roman"/>
          <w:sz w:val="28"/>
          <w:szCs w:val="28"/>
        </w:rPr>
        <w:t>видно из этих формул, для получения значен</w:t>
      </w:r>
      <w:r w:rsidR="001E072D">
        <w:rPr>
          <w:rFonts w:ascii="Times New Roman" w:hAnsi="Times New Roman" w:cs="Times New Roman"/>
          <w:sz w:val="28"/>
          <w:szCs w:val="28"/>
        </w:rPr>
        <w:t>ий чувствительности и специфич</w:t>
      </w:r>
      <w:r w:rsidR="002E406D" w:rsidRPr="002E406D">
        <w:rPr>
          <w:rFonts w:ascii="Times New Roman" w:hAnsi="Times New Roman" w:cs="Times New Roman"/>
          <w:sz w:val="28"/>
          <w:szCs w:val="28"/>
        </w:rPr>
        <w:t>ности применяемого теста проценты вычисляю</w:t>
      </w:r>
      <w:r w:rsidR="001E072D">
        <w:rPr>
          <w:rFonts w:ascii="Times New Roman" w:hAnsi="Times New Roman" w:cs="Times New Roman"/>
          <w:sz w:val="28"/>
          <w:szCs w:val="28"/>
        </w:rPr>
        <w:t>тся «по строке» – т. е. от эта</w:t>
      </w:r>
      <w:r w:rsidR="002E406D" w:rsidRPr="002E406D">
        <w:rPr>
          <w:rFonts w:ascii="Times New Roman" w:hAnsi="Times New Roman" w:cs="Times New Roman"/>
          <w:sz w:val="28"/>
          <w:szCs w:val="28"/>
        </w:rPr>
        <w:t>лонных оценок, данных «золотым стандарто</w:t>
      </w:r>
      <w:r w:rsidR="001E072D">
        <w:rPr>
          <w:rFonts w:ascii="Times New Roman" w:hAnsi="Times New Roman" w:cs="Times New Roman"/>
          <w:sz w:val="28"/>
          <w:szCs w:val="28"/>
        </w:rPr>
        <w:t>м». Если в этих формулах не ис</w:t>
      </w:r>
      <w:r w:rsidR="002E406D" w:rsidRPr="002E406D">
        <w:rPr>
          <w:rFonts w:ascii="Times New Roman" w:hAnsi="Times New Roman" w:cs="Times New Roman"/>
          <w:sz w:val="28"/>
          <w:szCs w:val="28"/>
        </w:rPr>
        <w:t>пользовать множитель 100, то чувствитель</w:t>
      </w:r>
      <w:r w:rsidR="001E072D">
        <w:rPr>
          <w:rFonts w:ascii="Times New Roman" w:hAnsi="Times New Roman" w:cs="Times New Roman"/>
          <w:sz w:val="28"/>
          <w:szCs w:val="28"/>
        </w:rPr>
        <w:t>ность и специфичность будут вы</w:t>
      </w:r>
      <w:r w:rsidR="002E406D" w:rsidRPr="002E406D">
        <w:rPr>
          <w:rFonts w:ascii="Times New Roman" w:hAnsi="Times New Roman" w:cs="Times New Roman"/>
          <w:sz w:val="28"/>
          <w:szCs w:val="28"/>
        </w:rPr>
        <w:t>числены в долях единицы – как вероя</w:t>
      </w:r>
      <w:r w:rsidR="001E072D">
        <w:rPr>
          <w:rFonts w:ascii="Times New Roman" w:hAnsi="Times New Roman" w:cs="Times New Roman"/>
          <w:sz w:val="28"/>
          <w:szCs w:val="28"/>
        </w:rPr>
        <w:t xml:space="preserve">тности соответствующих событий. </w:t>
      </w:r>
    </w:p>
    <w:p w:rsidR="00CD397A" w:rsidRPr="00C156E9" w:rsidRDefault="00691169" w:rsidP="001E072D">
      <w:pPr>
        <w:pStyle w:val="a3"/>
        <w:ind w:left="142" w:hanging="709"/>
        <w:jc w:val="both"/>
        <w:rPr>
          <w:rFonts w:ascii="Times New Roman" w:hAnsi="Times New Roman" w:cs="Times New Roman"/>
          <w:b/>
          <w:sz w:val="28"/>
          <w:szCs w:val="28"/>
        </w:rPr>
      </w:pPr>
      <w:r>
        <w:rPr>
          <w:rFonts w:ascii="Times New Roman" w:hAnsi="Times New Roman" w:cs="Times New Roman"/>
          <w:b/>
          <w:sz w:val="28"/>
          <w:szCs w:val="28"/>
        </w:rPr>
        <w:t xml:space="preserve"> </w:t>
      </w:r>
      <w:r w:rsidR="00C156E9" w:rsidRPr="00C156E9">
        <w:rPr>
          <w:rFonts w:ascii="Times New Roman" w:hAnsi="Times New Roman" w:cs="Times New Roman"/>
          <w:b/>
          <w:sz w:val="28"/>
          <w:szCs w:val="28"/>
        </w:rPr>
        <w:t>Отношение правдоподобия</w:t>
      </w:r>
    </w:p>
    <w:p w:rsidR="004E6F14" w:rsidRDefault="00C156E9" w:rsidP="00EF4F80">
      <w:pPr>
        <w:pStyle w:val="a3"/>
        <w:ind w:left="-567" w:hanging="709"/>
        <w:jc w:val="both"/>
        <w:rPr>
          <w:rFonts w:ascii="Times New Roman" w:hAnsi="Times New Roman" w:cs="Times New Roman"/>
          <w:b/>
          <w:sz w:val="28"/>
          <w:szCs w:val="28"/>
        </w:rPr>
      </w:pPr>
      <w:r>
        <w:rPr>
          <w:rFonts w:ascii="Times New Roman" w:hAnsi="Times New Roman" w:cs="Times New Roman"/>
          <w:b/>
          <w:sz w:val="28"/>
          <w:szCs w:val="28"/>
        </w:rPr>
        <w:t xml:space="preserve">        </w:t>
      </w:r>
      <w:r w:rsidR="00EF4F80">
        <w:rPr>
          <w:rFonts w:ascii="Times New Roman" w:hAnsi="Times New Roman" w:cs="Times New Roman"/>
          <w:b/>
          <w:sz w:val="28"/>
          <w:szCs w:val="28"/>
        </w:rPr>
        <w:tab/>
      </w:r>
      <w:r w:rsidR="00EF4F80">
        <w:rPr>
          <w:rFonts w:ascii="Times New Roman" w:hAnsi="Times New Roman" w:cs="Times New Roman"/>
          <w:b/>
          <w:sz w:val="28"/>
          <w:szCs w:val="28"/>
        </w:rPr>
        <w:tab/>
      </w:r>
      <w:r>
        <w:rPr>
          <w:rFonts w:ascii="Times New Roman" w:hAnsi="Times New Roman" w:cs="Times New Roman"/>
          <w:b/>
          <w:sz w:val="28"/>
          <w:szCs w:val="28"/>
        </w:rPr>
        <w:t xml:space="preserve"> </w:t>
      </w:r>
      <w:r w:rsidR="00EF4F80" w:rsidRPr="00856950">
        <w:rPr>
          <w:rFonts w:ascii="Times New Roman" w:hAnsi="Times New Roman" w:cs="Times New Roman"/>
          <w:sz w:val="28"/>
          <w:szCs w:val="28"/>
        </w:rPr>
        <w:t>Часто используются еще две характеристики информативности теста, которые показывают так называемое</w:t>
      </w:r>
      <w:r w:rsidR="00EF4F80" w:rsidRPr="00EF4F80">
        <w:rPr>
          <w:rFonts w:ascii="Times New Roman" w:hAnsi="Times New Roman" w:cs="Times New Roman"/>
          <w:b/>
          <w:sz w:val="28"/>
          <w:szCs w:val="28"/>
        </w:rPr>
        <w:t xml:space="preserve"> </w:t>
      </w:r>
      <w:r w:rsidR="00EF4F80" w:rsidRPr="004E6F14">
        <w:rPr>
          <w:rFonts w:ascii="Times New Roman" w:hAnsi="Times New Roman" w:cs="Times New Roman"/>
          <w:iCs/>
          <w:sz w:val="28"/>
          <w:szCs w:val="28"/>
        </w:rPr>
        <w:t>отношение правдоподобия</w:t>
      </w:r>
      <w:r w:rsidR="00EF4F80" w:rsidRPr="004E6F14">
        <w:rPr>
          <w:rFonts w:ascii="Times New Roman" w:hAnsi="Times New Roman" w:cs="Times New Roman"/>
          <w:sz w:val="28"/>
          <w:szCs w:val="28"/>
        </w:rPr>
        <w:t>.</w:t>
      </w:r>
      <w:r w:rsidRPr="004E6F14">
        <w:rPr>
          <w:rFonts w:ascii="Times New Roman" w:hAnsi="Times New Roman" w:cs="Times New Roman"/>
          <w:sz w:val="28"/>
          <w:szCs w:val="28"/>
        </w:rPr>
        <w:t xml:space="preserve"> </w:t>
      </w:r>
    </w:p>
    <w:p w:rsidR="00CD397A" w:rsidRPr="00EF4F80" w:rsidRDefault="004E6F14" w:rsidP="00EF4F80">
      <w:pPr>
        <w:pStyle w:val="a3"/>
        <w:ind w:left="-567" w:hanging="709"/>
        <w:jc w:val="both"/>
        <w:rPr>
          <w:rFonts w:ascii="Times New Roman" w:hAnsi="Times New Roman" w:cs="Times New Roman"/>
          <w:b/>
          <w:sz w:val="28"/>
          <w:szCs w:val="28"/>
        </w:rPr>
      </w:pPr>
      <w:r w:rsidRPr="00E37D10">
        <w:rPr>
          <w:rFonts w:ascii="Times New Roman" w:hAnsi="Times New Roman" w:cs="Times New Roman"/>
          <w:b/>
          <w:sz w:val="28"/>
          <w:szCs w:val="28"/>
        </w:rPr>
        <w:t xml:space="preserve">          </w:t>
      </w:r>
      <w:r w:rsidR="00C156E9" w:rsidRPr="00E37D10">
        <w:rPr>
          <w:rFonts w:ascii="Times New Roman" w:hAnsi="Times New Roman" w:cs="Times New Roman"/>
          <w:b/>
          <w:sz w:val="28"/>
          <w:szCs w:val="28"/>
        </w:rPr>
        <w:t>Отношение правдоподобия</w:t>
      </w:r>
      <w:r w:rsidR="00C156E9">
        <w:rPr>
          <w:rFonts w:ascii="Times New Roman" w:hAnsi="Times New Roman" w:cs="Times New Roman"/>
          <w:b/>
          <w:sz w:val="28"/>
          <w:szCs w:val="28"/>
        </w:rPr>
        <w:t xml:space="preserve"> – </w:t>
      </w:r>
      <w:r w:rsidR="00C156E9" w:rsidRPr="00C156E9">
        <w:rPr>
          <w:rFonts w:ascii="Times New Roman" w:hAnsi="Times New Roman" w:cs="Times New Roman"/>
          <w:sz w:val="28"/>
          <w:szCs w:val="28"/>
        </w:rPr>
        <w:t>отношение вероятности получить положительный результат теста у больных к вероятности получить положительный результат теста у здоровых лиц.</w:t>
      </w:r>
      <w:r w:rsidR="00332960">
        <w:rPr>
          <w:rFonts w:ascii="Times New Roman" w:hAnsi="Times New Roman" w:cs="Times New Roman"/>
          <w:sz w:val="28"/>
          <w:szCs w:val="28"/>
        </w:rPr>
        <w:t xml:space="preserve"> </w:t>
      </w:r>
      <w:r w:rsidR="00635783">
        <w:rPr>
          <w:rFonts w:ascii="Times New Roman" w:hAnsi="Times New Roman" w:cs="Times New Roman"/>
          <w:sz w:val="28"/>
          <w:szCs w:val="28"/>
        </w:rPr>
        <w:t>Отношение правдоподобия показывает во сколько раз повышается или снижается вероятность получить данный результат теста у больных, нежели у здоровых.</w:t>
      </w:r>
    </w:p>
    <w:p w:rsidR="007A43F8" w:rsidRDefault="007A43F8" w:rsidP="00C156E9">
      <w:pPr>
        <w:pStyle w:val="a3"/>
        <w:ind w:left="-567" w:hanging="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Прогностическая ценность – </w:t>
      </w:r>
      <w:r w:rsidRPr="00D14F09">
        <w:rPr>
          <w:rFonts w:ascii="Times New Roman" w:hAnsi="Times New Roman" w:cs="Times New Roman"/>
          <w:sz w:val="28"/>
          <w:szCs w:val="28"/>
        </w:rPr>
        <w:t>вероятность наличия заболевания при известном результате диагностического теста.</w:t>
      </w:r>
    </w:p>
    <w:p w:rsidR="007A43F8" w:rsidRPr="00E73D7F" w:rsidRDefault="007A43F8" w:rsidP="00C156E9">
      <w:pPr>
        <w:pStyle w:val="a3"/>
        <w:ind w:left="-567" w:hanging="709"/>
        <w:jc w:val="both"/>
        <w:rPr>
          <w:rFonts w:ascii="Times New Roman" w:hAnsi="Times New Roman" w:cs="Times New Roman"/>
          <w:sz w:val="28"/>
          <w:szCs w:val="28"/>
        </w:rPr>
      </w:pPr>
      <w:r w:rsidRPr="007A43F8">
        <w:rPr>
          <w:rFonts w:ascii="Times New Roman" w:hAnsi="Times New Roman" w:cs="Times New Roman"/>
          <w:b/>
          <w:sz w:val="28"/>
          <w:szCs w:val="28"/>
        </w:rPr>
        <w:t xml:space="preserve">          Прогностическая ценность</w:t>
      </w:r>
      <w:r>
        <w:rPr>
          <w:rFonts w:ascii="Times New Roman" w:hAnsi="Times New Roman" w:cs="Times New Roman"/>
          <w:b/>
          <w:sz w:val="28"/>
          <w:szCs w:val="28"/>
        </w:rPr>
        <w:t xml:space="preserve"> отрицательного результата (ПЦОР)</w:t>
      </w:r>
      <w:r w:rsidR="00E73D7F">
        <w:rPr>
          <w:rFonts w:ascii="Times New Roman" w:hAnsi="Times New Roman" w:cs="Times New Roman"/>
          <w:b/>
          <w:sz w:val="28"/>
          <w:szCs w:val="28"/>
        </w:rPr>
        <w:t xml:space="preserve"> – </w:t>
      </w:r>
      <w:r w:rsidR="00E73D7F" w:rsidRPr="00E73D7F">
        <w:rPr>
          <w:rFonts w:ascii="Times New Roman" w:hAnsi="Times New Roman" w:cs="Times New Roman"/>
          <w:sz w:val="28"/>
          <w:szCs w:val="28"/>
        </w:rPr>
        <w:t>вероятность отсутствия заболевания при отрицательном результате теста.</w:t>
      </w:r>
      <w:r w:rsidRPr="00E73D7F">
        <w:rPr>
          <w:rFonts w:ascii="Times New Roman" w:hAnsi="Times New Roman" w:cs="Times New Roman"/>
          <w:sz w:val="28"/>
          <w:szCs w:val="28"/>
        </w:rPr>
        <w:t xml:space="preserve">   </w:t>
      </w:r>
    </w:p>
    <w:p w:rsidR="00CD397A" w:rsidRPr="004E70A6" w:rsidRDefault="007A43F8" w:rsidP="004E70A6">
      <w:pPr>
        <w:pStyle w:val="a3"/>
        <w:ind w:left="-567" w:hanging="709"/>
        <w:jc w:val="both"/>
        <w:rPr>
          <w:rFonts w:ascii="Times New Roman" w:hAnsi="Times New Roman" w:cs="Times New Roman"/>
          <w:sz w:val="28"/>
          <w:szCs w:val="28"/>
        </w:rPr>
      </w:pPr>
      <w:r>
        <w:rPr>
          <w:rFonts w:ascii="Times New Roman" w:hAnsi="Times New Roman" w:cs="Times New Roman"/>
          <w:b/>
          <w:sz w:val="28"/>
          <w:szCs w:val="28"/>
        </w:rPr>
        <w:t xml:space="preserve">       </w:t>
      </w:r>
      <w:r w:rsidRPr="007A43F8">
        <w:rPr>
          <w:rFonts w:ascii="Times New Roman" w:hAnsi="Times New Roman" w:cs="Times New Roman"/>
          <w:b/>
          <w:sz w:val="28"/>
          <w:szCs w:val="28"/>
        </w:rPr>
        <w:t xml:space="preserve">   Прогностическая ценность</w:t>
      </w:r>
      <w:r>
        <w:rPr>
          <w:rFonts w:ascii="Times New Roman" w:hAnsi="Times New Roman" w:cs="Times New Roman"/>
          <w:b/>
          <w:sz w:val="28"/>
          <w:szCs w:val="28"/>
        </w:rPr>
        <w:t xml:space="preserve"> </w:t>
      </w:r>
      <w:r w:rsidR="004E70A6">
        <w:rPr>
          <w:rFonts w:ascii="Times New Roman" w:hAnsi="Times New Roman" w:cs="Times New Roman"/>
          <w:b/>
          <w:sz w:val="28"/>
          <w:szCs w:val="28"/>
        </w:rPr>
        <w:t xml:space="preserve">положительного результата </w:t>
      </w:r>
      <w:r>
        <w:rPr>
          <w:rFonts w:ascii="Times New Roman" w:hAnsi="Times New Roman" w:cs="Times New Roman"/>
          <w:b/>
          <w:sz w:val="28"/>
          <w:szCs w:val="28"/>
        </w:rPr>
        <w:t>(ПЦПР)</w:t>
      </w:r>
      <w:r w:rsidR="004E70A6">
        <w:rPr>
          <w:rFonts w:ascii="Times New Roman" w:hAnsi="Times New Roman" w:cs="Times New Roman"/>
          <w:b/>
          <w:sz w:val="28"/>
          <w:szCs w:val="28"/>
        </w:rPr>
        <w:t xml:space="preserve"> – </w:t>
      </w:r>
      <w:r w:rsidR="004E70A6" w:rsidRPr="004E70A6">
        <w:rPr>
          <w:rFonts w:ascii="Times New Roman" w:hAnsi="Times New Roman" w:cs="Times New Roman"/>
          <w:sz w:val="28"/>
          <w:szCs w:val="28"/>
        </w:rPr>
        <w:t>вероятность заболевания при положительном результате теста.</w:t>
      </w:r>
    </w:p>
    <w:p w:rsidR="002650DD" w:rsidRDefault="002650DD" w:rsidP="00405F99">
      <w:pPr>
        <w:pStyle w:val="a3"/>
        <w:rPr>
          <w:rFonts w:ascii="Times New Roman" w:hAnsi="Times New Roman" w:cs="Times New Roman"/>
          <w:sz w:val="28"/>
          <w:szCs w:val="28"/>
        </w:rPr>
      </w:pPr>
      <w:r>
        <w:rPr>
          <w:rFonts w:ascii="Times New Roman" w:hAnsi="Times New Roman" w:cs="Times New Roman"/>
          <w:sz w:val="28"/>
          <w:szCs w:val="28"/>
        </w:rPr>
        <w:t>Прогностическая ценность (Таблица 2х2)</w:t>
      </w:r>
    </w:p>
    <w:p w:rsidR="002650DD" w:rsidRPr="002650DD" w:rsidRDefault="002650DD" w:rsidP="00405F99">
      <w:pPr>
        <w:pStyle w:val="a3"/>
        <w:rPr>
          <w:rFonts w:ascii="Times New Roman" w:hAnsi="Times New Roman" w:cs="Times New Roman"/>
          <w:sz w:val="28"/>
          <w:szCs w:val="28"/>
        </w:rPr>
      </w:pPr>
      <w:r>
        <w:rPr>
          <w:rFonts w:ascii="Times New Roman" w:hAnsi="Times New Roman" w:cs="Times New Roman"/>
          <w:sz w:val="28"/>
          <w:szCs w:val="28"/>
        </w:rPr>
        <w:t>ПЦОР=</w:t>
      </w:r>
      <w:r>
        <w:rPr>
          <w:rFonts w:ascii="Times New Roman" w:hAnsi="Times New Roman" w:cs="Times New Roman"/>
          <w:sz w:val="28"/>
          <w:szCs w:val="28"/>
          <w:lang w:val="en-US"/>
        </w:rPr>
        <w:t>d</w:t>
      </w:r>
      <w:r w:rsidRPr="002650DD">
        <w:rPr>
          <w:rFonts w:ascii="Times New Roman" w:hAnsi="Times New Roman" w:cs="Times New Roman"/>
          <w:sz w:val="28"/>
          <w:szCs w:val="28"/>
        </w:rPr>
        <w:t xml:space="preserve"> / </w:t>
      </w:r>
      <w:r>
        <w:rPr>
          <w:rFonts w:ascii="Times New Roman" w:hAnsi="Times New Roman" w:cs="Times New Roman"/>
          <w:sz w:val="28"/>
          <w:szCs w:val="28"/>
          <w:lang w:val="en-US"/>
        </w:rPr>
        <w:t>c</w:t>
      </w:r>
      <w:r w:rsidRPr="002650DD">
        <w:rPr>
          <w:rFonts w:ascii="Times New Roman" w:hAnsi="Times New Roman" w:cs="Times New Roman"/>
          <w:sz w:val="28"/>
          <w:szCs w:val="28"/>
        </w:rPr>
        <w:t>+</w:t>
      </w:r>
      <w:r>
        <w:rPr>
          <w:rFonts w:ascii="Times New Roman" w:hAnsi="Times New Roman" w:cs="Times New Roman"/>
          <w:sz w:val="28"/>
          <w:szCs w:val="28"/>
          <w:lang w:val="en-US"/>
        </w:rPr>
        <w:t>d</w:t>
      </w:r>
    </w:p>
    <w:p w:rsidR="002650DD" w:rsidRPr="002650DD" w:rsidRDefault="002650DD" w:rsidP="00405F99">
      <w:pPr>
        <w:pStyle w:val="a3"/>
        <w:rPr>
          <w:rFonts w:ascii="Times New Roman" w:hAnsi="Times New Roman" w:cs="Times New Roman"/>
          <w:sz w:val="28"/>
          <w:szCs w:val="28"/>
          <w:lang w:val="en-US"/>
        </w:rPr>
      </w:pPr>
      <w:r>
        <w:rPr>
          <w:rFonts w:ascii="Times New Roman" w:hAnsi="Times New Roman" w:cs="Times New Roman"/>
          <w:sz w:val="28"/>
          <w:szCs w:val="28"/>
        </w:rPr>
        <w:t xml:space="preserve">ПЦПР = </w:t>
      </w:r>
      <w:r>
        <w:rPr>
          <w:rFonts w:ascii="Times New Roman" w:hAnsi="Times New Roman" w:cs="Times New Roman"/>
          <w:sz w:val="28"/>
          <w:szCs w:val="28"/>
          <w:lang w:val="en-US"/>
        </w:rPr>
        <w:t xml:space="preserve">a/ </w:t>
      </w:r>
      <w:proofErr w:type="spellStart"/>
      <w:r>
        <w:rPr>
          <w:rFonts w:ascii="Times New Roman" w:hAnsi="Times New Roman" w:cs="Times New Roman"/>
          <w:sz w:val="28"/>
          <w:szCs w:val="28"/>
          <w:lang w:val="en-US"/>
        </w:rPr>
        <w:t>a+b</w:t>
      </w:r>
      <w:proofErr w:type="spellEnd"/>
    </w:p>
    <w:p w:rsidR="00CD397A" w:rsidRDefault="00CD397A" w:rsidP="00405F99">
      <w:pPr>
        <w:pStyle w:val="a3"/>
        <w:rPr>
          <w:rFonts w:ascii="Times New Roman" w:hAnsi="Times New Roman" w:cs="Times New Roman"/>
          <w:sz w:val="28"/>
          <w:szCs w:val="28"/>
        </w:rPr>
      </w:pPr>
    </w:p>
    <w:tbl>
      <w:tblPr>
        <w:tblStyle w:val="a9"/>
        <w:tblW w:w="0" w:type="auto"/>
        <w:tblInd w:w="10" w:type="dxa"/>
        <w:tblLook w:val="04A0" w:firstRow="1" w:lastRow="0" w:firstColumn="1" w:lastColumn="0" w:noHBand="0" w:noVBand="1"/>
      </w:tblPr>
      <w:tblGrid>
        <w:gridCol w:w="2137"/>
        <w:gridCol w:w="2137"/>
        <w:gridCol w:w="2137"/>
        <w:gridCol w:w="2138"/>
      </w:tblGrid>
      <w:tr w:rsidR="005E02CF" w:rsidTr="00E05325">
        <w:trPr>
          <w:trHeight w:val="658"/>
        </w:trPr>
        <w:tc>
          <w:tcPr>
            <w:tcW w:w="2137" w:type="dxa"/>
            <w:tcBorders>
              <w:top w:val="nil"/>
              <w:left w:val="nil"/>
              <w:bottom w:val="nil"/>
              <w:right w:val="nil"/>
            </w:tcBorders>
          </w:tcPr>
          <w:p w:rsidR="005E02CF" w:rsidRDefault="005E02CF" w:rsidP="00405F99">
            <w:pPr>
              <w:pStyle w:val="a3"/>
              <w:ind w:left="0"/>
              <w:rPr>
                <w:rFonts w:ascii="Times New Roman" w:hAnsi="Times New Roman" w:cs="Times New Roman"/>
                <w:sz w:val="28"/>
                <w:szCs w:val="28"/>
              </w:rPr>
            </w:pPr>
          </w:p>
        </w:tc>
        <w:tc>
          <w:tcPr>
            <w:tcW w:w="2137" w:type="dxa"/>
            <w:tcBorders>
              <w:top w:val="nil"/>
              <w:left w:val="nil"/>
              <w:bottom w:val="nil"/>
              <w:right w:val="single" w:sz="4" w:space="0" w:color="auto"/>
            </w:tcBorders>
          </w:tcPr>
          <w:p w:rsidR="005E02CF" w:rsidRDefault="005E02CF" w:rsidP="00405F99">
            <w:pPr>
              <w:pStyle w:val="a3"/>
              <w:ind w:left="0"/>
              <w:rPr>
                <w:rFonts w:ascii="Times New Roman" w:hAnsi="Times New Roman" w:cs="Times New Roman"/>
                <w:sz w:val="28"/>
                <w:szCs w:val="28"/>
              </w:rPr>
            </w:pPr>
          </w:p>
        </w:tc>
        <w:tc>
          <w:tcPr>
            <w:tcW w:w="4275" w:type="dxa"/>
            <w:gridSpan w:val="2"/>
            <w:tcBorders>
              <w:left w:val="single" w:sz="4" w:space="0" w:color="auto"/>
            </w:tcBorders>
          </w:tcPr>
          <w:p w:rsidR="005E02CF" w:rsidRPr="005E02CF" w:rsidRDefault="005E02CF" w:rsidP="005E02CF">
            <w:pPr>
              <w:pStyle w:val="a3"/>
              <w:ind w:left="0"/>
              <w:jc w:val="center"/>
              <w:rPr>
                <w:rFonts w:ascii="Times New Roman" w:hAnsi="Times New Roman" w:cs="Times New Roman"/>
                <w:sz w:val="28"/>
                <w:szCs w:val="28"/>
              </w:rPr>
            </w:pPr>
            <w:r>
              <w:rPr>
                <w:rFonts w:ascii="Times New Roman" w:hAnsi="Times New Roman" w:cs="Times New Roman"/>
                <w:sz w:val="28"/>
                <w:szCs w:val="28"/>
              </w:rPr>
              <w:t>БОЛЕЗНЬ</w:t>
            </w:r>
          </w:p>
        </w:tc>
      </w:tr>
      <w:tr w:rsidR="004B4369" w:rsidTr="00E05325">
        <w:trPr>
          <w:trHeight w:val="658"/>
        </w:trPr>
        <w:tc>
          <w:tcPr>
            <w:tcW w:w="2137" w:type="dxa"/>
            <w:tcBorders>
              <w:top w:val="nil"/>
              <w:left w:val="nil"/>
              <w:bottom w:val="single" w:sz="4" w:space="0" w:color="auto"/>
              <w:right w:val="nil"/>
            </w:tcBorders>
          </w:tcPr>
          <w:p w:rsidR="004B4369" w:rsidRDefault="004B4369" w:rsidP="00405F99">
            <w:pPr>
              <w:pStyle w:val="a3"/>
              <w:ind w:left="0"/>
              <w:rPr>
                <w:rFonts w:ascii="Times New Roman" w:hAnsi="Times New Roman" w:cs="Times New Roman"/>
                <w:sz w:val="28"/>
                <w:szCs w:val="28"/>
              </w:rPr>
            </w:pPr>
          </w:p>
        </w:tc>
        <w:tc>
          <w:tcPr>
            <w:tcW w:w="2137" w:type="dxa"/>
            <w:tcBorders>
              <w:top w:val="nil"/>
              <w:left w:val="nil"/>
              <w:bottom w:val="single" w:sz="4" w:space="0" w:color="auto"/>
              <w:right w:val="single" w:sz="4" w:space="0" w:color="auto"/>
            </w:tcBorders>
          </w:tcPr>
          <w:p w:rsidR="004B4369" w:rsidRDefault="004B4369" w:rsidP="00405F99">
            <w:pPr>
              <w:pStyle w:val="a3"/>
              <w:ind w:left="0"/>
              <w:rPr>
                <w:rFonts w:ascii="Times New Roman" w:hAnsi="Times New Roman" w:cs="Times New Roman"/>
                <w:sz w:val="28"/>
                <w:szCs w:val="28"/>
              </w:rPr>
            </w:pPr>
          </w:p>
        </w:tc>
        <w:tc>
          <w:tcPr>
            <w:tcW w:w="2137" w:type="dxa"/>
            <w:tcBorders>
              <w:left w:val="single" w:sz="4" w:space="0" w:color="auto"/>
            </w:tcBorders>
          </w:tcPr>
          <w:p w:rsidR="004B4369" w:rsidRDefault="005E02CF" w:rsidP="00405F99">
            <w:pPr>
              <w:pStyle w:val="a3"/>
              <w:ind w:left="0"/>
              <w:rPr>
                <w:rFonts w:ascii="Times New Roman" w:hAnsi="Times New Roman" w:cs="Times New Roman"/>
                <w:sz w:val="28"/>
                <w:szCs w:val="28"/>
              </w:rPr>
            </w:pPr>
            <w:r>
              <w:rPr>
                <w:rFonts w:ascii="Times New Roman" w:hAnsi="Times New Roman" w:cs="Times New Roman"/>
                <w:sz w:val="28"/>
                <w:szCs w:val="28"/>
              </w:rPr>
              <w:t>Присутствует</w:t>
            </w:r>
          </w:p>
        </w:tc>
        <w:tc>
          <w:tcPr>
            <w:tcW w:w="2138" w:type="dxa"/>
          </w:tcPr>
          <w:p w:rsidR="004B4369" w:rsidRDefault="005E02CF" w:rsidP="00405F99">
            <w:pPr>
              <w:pStyle w:val="a3"/>
              <w:ind w:left="0"/>
              <w:rPr>
                <w:rFonts w:ascii="Times New Roman" w:hAnsi="Times New Roman" w:cs="Times New Roman"/>
                <w:sz w:val="28"/>
                <w:szCs w:val="28"/>
              </w:rPr>
            </w:pPr>
            <w:r>
              <w:rPr>
                <w:rFonts w:ascii="Times New Roman" w:hAnsi="Times New Roman" w:cs="Times New Roman"/>
                <w:sz w:val="28"/>
                <w:szCs w:val="28"/>
              </w:rPr>
              <w:t>Отсутствует</w:t>
            </w:r>
          </w:p>
        </w:tc>
      </w:tr>
      <w:tr w:rsidR="005E02CF" w:rsidTr="00E05325">
        <w:trPr>
          <w:trHeight w:val="658"/>
        </w:trPr>
        <w:tc>
          <w:tcPr>
            <w:tcW w:w="2137" w:type="dxa"/>
            <w:vMerge w:val="restart"/>
            <w:tcBorders>
              <w:top w:val="single" w:sz="4" w:space="0" w:color="auto"/>
            </w:tcBorders>
          </w:tcPr>
          <w:p w:rsidR="005E02CF" w:rsidRDefault="005E02CF" w:rsidP="00405F99">
            <w:pPr>
              <w:pStyle w:val="a3"/>
              <w:ind w:left="0"/>
              <w:rPr>
                <w:rFonts w:ascii="Times New Roman" w:hAnsi="Times New Roman" w:cs="Times New Roman"/>
                <w:sz w:val="28"/>
                <w:szCs w:val="28"/>
              </w:rPr>
            </w:pPr>
            <w:r>
              <w:rPr>
                <w:rFonts w:ascii="Times New Roman" w:hAnsi="Times New Roman" w:cs="Times New Roman"/>
                <w:sz w:val="28"/>
                <w:szCs w:val="28"/>
              </w:rPr>
              <w:t>ТЕСТ</w:t>
            </w:r>
          </w:p>
        </w:tc>
        <w:tc>
          <w:tcPr>
            <w:tcW w:w="2137" w:type="dxa"/>
            <w:tcBorders>
              <w:top w:val="single" w:sz="4" w:space="0" w:color="auto"/>
            </w:tcBorders>
          </w:tcPr>
          <w:p w:rsidR="005E02CF" w:rsidRDefault="005E02CF" w:rsidP="005E02CF">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2137" w:type="dxa"/>
          </w:tcPr>
          <w:p w:rsidR="005E02CF" w:rsidRPr="005E02CF" w:rsidRDefault="005E02CF" w:rsidP="005E02CF">
            <w:pPr>
              <w:pStyle w:val="a3"/>
              <w:ind w:left="0"/>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2138" w:type="dxa"/>
          </w:tcPr>
          <w:p w:rsidR="005E02CF" w:rsidRPr="005E02CF" w:rsidRDefault="005E02CF" w:rsidP="005E02CF">
            <w:pPr>
              <w:pStyle w:val="a3"/>
              <w:ind w:left="0"/>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r w:rsidR="005E02CF" w:rsidTr="00E05325">
        <w:trPr>
          <w:trHeight w:val="689"/>
        </w:trPr>
        <w:tc>
          <w:tcPr>
            <w:tcW w:w="2137" w:type="dxa"/>
            <w:vMerge/>
          </w:tcPr>
          <w:p w:rsidR="005E02CF" w:rsidRDefault="005E02CF" w:rsidP="00405F99">
            <w:pPr>
              <w:pStyle w:val="a3"/>
              <w:ind w:left="0"/>
              <w:rPr>
                <w:rFonts w:ascii="Times New Roman" w:hAnsi="Times New Roman" w:cs="Times New Roman"/>
                <w:sz w:val="28"/>
                <w:szCs w:val="28"/>
              </w:rPr>
            </w:pPr>
          </w:p>
        </w:tc>
        <w:tc>
          <w:tcPr>
            <w:tcW w:w="2137" w:type="dxa"/>
          </w:tcPr>
          <w:p w:rsidR="005E02CF" w:rsidRDefault="005E02CF" w:rsidP="005E02CF">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2137" w:type="dxa"/>
          </w:tcPr>
          <w:p w:rsidR="005E02CF" w:rsidRPr="005E02CF" w:rsidRDefault="005E02CF" w:rsidP="005E02CF">
            <w:pPr>
              <w:pStyle w:val="a3"/>
              <w:ind w:left="0"/>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2138" w:type="dxa"/>
          </w:tcPr>
          <w:p w:rsidR="005E02CF" w:rsidRPr="005E02CF" w:rsidRDefault="005E02CF" w:rsidP="005E02CF">
            <w:pPr>
              <w:pStyle w:val="a3"/>
              <w:ind w:left="0"/>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r>
    </w:tbl>
    <w:p w:rsidR="00CD397A" w:rsidRDefault="00CD397A" w:rsidP="00405F99">
      <w:pPr>
        <w:pStyle w:val="a3"/>
        <w:rPr>
          <w:rFonts w:ascii="Times New Roman" w:hAnsi="Times New Roman" w:cs="Times New Roman"/>
          <w:sz w:val="28"/>
          <w:szCs w:val="28"/>
        </w:rPr>
      </w:pPr>
    </w:p>
    <w:p w:rsidR="00CD397A" w:rsidRPr="00194029" w:rsidRDefault="00194029" w:rsidP="00194029">
      <w:pPr>
        <w:pStyle w:val="a3"/>
        <w:ind w:hanging="1287"/>
        <w:rPr>
          <w:rFonts w:ascii="Times New Roman" w:hAnsi="Times New Roman" w:cs="Times New Roman"/>
          <w:b/>
          <w:sz w:val="28"/>
          <w:szCs w:val="28"/>
        </w:rPr>
      </w:pPr>
      <w:r w:rsidRPr="00194029">
        <w:rPr>
          <w:rFonts w:ascii="Times New Roman" w:hAnsi="Times New Roman" w:cs="Times New Roman"/>
          <w:b/>
          <w:sz w:val="28"/>
          <w:szCs w:val="28"/>
        </w:rPr>
        <w:t xml:space="preserve">Отношение шансов </w:t>
      </w:r>
    </w:p>
    <w:p w:rsidR="00F962C2" w:rsidRDefault="00194029" w:rsidP="00F962C2">
      <w:pPr>
        <w:pStyle w:val="a3"/>
        <w:ind w:left="-567"/>
        <w:jc w:val="both"/>
        <w:rPr>
          <w:rFonts w:ascii="Times New Roman" w:hAnsi="Times New Roman" w:cs="Times New Roman"/>
          <w:sz w:val="28"/>
          <w:szCs w:val="28"/>
        </w:rPr>
      </w:pPr>
      <w:r>
        <w:rPr>
          <w:rFonts w:ascii="Times New Roman" w:hAnsi="Times New Roman" w:cs="Times New Roman"/>
          <w:sz w:val="28"/>
          <w:szCs w:val="28"/>
        </w:rPr>
        <w:tab/>
        <w:t>Это отношение шансов развития заболевания среди подвергшейся воздействию популяции к шансам развития заболевания в не подвергшейся воздействию популяции.</w:t>
      </w:r>
      <w:r w:rsidR="00F962C2">
        <w:rPr>
          <w:rFonts w:ascii="Times New Roman" w:hAnsi="Times New Roman" w:cs="Times New Roman"/>
          <w:sz w:val="28"/>
          <w:szCs w:val="28"/>
        </w:rPr>
        <w:t xml:space="preserve"> </w:t>
      </w:r>
    </w:p>
    <w:p w:rsidR="00CD397A" w:rsidRDefault="00F962C2" w:rsidP="00F962C2">
      <w:pPr>
        <w:pStyle w:val="a3"/>
        <w:ind w:left="-567"/>
        <w:jc w:val="both"/>
        <w:rPr>
          <w:rFonts w:ascii="Times New Roman" w:hAnsi="Times New Roman" w:cs="Times New Roman"/>
          <w:b/>
          <w:sz w:val="28"/>
          <w:szCs w:val="28"/>
        </w:rPr>
      </w:pPr>
      <w:r w:rsidRPr="00F962C2">
        <w:rPr>
          <w:rFonts w:ascii="Times New Roman" w:hAnsi="Times New Roman" w:cs="Times New Roman"/>
          <w:b/>
          <w:sz w:val="28"/>
          <w:szCs w:val="28"/>
        </w:rPr>
        <w:t>Относительны</w:t>
      </w:r>
      <w:r>
        <w:rPr>
          <w:rFonts w:ascii="Times New Roman" w:hAnsi="Times New Roman" w:cs="Times New Roman"/>
          <w:b/>
          <w:sz w:val="28"/>
          <w:szCs w:val="28"/>
        </w:rPr>
        <w:t>й риск</w:t>
      </w:r>
    </w:p>
    <w:p w:rsidR="00F962C2" w:rsidRDefault="00F962C2" w:rsidP="00F962C2">
      <w:pPr>
        <w:pStyle w:val="a3"/>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Pr="00F962C2">
        <w:rPr>
          <w:rFonts w:ascii="Times New Roman" w:hAnsi="Times New Roman" w:cs="Times New Roman"/>
          <w:sz w:val="28"/>
          <w:szCs w:val="28"/>
        </w:rPr>
        <w:t>Путь измерения эффекта интервенции путем деления одной частоты на другую.</w:t>
      </w:r>
      <w:r w:rsidR="000B5CE5">
        <w:rPr>
          <w:rFonts w:ascii="Times New Roman" w:hAnsi="Times New Roman" w:cs="Times New Roman"/>
          <w:sz w:val="28"/>
          <w:szCs w:val="28"/>
        </w:rPr>
        <w:t xml:space="preserve">  Относительный риск (ОР) события представляет собой отношение заболеваемости среди лиц </w:t>
      </w:r>
      <w:r w:rsidR="00145648">
        <w:rPr>
          <w:rFonts w:ascii="Times New Roman" w:hAnsi="Times New Roman" w:cs="Times New Roman"/>
          <w:sz w:val="28"/>
          <w:szCs w:val="28"/>
        </w:rPr>
        <w:t>подвергшихся и</w:t>
      </w:r>
      <w:r w:rsidR="000B5CE5">
        <w:rPr>
          <w:rFonts w:ascii="Times New Roman" w:hAnsi="Times New Roman" w:cs="Times New Roman"/>
          <w:sz w:val="28"/>
          <w:szCs w:val="28"/>
        </w:rPr>
        <w:t xml:space="preserve"> не подвергшихся воздействию факторов риска.</w:t>
      </w:r>
    </w:p>
    <w:p w:rsidR="000B5CE5" w:rsidRDefault="000B5CE5" w:rsidP="00F962C2">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ОР  =</w:t>
      </w:r>
      <w:proofErr w:type="gramEnd"/>
      <w:r>
        <w:rPr>
          <w:rFonts w:ascii="Times New Roman" w:hAnsi="Times New Roman" w:cs="Times New Roman"/>
          <w:sz w:val="28"/>
          <w:szCs w:val="28"/>
        </w:rPr>
        <w:t xml:space="preserve"> риск последствия в лечебной группе/ риск последствия в контрольной группе.</w:t>
      </w:r>
    </w:p>
    <w:p w:rsidR="00D54B51" w:rsidRDefault="00D54B51" w:rsidP="00F962C2">
      <w:pPr>
        <w:pStyle w:val="a3"/>
        <w:ind w:left="-567"/>
        <w:jc w:val="both"/>
        <w:rPr>
          <w:rFonts w:ascii="Times New Roman" w:hAnsi="Times New Roman" w:cs="Times New Roman"/>
          <w:sz w:val="28"/>
          <w:szCs w:val="28"/>
        </w:rPr>
      </w:pPr>
      <w:r w:rsidRPr="00E37D10">
        <w:rPr>
          <w:rFonts w:ascii="Times New Roman" w:hAnsi="Times New Roman" w:cs="Times New Roman"/>
          <w:b/>
          <w:i/>
          <w:sz w:val="28"/>
          <w:szCs w:val="28"/>
        </w:rPr>
        <w:t>Снижение относительного риска (СОР)</w:t>
      </w:r>
      <w:r>
        <w:rPr>
          <w:rFonts w:ascii="Times New Roman" w:hAnsi="Times New Roman" w:cs="Times New Roman"/>
          <w:sz w:val="28"/>
          <w:szCs w:val="28"/>
        </w:rPr>
        <w:t xml:space="preserve"> связано с интервенцией и определяет эффективность вмешательства. Выражает относительное уменьшение частоты неблагоприятных исходов в группе </w:t>
      </w:r>
      <w:proofErr w:type="gramStart"/>
      <w:r>
        <w:rPr>
          <w:rFonts w:ascii="Times New Roman" w:hAnsi="Times New Roman" w:cs="Times New Roman"/>
          <w:sz w:val="28"/>
          <w:szCs w:val="28"/>
        </w:rPr>
        <w:t xml:space="preserve">лечения </w:t>
      </w:r>
      <w:r w:rsidR="00D95C6E">
        <w:rPr>
          <w:rFonts w:ascii="Times New Roman" w:hAnsi="Times New Roman" w:cs="Times New Roman"/>
          <w:sz w:val="28"/>
          <w:szCs w:val="28"/>
        </w:rPr>
        <w:t xml:space="preserve"> (</w:t>
      </w:r>
      <w:proofErr w:type="gramEnd"/>
      <w:r w:rsidR="00D95C6E">
        <w:rPr>
          <w:rFonts w:ascii="Times New Roman" w:hAnsi="Times New Roman" w:cs="Times New Roman"/>
          <w:sz w:val="28"/>
          <w:szCs w:val="28"/>
        </w:rPr>
        <w:t xml:space="preserve">ЧИЛ) </w:t>
      </w:r>
      <w:r>
        <w:rPr>
          <w:rFonts w:ascii="Times New Roman" w:hAnsi="Times New Roman" w:cs="Times New Roman"/>
          <w:sz w:val="28"/>
          <w:szCs w:val="28"/>
        </w:rPr>
        <w:t>по сравнению с контрольной группой</w:t>
      </w:r>
      <w:r w:rsidR="00D95C6E">
        <w:rPr>
          <w:rFonts w:ascii="Times New Roman" w:hAnsi="Times New Roman" w:cs="Times New Roman"/>
          <w:sz w:val="28"/>
          <w:szCs w:val="28"/>
        </w:rPr>
        <w:t xml:space="preserve"> (ЧИК)</w:t>
      </w:r>
      <w:r>
        <w:rPr>
          <w:rFonts w:ascii="Times New Roman" w:hAnsi="Times New Roman" w:cs="Times New Roman"/>
          <w:sz w:val="28"/>
          <w:szCs w:val="28"/>
        </w:rPr>
        <w:t>.</w:t>
      </w:r>
    </w:p>
    <w:p w:rsidR="000B5CE5" w:rsidRDefault="00D54B51" w:rsidP="00F962C2">
      <w:pPr>
        <w:pStyle w:val="a3"/>
        <w:ind w:left="-567"/>
        <w:jc w:val="both"/>
        <w:rPr>
          <w:rFonts w:ascii="Times New Roman" w:hAnsi="Times New Roman" w:cs="Times New Roman"/>
          <w:sz w:val="28"/>
          <w:szCs w:val="28"/>
        </w:rPr>
      </w:pPr>
      <w:r>
        <w:rPr>
          <w:rFonts w:ascii="Times New Roman" w:hAnsi="Times New Roman" w:cs="Times New Roman"/>
          <w:sz w:val="28"/>
          <w:szCs w:val="28"/>
        </w:rPr>
        <w:t>СОР = (ЧИЛ-ЧИК) / ЧИК</w:t>
      </w:r>
    </w:p>
    <w:p w:rsidR="00E37FE5" w:rsidRDefault="00F50E48" w:rsidP="00F962C2">
      <w:pPr>
        <w:pStyle w:val="a3"/>
        <w:ind w:left="-567"/>
        <w:jc w:val="both"/>
        <w:rPr>
          <w:rFonts w:ascii="Times New Roman" w:hAnsi="Times New Roman" w:cs="Times New Roman"/>
          <w:b/>
          <w:sz w:val="28"/>
          <w:szCs w:val="28"/>
        </w:rPr>
      </w:pPr>
      <w:r>
        <w:rPr>
          <w:rFonts w:ascii="Times New Roman" w:hAnsi="Times New Roman" w:cs="Times New Roman"/>
          <w:b/>
          <w:sz w:val="28"/>
          <w:szCs w:val="28"/>
        </w:rPr>
        <w:t>Абсолютный риск</w:t>
      </w:r>
    </w:p>
    <w:p w:rsidR="00F50E48" w:rsidRDefault="00F50E48" w:rsidP="00F962C2">
      <w:pPr>
        <w:pStyle w:val="a3"/>
        <w:ind w:left="-567"/>
        <w:jc w:val="both"/>
        <w:rPr>
          <w:rFonts w:ascii="Times New Roman" w:hAnsi="Times New Roman" w:cs="Times New Roman"/>
          <w:sz w:val="28"/>
          <w:szCs w:val="28"/>
        </w:rPr>
      </w:pPr>
      <w:r>
        <w:rPr>
          <w:rFonts w:ascii="Times New Roman" w:hAnsi="Times New Roman" w:cs="Times New Roman"/>
          <w:b/>
          <w:sz w:val="28"/>
          <w:szCs w:val="28"/>
        </w:rPr>
        <w:tab/>
      </w:r>
      <w:hyperlink r:id="rId27" w:tooltip="Вероятность" w:history="1">
        <w:r w:rsidRPr="00F50E48">
          <w:rPr>
            <w:rStyle w:val="a4"/>
            <w:rFonts w:ascii="Times New Roman" w:hAnsi="Times New Roman" w:cs="Times New Roman"/>
            <w:color w:val="auto"/>
            <w:sz w:val="28"/>
            <w:szCs w:val="28"/>
            <w:u w:val="none"/>
          </w:rPr>
          <w:t>Вероятность</w:t>
        </w:r>
      </w:hyperlink>
      <w:r w:rsidRPr="00F50E48">
        <w:rPr>
          <w:rFonts w:ascii="Times New Roman" w:hAnsi="Times New Roman" w:cs="Times New Roman"/>
          <w:sz w:val="28"/>
          <w:szCs w:val="28"/>
        </w:rPr>
        <w:t xml:space="preserve"> события в </w:t>
      </w:r>
      <w:hyperlink r:id="rId28" w:tooltip="Исследуемая популяция" w:history="1">
        <w:r w:rsidRPr="00F50E48">
          <w:rPr>
            <w:rStyle w:val="a4"/>
            <w:rFonts w:ascii="Times New Roman" w:hAnsi="Times New Roman" w:cs="Times New Roman"/>
            <w:color w:val="auto"/>
            <w:sz w:val="28"/>
            <w:szCs w:val="28"/>
            <w:u w:val="none"/>
          </w:rPr>
          <w:t>исследуемой популяции</w:t>
        </w:r>
      </w:hyperlink>
      <w:r w:rsidRPr="00F50E48">
        <w:rPr>
          <w:rFonts w:ascii="Times New Roman" w:hAnsi="Times New Roman" w:cs="Times New Roman"/>
          <w:sz w:val="28"/>
          <w:szCs w:val="28"/>
        </w:rPr>
        <w:t xml:space="preserve">, понятие, противоположное </w:t>
      </w:r>
      <w:hyperlink r:id="rId29" w:tooltip="относительному риску" w:history="1">
        <w:r w:rsidRPr="00F50E48">
          <w:rPr>
            <w:rStyle w:val="a4"/>
            <w:rFonts w:ascii="Times New Roman" w:hAnsi="Times New Roman" w:cs="Times New Roman"/>
            <w:color w:val="auto"/>
            <w:sz w:val="28"/>
            <w:szCs w:val="28"/>
            <w:u w:val="none"/>
          </w:rPr>
          <w:t>относительному риску</w:t>
        </w:r>
      </w:hyperlink>
      <w:r w:rsidRPr="00F50E48">
        <w:rPr>
          <w:rFonts w:ascii="Times New Roman" w:hAnsi="Times New Roman" w:cs="Times New Roman"/>
          <w:sz w:val="28"/>
          <w:szCs w:val="28"/>
        </w:rPr>
        <w:t xml:space="preserve">. </w:t>
      </w:r>
      <w:r w:rsidR="003E4C40">
        <w:rPr>
          <w:rFonts w:ascii="Times New Roman" w:hAnsi="Times New Roman" w:cs="Times New Roman"/>
          <w:sz w:val="28"/>
          <w:szCs w:val="28"/>
        </w:rPr>
        <w:t>Э</w:t>
      </w:r>
      <w:r w:rsidR="003E4C40" w:rsidRPr="003E4C40">
        <w:rPr>
          <w:rFonts w:ascii="Times New Roman" w:hAnsi="Times New Roman" w:cs="Times New Roman"/>
          <w:sz w:val="28"/>
          <w:szCs w:val="28"/>
        </w:rPr>
        <w:t>то риск развития заболевания в течение определенного периода времени.</w:t>
      </w:r>
    </w:p>
    <w:p w:rsidR="00944636" w:rsidRPr="00220D85" w:rsidRDefault="00FE3A5F" w:rsidP="00F962C2">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Если привести пример, то можно сказать, </w:t>
      </w:r>
      <w:r w:rsidRPr="00FE3A5F">
        <w:rPr>
          <w:rFonts w:ascii="Times New Roman" w:hAnsi="Times New Roman" w:cs="Times New Roman"/>
          <w:sz w:val="28"/>
          <w:szCs w:val="28"/>
        </w:rPr>
        <w:t xml:space="preserve">что абсолютный риск развития заболевания у некурящих составляет </w:t>
      </w:r>
      <w:r>
        <w:rPr>
          <w:rFonts w:ascii="Times New Roman" w:hAnsi="Times New Roman" w:cs="Times New Roman"/>
          <w:sz w:val="28"/>
          <w:szCs w:val="28"/>
        </w:rPr>
        <w:t>6</w:t>
      </w:r>
      <w:r w:rsidRPr="00FE3A5F">
        <w:rPr>
          <w:rFonts w:ascii="Times New Roman" w:hAnsi="Times New Roman" w:cs="Times New Roman"/>
          <w:sz w:val="28"/>
          <w:szCs w:val="28"/>
        </w:rPr>
        <w:t xml:space="preserve"> из 100. И еще скажем, что </w:t>
      </w:r>
      <w:r w:rsidRPr="00FE3A5F">
        <w:rPr>
          <w:rFonts w:ascii="Times New Roman" w:hAnsi="Times New Roman" w:cs="Times New Roman"/>
          <w:sz w:val="28"/>
          <w:szCs w:val="28"/>
        </w:rPr>
        <w:lastRenderedPageBreak/>
        <w:t xml:space="preserve">относительный риск заболевания у курильщиков увеличивается на 50%. 50% относится к </w:t>
      </w:r>
      <w:r>
        <w:rPr>
          <w:rFonts w:ascii="Times New Roman" w:hAnsi="Times New Roman" w:cs="Times New Roman"/>
          <w:sz w:val="28"/>
          <w:szCs w:val="28"/>
        </w:rPr>
        <w:t>6-ти</w:t>
      </w:r>
      <w:r w:rsidRPr="00FE3A5F">
        <w:rPr>
          <w:rFonts w:ascii="Times New Roman" w:hAnsi="Times New Roman" w:cs="Times New Roman"/>
          <w:sz w:val="28"/>
          <w:szCs w:val="28"/>
        </w:rPr>
        <w:t xml:space="preserve"> - таким образом, что абсолютное увеличение риска составляет 50% от </w:t>
      </w:r>
      <w:r>
        <w:rPr>
          <w:rFonts w:ascii="Times New Roman" w:hAnsi="Times New Roman" w:cs="Times New Roman"/>
          <w:sz w:val="28"/>
          <w:szCs w:val="28"/>
        </w:rPr>
        <w:t>6-ти, что равно 3</w:t>
      </w:r>
      <w:r w:rsidRPr="00FE3A5F">
        <w:rPr>
          <w:rFonts w:ascii="Times New Roman" w:hAnsi="Times New Roman" w:cs="Times New Roman"/>
          <w:sz w:val="28"/>
          <w:szCs w:val="28"/>
        </w:rPr>
        <w:t>. Таким образом получается, что абсолютный риск развития этого заболевания у курильщиков составляет 6 из 100.</w:t>
      </w:r>
    </w:p>
    <w:p w:rsidR="00E37FE5" w:rsidRPr="00E37FE5" w:rsidRDefault="00E37FE5" w:rsidP="00F962C2">
      <w:pPr>
        <w:pStyle w:val="a3"/>
        <w:ind w:left="-567"/>
        <w:jc w:val="both"/>
        <w:rPr>
          <w:rFonts w:ascii="Times New Roman" w:hAnsi="Times New Roman" w:cs="Times New Roman"/>
          <w:b/>
          <w:sz w:val="28"/>
          <w:szCs w:val="28"/>
        </w:rPr>
      </w:pPr>
      <w:r w:rsidRPr="00E37FE5">
        <w:rPr>
          <w:rFonts w:ascii="Times New Roman" w:hAnsi="Times New Roman" w:cs="Times New Roman"/>
          <w:b/>
          <w:sz w:val="28"/>
          <w:szCs w:val="28"/>
        </w:rPr>
        <w:t>Абсолютные различия</w:t>
      </w:r>
    </w:p>
    <w:p w:rsidR="00E37FE5" w:rsidRPr="003C7469" w:rsidRDefault="00E37FE5" w:rsidP="00F962C2">
      <w:pPr>
        <w:pStyle w:val="a3"/>
        <w:ind w:left="-567"/>
        <w:jc w:val="both"/>
        <w:rPr>
          <w:rFonts w:ascii="Times New Roman" w:hAnsi="Times New Roman" w:cs="Times New Roman"/>
          <w:sz w:val="28"/>
          <w:szCs w:val="28"/>
        </w:rPr>
      </w:pPr>
      <w:r w:rsidRPr="003C7469">
        <w:rPr>
          <w:rFonts w:ascii="Times New Roman" w:hAnsi="Times New Roman" w:cs="Times New Roman"/>
          <w:sz w:val="28"/>
          <w:szCs w:val="28"/>
        </w:rPr>
        <w:t>Эффект вмешательства может быть выражен в виде разницы между частотой события в экспериментальной и контрольной группах путем простого вычитания одного показателя из другого.</w:t>
      </w:r>
    </w:p>
    <w:p w:rsidR="00F7441A" w:rsidRDefault="00E37FE5" w:rsidP="00F7441A">
      <w:pPr>
        <w:pStyle w:val="a3"/>
        <w:ind w:left="-567"/>
        <w:jc w:val="both"/>
        <w:rPr>
          <w:rFonts w:ascii="Times New Roman" w:hAnsi="Times New Roman" w:cs="Times New Roman"/>
          <w:sz w:val="28"/>
          <w:szCs w:val="28"/>
        </w:rPr>
      </w:pPr>
      <w:r w:rsidRPr="003C7469">
        <w:rPr>
          <w:rFonts w:ascii="Times New Roman" w:hAnsi="Times New Roman" w:cs="Times New Roman"/>
          <w:sz w:val="28"/>
          <w:szCs w:val="28"/>
        </w:rPr>
        <w:t xml:space="preserve">Абсолютные различия более полезны при оценке воздействия интервенции на здоровье населения. Обратной величиной является число больных, которых необходимо </w:t>
      </w:r>
      <w:proofErr w:type="gramStart"/>
      <w:r w:rsidRPr="003C7469">
        <w:rPr>
          <w:rFonts w:ascii="Times New Roman" w:hAnsi="Times New Roman" w:cs="Times New Roman"/>
          <w:sz w:val="28"/>
          <w:szCs w:val="28"/>
        </w:rPr>
        <w:t>лечить  (</w:t>
      </w:r>
      <w:proofErr w:type="gramEnd"/>
      <w:r w:rsidRPr="003C7469">
        <w:rPr>
          <w:rFonts w:ascii="Times New Roman" w:hAnsi="Times New Roman" w:cs="Times New Roman"/>
          <w:sz w:val="28"/>
          <w:szCs w:val="28"/>
        </w:rPr>
        <w:t>ЧБНЛ).</w:t>
      </w:r>
    </w:p>
    <w:p w:rsidR="00CD397A" w:rsidRDefault="00F7441A" w:rsidP="00331225">
      <w:pPr>
        <w:pStyle w:val="a3"/>
        <w:ind w:left="-567"/>
        <w:jc w:val="both"/>
        <w:rPr>
          <w:rFonts w:ascii="Times New Roman" w:hAnsi="Times New Roman" w:cs="Times New Roman"/>
          <w:b/>
          <w:sz w:val="28"/>
          <w:szCs w:val="28"/>
        </w:rPr>
      </w:pPr>
      <w:r w:rsidRPr="00F7441A">
        <w:rPr>
          <w:rFonts w:ascii="Times New Roman" w:hAnsi="Times New Roman" w:cs="Times New Roman"/>
          <w:b/>
          <w:sz w:val="28"/>
          <w:szCs w:val="28"/>
        </w:rPr>
        <w:t>Число больных, которых нужно лечить (</w:t>
      </w:r>
      <w:r w:rsidR="00F7348E" w:rsidRPr="00F7348E">
        <w:rPr>
          <w:rFonts w:ascii="Times New Roman" w:hAnsi="Times New Roman" w:cs="Times New Roman"/>
          <w:b/>
          <w:sz w:val="28"/>
          <w:szCs w:val="28"/>
        </w:rPr>
        <w:t xml:space="preserve">ЧБНЛ или NNT — </w:t>
      </w:r>
      <w:proofErr w:type="spellStart"/>
      <w:r w:rsidR="00F7348E" w:rsidRPr="00F7348E">
        <w:rPr>
          <w:rFonts w:ascii="Times New Roman" w:hAnsi="Times New Roman" w:cs="Times New Roman"/>
          <w:b/>
          <w:sz w:val="28"/>
          <w:szCs w:val="28"/>
        </w:rPr>
        <w:t>the</w:t>
      </w:r>
      <w:proofErr w:type="spellEnd"/>
      <w:r w:rsidR="00F7348E" w:rsidRPr="00F7348E">
        <w:rPr>
          <w:rFonts w:ascii="Times New Roman" w:hAnsi="Times New Roman" w:cs="Times New Roman"/>
          <w:b/>
          <w:sz w:val="28"/>
          <w:szCs w:val="28"/>
        </w:rPr>
        <w:t xml:space="preserve"> </w:t>
      </w:r>
      <w:proofErr w:type="spellStart"/>
      <w:r w:rsidR="00F7348E" w:rsidRPr="00F7348E">
        <w:rPr>
          <w:rFonts w:ascii="Times New Roman" w:hAnsi="Times New Roman" w:cs="Times New Roman"/>
          <w:b/>
          <w:sz w:val="28"/>
          <w:szCs w:val="28"/>
        </w:rPr>
        <w:t>number</w:t>
      </w:r>
      <w:proofErr w:type="spellEnd"/>
      <w:r w:rsidR="00F7348E" w:rsidRPr="00F7348E">
        <w:rPr>
          <w:rFonts w:ascii="Times New Roman" w:hAnsi="Times New Roman" w:cs="Times New Roman"/>
          <w:b/>
          <w:sz w:val="28"/>
          <w:szCs w:val="28"/>
        </w:rPr>
        <w:t xml:space="preserve"> </w:t>
      </w:r>
      <w:proofErr w:type="spellStart"/>
      <w:r w:rsidR="00F7348E" w:rsidRPr="00F7348E">
        <w:rPr>
          <w:rFonts w:ascii="Times New Roman" w:hAnsi="Times New Roman" w:cs="Times New Roman"/>
          <w:b/>
          <w:sz w:val="28"/>
          <w:szCs w:val="28"/>
        </w:rPr>
        <w:t>needed</w:t>
      </w:r>
      <w:proofErr w:type="spellEnd"/>
      <w:r w:rsidR="00F7348E" w:rsidRPr="00F7348E">
        <w:rPr>
          <w:rFonts w:ascii="Times New Roman" w:hAnsi="Times New Roman" w:cs="Times New Roman"/>
          <w:b/>
          <w:sz w:val="28"/>
          <w:szCs w:val="28"/>
        </w:rPr>
        <w:t xml:space="preserve"> </w:t>
      </w:r>
      <w:proofErr w:type="spellStart"/>
      <w:r w:rsidR="00F7348E" w:rsidRPr="00F7348E">
        <w:rPr>
          <w:rFonts w:ascii="Times New Roman" w:hAnsi="Times New Roman" w:cs="Times New Roman"/>
          <w:b/>
          <w:sz w:val="28"/>
          <w:szCs w:val="28"/>
        </w:rPr>
        <w:t>to</w:t>
      </w:r>
      <w:proofErr w:type="spellEnd"/>
      <w:r w:rsidR="00F7348E" w:rsidRPr="00F7348E">
        <w:rPr>
          <w:rFonts w:ascii="Times New Roman" w:hAnsi="Times New Roman" w:cs="Times New Roman"/>
          <w:b/>
          <w:sz w:val="28"/>
          <w:szCs w:val="28"/>
        </w:rPr>
        <w:t xml:space="preserve"> </w:t>
      </w:r>
      <w:proofErr w:type="spellStart"/>
      <w:r w:rsidR="00F7348E" w:rsidRPr="00F7348E">
        <w:rPr>
          <w:rFonts w:ascii="Times New Roman" w:hAnsi="Times New Roman" w:cs="Times New Roman"/>
          <w:b/>
          <w:sz w:val="28"/>
          <w:szCs w:val="28"/>
        </w:rPr>
        <w:t>treat</w:t>
      </w:r>
      <w:proofErr w:type="spellEnd"/>
      <w:r w:rsidRPr="00F7441A">
        <w:rPr>
          <w:rFonts w:ascii="Times New Roman" w:hAnsi="Times New Roman" w:cs="Times New Roman"/>
          <w:b/>
          <w:sz w:val="28"/>
          <w:szCs w:val="28"/>
        </w:rPr>
        <w:t>)</w:t>
      </w:r>
    </w:p>
    <w:p w:rsidR="00331225" w:rsidRDefault="00331225" w:rsidP="00331225">
      <w:pPr>
        <w:pStyle w:val="a3"/>
        <w:ind w:left="-567"/>
        <w:jc w:val="both"/>
        <w:rPr>
          <w:rFonts w:ascii="Times New Roman" w:hAnsi="Times New Roman" w:cs="Times New Roman"/>
          <w:sz w:val="28"/>
          <w:szCs w:val="28"/>
        </w:rPr>
      </w:pPr>
      <w:r>
        <w:rPr>
          <w:rFonts w:ascii="Times New Roman" w:hAnsi="Times New Roman" w:cs="Times New Roman"/>
          <w:b/>
          <w:sz w:val="28"/>
          <w:szCs w:val="28"/>
        </w:rPr>
        <w:tab/>
      </w:r>
      <w:r w:rsidR="008E569A" w:rsidRPr="008E569A">
        <w:rPr>
          <w:rFonts w:ascii="Times New Roman" w:hAnsi="Times New Roman" w:cs="Times New Roman"/>
          <w:sz w:val="28"/>
          <w:szCs w:val="28"/>
        </w:rPr>
        <w:t>Чис</w:t>
      </w:r>
      <w:r w:rsidR="003357FC">
        <w:rPr>
          <w:rFonts w:ascii="Times New Roman" w:hAnsi="Times New Roman" w:cs="Times New Roman"/>
          <w:sz w:val="28"/>
          <w:szCs w:val="28"/>
        </w:rPr>
        <w:t>ло больных, которых нужно лечить одним лекарственным или нелекарственным методом, чтобы исход был лучше по сравнению с другим лекарственным и нелекарственным методом лечения, в течении конкретного периода времени</w:t>
      </w:r>
      <w:r w:rsidR="008E569A" w:rsidRPr="008E569A">
        <w:rPr>
          <w:rFonts w:ascii="Times New Roman" w:hAnsi="Times New Roman" w:cs="Times New Roman"/>
          <w:sz w:val="28"/>
          <w:szCs w:val="28"/>
        </w:rPr>
        <w:t>.</w:t>
      </w:r>
      <w:r w:rsidR="00A41A8B">
        <w:rPr>
          <w:rFonts w:ascii="Times New Roman" w:hAnsi="Times New Roman" w:cs="Times New Roman"/>
          <w:sz w:val="28"/>
          <w:szCs w:val="28"/>
        </w:rPr>
        <w:t xml:space="preserve"> </w:t>
      </w:r>
    </w:p>
    <w:p w:rsidR="00A41A8B" w:rsidRDefault="00A41A8B" w:rsidP="00331225">
      <w:pPr>
        <w:pStyle w:val="a3"/>
        <w:ind w:left="-567"/>
        <w:jc w:val="both"/>
        <w:rPr>
          <w:rFonts w:ascii="Times New Roman" w:hAnsi="Times New Roman" w:cs="Times New Roman"/>
          <w:sz w:val="28"/>
          <w:szCs w:val="28"/>
        </w:rPr>
      </w:pPr>
      <w:r>
        <w:rPr>
          <w:rFonts w:ascii="Times New Roman" w:hAnsi="Times New Roman" w:cs="Times New Roman"/>
          <w:sz w:val="28"/>
          <w:szCs w:val="28"/>
        </w:rPr>
        <w:t>ЧБНЛ для определенного вида лечения – величина, обратная снижению абсолютного риска для этого же лечения.</w:t>
      </w:r>
    </w:p>
    <w:p w:rsidR="00E94EA5" w:rsidRDefault="00A41A8B" w:rsidP="00E94EA5">
      <w:pPr>
        <w:pStyle w:val="a3"/>
        <w:ind w:left="-567"/>
        <w:jc w:val="both"/>
        <w:rPr>
          <w:rFonts w:ascii="Times New Roman" w:hAnsi="Times New Roman" w:cs="Times New Roman"/>
          <w:sz w:val="28"/>
          <w:szCs w:val="28"/>
        </w:rPr>
      </w:pPr>
      <w:r>
        <w:rPr>
          <w:rFonts w:ascii="Times New Roman" w:hAnsi="Times New Roman" w:cs="Times New Roman"/>
          <w:sz w:val="28"/>
          <w:szCs w:val="28"/>
        </w:rPr>
        <w:t>ЧБНЛ = 1/снижение абсолютного риска</w:t>
      </w:r>
      <w:r w:rsidR="000D0B1E">
        <w:rPr>
          <w:rFonts w:ascii="Times New Roman" w:hAnsi="Times New Roman" w:cs="Times New Roman"/>
          <w:sz w:val="28"/>
          <w:szCs w:val="28"/>
        </w:rPr>
        <w:t xml:space="preserve"> (САР)</w:t>
      </w:r>
      <w:r>
        <w:rPr>
          <w:rFonts w:ascii="Times New Roman" w:hAnsi="Times New Roman" w:cs="Times New Roman"/>
          <w:sz w:val="28"/>
          <w:szCs w:val="28"/>
        </w:rPr>
        <w:t>.</w:t>
      </w:r>
    </w:p>
    <w:p w:rsidR="00210662" w:rsidRDefault="00E94EA5" w:rsidP="000D0B1E">
      <w:pPr>
        <w:pStyle w:val="a3"/>
        <w:ind w:left="-567"/>
        <w:jc w:val="both"/>
        <w:rPr>
          <w:rFonts w:ascii="Times New Roman" w:hAnsi="Times New Roman" w:cs="Times New Roman"/>
          <w:sz w:val="28"/>
          <w:szCs w:val="28"/>
        </w:rPr>
      </w:pPr>
      <w:r>
        <w:rPr>
          <w:rFonts w:ascii="Times New Roman" w:hAnsi="Times New Roman" w:cs="Times New Roman"/>
          <w:sz w:val="28"/>
          <w:szCs w:val="28"/>
        </w:rPr>
        <w:tab/>
      </w:r>
      <w:r w:rsidR="000D0B1E" w:rsidRPr="000D0B1E">
        <w:rPr>
          <w:rFonts w:ascii="Times New Roman" w:hAnsi="Times New Roman" w:cs="Times New Roman"/>
          <w:sz w:val="28"/>
          <w:szCs w:val="28"/>
        </w:rPr>
        <w:t>Число больных, которых нужно лечить</w:t>
      </w:r>
      <w:r w:rsidR="000D0B1E">
        <w:rPr>
          <w:rFonts w:ascii="Times New Roman" w:hAnsi="Times New Roman" w:cs="Times New Roman"/>
          <w:sz w:val="28"/>
          <w:szCs w:val="28"/>
        </w:rPr>
        <w:t xml:space="preserve"> (ЧБНЛ) можно непосредственно использовать в клинической практике, так как он показывает, какие усилия необходимы для достижения определенного лечебного эффекта.</w:t>
      </w:r>
      <w:r w:rsidRPr="00E94EA5">
        <w:rPr>
          <w:rFonts w:ascii="Times New Roman" w:hAnsi="Times New Roman" w:cs="Times New Roman"/>
          <w:sz w:val="28"/>
          <w:szCs w:val="28"/>
        </w:rPr>
        <w:t xml:space="preserve"> </w:t>
      </w:r>
      <w:r w:rsidR="000D0B1E">
        <w:rPr>
          <w:rFonts w:ascii="Times New Roman" w:hAnsi="Times New Roman" w:cs="Times New Roman"/>
          <w:sz w:val="28"/>
          <w:szCs w:val="28"/>
        </w:rPr>
        <w:t>ЧБНЛ может рассчитываться для любого благоприятного или неблагоприятного исхода, для побочных реакций на определенное лечение.</w:t>
      </w:r>
      <w:r w:rsidRPr="00E94EA5">
        <w:rPr>
          <w:rFonts w:ascii="Times New Roman" w:hAnsi="Times New Roman" w:cs="Times New Roman"/>
          <w:sz w:val="28"/>
          <w:szCs w:val="28"/>
        </w:rPr>
        <w:t xml:space="preserve"> </w:t>
      </w:r>
      <w:r w:rsidR="000D0B1E">
        <w:rPr>
          <w:rFonts w:ascii="Times New Roman" w:hAnsi="Times New Roman" w:cs="Times New Roman"/>
          <w:sz w:val="28"/>
          <w:szCs w:val="28"/>
        </w:rPr>
        <w:t>Понятие ЧБНЛ всегда подразумевает существование группы сравнения (в которой больные получают плацебо или какое-то другое лечение, или вовсе не получают лечения), определенного исхода лечения и определенного периода лечения.</w:t>
      </w:r>
      <w:r w:rsidRPr="00E94EA5">
        <w:rPr>
          <w:rFonts w:ascii="Times New Roman" w:hAnsi="Times New Roman" w:cs="Times New Roman"/>
          <w:sz w:val="28"/>
          <w:szCs w:val="28"/>
        </w:rPr>
        <w:t xml:space="preserve"> </w:t>
      </w:r>
      <w:r w:rsidR="000D0B1E">
        <w:rPr>
          <w:rFonts w:ascii="Times New Roman" w:hAnsi="Times New Roman" w:cs="Times New Roman"/>
          <w:sz w:val="28"/>
          <w:szCs w:val="28"/>
        </w:rPr>
        <w:t xml:space="preserve">ЧБНЛ -  </w:t>
      </w:r>
      <w:r w:rsidR="003357FC">
        <w:rPr>
          <w:rFonts w:ascii="Times New Roman" w:hAnsi="Times New Roman" w:cs="Times New Roman"/>
          <w:sz w:val="28"/>
          <w:szCs w:val="28"/>
        </w:rPr>
        <w:t>число больных</w:t>
      </w:r>
      <w:r w:rsidRPr="00E94EA5">
        <w:rPr>
          <w:rFonts w:ascii="Times New Roman" w:hAnsi="Times New Roman" w:cs="Times New Roman"/>
          <w:sz w:val="28"/>
          <w:szCs w:val="28"/>
        </w:rPr>
        <w:t>.</w:t>
      </w:r>
      <w:r w:rsidR="003357FC">
        <w:rPr>
          <w:rFonts w:ascii="Times New Roman" w:hAnsi="Times New Roman" w:cs="Times New Roman"/>
          <w:sz w:val="28"/>
          <w:szCs w:val="28"/>
        </w:rPr>
        <w:t xml:space="preserve"> </w:t>
      </w:r>
      <w:r w:rsidR="000D0B1E">
        <w:rPr>
          <w:rFonts w:ascii="Times New Roman" w:hAnsi="Times New Roman" w:cs="Times New Roman"/>
          <w:sz w:val="28"/>
          <w:szCs w:val="28"/>
        </w:rPr>
        <w:t xml:space="preserve"> </w:t>
      </w:r>
    </w:p>
    <w:p w:rsidR="00210662" w:rsidRDefault="00210662" w:rsidP="000D0B1E">
      <w:pPr>
        <w:pStyle w:val="a3"/>
        <w:ind w:left="-567"/>
        <w:jc w:val="both"/>
        <w:rPr>
          <w:rFonts w:ascii="Times New Roman" w:hAnsi="Times New Roman" w:cs="Times New Roman"/>
          <w:sz w:val="28"/>
          <w:szCs w:val="28"/>
        </w:rPr>
      </w:pPr>
      <w:r>
        <w:rPr>
          <w:rFonts w:ascii="Times New Roman" w:hAnsi="Times New Roman" w:cs="Times New Roman"/>
          <w:sz w:val="28"/>
          <w:szCs w:val="28"/>
        </w:rPr>
        <w:t>Важные особенности показателя ЧБНЛ</w:t>
      </w:r>
    </w:p>
    <w:p w:rsidR="00210662" w:rsidRDefault="00210662" w:rsidP="00CD2FC9">
      <w:pPr>
        <w:pStyle w:val="a3"/>
        <w:numPr>
          <w:ilvl w:val="0"/>
          <w:numId w:val="30"/>
        </w:numPr>
        <w:jc w:val="both"/>
        <w:rPr>
          <w:rFonts w:ascii="Times New Roman" w:hAnsi="Times New Roman" w:cs="Times New Roman"/>
          <w:sz w:val="28"/>
          <w:szCs w:val="28"/>
        </w:rPr>
      </w:pPr>
      <w:r>
        <w:rPr>
          <w:rFonts w:ascii="Times New Roman" w:hAnsi="Times New Roman" w:cs="Times New Roman"/>
          <w:sz w:val="28"/>
          <w:szCs w:val="28"/>
        </w:rPr>
        <w:t>Показатель ЧБНЛ специфичен для определенного вида лечения.</w:t>
      </w:r>
    </w:p>
    <w:p w:rsidR="00210662" w:rsidRDefault="009F494C" w:rsidP="00CD2FC9">
      <w:pPr>
        <w:pStyle w:val="a3"/>
        <w:numPr>
          <w:ilvl w:val="0"/>
          <w:numId w:val="30"/>
        </w:numPr>
        <w:jc w:val="both"/>
        <w:rPr>
          <w:rFonts w:ascii="Times New Roman" w:hAnsi="Times New Roman" w:cs="Times New Roman"/>
          <w:sz w:val="28"/>
          <w:szCs w:val="28"/>
        </w:rPr>
      </w:pPr>
      <w:r>
        <w:rPr>
          <w:rFonts w:ascii="Times New Roman" w:hAnsi="Times New Roman" w:cs="Times New Roman"/>
          <w:sz w:val="28"/>
          <w:szCs w:val="28"/>
        </w:rPr>
        <w:t>Очень низкое ЧБНЛ (</w:t>
      </w:r>
      <w:r w:rsidR="00210662">
        <w:rPr>
          <w:rFonts w:ascii="Times New Roman" w:hAnsi="Times New Roman" w:cs="Times New Roman"/>
          <w:sz w:val="28"/>
          <w:szCs w:val="28"/>
        </w:rPr>
        <w:t>приближается к 1</w:t>
      </w:r>
      <w:r>
        <w:rPr>
          <w:rFonts w:ascii="Times New Roman" w:hAnsi="Times New Roman" w:cs="Times New Roman"/>
          <w:sz w:val="28"/>
          <w:szCs w:val="28"/>
        </w:rPr>
        <w:t>)</w:t>
      </w:r>
      <w:r w:rsidR="00210662">
        <w:rPr>
          <w:rFonts w:ascii="Times New Roman" w:hAnsi="Times New Roman" w:cs="Times New Roman"/>
          <w:sz w:val="28"/>
          <w:szCs w:val="28"/>
        </w:rPr>
        <w:t xml:space="preserve"> означает, что благоприятный исход наблюдается почти у каждого больного, получающего лечение, и лишь у небольшой части больных в группе сравнения. Хотя значения ЧБНЛ, близкие к 1, теоретически возможны, практически они</w:t>
      </w:r>
      <w:r>
        <w:rPr>
          <w:rFonts w:ascii="Times New Roman" w:hAnsi="Times New Roman" w:cs="Times New Roman"/>
          <w:sz w:val="28"/>
          <w:szCs w:val="28"/>
        </w:rPr>
        <w:t xml:space="preserve"> почти никогда</w:t>
      </w:r>
      <w:r w:rsidR="00210662">
        <w:rPr>
          <w:rFonts w:ascii="Times New Roman" w:hAnsi="Times New Roman" w:cs="Times New Roman"/>
          <w:sz w:val="28"/>
          <w:szCs w:val="28"/>
        </w:rPr>
        <w:t xml:space="preserve"> </w:t>
      </w:r>
      <w:r>
        <w:rPr>
          <w:rFonts w:ascii="Times New Roman" w:hAnsi="Times New Roman" w:cs="Times New Roman"/>
          <w:sz w:val="28"/>
          <w:szCs w:val="28"/>
        </w:rPr>
        <w:t>не определяются.</w:t>
      </w:r>
    </w:p>
    <w:p w:rsidR="009F494C" w:rsidRPr="009F494C" w:rsidRDefault="009F494C" w:rsidP="009F494C">
      <w:pPr>
        <w:pStyle w:val="a3"/>
        <w:ind w:left="153"/>
        <w:jc w:val="both"/>
        <w:rPr>
          <w:rFonts w:ascii="Times New Roman" w:hAnsi="Times New Roman" w:cs="Times New Roman"/>
          <w:sz w:val="28"/>
          <w:szCs w:val="28"/>
        </w:rPr>
      </w:pPr>
      <w:r>
        <w:rPr>
          <w:rFonts w:ascii="Times New Roman" w:hAnsi="Times New Roman" w:cs="Times New Roman"/>
          <w:sz w:val="28"/>
          <w:szCs w:val="28"/>
        </w:rPr>
        <w:t xml:space="preserve">Однако низкие значения ЧБНЛ встречаются в некоторых клинических исследованиях, например сравнивающих эффективность антибиотиков и плацебо при инфекции </w:t>
      </w:r>
      <w:r>
        <w:rPr>
          <w:rFonts w:ascii="Times New Roman" w:hAnsi="Times New Roman" w:cs="Times New Roman"/>
          <w:sz w:val="28"/>
          <w:szCs w:val="28"/>
          <w:lang w:val="en-US"/>
        </w:rPr>
        <w:t>Helicobacter</w:t>
      </w:r>
      <w:r w:rsidRPr="009F494C">
        <w:rPr>
          <w:rFonts w:ascii="Times New Roman" w:hAnsi="Times New Roman" w:cs="Times New Roman"/>
          <w:sz w:val="28"/>
          <w:szCs w:val="28"/>
        </w:rPr>
        <w:t xml:space="preserve"> </w:t>
      </w:r>
      <w:r>
        <w:rPr>
          <w:rFonts w:ascii="Times New Roman" w:hAnsi="Times New Roman" w:cs="Times New Roman"/>
          <w:sz w:val="28"/>
          <w:szCs w:val="28"/>
          <w:lang w:val="en-US"/>
        </w:rPr>
        <w:t>pylori</w:t>
      </w:r>
      <w:r w:rsidRPr="009F494C">
        <w:rPr>
          <w:rFonts w:ascii="Times New Roman" w:hAnsi="Times New Roman" w:cs="Times New Roman"/>
          <w:sz w:val="28"/>
          <w:szCs w:val="28"/>
        </w:rPr>
        <w:t xml:space="preserve"> </w:t>
      </w:r>
      <w:r>
        <w:rPr>
          <w:rFonts w:ascii="Times New Roman" w:hAnsi="Times New Roman" w:cs="Times New Roman"/>
          <w:sz w:val="28"/>
          <w:szCs w:val="28"/>
        </w:rPr>
        <w:t>или оценивающих эффективность инсектицидов (</w:t>
      </w:r>
      <w:r w:rsidRPr="009F494C">
        <w:rPr>
          <w:rFonts w:ascii="Times New Roman" w:hAnsi="Times New Roman" w:cs="Times New Roman"/>
          <w:sz w:val="28"/>
          <w:szCs w:val="28"/>
        </w:rPr>
        <w:t>химические препараты для уничтожения вредных насекомых</w:t>
      </w:r>
      <w:r>
        <w:rPr>
          <w:rFonts w:ascii="Times New Roman" w:hAnsi="Times New Roman" w:cs="Times New Roman"/>
          <w:sz w:val="28"/>
          <w:szCs w:val="28"/>
        </w:rPr>
        <w:t>) при педикулезе.</w:t>
      </w:r>
    </w:p>
    <w:p w:rsidR="00CD397A" w:rsidRPr="00321027" w:rsidRDefault="00711DEB" w:rsidP="00CD2FC9">
      <w:pPr>
        <w:pStyle w:val="a3"/>
        <w:numPr>
          <w:ilvl w:val="0"/>
          <w:numId w:val="30"/>
        </w:numPr>
        <w:jc w:val="both"/>
        <w:rPr>
          <w:rFonts w:ascii="Times New Roman" w:hAnsi="Times New Roman" w:cs="Times New Roman"/>
          <w:sz w:val="28"/>
          <w:szCs w:val="28"/>
        </w:rPr>
      </w:pPr>
      <w:r w:rsidRPr="00321027">
        <w:rPr>
          <w:rFonts w:ascii="Times New Roman" w:hAnsi="Times New Roman" w:cs="Times New Roman"/>
          <w:sz w:val="28"/>
          <w:szCs w:val="28"/>
        </w:rPr>
        <w:lastRenderedPageBreak/>
        <w:t xml:space="preserve">ЧБНЛ, равное 2 или 3, указывает на высокую эффективность лечения. </w:t>
      </w:r>
    </w:p>
    <w:p w:rsidR="002B0E05" w:rsidRDefault="006721E1" w:rsidP="00291271">
      <w:pPr>
        <w:pStyle w:val="a3"/>
        <w:ind w:left="142"/>
        <w:jc w:val="both"/>
        <w:rPr>
          <w:rFonts w:ascii="Times New Roman" w:hAnsi="Times New Roman" w:cs="Times New Roman"/>
          <w:sz w:val="28"/>
          <w:szCs w:val="28"/>
        </w:rPr>
      </w:pPr>
      <w:r>
        <w:rPr>
          <w:rFonts w:ascii="Times New Roman" w:hAnsi="Times New Roman" w:cs="Times New Roman"/>
          <w:sz w:val="28"/>
          <w:szCs w:val="28"/>
        </w:rPr>
        <w:tab/>
        <w:t>В</w:t>
      </w:r>
      <w:r w:rsidRPr="00291271">
        <w:rPr>
          <w:rFonts w:ascii="Times New Roman" w:hAnsi="Times New Roman" w:cs="Times New Roman"/>
          <w:sz w:val="28"/>
          <w:szCs w:val="28"/>
        </w:rPr>
        <w:t xml:space="preserve"> </w:t>
      </w:r>
      <w:proofErr w:type="spellStart"/>
      <w:r w:rsidRPr="00291271">
        <w:rPr>
          <w:rFonts w:ascii="Times New Roman" w:hAnsi="Times New Roman" w:cs="Times New Roman"/>
          <w:sz w:val="28"/>
          <w:szCs w:val="28"/>
        </w:rPr>
        <w:t>фармаэкономике</w:t>
      </w:r>
      <w:proofErr w:type="spellEnd"/>
      <w:r w:rsidRPr="00291271">
        <w:rPr>
          <w:rFonts w:ascii="Times New Roman" w:hAnsi="Times New Roman" w:cs="Times New Roman"/>
          <w:sz w:val="28"/>
          <w:szCs w:val="28"/>
        </w:rPr>
        <w:t xml:space="preserve"> </w:t>
      </w:r>
      <w:r w:rsidR="00291271" w:rsidRPr="00291271">
        <w:rPr>
          <w:rFonts w:ascii="Times New Roman" w:hAnsi="Times New Roman" w:cs="Times New Roman"/>
          <w:sz w:val="28"/>
          <w:szCs w:val="28"/>
        </w:rPr>
        <w:t xml:space="preserve">ЧБНЛ является важным показателем. Если клинический исход достаточно опасен, то могут быть показаны препараты с маленьким значением ЧБНЛ в некоторых случаях. Если же клинический исход незначительный, то страховые компании могут отклонить использование эффективных препаратов с небольшим ЧБНЛ. </w:t>
      </w:r>
      <w:r>
        <w:rPr>
          <w:rFonts w:ascii="Times New Roman" w:hAnsi="Times New Roman" w:cs="Times New Roman"/>
          <w:sz w:val="28"/>
          <w:szCs w:val="28"/>
        </w:rPr>
        <w:t xml:space="preserve"> </w:t>
      </w:r>
      <w:r w:rsidR="003D7E5A">
        <w:rPr>
          <w:rFonts w:ascii="Times New Roman" w:hAnsi="Times New Roman" w:cs="Times New Roman"/>
          <w:sz w:val="28"/>
          <w:szCs w:val="28"/>
        </w:rPr>
        <w:t xml:space="preserve">В </w:t>
      </w:r>
      <w:r w:rsidR="003D7E5A" w:rsidRPr="00291271">
        <w:rPr>
          <w:rFonts w:ascii="Times New Roman" w:hAnsi="Times New Roman" w:cs="Times New Roman"/>
          <w:sz w:val="28"/>
          <w:szCs w:val="28"/>
        </w:rPr>
        <w:t>клинических</w:t>
      </w:r>
      <w:r w:rsidRPr="00291271">
        <w:rPr>
          <w:rFonts w:ascii="Times New Roman" w:hAnsi="Times New Roman" w:cs="Times New Roman"/>
          <w:sz w:val="28"/>
          <w:szCs w:val="28"/>
        </w:rPr>
        <w:t xml:space="preserve"> исследованиях </w:t>
      </w:r>
      <w:r w:rsidR="00291271" w:rsidRPr="00291271">
        <w:rPr>
          <w:rFonts w:ascii="Times New Roman" w:hAnsi="Times New Roman" w:cs="Times New Roman"/>
          <w:sz w:val="28"/>
          <w:szCs w:val="28"/>
        </w:rPr>
        <w:t xml:space="preserve">ЧБНЛ является важным показателем и часто </w:t>
      </w:r>
      <w:r>
        <w:rPr>
          <w:rFonts w:ascii="Times New Roman" w:hAnsi="Times New Roman" w:cs="Times New Roman"/>
          <w:sz w:val="28"/>
          <w:szCs w:val="28"/>
        </w:rPr>
        <w:t xml:space="preserve">отражает результаты </w:t>
      </w:r>
      <w:r w:rsidR="003758D3" w:rsidRPr="00291271">
        <w:rPr>
          <w:rFonts w:ascii="Times New Roman" w:hAnsi="Times New Roman" w:cs="Times New Roman"/>
          <w:sz w:val="28"/>
          <w:szCs w:val="28"/>
        </w:rPr>
        <w:t xml:space="preserve">клинических исследований </w:t>
      </w:r>
      <w:r w:rsidR="003758D3">
        <w:rPr>
          <w:rFonts w:ascii="Times New Roman" w:hAnsi="Times New Roman" w:cs="Times New Roman"/>
          <w:sz w:val="28"/>
          <w:szCs w:val="28"/>
        </w:rPr>
        <w:t>в статьях медицинских журналов</w:t>
      </w:r>
      <w:r w:rsidR="00291271" w:rsidRPr="00291271">
        <w:rPr>
          <w:rFonts w:ascii="Times New Roman" w:hAnsi="Times New Roman" w:cs="Times New Roman"/>
          <w:sz w:val="28"/>
          <w:szCs w:val="28"/>
        </w:rPr>
        <w:t>.</w:t>
      </w:r>
    </w:p>
    <w:p w:rsidR="00DB6273" w:rsidRDefault="00DB6BDC" w:rsidP="00291271">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444B48">
        <w:rPr>
          <w:rFonts w:ascii="Times New Roman" w:hAnsi="Times New Roman" w:cs="Times New Roman"/>
          <w:sz w:val="28"/>
          <w:szCs w:val="28"/>
        </w:rPr>
        <w:t>С</w:t>
      </w:r>
      <w:r w:rsidR="00444B48" w:rsidRPr="00291271">
        <w:rPr>
          <w:rFonts w:ascii="Times New Roman" w:hAnsi="Times New Roman" w:cs="Times New Roman"/>
          <w:sz w:val="28"/>
          <w:szCs w:val="28"/>
        </w:rPr>
        <w:t xml:space="preserve"> использованием ЧБНЛ </w:t>
      </w:r>
      <w:r w:rsidR="00444B48">
        <w:rPr>
          <w:rFonts w:ascii="Times New Roman" w:hAnsi="Times New Roman" w:cs="Times New Roman"/>
          <w:sz w:val="28"/>
          <w:szCs w:val="28"/>
        </w:rPr>
        <w:t>с</w:t>
      </w:r>
      <w:r w:rsidR="00291271" w:rsidRPr="00291271">
        <w:rPr>
          <w:rFonts w:ascii="Times New Roman" w:hAnsi="Times New Roman" w:cs="Times New Roman"/>
          <w:sz w:val="28"/>
          <w:szCs w:val="28"/>
        </w:rPr>
        <w:t xml:space="preserve">уществует несколько важных проблем, включающих </w:t>
      </w:r>
      <w:r w:rsidR="001D26E0" w:rsidRPr="00291271">
        <w:rPr>
          <w:rFonts w:ascii="Times New Roman" w:hAnsi="Times New Roman" w:cs="Times New Roman"/>
          <w:sz w:val="28"/>
          <w:szCs w:val="28"/>
        </w:rPr>
        <w:t>трудности исключения возможности неразличимости между двумя подходами к лечению или группами пациентов</w:t>
      </w:r>
      <w:r w:rsidR="001D26E0">
        <w:rPr>
          <w:rFonts w:ascii="Times New Roman" w:hAnsi="Times New Roman" w:cs="Times New Roman"/>
          <w:sz w:val="28"/>
          <w:szCs w:val="28"/>
        </w:rPr>
        <w:t>,</w:t>
      </w:r>
      <w:r w:rsidR="001D26E0" w:rsidRPr="00291271">
        <w:rPr>
          <w:rFonts w:ascii="Times New Roman" w:hAnsi="Times New Roman" w:cs="Times New Roman"/>
          <w:sz w:val="28"/>
          <w:szCs w:val="28"/>
        </w:rPr>
        <w:t xml:space="preserve"> </w:t>
      </w:r>
      <w:r w:rsidR="00291271" w:rsidRPr="00291271">
        <w:rPr>
          <w:rFonts w:ascii="Times New Roman" w:hAnsi="Times New Roman" w:cs="Times New Roman"/>
          <w:sz w:val="28"/>
          <w:szCs w:val="28"/>
        </w:rPr>
        <w:t>предвзятость и</w:t>
      </w:r>
      <w:r w:rsidR="001D26E0">
        <w:rPr>
          <w:rFonts w:ascii="Times New Roman" w:hAnsi="Times New Roman" w:cs="Times New Roman"/>
          <w:sz w:val="28"/>
          <w:szCs w:val="28"/>
        </w:rPr>
        <w:t xml:space="preserve"> недостаток интервалов доверия. </w:t>
      </w:r>
    </w:p>
    <w:p w:rsidR="00DB6273" w:rsidRDefault="00DB6BDC" w:rsidP="00454E02">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454E02">
        <w:rPr>
          <w:rFonts w:ascii="Times New Roman" w:hAnsi="Times New Roman" w:cs="Times New Roman"/>
          <w:sz w:val="28"/>
          <w:szCs w:val="28"/>
        </w:rPr>
        <w:t xml:space="preserve">К примеру </w:t>
      </w:r>
      <w:r w:rsidR="00F234BB">
        <w:rPr>
          <w:rFonts w:ascii="Times New Roman" w:hAnsi="Times New Roman" w:cs="Times New Roman"/>
          <w:sz w:val="28"/>
          <w:szCs w:val="28"/>
        </w:rPr>
        <w:t>можно представить</w:t>
      </w:r>
      <w:r w:rsidR="00DB6273">
        <w:rPr>
          <w:rFonts w:ascii="Times New Roman" w:hAnsi="Times New Roman" w:cs="Times New Roman"/>
          <w:sz w:val="28"/>
          <w:szCs w:val="28"/>
        </w:rPr>
        <w:t xml:space="preserve">, что есть </w:t>
      </w:r>
      <w:r w:rsidR="00015E4F" w:rsidRPr="00DB6273">
        <w:rPr>
          <w:rFonts w:ascii="Times New Roman" w:hAnsi="Times New Roman" w:cs="Times New Roman"/>
          <w:sz w:val="28"/>
          <w:szCs w:val="28"/>
        </w:rPr>
        <w:t>болезнь</w:t>
      </w:r>
      <w:r w:rsidR="00015E4F">
        <w:rPr>
          <w:rFonts w:ascii="Times New Roman" w:hAnsi="Times New Roman" w:cs="Times New Roman"/>
          <w:sz w:val="28"/>
          <w:szCs w:val="28"/>
        </w:rPr>
        <w:t xml:space="preserve"> </w:t>
      </w:r>
      <w:r w:rsidR="00015E4F" w:rsidRPr="00DB6273">
        <w:rPr>
          <w:rFonts w:ascii="Times New Roman" w:hAnsi="Times New Roman" w:cs="Times New Roman"/>
          <w:sz w:val="28"/>
          <w:szCs w:val="28"/>
        </w:rPr>
        <w:t>и</w:t>
      </w:r>
      <w:r w:rsidR="00DB6273" w:rsidRPr="00DB6273">
        <w:rPr>
          <w:rFonts w:ascii="Times New Roman" w:hAnsi="Times New Roman" w:cs="Times New Roman"/>
          <w:sz w:val="28"/>
          <w:szCs w:val="28"/>
        </w:rPr>
        <w:t xml:space="preserve"> </w:t>
      </w:r>
      <w:r w:rsidR="00015E4F" w:rsidRPr="00DB6273">
        <w:rPr>
          <w:rFonts w:ascii="Times New Roman" w:hAnsi="Times New Roman" w:cs="Times New Roman"/>
          <w:sz w:val="28"/>
          <w:szCs w:val="28"/>
        </w:rPr>
        <w:t>препарат</w:t>
      </w:r>
      <w:r w:rsidR="00015E4F">
        <w:rPr>
          <w:rFonts w:ascii="Times New Roman" w:hAnsi="Times New Roman" w:cs="Times New Roman"/>
          <w:sz w:val="28"/>
          <w:szCs w:val="28"/>
        </w:rPr>
        <w:t xml:space="preserve">, </w:t>
      </w:r>
      <w:r w:rsidR="00015E4F" w:rsidRPr="00DB6273">
        <w:rPr>
          <w:rFonts w:ascii="Times New Roman" w:hAnsi="Times New Roman" w:cs="Times New Roman"/>
          <w:sz w:val="28"/>
          <w:szCs w:val="28"/>
        </w:rPr>
        <w:t>для</w:t>
      </w:r>
      <w:r w:rsidR="00DB6273" w:rsidRPr="00DB6273">
        <w:rPr>
          <w:rFonts w:ascii="Times New Roman" w:hAnsi="Times New Roman" w:cs="Times New Roman"/>
          <w:sz w:val="28"/>
          <w:szCs w:val="28"/>
        </w:rPr>
        <w:t xml:space="preserve"> лечения этой болезни, который </w:t>
      </w:r>
      <w:r w:rsidR="00DB6273">
        <w:rPr>
          <w:rFonts w:ascii="Times New Roman" w:hAnsi="Times New Roman" w:cs="Times New Roman"/>
          <w:sz w:val="28"/>
          <w:szCs w:val="28"/>
        </w:rPr>
        <w:t>необходимо</w:t>
      </w:r>
      <w:r w:rsidR="00DB6273" w:rsidRPr="00DB6273">
        <w:rPr>
          <w:rFonts w:ascii="Times New Roman" w:hAnsi="Times New Roman" w:cs="Times New Roman"/>
          <w:sz w:val="28"/>
          <w:szCs w:val="28"/>
        </w:rPr>
        <w:t xml:space="preserve"> принимать в течение </w:t>
      </w:r>
      <w:r w:rsidR="00F234BB">
        <w:rPr>
          <w:rFonts w:ascii="Times New Roman" w:hAnsi="Times New Roman" w:cs="Times New Roman"/>
          <w:sz w:val="28"/>
          <w:szCs w:val="28"/>
        </w:rPr>
        <w:t>определенного времени</w:t>
      </w:r>
      <w:r w:rsidR="00DB6273" w:rsidRPr="00DB6273">
        <w:rPr>
          <w:rFonts w:ascii="Times New Roman" w:hAnsi="Times New Roman" w:cs="Times New Roman"/>
          <w:sz w:val="28"/>
          <w:szCs w:val="28"/>
        </w:rPr>
        <w:t xml:space="preserve">. </w:t>
      </w:r>
      <w:r w:rsidR="00DB6273" w:rsidRPr="00454E02">
        <w:rPr>
          <w:rFonts w:ascii="Times New Roman" w:hAnsi="Times New Roman" w:cs="Times New Roman"/>
          <w:b/>
          <w:sz w:val="28"/>
          <w:szCs w:val="28"/>
        </w:rPr>
        <w:t>P</w:t>
      </w:r>
      <w:r w:rsidR="00DB6273" w:rsidRPr="00454E02">
        <w:rPr>
          <w:rFonts w:ascii="Times New Roman" w:hAnsi="Times New Roman" w:cs="Times New Roman"/>
          <w:b/>
          <w:sz w:val="28"/>
          <w:szCs w:val="28"/>
          <w:vertAlign w:val="subscript"/>
        </w:rPr>
        <w:t>A</w:t>
      </w:r>
      <w:r w:rsidR="00DB6273" w:rsidRPr="00DB6273">
        <w:rPr>
          <w:rFonts w:ascii="Times New Roman" w:hAnsi="Times New Roman" w:cs="Times New Roman"/>
          <w:sz w:val="28"/>
          <w:szCs w:val="28"/>
        </w:rPr>
        <w:t xml:space="preserve"> это вероятность остаться больным после приема препарата</w:t>
      </w:r>
      <w:r w:rsidR="00F234BB" w:rsidRPr="00F234BB">
        <w:t xml:space="preserve"> </w:t>
      </w:r>
      <w:r w:rsidR="00F234BB" w:rsidRPr="00F234BB">
        <w:rPr>
          <w:rFonts w:ascii="Times New Roman" w:hAnsi="Times New Roman" w:cs="Times New Roman"/>
          <w:sz w:val="28"/>
          <w:szCs w:val="28"/>
        </w:rPr>
        <w:t>(за вычетом возможности выздоровления пациентов от лечения),</w:t>
      </w:r>
      <w:r w:rsidR="00DB6273" w:rsidRPr="00DB6273">
        <w:rPr>
          <w:rFonts w:ascii="Times New Roman" w:hAnsi="Times New Roman" w:cs="Times New Roman"/>
          <w:sz w:val="28"/>
          <w:szCs w:val="28"/>
        </w:rPr>
        <w:t xml:space="preserve"> это экспериментальная группа.</w:t>
      </w:r>
      <w:r w:rsidR="00454E02">
        <w:rPr>
          <w:rFonts w:ascii="Times New Roman" w:hAnsi="Times New Roman" w:cs="Times New Roman"/>
          <w:sz w:val="28"/>
          <w:szCs w:val="28"/>
        </w:rPr>
        <w:t xml:space="preserve"> </w:t>
      </w:r>
      <w:r w:rsidR="00DB6273" w:rsidRPr="00454E02">
        <w:rPr>
          <w:rFonts w:ascii="Times New Roman" w:hAnsi="Times New Roman" w:cs="Times New Roman"/>
          <w:b/>
          <w:sz w:val="28"/>
          <w:szCs w:val="28"/>
        </w:rPr>
        <w:t>P</w:t>
      </w:r>
      <w:r w:rsidR="00DB6273" w:rsidRPr="00454E02">
        <w:rPr>
          <w:rFonts w:ascii="Times New Roman" w:hAnsi="Times New Roman" w:cs="Times New Roman"/>
          <w:b/>
          <w:sz w:val="28"/>
          <w:szCs w:val="28"/>
          <w:vertAlign w:val="subscript"/>
        </w:rPr>
        <w:t>B</w:t>
      </w:r>
      <w:r w:rsidR="00DB6273" w:rsidRPr="00DB6273">
        <w:rPr>
          <w:rFonts w:ascii="Times New Roman" w:hAnsi="Times New Roman" w:cs="Times New Roman"/>
          <w:sz w:val="28"/>
          <w:szCs w:val="28"/>
        </w:rPr>
        <w:t xml:space="preserve"> это вероятность остаться больным без приема препарата (за вычетом возможности самопроизвольного выздоровления без лечения), это контрольная группа принимающая плацебо.</w:t>
      </w:r>
    </w:p>
    <w:p w:rsidR="00337F01" w:rsidRDefault="00337F01" w:rsidP="00454E02">
      <w:pPr>
        <w:pStyle w:val="a3"/>
        <w:ind w:left="142"/>
        <w:jc w:val="both"/>
        <w:rPr>
          <w:rFonts w:ascii="Times New Roman" w:hAnsi="Times New Roman" w:cs="Times New Roman"/>
          <w:sz w:val="28"/>
          <w:szCs w:val="28"/>
        </w:rPr>
      </w:pPr>
    </w:p>
    <w:p w:rsidR="00DB6273" w:rsidRDefault="00DB6273" w:rsidP="00291271">
      <w:pPr>
        <w:pStyle w:val="a3"/>
        <w:ind w:left="142"/>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8919"/>
      </w:tblGrid>
      <w:tr w:rsidR="00015E4F" w:rsidTr="00550DA6">
        <w:trPr>
          <w:trHeight w:val="5944"/>
        </w:trPr>
        <w:tc>
          <w:tcPr>
            <w:tcW w:w="9120" w:type="dxa"/>
          </w:tcPr>
          <w:tbl>
            <w:tblPr>
              <w:tblW w:w="8000" w:type="dxa"/>
              <w:tblCellSpacing w:w="15" w:type="dxa"/>
              <w:tblCellMar>
                <w:top w:w="15" w:type="dxa"/>
                <w:left w:w="15" w:type="dxa"/>
                <w:bottom w:w="15" w:type="dxa"/>
                <w:right w:w="15" w:type="dxa"/>
              </w:tblCellMar>
              <w:tblLook w:val="04A0" w:firstRow="1" w:lastRow="0" w:firstColumn="1" w:lastColumn="0" w:noHBand="0" w:noVBand="1"/>
            </w:tblPr>
            <w:tblGrid>
              <w:gridCol w:w="3852"/>
              <w:gridCol w:w="541"/>
              <w:gridCol w:w="541"/>
              <w:gridCol w:w="878"/>
              <w:gridCol w:w="2188"/>
            </w:tblGrid>
            <w:tr w:rsidR="009B4485" w:rsidRPr="00015E4F" w:rsidTr="00550DA6">
              <w:trPr>
                <w:trHeight w:val="604"/>
                <w:tblCellSpacing w:w="15" w:type="dxa"/>
              </w:trPr>
              <w:tc>
                <w:tcPr>
                  <w:tcW w:w="2874" w:type="dxa"/>
                  <w:vAlign w:val="center"/>
                  <w:hideMark/>
                </w:tcPr>
                <w:p w:rsidR="00015E4F" w:rsidRPr="00015E4F" w:rsidRDefault="00015E4F" w:rsidP="00A86762">
                  <w:pPr>
                    <w:spacing w:after="0" w:line="240" w:lineRule="auto"/>
                    <w:jc w:val="center"/>
                    <w:rPr>
                      <w:rFonts w:ascii="Times New Roman" w:eastAsia="Times New Roman" w:hAnsi="Times New Roman" w:cs="Times New Roman"/>
                      <w:b/>
                      <w:bCs/>
                      <w:sz w:val="28"/>
                      <w:szCs w:val="28"/>
                      <w:lang w:eastAsia="ru-RU"/>
                    </w:rPr>
                  </w:pPr>
                  <w:proofErr w:type="gramStart"/>
                  <w:r w:rsidRPr="00015E4F">
                    <w:rPr>
                      <w:rFonts w:ascii="Times New Roman" w:eastAsia="Times New Roman" w:hAnsi="Times New Roman" w:cs="Times New Roman"/>
                      <w:b/>
                      <w:bCs/>
                      <w:sz w:val="28"/>
                      <w:szCs w:val="28"/>
                      <w:lang w:eastAsia="ru-RU"/>
                    </w:rPr>
                    <w:t>описание</w:t>
                  </w:r>
                  <w:proofErr w:type="gramEnd"/>
                </w:p>
              </w:tc>
              <w:tc>
                <w:tcPr>
                  <w:tcW w:w="521" w:type="dxa"/>
                  <w:vAlign w:val="center"/>
                  <w:hideMark/>
                </w:tcPr>
                <w:p w:rsidR="00015E4F" w:rsidRPr="00015E4F" w:rsidRDefault="00015E4F" w:rsidP="00A86762">
                  <w:pPr>
                    <w:spacing w:after="0" w:line="240" w:lineRule="auto"/>
                    <w:jc w:val="center"/>
                    <w:rPr>
                      <w:rFonts w:ascii="Times New Roman" w:eastAsia="Times New Roman" w:hAnsi="Times New Roman" w:cs="Times New Roman"/>
                      <w:b/>
                      <w:bCs/>
                      <w:sz w:val="28"/>
                      <w:szCs w:val="28"/>
                      <w:lang w:eastAsia="ru-RU"/>
                    </w:rPr>
                  </w:pPr>
                  <w:r w:rsidRPr="00015E4F">
                    <w:rPr>
                      <w:rFonts w:ascii="Times New Roman" w:eastAsia="Times New Roman" w:hAnsi="Times New Roman" w:cs="Times New Roman"/>
                      <w:b/>
                      <w:bCs/>
                      <w:sz w:val="28"/>
                      <w:szCs w:val="28"/>
                      <w:lang w:eastAsia="ru-RU"/>
                    </w:rPr>
                    <w:t>P</w:t>
                  </w:r>
                  <w:r w:rsidRPr="00015E4F">
                    <w:rPr>
                      <w:rFonts w:ascii="Times New Roman" w:eastAsia="Times New Roman" w:hAnsi="Times New Roman" w:cs="Times New Roman"/>
                      <w:b/>
                      <w:bCs/>
                      <w:sz w:val="28"/>
                      <w:szCs w:val="28"/>
                      <w:vertAlign w:val="subscript"/>
                      <w:lang w:eastAsia="ru-RU"/>
                    </w:rPr>
                    <w:t>A</w:t>
                  </w:r>
                </w:p>
              </w:tc>
              <w:tc>
                <w:tcPr>
                  <w:tcW w:w="521" w:type="dxa"/>
                  <w:vAlign w:val="center"/>
                  <w:hideMark/>
                </w:tcPr>
                <w:p w:rsidR="00015E4F" w:rsidRPr="00015E4F" w:rsidRDefault="00015E4F" w:rsidP="00A86762">
                  <w:pPr>
                    <w:spacing w:after="0" w:line="240" w:lineRule="auto"/>
                    <w:jc w:val="center"/>
                    <w:rPr>
                      <w:rFonts w:ascii="Times New Roman" w:eastAsia="Times New Roman" w:hAnsi="Times New Roman" w:cs="Times New Roman"/>
                      <w:b/>
                      <w:bCs/>
                      <w:sz w:val="28"/>
                      <w:szCs w:val="28"/>
                      <w:lang w:eastAsia="ru-RU"/>
                    </w:rPr>
                  </w:pPr>
                  <w:r w:rsidRPr="00015E4F">
                    <w:rPr>
                      <w:rFonts w:ascii="Times New Roman" w:eastAsia="Times New Roman" w:hAnsi="Times New Roman" w:cs="Times New Roman"/>
                      <w:b/>
                      <w:bCs/>
                      <w:sz w:val="28"/>
                      <w:szCs w:val="28"/>
                      <w:lang w:eastAsia="ru-RU"/>
                    </w:rPr>
                    <w:t>P</w:t>
                  </w:r>
                  <w:r w:rsidRPr="00015E4F">
                    <w:rPr>
                      <w:rFonts w:ascii="Times New Roman" w:eastAsia="Times New Roman" w:hAnsi="Times New Roman" w:cs="Times New Roman"/>
                      <w:b/>
                      <w:bCs/>
                      <w:sz w:val="28"/>
                      <w:szCs w:val="28"/>
                      <w:vertAlign w:val="subscript"/>
                      <w:lang w:eastAsia="ru-RU"/>
                    </w:rPr>
                    <w:t>B</w:t>
                  </w:r>
                </w:p>
              </w:tc>
              <w:tc>
                <w:tcPr>
                  <w:tcW w:w="757" w:type="dxa"/>
                  <w:vAlign w:val="center"/>
                  <w:hideMark/>
                </w:tcPr>
                <w:p w:rsidR="00015E4F" w:rsidRPr="00015E4F" w:rsidRDefault="00015E4F" w:rsidP="00A86762">
                  <w:pPr>
                    <w:spacing w:after="0" w:line="240" w:lineRule="auto"/>
                    <w:jc w:val="center"/>
                    <w:rPr>
                      <w:rFonts w:ascii="Times New Roman" w:eastAsia="Times New Roman" w:hAnsi="Times New Roman" w:cs="Times New Roman"/>
                      <w:b/>
                      <w:bCs/>
                      <w:sz w:val="28"/>
                      <w:szCs w:val="28"/>
                      <w:lang w:eastAsia="ru-RU"/>
                    </w:rPr>
                  </w:pPr>
                  <w:r w:rsidRPr="00015E4F">
                    <w:rPr>
                      <w:rFonts w:ascii="Times New Roman" w:eastAsia="Times New Roman" w:hAnsi="Times New Roman" w:cs="Times New Roman"/>
                      <w:b/>
                      <w:bCs/>
                      <w:sz w:val="28"/>
                      <w:szCs w:val="28"/>
                      <w:lang w:eastAsia="ru-RU"/>
                    </w:rPr>
                    <w:t>ЧБНЛ</w:t>
                  </w:r>
                </w:p>
              </w:tc>
              <w:tc>
                <w:tcPr>
                  <w:tcW w:w="0" w:type="auto"/>
                  <w:vAlign w:val="center"/>
                  <w:hideMark/>
                </w:tcPr>
                <w:p w:rsidR="00015E4F" w:rsidRPr="00015E4F" w:rsidRDefault="00015E4F" w:rsidP="00A86762">
                  <w:pPr>
                    <w:spacing w:after="0" w:line="240" w:lineRule="auto"/>
                    <w:jc w:val="center"/>
                    <w:rPr>
                      <w:rFonts w:ascii="Times New Roman" w:eastAsia="Times New Roman" w:hAnsi="Times New Roman" w:cs="Times New Roman"/>
                      <w:b/>
                      <w:bCs/>
                      <w:sz w:val="28"/>
                      <w:szCs w:val="28"/>
                      <w:lang w:eastAsia="ru-RU"/>
                    </w:rPr>
                  </w:pPr>
                  <w:proofErr w:type="gramStart"/>
                  <w:r w:rsidRPr="00015E4F">
                    <w:rPr>
                      <w:rFonts w:ascii="Times New Roman" w:eastAsia="Times New Roman" w:hAnsi="Times New Roman" w:cs="Times New Roman"/>
                      <w:b/>
                      <w:bCs/>
                      <w:sz w:val="28"/>
                      <w:szCs w:val="28"/>
                      <w:lang w:eastAsia="ru-RU"/>
                    </w:rPr>
                    <w:t>интерпретация</w:t>
                  </w:r>
                  <w:proofErr w:type="gramEnd"/>
                  <w:r w:rsidRPr="00015E4F">
                    <w:rPr>
                      <w:rFonts w:ascii="Times New Roman" w:eastAsia="Times New Roman" w:hAnsi="Times New Roman" w:cs="Times New Roman"/>
                      <w:b/>
                      <w:bCs/>
                      <w:sz w:val="28"/>
                      <w:szCs w:val="28"/>
                      <w:lang w:eastAsia="ru-RU"/>
                    </w:rPr>
                    <w:t xml:space="preserve"> </w:t>
                  </w:r>
                </w:p>
              </w:tc>
            </w:tr>
            <w:tr w:rsidR="00015E4F" w:rsidRPr="00015E4F" w:rsidTr="00550DA6">
              <w:trPr>
                <w:trHeight w:val="1243"/>
                <w:tblCellSpacing w:w="15" w:type="dxa"/>
              </w:trPr>
              <w:tc>
                <w:tcPr>
                  <w:tcW w:w="0" w:type="auto"/>
                  <w:vAlign w:val="center"/>
                  <w:hideMark/>
                </w:tcPr>
                <w:p w:rsidR="00015E4F" w:rsidRPr="00550DA6" w:rsidRDefault="009B4485" w:rsidP="00395132">
                  <w:pPr>
                    <w:spacing w:after="0" w:line="240" w:lineRule="auto"/>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Идеальный препарат</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0.0</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w:t>
                  </w:r>
                </w:p>
              </w:tc>
              <w:tc>
                <w:tcPr>
                  <w:tcW w:w="0" w:type="auto"/>
                  <w:vAlign w:val="center"/>
                  <w:hideMark/>
                </w:tcPr>
                <w:p w:rsidR="00015E4F"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Все выздоровели от п</w:t>
                  </w:r>
                  <w:r w:rsidR="004412FF" w:rsidRPr="00550DA6">
                    <w:rPr>
                      <w:rFonts w:ascii="Times New Roman" w:eastAsia="Times New Roman" w:hAnsi="Times New Roman" w:cs="Times New Roman"/>
                      <w:i/>
                      <w:sz w:val="28"/>
                      <w:szCs w:val="28"/>
                      <w:lang w:eastAsia="ru-RU"/>
                    </w:rPr>
                    <w:t>репарата, никто — без препарата.</w:t>
                  </w:r>
                </w:p>
              </w:tc>
            </w:tr>
            <w:tr w:rsidR="00015E4F" w:rsidRPr="00015E4F" w:rsidTr="00550DA6">
              <w:trPr>
                <w:trHeight w:val="1849"/>
                <w:tblCellSpacing w:w="15" w:type="dxa"/>
              </w:trPr>
              <w:tc>
                <w:tcPr>
                  <w:tcW w:w="0" w:type="auto"/>
                  <w:vAlign w:val="center"/>
                  <w:hideMark/>
                </w:tcPr>
                <w:p w:rsidR="00015E4F" w:rsidRPr="00550DA6" w:rsidRDefault="00015E4F" w:rsidP="00A86762">
                  <w:pPr>
                    <w:spacing w:after="0" w:line="240" w:lineRule="auto"/>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Очень хороший препарат</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0.1</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0.9</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1.25</w:t>
                  </w:r>
                </w:p>
              </w:tc>
              <w:tc>
                <w:tcPr>
                  <w:tcW w:w="0" w:type="auto"/>
                  <w:vAlign w:val="center"/>
                  <w:hideMark/>
                </w:tcPr>
                <w:p w:rsidR="009B4485"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 принимали препарат;</w:t>
                  </w:r>
                </w:p>
                <w:p w:rsidR="009B4485" w:rsidRPr="00550DA6" w:rsidRDefault="009B4485"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 8 выздоровело от препарата;</w:t>
                  </w:r>
                </w:p>
                <w:p w:rsidR="009B4485" w:rsidRPr="00550DA6" w:rsidRDefault="009B4485"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 1 </w:t>
                  </w:r>
                  <w:proofErr w:type="spellStart"/>
                  <w:r w:rsidRPr="00550DA6">
                    <w:rPr>
                      <w:rFonts w:ascii="Times New Roman" w:eastAsia="Times New Roman" w:hAnsi="Times New Roman" w:cs="Times New Roman"/>
                      <w:i/>
                      <w:sz w:val="28"/>
                      <w:szCs w:val="28"/>
                      <w:lang w:eastAsia="ru-RU"/>
                    </w:rPr>
                    <w:t>самоизлечился</w:t>
                  </w:r>
                  <w:proofErr w:type="spellEnd"/>
                  <w:r w:rsidRPr="00550DA6">
                    <w:rPr>
                      <w:rFonts w:ascii="Times New Roman" w:eastAsia="Times New Roman" w:hAnsi="Times New Roman" w:cs="Times New Roman"/>
                      <w:i/>
                      <w:sz w:val="28"/>
                      <w:szCs w:val="28"/>
                      <w:lang w:eastAsia="ru-RU"/>
                    </w:rPr>
                    <w:t>;</w:t>
                  </w:r>
                </w:p>
                <w:p w:rsidR="00015E4F"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 1 остался болен. </w:t>
                  </w:r>
                </w:p>
              </w:tc>
            </w:tr>
            <w:tr w:rsidR="00015E4F" w:rsidRPr="00015E4F" w:rsidTr="00550DA6">
              <w:trPr>
                <w:trHeight w:val="1882"/>
                <w:tblCellSpacing w:w="15" w:type="dxa"/>
              </w:trPr>
              <w:tc>
                <w:tcPr>
                  <w:tcW w:w="0" w:type="auto"/>
                  <w:vAlign w:val="center"/>
                  <w:hideMark/>
                </w:tcPr>
                <w:p w:rsidR="00015E4F" w:rsidRPr="00550DA6" w:rsidRDefault="00015E4F" w:rsidP="00A86762">
                  <w:pPr>
                    <w:spacing w:after="0" w:line="240" w:lineRule="auto"/>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Удовлетворительный препарат</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0.3</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0.7</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2.5</w:t>
                  </w:r>
                </w:p>
              </w:tc>
              <w:tc>
                <w:tcPr>
                  <w:tcW w:w="0" w:type="auto"/>
                  <w:vAlign w:val="center"/>
                  <w:hideMark/>
                </w:tcPr>
                <w:p w:rsidR="005C2A7F"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10 принимали препарат; </w:t>
                  </w:r>
                </w:p>
                <w:p w:rsidR="005C2A7F" w:rsidRPr="00550DA6" w:rsidRDefault="005C2A7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4 выздоровело от препарата;</w:t>
                  </w:r>
                </w:p>
                <w:p w:rsidR="005C2A7F" w:rsidRPr="00550DA6" w:rsidRDefault="005C2A7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 3 </w:t>
                  </w:r>
                  <w:proofErr w:type="spellStart"/>
                  <w:r w:rsidRPr="00550DA6">
                    <w:rPr>
                      <w:rFonts w:ascii="Times New Roman" w:eastAsia="Times New Roman" w:hAnsi="Times New Roman" w:cs="Times New Roman"/>
                      <w:i/>
                      <w:sz w:val="28"/>
                      <w:szCs w:val="28"/>
                      <w:lang w:eastAsia="ru-RU"/>
                    </w:rPr>
                    <w:t>самоизлечились</w:t>
                  </w:r>
                  <w:proofErr w:type="spellEnd"/>
                  <w:r w:rsidRPr="00550DA6">
                    <w:rPr>
                      <w:rFonts w:ascii="Times New Roman" w:eastAsia="Times New Roman" w:hAnsi="Times New Roman" w:cs="Times New Roman"/>
                      <w:i/>
                      <w:sz w:val="28"/>
                      <w:szCs w:val="28"/>
                      <w:lang w:eastAsia="ru-RU"/>
                    </w:rPr>
                    <w:t>;</w:t>
                  </w:r>
                </w:p>
                <w:p w:rsidR="00015E4F"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lastRenderedPageBreak/>
                    <w:t xml:space="preserve"> 3 остались больны. </w:t>
                  </w:r>
                </w:p>
              </w:tc>
            </w:tr>
            <w:tr w:rsidR="00015E4F" w:rsidRPr="00015E4F" w:rsidTr="00550DA6">
              <w:trPr>
                <w:trHeight w:val="1849"/>
                <w:tblCellSpacing w:w="15" w:type="dxa"/>
              </w:trPr>
              <w:tc>
                <w:tcPr>
                  <w:tcW w:w="0" w:type="auto"/>
                  <w:vAlign w:val="center"/>
                  <w:hideMark/>
                </w:tcPr>
                <w:p w:rsidR="00015E4F" w:rsidRPr="00550DA6" w:rsidRDefault="00015E4F" w:rsidP="00A86762">
                  <w:pPr>
                    <w:spacing w:after="0" w:line="240" w:lineRule="auto"/>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lastRenderedPageBreak/>
                    <w:t>Высокий плацебо эффект</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0.4</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0.5</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w:t>
                  </w:r>
                </w:p>
              </w:tc>
              <w:tc>
                <w:tcPr>
                  <w:tcW w:w="0" w:type="auto"/>
                  <w:vAlign w:val="center"/>
                  <w:hideMark/>
                </w:tcPr>
                <w:p w:rsidR="005C2A7F"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10 принимали препарат; </w:t>
                  </w:r>
                </w:p>
                <w:p w:rsidR="00015E4F"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6 выздоровело, но 5 из них выздоровело бы самопроизвольно. </w:t>
                  </w:r>
                </w:p>
              </w:tc>
            </w:tr>
            <w:tr w:rsidR="00015E4F" w:rsidRPr="00015E4F" w:rsidTr="00550DA6">
              <w:trPr>
                <w:trHeight w:val="1849"/>
                <w:tblCellSpacing w:w="15" w:type="dxa"/>
              </w:trPr>
              <w:tc>
                <w:tcPr>
                  <w:tcW w:w="0" w:type="auto"/>
                  <w:vAlign w:val="center"/>
                  <w:hideMark/>
                </w:tcPr>
                <w:p w:rsidR="00015E4F" w:rsidRPr="00550DA6" w:rsidRDefault="00015E4F" w:rsidP="00A86762">
                  <w:pPr>
                    <w:spacing w:after="0" w:line="240" w:lineRule="auto"/>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Низкий лечебный потенциал</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0.8</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0.9</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w:t>
                  </w:r>
                </w:p>
              </w:tc>
              <w:tc>
                <w:tcPr>
                  <w:tcW w:w="0" w:type="auto"/>
                  <w:vAlign w:val="center"/>
                  <w:hideMark/>
                </w:tcPr>
                <w:p w:rsidR="00E010D1" w:rsidRPr="00550DA6" w:rsidRDefault="00E010D1"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 принимали препарат;</w:t>
                  </w:r>
                </w:p>
                <w:p w:rsidR="00E010D1" w:rsidRPr="00550DA6" w:rsidRDefault="00E010D1"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 выздоровел от препарата;</w:t>
                  </w:r>
                </w:p>
                <w:p w:rsidR="00E010D1" w:rsidRPr="00550DA6" w:rsidRDefault="00E010D1"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1 </w:t>
                  </w:r>
                  <w:proofErr w:type="spellStart"/>
                  <w:r w:rsidRPr="00550DA6">
                    <w:rPr>
                      <w:rFonts w:ascii="Times New Roman" w:eastAsia="Times New Roman" w:hAnsi="Times New Roman" w:cs="Times New Roman"/>
                      <w:i/>
                      <w:sz w:val="28"/>
                      <w:szCs w:val="28"/>
                      <w:lang w:eastAsia="ru-RU"/>
                    </w:rPr>
                    <w:t>самоизлечился</w:t>
                  </w:r>
                  <w:proofErr w:type="spellEnd"/>
                  <w:r w:rsidRPr="00550DA6">
                    <w:rPr>
                      <w:rFonts w:ascii="Times New Roman" w:eastAsia="Times New Roman" w:hAnsi="Times New Roman" w:cs="Times New Roman"/>
                      <w:i/>
                      <w:sz w:val="28"/>
                      <w:szCs w:val="28"/>
                      <w:lang w:eastAsia="ru-RU"/>
                    </w:rPr>
                    <w:t>;</w:t>
                  </w:r>
                </w:p>
                <w:p w:rsidR="00015E4F"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 8 остались больны. </w:t>
                  </w:r>
                </w:p>
              </w:tc>
            </w:tr>
            <w:tr w:rsidR="00015E4F" w:rsidRPr="00015E4F" w:rsidTr="00550DA6">
              <w:trPr>
                <w:trHeight w:val="1243"/>
                <w:tblCellSpacing w:w="15" w:type="dxa"/>
              </w:trPr>
              <w:tc>
                <w:tcPr>
                  <w:tcW w:w="0" w:type="auto"/>
                  <w:vAlign w:val="center"/>
                  <w:hideMark/>
                </w:tcPr>
                <w:p w:rsidR="00015E4F" w:rsidRPr="00550DA6" w:rsidRDefault="00015E4F" w:rsidP="00A86762">
                  <w:pPr>
                    <w:spacing w:after="0" w:line="240" w:lineRule="auto"/>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Самоизлечение</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0.1</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0.2</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w:t>
                  </w:r>
                </w:p>
              </w:tc>
              <w:tc>
                <w:tcPr>
                  <w:tcW w:w="0" w:type="auto"/>
                  <w:vAlign w:val="center"/>
                  <w:hideMark/>
                </w:tcPr>
                <w:p w:rsidR="00015E4F" w:rsidRPr="00550DA6" w:rsidRDefault="00C33FF6"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9 из 10 выздоровело,</w:t>
                  </w:r>
                  <w:r w:rsidR="00015E4F" w:rsidRPr="00550DA6">
                    <w:rPr>
                      <w:rFonts w:ascii="Times New Roman" w:eastAsia="Times New Roman" w:hAnsi="Times New Roman" w:cs="Times New Roman"/>
                      <w:i/>
                      <w:sz w:val="28"/>
                      <w:szCs w:val="28"/>
                      <w:lang w:eastAsia="ru-RU"/>
                    </w:rPr>
                    <w:t xml:space="preserve"> но 8 из них выздоровело бы самопроизвольно. </w:t>
                  </w:r>
                </w:p>
              </w:tc>
            </w:tr>
            <w:tr w:rsidR="00015E4F" w:rsidRPr="00015E4F" w:rsidTr="00550DA6">
              <w:trPr>
                <w:trHeight w:val="3094"/>
                <w:tblCellSpacing w:w="15" w:type="dxa"/>
              </w:trPr>
              <w:tc>
                <w:tcPr>
                  <w:tcW w:w="0" w:type="auto"/>
                  <w:vAlign w:val="center"/>
                  <w:hideMark/>
                </w:tcPr>
                <w:p w:rsidR="00015E4F" w:rsidRPr="00550DA6" w:rsidRDefault="00015E4F" w:rsidP="00A86762">
                  <w:pPr>
                    <w:spacing w:after="0" w:line="240" w:lineRule="auto"/>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Вредительство</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0.9</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0.8</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w:t>
                  </w:r>
                </w:p>
              </w:tc>
              <w:tc>
                <w:tcPr>
                  <w:tcW w:w="0" w:type="auto"/>
                  <w:vAlign w:val="center"/>
                  <w:hideMark/>
                </w:tcPr>
                <w:p w:rsidR="00C33FF6" w:rsidRPr="00550DA6" w:rsidRDefault="00C33FF6"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 принимали препарат;</w:t>
                  </w:r>
                </w:p>
                <w:p w:rsidR="00015E4F" w:rsidRPr="00550DA6" w:rsidRDefault="00C33FF6" w:rsidP="00C33FF6">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2</w:t>
                  </w:r>
                  <w:r w:rsidR="00015E4F" w:rsidRPr="00550DA6">
                    <w:rPr>
                      <w:rFonts w:ascii="Times New Roman" w:eastAsia="Times New Roman" w:hAnsi="Times New Roman" w:cs="Times New Roman"/>
                      <w:i/>
                      <w:sz w:val="28"/>
                      <w:szCs w:val="28"/>
                      <w:lang w:eastAsia="ru-RU"/>
                    </w:rPr>
                    <w:t xml:space="preserve"> выздоровело бы, если не принимали препарат, но с препаратом выздоровел только один, поэтому реальное ЧБНЛ=10. </w:t>
                  </w:r>
                </w:p>
              </w:tc>
            </w:tr>
          </w:tbl>
          <w:p w:rsidR="00015E4F" w:rsidRDefault="00015E4F"/>
        </w:tc>
      </w:tr>
    </w:tbl>
    <w:p w:rsidR="00550DA6" w:rsidRDefault="00550DA6" w:rsidP="00291271">
      <w:pPr>
        <w:pStyle w:val="a3"/>
        <w:ind w:left="142"/>
        <w:jc w:val="both"/>
        <w:rPr>
          <w:rFonts w:ascii="Times New Roman" w:hAnsi="Times New Roman" w:cs="Times New Roman"/>
          <w:b/>
          <w:sz w:val="28"/>
          <w:szCs w:val="28"/>
        </w:rPr>
      </w:pPr>
    </w:p>
    <w:p w:rsidR="00200223" w:rsidRPr="008A68F5" w:rsidRDefault="00200223" w:rsidP="00291271">
      <w:pPr>
        <w:pStyle w:val="a3"/>
        <w:ind w:left="142"/>
        <w:jc w:val="both"/>
        <w:rPr>
          <w:rFonts w:ascii="Times New Roman" w:hAnsi="Times New Roman" w:cs="Times New Roman"/>
          <w:b/>
          <w:sz w:val="28"/>
          <w:szCs w:val="28"/>
        </w:rPr>
      </w:pPr>
      <w:r>
        <w:rPr>
          <w:rFonts w:ascii="Times New Roman" w:hAnsi="Times New Roman" w:cs="Times New Roman"/>
          <w:b/>
          <w:sz w:val="28"/>
          <w:szCs w:val="28"/>
        </w:rPr>
        <w:t>Доверительный</w:t>
      </w:r>
      <w:r w:rsidRPr="008A68F5">
        <w:rPr>
          <w:rFonts w:ascii="Times New Roman" w:hAnsi="Times New Roman" w:cs="Times New Roman"/>
          <w:b/>
          <w:sz w:val="28"/>
          <w:szCs w:val="28"/>
        </w:rPr>
        <w:t xml:space="preserve"> </w:t>
      </w:r>
      <w:r>
        <w:rPr>
          <w:rFonts w:ascii="Times New Roman" w:hAnsi="Times New Roman" w:cs="Times New Roman"/>
          <w:b/>
          <w:sz w:val="28"/>
          <w:szCs w:val="28"/>
        </w:rPr>
        <w:t>интервал</w:t>
      </w:r>
      <w:r w:rsidR="003C00AE">
        <w:rPr>
          <w:rFonts w:ascii="Times New Roman" w:hAnsi="Times New Roman" w:cs="Times New Roman"/>
          <w:b/>
          <w:sz w:val="28"/>
          <w:szCs w:val="28"/>
        </w:rPr>
        <w:t xml:space="preserve"> (ДИ)</w:t>
      </w:r>
      <w:r w:rsidR="004D7927" w:rsidRPr="008A68F5">
        <w:rPr>
          <w:rFonts w:ascii="Times New Roman" w:hAnsi="Times New Roman" w:cs="Times New Roman"/>
          <w:b/>
          <w:sz w:val="28"/>
          <w:szCs w:val="28"/>
        </w:rPr>
        <w:t xml:space="preserve"> </w:t>
      </w:r>
      <w:r w:rsidR="004D7927" w:rsidRPr="008A68F5">
        <w:rPr>
          <w:rFonts w:ascii="Times New Roman" w:hAnsi="Times New Roman" w:cs="Times New Roman"/>
          <w:b/>
          <w:bCs/>
          <w:sz w:val="28"/>
          <w:szCs w:val="28"/>
        </w:rPr>
        <w:t>(</w:t>
      </w:r>
      <w:r w:rsidR="00BA06AA" w:rsidRPr="008A68F5">
        <w:rPr>
          <w:rFonts w:ascii="Times New Roman" w:hAnsi="Times New Roman" w:cs="Times New Roman"/>
          <w:b/>
          <w:bCs/>
          <w:sz w:val="28"/>
          <w:szCs w:val="28"/>
        </w:rPr>
        <w:t xml:space="preserve">95 % </w:t>
      </w:r>
      <w:r w:rsidR="00BA06AA" w:rsidRPr="00BA06AA">
        <w:rPr>
          <w:rFonts w:ascii="Times New Roman" w:hAnsi="Times New Roman" w:cs="Times New Roman"/>
          <w:b/>
          <w:bCs/>
          <w:sz w:val="28"/>
          <w:szCs w:val="28"/>
          <w:lang w:val="en-US"/>
        </w:rPr>
        <w:t>CI </w:t>
      </w:r>
      <w:r w:rsidR="00BA06AA" w:rsidRPr="008A68F5">
        <w:rPr>
          <w:rFonts w:ascii="Times New Roman" w:hAnsi="Times New Roman" w:cs="Times New Roman"/>
          <w:b/>
          <w:bCs/>
          <w:sz w:val="28"/>
          <w:szCs w:val="28"/>
        </w:rPr>
        <w:t xml:space="preserve">— </w:t>
      </w:r>
      <w:r w:rsidR="00BA06AA" w:rsidRPr="00BA06AA">
        <w:rPr>
          <w:rFonts w:ascii="Times New Roman" w:hAnsi="Times New Roman" w:cs="Times New Roman"/>
          <w:b/>
          <w:bCs/>
          <w:sz w:val="28"/>
          <w:szCs w:val="28"/>
          <w:lang w:val="en-US"/>
        </w:rPr>
        <w:t>confidence</w:t>
      </w:r>
      <w:r w:rsidR="00BA06AA" w:rsidRPr="008A68F5">
        <w:rPr>
          <w:rFonts w:ascii="Times New Roman" w:hAnsi="Times New Roman" w:cs="Times New Roman"/>
          <w:b/>
          <w:bCs/>
          <w:sz w:val="28"/>
          <w:szCs w:val="28"/>
        </w:rPr>
        <w:t xml:space="preserve"> </w:t>
      </w:r>
      <w:r w:rsidR="00BA06AA" w:rsidRPr="00BA06AA">
        <w:rPr>
          <w:rFonts w:ascii="Times New Roman" w:hAnsi="Times New Roman" w:cs="Times New Roman"/>
          <w:b/>
          <w:bCs/>
          <w:sz w:val="28"/>
          <w:szCs w:val="28"/>
          <w:lang w:val="en-US"/>
        </w:rPr>
        <w:t>interval</w:t>
      </w:r>
      <w:r w:rsidR="004D7927" w:rsidRPr="008A68F5">
        <w:rPr>
          <w:rFonts w:ascii="Times New Roman" w:hAnsi="Times New Roman" w:cs="Times New Roman"/>
          <w:b/>
          <w:bCs/>
          <w:sz w:val="28"/>
          <w:szCs w:val="28"/>
        </w:rPr>
        <w:t>)</w:t>
      </w:r>
    </w:p>
    <w:p w:rsidR="000541FE" w:rsidRDefault="00E732F0" w:rsidP="000541FE">
      <w:pPr>
        <w:pStyle w:val="a3"/>
        <w:ind w:left="142"/>
        <w:jc w:val="both"/>
        <w:rPr>
          <w:rFonts w:ascii="Times New Roman" w:hAnsi="Times New Roman" w:cs="Times New Roman"/>
          <w:sz w:val="28"/>
          <w:szCs w:val="28"/>
        </w:rPr>
      </w:pPr>
      <w:r w:rsidRPr="008A68F5">
        <w:rPr>
          <w:rFonts w:ascii="Times New Roman" w:hAnsi="Times New Roman" w:cs="Times New Roman"/>
          <w:sz w:val="28"/>
          <w:szCs w:val="28"/>
        </w:rPr>
        <w:tab/>
      </w:r>
      <w:r w:rsidRPr="00E732F0">
        <w:rPr>
          <w:rFonts w:ascii="Times New Roman" w:hAnsi="Times New Roman" w:cs="Times New Roman"/>
          <w:sz w:val="28"/>
          <w:szCs w:val="28"/>
        </w:rPr>
        <w:t>Показатели эффекта интервенции (ОШ, ОР, ЧБНЛ и т.д.) дают информацию о величине эффект</w:t>
      </w:r>
      <w:r w:rsidR="00093524">
        <w:rPr>
          <w:rFonts w:ascii="Times New Roman" w:hAnsi="Times New Roman" w:cs="Times New Roman"/>
          <w:sz w:val="28"/>
          <w:szCs w:val="28"/>
        </w:rPr>
        <w:t>а</w:t>
      </w:r>
      <w:r w:rsidRPr="00E732F0">
        <w:rPr>
          <w:rFonts w:ascii="Times New Roman" w:hAnsi="Times New Roman" w:cs="Times New Roman"/>
          <w:sz w:val="28"/>
          <w:szCs w:val="28"/>
        </w:rPr>
        <w:t>, но ничего не говорят о его «статистической значимости».</w:t>
      </w:r>
      <w:r w:rsidR="00ED1D80">
        <w:rPr>
          <w:rFonts w:ascii="Times New Roman" w:hAnsi="Times New Roman" w:cs="Times New Roman"/>
          <w:sz w:val="28"/>
          <w:szCs w:val="28"/>
        </w:rPr>
        <w:t xml:space="preserve"> При малом количестве субъектов исследования выше вероятность того, что полученный эффект носит чисто случайный характер, чем при включении большого количества </w:t>
      </w:r>
      <w:r w:rsidR="00ED1D80">
        <w:rPr>
          <w:rFonts w:ascii="Times New Roman" w:hAnsi="Times New Roman" w:cs="Times New Roman"/>
          <w:sz w:val="28"/>
          <w:szCs w:val="28"/>
        </w:rPr>
        <w:lastRenderedPageBreak/>
        <w:t>субъектов. Поэтому очень важно рассч</w:t>
      </w:r>
      <w:r w:rsidR="003279EC">
        <w:rPr>
          <w:rFonts w:ascii="Times New Roman" w:hAnsi="Times New Roman" w:cs="Times New Roman"/>
          <w:sz w:val="28"/>
          <w:szCs w:val="28"/>
        </w:rPr>
        <w:t>итывать доверительный интервал и</w:t>
      </w:r>
      <w:r w:rsidR="00ED1D80">
        <w:rPr>
          <w:rFonts w:ascii="Times New Roman" w:hAnsi="Times New Roman" w:cs="Times New Roman"/>
          <w:sz w:val="28"/>
          <w:szCs w:val="28"/>
        </w:rPr>
        <w:t>змерений.</w:t>
      </w:r>
      <w:r w:rsidR="00093524">
        <w:rPr>
          <w:rFonts w:ascii="Times New Roman" w:hAnsi="Times New Roman" w:cs="Times New Roman"/>
          <w:sz w:val="28"/>
          <w:szCs w:val="28"/>
        </w:rPr>
        <w:t xml:space="preserve"> </w:t>
      </w:r>
    </w:p>
    <w:p w:rsidR="003279EC" w:rsidRPr="000541FE" w:rsidRDefault="000541FE" w:rsidP="000541FE">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Pr="000541FE">
        <w:rPr>
          <w:rFonts w:ascii="Times New Roman" w:eastAsia="LiteraturnayaC" w:hAnsi="Times New Roman" w:cs="Times New Roman"/>
          <w:sz w:val="28"/>
          <w:szCs w:val="28"/>
        </w:rPr>
        <w:t>В биомедицинских исследованиях чаще всего используются 95 % доверительные интервалы. Данный интервал представляет собой область, в которую попадает истинное значение доли в 95 % случаев. Другими словами, можно с 95 % надежностью сказать, что истинное значение частоты встречаемости признака в генеральной совокупности будет находиться в пределах 95 % доверительного интервала.</w:t>
      </w:r>
      <w:r w:rsidR="00E5474C">
        <w:rPr>
          <w:rFonts w:ascii="Times New Roman" w:hAnsi="Times New Roman" w:cs="Times New Roman"/>
          <w:sz w:val="28"/>
          <w:szCs w:val="28"/>
        </w:rPr>
        <w:tab/>
      </w:r>
      <w:r w:rsidR="00775882">
        <w:rPr>
          <w:rFonts w:ascii="Times New Roman" w:hAnsi="Times New Roman" w:cs="Times New Roman"/>
          <w:sz w:val="28"/>
          <w:szCs w:val="28"/>
          <w:lang w:val="en-US"/>
        </w:rPr>
        <w:t>C</w:t>
      </w:r>
      <w:proofErr w:type="spellStart"/>
      <w:r w:rsidR="00775882" w:rsidRPr="00775882">
        <w:rPr>
          <w:rFonts w:ascii="Times New Roman" w:hAnsi="Times New Roman" w:cs="Times New Roman"/>
          <w:sz w:val="28"/>
          <w:szCs w:val="28"/>
        </w:rPr>
        <w:t>лово</w:t>
      </w:r>
      <w:proofErr w:type="spellEnd"/>
      <w:r w:rsidR="00775882" w:rsidRPr="00775882">
        <w:rPr>
          <w:rFonts w:ascii="Times New Roman" w:hAnsi="Times New Roman" w:cs="Times New Roman"/>
          <w:sz w:val="28"/>
          <w:szCs w:val="28"/>
        </w:rPr>
        <w:t xml:space="preserve"> «интервал» означает диапазон величин и поэтому стоит в единственном числе. Две величины, которые ограничивают интервал, называются «доверительными пределами». </w:t>
      </w:r>
      <w:r w:rsidR="00E5474C" w:rsidRPr="00E5474C">
        <w:rPr>
          <w:rFonts w:ascii="Times New Roman" w:hAnsi="Times New Roman" w:cs="Times New Roman"/>
          <w:sz w:val="28"/>
          <w:szCs w:val="28"/>
        </w:rPr>
        <w:t>Доверительный интервал — очень важный показатель. Благодаря ему можно посмотреть, были ли различия в группах действительно за счет разности средних или за счет большой выборки, т. к. при большой выборке шансы найти различия больше, чем при малой.</w:t>
      </w:r>
    </w:p>
    <w:p w:rsidR="003279EC" w:rsidRPr="00E5474C" w:rsidRDefault="003C00AE" w:rsidP="00291271">
      <w:pPr>
        <w:pStyle w:val="a3"/>
        <w:ind w:left="142"/>
        <w:jc w:val="both"/>
        <w:rPr>
          <w:rFonts w:ascii="Times New Roman" w:hAnsi="Times New Roman" w:cs="Times New Roman"/>
          <w:sz w:val="28"/>
          <w:szCs w:val="28"/>
        </w:rPr>
      </w:pPr>
      <w:r w:rsidRPr="003C00AE">
        <w:rPr>
          <w:rFonts w:ascii="Times New Roman" w:hAnsi="Times New Roman" w:cs="Times New Roman"/>
          <w:sz w:val="28"/>
          <w:szCs w:val="28"/>
        </w:rPr>
        <w:t>Доверительный интервал основан на идее, что то же самое исследование, выполненное на других выборках пациентов, не привело бы к идентичным результатам, но что их результаты будут распределены вокруг истинной, однако неизвестной величины.  ДИ описывает вариа</w:t>
      </w:r>
      <w:r>
        <w:rPr>
          <w:rFonts w:ascii="Times New Roman" w:hAnsi="Times New Roman" w:cs="Times New Roman"/>
          <w:sz w:val="28"/>
          <w:szCs w:val="28"/>
        </w:rPr>
        <w:t>бельность, зависящую от выборки</w:t>
      </w:r>
      <w:r w:rsidRPr="003C00AE">
        <w:rPr>
          <w:rFonts w:ascii="Times New Roman" w:hAnsi="Times New Roman" w:cs="Times New Roman"/>
          <w:sz w:val="28"/>
          <w:szCs w:val="28"/>
        </w:rPr>
        <w:t xml:space="preserve">. ДИ не отражает дополнительную неопределённости, обусловленную другими причинами; в частности, он не включает влияние селективной потери пациентов при отслеживании, плохого </w:t>
      </w:r>
      <w:proofErr w:type="spellStart"/>
      <w:r w:rsidRPr="003C00AE">
        <w:rPr>
          <w:rFonts w:ascii="Times New Roman" w:hAnsi="Times New Roman" w:cs="Times New Roman"/>
          <w:sz w:val="28"/>
          <w:szCs w:val="28"/>
        </w:rPr>
        <w:t>комплайнса</w:t>
      </w:r>
      <w:proofErr w:type="spellEnd"/>
      <w:r w:rsidRPr="003C00AE">
        <w:rPr>
          <w:rFonts w:ascii="Times New Roman" w:hAnsi="Times New Roman" w:cs="Times New Roman"/>
          <w:sz w:val="28"/>
          <w:szCs w:val="28"/>
        </w:rPr>
        <w:t xml:space="preserve"> или неточного измерения исхода, отсутствия «ослепления» и т.д. ДИ, таким образом, всегда недооценивает общее количество неопределённости.</w:t>
      </w:r>
    </w:p>
    <w:p w:rsidR="00550DA6" w:rsidRPr="00CF438F" w:rsidRDefault="00550DA6" w:rsidP="00550DA6">
      <w:pPr>
        <w:pStyle w:val="a3"/>
        <w:ind w:hanging="578"/>
        <w:jc w:val="both"/>
        <w:rPr>
          <w:rFonts w:ascii="Times New Roman" w:hAnsi="Times New Roman" w:cs="Times New Roman"/>
          <w:i/>
          <w:sz w:val="28"/>
          <w:szCs w:val="28"/>
        </w:rPr>
      </w:pPr>
      <w:r w:rsidRPr="00CF438F">
        <w:rPr>
          <w:rFonts w:ascii="Times New Roman" w:hAnsi="Times New Roman" w:cs="Times New Roman"/>
          <w:i/>
          <w:sz w:val="28"/>
          <w:szCs w:val="28"/>
        </w:rPr>
        <w:t xml:space="preserve">Существует общепринятая терминология, которая относится к доверительным интервалам вероятности: </w:t>
      </w:r>
    </w:p>
    <w:p w:rsidR="00550DA6" w:rsidRPr="00550DA6" w:rsidRDefault="00545BAB" w:rsidP="00CD2FC9">
      <w:pPr>
        <w:pStyle w:val="a3"/>
        <w:numPr>
          <w:ilvl w:val="0"/>
          <w:numId w:val="92"/>
        </w:numPr>
        <w:ind w:hanging="578"/>
        <w:jc w:val="both"/>
        <w:rPr>
          <w:rFonts w:ascii="Times New Roman" w:hAnsi="Times New Roman" w:cs="Times New Roman"/>
          <w:sz w:val="28"/>
          <w:szCs w:val="28"/>
        </w:rPr>
      </w:pPr>
      <w:r>
        <w:rPr>
          <w:rFonts w:ascii="Times New Roman" w:hAnsi="Times New Roman" w:cs="Times New Roman"/>
          <w:sz w:val="28"/>
          <w:szCs w:val="28"/>
        </w:rPr>
        <w:t>З</w:t>
      </w:r>
      <w:r w:rsidRPr="00550DA6">
        <w:rPr>
          <w:rFonts w:ascii="Times New Roman" w:hAnsi="Times New Roman" w:cs="Times New Roman"/>
          <w:sz w:val="28"/>
          <w:szCs w:val="28"/>
        </w:rPr>
        <w:t xml:space="preserve">начимыми называются </w:t>
      </w:r>
      <w:r>
        <w:rPr>
          <w:rFonts w:ascii="Times New Roman" w:hAnsi="Times New Roman" w:cs="Times New Roman"/>
          <w:sz w:val="28"/>
          <w:szCs w:val="28"/>
        </w:rPr>
        <w:t>в</w:t>
      </w:r>
      <w:r w:rsidR="00550DA6" w:rsidRPr="00550DA6">
        <w:rPr>
          <w:rFonts w:ascii="Times New Roman" w:hAnsi="Times New Roman" w:cs="Times New Roman"/>
          <w:sz w:val="28"/>
          <w:szCs w:val="28"/>
        </w:rPr>
        <w:t xml:space="preserve">ысказывания, имеющие вероятность ошибки </w:t>
      </w:r>
      <w:r w:rsidR="00550DA6" w:rsidRPr="00550DA6">
        <w:rPr>
          <w:rFonts w:ascii="Times New Roman" w:hAnsi="Times New Roman" w:cs="Times New Roman"/>
          <w:bCs/>
          <w:sz w:val="28"/>
          <w:szCs w:val="28"/>
        </w:rPr>
        <w:t>р &lt;= 0,05</w:t>
      </w:r>
      <w:r w:rsidR="00550DA6" w:rsidRPr="00550DA6">
        <w:rPr>
          <w:rFonts w:ascii="Times New Roman" w:hAnsi="Times New Roman" w:cs="Times New Roman"/>
          <w:sz w:val="28"/>
          <w:szCs w:val="28"/>
        </w:rPr>
        <w:t>.</w:t>
      </w:r>
    </w:p>
    <w:p w:rsidR="00550DA6" w:rsidRDefault="00545BAB" w:rsidP="00CD2FC9">
      <w:pPr>
        <w:pStyle w:val="a3"/>
        <w:numPr>
          <w:ilvl w:val="0"/>
          <w:numId w:val="92"/>
        </w:numPr>
        <w:ind w:hanging="578"/>
        <w:jc w:val="both"/>
        <w:rPr>
          <w:rFonts w:ascii="Times New Roman" w:hAnsi="Times New Roman" w:cs="Times New Roman"/>
          <w:sz w:val="28"/>
          <w:szCs w:val="28"/>
        </w:rPr>
      </w:pPr>
      <w:r>
        <w:rPr>
          <w:rFonts w:ascii="Times New Roman" w:hAnsi="Times New Roman" w:cs="Times New Roman"/>
          <w:sz w:val="28"/>
          <w:szCs w:val="28"/>
        </w:rPr>
        <w:t>О</w:t>
      </w:r>
      <w:r w:rsidRPr="00550DA6">
        <w:rPr>
          <w:rFonts w:ascii="Times New Roman" w:hAnsi="Times New Roman" w:cs="Times New Roman"/>
          <w:sz w:val="28"/>
          <w:szCs w:val="28"/>
        </w:rPr>
        <w:t xml:space="preserve">чень значимыми </w:t>
      </w:r>
      <w:r w:rsidRPr="00545BAB">
        <w:rPr>
          <w:rFonts w:ascii="Times New Roman" w:hAnsi="Times New Roman" w:cs="Times New Roman"/>
          <w:sz w:val="28"/>
          <w:szCs w:val="28"/>
        </w:rPr>
        <w:t xml:space="preserve">называются </w:t>
      </w:r>
      <w:r>
        <w:rPr>
          <w:rFonts w:ascii="Times New Roman" w:hAnsi="Times New Roman" w:cs="Times New Roman"/>
          <w:sz w:val="28"/>
          <w:szCs w:val="28"/>
        </w:rPr>
        <w:t>в</w:t>
      </w:r>
      <w:r w:rsidR="00550DA6" w:rsidRPr="00550DA6">
        <w:rPr>
          <w:rFonts w:ascii="Times New Roman" w:hAnsi="Times New Roman" w:cs="Times New Roman"/>
          <w:sz w:val="28"/>
          <w:szCs w:val="28"/>
        </w:rPr>
        <w:t xml:space="preserve">ысказывания с вероятностью ошибки </w:t>
      </w:r>
      <w:r w:rsidR="00550DA6" w:rsidRPr="00550DA6">
        <w:rPr>
          <w:rFonts w:ascii="Times New Roman" w:hAnsi="Times New Roman" w:cs="Times New Roman"/>
          <w:bCs/>
          <w:sz w:val="28"/>
          <w:szCs w:val="28"/>
        </w:rPr>
        <w:t>р &lt;= 0,01</w:t>
      </w:r>
      <w:r>
        <w:rPr>
          <w:rFonts w:ascii="Times New Roman" w:hAnsi="Times New Roman" w:cs="Times New Roman"/>
          <w:sz w:val="28"/>
          <w:szCs w:val="28"/>
        </w:rPr>
        <w:t>.</w:t>
      </w:r>
    </w:p>
    <w:p w:rsidR="00550DA6" w:rsidRPr="00545BAB" w:rsidRDefault="00545BAB" w:rsidP="00CD2FC9">
      <w:pPr>
        <w:pStyle w:val="a3"/>
        <w:numPr>
          <w:ilvl w:val="0"/>
          <w:numId w:val="92"/>
        </w:numPr>
        <w:ind w:hanging="578"/>
        <w:jc w:val="both"/>
        <w:rPr>
          <w:rFonts w:ascii="Times New Roman" w:hAnsi="Times New Roman" w:cs="Times New Roman"/>
          <w:sz w:val="28"/>
          <w:szCs w:val="28"/>
        </w:rPr>
      </w:pPr>
      <w:r>
        <w:rPr>
          <w:rFonts w:ascii="Times New Roman" w:hAnsi="Times New Roman" w:cs="Times New Roman"/>
          <w:sz w:val="28"/>
          <w:szCs w:val="28"/>
        </w:rPr>
        <w:t>М</w:t>
      </w:r>
      <w:r w:rsidRPr="00545BAB">
        <w:rPr>
          <w:rFonts w:ascii="Times New Roman" w:hAnsi="Times New Roman" w:cs="Times New Roman"/>
          <w:sz w:val="28"/>
          <w:szCs w:val="28"/>
        </w:rPr>
        <w:t xml:space="preserve">аксимально значимыми называются </w:t>
      </w:r>
      <w:r w:rsidR="00550DA6" w:rsidRPr="00545BAB">
        <w:rPr>
          <w:rFonts w:ascii="Times New Roman" w:hAnsi="Times New Roman" w:cs="Times New Roman"/>
          <w:sz w:val="28"/>
          <w:szCs w:val="28"/>
        </w:rPr>
        <w:t xml:space="preserve">высказывания с вероятностью ошибки </w:t>
      </w:r>
      <w:r w:rsidR="00550DA6" w:rsidRPr="00545BAB">
        <w:rPr>
          <w:rFonts w:ascii="Times New Roman" w:hAnsi="Times New Roman" w:cs="Times New Roman"/>
          <w:bCs/>
          <w:sz w:val="28"/>
          <w:szCs w:val="28"/>
        </w:rPr>
        <w:t>р &lt;= 0,001</w:t>
      </w:r>
      <w:r w:rsidR="00550DA6" w:rsidRPr="00545BAB">
        <w:rPr>
          <w:rFonts w:ascii="Times New Roman" w:hAnsi="Times New Roman" w:cs="Times New Roman"/>
          <w:sz w:val="28"/>
          <w:szCs w:val="28"/>
        </w:rPr>
        <w:t>.</w:t>
      </w:r>
    </w:p>
    <w:p w:rsidR="005743CD" w:rsidRPr="00550DA6" w:rsidRDefault="005743CD" w:rsidP="00550DA6">
      <w:pPr>
        <w:pStyle w:val="a3"/>
        <w:ind w:left="142" w:hanging="578"/>
        <w:jc w:val="both"/>
        <w:rPr>
          <w:rFonts w:ascii="Times New Roman" w:hAnsi="Times New Roman" w:cs="Times New Roman"/>
          <w:sz w:val="28"/>
          <w:szCs w:val="28"/>
        </w:rPr>
      </w:pPr>
    </w:p>
    <w:p w:rsidR="00A23B41" w:rsidRPr="000B6DEB" w:rsidRDefault="000B6DEB" w:rsidP="00291271">
      <w:pPr>
        <w:pStyle w:val="a3"/>
        <w:ind w:left="142"/>
        <w:jc w:val="both"/>
        <w:rPr>
          <w:rFonts w:ascii="Times New Roman" w:hAnsi="Times New Roman" w:cs="Times New Roman"/>
          <w:b/>
          <w:sz w:val="28"/>
          <w:szCs w:val="28"/>
        </w:rPr>
      </w:pPr>
      <w:r w:rsidRPr="000B6DEB">
        <w:rPr>
          <w:rFonts w:ascii="Times New Roman" w:hAnsi="Times New Roman" w:cs="Times New Roman"/>
          <w:b/>
          <w:sz w:val="28"/>
          <w:szCs w:val="28"/>
        </w:rPr>
        <w:t>Самостоятельная работа</w:t>
      </w:r>
    </w:p>
    <w:p w:rsidR="00DA49A0" w:rsidRPr="00FB7A1A" w:rsidRDefault="000B6DEB" w:rsidP="00944636">
      <w:pPr>
        <w:pStyle w:val="a3"/>
        <w:ind w:left="142"/>
        <w:jc w:val="both"/>
        <w:rPr>
          <w:rFonts w:ascii="Times New Roman" w:hAnsi="Times New Roman" w:cs="Times New Roman"/>
          <w:b/>
          <w:sz w:val="28"/>
          <w:szCs w:val="28"/>
        </w:rPr>
      </w:pPr>
      <w:r w:rsidRPr="00FB7A1A">
        <w:rPr>
          <w:rFonts w:ascii="Times New Roman" w:hAnsi="Times New Roman" w:cs="Times New Roman"/>
          <w:b/>
          <w:sz w:val="28"/>
          <w:szCs w:val="28"/>
        </w:rPr>
        <w:t>Тестовые вопросы</w:t>
      </w:r>
    </w:p>
    <w:p w:rsidR="00DA49A0" w:rsidRPr="00DA49A0" w:rsidRDefault="00113A0D" w:rsidP="00CD2FC9">
      <w:pPr>
        <w:pStyle w:val="a3"/>
        <w:numPr>
          <w:ilvl w:val="0"/>
          <w:numId w:val="61"/>
        </w:numPr>
        <w:ind w:left="862" w:hanging="720"/>
        <w:jc w:val="both"/>
        <w:rPr>
          <w:rFonts w:ascii="Times New Roman" w:hAnsi="Times New Roman" w:cs="Times New Roman"/>
          <w:b/>
          <w:sz w:val="28"/>
          <w:szCs w:val="28"/>
        </w:rPr>
      </w:pPr>
      <w:r w:rsidRPr="00113A0D">
        <w:rPr>
          <w:rFonts w:ascii="Times New Roman" w:hAnsi="Times New Roman" w:cs="Times New Roman"/>
          <w:b/>
          <w:sz w:val="28"/>
          <w:szCs w:val="28"/>
        </w:rPr>
        <w:t xml:space="preserve">Что означает показатель NNH? </w:t>
      </w:r>
    </w:p>
    <w:p w:rsidR="00113A0D" w:rsidRPr="00113A0D" w:rsidRDefault="00113A0D" w:rsidP="00FB7A1A">
      <w:pPr>
        <w:pStyle w:val="a3"/>
        <w:numPr>
          <w:ilvl w:val="0"/>
          <w:numId w:val="60"/>
        </w:numPr>
        <w:ind w:hanging="218"/>
        <w:jc w:val="both"/>
        <w:rPr>
          <w:rFonts w:ascii="Times New Roman" w:hAnsi="Times New Roman" w:cs="Times New Roman"/>
          <w:sz w:val="28"/>
          <w:szCs w:val="28"/>
        </w:rPr>
      </w:pPr>
      <w:r w:rsidRPr="00113A0D">
        <w:rPr>
          <w:rFonts w:ascii="Times New Roman" w:hAnsi="Times New Roman" w:cs="Times New Roman"/>
          <w:sz w:val="28"/>
          <w:szCs w:val="28"/>
        </w:rPr>
        <w:t>Число больных, которых нужно лечить, чтобы наступил один случай побочного эффекта (правильный ответ).</w:t>
      </w:r>
    </w:p>
    <w:p w:rsidR="00113A0D" w:rsidRPr="00113A0D" w:rsidRDefault="00113A0D" w:rsidP="00FB7A1A">
      <w:pPr>
        <w:pStyle w:val="a3"/>
        <w:numPr>
          <w:ilvl w:val="0"/>
          <w:numId w:val="60"/>
        </w:numPr>
        <w:ind w:hanging="218"/>
        <w:jc w:val="both"/>
        <w:rPr>
          <w:rFonts w:ascii="Times New Roman" w:hAnsi="Times New Roman" w:cs="Times New Roman"/>
          <w:sz w:val="28"/>
          <w:szCs w:val="28"/>
        </w:rPr>
      </w:pPr>
      <w:r w:rsidRPr="00113A0D">
        <w:rPr>
          <w:rFonts w:ascii="Times New Roman" w:hAnsi="Times New Roman" w:cs="Times New Roman"/>
          <w:sz w:val="28"/>
          <w:szCs w:val="28"/>
        </w:rPr>
        <w:t>Число больных, которых нужно лечить, чтобы предупредить один случай побочного эффекта.</w:t>
      </w:r>
    </w:p>
    <w:p w:rsidR="00113A0D" w:rsidRPr="00113A0D" w:rsidRDefault="00113A0D" w:rsidP="00FB7A1A">
      <w:pPr>
        <w:pStyle w:val="a3"/>
        <w:numPr>
          <w:ilvl w:val="0"/>
          <w:numId w:val="60"/>
        </w:numPr>
        <w:ind w:hanging="218"/>
        <w:jc w:val="both"/>
        <w:rPr>
          <w:rFonts w:ascii="Times New Roman" w:hAnsi="Times New Roman" w:cs="Times New Roman"/>
          <w:sz w:val="28"/>
          <w:szCs w:val="28"/>
        </w:rPr>
      </w:pPr>
      <w:r w:rsidRPr="00113A0D">
        <w:rPr>
          <w:rFonts w:ascii="Times New Roman" w:hAnsi="Times New Roman" w:cs="Times New Roman"/>
          <w:sz w:val="28"/>
          <w:szCs w:val="28"/>
        </w:rPr>
        <w:lastRenderedPageBreak/>
        <w:t>Число больных, которых нужно лечить, чтобы предупредить один не желательный случай события.</w:t>
      </w:r>
    </w:p>
    <w:p w:rsidR="00113A0D" w:rsidRDefault="00113A0D" w:rsidP="00FB7A1A">
      <w:pPr>
        <w:pStyle w:val="a3"/>
        <w:numPr>
          <w:ilvl w:val="0"/>
          <w:numId w:val="60"/>
        </w:numPr>
        <w:ind w:hanging="218"/>
        <w:jc w:val="both"/>
        <w:rPr>
          <w:rFonts w:ascii="Times New Roman" w:hAnsi="Times New Roman" w:cs="Times New Roman"/>
          <w:sz w:val="28"/>
          <w:szCs w:val="28"/>
        </w:rPr>
      </w:pPr>
      <w:r w:rsidRPr="00113A0D">
        <w:rPr>
          <w:rFonts w:ascii="Times New Roman" w:hAnsi="Times New Roman" w:cs="Times New Roman"/>
          <w:sz w:val="28"/>
          <w:szCs w:val="28"/>
        </w:rPr>
        <w:t>Число больных, которых нужно лечить, чтобы наступил один не желательный случай события.</w:t>
      </w:r>
    </w:p>
    <w:p w:rsidR="00F92071" w:rsidRDefault="00F92071" w:rsidP="00F92071">
      <w:pPr>
        <w:pStyle w:val="a3"/>
        <w:ind w:left="502"/>
        <w:jc w:val="both"/>
        <w:rPr>
          <w:rFonts w:ascii="Times New Roman" w:hAnsi="Times New Roman" w:cs="Times New Roman"/>
          <w:sz w:val="28"/>
          <w:szCs w:val="28"/>
        </w:rPr>
      </w:pPr>
    </w:p>
    <w:p w:rsidR="003412EA" w:rsidRPr="000F56E2" w:rsidRDefault="003412EA" w:rsidP="00CD2FC9">
      <w:pPr>
        <w:pStyle w:val="a3"/>
        <w:numPr>
          <w:ilvl w:val="0"/>
          <w:numId w:val="61"/>
        </w:numPr>
        <w:jc w:val="both"/>
        <w:rPr>
          <w:rFonts w:ascii="Times New Roman" w:hAnsi="Times New Roman" w:cs="Times New Roman"/>
          <w:b/>
          <w:sz w:val="28"/>
          <w:szCs w:val="28"/>
        </w:rPr>
      </w:pPr>
      <w:r w:rsidRPr="000F56E2">
        <w:rPr>
          <w:rFonts w:ascii="Times New Roman" w:hAnsi="Times New Roman" w:cs="Times New Roman"/>
          <w:b/>
          <w:sz w:val="28"/>
          <w:szCs w:val="28"/>
        </w:rPr>
        <w:t xml:space="preserve">Какой статистический показатель не используется для вычисления показателя NNT? </w:t>
      </w:r>
    </w:p>
    <w:p w:rsidR="003412EA" w:rsidRPr="003412EA" w:rsidRDefault="003412EA" w:rsidP="00CD2FC9">
      <w:pPr>
        <w:pStyle w:val="a3"/>
        <w:numPr>
          <w:ilvl w:val="0"/>
          <w:numId w:val="62"/>
        </w:numPr>
        <w:ind w:left="567"/>
        <w:jc w:val="both"/>
        <w:rPr>
          <w:rFonts w:ascii="Times New Roman" w:hAnsi="Times New Roman" w:cs="Times New Roman"/>
          <w:sz w:val="28"/>
          <w:szCs w:val="28"/>
        </w:rPr>
      </w:pPr>
      <w:r w:rsidRPr="003412EA">
        <w:rPr>
          <w:rFonts w:ascii="Times New Roman" w:hAnsi="Times New Roman" w:cs="Times New Roman"/>
          <w:sz w:val="28"/>
          <w:szCs w:val="28"/>
        </w:rPr>
        <w:t>Снижение абсолютного риска - ARR (</w:t>
      </w:r>
      <w:proofErr w:type="spellStart"/>
      <w:r w:rsidRPr="003412EA">
        <w:rPr>
          <w:rFonts w:ascii="Times New Roman" w:hAnsi="Times New Roman" w:cs="Times New Roman"/>
          <w:sz w:val="28"/>
          <w:szCs w:val="28"/>
        </w:rPr>
        <w:t>absolute</w:t>
      </w:r>
      <w:proofErr w:type="spellEnd"/>
      <w:r w:rsidRPr="003412EA">
        <w:rPr>
          <w:rFonts w:ascii="Times New Roman" w:hAnsi="Times New Roman" w:cs="Times New Roman"/>
          <w:sz w:val="28"/>
          <w:szCs w:val="28"/>
        </w:rPr>
        <w:t xml:space="preserve"> </w:t>
      </w:r>
      <w:proofErr w:type="spellStart"/>
      <w:r w:rsidRPr="003412EA">
        <w:rPr>
          <w:rFonts w:ascii="Times New Roman" w:hAnsi="Times New Roman" w:cs="Times New Roman"/>
          <w:sz w:val="28"/>
          <w:szCs w:val="28"/>
        </w:rPr>
        <w:t>risk</w:t>
      </w:r>
      <w:proofErr w:type="spellEnd"/>
      <w:r w:rsidRPr="003412EA">
        <w:rPr>
          <w:rFonts w:ascii="Times New Roman" w:hAnsi="Times New Roman" w:cs="Times New Roman"/>
          <w:sz w:val="28"/>
          <w:szCs w:val="28"/>
        </w:rPr>
        <w:t xml:space="preserve"> </w:t>
      </w:r>
      <w:proofErr w:type="spellStart"/>
      <w:r w:rsidRPr="003412EA">
        <w:rPr>
          <w:rFonts w:ascii="Times New Roman" w:hAnsi="Times New Roman" w:cs="Times New Roman"/>
          <w:sz w:val="28"/>
          <w:szCs w:val="28"/>
        </w:rPr>
        <w:t>reduction</w:t>
      </w:r>
      <w:proofErr w:type="spellEnd"/>
      <w:r w:rsidRPr="003412EA">
        <w:rPr>
          <w:rFonts w:ascii="Times New Roman" w:hAnsi="Times New Roman" w:cs="Times New Roman"/>
          <w:sz w:val="28"/>
          <w:szCs w:val="28"/>
        </w:rPr>
        <w:t>).</w:t>
      </w:r>
    </w:p>
    <w:p w:rsidR="003412EA" w:rsidRPr="003412EA" w:rsidRDefault="003412EA" w:rsidP="00CD2FC9">
      <w:pPr>
        <w:pStyle w:val="a3"/>
        <w:numPr>
          <w:ilvl w:val="0"/>
          <w:numId w:val="62"/>
        </w:numPr>
        <w:ind w:left="567"/>
        <w:jc w:val="both"/>
        <w:rPr>
          <w:rFonts w:ascii="Times New Roman" w:hAnsi="Times New Roman" w:cs="Times New Roman"/>
          <w:sz w:val="28"/>
          <w:szCs w:val="28"/>
        </w:rPr>
      </w:pPr>
      <w:r w:rsidRPr="003412EA">
        <w:rPr>
          <w:rFonts w:ascii="Times New Roman" w:hAnsi="Times New Roman" w:cs="Times New Roman"/>
          <w:sz w:val="28"/>
          <w:szCs w:val="28"/>
        </w:rPr>
        <w:t>Отношение шансов развития осложнений в группе контроля и лечения - OR (</w:t>
      </w:r>
      <w:proofErr w:type="spellStart"/>
      <w:r w:rsidRPr="003412EA">
        <w:rPr>
          <w:rFonts w:ascii="Times New Roman" w:hAnsi="Times New Roman" w:cs="Times New Roman"/>
          <w:sz w:val="28"/>
          <w:szCs w:val="28"/>
        </w:rPr>
        <w:t>odds</w:t>
      </w:r>
      <w:proofErr w:type="spellEnd"/>
      <w:r w:rsidRPr="003412EA">
        <w:rPr>
          <w:rFonts w:ascii="Times New Roman" w:hAnsi="Times New Roman" w:cs="Times New Roman"/>
          <w:sz w:val="28"/>
          <w:szCs w:val="28"/>
        </w:rPr>
        <w:t xml:space="preserve"> </w:t>
      </w:r>
      <w:proofErr w:type="spellStart"/>
      <w:r w:rsidRPr="003412EA">
        <w:rPr>
          <w:rFonts w:ascii="Times New Roman" w:hAnsi="Times New Roman" w:cs="Times New Roman"/>
          <w:sz w:val="28"/>
          <w:szCs w:val="28"/>
        </w:rPr>
        <w:t>ratio</w:t>
      </w:r>
      <w:proofErr w:type="spellEnd"/>
      <w:r w:rsidRPr="003412EA">
        <w:rPr>
          <w:rFonts w:ascii="Times New Roman" w:hAnsi="Times New Roman" w:cs="Times New Roman"/>
          <w:sz w:val="28"/>
          <w:szCs w:val="28"/>
        </w:rPr>
        <w:t>).</w:t>
      </w:r>
    </w:p>
    <w:p w:rsidR="003412EA" w:rsidRPr="003412EA" w:rsidRDefault="003412EA" w:rsidP="00CD2FC9">
      <w:pPr>
        <w:pStyle w:val="a3"/>
        <w:numPr>
          <w:ilvl w:val="0"/>
          <w:numId w:val="62"/>
        </w:numPr>
        <w:ind w:left="567"/>
        <w:jc w:val="both"/>
        <w:rPr>
          <w:rFonts w:ascii="Times New Roman" w:hAnsi="Times New Roman" w:cs="Times New Roman"/>
          <w:sz w:val="28"/>
          <w:szCs w:val="28"/>
        </w:rPr>
      </w:pPr>
      <w:r w:rsidRPr="003412EA">
        <w:rPr>
          <w:rFonts w:ascii="Times New Roman" w:hAnsi="Times New Roman" w:cs="Times New Roman"/>
          <w:sz w:val="28"/>
          <w:szCs w:val="28"/>
        </w:rPr>
        <w:t xml:space="preserve">Частота развития осложнений в контрольной группе - </w:t>
      </w:r>
      <w:proofErr w:type="gramStart"/>
      <w:r w:rsidRPr="003412EA">
        <w:rPr>
          <w:rFonts w:ascii="Times New Roman" w:hAnsi="Times New Roman" w:cs="Times New Roman"/>
          <w:sz w:val="28"/>
          <w:szCs w:val="28"/>
        </w:rPr>
        <w:t>CER(</w:t>
      </w:r>
      <w:proofErr w:type="spellStart"/>
      <w:proofErr w:type="gramEnd"/>
      <w:r w:rsidRPr="003412EA">
        <w:rPr>
          <w:rFonts w:ascii="Times New Roman" w:hAnsi="Times New Roman" w:cs="Times New Roman"/>
          <w:sz w:val="28"/>
          <w:szCs w:val="28"/>
        </w:rPr>
        <w:t>control</w:t>
      </w:r>
      <w:proofErr w:type="spellEnd"/>
      <w:r w:rsidRPr="003412EA">
        <w:rPr>
          <w:rFonts w:ascii="Times New Roman" w:hAnsi="Times New Roman" w:cs="Times New Roman"/>
          <w:sz w:val="28"/>
          <w:szCs w:val="28"/>
        </w:rPr>
        <w:t xml:space="preserve"> </w:t>
      </w:r>
      <w:proofErr w:type="spellStart"/>
      <w:r w:rsidRPr="003412EA">
        <w:rPr>
          <w:rFonts w:ascii="Times New Roman" w:hAnsi="Times New Roman" w:cs="Times New Roman"/>
          <w:sz w:val="28"/>
          <w:szCs w:val="28"/>
        </w:rPr>
        <w:t>event</w:t>
      </w:r>
      <w:proofErr w:type="spellEnd"/>
      <w:r w:rsidRPr="003412EA">
        <w:rPr>
          <w:rFonts w:ascii="Times New Roman" w:hAnsi="Times New Roman" w:cs="Times New Roman"/>
          <w:sz w:val="28"/>
          <w:szCs w:val="28"/>
        </w:rPr>
        <w:t xml:space="preserve"> </w:t>
      </w:r>
      <w:proofErr w:type="spellStart"/>
      <w:r w:rsidRPr="003412EA">
        <w:rPr>
          <w:rFonts w:ascii="Times New Roman" w:hAnsi="Times New Roman" w:cs="Times New Roman"/>
          <w:sz w:val="28"/>
          <w:szCs w:val="28"/>
        </w:rPr>
        <w:t>rate</w:t>
      </w:r>
      <w:proofErr w:type="spellEnd"/>
      <w:r w:rsidRPr="003412EA">
        <w:rPr>
          <w:rFonts w:ascii="Times New Roman" w:hAnsi="Times New Roman" w:cs="Times New Roman"/>
          <w:sz w:val="28"/>
          <w:szCs w:val="28"/>
        </w:rPr>
        <w:t>).</w:t>
      </w:r>
    </w:p>
    <w:p w:rsidR="000F56E2" w:rsidRDefault="003412EA" w:rsidP="00CD2FC9">
      <w:pPr>
        <w:pStyle w:val="a3"/>
        <w:numPr>
          <w:ilvl w:val="0"/>
          <w:numId w:val="62"/>
        </w:numPr>
        <w:ind w:left="567"/>
        <w:jc w:val="both"/>
        <w:rPr>
          <w:rFonts w:ascii="Times New Roman" w:hAnsi="Times New Roman" w:cs="Times New Roman"/>
          <w:sz w:val="28"/>
          <w:szCs w:val="28"/>
        </w:rPr>
      </w:pPr>
      <w:r w:rsidRPr="003412EA">
        <w:rPr>
          <w:rFonts w:ascii="Times New Roman" w:hAnsi="Times New Roman" w:cs="Times New Roman"/>
          <w:sz w:val="28"/>
          <w:szCs w:val="28"/>
        </w:rPr>
        <w:t>Относител</w:t>
      </w:r>
      <w:r w:rsidR="008913B4">
        <w:rPr>
          <w:rFonts w:ascii="Times New Roman" w:hAnsi="Times New Roman" w:cs="Times New Roman"/>
          <w:sz w:val="28"/>
          <w:szCs w:val="28"/>
        </w:rPr>
        <w:t>ьный риск - RR (</w:t>
      </w:r>
      <w:proofErr w:type="spellStart"/>
      <w:r w:rsidR="008913B4">
        <w:rPr>
          <w:rFonts w:ascii="Times New Roman" w:hAnsi="Times New Roman" w:cs="Times New Roman"/>
          <w:sz w:val="28"/>
          <w:szCs w:val="28"/>
        </w:rPr>
        <w:t>relative</w:t>
      </w:r>
      <w:proofErr w:type="spellEnd"/>
      <w:r w:rsidR="008913B4">
        <w:rPr>
          <w:rFonts w:ascii="Times New Roman" w:hAnsi="Times New Roman" w:cs="Times New Roman"/>
          <w:sz w:val="28"/>
          <w:szCs w:val="28"/>
        </w:rPr>
        <w:t xml:space="preserve"> </w:t>
      </w:r>
      <w:proofErr w:type="spellStart"/>
      <w:r w:rsidR="008913B4">
        <w:rPr>
          <w:rFonts w:ascii="Times New Roman" w:hAnsi="Times New Roman" w:cs="Times New Roman"/>
          <w:sz w:val="28"/>
          <w:szCs w:val="28"/>
        </w:rPr>
        <w:t>risk</w:t>
      </w:r>
      <w:proofErr w:type="spellEnd"/>
      <w:r w:rsidR="008913B4">
        <w:rPr>
          <w:rFonts w:ascii="Times New Roman" w:hAnsi="Times New Roman" w:cs="Times New Roman"/>
          <w:sz w:val="28"/>
          <w:szCs w:val="28"/>
        </w:rPr>
        <w:t>).</w:t>
      </w:r>
    </w:p>
    <w:p w:rsidR="00F92071" w:rsidRDefault="00F92071" w:rsidP="00F92071">
      <w:pPr>
        <w:pStyle w:val="a3"/>
        <w:ind w:left="567"/>
        <w:jc w:val="both"/>
        <w:rPr>
          <w:rFonts w:ascii="Times New Roman" w:hAnsi="Times New Roman" w:cs="Times New Roman"/>
          <w:sz w:val="28"/>
          <w:szCs w:val="28"/>
        </w:rPr>
      </w:pPr>
    </w:p>
    <w:p w:rsidR="000F56E2" w:rsidRPr="000F56E2" w:rsidRDefault="000F56E2" w:rsidP="00CD2FC9">
      <w:pPr>
        <w:pStyle w:val="a3"/>
        <w:numPr>
          <w:ilvl w:val="0"/>
          <w:numId w:val="61"/>
        </w:numPr>
        <w:jc w:val="both"/>
        <w:rPr>
          <w:rFonts w:ascii="Times New Roman" w:hAnsi="Times New Roman" w:cs="Times New Roman"/>
          <w:b/>
          <w:sz w:val="28"/>
          <w:szCs w:val="28"/>
        </w:rPr>
      </w:pPr>
      <w:r w:rsidRPr="000F56E2">
        <w:rPr>
          <w:rFonts w:ascii="Times New Roman" w:hAnsi="Times New Roman" w:cs="Times New Roman"/>
          <w:b/>
          <w:sz w:val="28"/>
          <w:szCs w:val="28"/>
        </w:rPr>
        <w:t xml:space="preserve">Какой статистический показатель не используется для вычисления показателя NNH? </w:t>
      </w:r>
    </w:p>
    <w:p w:rsidR="000F56E2" w:rsidRPr="000F56E2" w:rsidRDefault="000F56E2" w:rsidP="00CD2FC9">
      <w:pPr>
        <w:pStyle w:val="a3"/>
        <w:numPr>
          <w:ilvl w:val="0"/>
          <w:numId w:val="63"/>
        </w:numPr>
        <w:ind w:left="709" w:hanging="425"/>
        <w:jc w:val="both"/>
        <w:rPr>
          <w:rFonts w:ascii="Times New Roman" w:hAnsi="Times New Roman" w:cs="Times New Roman"/>
          <w:sz w:val="28"/>
          <w:szCs w:val="28"/>
        </w:rPr>
      </w:pPr>
      <w:r w:rsidRPr="000F56E2">
        <w:rPr>
          <w:rFonts w:ascii="Times New Roman" w:hAnsi="Times New Roman" w:cs="Times New Roman"/>
          <w:sz w:val="28"/>
          <w:szCs w:val="28"/>
        </w:rPr>
        <w:t>Относительный риск - RR (</w:t>
      </w:r>
      <w:proofErr w:type="spellStart"/>
      <w:r w:rsidRPr="000F56E2">
        <w:rPr>
          <w:rFonts w:ascii="Times New Roman" w:hAnsi="Times New Roman" w:cs="Times New Roman"/>
          <w:sz w:val="28"/>
          <w:szCs w:val="28"/>
        </w:rPr>
        <w:t>relative</w:t>
      </w:r>
      <w:proofErr w:type="spellEnd"/>
      <w:r w:rsidRPr="000F56E2">
        <w:rPr>
          <w:rFonts w:ascii="Times New Roman" w:hAnsi="Times New Roman" w:cs="Times New Roman"/>
          <w:sz w:val="28"/>
          <w:szCs w:val="28"/>
        </w:rPr>
        <w:t xml:space="preserve"> </w:t>
      </w:r>
      <w:proofErr w:type="spellStart"/>
      <w:r w:rsidRPr="000F56E2">
        <w:rPr>
          <w:rFonts w:ascii="Times New Roman" w:hAnsi="Times New Roman" w:cs="Times New Roman"/>
          <w:sz w:val="28"/>
          <w:szCs w:val="28"/>
        </w:rPr>
        <w:t>risk</w:t>
      </w:r>
      <w:proofErr w:type="spellEnd"/>
      <w:r w:rsidRPr="000F56E2">
        <w:rPr>
          <w:rFonts w:ascii="Times New Roman" w:hAnsi="Times New Roman" w:cs="Times New Roman"/>
          <w:sz w:val="28"/>
          <w:szCs w:val="28"/>
        </w:rPr>
        <w:t>).</w:t>
      </w:r>
    </w:p>
    <w:p w:rsidR="000F56E2" w:rsidRPr="000F56E2" w:rsidRDefault="000F56E2" w:rsidP="00CD2FC9">
      <w:pPr>
        <w:pStyle w:val="a3"/>
        <w:numPr>
          <w:ilvl w:val="0"/>
          <w:numId w:val="63"/>
        </w:numPr>
        <w:ind w:left="709" w:hanging="425"/>
        <w:jc w:val="both"/>
        <w:rPr>
          <w:rFonts w:ascii="Times New Roman" w:hAnsi="Times New Roman" w:cs="Times New Roman"/>
          <w:sz w:val="28"/>
          <w:szCs w:val="28"/>
        </w:rPr>
      </w:pPr>
      <w:r w:rsidRPr="000F56E2">
        <w:rPr>
          <w:rFonts w:ascii="Times New Roman" w:hAnsi="Times New Roman" w:cs="Times New Roman"/>
          <w:sz w:val="28"/>
          <w:szCs w:val="28"/>
        </w:rPr>
        <w:t>Отношение шансов возникновения побочных эффектов в группе лечения и контроля - OR (</w:t>
      </w:r>
      <w:proofErr w:type="spellStart"/>
      <w:r w:rsidRPr="000F56E2">
        <w:rPr>
          <w:rFonts w:ascii="Times New Roman" w:hAnsi="Times New Roman" w:cs="Times New Roman"/>
          <w:sz w:val="28"/>
          <w:szCs w:val="28"/>
        </w:rPr>
        <w:t>odds</w:t>
      </w:r>
      <w:proofErr w:type="spellEnd"/>
      <w:r w:rsidRPr="000F56E2">
        <w:rPr>
          <w:rFonts w:ascii="Times New Roman" w:hAnsi="Times New Roman" w:cs="Times New Roman"/>
          <w:sz w:val="28"/>
          <w:szCs w:val="28"/>
        </w:rPr>
        <w:t xml:space="preserve"> </w:t>
      </w:r>
      <w:proofErr w:type="spellStart"/>
      <w:r w:rsidRPr="000F56E2">
        <w:rPr>
          <w:rFonts w:ascii="Times New Roman" w:hAnsi="Times New Roman" w:cs="Times New Roman"/>
          <w:sz w:val="28"/>
          <w:szCs w:val="28"/>
        </w:rPr>
        <w:t>ratio</w:t>
      </w:r>
      <w:proofErr w:type="spellEnd"/>
      <w:r w:rsidRPr="000F56E2">
        <w:rPr>
          <w:rFonts w:ascii="Times New Roman" w:hAnsi="Times New Roman" w:cs="Times New Roman"/>
          <w:sz w:val="28"/>
          <w:szCs w:val="28"/>
        </w:rPr>
        <w:t>).</w:t>
      </w:r>
    </w:p>
    <w:p w:rsidR="000F56E2" w:rsidRDefault="000F56E2" w:rsidP="00CD2FC9">
      <w:pPr>
        <w:pStyle w:val="a3"/>
        <w:numPr>
          <w:ilvl w:val="0"/>
          <w:numId w:val="63"/>
        </w:numPr>
        <w:ind w:left="709" w:hanging="425"/>
        <w:jc w:val="both"/>
        <w:rPr>
          <w:rFonts w:ascii="Times New Roman" w:hAnsi="Times New Roman" w:cs="Times New Roman"/>
          <w:sz w:val="28"/>
          <w:szCs w:val="28"/>
        </w:rPr>
      </w:pPr>
      <w:r w:rsidRPr="000F56E2">
        <w:rPr>
          <w:rFonts w:ascii="Times New Roman" w:hAnsi="Times New Roman" w:cs="Times New Roman"/>
          <w:sz w:val="28"/>
          <w:szCs w:val="28"/>
        </w:rPr>
        <w:t>Частота развития побочных эффектов и осложнений в группе контроля - CER (</w:t>
      </w:r>
      <w:proofErr w:type="spellStart"/>
      <w:r w:rsidRPr="000F56E2">
        <w:rPr>
          <w:rFonts w:ascii="Times New Roman" w:hAnsi="Times New Roman" w:cs="Times New Roman"/>
          <w:sz w:val="28"/>
          <w:szCs w:val="28"/>
        </w:rPr>
        <w:t>control</w:t>
      </w:r>
      <w:proofErr w:type="spellEnd"/>
      <w:r w:rsidRPr="000F56E2">
        <w:rPr>
          <w:rFonts w:ascii="Times New Roman" w:hAnsi="Times New Roman" w:cs="Times New Roman"/>
          <w:sz w:val="28"/>
          <w:szCs w:val="28"/>
        </w:rPr>
        <w:t xml:space="preserve"> </w:t>
      </w:r>
      <w:proofErr w:type="spellStart"/>
      <w:r w:rsidRPr="000F56E2">
        <w:rPr>
          <w:rFonts w:ascii="Times New Roman" w:hAnsi="Times New Roman" w:cs="Times New Roman"/>
          <w:sz w:val="28"/>
          <w:szCs w:val="28"/>
        </w:rPr>
        <w:t>event</w:t>
      </w:r>
      <w:proofErr w:type="spellEnd"/>
      <w:r w:rsidRPr="000F56E2">
        <w:rPr>
          <w:rFonts w:ascii="Times New Roman" w:hAnsi="Times New Roman" w:cs="Times New Roman"/>
          <w:sz w:val="28"/>
          <w:szCs w:val="28"/>
        </w:rPr>
        <w:t xml:space="preserve"> </w:t>
      </w:r>
      <w:proofErr w:type="spellStart"/>
      <w:r w:rsidRPr="000F56E2">
        <w:rPr>
          <w:rFonts w:ascii="Times New Roman" w:hAnsi="Times New Roman" w:cs="Times New Roman"/>
          <w:sz w:val="28"/>
          <w:szCs w:val="28"/>
        </w:rPr>
        <w:t>rate</w:t>
      </w:r>
      <w:proofErr w:type="spellEnd"/>
      <w:r w:rsidRPr="000F56E2">
        <w:rPr>
          <w:rFonts w:ascii="Times New Roman" w:hAnsi="Times New Roman" w:cs="Times New Roman"/>
          <w:sz w:val="28"/>
          <w:szCs w:val="28"/>
        </w:rPr>
        <w:t>).</w:t>
      </w:r>
    </w:p>
    <w:p w:rsidR="00F92071" w:rsidRDefault="00F92071" w:rsidP="00F92071">
      <w:pPr>
        <w:pStyle w:val="a3"/>
        <w:ind w:left="709"/>
        <w:jc w:val="both"/>
        <w:rPr>
          <w:rFonts w:ascii="Times New Roman" w:hAnsi="Times New Roman" w:cs="Times New Roman"/>
          <w:sz w:val="28"/>
          <w:szCs w:val="28"/>
        </w:rPr>
      </w:pPr>
    </w:p>
    <w:p w:rsidR="00B13E7B" w:rsidRPr="00B13E7B" w:rsidRDefault="00B13E7B" w:rsidP="00CD2FC9">
      <w:pPr>
        <w:pStyle w:val="a3"/>
        <w:numPr>
          <w:ilvl w:val="0"/>
          <w:numId w:val="61"/>
        </w:numPr>
        <w:ind w:hanging="218"/>
        <w:jc w:val="both"/>
        <w:rPr>
          <w:rFonts w:ascii="Times New Roman" w:hAnsi="Times New Roman" w:cs="Times New Roman"/>
          <w:b/>
          <w:sz w:val="28"/>
          <w:szCs w:val="28"/>
        </w:rPr>
      </w:pPr>
      <w:r>
        <w:rPr>
          <w:rFonts w:ascii="Times New Roman" w:hAnsi="Times New Roman" w:cs="Times New Roman"/>
          <w:b/>
          <w:sz w:val="28"/>
          <w:szCs w:val="28"/>
        </w:rPr>
        <w:t xml:space="preserve"> </w:t>
      </w:r>
      <w:r w:rsidRPr="00B13E7B">
        <w:rPr>
          <w:rFonts w:ascii="Times New Roman" w:hAnsi="Times New Roman" w:cs="Times New Roman"/>
          <w:b/>
          <w:sz w:val="28"/>
          <w:szCs w:val="28"/>
        </w:rPr>
        <w:t xml:space="preserve">Что такое абсолютный риск? </w:t>
      </w:r>
    </w:p>
    <w:p w:rsidR="00B13E7B" w:rsidRPr="00B13E7B" w:rsidRDefault="00B13E7B" w:rsidP="00FE3216">
      <w:pPr>
        <w:pStyle w:val="a3"/>
        <w:spacing w:after="0"/>
        <w:ind w:left="502"/>
        <w:jc w:val="both"/>
        <w:rPr>
          <w:rFonts w:ascii="Times New Roman" w:hAnsi="Times New Roman" w:cs="Times New Roman"/>
          <w:sz w:val="28"/>
          <w:szCs w:val="28"/>
        </w:rPr>
      </w:pPr>
      <w:r>
        <w:rPr>
          <w:rFonts w:ascii="Times New Roman" w:hAnsi="Times New Roman" w:cs="Times New Roman"/>
          <w:sz w:val="28"/>
          <w:szCs w:val="28"/>
        </w:rPr>
        <w:t xml:space="preserve">1. </w:t>
      </w:r>
      <w:r w:rsidRPr="00B13E7B">
        <w:rPr>
          <w:rFonts w:ascii="Times New Roman" w:hAnsi="Times New Roman" w:cs="Times New Roman"/>
          <w:sz w:val="28"/>
          <w:szCs w:val="28"/>
        </w:rPr>
        <w:t>Риск исхода в группе, деленный на размер группы.</w:t>
      </w:r>
    </w:p>
    <w:p w:rsidR="00B13E7B" w:rsidRDefault="00B13E7B" w:rsidP="00FE3216">
      <w:pPr>
        <w:spacing w:after="0"/>
        <w:ind w:left="709" w:hanging="567"/>
        <w:jc w:val="both"/>
        <w:rPr>
          <w:rFonts w:ascii="Times New Roman" w:hAnsi="Times New Roman" w:cs="Times New Roman"/>
          <w:sz w:val="28"/>
          <w:szCs w:val="28"/>
        </w:rPr>
      </w:pPr>
      <w:r>
        <w:rPr>
          <w:rFonts w:ascii="Times New Roman" w:hAnsi="Times New Roman" w:cs="Times New Roman"/>
          <w:sz w:val="28"/>
          <w:szCs w:val="28"/>
        </w:rPr>
        <w:t xml:space="preserve">     2. </w:t>
      </w:r>
      <w:r w:rsidRPr="00B13E7B">
        <w:rPr>
          <w:rFonts w:ascii="Times New Roman" w:hAnsi="Times New Roman" w:cs="Times New Roman"/>
          <w:sz w:val="28"/>
          <w:szCs w:val="28"/>
        </w:rPr>
        <w:t xml:space="preserve">Риск исхода в группе лечения, деленный на риск исхода в группе </w:t>
      </w:r>
      <w:r>
        <w:rPr>
          <w:rFonts w:ascii="Times New Roman" w:hAnsi="Times New Roman" w:cs="Times New Roman"/>
          <w:sz w:val="28"/>
          <w:szCs w:val="28"/>
        </w:rPr>
        <w:t xml:space="preserve">  </w:t>
      </w:r>
      <w:r w:rsidRPr="00B13E7B">
        <w:rPr>
          <w:rFonts w:ascii="Times New Roman" w:hAnsi="Times New Roman" w:cs="Times New Roman"/>
          <w:sz w:val="28"/>
          <w:szCs w:val="28"/>
        </w:rPr>
        <w:t>контроля.</w:t>
      </w:r>
    </w:p>
    <w:p w:rsidR="00B13E7B" w:rsidRDefault="00B13E7B" w:rsidP="00FE3216">
      <w:pPr>
        <w:spacing w:after="0"/>
        <w:ind w:left="709" w:hanging="567"/>
        <w:jc w:val="both"/>
        <w:rPr>
          <w:rFonts w:ascii="Times New Roman" w:hAnsi="Times New Roman" w:cs="Times New Roman"/>
          <w:sz w:val="28"/>
          <w:szCs w:val="28"/>
        </w:rPr>
      </w:pPr>
      <w:r>
        <w:rPr>
          <w:rFonts w:ascii="Times New Roman" w:hAnsi="Times New Roman" w:cs="Times New Roman"/>
          <w:sz w:val="28"/>
          <w:szCs w:val="28"/>
        </w:rPr>
        <w:t xml:space="preserve">     3.</w:t>
      </w:r>
      <w:r w:rsidRPr="00B13E7B">
        <w:rPr>
          <w:rFonts w:ascii="Times New Roman" w:hAnsi="Times New Roman" w:cs="Times New Roman"/>
          <w:sz w:val="28"/>
          <w:szCs w:val="28"/>
        </w:rPr>
        <w:t>Относительное уменьшение частоты неблагоприятных исходов в группе лечения по сравнению с контрольной группой.</w:t>
      </w:r>
    </w:p>
    <w:p w:rsidR="00134B71" w:rsidRDefault="00B13E7B" w:rsidP="00FE3216">
      <w:pPr>
        <w:spacing w:after="0"/>
        <w:ind w:left="709" w:hanging="567"/>
        <w:jc w:val="both"/>
        <w:rPr>
          <w:rFonts w:ascii="Times New Roman" w:hAnsi="Times New Roman" w:cs="Times New Roman"/>
          <w:sz w:val="28"/>
          <w:szCs w:val="28"/>
        </w:rPr>
      </w:pPr>
      <w:r>
        <w:rPr>
          <w:rFonts w:ascii="Times New Roman" w:hAnsi="Times New Roman" w:cs="Times New Roman"/>
          <w:sz w:val="28"/>
          <w:szCs w:val="28"/>
        </w:rPr>
        <w:t xml:space="preserve">  </w:t>
      </w:r>
      <w:r w:rsidR="00134B71">
        <w:rPr>
          <w:rFonts w:ascii="Times New Roman" w:hAnsi="Times New Roman" w:cs="Times New Roman"/>
          <w:sz w:val="28"/>
          <w:szCs w:val="28"/>
        </w:rPr>
        <w:t xml:space="preserve"> </w:t>
      </w:r>
      <w:r>
        <w:rPr>
          <w:rFonts w:ascii="Times New Roman" w:hAnsi="Times New Roman" w:cs="Times New Roman"/>
          <w:sz w:val="28"/>
          <w:szCs w:val="28"/>
        </w:rPr>
        <w:t xml:space="preserve">  4.</w:t>
      </w:r>
      <w:r w:rsidRPr="00B13E7B">
        <w:rPr>
          <w:rFonts w:ascii="Times New Roman" w:hAnsi="Times New Roman" w:cs="Times New Roman"/>
          <w:sz w:val="28"/>
          <w:szCs w:val="28"/>
        </w:rPr>
        <w:t xml:space="preserve"> Абсолютная арифметическая разница в частоте неблагоприятных исходов в группах лечения и контроля</w:t>
      </w:r>
      <w:r w:rsidR="00134B71">
        <w:rPr>
          <w:rFonts w:ascii="Times New Roman" w:hAnsi="Times New Roman" w:cs="Times New Roman"/>
          <w:sz w:val="28"/>
          <w:szCs w:val="28"/>
        </w:rPr>
        <w:t>.</w:t>
      </w:r>
    </w:p>
    <w:p w:rsidR="00D755EA" w:rsidRDefault="00134B71" w:rsidP="00D755EA">
      <w:pPr>
        <w:spacing w:after="0"/>
        <w:ind w:left="709" w:hanging="567"/>
        <w:jc w:val="both"/>
        <w:rPr>
          <w:rFonts w:ascii="Times New Roman" w:hAnsi="Times New Roman" w:cs="Times New Roman"/>
          <w:sz w:val="28"/>
          <w:szCs w:val="28"/>
        </w:rPr>
      </w:pPr>
      <w:r>
        <w:rPr>
          <w:rFonts w:ascii="Times New Roman" w:hAnsi="Times New Roman" w:cs="Times New Roman"/>
          <w:sz w:val="28"/>
          <w:szCs w:val="28"/>
        </w:rPr>
        <w:t xml:space="preserve">    5.</w:t>
      </w:r>
      <w:r w:rsidRPr="00134B71">
        <w:rPr>
          <w:rFonts w:ascii="Times New Roman" w:hAnsi="Times New Roman" w:cs="Times New Roman"/>
          <w:sz w:val="28"/>
          <w:szCs w:val="28"/>
        </w:rPr>
        <w:t xml:space="preserve"> Отношение вероятности того, что событие произойдет к вероятности того, что событие не произойдет.</w:t>
      </w:r>
    </w:p>
    <w:p w:rsidR="0065301C" w:rsidRDefault="0065301C" w:rsidP="00D755EA">
      <w:pPr>
        <w:spacing w:after="0"/>
        <w:ind w:left="709" w:hanging="567"/>
        <w:jc w:val="both"/>
        <w:rPr>
          <w:rFonts w:ascii="Times New Roman" w:hAnsi="Times New Roman" w:cs="Times New Roman"/>
          <w:sz w:val="28"/>
          <w:szCs w:val="28"/>
        </w:rPr>
      </w:pPr>
    </w:p>
    <w:p w:rsidR="00D755EA" w:rsidRPr="00D755EA" w:rsidRDefault="00D755EA" w:rsidP="00D755EA">
      <w:pPr>
        <w:spacing w:after="0"/>
        <w:ind w:left="709" w:hanging="567"/>
        <w:jc w:val="both"/>
        <w:rPr>
          <w:rFonts w:ascii="Times New Roman" w:hAnsi="Times New Roman" w:cs="Times New Roman"/>
          <w:sz w:val="28"/>
          <w:szCs w:val="28"/>
        </w:rPr>
      </w:pPr>
      <w:r w:rsidRPr="00D755EA">
        <w:rPr>
          <w:rFonts w:ascii="Times New Roman" w:hAnsi="Times New Roman" w:cs="Times New Roman"/>
          <w:b/>
          <w:sz w:val="28"/>
          <w:szCs w:val="28"/>
        </w:rPr>
        <w:t xml:space="preserve">   5)</w:t>
      </w:r>
      <w:r>
        <w:rPr>
          <w:rFonts w:ascii="Times New Roman" w:hAnsi="Times New Roman" w:cs="Times New Roman"/>
          <w:b/>
          <w:sz w:val="28"/>
          <w:szCs w:val="28"/>
        </w:rPr>
        <w:t xml:space="preserve"> </w:t>
      </w:r>
      <w:r w:rsidRPr="00D755EA">
        <w:rPr>
          <w:rFonts w:ascii="Times New Roman" w:hAnsi="Times New Roman" w:cs="Times New Roman"/>
          <w:b/>
          <w:sz w:val="28"/>
          <w:szCs w:val="28"/>
        </w:rPr>
        <w:t>Что такое относительный риск?</w:t>
      </w:r>
    </w:p>
    <w:p w:rsidR="00D755EA" w:rsidRPr="00D755EA" w:rsidRDefault="00D755EA" w:rsidP="00FB7A1A">
      <w:pPr>
        <w:numPr>
          <w:ilvl w:val="0"/>
          <w:numId w:val="64"/>
        </w:numPr>
        <w:spacing w:after="0"/>
        <w:ind w:left="851"/>
        <w:jc w:val="both"/>
        <w:rPr>
          <w:rFonts w:ascii="Times New Roman" w:hAnsi="Times New Roman" w:cs="Times New Roman"/>
          <w:sz w:val="28"/>
          <w:szCs w:val="28"/>
        </w:rPr>
      </w:pPr>
      <w:r w:rsidRPr="00D755EA">
        <w:rPr>
          <w:rFonts w:ascii="Times New Roman" w:hAnsi="Times New Roman" w:cs="Times New Roman"/>
          <w:sz w:val="28"/>
          <w:szCs w:val="28"/>
        </w:rPr>
        <w:t>Риск исхода в группе, деленный на размер группы.</w:t>
      </w:r>
    </w:p>
    <w:p w:rsidR="00D755EA" w:rsidRPr="00D755EA" w:rsidRDefault="00D755EA" w:rsidP="00FB7A1A">
      <w:pPr>
        <w:numPr>
          <w:ilvl w:val="0"/>
          <w:numId w:val="64"/>
        </w:numPr>
        <w:spacing w:after="0"/>
        <w:ind w:left="851"/>
        <w:jc w:val="both"/>
        <w:rPr>
          <w:rFonts w:ascii="Times New Roman" w:hAnsi="Times New Roman" w:cs="Times New Roman"/>
          <w:sz w:val="28"/>
          <w:szCs w:val="28"/>
        </w:rPr>
      </w:pPr>
      <w:r w:rsidRPr="00D755EA">
        <w:rPr>
          <w:rFonts w:ascii="Times New Roman" w:hAnsi="Times New Roman" w:cs="Times New Roman"/>
          <w:sz w:val="28"/>
          <w:szCs w:val="28"/>
        </w:rPr>
        <w:t>Риск исхода в группе лечения, деленный на риск исхода в группе контроля.</w:t>
      </w:r>
    </w:p>
    <w:p w:rsidR="00D755EA" w:rsidRPr="00D755EA" w:rsidRDefault="00D755EA" w:rsidP="00FB7A1A">
      <w:pPr>
        <w:numPr>
          <w:ilvl w:val="0"/>
          <w:numId w:val="64"/>
        </w:numPr>
        <w:spacing w:after="0"/>
        <w:ind w:left="851"/>
        <w:jc w:val="both"/>
        <w:rPr>
          <w:rFonts w:ascii="Times New Roman" w:hAnsi="Times New Roman" w:cs="Times New Roman"/>
          <w:sz w:val="28"/>
          <w:szCs w:val="28"/>
        </w:rPr>
      </w:pPr>
      <w:r w:rsidRPr="00D755EA">
        <w:rPr>
          <w:rFonts w:ascii="Times New Roman" w:hAnsi="Times New Roman" w:cs="Times New Roman"/>
          <w:sz w:val="28"/>
          <w:szCs w:val="28"/>
        </w:rPr>
        <w:t>Относительное уменьшение частоты неблагоприятных исходов в группе лечения по сравнению с контрольной группой.</w:t>
      </w:r>
    </w:p>
    <w:p w:rsidR="00D755EA" w:rsidRPr="00D755EA" w:rsidRDefault="00D755EA" w:rsidP="00FB7A1A">
      <w:pPr>
        <w:numPr>
          <w:ilvl w:val="0"/>
          <w:numId w:val="64"/>
        </w:numPr>
        <w:spacing w:after="0"/>
        <w:ind w:left="851"/>
        <w:jc w:val="both"/>
        <w:rPr>
          <w:rFonts w:ascii="Times New Roman" w:hAnsi="Times New Roman" w:cs="Times New Roman"/>
          <w:sz w:val="28"/>
          <w:szCs w:val="28"/>
        </w:rPr>
      </w:pPr>
      <w:r w:rsidRPr="00D755EA">
        <w:rPr>
          <w:rFonts w:ascii="Times New Roman" w:hAnsi="Times New Roman" w:cs="Times New Roman"/>
          <w:sz w:val="28"/>
          <w:szCs w:val="28"/>
        </w:rPr>
        <w:t>Абсолютная арифметическая разница в частоте неблагоприятных исходов в группах лечения и контроля.</w:t>
      </w:r>
    </w:p>
    <w:p w:rsidR="00D755EA" w:rsidRPr="00D755EA" w:rsidRDefault="00D755EA" w:rsidP="00FB7A1A">
      <w:pPr>
        <w:numPr>
          <w:ilvl w:val="0"/>
          <w:numId w:val="64"/>
        </w:numPr>
        <w:spacing w:after="0"/>
        <w:ind w:left="851"/>
        <w:jc w:val="both"/>
        <w:rPr>
          <w:rFonts w:ascii="Times New Roman" w:hAnsi="Times New Roman" w:cs="Times New Roman"/>
          <w:sz w:val="28"/>
          <w:szCs w:val="28"/>
        </w:rPr>
      </w:pPr>
      <w:r w:rsidRPr="00D755EA">
        <w:rPr>
          <w:rFonts w:ascii="Times New Roman" w:hAnsi="Times New Roman" w:cs="Times New Roman"/>
          <w:sz w:val="28"/>
          <w:szCs w:val="28"/>
        </w:rPr>
        <w:lastRenderedPageBreak/>
        <w:t>Отношение вероятности того, что событие произойдет к вероятности того, что событие не произойдет.</w:t>
      </w:r>
    </w:p>
    <w:p w:rsidR="00D755EA" w:rsidRPr="00D755EA" w:rsidRDefault="00D755EA" w:rsidP="00FB7A1A">
      <w:pPr>
        <w:numPr>
          <w:ilvl w:val="0"/>
          <w:numId w:val="64"/>
        </w:numPr>
        <w:spacing w:after="0"/>
        <w:ind w:left="851"/>
        <w:jc w:val="both"/>
        <w:rPr>
          <w:rFonts w:ascii="Times New Roman" w:hAnsi="Times New Roman" w:cs="Times New Roman"/>
          <w:sz w:val="28"/>
          <w:szCs w:val="28"/>
        </w:rPr>
      </w:pPr>
      <w:r w:rsidRPr="00D755EA">
        <w:rPr>
          <w:rFonts w:ascii="Times New Roman" w:hAnsi="Times New Roman" w:cs="Times New Roman"/>
          <w:sz w:val="28"/>
          <w:szCs w:val="28"/>
        </w:rPr>
        <w:t>Шансы события в группе лечения, деленные на шансы события в группе контроля.</w:t>
      </w:r>
    </w:p>
    <w:p w:rsidR="00D755EA" w:rsidRDefault="00D755EA" w:rsidP="00FB7A1A">
      <w:pPr>
        <w:numPr>
          <w:ilvl w:val="0"/>
          <w:numId w:val="64"/>
        </w:numPr>
        <w:spacing w:after="0"/>
        <w:ind w:left="851"/>
        <w:jc w:val="both"/>
        <w:rPr>
          <w:rFonts w:ascii="Times New Roman" w:hAnsi="Times New Roman" w:cs="Times New Roman"/>
          <w:sz w:val="28"/>
          <w:szCs w:val="28"/>
        </w:rPr>
      </w:pPr>
      <w:r w:rsidRPr="00D755EA">
        <w:rPr>
          <w:rFonts w:ascii="Times New Roman" w:hAnsi="Times New Roman" w:cs="Times New Roman"/>
          <w:sz w:val="28"/>
          <w:szCs w:val="28"/>
        </w:rPr>
        <w:t xml:space="preserve">Диапазон колебаний истинных значений в популяции. </w:t>
      </w:r>
    </w:p>
    <w:p w:rsidR="00F92071" w:rsidRDefault="00F92071" w:rsidP="00FB7A1A">
      <w:pPr>
        <w:spacing w:after="0"/>
        <w:ind w:left="851"/>
        <w:jc w:val="both"/>
        <w:rPr>
          <w:rFonts w:ascii="Times New Roman" w:hAnsi="Times New Roman" w:cs="Times New Roman"/>
          <w:sz w:val="28"/>
          <w:szCs w:val="28"/>
        </w:rPr>
      </w:pPr>
    </w:p>
    <w:p w:rsidR="00F12D6C" w:rsidRDefault="00FB7A1A" w:rsidP="00FB7A1A">
      <w:pPr>
        <w:pStyle w:val="a3"/>
        <w:numPr>
          <w:ilvl w:val="0"/>
          <w:numId w:val="65"/>
        </w:numPr>
        <w:spacing w:after="0"/>
        <w:ind w:hanging="76"/>
        <w:jc w:val="both"/>
        <w:rPr>
          <w:rFonts w:ascii="Times New Roman" w:hAnsi="Times New Roman" w:cs="Times New Roman"/>
          <w:b/>
          <w:sz w:val="28"/>
          <w:szCs w:val="28"/>
        </w:rPr>
      </w:pPr>
      <w:r w:rsidRPr="00FB7A1A">
        <w:rPr>
          <w:rFonts w:ascii="Times New Roman" w:hAnsi="Times New Roman" w:cs="Times New Roman"/>
          <w:b/>
          <w:sz w:val="28"/>
          <w:szCs w:val="28"/>
        </w:rPr>
        <w:t xml:space="preserve">  </w:t>
      </w:r>
      <w:r w:rsidR="00F12D6C" w:rsidRPr="00F12D6C">
        <w:rPr>
          <w:rFonts w:ascii="Times New Roman" w:hAnsi="Times New Roman" w:cs="Times New Roman"/>
          <w:b/>
          <w:sz w:val="28"/>
          <w:szCs w:val="28"/>
        </w:rPr>
        <w:t xml:space="preserve">Что такое снижение относительного риска? </w:t>
      </w:r>
    </w:p>
    <w:p w:rsidR="00F12D6C" w:rsidRPr="00F12D6C" w:rsidRDefault="00F12D6C" w:rsidP="00CD2FC9">
      <w:pPr>
        <w:pStyle w:val="a3"/>
        <w:numPr>
          <w:ilvl w:val="0"/>
          <w:numId w:val="66"/>
        </w:numPr>
        <w:spacing w:after="0"/>
        <w:jc w:val="both"/>
        <w:rPr>
          <w:rFonts w:ascii="Times New Roman" w:hAnsi="Times New Roman" w:cs="Times New Roman"/>
          <w:b/>
          <w:sz w:val="28"/>
          <w:szCs w:val="28"/>
        </w:rPr>
      </w:pPr>
      <w:r w:rsidRPr="00F12D6C">
        <w:rPr>
          <w:rFonts w:ascii="Times New Roman" w:hAnsi="Times New Roman" w:cs="Times New Roman"/>
          <w:sz w:val="28"/>
          <w:szCs w:val="28"/>
        </w:rPr>
        <w:t>Риск исхода в группе, деленный на размер группы.</w:t>
      </w:r>
    </w:p>
    <w:p w:rsidR="00F12D6C" w:rsidRPr="00F12D6C" w:rsidRDefault="00F12D6C" w:rsidP="00CD2FC9">
      <w:pPr>
        <w:pStyle w:val="a3"/>
        <w:numPr>
          <w:ilvl w:val="0"/>
          <w:numId w:val="66"/>
        </w:numPr>
        <w:spacing w:after="0"/>
        <w:jc w:val="both"/>
        <w:rPr>
          <w:rFonts w:ascii="Times New Roman" w:hAnsi="Times New Roman" w:cs="Times New Roman"/>
          <w:sz w:val="28"/>
          <w:szCs w:val="28"/>
        </w:rPr>
      </w:pPr>
      <w:r w:rsidRPr="00F12D6C">
        <w:rPr>
          <w:rFonts w:ascii="Times New Roman" w:hAnsi="Times New Roman" w:cs="Times New Roman"/>
          <w:sz w:val="28"/>
          <w:szCs w:val="28"/>
        </w:rPr>
        <w:t>Риск исхода в группе лечения, деленный на риск исхода в группе контроля.</w:t>
      </w:r>
    </w:p>
    <w:p w:rsidR="00F12D6C" w:rsidRPr="00F12D6C" w:rsidRDefault="00F12D6C" w:rsidP="00CD2FC9">
      <w:pPr>
        <w:pStyle w:val="a3"/>
        <w:numPr>
          <w:ilvl w:val="0"/>
          <w:numId w:val="66"/>
        </w:numPr>
        <w:spacing w:after="0"/>
        <w:jc w:val="both"/>
        <w:rPr>
          <w:rFonts w:ascii="Times New Roman" w:hAnsi="Times New Roman" w:cs="Times New Roman"/>
          <w:sz w:val="28"/>
          <w:szCs w:val="28"/>
        </w:rPr>
      </w:pPr>
      <w:r w:rsidRPr="00F12D6C">
        <w:rPr>
          <w:rFonts w:ascii="Times New Roman" w:hAnsi="Times New Roman" w:cs="Times New Roman"/>
          <w:sz w:val="28"/>
          <w:szCs w:val="28"/>
        </w:rPr>
        <w:t>Относительное уменьшение частоты неблагоприятных исходов в группе лечения по сравнению с контрольной группой</w:t>
      </w:r>
      <w:r w:rsidR="0015130A">
        <w:rPr>
          <w:rFonts w:ascii="Times New Roman" w:hAnsi="Times New Roman" w:cs="Times New Roman"/>
          <w:sz w:val="28"/>
          <w:szCs w:val="28"/>
        </w:rPr>
        <w:t>.</w:t>
      </w:r>
    </w:p>
    <w:p w:rsidR="00F12D6C" w:rsidRPr="00F12D6C" w:rsidRDefault="00F12D6C" w:rsidP="00CD2FC9">
      <w:pPr>
        <w:pStyle w:val="a3"/>
        <w:numPr>
          <w:ilvl w:val="0"/>
          <w:numId w:val="66"/>
        </w:numPr>
        <w:spacing w:after="0"/>
        <w:jc w:val="both"/>
        <w:rPr>
          <w:rFonts w:ascii="Times New Roman" w:hAnsi="Times New Roman" w:cs="Times New Roman"/>
          <w:sz w:val="28"/>
          <w:szCs w:val="28"/>
        </w:rPr>
      </w:pPr>
      <w:r w:rsidRPr="00F12D6C">
        <w:rPr>
          <w:rFonts w:ascii="Times New Roman" w:hAnsi="Times New Roman" w:cs="Times New Roman"/>
          <w:sz w:val="28"/>
          <w:szCs w:val="28"/>
        </w:rPr>
        <w:t>Абсолютная арифметическая разница в частоте неблагоприятных исходов в группах лечения и контроля.</w:t>
      </w:r>
    </w:p>
    <w:p w:rsidR="00F12D6C" w:rsidRPr="00F12D6C" w:rsidRDefault="00F12D6C" w:rsidP="00CD2FC9">
      <w:pPr>
        <w:pStyle w:val="a3"/>
        <w:numPr>
          <w:ilvl w:val="0"/>
          <w:numId w:val="66"/>
        </w:numPr>
        <w:spacing w:after="0"/>
        <w:jc w:val="both"/>
        <w:rPr>
          <w:rFonts w:ascii="Times New Roman" w:hAnsi="Times New Roman" w:cs="Times New Roman"/>
          <w:sz w:val="28"/>
          <w:szCs w:val="28"/>
        </w:rPr>
      </w:pPr>
      <w:r w:rsidRPr="00F12D6C">
        <w:rPr>
          <w:rFonts w:ascii="Times New Roman" w:hAnsi="Times New Roman" w:cs="Times New Roman"/>
          <w:sz w:val="28"/>
          <w:szCs w:val="28"/>
        </w:rPr>
        <w:t>Отношение вероятности того, что событие произойдет к вероятности того, что событие не произойдет.</w:t>
      </w:r>
    </w:p>
    <w:p w:rsidR="00F12D6C" w:rsidRPr="00F12D6C" w:rsidRDefault="00F12D6C" w:rsidP="00CD2FC9">
      <w:pPr>
        <w:pStyle w:val="a3"/>
        <w:numPr>
          <w:ilvl w:val="0"/>
          <w:numId w:val="66"/>
        </w:numPr>
        <w:spacing w:after="0"/>
        <w:jc w:val="both"/>
        <w:rPr>
          <w:rFonts w:ascii="Times New Roman" w:hAnsi="Times New Roman" w:cs="Times New Roman"/>
          <w:sz w:val="28"/>
          <w:szCs w:val="28"/>
        </w:rPr>
      </w:pPr>
      <w:r w:rsidRPr="00F12D6C">
        <w:rPr>
          <w:rFonts w:ascii="Times New Roman" w:hAnsi="Times New Roman" w:cs="Times New Roman"/>
          <w:sz w:val="28"/>
          <w:szCs w:val="28"/>
        </w:rPr>
        <w:t>Шансы события в группе лечения, деленные на шансы события в группе контроля.</w:t>
      </w:r>
    </w:p>
    <w:p w:rsidR="00D755EA" w:rsidRPr="00F12D6C" w:rsidRDefault="00D755EA" w:rsidP="0015130A">
      <w:pPr>
        <w:pStyle w:val="a3"/>
        <w:spacing w:after="0"/>
        <w:ind w:left="1012"/>
        <w:jc w:val="both"/>
        <w:rPr>
          <w:rFonts w:ascii="Times New Roman" w:hAnsi="Times New Roman" w:cs="Times New Roman"/>
          <w:sz w:val="28"/>
          <w:szCs w:val="28"/>
        </w:rPr>
      </w:pPr>
    </w:p>
    <w:p w:rsidR="00143231" w:rsidRPr="00143231" w:rsidRDefault="00FB7A1A" w:rsidP="00FB7A1A">
      <w:pPr>
        <w:pStyle w:val="a3"/>
        <w:numPr>
          <w:ilvl w:val="0"/>
          <w:numId w:val="65"/>
        </w:numPr>
        <w:spacing w:after="0"/>
        <w:ind w:hanging="76"/>
        <w:jc w:val="both"/>
        <w:rPr>
          <w:rFonts w:ascii="Times New Roman" w:hAnsi="Times New Roman" w:cs="Times New Roman"/>
          <w:b/>
          <w:sz w:val="28"/>
          <w:szCs w:val="28"/>
        </w:rPr>
      </w:pPr>
      <w:r w:rsidRPr="00760458">
        <w:rPr>
          <w:rFonts w:ascii="Times New Roman" w:hAnsi="Times New Roman" w:cs="Times New Roman"/>
          <w:b/>
          <w:sz w:val="28"/>
          <w:szCs w:val="28"/>
        </w:rPr>
        <w:t xml:space="preserve"> </w:t>
      </w:r>
      <w:r w:rsidR="00143231" w:rsidRPr="00143231">
        <w:rPr>
          <w:rFonts w:ascii="Times New Roman" w:hAnsi="Times New Roman" w:cs="Times New Roman"/>
          <w:b/>
          <w:sz w:val="28"/>
          <w:szCs w:val="28"/>
        </w:rPr>
        <w:t xml:space="preserve">Что такое отношение шансов? </w:t>
      </w:r>
    </w:p>
    <w:p w:rsidR="00143231" w:rsidRDefault="00143231" w:rsidP="00CD2FC9">
      <w:pPr>
        <w:pStyle w:val="a3"/>
        <w:numPr>
          <w:ilvl w:val="0"/>
          <w:numId w:val="67"/>
        </w:numPr>
        <w:spacing w:after="0"/>
        <w:jc w:val="both"/>
        <w:rPr>
          <w:rFonts w:ascii="Times New Roman" w:hAnsi="Times New Roman" w:cs="Times New Roman"/>
          <w:sz w:val="28"/>
          <w:szCs w:val="28"/>
        </w:rPr>
      </w:pPr>
      <w:r w:rsidRPr="00143231">
        <w:rPr>
          <w:rFonts w:ascii="Times New Roman" w:hAnsi="Times New Roman" w:cs="Times New Roman"/>
          <w:sz w:val="28"/>
          <w:szCs w:val="28"/>
        </w:rPr>
        <w:t>Риск исхода в группе, деленный на размер группы.</w:t>
      </w:r>
    </w:p>
    <w:p w:rsidR="00143231" w:rsidRDefault="00143231" w:rsidP="00CD2FC9">
      <w:pPr>
        <w:pStyle w:val="a3"/>
        <w:numPr>
          <w:ilvl w:val="0"/>
          <w:numId w:val="67"/>
        </w:numPr>
        <w:spacing w:after="0"/>
        <w:jc w:val="both"/>
        <w:rPr>
          <w:rFonts w:ascii="Times New Roman" w:hAnsi="Times New Roman" w:cs="Times New Roman"/>
          <w:sz w:val="28"/>
          <w:szCs w:val="28"/>
        </w:rPr>
      </w:pPr>
      <w:r w:rsidRPr="00143231">
        <w:rPr>
          <w:rFonts w:ascii="Times New Roman" w:hAnsi="Times New Roman" w:cs="Times New Roman"/>
          <w:sz w:val="28"/>
          <w:szCs w:val="28"/>
        </w:rPr>
        <w:t>Риск исхода в группе лечения, деленный на риск исхода в группе контроля.</w:t>
      </w:r>
    </w:p>
    <w:p w:rsidR="00143231" w:rsidRDefault="00143231" w:rsidP="00CD2FC9">
      <w:pPr>
        <w:pStyle w:val="a3"/>
        <w:numPr>
          <w:ilvl w:val="0"/>
          <w:numId w:val="67"/>
        </w:numPr>
        <w:spacing w:after="0"/>
        <w:jc w:val="both"/>
        <w:rPr>
          <w:rFonts w:ascii="Times New Roman" w:hAnsi="Times New Roman" w:cs="Times New Roman"/>
          <w:sz w:val="28"/>
          <w:szCs w:val="28"/>
        </w:rPr>
      </w:pPr>
      <w:r w:rsidRPr="00143231">
        <w:rPr>
          <w:rFonts w:ascii="Times New Roman" w:hAnsi="Times New Roman" w:cs="Times New Roman"/>
          <w:sz w:val="28"/>
          <w:szCs w:val="28"/>
        </w:rPr>
        <w:t>Относительное уменьшение частоты неблагоприятных исходов в группе лечения по сравнению с контрольной группой.</w:t>
      </w:r>
    </w:p>
    <w:p w:rsidR="00143231" w:rsidRDefault="00143231" w:rsidP="00CD2FC9">
      <w:pPr>
        <w:pStyle w:val="a3"/>
        <w:numPr>
          <w:ilvl w:val="0"/>
          <w:numId w:val="67"/>
        </w:numPr>
        <w:spacing w:after="0"/>
        <w:jc w:val="both"/>
        <w:rPr>
          <w:rFonts w:ascii="Times New Roman" w:hAnsi="Times New Roman" w:cs="Times New Roman"/>
          <w:sz w:val="28"/>
          <w:szCs w:val="28"/>
        </w:rPr>
      </w:pPr>
      <w:r w:rsidRPr="00143231">
        <w:rPr>
          <w:rFonts w:ascii="Times New Roman" w:hAnsi="Times New Roman" w:cs="Times New Roman"/>
          <w:sz w:val="28"/>
          <w:szCs w:val="28"/>
        </w:rPr>
        <w:t>Абсолютная арифметическая разница в частоте неблагоприятных исходов в группах лечения и контроля.</w:t>
      </w:r>
    </w:p>
    <w:p w:rsidR="00143231" w:rsidRDefault="00143231" w:rsidP="00CD2FC9">
      <w:pPr>
        <w:pStyle w:val="a3"/>
        <w:numPr>
          <w:ilvl w:val="0"/>
          <w:numId w:val="67"/>
        </w:numPr>
        <w:spacing w:after="0"/>
        <w:jc w:val="both"/>
        <w:rPr>
          <w:rFonts w:ascii="Times New Roman" w:hAnsi="Times New Roman" w:cs="Times New Roman"/>
          <w:sz w:val="28"/>
          <w:szCs w:val="28"/>
        </w:rPr>
      </w:pPr>
      <w:r w:rsidRPr="00143231">
        <w:rPr>
          <w:rFonts w:ascii="Times New Roman" w:hAnsi="Times New Roman" w:cs="Times New Roman"/>
          <w:sz w:val="28"/>
          <w:szCs w:val="28"/>
        </w:rPr>
        <w:t>Отношение вероятности того, что событие произойдет к вероятности того, что событие не произойдет.</w:t>
      </w:r>
    </w:p>
    <w:p w:rsidR="003A6A49" w:rsidRPr="00DE7E83" w:rsidRDefault="00143231" w:rsidP="00CD2FC9">
      <w:pPr>
        <w:pStyle w:val="a3"/>
        <w:numPr>
          <w:ilvl w:val="0"/>
          <w:numId w:val="67"/>
        </w:numPr>
        <w:spacing w:after="0"/>
        <w:jc w:val="both"/>
        <w:rPr>
          <w:rFonts w:ascii="Times New Roman" w:hAnsi="Times New Roman" w:cs="Times New Roman"/>
          <w:sz w:val="28"/>
          <w:szCs w:val="28"/>
        </w:rPr>
      </w:pPr>
      <w:r w:rsidRPr="00143231">
        <w:rPr>
          <w:rFonts w:ascii="Times New Roman" w:hAnsi="Times New Roman" w:cs="Times New Roman"/>
          <w:sz w:val="28"/>
          <w:szCs w:val="28"/>
        </w:rPr>
        <w:t>Шансы события в группе лечения, деленные на шансы события в группе контроля.</w:t>
      </w:r>
    </w:p>
    <w:p w:rsidR="003A6A49" w:rsidRPr="00143231" w:rsidRDefault="003A6A49" w:rsidP="00F92071">
      <w:pPr>
        <w:pStyle w:val="a3"/>
        <w:spacing w:after="0"/>
        <w:ind w:left="1087"/>
        <w:jc w:val="both"/>
        <w:rPr>
          <w:rFonts w:ascii="Times New Roman" w:hAnsi="Times New Roman" w:cs="Times New Roman"/>
          <w:sz w:val="28"/>
          <w:szCs w:val="28"/>
        </w:rPr>
      </w:pPr>
    </w:p>
    <w:p w:rsidR="00901126" w:rsidRPr="00BB4947" w:rsidRDefault="00FB7A1A" w:rsidP="00FB7A1A">
      <w:pPr>
        <w:pStyle w:val="a3"/>
        <w:numPr>
          <w:ilvl w:val="0"/>
          <w:numId w:val="65"/>
        </w:numPr>
        <w:spacing w:after="0"/>
        <w:ind w:hanging="76"/>
        <w:jc w:val="both"/>
        <w:rPr>
          <w:rFonts w:ascii="Times New Roman" w:hAnsi="Times New Roman" w:cs="Times New Roman"/>
          <w:b/>
          <w:sz w:val="28"/>
          <w:szCs w:val="28"/>
        </w:rPr>
      </w:pPr>
      <w:r w:rsidRPr="00760458">
        <w:rPr>
          <w:rFonts w:ascii="Times New Roman" w:hAnsi="Times New Roman" w:cs="Times New Roman"/>
          <w:b/>
          <w:sz w:val="28"/>
          <w:szCs w:val="28"/>
        </w:rPr>
        <w:t xml:space="preserve"> </w:t>
      </w:r>
      <w:r w:rsidR="00901126" w:rsidRPr="00BB4947">
        <w:rPr>
          <w:rFonts w:ascii="Times New Roman" w:hAnsi="Times New Roman" w:cs="Times New Roman"/>
          <w:b/>
          <w:sz w:val="28"/>
          <w:szCs w:val="28"/>
        </w:rPr>
        <w:t xml:space="preserve">Что такое доверительный интервал? </w:t>
      </w:r>
    </w:p>
    <w:p w:rsidR="00901126" w:rsidRDefault="00901126" w:rsidP="00CD2FC9">
      <w:pPr>
        <w:pStyle w:val="a3"/>
        <w:numPr>
          <w:ilvl w:val="0"/>
          <w:numId w:val="68"/>
        </w:numPr>
        <w:spacing w:after="0"/>
        <w:jc w:val="both"/>
        <w:rPr>
          <w:rFonts w:ascii="Times New Roman" w:hAnsi="Times New Roman" w:cs="Times New Roman"/>
          <w:sz w:val="28"/>
          <w:szCs w:val="28"/>
        </w:rPr>
      </w:pPr>
      <w:r w:rsidRPr="00901126">
        <w:rPr>
          <w:rFonts w:ascii="Times New Roman" w:hAnsi="Times New Roman" w:cs="Times New Roman"/>
          <w:sz w:val="28"/>
          <w:szCs w:val="28"/>
        </w:rPr>
        <w:t>Риск исхода в группе, деленный на размер группы.</w:t>
      </w:r>
    </w:p>
    <w:p w:rsidR="00901126" w:rsidRDefault="00901126" w:rsidP="00CD2FC9">
      <w:pPr>
        <w:pStyle w:val="a3"/>
        <w:numPr>
          <w:ilvl w:val="0"/>
          <w:numId w:val="68"/>
        </w:numPr>
        <w:spacing w:after="0"/>
        <w:jc w:val="both"/>
        <w:rPr>
          <w:rFonts w:ascii="Times New Roman" w:hAnsi="Times New Roman" w:cs="Times New Roman"/>
          <w:sz w:val="28"/>
          <w:szCs w:val="28"/>
        </w:rPr>
      </w:pPr>
      <w:r w:rsidRPr="00901126">
        <w:rPr>
          <w:rFonts w:ascii="Times New Roman" w:hAnsi="Times New Roman" w:cs="Times New Roman"/>
          <w:sz w:val="28"/>
          <w:szCs w:val="28"/>
        </w:rPr>
        <w:t>Риск исхода в группе лечения, деленный на риск исхода в группе контроля.</w:t>
      </w:r>
    </w:p>
    <w:p w:rsidR="00901126" w:rsidRDefault="00901126" w:rsidP="00CD2FC9">
      <w:pPr>
        <w:pStyle w:val="a3"/>
        <w:numPr>
          <w:ilvl w:val="0"/>
          <w:numId w:val="68"/>
        </w:numPr>
        <w:spacing w:after="0"/>
        <w:jc w:val="both"/>
        <w:rPr>
          <w:rFonts w:ascii="Times New Roman" w:hAnsi="Times New Roman" w:cs="Times New Roman"/>
          <w:sz w:val="28"/>
          <w:szCs w:val="28"/>
        </w:rPr>
      </w:pPr>
      <w:r w:rsidRPr="00901126">
        <w:rPr>
          <w:rFonts w:ascii="Times New Roman" w:hAnsi="Times New Roman" w:cs="Times New Roman"/>
          <w:sz w:val="28"/>
          <w:szCs w:val="28"/>
        </w:rPr>
        <w:t>Относительное уменьшение частоты неблагоприятных исходов в группе лечения по сравнению с контрольной группой.</w:t>
      </w:r>
    </w:p>
    <w:p w:rsidR="00901126" w:rsidRDefault="00901126" w:rsidP="00CD2FC9">
      <w:pPr>
        <w:pStyle w:val="a3"/>
        <w:numPr>
          <w:ilvl w:val="0"/>
          <w:numId w:val="68"/>
        </w:numPr>
        <w:spacing w:after="0"/>
        <w:jc w:val="both"/>
        <w:rPr>
          <w:rFonts w:ascii="Times New Roman" w:hAnsi="Times New Roman" w:cs="Times New Roman"/>
          <w:sz w:val="28"/>
          <w:szCs w:val="28"/>
        </w:rPr>
      </w:pPr>
      <w:r w:rsidRPr="00901126">
        <w:rPr>
          <w:rFonts w:ascii="Times New Roman" w:hAnsi="Times New Roman" w:cs="Times New Roman"/>
          <w:sz w:val="28"/>
          <w:szCs w:val="28"/>
        </w:rPr>
        <w:t>Абсолютная арифметическая разница в частоте неблагоприятных исходов в группах лечения и контроля</w:t>
      </w:r>
      <w:r>
        <w:rPr>
          <w:rFonts w:ascii="Times New Roman" w:hAnsi="Times New Roman" w:cs="Times New Roman"/>
          <w:sz w:val="28"/>
          <w:szCs w:val="28"/>
        </w:rPr>
        <w:t>.</w:t>
      </w:r>
    </w:p>
    <w:p w:rsidR="00901126" w:rsidRDefault="00901126" w:rsidP="00CD2FC9">
      <w:pPr>
        <w:pStyle w:val="a3"/>
        <w:numPr>
          <w:ilvl w:val="0"/>
          <w:numId w:val="68"/>
        </w:numPr>
        <w:spacing w:after="0"/>
        <w:jc w:val="both"/>
        <w:rPr>
          <w:rFonts w:ascii="Times New Roman" w:hAnsi="Times New Roman" w:cs="Times New Roman"/>
          <w:sz w:val="28"/>
          <w:szCs w:val="28"/>
        </w:rPr>
      </w:pPr>
      <w:r w:rsidRPr="00901126">
        <w:rPr>
          <w:rFonts w:ascii="Times New Roman" w:hAnsi="Times New Roman" w:cs="Times New Roman"/>
          <w:sz w:val="28"/>
          <w:szCs w:val="28"/>
        </w:rPr>
        <w:lastRenderedPageBreak/>
        <w:t>Отношение вероятности того, что событие произойдет к вероятности того, что событие не произойдет</w:t>
      </w:r>
      <w:r>
        <w:rPr>
          <w:rFonts w:ascii="Times New Roman" w:hAnsi="Times New Roman" w:cs="Times New Roman"/>
          <w:sz w:val="28"/>
          <w:szCs w:val="28"/>
        </w:rPr>
        <w:t>.</w:t>
      </w:r>
    </w:p>
    <w:p w:rsidR="00901126" w:rsidRDefault="00901126" w:rsidP="00CD2FC9">
      <w:pPr>
        <w:pStyle w:val="a3"/>
        <w:numPr>
          <w:ilvl w:val="0"/>
          <w:numId w:val="68"/>
        </w:numPr>
        <w:spacing w:after="0"/>
        <w:jc w:val="both"/>
        <w:rPr>
          <w:rFonts w:ascii="Times New Roman" w:hAnsi="Times New Roman" w:cs="Times New Roman"/>
          <w:sz w:val="28"/>
          <w:szCs w:val="28"/>
        </w:rPr>
      </w:pPr>
      <w:r w:rsidRPr="00901126">
        <w:rPr>
          <w:rFonts w:ascii="Times New Roman" w:hAnsi="Times New Roman" w:cs="Times New Roman"/>
          <w:sz w:val="28"/>
          <w:szCs w:val="28"/>
        </w:rPr>
        <w:t>Шансы события в группе лечения, деленные на шансы события в группе контроля</w:t>
      </w:r>
      <w:r>
        <w:rPr>
          <w:rFonts w:ascii="Times New Roman" w:hAnsi="Times New Roman" w:cs="Times New Roman"/>
          <w:sz w:val="28"/>
          <w:szCs w:val="28"/>
        </w:rPr>
        <w:t>.</w:t>
      </w:r>
    </w:p>
    <w:p w:rsidR="00736E41" w:rsidRDefault="00901126" w:rsidP="00CD2FC9">
      <w:pPr>
        <w:pStyle w:val="a3"/>
        <w:numPr>
          <w:ilvl w:val="0"/>
          <w:numId w:val="68"/>
        </w:numPr>
        <w:spacing w:after="0"/>
        <w:jc w:val="both"/>
        <w:rPr>
          <w:rFonts w:ascii="Times New Roman" w:hAnsi="Times New Roman" w:cs="Times New Roman"/>
          <w:sz w:val="28"/>
          <w:szCs w:val="28"/>
        </w:rPr>
      </w:pPr>
      <w:r w:rsidRPr="00901126">
        <w:rPr>
          <w:rFonts w:ascii="Times New Roman" w:hAnsi="Times New Roman" w:cs="Times New Roman"/>
          <w:sz w:val="28"/>
          <w:szCs w:val="28"/>
        </w:rPr>
        <w:t>Диапазон колебаний истинных значений в популяции.</w:t>
      </w:r>
    </w:p>
    <w:p w:rsidR="007749FA" w:rsidRDefault="007749FA" w:rsidP="007749FA">
      <w:pPr>
        <w:pStyle w:val="a3"/>
        <w:spacing w:after="0"/>
        <w:ind w:left="1211"/>
        <w:jc w:val="both"/>
        <w:rPr>
          <w:rFonts w:ascii="Times New Roman" w:hAnsi="Times New Roman" w:cs="Times New Roman"/>
          <w:b/>
          <w:sz w:val="28"/>
          <w:szCs w:val="28"/>
        </w:rPr>
      </w:pPr>
    </w:p>
    <w:p w:rsidR="007749FA" w:rsidRPr="007749FA" w:rsidRDefault="00736E41" w:rsidP="007749FA">
      <w:pPr>
        <w:pStyle w:val="a3"/>
        <w:spacing w:after="0"/>
        <w:ind w:left="851" w:hanging="426"/>
        <w:jc w:val="both"/>
        <w:rPr>
          <w:rFonts w:ascii="Times New Roman" w:hAnsi="Times New Roman" w:cs="Times New Roman"/>
          <w:b/>
          <w:sz w:val="28"/>
          <w:szCs w:val="28"/>
        </w:rPr>
      </w:pPr>
      <w:r w:rsidRPr="00736E41">
        <w:rPr>
          <w:rFonts w:ascii="Times New Roman" w:hAnsi="Times New Roman" w:cs="Times New Roman"/>
          <w:b/>
          <w:sz w:val="28"/>
          <w:szCs w:val="28"/>
        </w:rPr>
        <w:t>9)</w:t>
      </w:r>
      <w:r w:rsidR="007749FA" w:rsidRPr="007749FA">
        <w:rPr>
          <w:rFonts w:ascii="Times New Roman" w:eastAsia="Times New Roman" w:hAnsi="Times New Roman" w:cs="Times New Roman"/>
          <w:sz w:val="24"/>
          <w:szCs w:val="24"/>
          <w:lang w:eastAsia="ru-RU"/>
        </w:rPr>
        <w:t xml:space="preserve"> </w:t>
      </w:r>
      <w:r w:rsidR="007749FA" w:rsidRPr="007749FA">
        <w:rPr>
          <w:rFonts w:ascii="Times New Roman" w:hAnsi="Times New Roman" w:cs="Times New Roman"/>
          <w:b/>
          <w:sz w:val="28"/>
          <w:szCs w:val="28"/>
        </w:rPr>
        <w:t xml:space="preserve"> Какой статистический показатель нельзя использов</w:t>
      </w:r>
      <w:r w:rsidR="007749FA">
        <w:rPr>
          <w:rFonts w:ascii="Times New Roman" w:hAnsi="Times New Roman" w:cs="Times New Roman"/>
          <w:b/>
          <w:sz w:val="28"/>
          <w:szCs w:val="28"/>
        </w:rPr>
        <w:t xml:space="preserve">ать для </w:t>
      </w:r>
      <w:r w:rsidR="007749FA" w:rsidRPr="007749FA">
        <w:rPr>
          <w:rFonts w:ascii="Times New Roman" w:hAnsi="Times New Roman" w:cs="Times New Roman"/>
          <w:b/>
          <w:sz w:val="28"/>
          <w:szCs w:val="28"/>
        </w:rPr>
        <w:t xml:space="preserve">описания РКИ? </w:t>
      </w:r>
    </w:p>
    <w:p w:rsidR="007749FA" w:rsidRPr="002D380A" w:rsidRDefault="007749FA" w:rsidP="00CD2FC9">
      <w:pPr>
        <w:pStyle w:val="a3"/>
        <w:numPr>
          <w:ilvl w:val="0"/>
          <w:numId w:val="69"/>
        </w:numPr>
        <w:spacing w:after="0"/>
        <w:jc w:val="both"/>
        <w:rPr>
          <w:rFonts w:ascii="Times New Roman" w:hAnsi="Times New Roman" w:cs="Times New Roman"/>
          <w:sz w:val="28"/>
          <w:szCs w:val="28"/>
        </w:rPr>
      </w:pPr>
      <w:proofErr w:type="spellStart"/>
      <w:r w:rsidRPr="002D380A">
        <w:rPr>
          <w:rFonts w:ascii="Times New Roman" w:hAnsi="Times New Roman" w:cs="Times New Roman"/>
          <w:sz w:val="28"/>
          <w:szCs w:val="28"/>
        </w:rPr>
        <w:t>Преваленс</w:t>
      </w:r>
      <w:proofErr w:type="spellEnd"/>
      <w:r w:rsidRPr="002D380A">
        <w:rPr>
          <w:rFonts w:ascii="Times New Roman" w:hAnsi="Times New Roman" w:cs="Times New Roman"/>
          <w:sz w:val="28"/>
          <w:szCs w:val="28"/>
        </w:rPr>
        <w:t xml:space="preserve"> (правильный ответ).</w:t>
      </w:r>
    </w:p>
    <w:p w:rsidR="007749FA" w:rsidRPr="002D380A" w:rsidRDefault="007749FA" w:rsidP="00CD2FC9">
      <w:pPr>
        <w:pStyle w:val="a3"/>
        <w:numPr>
          <w:ilvl w:val="0"/>
          <w:numId w:val="69"/>
        </w:numPr>
        <w:spacing w:after="0"/>
        <w:jc w:val="both"/>
        <w:rPr>
          <w:rFonts w:ascii="Times New Roman" w:hAnsi="Times New Roman" w:cs="Times New Roman"/>
          <w:sz w:val="28"/>
          <w:szCs w:val="28"/>
        </w:rPr>
      </w:pPr>
      <w:r w:rsidRPr="002D380A">
        <w:rPr>
          <w:rFonts w:ascii="Times New Roman" w:hAnsi="Times New Roman" w:cs="Times New Roman"/>
          <w:sz w:val="28"/>
          <w:szCs w:val="28"/>
        </w:rPr>
        <w:t>Абсолютный риск.</w:t>
      </w:r>
    </w:p>
    <w:p w:rsidR="007749FA" w:rsidRPr="002D380A" w:rsidRDefault="007749FA" w:rsidP="00CD2FC9">
      <w:pPr>
        <w:pStyle w:val="a3"/>
        <w:numPr>
          <w:ilvl w:val="0"/>
          <w:numId w:val="69"/>
        </w:numPr>
        <w:spacing w:after="0"/>
        <w:jc w:val="both"/>
        <w:rPr>
          <w:rFonts w:ascii="Times New Roman" w:hAnsi="Times New Roman" w:cs="Times New Roman"/>
          <w:sz w:val="28"/>
          <w:szCs w:val="28"/>
        </w:rPr>
      </w:pPr>
      <w:r w:rsidRPr="002D380A">
        <w:rPr>
          <w:rFonts w:ascii="Times New Roman" w:hAnsi="Times New Roman" w:cs="Times New Roman"/>
          <w:sz w:val="28"/>
          <w:szCs w:val="28"/>
        </w:rPr>
        <w:t>Относительный риск.</w:t>
      </w:r>
    </w:p>
    <w:p w:rsidR="007749FA" w:rsidRPr="002D380A" w:rsidRDefault="007749FA" w:rsidP="00CD2FC9">
      <w:pPr>
        <w:pStyle w:val="a3"/>
        <w:numPr>
          <w:ilvl w:val="0"/>
          <w:numId w:val="69"/>
        </w:numPr>
        <w:spacing w:after="0"/>
        <w:jc w:val="both"/>
        <w:rPr>
          <w:rFonts w:ascii="Times New Roman" w:hAnsi="Times New Roman" w:cs="Times New Roman"/>
          <w:sz w:val="28"/>
          <w:szCs w:val="28"/>
        </w:rPr>
      </w:pPr>
      <w:r w:rsidRPr="002D380A">
        <w:rPr>
          <w:rFonts w:ascii="Times New Roman" w:hAnsi="Times New Roman" w:cs="Times New Roman"/>
          <w:sz w:val="28"/>
          <w:szCs w:val="28"/>
        </w:rPr>
        <w:t>Отношение шансов риска.</w:t>
      </w:r>
    </w:p>
    <w:p w:rsidR="00FB7A1A" w:rsidRDefault="007749FA" w:rsidP="00FB7A1A">
      <w:pPr>
        <w:pStyle w:val="a3"/>
        <w:numPr>
          <w:ilvl w:val="0"/>
          <w:numId w:val="69"/>
        </w:numPr>
        <w:spacing w:after="0"/>
        <w:jc w:val="both"/>
        <w:rPr>
          <w:rFonts w:ascii="Times New Roman" w:hAnsi="Times New Roman" w:cs="Times New Roman"/>
          <w:sz w:val="28"/>
          <w:szCs w:val="28"/>
        </w:rPr>
      </w:pPr>
      <w:r w:rsidRPr="002D380A">
        <w:rPr>
          <w:rFonts w:ascii="Times New Roman" w:hAnsi="Times New Roman" w:cs="Times New Roman"/>
          <w:sz w:val="28"/>
          <w:szCs w:val="28"/>
        </w:rPr>
        <w:t>Снижение абсолютного риска.</w:t>
      </w:r>
    </w:p>
    <w:p w:rsidR="00FB7A1A" w:rsidRDefault="00FB7A1A" w:rsidP="00FB7A1A">
      <w:pPr>
        <w:pStyle w:val="a3"/>
        <w:spacing w:after="0"/>
        <w:ind w:left="1080"/>
        <w:jc w:val="both"/>
        <w:rPr>
          <w:rFonts w:ascii="Times New Roman" w:hAnsi="Times New Roman" w:cs="Times New Roman"/>
          <w:sz w:val="28"/>
          <w:szCs w:val="28"/>
        </w:rPr>
      </w:pPr>
    </w:p>
    <w:p w:rsidR="001A7A2E" w:rsidRPr="00FB7A1A" w:rsidRDefault="001A7A2E" w:rsidP="00FB7A1A">
      <w:pPr>
        <w:pStyle w:val="a3"/>
        <w:spacing w:after="0"/>
        <w:ind w:left="1080" w:hanging="513"/>
        <w:jc w:val="both"/>
        <w:rPr>
          <w:rFonts w:ascii="Times New Roman" w:hAnsi="Times New Roman" w:cs="Times New Roman"/>
          <w:sz w:val="28"/>
          <w:szCs w:val="28"/>
        </w:rPr>
      </w:pPr>
      <w:r w:rsidRPr="00FB7A1A">
        <w:rPr>
          <w:rFonts w:ascii="Times New Roman" w:hAnsi="Times New Roman" w:cs="Times New Roman"/>
          <w:b/>
          <w:sz w:val="28"/>
          <w:szCs w:val="28"/>
        </w:rPr>
        <w:t xml:space="preserve">10) Как рассчитать показатель снижение абсолютного риска </w:t>
      </w:r>
      <w:r w:rsidR="00FB7A1A" w:rsidRPr="00FB7A1A">
        <w:rPr>
          <w:rFonts w:ascii="Times New Roman" w:hAnsi="Times New Roman" w:cs="Times New Roman"/>
          <w:b/>
          <w:sz w:val="28"/>
          <w:szCs w:val="28"/>
        </w:rPr>
        <w:t xml:space="preserve"> </w:t>
      </w:r>
      <w:proofErr w:type="gramStart"/>
      <w:r w:rsidR="00FB7A1A" w:rsidRPr="00FB7A1A">
        <w:rPr>
          <w:rFonts w:ascii="Times New Roman" w:hAnsi="Times New Roman" w:cs="Times New Roman"/>
          <w:b/>
          <w:sz w:val="28"/>
          <w:szCs w:val="28"/>
        </w:rPr>
        <w:t xml:space="preserve">   </w:t>
      </w:r>
      <w:r w:rsidRPr="00FB7A1A">
        <w:rPr>
          <w:rFonts w:ascii="Times New Roman" w:hAnsi="Times New Roman" w:cs="Times New Roman"/>
          <w:b/>
          <w:sz w:val="28"/>
          <w:szCs w:val="28"/>
        </w:rPr>
        <w:t>(</w:t>
      </w:r>
      <w:proofErr w:type="gramEnd"/>
      <w:r w:rsidRPr="00FB7A1A">
        <w:rPr>
          <w:rFonts w:ascii="Times New Roman" w:hAnsi="Times New Roman" w:cs="Times New Roman"/>
          <w:b/>
          <w:sz w:val="28"/>
          <w:szCs w:val="28"/>
        </w:rPr>
        <w:t>ARR-</w:t>
      </w:r>
      <w:proofErr w:type="spellStart"/>
      <w:r w:rsidRPr="00FB7A1A">
        <w:rPr>
          <w:rFonts w:ascii="Times New Roman" w:hAnsi="Times New Roman" w:cs="Times New Roman"/>
          <w:b/>
          <w:sz w:val="28"/>
          <w:szCs w:val="28"/>
        </w:rPr>
        <w:t>absolute</w:t>
      </w:r>
      <w:proofErr w:type="spellEnd"/>
      <w:r w:rsidRPr="00FB7A1A">
        <w:rPr>
          <w:rFonts w:ascii="Times New Roman" w:hAnsi="Times New Roman" w:cs="Times New Roman"/>
          <w:b/>
          <w:sz w:val="28"/>
          <w:szCs w:val="28"/>
        </w:rPr>
        <w:t xml:space="preserve"> </w:t>
      </w:r>
      <w:proofErr w:type="spellStart"/>
      <w:r w:rsidRPr="00FB7A1A">
        <w:rPr>
          <w:rFonts w:ascii="Times New Roman" w:hAnsi="Times New Roman" w:cs="Times New Roman"/>
          <w:b/>
          <w:sz w:val="28"/>
          <w:szCs w:val="28"/>
        </w:rPr>
        <w:t>risk</w:t>
      </w:r>
      <w:proofErr w:type="spellEnd"/>
      <w:r w:rsidRPr="00FB7A1A">
        <w:rPr>
          <w:rFonts w:ascii="Times New Roman" w:hAnsi="Times New Roman" w:cs="Times New Roman"/>
          <w:b/>
          <w:sz w:val="28"/>
          <w:szCs w:val="28"/>
        </w:rPr>
        <w:t xml:space="preserve"> </w:t>
      </w:r>
      <w:proofErr w:type="spellStart"/>
      <w:r w:rsidRPr="00FB7A1A">
        <w:rPr>
          <w:rFonts w:ascii="Times New Roman" w:hAnsi="Times New Roman" w:cs="Times New Roman"/>
          <w:b/>
          <w:sz w:val="28"/>
          <w:szCs w:val="28"/>
        </w:rPr>
        <w:t>reduction</w:t>
      </w:r>
      <w:proofErr w:type="spellEnd"/>
      <w:r w:rsidRPr="00FB7A1A">
        <w:rPr>
          <w:rFonts w:ascii="Times New Roman" w:hAnsi="Times New Roman" w:cs="Times New Roman"/>
          <w:b/>
          <w:sz w:val="28"/>
          <w:szCs w:val="28"/>
        </w:rPr>
        <w:t xml:space="preserve">), если известны риск смертности при лечении и риск смертности при отсутствии лечения? </w:t>
      </w:r>
    </w:p>
    <w:p w:rsidR="001A7A2E" w:rsidRPr="004F1335" w:rsidRDefault="001A7A2E" w:rsidP="00CD2FC9">
      <w:pPr>
        <w:pStyle w:val="a3"/>
        <w:numPr>
          <w:ilvl w:val="0"/>
          <w:numId w:val="70"/>
        </w:numPr>
        <w:jc w:val="both"/>
        <w:rPr>
          <w:rFonts w:ascii="Times New Roman" w:hAnsi="Times New Roman" w:cs="Times New Roman"/>
          <w:sz w:val="28"/>
          <w:szCs w:val="28"/>
        </w:rPr>
      </w:pPr>
      <w:r w:rsidRPr="004F1335">
        <w:rPr>
          <w:rFonts w:ascii="Times New Roman" w:hAnsi="Times New Roman" w:cs="Times New Roman"/>
          <w:sz w:val="28"/>
          <w:szCs w:val="28"/>
        </w:rPr>
        <w:t>Риск смертности при отсутствии лечения минус риск смертности при лечении.</w:t>
      </w:r>
    </w:p>
    <w:p w:rsidR="001A7A2E" w:rsidRPr="004F1335" w:rsidRDefault="001A7A2E" w:rsidP="00CD2FC9">
      <w:pPr>
        <w:pStyle w:val="a3"/>
        <w:numPr>
          <w:ilvl w:val="0"/>
          <w:numId w:val="70"/>
        </w:numPr>
        <w:jc w:val="both"/>
        <w:rPr>
          <w:rFonts w:ascii="Times New Roman" w:hAnsi="Times New Roman" w:cs="Times New Roman"/>
          <w:sz w:val="28"/>
          <w:szCs w:val="28"/>
        </w:rPr>
      </w:pPr>
      <w:r w:rsidRPr="004F1335">
        <w:rPr>
          <w:rFonts w:ascii="Times New Roman" w:hAnsi="Times New Roman" w:cs="Times New Roman"/>
          <w:sz w:val="28"/>
          <w:szCs w:val="28"/>
        </w:rPr>
        <w:t xml:space="preserve">Риск </w:t>
      </w:r>
      <w:proofErr w:type="spellStart"/>
      <w:r w:rsidRPr="004F1335">
        <w:rPr>
          <w:rFonts w:ascii="Times New Roman" w:hAnsi="Times New Roman" w:cs="Times New Roman"/>
          <w:sz w:val="28"/>
          <w:szCs w:val="28"/>
        </w:rPr>
        <w:t>смерности</w:t>
      </w:r>
      <w:proofErr w:type="spellEnd"/>
      <w:r w:rsidRPr="004F1335">
        <w:rPr>
          <w:rFonts w:ascii="Times New Roman" w:hAnsi="Times New Roman" w:cs="Times New Roman"/>
          <w:sz w:val="28"/>
          <w:szCs w:val="28"/>
        </w:rPr>
        <w:t xml:space="preserve"> при лечении минус риск смертности при отсутствии лечения.</w:t>
      </w:r>
    </w:p>
    <w:p w:rsidR="001A7A2E" w:rsidRPr="004F1335" w:rsidRDefault="001A7A2E" w:rsidP="00CD2FC9">
      <w:pPr>
        <w:pStyle w:val="a3"/>
        <w:numPr>
          <w:ilvl w:val="0"/>
          <w:numId w:val="70"/>
        </w:numPr>
        <w:jc w:val="both"/>
        <w:rPr>
          <w:rFonts w:ascii="Times New Roman" w:hAnsi="Times New Roman" w:cs="Times New Roman"/>
          <w:sz w:val="28"/>
          <w:szCs w:val="28"/>
        </w:rPr>
      </w:pPr>
      <w:r w:rsidRPr="004F1335">
        <w:rPr>
          <w:rFonts w:ascii="Times New Roman" w:hAnsi="Times New Roman" w:cs="Times New Roman"/>
          <w:sz w:val="28"/>
          <w:szCs w:val="28"/>
        </w:rPr>
        <w:t>Риск смертности при лечении разделить на риск смертности при отсутствии лечения.</w:t>
      </w:r>
    </w:p>
    <w:p w:rsidR="001A7A2E" w:rsidRDefault="001A7A2E" w:rsidP="00CD2FC9">
      <w:pPr>
        <w:pStyle w:val="a3"/>
        <w:numPr>
          <w:ilvl w:val="0"/>
          <w:numId w:val="70"/>
        </w:numPr>
        <w:jc w:val="both"/>
        <w:rPr>
          <w:rFonts w:ascii="Times New Roman" w:hAnsi="Times New Roman" w:cs="Times New Roman"/>
          <w:sz w:val="28"/>
          <w:szCs w:val="28"/>
        </w:rPr>
      </w:pPr>
      <w:r w:rsidRPr="004F1335">
        <w:rPr>
          <w:rFonts w:ascii="Times New Roman" w:hAnsi="Times New Roman" w:cs="Times New Roman"/>
          <w:sz w:val="28"/>
          <w:szCs w:val="28"/>
        </w:rPr>
        <w:t>Риск смертности при отсутствии лечения разделить на риск смертности при лечении.</w:t>
      </w:r>
    </w:p>
    <w:p w:rsidR="00FB7A1A" w:rsidRPr="004F1335" w:rsidRDefault="00FB7A1A" w:rsidP="00FB7A1A">
      <w:pPr>
        <w:pStyle w:val="a3"/>
        <w:ind w:left="1080"/>
        <w:jc w:val="both"/>
        <w:rPr>
          <w:rFonts w:ascii="Times New Roman" w:hAnsi="Times New Roman" w:cs="Times New Roman"/>
          <w:sz w:val="28"/>
          <w:szCs w:val="28"/>
        </w:rPr>
      </w:pPr>
    </w:p>
    <w:p w:rsidR="005D07B9" w:rsidRPr="00FB7A1A" w:rsidRDefault="005D07B9" w:rsidP="00FB7A1A">
      <w:pPr>
        <w:pStyle w:val="a3"/>
        <w:numPr>
          <w:ilvl w:val="1"/>
          <w:numId w:val="31"/>
        </w:numPr>
        <w:ind w:hanging="731"/>
        <w:jc w:val="both"/>
        <w:rPr>
          <w:rFonts w:ascii="Times New Roman" w:hAnsi="Times New Roman" w:cs="Times New Roman"/>
          <w:b/>
          <w:sz w:val="32"/>
          <w:szCs w:val="28"/>
        </w:rPr>
      </w:pPr>
      <w:r w:rsidRPr="00FB7A1A">
        <w:rPr>
          <w:rFonts w:ascii="Times New Roman" w:hAnsi="Times New Roman" w:cs="Times New Roman"/>
          <w:b/>
          <w:sz w:val="32"/>
          <w:szCs w:val="28"/>
        </w:rPr>
        <w:t>Причинами систематической ошибки являются</w:t>
      </w:r>
      <w:r w:rsidR="00D30C2B" w:rsidRPr="00FB7A1A">
        <w:rPr>
          <w:rFonts w:ascii="Times New Roman" w:hAnsi="Times New Roman" w:cs="Times New Roman"/>
          <w:b/>
          <w:sz w:val="32"/>
          <w:szCs w:val="28"/>
        </w:rPr>
        <w:t>:</w:t>
      </w:r>
    </w:p>
    <w:p w:rsidR="00CA73C3" w:rsidRDefault="00CA73C3" w:rsidP="00FB7A1A">
      <w:pPr>
        <w:pStyle w:val="a3"/>
        <w:numPr>
          <w:ilvl w:val="0"/>
          <w:numId w:val="87"/>
        </w:numPr>
        <w:ind w:left="1276"/>
        <w:jc w:val="both"/>
        <w:rPr>
          <w:rFonts w:ascii="Times New Roman" w:hAnsi="Times New Roman" w:cs="Times New Roman"/>
          <w:sz w:val="28"/>
          <w:szCs w:val="28"/>
        </w:rPr>
      </w:pPr>
      <w:r w:rsidRPr="005D07B9">
        <w:rPr>
          <w:rFonts w:ascii="Times New Roman" w:hAnsi="Times New Roman" w:cs="Times New Roman"/>
          <w:sz w:val="28"/>
          <w:szCs w:val="28"/>
        </w:rPr>
        <w:t>Различие в исходной терапии на момент рандомизации</w:t>
      </w:r>
      <w:r>
        <w:rPr>
          <w:rFonts w:ascii="Times New Roman" w:hAnsi="Times New Roman" w:cs="Times New Roman"/>
          <w:sz w:val="28"/>
          <w:szCs w:val="28"/>
        </w:rPr>
        <w:t>.</w:t>
      </w:r>
      <w:r w:rsidRPr="005D07B9">
        <w:rPr>
          <w:rFonts w:ascii="Times New Roman" w:hAnsi="Times New Roman" w:cs="Times New Roman"/>
          <w:sz w:val="28"/>
          <w:szCs w:val="28"/>
        </w:rPr>
        <w:t xml:space="preserve"> </w:t>
      </w:r>
    </w:p>
    <w:p w:rsidR="005D07B9" w:rsidRDefault="005D07B9" w:rsidP="00FB7A1A">
      <w:pPr>
        <w:pStyle w:val="a3"/>
        <w:numPr>
          <w:ilvl w:val="0"/>
          <w:numId w:val="87"/>
        </w:numPr>
        <w:ind w:left="1276"/>
        <w:jc w:val="both"/>
        <w:rPr>
          <w:rFonts w:ascii="Times New Roman" w:hAnsi="Times New Roman" w:cs="Times New Roman"/>
          <w:sz w:val="28"/>
          <w:szCs w:val="28"/>
        </w:rPr>
      </w:pPr>
      <w:r w:rsidRPr="005D07B9">
        <w:rPr>
          <w:rFonts w:ascii="Times New Roman" w:hAnsi="Times New Roman" w:cs="Times New Roman"/>
          <w:sz w:val="28"/>
          <w:szCs w:val="28"/>
        </w:rPr>
        <w:t>Различие прогностических факторов в основной и контрольной</w:t>
      </w:r>
      <w:r>
        <w:rPr>
          <w:rFonts w:ascii="Times New Roman" w:hAnsi="Times New Roman" w:cs="Times New Roman"/>
          <w:sz w:val="28"/>
          <w:szCs w:val="28"/>
        </w:rPr>
        <w:t xml:space="preserve"> </w:t>
      </w:r>
      <w:r w:rsidRPr="005D07B9">
        <w:rPr>
          <w:rFonts w:ascii="Times New Roman" w:hAnsi="Times New Roman" w:cs="Times New Roman"/>
          <w:sz w:val="28"/>
          <w:szCs w:val="28"/>
        </w:rPr>
        <w:t>группах</w:t>
      </w:r>
      <w:r>
        <w:rPr>
          <w:rFonts w:ascii="Times New Roman" w:hAnsi="Times New Roman" w:cs="Times New Roman"/>
          <w:sz w:val="28"/>
          <w:szCs w:val="28"/>
        </w:rPr>
        <w:t>.</w:t>
      </w:r>
    </w:p>
    <w:p w:rsidR="005D07B9" w:rsidRDefault="005D07B9" w:rsidP="00FB7A1A">
      <w:pPr>
        <w:pStyle w:val="a3"/>
        <w:numPr>
          <w:ilvl w:val="0"/>
          <w:numId w:val="87"/>
        </w:numPr>
        <w:ind w:left="1276"/>
        <w:jc w:val="both"/>
        <w:rPr>
          <w:rFonts w:ascii="Times New Roman" w:hAnsi="Times New Roman" w:cs="Times New Roman"/>
          <w:sz w:val="28"/>
          <w:szCs w:val="28"/>
        </w:rPr>
      </w:pPr>
      <w:r w:rsidRPr="00CA73C3">
        <w:rPr>
          <w:rFonts w:ascii="Times New Roman" w:hAnsi="Times New Roman" w:cs="Times New Roman"/>
          <w:sz w:val="28"/>
          <w:szCs w:val="28"/>
        </w:rPr>
        <w:t>Случайные отклонения в полученных результатах</w:t>
      </w:r>
      <w:r w:rsidR="00CA73C3" w:rsidRPr="00CA73C3">
        <w:rPr>
          <w:rFonts w:ascii="Times New Roman" w:hAnsi="Times New Roman" w:cs="Times New Roman"/>
          <w:sz w:val="28"/>
          <w:szCs w:val="28"/>
        </w:rPr>
        <w:t>.</w:t>
      </w:r>
    </w:p>
    <w:p w:rsidR="005D07B9" w:rsidRDefault="00CA73C3" w:rsidP="00FB7A1A">
      <w:pPr>
        <w:pStyle w:val="a3"/>
        <w:numPr>
          <w:ilvl w:val="0"/>
          <w:numId w:val="87"/>
        </w:numPr>
        <w:ind w:left="1276"/>
        <w:jc w:val="both"/>
        <w:rPr>
          <w:rFonts w:ascii="Times New Roman" w:hAnsi="Times New Roman" w:cs="Times New Roman"/>
          <w:sz w:val="28"/>
          <w:szCs w:val="28"/>
        </w:rPr>
      </w:pPr>
      <w:r w:rsidRPr="00CA73C3">
        <w:rPr>
          <w:rFonts w:ascii="Times New Roman" w:hAnsi="Times New Roman" w:cs="Times New Roman"/>
          <w:sz w:val="28"/>
          <w:szCs w:val="28"/>
        </w:rPr>
        <w:t>Большое число выбывших пациентов.</w:t>
      </w:r>
    </w:p>
    <w:p w:rsidR="00484987" w:rsidRDefault="005D07B9" w:rsidP="00FB7A1A">
      <w:pPr>
        <w:pStyle w:val="a3"/>
        <w:numPr>
          <w:ilvl w:val="0"/>
          <w:numId w:val="87"/>
        </w:numPr>
        <w:ind w:left="1276"/>
        <w:jc w:val="both"/>
        <w:rPr>
          <w:rFonts w:ascii="Times New Roman" w:hAnsi="Times New Roman" w:cs="Times New Roman"/>
          <w:sz w:val="28"/>
          <w:szCs w:val="28"/>
        </w:rPr>
      </w:pPr>
      <w:r w:rsidRPr="00CA73C3">
        <w:rPr>
          <w:rFonts w:ascii="Times New Roman" w:hAnsi="Times New Roman" w:cs="Times New Roman"/>
          <w:sz w:val="28"/>
          <w:szCs w:val="28"/>
        </w:rPr>
        <w:t>Эффект плацебо</w:t>
      </w:r>
      <w:r w:rsidR="00FB7A1A">
        <w:rPr>
          <w:rFonts w:ascii="Times New Roman" w:hAnsi="Times New Roman" w:cs="Times New Roman"/>
          <w:sz w:val="28"/>
          <w:szCs w:val="28"/>
          <w:lang w:val="en-US"/>
        </w:rPr>
        <w:t>.</w:t>
      </w:r>
    </w:p>
    <w:p w:rsidR="00FB7A1A" w:rsidRDefault="00FB7A1A" w:rsidP="00FB7A1A">
      <w:pPr>
        <w:pStyle w:val="a3"/>
        <w:ind w:left="1276"/>
        <w:jc w:val="both"/>
        <w:rPr>
          <w:rFonts w:ascii="Times New Roman" w:hAnsi="Times New Roman" w:cs="Times New Roman"/>
          <w:sz w:val="28"/>
          <w:szCs w:val="28"/>
        </w:rPr>
      </w:pPr>
    </w:p>
    <w:p w:rsidR="00484987" w:rsidRPr="00484987" w:rsidRDefault="00484987" w:rsidP="00CD2FC9">
      <w:pPr>
        <w:pStyle w:val="a3"/>
        <w:numPr>
          <w:ilvl w:val="0"/>
          <w:numId w:val="56"/>
        </w:numPr>
        <w:jc w:val="both"/>
        <w:rPr>
          <w:rFonts w:ascii="Times New Roman" w:hAnsi="Times New Roman" w:cs="Times New Roman"/>
          <w:b/>
          <w:sz w:val="28"/>
          <w:szCs w:val="28"/>
        </w:rPr>
      </w:pPr>
      <w:r w:rsidRPr="00484987">
        <w:rPr>
          <w:rFonts w:ascii="Times New Roman" w:hAnsi="Times New Roman" w:cs="Times New Roman"/>
          <w:b/>
          <w:sz w:val="28"/>
          <w:szCs w:val="28"/>
        </w:rPr>
        <w:t>На каком этапе проводят отбор пациентов для участия в исследовании</w:t>
      </w:r>
      <w:r>
        <w:rPr>
          <w:rFonts w:ascii="Times New Roman" w:hAnsi="Times New Roman" w:cs="Times New Roman"/>
          <w:b/>
          <w:sz w:val="28"/>
          <w:szCs w:val="28"/>
        </w:rPr>
        <w:t>?</w:t>
      </w:r>
    </w:p>
    <w:p w:rsidR="00484987" w:rsidRPr="00484987" w:rsidRDefault="00484987" w:rsidP="00FB7A1A">
      <w:pPr>
        <w:pStyle w:val="a3"/>
        <w:ind w:left="851" w:firstLine="142"/>
        <w:jc w:val="both"/>
        <w:rPr>
          <w:rFonts w:ascii="Times New Roman" w:hAnsi="Times New Roman" w:cs="Times New Roman"/>
          <w:sz w:val="28"/>
          <w:szCs w:val="28"/>
        </w:rPr>
      </w:pPr>
      <w:r w:rsidRPr="00484987">
        <w:rPr>
          <w:rFonts w:ascii="Times New Roman" w:hAnsi="Times New Roman" w:cs="Times New Roman"/>
          <w:sz w:val="28"/>
          <w:szCs w:val="28"/>
        </w:rPr>
        <w:t>1. До начала исследования</w:t>
      </w:r>
    </w:p>
    <w:p w:rsidR="00484987" w:rsidRPr="00484987" w:rsidRDefault="00484987" w:rsidP="00FB7A1A">
      <w:pPr>
        <w:pStyle w:val="a3"/>
        <w:ind w:left="851" w:firstLine="142"/>
        <w:jc w:val="both"/>
        <w:rPr>
          <w:rFonts w:ascii="Times New Roman" w:hAnsi="Times New Roman" w:cs="Times New Roman"/>
          <w:sz w:val="28"/>
          <w:szCs w:val="28"/>
        </w:rPr>
      </w:pPr>
      <w:r w:rsidRPr="00484987">
        <w:rPr>
          <w:rFonts w:ascii="Times New Roman" w:hAnsi="Times New Roman" w:cs="Times New Roman"/>
          <w:sz w:val="28"/>
          <w:szCs w:val="28"/>
        </w:rPr>
        <w:t>2. На этапе включения в исследование</w:t>
      </w:r>
    </w:p>
    <w:p w:rsidR="00484987" w:rsidRPr="00484987" w:rsidRDefault="00484987" w:rsidP="00FB7A1A">
      <w:pPr>
        <w:pStyle w:val="a3"/>
        <w:ind w:left="851" w:firstLine="142"/>
        <w:jc w:val="both"/>
        <w:rPr>
          <w:rFonts w:ascii="Times New Roman" w:hAnsi="Times New Roman" w:cs="Times New Roman"/>
          <w:sz w:val="28"/>
          <w:szCs w:val="28"/>
        </w:rPr>
      </w:pPr>
      <w:r w:rsidRPr="00484987">
        <w:rPr>
          <w:rFonts w:ascii="Times New Roman" w:hAnsi="Times New Roman" w:cs="Times New Roman"/>
          <w:sz w:val="28"/>
          <w:szCs w:val="28"/>
        </w:rPr>
        <w:t>3. В ходе исследования</w:t>
      </w:r>
    </w:p>
    <w:p w:rsidR="006131D0" w:rsidRDefault="00484987" w:rsidP="00FB7A1A">
      <w:pPr>
        <w:pStyle w:val="a3"/>
        <w:ind w:left="851" w:firstLine="142"/>
        <w:jc w:val="both"/>
        <w:rPr>
          <w:rFonts w:ascii="Times New Roman" w:hAnsi="Times New Roman" w:cs="Times New Roman"/>
          <w:sz w:val="28"/>
          <w:szCs w:val="28"/>
        </w:rPr>
      </w:pPr>
      <w:r w:rsidRPr="00484987">
        <w:rPr>
          <w:rFonts w:ascii="Times New Roman" w:hAnsi="Times New Roman" w:cs="Times New Roman"/>
          <w:sz w:val="28"/>
          <w:szCs w:val="28"/>
        </w:rPr>
        <w:t>4. На этапе статистического анализа данных</w:t>
      </w:r>
      <w:r w:rsidR="005F6C82">
        <w:rPr>
          <w:rFonts w:ascii="Times New Roman" w:hAnsi="Times New Roman" w:cs="Times New Roman"/>
          <w:sz w:val="28"/>
          <w:szCs w:val="28"/>
        </w:rPr>
        <w:t>.</w:t>
      </w:r>
    </w:p>
    <w:p w:rsidR="00FB7A1A" w:rsidRDefault="00FB7A1A" w:rsidP="00FB7A1A">
      <w:pPr>
        <w:pStyle w:val="a3"/>
        <w:ind w:left="851" w:firstLine="142"/>
        <w:jc w:val="both"/>
        <w:rPr>
          <w:rFonts w:ascii="Times New Roman" w:hAnsi="Times New Roman" w:cs="Times New Roman"/>
          <w:sz w:val="28"/>
          <w:szCs w:val="28"/>
        </w:rPr>
      </w:pPr>
    </w:p>
    <w:p w:rsidR="00C313CB" w:rsidRPr="00C313CB" w:rsidRDefault="00C313CB" w:rsidP="00C313CB">
      <w:pPr>
        <w:pStyle w:val="a3"/>
        <w:ind w:left="851"/>
        <w:jc w:val="both"/>
        <w:rPr>
          <w:rFonts w:ascii="Times New Roman" w:hAnsi="Times New Roman" w:cs="Times New Roman"/>
          <w:b/>
          <w:sz w:val="28"/>
          <w:szCs w:val="28"/>
        </w:rPr>
      </w:pPr>
      <w:r w:rsidRPr="00C313CB">
        <w:rPr>
          <w:rFonts w:ascii="Times New Roman" w:hAnsi="Times New Roman" w:cs="Times New Roman"/>
          <w:b/>
          <w:sz w:val="28"/>
          <w:szCs w:val="28"/>
        </w:rPr>
        <w:lastRenderedPageBreak/>
        <w:t>13) К группам методов медицинской статистики относится:</w:t>
      </w:r>
    </w:p>
    <w:p w:rsidR="00C313CB" w:rsidRDefault="00C313CB" w:rsidP="00FB7A1A">
      <w:pPr>
        <w:pStyle w:val="a3"/>
        <w:ind w:left="1440" w:hanging="447"/>
        <w:jc w:val="both"/>
        <w:rPr>
          <w:rFonts w:ascii="Times New Roman" w:hAnsi="Times New Roman" w:cs="Times New Roman"/>
          <w:sz w:val="28"/>
          <w:szCs w:val="28"/>
        </w:rPr>
      </w:pPr>
      <w:r>
        <w:rPr>
          <w:rFonts w:ascii="Times New Roman" w:hAnsi="Times New Roman" w:cs="Times New Roman"/>
          <w:sz w:val="28"/>
          <w:szCs w:val="28"/>
        </w:rPr>
        <w:t>1. Доказательная математика</w:t>
      </w:r>
    </w:p>
    <w:p w:rsidR="00C313CB" w:rsidRDefault="00C313CB" w:rsidP="00FB7A1A">
      <w:pPr>
        <w:pStyle w:val="a3"/>
        <w:ind w:left="1440" w:hanging="447"/>
        <w:jc w:val="both"/>
        <w:rPr>
          <w:rFonts w:ascii="Times New Roman" w:hAnsi="Times New Roman" w:cs="Times New Roman"/>
          <w:sz w:val="28"/>
          <w:szCs w:val="28"/>
        </w:rPr>
      </w:pPr>
      <w:r w:rsidRPr="00C313CB">
        <w:rPr>
          <w:rFonts w:ascii="Times New Roman" w:hAnsi="Times New Roman" w:cs="Times New Roman"/>
          <w:sz w:val="28"/>
          <w:szCs w:val="28"/>
        </w:rPr>
        <w:t xml:space="preserve">2. </w:t>
      </w:r>
      <w:r>
        <w:rPr>
          <w:rFonts w:ascii="Times New Roman" w:hAnsi="Times New Roman" w:cs="Times New Roman"/>
          <w:sz w:val="28"/>
          <w:szCs w:val="28"/>
        </w:rPr>
        <w:t>Аналитическая статистика</w:t>
      </w:r>
    </w:p>
    <w:p w:rsidR="00C313CB" w:rsidRDefault="00C313CB" w:rsidP="00FB7A1A">
      <w:pPr>
        <w:pStyle w:val="a3"/>
        <w:ind w:left="1440" w:hanging="447"/>
        <w:jc w:val="both"/>
        <w:rPr>
          <w:rFonts w:ascii="Times New Roman" w:hAnsi="Times New Roman" w:cs="Times New Roman"/>
          <w:sz w:val="28"/>
          <w:szCs w:val="28"/>
        </w:rPr>
      </w:pPr>
      <w:r w:rsidRPr="00C313CB">
        <w:rPr>
          <w:rFonts w:ascii="Times New Roman" w:hAnsi="Times New Roman" w:cs="Times New Roman"/>
          <w:sz w:val="28"/>
          <w:szCs w:val="28"/>
        </w:rPr>
        <w:t xml:space="preserve">3. </w:t>
      </w:r>
      <w:r>
        <w:rPr>
          <w:rFonts w:ascii="Times New Roman" w:hAnsi="Times New Roman" w:cs="Times New Roman"/>
          <w:sz w:val="28"/>
          <w:szCs w:val="28"/>
        </w:rPr>
        <w:t>Сравнительная статистика</w:t>
      </w:r>
    </w:p>
    <w:p w:rsidR="00C313CB" w:rsidRDefault="00C313CB" w:rsidP="00FB7A1A">
      <w:pPr>
        <w:pStyle w:val="a3"/>
        <w:ind w:left="1440" w:hanging="447"/>
        <w:jc w:val="both"/>
        <w:rPr>
          <w:rFonts w:ascii="Times New Roman" w:hAnsi="Times New Roman" w:cs="Times New Roman"/>
          <w:sz w:val="28"/>
          <w:szCs w:val="28"/>
        </w:rPr>
      </w:pPr>
      <w:r>
        <w:rPr>
          <w:rFonts w:ascii="Times New Roman" w:hAnsi="Times New Roman" w:cs="Times New Roman"/>
          <w:sz w:val="28"/>
          <w:szCs w:val="28"/>
        </w:rPr>
        <w:t>4. Биометрия</w:t>
      </w:r>
    </w:p>
    <w:p w:rsidR="00C313CB" w:rsidRPr="00FB7A1A" w:rsidRDefault="00C313CB" w:rsidP="00FB7A1A">
      <w:pPr>
        <w:pStyle w:val="a3"/>
        <w:ind w:left="1440" w:hanging="447"/>
        <w:jc w:val="both"/>
        <w:rPr>
          <w:rFonts w:ascii="Times New Roman" w:hAnsi="Times New Roman" w:cs="Times New Roman"/>
          <w:sz w:val="28"/>
          <w:szCs w:val="28"/>
        </w:rPr>
      </w:pPr>
      <w:r>
        <w:rPr>
          <w:rFonts w:ascii="Times New Roman" w:hAnsi="Times New Roman" w:cs="Times New Roman"/>
          <w:sz w:val="28"/>
          <w:szCs w:val="28"/>
        </w:rPr>
        <w:t>5. Клиническая статистика и математическая статистика</w:t>
      </w:r>
      <w:r w:rsidR="00FB7A1A" w:rsidRPr="00FB7A1A">
        <w:rPr>
          <w:rFonts w:ascii="Times New Roman" w:hAnsi="Times New Roman" w:cs="Times New Roman"/>
          <w:sz w:val="28"/>
          <w:szCs w:val="28"/>
        </w:rPr>
        <w:t>.</w:t>
      </w:r>
    </w:p>
    <w:p w:rsidR="00FB7A1A" w:rsidRDefault="00FB7A1A" w:rsidP="00FB7A1A">
      <w:pPr>
        <w:pStyle w:val="a3"/>
        <w:ind w:left="1440" w:hanging="447"/>
        <w:jc w:val="both"/>
        <w:rPr>
          <w:rFonts w:ascii="Times New Roman" w:hAnsi="Times New Roman" w:cs="Times New Roman"/>
          <w:sz w:val="28"/>
          <w:szCs w:val="28"/>
        </w:rPr>
      </w:pPr>
    </w:p>
    <w:p w:rsidR="00C313CB" w:rsidRDefault="00C313CB" w:rsidP="00C313CB">
      <w:pPr>
        <w:pStyle w:val="a3"/>
        <w:ind w:left="993"/>
        <w:jc w:val="both"/>
        <w:rPr>
          <w:rFonts w:ascii="Times New Roman" w:hAnsi="Times New Roman" w:cs="Times New Roman"/>
          <w:sz w:val="28"/>
          <w:szCs w:val="28"/>
        </w:rPr>
      </w:pPr>
      <w:r w:rsidRPr="00A26947">
        <w:rPr>
          <w:rFonts w:ascii="Times New Roman" w:hAnsi="Times New Roman" w:cs="Times New Roman"/>
          <w:b/>
          <w:sz w:val="28"/>
          <w:szCs w:val="28"/>
        </w:rPr>
        <w:t>14) Сравнительная</w:t>
      </w:r>
      <w:r w:rsidRPr="00461C4F">
        <w:rPr>
          <w:rFonts w:ascii="Times New Roman" w:hAnsi="Times New Roman" w:cs="Times New Roman"/>
          <w:b/>
          <w:sz w:val="28"/>
          <w:szCs w:val="28"/>
        </w:rPr>
        <w:t xml:space="preserve"> статистика позволяет</w:t>
      </w:r>
    </w:p>
    <w:p w:rsidR="00C313CB" w:rsidRDefault="00C313CB" w:rsidP="00FB7A1A">
      <w:pPr>
        <w:pStyle w:val="a3"/>
        <w:numPr>
          <w:ilvl w:val="0"/>
          <w:numId w:val="99"/>
        </w:numPr>
        <w:ind w:left="1418" w:hanging="283"/>
        <w:jc w:val="both"/>
        <w:rPr>
          <w:rFonts w:ascii="Times New Roman" w:hAnsi="Times New Roman" w:cs="Times New Roman"/>
          <w:sz w:val="28"/>
          <w:szCs w:val="28"/>
        </w:rPr>
      </w:pPr>
      <w:r>
        <w:rPr>
          <w:rFonts w:ascii="Times New Roman" w:hAnsi="Times New Roman" w:cs="Times New Roman"/>
          <w:sz w:val="28"/>
          <w:szCs w:val="28"/>
        </w:rPr>
        <w:t xml:space="preserve">Формулировать выводы в виде гипотез </w:t>
      </w:r>
    </w:p>
    <w:p w:rsidR="00C313CB" w:rsidRDefault="00C313CB" w:rsidP="00FB7A1A">
      <w:pPr>
        <w:pStyle w:val="a3"/>
        <w:numPr>
          <w:ilvl w:val="0"/>
          <w:numId w:val="99"/>
        </w:numPr>
        <w:ind w:left="1418" w:hanging="283"/>
        <w:jc w:val="both"/>
        <w:rPr>
          <w:rFonts w:ascii="Times New Roman" w:hAnsi="Times New Roman" w:cs="Times New Roman"/>
          <w:sz w:val="28"/>
          <w:szCs w:val="28"/>
        </w:rPr>
      </w:pPr>
      <w:r w:rsidRPr="00765896">
        <w:rPr>
          <w:rFonts w:ascii="Times New Roman" w:hAnsi="Times New Roman" w:cs="Times New Roman"/>
          <w:sz w:val="28"/>
          <w:szCs w:val="28"/>
        </w:rPr>
        <w:t>Проводить сравнительный анализ данных в исследуемых группах</w:t>
      </w:r>
    </w:p>
    <w:p w:rsidR="00C313CB" w:rsidRDefault="00C313CB" w:rsidP="00FB7A1A">
      <w:pPr>
        <w:pStyle w:val="a3"/>
        <w:numPr>
          <w:ilvl w:val="0"/>
          <w:numId w:val="99"/>
        </w:numPr>
        <w:ind w:left="1418" w:hanging="283"/>
        <w:jc w:val="both"/>
        <w:rPr>
          <w:rFonts w:ascii="Times New Roman" w:hAnsi="Times New Roman" w:cs="Times New Roman"/>
          <w:sz w:val="28"/>
          <w:szCs w:val="28"/>
        </w:rPr>
      </w:pPr>
      <w:r w:rsidRPr="00765896">
        <w:rPr>
          <w:rFonts w:ascii="Times New Roman" w:hAnsi="Times New Roman" w:cs="Times New Roman"/>
          <w:sz w:val="28"/>
          <w:szCs w:val="28"/>
        </w:rPr>
        <w:t>Проводить набор данных в соответствии с принципами рандомизации</w:t>
      </w:r>
    </w:p>
    <w:p w:rsidR="00C313CB" w:rsidRDefault="00C313CB" w:rsidP="00FB7A1A">
      <w:pPr>
        <w:pStyle w:val="a3"/>
        <w:numPr>
          <w:ilvl w:val="0"/>
          <w:numId w:val="99"/>
        </w:numPr>
        <w:ind w:left="1418" w:hanging="283"/>
        <w:jc w:val="both"/>
        <w:rPr>
          <w:rFonts w:ascii="Times New Roman" w:hAnsi="Times New Roman" w:cs="Times New Roman"/>
          <w:sz w:val="28"/>
          <w:szCs w:val="28"/>
        </w:rPr>
      </w:pPr>
      <w:r w:rsidRPr="00765896">
        <w:rPr>
          <w:rFonts w:ascii="Times New Roman" w:hAnsi="Times New Roman" w:cs="Times New Roman"/>
          <w:sz w:val="28"/>
          <w:szCs w:val="28"/>
        </w:rPr>
        <w:t xml:space="preserve">Представлять полученные результаты перед аудиторией </w:t>
      </w:r>
    </w:p>
    <w:p w:rsidR="00461C4F" w:rsidRPr="00FB7A1A" w:rsidRDefault="00461C4F" w:rsidP="00FB7A1A">
      <w:pPr>
        <w:pStyle w:val="a3"/>
        <w:numPr>
          <w:ilvl w:val="0"/>
          <w:numId w:val="99"/>
        </w:numPr>
        <w:ind w:left="1418" w:hanging="283"/>
        <w:jc w:val="both"/>
        <w:rPr>
          <w:rFonts w:ascii="Times New Roman" w:hAnsi="Times New Roman" w:cs="Times New Roman"/>
          <w:sz w:val="28"/>
          <w:szCs w:val="28"/>
        </w:rPr>
      </w:pPr>
      <w:r w:rsidRPr="00765896">
        <w:rPr>
          <w:rFonts w:ascii="Times New Roman" w:hAnsi="Times New Roman" w:cs="Times New Roman"/>
          <w:sz w:val="28"/>
          <w:szCs w:val="28"/>
        </w:rPr>
        <w:t>Все перечисленное верно</w:t>
      </w:r>
      <w:r w:rsidR="00FB7A1A">
        <w:rPr>
          <w:rFonts w:ascii="Times New Roman" w:hAnsi="Times New Roman" w:cs="Times New Roman"/>
          <w:sz w:val="28"/>
          <w:szCs w:val="28"/>
          <w:lang w:val="en-US"/>
        </w:rPr>
        <w:t>.</w:t>
      </w:r>
    </w:p>
    <w:p w:rsidR="00FB7A1A" w:rsidRPr="00765896" w:rsidRDefault="00FB7A1A" w:rsidP="00FB7A1A">
      <w:pPr>
        <w:pStyle w:val="a3"/>
        <w:ind w:left="1418"/>
        <w:jc w:val="both"/>
        <w:rPr>
          <w:rFonts w:ascii="Times New Roman" w:hAnsi="Times New Roman" w:cs="Times New Roman"/>
          <w:sz w:val="28"/>
          <w:szCs w:val="28"/>
        </w:rPr>
      </w:pPr>
    </w:p>
    <w:p w:rsidR="00461C4F" w:rsidRPr="00E265E8" w:rsidRDefault="00461C4F" w:rsidP="00461C4F">
      <w:pPr>
        <w:pStyle w:val="a3"/>
        <w:ind w:left="1134"/>
        <w:jc w:val="both"/>
        <w:rPr>
          <w:rFonts w:ascii="Times New Roman" w:hAnsi="Times New Roman" w:cs="Times New Roman"/>
          <w:b/>
          <w:sz w:val="28"/>
          <w:szCs w:val="28"/>
        </w:rPr>
      </w:pPr>
      <w:r w:rsidRPr="00E265E8">
        <w:rPr>
          <w:rFonts w:ascii="Times New Roman" w:hAnsi="Times New Roman" w:cs="Times New Roman"/>
          <w:b/>
          <w:sz w:val="28"/>
          <w:szCs w:val="28"/>
        </w:rPr>
        <w:t xml:space="preserve">15) </w:t>
      </w:r>
      <w:r w:rsidR="00765896" w:rsidRPr="00E265E8">
        <w:rPr>
          <w:rFonts w:ascii="Times New Roman" w:hAnsi="Times New Roman" w:cs="Times New Roman"/>
          <w:b/>
          <w:sz w:val="28"/>
          <w:szCs w:val="28"/>
        </w:rPr>
        <w:t>Сбор данных может быть</w:t>
      </w:r>
    </w:p>
    <w:p w:rsidR="00765896" w:rsidRDefault="00E265E8" w:rsidP="00FB7A1A">
      <w:pPr>
        <w:pStyle w:val="a3"/>
        <w:ind w:left="1418" w:hanging="284"/>
        <w:jc w:val="both"/>
        <w:rPr>
          <w:rFonts w:ascii="Times New Roman" w:hAnsi="Times New Roman" w:cs="Times New Roman"/>
          <w:sz w:val="28"/>
          <w:szCs w:val="28"/>
        </w:rPr>
      </w:pPr>
      <w:r w:rsidRPr="00FB7A1A">
        <w:rPr>
          <w:rFonts w:ascii="Times New Roman" w:hAnsi="Times New Roman" w:cs="Times New Roman"/>
          <w:sz w:val="28"/>
          <w:szCs w:val="28"/>
        </w:rPr>
        <w:t>1.</w:t>
      </w:r>
      <w:r>
        <w:rPr>
          <w:rFonts w:ascii="Times New Roman" w:hAnsi="Times New Roman" w:cs="Times New Roman"/>
          <w:sz w:val="28"/>
          <w:szCs w:val="28"/>
        </w:rPr>
        <w:t xml:space="preserve"> Статистическим и динамическим</w:t>
      </w:r>
    </w:p>
    <w:p w:rsidR="00E265E8" w:rsidRDefault="00E265E8" w:rsidP="00FB7A1A">
      <w:pPr>
        <w:pStyle w:val="a3"/>
        <w:ind w:left="1418" w:hanging="284"/>
        <w:jc w:val="both"/>
        <w:rPr>
          <w:rFonts w:ascii="Times New Roman" w:hAnsi="Times New Roman" w:cs="Times New Roman"/>
          <w:sz w:val="28"/>
          <w:szCs w:val="28"/>
        </w:rPr>
      </w:pPr>
      <w:r w:rsidRPr="00E265E8">
        <w:rPr>
          <w:rFonts w:ascii="Times New Roman" w:hAnsi="Times New Roman" w:cs="Times New Roman"/>
          <w:sz w:val="28"/>
          <w:szCs w:val="28"/>
        </w:rPr>
        <w:t xml:space="preserve">2. </w:t>
      </w:r>
      <w:r>
        <w:rPr>
          <w:rFonts w:ascii="Times New Roman" w:hAnsi="Times New Roman" w:cs="Times New Roman"/>
          <w:sz w:val="28"/>
          <w:szCs w:val="28"/>
        </w:rPr>
        <w:t>Пассивным и активным</w:t>
      </w:r>
    </w:p>
    <w:p w:rsidR="00E265E8" w:rsidRDefault="00E265E8" w:rsidP="00FB7A1A">
      <w:pPr>
        <w:pStyle w:val="a3"/>
        <w:ind w:left="1418" w:hanging="284"/>
        <w:jc w:val="both"/>
        <w:rPr>
          <w:rFonts w:ascii="Times New Roman" w:hAnsi="Times New Roman" w:cs="Times New Roman"/>
          <w:sz w:val="28"/>
          <w:szCs w:val="28"/>
        </w:rPr>
      </w:pPr>
      <w:r>
        <w:rPr>
          <w:rFonts w:ascii="Times New Roman" w:hAnsi="Times New Roman" w:cs="Times New Roman"/>
          <w:sz w:val="28"/>
          <w:szCs w:val="28"/>
        </w:rPr>
        <w:t xml:space="preserve">3. Конструктивным и </w:t>
      </w:r>
      <w:proofErr w:type="spellStart"/>
      <w:r>
        <w:rPr>
          <w:rFonts w:ascii="Times New Roman" w:hAnsi="Times New Roman" w:cs="Times New Roman"/>
          <w:sz w:val="28"/>
          <w:szCs w:val="28"/>
        </w:rPr>
        <w:t>деконструктивным</w:t>
      </w:r>
      <w:proofErr w:type="spellEnd"/>
    </w:p>
    <w:p w:rsidR="00E265E8" w:rsidRDefault="00E265E8" w:rsidP="00FB7A1A">
      <w:pPr>
        <w:pStyle w:val="a3"/>
        <w:ind w:left="1418" w:hanging="284"/>
        <w:jc w:val="both"/>
        <w:rPr>
          <w:rFonts w:ascii="Times New Roman" w:hAnsi="Times New Roman" w:cs="Times New Roman"/>
          <w:sz w:val="28"/>
          <w:szCs w:val="28"/>
        </w:rPr>
      </w:pPr>
      <w:r>
        <w:rPr>
          <w:rFonts w:ascii="Times New Roman" w:hAnsi="Times New Roman" w:cs="Times New Roman"/>
          <w:sz w:val="28"/>
          <w:szCs w:val="28"/>
        </w:rPr>
        <w:t>4. Оптимизационным</w:t>
      </w:r>
    </w:p>
    <w:p w:rsidR="00E265E8" w:rsidRPr="00FB7A1A" w:rsidRDefault="00E265E8" w:rsidP="00FB7A1A">
      <w:pPr>
        <w:pStyle w:val="a3"/>
        <w:ind w:left="1418" w:hanging="284"/>
        <w:jc w:val="both"/>
        <w:rPr>
          <w:rFonts w:ascii="Times New Roman" w:hAnsi="Times New Roman" w:cs="Times New Roman"/>
          <w:sz w:val="28"/>
          <w:szCs w:val="28"/>
          <w:lang w:val="en-US"/>
        </w:rPr>
      </w:pPr>
      <w:r w:rsidRPr="00E265E8">
        <w:rPr>
          <w:rFonts w:ascii="Times New Roman" w:hAnsi="Times New Roman" w:cs="Times New Roman"/>
          <w:sz w:val="28"/>
          <w:szCs w:val="28"/>
        </w:rPr>
        <w:t>5. Все перечисленное верно</w:t>
      </w:r>
      <w:r w:rsidR="00FB7A1A">
        <w:rPr>
          <w:rFonts w:ascii="Times New Roman" w:hAnsi="Times New Roman" w:cs="Times New Roman"/>
          <w:sz w:val="28"/>
          <w:szCs w:val="28"/>
          <w:lang w:val="en-US"/>
        </w:rPr>
        <w:t>.</w:t>
      </w:r>
    </w:p>
    <w:p w:rsidR="00E265E8" w:rsidRPr="00E265E8" w:rsidRDefault="00E265E8" w:rsidP="00765896">
      <w:pPr>
        <w:pStyle w:val="a3"/>
        <w:ind w:left="1418"/>
        <w:jc w:val="both"/>
        <w:rPr>
          <w:rFonts w:ascii="Times New Roman" w:hAnsi="Times New Roman" w:cs="Times New Roman"/>
          <w:sz w:val="28"/>
          <w:szCs w:val="28"/>
        </w:rPr>
      </w:pPr>
    </w:p>
    <w:p w:rsidR="00C313CB" w:rsidRPr="00E265E8" w:rsidRDefault="00C313CB" w:rsidP="00C313CB">
      <w:pPr>
        <w:pStyle w:val="a3"/>
        <w:ind w:left="993"/>
        <w:jc w:val="both"/>
        <w:rPr>
          <w:rFonts w:ascii="Times New Roman" w:hAnsi="Times New Roman" w:cs="Times New Roman"/>
          <w:sz w:val="28"/>
          <w:szCs w:val="28"/>
        </w:rPr>
      </w:pPr>
    </w:p>
    <w:p w:rsidR="00944636" w:rsidRDefault="00944636"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Pr="00E265E8" w:rsidRDefault="00FB7A1A" w:rsidP="00665C1E">
      <w:pPr>
        <w:pStyle w:val="a3"/>
        <w:ind w:left="284"/>
        <w:jc w:val="both"/>
        <w:rPr>
          <w:rFonts w:ascii="Times New Roman" w:hAnsi="Times New Roman" w:cs="Times New Roman"/>
          <w:b/>
          <w:sz w:val="28"/>
          <w:szCs w:val="28"/>
        </w:rPr>
      </w:pPr>
    </w:p>
    <w:p w:rsidR="00260D9C" w:rsidRPr="00E265E8" w:rsidRDefault="00260D9C" w:rsidP="00665C1E">
      <w:pPr>
        <w:pStyle w:val="a3"/>
        <w:ind w:left="284"/>
        <w:jc w:val="both"/>
        <w:rPr>
          <w:rFonts w:ascii="Times New Roman" w:hAnsi="Times New Roman" w:cs="Times New Roman"/>
          <w:b/>
          <w:sz w:val="28"/>
          <w:szCs w:val="28"/>
        </w:rPr>
      </w:pPr>
    </w:p>
    <w:p w:rsidR="00665C1E" w:rsidRPr="00FB7A1A" w:rsidRDefault="00665C1E" w:rsidP="00665C1E">
      <w:pPr>
        <w:pStyle w:val="a3"/>
        <w:ind w:left="284"/>
        <w:jc w:val="both"/>
        <w:rPr>
          <w:rFonts w:ascii="Times New Roman" w:hAnsi="Times New Roman" w:cs="Times New Roman"/>
          <w:b/>
          <w:sz w:val="28"/>
          <w:szCs w:val="28"/>
        </w:rPr>
      </w:pPr>
      <w:r w:rsidRPr="00665C1E">
        <w:rPr>
          <w:rFonts w:ascii="Times New Roman" w:hAnsi="Times New Roman" w:cs="Times New Roman"/>
          <w:b/>
          <w:sz w:val="28"/>
          <w:szCs w:val="28"/>
        </w:rPr>
        <w:lastRenderedPageBreak/>
        <w:t>БИБЛИОГРАФИЧЕСКИЙ</w:t>
      </w:r>
      <w:r w:rsidRPr="00FB7A1A">
        <w:rPr>
          <w:rFonts w:ascii="Times New Roman" w:hAnsi="Times New Roman" w:cs="Times New Roman"/>
          <w:b/>
          <w:sz w:val="28"/>
          <w:szCs w:val="28"/>
        </w:rPr>
        <w:t xml:space="preserve"> </w:t>
      </w:r>
      <w:r w:rsidRPr="00665C1E">
        <w:rPr>
          <w:rFonts w:ascii="Times New Roman" w:hAnsi="Times New Roman" w:cs="Times New Roman"/>
          <w:b/>
          <w:sz w:val="28"/>
          <w:szCs w:val="28"/>
        </w:rPr>
        <w:t>СПИСОК</w:t>
      </w:r>
    </w:p>
    <w:p w:rsidR="00665C1E" w:rsidRPr="00FB7A1A" w:rsidRDefault="00665C1E" w:rsidP="00665C1E">
      <w:pPr>
        <w:pStyle w:val="a3"/>
        <w:ind w:left="284"/>
        <w:jc w:val="both"/>
        <w:rPr>
          <w:rFonts w:ascii="Times New Roman" w:hAnsi="Times New Roman" w:cs="Times New Roman"/>
          <w:b/>
          <w:sz w:val="28"/>
          <w:szCs w:val="28"/>
        </w:rPr>
      </w:pPr>
    </w:p>
    <w:p w:rsidR="00665C1E" w:rsidRDefault="00665C1E" w:rsidP="00CD2FC9">
      <w:pPr>
        <w:pStyle w:val="a3"/>
        <w:numPr>
          <w:ilvl w:val="0"/>
          <w:numId w:val="86"/>
        </w:numPr>
        <w:jc w:val="both"/>
        <w:rPr>
          <w:rFonts w:ascii="Times New Roman" w:hAnsi="Times New Roman" w:cs="Times New Roman"/>
          <w:sz w:val="28"/>
          <w:szCs w:val="28"/>
        </w:rPr>
      </w:pPr>
      <w:r w:rsidRPr="00665C1E">
        <w:rPr>
          <w:rFonts w:ascii="Times New Roman" w:hAnsi="Times New Roman" w:cs="Times New Roman"/>
          <w:sz w:val="28"/>
          <w:szCs w:val="28"/>
          <w:lang w:val="en-US"/>
        </w:rPr>
        <w:t>Drummond</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M</w:t>
      </w:r>
      <w:r w:rsidRPr="00765896">
        <w:rPr>
          <w:rFonts w:ascii="Times New Roman" w:hAnsi="Times New Roman" w:cs="Times New Roman"/>
          <w:sz w:val="28"/>
          <w:szCs w:val="28"/>
          <w:lang w:val="en-US"/>
        </w:rPr>
        <w:t xml:space="preserve">, </w:t>
      </w:r>
      <w:proofErr w:type="spellStart"/>
      <w:r w:rsidRPr="00665C1E">
        <w:rPr>
          <w:rFonts w:ascii="Times New Roman" w:hAnsi="Times New Roman" w:cs="Times New Roman"/>
          <w:sz w:val="28"/>
          <w:szCs w:val="28"/>
          <w:lang w:val="en-US"/>
        </w:rPr>
        <w:t>Barbieri</w:t>
      </w:r>
      <w:proofErr w:type="spellEnd"/>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M</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Cook</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J</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Glick</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H</w:t>
      </w:r>
      <w:r w:rsidRPr="00765896">
        <w:rPr>
          <w:rFonts w:ascii="Times New Roman" w:hAnsi="Times New Roman" w:cs="Times New Roman"/>
          <w:sz w:val="28"/>
          <w:szCs w:val="28"/>
          <w:lang w:val="en-US"/>
        </w:rPr>
        <w:t xml:space="preserve">, </w:t>
      </w:r>
      <w:proofErr w:type="spellStart"/>
      <w:r w:rsidRPr="00665C1E">
        <w:rPr>
          <w:rFonts w:ascii="Times New Roman" w:hAnsi="Times New Roman" w:cs="Times New Roman"/>
          <w:sz w:val="28"/>
          <w:szCs w:val="28"/>
          <w:lang w:val="en-US"/>
        </w:rPr>
        <w:t>Lis</w:t>
      </w:r>
      <w:proofErr w:type="spellEnd"/>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J</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Malik</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F</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Reed</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S</w:t>
      </w:r>
      <w:r w:rsidRPr="00765896">
        <w:rPr>
          <w:rFonts w:ascii="Times New Roman" w:hAnsi="Times New Roman" w:cs="Times New Roman"/>
          <w:sz w:val="28"/>
          <w:szCs w:val="28"/>
          <w:lang w:val="en-US"/>
        </w:rPr>
        <w:t xml:space="preserve">, </w:t>
      </w:r>
      <w:proofErr w:type="spellStart"/>
      <w:r w:rsidRPr="00665C1E">
        <w:rPr>
          <w:rFonts w:ascii="Times New Roman" w:hAnsi="Times New Roman" w:cs="Times New Roman"/>
          <w:sz w:val="28"/>
          <w:szCs w:val="28"/>
          <w:lang w:val="en-US"/>
        </w:rPr>
        <w:t>Rutten</w:t>
      </w:r>
      <w:proofErr w:type="spellEnd"/>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 xml:space="preserve">F, </w:t>
      </w:r>
      <w:proofErr w:type="spellStart"/>
      <w:r w:rsidRPr="00665C1E">
        <w:rPr>
          <w:rFonts w:ascii="Times New Roman" w:hAnsi="Times New Roman" w:cs="Times New Roman"/>
          <w:sz w:val="28"/>
          <w:szCs w:val="28"/>
          <w:lang w:val="en-US"/>
        </w:rPr>
        <w:t>Sculpher</w:t>
      </w:r>
      <w:proofErr w:type="spellEnd"/>
      <w:r w:rsidRPr="00665C1E">
        <w:rPr>
          <w:rFonts w:ascii="Times New Roman" w:hAnsi="Times New Roman" w:cs="Times New Roman"/>
          <w:sz w:val="28"/>
          <w:szCs w:val="28"/>
          <w:lang w:val="en-US"/>
        </w:rPr>
        <w:t xml:space="preserve"> M, </w:t>
      </w:r>
      <w:proofErr w:type="spellStart"/>
      <w:r w:rsidRPr="00665C1E">
        <w:rPr>
          <w:rFonts w:ascii="Times New Roman" w:hAnsi="Times New Roman" w:cs="Times New Roman"/>
          <w:sz w:val="28"/>
          <w:szCs w:val="28"/>
          <w:lang w:val="en-US"/>
        </w:rPr>
        <w:t>Severens</w:t>
      </w:r>
      <w:proofErr w:type="spellEnd"/>
      <w:r w:rsidRPr="00665C1E">
        <w:rPr>
          <w:rFonts w:ascii="Times New Roman" w:hAnsi="Times New Roman" w:cs="Times New Roman"/>
          <w:sz w:val="28"/>
          <w:szCs w:val="28"/>
          <w:lang w:val="en-US"/>
        </w:rPr>
        <w:t xml:space="preserve"> J. Transferability of economic evaluations across jurisdictions: ISPOR Good Practices Task Force report. </w:t>
      </w:r>
      <w:proofErr w:type="spellStart"/>
      <w:r w:rsidRPr="00665C1E">
        <w:rPr>
          <w:rFonts w:ascii="Times New Roman" w:hAnsi="Times New Roman" w:cs="Times New Roman"/>
          <w:sz w:val="28"/>
          <w:szCs w:val="28"/>
        </w:rPr>
        <w:t>Value</w:t>
      </w:r>
      <w:proofErr w:type="spellEnd"/>
      <w:r w:rsidRPr="00665C1E">
        <w:rPr>
          <w:rFonts w:ascii="Times New Roman" w:hAnsi="Times New Roman" w:cs="Times New Roman"/>
          <w:sz w:val="28"/>
          <w:szCs w:val="28"/>
        </w:rPr>
        <w:t xml:space="preserve"> </w:t>
      </w:r>
      <w:proofErr w:type="spellStart"/>
      <w:r w:rsidRPr="00665C1E">
        <w:rPr>
          <w:rFonts w:ascii="Times New Roman" w:hAnsi="Times New Roman" w:cs="Times New Roman"/>
          <w:sz w:val="28"/>
          <w:szCs w:val="28"/>
        </w:rPr>
        <w:t>in</w:t>
      </w:r>
      <w:proofErr w:type="spellEnd"/>
      <w:r w:rsidRPr="00665C1E">
        <w:rPr>
          <w:rFonts w:ascii="Times New Roman" w:hAnsi="Times New Roman" w:cs="Times New Roman"/>
          <w:sz w:val="28"/>
          <w:szCs w:val="28"/>
        </w:rPr>
        <w:t xml:space="preserve"> </w:t>
      </w:r>
      <w:proofErr w:type="spellStart"/>
      <w:r w:rsidRPr="00665C1E">
        <w:rPr>
          <w:rFonts w:ascii="Times New Roman" w:hAnsi="Times New Roman" w:cs="Times New Roman"/>
          <w:sz w:val="28"/>
          <w:szCs w:val="28"/>
        </w:rPr>
        <w:t>Health</w:t>
      </w:r>
      <w:proofErr w:type="spellEnd"/>
      <w:r w:rsidRPr="00665C1E">
        <w:rPr>
          <w:rFonts w:ascii="Times New Roman" w:hAnsi="Times New Roman" w:cs="Times New Roman"/>
          <w:sz w:val="28"/>
          <w:szCs w:val="28"/>
        </w:rPr>
        <w:t xml:space="preserve"> 2009; 12:409–418.</w:t>
      </w:r>
    </w:p>
    <w:p w:rsidR="00665C1E" w:rsidRDefault="00665C1E" w:rsidP="00CD2FC9">
      <w:pPr>
        <w:pStyle w:val="a3"/>
        <w:numPr>
          <w:ilvl w:val="0"/>
          <w:numId w:val="86"/>
        </w:numPr>
        <w:jc w:val="both"/>
        <w:rPr>
          <w:rFonts w:ascii="Times New Roman" w:hAnsi="Times New Roman" w:cs="Times New Roman"/>
          <w:sz w:val="28"/>
          <w:szCs w:val="28"/>
        </w:rPr>
      </w:pPr>
      <w:r w:rsidRPr="00665C1E">
        <w:rPr>
          <w:rFonts w:ascii="Times New Roman" w:hAnsi="Times New Roman" w:cs="Times New Roman"/>
          <w:sz w:val="28"/>
          <w:szCs w:val="28"/>
          <w:lang w:val="en-US"/>
        </w:rPr>
        <w:t xml:space="preserve">Cook D.J., </w:t>
      </w:r>
      <w:proofErr w:type="spellStart"/>
      <w:r w:rsidRPr="00665C1E">
        <w:rPr>
          <w:rFonts w:ascii="Times New Roman" w:hAnsi="Times New Roman" w:cs="Times New Roman"/>
          <w:sz w:val="28"/>
          <w:szCs w:val="28"/>
          <w:lang w:val="en-US"/>
        </w:rPr>
        <w:t>Sackett</w:t>
      </w:r>
      <w:proofErr w:type="spellEnd"/>
      <w:r w:rsidRPr="00665C1E">
        <w:rPr>
          <w:rFonts w:ascii="Times New Roman" w:hAnsi="Times New Roman" w:cs="Times New Roman"/>
          <w:sz w:val="28"/>
          <w:szCs w:val="28"/>
          <w:lang w:val="en-US"/>
        </w:rPr>
        <w:t xml:space="preserve"> D.L., Spitzer W.O. </w:t>
      </w:r>
      <w:proofErr w:type="spellStart"/>
      <w:r w:rsidRPr="00665C1E">
        <w:rPr>
          <w:rFonts w:ascii="Times New Roman" w:hAnsi="Times New Roman" w:cs="Times New Roman"/>
          <w:sz w:val="28"/>
          <w:szCs w:val="28"/>
          <w:lang w:val="en-US"/>
        </w:rPr>
        <w:t>Methodologic</w:t>
      </w:r>
      <w:proofErr w:type="spellEnd"/>
      <w:r w:rsidRPr="00665C1E">
        <w:rPr>
          <w:rFonts w:ascii="Times New Roman" w:hAnsi="Times New Roman" w:cs="Times New Roman"/>
          <w:sz w:val="28"/>
          <w:szCs w:val="28"/>
          <w:lang w:val="en-US"/>
        </w:rPr>
        <w:t xml:space="preserve"> guidelines for systematic reviews of randomized control trials in health care from the Potsdam Consultation on Meta-Analysis. </w:t>
      </w:r>
      <w:r w:rsidRPr="00665C1E">
        <w:rPr>
          <w:rFonts w:ascii="Times New Roman" w:hAnsi="Times New Roman" w:cs="Times New Roman"/>
          <w:sz w:val="28"/>
          <w:szCs w:val="28"/>
        </w:rPr>
        <w:t xml:space="preserve">J </w:t>
      </w:r>
      <w:proofErr w:type="spellStart"/>
      <w:r w:rsidRPr="00665C1E">
        <w:rPr>
          <w:rFonts w:ascii="Times New Roman" w:hAnsi="Times New Roman" w:cs="Times New Roman"/>
          <w:sz w:val="28"/>
          <w:szCs w:val="28"/>
        </w:rPr>
        <w:t>Clin</w:t>
      </w:r>
      <w:proofErr w:type="spellEnd"/>
      <w:r w:rsidRPr="00665C1E">
        <w:rPr>
          <w:rFonts w:ascii="Times New Roman" w:hAnsi="Times New Roman" w:cs="Times New Roman"/>
          <w:sz w:val="28"/>
          <w:szCs w:val="28"/>
        </w:rPr>
        <w:t xml:space="preserve"> </w:t>
      </w:r>
      <w:proofErr w:type="spellStart"/>
      <w:r w:rsidRPr="00665C1E">
        <w:rPr>
          <w:rFonts w:ascii="Times New Roman" w:hAnsi="Times New Roman" w:cs="Times New Roman"/>
          <w:sz w:val="28"/>
          <w:szCs w:val="28"/>
        </w:rPr>
        <w:t>Epidemiol</w:t>
      </w:r>
      <w:proofErr w:type="spellEnd"/>
      <w:r w:rsidRPr="00665C1E">
        <w:rPr>
          <w:rFonts w:ascii="Times New Roman" w:hAnsi="Times New Roman" w:cs="Times New Roman"/>
          <w:sz w:val="28"/>
          <w:szCs w:val="28"/>
        </w:rPr>
        <w:t xml:space="preserve"> 1998;48: 167—71.</w:t>
      </w:r>
    </w:p>
    <w:p w:rsidR="00665C1E" w:rsidRDefault="00BB2386" w:rsidP="00CD2FC9">
      <w:pPr>
        <w:pStyle w:val="a3"/>
        <w:numPr>
          <w:ilvl w:val="0"/>
          <w:numId w:val="86"/>
        </w:numPr>
        <w:jc w:val="both"/>
        <w:rPr>
          <w:rFonts w:ascii="Times New Roman" w:hAnsi="Times New Roman" w:cs="Times New Roman"/>
          <w:sz w:val="28"/>
          <w:szCs w:val="28"/>
          <w:lang w:val="en-US"/>
        </w:rPr>
      </w:pPr>
      <w:proofErr w:type="spellStart"/>
      <w:r w:rsidRPr="00BB2386">
        <w:rPr>
          <w:rFonts w:ascii="Times New Roman" w:hAnsi="Times New Roman" w:cs="Times New Roman"/>
          <w:sz w:val="28"/>
          <w:szCs w:val="28"/>
          <w:lang w:val="en-US"/>
        </w:rPr>
        <w:t>Jenicek</w:t>
      </w:r>
      <w:proofErr w:type="spellEnd"/>
      <w:r w:rsidRPr="00BB2386">
        <w:rPr>
          <w:rFonts w:ascii="Times New Roman" w:hAnsi="Times New Roman" w:cs="Times New Roman"/>
          <w:sz w:val="28"/>
          <w:szCs w:val="28"/>
          <w:lang w:val="en-US"/>
        </w:rPr>
        <w:t xml:space="preserve"> M. How do we see medicine, health and disease? A basic set of rules and fundamental paradigms. In </w:t>
      </w:r>
      <w:r w:rsidRPr="00BB2386">
        <w:rPr>
          <w:rFonts w:ascii="Times New Roman" w:hAnsi="Times New Roman" w:cs="Times New Roman"/>
          <w:i/>
          <w:iCs/>
          <w:sz w:val="28"/>
          <w:szCs w:val="28"/>
          <w:lang w:val="en-US"/>
        </w:rPr>
        <w:t>Foundations</w:t>
      </w:r>
      <w:r w:rsidRPr="00BB2386">
        <w:rPr>
          <w:rFonts w:ascii="Times New Roman" w:hAnsi="Times New Roman" w:cs="Times New Roman"/>
          <w:sz w:val="28"/>
          <w:szCs w:val="28"/>
          <w:lang w:val="en-US"/>
        </w:rPr>
        <w:t xml:space="preserve"> </w:t>
      </w:r>
      <w:r w:rsidRPr="00BB2386">
        <w:rPr>
          <w:rFonts w:ascii="Times New Roman" w:hAnsi="Times New Roman" w:cs="Times New Roman"/>
          <w:i/>
          <w:iCs/>
          <w:sz w:val="28"/>
          <w:szCs w:val="28"/>
          <w:lang w:val="en-US"/>
        </w:rPr>
        <w:t>of Evidence-Based Medicine</w:t>
      </w:r>
      <w:r w:rsidRPr="00BB2386">
        <w:rPr>
          <w:rFonts w:ascii="Times New Roman" w:hAnsi="Times New Roman" w:cs="Times New Roman"/>
          <w:sz w:val="28"/>
          <w:szCs w:val="28"/>
          <w:lang w:val="en-US"/>
        </w:rPr>
        <w:t xml:space="preserve">. The Parthenon Publishing Group, Inc., New York, 2005, </w:t>
      </w:r>
      <w:proofErr w:type="spellStart"/>
      <w:r w:rsidRPr="00BB2386">
        <w:rPr>
          <w:rFonts w:ascii="Times New Roman" w:hAnsi="Times New Roman" w:cs="Times New Roman"/>
          <w:sz w:val="28"/>
          <w:szCs w:val="28"/>
          <w:lang w:val="en-US"/>
        </w:rPr>
        <w:t>pp</w:t>
      </w:r>
      <w:proofErr w:type="spellEnd"/>
      <w:r w:rsidRPr="00BB2386">
        <w:rPr>
          <w:rFonts w:ascii="Times New Roman" w:hAnsi="Times New Roman" w:cs="Times New Roman"/>
          <w:sz w:val="28"/>
          <w:szCs w:val="28"/>
          <w:lang w:val="en-US"/>
        </w:rPr>
        <w:t>, 3-13.</w:t>
      </w:r>
    </w:p>
    <w:p w:rsidR="00BB2386" w:rsidRPr="007D6A72" w:rsidRDefault="00F94F11" w:rsidP="00CD2FC9">
      <w:pPr>
        <w:pStyle w:val="a3"/>
        <w:numPr>
          <w:ilvl w:val="0"/>
          <w:numId w:val="86"/>
        </w:numPr>
        <w:jc w:val="both"/>
        <w:rPr>
          <w:rFonts w:ascii="Times New Roman" w:hAnsi="Times New Roman" w:cs="Times New Roman"/>
          <w:sz w:val="28"/>
          <w:szCs w:val="28"/>
          <w:lang w:val="en-US"/>
        </w:rPr>
      </w:pPr>
      <w:proofErr w:type="spellStart"/>
      <w:r w:rsidRPr="00F94F11">
        <w:rPr>
          <w:rFonts w:ascii="Times New Roman" w:hAnsi="Times New Roman" w:cs="Times New Roman"/>
          <w:sz w:val="28"/>
          <w:szCs w:val="28"/>
          <w:lang w:val="en"/>
        </w:rPr>
        <w:t>Guyatt</w:t>
      </w:r>
      <w:proofErr w:type="spellEnd"/>
      <w:r w:rsidRPr="00F94F11">
        <w:rPr>
          <w:rFonts w:ascii="Times New Roman" w:hAnsi="Times New Roman" w:cs="Times New Roman"/>
          <w:sz w:val="28"/>
          <w:szCs w:val="28"/>
          <w:lang w:val="en-US"/>
        </w:rPr>
        <w:t xml:space="preserve"> </w:t>
      </w:r>
      <w:r w:rsidRPr="00F94F11">
        <w:rPr>
          <w:rFonts w:ascii="Times New Roman" w:hAnsi="Times New Roman" w:cs="Times New Roman"/>
          <w:sz w:val="28"/>
          <w:szCs w:val="28"/>
          <w:lang w:val="en"/>
        </w:rPr>
        <w:t>GH</w:t>
      </w:r>
      <w:r w:rsidRPr="00F94F11">
        <w:rPr>
          <w:rFonts w:ascii="Times New Roman" w:hAnsi="Times New Roman" w:cs="Times New Roman"/>
          <w:sz w:val="28"/>
          <w:szCs w:val="28"/>
          <w:lang w:val="en-US"/>
        </w:rPr>
        <w:t xml:space="preserve">. </w:t>
      </w:r>
      <w:r w:rsidRPr="00F94F11">
        <w:rPr>
          <w:rFonts w:ascii="Times New Roman" w:hAnsi="Times New Roman" w:cs="Times New Roman"/>
          <w:sz w:val="28"/>
          <w:szCs w:val="28"/>
          <w:lang w:val="en"/>
        </w:rPr>
        <w:t>Evidence</w:t>
      </w:r>
      <w:r w:rsidRPr="00F94F11">
        <w:rPr>
          <w:rFonts w:ascii="Times New Roman" w:hAnsi="Times New Roman" w:cs="Times New Roman"/>
          <w:sz w:val="28"/>
          <w:szCs w:val="28"/>
          <w:lang w:val="en-US"/>
        </w:rPr>
        <w:t>-</w:t>
      </w:r>
      <w:r w:rsidRPr="00F94F11">
        <w:rPr>
          <w:rFonts w:ascii="Times New Roman" w:hAnsi="Times New Roman" w:cs="Times New Roman"/>
          <w:sz w:val="28"/>
          <w:szCs w:val="28"/>
          <w:lang w:val="en"/>
        </w:rPr>
        <w:t>based</w:t>
      </w:r>
      <w:r w:rsidRPr="00F94F11">
        <w:rPr>
          <w:rFonts w:ascii="Times New Roman" w:hAnsi="Times New Roman" w:cs="Times New Roman"/>
          <w:sz w:val="28"/>
          <w:szCs w:val="28"/>
          <w:lang w:val="en-US"/>
        </w:rPr>
        <w:t xml:space="preserve"> </w:t>
      </w:r>
      <w:r w:rsidRPr="00F94F11">
        <w:rPr>
          <w:rFonts w:ascii="Times New Roman" w:hAnsi="Times New Roman" w:cs="Times New Roman"/>
          <w:sz w:val="28"/>
          <w:szCs w:val="28"/>
          <w:lang w:val="en"/>
        </w:rPr>
        <w:t>medicine</w:t>
      </w:r>
      <w:r w:rsidRPr="00F94F11">
        <w:rPr>
          <w:rFonts w:ascii="Times New Roman" w:hAnsi="Times New Roman" w:cs="Times New Roman"/>
          <w:sz w:val="28"/>
          <w:szCs w:val="28"/>
          <w:lang w:val="en-US"/>
        </w:rPr>
        <w:t xml:space="preserve">. </w:t>
      </w:r>
      <w:r w:rsidRPr="00F94F11">
        <w:rPr>
          <w:rFonts w:ascii="Times New Roman" w:hAnsi="Times New Roman" w:cs="Times New Roman"/>
          <w:sz w:val="28"/>
          <w:szCs w:val="28"/>
          <w:lang w:val="en"/>
        </w:rPr>
        <w:t>ACP</w:t>
      </w:r>
      <w:r w:rsidRPr="00F94F11">
        <w:rPr>
          <w:rFonts w:ascii="Times New Roman" w:hAnsi="Times New Roman" w:cs="Times New Roman"/>
          <w:sz w:val="28"/>
          <w:szCs w:val="28"/>
        </w:rPr>
        <w:t xml:space="preserve"> </w:t>
      </w:r>
      <w:r w:rsidRPr="00F94F11">
        <w:rPr>
          <w:rFonts w:ascii="Times New Roman" w:hAnsi="Times New Roman" w:cs="Times New Roman"/>
          <w:sz w:val="28"/>
          <w:szCs w:val="28"/>
          <w:lang w:val="en"/>
        </w:rPr>
        <w:t>J</w:t>
      </w:r>
      <w:r w:rsidRPr="00F94F11">
        <w:rPr>
          <w:rFonts w:ascii="Times New Roman" w:hAnsi="Times New Roman" w:cs="Times New Roman"/>
          <w:sz w:val="28"/>
          <w:szCs w:val="28"/>
        </w:rPr>
        <w:t xml:space="preserve"> </w:t>
      </w:r>
      <w:r w:rsidRPr="00F94F11">
        <w:rPr>
          <w:rFonts w:ascii="Times New Roman" w:hAnsi="Times New Roman" w:cs="Times New Roman"/>
          <w:sz w:val="28"/>
          <w:szCs w:val="28"/>
          <w:lang w:val="en"/>
        </w:rPr>
        <w:t>Club</w:t>
      </w:r>
      <w:r w:rsidRPr="00F94F11">
        <w:rPr>
          <w:rFonts w:ascii="Times New Roman" w:hAnsi="Times New Roman" w:cs="Times New Roman"/>
          <w:sz w:val="28"/>
          <w:szCs w:val="28"/>
        </w:rPr>
        <w:t>. 1991;</w:t>
      </w:r>
      <w:r w:rsidR="00C47558" w:rsidRPr="00F94F11">
        <w:rPr>
          <w:rFonts w:ascii="Times New Roman" w:hAnsi="Times New Roman" w:cs="Times New Roman"/>
          <w:sz w:val="28"/>
          <w:szCs w:val="28"/>
        </w:rPr>
        <w:t>114:</w:t>
      </w:r>
      <w:r w:rsidR="00C47558" w:rsidRPr="00F94F11">
        <w:rPr>
          <w:rFonts w:ascii="Times New Roman" w:hAnsi="Times New Roman" w:cs="Times New Roman"/>
          <w:sz w:val="28"/>
          <w:szCs w:val="28"/>
          <w:lang w:val="en"/>
        </w:rPr>
        <w:t xml:space="preserve"> A</w:t>
      </w:r>
      <w:r w:rsidRPr="00F94F11">
        <w:rPr>
          <w:rFonts w:ascii="Times New Roman" w:hAnsi="Times New Roman" w:cs="Times New Roman"/>
          <w:sz w:val="28"/>
          <w:szCs w:val="28"/>
        </w:rPr>
        <w:t>16.</w:t>
      </w:r>
    </w:p>
    <w:p w:rsidR="007D6A72" w:rsidRPr="00AC2E88" w:rsidRDefault="00AC2E88" w:rsidP="00CD2FC9">
      <w:pPr>
        <w:pStyle w:val="a3"/>
        <w:numPr>
          <w:ilvl w:val="0"/>
          <w:numId w:val="86"/>
        </w:numPr>
        <w:jc w:val="both"/>
        <w:rPr>
          <w:rFonts w:ascii="Times New Roman" w:hAnsi="Times New Roman" w:cs="Times New Roman"/>
          <w:sz w:val="28"/>
          <w:szCs w:val="28"/>
          <w:lang w:val="en-US"/>
        </w:rPr>
      </w:pPr>
      <w:r w:rsidRPr="00AC2E88">
        <w:rPr>
          <w:rFonts w:ascii="Times New Roman" w:hAnsi="Times New Roman" w:cs="Times New Roman"/>
          <w:sz w:val="28"/>
          <w:szCs w:val="28"/>
          <w:lang w:val="en"/>
        </w:rPr>
        <w:t>Feinstein</w:t>
      </w:r>
      <w:r w:rsidRPr="00AC2E88">
        <w:rPr>
          <w:rFonts w:ascii="Times New Roman" w:hAnsi="Times New Roman" w:cs="Times New Roman"/>
          <w:sz w:val="28"/>
          <w:szCs w:val="28"/>
          <w:lang w:val="en-US"/>
        </w:rPr>
        <w:t xml:space="preserve"> </w:t>
      </w:r>
      <w:r w:rsidRPr="00AC2E88">
        <w:rPr>
          <w:rFonts w:ascii="Times New Roman" w:hAnsi="Times New Roman" w:cs="Times New Roman"/>
          <w:sz w:val="28"/>
          <w:szCs w:val="28"/>
          <w:lang w:val="en"/>
        </w:rPr>
        <w:t>AR</w:t>
      </w:r>
      <w:r w:rsidRPr="00AC2E88">
        <w:rPr>
          <w:rFonts w:ascii="Times New Roman" w:hAnsi="Times New Roman" w:cs="Times New Roman"/>
          <w:sz w:val="28"/>
          <w:szCs w:val="28"/>
          <w:lang w:val="en-US"/>
        </w:rPr>
        <w:t xml:space="preserve">. </w:t>
      </w:r>
      <w:r w:rsidRPr="00AC2E88">
        <w:rPr>
          <w:rFonts w:ascii="Times New Roman" w:hAnsi="Times New Roman" w:cs="Times New Roman"/>
          <w:sz w:val="28"/>
          <w:szCs w:val="28"/>
          <w:lang w:val="en"/>
        </w:rPr>
        <w:t>Scientific standards in epidemiologic studies of the menace of daily life. Science</w:t>
      </w:r>
      <w:r w:rsidRPr="004D4D13">
        <w:rPr>
          <w:rFonts w:ascii="Times New Roman" w:hAnsi="Times New Roman" w:cs="Times New Roman"/>
          <w:sz w:val="28"/>
          <w:szCs w:val="28"/>
          <w:lang w:val="en-US"/>
        </w:rPr>
        <w:t>. 1988</w:t>
      </w:r>
      <w:proofErr w:type="gramStart"/>
      <w:r w:rsidRPr="004D4D13">
        <w:rPr>
          <w:rFonts w:ascii="Times New Roman" w:hAnsi="Times New Roman" w:cs="Times New Roman"/>
          <w:sz w:val="28"/>
          <w:szCs w:val="28"/>
          <w:lang w:val="en-US"/>
        </w:rPr>
        <w:t>;242:1257</w:t>
      </w:r>
      <w:proofErr w:type="gramEnd"/>
      <w:r w:rsidRPr="004D4D13">
        <w:rPr>
          <w:rFonts w:ascii="Times New Roman" w:hAnsi="Times New Roman" w:cs="Times New Roman"/>
          <w:sz w:val="28"/>
          <w:szCs w:val="28"/>
          <w:lang w:val="en-US"/>
        </w:rPr>
        <w:t>–1263.</w:t>
      </w:r>
    </w:p>
    <w:p w:rsidR="00AC2E88" w:rsidRPr="0023668C" w:rsidRDefault="0023668C" w:rsidP="00CD2FC9">
      <w:pPr>
        <w:pStyle w:val="a3"/>
        <w:numPr>
          <w:ilvl w:val="0"/>
          <w:numId w:val="86"/>
        </w:numPr>
        <w:jc w:val="both"/>
        <w:rPr>
          <w:rFonts w:ascii="Times New Roman" w:hAnsi="Times New Roman" w:cs="Times New Roman"/>
          <w:sz w:val="28"/>
          <w:szCs w:val="28"/>
          <w:lang w:val="en-US"/>
        </w:rPr>
      </w:pPr>
      <w:proofErr w:type="spellStart"/>
      <w:r w:rsidRPr="0023668C">
        <w:rPr>
          <w:rFonts w:ascii="Times New Roman" w:hAnsi="Times New Roman" w:cs="Times New Roman"/>
          <w:sz w:val="28"/>
          <w:szCs w:val="28"/>
          <w:lang w:val="en"/>
        </w:rPr>
        <w:t>Sackett</w:t>
      </w:r>
      <w:proofErr w:type="spellEnd"/>
      <w:r w:rsidRPr="0023668C">
        <w:rPr>
          <w:rFonts w:ascii="Times New Roman" w:hAnsi="Times New Roman" w:cs="Times New Roman"/>
          <w:sz w:val="28"/>
          <w:szCs w:val="28"/>
          <w:lang w:val="en-US"/>
        </w:rPr>
        <w:t xml:space="preserve"> </w:t>
      </w:r>
      <w:r w:rsidRPr="0023668C">
        <w:rPr>
          <w:rFonts w:ascii="Times New Roman" w:hAnsi="Times New Roman" w:cs="Times New Roman"/>
          <w:sz w:val="28"/>
          <w:szCs w:val="28"/>
          <w:lang w:val="en"/>
        </w:rPr>
        <w:t>DL</w:t>
      </w:r>
      <w:r w:rsidRPr="0023668C">
        <w:rPr>
          <w:rFonts w:ascii="Times New Roman" w:hAnsi="Times New Roman" w:cs="Times New Roman"/>
          <w:sz w:val="28"/>
          <w:szCs w:val="28"/>
          <w:lang w:val="en-US"/>
        </w:rPr>
        <w:t xml:space="preserve">. </w:t>
      </w:r>
      <w:r w:rsidRPr="0023668C">
        <w:rPr>
          <w:rFonts w:ascii="Times New Roman" w:hAnsi="Times New Roman" w:cs="Times New Roman"/>
          <w:sz w:val="28"/>
          <w:szCs w:val="28"/>
          <w:lang w:val="en"/>
        </w:rPr>
        <w:t>Clinical</w:t>
      </w:r>
      <w:r w:rsidRPr="0023668C">
        <w:rPr>
          <w:rFonts w:ascii="Times New Roman" w:hAnsi="Times New Roman" w:cs="Times New Roman"/>
          <w:sz w:val="28"/>
          <w:szCs w:val="28"/>
          <w:lang w:val="en-US"/>
        </w:rPr>
        <w:t xml:space="preserve"> </w:t>
      </w:r>
      <w:r w:rsidRPr="0023668C">
        <w:rPr>
          <w:rFonts w:ascii="Times New Roman" w:hAnsi="Times New Roman" w:cs="Times New Roman"/>
          <w:sz w:val="28"/>
          <w:szCs w:val="28"/>
          <w:lang w:val="en"/>
        </w:rPr>
        <w:t>epidemiology</w:t>
      </w:r>
      <w:r w:rsidRPr="0023668C">
        <w:rPr>
          <w:rFonts w:ascii="Times New Roman" w:hAnsi="Times New Roman" w:cs="Times New Roman"/>
          <w:sz w:val="28"/>
          <w:szCs w:val="28"/>
          <w:lang w:val="en-US"/>
        </w:rPr>
        <w:t xml:space="preserve">. </w:t>
      </w:r>
      <w:r w:rsidRPr="0023668C">
        <w:rPr>
          <w:rFonts w:ascii="Times New Roman" w:hAnsi="Times New Roman" w:cs="Times New Roman"/>
          <w:sz w:val="28"/>
          <w:szCs w:val="28"/>
          <w:lang w:val="en"/>
        </w:rPr>
        <w:t>Am</w:t>
      </w:r>
      <w:r w:rsidRPr="0023668C">
        <w:rPr>
          <w:rFonts w:ascii="Times New Roman" w:hAnsi="Times New Roman" w:cs="Times New Roman"/>
          <w:sz w:val="28"/>
          <w:szCs w:val="28"/>
          <w:lang w:val="en-US"/>
        </w:rPr>
        <w:t xml:space="preserve"> </w:t>
      </w:r>
      <w:r w:rsidRPr="0023668C">
        <w:rPr>
          <w:rFonts w:ascii="Times New Roman" w:hAnsi="Times New Roman" w:cs="Times New Roman"/>
          <w:sz w:val="28"/>
          <w:szCs w:val="28"/>
          <w:lang w:val="en"/>
        </w:rPr>
        <w:t>J</w:t>
      </w:r>
      <w:r w:rsidRPr="0023668C">
        <w:rPr>
          <w:rFonts w:ascii="Times New Roman" w:hAnsi="Times New Roman" w:cs="Times New Roman"/>
          <w:sz w:val="28"/>
          <w:szCs w:val="28"/>
          <w:lang w:val="en-US"/>
        </w:rPr>
        <w:t xml:space="preserve"> </w:t>
      </w:r>
      <w:proofErr w:type="spellStart"/>
      <w:r w:rsidRPr="0023668C">
        <w:rPr>
          <w:rFonts w:ascii="Times New Roman" w:hAnsi="Times New Roman" w:cs="Times New Roman"/>
          <w:sz w:val="28"/>
          <w:szCs w:val="28"/>
          <w:lang w:val="en"/>
        </w:rPr>
        <w:t>Epidemiol</w:t>
      </w:r>
      <w:proofErr w:type="spellEnd"/>
      <w:r w:rsidRPr="0023668C">
        <w:rPr>
          <w:rFonts w:ascii="Times New Roman" w:hAnsi="Times New Roman" w:cs="Times New Roman"/>
          <w:sz w:val="28"/>
          <w:szCs w:val="28"/>
          <w:lang w:val="en-US"/>
        </w:rPr>
        <w:t xml:space="preserve">. </w:t>
      </w:r>
      <w:r w:rsidRPr="0023668C">
        <w:rPr>
          <w:rFonts w:ascii="Times New Roman" w:hAnsi="Times New Roman" w:cs="Times New Roman"/>
          <w:sz w:val="28"/>
          <w:szCs w:val="28"/>
        </w:rPr>
        <w:t>1969;89:125–128</w:t>
      </w:r>
      <w:r>
        <w:rPr>
          <w:rFonts w:ascii="Times New Roman" w:hAnsi="Times New Roman" w:cs="Times New Roman"/>
          <w:sz w:val="28"/>
          <w:szCs w:val="28"/>
        </w:rPr>
        <w:t>.</w:t>
      </w:r>
    </w:p>
    <w:p w:rsidR="0023668C" w:rsidRDefault="000D76BA" w:rsidP="00CD2FC9">
      <w:pPr>
        <w:pStyle w:val="a3"/>
        <w:numPr>
          <w:ilvl w:val="0"/>
          <w:numId w:val="86"/>
        </w:numPr>
        <w:jc w:val="both"/>
        <w:rPr>
          <w:rFonts w:ascii="Times New Roman" w:hAnsi="Times New Roman" w:cs="Times New Roman"/>
          <w:sz w:val="28"/>
          <w:szCs w:val="28"/>
          <w:lang w:val="en-US"/>
        </w:rPr>
      </w:pPr>
      <w:r w:rsidRPr="000D76BA">
        <w:rPr>
          <w:rFonts w:ascii="Times New Roman" w:hAnsi="Times New Roman" w:cs="Times New Roman"/>
          <w:sz w:val="28"/>
          <w:szCs w:val="28"/>
          <w:lang w:val="en-US"/>
        </w:rPr>
        <w:t>Evidence-Based Medicine Working Group. Evidence-based medicine. A new approach to teaching the practice of medicine. JAMA. 1992</w:t>
      </w:r>
      <w:r w:rsidR="00647B18" w:rsidRPr="000D76BA">
        <w:rPr>
          <w:rFonts w:ascii="Times New Roman" w:hAnsi="Times New Roman" w:cs="Times New Roman"/>
          <w:sz w:val="28"/>
          <w:szCs w:val="28"/>
          <w:lang w:val="en-US"/>
        </w:rPr>
        <w:t>; 268:2420</w:t>
      </w:r>
      <w:r w:rsidRPr="000D76BA">
        <w:rPr>
          <w:rFonts w:ascii="Times New Roman" w:hAnsi="Times New Roman" w:cs="Times New Roman"/>
          <w:sz w:val="28"/>
          <w:szCs w:val="28"/>
          <w:lang w:val="en-US"/>
        </w:rPr>
        <w:t>–2425.</w:t>
      </w:r>
    </w:p>
    <w:p w:rsidR="000D76BA" w:rsidRDefault="003602DA" w:rsidP="00CD2FC9">
      <w:pPr>
        <w:pStyle w:val="a3"/>
        <w:numPr>
          <w:ilvl w:val="0"/>
          <w:numId w:val="86"/>
        </w:numPr>
        <w:jc w:val="both"/>
        <w:rPr>
          <w:rFonts w:ascii="Times New Roman" w:hAnsi="Times New Roman" w:cs="Times New Roman"/>
          <w:sz w:val="28"/>
          <w:szCs w:val="28"/>
          <w:lang w:val="en-US"/>
        </w:rPr>
      </w:pPr>
      <w:r w:rsidRPr="003602DA">
        <w:rPr>
          <w:rFonts w:ascii="Times New Roman" w:hAnsi="Times New Roman" w:cs="Times New Roman"/>
          <w:sz w:val="28"/>
          <w:szCs w:val="28"/>
          <w:lang w:val="en-US"/>
        </w:rPr>
        <w:t>A. Effectiveness and Efficiency: Random Reflections on Health Services. London: Royal Society of Medicine Press; 1999. pp. 1–92.</w:t>
      </w:r>
    </w:p>
    <w:p w:rsidR="003602DA" w:rsidRPr="00EA4CB1" w:rsidRDefault="00EA4CB1" w:rsidP="00CD2FC9">
      <w:pPr>
        <w:pStyle w:val="a3"/>
        <w:numPr>
          <w:ilvl w:val="0"/>
          <w:numId w:val="86"/>
        </w:numPr>
        <w:jc w:val="both"/>
        <w:rPr>
          <w:rFonts w:ascii="Times New Roman" w:hAnsi="Times New Roman" w:cs="Times New Roman"/>
          <w:sz w:val="28"/>
          <w:szCs w:val="28"/>
          <w:lang w:val="en-US"/>
        </w:rPr>
      </w:pPr>
      <w:proofErr w:type="spellStart"/>
      <w:r w:rsidRPr="00EA4CB1">
        <w:rPr>
          <w:rFonts w:ascii="Times New Roman" w:hAnsi="Times New Roman" w:cs="Times New Roman"/>
          <w:sz w:val="28"/>
          <w:szCs w:val="28"/>
          <w:lang w:val="en-US"/>
        </w:rPr>
        <w:t>Wiffen</w:t>
      </w:r>
      <w:proofErr w:type="spellEnd"/>
      <w:r w:rsidRPr="00EA4CB1">
        <w:rPr>
          <w:rFonts w:ascii="Times New Roman" w:hAnsi="Times New Roman" w:cs="Times New Roman"/>
          <w:sz w:val="28"/>
          <w:szCs w:val="28"/>
          <w:lang w:val="en-US"/>
        </w:rPr>
        <w:t xml:space="preserve"> PJ. Evidence-based pain management and palliative care in issue </w:t>
      </w:r>
      <w:r w:rsidR="00C47558" w:rsidRPr="00EA4CB1">
        <w:rPr>
          <w:rFonts w:ascii="Times New Roman" w:hAnsi="Times New Roman" w:cs="Times New Roman"/>
          <w:sz w:val="28"/>
          <w:szCs w:val="28"/>
          <w:lang w:val="en-US"/>
        </w:rPr>
        <w:t>two</w:t>
      </w:r>
      <w:r w:rsidRPr="00EA4CB1">
        <w:rPr>
          <w:rFonts w:ascii="Times New Roman" w:hAnsi="Times New Roman" w:cs="Times New Roman"/>
          <w:sz w:val="28"/>
          <w:szCs w:val="28"/>
          <w:lang w:val="en-US"/>
        </w:rPr>
        <w:t xml:space="preserve"> for 2006 of The Cochrane Library. </w:t>
      </w:r>
      <w:r w:rsidRPr="00EA4CB1">
        <w:rPr>
          <w:rFonts w:ascii="Times New Roman" w:hAnsi="Times New Roman" w:cs="Times New Roman"/>
          <w:i/>
          <w:iCs/>
          <w:sz w:val="28"/>
          <w:szCs w:val="28"/>
          <w:lang w:val="en-US"/>
        </w:rPr>
        <w:t>J</w:t>
      </w:r>
      <w:r w:rsidRPr="00EA4CB1">
        <w:rPr>
          <w:rFonts w:ascii="Times New Roman" w:hAnsi="Times New Roman" w:cs="Times New Roman"/>
          <w:sz w:val="28"/>
          <w:szCs w:val="28"/>
        </w:rPr>
        <w:t xml:space="preserve"> </w:t>
      </w:r>
      <w:r w:rsidRPr="00EA4CB1">
        <w:rPr>
          <w:rFonts w:ascii="Times New Roman" w:hAnsi="Times New Roman" w:cs="Times New Roman"/>
          <w:i/>
          <w:iCs/>
          <w:sz w:val="28"/>
          <w:szCs w:val="28"/>
          <w:lang w:val="en-US"/>
        </w:rPr>
        <w:t>Pain</w:t>
      </w:r>
      <w:r w:rsidRPr="00EA4CB1">
        <w:rPr>
          <w:rFonts w:ascii="Times New Roman" w:hAnsi="Times New Roman" w:cs="Times New Roman"/>
          <w:i/>
          <w:iCs/>
          <w:sz w:val="28"/>
          <w:szCs w:val="28"/>
        </w:rPr>
        <w:t xml:space="preserve"> </w:t>
      </w:r>
      <w:proofErr w:type="spellStart"/>
      <w:r w:rsidRPr="00EA4CB1">
        <w:rPr>
          <w:rFonts w:ascii="Times New Roman" w:hAnsi="Times New Roman" w:cs="Times New Roman"/>
          <w:i/>
          <w:iCs/>
          <w:sz w:val="28"/>
          <w:szCs w:val="28"/>
          <w:lang w:val="en-US"/>
        </w:rPr>
        <w:t>Palliat</w:t>
      </w:r>
      <w:proofErr w:type="spellEnd"/>
      <w:r w:rsidRPr="00EA4CB1">
        <w:rPr>
          <w:rFonts w:ascii="Times New Roman" w:hAnsi="Times New Roman" w:cs="Times New Roman"/>
          <w:i/>
          <w:iCs/>
          <w:sz w:val="28"/>
          <w:szCs w:val="28"/>
        </w:rPr>
        <w:t xml:space="preserve"> </w:t>
      </w:r>
      <w:r w:rsidRPr="00EA4CB1">
        <w:rPr>
          <w:rFonts w:ascii="Times New Roman" w:hAnsi="Times New Roman" w:cs="Times New Roman"/>
          <w:i/>
          <w:iCs/>
          <w:sz w:val="28"/>
          <w:szCs w:val="28"/>
          <w:lang w:val="en-US"/>
        </w:rPr>
        <w:t>Care</w:t>
      </w:r>
      <w:r w:rsidRPr="00EA4CB1">
        <w:rPr>
          <w:rFonts w:ascii="Times New Roman" w:hAnsi="Times New Roman" w:cs="Times New Roman"/>
          <w:i/>
          <w:iCs/>
          <w:sz w:val="28"/>
          <w:szCs w:val="28"/>
        </w:rPr>
        <w:t xml:space="preserve"> </w:t>
      </w:r>
      <w:proofErr w:type="spellStart"/>
      <w:r w:rsidRPr="00EA4CB1">
        <w:rPr>
          <w:rFonts w:ascii="Times New Roman" w:hAnsi="Times New Roman" w:cs="Times New Roman"/>
          <w:i/>
          <w:iCs/>
          <w:sz w:val="28"/>
          <w:szCs w:val="28"/>
          <w:lang w:val="en-US"/>
        </w:rPr>
        <w:t>Pharmacother</w:t>
      </w:r>
      <w:proofErr w:type="spellEnd"/>
      <w:r w:rsidRPr="00EA4CB1">
        <w:rPr>
          <w:rFonts w:ascii="Times New Roman" w:hAnsi="Times New Roman" w:cs="Times New Roman"/>
          <w:i/>
          <w:iCs/>
          <w:sz w:val="28"/>
          <w:szCs w:val="28"/>
        </w:rPr>
        <w:t xml:space="preserve"> </w:t>
      </w:r>
      <w:r w:rsidRPr="00EA4CB1">
        <w:rPr>
          <w:rFonts w:ascii="Times New Roman" w:hAnsi="Times New Roman" w:cs="Times New Roman"/>
          <w:sz w:val="28"/>
          <w:szCs w:val="28"/>
        </w:rPr>
        <w:t>2006</w:t>
      </w:r>
      <w:r w:rsidR="00647B18" w:rsidRPr="00EA4CB1">
        <w:rPr>
          <w:rFonts w:ascii="Times New Roman" w:hAnsi="Times New Roman" w:cs="Times New Roman"/>
          <w:sz w:val="28"/>
          <w:szCs w:val="28"/>
        </w:rPr>
        <w:t>; 20:109</w:t>
      </w:r>
      <w:r w:rsidRPr="00EA4CB1">
        <w:rPr>
          <w:rFonts w:ascii="Times New Roman" w:hAnsi="Times New Roman" w:cs="Times New Roman"/>
          <w:sz w:val="28"/>
          <w:szCs w:val="28"/>
        </w:rPr>
        <w:t>-111.).</w:t>
      </w:r>
    </w:p>
    <w:p w:rsidR="00305177" w:rsidRDefault="00305177" w:rsidP="00CD2FC9">
      <w:pPr>
        <w:pStyle w:val="a3"/>
        <w:numPr>
          <w:ilvl w:val="0"/>
          <w:numId w:val="86"/>
        </w:numPr>
        <w:jc w:val="both"/>
        <w:rPr>
          <w:rFonts w:ascii="Times New Roman" w:hAnsi="Times New Roman" w:cs="Times New Roman"/>
          <w:sz w:val="28"/>
          <w:szCs w:val="28"/>
          <w:lang w:val="en-US"/>
        </w:rPr>
      </w:pPr>
      <w:r w:rsidRPr="00305177">
        <w:rPr>
          <w:rFonts w:ascii="Times New Roman" w:hAnsi="Times New Roman" w:cs="Times New Roman"/>
          <w:sz w:val="28"/>
          <w:szCs w:val="28"/>
          <w:lang w:val="en-US"/>
        </w:rPr>
        <w:t xml:space="preserve">Cook D.J., </w:t>
      </w:r>
      <w:proofErr w:type="spellStart"/>
      <w:r w:rsidRPr="00305177">
        <w:rPr>
          <w:rFonts w:ascii="Times New Roman" w:hAnsi="Times New Roman" w:cs="Times New Roman"/>
          <w:sz w:val="28"/>
          <w:szCs w:val="28"/>
          <w:lang w:val="en-US"/>
        </w:rPr>
        <w:t>Mulrow</w:t>
      </w:r>
      <w:proofErr w:type="spellEnd"/>
      <w:r w:rsidRPr="00305177">
        <w:rPr>
          <w:rFonts w:ascii="Times New Roman" w:hAnsi="Times New Roman" w:cs="Times New Roman"/>
          <w:sz w:val="28"/>
          <w:szCs w:val="28"/>
          <w:lang w:val="en-US"/>
        </w:rPr>
        <w:t xml:space="preserve"> C.D., Haynes R.B. Systematic reviews: Synthesis of best evidence for clinical decisions. // Ann Intern Med – 1997 – Vol. 126 – P. 376 – 380.</w:t>
      </w:r>
    </w:p>
    <w:p w:rsidR="008A4C1B" w:rsidRDefault="008A4C1B" w:rsidP="00CD2FC9">
      <w:pPr>
        <w:pStyle w:val="a3"/>
        <w:numPr>
          <w:ilvl w:val="0"/>
          <w:numId w:val="86"/>
        </w:numPr>
        <w:jc w:val="both"/>
        <w:rPr>
          <w:rFonts w:ascii="Times New Roman" w:hAnsi="Times New Roman" w:cs="Times New Roman"/>
          <w:sz w:val="28"/>
          <w:szCs w:val="28"/>
          <w:lang w:val="en-US"/>
        </w:rPr>
      </w:pPr>
      <w:r w:rsidRPr="008A4C1B">
        <w:rPr>
          <w:rFonts w:ascii="Times New Roman" w:hAnsi="Times New Roman" w:cs="Times New Roman"/>
          <w:sz w:val="28"/>
          <w:szCs w:val="28"/>
          <w:lang w:val="en-US"/>
        </w:rPr>
        <w:t>Milne R., Hicks N. Evidence-based purchasing. Evidence-Based Medicine 1996; 1: 101-2.</w:t>
      </w:r>
    </w:p>
    <w:p w:rsidR="00756D02" w:rsidRDefault="00756D02" w:rsidP="00CD2FC9">
      <w:pPr>
        <w:pStyle w:val="a3"/>
        <w:numPr>
          <w:ilvl w:val="0"/>
          <w:numId w:val="86"/>
        </w:numPr>
        <w:jc w:val="both"/>
        <w:rPr>
          <w:rFonts w:ascii="Times New Roman" w:hAnsi="Times New Roman" w:cs="Times New Roman"/>
          <w:sz w:val="28"/>
          <w:szCs w:val="28"/>
          <w:lang w:val="en-US"/>
        </w:rPr>
      </w:pPr>
      <w:proofErr w:type="spellStart"/>
      <w:r w:rsidRPr="00756D02">
        <w:rPr>
          <w:rFonts w:ascii="Times New Roman" w:hAnsi="Times New Roman" w:cs="Times New Roman"/>
          <w:sz w:val="28"/>
          <w:szCs w:val="28"/>
          <w:lang w:val="en-US"/>
        </w:rPr>
        <w:t>Sackett</w:t>
      </w:r>
      <w:proofErr w:type="spellEnd"/>
      <w:r w:rsidRPr="00756D02">
        <w:rPr>
          <w:rFonts w:ascii="Times New Roman" w:hAnsi="Times New Roman" w:cs="Times New Roman"/>
          <w:sz w:val="28"/>
          <w:szCs w:val="28"/>
          <w:lang w:val="en-US"/>
        </w:rPr>
        <w:t xml:space="preserve"> DL, Rosenberg WM, Gray JA, Haynes RB, Richardson WS. Evidence based medicine: what it is and wha</w:t>
      </w:r>
      <w:r>
        <w:rPr>
          <w:rFonts w:ascii="Times New Roman" w:hAnsi="Times New Roman" w:cs="Times New Roman"/>
          <w:sz w:val="28"/>
          <w:szCs w:val="28"/>
          <w:lang w:val="en-US"/>
        </w:rPr>
        <w:t xml:space="preserve">t it </w:t>
      </w:r>
      <w:r w:rsidR="00045FB4">
        <w:rPr>
          <w:rFonts w:ascii="Times New Roman" w:hAnsi="Times New Roman" w:cs="Times New Roman"/>
          <w:sz w:val="28"/>
          <w:szCs w:val="28"/>
          <w:lang w:val="en-US"/>
        </w:rPr>
        <w:t>is not</w:t>
      </w:r>
      <w:r>
        <w:rPr>
          <w:rFonts w:ascii="Times New Roman" w:hAnsi="Times New Roman" w:cs="Times New Roman"/>
          <w:sz w:val="28"/>
          <w:szCs w:val="28"/>
          <w:lang w:val="en-US"/>
        </w:rPr>
        <w:t>. BMJ 1996</w:t>
      </w:r>
      <w:r w:rsidR="00045FB4">
        <w:rPr>
          <w:rFonts w:ascii="Times New Roman" w:hAnsi="Times New Roman" w:cs="Times New Roman"/>
          <w:sz w:val="28"/>
          <w:szCs w:val="28"/>
          <w:lang w:val="en-US"/>
        </w:rPr>
        <w:t>; 312:71</w:t>
      </w:r>
      <w:r>
        <w:rPr>
          <w:rFonts w:ascii="Times New Roman" w:hAnsi="Times New Roman" w:cs="Times New Roman"/>
          <w:sz w:val="28"/>
          <w:szCs w:val="28"/>
          <w:lang w:val="en-US"/>
        </w:rPr>
        <w:t>–72.</w:t>
      </w:r>
    </w:p>
    <w:p w:rsidR="008E7F9B" w:rsidRDefault="00717BD1" w:rsidP="00CD2FC9">
      <w:pPr>
        <w:pStyle w:val="a3"/>
        <w:numPr>
          <w:ilvl w:val="0"/>
          <w:numId w:val="86"/>
        </w:numPr>
        <w:jc w:val="both"/>
        <w:rPr>
          <w:rFonts w:ascii="Times New Roman" w:hAnsi="Times New Roman" w:cs="Times New Roman"/>
          <w:sz w:val="28"/>
          <w:szCs w:val="28"/>
          <w:lang w:val="en-US"/>
        </w:rPr>
      </w:pPr>
      <w:r w:rsidRPr="00717BD1">
        <w:rPr>
          <w:rFonts w:ascii="Times New Roman" w:hAnsi="Times New Roman" w:cs="Times New Roman"/>
          <w:sz w:val="28"/>
          <w:szCs w:val="28"/>
          <w:lang w:val="en"/>
        </w:rPr>
        <w:t>Rosenberg</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W</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Donald</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A</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Evidence</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based</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medicine</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an</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approach</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to</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clinical</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problem</w:t>
      </w:r>
      <w:r w:rsidRPr="00717BD1">
        <w:rPr>
          <w:rFonts w:ascii="Times New Roman" w:hAnsi="Times New Roman" w:cs="Times New Roman"/>
          <w:sz w:val="28"/>
          <w:szCs w:val="28"/>
          <w:lang w:val="en-US"/>
        </w:rPr>
        <w:t xml:space="preserve"> solving. </w:t>
      </w:r>
      <w:r w:rsidRPr="00717BD1">
        <w:rPr>
          <w:rFonts w:ascii="Times New Roman" w:hAnsi="Times New Roman" w:cs="Times New Roman"/>
          <w:sz w:val="28"/>
          <w:szCs w:val="28"/>
          <w:lang w:val="en"/>
        </w:rPr>
        <w:t>BMJ</w:t>
      </w:r>
      <w:r>
        <w:rPr>
          <w:rFonts w:ascii="Times New Roman" w:hAnsi="Times New Roman" w:cs="Times New Roman"/>
          <w:sz w:val="28"/>
          <w:szCs w:val="28"/>
          <w:lang w:val="en-US"/>
        </w:rPr>
        <w:t>. 1995; 310:1122–1126.</w:t>
      </w:r>
    </w:p>
    <w:p w:rsidR="00A01F2E" w:rsidRDefault="000E66BD" w:rsidP="00CD2FC9">
      <w:pPr>
        <w:pStyle w:val="a3"/>
        <w:numPr>
          <w:ilvl w:val="0"/>
          <w:numId w:val="86"/>
        </w:numPr>
        <w:jc w:val="both"/>
        <w:rPr>
          <w:rFonts w:ascii="Times New Roman" w:hAnsi="Times New Roman" w:cs="Times New Roman"/>
          <w:sz w:val="28"/>
          <w:szCs w:val="28"/>
          <w:lang w:val="en-US"/>
        </w:rPr>
      </w:pPr>
      <w:r w:rsidRPr="000E66BD">
        <w:rPr>
          <w:rFonts w:ascii="Times New Roman" w:hAnsi="Times New Roman" w:cs="Times New Roman"/>
          <w:sz w:val="28"/>
          <w:szCs w:val="28"/>
          <w:lang w:val="en-US"/>
        </w:rPr>
        <w:t xml:space="preserve">You S. Perspective and future of evidence-based medicine. Stroke </w:t>
      </w:r>
      <w:proofErr w:type="spellStart"/>
      <w:r w:rsidRPr="000E66BD">
        <w:rPr>
          <w:rFonts w:ascii="Times New Roman" w:hAnsi="Times New Roman" w:cs="Times New Roman"/>
          <w:sz w:val="28"/>
          <w:szCs w:val="28"/>
          <w:lang w:val="en-US"/>
        </w:rPr>
        <w:t>Vasc</w:t>
      </w:r>
      <w:proofErr w:type="spellEnd"/>
      <w:r w:rsidRPr="000E66BD">
        <w:rPr>
          <w:rFonts w:ascii="Times New Roman" w:hAnsi="Times New Roman" w:cs="Times New Roman"/>
          <w:sz w:val="28"/>
          <w:szCs w:val="28"/>
          <w:lang w:val="en-US"/>
        </w:rPr>
        <w:t xml:space="preserve"> Neurol. 2016 Dec</w:t>
      </w:r>
      <w:proofErr w:type="gramStart"/>
      <w:r w:rsidRPr="000E66BD">
        <w:rPr>
          <w:rFonts w:ascii="Times New Roman" w:hAnsi="Times New Roman" w:cs="Times New Roman"/>
          <w:sz w:val="28"/>
          <w:szCs w:val="28"/>
          <w:lang w:val="en-US"/>
        </w:rPr>
        <w:t>;1</w:t>
      </w:r>
      <w:proofErr w:type="gramEnd"/>
      <w:r w:rsidRPr="000E66BD">
        <w:rPr>
          <w:rFonts w:ascii="Times New Roman" w:hAnsi="Times New Roman" w:cs="Times New Roman"/>
          <w:sz w:val="28"/>
          <w:szCs w:val="28"/>
          <w:lang w:val="en-US"/>
        </w:rPr>
        <w:t>(4):161-164.</w:t>
      </w:r>
    </w:p>
    <w:p w:rsidR="00E77413" w:rsidRPr="00E77413" w:rsidRDefault="00E77413" w:rsidP="00CD2FC9">
      <w:pPr>
        <w:pStyle w:val="a3"/>
        <w:numPr>
          <w:ilvl w:val="0"/>
          <w:numId w:val="86"/>
        </w:numPr>
        <w:jc w:val="both"/>
        <w:rPr>
          <w:rFonts w:ascii="Times New Roman" w:hAnsi="Times New Roman" w:cs="Times New Roman"/>
          <w:sz w:val="28"/>
          <w:szCs w:val="28"/>
          <w:lang w:val="en-US"/>
        </w:rPr>
      </w:pPr>
      <w:r w:rsidRPr="00E77413">
        <w:rPr>
          <w:rFonts w:ascii="Times New Roman" w:hAnsi="Times New Roman" w:cs="Times New Roman"/>
          <w:sz w:val="28"/>
          <w:szCs w:val="28"/>
          <w:lang w:val="en"/>
        </w:rPr>
        <w:lastRenderedPageBreak/>
        <w:t>Richardson</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WS</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Wilson</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MC</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Nishikawa</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J</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Hayward</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RS</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The well-built clinical question: a key to evidence-based decisions. ACP</w:t>
      </w:r>
      <w:r w:rsidRPr="00E77413">
        <w:rPr>
          <w:rFonts w:ascii="Times New Roman" w:hAnsi="Times New Roman" w:cs="Times New Roman"/>
          <w:sz w:val="28"/>
          <w:szCs w:val="28"/>
        </w:rPr>
        <w:t xml:space="preserve"> </w:t>
      </w:r>
      <w:r w:rsidRPr="00E77413">
        <w:rPr>
          <w:rFonts w:ascii="Times New Roman" w:hAnsi="Times New Roman" w:cs="Times New Roman"/>
          <w:sz w:val="28"/>
          <w:szCs w:val="28"/>
          <w:lang w:val="en"/>
        </w:rPr>
        <w:t>J</w:t>
      </w:r>
      <w:r w:rsidRPr="00E77413">
        <w:rPr>
          <w:rFonts w:ascii="Times New Roman" w:hAnsi="Times New Roman" w:cs="Times New Roman"/>
          <w:sz w:val="28"/>
          <w:szCs w:val="28"/>
        </w:rPr>
        <w:t xml:space="preserve"> </w:t>
      </w:r>
      <w:r w:rsidRPr="00E77413">
        <w:rPr>
          <w:rFonts w:ascii="Times New Roman" w:hAnsi="Times New Roman" w:cs="Times New Roman"/>
          <w:sz w:val="28"/>
          <w:szCs w:val="28"/>
          <w:lang w:val="en"/>
        </w:rPr>
        <w:t>Club</w:t>
      </w:r>
      <w:r w:rsidRPr="00E77413">
        <w:rPr>
          <w:rFonts w:ascii="Times New Roman" w:hAnsi="Times New Roman" w:cs="Times New Roman"/>
          <w:sz w:val="28"/>
          <w:szCs w:val="28"/>
        </w:rPr>
        <w:t>. 1995;</w:t>
      </w:r>
      <w:proofErr w:type="gramStart"/>
      <w:r w:rsidRPr="00E77413">
        <w:rPr>
          <w:rFonts w:ascii="Times New Roman" w:hAnsi="Times New Roman" w:cs="Times New Roman"/>
          <w:sz w:val="28"/>
          <w:szCs w:val="28"/>
        </w:rPr>
        <w:t>123:</w:t>
      </w:r>
      <w:r w:rsidRPr="00E77413">
        <w:rPr>
          <w:rFonts w:ascii="Times New Roman" w:hAnsi="Times New Roman" w:cs="Times New Roman"/>
          <w:sz w:val="28"/>
          <w:szCs w:val="28"/>
          <w:lang w:val="en"/>
        </w:rPr>
        <w:t>A</w:t>
      </w:r>
      <w:proofErr w:type="gramEnd"/>
      <w:r w:rsidRPr="00E77413">
        <w:rPr>
          <w:rFonts w:ascii="Times New Roman" w:hAnsi="Times New Roman" w:cs="Times New Roman"/>
          <w:sz w:val="28"/>
          <w:szCs w:val="28"/>
        </w:rPr>
        <w:t>12–</w:t>
      </w:r>
      <w:r w:rsidRPr="00E77413">
        <w:rPr>
          <w:rFonts w:ascii="Times New Roman" w:hAnsi="Times New Roman" w:cs="Times New Roman"/>
          <w:sz w:val="28"/>
          <w:szCs w:val="28"/>
          <w:lang w:val="en"/>
        </w:rPr>
        <w:t>A</w:t>
      </w:r>
      <w:r w:rsidRPr="00E77413">
        <w:rPr>
          <w:rFonts w:ascii="Times New Roman" w:hAnsi="Times New Roman" w:cs="Times New Roman"/>
          <w:sz w:val="28"/>
          <w:szCs w:val="28"/>
        </w:rPr>
        <w:t>13.</w:t>
      </w:r>
    </w:p>
    <w:p w:rsidR="00F00326" w:rsidRPr="00F00326" w:rsidRDefault="00F00326" w:rsidP="00CD2FC9">
      <w:pPr>
        <w:pStyle w:val="a3"/>
        <w:numPr>
          <w:ilvl w:val="0"/>
          <w:numId w:val="86"/>
        </w:numPr>
        <w:rPr>
          <w:rFonts w:ascii="Times New Roman" w:hAnsi="Times New Roman" w:cs="Times New Roman"/>
          <w:sz w:val="28"/>
          <w:szCs w:val="28"/>
          <w:lang w:val="en-US"/>
        </w:rPr>
      </w:pPr>
      <w:r w:rsidRPr="00F00326">
        <w:rPr>
          <w:rFonts w:ascii="Times New Roman" w:hAnsi="Times New Roman" w:cs="Times New Roman"/>
          <w:sz w:val="28"/>
          <w:szCs w:val="28"/>
          <w:lang w:val="en-US"/>
        </w:rPr>
        <w:t xml:space="preserve">Chawla, D. &amp; </w:t>
      </w:r>
      <w:proofErr w:type="spellStart"/>
      <w:r w:rsidRPr="00F00326">
        <w:rPr>
          <w:rFonts w:ascii="Times New Roman" w:hAnsi="Times New Roman" w:cs="Times New Roman"/>
          <w:sz w:val="28"/>
          <w:szCs w:val="28"/>
          <w:lang w:val="en-US"/>
        </w:rPr>
        <w:t>Sodhi</w:t>
      </w:r>
      <w:proofErr w:type="spellEnd"/>
      <w:r w:rsidRPr="00F00326">
        <w:rPr>
          <w:rFonts w:ascii="Times New Roman" w:hAnsi="Times New Roman" w:cs="Times New Roman"/>
          <w:sz w:val="28"/>
          <w:szCs w:val="28"/>
          <w:lang w:val="en-US"/>
        </w:rPr>
        <w:t xml:space="preserve">, N. (2011) “Research Methodology: Concepts and Cases” </w:t>
      </w:r>
      <w:proofErr w:type="spellStart"/>
      <w:r w:rsidRPr="00F00326">
        <w:rPr>
          <w:rFonts w:ascii="Times New Roman" w:hAnsi="Times New Roman" w:cs="Times New Roman"/>
          <w:sz w:val="28"/>
          <w:szCs w:val="28"/>
          <w:lang w:val="en-US"/>
        </w:rPr>
        <w:t>Vikas</w:t>
      </w:r>
      <w:proofErr w:type="spellEnd"/>
      <w:r w:rsidRPr="00F00326">
        <w:rPr>
          <w:rFonts w:ascii="Times New Roman" w:hAnsi="Times New Roman" w:cs="Times New Roman"/>
          <w:sz w:val="28"/>
          <w:szCs w:val="28"/>
          <w:lang w:val="en-US"/>
        </w:rPr>
        <w:t xml:space="preserve"> Publishing House PVT Ltd</w:t>
      </w:r>
    </w:p>
    <w:p w:rsidR="00CF0F50" w:rsidRPr="006131D0" w:rsidRDefault="00271FB1" w:rsidP="00CD2FC9">
      <w:pPr>
        <w:pStyle w:val="a3"/>
        <w:numPr>
          <w:ilvl w:val="0"/>
          <w:numId w:val="86"/>
        </w:numPr>
        <w:jc w:val="both"/>
        <w:rPr>
          <w:rFonts w:ascii="Times New Roman" w:hAnsi="Times New Roman" w:cs="Times New Roman"/>
          <w:sz w:val="28"/>
          <w:szCs w:val="28"/>
        </w:rPr>
      </w:pPr>
      <w:proofErr w:type="spellStart"/>
      <w:r w:rsidRPr="00271FB1">
        <w:rPr>
          <w:rFonts w:ascii="Times New Roman" w:hAnsi="Times New Roman" w:cs="Times New Roman"/>
          <w:sz w:val="28"/>
          <w:szCs w:val="28"/>
        </w:rPr>
        <w:t>Бубнова</w:t>
      </w:r>
      <w:proofErr w:type="spellEnd"/>
      <w:r w:rsidRPr="00271FB1">
        <w:rPr>
          <w:rFonts w:ascii="Times New Roman" w:hAnsi="Times New Roman" w:cs="Times New Roman"/>
          <w:sz w:val="28"/>
          <w:szCs w:val="28"/>
        </w:rPr>
        <w:t xml:space="preserve"> М. Г., </w:t>
      </w:r>
      <w:proofErr w:type="spellStart"/>
      <w:r w:rsidRPr="00271FB1">
        <w:rPr>
          <w:rFonts w:ascii="Times New Roman" w:hAnsi="Times New Roman" w:cs="Times New Roman"/>
          <w:sz w:val="28"/>
          <w:szCs w:val="28"/>
        </w:rPr>
        <w:t>Бутина</w:t>
      </w:r>
      <w:proofErr w:type="spellEnd"/>
      <w:r w:rsidRPr="00271FB1">
        <w:rPr>
          <w:rFonts w:ascii="Times New Roman" w:hAnsi="Times New Roman" w:cs="Times New Roman"/>
          <w:sz w:val="28"/>
          <w:szCs w:val="28"/>
        </w:rPr>
        <w:t xml:space="preserve"> Е.К. и др. Основы доказательной медицины, учебное пособие. Москва.2010 2. </w:t>
      </w:r>
      <w:proofErr w:type="spellStart"/>
      <w:r w:rsidRPr="00271FB1">
        <w:rPr>
          <w:rFonts w:ascii="Times New Roman" w:hAnsi="Times New Roman" w:cs="Times New Roman"/>
          <w:sz w:val="28"/>
          <w:szCs w:val="28"/>
        </w:rPr>
        <w:t>Бащинский</w:t>
      </w:r>
      <w:proofErr w:type="spellEnd"/>
      <w:r w:rsidRPr="00271FB1">
        <w:rPr>
          <w:rFonts w:ascii="Times New Roman" w:hAnsi="Times New Roman" w:cs="Times New Roman"/>
          <w:sz w:val="28"/>
          <w:szCs w:val="28"/>
        </w:rPr>
        <w:t xml:space="preserve"> С.Е. Разработка клинических практических руководств с позиции доказательной медицины. </w:t>
      </w:r>
      <w:r w:rsidRPr="004D4D13">
        <w:rPr>
          <w:rFonts w:ascii="Times New Roman" w:hAnsi="Times New Roman" w:cs="Times New Roman"/>
          <w:sz w:val="28"/>
          <w:szCs w:val="28"/>
        </w:rPr>
        <w:t xml:space="preserve">«Медиа Сфера». Москва. </w:t>
      </w:r>
      <w:r w:rsidRPr="006131D0">
        <w:rPr>
          <w:rFonts w:ascii="Times New Roman" w:hAnsi="Times New Roman" w:cs="Times New Roman"/>
          <w:sz w:val="28"/>
          <w:szCs w:val="28"/>
        </w:rPr>
        <w:t>2004.С 20.</w:t>
      </w:r>
    </w:p>
    <w:p w:rsidR="00DB7008" w:rsidRPr="00DB7008" w:rsidRDefault="00D85C91" w:rsidP="00CD2FC9">
      <w:pPr>
        <w:pStyle w:val="a3"/>
        <w:numPr>
          <w:ilvl w:val="0"/>
          <w:numId w:val="86"/>
        </w:numPr>
        <w:jc w:val="both"/>
        <w:rPr>
          <w:rFonts w:ascii="Times New Roman" w:hAnsi="Times New Roman" w:cs="Times New Roman"/>
          <w:sz w:val="28"/>
          <w:szCs w:val="28"/>
        </w:rPr>
      </w:pPr>
      <w:r w:rsidRPr="00FB0136">
        <w:rPr>
          <w:rFonts w:ascii="Times New Roman" w:hAnsi="Times New Roman" w:cs="Times New Roman"/>
          <w:sz w:val="28"/>
          <w:szCs w:val="28"/>
          <w:lang w:val="en-US"/>
        </w:rPr>
        <w:t xml:space="preserve"> </w:t>
      </w:r>
      <w:proofErr w:type="spellStart"/>
      <w:r w:rsidR="00DB7008" w:rsidRPr="00DB7008">
        <w:rPr>
          <w:rFonts w:ascii="Times New Roman" w:hAnsi="Times New Roman" w:cs="Times New Roman"/>
          <w:sz w:val="28"/>
          <w:szCs w:val="28"/>
          <w:lang w:val="en"/>
        </w:rPr>
        <w:t>Djulbegovic</w:t>
      </w:r>
      <w:proofErr w:type="spellEnd"/>
      <w:r w:rsidR="00DB7008" w:rsidRPr="00DB7008">
        <w:rPr>
          <w:rFonts w:ascii="Times New Roman" w:hAnsi="Times New Roman" w:cs="Times New Roman"/>
          <w:sz w:val="28"/>
          <w:szCs w:val="28"/>
          <w:lang w:val="en"/>
        </w:rPr>
        <w:t xml:space="preserve"> B, </w:t>
      </w:r>
      <w:proofErr w:type="spellStart"/>
      <w:r w:rsidR="00DB7008" w:rsidRPr="00DB7008">
        <w:rPr>
          <w:rFonts w:ascii="Times New Roman" w:hAnsi="Times New Roman" w:cs="Times New Roman"/>
          <w:sz w:val="28"/>
          <w:szCs w:val="28"/>
          <w:lang w:val="en"/>
        </w:rPr>
        <w:t>Guyatt</w:t>
      </w:r>
      <w:proofErr w:type="spellEnd"/>
      <w:r w:rsidR="00DB7008" w:rsidRPr="00DB7008">
        <w:rPr>
          <w:rFonts w:ascii="Times New Roman" w:hAnsi="Times New Roman" w:cs="Times New Roman"/>
          <w:sz w:val="28"/>
          <w:szCs w:val="28"/>
          <w:lang w:val="en"/>
        </w:rPr>
        <w:t xml:space="preserve"> GH. Progress in evidence-based medicine: a quarter century on. Lancet</w:t>
      </w:r>
      <w:r w:rsidR="00DB7008" w:rsidRPr="00DB7008">
        <w:rPr>
          <w:rFonts w:ascii="Times New Roman" w:hAnsi="Times New Roman" w:cs="Times New Roman"/>
          <w:sz w:val="28"/>
          <w:szCs w:val="28"/>
        </w:rPr>
        <w:t xml:space="preserve">. 2017 </w:t>
      </w:r>
      <w:r w:rsidR="00DB7008" w:rsidRPr="00DB7008">
        <w:rPr>
          <w:rFonts w:ascii="Times New Roman" w:hAnsi="Times New Roman" w:cs="Times New Roman"/>
          <w:sz w:val="28"/>
          <w:szCs w:val="28"/>
          <w:lang w:val="en"/>
        </w:rPr>
        <w:t>Jul</w:t>
      </w:r>
      <w:r w:rsidR="00DB7008" w:rsidRPr="00DB7008">
        <w:rPr>
          <w:rFonts w:ascii="Times New Roman" w:hAnsi="Times New Roman" w:cs="Times New Roman"/>
          <w:sz w:val="28"/>
          <w:szCs w:val="28"/>
        </w:rPr>
        <w:t xml:space="preserve"> 22;390(10092):415-423.</w:t>
      </w:r>
    </w:p>
    <w:p w:rsidR="008A7326" w:rsidRDefault="00FE2E18" w:rsidP="00CD2FC9">
      <w:pPr>
        <w:pStyle w:val="a3"/>
        <w:numPr>
          <w:ilvl w:val="0"/>
          <w:numId w:val="86"/>
        </w:numPr>
        <w:jc w:val="both"/>
        <w:rPr>
          <w:rFonts w:ascii="Times New Roman" w:hAnsi="Times New Roman" w:cs="Times New Roman"/>
          <w:sz w:val="28"/>
          <w:szCs w:val="28"/>
          <w:lang w:val="en-US"/>
        </w:rPr>
      </w:pPr>
      <w:r w:rsidRPr="00FE2E18">
        <w:rPr>
          <w:rFonts w:ascii="Times New Roman" w:hAnsi="Times New Roman" w:cs="Times New Roman"/>
          <w:sz w:val="28"/>
          <w:szCs w:val="28"/>
          <w:lang w:val="en-US"/>
        </w:rPr>
        <w:t>Kumar, R. (2008) “Research Methodology” APH Publishing Corporation.</w:t>
      </w:r>
    </w:p>
    <w:p w:rsidR="00226D64" w:rsidRPr="00226D64" w:rsidRDefault="00226D64" w:rsidP="00CD2FC9">
      <w:pPr>
        <w:pStyle w:val="a3"/>
        <w:numPr>
          <w:ilvl w:val="0"/>
          <w:numId w:val="86"/>
        </w:numPr>
        <w:jc w:val="both"/>
        <w:rPr>
          <w:rFonts w:ascii="Times New Roman" w:hAnsi="Times New Roman" w:cs="Times New Roman"/>
          <w:sz w:val="28"/>
          <w:szCs w:val="28"/>
          <w:lang w:val="en-US"/>
        </w:rPr>
      </w:pPr>
      <w:proofErr w:type="spellStart"/>
      <w:r w:rsidRPr="00226D64">
        <w:rPr>
          <w:rFonts w:ascii="Times New Roman" w:hAnsi="Times New Roman" w:cs="Times New Roman"/>
          <w:sz w:val="28"/>
          <w:szCs w:val="28"/>
          <w:lang w:val="en-US"/>
        </w:rPr>
        <w:t>Brazzi</w:t>
      </w:r>
      <w:proofErr w:type="spellEnd"/>
      <w:r w:rsidRPr="00226D64">
        <w:rPr>
          <w:rFonts w:ascii="Times New Roman" w:hAnsi="Times New Roman" w:cs="Times New Roman"/>
          <w:sz w:val="28"/>
          <w:szCs w:val="28"/>
          <w:lang w:val="en-US"/>
        </w:rPr>
        <w:t xml:space="preserve"> L., </w:t>
      </w:r>
      <w:proofErr w:type="spellStart"/>
      <w:r w:rsidRPr="00226D64">
        <w:rPr>
          <w:rFonts w:ascii="Times New Roman" w:hAnsi="Times New Roman" w:cs="Times New Roman"/>
          <w:sz w:val="28"/>
          <w:szCs w:val="28"/>
          <w:lang w:val="en-US"/>
        </w:rPr>
        <w:t>Bertolini</w:t>
      </w:r>
      <w:proofErr w:type="spellEnd"/>
      <w:r w:rsidRPr="00226D64">
        <w:rPr>
          <w:rFonts w:ascii="Times New Roman" w:hAnsi="Times New Roman" w:cs="Times New Roman"/>
          <w:sz w:val="28"/>
          <w:szCs w:val="28"/>
          <w:lang w:val="en-US"/>
        </w:rPr>
        <w:t xml:space="preserve"> G., </w:t>
      </w:r>
      <w:proofErr w:type="spellStart"/>
      <w:r w:rsidRPr="00226D64">
        <w:rPr>
          <w:rFonts w:ascii="Times New Roman" w:hAnsi="Times New Roman" w:cs="Times New Roman"/>
          <w:sz w:val="28"/>
          <w:szCs w:val="28"/>
          <w:lang w:val="en-US"/>
        </w:rPr>
        <w:t>Minelli</w:t>
      </w:r>
      <w:proofErr w:type="spellEnd"/>
      <w:r w:rsidRPr="00226D64">
        <w:rPr>
          <w:rFonts w:ascii="Times New Roman" w:hAnsi="Times New Roman" w:cs="Times New Roman"/>
          <w:sz w:val="28"/>
          <w:szCs w:val="28"/>
          <w:lang w:val="en-US"/>
        </w:rPr>
        <w:t xml:space="preserve"> C. Meta-analysis versus </w:t>
      </w:r>
      <w:proofErr w:type="spellStart"/>
      <w:r w:rsidRPr="00226D64">
        <w:rPr>
          <w:rFonts w:ascii="Times New Roman" w:hAnsi="Times New Roman" w:cs="Times New Roman"/>
          <w:sz w:val="28"/>
          <w:szCs w:val="28"/>
          <w:lang w:val="en-US"/>
        </w:rPr>
        <w:t>randomised</w:t>
      </w:r>
      <w:proofErr w:type="spellEnd"/>
      <w:r w:rsidRPr="00226D64">
        <w:rPr>
          <w:rFonts w:ascii="Times New Roman" w:hAnsi="Times New Roman" w:cs="Times New Roman"/>
          <w:sz w:val="28"/>
          <w:szCs w:val="28"/>
          <w:lang w:val="en-US"/>
        </w:rPr>
        <w:t xml:space="preserve"> controlled trials in intensive care medicine// </w:t>
      </w:r>
      <w:proofErr w:type="spellStart"/>
      <w:r w:rsidRPr="00226D64">
        <w:rPr>
          <w:rFonts w:ascii="Times New Roman" w:hAnsi="Times New Roman" w:cs="Times New Roman"/>
          <w:sz w:val="28"/>
          <w:szCs w:val="28"/>
          <w:lang w:val="en-US"/>
        </w:rPr>
        <w:t>Intens</w:t>
      </w:r>
      <w:proofErr w:type="spellEnd"/>
      <w:r w:rsidRPr="00226D64">
        <w:rPr>
          <w:rFonts w:ascii="Times New Roman" w:hAnsi="Times New Roman" w:cs="Times New Roman"/>
          <w:sz w:val="28"/>
          <w:szCs w:val="28"/>
          <w:lang w:val="en-US"/>
        </w:rPr>
        <w:t xml:space="preserve">. </w:t>
      </w:r>
      <w:proofErr w:type="spellStart"/>
      <w:r w:rsidRPr="00226D64">
        <w:rPr>
          <w:rFonts w:ascii="Times New Roman" w:hAnsi="Times New Roman" w:cs="Times New Roman"/>
          <w:sz w:val="28"/>
          <w:szCs w:val="28"/>
        </w:rPr>
        <w:t>Care</w:t>
      </w:r>
      <w:proofErr w:type="spellEnd"/>
      <w:r w:rsidRPr="00226D64">
        <w:rPr>
          <w:rFonts w:ascii="Times New Roman" w:hAnsi="Times New Roman" w:cs="Times New Roman"/>
          <w:sz w:val="28"/>
          <w:szCs w:val="28"/>
        </w:rPr>
        <w:t xml:space="preserve"> </w:t>
      </w:r>
      <w:proofErr w:type="spellStart"/>
      <w:r w:rsidRPr="00226D64">
        <w:rPr>
          <w:rFonts w:ascii="Times New Roman" w:hAnsi="Times New Roman" w:cs="Times New Roman"/>
          <w:sz w:val="28"/>
          <w:szCs w:val="28"/>
        </w:rPr>
        <w:t>Med</w:t>
      </w:r>
      <w:proofErr w:type="spellEnd"/>
      <w:r w:rsidRPr="00226D64">
        <w:rPr>
          <w:rFonts w:ascii="Times New Roman" w:hAnsi="Times New Roman" w:cs="Times New Roman"/>
          <w:sz w:val="28"/>
          <w:szCs w:val="28"/>
        </w:rPr>
        <w:t xml:space="preserve">. – 2000 – </w:t>
      </w:r>
      <w:proofErr w:type="spellStart"/>
      <w:r w:rsidRPr="00226D64">
        <w:rPr>
          <w:rFonts w:ascii="Times New Roman" w:hAnsi="Times New Roman" w:cs="Times New Roman"/>
          <w:sz w:val="28"/>
          <w:szCs w:val="28"/>
        </w:rPr>
        <w:t>Vol</w:t>
      </w:r>
      <w:proofErr w:type="spellEnd"/>
      <w:r w:rsidRPr="00226D64">
        <w:rPr>
          <w:rFonts w:ascii="Times New Roman" w:hAnsi="Times New Roman" w:cs="Times New Roman"/>
          <w:sz w:val="28"/>
          <w:szCs w:val="28"/>
        </w:rPr>
        <w:t>. 26. – P. 239-241.</w:t>
      </w:r>
    </w:p>
    <w:p w:rsidR="003C075C" w:rsidRPr="003C075C" w:rsidRDefault="003C075C" w:rsidP="00CD2FC9">
      <w:pPr>
        <w:pStyle w:val="a3"/>
        <w:numPr>
          <w:ilvl w:val="0"/>
          <w:numId w:val="86"/>
        </w:numPr>
        <w:jc w:val="both"/>
        <w:rPr>
          <w:rFonts w:ascii="Times New Roman" w:hAnsi="Times New Roman" w:cs="Times New Roman"/>
          <w:sz w:val="28"/>
          <w:szCs w:val="28"/>
          <w:lang w:val="en-US"/>
        </w:rPr>
      </w:pPr>
      <w:r w:rsidRPr="003C075C">
        <w:rPr>
          <w:rFonts w:ascii="Times New Roman" w:hAnsi="Times New Roman" w:cs="Times New Roman"/>
          <w:sz w:val="28"/>
          <w:szCs w:val="28"/>
          <w:lang w:val="en-US"/>
        </w:rPr>
        <w:t xml:space="preserve">Epstein A.E., Bigger J.T., Wyse B.J. et al. Preliminary report: Effect of </w:t>
      </w:r>
      <w:proofErr w:type="spellStart"/>
      <w:r w:rsidRPr="003C075C">
        <w:rPr>
          <w:rFonts w:ascii="Times New Roman" w:hAnsi="Times New Roman" w:cs="Times New Roman"/>
          <w:sz w:val="28"/>
          <w:szCs w:val="28"/>
          <w:lang w:val="en-US"/>
        </w:rPr>
        <w:t>encainid</w:t>
      </w:r>
      <w:proofErr w:type="spellEnd"/>
      <w:r w:rsidRPr="003C075C">
        <w:rPr>
          <w:rFonts w:ascii="Times New Roman" w:hAnsi="Times New Roman" w:cs="Times New Roman"/>
          <w:sz w:val="28"/>
          <w:szCs w:val="28"/>
          <w:lang w:val="en-US"/>
        </w:rPr>
        <w:t xml:space="preserve"> and </w:t>
      </w:r>
      <w:proofErr w:type="spellStart"/>
      <w:r w:rsidRPr="003C075C">
        <w:rPr>
          <w:rFonts w:ascii="Times New Roman" w:hAnsi="Times New Roman" w:cs="Times New Roman"/>
          <w:sz w:val="28"/>
          <w:szCs w:val="28"/>
          <w:lang w:val="en-US"/>
        </w:rPr>
        <w:t>flecainid</w:t>
      </w:r>
      <w:proofErr w:type="spellEnd"/>
      <w:r w:rsidRPr="003C075C">
        <w:rPr>
          <w:rFonts w:ascii="Times New Roman" w:hAnsi="Times New Roman" w:cs="Times New Roman"/>
          <w:sz w:val="28"/>
          <w:szCs w:val="28"/>
          <w:lang w:val="en-US"/>
        </w:rPr>
        <w:t xml:space="preserve"> on mortality in a randomized suppression after myocardial infarction // N. Engl. J. Med</w:t>
      </w:r>
      <w:proofErr w:type="gramStart"/>
      <w:r w:rsidRPr="003C075C">
        <w:rPr>
          <w:rFonts w:ascii="Times New Roman" w:hAnsi="Times New Roman" w:cs="Times New Roman"/>
          <w:sz w:val="28"/>
          <w:szCs w:val="28"/>
          <w:lang w:val="en-US"/>
        </w:rPr>
        <w:t>.–</w:t>
      </w:r>
      <w:proofErr w:type="gramEnd"/>
      <w:r w:rsidRPr="003C075C">
        <w:rPr>
          <w:rFonts w:ascii="Times New Roman" w:hAnsi="Times New Roman" w:cs="Times New Roman"/>
          <w:sz w:val="28"/>
          <w:szCs w:val="28"/>
          <w:lang w:val="en-US"/>
        </w:rPr>
        <w:t xml:space="preserve"> 1989.– </w:t>
      </w:r>
      <w:proofErr w:type="spellStart"/>
      <w:r w:rsidRPr="003C075C">
        <w:rPr>
          <w:rFonts w:ascii="Times New Roman" w:hAnsi="Times New Roman" w:cs="Times New Roman"/>
          <w:sz w:val="28"/>
          <w:szCs w:val="28"/>
        </w:rPr>
        <w:t>Vol</w:t>
      </w:r>
      <w:proofErr w:type="spellEnd"/>
      <w:r w:rsidRPr="003C075C">
        <w:rPr>
          <w:rFonts w:ascii="Times New Roman" w:hAnsi="Times New Roman" w:cs="Times New Roman"/>
          <w:sz w:val="28"/>
          <w:szCs w:val="28"/>
        </w:rPr>
        <w:t>. 321.– P. 406-412.</w:t>
      </w:r>
    </w:p>
    <w:p w:rsidR="00482E5A" w:rsidRPr="00482E5A" w:rsidRDefault="001E7F14" w:rsidP="00CD2FC9">
      <w:pPr>
        <w:pStyle w:val="a3"/>
        <w:numPr>
          <w:ilvl w:val="0"/>
          <w:numId w:val="86"/>
        </w:numPr>
        <w:jc w:val="both"/>
        <w:rPr>
          <w:rFonts w:ascii="Times New Roman" w:hAnsi="Times New Roman" w:cs="Times New Roman"/>
          <w:sz w:val="28"/>
          <w:szCs w:val="28"/>
          <w:lang w:val="en-US"/>
        </w:rPr>
      </w:pPr>
      <w:r w:rsidRPr="001E7F14">
        <w:rPr>
          <w:rFonts w:ascii="Times New Roman" w:hAnsi="Times New Roman" w:cs="Times New Roman"/>
          <w:sz w:val="28"/>
          <w:szCs w:val="28"/>
          <w:lang w:val="en-US"/>
        </w:rPr>
        <w:t xml:space="preserve">Graf J., </w:t>
      </w:r>
      <w:proofErr w:type="spellStart"/>
      <w:r w:rsidRPr="001E7F14">
        <w:rPr>
          <w:rFonts w:ascii="Times New Roman" w:hAnsi="Times New Roman" w:cs="Times New Roman"/>
          <w:sz w:val="28"/>
          <w:szCs w:val="28"/>
          <w:lang w:val="en-US"/>
        </w:rPr>
        <w:t>Doig</w:t>
      </w:r>
      <w:proofErr w:type="spellEnd"/>
      <w:r w:rsidRPr="001E7F14">
        <w:rPr>
          <w:rFonts w:ascii="Times New Roman" w:hAnsi="Times New Roman" w:cs="Times New Roman"/>
          <w:sz w:val="28"/>
          <w:szCs w:val="28"/>
          <w:lang w:val="en-US"/>
        </w:rPr>
        <w:t xml:space="preserve"> G.S., Cook D.J., Vincent J.-L., </w:t>
      </w:r>
      <w:proofErr w:type="spellStart"/>
      <w:proofErr w:type="gramStart"/>
      <w:r w:rsidRPr="001E7F14">
        <w:rPr>
          <w:rFonts w:ascii="Times New Roman" w:hAnsi="Times New Roman" w:cs="Times New Roman"/>
          <w:sz w:val="28"/>
          <w:szCs w:val="28"/>
          <w:lang w:val="en-US"/>
        </w:rPr>
        <w:t>Sibbald</w:t>
      </w:r>
      <w:proofErr w:type="spellEnd"/>
      <w:proofErr w:type="gramEnd"/>
      <w:r w:rsidRPr="001E7F14">
        <w:rPr>
          <w:rFonts w:ascii="Times New Roman" w:hAnsi="Times New Roman" w:cs="Times New Roman"/>
          <w:sz w:val="28"/>
          <w:szCs w:val="28"/>
          <w:lang w:val="en-US"/>
        </w:rPr>
        <w:t xml:space="preserve"> W.J. Randomizes, controlled clinical trials in sepsis: Has methodological quality improved over time? // Crit. </w:t>
      </w:r>
      <w:proofErr w:type="spellStart"/>
      <w:r w:rsidRPr="001E7F14">
        <w:rPr>
          <w:rFonts w:ascii="Times New Roman" w:hAnsi="Times New Roman" w:cs="Times New Roman"/>
          <w:sz w:val="28"/>
          <w:szCs w:val="28"/>
        </w:rPr>
        <w:t>Care</w:t>
      </w:r>
      <w:proofErr w:type="spellEnd"/>
      <w:r w:rsidRPr="001E7F14">
        <w:rPr>
          <w:rFonts w:ascii="Times New Roman" w:hAnsi="Times New Roman" w:cs="Times New Roman"/>
          <w:sz w:val="28"/>
          <w:szCs w:val="28"/>
        </w:rPr>
        <w:t xml:space="preserve"> </w:t>
      </w:r>
      <w:proofErr w:type="spellStart"/>
      <w:r w:rsidRPr="001E7F14">
        <w:rPr>
          <w:rFonts w:ascii="Times New Roman" w:hAnsi="Times New Roman" w:cs="Times New Roman"/>
          <w:sz w:val="28"/>
          <w:szCs w:val="28"/>
        </w:rPr>
        <w:t>Med</w:t>
      </w:r>
      <w:proofErr w:type="spellEnd"/>
      <w:proofErr w:type="gramStart"/>
      <w:r w:rsidRPr="001E7F14">
        <w:rPr>
          <w:rFonts w:ascii="Times New Roman" w:hAnsi="Times New Roman" w:cs="Times New Roman"/>
          <w:sz w:val="28"/>
          <w:szCs w:val="28"/>
        </w:rPr>
        <w:t>.–</w:t>
      </w:r>
      <w:proofErr w:type="gramEnd"/>
      <w:r w:rsidRPr="001E7F14">
        <w:rPr>
          <w:rFonts w:ascii="Times New Roman" w:hAnsi="Times New Roman" w:cs="Times New Roman"/>
          <w:sz w:val="28"/>
          <w:szCs w:val="28"/>
        </w:rPr>
        <w:t xml:space="preserve"> 2002.–</w:t>
      </w:r>
      <w:proofErr w:type="spellStart"/>
      <w:r w:rsidRPr="001E7F14">
        <w:rPr>
          <w:rFonts w:ascii="Times New Roman" w:hAnsi="Times New Roman" w:cs="Times New Roman"/>
          <w:sz w:val="28"/>
          <w:szCs w:val="28"/>
        </w:rPr>
        <w:t>Vol</w:t>
      </w:r>
      <w:proofErr w:type="spellEnd"/>
      <w:r w:rsidRPr="001E7F14">
        <w:rPr>
          <w:rFonts w:ascii="Times New Roman" w:hAnsi="Times New Roman" w:cs="Times New Roman"/>
          <w:sz w:val="28"/>
          <w:szCs w:val="28"/>
        </w:rPr>
        <w:t xml:space="preserve">. 30, </w:t>
      </w:r>
      <w:proofErr w:type="spellStart"/>
      <w:r w:rsidRPr="001E7F14">
        <w:rPr>
          <w:rFonts w:ascii="Times New Roman" w:hAnsi="Times New Roman" w:cs="Times New Roman"/>
          <w:sz w:val="28"/>
          <w:szCs w:val="28"/>
        </w:rPr>
        <w:t>No</w:t>
      </w:r>
      <w:proofErr w:type="spellEnd"/>
      <w:r w:rsidRPr="001E7F14">
        <w:rPr>
          <w:rFonts w:ascii="Times New Roman" w:hAnsi="Times New Roman" w:cs="Times New Roman"/>
          <w:sz w:val="28"/>
          <w:szCs w:val="28"/>
        </w:rPr>
        <w:t xml:space="preserve"> 2.– P. 461-472.</w:t>
      </w:r>
    </w:p>
    <w:p w:rsidR="00387F2F" w:rsidRPr="00387F2F" w:rsidRDefault="00387F2F" w:rsidP="00CD2FC9">
      <w:pPr>
        <w:pStyle w:val="a3"/>
        <w:numPr>
          <w:ilvl w:val="0"/>
          <w:numId w:val="86"/>
        </w:numPr>
        <w:jc w:val="both"/>
        <w:rPr>
          <w:rFonts w:ascii="Times New Roman" w:hAnsi="Times New Roman" w:cs="Times New Roman"/>
          <w:sz w:val="28"/>
          <w:szCs w:val="28"/>
          <w:lang w:val="en-US"/>
        </w:rPr>
      </w:pPr>
      <w:r w:rsidRPr="00387F2F">
        <w:rPr>
          <w:rFonts w:ascii="Times New Roman" w:hAnsi="Times New Roman" w:cs="Times New Roman"/>
          <w:sz w:val="28"/>
          <w:szCs w:val="28"/>
          <w:lang w:val="en-US"/>
        </w:rPr>
        <w:t xml:space="preserve">Healy D.P. New and emerging therapies for sepsis // Ann. </w:t>
      </w:r>
      <w:proofErr w:type="spellStart"/>
      <w:r w:rsidRPr="00387F2F">
        <w:rPr>
          <w:rFonts w:ascii="Times New Roman" w:hAnsi="Times New Roman" w:cs="Times New Roman"/>
          <w:sz w:val="28"/>
          <w:szCs w:val="28"/>
        </w:rPr>
        <w:t>Pharmacother</w:t>
      </w:r>
      <w:proofErr w:type="spellEnd"/>
      <w:r w:rsidRPr="00387F2F">
        <w:rPr>
          <w:rFonts w:ascii="Times New Roman" w:hAnsi="Times New Roman" w:cs="Times New Roman"/>
          <w:sz w:val="28"/>
          <w:szCs w:val="28"/>
        </w:rPr>
        <w:t xml:space="preserve">.– 2002.– </w:t>
      </w:r>
      <w:proofErr w:type="spellStart"/>
      <w:r w:rsidRPr="00387F2F">
        <w:rPr>
          <w:rFonts w:ascii="Times New Roman" w:hAnsi="Times New Roman" w:cs="Times New Roman"/>
          <w:sz w:val="28"/>
          <w:szCs w:val="28"/>
        </w:rPr>
        <w:t>Vol</w:t>
      </w:r>
      <w:proofErr w:type="spellEnd"/>
      <w:r w:rsidRPr="00387F2F">
        <w:rPr>
          <w:rFonts w:ascii="Times New Roman" w:hAnsi="Times New Roman" w:cs="Times New Roman"/>
          <w:sz w:val="28"/>
          <w:szCs w:val="28"/>
        </w:rPr>
        <w:t xml:space="preserve">. 36, </w:t>
      </w:r>
      <w:proofErr w:type="spellStart"/>
      <w:r w:rsidRPr="00387F2F">
        <w:rPr>
          <w:rFonts w:ascii="Times New Roman" w:hAnsi="Times New Roman" w:cs="Times New Roman"/>
          <w:sz w:val="28"/>
          <w:szCs w:val="28"/>
        </w:rPr>
        <w:t>No</w:t>
      </w:r>
      <w:proofErr w:type="spellEnd"/>
      <w:r w:rsidRPr="00387F2F">
        <w:rPr>
          <w:rFonts w:ascii="Times New Roman" w:hAnsi="Times New Roman" w:cs="Times New Roman"/>
          <w:sz w:val="28"/>
          <w:szCs w:val="28"/>
        </w:rPr>
        <w:t xml:space="preserve"> 4.– P. 648-654.</w:t>
      </w:r>
    </w:p>
    <w:p w:rsidR="00755E77" w:rsidRDefault="00755E77" w:rsidP="00CD2FC9">
      <w:pPr>
        <w:pStyle w:val="a3"/>
        <w:numPr>
          <w:ilvl w:val="0"/>
          <w:numId w:val="86"/>
        </w:numPr>
        <w:jc w:val="both"/>
        <w:rPr>
          <w:rFonts w:ascii="Times New Roman" w:hAnsi="Times New Roman" w:cs="Times New Roman"/>
          <w:sz w:val="28"/>
          <w:szCs w:val="28"/>
          <w:lang w:val="en-US"/>
        </w:rPr>
      </w:pPr>
      <w:r w:rsidRPr="00755E77">
        <w:rPr>
          <w:rFonts w:ascii="Times New Roman" w:hAnsi="Times New Roman" w:cs="Times New Roman"/>
          <w:sz w:val="28"/>
          <w:szCs w:val="28"/>
          <w:lang w:val="en-US"/>
        </w:rPr>
        <w:t xml:space="preserve">Kanji S., Devlin J.W., </w:t>
      </w:r>
      <w:proofErr w:type="spellStart"/>
      <w:r w:rsidRPr="00755E77">
        <w:rPr>
          <w:rFonts w:ascii="Times New Roman" w:hAnsi="Times New Roman" w:cs="Times New Roman"/>
          <w:sz w:val="28"/>
          <w:szCs w:val="28"/>
          <w:lang w:val="en-US"/>
        </w:rPr>
        <w:t>Piekos</w:t>
      </w:r>
      <w:proofErr w:type="spellEnd"/>
      <w:r w:rsidRPr="00755E77">
        <w:rPr>
          <w:rFonts w:ascii="Times New Roman" w:hAnsi="Times New Roman" w:cs="Times New Roman"/>
          <w:sz w:val="28"/>
          <w:szCs w:val="28"/>
          <w:lang w:val="en-US"/>
        </w:rPr>
        <w:t xml:space="preserve"> K.A., Racine E. Recombinant human activated protein C, </w:t>
      </w:r>
      <w:proofErr w:type="spellStart"/>
      <w:r w:rsidRPr="00755E77">
        <w:rPr>
          <w:rFonts w:ascii="Times New Roman" w:hAnsi="Times New Roman" w:cs="Times New Roman"/>
          <w:sz w:val="28"/>
          <w:szCs w:val="28"/>
          <w:lang w:val="en-US"/>
        </w:rPr>
        <w:t>drotrecogin</w:t>
      </w:r>
      <w:proofErr w:type="spellEnd"/>
      <w:r w:rsidRPr="00755E77">
        <w:rPr>
          <w:rFonts w:ascii="Times New Roman" w:hAnsi="Times New Roman" w:cs="Times New Roman"/>
          <w:sz w:val="28"/>
          <w:szCs w:val="28"/>
          <w:lang w:val="en-US"/>
        </w:rPr>
        <w:t xml:space="preserve"> </w:t>
      </w:r>
      <w:proofErr w:type="spellStart"/>
      <w:r w:rsidRPr="00755E77">
        <w:rPr>
          <w:rFonts w:ascii="Times New Roman" w:hAnsi="Times New Roman" w:cs="Times New Roman"/>
          <w:sz w:val="28"/>
          <w:szCs w:val="28"/>
          <w:lang w:val="en-US"/>
        </w:rPr>
        <w:t>alfa</w:t>
      </w:r>
      <w:proofErr w:type="spellEnd"/>
      <w:r w:rsidRPr="00755E77">
        <w:rPr>
          <w:rFonts w:ascii="Times New Roman" w:hAnsi="Times New Roman" w:cs="Times New Roman"/>
          <w:sz w:val="28"/>
          <w:szCs w:val="28"/>
          <w:lang w:val="en-US"/>
        </w:rPr>
        <w:t xml:space="preserve"> (activated): A novel therapy for severe sepsis // Pharmacotherapy.–2001.– Vol. 21, No 11.– P. 1389-1402.</w:t>
      </w:r>
    </w:p>
    <w:p w:rsidR="00BD0510" w:rsidRDefault="00A654B2" w:rsidP="00CD2FC9">
      <w:pPr>
        <w:pStyle w:val="a3"/>
        <w:numPr>
          <w:ilvl w:val="0"/>
          <w:numId w:val="86"/>
        </w:numPr>
        <w:jc w:val="both"/>
        <w:rPr>
          <w:rFonts w:ascii="Times New Roman" w:hAnsi="Times New Roman" w:cs="Times New Roman"/>
          <w:sz w:val="28"/>
          <w:szCs w:val="28"/>
          <w:lang w:val="en-US"/>
        </w:rPr>
      </w:pPr>
      <w:proofErr w:type="spellStart"/>
      <w:r w:rsidRPr="00A654B2">
        <w:rPr>
          <w:rFonts w:ascii="Times New Roman" w:hAnsi="Times New Roman" w:cs="Times New Roman"/>
          <w:sz w:val="28"/>
          <w:szCs w:val="28"/>
        </w:rPr>
        <w:t>Ступаков</w:t>
      </w:r>
      <w:proofErr w:type="spellEnd"/>
      <w:r w:rsidRPr="00A654B2">
        <w:rPr>
          <w:rFonts w:ascii="Times New Roman" w:hAnsi="Times New Roman" w:cs="Times New Roman"/>
          <w:sz w:val="28"/>
          <w:szCs w:val="28"/>
        </w:rPr>
        <w:t xml:space="preserve"> И.Н., </w:t>
      </w:r>
      <w:proofErr w:type="spellStart"/>
      <w:r w:rsidRPr="00A654B2">
        <w:rPr>
          <w:rFonts w:ascii="Times New Roman" w:hAnsi="Times New Roman" w:cs="Times New Roman"/>
          <w:sz w:val="28"/>
          <w:szCs w:val="28"/>
        </w:rPr>
        <w:t>Самородская</w:t>
      </w:r>
      <w:proofErr w:type="spellEnd"/>
      <w:r w:rsidRPr="00A654B2">
        <w:rPr>
          <w:rFonts w:ascii="Times New Roman" w:hAnsi="Times New Roman" w:cs="Times New Roman"/>
          <w:sz w:val="28"/>
          <w:szCs w:val="28"/>
        </w:rPr>
        <w:t xml:space="preserve"> И.В. </w:t>
      </w:r>
      <w:proofErr w:type="spellStart"/>
      <w:r w:rsidRPr="00A654B2">
        <w:rPr>
          <w:rFonts w:ascii="Times New Roman" w:hAnsi="Times New Roman" w:cs="Times New Roman"/>
          <w:sz w:val="28"/>
          <w:szCs w:val="28"/>
        </w:rPr>
        <w:t>Рандомизированные</w:t>
      </w:r>
      <w:proofErr w:type="spellEnd"/>
      <w:r w:rsidRPr="00A654B2">
        <w:rPr>
          <w:rFonts w:ascii="Times New Roman" w:hAnsi="Times New Roman" w:cs="Times New Roman"/>
          <w:sz w:val="28"/>
          <w:szCs w:val="28"/>
        </w:rPr>
        <w:t xml:space="preserve"> исследования – проблемы и перспективы // </w:t>
      </w:r>
      <w:proofErr w:type="spellStart"/>
      <w:r w:rsidRPr="00A654B2">
        <w:rPr>
          <w:rFonts w:ascii="Times New Roman" w:hAnsi="Times New Roman" w:cs="Times New Roman"/>
          <w:sz w:val="28"/>
          <w:szCs w:val="28"/>
        </w:rPr>
        <w:t>Бюлл</w:t>
      </w:r>
      <w:proofErr w:type="spellEnd"/>
      <w:r w:rsidRPr="00A654B2">
        <w:rPr>
          <w:rFonts w:ascii="Times New Roman" w:hAnsi="Times New Roman" w:cs="Times New Roman"/>
          <w:sz w:val="28"/>
          <w:szCs w:val="28"/>
        </w:rPr>
        <w:t xml:space="preserve">. НЦССХ им. </w:t>
      </w:r>
      <w:r w:rsidRPr="00A654B2">
        <w:rPr>
          <w:rFonts w:ascii="Times New Roman" w:hAnsi="Times New Roman" w:cs="Times New Roman"/>
          <w:sz w:val="28"/>
          <w:szCs w:val="28"/>
          <w:lang w:val="en-US"/>
        </w:rPr>
        <w:t xml:space="preserve">А.Н. </w:t>
      </w:r>
      <w:proofErr w:type="spellStart"/>
      <w:r w:rsidRPr="00A654B2">
        <w:rPr>
          <w:rFonts w:ascii="Times New Roman" w:hAnsi="Times New Roman" w:cs="Times New Roman"/>
          <w:sz w:val="28"/>
          <w:szCs w:val="28"/>
          <w:lang w:val="en-US"/>
        </w:rPr>
        <w:t>Бакулева</w:t>
      </w:r>
      <w:proofErr w:type="spellEnd"/>
      <w:r w:rsidRPr="00A654B2">
        <w:rPr>
          <w:rFonts w:ascii="Times New Roman" w:hAnsi="Times New Roman" w:cs="Times New Roman"/>
          <w:sz w:val="28"/>
          <w:szCs w:val="28"/>
          <w:lang w:val="en-US"/>
        </w:rPr>
        <w:t xml:space="preserve"> </w:t>
      </w:r>
      <w:proofErr w:type="gramStart"/>
      <w:r w:rsidRPr="00A654B2">
        <w:rPr>
          <w:rFonts w:ascii="Times New Roman" w:hAnsi="Times New Roman" w:cs="Times New Roman"/>
          <w:sz w:val="28"/>
          <w:szCs w:val="28"/>
          <w:lang w:val="en-US"/>
        </w:rPr>
        <w:t>РАМН.–</w:t>
      </w:r>
      <w:proofErr w:type="gramEnd"/>
      <w:r w:rsidRPr="00A654B2">
        <w:rPr>
          <w:rFonts w:ascii="Times New Roman" w:hAnsi="Times New Roman" w:cs="Times New Roman"/>
          <w:sz w:val="28"/>
          <w:szCs w:val="28"/>
          <w:lang w:val="en-US"/>
        </w:rPr>
        <w:t xml:space="preserve"> 2001.– </w:t>
      </w:r>
      <w:proofErr w:type="spellStart"/>
      <w:r w:rsidRPr="00A654B2">
        <w:rPr>
          <w:rFonts w:ascii="Times New Roman" w:hAnsi="Times New Roman" w:cs="Times New Roman"/>
          <w:sz w:val="28"/>
          <w:szCs w:val="28"/>
          <w:lang w:val="en-US"/>
        </w:rPr>
        <w:t>Том</w:t>
      </w:r>
      <w:proofErr w:type="spellEnd"/>
      <w:r w:rsidRPr="00A654B2">
        <w:rPr>
          <w:rFonts w:ascii="Times New Roman" w:hAnsi="Times New Roman" w:cs="Times New Roman"/>
          <w:sz w:val="28"/>
          <w:szCs w:val="28"/>
          <w:lang w:val="en-US"/>
        </w:rPr>
        <w:t xml:space="preserve"> 2, № 5.– С. 12-15.</w:t>
      </w:r>
    </w:p>
    <w:p w:rsidR="00D529FD" w:rsidRPr="00D529FD" w:rsidRDefault="00D529FD" w:rsidP="00CD2FC9">
      <w:pPr>
        <w:pStyle w:val="a3"/>
        <w:numPr>
          <w:ilvl w:val="0"/>
          <w:numId w:val="86"/>
        </w:numPr>
        <w:rPr>
          <w:rFonts w:ascii="Times New Roman" w:hAnsi="Times New Roman" w:cs="Times New Roman"/>
          <w:sz w:val="28"/>
          <w:szCs w:val="28"/>
        </w:rPr>
      </w:pPr>
      <w:r w:rsidRPr="00D529FD">
        <w:rPr>
          <w:rFonts w:ascii="Times New Roman" w:hAnsi="Times New Roman" w:cs="Times New Roman"/>
          <w:sz w:val="28"/>
          <w:szCs w:val="28"/>
        </w:rPr>
        <w:t xml:space="preserve">О.Ю. Реброва "Статистический анализ медицинских данных. Применение пакета прикладных программ </w:t>
      </w:r>
      <w:r w:rsidRPr="00D529FD">
        <w:rPr>
          <w:rFonts w:ascii="Times New Roman" w:hAnsi="Times New Roman" w:cs="Times New Roman"/>
          <w:sz w:val="28"/>
          <w:szCs w:val="28"/>
          <w:lang w:val="en-US"/>
        </w:rPr>
        <w:t>STATISTICA</w:t>
      </w:r>
      <w:r w:rsidRPr="00D529FD">
        <w:rPr>
          <w:rFonts w:ascii="Times New Roman" w:hAnsi="Times New Roman" w:cs="Times New Roman"/>
          <w:sz w:val="28"/>
          <w:szCs w:val="28"/>
        </w:rPr>
        <w:t>"</w:t>
      </w:r>
    </w:p>
    <w:p w:rsidR="00747AA0" w:rsidRDefault="00747AA0" w:rsidP="00CD2FC9">
      <w:pPr>
        <w:pStyle w:val="a3"/>
        <w:numPr>
          <w:ilvl w:val="0"/>
          <w:numId w:val="86"/>
        </w:numPr>
        <w:jc w:val="both"/>
        <w:rPr>
          <w:rFonts w:ascii="Times New Roman" w:hAnsi="Times New Roman" w:cs="Times New Roman"/>
          <w:sz w:val="28"/>
          <w:szCs w:val="28"/>
        </w:rPr>
      </w:pPr>
      <w:r w:rsidRPr="00747AA0">
        <w:rPr>
          <w:rFonts w:ascii="Times New Roman" w:hAnsi="Times New Roman" w:cs="Times New Roman"/>
          <w:sz w:val="28"/>
          <w:szCs w:val="28"/>
        </w:rPr>
        <w:t xml:space="preserve">Дж. </w:t>
      </w:r>
      <w:proofErr w:type="spellStart"/>
      <w:r w:rsidRPr="00747AA0">
        <w:rPr>
          <w:rFonts w:ascii="Times New Roman" w:hAnsi="Times New Roman" w:cs="Times New Roman"/>
          <w:sz w:val="28"/>
          <w:szCs w:val="28"/>
        </w:rPr>
        <w:t>Флейс</w:t>
      </w:r>
      <w:proofErr w:type="spellEnd"/>
      <w:r w:rsidRPr="00747AA0">
        <w:rPr>
          <w:rFonts w:ascii="Times New Roman" w:hAnsi="Times New Roman" w:cs="Times New Roman"/>
          <w:sz w:val="28"/>
          <w:szCs w:val="28"/>
        </w:rPr>
        <w:t xml:space="preserve"> "Статистические методы изучения таблиц, долей и пропорций", перевод с английского И.Л. Легостаева, А.М. Никифорова</w:t>
      </w:r>
      <w:r>
        <w:rPr>
          <w:rFonts w:ascii="Times New Roman" w:hAnsi="Times New Roman" w:cs="Times New Roman"/>
          <w:sz w:val="28"/>
          <w:szCs w:val="28"/>
        </w:rPr>
        <w:t>.</w:t>
      </w:r>
    </w:p>
    <w:p w:rsidR="00747AA0" w:rsidRDefault="00747AA0" w:rsidP="00CD2FC9">
      <w:pPr>
        <w:pStyle w:val="a3"/>
        <w:numPr>
          <w:ilvl w:val="0"/>
          <w:numId w:val="86"/>
        </w:numPr>
        <w:jc w:val="both"/>
        <w:rPr>
          <w:rFonts w:ascii="Times New Roman" w:hAnsi="Times New Roman" w:cs="Times New Roman"/>
          <w:sz w:val="28"/>
          <w:szCs w:val="28"/>
        </w:rPr>
      </w:pPr>
      <w:proofErr w:type="spellStart"/>
      <w:r w:rsidRPr="00747AA0">
        <w:rPr>
          <w:rFonts w:ascii="Times New Roman" w:hAnsi="Times New Roman" w:cs="Times New Roman"/>
          <w:sz w:val="28"/>
          <w:szCs w:val="28"/>
          <w:lang w:val="en-US"/>
        </w:rPr>
        <w:t>Guyatt</w:t>
      </w:r>
      <w:proofErr w:type="spellEnd"/>
      <w:r w:rsidRPr="00747AA0">
        <w:rPr>
          <w:rFonts w:ascii="Times New Roman" w:hAnsi="Times New Roman" w:cs="Times New Roman"/>
          <w:sz w:val="28"/>
          <w:szCs w:val="28"/>
          <w:lang w:val="en-US"/>
        </w:rPr>
        <w:t xml:space="preserve"> GH, </w:t>
      </w:r>
      <w:proofErr w:type="spellStart"/>
      <w:r w:rsidRPr="00747AA0">
        <w:rPr>
          <w:rFonts w:ascii="Times New Roman" w:hAnsi="Times New Roman" w:cs="Times New Roman"/>
          <w:sz w:val="28"/>
          <w:szCs w:val="28"/>
          <w:lang w:val="en-US"/>
        </w:rPr>
        <w:t>Sackett</w:t>
      </w:r>
      <w:proofErr w:type="spellEnd"/>
      <w:r w:rsidRPr="00747AA0">
        <w:rPr>
          <w:rFonts w:ascii="Times New Roman" w:hAnsi="Times New Roman" w:cs="Times New Roman"/>
          <w:sz w:val="28"/>
          <w:szCs w:val="28"/>
          <w:lang w:val="en-US"/>
        </w:rPr>
        <w:t xml:space="preserve"> DL, Sinclair JC, Hayward R, Cook DJ, Cook RJ. User's guide to the medical literature. IX. A method for grading health </w:t>
      </w:r>
      <w:r w:rsidRPr="00747AA0">
        <w:rPr>
          <w:rFonts w:ascii="Times New Roman" w:hAnsi="Times New Roman" w:cs="Times New Roman"/>
          <w:sz w:val="28"/>
          <w:szCs w:val="28"/>
          <w:lang w:val="en-US"/>
        </w:rPr>
        <w:lastRenderedPageBreak/>
        <w:t xml:space="preserve">care recommendations. </w:t>
      </w:r>
      <w:proofErr w:type="spellStart"/>
      <w:r w:rsidRPr="00747AA0">
        <w:rPr>
          <w:rFonts w:ascii="Times New Roman" w:hAnsi="Times New Roman" w:cs="Times New Roman"/>
          <w:sz w:val="28"/>
          <w:szCs w:val="28"/>
        </w:rPr>
        <w:t>Evidence-Based</w:t>
      </w:r>
      <w:proofErr w:type="spellEnd"/>
      <w:r w:rsidRPr="00747AA0">
        <w:rPr>
          <w:rFonts w:ascii="Times New Roman" w:hAnsi="Times New Roman" w:cs="Times New Roman"/>
          <w:sz w:val="28"/>
          <w:szCs w:val="28"/>
        </w:rPr>
        <w:t xml:space="preserve"> </w:t>
      </w:r>
      <w:proofErr w:type="spellStart"/>
      <w:r w:rsidRPr="00747AA0">
        <w:rPr>
          <w:rFonts w:ascii="Times New Roman" w:hAnsi="Times New Roman" w:cs="Times New Roman"/>
          <w:sz w:val="28"/>
          <w:szCs w:val="28"/>
        </w:rPr>
        <w:t>Medicine</w:t>
      </w:r>
      <w:proofErr w:type="spellEnd"/>
      <w:r w:rsidRPr="00747AA0">
        <w:rPr>
          <w:rFonts w:ascii="Times New Roman" w:hAnsi="Times New Roman" w:cs="Times New Roman"/>
          <w:sz w:val="28"/>
          <w:szCs w:val="28"/>
        </w:rPr>
        <w:t xml:space="preserve"> </w:t>
      </w:r>
      <w:proofErr w:type="spellStart"/>
      <w:r w:rsidRPr="00747AA0">
        <w:rPr>
          <w:rFonts w:ascii="Times New Roman" w:hAnsi="Times New Roman" w:cs="Times New Roman"/>
          <w:sz w:val="28"/>
          <w:szCs w:val="28"/>
        </w:rPr>
        <w:t>Working</w:t>
      </w:r>
      <w:proofErr w:type="spellEnd"/>
      <w:r w:rsidRPr="00747AA0">
        <w:rPr>
          <w:rFonts w:ascii="Times New Roman" w:hAnsi="Times New Roman" w:cs="Times New Roman"/>
          <w:sz w:val="28"/>
          <w:szCs w:val="28"/>
        </w:rPr>
        <w:t xml:space="preserve"> </w:t>
      </w:r>
      <w:proofErr w:type="spellStart"/>
      <w:r w:rsidRPr="00747AA0">
        <w:rPr>
          <w:rFonts w:ascii="Times New Roman" w:hAnsi="Times New Roman" w:cs="Times New Roman"/>
          <w:sz w:val="28"/>
          <w:szCs w:val="28"/>
        </w:rPr>
        <w:t>Group</w:t>
      </w:r>
      <w:proofErr w:type="spellEnd"/>
      <w:r w:rsidRPr="00747AA0">
        <w:rPr>
          <w:rFonts w:ascii="Times New Roman" w:hAnsi="Times New Roman" w:cs="Times New Roman"/>
          <w:sz w:val="28"/>
          <w:szCs w:val="28"/>
        </w:rPr>
        <w:t>. JAMA. 1995;274:1800–1804.</w:t>
      </w:r>
    </w:p>
    <w:p w:rsidR="00747AA0" w:rsidRDefault="00747AA0" w:rsidP="00CD2FC9">
      <w:pPr>
        <w:pStyle w:val="a3"/>
        <w:numPr>
          <w:ilvl w:val="0"/>
          <w:numId w:val="86"/>
        </w:numPr>
        <w:jc w:val="both"/>
        <w:rPr>
          <w:rFonts w:ascii="Times New Roman" w:hAnsi="Times New Roman" w:cs="Times New Roman"/>
          <w:sz w:val="28"/>
          <w:szCs w:val="28"/>
        </w:rPr>
      </w:pPr>
      <w:r w:rsidRPr="00747AA0">
        <w:rPr>
          <w:rFonts w:ascii="Times New Roman" w:hAnsi="Times New Roman" w:cs="Times New Roman"/>
          <w:sz w:val="28"/>
          <w:szCs w:val="28"/>
        </w:rPr>
        <w:t xml:space="preserve">Оксфордский центр доказательной медицины. Уровни доказательности (Май 2001). Разработали Боб Филипс, Крис Бол, Дейв </w:t>
      </w:r>
      <w:proofErr w:type="spellStart"/>
      <w:r w:rsidRPr="00747AA0">
        <w:rPr>
          <w:rFonts w:ascii="Times New Roman" w:hAnsi="Times New Roman" w:cs="Times New Roman"/>
          <w:sz w:val="28"/>
          <w:szCs w:val="28"/>
        </w:rPr>
        <w:t>Сакетт</w:t>
      </w:r>
      <w:proofErr w:type="spellEnd"/>
      <w:r w:rsidRPr="00747AA0">
        <w:rPr>
          <w:rFonts w:ascii="Times New Roman" w:hAnsi="Times New Roman" w:cs="Times New Roman"/>
          <w:sz w:val="28"/>
          <w:szCs w:val="28"/>
        </w:rPr>
        <w:t xml:space="preserve">, </w:t>
      </w:r>
      <w:proofErr w:type="spellStart"/>
      <w:r w:rsidRPr="00747AA0">
        <w:rPr>
          <w:rFonts w:ascii="Times New Roman" w:hAnsi="Times New Roman" w:cs="Times New Roman"/>
          <w:sz w:val="28"/>
          <w:szCs w:val="28"/>
        </w:rPr>
        <w:t>Доуг</w:t>
      </w:r>
      <w:proofErr w:type="spellEnd"/>
      <w:r w:rsidRPr="00747AA0">
        <w:rPr>
          <w:rFonts w:ascii="Times New Roman" w:hAnsi="Times New Roman" w:cs="Times New Roman"/>
          <w:sz w:val="28"/>
          <w:szCs w:val="28"/>
        </w:rPr>
        <w:t xml:space="preserve"> </w:t>
      </w:r>
      <w:proofErr w:type="spellStart"/>
      <w:r w:rsidRPr="00747AA0">
        <w:rPr>
          <w:rFonts w:ascii="Times New Roman" w:hAnsi="Times New Roman" w:cs="Times New Roman"/>
          <w:sz w:val="28"/>
          <w:szCs w:val="28"/>
        </w:rPr>
        <w:t>Баденох</w:t>
      </w:r>
      <w:proofErr w:type="spellEnd"/>
      <w:r w:rsidRPr="00747AA0">
        <w:rPr>
          <w:rFonts w:ascii="Times New Roman" w:hAnsi="Times New Roman" w:cs="Times New Roman"/>
          <w:sz w:val="28"/>
          <w:szCs w:val="28"/>
        </w:rPr>
        <w:t xml:space="preserve">, </w:t>
      </w:r>
      <w:proofErr w:type="spellStart"/>
      <w:r w:rsidRPr="00747AA0">
        <w:rPr>
          <w:rFonts w:ascii="Times New Roman" w:hAnsi="Times New Roman" w:cs="Times New Roman"/>
          <w:sz w:val="28"/>
          <w:szCs w:val="28"/>
        </w:rPr>
        <w:t>Шарон</w:t>
      </w:r>
      <w:proofErr w:type="spellEnd"/>
      <w:r w:rsidRPr="00747AA0">
        <w:rPr>
          <w:rFonts w:ascii="Times New Roman" w:hAnsi="Times New Roman" w:cs="Times New Roman"/>
          <w:sz w:val="28"/>
          <w:szCs w:val="28"/>
        </w:rPr>
        <w:t xml:space="preserve"> Штраус, </w:t>
      </w:r>
      <w:proofErr w:type="spellStart"/>
      <w:r w:rsidRPr="00747AA0">
        <w:rPr>
          <w:rFonts w:ascii="Times New Roman" w:hAnsi="Times New Roman" w:cs="Times New Roman"/>
          <w:sz w:val="28"/>
          <w:szCs w:val="28"/>
        </w:rPr>
        <w:t>Брайен</w:t>
      </w:r>
      <w:proofErr w:type="spellEnd"/>
      <w:r w:rsidRPr="00747AA0">
        <w:rPr>
          <w:rFonts w:ascii="Times New Roman" w:hAnsi="Times New Roman" w:cs="Times New Roman"/>
          <w:sz w:val="28"/>
          <w:szCs w:val="28"/>
        </w:rPr>
        <w:t xml:space="preserve"> </w:t>
      </w:r>
      <w:proofErr w:type="spellStart"/>
      <w:r w:rsidRPr="00747AA0">
        <w:rPr>
          <w:rFonts w:ascii="Times New Roman" w:hAnsi="Times New Roman" w:cs="Times New Roman"/>
          <w:sz w:val="28"/>
          <w:szCs w:val="28"/>
        </w:rPr>
        <w:t>Хайнес</w:t>
      </w:r>
      <w:proofErr w:type="spellEnd"/>
      <w:r w:rsidRPr="00747AA0">
        <w:rPr>
          <w:rFonts w:ascii="Times New Roman" w:hAnsi="Times New Roman" w:cs="Times New Roman"/>
          <w:sz w:val="28"/>
          <w:szCs w:val="28"/>
        </w:rPr>
        <w:t xml:space="preserve">, Мартин </w:t>
      </w:r>
      <w:proofErr w:type="spellStart"/>
      <w:r w:rsidRPr="00747AA0">
        <w:rPr>
          <w:rFonts w:ascii="Times New Roman" w:hAnsi="Times New Roman" w:cs="Times New Roman"/>
          <w:sz w:val="28"/>
          <w:szCs w:val="28"/>
        </w:rPr>
        <w:t>Давес</w:t>
      </w:r>
      <w:proofErr w:type="spellEnd"/>
      <w:r w:rsidRPr="00747AA0">
        <w:rPr>
          <w:rFonts w:ascii="Times New Roman" w:hAnsi="Times New Roman" w:cs="Times New Roman"/>
          <w:sz w:val="28"/>
          <w:szCs w:val="28"/>
        </w:rPr>
        <w:t xml:space="preserve"> в ноябре 1998.</w:t>
      </w:r>
    </w:p>
    <w:p w:rsidR="00393B55" w:rsidRDefault="00393B55" w:rsidP="00CD2FC9">
      <w:pPr>
        <w:pStyle w:val="a3"/>
        <w:numPr>
          <w:ilvl w:val="0"/>
          <w:numId w:val="86"/>
        </w:numPr>
        <w:jc w:val="both"/>
        <w:rPr>
          <w:rFonts w:ascii="Times New Roman" w:hAnsi="Times New Roman" w:cs="Times New Roman"/>
          <w:sz w:val="28"/>
          <w:szCs w:val="28"/>
        </w:rPr>
      </w:pPr>
      <w:r w:rsidRPr="00393B55">
        <w:rPr>
          <w:rFonts w:ascii="Times New Roman" w:hAnsi="Times New Roman" w:cs="Times New Roman"/>
          <w:sz w:val="28"/>
          <w:szCs w:val="28"/>
          <w:lang w:val="en-US"/>
        </w:rPr>
        <w:t xml:space="preserve">Kang H. How to understand and conduct evidence-based medicine. </w:t>
      </w:r>
      <w:proofErr w:type="spellStart"/>
      <w:r w:rsidRPr="00393B55">
        <w:rPr>
          <w:rFonts w:ascii="Times New Roman" w:hAnsi="Times New Roman" w:cs="Times New Roman"/>
          <w:sz w:val="28"/>
          <w:szCs w:val="28"/>
        </w:rPr>
        <w:t>Korean</w:t>
      </w:r>
      <w:proofErr w:type="spellEnd"/>
      <w:r w:rsidRPr="00393B55">
        <w:rPr>
          <w:rFonts w:ascii="Times New Roman" w:hAnsi="Times New Roman" w:cs="Times New Roman"/>
          <w:sz w:val="28"/>
          <w:szCs w:val="28"/>
        </w:rPr>
        <w:t xml:space="preserve"> J </w:t>
      </w:r>
      <w:proofErr w:type="spellStart"/>
      <w:r w:rsidRPr="00393B55">
        <w:rPr>
          <w:rFonts w:ascii="Times New Roman" w:hAnsi="Times New Roman" w:cs="Times New Roman"/>
          <w:sz w:val="28"/>
          <w:szCs w:val="28"/>
        </w:rPr>
        <w:t>Anesthesiol</w:t>
      </w:r>
      <w:proofErr w:type="spellEnd"/>
      <w:r w:rsidRPr="00393B55">
        <w:rPr>
          <w:rFonts w:ascii="Times New Roman" w:hAnsi="Times New Roman" w:cs="Times New Roman"/>
          <w:sz w:val="28"/>
          <w:szCs w:val="28"/>
        </w:rPr>
        <w:t>. 2016 Oct;69(5):435-445.</w:t>
      </w:r>
    </w:p>
    <w:p w:rsidR="00F55AE3" w:rsidRDefault="00F55AE3" w:rsidP="00CD2FC9">
      <w:pPr>
        <w:pStyle w:val="a3"/>
        <w:numPr>
          <w:ilvl w:val="0"/>
          <w:numId w:val="86"/>
        </w:numPr>
        <w:jc w:val="both"/>
        <w:rPr>
          <w:rFonts w:ascii="Times New Roman" w:hAnsi="Times New Roman" w:cs="Times New Roman"/>
          <w:sz w:val="28"/>
          <w:szCs w:val="28"/>
        </w:rPr>
      </w:pPr>
      <w:proofErr w:type="spellStart"/>
      <w:r w:rsidRPr="00F55AE3">
        <w:rPr>
          <w:rFonts w:ascii="Times New Roman" w:hAnsi="Times New Roman" w:cs="Times New Roman"/>
          <w:sz w:val="28"/>
          <w:szCs w:val="28"/>
          <w:lang w:val="en-US"/>
        </w:rPr>
        <w:t>Djulbegovic</w:t>
      </w:r>
      <w:proofErr w:type="spellEnd"/>
      <w:r w:rsidRPr="00F55AE3">
        <w:rPr>
          <w:rFonts w:ascii="Times New Roman" w:hAnsi="Times New Roman" w:cs="Times New Roman"/>
          <w:sz w:val="28"/>
          <w:szCs w:val="28"/>
          <w:lang w:val="en-US"/>
        </w:rPr>
        <w:t xml:space="preserve"> B, </w:t>
      </w:r>
      <w:proofErr w:type="spellStart"/>
      <w:r w:rsidRPr="00F55AE3">
        <w:rPr>
          <w:rFonts w:ascii="Times New Roman" w:hAnsi="Times New Roman" w:cs="Times New Roman"/>
          <w:sz w:val="28"/>
          <w:szCs w:val="28"/>
          <w:lang w:val="en-US"/>
        </w:rPr>
        <w:t>Guyatt</w:t>
      </w:r>
      <w:proofErr w:type="spellEnd"/>
      <w:r w:rsidRPr="00F55AE3">
        <w:rPr>
          <w:rFonts w:ascii="Times New Roman" w:hAnsi="Times New Roman" w:cs="Times New Roman"/>
          <w:sz w:val="28"/>
          <w:szCs w:val="28"/>
          <w:lang w:val="en-US"/>
        </w:rPr>
        <w:t xml:space="preserve"> GH. Progress in evidence-based medicine: a quarter century on. </w:t>
      </w:r>
      <w:proofErr w:type="spellStart"/>
      <w:r w:rsidRPr="00F55AE3">
        <w:rPr>
          <w:rFonts w:ascii="Times New Roman" w:hAnsi="Times New Roman" w:cs="Times New Roman"/>
          <w:sz w:val="28"/>
          <w:szCs w:val="28"/>
        </w:rPr>
        <w:t>Lancet</w:t>
      </w:r>
      <w:proofErr w:type="spellEnd"/>
      <w:r w:rsidRPr="00F55AE3">
        <w:rPr>
          <w:rFonts w:ascii="Times New Roman" w:hAnsi="Times New Roman" w:cs="Times New Roman"/>
          <w:sz w:val="28"/>
          <w:szCs w:val="28"/>
        </w:rPr>
        <w:t xml:space="preserve">. 2017 </w:t>
      </w:r>
      <w:proofErr w:type="spellStart"/>
      <w:r w:rsidRPr="00F55AE3">
        <w:rPr>
          <w:rFonts w:ascii="Times New Roman" w:hAnsi="Times New Roman" w:cs="Times New Roman"/>
          <w:sz w:val="28"/>
          <w:szCs w:val="28"/>
        </w:rPr>
        <w:t>Jul</w:t>
      </w:r>
      <w:proofErr w:type="spellEnd"/>
      <w:r w:rsidRPr="00F55AE3">
        <w:rPr>
          <w:rFonts w:ascii="Times New Roman" w:hAnsi="Times New Roman" w:cs="Times New Roman"/>
          <w:sz w:val="28"/>
          <w:szCs w:val="28"/>
        </w:rPr>
        <w:t xml:space="preserve"> 22;390(10092):415-423.</w:t>
      </w:r>
    </w:p>
    <w:p w:rsidR="00B227CD" w:rsidRDefault="00B227CD" w:rsidP="00CD2FC9">
      <w:pPr>
        <w:pStyle w:val="a3"/>
        <w:numPr>
          <w:ilvl w:val="0"/>
          <w:numId w:val="86"/>
        </w:numPr>
        <w:jc w:val="both"/>
        <w:rPr>
          <w:rFonts w:ascii="Times New Roman" w:hAnsi="Times New Roman" w:cs="Times New Roman"/>
          <w:sz w:val="28"/>
          <w:szCs w:val="28"/>
          <w:lang w:val="en-US"/>
        </w:rPr>
      </w:pPr>
      <w:r w:rsidRPr="00B227CD">
        <w:rPr>
          <w:rFonts w:ascii="Times New Roman" w:hAnsi="Times New Roman" w:cs="Times New Roman"/>
          <w:sz w:val="28"/>
          <w:szCs w:val="28"/>
          <w:lang w:val="en-US"/>
        </w:rPr>
        <w:t xml:space="preserve">International Conference on Harmonization of Technical Requirements for Registration of Pharmaceutical for Human Use. ICH Harmonized Tripartite Guideline, Guideline for Good Clinical Practice E6 (R1), Current Step 4 version dated 10 June 1996 URL: </w:t>
      </w:r>
      <w:hyperlink r:id="rId30" w:history="1">
        <w:r w:rsidRPr="00F81774">
          <w:rPr>
            <w:rStyle w:val="a4"/>
            <w:rFonts w:ascii="Times New Roman" w:hAnsi="Times New Roman" w:cs="Times New Roman"/>
            <w:sz w:val="28"/>
            <w:szCs w:val="28"/>
            <w:lang w:val="en-US"/>
          </w:rPr>
          <w:t>http://www.ich.org/fileadmin/Public_Web_Site/ICH_Products/Guidelines/Efficacy/E6_R1/Step4/E6_R1__Guideline.pdf</w:t>
        </w:r>
      </w:hyperlink>
    </w:p>
    <w:p w:rsidR="006C77F7" w:rsidRDefault="006C77F7" w:rsidP="00CD2FC9">
      <w:pPr>
        <w:pStyle w:val="a3"/>
        <w:numPr>
          <w:ilvl w:val="0"/>
          <w:numId w:val="86"/>
        </w:numPr>
        <w:jc w:val="both"/>
        <w:rPr>
          <w:rFonts w:ascii="Times New Roman" w:hAnsi="Times New Roman" w:cs="Times New Roman"/>
          <w:sz w:val="28"/>
          <w:szCs w:val="28"/>
          <w:lang w:val="en-US"/>
        </w:rPr>
      </w:pPr>
      <w:r w:rsidRPr="006C77F7">
        <w:rPr>
          <w:rFonts w:ascii="Times New Roman" w:hAnsi="Times New Roman" w:cs="Times New Roman"/>
          <w:sz w:val="28"/>
          <w:szCs w:val="28"/>
          <w:lang w:val="en-US"/>
        </w:rPr>
        <w:t xml:space="preserve">Bidwell S, Jensen MF. </w:t>
      </w:r>
      <w:proofErr w:type="spellStart"/>
      <w:r w:rsidRPr="006C77F7">
        <w:rPr>
          <w:rFonts w:ascii="Times New Roman" w:hAnsi="Times New Roman" w:cs="Times New Roman"/>
          <w:sz w:val="28"/>
          <w:szCs w:val="28"/>
          <w:lang w:val="en-US"/>
        </w:rPr>
        <w:t>Etext</w:t>
      </w:r>
      <w:proofErr w:type="spellEnd"/>
      <w:r w:rsidRPr="006C77F7">
        <w:rPr>
          <w:rFonts w:ascii="Times New Roman" w:hAnsi="Times New Roman" w:cs="Times New Roman"/>
          <w:sz w:val="28"/>
          <w:szCs w:val="28"/>
          <w:lang w:val="en-US"/>
        </w:rPr>
        <w:t xml:space="preserve"> on Health Technology Assessment (HTA) Information Resources [Internet] Bethesda: U.S. National Library of Medicine, National Institutes of Health, Health &amp; Human Services; 2003. Jun 14, [cited 2016 Jul 5]. Chapter 3: Using a Search Protocol to Identify Sources of Information: the COSI Model. Available from.</w:t>
      </w:r>
    </w:p>
    <w:p w:rsidR="0025230A" w:rsidRDefault="0025230A" w:rsidP="00CD2FC9">
      <w:pPr>
        <w:pStyle w:val="a3"/>
        <w:numPr>
          <w:ilvl w:val="0"/>
          <w:numId w:val="86"/>
        </w:numPr>
        <w:jc w:val="both"/>
        <w:rPr>
          <w:rFonts w:ascii="Times New Roman" w:hAnsi="Times New Roman" w:cs="Times New Roman"/>
          <w:sz w:val="28"/>
          <w:szCs w:val="28"/>
          <w:lang w:val="en-US"/>
        </w:rPr>
      </w:pPr>
      <w:proofErr w:type="spellStart"/>
      <w:r w:rsidRPr="0025230A">
        <w:rPr>
          <w:rFonts w:ascii="Times New Roman" w:hAnsi="Times New Roman" w:cs="Times New Roman"/>
          <w:sz w:val="28"/>
          <w:szCs w:val="28"/>
          <w:lang w:val="en-US"/>
        </w:rPr>
        <w:t>Lohr</w:t>
      </w:r>
      <w:proofErr w:type="spellEnd"/>
      <w:r w:rsidRPr="0025230A">
        <w:rPr>
          <w:rFonts w:ascii="Times New Roman" w:hAnsi="Times New Roman" w:cs="Times New Roman"/>
          <w:sz w:val="28"/>
          <w:szCs w:val="28"/>
          <w:lang w:val="en-US"/>
        </w:rPr>
        <w:t xml:space="preserve">, KN, Field MJ. A provisional instrument for assessing clinical practice guidelines. In: Field MJ, </w:t>
      </w:r>
      <w:proofErr w:type="spellStart"/>
      <w:r w:rsidRPr="0025230A">
        <w:rPr>
          <w:rFonts w:ascii="Times New Roman" w:hAnsi="Times New Roman" w:cs="Times New Roman"/>
          <w:sz w:val="28"/>
          <w:szCs w:val="28"/>
          <w:lang w:val="en-US"/>
        </w:rPr>
        <w:t>Lohr</w:t>
      </w:r>
      <w:proofErr w:type="spellEnd"/>
      <w:r w:rsidRPr="0025230A">
        <w:rPr>
          <w:rFonts w:ascii="Times New Roman" w:hAnsi="Times New Roman" w:cs="Times New Roman"/>
          <w:sz w:val="28"/>
          <w:szCs w:val="28"/>
          <w:lang w:val="en-US"/>
        </w:rPr>
        <w:t>, KN (</w:t>
      </w:r>
      <w:proofErr w:type="spellStart"/>
      <w:proofErr w:type="gramStart"/>
      <w:r w:rsidRPr="0025230A">
        <w:rPr>
          <w:rFonts w:ascii="Times New Roman" w:hAnsi="Times New Roman" w:cs="Times New Roman"/>
          <w:sz w:val="28"/>
          <w:szCs w:val="28"/>
          <w:lang w:val="en-US"/>
        </w:rPr>
        <w:t>eds</w:t>
      </w:r>
      <w:proofErr w:type="spellEnd"/>
      <w:proofErr w:type="gramEnd"/>
      <w:r w:rsidRPr="0025230A">
        <w:rPr>
          <w:rFonts w:ascii="Times New Roman" w:hAnsi="Times New Roman" w:cs="Times New Roman"/>
          <w:sz w:val="28"/>
          <w:szCs w:val="28"/>
          <w:lang w:val="en-US"/>
        </w:rPr>
        <w:t>). Guidelines for clinical practice. From development to use. Washington D. C. National Academy Press, 1992.</w:t>
      </w:r>
    </w:p>
    <w:p w:rsidR="00580811" w:rsidRPr="00580811" w:rsidRDefault="00580811" w:rsidP="00CD2FC9">
      <w:pPr>
        <w:pStyle w:val="a3"/>
        <w:numPr>
          <w:ilvl w:val="0"/>
          <w:numId w:val="86"/>
        </w:numPr>
        <w:jc w:val="both"/>
        <w:rPr>
          <w:rFonts w:ascii="Times New Roman" w:hAnsi="Times New Roman" w:cs="Times New Roman"/>
          <w:sz w:val="28"/>
          <w:szCs w:val="28"/>
          <w:lang w:val="en-US"/>
        </w:rPr>
      </w:pPr>
      <w:r w:rsidRPr="00580811">
        <w:rPr>
          <w:rFonts w:ascii="Times New Roman" w:hAnsi="Times New Roman" w:cs="Times New Roman"/>
          <w:iCs/>
          <w:sz w:val="28"/>
          <w:szCs w:val="28"/>
          <w:lang w:val="en-US"/>
        </w:rPr>
        <w:t>The Cochrane Collaboration. Preparing, maintaining and promoting the</w:t>
      </w:r>
      <w:proofErr w:type="gramStart"/>
      <w:r w:rsidRPr="00580811">
        <w:rPr>
          <w:rFonts w:ascii="Times New Roman" w:hAnsi="Times New Roman" w:cs="Times New Roman"/>
          <w:iCs/>
          <w:sz w:val="28"/>
          <w:szCs w:val="28"/>
          <w:lang w:val="en-US"/>
        </w:rPr>
        <w:t>  accessibility</w:t>
      </w:r>
      <w:proofErr w:type="gramEnd"/>
      <w:r w:rsidRPr="00580811">
        <w:rPr>
          <w:rFonts w:ascii="Times New Roman" w:hAnsi="Times New Roman" w:cs="Times New Roman"/>
          <w:iCs/>
          <w:sz w:val="28"/>
          <w:szCs w:val="28"/>
          <w:lang w:val="en-US"/>
        </w:rPr>
        <w:t xml:space="preserve"> of systematic reviews of the effects of health care interventions, 2001.</w:t>
      </w:r>
    </w:p>
    <w:p w:rsidR="001E61F7" w:rsidRPr="001E61F7" w:rsidRDefault="001E61F7" w:rsidP="00CD2FC9">
      <w:pPr>
        <w:pStyle w:val="a3"/>
        <w:numPr>
          <w:ilvl w:val="0"/>
          <w:numId w:val="86"/>
        </w:numPr>
        <w:jc w:val="both"/>
        <w:rPr>
          <w:rFonts w:ascii="Times New Roman" w:hAnsi="Times New Roman" w:cs="Times New Roman"/>
          <w:sz w:val="28"/>
          <w:szCs w:val="28"/>
          <w:lang w:val="en-US"/>
        </w:rPr>
      </w:pPr>
      <w:r w:rsidRPr="001E61F7">
        <w:rPr>
          <w:rFonts w:ascii="Times New Roman" w:hAnsi="Times New Roman" w:cs="Times New Roman"/>
          <w:iCs/>
          <w:sz w:val="28"/>
          <w:szCs w:val="28"/>
          <w:lang w:val="en-US"/>
        </w:rPr>
        <w:t>The Cochrane Collaboration. Preparing, maintaining and promoting the</w:t>
      </w:r>
      <w:proofErr w:type="gramStart"/>
      <w:r w:rsidRPr="001E61F7">
        <w:rPr>
          <w:rFonts w:ascii="Times New Roman" w:hAnsi="Times New Roman" w:cs="Times New Roman"/>
          <w:iCs/>
          <w:sz w:val="28"/>
          <w:szCs w:val="28"/>
          <w:lang w:val="en-US"/>
        </w:rPr>
        <w:t>  accessibility</w:t>
      </w:r>
      <w:proofErr w:type="gramEnd"/>
      <w:r w:rsidRPr="001E61F7">
        <w:rPr>
          <w:rFonts w:ascii="Times New Roman" w:hAnsi="Times New Roman" w:cs="Times New Roman"/>
          <w:iCs/>
          <w:sz w:val="28"/>
          <w:szCs w:val="28"/>
          <w:lang w:val="en-US"/>
        </w:rPr>
        <w:t xml:space="preserve"> of systematic reviews of the effects of health care interventions, 2001.</w:t>
      </w:r>
    </w:p>
    <w:p w:rsidR="000E2BA8" w:rsidRDefault="000E2BA8" w:rsidP="00CD2FC9">
      <w:pPr>
        <w:pStyle w:val="a3"/>
        <w:numPr>
          <w:ilvl w:val="0"/>
          <w:numId w:val="86"/>
        </w:numPr>
        <w:jc w:val="both"/>
        <w:rPr>
          <w:rFonts w:ascii="Times New Roman" w:hAnsi="Times New Roman" w:cs="Times New Roman"/>
          <w:sz w:val="28"/>
          <w:szCs w:val="28"/>
        </w:rPr>
      </w:pPr>
      <w:r w:rsidRPr="000E2BA8">
        <w:rPr>
          <w:rFonts w:ascii="Times New Roman" w:hAnsi="Times New Roman" w:cs="Times New Roman"/>
          <w:sz w:val="28"/>
          <w:szCs w:val="28"/>
        </w:rPr>
        <w:t xml:space="preserve">Доказательная медицина. Ежегодный справочник / Пер. с англ.-М.: Медиа Сфера, </w:t>
      </w:r>
      <w:proofErr w:type="gramStart"/>
      <w:r w:rsidRPr="000E2BA8">
        <w:rPr>
          <w:rFonts w:ascii="Times New Roman" w:hAnsi="Times New Roman" w:cs="Times New Roman"/>
          <w:sz w:val="28"/>
          <w:szCs w:val="28"/>
        </w:rPr>
        <w:t>2002.-</w:t>
      </w:r>
      <w:proofErr w:type="gramEnd"/>
      <w:r w:rsidRPr="000E2BA8">
        <w:rPr>
          <w:rFonts w:ascii="Times New Roman" w:hAnsi="Times New Roman" w:cs="Times New Roman"/>
          <w:sz w:val="28"/>
          <w:szCs w:val="28"/>
        </w:rPr>
        <w:t>1400 с.</w:t>
      </w:r>
    </w:p>
    <w:p w:rsidR="002B0E05" w:rsidRDefault="002B0E05" w:rsidP="00CD2FC9">
      <w:pPr>
        <w:pStyle w:val="a3"/>
        <w:numPr>
          <w:ilvl w:val="0"/>
          <w:numId w:val="86"/>
        </w:numPr>
        <w:jc w:val="both"/>
        <w:rPr>
          <w:rFonts w:ascii="Times New Roman" w:hAnsi="Times New Roman" w:cs="Times New Roman"/>
          <w:sz w:val="28"/>
          <w:szCs w:val="28"/>
        </w:rPr>
      </w:pPr>
      <w:proofErr w:type="spellStart"/>
      <w:r w:rsidRPr="002B0E05">
        <w:rPr>
          <w:rFonts w:ascii="Times New Roman" w:hAnsi="Times New Roman" w:cs="Times New Roman"/>
          <w:sz w:val="28"/>
          <w:szCs w:val="28"/>
          <w:lang w:val="en-US"/>
        </w:rPr>
        <w:t>Nuovo</w:t>
      </w:r>
      <w:proofErr w:type="spellEnd"/>
      <w:r w:rsidRPr="002B0E05">
        <w:rPr>
          <w:rFonts w:ascii="Times New Roman" w:hAnsi="Times New Roman" w:cs="Times New Roman"/>
          <w:sz w:val="28"/>
          <w:szCs w:val="28"/>
          <w:lang w:val="en-US"/>
        </w:rPr>
        <w:t xml:space="preserve">, J.; </w:t>
      </w:r>
      <w:proofErr w:type="spellStart"/>
      <w:r w:rsidRPr="002B0E05">
        <w:rPr>
          <w:rFonts w:ascii="Times New Roman" w:hAnsi="Times New Roman" w:cs="Times New Roman"/>
          <w:sz w:val="28"/>
          <w:szCs w:val="28"/>
          <w:lang w:val="en-US"/>
        </w:rPr>
        <w:t>Melnikow</w:t>
      </w:r>
      <w:proofErr w:type="spellEnd"/>
      <w:r w:rsidRPr="002B0E05">
        <w:rPr>
          <w:rFonts w:ascii="Times New Roman" w:hAnsi="Times New Roman" w:cs="Times New Roman"/>
          <w:sz w:val="28"/>
          <w:szCs w:val="28"/>
          <w:lang w:val="en-US"/>
        </w:rPr>
        <w:t xml:space="preserve"> J., Chang D. (2002-06-05). «Reporting number needed to treat and absolute risk reduction in randomized controlled trials</w:t>
      </w:r>
      <w:proofErr w:type="gramStart"/>
      <w:r w:rsidRPr="002B0E05">
        <w:rPr>
          <w:rFonts w:ascii="Times New Roman" w:hAnsi="Times New Roman" w:cs="Times New Roman"/>
          <w:sz w:val="28"/>
          <w:szCs w:val="28"/>
          <w:lang w:val="en-US"/>
        </w:rPr>
        <w:t>.»</w:t>
      </w:r>
      <w:proofErr w:type="gramEnd"/>
      <w:r w:rsidRPr="002B0E05">
        <w:rPr>
          <w:rFonts w:ascii="Times New Roman" w:hAnsi="Times New Roman" w:cs="Times New Roman"/>
          <w:sz w:val="28"/>
          <w:szCs w:val="28"/>
          <w:lang w:val="en-US"/>
        </w:rPr>
        <w:t xml:space="preserve">. </w:t>
      </w:r>
      <w:r w:rsidRPr="002B0E05">
        <w:rPr>
          <w:rFonts w:ascii="Times New Roman" w:hAnsi="Times New Roman" w:cs="Times New Roman"/>
          <w:sz w:val="28"/>
          <w:szCs w:val="28"/>
        </w:rPr>
        <w:t xml:space="preserve">JAMA 287 (21): 2813–4. </w:t>
      </w:r>
      <w:proofErr w:type="gramStart"/>
      <w:r w:rsidRPr="002B0E05">
        <w:rPr>
          <w:rFonts w:ascii="Times New Roman" w:hAnsi="Times New Roman" w:cs="Times New Roman"/>
          <w:sz w:val="28"/>
          <w:szCs w:val="28"/>
        </w:rPr>
        <w:t>DOI:10.1001</w:t>
      </w:r>
      <w:proofErr w:type="gramEnd"/>
      <w:r w:rsidRPr="002B0E05">
        <w:rPr>
          <w:rFonts w:ascii="Times New Roman" w:hAnsi="Times New Roman" w:cs="Times New Roman"/>
          <w:sz w:val="28"/>
          <w:szCs w:val="28"/>
        </w:rPr>
        <w:t>/jama.287.21.2813. PMID 12038920</w:t>
      </w:r>
      <w:r>
        <w:rPr>
          <w:rFonts w:ascii="Times New Roman" w:hAnsi="Times New Roman" w:cs="Times New Roman"/>
          <w:sz w:val="28"/>
          <w:szCs w:val="28"/>
        </w:rPr>
        <w:t>.</w:t>
      </w:r>
    </w:p>
    <w:p w:rsidR="00B47DF0" w:rsidRPr="00C313CB" w:rsidRDefault="00DB742A" w:rsidP="00C313CB">
      <w:pPr>
        <w:pStyle w:val="a3"/>
        <w:numPr>
          <w:ilvl w:val="0"/>
          <w:numId w:val="86"/>
        </w:numPr>
        <w:jc w:val="both"/>
        <w:rPr>
          <w:rFonts w:ascii="Times New Roman" w:hAnsi="Times New Roman" w:cs="Times New Roman"/>
          <w:sz w:val="28"/>
          <w:szCs w:val="28"/>
        </w:rPr>
      </w:pPr>
      <w:r w:rsidRPr="00DB742A">
        <w:rPr>
          <w:rFonts w:ascii="Times New Roman" w:hAnsi="Times New Roman" w:cs="Times New Roman"/>
          <w:sz w:val="28"/>
          <w:szCs w:val="28"/>
          <w:lang w:val="en-US"/>
        </w:rPr>
        <w:t xml:space="preserve">Hutton JL (2010). «Misleading Statistics: The Problems Surrounding Number Needed to Treat and Number Needed to Harm». </w:t>
      </w:r>
      <w:proofErr w:type="spellStart"/>
      <w:r w:rsidRPr="00DB742A">
        <w:rPr>
          <w:rFonts w:ascii="Times New Roman" w:hAnsi="Times New Roman" w:cs="Times New Roman"/>
          <w:sz w:val="28"/>
          <w:szCs w:val="28"/>
        </w:rPr>
        <w:t>Pharm</w:t>
      </w:r>
      <w:proofErr w:type="spellEnd"/>
      <w:r w:rsidRPr="00DB742A">
        <w:rPr>
          <w:rFonts w:ascii="Times New Roman" w:hAnsi="Times New Roman" w:cs="Times New Roman"/>
          <w:sz w:val="28"/>
          <w:szCs w:val="28"/>
        </w:rPr>
        <w:t xml:space="preserve"> </w:t>
      </w:r>
      <w:proofErr w:type="spellStart"/>
      <w:r w:rsidRPr="00DB742A">
        <w:rPr>
          <w:rFonts w:ascii="Times New Roman" w:hAnsi="Times New Roman" w:cs="Times New Roman"/>
          <w:sz w:val="28"/>
          <w:szCs w:val="28"/>
        </w:rPr>
        <w:t>Med</w:t>
      </w:r>
      <w:proofErr w:type="spellEnd"/>
      <w:r w:rsidRPr="00DB742A">
        <w:rPr>
          <w:rFonts w:ascii="Times New Roman" w:hAnsi="Times New Roman" w:cs="Times New Roman"/>
          <w:sz w:val="28"/>
          <w:szCs w:val="28"/>
        </w:rPr>
        <w:t xml:space="preserve"> 24 (3): 145–149.</w:t>
      </w:r>
      <w:r w:rsidR="00305177" w:rsidRPr="000E2BA8">
        <w:rPr>
          <w:rFonts w:ascii="Times New Roman" w:hAnsi="Times New Roman" w:cs="Times New Roman"/>
          <w:sz w:val="28"/>
          <w:szCs w:val="28"/>
        </w:rPr>
        <w:br/>
      </w:r>
    </w:p>
    <w:p w:rsidR="00665C1E" w:rsidRPr="000E2BA8" w:rsidRDefault="00665C1E" w:rsidP="00665C1E">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Содержание</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ПЕРЕЧЕНЬ ОСНОВНЫХ ТЕРМИНОВ, ПОНЯТИЙ И ОПРЕДЕЛЕНИЙ………………</w:t>
      </w:r>
      <w:r>
        <w:rPr>
          <w:rFonts w:ascii="Times New Roman" w:hAnsi="Times New Roman" w:cs="Times New Roman"/>
          <w:b/>
          <w:sz w:val="28"/>
          <w:szCs w:val="28"/>
        </w:rPr>
        <w:t>…………………………………</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w:t>
      </w:r>
      <w:r w:rsidRPr="002C3350">
        <w:rPr>
          <w:rFonts w:ascii="Times New Roman" w:hAnsi="Times New Roman" w:cs="Times New Roman"/>
          <w:b/>
          <w:sz w:val="28"/>
          <w:szCs w:val="28"/>
        </w:rPr>
        <w:t>3</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ВВЕДЕНИЕ</w:t>
      </w:r>
      <w:r w:rsidR="0039433D">
        <w:rPr>
          <w:rFonts w:ascii="Times New Roman" w:hAnsi="Times New Roman" w:cs="Times New Roman"/>
          <w:b/>
          <w:sz w:val="28"/>
          <w:szCs w:val="28"/>
        </w:rPr>
        <w:t>…………………………………………………………</w:t>
      </w:r>
      <w:proofErr w:type="gramStart"/>
      <w:r w:rsidR="0039433D">
        <w:rPr>
          <w:rFonts w:ascii="Times New Roman" w:hAnsi="Times New Roman" w:cs="Times New Roman"/>
          <w:b/>
          <w:sz w:val="28"/>
          <w:szCs w:val="28"/>
        </w:rPr>
        <w:t>……</w:t>
      </w:r>
      <w:r w:rsidRPr="00260D9C">
        <w:rPr>
          <w:rFonts w:ascii="Times New Roman" w:hAnsi="Times New Roman" w:cs="Times New Roman"/>
          <w:b/>
          <w:sz w:val="28"/>
          <w:szCs w:val="28"/>
        </w:rPr>
        <w:t>.</w:t>
      </w:r>
      <w:proofErr w:type="gramEnd"/>
      <w:r w:rsidRPr="00260D9C">
        <w:rPr>
          <w:rFonts w:ascii="Times New Roman" w:hAnsi="Times New Roman" w:cs="Times New Roman"/>
          <w:b/>
          <w:sz w:val="28"/>
          <w:szCs w:val="28"/>
        </w:rPr>
        <w:t>.</w:t>
      </w:r>
      <w:r w:rsidRPr="002C3350">
        <w:rPr>
          <w:rFonts w:ascii="Times New Roman" w:hAnsi="Times New Roman" w:cs="Times New Roman"/>
          <w:b/>
          <w:sz w:val="28"/>
          <w:szCs w:val="28"/>
        </w:rPr>
        <w:t>9</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ГЛАВА 1</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 xml:space="preserve"> Доказательная медицина для клинической практики……………………….......................................</w:t>
      </w:r>
      <w:r w:rsidR="0039433D">
        <w:rPr>
          <w:rFonts w:ascii="Times New Roman" w:hAnsi="Times New Roman" w:cs="Times New Roman"/>
          <w:b/>
          <w:sz w:val="28"/>
          <w:szCs w:val="28"/>
        </w:rPr>
        <w:t>..........................</w:t>
      </w:r>
      <w:r w:rsidRPr="002C3350">
        <w:rPr>
          <w:rFonts w:ascii="Times New Roman" w:hAnsi="Times New Roman" w:cs="Times New Roman"/>
          <w:b/>
          <w:sz w:val="28"/>
          <w:szCs w:val="28"/>
        </w:rPr>
        <w:t>11</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История развития доказательной медицины……………………………</w:t>
      </w:r>
      <w:r w:rsidR="0039433D">
        <w:rPr>
          <w:rFonts w:ascii="Times New Roman" w:hAnsi="Times New Roman" w:cs="Times New Roman"/>
          <w:b/>
          <w:sz w:val="28"/>
          <w:szCs w:val="28"/>
        </w:rPr>
        <w:t>……………………………………</w:t>
      </w:r>
      <w:r w:rsidRPr="002C3350">
        <w:rPr>
          <w:rFonts w:ascii="Times New Roman" w:hAnsi="Times New Roman" w:cs="Times New Roman"/>
          <w:b/>
          <w:sz w:val="28"/>
          <w:szCs w:val="28"/>
        </w:rPr>
        <w:t>11</w:t>
      </w:r>
    </w:p>
    <w:p w:rsidR="002C3350" w:rsidRPr="002C3350" w:rsidRDefault="0039433D" w:rsidP="002C3350">
      <w:pPr>
        <w:pStyle w:val="a3"/>
        <w:ind w:left="284"/>
        <w:jc w:val="both"/>
        <w:rPr>
          <w:rFonts w:ascii="Times New Roman" w:hAnsi="Times New Roman" w:cs="Times New Roman"/>
          <w:b/>
          <w:sz w:val="28"/>
          <w:szCs w:val="28"/>
        </w:rPr>
      </w:pPr>
      <w:r>
        <w:rPr>
          <w:rFonts w:ascii="Times New Roman" w:hAnsi="Times New Roman" w:cs="Times New Roman"/>
          <w:b/>
          <w:sz w:val="28"/>
          <w:szCs w:val="28"/>
        </w:rPr>
        <w:t xml:space="preserve">Понятие доказательной </w:t>
      </w:r>
      <w:r w:rsidR="002C3350" w:rsidRPr="002C3350">
        <w:rPr>
          <w:rFonts w:ascii="Times New Roman" w:hAnsi="Times New Roman" w:cs="Times New Roman"/>
          <w:b/>
          <w:sz w:val="28"/>
          <w:szCs w:val="28"/>
        </w:rPr>
        <w:t>медицины……........</w:t>
      </w:r>
      <w:r>
        <w:rPr>
          <w:rFonts w:ascii="Times New Roman" w:hAnsi="Times New Roman" w:cs="Times New Roman"/>
          <w:b/>
          <w:sz w:val="28"/>
          <w:szCs w:val="28"/>
        </w:rPr>
        <w:t>.......................................</w:t>
      </w:r>
      <w:r w:rsidR="002C3350" w:rsidRPr="002C3350">
        <w:rPr>
          <w:rFonts w:ascii="Times New Roman" w:hAnsi="Times New Roman" w:cs="Times New Roman"/>
          <w:b/>
          <w:sz w:val="28"/>
          <w:szCs w:val="28"/>
        </w:rPr>
        <w:t>13</w:t>
      </w:r>
    </w:p>
    <w:p w:rsidR="002C3350" w:rsidRPr="002C3350" w:rsidRDefault="0039433D" w:rsidP="002C3350">
      <w:pPr>
        <w:pStyle w:val="a3"/>
        <w:ind w:left="284"/>
        <w:jc w:val="both"/>
        <w:rPr>
          <w:rFonts w:ascii="Times New Roman" w:hAnsi="Times New Roman" w:cs="Times New Roman"/>
          <w:b/>
          <w:sz w:val="28"/>
          <w:szCs w:val="28"/>
        </w:rPr>
      </w:pPr>
      <w:r>
        <w:rPr>
          <w:rFonts w:ascii="Times New Roman" w:hAnsi="Times New Roman" w:cs="Times New Roman"/>
          <w:b/>
          <w:sz w:val="28"/>
          <w:szCs w:val="28"/>
        </w:rPr>
        <w:t>С чего начинается доказательная медицина………………</w:t>
      </w:r>
      <w:r w:rsidR="002C3350" w:rsidRPr="002C3350">
        <w:rPr>
          <w:rFonts w:ascii="Times New Roman" w:hAnsi="Times New Roman" w:cs="Times New Roman"/>
          <w:b/>
          <w:sz w:val="28"/>
          <w:szCs w:val="28"/>
        </w:rPr>
        <w:t>…</w:t>
      </w:r>
      <w:proofErr w:type="gramStart"/>
      <w:r>
        <w:rPr>
          <w:rFonts w:ascii="Times New Roman" w:hAnsi="Times New Roman" w:cs="Times New Roman"/>
          <w:b/>
          <w:sz w:val="28"/>
          <w:szCs w:val="28"/>
        </w:rPr>
        <w:t>……</w:t>
      </w:r>
      <w:r w:rsidR="002C3350" w:rsidRPr="002C3350">
        <w:rPr>
          <w:rFonts w:ascii="Times New Roman" w:hAnsi="Times New Roman" w:cs="Times New Roman"/>
          <w:b/>
          <w:sz w:val="28"/>
          <w:szCs w:val="28"/>
        </w:rPr>
        <w:t>.</w:t>
      </w:r>
      <w:proofErr w:type="gramEnd"/>
      <w:r w:rsidR="002C3350" w:rsidRPr="002C3350">
        <w:rPr>
          <w:rFonts w:ascii="Times New Roman" w:hAnsi="Times New Roman" w:cs="Times New Roman"/>
          <w:b/>
          <w:sz w:val="28"/>
          <w:szCs w:val="28"/>
        </w:rPr>
        <w:t>.15</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Типы принятия</w:t>
      </w:r>
      <w:r w:rsidR="0039433D">
        <w:rPr>
          <w:rFonts w:ascii="Times New Roman" w:hAnsi="Times New Roman" w:cs="Times New Roman"/>
          <w:b/>
          <w:sz w:val="28"/>
          <w:szCs w:val="28"/>
        </w:rPr>
        <w:t xml:space="preserve"> решений в клинической практике………</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….18</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Самостоятельная работа………………………………………………………</w:t>
      </w:r>
      <w:r>
        <w:rPr>
          <w:rFonts w:ascii="Times New Roman" w:hAnsi="Times New Roman" w:cs="Times New Roman"/>
          <w:b/>
          <w:sz w:val="28"/>
          <w:szCs w:val="28"/>
        </w:rPr>
        <w:t>…</w:t>
      </w:r>
      <w:r w:rsidRPr="002C3350">
        <w:rPr>
          <w:rFonts w:ascii="Times New Roman" w:hAnsi="Times New Roman" w:cs="Times New Roman"/>
          <w:b/>
          <w:sz w:val="28"/>
          <w:szCs w:val="28"/>
        </w:rPr>
        <w:t>……….</w:t>
      </w:r>
      <w:r w:rsidR="0039433D">
        <w:rPr>
          <w:rFonts w:ascii="Times New Roman" w:hAnsi="Times New Roman" w:cs="Times New Roman"/>
          <w:b/>
          <w:sz w:val="28"/>
          <w:szCs w:val="28"/>
        </w:rPr>
        <w:t xml:space="preserve"> </w:t>
      </w:r>
      <w:r w:rsidRPr="002C3350">
        <w:rPr>
          <w:rFonts w:ascii="Times New Roman" w:hAnsi="Times New Roman" w:cs="Times New Roman"/>
          <w:b/>
          <w:sz w:val="28"/>
          <w:szCs w:val="28"/>
        </w:rPr>
        <w:t>…19</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ГЛАВА 2</w:t>
      </w:r>
    </w:p>
    <w:p w:rsidR="002C3350" w:rsidRPr="00304009"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Типы эпидемиологических исследований</w:t>
      </w:r>
      <w:r w:rsidRPr="00304009">
        <w:rPr>
          <w:rFonts w:ascii="Times New Roman" w:hAnsi="Times New Roman" w:cs="Times New Roman"/>
          <w:b/>
          <w:sz w:val="28"/>
          <w:szCs w:val="28"/>
        </w:rPr>
        <w:t>…………………</w:t>
      </w:r>
      <w:proofErr w:type="gramStart"/>
      <w:r w:rsidRPr="00304009">
        <w:rPr>
          <w:rFonts w:ascii="Times New Roman" w:hAnsi="Times New Roman" w:cs="Times New Roman"/>
          <w:b/>
          <w:sz w:val="28"/>
          <w:szCs w:val="28"/>
        </w:rPr>
        <w:t>…….</w:t>
      </w:r>
      <w:proofErr w:type="gramEnd"/>
      <w:r w:rsidRPr="00304009">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Дизайн клинических исследований…………………………………</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Виды эпидемиологических исследований………………………….</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Систематический обзор………………………</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 xml:space="preserve">.       </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Правила проведения доклинических исследований, медико-эпидемиологических экспериментов и клинических исследований….</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Градации доказательств……………………………………………</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Клинический аудит…………………………………………………</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Самостоятельная работа…………………………………………</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ГЛАВА 3</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Источники информации…………………………………………………</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 xml:space="preserve">. </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Базы данных…………………………………………………………</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Стратегия поиска информации……………………………………</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Самостоятельная работа</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ГЛАВА 4</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Клинические практические руководства………………………………</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lastRenderedPageBreak/>
        <w:t>Инструмент доказательной медицины…………………………………</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AGREE………………………………………………………………</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Самостоятельная работа…………………………………………………….</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ГЛАВА 5</w:t>
      </w:r>
    </w:p>
    <w:p w:rsidR="002C3350" w:rsidRPr="002C3350" w:rsidRDefault="00166152"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Ст</w:t>
      </w:r>
      <w:r>
        <w:rPr>
          <w:rFonts w:ascii="Times New Roman" w:hAnsi="Times New Roman" w:cs="Times New Roman"/>
          <w:b/>
          <w:sz w:val="28"/>
          <w:szCs w:val="28"/>
        </w:rPr>
        <w:t>атистические</w:t>
      </w:r>
      <w:r w:rsidR="002C3350" w:rsidRPr="002C3350">
        <w:rPr>
          <w:rFonts w:ascii="Times New Roman" w:hAnsi="Times New Roman" w:cs="Times New Roman"/>
          <w:b/>
          <w:sz w:val="28"/>
          <w:szCs w:val="28"/>
        </w:rPr>
        <w:t xml:space="preserve"> показатели используемые в доказательной медицине…</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 xml:space="preserve">Показатели оценки здоровья населения в биомедицинской </w:t>
      </w:r>
      <w:proofErr w:type="gramStart"/>
      <w:r w:rsidRPr="002C3350">
        <w:rPr>
          <w:rFonts w:ascii="Times New Roman" w:hAnsi="Times New Roman" w:cs="Times New Roman"/>
          <w:b/>
          <w:sz w:val="28"/>
          <w:szCs w:val="28"/>
        </w:rPr>
        <w:t>статистике..</w:t>
      </w:r>
      <w:proofErr w:type="gramEnd"/>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Систематическая ошибка, случайная ошибка, стандартная ошибка среднего как мера точности……………………………………</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Статистические показатели информативности теста…………………</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Самостоятельная работа………………………………………</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БИБЛИОГРАФИЧЕСКИЙ СПИСОК………………………………</w:t>
      </w:r>
    </w:p>
    <w:p w:rsidR="00405F99" w:rsidRPr="007B2656" w:rsidRDefault="00405F99" w:rsidP="002C3350">
      <w:pPr>
        <w:pStyle w:val="a3"/>
        <w:ind w:left="284"/>
        <w:jc w:val="both"/>
        <w:rPr>
          <w:rFonts w:ascii="Times New Roman" w:hAnsi="Times New Roman" w:cs="Times New Roman"/>
          <w:sz w:val="28"/>
          <w:szCs w:val="28"/>
        </w:rPr>
      </w:pPr>
    </w:p>
    <w:sectPr w:rsidR="00405F99" w:rsidRPr="007B2656" w:rsidSect="00FB7A1A">
      <w:footerReference w:type="default" r:id="rId31"/>
      <w:pgSz w:w="11906" w:h="16838"/>
      <w:pgMar w:top="1134" w:right="850" w:bottom="1134"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D04" w:rsidRDefault="00BB3D04" w:rsidP="002F649B">
      <w:pPr>
        <w:spacing w:after="0" w:line="240" w:lineRule="auto"/>
      </w:pPr>
      <w:r>
        <w:separator/>
      </w:r>
    </w:p>
  </w:endnote>
  <w:endnote w:type="continuationSeparator" w:id="0">
    <w:p w:rsidR="00BB3D04" w:rsidRDefault="00BB3D04" w:rsidP="002F6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iosC-Bold">
    <w:panose1 w:val="00000000000000000000"/>
    <w:charset w:val="CC"/>
    <w:family w:val="auto"/>
    <w:notTrueType/>
    <w:pitch w:val="default"/>
    <w:sig w:usb0="00000201" w:usb1="00000000" w:usb2="00000000" w:usb3="00000000" w:csb0="00000004" w:csb1="00000000"/>
  </w:font>
  <w:font w:name="Helvetica">
    <w:panose1 w:val="020B0604020202020204"/>
    <w:charset w:val="CC"/>
    <w:family w:val="swiss"/>
    <w:pitch w:val="variable"/>
    <w:sig w:usb0="E0002AFF" w:usb1="C0007843" w:usb2="00000009" w:usb3="00000000" w:csb0="000001FF" w:csb1="00000000"/>
  </w:font>
  <w:font w:name="HeliosC">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Literaturnaya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977472"/>
      <w:docPartObj>
        <w:docPartGallery w:val="Page Numbers (Bottom of Page)"/>
        <w:docPartUnique/>
      </w:docPartObj>
    </w:sdtPr>
    <w:sdtEndPr/>
    <w:sdtContent>
      <w:p w:rsidR="006F417C" w:rsidRDefault="006F417C">
        <w:pPr>
          <w:pStyle w:val="af1"/>
          <w:jc w:val="right"/>
        </w:pPr>
        <w:r>
          <w:fldChar w:fldCharType="begin"/>
        </w:r>
        <w:r>
          <w:instrText>PAGE   \* MERGEFORMAT</w:instrText>
        </w:r>
        <w:r>
          <w:fldChar w:fldCharType="separate"/>
        </w:r>
        <w:r w:rsidR="007D2BA9">
          <w:rPr>
            <w:noProof/>
          </w:rPr>
          <w:t>21</w:t>
        </w:r>
        <w:r>
          <w:fldChar w:fldCharType="end"/>
        </w:r>
      </w:p>
    </w:sdtContent>
  </w:sdt>
  <w:p w:rsidR="006F417C" w:rsidRDefault="006F417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D04" w:rsidRDefault="00BB3D04" w:rsidP="002F649B">
      <w:pPr>
        <w:spacing w:after="0" w:line="240" w:lineRule="auto"/>
      </w:pPr>
      <w:r>
        <w:separator/>
      </w:r>
    </w:p>
  </w:footnote>
  <w:footnote w:type="continuationSeparator" w:id="0">
    <w:p w:rsidR="00BB3D04" w:rsidRDefault="00BB3D04" w:rsidP="002F64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8009E"/>
    <w:multiLevelType w:val="hybridMultilevel"/>
    <w:tmpl w:val="9A02ACC8"/>
    <w:lvl w:ilvl="0" w:tplc="0419000F">
      <w:start w:val="1"/>
      <w:numFmt w:val="decimal"/>
      <w:lvlText w:val="%1."/>
      <w:lvlJc w:val="left"/>
      <w:pPr>
        <w:ind w:left="153" w:hanging="360"/>
      </w:pPr>
      <w:rPr>
        <w:rFont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062C0419"/>
    <w:multiLevelType w:val="hybridMultilevel"/>
    <w:tmpl w:val="875A2C40"/>
    <w:lvl w:ilvl="0" w:tplc="015206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F13BDE"/>
    <w:multiLevelType w:val="hybridMultilevel"/>
    <w:tmpl w:val="D6667FA8"/>
    <w:lvl w:ilvl="0" w:tplc="F648DE38">
      <w:start w:val="1"/>
      <w:numFmt w:val="decimal"/>
      <w:lvlText w:val="%1."/>
      <w:lvlJc w:val="left"/>
      <w:pPr>
        <w:ind w:left="1070" w:hanging="360"/>
      </w:pPr>
      <w:rPr>
        <w:rFonts w:ascii="Times New Roman" w:eastAsiaTheme="minorHAnsi" w:hAnsi="Times New Roman" w:cs="Times New Roman"/>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0A3E0B34"/>
    <w:multiLevelType w:val="hybridMultilevel"/>
    <w:tmpl w:val="C200FC62"/>
    <w:lvl w:ilvl="0" w:tplc="86B2D354">
      <w:start w:val="1"/>
      <w:numFmt w:val="decimal"/>
      <w:lvlText w:val="%1."/>
      <w:lvlJc w:val="left"/>
      <w:pPr>
        <w:ind w:left="1830" w:hanging="360"/>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4">
    <w:nsid w:val="0B67226E"/>
    <w:multiLevelType w:val="hybridMultilevel"/>
    <w:tmpl w:val="4008E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D568F"/>
    <w:multiLevelType w:val="hybridMultilevel"/>
    <w:tmpl w:val="C24C684C"/>
    <w:lvl w:ilvl="0" w:tplc="29FC2E68">
      <w:start w:val="1"/>
      <w:numFmt w:val="decimal"/>
      <w:lvlText w:val="%1."/>
      <w:lvlJc w:val="left"/>
      <w:pPr>
        <w:ind w:left="1012" w:hanging="360"/>
      </w:pPr>
      <w:rPr>
        <w:rFonts w:hint="default"/>
        <w:b w:val="0"/>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6">
    <w:nsid w:val="0C217267"/>
    <w:multiLevelType w:val="hybridMultilevel"/>
    <w:tmpl w:val="3B00FFB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0C6E12A6"/>
    <w:multiLevelType w:val="hybridMultilevel"/>
    <w:tmpl w:val="8FC4F964"/>
    <w:lvl w:ilvl="0" w:tplc="FD543DA6">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CD905F1"/>
    <w:multiLevelType w:val="hybridMultilevel"/>
    <w:tmpl w:val="B9BAA18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0D9F350B"/>
    <w:multiLevelType w:val="hybridMultilevel"/>
    <w:tmpl w:val="DBAA9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CC57FB"/>
    <w:multiLevelType w:val="hybridMultilevel"/>
    <w:tmpl w:val="C57234A0"/>
    <w:lvl w:ilvl="0" w:tplc="0ABAC9FE">
      <w:start w:val="12"/>
      <w:numFmt w:val="decimal"/>
      <w:lvlText w:val="%1)"/>
      <w:lvlJc w:val="left"/>
      <w:pPr>
        <w:ind w:left="1470" w:hanging="390"/>
      </w:pPr>
      <w:rPr>
        <w:rFonts w:hint="default"/>
      </w:rPr>
    </w:lvl>
    <w:lvl w:ilvl="1" w:tplc="54DA95EC">
      <w:start w:val="1"/>
      <w:numFmt w:val="decimal"/>
      <w:lvlText w:val="%2."/>
      <w:lvlJc w:val="left"/>
      <w:pPr>
        <w:ind w:left="644"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0F6D0486"/>
    <w:multiLevelType w:val="hybridMultilevel"/>
    <w:tmpl w:val="F93AD7F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100E13A4"/>
    <w:multiLevelType w:val="multilevel"/>
    <w:tmpl w:val="1EB43652"/>
    <w:lvl w:ilvl="0">
      <w:start w:val="1"/>
      <w:numFmt w:val="decimal"/>
      <w:lvlText w:val="%1."/>
      <w:lvlJc w:val="left"/>
      <w:pPr>
        <w:ind w:left="1317" w:hanging="360"/>
      </w:pPr>
      <w:rPr>
        <w:rFonts w:hint="default"/>
      </w:rPr>
    </w:lvl>
    <w:lvl w:ilvl="1">
      <w:start w:val="1"/>
      <w:numFmt w:val="decimal"/>
      <w:isLgl/>
      <w:lvlText w:val="%1.%2"/>
      <w:lvlJc w:val="left"/>
      <w:pPr>
        <w:ind w:left="1407" w:hanging="45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2037" w:hanging="1080"/>
      </w:pPr>
      <w:rPr>
        <w:rFonts w:hint="default"/>
      </w:rPr>
    </w:lvl>
    <w:lvl w:ilvl="4">
      <w:start w:val="1"/>
      <w:numFmt w:val="decimal"/>
      <w:isLgl/>
      <w:lvlText w:val="%1.%2.%3.%4.%5"/>
      <w:lvlJc w:val="left"/>
      <w:pPr>
        <w:ind w:left="2037" w:hanging="1080"/>
      </w:pPr>
      <w:rPr>
        <w:rFonts w:hint="default"/>
      </w:rPr>
    </w:lvl>
    <w:lvl w:ilvl="5">
      <w:start w:val="1"/>
      <w:numFmt w:val="decimal"/>
      <w:isLgl/>
      <w:lvlText w:val="%1.%2.%3.%4.%5.%6"/>
      <w:lvlJc w:val="left"/>
      <w:pPr>
        <w:ind w:left="2397" w:hanging="1440"/>
      </w:pPr>
      <w:rPr>
        <w:rFonts w:hint="default"/>
      </w:rPr>
    </w:lvl>
    <w:lvl w:ilvl="6">
      <w:start w:val="1"/>
      <w:numFmt w:val="decimal"/>
      <w:isLgl/>
      <w:lvlText w:val="%1.%2.%3.%4.%5.%6.%7"/>
      <w:lvlJc w:val="left"/>
      <w:pPr>
        <w:ind w:left="2397" w:hanging="1440"/>
      </w:pPr>
      <w:rPr>
        <w:rFonts w:hint="default"/>
      </w:rPr>
    </w:lvl>
    <w:lvl w:ilvl="7">
      <w:start w:val="1"/>
      <w:numFmt w:val="decimal"/>
      <w:isLgl/>
      <w:lvlText w:val="%1.%2.%3.%4.%5.%6.%7.%8"/>
      <w:lvlJc w:val="left"/>
      <w:pPr>
        <w:ind w:left="2757" w:hanging="1800"/>
      </w:pPr>
      <w:rPr>
        <w:rFonts w:hint="default"/>
      </w:rPr>
    </w:lvl>
    <w:lvl w:ilvl="8">
      <w:start w:val="1"/>
      <w:numFmt w:val="decimal"/>
      <w:isLgl/>
      <w:lvlText w:val="%1.%2.%3.%4.%5.%6.%7.%8.%9"/>
      <w:lvlJc w:val="left"/>
      <w:pPr>
        <w:ind w:left="3117" w:hanging="2160"/>
      </w:pPr>
      <w:rPr>
        <w:rFonts w:hint="default"/>
      </w:rPr>
    </w:lvl>
  </w:abstractNum>
  <w:abstractNum w:abstractNumId="13">
    <w:nsid w:val="11620701"/>
    <w:multiLevelType w:val="hybridMultilevel"/>
    <w:tmpl w:val="8FE253E0"/>
    <w:lvl w:ilvl="0" w:tplc="905ED8BE">
      <w:start w:val="1"/>
      <w:numFmt w:val="decimal"/>
      <w:lvlText w:val="%1."/>
      <w:lvlJc w:val="left"/>
      <w:pPr>
        <w:ind w:left="1087" w:hanging="360"/>
      </w:pPr>
      <w:rPr>
        <w:rFonts w:hint="default"/>
      </w:rPr>
    </w:lvl>
    <w:lvl w:ilvl="1" w:tplc="04190019" w:tentative="1">
      <w:start w:val="1"/>
      <w:numFmt w:val="lowerLetter"/>
      <w:lvlText w:val="%2."/>
      <w:lvlJc w:val="left"/>
      <w:pPr>
        <w:ind w:left="1807" w:hanging="360"/>
      </w:pPr>
    </w:lvl>
    <w:lvl w:ilvl="2" w:tplc="0419001B" w:tentative="1">
      <w:start w:val="1"/>
      <w:numFmt w:val="lowerRoman"/>
      <w:lvlText w:val="%3."/>
      <w:lvlJc w:val="right"/>
      <w:pPr>
        <w:ind w:left="2527" w:hanging="180"/>
      </w:pPr>
    </w:lvl>
    <w:lvl w:ilvl="3" w:tplc="0419000F" w:tentative="1">
      <w:start w:val="1"/>
      <w:numFmt w:val="decimal"/>
      <w:lvlText w:val="%4."/>
      <w:lvlJc w:val="left"/>
      <w:pPr>
        <w:ind w:left="3247" w:hanging="360"/>
      </w:pPr>
    </w:lvl>
    <w:lvl w:ilvl="4" w:tplc="04190019" w:tentative="1">
      <w:start w:val="1"/>
      <w:numFmt w:val="lowerLetter"/>
      <w:lvlText w:val="%5."/>
      <w:lvlJc w:val="left"/>
      <w:pPr>
        <w:ind w:left="3967" w:hanging="360"/>
      </w:pPr>
    </w:lvl>
    <w:lvl w:ilvl="5" w:tplc="0419001B" w:tentative="1">
      <w:start w:val="1"/>
      <w:numFmt w:val="lowerRoman"/>
      <w:lvlText w:val="%6."/>
      <w:lvlJc w:val="right"/>
      <w:pPr>
        <w:ind w:left="4687" w:hanging="180"/>
      </w:pPr>
    </w:lvl>
    <w:lvl w:ilvl="6" w:tplc="0419000F" w:tentative="1">
      <w:start w:val="1"/>
      <w:numFmt w:val="decimal"/>
      <w:lvlText w:val="%7."/>
      <w:lvlJc w:val="left"/>
      <w:pPr>
        <w:ind w:left="5407" w:hanging="360"/>
      </w:pPr>
    </w:lvl>
    <w:lvl w:ilvl="7" w:tplc="04190019" w:tentative="1">
      <w:start w:val="1"/>
      <w:numFmt w:val="lowerLetter"/>
      <w:lvlText w:val="%8."/>
      <w:lvlJc w:val="left"/>
      <w:pPr>
        <w:ind w:left="6127" w:hanging="360"/>
      </w:pPr>
    </w:lvl>
    <w:lvl w:ilvl="8" w:tplc="0419001B" w:tentative="1">
      <w:start w:val="1"/>
      <w:numFmt w:val="lowerRoman"/>
      <w:lvlText w:val="%9."/>
      <w:lvlJc w:val="right"/>
      <w:pPr>
        <w:ind w:left="6847" w:hanging="180"/>
      </w:pPr>
    </w:lvl>
  </w:abstractNum>
  <w:abstractNum w:abstractNumId="14">
    <w:nsid w:val="11FA500C"/>
    <w:multiLevelType w:val="hybridMultilevel"/>
    <w:tmpl w:val="6D84C326"/>
    <w:lvl w:ilvl="0" w:tplc="86587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25B5DBD"/>
    <w:multiLevelType w:val="hybridMultilevel"/>
    <w:tmpl w:val="61CEB4D6"/>
    <w:lvl w:ilvl="0" w:tplc="BEF2D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12A56E89"/>
    <w:multiLevelType w:val="hybridMultilevel"/>
    <w:tmpl w:val="769E14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12B260F3"/>
    <w:multiLevelType w:val="hybridMultilevel"/>
    <w:tmpl w:val="2BBE64EA"/>
    <w:lvl w:ilvl="0" w:tplc="A7866B10">
      <w:numFmt w:val="bullet"/>
      <w:lvlText w:val=""/>
      <w:lvlJc w:val="left"/>
      <w:pPr>
        <w:ind w:left="720" w:hanging="360"/>
      </w:pPr>
      <w:rPr>
        <w:rFonts w:ascii="Wingdings" w:hAnsi="Wingdings" w:hint="default"/>
        <w:sz w:val="3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30727D8"/>
    <w:multiLevelType w:val="hybridMultilevel"/>
    <w:tmpl w:val="9230D4F8"/>
    <w:lvl w:ilvl="0" w:tplc="60005E7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15087CB3"/>
    <w:multiLevelType w:val="hybridMultilevel"/>
    <w:tmpl w:val="F85EC5CC"/>
    <w:lvl w:ilvl="0" w:tplc="AF6EA68C">
      <w:start w:val="1"/>
      <w:numFmt w:val="decimal"/>
      <w:lvlText w:val="%1)"/>
      <w:lvlJc w:val="left"/>
      <w:pPr>
        <w:ind w:left="50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nsid w:val="153704CD"/>
    <w:multiLevelType w:val="hybridMultilevel"/>
    <w:tmpl w:val="430CAF86"/>
    <w:lvl w:ilvl="0" w:tplc="82767412">
      <w:start w:val="1"/>
      <w:numFmt w:val="decimal"/>
      <w:lvlText w:val="%1."/>
      <w:lvlJc w:val="left"/>
      <w:pPr>
        <w:ind w:left="1601" w:hanging="360"/>
      </w:pPr>
      <w:rPr>
        <w:rFonts w:hint="default"/>
      </w:rPr>
    </w:lvl>
    <w:lvl w:ilvl="1" w:tplc="04190019" w:tentative="1">
      <w:start w:val="1"/>
      <w:numFmt w:val="lowerLetter"/>
      <w:lvlText w:val="%2."/>
      <w:lvlJc w:val="left"/>
      <w:pPr>
        <w:ind w:left="2321" w:hanging="360"/>
      </w:pPr>
    </w:lvl>
    <w:lvl w:ilvl="2" w:tplc="0419001B" w:tentative="1">
      <w:start w:val="1"/>
      <w:numFmt w:val="lowerRoman"/>
      <w:lvlText w:val="%3."/>
      <w:lvlJc w:val="right"/>
      <w:pPr>
        <w:ind w:left="3041" w:hanging="180"/>
      </w:pPr>
    </w:lvl>
    <w:lvl w:ilvl="3" w:tplc="0419000F" w:tentative="1">
      <w:start w:val="1"/>
      <w:numFmt w:val="decimal"/>
      <w:lvlText w:val="%4."/>
      <w:lvlJc w:val="left"/>
      <w:pPr>
        <w:ind w:left="3761" w:hanging="360"/>
      </w:pPr>
    </w:lvl>
    <w:lvl w:ilvl="4" w:tplc="04190019" w:tentative="1">
      <w:start w:val="1"/>
      <w:numFmt w:val="lowerLetter"/>
      <w:lvlText w:val="%5."/>
      <w:lvlJc w:val="left"/>
      <w:pPr>
        <w:ind w:left="4481" w:hanging="360"/>
      </w:pPr>
    </w:lvl>
    <w:lvl w:ilvl="5" w:tplc="0419001B" w:tentative="1">
      <w:start w:val="1"/>
      <w:numFmt w:val="lowerRoman"/>
      <w:lvlText w:val="%6."/>
      <w:lvlJc w:val="right"/>
      <w:pPr>
        <w:ind w:left="5201" w:hanging="180"/>
      </w:pPr>
    </w:lvl>
    <w:lvl w:ilvl="6" w:tplc="0419000F" w:tentative="1">
      <w:start w:val="1"/>
      <w:numFmt w:val="decimal"/>
      <w:lvlText w:val="%7."/>
      <w:lvlJc w:val="left"/>
      <w:pPr>
        <w:ind w:left="5921" w:hanging="360"/>
      </w:pPr>
    </w:lvl>
    <w:lvl w:ilvl="7" w:tplc="04190019" w:tentative="1">
      <w:start w:val="1"/>
      <w:numFmt w:val="lowerLetter"/>
      <w:lvlText w:val="%8."/>
      <w:lvlJc w:val="left"/>
      <w:pPr>
        <w:ind w:left="6641" w:hanging="360"/>
      </w:pPr>
    </w:lvl>
    <w:lvl w:ilvl="8" w:tplc="0419001B" w:tentative="1">
      <w:start w:val="1"/>
      <w:numFmt w:val="lowerRoman"/>
      <w:lvlText w:val="%9."/>
      <w:lvlJc w:val="right"/>
      <w:pPr>
        <w:ind w:left="7361" w:hanging="180"/>
      </w:pPr>
    </w:lvl>
  </w:abstractNum>
  <w:abstractNum w:abstractNumId="21">
    <w:nsid w:val="167C54C1"/>
    <w:multiLevelType w:val="hybridMultilevel"/>
    <w:tmpl w:val="75BC14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18D26647"/>
    <w:multiLevelType w:val="multilevel"/>
    <w:tmpl w:val="0188F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bullet"/>
      <w:lvlText w:val="-"/>
      <w:lvlJc w:val="left"/>
      <w:pPr>
        <w:ind w:left="2880" w:hanging="360"/>
      </w:pPr>
      <w:rPr>
        <w:rFonts w:ascii="Times New Roman" w:eastAsiaTheme="minorHAns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9BB60B6"/>
    <w:multiLevelType w:val="hybridMultilevel"/>
    <w:tmpl w:val="06ECD0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1A09012C"/>
    <w:multiLevelType w:val="hybridMultilevel"/>
    <w:tmpl w:val="3FE80E3E"/>
    <w:lvl w:ilvl="0" w:tplc="57086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1BF002EB"/>
    <w:multiLevelType w:val="hybridMultilevel"/>
    <w:tmpl w:val="A086B6D2"/>
    <w:lvl w:ilvl="0" w:tplc="B33230E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1F4D02E1"/>
    <w:multiLevelType w:val="hybridMultilevel"/>
    <w:tmpl w:val="C4C2CBAC"/>
    <w:lvl w:ilvl="0" w:tplc="863065B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20A75BFB"/>
    <w:multiLevelType w:val="hybridMultilevel"/>
    <w:tmpl w:val="8DEC3D9C"/>
    <w:lvl w:ilvl="0" w:tplc="C4966B16">
      <w:start w:val="1"/>
      <w:numFmt w:val="decimal"/>
      <w:lvlText w:val="%1."/>
      <w:lvlJc w:val="left"/>
      <w:pPr>
        <w:ind w:left="323" w:hanging="465"/>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nsid w:val="239D7652"/>
    <w:multiLevelType w:val="hybridMultilevel"/>
    <w:tmpl w:val="E53A73A8"/>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24CA0BB3"/>
    <w:multiLevelType w:val="hybridMultilevel"/>
    <w:tmpl w:val="AF18D5BA"/>
    <w:lvl w:ilvl="0" w:tplc="E334089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nsid w:val="280A429C"/>
    <w:multiLevelType w:val="hybridMultilevel"/>
    <w:tmpl w:val="4F1A1FF6"/>
    <w:lvl w:ilvl="0" w:tplc="04190003">
      <w:start w:val="1"/>
      <w:numFmt w:val="bullet"/>
      <w:lvlText w:val="o"/>
      <w:lvlJc w:val="left"/>
      <w:pPr>
        <w:ind w:left="2280" w:hanging="360"/>
      </w:pPr>
      <w:rPr>
        <w:rFonts w:ascii="Courier New" w:hAnsi="Courier New" w:cs="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1">
    <w:nsid w:val="2CBF538A"/>
    <w:multiLevelType w:val="hybridMultilevel"/>
    <w:tmpl w:val="49128E9E"/>
    <w:lvl w:ilvl="0" w:tplc="57086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2DCC31B1"/>
    <w:multiLevelType w:val="hybridMultilevel"/>
    <w:tmpl w:val="A2A8B96E"/>
    <w:lvl w:ilvl="0" w:tplc="97A63772">
      <w:start w:val="1"/>
      <w:numFmt w:val="decimal"/>
      <w:lvlText w:val="%1)"/>
      <w:lvlJc w:val="left"/>
      <w:pPr>
        <w:ind w:left="502"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nsid w:val="305E36A8"/>
    <w:multiLevelType w:val="hybridMultilevel"/>
    <w:tmpl w:val="07FCAAFE"/>
    <w:lvl w:ilvl="0" w:tplc="0419000F">
      <w:start w:val="1"/>
      <w:numFmt w:val="decimal"/>
      <w:lvlText w:val="%1."/>
      <w:lvlJc w:val="left"/>
      <w:pPr>
        <w:ind w:left="2018" w:hanging="360"/>
      </w:pPr>
    </w:lvl>
    <w:lvl w:ilvl="1" w:tplc="04190019" w:tentative="1">
      <w:start w:val="1"/>
      <w:numFmt w:val="lowerLetter"/>
      <w:lvlText w:val="%2."/>
      <w:lvlJc w:val="left"/>
      <w:pPr>
        <w:ind w:left="2738" w:hanging="360"/>
      </w:pPr>
    </w:lvl>
    <w:lvl w:ilvl="2" w:tplc="0419001B" w:tentative="1">
      <w:start w:val="1"/>
      <w:numFmt w:val="lowerRoman"/>
      <w:lvlText w:val="%3."/>
      <w:lvlJc w:val="right"/>
      <w:pPr>
        <w:ind w:left="3458" w:hanging="180"/>
      </w:pPr>
    </w:lvl>
    <w:lvl w:ilvl="3" w:tplc="0419000F" w:tentative="1">
      <w:start w:val="1"/>
      <w:numFmt w:val="decimal"/>
      <w:lvlText w:val="%4."/>
      <w:lvlJc w:val="left"/>
      <w:pPr>
        <w:ind w:left="4178" w:hanging="360"/>
      </w:pPr>
    </w:lvl>
    <w:lvl w:ilvl="4" w:tplc="04190019" w:tentative="1">
      <w:start w:val="1"/>
      <w:numFmt w:val="lowerLetter"/>
      <w:lvlText w:val="%5."/>
      <w:lvlJc w:val="left"/>
      <w:pPr>
        <w:ind w:left="4898" w:hanging="360"/>
      </w:pPr>
    </w:lvl>
    <w:lvl w:ilvl="5" w:tplc="0419001B" w:tentative="1">
      <w:start w:val="1"/>
      <w:numFmt w:val="lowerRoman"/>
      <w:lvlText w:val="%6."/>
      <w:lvlJc w:val="right"/>
      <w:pPr>
        <w:ind w:left="5618" w:hanging="180"/>
      </w:pPr>
    </w:lvl>
    <w:lvl w:ilvl="6" w:tplc="0419000F" w:tentative="1">
      <w:start w:val="1"/>
      <w:numFmt w:val="decimal"/>
      <w:lvlText w:val="%7."/>
      <w:lvlJc w:val="left"/>
      <w:pPr>
        <w:ind w:left="6338" w:hanging="360"/>
      </w:pPr>
    </w:lvl>
    <w:lvl w:ilvl="7" w:tplc="04190019" w:tentative="1">
      <w:start w:val="1"/>
      <w:numFmt w:val="lowerLetter"/>
      <w:lvlText w:val="%8."/>
      <w:lvlJc w:val="left"/>
      <w:pPr>
        <w:ind w:left="7058" w:hanging="360"/>
      </w:pPr>
    </w:lvl>
    <w:lvl w:ilvl="8" w:tplc="0419001B" w:tentative="1">
      <w:start w:val="1"/>
      <w:numFmt w:val="lowerRoman"/>
      <w:lvlText w:val="%9."/>
      <w:lvlJc w:val="right"/>
      <w:pPr>
        <w:ind w:left="7778" w:hanging="180"/>
      </w:pPr>
    </w:lvl>
  </w:abstractNum>
  <w:abstractNum w:abstractNumId="34">
    <w:nsid w:val="34706B0D"/>
    <w:multiLevelType w:val="hybridMultilevel"/>
    <w:tmpl w:val="46904E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348B7A8A"/>
    <w:multiLevelType w:val="hybridMultilevel"/>
    <w:tmpl w:val="AD5C3ED8"/>
    <w:lvl w:ilvl="0" w:tplc="57086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34C82441"/>
    <w:multiLevelType w:val="hybridMultilevel"/>
    <w:tmpl w:val="BA420F6C"/>
    <w:lvl w:ilvl="0" w:tplc="760886E6">
      <w:start w:val="1"/>
      <w:numFmt w:val="decimal"/>
      <w:lvlText w:val="%1."/>
      <w:lvlJc w:val="left"/>
      <w:pPr>
        <w:ind w:left="1601" w:hanging="360"/>
      </w:pPr>
      <w:rPr>
        <w:rFonts w:hint="default"/>
      </w:rPr>
    </w:lvl>
    <w:lvl w:ilvl="1" w:tplc="04190019" w:tentative="1">
      <w:start w:val="1"/>
      <w:numFmt w:val="lowerLetter"/>
      <w:lvlText w:val="%2."/>
      <w:lvlJc w:val="left"/>
      <w:pPr>
        <w:ind w:left="2321" w:hanging="360"/>
      </w:pPr>
    </w:lvl>
    <w:lvl w:ilvl="2" w:tplc="0419001B" w:tentative="1">
      <w:start w:val="1"/>
      <w:numFmt w:val="lowerRoman"/>
      <w:lvlText w:val="%3."/>
      <w:lvlJc w:val="right"/>
      <w:pPr>
        <w:ind w:left="3041" w:hanging="180"/>
      </w:pPr>
    </w:lvl>
    <w:lvl w:ilvl="3" w:tplc="0419000F" w:tentative="1">
      <w:start w:val="1"/>
      <w:numFmt w:val="decimal"/>
      <w:lvlText w:val="%4."/>
      <w:lvlJc w:val="left"/>
      <w:pPr>
        <w:ind w:left="3761" w:hanging="360"/>
      </w:pPr>
    </w:lvl>
    <w:lvl w:ilvl="4" w:tplc="04190019" w:tentative="1">
      <w:start w:val="1"/>
      <w:numFmt w:val="lowerLetter"/>
      <w:lvlText w:val="%5."/>
      <w:lvlJc w:val="left"/>
      <w:pPr>
        <w:ind w:left="4481" w:hanging="360"/>
      </w:pPr>
    </w:lvl>
    <w:lvl w:ilvl="5" w:tplc="0419001B" w:tentative="1">
      <w:start w:val="1"/>
      <w:numFmt w:val="lowerRoman"/>
      <w:lvlText w:val="%6."/>
      <w:lvlJc w:val="right"/>
      <w:pPr>
        <w:ind w:left="5201" w:hanging="180"/>
      </w:pPr>
    </w:lvl>
    <w:lvl w:ilvl="6" w:tplc="0419000F" w:tentative="1">
      <w:start w:val="1"/>
      <w:numFmt w:val="decimal"/>
      <w:lvlText w:val="%7."/>
      <w:lvlJc w:val="left"/>
      <w:pPr>
        <w:ind w:left="5921" w:hanging="360"/>
      </w:pPr>
    </w:lvl>
    <w:lvl w:ilvl="7" w:tplc="04190019" w:tentative="1">
      <w:start w:val="1"/>
      <w:numFmt w:val="lowerLetter"/>
      <w:lvlText w:val="%8."/>
      <w:lvlJc w:val="left"/>
      <w:pPr>
        <w:ind w:left="6641" w:hanging="360"/>
      </w:pPr>
    </w:lvl>
    <w:lvl w:ilvl="8" w:tplc="0419001B" w:tentative="1">
      <w:start w:val="1"/>
      <w:numFmt w:val="lowerRoman"/>
      <w:lvlText w:val="%9."/>
      <w:lvlJc w:val="right"/>
      <w:pPr>
        <w:ind w:left="7361" w:hanging="180"/>
      </w:pPr>
    </w:lvl>
  </w:abstractNum>
  <w:abstractNum w:abstractNumId="37">
    <w:nsid w:val="359C58B0"/>
    <w:multiLevelType w:val="hybridMultilevel"/>
    <w:tmpl w:val="E620025E"/>
    <w:lvl w:ilvl="0" w:tplc="C3F4209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nsid w:val="36767A3D"/>
    <w:multiLevelType w:val="hybridMultilevel"/>
    <w:tmpl w:val="A3685C8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9">
    <w:nsid w:val="368B31EF"/>
    <w:multiLevelType w:val="hybridMultilevel"/>
    <w:tmpl w:val="D8A4AC04"/>
    <w:lvl w:ilvl="0" w:tplc="E3BC47CC">
      <w:start w:val="1"/>
      <w:numFmt w:val="decimal"/>
      <w:lvlText w:val="%1."/>
      <w:lvlJc w:val="left"/>
      <w:pPr>
        <w:ind w:left="1830" w:hanging="360"/>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40">
    <w:nsid w:val="36BD3D9A"/>
    <w:multiLevelType w:val="hybridMultilevel"/>
    <w:tmpl w:val="EF2AD7BC"/>
    <w:lvl w:ilvl="0" w:tplc="E6BC5A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37156B94"/>
    <w:multiLevelType w:val="hybridMultilevel"/>
    <w:tmpl w:val="AF7A58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379A4DF1"/>
    <w:multiLevelType w:val="hybridMultilevel"/>
    <w:tmpl w:val="D794DB26"/>
    <w:lvl w:ilvl="0" w:tplc="4566E0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3B1C5678"/>
    <w:multiLevelType w:val="hybridMultilevel"/>
    <w:tmpl w:val="3392B132"/>
    <w:lvl w:ilvl="0" w:tplc="56267D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3B5A2852"/>
    <w:multiLevelType w:val="hybridMultilevel"/>
    <w:tmpl w:val="51E66946"/>
    <w:lvl w:ilvl="0" w:tplc="19C298AA">
      <w:start w:val="1"/>
      <w:numFmt w:val="decimal"/>
      <w:lvlText w:val="%1."/>
      <w:lvlJc w:val="left"/>
      <w:pPr>
        <w:ind w:left="1012" w:hanging="360"/>
      </w:pPr>
      <w:rPr>
        <w:rFonts w:hint="default"/>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45">
    <w:nsid w:val="3BF320EC"/>
    <w:multiLevelType w:val="hybridMultilevel"/>
    <w:tmpl w:val="85A21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C8A2D54"/>
    <w:multiLevelType w:val="hybridMultilevel"/>
    <w:tmpl w:val="DF52DB96"/>
    <w:lvl w:ilvl="0" w:tplc="7AF69530">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7">
    <w:nsid w:val="3E6278DA"/>
    <w:multiLevelType w:val="multilevel"/>
    <w:tmpl w:val="4FE21C5E"/>
    <w:lvl w:ilvl="0">
      <w:start w:val="1"/>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8">
    <w:nsid w:val="3E6A355B"/>
    <w:multiLevelType w:val="hybridMultilevel"/>
    <w:tmpl w:val="802A3CC6"/>
    <w:lvl w:ilvl="0" w:tplc="F2C2C236">
      <w:start w:val="1"/>
      <w:numFmt w:val="decimal"/>
      <w:lvlText w:val="%1."/>
      <w:lvlJc w:val="left"/>
      <w:pPr>
        <w:ind w:left="1211" w:hanging="360"/>
      </w:pPr>
      <w:rPr>
        <w:rFonts w:hint="default"/>
        <w:b/>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9">
    <w:nsid w:val="3EE9396F"/>
    <w:multiLevelType w:val="hybridMultilevel"/>
    <w:tmpl w:val="FD847B0C"/>
    <w:lvl w:ilvl="0" w:tplc="454E48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3F8352B4"/>
    <w:multiLevelType w:val="hybridMultilevel"/>
    <w:tmpl w:val="60225886"/>
    <w:lvl w:ilvl="0" w:tplc="3D8EBE06">
      <w:start w:val="1"/>
      <w:numFmt w:val="decimal"/>
      <w:lvlText w:val="%1."/>
      <w:lvlJc w:val="left"/>
      <w:pPr>
        <w:ind w:left="145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40703A59"/>
    <w:multiLevelType w:val="hybridMultilevel"/>
    <w:tmpl w:val="3CCA711A"/>
    <w:lvl w:ilvl="0" w:tplc="8DC40B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429920CD"/>
    <w:multiLevelType w:val="hybridMultilevel"/>
    <w:tmpl w:val="2CCCF884"/>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3">
    <w:nsid w:val="42A91D7F"/>
    <w:multiLevelType w:val="multilevel"/>
    <w:tmpl w:val="AD6C749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2DE04F4"/>
    <w:multiLevelType w:val="hybridMultilevel"/>
    <w:tmpl w:val="E05A82BC"/>
    <w:lvl w:ilvl="0" w:tplc="8D207982">
      <w:start w:val="10"/>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5">
    <w:nsid w:val="43025416"/>
    <w:multiLevelType w:val="hybridMultilevel"/>
    <w:tmpl w:val="B194312E"/>
    <w:lvl w:ilvl="0" w:tplc="F6FA80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4356076E"/>
    <w:multiLevelType w:val="hybridMultilevel"/>
    <w:tmpl w:val="8810683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7">
    <w:nsid w:val="43EF72E1"/>
    <w:multiLevelType w:val="hybridMultilevel"/>
    <w:tmpl w:val="DC7409EE"/>
    <w:lvl w:ilvl="0" w:tplc="412222AA">
      <w:start w:val="6"/>
      <w:numFmt w:val="decimal"/>
      <w:lvlText w:val="%1)"/>
      <w:lvlJc w:val="left"/>
      <w:pPr>
        <w:ind w:left="50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58">
    <w:nsid w:val="441F2424"/>
    <w:multiLevelType w:val="hybridMultilevel"/>
    <w:tmpl w:val="C6483B8E"/>
    <w:lvl w:ilvl="0" w:tplc="059807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49F61DF5"/>
    <w:multiLevelType w:val="hybridMultilevel"/>
    <w:tmpl w:val="B47A1DDC"/>
    <w:lvl w:ilvl="0" w:tplc="C6E4C63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0">
    <w:nsid w:val="4A2948BE"/>
    <w:multiLevelType w:val="multilevel"/>
    <w:tmpl w:val="E694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DBD7E20"/>
    <w:multiLevelType w:val="multilevel"/>
    <w:tmpl w:val="D09447F6"/>
    <w:lvl w:ilvl="0">
      <w:start w:val="1"/>
      <w:numFmt w:val="decimal"/>
      <w:lvlText w:val="%1."/>
      <w:lvlJc w:val="left"/>
      <w:pPr>
        <w:ind w:left="108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2">
    <w:nsid w:val="4E486B58"/>
    <w:multiLevelType w:val="hybridMultilevel"/>
    <w:tmpl w:val="6220FE06"/>
    <w:lvl w:ilvl="0" w:tplc="D2FEEE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4E8A5566"/>
    <w:multiLevelType w:val="hybridMultilevel"/>
    <w:tmpl w:val="C6AA0A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502E32E4"/>
    <w:multiLevelType w:val="hybridMultilevel"/>
    <w:tmpl w:val="6A12ACA4"/>
    <w:lvl w:ilvl="0" w:tplc="096836E6">
      <w:start w:val="1"/>
      <w:numFmt w:val="decimal"/>
      <w:lvlText w:val="%1."/>
      <w:lvlJc w:val="left"/>
      <w:pPr>
        <w:ind w:left="1080" w:hanging="360"/>
      </w:pPr>
      <w:rPr>
        <w:rFonts w:hint="default"/>
      </w:rPr>
    </w:lvl>
    <w:lvl w:ilvl="1" w:tplc="8F1A783C">
      <w:numFmt w:val="bullet"/>
      <w:lvlText w:val="•"/>
      <w:lvlJc w:val="left"/>
      <w:pPr>
        <w:ind w:left="1800" w:hanging="360"/>
      </w:pPr>
      <w:rPr>
        <w:rFonts w:ascii="Times New Roman" w:eastAsia="Times New Roman" w:hAnsi="Times New Roman"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nsid w:val="504B0C30"/>
    <w:multiLevelType w:val="hybridMultilevel"/>
    <w:tmpl w:val="08A4D92C"/>
    <w:lvl w:ilvl="0" w:tplc="57086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5108643E"/>
    <w:multiLevelType w:val="hybridMultilevel"/>
    <w:tmpl w:val="84C865EC"/>
    <w:lvl w:ilvl="0" w:tplc="8670E6BA">
      <w:start w:val="1"/>
      <w:numFmt w:val="decimal"/>
      <w:lvlText w:val="%1."/>
      <w:lvlJc w:val="left"/>
      <w:pPr>
        <w:ind w:left="502" w:hanging="360"/>
      </w:pPr>
      <w:rPr>
        <w:rFonts w:ascii="Times New Roman" w:eastAsiaTheme="minorHAnsi"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7">
    <w:nsid w:val="546444FC"/>
    <w:multiLevelType w:val="hybridMultilevel"/>
    <w:tmpl w:val="A09CF244"/>
    <w:lvl w:ilvl="0" w:tplc="04190001">
      <w:start w:val="1"/>
      <w:numFmt w:val="bullet"/>
      <w:lvlText w:val=""/>
      <w:lvlJc w:val="left"/>
      <w:pPr>
        <w:ind w:left="225" w:hanging="360"/>
      </w:pPr>
      <w:rPr>
        <w:rFonts w:ascii="Symbol" w:hAnsi="Symbol" w:hint="default"/>
      </w:rPr>
    </w:lvl>
    <w:lvl w:ilvl="1" w:tplc="04190003" w:tentative="1">
      <w:start w:val="1"/>
      <w:numFmt w:val="bullet"/>
      <w:lvlText w:val="o"/>
      <w:lvlJc w:val="left"/>
      <w:pPr>
        <w:ind w:left="945" w:hanging="360"/>
      </w:pPr>
      <w:rPr>
        <w:rFonts w:ascii="Courier New" w:hAnsi="Courier New" w:cs="Courier New" w:hint="default"/>
      </w:rPr>
    </w:lvl>
    <w:lvl w:ilvl="2" w:tplc="04190005" w:tentative="1">
      <w:start w:val="1"/>
      <w:numFmt w:val="bullet"/>
      <w:lvlText w:val=""/>
      <w:lvlJc w:val="left"/>
      <w:pPr>
        <w:ind w:left="1665" w:hanging="360"/>
      </w:pPr>
      <w:rPr>
        <w:rFonts w:ascii="Wingdings" w:hAnsi="Wingdings" w:hint="default"/>
      </w:rPr>
    </w:lvl>
    <w:lvl w:ilvl="3" w:tplc="04190001" w:tentative="1">
      <w:start w:val="1"/>
      <w:numFmt w:val="bullet"/>
      <w:lvlText w:val=""/>
      <w:lvlJc w:val="left"/>
      <w:pPr>
        <w:ind w:left="2385" w:hanging="360"/>
      </w:pPr>
      <w:rPr>
        <w:rFonts w:ascii="Symbol" w:hAnsi="Symbol" w:hint="default"/>
      </w:rPr>
    </w:lvl>
    <w:lvl w:ilvl="4" w:tplc="04190003" w:tentative="1">
      <w:start w:val="1"/>
      <w:numFmt w:val="bullet"/>
      <w:lvlText w:val="o"/>
      <w:lvlJc w:val="left"/>
      <w:pPr>
        <w:ind w:left="3105" w:hanging="360"/>
      </w:pPr>
      <w:rPr>
        <w:rFonts w:ascii="Courier New" w:hAnsi="Courier New" w:cs="Courier New" w:hint="default"/>
      </w:rPr>
    </w:lvl>
    <w:lvl w:ilvl="5" w:tplc="04190005" w:tentative="1">
      <w:start w:val="1"/>
      <w:numFmt w:val="bullet"/>
      <w:lvlText w:val=""/>
      <w:lvlJc w:val="left"/>
      <w:pPr>
        <w:ind w:left="3825" w:hanging="360"/>
      </w:pPr>
      <w:rPr>
        <w:rFonts w:ascii="Wingdings" w:hAnsi="Wingdings" w:hint="default"/>
      </w:rPr>
    </w:lvl>
    <w:lvl w:ilvl="6" w:tplc="04190001" w:tentative="1">
      <w:start w:val="1"/>
      <w:numFmt w:val="bullet"/>
      <w:lvlText w:val=""/>
      <w:lvlJc w:val="left"/>
      <w:pPr>
        <w:ind w:left="4545" w:hanging="360"/>
      </w:pPr>
      <w:rPr>
        <w:rFonts w:ascii="Symbol" w:hAnsi="Symbol" w:hint="default"/>
      </w:rPr>
    </w:lvl>
    <w:lvl w:ilvl="7" w:tplc="04190003" w:tentative="1">
      <w:start w:val="1"/>
      <w:numFmt w:val="bullet"/>
      <w:lvlText w:val="o"/>
      <w:lvlJc w:val="left"/>
      <w:pPr>
        <w:ind w:left="5265" w:hanging="360"/>
      </w:pPr>
      <w:rPr>
        <w:rFonts w:ascii="Courier New" w:hAnsi="Courier New" w:cs="Courier New" w:hint="default"/>
      </w:rPr>
    </w:lvl>
    <w:lvl w:ilvl="8" w:tplc="04190005" w:tentative="1">
      <w:start w:val="1"/>
      <w:numFmt w:val="bullet"/>
      <w:lvlText w:val=""/>
      <w:lvlJc w:val="left"/>
      <w:pPr>
        <w:ind w:left="5985" w:hanging="360"/>
      </w:pPr>
      <w:rPr>
        <w:rFonts w:ascii="Wingdings" w:hAnsi="Wingdings" w:hint="default"/>
      </w:rPr>
    </w:lvl>
  </w:abstractNum>
  <w:abstractNum w:abstractNumId="68">
    <w:nsid w:val="551137C4"/>
    <w:multiLevelType w:val="hybridMultilevel"/>
    <w:tmpl w:val="EEA6E898"/>
    <w:lvl w:ilvl="0" w:tplc="C9D8E73C">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9">
    <w:nsid w:val="581C0277"/>
    <w:multiLevelType w:val="multilevel"/>
    <w:tmpl w:val="8BACD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89472D9"/>
    <w:multiLevelType w:val="hybridMultilevel"/>
    <w:tmpl w:val="30C8E9CC"/>
    <w:lvl w:ilvl="0" w:tplc="2DB61B2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1">
    <w:nsid w:val="5A9B3425"/>
    <w:multiLevelType w:val="hybridMultilevel"/>
    <w:tmpl w:val="ED989C5E"/>
    <w:lvl w:ilvl="0" w:tplc="6D48F8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nsid w:val="5CB8545A"/>
    <w:multiLevelType w:val="hybridMultilevel"/>
    <w:tmpl w:val="11D0D4C2"/>
    <w:lvl w:ilvl="0" w:tplc="BF0E10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nsid w:val="5D3B5D98"/>
    <w:multiLevelType w:val="hybridMultilevel"/>
    <w:tmpl w:val="849A9742"/>
    <w:lvl w:ilvl="0" w:tplc="57086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nsid w:val="5DF5423C"/>
    <w:multiLevelType w:val="hybridMultilevel"/>
    <w:tmpl w:val="B0ECF5A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5">
    <w:nsid w:val="5E4E2201"/>
    <w:multiLevelType w:val="hybridMultilevel"/>
    <w:tmpl w:val="EB3CE3B6"/>
    <w:lvl w:ilvl="0" w:tplc="4492E508">
      <w:start w:val="1"/>
      <w:numFmt w:val="decimal"/>
      <w:lvlText w:val="%1)"/>
      <w:lvlJc w:val="left"/>
      <w:pPr>
        <w:ind w:left="121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EE662F9"/>
    <w:multiLevelType w:val="hybridMultilevel"/>
    <w:tmpl w:val="EC8A0510"/>
    <w:lvl w:ilvl="0" w:tplc="490817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7">
    <w:nsid w:val="5F8E21AD"/>
    <w:multiLevelType w:val="hybridMultilevel"/>
    <w:tmpl w:val="77C2E24E"/>
    <w:lvl w:ilvl="0" w:tplc="8D36F5CE">
      <w:start w:val="1"/>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78">
    <w:nsid w:val="60ED3236"/>
    <w:multiLevelType w:val="hybridMultilevel"/>
    <w:tmpl w:val="3F0E45D0"/>
    <w:lvl w:ilvl="0" w:tplc="F3B0632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9">
    <w:nsid w:val="60ED3C3B"/>
    <w:multiLevelType w:val="hybridMultilevel"/>
    <w:tmpl w:val="08A4D92C"/>
    <w:lvl w:ilvl="0" w:tplc="57086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nsid w:val="63433F7A"/>
    <w:multiLevelType w:val="hybridMultilevel"/>
    <w:tmpl w:val="F35CA046"/>
    <w:lvl w:ilvl="0" w:tplc="1ECCF5FE">
      <w:start w:val="10"/>
      <w:numFmt w:val="decimal"/>
      <w:lvlText w:val="%1)"/>
      <w:lvlJc w:val="left"/>
      <w:pPr>
        <w:ind w:left="1241" w:hanging="39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1">
    <w:nsid w:val="634A66DC"/>
    <w:multiLevelType w:val="multilevel"/>
    <w:tmpl w:val="93D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351731E"/>
    <w:multiLevelType w:val="hybridMultilevel"/>
    <w:tmpl w:val="31DE8678"/>
    <w:lvl w:ilvl="0" w:tplc="2C5079E0">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3">
    <w:nsid w:val="64AB460C"/>
    <w:multiLevelType w:val="hybridMultilevel"/>
    <w:tmpl w:val="E5220CB8"/>
    <w:lvl w:ilvl="0" w:tplc="26C22F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nsid w:val="64EF721A"/>
    <w:multiLevelType w:val="hybridMultilevel"/>
    <w:tmpl w:val="2F088E3E"/>
    <w:lvl w:ilvl="0" w:tplc="6EAA04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nsid w:val="6702018D"/>
    <w:multiLevelType w:val="hybridMultilevel"/>
    <w:tmpl w:val="8C1A5D92"/>
    <w:lvl w:ilvl="0" w:tplc="0C8CDA80">
      <w:start w:val="1"/>
      <w:numFmt w:val="decimal"/>
      <w:lvlText w:val="%1."/>
      <w:lvlJc w:val="left"/>
      <w:pPr>
        <w:ind w:left="862" w:hanging="360"/>
      </w:pPr>
      <w:rPr>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6">
    <w:nsid w:val="69B8778D"/>
    <w:multiLevelType w:val="hybridMultilevel"/>
    <w:tmpl w:val="49DA9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A3D0135"/>
    <w:multiLevelType w:val="hybridMultilevel"/>
    <w:tmpl w:val="8CD8AA3A"/>
    <w:lvl w:ilvl="0" w:tplc="01E6291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
    <w:nsid w:val="6B0026B4"/>
    <w:multiLevelType w:val="hybridMultilevel"/>
    <w:tmpl w:val="D0F62E3A"/>
    <w:lvl w:ilvl="0" w:tplc="E3BC47CC">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9">
    <w:nsid w:val="6C204DD7"/>
    <w:multiLevelType w:val="hybridMultilevel"/>
    <w:tmpl w:val="C7CC638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0">
    <w:nsid w:val="6CB53651"/>
    <w:multiLevelType w:val="hybridMultilevel"/>
    <w:tmpl w:val="0A5850EC"/>
    <w:lvl w:ilvl="0" w:tplc="0419000F">
      <w:start w:val="1"/>
      <w:numFmt w:val="decimal"/>
      <w:lvlText w:val="%1."/>
      <w:lvlJc w:val="left"/>
      <w:pPr>
        <w:ind w:left="2910" w:hanging="360"/>
      </w:p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91">
    <w:nsid w:val="6D077266"/>
    <w:multiLevelType w:val="hybridMultilevel"/>
    <w:tmpl w:val="4394F94A"/>
    <w:lvl w:ilvl="0" w:tplc="57086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2">
    <w:nsid w:val="6E6A22D8"/>
    <w:multiLevelType w:val="multilevel"/>
    <w:tmpl w:val="05C4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0F66C0B"/>
    <w:multiLevelType w:val="hybridMultilevel"/>
    <w:tmpl w:val="DFDC86E2"/>
    <w:lvl w:ilvl="0" w:tplc="DCA441D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4">
    <w:nsid w:val="7189544F"/>
    <w:multiLevelType w:val="hybridMultilevel"/>
    <w:tmpl w:val="75F22AEA"/>
    <w:lvl w:ilvl="0" w:tplc="5F86FE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5">
    <w:nsid w:val="73031C8C"/>
    <w:multiLevelType w:val="hybridMultilevel"/>
    <w:tmpl w:val="0F9AC918"/>
    <w:lvl w:ilvl="0" w:tplc="9E5A900A">
      <w:start w:val="1"/>
      <w:numFmt w:val="decimal"/>
      <w:lvlText w:val="%1."/>
      <w:lvlJc w:val="left"/>
      <w:pPr>
        <w:ind w:left="450" w:hanging="37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6">
    <w:nsid w:val="756030CE"/>
    <w:multiLevelType w:val="hybridMultilevel"/>
    <w:tmpl w:val="5A12BF18"/>
    <w:lvl w:ilvl="0" w:tplc="04190001">
      <w:start w:val="1"/>
      <w:numFmt w:val="bullet"/>
      <w:lvlText w:val=""/>
      <w:lvlJc w:val="left"/>
      <w:pPr>
        <w:ind w:left="3000" w:hanging="360"/>
      </w:pPr>
      <w:rPr>
        <w:rFonts w:ascii="Symbol" w:hAnsi="Symbol" w:hint="default"/>
      </w:rPr>
    </w:lvl>
    <w:lvl w:ilvl="1" w:tplc="04190003" w:tentative="1">
      <w:start w:val="1"/>
      <w:numFmt w:val="bullet"/>
      <w:lvlText w:val="o"/>
      <w:lvlJc w:val="left"/>
      <w:pPr>
        <w:ind w:left="3720" w:hanging="360"/>
      </w:pPr>
      <w:rPr>
        <w:rFonts w:ascii="Courier New" w:hAnsi="Courier New" w:cs="Courier New" w:hint="default"/>
      </w:rPr>
    </w:lvl>
    <w:lvl w:ilvl="2" w:tplc="04190005" w:tentative="1">
      <w:start w:val="1"/>
      <w:numFmt w:val="bullet"/>
      <w:lvlText w:val=""/>
      <w:lvlJc w:val="left"/>
      <w:pPr>
        <w:ind w:left="4440" w:hanging="360"/>
      </w:pPr>
      <w:rPr>
        <w:rFonts w:ascii="Wingdings" w:hAnsi="Wingdings" w:hint="default"/>
      </w:rPr>
    </w:lvl>
    <w:lvl w:ilvl="3" w:tplc="04190001" w:tentative="1">
      <w:start w:val="1"/>
      <w:numFmt w:val="bullet"/>
      <w:lvlText w:val=""/>
      <w:lvlJc w:val="left"/>
      <w:pPr>
        <w:ind w:left="5160" w:hanging="360"/>
      </w:pPr>
      <w:rPr>
        <w:rFonts w:ascii="Symbol" w:hAnsi="Symbol" w:hint="default"/>
      </w:rPr>
    </w:lvl>
    <w:lvl w:ilvl="4" w:tplc="04190003" w:tentative="1">
      <w:start w:val="1"/>
      <w:numFmt w:val="bullet"/>
      <w:lvlText w:val="o"/>
      <w:lvlJc w:val="left"/>
      <w:pPr>
        <w:ind w:left="5880" w:hanging="360"/>
      </w:pPr>
      <w:rPr>
        <w:rFonts w:ascii="Courier New" w:hAnsi="Courier New" w:cs="Courier New" w:hint="default"/>
      </w:rPr>
    </w:lvl>
    <w:lvl w:ilvl="5" w:tplc="04190005" w:tentative="1">
      <w:start w:val="1"/>
      <w:numFmt w:val="bullet"/>
      <w:lvlText w:val=""/>
      <w:lvlJc w:val="left"/>
      <w:pPr>
        <w:ind w:left="6600" w:hanging="360"/>
      </w:pPr>
      <w:rPr>
        <w:rFonts w:ascii="Wingdings" w:hAnsi="Wingdings" w:hint="default"/>
      </w:rPr>
    </w:lvl>
    <w:lvl w:ilvl="6" w:tplc="04190001" w:tentative="1">
      <w:start w:val="1"/>
      <w:numFmt w:val="bullet"/>
      <w:lvlText w:val=""/>
      <w:lvlJc w:val="left"/>
      <w:pPr>
        <w:ind w:left="7320" w:hanging="360"/>
      </w:pPr>
      <w:rPr>
        <w:rFonts w:ascii="Symbol" w:hAnsi="Symbol" w:hint="default"/>
      </w:rPr>
    </w:lvl>
    <w:lvl w:ilvl="7" w:tplc="04190003" w:tentative="1">
      <w:start w:val="1"/>
      <w:numFmt w:val="bullet"/>
      <w:lvlText w:val="o"/>
      <w:lvlJc w:val="left"/>
      <w:pPr>
        <w:ind w:left="8040" w:hanging="360"/>
      </w:pPr>
      <w:rPr>
        <w:rFonts w:ascii="Courier New" w:hAnsi="Courier New" w:cs="Courier New" w:hint="default"/>
      </w:rPr>
    </w:lvl>
    <w:lvl w:ilvl="8" w:tplc="04190005" w:tentative="1">
      <w:start w:val="1"/>
      <w:numFmt w:val="bullet"/>
      <w:lvlText w:val=""/>
      <w:lvlJc w:val="left"/>
      <w:pPr>
        <w:ind w:left="8760" w:hanging="360"/>
      </w:pPr>
      <w:rPr>
        <w:rFonts w:ascii="Wingdings" w:hAnsi="Wingdings" w:hint="default"/>
      </w:rPr>
    </w:lvl>
  </w:abstractNum>
  <w:abstractNum w:abstractNumId="97">
    <w:nsid w:val="77507E51"/>
    <w:multiLevelType w:val="hybridMultilevel"/>
    <w:tmpl w:val="D0E46720"/>
    <w:lvl w:ilvl="0" w:tplc="A63847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nsid w:val="77A24D1D"/>
    <w:multiLevelType w:val="multilevel"/>
    <w:tmpl w:val="2B98ABF4"/>
    <w:lvl w:ilvl="0">
      <w:start w:val="1"/>
      <w:numFmt w:val="decimal"/>
      <w:lvlText w:val="%1."/>
      <w:lvlJc w:val="left"/>
      <w:pPr>
        <w:ind w:left="502" w:hanging="360"/>
      </w:pPr>
      <w:rPr>
        <w:rFonts w:hint="default"/>
      </w:rPr>
    </w:lvl>
    <w:lvl w:ilvl="1">
      <w:start w:val="3"/>
      <w:numFmt w:val="decimal"/>
      <w:isLgl/>
      <w:lvlText w:val="%1.%2"/>
      <w:lvlJc w:val="left"/>
      <w:pPr>
        <w:ind w:left="375" w:hanging="375"/>
      </w:pPr>
      <w:rPr>
        <w:rFonts w:hint="default"/>
        <w:b/>
      </w:rPr>
    </w:lvl>
    <w:lvl w:ilvl="2">
      <w:start w:val="1"/>
      <w:numFmt w:val="decimal"/>
      <w:isLgl/>
      <w:lvlText w:val="%1.%2.%3"/>
      <w:lvlJc w:val="left"/>
      <w:pPr>
        <w:ind w:left="1162" w:hanging="720"/>
      </w:pPr>
      <w:rPr>
        <w:rFonts w:hint="default"/>
      </w:rPr>
    </w:lvl>
    <w:lvl w:ilvl="3">
      <w:start w:val="1"/>
      <w:numFmt w:val="decimal"/>
      <w:isLgl/>
      <w:lvlText w:val="%1.%2.%3.%4"/>
      <w:lvlJc w:val="left"/>
      <w:pPr>
        <w:ind w:left="1672" w:hanging="1080"/>
      </w:pPr>
      <w:rPr>
        <w:rFonts w:hint="default"/>
      </w:rPr>
    </w:lvl>
    <w:lvl w:ilvl="4">
      <w:start w:val="1"/>
      <w:numFmt w:val="decimal"/>
      <w:isLgl/>
      <w:lvlText w:val="%1.%2.%3.%4.%5"/>
      <w:lvlJc w:val="left"/>
      <w:pPr>
        <w:ind w:left="1822" w:hanging="1080"/>
      </w:pPr>
      <w:rPr>
        <w:rFonts w:hint="default"/>
      </w:rPr>
    </w:lvl>
    <w:lvl w:ilvl="5">
      <w:start w:val="1"/>
      <w:numFmt w:val="decimal"/>
      <w:isLgl/>
      <w:lvlText w:val="%1.%2.%3.%4.%5.%6"/>
      <w:lvlJc w:val="left"/>
      <w:pPr>
        <w:ind w:left="2332" w:hanging="1440"/>
      </w:pPr>
      <w:rPr>
        <w:rFonts w:hint="default"/>
      </w:rPr>
    </w:lvl>
    <w:lvl w:ilvl="6">
      <w:start w:val="1"/>
      <w:numFmt w:val="decimal"/>
      <w:isLgl/>
      <w:lvlText w:val="%1.%2.%3.%4.%5.%6.%7"/>
      <w:lvlJc w:val="left"/>
      <w:pPr>
        <w:ind w:left="2482" w:hanging="1440"/>
      </w:pPr>
      <w:rPr>
        <w:rFonts w:hint="default"/>
      </w:rPr>
    </w:lvl>
    <w:lvl w:ilvl="7">
      <w:start w:val="1"/>
      <w:numFmt w:val="decimal"/>
      <w:isLgl/>
      <w:lvlText w:val="%1.%2.%3.%4.%5.%6.%7.%8"/>
      <w:lvlJc w:val="left"/>
      <w:pPr>
        <w:ind w:left="2992" w:hanging="1800"/>
      </w:pPr>
      <w:rPr>
        <w:rFonts w:hint="default"/>
      </w:rPr>
    </w:lvl>
    <w:lvl w:ilvl="8">
      <w:start w:val="1"/>
      <w:numFmt w:val="decimal"/>
      <w:isLgl/>
      <w:lvlText w:val="%1.%2.%3.%4.%5.%6.%7.%8.%9"/>
      <w:lvlJc w:val="left"/>
      <w:pPr>
        <w:ind w:left="3502" w:hanging="2160"/>
      </w:pPr>
      <w:rPr>
        <w:rFonts w:hint="default"/>
      </w:rPr>
    </w:lvl>
  </w:abstractNum>
  <w:abstractNum w:abstractNumId="99">
    <w:nsid w:val="7A014FC6"/>
    <w:multiLevelType w:val="hybridMultilevel"/>
    <w:tmpl w:val="3378D3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nsid w:val="7A8E686E"/>
    <w:multiLevelType w:val="hybridMultilevel"/>
    <w:tmpl w:val="266433B0"/>
    <w:lvl w:ilvl="0" w:tplc="A7866B10">
      <w:numFmt w:val="bullet"/>
      <w:lvlText w:val=""/>
      <w:legacy w:legacy="1" w:legacySpace="0" w:legacyIndent="0"/>
      <w:lvlJc w:val="left"/>
      <w:rPr>
        <w:rFonts w:ascii="Wingdings" w:hAnsi="Wingdings" w:hint="default"/>
        <w:sz w:val="3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nsid w:val="7ACB21FC"/>
    <w:multiLevelType w:val="hybridMultilevel"/>
    <w:tmpl w:val="A8BCB99A"/>
    <w:lvl w:ilvl="0" w:tplc="CF847B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8"/>
  </w:num>
  <w:num w:numId="2">
    <w:abstractNumId w:val="61"/>
  </w:num>
  <w:num w:numId="3">
    <w:abstractNumId w:val="64"/>
  </w:num>
  <w:num w:numId="4">
    <w:abstractNumId w:val="18"/>
  </w:num>
  <w:num w:numId="5">
    <w:abstractNumId w:val="55"/>
  </w:num>
  <w:num w:numId="6">
    <w:abstractNumId w:val="26"/>
  </w:num>
  <w:num w:numId="7">
    <w:abstractNumId w:val="87"/>
  </w:num>
  <w:num w:numId="8">
    <w:abstractNumId w:val="95"/>
  </w:num>
  <w:num w:numId="9">
    <w:abstractNumId w:val="100"/>
  </w:num>
  <w:num w:numId="10">
    <w:abstractNumId w:val="17"/>
  </w:num>
  <w:num w:numId="11">
    <w:abstractNumId w:val="69"/>
  </w:num>
  <w:num w:numId="12">
    <w:abstractNumId w:val="8"/>
  </w:num>
  <w:num w:numId="13">
    <w:abstractNumId w:val="4"/>
  </w:num>
  <w:num w:numId="14">
    <w:abstractNumId w:val="86"/>
  </w:num>
  <w:num w:numId="15">
    <w:abstractNumId w:val="93"/>
  </w:num>
  <w:num w:numId="16">
    <w:abstractNumId w:val="46"/>
  </w:num>
  <w:num w:numId="17">
    <w:abstractNumId w:val="60"/>
  </w:num>
  <w:num w:numId="18">
    <w:abstractNumId w:val="52"/>
  </w:num>
  <w:num w:numId="19">
    <w:abstractNumId w:val="41"/>
  </w:num>
  <w:num w:numId="20">
    <w:abstractNumId w:val="90"/>
  </w:num>
  <w:num w:numId="21">
    <w:abstractNumId w:val="33"/>
  </w:num>
  <w:num w:numId="22">
    <w:abstractNumId w:val="85"/>
  </w:num>
  <w:num w:numId="23">
    <w:abstractNumId w:val="38"/>
  </w:num>
  <w:num w:numId="24">
    <w:abstractNumId w:val="42"/>
  </w:num>
  <w:num w:numId="25">
    <w:abstractNumId w:val="77"/>
  </w:num>
  <w:num w:numId="26">
    <w:abstractNumId w:val="56"/>
  </w:num>
  <w:num w:numId="27">
    <w:abstractNumId w:val="43"/>
  </w:num>
  <w:num w:numId="28">
    <w:abstractNumId w:val="50"/>
  </w:num>
  <w:num w:numId="29">
    <w:abstractNumId w:val="34"/>
  </w:num>
  <w:num w:numId="30">
    <w:abstractNumId w:val="0"/>
  </w:num>
  <w:num w:numId="31">
    <w:abstractNumId w:val="22"/>
  </w:num>
  <w:num w:numId="32">
    <w:abstractNumId w:val="9"/>
  </w:num>
  <w:num w:numId="33">
    <w:abstractNumId w:val="75"/>
  </w:num>
  <w:num w:numId="34">
    <w:abstractNumId w:val="101"/>
  </w:num>
  <w:num w:numId="35">
    <w:abstractNumId w:val="40"/>
  </w:num>
  <w:num w:numId="36">
    <w:abstractNumId w:val="24"/>
  </w:num>
  <w:num w:numId="37">
    <w:abstractNumId w:val="91"/>
  </w:num>
  <w:num w:numId="38">
    <w:abstractNumId w:val="31"/>
  </w:num>
  <w:num w:numId="39">
    <w:abstractNumId w:val="7"/>
  </w:num>
  <w:num w:numId="40">
    <w:abstractNumId w:val="65"/>
  </w:num>
  <w:num w:numId="41">
    <w:abstractNumId w:val="79"/>
  </w:num>
  <w:num w:numId="42">
    <w:abstractNumId w:val="73"/>
  </w:num>
  <w:num w:numId="43">
    <w:abstractNumId w:val="2"/>
  </w:num>
  <w:num w:numId="44">
    <w:abstractNumId w:val="35"/>
  </w:num>
  <w:num w:numId="45">
    <w:abstractNumId w:val="94"/>
  </w:num>
  <w:num w:numId="46">
    <w:abstractNumId w:val="70"/>
  </w:num>
  <w:num w:numId="47">
    <w:abstractNumId w:val="32"/>
  </w:num>
  <w:num w:numId="48">
    <w:abstractNumId w:val="78"/>
  </w:num>
  <w:num w:numId="49">
    <w:abstractNumId w:val="62"/>
  </w:num>
  <w:num w:numId="50">
    <w:abstractNumId w:val="84"/>
  </w:num>
  <w:num w:numId="51">
    <w:abstractNumId w:val="51"/>
  </w:num>
  <w:num w:numId="52">
    <w:abstractNumId w:val="49"/>
  </w:num>
  <w:num w:numId="53">
    <w:abstractNumId w:val="1"/>
  </w:num>
  <w:num w:numId="54">
    <w:abstractNumId w:val="47"/>
  </w:num>
  <w:num w:numId="55">
    <w:abstractNumId w:val="83"/>
  </w:num>
  <w:num w:numId="56">
    <w:abstractNumId w:val="80"/>
  </w:num>
  <w:num w:numId="57">
    <w:abstractNumId w:val="20"/>
  </w:num>
  <w:num w:numId="58">
    <w:abstractNumId w:val="71"/>
  </w:num>
  <w:num w:numId="59">
    <w:abstractNumId w:val="25"/>
  </w:num>
  <w:num w:numId="60">
    <w:abstractNumId w:val="66"/>
  </w:num>
  <w:num w:numId="61">
    <w:abstractNumId w:val="19"/>
  </w:num>
  <w:num w:numId="62">
    <w:abstractNumId w:val="97"/>
  </w:num>
  <w:num w:numId="63">
    <w:abstractNumId w:val="29"/>
  </w:num>
  <w:num w:numId="64">
    <w:abstractNumId w:val="72"/>
  </w:num>
  <w:num w:numId="65">
    <w:abstractNumId w:val="57"/>
  </w:num>
  <w:num w:numId="66">
    <w:abstractNumId w:val="5"/>
  </w:num>
  <w:num w:numId="67">
    <w:abstractNumId w:val="13"/>
  </w:num>
  <w:num w:numId="68">
    <w:abstractNumId w:val="44"/>
  </w:num>
  <w:num w:numId="69">
    <w:abstractNumId w:val="58"/>
  </w:num>
  <w:num w:numId="70">
    <w:abstractNumId w:val="14"/>
  </w:num>
  <w:num w:numId="71">
    <w:abstractNumId w:val="45"/>
  </w:num>
  <w:num w:numId="72">
    <w:abstractNumId w:val="67"/>
  </w:num>
  <w:num w:numId="73">
    <w:abstractNumId w:val="74"/>
  </w:num>
  <w:num w:numId="74">
    <w:abstractNumId w:val="81"/>
  </w:num>
  <w:num w:numId="75">
    <w:abstractNumId w:val="10"/>
  </w:num>
  <w:num w:numId="76">
    <w:abstractNumId w:val="3"/>
  </w:num>
  <w:num w:numId="77">
    <w:abstractNumId w:val="39"/>
  </w:num>
  <w:num w:numId="78">
    <w:abstractNumId w:val="88"/>
  </w:num>
  <w:num w:numId="79">
    <w:abstractNumId w:val="27"/>
  </w:num>
  <w:num w:numId="80">
    <w:abstractNumId w:val="30"/>
  </w:num>
  <w:num w:numId="81">
    <w:abstractNumId w:val="96"/>
  </w:num>
  <w:num w:numId="82">
    <w:abstractNumId w:val="21"/>
  </w:num>
  <w:num w:numId="83">
    <w:abstractNumId w:val="37"/>
  </w:num>
  <w:num w:numId="84">
    <w:abstractNumId w:val="6"/>
  </w:num>
  <w:num w:numId="85">
    <w:abstractNumId w:val="23"/>
  </w:num>
  <w:num w:numId="86">
    <w:abstractNumId w:val="68"/>
  </w:num>
  <w:num w:numId="87">
    <w:abstractNumId w:val="36"/>
  </w:num>
  <w:num w:numId="88">
    <w:abstractNumId w:val="99"/>
  </w:num>
  <w:num w:numId="89">
    <w:abstractNumId w:val="82"/>
  </w:num>
  <w:num w:numId="90">
    <w:abstractNumId w:val="54"/>
  </w:num>
  <w:num w:numId="91">
    <w:abstractNumId w:val="12"/>
  </w:num>
  <w:num w:numId="92">
    <w:abstractNumId w:val="92"/>
  </w:num>
  <w:num w:numId="93">
    <w:abstractNumId w:val="48"/>
  </w:num>
  <w:num w:numId="94">
    <w:abstractNumId w:val="11"/>
  </w:num>
  <w:num w:numId="95">
    <w:abstractNumId w:val="63"/>
  </w:num>
  <w:num w:numId="96">
    <w:abstractNumId w:val="53"/>
  </w:num>
  <w:num w:numId="97">
    <w:abstractNumId w:val="89"/>
  </w:num>
  <w:num w:numId="98">
    <w:abstractNumId w:val="28"/>
  </w:num>
  <w:num w:numId="99">
    <w:abstractNumId w:val="76"/>
  </w:num>
  <w:num w:numId="100">
    <w:abstractNumId w:val="15"/>
  </w:num>
  <w:num w:numId="101">
    <w:abstractNumId w:val="59"/>
  </w:num>
  <w:num w:numId="102">
    <w:abstractNumId w:val="1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02"/>
    <w:rsid w:val="000000F6"/>
    <w:rsid w:val="0000028B"/>
    <w:rsid w:val="00001996"/>
    <w:rsid w:val="00001D64"/>
    <w:rsid w:val="0000332F"/>
    <w:rsid w:val="000038A9"/>
    <w:rsid w:val="00003CEB"/>
    <w:rsid w:val="00004C0B"/>
    <w:rsid w:val="000065B0"/>
    <w:rsid w:val="0000688C"/>
    <w:rsid w:val="0000693B"/>
    <w:rsid w:val="00010951"/>
    <w:rsid w:val="0001237D"/>
    <w:rsid w:val="00012CB8"/>
    <w:rsid w:val="0001323B"/>
    <w:rsid w:val="0001352A"/>
    <w:rsid w:val="000137C1"/>
    <w:rsid w:val="00014A5F"/>
    <w:rsid w:val="00015E4F"/>
    <w:rsid w:val="00016060"/>
    <w:rsid w:val="00017974"/>
    <w:rsid w:val="0002053D"/>
    <w:rsid w:val="00020624"/>
    <w:rsid w:val="00020B31"/>
    <w:rsid w:val="00022C82"/>
    <w:rsid w:val="0002332B"/>
    <w:rsid w:val="00023535"/>
    <w:rsid w:val="00024600"/>
    <w:rsid w:val="00025674"/>
    <w:rsid w:val="000272AE"/>
    <w:rsid w:val="00030B00"/>
    <w:rsid w:val="00031735"/>
    <w:rsid w:val="00031814"/>
    <w:rsid w:val="00032189"/>
    <w:rsid w:val="00032809"/>
    <w:rsid w:val="00034086"/>
    <w:rsid w:val="00035CD7"/>
    <w:rsid w:val="00036563"/>
    <w:rsid w:val="000403D0"/>
    <w:rsid w:val="00040980"/>
    <w:rsid w:val="00040A9F"/>
    <w:rsid w:val="0004261F"/>
    <w:rsid w:val="00042F3B"/>
    <w:rsid w:val="0004306C"/>
    <w:rsid w:val="00043879"/>
    <w:rsid w:val="000446E8"/>
    <w:rsid w:val="00045240"/>
    <w:rsid w:val="00045FB4"/>
    <w:rsid w:val="00046F8E"/>
    <w:rsid w:val="000507A9"/>
    <w:rsid w:val="000525A2"/>
    <w:rsid w:val="00053770"/>
    <w:rsid w:val="000541FE"/>
    <w:rsid w:val="00055789"/>
    <w:rsid w:val="0005776E"/>
    <w:rsid w:val="000579EA"/>
    <w:rsid w:val="00057EFE"/>
    <w:rsid w:val="00060849"/>
    <w:rsid w:val="000632E4"/>
    <w:rsid w:val="00063669"/>
    <w:rsid w:val="00064636"/>
    <w:rsid w:val="00065C42"/>
    <w:rsid w:val="00065F2D"/>
    <w:rsid w:val="0006603C"/>
    <w:rsid w:val="0006622B"/>
    <w:rsid w:val="00066654"/>
    <w:rsid w:val="00066CC1"/>
    <w:rsid w:val="0006783A"/>
    <w:rsid w:val="0007188D"/>
    <w:rsid w:val="00071968"/>
    <w:rsid w:val="00071A21"/>
    <w:rsid w:val="00073043"/>
    <w:rsid w:val="00073C93"/>
    <w:rsid w:val="00074027"/>
    <w:rsid w:val="000764EF"/>
    <w:rsid w:val="00080C92"/>
    <w:rsid w:val="00081A90"/>
    <w:rsid w:val="00081F86"/>
    <w:rsid w:val="00083B07"/>
    <w:rsid w:val="00084435"/>
    <w:rsid w:val="00084E4D"/>
    <w:rsid w:val="00085DDB"/>
    <w:rsid w:val="00087479"/>
    <w:rsid w:val="00087E76"/>
    <w:rsid w:val="0009032E"/>
    <w:rsid w:val="00090BA8"/>
    <w:rsid w:val="00090C4F"/>
    <w:rsid w:val="00091D10"/>
    <w:rsid w:val="00091D55"/>
    <w:rsid w:val="00093524"/>
    <w:rsid w:val="00093D72"/>
    <w:rsid w:val="00093FD5"/>
    <w:rsid w:val="000953D0"/>
    <w:rsid w:val="000954DE"/>
    <w:rsid w:val="00095BB5"/>
    <w:rsid w:val="00096DD7"/>
    <w:rsid w:val="000A005A"/>
    <w:rsid w:val="000A184B"/>
    <w:rsid w:val="000A1F74"/>
    <w:rsid w:val="000A5C95"/>
    <w:rsid w:val="000A7ED3"/>
    <w:rsid w:val="000B0259"/>
    <w:rsid w:val="000B2C01"/>
    <w:rsid w:val="000B3813"/>
    <w:rsid w:val="000B43C8"/>
    <w:rsid w:val="000B50F2"/>
    <w:rsid w:val="000B5CE5"/>
    <w:rsid w:val="000B5D9C"/>
    <w:rsid w:val="000B6DEB"/>
    <w:rsid w:val="000B75F7"/>
    <w:rsid w:val="000B775E"/>
    <w:rsid w:val="000B7FCF"/>
    <w:rsid w:val="000C12E1"/>
    <w:rsid w:val="000C20F3"/>
    <w:rsid w:val="000C444B"/>
    <w:rsid w:val="000C4C5E"/>
    <w:rsid w:val="000C50D1"/>
    <w:rsid w:val="000C5906"/>
    <w:rsid w:val="000C6101"/>
    <w:rsid w:val="000C6149"/>
    <w:rsid w:val="000C6811"/>
    <w:rsid w:val="000C68FA"/>
    <w:rsid w:val="000C7FBE"/>
    <w:rsid w:val="000D0B1E"/>
    <w:rsid w:val="000D1E67"/>
    <w:rsid w:val="000D27F0"/>
    <w:rsid w:val="000D3380"/>
    <w:rsid w:val="000D3FBF"/>
    <w:rsid w:val="000D4C7F"/>
    <w:rsid w:val="000D5598"/>
    <w:rsid w:val="000D5C9E"/>
    <w:rsid w:val="000D5CA4"/>
    <w:rsid w:val="000D65F7"/>
    <w:rsid w:val="000D7448"/>
    <w:rsid w:val="000D75D4"/>
    <w:rsid w:val="000D76BA"/>
    <w:rsid w:val="000E2BA8"/>
    <w:rsid w:val="000E2C5E"/>
    <w:rsid w:val="000E3E3D"/>
    <w:rsid w:val="000E41B6"/>
    <w:rsid w:val="000E48A1"/>
    <w:rsid w:val="000E4900"/>
    <w:rsid w:val="000E562D"/>
    <w:rsid w:val="000E56DB"/>
    <w:rsid w:val="000E66BD"/>
    <w:rsid w:val="000E6C67"/>
    <w:rsid w:val="000E79E1"/>
    <w:rsid w:val="000E7E8A"/>
    <w:rsid w:val="000F1927"/>
    <w:rsid w:val="000F1E25"/>
    <w:rsid w:val="000F2847"/>
    <w:rsid w:val="000F359C"/>
    <w:rsid w:val="000F53B4"/>
    <w:rsid w:val="000F5690"/>
    <w:rsid w:val="000F56E2"/>
    <w:rsid w:val="000F5FBE"/>
    <w:rsid w:val="00101A21"/>
    <w:rsid w:val="00104371"/>
    <w:rsid w:val="00105B42"/>
    <w:rsid w:val="001070F5"/>
    <w:rsid w:val="00110BA9"/>
    <w:rsid w:val="00111BC2"/>
    <w:rsid w:val="001124C6"/>
    <w:rsid w:val="00112F8D"/>
    <w:rsid w:val="00113693"/>
    <w:rsid w:val="001139DD"/>
    <w:rsid w:val="00113A0D"/>
    <w:rsid w:val="00115B78"/>
    <w:rsid w:val="00115E51"/>
    <w:rsid w:val="00117C40"/>
    <w:rsid w:val="00117EDF"/>
    <w:rsid w:val="00122203"/>
    <w:rsid w:val="001222BA"/>
    <w:rsid w:val="00123348"/>
    <w:rsid w:val="001255BD"/>
    <w:rsid w:val="0012577E"/>
    <w:rsid w:val="00125B9A"/>
    <w:rsid w:val="00125C83"/>
    <w:rsid w:val="00126483"/>
    <w:rsid w:val="00126D8B"/>
    <w:rsid w:val="001316C2"/>
    <w:rsid w:val="001325EF"/>
    <w:rsid w:val="00134B71"/>
    <w:rsid w:val="00135211"/>
    <w:rsid w:val="001359CE"/>
    <w:rsid w:val="001367B5"/>
    <w:rsid w:val="0013700F"/>
    <w:rsid w:val="0013724F"/>
    <w:rsid w:val="00137C75"/>
    <w:rsid w:val="00137F22"/>
    <w:rsid w:val="0014159C"/>
    <w:rsid w:val="001423BC"/>
    <w:rsid w:val="00142627"/>
    <w:rsid w:val="00143231"/>
    <w:rsid w:val="001436E1"/>
    <w:rsid w:val="00143C88"/>
    <w:rsid w:val="00144294"/>
    <w:rsid w:val="001451FD"/>
    <w:rsid w:val="00145217"/>
    <w:rsid w:val="00145648"/>
    <w:rsid w:val="00150353"/>
    <w:rsid w:val="0015049C"/>
    <w:rsid w:val="0015058B"/>
    <w:rsid w:val="001509FC"/>
    <w:rsid w:val="0015124F"/>
    <w:rsid w:val="0015130A"/>
    <w:rsid w:val="0015223F"/>
    <w:rsid w:val="00152FD7"/>
    <w:rsid w:val="00153865"/>
    <w:rsid w:val="0015393F"/>
    <w:rsid w:val="00155E88"/>
    <w:rsid w:val="001564B5"/>
    <w:rsid w:val="00157D68"/>
    <w:rsid w:val="00161286"/>
    <w:rsid w:val="00161E9C"/>
    <w:rsid w:val="00162B1E"/>
    <w:rsid w:val="00162FB2"/>
    <w:rsid w:val="00165A3A"/>
    <w:rsid w:val="00166152"/>
    <w:rsid w:val="00167705"/>
    <w:rsid w:val="00167A3E"/>
    <w:rsid w:val="001704F0"/>
    <w:rsid w:val="00170DE1"/>
    <w:rsid w:val="00171CBE"/>
    <w:rsid w:val="00171FBC"/>
    <w:rsid w:val="001720DF"/>
    <w:rsid w:val="001725A8"/>
    <w:rsid w:val="001739D4"/>
    <w:rsid w:val="00174A5E"/>
    <w:rsid w:val="00174DAF"/>
    <w:rsid w:val="00174EF9"/>
    <w:rsid w:val="001750B1"/>
    <w:rsid w:val="0017707F"/>
    <w:rsid w:val="00177FE4"/>
    <w:rsid w:val="001800FF"/>
    <w:rsid w:val="001805FE"/>
    <w:rsid w:val="001810AF"/>
    <w:rsid w:val="00182073"/>
    <w:rsid w:val="00183B6E"/>
    <w:rsid w:val="00183FA6"/>
    <w:rsid w:val="00184813"/>
    <w:rsid w:val="0018482D"/>
    <w:rsid w:val="0019088B"/>
    <w:rsid w:val="00190A27"/>
    <w:rsid w:val="00191DDE"/>
    <w:rsid w:val="0019224C"/>
    <w:rsid w:val="00192B6C"/>
    <w:rsid w:val="001939FC"/>
    <w:rsid w:val="00193EFF"/>
    <w:rsid w:val="00194029"/>
    <w:rsid w:val="0019415A"/>
    <w:rsid w:val="00197328"/>
    <w:rsid w:val="0019771C"/>
    <w:rsid w:val="00197BC3"/>
    <w:rsid w:val="00197DB1"/>
    <w:rsid w:val="001A08FD"/>
    <w:rsid w:val="001A0B8F"/>
    <w:rsid w:val="001A26CC"/>
    <w:rsid w:val="001A4DEB"/>
    <w:rsid w:val="001A61AC"/>
    <w:rsid w:val="001A7737"/>
    <w:rsid w:val="001A774A"/>
    <w:rsid w:val="001A7A2E"/>
    <w:rsid w:val="001B072B"/>
    <w:rsid w:val="001B091D"/>
    <w:rsid w:val="001B11C4"/>
    <w:rsid w:val="001B241C"/>
    <w:rsid w:val="001B36FA"/>
    <w:rsid w:val="001B3F5E"/>
    <w:rsid w:val="001B419B"/>
    <w:rsid w:val="001B5280"/>
    <w:rsid w:val="001B7ECC"/>
    <w:rsid w:val="001C06A9"/>
    <w:rsid w:val="001C15D0"/>
    <w:rsid w:val="001C3711"/>
    <w:rsid w:val="001C3AAE"/>
    <w:rsid w:val="001C5D89"/>
    <w:rsid w:val="001C6F7A"/>
    <w:rsid w:val="001C720A"/>
    <w:rsid w:val="001C765C"/>
    <w:rsid w:val="001D1B0D"/>
    <w:rsid w:val="001D26E0"/>
    <w:rsid w:val="001D2972"/>
    <w:rsid w:val="001D2F1B"/>
    <w:rsid w:val="001D71D9"/>
    <w:rsid w:val="001D7413"/>
    <w:rsid w:val="001D74D9"/>
    <w:rsid w:val="001D7810"/>
    <w:rsid w:val="001D7AF7"/>
    <w:rsid w:val="001D7B75"/>
    <w:rsid w:val="001D7D4D"/>
    <w:rsid w:val="001E072D"/>
    <w:rsid w:val="001E144C"/>
    <w:rsid w:val="001E2430"/>
    <w:rsid w:val="001E316D"/>
    <w:rsid w:val="001E435C"/>
    <w:rsid w:val="001E4C12"/>
    <w:rsid w:val="001E61F7"/>
    <w:rsid w:val="001E6C85"/>
    <w:rsid w:val="001E78C6"/>
    <w:rsid w:val="001E7F14"/>
    <w:rsid w:val="001F006D"/>
    <w:rsid w:val="001F0E8C"/>
    <w:rsid w:val="001F0EB7"/>
    <w:rsid w:val="001F1823"/>
    <w:rsid w:val="001F1FEC"/>
    <w:rsid w:val="001F23FA"/>
    <w:rsid w:val="001F2622"/>
    <w:rsid w:val="001F2674"/>
    <w:rsid w:val="001F2E83"/>
    <w:rsid w:val="001F30CA"/>
    <w:rsid w:val="001F3F60"/>
    <w:rsid w:val="001F5251"/>
    <w:rsid w:val="001F7218"/>
    <w:rsid w:val="001F76C1"/>
    <w:rsid w:val="001F7861"/>
    <w:rsid w:val="00200223"/>
    <w:rsid w:val="0020110B"/>
    <w:rsid w:val="002011D8"/>
    <w:rsid w:val="002044AD"/>
    <w:rsid w:val="00204EBD"/>
    <w:rsid w:val="0020671E"/>
    <w:rsid w:val="002069D4"/>
    <w:rsid w:val="002078C3"/>
    <w:rsid w:val="00210662"/>
    <w:rsid w:val="0021122D"/>
    <w:rsid w:val="00211F34"/>
    <w:rsid w:val="00212004"/>
    <w:rsid w:val="00212D84"/>
    <w:rsid w:val="0021339F"/>
    <w:rsid w:val="002134C8"/>
    <w:rsid w:val="00213A2C"/>
    <w:rsid w:val="00214182"/>
    <w:rsid w:val="00214441"/>
    <w:rsid w:val="00214D35"/>
    <w:rsid w:val="002159FD"/>
    <w:rsid w:val="00215D1E"/>
    <w:rsid w:val="00220329"/>
    <w:rsid w:val="002205A6"/>
    <w:rsid w:val="00220D85"/>
    <w:rsid w:val="0022106F"/>
    <w:rsid w:val="002210F5"/>
    <w:rsid w:val="00222981"/>
    <w:rsid w:val="00222A68"/>
    <w:rsid w:val="002233C0"/>
    <w:rsid w:val="00224749"/>
    <w:rsid w:val="00224BFD"/>
    <w:rsid w:val="00224ECE"/>
    <w:rsid w:val="0022533E"/>
    <w:rsid w:val="0022569A"/>
    <w:rsid w:val="00226A09"/>
    <w:rsid w:val="00226D64"/>
    <w:rsid w:val="00231A21"/>
    <w:rsid w:val="00231F3D"/>
    <w:rsid w:val="00233BDD"/>
    <w:rsid w:val="002341B1"/>
    <w:rsid w:val="0023458D"/>
    <w:rsid w:val="00235532"/>
    <w:rsid w:val="0023668C"/>
    <w:rsid w:val="00236B8B"/>
    <w:rsid w:val="00237044"/>
    <w:rsid w:val="0023748D"/>
    <w:rsid w:val="0024142C"/>
    <w:rsid w:val="002426A7"/>
    <w:rsid w:val="00246A2E"/>
    <w:rsid w:val="0025230A"/>
    <w:rsid w:val="00254788"/>
    <w:rsid w:val="002553C4"/>
    <w:rsid w:val="00255452"/>
    <w:rsid w:val="00255FC0"/>
    <w:rsid w:val="00256280"/>
    <w:rsid w:val="002567DE"/>
    <w:rsid w:val="0025781A"/>
    <w:rsid w:val="002601F8"/>
    <w:rsid w:val="00260586"/>
    <w:rsid w:val="00260D9C"/>
    <w:rsid w:val="00262E73"/>
    <w:rsid w:val="002640B5"/>
    <w:rsid w:val="002650DD"/>
    <w:rsid w:val="00265603"/>
    <w:rsid w:val="0027017A"/>
    <w:rsid w:val="00271FB1"/>
    <w:rsid w:val="002726EF"/>
    <w:rsid w:val="00273C76"/>
    <w:rsid w:val="002741D9"/>
    <w:rsid w:val="00275E29"/>
    <w:rsid w:val="002774D2"/>
    <w:rsid w:val="00277A8B"/>
    <w:rsid w:val="00281BCB"/>
    <w:rsid w:val="0028225D"/>
    <w:rsid w:val="00283EA6"/>
    <w:rsid w:val="00284631"/>
    <w:rsid w:val="00284CE2"/>
    <w:rsid w:val="00284E6B"/>
    <w:rsid w:val="002858E7"/>
    <w:rsid w:val="002858ED"/>
    <w:rsid w:val="002860E8"/>
    <w:rsid w:val="002860FA"/>
    <w:rsid w:val="00290169"/>
    <w:rsid w:val="002908FE"/>
    <w:rsid w:val="00291271"/>
    <w:rsid w:val="002918E1"/>
    <w:rsid w:val="00293B4D"/>
    <w:rsid w:val="002951D6"/>
    <w:rsid w:val="00296F23"/>
    <w:rsid w:val="002972B4"/>
    <w:rsid w:val="00297426"/>
    <w:rsid w:val="00297B3D"/>
    <w:rsid w:val="00297F0D"/>
    <w:rsid w:val="002A0A5F"/>
    <w:rsid w:val="002A0FD0"/>
    <w:rsid w:val="002A11BC"/>
    <w:rsid w:val="002A1255"/>
    <w:rsid w:val="002A19E1"/>
    <w:rsid w:val="002A2453"/>
    <w:rsid w:val="002A2500"/>
    <w:rsid w:val="002A2D0E"/>
    <w:rsid w:val="002A375A"/>
    <w:rsid w:val="002A418E"/>
    <w:rsid w:val="002A4264"/>
    <w:rsid w:val="002A483B"/>
    <w:rsid w:val="002A53E2"/>
    <w:rsid w:val="002A5980"/>
    <w:rsid w:val="002A73AB"/>
    <w:rsid w:val="002B0A48"/>
    <w:rsid w:val="002B0E05"/>
    <w:rsid w:val="002B2B06"/>
    <w:rsid w:val="002B2EF8"/>
    <w:rsid w:val="002B3E13"/>
    <w:rsid w:val="002B3F28"/>
    <w:rsid w:val="002B63BE"/>
    <w:rsid w:val="002B7C47"/>
    <w:rsid w:val="002B7DEF"/>
    <w:rsid w:val="002C0BB6"/>
    <w:rsid w:val="002C1EF4"/>
    <w:rsid w:val="002C3350"/>
    <w:rsid w:val="002C34C3"/>
    <w:rsid w:val="002C533B"/>
    <w:rsid w:val="002C605C"/>
    <w:rsid w:val="002C624A"/>
    <w:rsid w:val="002C79B4"/>
    <w:rsid w:val="002D0B2E"/>
    <w:rsid w:val="002D1FF4"/>
    <w:rsid w:val="002D380A"/>
    <w:rsid w:val="002D4EC6"/>
    <w:rsid w:val="002D50F1"/>
    <w:rsid w:val="002D571B"/>
    <w:rsid w:val="002D5D85"/>
    <w:rsid w:val="002D7695"/>
    <w:rsid w:val="002E0202"/>
    <w:rsid w:val="002E0429"/>
    <w:rsid w:val="002E0696"/>
    <w:rsid w:val="002E0795"/>
    <w:rsid w:val="002E0B4F"/>
    <w:rsid w:val="002E15E5"/>
    <w:rsid w:val="002E19E7"/>
    <w:rsid w:val="002E226C"/>
    <w:rsid w:val="002E30BF"/>
    <w:rsid w:val="002E3BAF"/>
    <w:rsid w:val="002E406D"/>
    <w:rsid w:val="002E51D8"/>
    <w:rsid w:val="002E61BB"/>
    <w:rsid w:val="002E6DE0"/>
    <w:rsid w:val="002E71BB"/>
    <w:rsid w:val="002E78E9"/>
    <w:rsid w:val="002E7A7C"/>
    <w:rsid w:val="002F0297"/>
    <w:rsid w:val="002F052F"/>
    <w:rsid w:val="002F07D3"/>
    <w:rsid w:val="002F5651"/>
    <w:rsid w:val="002F649B"/>
    <w:rsid w:val="002F66FF"/>
    <w:rsid w:val="002F700A"/>
    <w:rsid w:val="0030017A"/>
    <w:rsid w:val="0030033C"/>
    <w:rsid w:val="003025CC"/>
    <w:rsid w:val="00302D03"/>
    <w:rsid w:val="00302EE2"/>
    <w:rsid w:val="00303889"/>
    <w:rsid w:val="00303C83"/>
    <w:rsid w:val="00304009"/>
    <w:rsid w:val="00305177"/>
    <w:rsid w:val="003054D4"/>
    <w:rsid w:val="00306732"/>
    <w:rsid w:val="00306E97"/>
    <w:rsid w:val="003077FB"/>
    <w:rsid w:val="00310123"/>
    <w:rsid w:val="00310424"/>
    <w:rsid w:val="00310F51"/>
    <w:rsid w:val="003120B7"/>
    <w:rsid w:val="003121D4"/>
    <w:rsid w:val="0031304F"/>
    <w:rsid w:val="00313873"/>
    <w:rsid w:val="00314191"/>
    <w:rsid w:val="00316280"/>
    <w:rsid w:val="00316D45"/>
    <w:rsid w:val="0031752C"/>
    <w:rsid w:val="003178AA"/>
    <w:rsid w:val="00317F62"/>
    <w:rsid w:val="003209AB"/>
    <w:rsid w:val="00321027"/>
    <w:rsid w:val="0032188C"/>
    <w:rsid w:val="00321E21"/>
    <w:rsid w:val="003232A4"/>
    <w:rsid w:val="00323E50"/>
    <w:rsid w:val="00323F17"/>
    <w:rsid w:val="003242AF"/>
    <w:rsid w:val="003247BB"/>
    <w:rsid w:val="00325348"/>
    <w:rsid w:val="00325951"/>
    <w:rsid w:val="00326D33"/>
    <w:rsid w:val="00327156"/>
    <w:rsid w:val="003279EC"/>
    <w:rsid w:val="003307B5"/>
    <w:rsid w:val="00330939"/>
    <w:rsid w:val="00330A1F"/>
    <w:rsid w:val="00330CCD"/>
    <w:rsid w:val="00331225"/>
    <w:rsid w:val="00331966"/>
    <w:rsid w:val="0033213D"/>
    <w:rsid w:val="00332702"/>
    <w:rsid w:val="00332960"/>
    <w:rsid w:val="0033355D"/>
    <w:rsid w:val="00333D6A"/>
    <w:rsid w:val="003346AE"/>
    <w:rsid w:val="00334F4A"/>
    <w:rsid w:val="003357FC"/>
    <w:rsid w:val="00335A21"/>
    <w:rsid w:val="00335B16"/>
    <w:rsid w:val="00336651"/>
    <w:rsid w:val="00336AA1"/>
    <w:rsid w:val="003376DF"/>
    <w:rsid w:val="00337801"/>
    <w:rsid w:val="00337F01"/>
    <w:rsid w:val="003412EA"/>
    <w:rsid w:val="00341A9A"/>
    <w:rsid w:val="00341AAF"/>
    <w:rsid w:val="00342429"/>
    <w:rsid w:val="003433C3"/>
    <w:rsid w:val="003451CE"/>
    <w:rsid w:val="0034520D"/>
    <w:rsid w:val="00345490"/>
    <w:rsid w:val="003458DF"/>
    <w:rsid w:val="0034665A"/>
    <w:rsid w:val="00350F0D"/>
    <w:rsid w:val="003551A6"/>
    <w:rsid w:val="00356258"/>
    <w:rsid w:val="00357FC6"/>
    <w:rsid w:val="003602DA"/>
    <w:rsid w:val="003619E2"/>
    <w:rsid w:val="003627EB"/>
    <w:rsid w:val="003635DE"/>
    <w:rsid w:val="003641ED"/>
    <w:rsid w:val="00372367"/>
    <w:rsid w:val="0037314C"/>
    <w:rsid w:val="00374154"/>
    <w:rsid w:val="003758D3"/>
    <w:rsid w:val="0037725D"/>
    <w:rsid w:val="003807A4"/>
    <w:rsid w:val="00380AEB"/>
    <w:rsid w:val="00380E84"/>
    <w:rsid w:val="00381294"/>
    <w:rsid w:val="00382AEF"/>
    <w:rsid w:val="00382EBF"/>
    <w:rsid w:val="003843A3"/>
    <w:rsid w:val="00384731"/>
    <w:rsid w:val="00384BAD"/>
    <w:rsid w:val="00384FB6"/>
    <w:rsid w:val="00387F2F"/>
    <w:rsid w:val="00390E90"/>
    <w:rsid w:val="0039166A"/>
    <w:rsid w:val="00392407"/>
    <w:rsid w:val="0039265C"/>
    <w:rsid w:val="003937D0"/>
    <w:rsid w:val="0039383E"/>
    <w:rsid w:val="00393B55"/>
    <w:rsid w:val="0039433D"/>
    <w:rsid w:val="00395132"/>
    <w:rsid w:val="003952D3"/>
    <w:rsid w:val="00395C62"/>
    <w:rsid w:val="00397F3F"/>
    <w:rsid w:val="003A3CC6"/>
    <w:rsid w:val="003A5885"/>
    <w:rsid w:val="003A5994"/>
    <w:rsid w:val="003A5A39"/>
    <w:rsid w:val="003A5AA8"/>
    <w:rsid w:val="003A5BD7"/>
    <w:rsid w:val="003A65AF"/>
    <w:rsid w:val="003A6A49"/>
    <w:rsid w:val="003A6F72"/>
    <w:rsid w:val="003A721C"/>
    <w:rsid w:val="003B0C8B"/>
    <w:rsid w:val="003B1CD0"/>
    <w:rsid w:val="003B34F6"/>
    <w:rsid w:val="003B5D74"/>
    <w:rsid w:val="003B5F47"/>
    <w:rsid w:val="003B6E95"/>
    <w:rsid w:val="003B7D40"/>
    <w:rsid w:val="003C00AE"/>
    <w:rsid w:val="003C075C"/>
    <w:rsid w:val="003C0C88"/>
    <w:rsid w:val="003C1DF8"/>
    <w:rsid w:val="003C3359"/>
    <w:rsid w:val="003C33F1"/>
    <w:rsid w:val="003C36E1"/>
    <w:rsid w:val="003C3951"/>
    <w:rsid w:val="003C527C"/>
    <w:rsid w:val="003C5D41"/>
    <w:rsid w:val="003C63B1"/>
    <w:rsid w:val="003C6974"/>
    <w:rsid w:val="003C7469"/>
    <w:rsid w:val="003C7E40"/>
    <w:rsid w:val="003D27FA"/>
    <w:rsid w:val="003D3C87"/>
    <w:rsid w:val="003D44FC"/>
    <w:rsid w:val="003D68DF"/>
    <w:rsid w:val="003D7326"/>
    <w:rsid w:val="003D73E0"/>
    <w:rsid w:val="003D7951"/>
    <w:rsid w:val="003D7A30"/>
    <w:rsid w:val="003D7E5A"/>
    <w:rsid w:val="003E0009"/>
    <w:rsid w:val="003E0B7A"/>
    <w:rsid w:val="003E1E46"/>
    <w:rsid w:val="003E230C"/>
    <w:rsid w:val="003E2C0E"/>
    <w:rsid w:val="003E3E45"/>
    <w:rsid w:val="003E4872"/>
    <w:rsid w:val="003E4B67"/>
    <w:rsid w:val="003E4C40"/>
    <w:rsid w:val="003E4DF9"/>
    <w:rsid w:val="003E75E2"/>
    <w:rsid w:val="003E76A9"/>
    <w:rsid w:val="003E7DD0"/>
    <w:rsid w:val="003F0A56"/>
    <w:rsid w:val="003F0D81"/>
    <w:rsid w:val="003F2327"/>
    <w:rsid w:val="003F276C"/>
    <w:rsid w:val="003F3458"/>
    <w:rsid w:val="003F3E36"/>
    <w:rsid w:val="003F6504"/>
    <w:rsid w:val="003F787B"/>
    <w:rsid w:val="004005D4"/>
    <w:rsid w:val="00401859"/>
    <w:rsid w:val="00402924"/>
    <w:rsid w:val="004046E9"/>
    <w:rsid w:val="004047CC"/>
    <w:rsid w:val="00404D5B"/>
    <w:rsid w:val="00405996"/>
    <w:rsid w:val="00405F99"/>
    <w:rsid w:val="004068C7"/>
    <w:rsid w:val="004101E3"/>
    <w:rsid w:val="00410AEE"/>
    <w:rsid w:val="00410C9A"/>
    <w:rsid w:val="00410E93"/>
    <w:rsid w:val="00412639"/>
    <w:rsid w:val="004129B9"/>
    <w:rsid w:val="00413945"/>
    <w:rsid w:val="004146A1"/>
    <w:rsid w:val="00415FF9"/>
    <w:rsid w:val="00416145"/>
    <w:rsid w:val="004161F3"/>
    <w:rsid w:val="00421440"/>
    <w:rsid w:val="004214F5"/>
    <w:rsid w:val="00422D4D"/>
    <w:rsid w:val="00424B67"/>
    <w:rsid w:val="00424DE1"/>
    <w:rsid w:val="004252DD"/>
    <w:rsid w:val="00425B79"/>
    <w:rsid w:val="004269C2"/>
    <w:rsid w:val="00430313"/>
    <w:rsid w:val="00430F3D"/>
    <w:rsid w:val="0043109B"/>
    <w:rsid w:val="00432B71"/>
    <w:rsid w:val="004339F6"/>
    <w:rsid w:val="0043484B"/>
    <w:rsid w:val="004357F6"/>
    <w:rsid w:val="00435EB5"/>
    <w:rsid w:val="00440786"/>
    <w:rsid w:val="004408D9"/>
    <w:rsid w:val="004412FF"/>
    <w:rsid w:val="004415B2"/>
    <w:rsid w:val="0044176A"/>
    <w:rsid w:val="0044203F"/>
    <w:rsid w:val="004420D0"/>
    <w:rsid w:val="004433AD"/>
    <w:rsid w:val="00444B48"/>
    <w:rsid w:val="00446580"/>
    <w:rsid w:val="00446F57"/>
    <w:rsid w:val="0045205A"/>
    <w:rsid w:val="0045255C"/>
    <w:rsid w:val="00453DA0"/>
    <w:rsid w:val="00454043"/>
    <w:rsid w:val="00454E02"/>
    <w:rsid w:val="00455940"/>
    <w:rsid w:val="00456B12"/>
    <w:rsid w:val="0045762D"/>
    <w:rsid w:val="00457720"/>
    <w:rsid w:val="00461C4F"/>
    <w:rsid w:val="00462D68"/>
    <w:rsid w:val="00464C12"/>
    <w:rsid w:val="004654BE"/>
    <w:rsid w:val="00467EB4"/>
    <w:rsid w:val="0047173D"/>
    <w:rsid w:val="00472BCB"/>
    <w:rsid w:val="00473A08"/>
    <w:rsid w:val="004767F9"/>
    <w:rsid w:val="004775AE"/>
    <w:rsid w:val="004800A2"/>
    <w:rsid w:val="00480906"/>
    <w:rsid w:val="00480990"/>
    <w:rsid w:val="00481EF3"/>
    <w:rsid w:val="00482E5A"/>
    <w:rsid w:val="0048353B"/>
    <w:rsid w:val="00484987"/>
    <w:rsid w:val="00484D9F"/>
    <w:rsid w:val="00484E45"/>
    <w:rsid w:val="004854A2"/>
    <w:rsid w:val="004859A7"/>
    <w:rsid w:val="00490897"/>
    <w:rsid w:val="00492B91"/>
    <w:rsid w:val="0049426C"/>
    <w:rsid w:val="004955BC"/>
    <w:rsid w:val="00495D88"/>
    <w:rsid w:val="0049719B"/>
    <w:rsid w:val="00497E58"/>
    <w:rsid w:val="00497EA1"/>
    <w:rsid w:val="004A02B3"/>
    <w:rsid w:val="004A1839"/>
    <w:rsid w:val="004A4E1D"/>
    <w:rsid w:val="004A530D"/>
    <w:rsid w:val="004A611C"/>
    <w:rsid w:val="004A666B"/>
    <w:rsid w:val="004A7018"/>
    <w:rsid w:val="004A759F"/>
    <w:rsid w:val="004A796E"/>
    <w:rsid w:val="004A7A12"/>
    <w:rsid w:val="004A7A67"/>
    <w:rsid w:val="004B031E"/>
    <w:rsid w:val="004B0713"/>
    <w:rsid w:val="004B0C59"/>
    <w:rsid w:val="004B1198"/>
    <w:rsid w:val="004B125D"/>
    <w:rsid w:val="004B1902"/>
    <w:rsid w:val="004B315F"/>
    <w:rsid w:val="004B4369"/>
    <w:rsid w:val="004B444B"/>
    <w:rsid w:val="004B4DA6"/>
    <w:rsid w:val="004B4ED1"/>
    <w:rsid w:val="004B79BA"/>
    <w:rsid w:val="004B79F2"/>
    <w:rsid w:val="004C0638"/>
    <w:rsid w:val="004C0D1E"/>
    <w:rsid w:val="004C1F3B"/>
    <w:rsid w:val="004C20EC"/>
    <w:rsid w:val="004C4226"/>
    <w:rsid w:val="004C4502"/>
    <w:rsid w:val="004C508A"/>
    <w:rsid w:val="004C5472"/>
    <w:rsid w:val="004C75F5"/>
    <w:rsid w:val="004D05EC"/>
    <w:rsid w:val="004D13CF"/>
    <w:rsid w:val="004D1E59"/>
    <w:rsid w:val="004D39CB"/>
    <w:rsid w:val="004D3C19"/>
    <w:rsid w:val="004D4250"/>
    <w:rsid w:val="004D4D13"/>
    <w:rsid w:val="004D65F0"/>
    <w:rsid w:val="004D72D5"/>
    <w:rsid w:val="004D7927"/>
    <w:rsid w:val="004E1241"/>
    <w:rsid w:val="004E2740"/>
    <w:rsid w:val="004E3F87"/>
    <w:rsid w:val="004E5898"/>
    <w:rsid w:val="004E6F14"/>
    <w:rsid w:val="004E70A6"/>
    <w:rsid w:val="004E78E1"/>
    <w:rsid w:val="004F0518"/>
    <w:rsid w:val="004F0C82"/>
    <w:rsid w:val="004F0CB0"/>
    <w:rsid w:val="004F1335"/>
    <w:rsid w:val="004F22E3"/>
    <w:rsid w:val="004F2B3C"/>
    <w:rsid w:val="004F2F1A"/>
    <w:rsid w:val="004F34FD"/>
    <w:rsid w:val="004F45AE"/>
    <w:rsid w:val="004F49BA"/>
    <w:rsid w:val="004F5E48"/>
    <w:rsid w:val="004F64F2"/>
    <w:rsid w:val="004F653B"/>
    <w:rsid w:val="004F7676"/>
    <w:rsid w:val="00501685"/>
    <w:rsid w:val="00502479"/>
    <w:rsid w:val="00502EFB"/>
    <w:rsid w:val="00504095"/>
    <w:rsid w:val="00504295"/>
    <w:rsid w:val="005102BC"/>
    <w:rsid w:val="0051105B"/>
    <w:rsid w:val="00511303"/>
    <w:rsid w:val="00511AB2"/>
    <w:rsid w:val="005126D0"/>
    <w:rsid w:val="00512DDD"/>
    <w:rsid w:val="00515857"/>
    <w:rsid w:val="005162D5"/>
    <w:rsid w:val="00516B00"/>
    <w:rsid w:val="00517800"/>
    <w:rsid w:val="0052070F"/>
    <w:rsid w:val="00521902"/>
    <w:rsid w:val="00521E2F"/>
    <w:rsid w:val="00524233"/>
    <w:rsid w:val="00524B51"/>
    <w:rsid w:val="00525E96"/>
    <w:rsid w:val="00526D2A"/>
    <w:rsid w:val="005276C9"/>
    <w:rsid w:val="00527A37"/>
    <w:rsid w:val="0053086A"/>
    <w:rsid w:val="0053175D"/>
    <w:rsid w:val="00532488"/>
    <w:rsid w:val="0053254E"/>
    <w:rsid w:val="0053271A"/>
    <w:rsid w:val="00532772"/>
    <w:rsid w:val="00533740"/>
    <w:rsid w:val="00533A68"/>
    <w:rsid w:val="00533A94"/>
    <w:rsid w:val="00533B3B"/>
    <w:rsid w:val="00533EB2"/>
    <w:rsid w:val="00534C87"/>
    <w:rsid w:val="00536AF1"/>
    <w:rsid w:val="0054123F"/>
    <w:rsid w:val="00541AE7"/>
    <w:rsid w:val="00542760"/>
    <w:rsid w:val="0054338A"/>
    <w:rsid w:val="00544119"/>
    <w:rsid w:val="00544940"/>
    <w:rsid w:val="00545BAB"/>
    <w:rsid w:val="00545C0D"/>
    <w:rsid w:val="00545DE4"/>
    <w:rsid w:val="005464B7"/>
    <w:rsid w:val="00546835"/>
    <w:rsid w:val="00546AB0"/>
    <w:rsid w:val="00547044"/>
    <w:rsid w:val="00547619"/>
    <w:rsid w:val="005504FE"/>
    <w:rsid w:val="00550B60"/>
    <w:rsid w:val="00550DA6"/>
    <w:rsid w:val="00552CDB"/>
    <w:rsid w:val="00553D79"/>
    <w:rsid w:val="00554805"/>
    <w:rsid w:val="00554B12"/>
    <w:rsid w:val="00556D7C"/>
    <w:rsid w:val="0056110B"/>
    <w:rsid w:val="00561351"/>
    <w:rsid w:val="00564497"/>
    <w:rsid w:val="00564662"/>
    <w:rsid w:val="005659C9"/>
    <w:rsid w:val="00572096"/>
    <w:rsid w:val="00572291"/>
    <w:rsid w:val="00573562"/>
    <w:rsid w:val="005743CD"/>
    <w:rsid w:val="00575EEE"/>
    <w:rsid w:val="00576011"/>
    <w:rsid w:val="0057741D"/>
    <w:rsid w:val="00577E20"/>
    <w:rsid w:val="005804CF"/>
    <w:rsid w:val="00580811"/>
    <w:rsid w:val="00580FFC"/>
    <w:rsid w:val="0058116D"/>
    <w:rsid w:val="005812E6"/>
    <w:rsid w:val="005819F5"/>
    <w:rsid w:val="005841E8"/>
    <w:rsid w:val="005858B6"/>
    <w:rsid w:val="00587537"/>
    <w:rsid w:val="00587CAC"/>
    <w:rsid w:val="00587DDA"/>
    <w:rsid w:val="00591CE5"/>
    <w:rsid w:val="00591E4E"/>
    <w:rsid w:val="00592865"/>
    <w:rsid w:val="005939C3"/>
    <w:rsid w:val="00593BC5"/>
    <w:rsid w:val="005944F8"/>
    <w:rsid w:val="00594DBA"/>
    <w:rsid w:val="00595622"/>
    <w:rsid w:val="005958E6"/>
    <w:rsid w:val="00595B71"/>
    <w:rsid w:val="0059763C"/>
    <w:rsid w:val="00597761"/>
    <w:rsid w:val="00597B28"/>
    <w:rsid w:val="005A05EC"/>
    <w:rsid w:val="005A2E29"/>
    <w:rsid w:val="005A36B7"/>
    <w:rsid w:val="005A3E13"/>
    <w:rsid w:val="005A4DE6"/>
    <w:rsid w:val="005A5DCD"/>
    <w:rsid w:val="005A6017"/>
    <w:rsid w:val="005A7D2F"/>
    <w:rsid w:val="005A7F27"/>
    <w:rsid w:val="005B2A9D"/>
    <w:rsid w:val="005B327E"/>
    <w:rsid w:val="005B41B8"/>
    <w:rsid w:val="005B41C3"/>
    <w:rsid w:val="005B5705"/>
    <w:rsid w:val="005B755B"/>
    <w:rsid w:val="005B7B46"/>
    <w:rsid w:val="005C0E7D"/>
    <w:rsid w:val="005C19E0"/>
    <w:rsid w:val="005C1E17"/>
    <w:rsid w:val="005C1E4A"/>
    <w:rsid w:val="005C2A7F"/>
    <w:rsid w:val="005C35B0"/>
    <w:rsid w:val="005C3F38"/>
    <w:rsid w:val="005C46BE"/>
    <w:rsid w:val="005C4C03"/>
    <w:rsid w:val="005C527A"/>
    <w:rsid w:val="005D07B9"/>
    <w:rsid w:val="005D1607"/>
    <w:rsid w:val="005D1B41"/>
    <w:rsid w:val="005D2FB9"/>
    <w:rsid w:val="005D3FAB"/>
    <w:rsid w:val="005D6E11"/>
    <w:rsid w:val="005D6EA4"/>
    <w:rsid w:val="005E00DD"/>
    <w:rsid w:val="005E02CF"/>
    <w:rsid w:val="005E35A2"/>
    <w:rsid w:val="005E586F"/>
    <w:rsid w:val="005E62D9"/>
    <w:rsid w:val="005F009D"/>
    <w:rsid w:val="005F07AA"/>
    <w:rsid w:val="005F0C88"/>
    <w:rsid w:val="005F1AAA"/>
    <w:rsid w:val="005F1C63"/>
    <w:rsid w:val="005F313D"/>
    <w:rsid w:val="005F3681"/>
    <w:rsid w:val="005F4AC5"/>
    <w:rsid w:val="005F56DA"/>
    <w:rsid w:val="005F62FE"/>
    <w:rsid w:val="005F6C82"/>
    <w:rsid w:val="006000C0"/>
    <w:rsid w:val="00600D92"/>
    <w:rsid w:val="0060113F"/>
    <w:rsid w:val="00601E8B"/>
    <w:rsid w:val="006023B9"/>
    <w:rsid w:val="00602E39"/>
    <w:rsid w:val="006032C9"/>
    <w:rsid w:val="00603F23"/>
    <w:rsid w:val="0060451C"/>
    <w:rsid w:val="00604B47"/>
    <w:rsid w:val="00604C29"/>
    <w:rsid w:val="00605381"/>
    <w:rsid w:val="00605759"/>
    <w:rsid w:val="006067E8"/>
    <w:rsid w:val="006077D4"/>
    <w:rsid w:val="00607DF4"/>
    <w:rsid w:val="0061176F"/>
    <w:rsid w:val="006124A6"/>
    <w:rsid w:val="006131D0"/>
    <w:rsid w:val="00613FD6"/>
    <w:rsid w:val="00614DAA"/>
    <w:rsid w:val="006157DC"/>
    <w:rsid w:val="00617FBE"/>
    <w:rsid w:val="0062008E"/>
    <w:rsid w:val="006200FD"/>
    <w:rsid w:val="00620138"/>
    <w:rsid w:val="00620BED"/>
    <w:rsid w:val="00620EF1"/>
    <w:rsid w:val="00621700"/>
    <w:rsid w:val="00621802"/>
    <w:rsid w:val="006222E6"/>
    <w:rsid w:val="0062441D"/>
    <w:rsid w:val="00625789"/>
    <w:rsid w:val="00625A42"/>
    <w:rsid w:val="00626C1D"/>
    <w:rsid w:val="006279E5"/>
    <w:rsid w:val="00627D81"/>
    <w:rsid w:val="00631884"/>
    <w:rsid w:val="00631D20"/>
    <w:rsid w:val="00633916"/>
    <w:rsid w:val="0063435C"/>
    <w:rsid w:val="00634EDB"/>
    <w:rsid w:val="00635783"/>
    <w:rsid w:val="006376E7"/>
    <w:rsid w:val="006401A9"/>
    <w:rsid w:val="006463AC"/>
    <w:rsid w:val="00647B18"/>
    <w:rsid w:val="00650725"/>
    <w:rsid w:val="0065301C"/>
    <w:rsid w:val="00653372"/>
    <w:rsid w:val="006533D5"/>
    <w:rsid w:val="0065484E"/>
    <w:rsid w:val="006548BE"/>
    <w:rsid w:val="00655CFC"/>
    <w:rsid w:val="00656331"/>
    <w:rsid w:val="00657E38"/>
    <w:rsid w:val="00660534"/>
    <w:rsid w:val="00661901"/>
    <w:rsid w:val="00661F42"/>
    <w:rsid w:val="006620D5"/>
    <w:rsid w:val="00662D14"/>
    <w:rsid w:val="00663570"/>
    <w:rsid w:val="00664A37"/>
    <w:rsid w:val="0066523C"/>
    <w:rsid w:val="00665C1E"/>
    <w:rsid w:val="00665CCE"/>
    <w:rsid w:val="00666435"/>
    <w:rsid w:val="00666AF8"/>
    <w:rsid w:val="0066711E"/>
    <w:rsid w:val="0066795A"/>
    <w:rsid w:val="00667DB7"/>
    <w:rsid w:val="006703A4"/>
    <w:rsid w:val="006721E1"/>
    <w:rsid w:val="00674034"/>
    <w:rsid w:val="006752FB"/>
    <w:rsid w:val="00676321"/>
    <w:rsid w:val="00677A6A"/>
    <w:rsid w:val="00677CF4"/>
    <w:rsid w:val="00680278"/>
    <w:rsid w:val="0068094B"/>
    <w:rsid w:val="006823B4"/>
    <w:rsid w:val="00682F4B"/>
    <w:rsid w:val="0068314F"/>
    <w:rsid w:val="006834B7"/>
    <w:rsid w:val="006842E6"/>
    <w:rsid w:val="00684CEB"/>
    <w:rsid w:val="006856F8"/>
    <w:rsid w:val="00685E75"/>
    <w:rsid w:val="006867A1"/>
    <w:rsid w:val="00690D94"/>
    <w:rsid w:val="00691169"/>
    <w:rsid w:val="00693FAD"/>
    <w:rsid w:val="006946AC"/>
    <w:rsid w:val="00694FB8"/>
    <w:rsid w:val="0069656A"/>
    <w:rsid w:val="00696B83"/>
    <w:rsid w:val="006977E3"/>
    <w:rsid w:val="006A1F2C"/>
    <w:rsid w:val="006A2535"/>
    <w:rsid w:val="006A2762"/>
    <w:rsid w:val="006A2881"/>
    <w:rsid w:val="006A31E1"/>
    <w:rsid w:val="006A5982"/>
    <w:rsid w:val="006A6BDF"/>
    <w:rsid w:val="006B0D4A"/>
    <w:rsid w:val="006B11E1"/>
    <w:rsid w:val="006B2037"/>
    <w:rsid w:val="006B43C5"/>
    <w:rsid w:val="006B50D7"/>
    <w:rsid w:val="006B5CAF"/>
    <w:rsid w:val="006B61A1"/>
    <w:rsid w:val="006B6EBE"/>
    <w:rsid w:val="006B70DE"/>
    <w:rsid w:val="006C09E0"/>
    <w:rsid w:val="006C1250"/>
    <w:rsid w:val="006C1F89"/>
    <w:rsid w:val="006C2027"/>
    <w:rsid w:val="006C3201"/>
    <w:rsid w:val="006C3597"/>
    <w:rsid w:val="006C4B6E"/>
    <w:rsid w:val="006C518C"/>
    <w:rsid w:val="006C53A8"/>
    <w:rsid w:val="006C55E5"/>
    <w:rsid w:val="006C77F7"/>
    <w:rsid w:val="006D1128"/>
    <w:rsid w:val="006D1A55"/>
    <w:rsid w:val="006D2204"/>
    <w:rsid w:val="006D2E14"/>
    <w:rsid w:val="006D2F8C"/>
    <w:rsid w:val="006D52F4"/>
    <w:rsid w:val="006D732D"/>
    <w:rsid w:val="006E4D13"/>
    <w:rsid w:val="006E5205"/>
    <w:rsid w:val="006E54C3"/>
    <w:rsid w:val="006E6C88"/>
    <w:rsid w:val="006E6E8D"/>
    <w:rsid w:val="006E74EA"/>
    <w:rsid w:val="006F0112"/>
    <w:rsid w:val="006F0816"/>
    <w:rsid w:val="006F0BF3"/>
    <w:rsid w:val="006F3AB1"/>
    <w:rsid w:val="006F3E59"/>
    <w:rsid w:val="006F4064"/>
    <w:rsid w:val="006F417C"/>
    <w:rsid w:val="006F4989"/>
    <w:rsid w:val="006F49AB"/>
    <w:rsid w:val="006F59EC"/>
    <w:rsid w:val="006F5C74"/>
    <w:rsid w:val="006F62B0"/>
    <w:rsid w:val="006F695F"/>
    <w:rsid w:val="007008E0"/>
    <w:rsid w:val="00701572"/>
    <w:rsid w:val="00701A94"/>
    <w:rsid w:val="00701C16"/>
    <w:rsid w:val="007034AC"/>
    <w:rsid w:val="0070383B"/>
    <w:rsid w:val="00703B2D"/>
    <w:rsid w:val="00703B83"/>
    <w:rsid w:val="00704ECC"/>
    <w:rsid w:val="00705021"/>
    <w:rsid w:val="00705A7F"/>
    <w:rsid w:val="00705E21"/>
    <w:rsid w:val="00705EAD"/>
    <w:rsid w:val="00706F29"/>
    <w:rsid w:val="00707630"/>
    <w:rsid w:val="00707E65"/>
    <w:rsid w:val="00710A68"/>
    <w:rsid w:val="0071180E"/>
    <w:rsid w:val="00711DEB"/>
    <w:rsid w:val="00712040"/>
    <w:rsid w:val="00712052"/>
    <w:rsid w:val="0071238F"/>
    <w:rsid w:val="0071432B"/>
    <w:rsid w:val="0071625E"/>
    <w:rsid w:val="00716718"/>
    <w:rsid w:val="00716B17"/>
    <w:rsid w:val="00717BD1"/>
    <w:rsid w:val="00720789"/>
    <w:rsid w:val="00720C51"/>
    <w:rsid w:val="00722A95"/>
    <w:rsid w:val="00723550"/>
    <w:rsid w:val="00723808"/>
    <w:rsid w:val="00723DC8"/>
    <w:rsid w:val="00724B9B"/>
    <w:rsid w:val="00730001"/>
    <w:rsid w:val="007310DB"/>
    <w:rsid w:val="00732405"/>
    <w:rsid w:val="00733C54"/>
    <w:rsid w:val="0073442E"/>
    <w:rsid w:val="00734AA7"/>
    <w:rsid w:val="00735ABF"/>
    <w:rsid w:val="00736D92"/>
    <w:rsid w:val="00736E41"/>
    <w:rsid w:val="0073743D"/>
    <w:rsid w:val="00737EA4"/>
    <w:rsid w:val="007411D6"/>
    <w:rsid w:val="00741334"/>
    <w:rsid w:val="007416F5"/>
    <w:rsid w:val="00741DE8"/>
    <w:rsid w:val="007421DE"/>
    <w:rsid w:val="00742CB7"/>
    <w:rsid w:val="0074558D"/>
    <w:rsid w:val="00746187"/>
    <w:rsid w:val="00746B5B"/>
    <w:rsid w:val="00747AA0"/>
    <w:rsid w:val="00747BFB"/>
    <w:rsid w:val="00750166"/>
    <w:rsid w:val="00750F08"/>
    <w:rsid w:val="00750F5A"/>
    <w:rsid w:val="00752983"/>
    <w:rsid w:val="0075299A"/>
    <w:rsid w:val="00752D41"/>
    <w:rsid w:val="00752FF1"/>
    <w:rsid w:val="0075356D"/>
    <w:rsid w:val="00754C44"/>
    <w:rsid w:val="00755BD0"/>
    <w:rsid w:val="00755E77"/>
    <w:rsid w:val="00756D02"/>
    <w:rsid w:val="00757E17"/>
    <w:rsid w:val="0076017A"/>
    <w:rsid w:val="00760458"/>
    <w:rsid w:val="00760C5E"/>
    <w:rsid w:val="007612C4"/>
    <w:rsid w:val="00761611"/>
    <w:rsid w:val="00761E2A"/>
    <w:rsid w:val="00764548"/>
    <w:rsid w:val="0076498B"/>
    <w:rsid w:val="00765896"/>
    <w:rsid w:val="00766493"/>
    <w:rsid w:val="007678B1"/>
    <w:rsid w:val="00771649"/>
    <w:rsid w:val="007717ED"/>
    <w:rsid w:val="007727A5"/>
    <w:rsid w:val="00772FCA"/>
    <w:rsid w:val="00773840"/>
    <w:rsid w:val="007749FA"/>
    <w:rsid w:val="00775081"/>
    <w:rsid w:val="007751A4"/>
    <w:rsid w:val="007751D4"/>
    <w:rsid w:val="00775882"/>
    <w:rsid w:val="007762D0"/>
    <w:rsid w:val="00776599"/>
    <w:rsid w:val="007771F4"/>
    <w:rsid w:val="00780FDF"/>
    <w:rsid w:val="0078612E"/>
    <w:rsid w:val="0078655C"/>
    <w:rsid w:val="0078709C"/>
    <w:rsid w:val="00787374"/>
    <w:rsid w:val="00791648"/>
    <w:rsid w:val="007930E2"/>
    <w:rsid w:val="007946BF"/>
    <w:rsid w:val="007950B3"/>
    <w:rsid w:val="00796527"/>
    <w:rsid w:val="00796E3A"/>
    <w:rsid w:val="007A051D"/>
    <w:rsid w:val="007A05C7"/>
    <w:rsid w:val="007A0C7D"/>
    <w:rsid w:val="007A171A"/>
    <w:rsid w:val="007A1865"/>
    <w:rsid w:val="007A2D03"/>
    <w:rsid w:val="007A3175"/>
    <w:rsid w:val="007A3847"/>
    <w:rsid w:val="007A3953"/>
    <w:rsid w:val="007A43F8"/>
    <w:rsid w:val="007A4503"/>
    <w:rsid w:val="007A4BA5"/>
    <w:rsid w:val="007A5239"/>
    <w:rsid w:val="007A6D94"/>
    <w:rsid w:val="007A6EC9"/>
    <w:rsid w:val="007A7451"/>
    <w:rsid w:val="007A7B09"/>
    <w:rsid w:val="007B2656"/>
    <w:rsid w:val="007B50EB"/>
    <w:rsid w:val="007C00E3"/>
    <w:rsid w:val="007C1262"/>
    <w:rsid w:val="007C2523"/>
    <w:rsid w:val="007C2F83"/>
    <w:rsid w:val="007C3023"/>
    <w:rsid w:val="007C327D"/>
    <w:rsid w:val="007C3E76"/>
    <w:rsid w:val="007C4AFA"/>
    <w:rsid w:val="007C5B40"/>
    <w:rsid w:val="007D0362"/>
    <w:rsid w:val="007D03F8"/>
    <w:rsid w:val="007D06CC"/>
    <w:rsid w:val="007D10C8"/>
    <w:rsid w:val="007D1F1C"/>
    <w:rsid w:val="007D2BA9"/>
    <w:rsid w:val="007D4208"/>
    <w:rsid w:val="007D689A"/>
    <w:rsid w:val="007D6A72"/>
    <w:rsid w:val="007D741A"/>
    <w:rsid w:val="007E056F"/>
    <w:rsid w:val="007E1DE7"/>
    <w:rsid w:val="007E2B24"/>
    <w:rsid w:val="007E4905"/>
    <w:rsid w:val="007E50DE"/>
    <w:rsid w:val="007E6D6B"/>
    <w:rsid w:val="007E7912"/>
    <w:rsid w:val="007E7A5D"/>
    <w:rsid w:val="007F03D4"/>
    <w:rsid w:val="007F1192"/>
    <w:rsid w:val="007F1ED6"/>
    <w:rsid w:val="007F227A"/>
    <w:rsid w:val="007F253A"/>
    <w:rsid w:val="007F2A75"/>
    <w:rsid w:val="007F3BD0"/>
    <w:rsid w:val="007F57FA"/>
    <w:rsid w:val="007F58D6"/>
    <w:rsid w:val="007F7F8D"/>
    <w:rsid w:val="00801D2F"/>
    <w:rsid w:val="008038D8"/>
    <w:rsid w:val="00805135"/>
    <w:rsid w:val="00805506"/>
    <w:rsid w:val="00806A74"/>
    <w:rsid w:val="00807D08"/>
    <w:rsid w:val="00812551"/>
    <w:rsid w:val="008143A4"/>
    <w:rsid w:val="008146B1"/>
    <w:rsid w:val="00814D16"/>
    <w:rsid w:val="00815C6F"/>
    <w:rsid w:val="00816338"/>
    <w:rsid w:val="0081660A"/>
    <w:rsid w:val="0081668D"/>
    <w:rsid w:val="00817032"/>
    <w:rsid w:val="00817921"/>
    <w:rsid w:val="00820C0C"/>
    <w:rsid w:val="00820E6F"/>
    <w:rsid w:val="00821029"/>
    <w:rsid w:val="00821757"/>
    <w:rsid w:val="008222EE"/>
    <w:rsid w:val="00822C74"/>
    <w:rsid w:val="00824E53"/>
    <w:rsid w:val="0082527A"/>
    <w:rsid w:val="00826928"/>
    <w:rsid w:val="00826B7A"/>
    <w:rsid w:val="0082715C"/>
    <w:rsid w:val="00831F85"/>
    <w:rsid w:val="00832038"/>
    <w:rsid w:val="008323B5"/>
    <w:rsid w:val="008326E4"/>
    <w:rsid w:val="0083502D"/>
    <w:rsid w:val="0083750F"/>
    <w:rsid w:val="00840055"/>
    <w:rsid w:val="008402C9"/>
    <w:rsid w:val="00842800"/>
    <w:rsid w:val="008432EE"/>
    <w:rsid w:val="008439DD"/>
    <w:rsid w:val="00843CB5"/>
    <w:rsid w:val="008442E7"/>
    <w:rsid w:val="00846293"/>
    <w:rsid w:val="00850F23"/>
    <w:rsid w:val="00852EB1"/>
    <w:rsid w:val="00852EED"/>
    <w:rsid w:val="0085470D"/>
    <w:rsid w:val="00854CC4"/>
    <w:rsid w:val="00854FAC"/>
    <w:rsid w:val="0085545E"/>
    <w:rsid w:val="00855C89"/>
    <w:rsid w:val="00855E37"/>
    <w:rsid w:val="00856950"/>
    <w:rsid w:val="00860AE9"/>
    <w:rsid w:val="0086102F"/>
    <w:rsid w:val="00862BD2"/>
    <w:rsid w:val="00862C5A"/>
    <w:rsid w:val="008637C9"/>
    <w:rsid w:val="00863967"/>
    <w:rsid w:val="00863A59"/>
    <w:rsid w:val="00863CB0"/>
    <w:rsid w:val="008641E5"/>
    <w:rsid w:val="0086676B"/>
    <w:rsid w:val="00866C63"/>
    <w:rsid w:val="00867429"/>
    <w:rsid w:val="00867F38"/>
    <w:rsid w:val="008728AF"/>
    <w:rsid w:val="00873E8D"/>
    <w:rsid w:val="008740AB"/>
    <w:rsid w:val="00874351"/>
    <w:rsid w:val="0087521E"/>
    <w:rsid w:val="00876763"/>
    <w:rsid w:val="00876A52"/>
    <w:rsid w:val="00876B96"/>
    <w:rsid w:val="00881336"/>
    <w:rsid w:val="00881BA6"/>
    <w:rsid w:val="00882B40"/>
    <w:rsid w:val="0088516C"/>
    <w:rsid w:val="00885DCB"/>
    <w:rsid w:val="00885EA5"/>
    <w:rsid w:val="0088705E"/>
    <w:rsid w:val="008875E8"/>
    <w:rsid w:val="00887F76"/>
    <w:rsid w:val="008901CC"/>
    <w:rsid w:val="0089034B"/>
    <w:rsid w:val="00891257"/>
    <w:rsid w:val="008913B4"/>
    <w:rsid w:val="0089162D"/>
    <w:rsid w:val="00891A53"/>
    <w:rsid w:val="008944F0"/>
    <w:rsid w:val="008948D9"/>
    <w:rsid w:val="00894C6B"/>
    <w:rsid w:val="00895774"/>
    <w:rsid w:val="008A0646"/>
    <w:rsid w:val="008A3876"/>
    <w:rsid w:val="008A4118"/>
    <w:rsid w:val="008A49CE"/>
    <w:rsid w:val="008A4C1B"/>
    <w:rsid w:val="008A529A"/>
    <w:rsid w:val="008A60D0"/>
    <w:rsid w:val="008A68F5"/>
    <w:rsid w:val="008A6BCF"/>
    <w:rsid w:val="008A7326"/>
    <w:rsid w:val="008B0A77"/>
    <w:rsid w:val="008B1F33"/>
    <w:rsid w:val="008B2376"/>
    <w:rsid w:val="008B2748"/>
    <w:rsid w:val="008B2C5B"/>
    <w:rsid w:val="008B325C"/>
    <w:rsid w:val="008B405D"/>
    <w:rsid w:val="008B4EA7"/>
    <w:rsid w:val="008B59A3"/>
    <w:rsid w:val="008B663A"/>
    <w:rsid w:val="008B7D6A"/>
    <w:rsid w:val="008C02AE"/>
    <w:rsid w:val="008C1B2D"/>
    <w:rsid w:val="008C1E4A"/>
    <w:rsid w:val="008C2398"/>
    <w:rsid w:val="008C3CF1"/>
    <w:rsid w:val="008C4848"/>
    <w:rsid w:val="008D0871"/>
    <w:rsid w:val="008D0D48"/>
    <w:rsid w:val="008D2A0A"/>
    <w:rsid w:val="008D2D0F"/>
    <w:rsid w:val="008D4237"/>
    <w:rsid w:val="008D56AC"/>
    <w:rsid w:val="008D65EC"/>
    <w:rsid w:val="008D665A"/>
    <w:rsid w:val="008D6CD4"/>
    <w:rsid w:val="008E02C1"/>
    <w:rsid w:val="008E06D2"/>
    <w:rsid w:val="008E13E1"/>
    <w:rsid w:val="008E1485"/>
    <w:rsid w:val="008E26F3"/>
    <w:rsid w:val="008E298C"/>
    <w:rsid w:val="008E2EB1"/>
    <w:rsid w:val="008E3740"/>
    <w:rsid w:val="008E569A"/>
    <w:rsid w:val="008E7F9B"/>
    <w:rsid w:val="008F062E"/>
    <w:rsid w:val="008F1BB3"/>
    <w:rsid w:val="008F3805"/>
    <w:rsid w:val="008F57F3"/>
    <w:rsid w:val="008F7393"/>
    <w:rsid w:val="008F7744"/>
    <w:rsid w:val="008F7FBE"/>
    <w:rsid w:val="00900CA2"/>
    <w:rsid w:val="00901126"/>
    <w:rsid w:val="00901ACC"/>
    <w:rsid w:val="00901E29"/>
    <w:rsid w:val="00901F88"/>
    <w:rsid w:val="009025CB"/>
    <w:rsid w:val="00903133"/>
    <w:rsid w:val="00903C55"/>
    <w:rsid w:val="00903D80"/>
    <w:rsid w:val="0090620D"/>
    <w:rsid w:val="0090629B"/>
    <w:rsid w:val="009140E0"/>
    <w:rsid w:val="009163A9"/>
    <w:rsid w:val="00922391"/>
    <w:rsid w:val="0092428A"/>
    <w:rsid w:val="00925B17"/>
    <w:rsid w:val="009266E2"/>
    <w:rsid w:val="00927950"/>
    <w:rsid w:val="00930EEB"/>
    <w:rsid w:val="00932019"/>
    <w:rsid w:val="00932DE5"/>
    <w:rsid w:val="00935430"/>
    <w:rsid w:val="00940779"/>
    <w:rsid w:val="00940AC3"/>
    <w:rsid w:val="00940F40"/>
    <w:rsid w:val="00942346"/>
    <w:rsid w:val="00942440"/>
    <w:rsid w:val="00942578"/>
    <w:rsid w:val="00943526"/>
    <w:rsid w:val="009440A5"/>
    <w:rsid w:val="00944636"/>
    <w:rsid w:val="009447A1"/>
    <w:rsid w:val="00945092"/>
    <w:rsid w:val="0094576D"/>
    <w:rsid w:val="009466AC"/>
    <w:rsid w:val="00946F79"/>
    <w:rsid w:val="00950E65"/>
    <w:rsid w:val="00950E70"/>
    <w:rsid w:val="00951032"/>
    <w:rsid w:val="0095370D"/>
    <w:rsid w:val="00954127"/>
    <w:rsid w:val="00954DBB"/>
    <w:rsid w:val="0095552E"/>
    <w:rsid w:val="009571E6"/>
    <w:rsid w:val="00957902"/>
    <w:rsid w:val="00957AB5"/>
    <w:rsid w:val="009615A0"/>
    <w:rsid w:val="00961E51"/>
    <w:rsid w:val="00962201"/>
    <w:rsid w:val="00962FBC"/>
    <w:rsid w:val="00964881"/>
    <w:rsid w:val="00966434"/>
    <w:rsid w:val="009679A2"/>
    <w:rsid w:val="00967D0B"/>
    <w:rsid w:val="009706E4"/>
    <w:rsid w:val="00972FB3"/>
    <w:rsid w:val="00975866"/>
    <w:rsid w:val="00976027"/>
    <w:rsid w:val="0098087B"/>
    <w:rsid w:val="00981156"/>
    <w:rsid w:val="009828C0"/>
    <w:rsid w:val="00986508"/>
    <w:rsid w:val="009872CE"/>
    <w:rsid w:val="00990257"/>
    <w:rsid w:val="00990C70"/>
    <w:rsid w:val="0099292C"/>
    <w:rsid w:val="00992F47"/>
    <w:rsid w:val="0099309E"/>
    <w:rsid w:val="00994C57"/>
    <w:rsid w:val="009A058F"/>
    <w:rsid w:val="009A0A37"/>
    <w:rsid w:val="009A0D75"/>
    <w:rsid w:val="009A1222"/>
    <w:rsid w:val="009A2746"/>
    <w:rsid w:val="009A29F1"/>
    <w:rsid w:val="009A36BE"/>
    <w:rsid w:val="009A3803"/>
    <w:rsid w:val="009A4185"/>
    <w:rsid w:val="009A42B6"/>
    <w:rsid w:val="009A755B"/>
    <w:rsid w:val="009B30D5"/>
    <w:rsid w:val="009B4485"/>
    <w:rsid w:val="009B5779"/>
    <w:rsid w:val="009B7B8A"/>
    <w:rsid w:val="009C0020"/>
    <w:rsid w:val="009C0238"/>
    <w:rsid w:val="009C0290"/>
    <w:rsid w:val="009C0356"/>
    <w:rsid w:val="009C0BEC"/>
    <w:rsid w:val="009C18A8"/>
    <w:rsid w:val="009C1C30"/>
    <w:rsid w:val="009C23D7"/>
    <w:rsid w:val="009C27EB"/>
    <w:rsid w:val="009C522B"/>
    <w:rsid w:val="009C7314"/>
    <w:rsid w:val="009D12F9"/>
    <w:rsid w:val="009D3B72"/>
    <w:rsid w:val="009D5115"/>
    <w:rsid w:val="009D6B24"/>
    <w:rsid w:val="009D7157"/>
    <w:rsid w:val="009D770A"/>
    <w:rsid w:val="009E08DD"/>
    <w:rsid w:val="009E1946"/>
    <w:rsid w:val="009E2F15"/>
    <w:rsid w:val="009E331C"/>
    <w:rsid w:val="009E4555"/>
    <w:rsid w:val="009E56EB"/>
    <w:rsid w:val="009E62D2"/>
    <w:rsid w:val="009E7037"/>
    <w:rsid w:val="009F063C"/>
    <w:rsid w:val="009F0940"/>
    <w:rsid w:val="009F1265"/>
    <w:rsid w:val="009F323A"/>
    <w:rsid w:val="009F494C"/>
    <w:rsid w:val="009F5390"/>
    <w:rsid w:val="009F60BE"/>
    <w:rsid w:val="009F7C0C"/>
    <w:rsid w:val="00A00F56"/>
    <w:rsid w:val="00A01F2E"/>
    <w:rsid w:val="00A022FF"/>
    <w:rsid w:val="00A02499"/>
    <w:rsid w:val="00A03202"/>
    <w:rsid w:val="00A04775"/>
    <w:rsid w:val="00A049FF"/>
    <w:rsid w:val="00A057BC"/>
    <w:rsid w:val="00A06015"/>
    <w:rsid w:val="00A061BB"/>
    <w:rsid w:val="00A0705E"/>
    <w:rsid w:val="00A07791"/>
    <w:rsid w:val="00A0785D"/>
    <w:rsid w:val="00A079B3"/>
    <w:rsid w:val="00A115FF"/>
    <w:rsid w:val="00A1470D"/>
    <w:rsid w:val="00A14D98"/>
    <w:rsid w:val="00A1538C"/>
    <w:rsid w:val="00A1662E"/>
    <w:rsid w:val="00A21487"/>
    <w:rsid w:val="00A2190C"/>
    <w:rsid w:val="00A22391"/>
    <w:rsid w:val="00A22E67"/>
    <w:rsid w:val="00A23B41"/>
    <w:rsid w:val="00A24DF6"/>
    <w:rsid w:val="00A24F23"/>
    <w:rsid w:val="00A25145"/>
    <w:rsid w:val="00A25289"/>
    <w:rsid w:val="00A25373"/>
    <w:rsid w:val="00A25507"/>
    <w:rsid w:val="00A26775"/>
    <w:rsid w:val="00A26947"/>
    <w:rsid w:val="00A26EBA"/>
    <w:rsid w:val="00A27D59"/>
    <w:rsid w:val="00A27E03"/>
    <w:rsid w:val="00A27F97"/>
    <w:rsid w:val="00A3067E"/>
    <w:rsid w:val="00A31B42"/>
    <w:rsid w:val="00A330C0"/>
    <w:rsid w:val="00A3312B"/>
    <w:rsid w:val="00A33B7D"/>
    <w:rsid w:val="00A3530B"/>
    <w:rsid w:val="00A35734"/>
    <w:rsid w:val="00A367A9"/>
    <w:rsid w:val="00A36F2F"/>
    <w:rsid w:val="00A376D7"/>
    <w:rsid w:val="00A4131B"/>
    <w:rsid w:val="00A41977"/>
    <w:rsid w:val="00A41A8B"/>
    <w:rsid w:val="00A4206A"/>
    <w:rsid w:val="00A46999"/>
    <w:rsid w:val="00A47634"/>
    <w:rsid w:val="00A47D37"/>
    <w:rsid w:val="00A50660"/>
    <w:rsid w:val="00A51AC0"/>
    <w:rsid w:val="00A5262A"/>
    <w:rsid w:val="00A531C8"/>
    <w:rsid w:val="00A5577E"/>
    <w:rsid w:val="00A56579"/>
    <w:rsid w:val="00A56584"/>
    <w:rsid w:val="00A61B62"/>
    <w:rsid w:val="00A62812"/>
    <w:rsid w:val="00A6379E"/>
    <w:rsid w:val="00A63F56"/>
    <w:rsid w:val="00A64A37"/>
    <w:rsid w:val="00A654B2"/>
    <w:rsid w:val="00A6611B"/>
    <w:rsid w:val="00A66FF4"/>
    <w:rsid w:val="00A673E2"/>
    <w:rsid w:val="00A67A1C"/>
    <w:rsid w:val="00A67B61"/>
    <w:rsid w:val="00A67B92"/>
    <w:rsid w:val="00A70311"/>
    <w:rsid w:val="00A70B83"/>
    <w:rsid w:val="00A7302F"/>
    <w:rsid w:val="00A74BBB"/>
    <w:rsid w:val="00A768E6"/>
    <w:rsid w:val="00A76DE9"/>
    <w:rsid w:val="00A80C38"/>
    <w:rsid w:val="00A80C3E"/>
    <w:rsid w:val="00A80C72"/>
    <w:rsid w:val="00A82B07"/>
    <w:rsid w:val="00A83010"/>
    <w:rsid w:val="00A830B0"/>
    <w:rsid w:val="00A830E3"/>
    <w:rsid w:val="00A83D93"/>
    <w:rsid w:val="00A85C86"/>
    <w:rsid w:val="00A861E5"/>
    <w:rsid w:val="00A86762"/>
    <w:rsid w:val="00A87BDE"/>
    <w:rsid w:val="00A91584"/>
    <w:rsid w:val="00A919BB"/>
    <w:rsid w:val="00A92063"/>
    <w:rsid w:val="00A92A5F"/>
    <w:rsid w:val="00A93355"/>
    <w:rsid w:val="00A9486D"/>
    <w:rsid w:val="00A966AB"/>
    <w:rsid w:val="00A96D0F"/>
    <w:rsid w:val="00A97C02"/>
    <w:rsid w:val="00A97CDA"/>
    <w:rsid w:val="00AA0729"/>
    <w:rsid w:val="00AA1737"/>
    <w:rsid w:val="00AA1DB3"/>
    <w:rsid w:val="00AA5E2E"/>
    <w:rsid w:val="00AB1918"/>
    <w:rsid w:val="00AB1B1D"/>
    <w:rsid w:val="00AB264B"/>
    <w:rsid w:val="00AB52CE"/>
    <w:rsid w:val="00AB7127"/>
    <w:rsid w:val="00AB736D"/>
    <w:rsid w:val="00AC157C"/>
    <w:rsid w:val="00AC2E88"/>
    <w:rsid w:val="00AC3922"/>
    <w:rsid w:val="00AC3952"/>
    <w:rsid w:val="00AC3ABC"/>
    <w:rsid w:val="00AC3E24"/>
    <w:rsid w:val="00AC49F5"/>
    <w:rsid w:val="00AC568F"/>
    <w:rsid w:val="00AC63ED"/>
    <w:rsid w:val="00AC6472"/>
    <w:rsid w:val="00AD01EB"/>
    <w:rsid w:val="00AD0E6B"/>
    <w:rsid w:val="00AD0FA3"/>
    <w:rsid w:val="00AD124B"/>
    <w:rsid w:val="00AD18F7"/>
    <w:rsid w:val="00AD1F94"/>
    <w:rsid w:val="00AD360C"/>
    <w:rsid w:val="00AD480A"/>
    <w:rsid w:val="00AD49A0"/>
    <w:rsid w:val="00AD5598"/>
    <w:rsid w:val="00AD63A5"/>
    <w:rsid w:val="00AD730D"/>
    <w:rsid w:val="00AD7865"/>
    <w:rsid w:val="00AD7967"/>
    <w:rsid w:val="00AE00F3"/>
    <w:rsid w:val="00AE06D6"/>
    <w:rsid w:val="00AE0AD5"/>
    <w:rsid w:val="00AE0F6D"/>
    <w:rsid w:val="00AE212D"/>
    <w:rsid w:val="00AE44F4"/>
    <w:rsid w:val="00AE5BCE"/>
    <w:rsid w:val="00AE5CC0"/>
    <w:rsid w:val="00AE7029"/>
    <w:rsid w:val="00AE72D8"/>
    <w:rsid w:val="00AE794E"/>
    <w:rsid w:val="00AF131F"/>
    <w:rsid w:val="00AF2321"/>
    <w:rsid w:val="00AF2A9C"/>
    <w:rsid w:val="00AF4186"/>
    <w:rsid w:val="00AF4F49"/>
    <w:rsid w:val="00AF765D"/>
    <w:rsid w:val="00AF7E02"/>
    <w:rsid w:val="00B00588"/>
    <w:rsid w:val="00B00AE2"/>
    <w:rsid w:val="00B049AF"/>
    <w:rsid w:val="00B04C10"/>
    <w:rsid w:val="00B06269"/>
    <w:rsid w:val="00B06AD3"/>
    <w:rsid w:val="00B06F94"/>
    <w:rsid w:val="00B070FC"/>
    <w:rsid w:val="00B10595"/>
    <w:rsid w:val="00B125C2"/>
    <w:rsid w:val="00B13913"/>
    <w:rsid w:val="00B13E7B"/>
    <w:rsid w:val="00B14166"/>
    <w:rsid w:val="00B21609"/>
    <w:rsid w:val="00B218A3"/>
    <w:rsid w:val="00B227CD"/>
    <w:rsid w:val="00B2303B"/>
    <w:rsid w:val="00B2410F"/>
    <w:rsid w:val="00B31789"/>
    <w:rsid w:val="00B329B8"/>
    <w:rsid w:val="00B337EB"/>
    <w:rsid w:val="00B36491"/>
    <w:rsid w:val="00B36AB6"/>
    <w:rsid w:val="00B40F54"/>
    <w:rsid w:val="00B42DB0"/>
    <w:rsid w:val="00B4304D"/>
    <w:rsid w:val="00B43C12"/>
    <w:rsid w:val="00B44240"/>
    <w:rsid w:val="00B45F95"/>
    <w:rsid w:val="00B46D2F"/>
    <w:rsid w:val="00B477AE"/>
    <w:rsid w:val="00B4797F"/>
    <w:rsid w:val="00B47DF0"/>
    <w:rsid w:val="00B507C0"/>
    <w:rsid w:val="00B5149F"/>
    <w:rsid w:val="00B51CCB"/>
    <w:rsid w:val="00B51F3E"/>
    <w:rsid w:val="00B52867"/>
    <w:rsid w:val="00B528BA"/>
    <w:rsid w:val="00B5512C"/>
    <w:rsid w:val="00B55813"/>
    <w:rsid w:val="00B57BD3"/>
    <w:rsid w:val="00B608AC"/>
    <w:rsid w:val="00B617CA"/>
    <w:rsid w:val="00B63D22"/>
    <w:rsid w:val="00B644CF"/>
    <w:rsid w:val="00B64AA5"/>
    <w:rsid w:val="00B66857"/>
    <w:rsid w:val="00B67FAC"/>
    <w:rsid w:val="00B714F9"/>
    <w:rsid w:val="00B7228F"/>
    <w:rsid w:val="00B7337F"/>
    <w:rsid w:val="00B73B09"/>
    <w:rsid w:val="00B73D4F"/>
    <w:rsid w:val="00B74F89"/>
    <w:rsid w:val="00B7769F"/>
    <w:rsid w:val="00B77B44"/>
    <w:rsid w:val="00B81976"/>
    <w:rsid w:val="00B82030"/>
    <w:rsid w:val="00B822B1"/>
    <w:rsid w:val="00B8252D"/>
    <w:rsid w:val="00B829BE"/>
    <w:rsid w:val="00B83086"/>
    <w:rsid w:val="00B8397F"/>
    <w:rsid w:val="00B844DE"/>
    <w:rsid w:val="00B853FA"/>
    <w:rsid w:val="00B855D3"/>
    <w:rsid w:val="00B85DA6"/>
    <w:rsid w:val="00B871FF"/>
    <w:rsid w:val="00B9041B"/>
    <w:rsid w:val="00B907C5"/>
    <w:rsid w:val="00B91844"/>
    <w:rsid w:val="00B93330"/>
    <w:rsid w:val="00B975D9"/>
    <w:rsid w:val="00B977FB"/>
    <w:rsid w:val="00BA04A8"/>
    <w:rsid w:val="00BA0697"/>
    <w:rsid w:val="00BA06AA"/>
    <w:rsid w:val="00BA0B29"/>
    <w:rsid w:val="00BA12F8"/>
    <w:rsid w:val="00BA1375"/>
    <w:rsid w:val="00BA2A5D"/>
    <w:rsid w:val="00BA3492"/>
    <w:rsid w:val="00BA37BA"/>
    <w:rsid w:val="00BA45CA"/>
    <w:rsid w:val="00BA4C3A"/>
    <w:rsid w:val="00BA4FCE"/>
    <w:rsid w:val="00BA5AFF"/>
    <w:rsid w:val="00BA6B47"/>
    <w:rsid w:val="00BB13B8"/>
    <w:rsid w:val="00BB18B2"/>
    <w:rsid w:val="00BB1E9C"/>
    <w:rsid w:val="00BB2386"/>
    <w:rsid w:val="00BB2867"/>
    <w:rsid w:val="00BB3066"/>
    <w:rsid w:val="00BB31F3"/>
    <w:rsid w:val="00BB3D04"/>
    <w:rsid w:val="00BB4947"/>
    <w:rsid w:val="00BB4C10"/>
    <w:rsid w:val="00BB6800"/>
    <w:rsid w:val="00BB6CAA"/>
    <w:rsid w:val="00BB75A5"/>
    <w:rsid w:val="00BC1B26"/>
    <w:rsid w:val="00BC31D5"/>
    <w:rsid w:val="00BC41DB"/>
    <w:rsid w:val="00BC5FA8"/>
    <w:rsid w:val="00BC6A1B"/>
    <w:rsid w:val="00BC6DA1"/>
    <w:rsid w:val="00BC71BC"/>
    <w:rsid w:val="00BD0510"/>
    <w:rsid w:val="00BD259A"/>
    <w:rsid w:val="00BD2740"/>
    <w:rsid w:val="00BD34A3"/>
    <w:rsid w:val="00BD434D"/>
    <w:rsid w:val="00BD5522"/>
    <w:rsid w:val="00BD690E"/>
    <w:rsid w:val="00BD69D7"/>
    <w:rsid w:val="00BD7DF0"/>
    <w:rsid w:val="00BD7FF5"/>
    <w:rsid w:val="00BE2FB6"/>
    <w:rsid w:val="00BE4287"/>
    <w:rsid w:val="00BE4F57"/>
    <w:rsid w:val="00BE5456"/>
    <w:rsid w:val="00BE57F3"/>
    <w:rsid w:val="00BE5DF5"/>
    <w:rsid w:val="00BE6939"/>
    <w:rsid w:val="00BE73FD"/>
    <w:rsid w:val="00BF122C"/>
    <w:rsid w:val="00BF201E"/>
    <w:rsid w:val="00BF394D"/>
    <w:rsid w:val="00BF7A0D"/>
    <w:rsid w:val="00BF7AEF"/>
    <w:rsid w:val="00C0195F"/>
    <w:rsid w:val="00C0229B"/>
    <w:rsid w:val="00C0248C"/>
    <w:rsid w:val="00C02B32"/>
    <w:rsid w:val="00C040BE"/>
    <w:rsid w:val="00C05692"/>
    <w:rsid w:val="00C06608"/>
    <w:rsid w:val="00C06AE5"/>
    <w:rsid w:val="00C07861"/>
    <w:rsid w:val="00C11DEF"/>
    <w:rsid w:val="00C123F9"/>
    <w:rsid w:val="00C1453E"/>
    <w:rsid w:val="00C14958"/>
    <w:rsid w:val="00C14D45"/>
    <w:rsid w:val="00C14F33"/>
    <w:rsid w:val="00C156E9"/>
    <w:rsid w:val="00C16274"/>
    <w:rsid w:val="00C16A5D"/>
    <w:rsid w:val="00C1756F"/>
    <w:rsid w:val="00C17EA6"/>
    <w:rsid w:val="00C17FED"/>
    <w:rsid w:val="00C20829"/>
    <w:rsid w:val="00C213AA"/>
    <w:rsid w:val="00C21E6D"/>
    <w:rsid w:val="00C2424A"/>
    <w:rsid w:val="00C25F1F"/>
    <w:rsid w:val="00C26499"/>
    <w:rsid w:val="00C273DD"/>
    <w:rsid w:val="00C313CB"/>
    <w:rsid w:val="00C319A1"/>
    <w:rsid w:val="00C336C2"/>
    <w:rsid w:val="00C33FF6"/>
    <w:rsid w:val="00C3489C"/>
    <w:rsid w:val="00C351BE"/>
    <w:rsid w:val="00C35544"/>
    <w:rsid w:val="00C36633"/>
    <w:rsid w:val="00C37155"/>
    <w:rsid w:val="00C4073D"/>
    <w:rsid w:val="00C407EC"/>
    <w:rsid w:val="00C409D0"/>
    <w:rsid w:val="00C43457"/>
    <w:rsid w:val="00C44097"/>
    <w:rsid w:val="00C466CC"/>
    <w:rsid w:val="00C47558"/>
    <w:rsid w:val="00C5426D"/>
    <w:rsid w:val="00C556D9"/>
    <w:rsid w:val="00C569A6"/>
    <w:rsid w:val="00C57072"/>
    <w:rsid w:val="00C6076C"/>
    <w:rsid w:val="00C61EDC"/>
    <w:rsid w:val="00C627C1"/>
    <w:rsid w:val="00C642F0"/>
    <w:rsid w:val="00C649DA"/>
    <w:rsid w:val="00C6546D"/>
    <w:rsid w:val="00C67215"/>
    <w:rsid w:val="00C67605"/>
    <w:rsid w:val="00C7061A"/>
    <w:rsid w:val="00C7100D"/>
    <w:rsid w:val="00C71C28"/>
    <w:rsid w:val="00C726FE"/>
    <w:rsid w:val="00C72714"/>
    <w:rsid w:val="00C744B4"/>
    <w:rsid w:val="00C748CB"/>
    <w:rsid w:val="00C748D6"/>
    <w:rsid w:val="00C748D8"/>
    <w:rsid w:val="00C76920"/>
    <w:rsid w:val="00C76D40"/>
    <w:rsid w:val="00C76E94"/>
    <w:rsid w:val="00C77C4E"/>
    <w:rsid w:val="00C80DF6"/>
    <w:rsid w:val="00C81D98"/>
    <w:rsid w:val="00C83B80"/>
    <w:rsid w:val="00C84F10"/>
    <w:rsid w:val="00C8665B"/>
    <w:rsid w:val="00C87514"/>
    <w:rsid w:val="00C87F77"/>
    <w:rsid w:val="00C900D7"/>
    <w:rsid w:val="00C9085B"/>
    <w:rsid w:val="00C9116E"/>
    <w:rsid w:val="00C9169C"/>
    <w:rsid w:val="00C91C61"/>
    <w:rsid w:val="00C9373F"/>
    <w:rsid w:val="00C93B33"/>
    <w:rsid w:val="00C945FF"/>
    <w:rsid w:val="00C94647"/>
    <w:rsid w:val="00C94C34"/>
    <w:rsid w:val="00C97632"/>
    <w:rsid w:val="00C976B6"/>
    <w:rsid w:val="00C977ED"/>
    <w:rsid w:val="00CA0497"/>
    <w:rsid w:val="00CA19A9"/>
    <w:rsid w:val="00CA2487"/>
    <w:rsid w:val="00CA3190"/>
    <w:rsid w:val="00CA4B2D"/>
    <w:rsid w:val="00CA50FF"/>
    <w:rsid w:val="00CA57F1"/>
    <w:rsid w:val="00CA5B29"/>
    <w:rsid w:val="00CA6739"/>
    <w:rsid w:val="00CA73C3"/>
    <w:rsid w:val="00CA7549"/>
    <w:rsid w:val="00CB0490"/>
    <w:rsid w:val="00CB1E42"/>
    <w:rsid w:val="00CB2CCB"/>
    <w:rsid w:val="00CB3B6F"/>
    <w:rsid w:val="00CB3CDF"/>
    <w:rsid w:val="00CB514F"/>
    <w:rsid w:val="00CB5565"/>
    <w:rsid w:val="00CB6F89"/>
    <w:rsid w:val="00CB7D20"/>
    <w:rsid w:val="00CC0190"/>
    <w:rsid w:val="00CC0D49"/>
    <w:rsid w:val="00CC0E1D"/>
    <w:rsid w:val="00CC25D7"/>
    <w:rsid w:val="00CC2C28"/>
    <w:rsid w:val="00CC5FC8"/>
    <w:rsid w:val="00CC74D7"/>
    <w:rsid w:val="00CC7C49"/>
    <w:rsid w:val="00CD03AE"/>
    <w:rsid w:val="00CD19DB"/>
    <w:rsid w:val="00CD2A13"/>
    <w:rsid w:val="00CD2FC9"/>
    <w:rsid w:val="00CD3400"/>
    <w:rsid w:val="00CD397A"/>
    <w:rsid w:val="00CD77D6"/>
    <w:rsid w:val="00CD7B5A"/>
    <w:rsid w:val="00CE06C6"/>
    <w:rsid w:val="00CE14E8"/>
    <w:rsid w:val="00CE26A4"/>
    <w:rsid w:val="00CE2793"/>
    <w:rsid w:val="00CE2BB6"/>
    <w:rsid w:val="00CE2C0F"/>
    <w:rsid w:val="00CE2C35"/>
    <w:rsid w:val="00CE321C"/>
    <w:rsid w:val="00CE4141"/>
    <w:rsid w:val="00CE489D"/>
    <w:rsid w:val="00CE6F24"/>
    <w:rsid w:val="00CF04FE"/>
    <w:rsid w:val="00CF0E64"/>
    <w:rsid w:val="00CF0F50"/>
    <w:rsid w:val="00CF117D"/>
    <w:rsid w:val="00CF2DB0"/>
    <w:rsid w:val="00CF438F"/>
    <w:rsid w:val="00CF43A3"/>
    <w:rsid w:val="00CF4675"/>
    <w:rsid w:val="00CF5E06"/>
    <w:rsid w:val="00CF5EEA"/>
    <w:rsid w:val="00CF657D"/>
    <w:rsid w:val="00CF676F"/>
    <w:rsid w:val="00D00597"/>
    <w:rsid w:val="00D0076B"/>
    <w:rsid w:val="00D00965"/>
    <w:rsid w:val="00D01B22"/>
    <w:rsid w:val="00D024BE"/>
    <w:rsid w:val="00D02B88"/>
    <w:rsid w:val="00D05661"/>
    <w:rsid w:val="00D06E7B"/>
    <w:rsid w:val="00D07731"/>
    <w:rsid w:val="00D07C80"/>
    <w:rsid w:val="00D10237"/>
    <w:rsid w:val="00D10909"/>
    <w:rsid w:val="00D130F9"/>
    <w:rsid w:val="00D13294"/>
    <w:rsid w:val="00D133C0"/>
    <w:rsid w:val="00D13D95"/>
    <w:rsid w:val="00D14F09"/>
    <w:rsid w:val="00D15039"/>
    <w:rsid w:val="00D15547"/>
    <w:rsid w:val="00D15FCC"/>
    <w:rsid w:val="00D17EC8"/>
    <w:rsid w:val="00D17ED5"/>
    <w:rsid w:val="00D20694"/>
    <w:rsid w:val="00D21252"/>
    <w:rsid w:val="00D21590"/>
    <w:rsid w:val="00D2200F"/>
    <w:rsid w:val="00D23C87"/>
    <w:rsid w:val="00D26642"/>
    <w:rsid w:val="00D266D3"/>
    <w:rsid w:val="00D30C2B"/>
    <w:rsid w:val="00D31BBA"/>
    <w:rsid w:val="00D36097"/>
    <w:rsid w:val="00D368B9"/>
    <w:rsid w:val="00D36AEF"/>
    <w:rsid w:val="00D379F8"/>
    <w:rsid w:val="00D37E8E"/>
    <w:rsid w:val="00D40AA3"/>
    <w:rsid w:val="00D434EE"/>
    <w:rsid w:val="00D43D32"/>
    <w:rsid w:val="00D4503F"/>
    <w:rsid w:val="00D4596E"/>
    <w:rsid w:val="00D465B5"/>
    <w:rsid w:val="00D46858"/>
    <w:rsid w:val="00D46F5C"/>
    <w:rsid w:val="00D51450"/>
    <w:rsid w:val="00D5265A"/>
    <w:rsid w:val="00D5273B"/>
    <w:rsid w:val="00D529FD"/>
    <w:rsid w:val="00D53BEF"/>
    <w:rsid w:val="00D544FD"/>
    <w:rsid w:val="00D54B51"/>
    <w:rsid w:val="00D558A1"/>
    <w:rsid w:val="00D56A7B"/>
    <w:rsid w:val="00D56E29"/>
    <w:rsid w:val="00D600E6"/>
    <w:rsid w:val="00D61DB1"/>
    <w:rsid w:val="00D6216D"/>
    <w:rsid w:val="00D62CBF"/>
    <w:rsid w:val="00D635B7"/>
    <w:rsid w:val="00D63864"/>
    <w:rsid w:val="00D639D3"/>
    <w:rsid w:val="00D63A33"/>
    <w:rsid w:val="00D63AAB"/>
    <w:rsid w:val="00D66C05"/>
    <w:rsid w:val="00D702DA"/>
    <w:rsid w:val="00D70454"/>
    <w:rsid w:val="00D70F98"/>
    <w:rsid w:val="00D70FB2"/>
    <w:rsid w:val="00D71B56"/>
    <w:rsid w:val="00D72C25"/>
    <w:rsid w:val="00D73E6D"/>
    <w:rsid w:val="00D7431A"/>
    <w:rsid w:val="00D755EA"/>
    <w:rsid w:val="00D75B3B"/>
    <w:rsid w:val="00D775F9"/>
    <w:rsid w:val="00D80909"/>
    <w:rsid w:val="00D80DBB"/>
    <w:rsid w:val="00D83BDD"/>
    <w:rsid w:val="00D84662"/>
    <w:rsid w:val="00D848CB"/>
    <w:rsid w:val="00D85C91"/>
    <w:rsid w:val="00D862A3"/>
    <w:rsid w:val="00D86884"/>
    <w:rsid w:val="00D90082"/>
    <w:rsid w:val="00D90485"/>
    <w:rsid w:val="00D927C2"/>
    <w:rsid w:val="00D931B0"/>
    <w:rsid w:val="00D93DCA"/>
    <w:rsid w:val="00D94F08"/>
    <w:rsid w:val="00D95C6E"/>
    <w:rsid w:val="00D964E8"/>
    <w:rsid w:val="00D9690D"/>
    <w:rsid w:val="00DA00A4"/>
    <w:rsid w:val="00DA0C96"/>
    <w:rsid w:val="00DA2000"/>
    <w:rsid w:val="00DA49A0"/>
    <w:rsid w:val="00DA4F3D"/>
    <w:rsid w:val="00DA50E8"/>
    <w:rsid w:val="00DA63C1"/>
    <w:rsid w:val="00DB06EB"/>
    <w:rsid w:val="00DB0B1E"/>
    <w:rsid w:val="00DB21BE"/>
    <w:rsid w:val="00DB2268"/>
    <w:rsid w:val="00DB238B"/>
    <w:rsid w:val="00DB2A01"/>
    <w:rsid w:val="00DB4C2C"/>
    <w:rsid w:val="00DB568A"/>
    <w:rsid w:val="00DB6273"/>
    <w:rsid w:val="00DB6BDC"/>
    <w:rsid w:val="00DB7008"/>
    <w:rsid w:val="00DB742A"/>
    <w:rsid w:val="00DC0B58"/>
    <w:rsid w:val="00DC1627"/>
    <w:rsid w:val="00DC26D4"/>
    <w:rsid w:val="00DC3AAE"/>
    <w:rsid w:val="00DC413C"/>
    <w:rsid w:val="00DC4355"/>
    <w:rsid w:val="00DC609A"/>
    <w:rsid w:val="00DC65F2"/>
    <w:rsid w:val="00DC6D8F"/>
    <w:rsid w:val="00DC6E6C"/>
    <w:rsid w:val="00DC6FBD"/>
    <w:rsid w:val="00DD1B4E"/>
    <w:rsid w:val="00DD2DCD"/>
    <w:rsid w:val="00DD34A5"/>
    <w:rsid w:val="00DD39EE"/>
    <w:rsid w:val="00DD3C52"/>
    <w:rsid w:val="00DD4058"/>
    <w:rsid w:val="00DD4B08"/>
    <w:rsid w:val="00DD5825"/>
    <w:rsid w:val="00DD6676"/>
    <w:rsid w:val="00DD6E25"/>
    <w:rsid w:val="00DD7240"/>
    <w:rsid w:val="00DE060F"/>
    <w:rsid w:val="00DE1BF2"/>
    <w:rsid w:val="00DE311A"/>
    <w:rsid w:val="00DE3CA6"/>
    <w:rsid w:val="00DE3D5E"/>
    <w:rsid w:val="00DE411B"/>
    <w:rsid w:val="00DE4180"/>
    <w:rsid w:val="00DE5120"/>
    <w:rsid w:val="00DE53FB"/>
    <w:rsid w:val="00DE5D10"/>
    <w:rsid w:val="00DE6C50"/>
    <w:rsid w:val="00DE6CB8"/>
    <w:rsid w:val="00DE6D0D"/>
    <w:rsid w:val="00DE6D0F"/>
    <w:rsid w:val="00DE7A3A"/>
    <w:rsid w:val="00DE7E83"/>
    <w:rsid w:val="00DF04BD"/>
    <w:rsid w:val="00DF159B"/>
    <w:rsid w:val="00DF16C6"/>
    <w:rsid w:val="00DF16DB"/>
    <w:rsid w:val="00DF1FB1"/>
    <w:rsid w:val="00DF3E31"/>
    <w:rsid w:val="00DF6189"/>
    <w:rsid w:val="00DF712F"/>
    <w:rsid w:val="00E010D1"/>
    <w:rsid w:val="00E014CB"/>
    <w:rsid w:val="00E02D6D"/>
    <w:rsid w:val="00E04A76"/>
    <w:rsid w:val="00E05325"/>
    <w:rsid w:val="00E058E4"/>
    <w:rsid w:val="00E05957"/>
    <w:rsid w:val="00E05E20"/>
    <w:rsid w:val="00E0660A"/>
    <w:rsid w:val="00E06F2E"/>
    <w:rsid w:val="00E06F83"/>
    <w:rsid w:val="00E10694"/>
    <w:rsid w:val="00E1094D"/>
    <w:rsid w:val="00E1280E"/>
    <w:rsid w:val="00E129BD"/>
    <w:rsid w:val="00E12D92"/>
    <w:rsid w:val="00E13C64"/>
    <w:rsid w:val="00E13F09"/>
    <w:rsid w:val="00E14752"/>
    <w:rsid w:val="00E14B30"/>
    <w:rsid w:val="00E165ED"/>
    <w:rsid w:val="00E16C6D"/>
    <w:rsid w:val="00E1747B"/>
    <w:rsid w:val="00E17B02"/>
    <w:rsid w:val="00E20130"/>
    <w:rsid w:val="00E20ED5"/>
    <w:rsid w:val="00E2271B"/>
    <w:rsid w:val="00E22934"/>
    <w:rsid w:val="00E2428A"/>
    <w:rsid w:val="00E24EDA"/>
    <w:rsid w:val="00E26162"/>
    <w:rsid w:val="00E26595"/>
    <w:rsid w:val="00E265E8"/>
    <w:rsid w:val="00E27B52"/>
    <w:rsid w:val="00E315F8"/>
    <w:rsid w:val="00E31758"/>
    <w:rsid w:val="00E323CC"/>
    <w:rsid w:val="00E33F08"/>
    <w:rsid w:val="00E37D10"/>
    <w:rsid w:val="00E37FE5"/>
    <w:rsid w:val="00E40754"/>
    <w:rsid w:val="00E40AC6"/>
    <w:rsid w:val="00E415E0"/>
    <w:rsid w:val="00E420A9"/>
    <w:rsid w:val="00E45148"/>
    <w:rsid w:val="00E46043"/>
    <w:rsid w:val="00E47192"/>
    <w:rsid w:val="00E47FCD"/>
    <w:rsid w:val="00E5064E"/>
    <w:rsid w:val="00E50A3B"/>
    <w:rsid w:val="00E5250F"/>
    <w:rsid w:val="00E52B7B"/>
    <w:rsid w:val="00E53737"/>
    <w:rsid w:val="00E5474C"/>
    <w:rsid w:val="00E54970"/>
    <w:rsid w:val="00E55DFD"/>
    <w:rsid w:val="00E55F7B"/>
    <w:rsid w:val="00E5662A"/>
    <w:rsid w:val="00E63525"/>
    <w:rsid w:val="00E64499"/>
    <w:rsid w:val="00E64744"/>
    <w:rsid w:val="00E6744E"/>
    <w:rsid w:val="00E7020C"/>
    <w:rsid w:val="00E70C1D"/>
    <w:rsid w:val="00E710F0"/>
    <w:rsid w:val="00E727DB"/>
    <w:rsid w:val="00E732F0"/>
    <w:rsid w:val="00E73B70"/>
    <w:rsid w:val="00E73D7F"/>
    <w:rsid w:val="00E74963"/>
    <w:rsid w:val="00E749C8"/>
    <w:rsid w:val="00E74E07"/>
    <w:rsid w:val="00E75091"/>
    <w:rsid w:val="00E75A39"/>
    <w:rsid w:val="00E76BBD"/>
    <w:rsid w:val="00E77413"/>
    <w:rsid w:val="00E805F6"/>
    <w:rsid w:val="00E80C4B"/>
    <w:rsid w:val="00E81105"/>
    <w:rsid w:val="00E81377"/>
    <w:rsid w:val="00E814B3"/>
    <w:rsid w:val="00E8222F"/>
    <w:rsid w:val="00E82AF8"/>
    <w:rsid w:val="00E834D9"/>
    <w:rsid w:val="00E8362E"/>
    <w:rsid w:val="00E848D4"/>
    <w:rsid w:val="00E84BD6"/>
    <w:rsid w:val="00E85186"/>
    <w:rsid w:val="00E853F7"/>
    <w:rsid w:val="00E915B3"/>
    <w:rsid w:val="00E92E8D"/>
    <w:rsid w:val="00E93120"/>
    <w:rsid w:val="00E94DFC"/>
    <w:rsid w:val="00E94EA5"/>
    <w:rsid w:val="00E9664F"/>
    <w:rsid w:val="00E96BDF"/>
    <w:rsid w:val="00EA1564"/>
    <w:rsid w:val="00EA211D"/>
    <w:rsid w:val="00EA48C8"/>
    <w:rsid w:val="00EA4CB1"/>
    <w:rsid w:val="00EA4E25"/>
    <w:rsid w:val="00EA7CD4"/>
    <w:rsid w:val="00EB065D"/>
    <w:rsid w:val="00EB1B1B"/>
    <w:rsid w:val="00EB248E"/>
    <w:rsid w:val="00EB2AB5"/>
    <w:rsid w:val="00EB3436"/>
    <w:rsid w:val="00EB38FC"/>
    <w:rsid w:val="00EB3F5B"/>
    <w:rsid w:val="00EB6553"/>
    <w:rsid w:val="00EB7891"/>
    <w:rsid w:val="00EB7970"/>
    <w:rsid w:val="00EC2A21"/>
    <w:rsid w:val="00EC3BBD"/>
    <w:rsid w:val="00EC58A6"/>
    <w:rsid w:val="00EC5B71"/>
    <w:rsid w:val="00EC6FDD"/>
    <w:rsid w:val="00EC785E"/>
    <w:rsid w:val="00EC793E"/>
    <w:rsid w:val="00EC7F4A"/>
    <w:rsid w:val="00ED0078"/>
    <w:rsid w:val="00ED1D80"/>
    <w:rsid w:val="00ED3081"/>
    <w:rsid w:val="00ED35DA"/>
    <w:rsid w:val="00ED3AD6"/>
    <w:rsid w:val="00ED42F0"/>
    <w:rsid w:val="00ED4F18"/>
    <w:rsid w:val="00ED52F7"/>
    <w:rsid w:val="00ED71F0"/>
    <w:rsid w:val="00ED72A5"/>
    <w:rsid w:val="00ED7308"/>
    <w:rsid w:val="00ED75BD"/>
    <w:rsid w:val="00EE01B6"/>
    <w:rsid w:val="00EE0B44"/>
    <w:rsid w:val="00EE12D0"/>
    <w:rsid w:val="00EE1A00"/>
    <w:rsid w:val="00EE1C04"/>
    <w:rsid w:val="00EE2A8D"/>
    <w:rsid w:val="00EE2AAA"/>
    <w:rsid w:val="00EE2D1A"/>
    <w:rsid w:val="00EE2D4A"/>
    <w:rsid w:val="00EE3B17"/>
    <w:rsid w:val="00EE4104"/>
    <w:rsid w:val="00EE4C13"/>
    <w:rsid w:val="00EE4D8C"/>
    <w:rsid w:val="00EE7602"/>
    <w:rsid w:val="00EE7F32"/>
    <w:rsid w:val="00EF042D"/>
    <w:rsid w:val="00EF4F80"/>
    <w:rsid w:val="00F00326"/>
    <w:rsid w:val="00F01E0A"/>
    <w:rsid w:val="00F02C64"/>
    <w:rsid w:val="00F02EDE"/>
    <w:rsid w:val="00F03236"/>
    <w:rsid w:val="00F04B8B"/>
    <w:rsid w:val="00F07B42"/>
    <w:rsid w:val="00F12D6C"/>
    <w:rsid w:val="00F1431A"/>
    <w:rsid w:val="00F155CA"/>
    <w:rsid w:val="00F158C9"/>
    <w:rsid w:val="00F15E7A"/>
    <w:rsid w:val="00F166B7"/>
    <w:rsid w:val="00F171DC"/>
    <w:rsid w:val="00F17770"/>
    <w:rsid w:val="00F20400"/>
    <w:rsid w:val="00F208DB"/>
    <w:rsid w:val="00F22615"/>
    <w:rsid w:val="00F22F9B"/>
    <w:rsid w:val="00F234BB"/>
    <w:rsid w:val="00F2383A"/>
    <w:rsid w:val="00F2550E"/>
    <w:rsid w:val="00F2590A"/>
    <w:rsid w:val="00F26422"/>
    <w:rsid w:val="00F3209A"/>
    <w:rsid w:val="00F324B7"/>
    <w:rsid w:val="00F32D18"/>
    <w:rsid w:val="00F33066"/>
    <w:rsid w:val="00F33564"/>
    <w:rsid w:val="00F36E67"/>
    <w:rsid w:val="00F36EE0"/>
    <w:rsid w:val="00F37325"/>
    <w:rsid w:val="00F40075"/>
    <w:rsid w:val="00F41645"/>
    <w:rsid w:val="00F41BFE"/>
    <w:rsid w:val="00F41F01"/>
    <w:rsid w:val="00F424B3"/>
    <w:rsid w:val="00F42576"/>
    <w:rsid w:val="00F43B43"/>
    <w:rsid w:val="00F446C1"/>
    <w:rsid w:val="00F44C6F"/>
    <w:rsid w:val="00F46214"/>
    <w:rsid w:val="00F4730B"/>
    <w:rsid w:val="00F4785E"/>
    <w:rsid w:val="00F47C00"/>
    <w:rsid w:val="00F50E48"/>
    <w:rsid w:val="00F51482"/>
    <w:rsid w:val="00F516EE"/>
    <w:rsid w:val="00F53EB0"/>
    <w:rsid w:val="00F53FB8"/>
    <w:rsid w:val="00F54A1F"/>
    <w:rsid w:val="00F55AE3"/>
    <w:rsid w:val="00F56B78"/>
    <w:rsid w:val="00F56F29"/>
    <w:rsid w:val="00F57A5B"/>
    <w:rsid w:val="00F62047"/>
    <w:rsid w:val="00F620CF"/>
    <w:rsid w:val="00F62CF4"/>
    <w:rsid w:val="00F62D99"/>
    <w:rsid w:val="00F637FF"/>
    <w:rsid w:val="00F669E5"/>
    <w:rsid w:val="00F676DC"/>
    <w:rsid w:val="00F67B61"/>
    <w:rsid w:val="00F725E8"/>
    <w:rsid w:val="00F72F2E"/>
    <w:rsid w:val="00F7348E"/>
    <w:rsid w:val="00F73FA0"/>
    <w:rsid w:val="00F7441A"/>
    <w:rsid w:val="00F74793"/>
    <w:rsid w:val="00F74E0D"/>
    <w:rsid w:val="00F75B1C"/>
    <w:rsid w:val="00F7791E"/>
    <w:rsid w:val="00F80017"/>
    <w:rsid w:val="00F800AE"/>
    <w:rsid w:val="00F806E8"/>
    <w:rsid w:val="00F812A8"/>
    <w:rsid w:val="00F8145D"/>
    <w:rsid w:val="00F81C61"/>
    <w:rsid w:val="00F8327D"/>
    <w:rsid w:val="00F836D6"/>
    <w:rsid w:val="00F86F7A"/>
    <w:rsid w:val="00F904A6"/>
    <w:rsid w:val="00F90714"/>
    <w:rsid w:val="00F909F8"/>
    <w:rsid w:val="00F90F7E"/>
    <w:rsid w:val="00F91862"/>
    <w:rsid w:val="00F92071"/>
    <w:rsid w:val="00F9349D"/>
    <w:rsid w:val="00F9351D"/>
    <w:rsid w:val="00F9360E"/>
    <w:rsid w:val="00F93D4C"/>
    <w:rsid w:val="00F943E4"/>
    <w:rsid w:val="00F94591"/>
    <w:rsid w:val="00F947B2"/>
    <w:rsid w:val="00F94C58"/>
    <w:rsid w:val="00F94F11"/>
    <w:rsid w:val="00F962C2"/>
    <w:rsid w:val="00F96D2B"/>
    <w:rsid w:val="00F971D8"/>
    <w:rsid w:val="00F97442"/>
    <w:rsid w:val="00FA0AE5"/>
    <w:rsid w:val="00FA106B"/>
    <w:rsid w:val="00FA3671"/>
    <w:rsid w:val="00FA4215"/>
    <w:rsid w:val="00FA4A0B"/>
    <w:rsid w:val="00FA53D1"/>
    <w:rsid w:val="00FA5567"/>
    <w:rsid w:val="00FA665C"/>
    <w:rsid w:val="00FA7351"/>
    <w:rsid w:val="00FA73F7"/>
    <w:rsid w:val="00FA7F2E"/>
    <w:rsid w:val="00FB0136"/>
    <w:rsid w:val="00FB189C"/>
    <w:rsid w:val="00FB2148"/>
    <w:rsid w:val="00FB3849"/>
    <w:rsid w:val="00FB4796"/>
    <w:rsid w:val="00FB577C"/>
    <w:rsid w:val="00FB7A1A"/>
    <w:rsid w:val="00FC1295"/>
    <w:rsid w:val="00FC1754"/>
    <w:rsid w:val="00FC2121"/>
    <w:rsid w:val="00FC3F5F"/>
    <w:rsid w:val="00FD0A94"/>
    <w:rsid w:val="00FD21A2"/>
    <w:rsid w:val="00FD2AB0"/>
    <w:rsid w:val="00FD3DAE"/>
    <w:rsid w:val="00FD3FEC"/>
    <w:rsid w:val="00FD7676"/>
    <w:rsid w:val="00FD7CA6"/>
    <w:rsid w:val="00FD7F71"/>
    <w:rsid w:val="00FD7FD4"/>
    <w:rsid w:val="00FE056B"/>
    <w:rsid w:val="00FE1172"/>
    <w:rsid w:val="00FE1A5B"/>
    <w:rsid w:val="00FE264B"/>
    <w:rsid w:val="00FE2E18"/>
    <w:rsid w:val="00FE3216"/>
    <w:rsid w:val="00FE3A5F"/>
    <w:rsid w:val="00FE3CCA"/>
    <w:rsid w:val="00FE42A8"/>
    <w:rsid w:val="00FE5793"/>
    <w:rsid w:val="00FE6089"/>
    <w:rsid w:val="00FE6620"/>
    <w:rsid w:val="00FE687F"/>
    <w:rsid w:val="00FE6B0C"/>
    <w:rsid w:val="00FE7215"/>
    <w:rsid w:val="00FF1601"/>
    <w:rsid w:val="00FF1D71"/>
    <w:rsid w:val="00FF29C9"/>
    <w:rsid w:val="00FF36EB"/>
    <w:rsid w:val="00FF3E1E"/>
    <w:rsid w:val="00FF41E4"/>
    <w:rsid w:val="00FF5376"/>
    <w:rsid w:val="00FF69F8"/>
    <w:rsid w:val="00FF6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7E6E5-4D9F-4407-9B84-16F21BDC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B22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35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809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8C8"/>
    <w:pPr>
      <w:ind w:left="720"/>
      <w:contextualSpacing/>
    </w:pPr>
  </w:style>
  <w:style w:type="character" w:styleId="a4">
    <w:name w:val="Hyperlink"/>
    <w:basedOn w:val="a0"/>
    <w:uiPriority w:val="99"/>
    <w:unhideWhenUsed/>
    <w:rsid w:val="00AA5E2E"/>
    <w:rPr>
      <w:color w:val="0563C1" w:themeColor="hyperlink"/>
      <w:u w:val="single"/>
    </w:rPr>
  </w:style>
  <w:style w:type="paragraph" w:styleId="a5">
    <w:name w:val="Normal (Web)"/>
    <w:basedOn w:val="a"/>
    <w:uiPriority w:val="99"/>
    <w:semiHidden/>
    <w:unhideWhenUsed/>
    <w:rsid w:val="00734AA7"/>
    <w:rPr>
      <w:rFonts w:ascii="Times New Roman" w:hAnsi="Times New Roman" w:cs="Times New Roman"/>
      <w:sz w:val="24"/>
      <w:szCs w:val="24"/>
    </w:rPr>
  </w:style>
  <w:style w:type="character" w:styleId="a6">
    <w:name w:val="Strong"/>
    <w:basedOn w:val="a0"/>
    <w:uiPriority w:val="22"/>
    <w:qFormat/>
    <w:rsid w:val="006A6BDF"/>
    <w:rPr>
      <w:b/>
      <w:bCs/>
    </w:rPr>
  </w:style>
  <w:style w:type="paragraph" w:styleId="a7">
    <w:name w:val="Balloon Text"/>
    <w:basedOn w:val="a"/>
    <w:link w:val="a8"/>
    <w:uiPriority w:val="99"/>
    <w:semiHidden/>
    <w:unhideWhenUsed/>
    <w:rsid w:val="0048099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80990"/>
    <w:rPr>
      <w:rFonts w:ascii="Segoe UI" w:hAnsi="Segoe UI" w:cs="Segoe UI"/>
      <w:sz w:val="18"/>
      <w:szCs w:val="18"/>
    </w:rPr>
  </w:style>
  <w:style w:type="table" w:styleId="a9">
    <w:name w:val="Table Grid"/>
    <w:basedOn w:val="a1"/>
    <w:uiPriority w:val="39"/>
    <w:rsid w:val="000D2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6A2762"/>
    <w:pPr>
      <w:spacing w:after="0" w:line="240" w:lineRule="auto"/>
    </w:pPr>
  </w:style>
  <w:style w:type="paragraph" w:styleId="ab">
    <w:name w:val="footnote text"/>
    <w:basedOn w:val="a"/>
    <w:link w:val="ac"/>
    <w:uiPriority w:val="99"/>
    <w:semiHidden/>
    <w:unhideWhenUsed/>
    <w:rsid w:val="002F649B"/>
    <w:pPr>
      <w:spacing w:after="0" w:line="240" w:lineRule="auto"/>
    </w:pPr>
    <w:rPr>
      <w:sz w:val="20"/>
      <w:szCs w:val="20"/>
    </w:rPr>
  </w:style>
  <w:style w:type="character" w:customStyle="1" w:styleId="ac">
    <w:name w:val="Текст сноски Знак"/>
    <w:basedOn w:val="a0"/>
    <w:link w:val="ab"/>
    <w:uiPriority w:val="99"/>
    <w:semiHidden/>
    <w:rsid w:val="002F649B"/>
    <w:rPr>
      <w:sz w:val="20"/>
      <w:szCs w:val="20"/>
    </w:rPr>
  </w:style>
  <w:style w:type="character" w:styleId="ad">
    <w:name w:val="footnote reference"/>
    <w:basedOn w:val="a0"/>
    <w:uiPriority w:val="99"/>
    <w:semiHidden/>
    <w:unhideWhenUsed/>
    <w:rsid w:val="002F649B"/>
    <w:rPr>
      <w:vertAlign w:val="superscript"/>
    </w:rPr>
  </w:style>
  <w:style w:type="character" w:customStyle="1" w:styleId="20">
    <w:name w:val="Заголовок 2 Знак"/>
    <w:basedOn w:val="a0"/>
    <w:link w:val="2"/>
    <w:uiPriority w:val="9"/>
    <w:semiHidden/>
    <w:rsid w:val="00C35544"/>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DB226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80906"/>
    <w:rPr>
      <w:rFonts w:asciiTheme="majorHAnsi" w:eastAsiaTheme="majorEastAsia" w:hAnsiTheme="majorHAnsi" w:cstheme="majorBidi"/>
      <w:color w:val="1F4D78" w:themeColor="accent1" w:themeShade="7F"/>
      <w:sz w:val="24"/>
      <w:szCs w:val="24"/>
    </w:rPr>
  </w:style>
  <w:style w:type="paragraph" w:styleId="HTML">
    <w:name w:val="HTML Preformatted"/>
    <w:basedOn w:val="a"/>
    <w:link w:val="HTML0"/>
    <w:uiPriority w:val="99"/>
    <w:semiHidden/>
    <w:unhideWhenUsed/>
    <w:rsid w:val="007751D4"/>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7751D4"/>
    <w:rPr>
      <w:rFonts w:ascii="Consolas" w:hAnsi="Consolas" w:cs="Consolas"/>
      <w:sz w:val="20"/>
      <w:szCs w:val="20"/>
    </w:rPr>
  </w:style>
  <w:style w:type="character" w:styleId="ae">
    <w:name w:val="FollowedHyperlink"/>
    <w:basedOn w:val="a0"/>
    <w:uiPriority w:val="99"/>
    <w:semiHidden/>
    <w:unhideWhenUsed/>
    <w:rsid w:val="00CA19A9"/>
    <w:rPr>
      <w:color w:val="954F72" w:themeColor="followedHyperlink"/>
      <w:u w:val="single"/>
    </w:rPr>
  </w:style>
  <w:style w:type="paragraph" w:styleId="af">
    <w:name w:val="header"/>
    <w:basedOn w:val="a"/>
    <w:link w:val="af0"/>
    <w:uiPriority w:val="99"/>
    <w:unhideWhenUsed/>
    <w:rsid w:val="00FF36E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F36EB"/>
  </w:style>
  <w:style w:type="paragraph" w:styleId="af1">
    <w:name w:val="footer"/>
    <w:basedOn w:val="a"/>
    <w:link w:val="af2"/>
    <w:uiPriority w:val="99"/>
    <w:unhideWhenUsed/>
    <w:rsid w:val="00FF36E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F3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7611">
      <w:bodyDiv w:val="1"/>
      <w:marLeft w:val="0"/>
      <w:marRight w:val="0"/>
      <w:marTop w:val="0"/>
      <w:marBottom w:val="0"/>
      <w:divBdr>
        <w:top w:val="none" w:sz="0" w:space="0" w:color="auto"/>
        <w:left w:val="none" w:sz="0" w:space="0" w:color="auto"/>
        <w:bottom w:val="none" w:sz="0" w:space="0" w:color="auto"/>
        <w:right w:val="none" w:sz="0" w:space="0" w:color="auto"/>
      </w:divBdr>
      <w:divsChild>
        <w:div w:id="1849833853">
          <w:marLeft w:val="0"/>
          <w:marRight w:val="0"/>
          <w:marTop w:val="0"/>
          <w:marBottom w:val="0"/>
          <w:divBdr>
            <w:top w:val="none" w:sz="0" w:space="0" w:color="auto"/>
            <w:left w:val="none" w:sz="0" w:space="0" w:color="auto"/>
            <w:bottom w:val="none" w:sz="0" w:space="0" w:color="auto"/>
            <w:right w:val="none" w:sz="0" w:space="0" w:color="auto"/>
          </w:divBdr>
          <w:divsChild>
            <w:div w:id="112676142">
              <w:marLeft w:val="0"/>
              <w:marRight w:val="0"/>
              <w:marTop w:val="0"/>
              <w:marBottom w:val="0"/>
              <w:divBdr>
                <w:top w:val="none" w:sz="0" w:space="0" w:color="auto"/>
                <w:left w:val="none" w:sz="0" w:space="0" w:color="auto"/>
                <w:bottom w:val="none" w:sz="0" w:space="0" w:color="auto"/>
                <w:right w:val="none" w:sz="0" w:space="0" w:color="auto"/>
              </w:divBdr>
              <w:divsChild>
                <w:div w:id="491919789">
                  <w:marLeft w:val="0"/>
                  <w:marRight w:val="0"/>
                  <w:marTop w:val="0"/>
                  <w:marBottom w:val="0"/>
                  <w:divBdr>
                    <w:top w:val="none" w:sz="0" w:space="0" w:color="auto"/>
                    <w:left w:val="none" w:sz="0" w:space="0" w:color="auto"/>
                    <w:bottom w:val="none" w:sz="0" w:space="0" w:color="auto"/>
                    <w:right w:val="none" w:sz="0" w:space="0" w:color="auto"/>
                  </w:divBdr>
                  <w:divsChild>
                    <w:div w:id="13172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7568">
      <w:bodyDiv w:val="1"/>
      <w:marLeft w:val="0"/>
      <w:marRight w:val="0"/>
      <w:marTop w:val="0"/>
      <w:marBottom w:val="0"/>
      <w:divBdr>
        <w:top w:val="none" w:sz="0" w:space="0" w:color="auto"/>
        <w:left w:val="none" w:sz="0" w:space="0" w:color="auto"/>
        <w:bottom w:val="none" w:sz="0" w:space="0" w:color="auto"/>
        <w:right w:val="none" w:sz="0" w:space="0" w:color="auto"/>
      </w:divBdr>
    </w:div>
    <w:div w:id="71857148">
      <w:bodyDiv w:val="1"/>
      <w:marLeft w:val="0"/>
      <w:marRight w:val="0"/>
      <w:marTop w:val="0"/>
      <w:marBottom w:val="0"/>
      <w:divBdr>
        <w:top w:val="none" w:sz="0" w:space="0" w:color="auto"/>
        <w:left w:val="none" w:sz="0" w:space="0" w:color="auto"/>
        <w:bottom w:val="none" w:sz="0" w:space="0" w:color="auto"/>
        <w:right w:val="none" w:sz="0" w:space="0" w:color="auto"/>
      </w:divBdr>
      <w:divsChild>
        <w:div w:id="1315835495">
          <w:marLeft w:val="0"/>
          <w:marRight w:val="0"/>
          <w:marTop w:val="0"/>
          <w:marBottom w:val="0"/>
          <w:divBdr>
            <w:top w:val="none" w:sz="0" w:space="0" w:color="auto"/>
            <w:left w:val="none" w:sz="0" w:space="0" w:color="auto"/>
            <w:bottom w:val="none" w:sz="0" w:space="0" w:color="auto"/>
            <w:right w:val="none" w:sz="0" w:space="0" w:color="auto"/>
          </w:divBdr>
        </w:div>
      </w:divsChild>
    </w:div>
    <w:div w:id="92940442">
      <w:bodyDiv w:val="1"/>
      <w:marLeft w:val="0"/>
      <w:marRight w:val="0"/>
      <w:marTop w:val="0"/>
      <w:marBottom w:val="0"/>
      <w:divBdr>
        <w:top w:val="none" w:sz="0" w:space="0" w:color="auto"/>
        <w:left w:val="none" w:sz="0" w:space="0" w:color="auto"/>
        <w:bottom w:val="none" w:sz="0" w:space="0" w:color="auto"/>
        <w:right w:val="none" w:sz="0" w:space="0" w:color="auto"/>
      </w:divBdr>
      <w:divsChild>
        <w:div w:id="1192837945">
          <w:marLeft w:val="0"/>
          <w:marRight w:val="0"/>
          <w:marTop w:val="0"/>
          <w:marBottom w:val="0"/>
          <w:divBdr>
            <w:top w:val="none" w:sz="0" w:space="0" w:color="auto"/>
            <w:left w:val="none" w:sz="0" w:space="0" w:color="auto"/>
            <w:bottom w:val="none" w:sz="0" w:space="0" w:color="auto"/>
            <w:right w:val="none" w:sz="0" w:space="0" w:color="auto"/>
          </w:divBdr>
          <w:divsChild>
            <w:div w:id="1407066213">
              <w:marLeft w:val="0"/>
              <w:marRight w:val="0"/>
              <w:marTop w:val="0"/>
              <w:marBottom w:val="5040"/>
              <w:divBdr>
                <w:top w:val="none" w:sz="0" w:space="0" w:color="auto"/>
                <w:left w:val="none" w:sz="0" w:space="0" w:color="auto"/>
                <w:bottom w:val="none" w:sz="0" w:space="0" w:color="auto"/>
                <w:right w:val="none" w:sz="0" w:space="0" w:color="auto"/>
              </w:divBdr>
              <w:divsChild>
                <w:div w:id="178006548">
                  <w:marLeft w:val="4200"/>
                  <w:marRight w:val="0"/>
                  <w:marTop w:val="0"/>
                  <w:marBottom w:val="0"/>
                  <w:divBdr>
                    <w:top w:val="none" w:sz="0" w:space="0" w:color="auto"/>
                    <w:left w:val="none" w:sz="0" w:space="0" w:color="auto"/>
                    <w:bottom w:val="none" w:sz="0" w:space="0" w:color="auto"/>
                    <w:right w:val="none" w:sz="0" w:space="0" w:color="auto"/>
                  </w:divBdr>
                  <w:divsChild>
                    <w:div w:id="978532600">
                      <w:marLeft w:val="0"/>
                      <w:marRight w:val="0"/>
                      <w:marTop w:val="0"/>
                      <w:marBottom w:val="0"/>
                      <w:divBdr>
                        <w:top w:val="none" w:sz="0" w:space="0" w:color="auto"/>
                        <w:left w:val="none" w:sz="0" w:space="0" w:color="auto"/>
                        <w:bottom w:val="none" w:sz="0" w:space="0" w:color="auto"/>
                        <w:right w:val="none" w:sz="0" w:space="0" w:color="auto"/>
                      </w:divBdr>
                      <w:divsChild>
                        <w:div w:id="879977667">
                          <w:marLeft w:val="0"/>
                          <w:marRight w:val="0"/>
                          <w:marTop w:val="0"/>
                          <w:marBottom w:val="0"/>
                          <w:divBdr>
                            <w:top w:val="none" w:sz="0" w:space="0" w:color="auto"/>
                            <w:left w:val="none" w:sz="0" w:space="0" w:color="auto"/>
                            <w:bottom w:val="none" w:sz="0" w:space="0" w:color="auto"/>
                            <w:right w:val="none" w:sz="0" w:space="0" w:color="auto"/>
                          </w:divBdr>
                          <w:divsChild>
                            <w:div w:id="1748333481">
                              <w:marLeft w:val="0"/>
                              <w:marRight w:val="0"/>
                              <w:marTop w:val="0"/>
                              <w:marBottom w:val="0"/>
                              <w:divBdr>
                                <w:top w:val="none" w:sz="0" w:space="0" w:color="auto"/>
                                <w:left w:val="none" w:sz="0" w:space="0" w:color="auto"/>
                                <w:bottom w:val="none" w:sz="0" w:space="0" w:color="auto"/>
                                <w:right w:val="none" w:sz="0" w:space="0" w:color="auto"/>
                              </w:divBdr>
                              <w:divsChild>
                                <w:div w:id="234778004">
                                  <w:marLeft w:val="0"/>
                                  <w:marRight w:val="0"/>
                                  <w:marTop w:val="0"/>
                                  <w:marBottom w:val="0"/>
                                  <w:divBdr>
                                    <w:top w:val="none" w:sz="0" w:space="0" w:color="auto"/>
                                    <w:left w:val="none" w:sz="0" w:space="0" w:color="auto"/>
                                    <w:bottom w:val="none" w:sz="0" w:space="0" w:color="auto"/>
                                    <w:right w:val="none" w:sz="0" w:space="0" w:color="auto"/>
                                  </w:divBdr>
                                  <w:divsChild>
                                    <w:div w:id="181667167">
                                      <w:marLeft w:val="0"/>
                                      <w:marRight w:val="0"/>
                                      <w:marTop w:val="0"/>
                                      <w:marBottom w:val="0"/>
                                      <w:divBdr>
                                        <w:top w:val="none" w:sz="0" w:space="0" w:color="auto"/>
                                        <w:left w:val="none" w:sz="0" w:space="0" w:color="auto"/>
                                        <w:bottom w:val="none" w:sz="0" w:space="0" w:color="auto"/>
                                        <w:right w:val="none" w:sz="0" w:space="0" w:color="auto"/>
                                      </w:divBdr>
                                      <w:divsChild>
                                        <w:div w:id="1380208936">
                                          <w:marLeft w:val="0"/>
                                          <w:marRight w:val="0"/>
                                          <w:marTop w:val="0"/>
                                          <w:marBottom w:val="0"/>
                                          <w:divBdr>
                                            <w:top w:val="none" w:sz="0" w:space="0" w:color="auto"/>
                                            <w:left w:val="none" w:sz="0" w:space="0" w:color="auto"/>
                                            <w:bottom w:val="none" w:sz="0" w:space="0" w:color="auto"/>
                                            <w:right w:val="none" w:sz="0" w:space="0" w:color="auto"/>
                                          </w:divBdr>
                                          <w:divsChild>
                                            <w:div w:id="13368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63740">
      <w:bodyDiv w:val="1"/>
      <w:marLeft w:val="0"/>
      <w:marRight w:val="0"/>
      <w:marTop w:val="0"/>
      <w:marBottom w:val="0"/>
      <w:divBdr>
        <w:top w:val="none" w:sz="0" w:space="0" w:color="auto"/>
        <w:left w:val="none" w:sz="0" w:space="0" w:color="auto"/>
        <w:bottom w:val="none" w:sz="0" w:space="0" w:color="auto"/>
        <w:right w:val="none" w:sz="0" w:space="0" w:color="auto"/>
      </w:divBdr>
      <w:divsChild>
        <w:div w:id="1383748661">
          <w:marLeft w:val="0"/>
          <w:marRight w:val="0"/>
          <w:marTop w:val="0"/>
          <w:marBottom w:val="0"/>
          <w:divBdr>
            <w:top w:val="none" w:sz="0" w:space="0" w:color="auto"/>
            <w:left w:val="none" w:sz="0" w:space="0" w:color="auto"/>
            <w:bottom w:val="none" w:sz="0" w:space="0" w:color="auto"/>
            <w:right w:val="none" w:sz="0" w:space="0" w:color="auto"/>
          </w:divBdr>
          <w:divsChild>
            <w:div w:id="1663389066">
              <w:marLeft w:val="0"/>
              <w:marRight w:val="0"/>
              <w:marTop w:val="0"/>
              <w:marBottom w:val="0"/>
              <w:divBdr>
                <w:top w:val="none" w:sz="0" w:space="0" w:color="auto"/>
                <w:left w:val="none" w:sz="0" w:space="0" w:color="auto"/>
                <w:bottom w:val="none" w:sz="0" w:space="0" w:color="auto"/>
                <w:right w:val="none" w:sz="0" w:space="0" w:color="auto"/>
              </w:divBdr>
              <w:divsChild>
                <w:div w:id="1206529460">
                  <w:marLeft w:val="0"/>
                  <w:marRight w:val="0"/>
                  <w:marTop w:val="0"/>
                  <w:marBottom w:val="0"/>
                  <w:divBdr>
                    <w:top w:val="none" w:sz="0" w:space="0" w:color="auto"/>
                    <w:left w:val="none" w:sz="0" w:space="0" w:color="auto"/>
                    <w:bottom w:val="none" w:sz="0" w:space="0" w:color="auto"/>
                    <w:right w:val="none" w:sz="0" w:space="0" w:color="auto"/>
                  </w:divBdr>
                  <w:divsChild>
                    <w:div w:id="21315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894852">
      <w:bodyDiv w:val="1"/>
      <w:marLeft w:val="0"/>
      <w:marRight w:val="0"/>
      <w:marTop w:val="0"/>
      <w:marBottom w:val="0"/>
      <w:divBdr>
        <w:top w:val="none" w:sz="0" w:space="0" w:color="auto"/>
        <w:left w:val="none" w:sz="0" w:space="0" w:color="auto"/>
        <w:bottom w:val="none" w:sz="0" w:space="0" w:color="auto"/>
        <w:right w:val="none" w:sz="0" w:space="0" w:color="auto"/>
      </w:divBdr>
      <w:divsChild>
        <w:div w:id="617684521">
          <w:marLeft w:val="0"/>
          <w:marRight w:val="0"/>
          <w:marTop w:val="0"/>
          <w:marBottom w:val="0"/>
          <w:divBdr>
            <w:top w:val="none" w:sz="0" w:space="0" w:color="auto"/>
            <w:left w:val="none" w:sz="0" w:space="0" w:color="auto"/>
            <w:bottom w:val="none" w:sz="0" w:space="0" w:color="auto"/>
            <w:right w:val="none" w:sz="0" w:space="0" w:color="auto"/>
          </w:divBdr>
          <w:divsChild>
            <w:div w:id="1427188857">
              <w:marLeft w:val="0"/>
              <w:marRight w:val="0"/>
              <w:marTop w:val="0"/>
              <w:marBottom w:val="0"/>
              <w:divBdr>
                <w:top w:val="none" w:sz="0" w:space="0" w:color="auto"/>
                <w:left w:val="none" w:sz="0" w:space="0" w:color="auto"/>
                <w:bottom w:val="none" w:sz="0" w:space="0" w:color="auto"/>
                <w:right w:val="none" w:sz="0" w:space="0" w:color="auto"/>
              </w:divBdr>
              <w:divsChild>
                <w:div w:id="1621377244">
                  <w:marLeft w:val="0"/>
                  <w:marRight w:val="0"/>
                  <w:marTop w:val="0"/>
                  <w:marBottom w:val="0"/>
                  <w:divBdr>
                    <w:top w:val="none" w:sz="0" w:space="0" w:color="auto"/>
                    <w:left w:val="none" w:sz="0" w:space="0" w:color="auto"/>
                    <w:bottom w:val="none" w:sz="0" w:space="0" w:color="auto"/>
                    <w:right w:val="none" w:sz="0" w:space="0" w:color="auto"/>
                  </w:divBdr>
                  <w:divsChild>
                    <w:div w:id="502748572">
                      <w:marLeft w:val="0"/>
                      <w:marRight w:val="0"/>
                      <w:marTop w:val="0"/>
                      <w:marBottom w:val="0"/>
                      <w:divBdr>
                        <w:top w:val="none" w:sz="0" w:space="0" w:color="auto"/>
                        <w:left w:val="none" w:sz="0" w:space="0" w:color="auto"/>
                        <w:bottom w:val="none" w:sz="0" w:space="0" w:color="auto"/>
                        <w:right w:val="none" w:sz="0" w:space="0" w:color="auto"/>
                      </w:divBdr>
                      <w:divsChild>
                        <w:div w:id="901017515">
                          <w:marLeft w:val="0"/>
                          <w:marRight w:val="0"/>
                          <w:marTop w:val="0"/>
                          <w:marBottom w:val="0"/>
                          <w:divBdr>
                            <w:top w:val="none" w:sz="0" w:space="0" w:color="auto"/>
                            <w:left w:val="none" w:sz="0" w:space="0" w:color="auto"/>
                            <w:bottom w:val="none" w:sz="0" w:space="0" w:color="auto"/>
                            <w:right w:val="none" w:sz="0" w:space="0" w:color="auto"/>
                          </w:divBdr>
                          <w:divsChild>
                            <w:div w:id="852691920">
                              <w:marLeft w:val="0"/>
                              <w:marRight w:val="0"/>
                              <w:marTop w:val="0"/>
                              <w:marBottom w:val="0"/>
                              <w:divBdr>
                                <w:top w:val="none" w:sz="0" w:space="0" w:color="auto"/>
                                <w:left w:val="none" w:sz="0" w:space="0" w:color="auto"/>
                                <w:bottom w:val="none" w:sz="0" w:space="0" w:color="auto"/>
                                <w:right w:val="none" w:sz="0" w:space="0" w:color="auto"/>
                              </w:divBdr>
                              <w:divsChild>
                                <w:div w:id="752509506">
                                  <w:marLeft w:val="0"/>
                                  <w:marRight w:val="0"/>
                                  <w:marTop w:val="0"/>
                                  <w:marBottom w:val="0"/>
                                  <w:divBdr>
                                    <w:top w:val="none" w:sz="0" w:space="0" w:color="auto"/>
                                    <w:left w:val="none" w:sz="0" w:space="0" w:color="auto"/>
                                    <w:bottom w:val="none" w:sz="0" w:space="0" w:color="auto"/>
                                    <w:right w:val="none" w:sz="0" w:space="0" w:color="auto"/>
                                  </w:divBdr>
                                  <w:divsChild>
                                    <w:div w:id="1736660395">
                                      <w:marLeft w:val="60"/>
                                      <w:marRight w:val="0"/>
                                      <w:marTop w:val="0"/>
                                      <w:marBottom w:val="0"/>
                                      <w:divBdr>
                                        <w:top w:val="none" w:sz="0" w:space="0" w:color="auto"/>
                                        <w:left w:val="none" w:sz="0" w:space="0" w:color="auto"/>
                                        <w:bottom w:val="none" w:sz="0" w:space="0" w:color="auto"/>
                                        <w:right w:val="none" w:sz="0" w:space="0" w:color="auto"/>
                                      </w:divBdr>
                                      <w:divsChild>
                                        <w:div w:id="867841094">
                                          <w:marLeft w:val="0"/>
                                          <w:marRight w:val="0"/>
                                          <w:marTop w:val="0"/>
                                          <w:marBottom w:val="0"/>
                                          <w:divBdr>
                                            <w:top w:val="none" w:sz="0" w:space="0" w:color="auto"/>
                                            <w:left w:val="none" w:sz="0" w:space="0" w:color="auto"/>
                                            <w:bottom w:val="none" w:sz="0" w:space="0" w:color="auto"/>
                                            <w:right w:val="none" w:sz="0" w:space="0" w:color="auto"/>
                                          </w:divBdr>
                                          <w:divsChild>
                                            <w:div w:id="429661501">
                                              <w:marLeft w:val="0"/>
                                              <w:marRight w:val="0"/>
                                              <w:marTop w:val="0"/>
                                              <w:marBottom w:val="120"/>
                                              <w:divBdr>
                                                <w:top w:val="single" w:sz="6" w:space="0" w:color="F5F5F5"/>
                                                <w:left w:val="single" w:sz="6" w:space="0" w:color="F5F5F5"/>
                                                <w:bottom w:val="single" w:sz="6" w:space="0" w:color="F5F5F5"/>
                                                <w:right w:val="single" w:sz="6" w:space="0" w:color="F5F5F5"/>
                                              </w:divBdr>
                                              <w:divsChild>
                                                <w:div w:id="1872375085">
                                                  <w:marLeft w:val="0"/>
                                                  <w:marRight w:val="0"/>
                                                  <w:marTop w:val="0"/>
                                                  <w:marBottom w:val="0"/>
                                                  <w:divBdr>
                                                    <w:top w:val="none" w:sz="0" w:space="0" w:color="auto"/>
                                                    <w:left w:val="none" w:sz="0" w:space="0" w:color="auto"/>
                                                    <w:bottom w:val="none" w:sz="0" w:space="0" w:color="auto"/>
                                                    <w:right w:val="none" w:sz="0" w:space="0" w:color="auto"/>
                                                  </w:divBdr>
                                                  <w:divsChild>
                                                    <w:div w:id="3530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5551429">
      <w:bodyDiv w:val="1"/>
      <w:marLeft w:val="0"/>
      <w:marRight w:val="0"/>
      <w:marTop w:val="0"/>
      <w:marBottom w:val="0"/>
      <w:divBdr>
        <w:top w:val="none" w:sz="0" w:space="0" w:color="auto"/>
        <w:left w:val="none" w:sz="0" w:space="0" w:color="auto"/>
        <w:bottom w:val="none" w:sz="0" w:space="0" w:color="auto"/>
        <w:right w:val="none" w:sz="0" w:space="0" w:color="auto"/>
      </w:divBdr>
      <w:divsChild>
        <w:div w:id="208106147">
          <w:marLeft w:val="0"/>
          <w:marRight w:val="0"/>
          <w:marTop w:val="0"/>
          <w:marBottom w:val="0"/>
          <w:divBdr>
            <w:top w:val="single" w:sz="2" w:space="0" w:color="FF0000"/>
            <w:left w:val="single" w:sz="48" w:space="0" w:color="727171"/>
            <w:bottom w:val="single" w:sz="2" w:space="0" w:color="FF0000"/>
            <w:right w:val="single" w:sz="48" w:space="0" w:color="727171"/>
          </w:divBdr>
          <w:divsChild>
            <w:div w:id="924148406">
              <w:marLeft w:val="0"/>
              <w:marRight w:val="0"/>
              <w:marTop w:val="0"/>
              <w:marBottom w:val="0"/>
              <w:divBdr>
                <w:top w:val="none" w:sz="0" w:space="0" w:color="auto"/>
                <w:left w:val="none" w:sz="0" w:space="0" w:color="auto"/>
                <w:bottom w:val="none" w:sz="0" w:space="0" w:color="auto"/>
                <w:right w:val="none" w:sz="0" w:space="0" w:color="auto"/>
              </w:divBdr>
              <w:divsChild>
                <w:div w:id="1776975208">
                  <w:marLeft w:val="0"/>
                  <w:marRight w:val="0"/>
                  <w:marTop w:val="0"/>
                  <w:marBottom w:val="0"/>
                  <w:divBdr>
                    <w:top w:val="none" w:sz="0" w:space="0" w:color="auto"/>
                    <w:left w:val="none" w:sz="0" w:space="0" w:color="auto"/>
                    <w:bottom w:val="none" w:sz="0" w:space="0" w:color="auto"/>
                    <w:right w:val="none" w:sz="0" w:space="0" w:color="auto"/>
                  </w:divBdr>
                  <w:divsChild>
                    <w:div w:id="1207913503">
                      <w:marLeft w:val="0"/>
                      <w:marRight w:val="0"/>
                      <w:marTop w:val="0"/>
                      <w:marBottom w:val="0"/>
                      <w:divBdr>
                        <w:top w:val="single" w:sz="48" w:space="0" w:color="E3E5E4"/>
                        <w:left w:val="single" w:sz="48" w:space="0" w:color="E3E5E4"/>
                        <w:bottom w:val="single" w:sz="48" w:space="0" w:color="E3E5E4"/>
                        <w:right w:val="single" w:sz="48" w:space="0" w:color="E3E5E4"/>
                      </w:divBdr>
                      <w:divsChild>
                        <w:div w:id="1313831126">
                          <w:marLeft w:val="0"/>
                          <w:marRight w:val="0"/>
                          <w:marTop w:val="0"/>
                          <w:marBottom w:val="0"/>
                          <w:divBdr>
                            <w:top w:val="none" w:sz="0" w:space="0" w:color="auto"/>
                            <w:left w:val="none" w:sz="0" w:space="0" w:color="auto"/>
                            <w:bottom w:val="none" w:sz="0" w:space="0" w:color="auto"/>
                            <w:right w:val="none" w:sz="0" w:space="0" w:color="auto"/>
                          </w:divBdr>
                          <w:divsChild>
                            <w:div w:id="456991632">
                              <w:marLeft w:val="0"/>
                              <w:marRight w:val="0"/>
                              <w:marTop w:val="0"/>
                              <w:marBottom w:val="0"/>
                              <w:divBdr>
                                <w:top w:val="none" w:sz="0" w:space="0" w:color="auto"/>
                                <w:left w:val="none" w:sz="0" w:space="0" w:color="auto"/>
                                <w:bottom w:val="none" w:sz="0" w:space="0" w:color="auto"/>
                                <w:right w:val="none" w:sz="0" w:space="0" w:color="auto"/>
                              </w:divBdr>
                              <w:divsChild>
                                <w:div w:id="201019612">
                                  <w:marLeft w:val="0"/>
                                  <w:marRight w:val="0"/>
                                  <w:marTop w:val="0"/>
                                  <w:marBottom w:val="0"/>
                                  <w:divBdr>
                                    <w:top w:val="none" w:sz="0" w:space="0" w:color="auto"/>
                                    <w:left w:val="none" w:sz="0" w:space="0" w:color="auto"/>
                                    <w:bottom w:val="none" w:sz="0" w:space="0" w:color="auto"/>
                                    <w:right w:val="none" w:sz="0" w:space="0" w:color="auto"/>
                                  </w:divBdr>
                                  <w:divsChild>
                                    <w:div w:id="15632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771299">
      <w:bodyDiv w:val="1"/>
      <w:marLeft w:val="0"/>
      <w:marRight w:val="0"/>
      <w:marTop w:val="0"/>
      <w:marBottom w:val="0"/>
      <w:divBdr>
        <w:top w:val="none" w:sz="0" w:space="0" w:color="auto"/>
        <w:left w:val="none" w:sz="0" w:space="0" w:color="auto"/>
        <w:bottom w:val="none" w:sz="0" w:space="0" w:color="auto"/>
        <w:right w:val="none" w:sz="0" w:space="0" w:color="auto"/>
      </w:divBdr>
      <w:divsChild>
        <w:div w:id="1863662266">
          <w:marLeft w:val="0"/>
          <w:marRight w:val="1"/>
          <w:marTop w:val="0"/>
          <w:marBottom w:val="0"/>
          <w:divBdr>
            <w:top w:val="none" w:sz="0" w:space="0" w:color="auto"/>
            <w:left w:val="none" w:sz="0" w:space="0" w:color="auto"/>
            <w:bottom w:val="none" w:sz="0" w:space="0" w:color="auto"/>
            <w:right w:val="none" w:sz="0" w:space="0" w:color="auto"/>
          </w:divBdr>
          <w:divsChild>
            <w:div w:id="1323122308">
              <w:marLeft w:val="0"/>
              <w:marRight w:val="0"/>
              <w:marTop w:val="0"/>
              <w:marBottom w:val="0"/>
              <w:divBdr>
                <w:top w:val="none" w:sz="0" w:space="0" w:color="auto"/>
                <w:left w:val="none" w:sz="0" w:space="0" w:color="auto"/>
                <w:bottom w:val="none" w:sz="0" w:space="0" w:color="auto"/>
                <w:right w:val="none" w:sz="0" w:space="0" w:color="auto"/>
              </w:divBdr>
              <w:divsChild>
                <w:div w:id="1644655352">
                  <w:marLeft w:val="0"/>
                  <w:marRight w:val="1"/>
                  <w:marTop w:val="0"/>
                  <w:marBottom w:val="0"/>
                  <w:divBdr>
                    <w:top w:val="none" w:sz="0" w:space="0" w:color="auto"/>
                    <w:left w:val="none" w:sz="0" w:space="0" w:color="auto"/>
                    <w:bottom w:val="none" w:sz="0" w:space="0" w:color="auto"/>
                    <w:right w:val="none" w:sz="0" w:space="0" w:color="auto"/>
                  </w:divBdr>
                  <w:divsChild>
                    <w:div w:id="939876418">
                      <w:marLeft w:val="0"/>
                      <w:marRight w:val="0"/>
                      <w:marTop w:val="0"/>
                      <w:marBottom w:val="0"/>
                      <w:divBdr>
                        <w:top w:val="none" w:sz="0" w:space="0" w:color="auto"/>
                        <w:left w:val="none" w:sz="0" w:space="0" w:color="auto"/>
                        <w:bottom w:val="none" w:sz="0" w:space="0" w:color="auto"/>
                        <w:right w:val="none" w:sz="0" w:space="0" w:color="auto"/>
                      </w:divBdr>
                      <w:divsChild>
                        <w:div w:id="661473223">
                          <w:marLeft w:val="0"/>
                          <w:marRight w:val="0"/>
                          <w:marTop w:val="0"/>
                          <w:marBottom w:val="0"/>
                          <w:divBdr>
                            <w:top w:val="none" w:sz="0" w:space="0" w:color="auto"/>
                            <w:left w:val="none" w:sz="0" w:space="0" w:color="auto"/>
                            <w:bottom w:val="none" w:sz="0" w:space="0" w:color="auto"/>
                            <w:right w:val="none" w:sz="0" w:space="0" w:color="auto"/>
                          </w:divBdr>
                          <w:divsChild>
                            <w:div w:id="776415329">
                              <w:marLeft w:val="0"/>
                              <w:marRight w:val="0"/>
                              <w:marTop w:val="120"/>
                              <w:marBottom w:val="360"/>
                              <w:divBdr>
                                <w:top w:val="none" w:sz="0" w:space="0" w:color="auto"/>
                                <w:left w:val="none" w:sz="0" w:space="0" w:color="auto"/>
                                <w:bottom w:val="none" w:sz="0" w:space="0" w:color="auto"/>
                                <w:right w:val="none" w:sz="0" w:space="0" w:color="auto"/>
                              </w:divBdr>
                              <w:divsChild>
                                <w:div w:id="540945276">
                                  <w:marLeft w:val="0"/>
                                  <w:marRight w:val="0"/>
                                  <w:marTop w:val="0"/>
                                  <w:marBottom w:val="0"/>
                                  <w:divBdr>
                                    <w:top w:val="none" w:sz="0" w:space="0" w:color="auto"/>
                                    <w:left w:val="none" w:sz="0" w:space="0" w:color="auto"/>
                                    <w:bottom w:val="none" w:sz="0" w:space="0" w:color="auto"/>
                                    <w:right w:val="none" w:sz="0" w:space="0" w:color="auto"/>
                                  </w:divBdr>
                                </w:div>
                                <w:div w:id="13468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453709">
      <w:bodyDiv w:val="1"/>
      <w:marLeft w:val="0"/>
      <w:marRight w:val="0"/>
      <w:marTop w:val="0"/>
      <w:marBottom w:val="0"/>
      <w:divBdr>
        <w:top w:val="none" w:sz="0" w:space="0" w:color="auto"/>
        <w:left w:val="none" w:sz="0" w:space="0" w:color="auto"/>
        <w:bottom w:val="none" w:sz="0" w:space="0" w:color="auto"/>
        <w:right w:val="none" w:sz="0" w:space="0" w:color="auto"/>
      </w:divBdr>
      <w:divsChild>
        <w:div w:id="245501226">
          <w:marLeft w:val="0"/>
          <w:marRight w:val="0"/>
          <w:marTop w:val="75"/>
          <w:marBottom w:val="75"/>
          <w:divBdr>
            <w:top w:val="none" w:sz="0" w:space="0" w:color="auto"/>
            <w:left w:val="none" w:sz="0" w:space="0" w:color="auto"/>
            <w:bottom w:val="none" w:sz="0" w:space="0" w:color="auto"/>
            <w:right w:val="none" w:sz="0" w:space="0" w:color="auto"/>
          </w:divBdr>
          <w:divsChild>
            <w:div w:id="546339445">
              <w:marLeft w:val="0"/>
              <w:marRight w:val="0"/>
              <w:marTop w:val="180"/>
              <w:marBottom w:val="300"/>
              <w:divBdr>
                <w:top w:val="none" w:sz="0" w:space="0" w:color="auto"/>
                <w:left w:val="none" w:sz="0" w:space="0" w:color="auto"/>
                <w:bottom w:val="none" w:sz="0" w:space="0" w:color="auto"/>
                <w:right w:val="none" w:sz="0" w:space="0" w:color="auto"/>
              </w:divBdr>
              <w:divsChild>
                <w:div w:id="1856728172">
                  <w:marLeft w:val="0"/>
                  <w:marRight w:val="0"/>
                  <w:marTop w:val="0"/>
                  <w:marBottom w:val="0"/>
                  <w:divBdr>
                    <w:top w:val="none" w:sz="0" w:space="0" w:color="auto"/>
                    <w:left w:val="none" w:sz="0" w:space="0" w:color="auto"/>
                    <w:bottom w:val="none" w:sz="0" w:space="0" w:color="auto"/>
                    <w:right w:val="none" w:sz="0" w:space="0" w:color="auto"/>
                  </w:divBdr>
                  <w:divsChild>
                    <w:div w:id="12517381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99112318">
      <w:bodyDiv w:val="1"/>
      <w:marLeft w:val="0"/>
      <w:marRight w:val="0"/>
      <w:marTop w:val="0"/>
      <w:marBottom w:val="0"/>
      <w:divBdr>
        <w:top w:val="none" w:sz="0" w:space="0" w:color="auto"/>
        <w:left w:val="none" w:sz="0" w:space="0" w:color="auto"/>
        <w:bottom w:val="none" w:sz="0" w:space="0" w:color="auto"/>
        <w:right w:val="none" w:sz="0" w:space="0" w:color="auto"/>
      </w:divBdr>
      <w:divsChild>
        <w:div w:id="258880358">
          <w:marLeft w:val="0"/>
          <w:marRight w:val="0"/>
          <w:marTop w:val="0"/>
          <w:marBottom w:val="0"/>
          <w:divBdr>
            <w:top w:val="none" w:sz="0" w:space="0" w:color="auto"/>
            <w:left w:val="none" w:sz="0" w:space="0" w:color="auto"/>
            <w:bottom w:val="none" w:sz="0" w:space="0" w:color="auto"/>
            <w:right w:val="none" w:sz="0" w:space="0" w:color="auto"/>
          </w:divBdr>
        </w:div>
        <w:div w:id="1807969762">
          <w:marLeft w:val="0"/>
          <w:marRight w:val="0"/>
          <w:marTop w:val="0"/>
          <w:marBottom w:val="0"/>
          <w:divBdr>
            <w:top w:val="none" w:sz="0" w:space="0" w:color="auto"/>
            <w:left w:val="none" w:sz="0" w:space="0" w:color="auto"/>
            <w:bottom w:val="none" w:sz="0" w:space="0" w:color="auto"/>
            <w:right w:val="none" w:sz="0" w:space="0" w:color="auto"/>
          </w:divBdr>
        </w:div>
      </w:divsChild>
    </w:div>
    <w:div w:id="310060908">
      <w:bodyDiv w:val="1"/>
      <w:marLeft w:val="0"/>
      <w:marRight w:val="0"/>
      <w:marTop w:val="0"/>
      <w:marBottom w:val="0"/>
      <w:divBdr>
        <w:top w:val="none" w:sz="0" w:space="0" w:color="auto"/>
        <w:left w:val="none" w:sz="0" w:space="0" w:color="auto"/>
        <w:bottom w:val="none" w:sz="0" w:space="0" w:color="auto"/>
        <w:right w:val="none" w:sz="0" w:space="0" w:color="auto"/>
      </w:divBdr>
      <w:divsChild>
        <w:div w:id="411045509">
          <w:marLeft w:val="15"/>
          <w:marRight w:val="15"/>
          <w:marTop w:val="240"/>
          <w:marBottom w:val="960"/>
          <w:divBdr>
            <w:top w:val="single" w:sz="6" w:space="12" w:color="EFEFEF"/>
            <w:left w:val="single" w:sz="6" w:space="12" w:color="EFEFEF"/>
            <w:bottom w:val="single" w:sz="6" w:space="12" w:color="EFEFEF"/>
            <w:right w:val="single" w:sz="6" w:space="12" w:color="EFEFEF"/>
          </w:divBdr>
          <w:divsChild>
            <w:div w:id="10333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60688">
      <w:bodyDiv w:val="1"/>
      <w:marLeft w:val="0"/>
      <w:marRight w:val="0"/>
      <w:marTop w:val="0"/>
      <w:marBottom w:val="0"/>
      <w:divBdr>
        <w:top w:val="none" w:sz="0" w:space="0" w:color="auto"/>
        <w:left w:val="none" w:sz="0" w:space="0" w:color="auto"/>
        <w:bottom w:val="none" w:sz="0" w:space="0" w:color="auto"/>
        <w:right w:val="none" w:sz="0" w:space="0" w:color="auto"/>
      </w:divBdr>
      <w:divsChild>
        <w:div w:id="1550456957">
          <w:marLeft w:val="0"/>
          <w:marRight w:val="0"/>
          <w:marTop w:val="0"/>
          <w:marBottom w:val="0"/>
          <w:divBdr>
            <w:top w:val="none" w:sz="0" w:space="0" w:color="auto"/>
            <w:left w:val="none" w:sz="0" w:space="0" w:color="auto"/>
            <w:bottom w:val="none" w:sz="0" w:space="0" w:color="auto"/>
            <w:right w:val="none" w:sz="0" w:space="0" w:color="auto"/>
          </w:divBdr>
        </w:div>
        <w:div w:id="246960648">
          <w:marLeft w:val="0"/>
          <w:marRight w:val="0"/>
          <w:marTop w:val="0"/>
          <w:marBottom w:val="0"/>
          <w:divBdr>
            <w:top w:val="none" w:sz="0" w:space="0" w:color="auto"/>
            <w:left w:val="none" w:sz="0" w:space="0" w:color="auto"/>
            <w:bottom w:val="none" w:sz="0" w:space="0" w:color="auto"/>
            <w:right w:val="none" w:sz="0" w:space="0" w:color="auto"/>
          </w:divBdr>
        </w:div>
        <w:div w:id="441267200">
          <w:marLeft w:val="0"/>
          <w:marRight w:val="0"/>
          <w:marTop w:val="0"/>
          <w:marBottom w:val="0"/>
          <w:divBdr>
            <w:top w:val="none" w:sz="0" w:space="0" w:color="auto"/>
            <w:left w:val="none" w:sz="0" w:space="0" w:color="auto"/>
            <w:bottom w:val="none" w:sz="0" w:space="0" w:color="auto"/>
            <w:right w:val="none" w:sz="0" w:space="0" w:color="auto"/>
          </w:divBdr>
        </w:div>
        <w:div w:id="1785270807">
          <w:marLeft w:val="0"/>
          <w:marRight w:val="0"/>
          <w:marTop w:val="0"/>
          <w:marBottom w:val="0"/>
          <w:divBdr>
            <w:top w:val="none" w:sz="0" w:space="0" w:color="auto"/>
            <w:left w:val="none" w:sz="0" w:space="0" w:color="auto"/>
            <w:bottom w:val="none" w:sz="0" w:space="0" w:color="auto"/>
            <w:right w:val="none" w:sz="0" w:space="0" w:color="auto"/>
          </w:divBdr>
        </w:div>
        <w:div w:id="207642173">
          <w:marLeft w:val="0"/>
          <w:marRight w:val="0"/>
          <w:marTop w:val="0"/>
          <w:marBottom w:val="0"/>
          <w:divBdr>
            <w:top w:val="none" w:sz="0" w:space="0" w:color="auto"/>
            <w:left w:val="none" w:sz="0" w:space="0" w:color="auto"/>
            <w:bottom w:val="none" w:sz="0" w:space="0" w:color="auto"/>
            <w:right w:val="none" w:sz="0" w:space="0" w:color="auto"/>
          </w:divBdr>
        </w:div>
        <w:div w:id="1620527569">
          <w:marLeft w:val="0"/>
          <w:marRight w:val="0"/>
          <w:marTop w:val="0"/>
          <w:marBottom w:val="0"/>
          <w:divBdr>
            <w:top w:val="none" w:sz="0" w:space="0" w:color="auto"/>
            <w:left w:val="none" w:sz="0" w:space="0" w:color="auto"/>
            <w:bottom w:val="none" w:sz="0" w:space="0" w:color="auto"/>
            <w:right w:val="none" w:sz="0" w:space="0" w:color="auto"/>
          </w:divBdr>
        </w:div>
        <w:div w:id="21983804">
          <w:marLeft w:val="0"/>
          <w:marRight w:val="0"/>
          <w:marTop w:val="0"/>
          <w:marBottom w:val="0"/>
          <w:divBdr>
            <w:top w:val="none" w:sz="0" w:space="0" w:color="auto"/>
            <w:left w:val="none" w:sz="0" w:space="0" w:color="auto"/>
            <w:bottom w:val="none" w:sz="0" w:space="0" w:color="auto"/>
            <w:right w:val="none" w:sz="0" w:space="0" w:color="auto"/>
          </w:divBdr>
        </w:div>
        <w:div w:id="198860248">
          <w:marLeft w:val="0"/>
          <w:marRight w:val="0"/>
          <w:marTop w:val="0"/>
          <w:marBottom w:val="0"/>
          <w:divBdr>
            <w:top w:val="none" w:sz="0" w:space="0" w:color="auto"/>
            <w:left w:val="none" w:sz="0" w:space="0" w:color="auto"/>
            <w:bottom w:val="none" w:sz="0" w:space="0" w:color="auto"/>
            <w:right w:val="none" w:sz="0" w:space="0" w:color="auto"/>
          </w:divBdr>
        </w:div>
        <w:div w:id="1522864904">
          <w:marLeft w:val="0"/>
          <w:marRight w:val="0"/>
          <w:marTop w:val="0"/>
          <w:marBottom w:val="0"/>
          <w:divBdr>
            <w:top w:val="none" w:sz="0" w:space="0" w:color="auto"/>
            <w:left w:val="none" w:sz="0" w:space="0" w:color="auto"/>
            <w:bottom w:val="none" w:sz="0" w:space="0" w:color="auto"/>
            <w:right w:val="none" w:sz="0" w:space="0" w:color="auto"/>
          </w:divBdr>
        </w:div>
        <w:div w:id="959803799">
          <w:marLeft w:val="0"/>
          <w:marRight w:val="0"/>
          <w:marTop w:val="0"/>
          <w:marBottom w:val="0"/>
          <w:divBdr>
            <w:top w:val="none" w:sz="0" w:space="0" w:color="auto"/>
            <w:left w:val="none" w:sz="0" w:space="0" w:color="auto"/>
            <w:bottom w:val="none" w:sz="0" w:space="0" w:color="auto"/>
            <w:right w:val="none" w:sz="0" w:space="0" w:color="auto"/>
          </w:divBdr>
        </w:div>
        <w:div w:id="1662351165">
          <w:marLeft w:val="0"/>
          <w:marRight w:val="0"/>
          <w:marTop w:val="0"/>
          <w:marBottom w:val="0"/>
          <w:divBdr>
            <w:top w:val="none" w:sz="0" w:space="0" w:color="auto"/>
            <w:left w:val="none" w:sz="0" w:space="0" w:color="auto"/>
            <w:bottom w:val="none" w:sz="0" w:space="0" w:color="auto"/>
            <w:right w:val="none" w:sz="0" w:space="0" w:color="auto"/>
          </w:divBdr>
        </w:div>
        <w:div w:id="375009207">
          <w:marLeft w:val="0"/>
          <w:marRight w:val="0"/>
          <w:marTop w:val="0"/>
          <w:marBottom w:val="0"/>
          <w:divBdr>
            <w:top w:val="none" w:sz="0" w:space="0" w:color="auto"/>
            <w:left w:val="none" w:sz="0" w:space="0" w:color="auto"/>
            <w:bottom w:val="none" w:sz="0" w:space="0" w:color="auto"/>
            <w:right w:val="none" w:sz="0" w:space="0" w:color="auto"/>
          </w:divBdr>
        </w:div>
        <w:div w:id="445004913">
          <w:marLeft w:val="0"/>
          <w:marRight w:val="0"/>
          <w:marTop w:val="0"/>
          <w:marBottom w:val="0"/>
          <w:divBdr>
            <w:top w:val="none" w:sz="0" w:space="0" w:color="auto"/>
            <w:left w:val="none" w:sz="0" w:space="0" w:color="auto"/>
            <w:bottom w:val="none" w:sz="0" w:space="0" w:color="auto"/>
            <w:right w:val="none" w:sz="0" w:space="0" w:color="auto"/>
          </w:divBdr>
        </w:div>
        <w:div w:id="1436830265">
          <w:marLeft w:val="0"/>
          <w:marRight w:val="0"/>
          <w:marTop w:val="0"/>
          <w:marBottom w:val="0"/>
          <w:divBdr>
            <w:top w:val="none" w:sz="0" w:space="0" w:color="auto"/>
            <w:left w:val="none" w:sz="0" w:space="0" w:color="auto"/>
            <w:bottom w:val="none" w:sz="0" w:space="0" w:color="auto"/>
            <w:right w:val="none" w:sz="0" w:space="0" w:color="auto"/>
          </w:divBdr>
        </w:div>
        <w:div w:id="464201824">
          <w:marLeft w:val="0"/>
          <w:marRight w:val="0"/>
          <w:marTop w:val="0"/>
          <w:marBottom w:val="0"/>
          <w:divBdr>
            <w:top w:val="none" w:sz="0" w:space="0" w:color="auto"/>
            <w:left w:val="none" w:sz="0" w:space="0" w:color="auto"/>
            <w:bottom w:val="none" w:sz="0" w:space="0" w:color="auto"/>
            <w:right w:val="none" w:sz="0" w:space="0" w:color="auto"/>
          </w:divBdr>
        </w:div>
        <w:div w:id="1912740159">
          <w:marLeft w:val="0"/>
          <w:marRight w:val="0"/>
          <w:marTop w:val="0"/>
          <w:marBottom w:val="0"/>
          <w:divBdr>
            <w:top w:val="none" w:sz="0" w:space="0" w:color="auto"/>
            <w:left w:val="none" w:sz="0" w:space="0" w:color="auto"/>
            <w:bottom w:val="none" w:sz="0" w:space="0" w:color="auto"/>
            <w:right w:val="none" w:sz="0" w:space="0" w:color="auto"/>
          </w:divBdr>
        </w:div>
        <w:div w:id="309678633">
          <w:marLeft w:val="0"/>
          <w:marRight w:val="0"/>
          <w:marTop w:val="0"/>
          <w:marBottom w:val="0"/>
          <w:divBdr>
            <w:top w:val="none" w:sz="0" w:space="0" w:color="auto"/>
            <w:left w:val="none" w:sz="0" w:space="0" w:color="auto"/>
            <w:bottom w:val="none" w:sz="0" w:space="0" w:color="auto"/>
            <w:right w:val="none" w:sz="0" w:space="0" w:color="auto"/>
          </w:divBdr>
        </w:div>
      </w:divsChild>
    </w:div>
    <w:div w:id="336466583">
      <w:bodyDiv w:val="1"/>
      <w:marLeft w:val="0"/>
      <w:marRight w:val="0"/>
      <w:marTop w:val="0"/>
      <w:marBottom w:val="0"/>
      <w:divBdr>
        <w:top w:val="none" w:sz="0" w:space="0" w:color="auto"/>
        <w:left w:val="none" w:sz="0" w:space="0" w:color="auto"/>
        <w:bottom w:val="none" w:sz="0" w:space="0" w:color="auto"/>
        <w:right w:val="none" w:sz="0" w:space="0" w:color="auto"/>
      </w:divBdr>
      <w:divsChild>
        <w:div w:id="1540318272">
          <w:marLeft w:val="0"/>
          <w:marRight w:val="0"/>
          <w:marTop w:val="0"/>
          <w:marBottom w:val="0"/>
          <w:divBdr>
            <w:top w:val="none" w:sz="0" w:space="0" w:color="auto"/>
            <w:left w:val="none" w:sz="0" w:space="0" w:color="auto"/>
            <w:bottom w:val="none" w:sz="0" w:space="0" w:color="auto"/>
            <w:right w:val="none" w:sz="0" w:space="0" w:color="auto"/>
          </w:divBdr>
          <w:divsChild>
            <w:div w:id="1100877314">
              <w:marLeft w:val="0"/>
              <w:marRight w:val="0"/>
              <w:marTop w:val="0"/>
              <w:marBottom w:val="0"/>
              <w:divBdr>
                <w:top w:val="none" w:sz="0" w:space="0" w:color="auto"/>
                <w:left w:val="none" w:sz="0" w:space="0" w:color="auto"/>
                <w:bottom w:val="none" w:sz="0" w:space="0" w:color="auto"/>
                <w:right w:val="none" w:sz="0" w:space="0" w:color="auto"/>
              </w:divBdr>
              <w:divsChild>
                <w:div w:id="786392166">
                  <w:marLeft w:val="0"/>
                  <w:marRight w:val="0"/>
                  <w:marTop w:val="0"/>
                  <w:marBottom w:val="0"/>
                  <w:divBdr>
                    <w:top w:val="none" w:sz="0" w:space="0" w:color="auto"/>
                    <w:left w:val="none" w:sz="0" w:space="0" w:color="auto"/>
                    <w:bottom w:val="none" w:sz="0" w:space="0" w:color="auto"/>
                    <w:right w:val="none" w:sz="0" w:space="0" w:color="auto"/>
                  </w:divBdr>
                  <w:divsChild>
                    <w:div w:id="1544051513">
                      <w:marLeft w:val="0"/>
                      <w:marRight w:val="0"/>
                      <w:marTop w:val="45"/>
                      <w:marBottom w:val="0"/>
                      <w:divBdr>
                        <w:top w:val="none" w:sz="0" w:space="0" w:color="auto"/>
                        <w:left w:val="none" w:sz="0" w:space="0" w:color="auto"/>
                        <w:bottom w:val="none" w:sz="0" w:space="0" w:color="auto"/>
                        <w:right w:val="none" w:sz="0" w:space="0" w:color="auto"/>
                      </w:divBdr>
                      <w:divsChild>
                        <w:div w:id="400055635">
                          <w:marLeft w:val="0"/>
                          <w:marRight w:val="0"/>
                          <w:marTop w:val="0"/>
                          <w:marBottom w:val="0"/>
                          <w:divBdr>
                            <w:top w:val="none" w:sz="0" w:space="0" w:color="auto"/>
                            <w:left w:val="none" w:sz="0" w:space="0" w:color="auto"/>
                            <w:bottom w:val="none" w:sz="0" w:space="0" w:color="auto"/>
                            <w:right w:val="none" w:sz="0" w:space="0" w:color="auto"/>
                          </w:divBdr>
                          <w:divsChild>
                            <w:div w:id="1262567339">
                              <w:marLeft w:val="2070"/>
                              <w:marRight w:val="3960"/>
                              <w:marTop w:val="0"/>
                              <w:marBottom w:val="0"/>
                              <w:divBdr>
                                <w:top w:val="none" w:sz="0" w:space="0" w:color="auto"/>
                                <w:left w:val="none" w:sz="0" w:space="0" w:color="auto"/>
                                <w:bottom w:val="none" w:sz="0" w:space="0" w:color="auto"/>
                                <w:right w:val="none" w:sz="0" w:space="0" w:color="auto"/>
                              </w:divBdr>
                              <w:divsChild>
                                <w:div w:id="57168653">
                                  <w:marLeft w:val="0"/>
                                  <w:marRight w:val="0"/>
                                  <w:marTop w:val="0"/>
                                  <w:marBottom w:val="0"/>
                                  <w:divBdr>
                                    <w:top w:val="none" w:sz="0" w:space="0" w:color="auto"/>
                                    <w:left w:val="none" w:sz="0" w:space="0" w:color="auto"/>
                                    <w:bottom w:val="none" w:sz="0" w:space="0" w:color="auto"/>
                                    <w:right w:val="none" w:sz="0" w:space="0" w:color="auto"/>
                                  </w:divBdr>
                                  <w:divsChild>
                                    <w:div w:id="1748963356">
                                      <w:marLeft w:val="0"/>
                                      <w:marRight w:val="0"/>
                                      <w:marTop w:val="0"/>
                                      <w:marBottom w:val="0"/>
                                      <w:divBdr>
                                        <w:top w:val="none" w:sz="0" w:space="0" w:color="auto"/>
                                        <w:left w:val="none" w:sz="0" w:space="0" w:color="auto"/>
                                        <w:bottom w:val="none" w:sz="0" w:space="0" w:color="auto"/>
                                        <w:right w:val="none" w:sz="0" w:space="0" w:color="auto"/>
                                      </w:divBdr>
                                      <w:divsChild>
                                        <w:div w:id="864711837">
                                          <w:marLeft w:val="0"/>
                                          <w:marRight w:val="0"/>
                                          <w:marTop w:val="0"/>
                                          <w:marBottom w:val="0"/>
                                          <w:divBdr>
                                            <w:top w:val="none" w:sz="0" w:space="0" w:color="auto"/>
                                            <w:left w:val="none" w:sz="0" w:space="0" w:color="auto"/>
                                            <w:bottom w:val="none" w:sz="0" w:space="0" w:color="auto"/>
                                            <w:right w:val="none" w:sz="0" w:space="0" w:color="auto"/>
                                          </w:divBdr>
                                          <w:divsChild>
                                            <w:div w:id="1898128388">
                                              <w:marLeft w:val="0"/>
                                              <w:marRight w:val="0"/>
                                              <w:marTop w:val="90"/>
                                              <w:marBottom w:val="0"/>
                                              <w:divBdr>
                                                <w:top w:val="none" w:sz="0" w:space="0" w:color="auto"/>
                                                <w:left w:val="none" w:sz="0" w:space="0" w:color="auto"/>
                                                <w:bottom w:val="none" w:sz="0" w:space="0" w:color="auto"/>
                                                <w:right w:val="none" w:sz="0" w:space="0" w:color="auto"/>
                                              </w:divBdr>
                                              <w:divsChild>
                                                <w:div w:id="1066757834">
                                                  <w:marLeft w:val="0"/>
                                                  <w:marRight w:val="0"/>
                                                  <w:marTop w:val="0"/>
                                                  <w:marBottom w:val="0"/>
                                                  <w:divBdr>
                                                    <w:top w:val="none" w:sz="0" w:space="0" w:color="auto"/>
                                                    <w:left w:val="none" w:sz="0" w:space="0" w:color="auto"/>
                                                    <w:bottom w:val="none" w:sz="0" w:space="0" w:color="auto"/>
                                                    <w:right w:val="none" w:sz="0" w:space="0" w:color="auto"/>
                                                  </w:divBdr>
                                                  <w:divsChild>
                                                    <w:div w:id="1984045614">
                                                      <w:marLeft w:val="0"/>
                                                      <w:marRight w:val="0"/>
                                                      <w:marTop w:val="0"/>
                                                      <w:marBottom w:val="0"/>
                                                      <w:divBdr>
                                                        <w:top w:val="none" w:sz="0" w:space="0" w:color="auto"/>
                                                        <w:left w:val="none" w:sz="0" w:space="0" w:color="auto"/>
                                                        <w:bottom w:val="none" w:sz="0" w:space="0" w:color="auto"/>
                                                        <w:right w:val="none" w:sz="0" w:space="0" w:color="auto"/>
                                                      </w:divBdr>
                                                      <w:divsChild>
                                                        <w:div w:id="238487769">
                                                          <w:marLeft w:val="0"/>
                                                          <w:marRight w:val="0"/>
                                                          <w:marTop w:val="0"/>
                                                          <w:marBottom w:val="390"/>
                                                          <w:divBdr>
                                                            <w:top w:val="none" w:sz="0" w:space="0" w:color="auto"/>
                                                            <w:left w:val="none" w:sz="0" w:space="0" w:color="auto"/>
                                                            <w:bottom w:val="none" w:sz="0" w:space="0" w:color="auto"/>
                                                            <w:right w:val="none" w:sz="0" w:space="0" w:color="auto"/>
                                                          </w:divBdr>
                                                          <w:divsChild>
                                                            <w:div w:id="1893954215">
                                                              <w:marLeft w:val="0"/>
                                                              <w:marRight w:val="0"/>
                                                              <w:marTop w:val="0"/>
                                                              <w:marBottom w:val="0"/>
                                                              <w:divBdr>
                                                                <w:top w:val="none" w:sz="0" w:space="0" w:color="auto"/>
                                                                <w:left w:val="none" w:sz="0" w:space="0" w:color="auto"/>
                                                                <w:bottom w:val="none" w:sz="0" w:space="0" w:color="auto"/>
                                                                <w:right w:val="none" w:sz="0" w:space="0" w:color="auto"/>
                                                              </w:divBdr>
                                                              <w:divsChild>
                                                                <w:div w:id="727386806">
                                                                  <w:marLeft w:val="0"/>
                                                                  <w:marRight w:val="0"/>
                                                                  <w:marTop w:val="0"/>
                                                                  <w:marBottom w:val="0"/>
                                                                  <w:divBdr>
                                                                    <w:top w:val="none" w:sz="0" w:space="0" w:color="auto"/>
                                                                    <w:left w:val="none" w:sz="0" w:space="0" w:color="auto"/>
                                                                    <w:bottom w:val="none" w:sz="0" w:space="0" w:color="auto"/>
                                                                    <w:right w:val="none" w:sz="0" w:space="0" w:color="auto"/>
                                                                  </w:divBdr>
                                                                  <w:divsChild>
                                                                    <w:div w:id="745881108">
                                                                      <w:marLeft w:val="0"/>
                                                                      <w:marRight w:val="0"/>
                                                                      <w:marTop w:val="0"/>
                                                                      <w:marBottom w:val="0"/>
                                                                      <w:divBdr>
                                                                        <w:top w:val="none" w:sz="0" w:space="0" w:color="auto"/>
                                                                        <w:left w:val="none" w:sz="0" w:space="0" w:color="auto"/>
                                                                        <w:bottom w:val="none" w:sz="0" w:space="0" w:color="auto"/>
                                                                        <w:right w:val="none" w:sz="0" w:space="0" w:color="auto"/>
                                                                      </w:divBdr>
                                                                      <w:divsChild>
                                                                        <w:div w:id="1367441084">
                                                                          <w:marLeft w:val="0"/>
                                                                          <w:marRight w:val="0"/>
                                                                          <w:marTop w:val="0"/>
                                                                          <w:marBottom w:val="0"/>
                                                                          <w:divBdr>
                                                                            <w:top w:val="none" w:sz="0" w:space="0" w:color="auto"/>
                                                                            <w:left w:val="none" w:sz="0" w:space="0" w:color="auto"/>
                                                                            <w:bottom w:val="none" w:sz="0" w:space="0" w:color="auto"/>
                                                                            <w:right w:val="none" w:sz="0" w:space="0" w:color="auto"/>
                                                                          </w:divBdr>
                                                                          <w:divsChild>
                                                                            <w:div w:id="99378045">
                                                                              <w:marLeft w:val="0"/>
                                                                              <w:marRight w:val="0"/>
                                                                              <w:marTop w:val="0"/>
                                                                              <w:marBottom w:val="0"/>
                                                                              <w:divBdr>
                                                                                <w:top w:val="none" w:sz="0" w:space="0" w:color="auto"/>
                                                                                <w:left w:val="none" w:sz="0" w:space="0" w:color="auto"/>
                                                                                <w:bottom w:val="none" w:sz="0" w:space="0" w:color="auto"/>
                                                                                <w:right w:val="none" w:sz="0" w:space="0" w:color="auto"/>
                                                                              </w:divBdr>
                                                                              <w:divsChild>
                                                                                <w:div w:id="147405408">
                                                                                  <w:marLeft w:val="0"/>
                                                                                  <w:marRight w:val="0"/>
                                                                                  <w:marTop w:val="0"/>
                                                                                  <w:marBottom w:val="0"/>
                                                                                  <w:divBdr>
                                                                                    <w:top w:val="none" w:sz="0" w:space="0" w:color="auto"/>
                                                                                    <w:left w:val="none" w:sz="0" w:space="0" w:color="auto"/>
                                                                                    <w:bottom w:val="none" w:sz="0" w:space="0" w:color="auto"/>
                                                                                    <w:right w:val="none" w:sz="0" w:space="0" w:color="auto"/>
                                                                                  </w:divBdr>
                                                                                  <w:divsChild>
                                                                                    <w:div w:id="1144590137">
                                                                                      <w:marLeft w:val="0"/>
                                                                                      <w:marRight w:val="0"/>
                                                                                      <w:marTop w:val="0"/>
                                                                                      <w:marBottom w:val="0"/>
                                                                                      <w:divBdr>
                                                                                        <w:top w:val="none" w:sz="0" w:space="0" w:color="auto"/>
                                                                                        <w:left w:val="none" w:sz="0" w:space="0" w:color="auto"/>
                                                                                        <w:bottom w:val="none" w:sz="0" w:space="0" w:color="auto"/>
                                                                                        <w:right w:val="none" w:sz="0" w:space="0" w:color="auto"/>
                                                                                      </w:divBdr>
                                                                                      <w:divsChild>
                                                                                        <w:div w:id="7070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449799">
      <w:bodyDiv w:val="1"/>
      <w:marLeft w:val="0"/>
      <w:marRight w:val="0"/>
      <w:marTop w:val="0"/>
      <w:marBottom w:val="0"/>
      <w:divBdr>
        <w:top w:val="none" w:sz="0" w:space="0" w:color="auto"/>
        <w:left w:val="none" w:sz="0" w:space="0" w:color="auto"/>
        <w:bottom w:val="none" w:sz="0" w:space="0" w:color="auto"/>
        <w:right w:val="none" w:sz="0" w:space="0" w:color="auto"/>
      </w:divBdr>
    </w:div>
    <w:div w:id="370762503">
      <w:bodyDiv w:val="1"/>
      <w:marLeft w:val="0"/>
      <w:marRight w:val="0"/>
      <w:marTop w:val="0"/>
      <w:marBottom w:val="0"/>
      <w:divBdr>
        <w:top w:val="none" w:sz="0" w:space="0" w:color="auto"/>
        <w:left w:val="none" w:sz="0" w:space="0" w:color="auto"/>
        <w:bottom w:val="none" w:sz="0" w:space="0" w:color="auto"/>
        <w:right w:val="none" w:sz="0" w:space="0" w:color="auto"/>
      </w:divBdr>
      <w:divsChild>
        <w:div w:id="1342316607">
          <w:marLeft w:val="0"/>
          <w:marRight w:val="0"/>
          <w:marTop w:val="0"/>
          <w:marBottom w:val="0"/>
          <w:divBdr>
            <w:top w:val="none" w:sz="0" w:space="0" w:color="auto"/>
            <w:left w:val="none" w:sz="0" w:space="0" w:color="auto"/>
            <w:bottom w:val="none" w:sz="0" w:space="0" w:color="auto"/>
            <w:right w:val="none" w:sz="0" w:space="0" w:color="auto"/>
          </w:divBdr>
          <w:divsChild>
            <w:div w:id="559901375">
              <w:marLeft w:val="0"/>
              <w:marRight w:val="0"/>
              <w:marTop w:val="0"/>
              <w:marBottom w:val="0"/>
              <w:divBdr>
                <w:top w:val="none" w:sz="0" w:space="0" w:color="auto"/>
                <w:left w:val="none" w:sz="0" w:space="0" w:color="auto"/>
                <w:bottom w:val="none" w:sz="0" w:space="0" w:color="auto"/>
                <w:right w:val="none" w:sz="0" w:space="0" w:color="auto"/>
              </w:divBdr>
              <w:divsChild>
                <w:div w:id="141847707">
                  <w:marLeft w:val="0"/>
                  <w:marRight w:val="0"/>
                  <w:marTop w:val="0"/>
                  <w:marBottom w:val="0"/>
                  <w:divBdr>
                    <w:top w:val="none" w:sz="0" w:space="0" w:color="auto"/>
                    <w:left w:val="none" w:sz="0" w:space="0" w:color="auto"/>
                    <w:bottom w:val="none" w:sz="0" w:space="0" w:color="auto"/>
                    <w:right w:val="none" w:sz="0" w:space="0" w:color="auto"/>
                  </w:divBdr>
                  <w:divsChild>
                    <w:div w:id="1912277546">
                      <w:marLeft w:val="0"/>
                      <w:marRight w:val="0"/>
                      <w:marTop w:val="0"/>
                      <w:marBottom w:val="0"/>
                      <w:divBdr>
                        <w:top w:val="none" w:sz="0" w:space="0" w:color="auto"/>
                        <w:left w:val="none" w:sz="0" w:space="0" w:color="auto"/>
                        <w:bottom w:val="none" w:sz="0" w:space="0" w:color="auto"/>
                        <w:right w:val="none" w:sz="0" w:space="0" w:color="auto"/>
                      </w:divBdr>
                      <w:divsChild>
                        <w:div w:id="125856515">
                          <w:marLeft w:val="0"/>
                          <w:marRight w:val="0"/>
                          <w:marTop w:val="0"/>
                          <w:marBottom w:val="0"/>
                          <w:divBdr>
                            <w:top w:val="none" w:sz="0" w:space="0" w:color="auto"/>
                            <w:left w:val="none" w:sz="0" w:space="0" w:color="auto"/>
                            <w:bottom w:val="none" w:sz="0" w:space="0" w:color="auto"/>
                            <w:right w:val="none" w:sz="0" w:space="0" w:color="auto"/>
                          </w:divBdr>
                          <w:divsChild>
                            <w:div w:id="1988586177">
                              <w:marLeft w:val="0"/>
                              <w:marRight w:val="0"/>
                              <w:marTop w:val="0"/>
                              <w:marBottom w:val="0"/>
                              <w:divBdr>
                                <w:top w:val="none" w:sz="0" w:space="0" w:color="auto"/>
                                <w:left w:val="none" w:sz="0" w:space="0" w:color="auto"/>
                                <w:bottom w:val="none" w:sz="0" w:space="0" w:color="auto"/>
                                <w:right w:val="none" w:sz="0" w:space="0" w:color="auto"/>
                              </w:divBdr>
                              <w:divsChild>
                                <w:div w:id="467553051">
                                  <w:marLeft w:val="0"/>
                                  <w:marRight w:val="0"/>
                                  <w:marTop w:val="0"/>
                                  <w:marBottom w:val="0"/>
                                  <w:divBdr>
                                    <w:top w:val="none" w:sz="0" w:space="0" w:color="auto"/>
                                    <w:left w:val="none" w:sz="0" w:space="0" w:color="auto"/>
                                    <w:bottom w:val="none" w:sz="0" w:space="0" w:color="auto"/>
                                    <w:right w:val="none" w:sz="0" w:space="0" w:color="auto"/>
                                  </w:divBdr>
                                  <w:divsChild>
                                    <w:div w:id="1992784235">
                                      <w:marLeft w:val="60"/>
                                      <w:marRight w:val="0"/>
                                      <w:marTop w:val="0"/>
                                      <w:marBottom w:val="0"/>
                                      <w:divBdr>
                                        <w:top w:val="none" w:sz="0" w:space="0" w:color="auto"/>
                                        <w:left w:val="none" w:sz="0" w:space="0" w:color="auto"/>
                                        <w:bottom w:val="none" w:sz="0" w:space="0" w:color="auto"/>
                                        <w:right w:val="none" w:sz="0" w:space="0" w:color="auto"/>
                                      </w:divBdr>
                                      <w:divsChild>
                                        <w:div w:id="114956533">
                                          <w:marLeft w:val="0"/>
                                          <w:marRight w:val="0"/>
                                          <w:marTop w:val="0"/>
                                          <w:marBottom w:val="0"/>
                                          <w:divBdr>
                                            <w:top w:val="none" w:sz="0" w:space="0" w:color="auto"/>
                                            <w:left w:val="none" w:sz="0" w:space="0" w:color="auto"/>
                                            <w:bottom w:val="none" w:sz="0" w:space="0" w:color="auto"/>
                                            <w:right w:val="none" w:sz="0" w:space="0" w:color="auto"/>
                                          </w:divBdr>
                                          <w:divsChild>
                                            <w:div w:id="139546086">
                                              <w:marLeft w:val="0"/>
                                              <w:marRight w:val="0"/>
                                              <w:marTop w:val="0"/>
                                              <w:marBottom w:val="120"/>
                                              <w:divBdr>
                                                <w:top w:val="single" w:sz="6" w:space="0" w:color="F5F5F5"/>
                                                <w:left w:val="single" w:sz="6" w:space="0" w:color="F5F5F5"/>
                                                <w:bottom w:val="single" w:sz="6" w:space="0" w:color="F5F5F5"/>
                                                <w:right w:val="single" w:sz="6" w:space="0" w:color="F5F5F5"/>
                                              </w:divBdr>
                                              <w:divsChild>
                                                <w:div w:id="259797132">
                                                  <w:marLeft w:val="0"/>
                                                  <w:marRight w:val="0"/>
                                                  <w:marTop w:val="0"/>
                                                  <w:marBottom w:val="0"/>
                                                  <w:divBdr>
                                                    <w:top w:val="none" w:sz="0" w:space="0" w:color="auto"/>
                                                    <w:left w:val="none" w:sz="0" w:space="0" w:color="auto"/>
                                                    <w:bottom w:val="none" w:sz="0" w:space="0" w:color="auto"/>
                                                    <w:right w:val="none" w:sz="0" w:space="0" w:color="auto"/>
                                                  </w:divBdr>
                                                  <w:divsChild>
                                                    <w:div w:id="4516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290147">
      <w:bodyDiv w:val="1"/>
      <w:marLeft w:val="0"/>
      <w:marRight w:val="0"/>
      <w:marTop w:val="0"/>
      <w:marBottom w:val="0"/>
      <w:divBdr>
        <w:top w:val="none" w:sz="0" w:space="0" w:color="auto"/>
        <w:left w:val="none" w:sz="0" w:space="0" w:color="auto"/>
        <w:bottom w:val="none" w:sz="0" w:space="0" w:color="auto"/>
        <w:right w:val="none" w:sz="0" w:space="0" w:color="auto"/>
      </w:divBdr>
      <w:divsChild>
        <w:div w:id="202057336">
          <w:marLeft w:val="0"/>
          <w:marRight w:val="0"/>
          <w:marTop w:val="0"/>
          <w:marBottom w:val="0"/>
          <w:divBdr>
            <w:top w:val="none" w:sz="0" w:space="0" w:color="auto"/>
            <w:left w:val="none" w:sz="0" w:space="0" w:color="auto"/>
            <w:bottom w:val="none" w:sz="0" w:space="0" w:color="auto"/>
            <w:right w:val="none" w:sz="0" w:space="0" w:color="auto"/>
          </w:divBdr>
        </w:div>
        <w:div w:id="1511522825">
          <w:marLeft w:val="0"/>
          <w:marRight w:val="0"/>
          <w:marTop w:val="0"/>
          <w:marBottom w:val="0"/>
          <w:divBdr>
            <w:top w:val="none" w:sz="0" w:space="0" w:color="auto"/>
            <w:left w:val="none" w:sz="0" w:space="0" w:color="auto"/>
            <w:bottom w:val="none" w:sz="0" w:space="0" w:color="auto"/>
            <w:right w:val="none" w:sz="0" w:space="0" w:color="auto"/>
          </w:divBdr>
        </w:div>
        <w:div w:id="538738301">
          <w:marLeft w:val="0"/>
          <w:marRight w:val="0"/>
          <w:marTop w:val="0"/>
          <w:marBottom w:val="0"/>
          <w:divBdr>
            <w:top w:val="none" w:sz="0" w:space="0" w:color="auto"/>
            <w:left w:val="none" w:sz="0" w:space="0" w:color="auto"/>
            <w:bottom w:val="none" w:sz="0" w:space="0" w:color="auto"/>
            <w:right w:val="none" w:sz="0" w:space="0" w:color="auto"/>
          </w:divBdr>
        </w:div>
        <w:div w:id="562449511">
          <w:marLeft w:val="0"/>
          <w:marRight w:val="0"/>
          <w:marTop w:val="0"/>
          <w:marBottom w:val="0"/>
          <w:divBdr>
            <w:top w:val="none" w:sz="0" w:space="0" w:color="auto"/>
            <w:left w:val="none" w:sz="0" w:space="0" w:color="auto"/>
            <w:bottom w:val="none" w:sz="0" w:space="0" w:color="auto"/>
            <w:right w:val="none" w:sz="0" w:space="0" w:color="auto"/>
          </w:divBdr>
        </w:div>
        <w:div w:id="515579304">
          <w:marLeft w:val="0"/>
          <w:marRight w:val="0"/>
          <w:marTop w:val="0"/>
          <w:marBottom w:val="0"/>
          <w:divBdr>
            <w:top w:val="none" w:sz="0" w:space="0" w:color="auto"/>
            <w:left w:val="none" w:sz="0" w:space="0" w:color="auto"/>
            <w:bottom w:val="none" w:sz="0" w:space="0" w:color="auto"/>
            <w:right w:val="none" w:sz="0" w:space="0" w:color="auto"/>
          </w:divBdr>
        </w:div>
        <w:div w:id="983581156">
          <w:marLeft w:val="0"/>
          <w:marRight w:val="0"/>
          <w:marTop w:val="0"/>
          <w:marBottom w:val="0"/>
          <w:divBdr>
            <w:top w:val="none" w:sz="0" w:space="0" w:color="auto"/>
            <w:left w:val="none" w:sz="0" w:space="0" w:color="auto"/>
            <w:bottom w:val="none" w:sz="0" w:space="0" w:color="auto"/>
            <w:right w:val="none" w:sz="0" w:space="0" w:color="auto"/>
          </w:divBdr>
        </w:div>
        <w:div w:id="1358384866">
          <w:marLeft w:val="0"/>
          <w:marRight w:val="0"/>
          <w:marTop w:val="0"/>
          <w:marBottom w:val="0"/>
          <w:divBdr>
            <w:top w:val="none" w:sz="0" w:space="0" w:color="auto"/>
            <w:left w:val="none" w:sz="0" w:space="0" w:color="auto"/>
            <w:bottom w:val="none" w:sz="0" w:space="0" w:color="auto"/>
            <w:right w:val="none" w:sz="0" w:space="0" w:color="auto"/>
          </w:divBdr>
        </w:div>
        <w:div w:id="1140076112">
          <w:marLeft w:val="0"/>
          <w:marRight w:val="0"/>
          <w:marTop w:val="0"/>
          <w:marBottom w:val="0"/>
          <w:divBdr>
            <w:top w:val="none" w:sz="0" w:space="0" w:color="auto"/>
            <w:left w:val="none" w:sz="0" w:space="0" w:color="auto"/>
            <w:bottom w:val="none" w:sz="0" w:space="0" w:color="auto"/>
            <w:right w:val="none" w:sz="0" w:space="0" w:color="auto"/>
          </w:divBdr>
        </w:div>
        <w:div w:id="1280801358">
          <w:marLeft w:val="0"/>
          <w:marRight w:val="0"/>
          <w:marTop w:val="0"/>
          <w:marBottom w:val="0"/>
          <w:divBdr>
            <w:top w:val="none" w:sz="0" w:space="0" w:color="auto"/>
            <w:left w:val="none" w:sz="0" w:space="0" w:color="auto"/>
            <w:bottom w:val="none" w:sz="0" w:space="0" w:color="auto"/>
            <w:right w:val="none" w:sz="0" w:space="0" w:color="auto"/>
          </w:divBdr>
        </w:div>
        <w:div w:id="651371144">
          <w:marLeft w:val="0"/>
          <w:marRight w:val="0"/>
          <w:marTop w:val="0"/>
          <w:marBottom w:val="0"/>
          <w:divBdr>
            <w:top w:val="none" w:sz="0" w:space="0" w:color="auto"/>
            <w:left w:val="none" w:sz="0" w:space="0" w:color="auto"/>
            <w:bottom w:val="none" w:sz="0" w:space="0" w:color="auto"/>
            <w:right w:val="none" w:sz="0" w:space="0" w:color="auto"/>
          </w:divBdr>
        </w:div>
        <w:div w:id="1306397952">
          <w:marLeft w:val="0"/>
          <w:marRight w:val="0"/>
          <w:marTop w:val="0"/>
          <w:marBottom w:val="0"/>
          <w:divBdr>
            <w:top w:val="none" w:sz="0" w:space="0" w:color="auto"/>
            <w:left w:val="none" w:sz="0" w:space="0" w:color="auto"/>
            <w:bottom w:val="none" w:sz="0" w:space="0" w:color="auto"/>
            <w:right w:val="none" w:sz="0" w:space="0" w:color="auto"/>
          </w:divBdr>
        </w:div>
        <w:div w:id="1312633566">
          <w:marLeft w:val="0"/>
          <w:marRight w:val="0"/>
          <w:marTop w:val="0"/>
          <w:marBottom w:val="0"/>
          <w:divBdr>
            <w:top w:val="none" w:sz="0" w:space="0" w:color="auto"/>
            <w:left w:val="none" w:sz="0" w:space="0" w:color="auto"/>
            <w:bottom w:val="none" w:sz="0" w:space="0" w:color="auto"/>
            <w:right w:val="none" w:sz="0" w:space="0" w:color="auto"/>
          </w:divBdr>
        </w:div>
        <w:div w:id="1946309135">
          <w:marLeft w:val="0"/>
          <w:marRight w:val="0"/>
          <w:marTop w:val="0"/>
          <w:marBottom w:val="0"/>
          <w:divBdr>
            <w:top w:val="none" w:sz="0" w:space="0" w:color="auto"/>
            <w:left w:val="none" w:sz="0" w:space="0" w:color="auto"/>
            <w:bottom w:val="none" w:sz="0" w:space="0" w:color="auto"/>
            <w:right w:val="none" w:sz="0" w:space="0" w:color="auto"/>
          </w:divBdr>
        </w:div>
        <w:div w:id="951984040">
          <w:marLeft w:val="0"/>
          <w:marRight w:val="0"/>
          <w:marTop w:val="0"/>
          <w:marBottom w:val="0"/>
          <w:divBdr>
            <w:top w:val="none" w:sz="0" w:space="0" w:color="auto"/>
            <w:left w:val="none" w:sz="0" w:space="0" w:color="auto"/>
            <w:bottom w:val="none" w:sz="0" w:space="0" w:color="auto"/>
            <w:right w:val="none" w:sz="0" w:space="0" w:color="auto"/>
          </w:divBdr>
        </w:div>
        <w:div w:id="1969360053">
          <w:marLeft w:val="0"/>
          <w:marRight w:val="0"/>
          <w:marTop w:val="0"/>
          <w:marBottom w:val="0"/>
          <w:divBdr>
            <w:top w:val="none" w:sz="0" w:space="0" w:color="auto"/>
            <w:left w:val="none" w:sz="0" w:space="0" w:color="auto"/>
            <w:bottom w:val="none" w:sz="0" w:space="0" w:color="auto"/>
            <w:right w:val="none" w:sz="0" w:space="0" w:color="auto"/>
          </w:divBdr>
        </w:div>
        <w:div w:id="118762946">
          <w:marLeft w:val="0"/>
          <w:marRight w:val="0"/>
          <w:marTop w:val="0"/>
          <w:marBottom w:val="0"/>
          <w:divBdr>
            <w:top w:val="none" w:sz="0" w:space="0" w:color="auto"/>
            <w:left w:val="none" w:sz="0" w:space="0" w:color="auto"/>
            <w:bottom w:val="none" w:sz="0" w:space="0" w:color="auto"/>
            <w:right w:val="none" w:sz="0" w:space="0" w:color="auto"/>
          </w:divBdr>
        </w:div>
        <w:div w:id="1993217046">
          <w:marLeft w:val="0"/>
          <w:marRight w:val="0"/>
          <w:marTop w:val="0"/>
          <w:marBottom w:val="0"/>
          <w:divBdr>
            <w:top w:val="none" w:sz="0" w:space="0" w:color="auto"/>
            <w:left w:val="none" w:sz="0" w:space="0" w:color="auto"/>
            <w:bottom w:val="none" w:sz="0" w:space="0" w:color="auto"/>
            <w:right w:val="none" w:sz="0" w:space="0" w:color="auto"/>
          </w:divBdr>
        </w:div>
        <w:div w:id="262418749">
          <w:marLeft w:val="0"/>
          <w:marRight w:val="0"/>
          <w:marTop w:val="0"/>
          <w:marBottom w:val="0"/>
          <w:divBdr>
            <w:top w:val="none" w:sz="0" w:space="0" w:color="auto"/>
            <w:left w:val="none" w:sz="0" w:space="0" w:color="auto"/>
            <w:bottom w:val="none" w:sz="0" w:space="0" w:color="auto"/>
            <w:right w:val="none" w:sz="0" w:space="0" w:color="auto"/>
          </w:divBdr>
        </w:div>
        <w:div w:id="55398799">
          <w:marLeft w:val="0"/>
          <w:marRight w:val="0"/>
          <w:marTop w:val="0"/>
          <w:marBottom w:val="0"/>
          <w:divBdr>
            <w:top w:val="none" w:sz="0" w:space="0" w:color="auto"/>
            <w:left w:val="none" w:sz="0" w:space="0" w:color="auto"/>
            <w:bottom w:val="none" w:sz="0" w:space="0" w:color="auto"/>
            <w:right w:val="none" w:sz="0" w:space="0" w:color="auto"/>
          </w:divBdr>
        </w:div>
        <w:div w:id="82730032">
          <w:marLeft w:val="0"/>
          <w:marRight w:val="0"/>
          <w:marTop w:val="0"/>
          <w:marBottom w:val="0"/>
          <w:divBdr>
            <w:top w:val="none" w:sz="0" w:space="0" w:color="auto"/>
            <w:left w:val="none" w:sz="0" w:space="0" w:color="auto"/>
            <w:bottom w:val="none" w:sz="0" w:space="0" w:color="auto"/>
            <w:right w:val="none" w:sz="0" w:space="0" w:color="auto"/>
          </w:divBdr>
        </w:div>
        <w:div w:id="875968766">
          <w:marLeft w:val="0"/>
          <w:marRight w:val="0"/>
          <w:marTop w:val="0"/>
          <w:marBottom w:val="0"/>
          <w:divBdr>
            <w:top w:val="none" w:sz="0" w:space="0" w:color="auto"/>
            <w:left w:val="none" w:sz="0" w:space="0" w:color="auto"/>
            <w:bottom w:val="none" w:sz="0" w:space="0" w:color="auto"/>
            <w:right w:val="none" w:sz="0" w:space="0" w:color="auto"/>
          </w:divBdr>
        </w:div>
        <w:div w:id="318585003">
          <w:marLeft w:val="0"/>
          <w:marRight w:val="0"/>
          <w:marTop w:val="0"/>
          <w:marBottom w:val="0"/>
          <w:divBdr>
            <w:top w:val="none" w:sz="0" w:space="0" w:color="auto"/>
            <w:left w:val="none" w:sz="0" w:space="0" w:color="auto"/>
            <w:bottom w:val="none" w:sz="0" w:space="0" w:color="auto"/>
            <w:right w:val="none" w:sz="0" w:space="0" w:color="auto"/>
          </w:divBdr>
        </w:div>
        <w:div w:id="77286375">
          <w:marLeft w:val="0"/>
          <w:marRight w:val="0"/>
          <w:marTop w:val="0"/>
          <w:marBottom w:val="0"/>
          <w:divBdr>
            <w:top w:val="none" w:sz="0" w:space="0" w:color="auto"/>
            <w:left w:val="none" w:sz="0" w:space="0" w:color="auto"/>
            <w:bottom w:val="none" w:sz="0" w:space="0" w:color="auto"/>
            <w:right w:val="none" w:sz="0" w:space="0" w:color="auto"/>
          </w:divBdr>
        </w:div>
        <w:div w:id="1761682998">
          <w:marLeft w:val="0"/>
          <w:marRight w:val="0"/>
          <w:marTop w:val="0"/>
          <w:marBottom w:val="0"/>
          <w:divBdr>
            <w:top w:val="none" w:sz="0" w:space="0" w:color="auto"/>
            <w:left w:val="none" w:sz="0" w:space="0" w:color="auto"/>
            <w:bottom w:val="none" w:sz="0" w:space="0" w:color="auto"/>
            <w:right w:val="none" w:sz="0" w:space="0" w:color="auto"/>
          </w:divBdr>
        </w:div>
        <w:div w:id="1937051899">
          <w:marLeft w:val="0"/>
          <w:marRight w:val="0"/>
          <w:marTop w:val="0"/>
          <w:marBottom w:val="0"/>
          <w:divBdr>
            <w:top w:val="none" w:sz="0" w:space="0" w:color="auto"/>
            <w:left w:val="none" w:sz="0" w:space="0" w:color="auto"/>
            <w:bottom w:val="none" w:sz="0" w:space="0" w:color="auto"/>
            <w:right w:val="none" w:sz="0" w:space="0" w:color="auto"/>
          </w:divBdr>
        </w:div>
        <w:div w:id="2012249199">
          <w:marLeft w:val="0"/>
          <w:marRight w:val="0"/>
          <w:marTop w:val="0"/>
          <w:marBottom w:val="0"/>
          <w:divBdr>
            <w:top w:val="none" w:sz="0" w:space="0" w:color="auto"/>
            <w:left w:val="none" w:sz="0" w:space="0" w:color="auto"/>
            <w:bottom w:val="none" w:sz="0" w:space="0" w:color="auto"/>
            <w:right w:val="none" w:sz="0" w:space="0" w:color="auto"/>
          </w:divBdr>
        </w:div>
        <w:div w:id="1451049333">
          <w:marLeft w:val="0"/>
          <w:marRight w:val="0"/>
          <w:marTop w:val="0"/>
          <w:marBottom w:val="0"/>
          <w:divBdr>
            <w:top w:val="none" w:sz="0" w:space="0" w:color="auto"/>
            <w:left w:val="none" w:sz="0" w:space="0" w:color="auto"/>
            <w:bottom w:val="none" w:sz="0" w:space="0" w:color="auto"/>
            <w:right w:val="none" w:sz="0" w:space="0" w:color="auto"/>
          </w:divBdr>
        </w:div>
        <w:div w:id="1033115759">
          <w:marLeft w:val="0"/>
          <w:marRight w:val="0"/>
          <w:marTop w:val="0"/>
          <w:marBottom w:val="0"/>
          <w:divBdr>
            <w:top w:val="none" w:sz="0" w:space="0" w:color="auto"/>
            <w:left w:val="none" w:sz="0" w:space="0" w:color="auto"/>
            <w:bottom w:val="none" w:sz="0" w:space="0" w:color="auto"/>
            <w:right w:val="none" w:sz="0" w:space="0" w:color="auto"/>
          </w:divBdr>
        </w:div>
        <w:div w:id="1781803065">
          <w:marLeft w:val="0"/>
          <w:marRight w:val="0"/>
          <w:marTop w:val="0"/>
          <w:marBottom w:val="0"/>
          <w:divBdr>
            <w:top w:val="none" w:sz="0" w:space="0" w:color="auto"/>
            <w:left w:val="none" w:sz="0" w:space="0" w:color="auto"/>
            <w:bottom w:val="none" w:sz="0" w:space="0" w:color="auto"/>
            <w:right w:val="none" w:sz="0" w:space="0" w:color="auto"/>
          </w:divBdr>
        </w:div>
        <w:div w:id="408818497">
          <w:marLeft w:val="0"/>
          <w:marRight w:val="0"/>
          <w:marTop w:val="0"/>
          <w:marBottom w:val="0"/>
          <w:divBdr>
            <w:top w:val="none" w:sz="0" w:space="0" w:color="auto"/>
            <w:left w:val="none" w:sz="0" w:space="0" w:color="auto"/>
            <w:bottom w:val="none" w:sz="0" w:space="0" w:color="auto"/>
            <w:right w:val="none" w:sz="0" w:space="0" w:color="auto"/>
          </w:divBdr>
        </w:div>
        <w:div w:id="679506368">
          <w:marLeft w:val="0"/>
          <w:marRight w:val="0"/>
          <w:marTop w:val="0"/>
          <w:marBottom w:val="0"/>
          <w:divBdr>
            <w:top w:val="none" w:sz="0" w:space="0" w:color="auto"/>
            <w:left w:val="none" w:sz="0" w:space="0" w:color="auto"/>
            <w:bottom w:val="none" w:sz="0" w:space="0" w:color="auto"/>
            <w:right w:val="none" w:sz="0" w:space="0" w:color="auto"/>
          </w:divBdr>
        </w:div>
        <w:div w:id="1965237191">
          <w:marLeft w:val="0"/>
          <w:marRight w:val="0"/>
          <w:marTop w:val="0"/>
          <w:marBottom w:val="0"/>
          <w:divBdr>
            <w:top w:val="none" w:sz="0" w:space="0" w:color="auto"/>
            <w:left w:val="none" w:sz="0" w:space="0" w:color="auto"/>
            <w:bottom w:val="none" w:sz="0" w:space="0" w:color="auto"/>
            <w:right w:val="none" w:sz="0" w:space="0" w:color="auto"/>
          </w:divBdr>
        </w:div>
        <w:div w:id="310134546">
          <w:marLeft w:val="0"/>
          <w:marRight w:val="0"/>
          <w:marTop w:val="0"/>
          <w:marBottom w:val="0"/>
          <w:divBdr>
            <w:top w:val="none" w:sz="0" w:space="0" w:color="auto"/>
            <w:left w:val="none" w:sz="0" w:space="0" w:color="auto"/>
            <w:bottom w:val="none" w:sz="0" w:space="0" w:color="auto"/>
            <w:right w:val="none" w:sz="0" w:space="0" w:color="auto"/>
          </w:divBdr>
        </w:div>
        <w:div w:id="592590755">
          <w:marLeft w:val="0"/>
          <w:marRight w:val="0"/>
          <w:marTop w:val="0"/>
          <w:marBottom w:val="0"/>
          <w:divBdr>
            <w:top w:val="none" w:sz="0" w:space="0" w:color="auto"/>
            <w:left w:val="none" w:sz="0" w:space="0" w:color="auto"/>
            <w:bottom w:val="none" w:sz="0" w:space="0" w:color="auto"/>
            <w:right w:val="none" w:sz="0" w:space="0" w:color="auto"/>
          </w:divBdr>
        </w:div>
        <w:div w:id="2075540503">
          <w:marLeft w:val="0"/>
          <w:marRight w:val="0"/>
          <w:marTop w:val="0"/>
          <w:marBottom w:val="0"/>
          <w:divBdr>
            <w:top w:val="none" w:sz="0" w:space="0" w:color="auto"/>
            <w:left w:val="none" w:sz="0" w:space="0" w:color="auto"/>
            <w:bottom w:val="none" w:sz="0" w:space="0" w:color="auto"/>
            <w:right w:val="none" w:sz="0" w:space="0" w:color="auto"/>
          </w:divBdr>
        </w:div>
        <w:div w:id="1636179431">
          <w:marLeft w:val="0"/>
          <w:marRight w:val="0"/>
          <w:marTop w:val="0"/>
          <w:marBottom w:val="0"/>
          <w:divBdr>
            <w:top w:val="none" w:sz="0" w:space="0" w:color="auto"/>
            <w:left w:val="none" w:sz="0" w:space="0" w:color="auto"/>
            <w:bottom w:val="none" w:sz="0" w:space="0" w:color="auto"/>
            <w:right w:val="none" w:sz="0" w:space="0" w:color="auto"/>
          </w:divBdr>
        </w:div>
        <w:div w:id="966663051">
          <w:marLeft w:val="0"/>
          <w:marRight w:val="0"/>
          <w:marTop w:val="0"/>
          <w:marBottom w:val="0"/>
          <w:divBdr>
            <w:top w:val="none" w:sz="0" w:space="0" w:color="auto"/>
            <w:left w:val="none" w:sz="0" w:space="0" w:color="auto"/>
            <w:bottom w:val="none" w:sz="0" w:space="0" w:color="auto"/>
            <w:right w:val="none" w:sz="0" w:space="0" w:color="auto"/>
          </w:divBdr>
        </w:div>
        <w:div w:id="1169633139">
          <w:marLeft w:val="0"/>
          <w:marRight w:val="0"/>
          <w:marTop w:val="0"/>
          <w:marBottom w:val="0"/>
          <w:divBdr>
            <w:top w:val="none" w:sz="0" w:space="0" w:color="auto"/>
            <w:left w:val="none" w:sz="0" w:space="0" w:color="auto"/>
            <w:bottom w:val="none" w:sz="0" w:space="0" w:color="auto"/>
            <w:right w:val="none" w:sz="0" w:space="0" w:color="auto"/>
          </w:divBdr>
        </w:div>
        <w:div w:id="1698432137">
          <w:marLeft w:val="0"/>
          <w:marRight w:val="0"/>
          <w:marTop w:val="0"/>
          <w:marBottom w:val="0"/>
          <w:divBdr>
            <w:top w:val="none" w:sz="0" w:space="0" w:color="auto"/>
            <w:left w:val="none" w:sz="0" w:space="0" w:color="auto"/>
            <w:bottom w:val="none" w:sz="0" w:space="0" w:color="auto"/>
            <w:right w:val="none" w:sz="0" w:space="0" w:color="auto"/>
          </w:divBdr>
        </w:div>
      </w:divsChild>
    </w:div>
    <w:div w:id="398594697">
      <w:bodyDiv w:val="1"/>
      <w:marLeft w:val="0"/>
      <w:marRight w:val="0"/>
      <w:marTop w:val="0"/>
      <w:marBottom w:val="0"/>
      <w:divBdr>
        <w:top w:val="none" w:sz="0" w:space="0" w:color="auto"/>
        <w:left w:val="none" w:sz="0" w:space="0" w:color="auto"/>
        <w:bottom w:val="none" w:sz="0" w:space="0" w:color="auto"/>
        <w:right w:val="none" w:sz="0" w:space="0" w:color="auto"/>
      </w:divBdr>
      <w:divsChild>
        <w:div w:id="233248286">
          <w:marLeft w:val="45"/>
          <w:marRight w:val="30"/>
          <w:marTop w:val="0"/>
          <w:marBottom w:val="0"/>
          <w:divBdr>
            <w:top w:val="none" w:sz="0" w:space="0" w:color="auto"/>
            <w:left w:val="none" w:sz="0" w:space="0" w:color="auto"/>
            <w:bottom w:val="none" w:sz="0" w:space="0" w:color="auto"/>
            <w:right w:val="none" w:sz="0" w:space="0" w:color="auto"/>
          </w:divBdr>
          <w:divsChild>
            <w:div w:id="1248659377">
              <w:marLeft w:val="0"/>
              <w:marRight w:val="0"/>
              <w:marTop w:val="0"/>
              <w:marBottom w:val="0"/>
              <w:divBdr>
                <w:top w:val="none" w:sz="0" w:space="0" w:color="auto"/>
                <w:left w:val="none" w:sz="0" w:space="0" w:color="auto"/>
                <w:bottom w:val="none" w:sz="0" w:space="0" w:color="auto"/>
                <w:right w:val="none" w:sz="0" w:space="0" w:color="auto"/>
              </w:divBdr>
              <w:divsChild>
                <w:div w:id="511140743">
                  <w:marLeft w:val="0"/>
                  <w:marRight w:val="0"/>
                  <w:marTop w:val="0"/>
                  <w:marBottom w:val="0"/>
                  <w:divBdr>
                    <w:top w:val="none" w:sz="0" w:space="0" w:color="auto"/>
                    <w:left w:val="none" w:sz="0" w:space="0" w:color="auto"/>
                    <w:bottom w:val="none" w:sz="0" w:space="0" w:color="auto"/>
                    <w:right w:val="none" w:sz="0" w:space="0" w:color="auto"/>
                  </w:divBdr>
                  <w:divsChild>
                    <w:div w:id="9845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940917">
      <w:bodyDiv w:val="1"/>
      <w:marLeft w:val="15"/>
      <w:marRight w:val="15"/>
      <w:marTop w:val="15"/>
      <w:marBottom w:val="15"/>
      <w:divBdr>
        <w:top w:val="none" w:sz="0" w:space="0" w:color="auto"/>
        <w:left w:val="none" w:sz="0" w:space="0" w:color="auto"/>
        <w:bottom w:val="none" w:sz="0" w:space="0" w:color="auto"/>
        <w:right w:val="none" w:sz="0" w:space="0" w:color="auto"/>
      </w:divBdr>
      <w:divsChild>
        <w:div w:id="465858927">
          <w:marLeft w:val="0"/>
          <w:marRight w:val="0"/>
          <w:marTop w:val="0"/>
          <w:marBottom w:val="0"/>
          <w:divBdr>
            <w:top w:val="none" w:sz="0" w:space="0" w:color="auto"/>
            <w:left w:val="none" w:sz="0" w:space="0" w:color="auto"/>
            <w:bottom w:val="none" w:sz="0" w:space="0" w:color="auto"/>
            <w:right w:val="none" w:sz="0" w:space="0" w:color="auto"/>
          </w:divBdr>
        </w:div>
      </w:divsChild>
    </w:div>
    <w:div w:id="439568430">
      <w:bodyDiv w:val="1"/>
      <w:marLeft w:val="0"/>
      <w:marRight w:val="0"/>
      <w:marTop w:val="0"/>
      <w:marBottom w:val="0"/>
      <w:divBdr>
        <w:top w:val="none" w:sz="0" w:space="0" w:color="auto"/>
        <w:left w:val="none" w:sz="0" w:space="0" w:color="auto"/>
        <w:bottom w:val="none" w:sz="0" w:space="0" w:color="auto"/>
        <w:right w:val="none" w:sz="0" w:space="0" w:color="auto"/>
      </w:divBdr>
    </w:div>
    <w:div w:id="444615131">
      <w:bodyDiv w:val="1"/>
      <w:marLeft w:val="0"/>
      <w:marRight w:val="0"/>
      <w:marTop w:val="0"/>
      <w:marBottom w:val="0"/>
      <w:divBdr>
        <w:top w:val="none" w:sz="0" w:space="0" w:color="auto"/>
        <w:left w:val="none" w:sz="0" w:space="0" w:color="auto"/>
        <w:bottom w:val="none" w:sz="0" w:space="0" w:color="auto"/>
        <w:right w:val="none" w:sz="0" w:space="0" w:color="auto"/>
      </w:divBdr>
      <w:divsChild>
        <w:div w:id="1850213814">
          <w:marLeft w:val="0"/>
          <w:marRight w:val="0"/>
          <w:marTop w:val="0"/>
          <w:marBottom w:val="0"/>
          <w:divBdr>
            <w:top w:val="none" w:sz="0" w:space="0" w:color="auto"/>
            <w:left w:val="none" w:sz="0" w:space="0" w:color="auto"/>
            <w:bottom w:val="none" w:sz="0" w:space="0" w:color="auto"/>
            <w:right w:val="none" w:sz="0" w:space="0" w:color="auto"/>
          </w:divBdr>
          <w:divsChild>
            <w:div w:id="95563545">
              <w:marLeft w:val="0"/>
              <w:marRight w:val="0"/>
              <w:marTop w:val="0"/>
              <w:marBottom w:val="0"/>
              <w:divBdr>
                <w:top w:val="none" w:sz="0" w:space="0" w:color="auto"/>
                <w:left w:val="none" w:sz="0" w:space="0" w:color="auto"/>
                <w:bottom w:val="none" w:sz="0" w:space="0" w:color="auto"/>
                <w:right w:val="none" w:sz="0" w:space="0" w:color="auto"/>
              </w:divBdr>
              <w:divsChild>
                <w:div w:id="312486578">
                  <w:marLeft w:val="0"/>
                  <w:marRight w:val="0"/>
                  <w:marTop w:val="0"/>
                  <w:marBottom w:val="0"/>
                  <w:divBdr>
                    <w:top w:val="none" w:sz="0" w:space="0" w:color="auto"/>
                    <w:left w:val="none" w:sz="0" w:space="0" w:color="auto"/>
                    <w:bottom w:val="none" w:sz="0" w:space="0" w:color="auto"/>
                    <w:right w:val="none" w:sz="0" w:space="0" w:color="auto"/>
                  </w:divBdr>
                  <w:divsChild>
                    <w:div w:id="352804047">
                      <w:marLeft w:val="0"/>
                      <w:marRight w:val="0"/>
                      <w:marTop w:val="0"/>
                      <w:marBottom w:val="0"/>
                      <w:divBdr>
                        <w:top w:val="none" w:sz="0" w:space="0" w:color="auto"/>
                        <w:left w:val="none" w:sz="0" w:space="0" w:color="auto"/>
                        <w:bottom w:val="none" w:sz="0" w:space="0" w:color="auto"/>
                        <w:right w:val="none" w:sz="0" w:space="0" w:color="auto"/>
                      </w:divBdr>
                      <w:divsChild>
                        <w:div w:id="1605266530">
                          <w:marLeft w:val="0"/>
                          <w:marRight w:val="0"/>
                          <w:marTop w:val="0"/>
                          <w:marBottom w:val="0"/>
                          <w:divBdr>
                            <w:top w:val="none" w:sz="0" w:space="0" w:color="auto"/>
                            <w:left w:val="none" w:sz="0" w:space="0" w:color="auto"/>
                            <w:bottom w:val="none" w:sz="0" w:space="0" w:color="auto"/>
                            <w:right w:val="none" w:sz="0" w:space="0" w:color="auto"/>
                          </w:divBdr>
                          <w:divsChild>
                            <w:div w:id="1726444858">
                              <w:marLeft w:val="0"/>
                              <w:marRight w:val="0"/>
                              <w:marTop w:val="0"/>
                              <w:marBottom w:val="0"/>
                              <w:divBdr>
                                <w:top w:val="none" w:sz="0" w:space="0" w:color="auto"/>
                                <w:left w:val="none" w:sz="0" w:space="0" w:color="auto"/>
                                <w:bottom w:val="none" w:sz="0" w:space="0" w:color="auto"/>
                                <w:right w:val="none" w:sz="0" w:space="0" w:color="auto"/>
                              </w:divBdr>
                              <w:divsChild>
                                <w:div w:id="1490167990">
                                  <w:marLeft w:val="0"/>
                                  <w:marRight w:val="0"/>
                                  <w:marTop w:val="0"/>
                                  <w:marBottom w:val="0"/>
                                  <w:divBdr>
                                    <w:top w:val="none" w:sz="0" w:space="0" w:color="auto"/>
                                    <w:left w:val="none" w:sz="0" w:space="0" w:color="auto"/>
                                    <w:bottom w:val="none" w:sz="0" w:space="0" w:color="auto"/>
                                    <w:right w:val="none" w:sz="0" w:space="0" w:color="auto"/>
                                  </w:divBdr>
                                  <w:divsChild>
                                    <w:div w:id="1013188150">
                                      <w:marLeft w:val="60"/>
                                      <w:marRight w:val="0"/>
                                      <w:marTop w:val="0"/>
                                      <w:marBottom w:val="0"/>
                                      <w:divBdr>
                                        <w:top w:val="none" w:sz="0" w:space="0" w:color="auto"/>
                                        <w:left w:val="none" w:sz="0" w:space="0" w:color="auto"/>
                                        <w:bottom w:val="none" w:sz="0" w:space="0" w:color="auto"/>
                                        <w:right w:val="none" w:sz="0" w:space="0" w:color="auto"/>
                                      </w:divBdr>
                                      <w:divsChild>
                                        <w:div w:id="1262567093">
                                          <w:marLeft w:val="0"/>
                                          <w:marRight w:val="0"/>
                                          <w:marTop w:val="0"/>
                                          <w:marBottom w:val="0"/>
                                          <w:divBdr>
                                            <w:top w:val="none" w:sz="0" w:space="0" w:color="auto"/>
                                            <w:left w:val="none" w:sz="0" w:space="0" w:color="auto"/>
                                            <w:bottom w:val="none" w:sz="0" w:space="0" w:color="auto"/>
                                            <w:right w:val="none" w:sz="0" w:space="0" w:color="auto"/>
                                          </w:divBdr>
                                          <w:divsChild>
                                            <w:div w:id="818151779">
                                              <w:marLeft w:val="0"/>
                                              <w:marRight w:val="0"/>
                                              <w:marTop w:val="0"/>
                                              <w:marBottom w:val="120"/>
                                              <w:divBdr>
                                                <w:top w:val="single" w:sz="6" w:space="0" w:color="F5F5F5"/>
                                                <w:left w:val="single" w:sz="6" w:space="0" w:color="F5F5F5"/>
                                                <w:bottom w:val="single" w:sz="6" w:space="0" w:color="F5F5F5"/>
                                                <w:right w:val="single" w:sz="6" w:space="0" w:color="F5F5F5"/>
                                              </w:divBdr>
                                              <w:divsChild>
                                                <w:div w:id="557787383">
                                                  <w:marLeft w:val="0"/>
                                                  <w:marRight w:val="0"/>
                                                  <w:marTop w:val="0"/>
                                                  <w:marBottom w:val="0"/>
                                                  <w:divBdr>
                                                    <w:top w:val="none" w:sz="0" w:space="0" w:color="auto"/>
                                                    <w:left w:val="none" w:sz="0" w:space="0" w:color="auto"/>
                                                    <w:bottom w:val="none" w:sz="0" w:space="0" w:color="auto"/>
                                                    <w:right w:val="none" w:sz="0" w:space="0" w:color="auto"/>
                                                  </w:divBdr>
                                                  <w:divsChild>
                                                    <w:div w:id="144468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398728">
      <w:bodyDiv w:val="1"/>
      <w:marLeft w:val="0"/>
      <w:marRight w:val="0"/>
      <w:marTop w:val="0"/>
      <w:marBottom w:val="0"/>
      <w:divBdr>
        <w:top w:val="none" w:sz="0" w:space="0" w:color="auto"/>
        <w:left w:val="none" w:sz="0" w:space="0" w:color="auto"/>
        <w:bottom w:val="none" w:sz="0" w:space="0" w:color="auto"/>
        <w:right w:val="none" w:sz="0" w:space="0" w:color="auto"/>
      </w:divBdr>
      <w:divsChild>
        <w:div w:id="1584219101">
          <w:marLeft w:val="0"/>
          <w:marRight w:val="0"/>
          <w:marTop w:val="0"/>
          <w:marBottom w:val="0"/>
          <w:divBdr>
            <w:top w:val="single" w:sz="2" w:space="0" w:color="FF0000"/>
            <w:left w:val="single" w:sz="48" w:space="0" w:color="727171"/>
            <w:bottom w:val="single" w:sz="2" w:space="0" w:color="FF0000"/>
            <w:right w:val="single" w:sz="48" w:space="0" w:color="727171"/>
          </w:divBdr>
          <w:divsChild>
            <w:div w:id="586695861">
              <w:marLeft w:val="0"/>
              <w:marRight w:val="0"/>
              <w:marTop w:val="0"/>
              <w:marBottom w:val="0"/>
              <w:divBdr>
                <w:top w:val="none" w:sz="0" w:space="0" w:color="auto"/>
                <w:left w:val="none" w:sz="0" w:space="0" w:color="auto"/>
                <w:bottom w:val="none" w:sz="0" w:space="0" w:color="auto"/>
                <w:right w:val="none" w:sz="0" w:space="0" w:color="auto"/>
              </w:divBdr>
              <w:divsChild>
                <w:div w:id="11877877">
                  <w:marLeft w:val="0"/>
                  <w:marRight w:val="0"/>
                  <w:marTop w:val="0"/>
                  <w:marBottom w:val="0"/>
                  <w:divBdr>
                    <w:top w:val="none" w:sz="0" w:space="0" w:color="auto"/>
                    <w:left w:val="none" w:sz="0" w:space="0" w:color="auto"/>
                    <w:bottom w:val="none" w:sz="0" w:space="0" w:color="auto"/>
                    <w:right w:val="none" w:sz="0" w:space="0" w:color="auto"/>
                  </w:divBdr>
                  <w:divsChild>
                    <w:div w:id="478114264">
                      <w:marLeft w:val="0"/>
                      <w:marRight w:val="0"/>
                      <w:marTop w:val="0"/>
                      <w:marBottom w:val="0"/>
                      <w:divBdr>
                        <w:top w:val="single" w:sz="48" w:space="0" w:color="E3E5E4"/>
                        <w:left w:val="single" w:sz="48" w:space="0" w:color="E3E5E4"/>
                        <w:bottom w:val="single" w:sz="48" w:space="0" w:color="E3E5E4"/>
                        <w:right w:val="single" w:sz="48" w:space="0" w:color="E3E5E4"/>
                      </w:divBdr>
                      <w:divsChild>
                        <w:div w:id="1421411389">
                          <w:marLeft w:val="0"/>
                          <w:marRight w:val="0"/>
                          <w:marTop w:val="0"/>
                          <w:marBottom w:val="0"/>
                          <w:divBdr>
                            <w:top w:val="none" w:sz="0" w:space="0" w:color="auto"/>
                            <w:left w:val="none" w:sz="0" w:space="0" w:color="auto"/>
                            <w:bottom w:val="none" w:sz="0" w:space="0" w:color="auto"/>
                            <w:right w:val="none" w:sz="0" w:space="0" w:color="auto"/>
                          </w:divBdr>
                          <w:divsChild>
                            <w:div w:id="1333022177">
                              <w:marLeft w:val="0"/>
                              <w:marRight w:val="0"/>
                              <w:marTop w:val="0"/>
                              <w:marBottom w:val="0"/>
                              <w:divBdr>
                                <w:top w:val="none" w:sz="0" w:space="0" w:color="auto"/>
                                <w:left w:val="none" w:sz="0" w:space="0" w:color="auto"/>
                                <w:bottom w:val="none" w:sz="0" w:space="0" w:color="auto"/>
                                <w:right w:val="none" w:sz="0" w:space="0" w:color="auto"/>
                              </w:divBdr>
                              <w:divsChild>
                                <w:div w:id="1585721970">
                                  <w:marLeft w:val="0"/>
                                  <w:marRight w:val="0"/>
                                  <w:marTop w:val="0"/>
                                  <w:marBottom w:val="0"/>
                                  <w:divBdr>
                                    <w:top w:val="none" w:sz="0" w:space="0" w:color="auto"/>
                                    <w:left w:val="none" w:sz="0" w:space="0" w:color="auto"/>
                                    <w:bottom w:val="none" w:sz="0" w:space="0" w:color="auto"/>
                                    <w:right w:val="none" w:sz="0" w:space="0" w:color="auto"/>
                                  </w:divBdr>
                                  <w:divsChild>
                                    <w:div w:id="12552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1852">
      <w:bodyDiv w:val="1"/>
      <w:marLeft w:val="0"/>
      <w:marRight w:val="0"/>
      <w:marTop w:val="0"/>
      <w:marBottom w:val="0"/>
      <w:divBdr>
        <w:top w:val="none" w:sz="0" w:space="0" w:color="auto"/>
        <w:left w:val="none" w:sz="0" w:space="0" w:color="auto"/>
        <w:bottom w:val="none" w:sz="0" w:space="0" w:color="auto"/>
        <w:right w:val="none" w:sz="0" w:space="0" w:color="auto"/>
      </w:divBdr>
    </w:div>
    <w:div w:id="561720805">
      <w:bodyDiv w:val="1"/>
      <w:marLeft w:val="0"/>
      <w:marRight w:val="0"/>
      <w:marTop w:val="0"/>
      <w:marBottom w:val="0"/>
      <w:divBdr>
        <w:top w:val="none" w:sz="0" w:space="0" w:color="auto"/>
        <w:left w:val="none" w:sz="0" w:space="0" w:color="auto"/>
        <w:bottom w:val="none" w:sz="0" w:space="0" w:color="auto"/>
        <w:right w:val="none" w:sz="0" w:space="0" w:color="auto"/>
      </w:divBdr>
      <w:divsChild>
        <w:div w:id="342780746">
          <w:marLeft w:val="0"/>
          <w:marRight w:val="0"/>
          <w:marTop w:val="0"/>
          <w:marBottom w:val="0"/>
          <w:divBdr>
            <w:top w:val="none" w:sz="0" w:space="0" w:color="auto"/>
            <w:left w:val="none" w:sz="0" w:space="0" w:color="auto"/>
            <w:bottom w:val="none" w:sz="0" w:space="0" w:color="auto"/>
            <w:right w:val="none" w:sz="0" w:space="0" w:color="auto"/>
          </w:divBdr>
          <w:divsChild>
            <w:div w:id="1361396277">
              <w:marLeft w:val="0"/>
              <w:marRight w:val="0"/>
              <w:marTop w:val="0"/>
              <w:marBottom w:val="5040"/>
              <w:divBdr>
                <w:top w:val="none" w:sz="0" w:space="0" w:color="auto"/>
                <w:left w:val="none" w:sz="0" w:space="0" w:color="auto"/>
                <w:bottom w:val="none" w:sz="0" w:space="0" w:color="auto"/>
                <w:right w:val="none" w:sz="0" w:space="0" w:color="auto"/>
              </w:divBdr>
              <w:divsChild>
                <w:div w:id="2112890651">
                  <w:marLeft w:val="4200"/>
                  <w:marRight w:val="0"/>
                  <w:marTop w:val="0"/>
                  <w:marBottom w:val="0"/>
                  <w:divBdr>
                    <w:top w:val="none" w:sz="0" w:space="0" w:color="auto"/>
                    <w:left w:val="none" w:sz="0" w:space="0" w:color="auto"/>
                    <w:bottom w:val="none" w:sz="0" w:space="0" w:color="auto"/>
                    <w:right w:val="none" w:sz="0" w:space="0" w:color="auto"/>
                  </w:divBdr>
                  <w:divsChild>
                    <w:div w:id="1172909252">
                      <w:marLeft w:val="0"/>
                      <w:marRight w:val="0"/>
                      <w:marTop w:val="0"/>
                      <w:marBottom w:val="0"/>
                      <w:divBdr>
                        <w:top w:val="none" w:sz="0" w:space="0" w:color="auto"/>
                        <w:left w:val="none" w:sz="0" w:space="0" w:color="auto"/>
                        <w:bottom w:val="none" w:sz="0" w:space="0" w:color="auto"/>
                        <w:right w:val="none" w:sz="0" w:space="0" w:color="auto"/>
                      </w:divBdr>
                      <w:divsChild>
                        <w:div w:id="1608847269">
                          <w:marLeft w:val="0"/>
                          <w:marRight w:val="0"/>
                          <w:marTop w:val="0"/>
                          <w:marBottom w:val="0"/>
                          <w:divBdr>
                            <w:top w:val="none" w:sz="0" w:space="0" w:color="auto"/>
                            <w:left w:val="none" w:sz="0" w:space="0" w:color="auto"/>
                            <w:bottom w:val="none" w:sz="0" w:space="0" w:color="auto"/>
                            <w:right w:val="none" w:sz="0" w:space="0" w:color="auto"/>
                          </w:divBdr>
                          <w:divsChild>
                            <w:div w:id="630093384">
                              <w:marLeft w:val="0"/>
                              <w:marRight w:val="0"/>
                              <w:marTop w:val="0"/>
                              <w:marBottom w:val="0"/>
                              <w:divBdr>
                                <w:top w:val="none" w:sz="0" w:space="0" w:color="auto"/>
                                <w:left w:val="none" w:sz="0" w:space="0" w:color="auto"/>
                                <w:bottom w:val="none" w:sz="0" w:space="0" w:color="auto"/>
                                <w:right w:val="none" w:sz="0" w:space="0" w:color="auto"/>
                              </w:divBdr>
                              <w:divsChild>
                                <w:div w:id="1725837813">
                                  <w:marLeft w:val="0"/>
                                  <w:marRight w:val="0"/>
                                  <w:marTop w:val="0"/>
                                  <w:marBottom w:val="0"/>
                                  <w:divBdr>
                                    <w:top w:val="none" w:sz="0" w:space="0" w:color="auto"/>
                                    <w:left w:val="none" w:sz="0" w:space="0" w:color="auto"/>
                                    <w:bottom w:val="none" w:sz="0" w:space="0" w:color="auto"/>
                                    <w:right w:val="none" w:sz="0" w:space="0" w:color="auto"/>
                                  </w:divBdr>
                                  <w:divsChild>
                                    <w:div w:id="1933973275">
                                      <w:marLeft w:val="0"/>
                                      <w:marRight w:val="0"/>
                                      <w:marTop w:val="0"/>
                                      <w:marBottom w:val="0"/>
                                      <w:divBdr>
                                        <w:top w:val="none" w:sz="0" w:space="0" w:color="auto"/>
                                        <w:left w:val="none" w:sz="0" w:space="0" w:color="auto"/>
                                        <w:bottom w:val="none" w:sz="0" w:space="0" w:color="auto"/>
                                        <w:right w:val="none" w:sz="0" w:space="0" w:color="auto"/>
                                      </w:divBdr>
                                      <w:divsChild>
                                        <w:div w:id="1589926091">
                                          <w:marLeft w:val="0"/>
                                          <w:marRight w:val="0"/>
                                          <w:marTop w:val="0"/>
                                          <w:marBottom w:val="0"/>
                                          <w:divBdr>
                                            <w:top w:val="none" w:sz="0" w:space="0" w:color="auto"/>
                                            <w:left w:val="none" w:sz="0" w:space="0" w:color="auto"/>
                                            <w:bottom w:val="none" w:sz="0" w:space="0" w:color="auto"/>
                                            <w:right w:val="none" w:sz="0" w:space="0" w:color="auto"/>
                                          </w:divBdr>
                                          <w:divsChild>
                                            <w:div w:id="13909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594587">
      <w:bodyDiv w:val="1"/>
      <w:marLeft w:val="0"/>
      <w:marRight w:val="0"/>
      <w:marTop w:val="0"/>
      <w:marBottom w:val="0"/>
      <w:divBdr>
        <w:top w:val="none" w:sz="0" w:space="0" w:color="auto"/>
        <w:left w:val="none" w:sz="0" w:space="0" w:color="auto"/>
        <w:bottom w:val="none" w:sz="0" w:space="0" w:color="auto"/>
        <w:right w:val="none" w:sz="0" w:space="0" w:color="auto"/>
      </w:divBdr>
      <w:divsChild>
        <w:div w:id="637566495">
          <w:marLeft w:val="0"/>
          <w:marRight w:val="0"/>
          <w:marTop w:val="0"/>
          <w:marBottom w:val="0"/>
          <w:divBdr>
            <w:top w:val="none" w:sz="0" w:space="0" w:color="auto"/>
            <w:left w:val="none" w:sz="0" w:space="0" w:color="auto"/>
            <w:bottom w:val="none" w:sz="0" w:space="0" w:color="auto"/>
            <w:right w:val="none" w:sz="0" w:space="0" w:color="auto"/>
          </w:divBdr>
          <w:divsChild>
            <w:div w:id="340208047">
              <w:marLeft w:val="-225"/>
              <w:marRight w:val="-225"/>
              <w:marTop w:val="0"/>
              <w:marBottom w:val="0"/>
              <w:divBdr>
                <w:top w:val="none" w:sz="0" w:space="0" w:color="auto"/>
                <w:left w:val="none" w:sz="0" w:space="0" w:color="auto"/>
                <w:bottom w:val="none" w:sz="0" w:space="0" w:color="auto"/>
                <w:right w:val="none" w:sz="0" w:space="0" w:color="auto"/>
              </w:divBdr>
              <w:divsChild>
                <w:div w:id="1553031972">
                  <w:marLeft w:val="0"/>
                  <w:marRight w:val="0"/>
                  <w:marTop w:val="0"/>
                  <w:marBottom w:val="0"/>
                  <w:divBdr>
                    <w:top w:val="none" w:sz="0" w:space="0" w:color="auto"/>
                    <w:left w:val="none" w:sz="0" w:space="0" w:color="auto"/>
                    <w:bottom w:val="none" w:sz="0" w:space="0" w:color="auto"/>
                    <w:right w:val="none" w:sz="0" w:space="0" w:color="auto"/>
                  </w:divBdr>
                  <w:divsChild>
                    <w:div w:id="1110974502">
                      <w:marLeft w:val="0"/>
                      <w:marRight w:val="0"/>
                      <w:marTop w:val="0"/>
                      <w:marBottom w:val="300"/>
                      <w:divBdr>
                        <w:top w:val="none" w:sz="0" w:space="0" w:color="auto"/>
                        <w:left w:val="none" w:sz="0" w:space="0" w:color="auto"/>
                        <w:bottom w:val="none" w:sz="0" w:space="0" w:color="auto"/>
                        <w:right w:val="none" w:sz="0" w:space="0" w:color="auto"/>
                      </w:divBdr>
                      <w:divsChild>
                        <w:div w:id="620962296">
                          <w:marLeft w:val="0"/>
                          <w:marRight w:val="0"/>
                          <w:marTop w:val="0"/>
                          <w:marBottom w:val="0"/>
                          <w:divBdr>
                            <w:top w:val="none" w:sz="0" w:space="0" w:color="auto"/>
                            <w:left w:val="none" w:sz="0" w:space="0" w:color="auto"/>
                            <w:bottom w:val="none" w:sz="0" w:space="0" w:color="auto"/>
                            <w:right w:val="none" w:sz="0" w:space="0" w:color="auto"/>
                          </w:divBdr>
                          <w:divsChild>
                            <w:div w:id="272253113">
                              <w:marLeft w:val="0"/>
                              <w:marRight w:val="0"/>
                              <w:marTop w:val="0"/>
                              <w:marBottom w:val="0"/>
                              <w:divBdr>
                                <w:top w:val="none" w:sz="0" w:space="0" w:color="auto"/>
                                <w:left w:val="none" w:sz="0" w:space="0" w:color="auto"/>
                                <w:bottom w:val="none" w:sz="0" w:space="0" w:color="auto"/>
                                <w:right w:val="none" w:sz="0" w:space="0" w:color="auto"/>
                              </w:divBdr>
                              <w:divsChild>
                                <w:div w:id="1151796088">
                                  <w:marLeft w:val="0"/>
                                  <w:marRight w:val="0"/>
                                  <w:marTop w:val="0"/>
                                  <w:marBottom w:val="0"/>
                                  <w:divBdr>
                                    <w:top w:val="none" w:sz="0" w:space="0" w:color="auto"/>
                                    <w:left w:val="none" w:sz="0" w:space="0" w:color="auto"/>
                                    <w:bottom w:val="none" w:sz="0" w:space="0" w:color="auto"/>
                                    <w:right w:val="none" w:sz="0" w:space="0" w:color="auto"/>
                                  </w:divBdr>
                                  <w:divsChild>
                                    <w:div w:id="267466968">
                                      <w:marLeft w:val="0"/>
                                      <w:marRight w:val="0"/>
                                      <w:marTop w:val="0"/>
                                      <w:marBottom w:val="0"/>
                                      <w:divBdr>
                                        <w:top w:val="none" w:sz="0" w:space="0" w:color="auto"/>
                                        <w:left w:val="none" w:sz="0" w:space="0" w:color="auto"/>
                                        <w:bottom w:val="none" w:sz="0" w:space="0" w:color="auto"/>
                                        <w:right w:val="none" w:sz="0" w:space="0" w:color="auto"/>
                                      </w:divBdr>
                                      <w:divsChild>
                                        <w:div w:id="12658442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793311">
      <w:bodyDiv w:val="1"/>
      <w:marLeft w:val="0"/>
      <w:marRight w:val="0"/>
      <w:marTop w:val="0"/>
      <w:marBottom w:val="0"/>
      <w:divBdr>
        <w:top w:val="none" w:sz="0" w:space="0" w:color="auto"/>
        <w:left w:val="none" w:sz="0" w:space="0" w:color="auto"/>
        <w:bottom w:val="none" w:sz="0" w:space="0" w:color="auto"/>
        <w:right w:val="none" w:sz="0" w:space="0" w:color="auto"/>
      </w:divBdr>
      <w:divsChild>
        <w:div w:id="1300453039">
          <w:marLeft w:val="0"/>
          <w:marRight w:val="0"/>
          <w:marTop w:val="0"/>
          <w:marBottom w:val="0"/>
          <w:divBdr>
            <w:top w:val="single" w:sz="6" w:space="0" w:color="DBD4D7"/>
            <w:left w:val="single" w:sz="6" w:space="0" w:color="DBD4D7"/>
            <w:bottom w:val="single" w:sz="6" w:space="0" w:color="DBD4D7"/>
            <w:right w:val="single" w:sz="6" w:space="0" w:color="DBD4D7"/>
          </w:divBdr>
          <w:divsChild>
            <w:div w:id="2068145111">
              <w:marLeft w:val="0"/>
              <w:marRight w:val="0"/>
              <w:marTop w:val="0"/>
              <w:marBottom w:val="0"/>
              <w:divBdr>
                <w:top w:val="none" w:sz="0" w:space="0" w:color="auto"/>
                <w:left w:val="none" w:sz="0" w:space="0" w:color="auto"/>
                <w:bottom w:val="none" w:sz="0" w:space="0" w:color="auto"/>
                <w:right w:val="none" w:sz="0" w:space="0" w:color="auto"/>
              </w:divBdr>
              <w:divsChild>
                <w:div w:id="2002729174">
                  <w:marLeft w:val="0"/>
                  <w:marRight w:val="0"/>
                  <w:marTop w:val="0"/>
                  <w:marBottom w:val="0"/>
                  <w:divBdr>
                    <w:top w:val="none" w:sz="0" w:space="0" w:color="auto"/>
                    <w:left w:val="none" w:sz="0" w:space="0" w:color="auto"/>
                    <w:bottom w:val="none" w:sz="0" w:space="0" w:color="auto"/>
                    <w:right w:val="none" w:sz="0" w:space="0" w:color="auto"/>
                  </w:divBdr>
                  <w:divsChild>
                    <w:div w:id="66811028">
                      <w:marLeft w:val="0"/>
                      <w:marRight w:val="0"/>
                      <w:marTop w:val="0"/>
                      <w:marBottom w:val="0"/>
                      <w:divBdr>
                        <w:top w:val="none" w:sz="0" w:space="0" w:color="auto"/>
                        <w:left w:val="none" w:sz="0" w:space="0" w:color="auto"/>
                        <w:bottom w:val="none" w:sz="0" w:space="0" w:color="auto"/>
                        <w:right w:val="none" w:sz="0" w:space="0" w:color="auto"/>
                      </w:divBdr>
                      <w:divsChild>
                        <w:div w:id="427166804">
                          <w:marLeft w:val="0"/>
                          <w:marRight w:val="0"/>
                          <w:marTop w:val="0"/>
                          <w:marBottom w:val="0"/>
                          <w:divBdr>
                            <w:top w:val="none" w:sz="0" w:space="0" w:color="auto"/>
                            <w:left w:val="none" w:sz="0" w:space="0" w:color="auto"/>
                            <w:bottom w:val="none" w:sz="0" w:space="0" w:color="auto"/>
                            <w:right w:val="none" w:sz="0" w:space="0" w:color="auto"/>
                          </w:divBdr>
                          <w:divsChild>
                            <w:div w:id="286857989">
                              <w:marLeft w:val="0"/>
                              <w:marRight w:val="0"/>
                              <w:marTop w:val="0"/>
                              <w:marBottom w:val="0"/>
                              <w:divBdr>
                                <w:top w:val="none" w:sz="0" w:space="0" w:color="auto"/>
                                <w:left w:val="none" w:sz="0" w:space="0" w:color="auto"/>
                                <w:bottom w:val="none" w:sz="0" w:space="0" w:color="auto"/>
                                <w:right w:val="none" w:sz="0" w:space="0" w:color="auto"/>
                              </w:divBdr>
                              <w:divsChild>
                                <w:div w:id="15181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466314">
      <w:bodyDiv w:val="1"/>
      <w:marLeft w:val="0"/>
      <w:marRight w:val="0"/>
      <w:marTop w:val="0"/>
      <w:marBottom w:val="0"/>
      <w:divBdr>
        <w:top w:val="none" w:sz="0" w:space="0" w:color="auto"/>
        <w:left w:val="none" w:sz="0" w:space="0" w:color="auto"/>
        <w:bottom w:val="none" w:sz="0" w:space="0" w:color="auto"/>
        <w:right w:val="none" w:sz="0" w:space="0" w:color="auto"/>
      </w:divBdr>
      <w:divsChild>
        <w:div w:id="2031569095">
          <w:marLeft w:val="0"/>
          <w:marRight w:val="0"/>
          <w:marTop w:val="0"/>
          <w:marBottom w:val="0"/>
          <w:divBdr>
            <w:top w:val="none" w:sz="0" w:space="0" w:color="auto"/>
            <w:left w:val="none" w:sz="0" w:space="0" w:color="auto"/>
            <w:bottom w:val="none" w:sz="0" w:space="0" w:color="auto"/>
            <w:right w:val="none" w:sz="0" w:space="0" w:color="auto"/>
          </w:divBdr>
          <w:divsChild>
            <w:div w:id="1852454522">
              <w:marLeft w:val="0"/>
              <w:marRight w:val="0"/>
              <w:marTop w:val="0"/>
              <w:marBottom w:val="0"/>
              <w:divBdr>
                <w:top w:val="none" w:sz="0" w:space="0" w:color="auto"/>
                <w:left w:val="none" w:sz="0" w:space="0" w:color="auto"/>
                <w:bottom w:val="none" w:sz="0" w:space="0" w:color="auto"/>
                <w:right w:val="none" w:sz="0" w:space="0" w:color="auto"/>
              </w:divBdr>
              <w:divsChild>
                <w:div w:id="1074662410">
                  <w:marLeft w:val="0"/>
                  <w:marRight w:val="0"/>
                  <w:marTop w:val="0"/>
                  <w:marBottom w:val="0"/>
                  <w:divBdr>
                    <w:top w:val="none" w:sz="0" w:space="0" w:color="auto"/>
                    <w:left w:val="none" w:sz="0" w:space="0" w:color="auto"/>
                    <w:bottom w:val="none" w:sz="0" w:space="0" w:color="auto"/>
                    <w:right w:val="none" w:sz="0" w:space="0" w:color="auto"/>
                  </w:divBdr>
                  <w:divsChild>
                    <w:div w:id="575629137">
                      <w:marLeft w:val="0"/>
                      <w:marRight w:val="0"/>
                      <w:marTop w:val="0"/>
                      <w:marBottom w:val="0"/>
                      <w:divBdr>
                        <w:top w:val="none" w:sz="0" w:space="0" w:color="auto"/>
                        <w:left w:val="none" w:sz="0" w:space="0" w:color="auto"/>
                        <w:bottom w:val="none" w:sz="0" w:space="0" w:color="auto"/>
                        <w:right w:val="none" w:sz="0" w:space="0" w:color="auto"/>
                      </w:divBdr>
                      <w:divsChild>
                        <w:div w:id="1468743877">
                          <w:marLeft w:val="0"/>
                          <w:marRight w:val="0"/>
                          <w:marTop w:val="0"/>
                          <w:marBottom w:val="0"/>
                          <w:divBdr>
                            <w:top w:val="none" w:sz="0" w:space="0" w:color="auto"/>
                            <w:left w:val="none" w:sz="0" w:space="0" w:color="auto"/>
                            <w:bottom w:val="none" w:sz="0" w:space="0" w:color="auto"/>
                            <w:right w:val="none" w:sz="0" w:space="0" w:color="auto"/>
                          </w:divBdr>
                        </w:div>
                        <w:div w:id="1807815689">
                          <w:marLeft w:val="0"/>
                          <w:marRight w:val="0"/>
                          <w:marTop w:val="0"/>
                          <w:marBottom w:val="0"/>
                          <w:divBdr>
                            <w:top w:val="none" w:sz="0" w:space="0" w:color="auto"/>
                            <w:left w:val="none" w:sz="0" w:space="0" w:color="auto"/>
                            <w:bottom w:val="none" w:sz="0" w:space="0" w:color="auto"/>
                            <w:right w:val="none" w:sz="0" w:space="0" w:color="auto"/>
                          </w:divBdr>
                        </w:div>
                        <w:div w:id="614405740">
                          <w:marLeft w:val="0"/>
                          <w:marRight w:val="0"/>
                          <w:marTop w:val="0"/>
                          <w:marBottom w:val="0"/>
                          <w:divBdr>
                            <w:top w:val="none" w:sz="0" w:space="0" w:color="auto"/>
                            <w:left w:val="none" w:sz="0" w:space="0" w:color="auto"/>
                            <w:bottom w:val="none" w:sz="0" w:space="0" w:color="auto"/>
                            <w:right w:val="none" w:sz="0" w:space="0" w:color="auto"/>
                          </w:divBdr>
                        </w:div>
                        <w:div w:id="842671475">
                          <w:marLeft w:val="0"/>
                          <w:marRight w:val="0"/>
                          <w:marTop w:val="0"/>
                          <w:marBottom w:val="0"/>
                          <w:divBdr>
                            <w:top w:val="none" w:sz="0" w:space="0" w:color="auto"/>
                            <w:left w:val="none" w:sz="0" w:space="0" w:color="auto"/>
                            <w:bottom w:val="none" w:sz="0" w:space="0" w:color="auto"/>
                            <w:right w:val="none" w:sz="0" w:space="0" w:color="auto"/>
                          </w:divBdr>
                        </w:div>
                        <w:div w:id="8376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411543">
      <w:bodyDiv w:val="1"/>
      <w:marLeft w:val="0"/>
      <w:marRight w:val="0"/>
      <w:marTop w:val="0"/>
      <w:marBottom w:val="0"/>
      <w:divBdr>
        <w:top w:val="none" w:sz="0" w:space="0" w:color="auto"/>
        <w:left w:val="none" w:sz="0" w:space="0" w:color="auto"/>
        <w:bottom w:val="none" w:sz="0" w:space="0" w:color="auto"/>
        <w:right w:val="none" w:sz="0" w:space="0" w:color="auto"/>
      </w:divBdr>
    </w:div>
    <w:div w:id="1049838174">
      <w:bodyDiv w:val="1"/>
      <w:marLeft w:val="0"/>
      <w:marRight w:val="0"/>
      <w:marTop w:val="0"/>
      <w:marBottom w:val="0"/>
      <w:divBdr>
        <w:top w:val="none" w:sz="0" w:space="0" w:color="auto"/>
        <w:left w:val="none" w:sz="0" w:space="0" w:color="auto"/>
        <w:bottom w:val="none" w:sz="0" w:space="0" w:color="auto"/>
        <w:right w:val="none" w:sz="0" w:space="0" w:color="auto"/>
      </w:divBdr>
      <w:divsChild>
        <w:div w:id="514080150">
          <w:marLeft w:val="0"/>
          <w:marRight w:val="0"/>
          <w:marTop w:val="750"/>
          <w:marBottom w:val="750"/>
          <w:divBdr>
            <w:top w:val="none" w:sz="0" w:space="0" w:color="auto"/>
            <w:left w:val="none" w:sz="0" w:space="0" w:color="auto"/>
            <w:bottom w:val="none" w:sz="0" w:space="0" w:color="auto"/>
            <w:right w:val="none" w:sz="0" w:space="0" w:color="auto"/>
          </w:divBdr>
          <w:divsChild>
            <w:div w:id="1094521534">
              <w:marLeft w:val="0"/>
              <w:marRight w:val="0"/>
              <w:marTop w:val="0"/>
              <w:marBottom w:val="0"/>
              <w:divBdr>
                <w:top w:val="none" w:sz="0" w:space="0" w:color="auto"/>
                <w:left w:val="none" w:sz="0" w:space="0" w:color="auto"/>
                <w:bottom w:val="none" w:sz="0" w:space="0" w:color="auto"/>
                <w:right w:val="none" w:sz="0" w:space="0" w:color="auto"/>
              </w:divBdr>
              <w:divsChild>
                <w:div w:id="1143231255">
                  <w:marLeft w:val="0"/>
                  <w:marRight w:val="0"/>
                  <w:marTop w:val="0"/>
                  <w:marBottom w:val="0"/>
                  <w:divBdr>
                    <w:top w:val="none" w:sz="0" w:space="0" w:color="auto"/>
                    <w:left w:val="none" w:sz="0" w:space="0" w:color="auto"/>
                    <w:bottom w:val="none" w:sz="0" w:space="0" w:color="auto"/>
                    <w:right w:val="none" w:sz="0" w:space="0" w:color="auto"/>
                  </w:divBdr>
                  <w:divsChild>
                    <w:div w:id="617956212">
                      <w:marLeft w:val="0"/>
                      <w:marRight w:val="0"/>
                      <w:marTop w:val="0"/>
                      <w:marBottom w:val="0"/>
                      <w:divBdr>
                        <w:top w:val="none" w:sz="0" w:space="0" w:color="auto"/>
                        <w:left w:val="none" w:sz="0" w:space="0" w:color="auto"/>
                        <w:bottom w:val="none" w:sz="0" w:space="0" w:color="auto"/>
                        <w:right w:val="none" w:sz="0" w:space="0" w:color="auto"/>
                      </w:divBdr>
                      <w:divsChild>
                        <w:div w:id="1481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19978">
      <w:bodyDiv w:val="1"/>
      <w:marLeft w:val="0"/>
      <w:marRight w:val="0"/>
      <w:marTop w:val="0"/>
      <w:marBottom w:val="0"/>
      <w:divBdr>
        <w:top w:val="none" w:sz="0" w:space="0" w:color="auto"/>
        <w:left w:val="none" w:sz="0" w:space="0" w:color="auto"/>
        <w:bottom w:val="none" w:sz="0" w:space="0" w:color="auto"/>
        <w:right w:val="none" w:sz="0" w:space="0" w:color="auto"/>
      </w:divBdr>
      <w:divsChild>
        <w:div w:id="240986907">
          <w:marLeft w:val="0"/>
          <w:marRight w:val="0"/>
          <w:marTop w:val="0"/>
          <w:marBottom w:val="0"/>
          <w:divBdr>
            <w:top w:val="none" w:sz="0" w:space="0" w:color="auto"/>
            <w:left w:val="none" w:sz="0" w:space="0" w:color="auto"/>
            <w:bottom w:val="none" w:sz="0" w:space="0" w:color="auto"/>
            <w:right w:val="none" w:sz="0" w:space="0" w:color="auto"/>
          </w:divBdr>
          <w:divsChild>
            <w:div w:id="2101633301">
              <w:marLeft w:val="-225"/>
              <w:marRight w:val="-225"/>
              <w:marTop w:val="0"/>
              <w:marBottom w:val="0"/>
              <w:divBdr>
                <w:top w:val="none" w:sz="0" w:space="0" w:color="auto"/>
                <w:left w:val="none" w:sz="0" w:space="0" w:color="auto"/>
                <w:bottom w:val="none" w:sz="0" w:space="0" w:color="auto"/>
                <w:right w:val="none" w:sz="0" w:space="0" w:color="auto"/>
              </w:divBdr>
              <w:divsChild>
                <w:div w:id="1502966321">
                  <w:marLeft w:val="0"/>
                  <w:marRight w:val="0"/>
                  <w:marTop w:val="0"/>
                  <w:marBottom w:val="0"/>
                  <w:divBdr>
                    <w:top w:val="none" w:sz="0" w:space="0" w:color="auto"/>
                    <w:left w:val="none" w:sz="0" w:space="0" w:color="auto"/>
                    <w:bottom w:val="none" w:sz="0" w:space="0" w:color="auto"/>
                    <w:right w:val="none" w:sz="0" w:space="0" w:color="auto"/>
                  </w:divBdr>
                  <w:divsChild>
                    <w:div w:id="1017656599">
                      <w:marLeft w:val="0"/>
                      <w:marRight w:val="0"/>
                      <w:marTop w:val="0"/>
                      <w:marBottom w:val="300"/>
                      <w:divBdr>
                        <w:top w:val="none" w:sz="0" w:space="0" w:color="auto"/>
                        <w:left w:val="none" w:sz="0" w:space="0" w:color="auto"/>
                        <w:bottom w:val="none" w:sz="0" w:space="0" w:color="auto"/>
                        <w:right w:val="none" w:sz="0" w:space="0" w:color="auto"/>
                      </w:divBdr>
                      <w:divsChild>
                        <w:div w:id="1212770273">
                          <w:marLeft w:val="0"/>
                          <w:marRight w:val="0"/>
                          <w:marTop w:val="0"/>
                          <w:marBottom w:val="0"/>
                          <w:divBdr>
                            <w:top w:val="none" w:sz="0" w:space="0" w:color="auto"/>
                            <w:left w:val="none" w:sz="0" w:space="0" w:color="auto"/>
                            <w:bottom w:val="none" w:sz="0" w:space="0" w:color="auto"/>
                            <w:right w:val="none" w:sz="0" w:space="0" w:color="auto"/>
                          </w:divBdr>
                          <w:divsChild>
                            <w:div w:id="1522664377">
                              <w:marLeft w:val="0"/>
                              <w:marRight w:val="0"/>
                              <w:marTop w:val="0"/>
                              <w:marBottom w:val="0"/>
                              <w:divBdr>
                                <w:top w:val="none" w:sz="0" w:space="0" w:color="auto"/>
                                <w:left w:val="none" w:sz="0" w:space="0" w:color="auto"/>
                                <w:bottom w:val="none" w:sz="0" w:space="0" w:color="auto"/>
                                <w:right w:val="none" w:sz="0" w:space="0" w:color="auto"/>
                              </w:divBdr>
                              <w:divsChild>
                                <w:div w:id="1697271772">
                                  <w:marLeft w:val="0"/>
                                  <w:marRight w:val="0"/>
                                  <w:marTop w:val="0"/>
                                  <w:marBottom w:val="0"/>
                                  <w:divBdr>
                                    <w:top w:val="none" w:sz="0" w:space="0" w:color="auto"/>
                                    <w:left w:val="none" w:sz="0" w:space="0" w:color="auto"/>
                                    <w:bottom w:val="none" w:sz="0" w:space="0" w:color="auto"/>
                                    <w:right w:val="none" w:sz="0" w:space="0" w:color="auto"/>
                                  </w:divBdr>
                                  <w:divsChild>
                                    <w:div w:id="1499343087">
                                      <w:marLeft w:val="0"/>
                                      <w:marRight w:val="0"/>
                                      <w:marTop w:val="0"/>
                                      <w:marBottom w:val="0"/>
                                      <w:divBdr>
                                        <w:top w:val="none" w:sz="0" w:space="0" w:color="auto"/>
                                        <w:left w:val="none" w:sz="0" w:space="0" w:color="auto"/>
                                        <w:bottom w:val="none" w:sz="0" w:space="0" w:color="auto"/>
                                        <w:right w:val="none" w:sz="0" w:space="0" w:color="auto"/>
                                      </w:divBdr>
                                      <w:divsChild>
                                        <w:div w:id="15422832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893018">
      <w:bodyDiv w:val="1"/>
      <w:marLeft w:val="0"/>
      <w:marRight w:val="0"/>
      <w:marTop w:val="0"/>
      <w:marBottom w:val="0"/>
      <w:divBdr>
        <w:top w:val="none" w:sz="0" w:space="0" w:color="auto"/>
        <w:left w:val="none" w:sz="0" w:space="0" w:color="auto"/>
        <w:bottom w:val="none" w:sz="0" w:space="0" w:color="auto"/>
        <w:right w:val="none" w:sz="0" w:space="0" w:color="auto"/>
      </w:divBdr>
    </w:div>
    <w:div w:id="1127625521">
      <w:bodyDiv w:val="1"/>
      <w:marLeft w:val="0"/>
      <w:marRight w:val="0"/>
      <w:marTop w:val="0"/>
      <w:marBottom w:val="0"/>
      <w:divBdr>
        <w:top w:val="none" w:sz="0" w:space="0" w:color="auto"/>
        <w:left w:val="none" w:sz="0" w:space="0" w:color="auto"/>
        <w:bottom w:val="none" w:sz="0" w:space="0" w:color="auto"/>
        <w:right w:val="none" w:sz="0" w:space="0" w:color="auto"/>
      </w:divBdr>
      <w:divsChild>
        <w:div w:id="2062049678">
          <w:marLeft w:val="0"/>
          <w:marRight w:val="0"/>
          <w:marTop w:val="0"/>
          <w:marBottom w:val="0"/>
          <w:divBdr>
            <w:top w:val="none" w:sz="0" w:space="0" w:color="auto"/>
            <w:left w:val="none" w:sz="0" w:space="0" w:color="auto"/>
            <w:bottom w:val="none" w:sz="0" w:space="0" w:color="auto"/>
            <w:right w:val="none" w:sz="0" w:space="0" w:color="auto"/>
          </w:divBdr>
        </w:div>
        <w:div w:id="733283897">
          <w:marLeft w:val="0"/>
          <w:marRight w:val="0"/>
          <w:marTop w:val="0"/>
          <w:marBottom w:val="0"/>
          <w:divBdr>
            <w:top w:val="none" w:sz="0" w:space="0" w:color="auto"/>
            <w:left w:val="none" w:sz="0" w:space="0" w:color="auto"/>
            <w:bottom w:val="none" w:sz="0" w:space="0" w:color="auto"/>
            <w:right w:val="none" w:sz="0" w:space="0" w:color="auto"/>
          </w:divBdr>
        </w:div>
        <w:div w:id="947588788">
          <w:marLeft w:val="0"/>
          <w:marRight w:val="0"/>
          <w:marTop w:val="0"/>
          <w:marBottom w:val="0"/>
          <w:divBdr>
            <w:top w:val="none" w:sz="0" w:space="0" w:color="auto"/>
            <w:left w:val="none" w:sz="0" w:space="0" w:color="auto"/>
            <w:bottom w:val="none" w:sz="0" w:space="0" w:color="auto"/>
            <w:right w:val="none" w:sz="0" w:space="0" w:color="auto"/>
          </w:divBdr>
        </w:div>
        <w:div w:id="689524250">
          <w:marLeft w:val="0"/>
          <w:marRight w:val="0"/>
          <w:marTop w:val="0"/>
          <w:marBottom w:val="0"/>
          <w:divBdr>
            <w:top w:val="none" w:sz="0" w:space="0" w:color="auto"/>
            <w:left w:val="none" w:sz="0" w:space="0" w:color="auto"/>
            <w:bottom w:val="none" w:sz="0" w:space="0" w:color="auto"/>
            <w:right w:val="none" w:sz="0" w:space="0" w:color="auto"/>
          </w:divBdr>
        </w:div>
        <w:div w:id="1568108384">
          <w:marLeft w:val="0"/>
          <w:marRight w:val="0"/>
          <w:marTop w:val="0"/>
          <w:marBottom w:val="0"/>
          <w:divBdr>
            <w:top w:val="none" w:sz="0" w:space="0" w:color="auto"/>
            <w:left w:val="none" w:sz="0" w:space="0" w:color="auto"/>
            <w:bottom w:val="none" w:sz="0" w:space="0" w:color="auto"/>
            <w:right w:val="none" w:sz="0" w:space="0" w:color="auto"/>
          </w:divBdr>
        </w:div>
        <w:div w:id="1520779080">
          <w:marLeft w:val="0"/>
          <w:marRight w:val="0"/>
          <w:marTop w:val="0"/>
          <w:marBottom w:val="0"/>
          <w:divBdr>
            <w:top w:val="none" w:sz="0" w:space="0" w:color="auto"/>
            <w:left w:val="none" w:sz="0" w:space="0" w:color="auto"/>
            <w:bottom w:val="none" w:sz="0" w:space="0" w:color="auto"/>
            <w:right w:val="none" w:sz="0" w:space="0" w:color="auto"/>
          </w:divBdr>
        </w:div>
        <w:div w:id="1085492991">
          <w:marLeft w:val="0"/>
          <w:marRight w:val="0"/>
          <w:marTop w:val="0"/>
          <w:marBottom w:val="0"/>
          <w:divBdr>
            <w:top w:val="none" w:sz="0" w:space="0" w:color="auto"/>
            <w:left w:val="none" w:sz="0" w:space="0" w:color="auto"/>
            <w:bottom w:val="none" w:sz="0" w:space="0" w:color="auto"/>
            <w:right w:val="none" w:sz="0" w:space="0" w:color="auto"/>
          </w:divBdr>
        </w:div>
        <w:div w:id="421220660">
          <w:marLeft w:val="0"/>
          <w:marRight w:val="0"/>
          <w:marTop w:val="0"/>
          <w:marBottom w:val="0"/>
          <w:divBdr>
            <w:top w:val="none" w:sz="0" w:space="0" w:color="auto"/>
            <w:left w:val="none" w:sz="0" w:space="0" w:color="auto"/>
            <w:bottom w:val="none" w:sz="0" w:space="0" w:color="auto"/>
            <w:right w:val="none" w:sz="0" w:space="0" w:color="auto"/>
          </w:divBdr>
        </w:div>
        <w:div w:id="1177890301">
          <w:marLeft w:val="0"/>
          <w:marRight w:val="0"/>
          <w:marTop w:val="0"/>
          <w:marBottom w:val="0"/>
          <w:divBdr>
            <w:top w:val="none" w:sz="0" w:space="0" w:color="auto"/>
            <w:left w:val="none" w:sz="0" w:space="0" w:color="auto"/>
            <w:bottom w:val="none" w:sz="0" w:space="0" w:color="auto"/>
            <w:right w:val="none" w:sz="0" w:space="0" w:color="auto"/>
          </w:divBdr>
        </w:div>
        <w:div w:id="1355811041">
          <w:marLeft w:val="0"/>
          <w:marRight w:val="0"/>
          <w:marTop w:val="0"/>
          <w:marBottom w:val="0"/>
          <w:divBdr>
            <w:top w:val="none" w:sz="0" w:space="0" w:color="auto"/>
            <w:left w:val="none" w:sz="0" w:space="0" w:color="auto"/>
            <w:bottom w:val="none" w:sz="0" w:space="0" w:color="auto"/>
            <w:right w:val="none" w:sz="0" w:space="0" w:color="auto"/>
          </w:divBdr>
        </w:div>
        <w:div w:id="617300212">
          <w:marLeft w:val="0"/>
          <w:marRight w:val="0"/>
          <w:marTop w:val="0"/>
          <w:marBottom w:val="0"/>
          <w:divBdr>
            <w:top w:val="none" w:sz="0" w:space="0" w:color="auto"/>
            <w:left w:val="none" w:sz="0" w:space="0" w:color="auto"/>
            <w:bottom w:val="none" w:sz="0" w:space="0" w:color="auto"/>
            <w:right w:val="none" w:sz="0" w:space="0" w:color="auto"/>
          </w:divBdr>
        </w:div>
        <w:div w:id="1871602276">
          <w:marLeft w:val="0"/>
          <w:marRight w:val="0"/>
          <w:marTop w:val="0"/>
          <w:marBottom w:val="0"/>
          <w:divBdr>
            <w:top w:val="none" w:sz="0" w:space="0" w:color="auto"/>
            <w:left w:val="none" w:sz="0" w:space="0" w:color="auto"/>
            <w:bottom w:val="none" w:sz="0" w:space="0" w:color="auto"/>
            <w:right w:val="none" w:sz="0" w:space="0" w:color="auto"/>
          </w:divBdr>
        </w:div>
      </w:divsChild>
    </w:div>
    <w:div w:id="1135028304">
      <w:bodyDiv w:val="1"/>
      <w:marLeft w:val="0"/>
      <w:marRight w:val="0"/>
      <w:marTop w:val="0"/>
      <w:marBottom w:val="0"/>
      <w:divBdr>
        <w:top w:val="single" w:sz="36" w:space="0" w:color="4095A7"/>
        <w:left w:val="none" w:sz="0" w:space="0" w:color="auto"/>
        <w:bottom w:val="none" w:sz="0" w:space="0" w:color="auto"/>
        <w:right w:val="none" w:sz="0" w:space="0" w:color="auto"/>
      </w:divBdr>
      <w:divsChild>
        <w:div w:id="1993561850">
          <w:marLeft w:val="0"/>
          <w:marRight w:val="0"/>
          <w:marTop w:val="0"/>
          <w:marBottom w:val="0"/>
          <w:divBdr>
            <w:top w:val="none" w:sz="0" w:space="0" w:color="auto"/>
            <w:left w:val="none" w:sz="0" w:space="0" w:color="auto"/>
            <w:bottom w:val="none" w:sz="0" w:space="0" w:color="auto"/>
            <w:right w:val="none" w:sz="0" w:space="0" w:color="auto"/>
          </w:divBdr>
          <w:divsChild>
            <w:div w:id="297420748">
              <w:marLeft w:val="0"/>
              <w:marRight w:val="0"/>
              <w:marTop w:val="0"/>
              <w:marBottom w:val="0"/>
              <w:divBdr>
                <w:top w:val="none" w:sz="0" w:space="0" w:color="auto"/>
                <w:left w:val="none" w:sz="0" w:space="0" w:color="auto"/>
                <w:bottom w:val="none" w:sz="0" w:space="0" w:color="auto"/>
                <w:right w:val="none" w:sz="0" w:space="0" w:color="auto"/>
              </w:divBdr>
              <w:divsChild>
                <w:div w:id="1016493238">
                  <w:marLeft w:val="-3750"/>
                  <w:marRight w:val="-4050"/>
                  <w:marTop w:val="0"/>
                  <w:marBottom w:val="0"/>
                  <w:divBdr>
                    <w:top w:val="none" w:sz="0" w:space="0" w:color="auto"/>
                    <w:left w:val="none" w:sz="0" w:space="0" w:color="auto"/>
                    <w:bottom w:val="none" w:sz="0" w:space="0" w:color="auto"/>
                    <w:right w:val="none" w:sz="0" w:space="0" w:color="auto"/>
                  </w:divBdr>
                  <w:divsChild>
                    <w:div w:id="305746094">
                      <w:marLeft w:val="405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96158">
      <w:bodyDiv w:val="1"/>
      <w:marLeft w:val="0"/>
      <w:marRight w:val="0"/>
      <w:marTop w:val="0"/>
      <w:marBottom w:val="0"/>
      <w:divBdr>
        <w:top w:val="none" w:sz="0" w:space="0" w:color="auto"/>
        <w:left w:val="none" w:sz="0" w:space="0" w:color="auto"/>
        <w:bottom w:val="none" w:sz="0" w:space="0" w:color="auto"/>
        <w:right w:val="none" w:sz="0" w:space="0" w:color="auto"/>
      </w:divBdr>
      <w:divsChild>
        <w:div w:id="933902909">
          <w:marLeft w:val="0"/>
          <w:marRight w:val="0"/>
          <w:marTop w:val="0"/>
          <w:marBottom w:val="0"/>
          <w:divBdr>
            <w:top w:val="none" w:sz="0" w:space="0" w:color="auto"/>
            <w:left w:val="none" w:sz="0" w:space="0" w:color="auto"/>
            <w:bottom w:val="none" w:sz="0" w:space="0" w:color="auto"/>
            <w:right w:val="none" w:sz="0" w:space="0" w:color="auto"/>
          </w:divBdr>
          <w:divsChild>
            <w:div w:id="957760078">
              <w:marLeft w:val="0"/>
              <w:marRight w:val="0"/>
              <w:marTop w:val="0"/>
              <w:marBottom w:val="0"/>
              <w:divBdr>
                <w:top w:val="none" w:sz="0" w:space="0" w:color="auto"/>
                <w:left w:val="none" w:sz="0" w:space="0" w:color="auto"/>
                <w:bottom w:val="none" w:sz="0" w:space="0" w:color="auto"/>
                <w:right w:val="none" w:sz="0" w:space="0" w:color="auto"/>
              </w:divBdr>
              <w:divsChild>
                <w:div w:id="1013918291">
                  <w:marLeft w:val="0"/>
                  <w:marRight w:val="0"/>
                  <w:marTop w:val="0"/>
                  <w:marBottom w:val="0"/>
                  <w:divBdr>
                    <w:top w:val="none" w:sz="0" w:space="0" w:color="auto"/>
                    <w:left w:val="none" w:sz="0" w:space="0" w:color="auto"/>
                    <w:bottom w:val="none" w:sz="0" w:space="0" w:color="auto"/>
                    <w:right w:val="none" w:sz="0" w:space="0" w:color="auto"/>
                  </w:divBdr>
                  <w:divsChild>
                    <w:div w:id="737749880">
                      <w:marLeft w:val="0"/>
                      <w:marRight w:val="0"/>
                      <w:marTop w:val="0"/>
                      <w:marBottom w:val="0"/>
                      <w:divBdr>
                        <w:top w:val="none" w:sz="0" w:space="0" w:color="auto"/>
                        <w:left w:val="none" w:sz="0" w:space="0" w:color="auto"/>
                        <w:bottom w:val="none" w:sz="0" w:space="0" w:color="auto"/>
                        <w:right w:val="none" w:sz="0" w:space="0" w:color="auto"/>
                      </w:divBdr>
                      <w:divsChild>
                        <w:div w:id="16431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527075">
      <w:bodyDiv w:val="1"/>
      <w:marLeft w:val="0"/>
      <w:marRight w:val="0"/>
      <w:marTop w:val="0"/>
      <w:marBottom w:val="0"/>
      <w:divBdr>
        <w:top w:val="none" w:sz="0" w:space="0" w:color="auto"/>
        <w:left w:val="none" w:sz="0" w:space="0" w:color="auto"/>
        <w:bottom w:val="none" w:sz="0" w:space="0" w:color="auto"/>
        <w:right w:val="none" w:sz="0" w:space="0" w:color="auto"/>
      </w:divBdr>
      <w:divsChild>
        <w:div w:id="92896000">
          <w:marLeft w:val="0"/>
          <w:marRight w:val="0"/>
          <w:marTop w:val="0"/>
          <w:marBottom w:val="0"/>
          <w:divBdr>
            <w:top w:val="none" w:sz="0" w:space="0" w:color="auto"/>
            <w:left w:val="none" w:sz="0" w:space="0" w:color="auto"/>
            <w:bottom w:val="none" w:sz="0" w:space="0" w:color="auto"/>
            <w:right w:val="none" w:sz="0" w:space="0" w:color="auto"/>
          </w:divBdr>
          <w:divsChild>
            <w:div w:id="128132806">
              <w:marLeft w:val="0"/>
              <w:marRight w:val="0"/>
              <w:marTop w:val="0"/>
              <w:marBottom w:val="0"/>
              <w:divBdr>
                <w:top w:val="none" w:sz="0" w:space="0" w:color="auto"/>
                <w:left w:val="none" w:sz="0" w:space="0" w:color="auto"/>
                <w:bottom w:val="none" w:sz="0" w:space="0" w:color="auto"/>
                <w:right w:val="none" w:sz="0" w:space="0" w:color="auto"/>
              </w:divBdr>
              <w:divsChild>
                <w:div w:id="24335543">
                  <w:marLeft w:val="0"/>
                  <w:marRight w:val="0"/>
                  <w:marTop w:val="0"/>
                  <w:marBottom w:val="0"/>
                  <w:divBdr>
                    <w:top w:val="none" w:sz="0" w:space="0" w:color="auto"/>
                    <w:left w:val="none" w:sz="0" w:space="0" w:color="auto"/>
                    <w:bottom w:val="none" w:sz="0" w:space="0" w:color="auto"/>
                    <w:right w:val="none" w:sz="0" w:space="0" w:color="auto"/>
                  </w:divBdr>
                  <w:divsChild>
                    <w:div w:id="711806454">
                      <w:marLeft w:val="0"/>
                      <w:marRight w:val="0"/>
                      <w:marTop w:val="0"/>
                      <w:marBottom w:val="750"/>
                      <w:divBdr>
                        <w:top w:val="none" w:sz="0" w:space="0" w:color="auto"/>
                        <w:left w:val="none" w:sz="0" w:space="0" w:color="auto"/>
                        <w:bottom w:val="none" w:sz="0" w:space="0" w:color="auto"/>
                        <w:right w:val="none" w:sz="0" w:space="0" w:color="auto"/>
                      </w:divBdr>
                      <w:divsChild>
                        <w:div w:id="443959692">
                          <w:marLeft w:val="0"/>
                          <w:marRight w:val="0"/>
                          <w:marTop w:val="0"/>
                          <w:marBottom w:val="0"/>
                          <w:divBdr>
                            <w:top w:val="none" w:sz="0" w:space="0" w:color="auto"/>
                            <w:left w:val="none" w:sz="0" w:space="0" w:color="auto"/>
                            <w:bottom w:val="none" w:sz="0" w:space="0" w:color="auto"/>
                            <w:right w:val="none" w:sz="0" w:space="0" w:color="auto"/>
                          </w:divBdr>
                          <w:divsChild>
                            <w:div w:id="13155699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118055">
      <w:bodyDiv w:val="1"/>
      <w:marLeft w:val="0"/>
      <w:marRight w:val="0"/>
      <w:marTop w:val="0"/>
      <w:marBottom w:val="0"/>
      <w:divBdr>
        <w:top w:val="none" w:sz="0" w:space="0" w:color="auto"/>
        <w:left w:val="none" w:sz="0" w:space="0" w:color="auto"/>
        <w:bottom w:val="none" w:sz="0" w:space="0" w:color="auto"/>
        <w:right w:val="none" w:sz="0" w:space="0" w:color="auto"/>
      </w:divBdr>
    </w:div>
    <w:div w:id="1270044382">
      <w:bodyDiv w:val="1"/>
      <w:marLeft w:val="0"/>
      <w:marRight w:val="0"/>
      <w:marTop w:val="0"/>
      <w:marBottom w:val="0"/>
      <w:divBdr>
        <w:top w:val="none" w:sz="0" w:space="0" w:color="auto"/>
        <w:left w:val="none" w:sz="0" w:space="0" w:color="auto"/>
        <w:bottom w:val="none" w:sz="0" w:space="0" w:color="auto"/>
        <w:right w:val="none" w:sz="0" w:space="0" w:color="auto"/>
      </w:divBdr>
      <w:divsChild>
        <w:div w:id="1404643856">
          <w:marLeft w:val="0"/>
          <w:marRight w:val="0"/>
          <w:marTop w:val="0"/>
          <w:marBottom w:val="0"/>
          <w:divBdr>
            <w:top w:val="none" w:sz="0" w:space="0" w:color="auto"/>
            <w:left w:val="none" w:sz="0" w:space="0" w:color="auto"/>
            <w:bottom w:val="none" w:sz="0" w:space="0" w:color="auto"/>
            <w:right w:val="none" w:sz="0" w:space="0" w:color="auto"/>
          </w:divBdr>
        </w:div>
      </w:divsChild>
    </w:div>
    <w:div w:id="1272933378">
      <w:bodyDiv w:val="1"/>
      <w:marLeft w:val="0"/>
      <w:marRight w:val="0"/>
      <w:marTop w:val="0"/>
      <w:marBottom w:val="0"/>
      <w:divBdr>
        <w:top w:val="none" w:sz="0" w:space="0" w:color="auto"/>
        <w:left w:val="none" w:sz="0" w:space="0" w:color="auto"/>
        <w:bottom w:val="none" w:sz="0" w:space="0" w:color="auto"/>
        <w:right w:val="none" w:sz="0" w:space="0" w:color="auto"/>
      </w:divBdr>
      <w:divsChild>
        <w:div w:id="204417265">
          <w:marLeft w:val="0"/>
          <w:marRight w:val="0"/>
          <w:marTop w:val="0"/>
          <w:marBottom w:val="0"/>
          <w:divBdr>
            <w:top w:val="none" w:sz="0" w:space="0" w:color="auto"/>
            <w:left w:val="none" w:sz="0" w:space="0" w:color="auto"/>
            <w:bottom w:val="none" w:sz="0" w:space="0" w:color="auto"/>
            <w:right w:val="none" w:sz="0" w:space="0" w:color="auto"/>
          </w:divBdr>
          <w:divsChild>
            <w:div w:id="1883444346">
              <w:marLeft w:val="0"/>
              <w:marRight w:val="0"/>
              <w:marTop w:val="0"/>
              <w:marBottom w:val="0"/>
              <w:divBdr>
                <w:top w:val="none" w:sz="0" w:space="0" w:color="auto"/>
                <w:left w:val="none" w:sz="0" w:space="0" w:color="auto"/>
                <w:bottom w:val="none" w:sz="0" w:space="0" w:color="auto"/>
                <w:right w:val="none" w:sz="0" w:space="0" w:color="auto"/>
              </w:divBdr>
              <w:divsChild>
                <w:div w:id="1653943178">
                  <w:marLeft w:val="0"/>
                  <w:marRight w:val="0"/>
                  <w:marTop w:val="0"/>
                  <w:marBottom w:val="0"/>
                  <w:divBdr>
                    <w:top w:val="none" w:sz="0" w:space="0" w:color="auto"/>
                    <w:left w:val="none" w:sz="0" w:space="0" w:color="auto"/>
                    <w:bottom w:val="none" w:sz="0" w:space="0" w:color="auto"/>
                    <w:right w:val="none" w:sz="0" w:space="0" w:color="auto"/>
                  </w:divBdr>
                  <w:divsChild>
                    <w:div w:id="586034485">
                      <w:marLeft w:val="0"/>
                      <w:marRight w:val="0"/>
                      <w:marTop w:val="0"/>
                      <w:marBottom w:val="0"/>
                      <w:divBdr>
                        <w:top w:val="none" w:sz="0" w:space="0" w:color="auto"/>
                        <w:left w:val="none" w:sz="0" w:space="0" w:color="auto"/>
                        <w:bottom w:val="none" w:sz="0" w:space="0" w:color="auto"/>
                        <w:right w:val="none" w:sz="0" w:space="0" w:color="auto"/>
                      </w:divBdr>
                      <w:divsChild>
                        <w:div w:id="576598898">
                          <w:marLeft w:val="0"/>
                          <w:marRight w:val="0"/>
                          <w:marTop w:val="0"/>
                          <w:marBottom w:val="0"/>
                          <w:divBdr>
                            <w:top w:val="none" w:sz="0" w:space="0" w:color="auto"/>
                            <w:left w:val="none" w:sz="0" w:space="0" w:color="auto"/>
                            <w:bottom w:val="none" w:sz="0" w:space="0" w:color="auto"/>
                            <w:right w:val="none" w:sz="0" w:space="0" w:color="auto"/>
                          </w:divBdr>
                          <w:divsChild>
                            <w:div w:id="665520143">
                              <w:marLeft w:val="3000"/>
                              <w:marRight w:val="3000"/>
                              <w:marTop w:val="0"/>
                              <w:marBottom w:val="0"/>
                              <w:divBdr>
                                <w:top w:val="none" w:sz="0" w:space="0" w:color="auto"/>
                                <w:left w:val="none" w:sz="0" w:space="0" w:color="auto"/>
                                <w:bottom w:val="none" w:sz="0" w:space="0" w:color="auto"/>
                                <w:right w:val="none" w:sz="0" w:space="0" w:color="auto"/>
                              </w:divBdr>
                              <w:divsChild>
                                <w:div w:id="1006595978">
                                  <w:marLeft w:val="0"/>
                                  <w:marRight w:val="0"/>
                                  <w:marTop w:val="0"/>
                                  <w:marBottom w:val="0"/>
                                  <w:divBdr>
                                    <w:top w:val="none" w:sz="0" w:space="0" w:color="auto"/>
                                    <w:left w:val="none" w:sz="0" w:space="0" w:color="auto"/>
                                    <w:bottom w:val="none" w:sz="0" w:space="0" w:color="auto"/>
                                    <w:right w:val="none" w:sz="0" w:space="0" w:color="auto"/>
                                  </w:divBdr>
                                  <w:divsChild>
                                    <w:div w:id="353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020327">
      <w:bodyDiv w:val="1"/>
      <w:marLeft w:val="0"/>
      <w:marRight w:val="0"/>
      <w:marTop w:val="0"/>
      <w:marBottom w:val="0"/>
      <w:divBdr>
        <w:top w:val="none" w:sz="0" w:space="0" w:color="auto"/>
        <w:left w:val="none" w:sz="0" w:space="0" w:color="auto"/>
        <w:bottom w:val="none" w:sz="0" w:space="0" w:color="auto"/>
        <w:right w:val="none" w:sz="0" w:space="0" w:color="auto"/>
      </w:divBdr>
      <w:divsChild>
        <w:div w:id="2128304937">
          <w:marLeft w:val="0"/>
          <w:marRight w:val="0"/>
          <w:marTop w:val="0"/>
          <w:marBottom w:val="0"/>
          <w:divBdr>
            <w:top w:val="single" w:sz="6" w:space="0" w:color="DBD4D7"/>
            <w:left w:val="single" w:sz="6" w:space="0" w:color="DBD4D7"/>
            <w:bottom w:val="single" w:sz="6" w:space="0" w:color="DBD4D7"/>
            <w:right w:val="single" w:sz="6" w:space="0" w:color="DBD4D7"/>
          </w:divBdr>
          <w:divsChild>
            <w:div w:id="1563518166">
              <w:marLeft w:val="0"/>
              <w:marRight w:val="0"/>
              <w:marTop w:val="0"/>
              <w:marBottom w:val="0"/>
              <w:divBdr>
                <w:top w:val="none" w:sz="0" w:space="0" w:color="auto"/>
                <w:left w:val="none" w:sz="0" w:space="0" w:color="auto"/>
                <w:bottom w:val="none" w:sz="0" w:space="0" w:color="auto"/>
                <w:right w:val="none" w:sz="0" w:space="0" w:color="auto"/>
              </w:divBdr>
              <w:divsChild>
                <w:div w:id="1701931752">
                  <w:marLeft w:val="0"/>
                  <w:marRight w:val="0"/>
                  <w:marTop w:val="0"/>
                  <w:marBottom w:val="0"/>
                  <w:divBdr>
                    <w:top w:val="none" w:sz="0" w:space="0" w:color="auto"/>
                    <w:left w:val="none" w:sz="0" w:space="0" w:color="auto"/>
                    <w:bottom w:val="none" w:sz="0" w:space="0" w:color="auto"/>
                    <w:right w:val="none" w:sz="0" w:space="0" w:color="auto"/>
                  </w:divBdr>
                  <w:divsChild>
                    <w:div w:id="1251503811">
                      <w:marLeft w:val="0"/>
                      <w:marRight w:val="0"/>
                      <w:marTop w:val="0"/>
                      <w:marBottom w:val="0"/>
                      <w:divBdr>
                        <w:top w:val="none" w:sz="0" w:space="0" w:color="auto"/>
                        <w:left w:val="none" w:sz="0" w:space="0" w:color="auto"/>
                        <w:bottom w:val="none" w:sz="0" w:space="0" w:color="auto"/>
                        <w:right w:val="none" w:sz="0" w:space="0" w:color="auto"/>
                      </w:divBdr>
                      <w:divsChild>
                        <w:div w:id="59984840">
                          <w:marLeft w:val="0"/>
                          <w:marRight w:val="0"/>
                          <w:marTop w:val="0"/>
                          <w:marBottom w:val="0"/>
                          <w:divBdr>
                            <w:top w:val="none" w:sz="0" w:space="0" w:color="auto"/>
                            <w:left w:val="none" w:sz="0" w:space="0" w:color="auto"/>
                            <w:bottom w:val="none" w:sz="0" w:space="0" w:color="auto"/>
                            <w:right w:val="none" w:sz="0" w:space="0" w:color="auto"/>
                          </w:divBdr>
                          <w:divsChild>
                            <w:div w:id="1185829847">
                              <w:marLeft w:val="0"/>
                              <w:marRight w:val="0"/>
                              <w:marTop w:val="0"/>
                              <w:marBottom w:val="0"/>
                              <w:divBdr>
                                <w:top w:val="none" w:sz="0" w:space="0" w:color="auto"/>
                                <w:left w:val="none" w:sz="0" w:space="0" w:color="auto"/>
                                <w:bottom w:val="none" w:sz="0" w:space="0" w:color="auto"/>
                                <w:right w:val="none" w:sz="0" w:space="0" w:color="auto"/>
                              </w:divBdr>
                              <w:divsChild>
                                <w:div w:id="4041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345056">
      <w:bodyDiv w:val="1"/>
      <w:marLeft w:val="0"/>
      <w:marRight w:val="0"/>
      <w:marTop w:val="0"/>
      <w:marBottom w:val="0"/>
      <w:divBdr>
        <w:top w:val="none" w:sz="0" w:space="0" w:color="auto"/>
        <w:left w:val="none" w:sz="0" w:space="0" w:color="auto"/>
        <w:bottom w:val="none" w:sz="0" w:space="0" w:color="auto"/>
        <w:right w:val="none" w:sz="0" w:space="0" w:color="auto"/>
      </w:divBdr>
      <w:divsChild>
        <w:div w:id="174929309">
          <w:marLeft w:val="0"/>
          <w:marRight w:val="0"/>
          <w:marTop w:val="0"/>
          <w:marBottom w:val="0"/>
          <w:divBdr>
            <w:top w:val="none" w:sz="0" w:space="0" w:color="auto"/>
            <w:left w:val="none" w:sz="0" w:space="0" w:color="auto"/>
            <w:bottom w:val="none" w:sz="0" w:space="0" w:color="auto"/>
            <w:right w:val="none" w:sz="0" w:space="0" w:color="auto"/>
          </w:divBdr>
        </w:div>
      </w:divsChild>
    </w:div>
    <w:div w:id="1375278915">
      <w:bodyDiv w:val="1"/>
      <w:marLeft w:val="0"/>
      <w:marRight w:val="0"/>
      <w:marTop w:val="0"/>
      <w:marBottom w:val="0"/>
      <w:divBdr>
        <w:top w:val="none" w:sz="0" w:space="0" w:color="auto"/>
        <w:left w:val="none" w:sz="0" w:space="0" w:color="auto"/>
        <w:bottom w:val="none" w:sz="0" w:space="0" w:color="auto"/>
        <w:right w:val="none" w:sz="0" w:space="0" w:color="auto"/>
      </w:divBdr>
      <w:divsChild>
        <w:div w:id="167793982">
          <w:marLeft w:val="0"/>
          <w:marRight w:val="0"/>
          <w:marTop w:val="0"/>
          <w:marBottom w:val="0"/>
          <w:divBdr>
            <w:top w:val="none" w:sz="0" w:space="0" w:color="auto"/>
            <w:left w:val="none" w:sz="0" w:space="0" w:color="auto"/>
            <w:bottom w:val="none" w:sz="0" w:space="0" w:color="auto"/>
            <w:right w:val="none" w:sz="0" w:space="0" w:color="auto"/>
          </w:divBdr>
          <w:divsChild>
            <w:div w:id="2143182444">
              <w:marLeft w:val="0"/>
              <w:marRight w:val="0"/>
              <w:marTop w:val="0"/>
              <w:marBottom w:val="0"/>
              <w:divBdr>
                <w:top w:val="none" w:sz="0" w:space="0" w:color="auto"/>
                <w:left w:val="none" w:sz="0" w:space="0" w:color="auto"/>
                <w:bottom w:val="none" w:sz="0" w:space="0" w:color="auto"/>
                <w:right w:val="none" w:sz="0" w:space="0" w:color="auto"/>
              </w:divBdr>
              <w:divsChild>
                <w:div w:id="1843664934">
                  <w:marLeft w:val="150"/>
                  <w:marRight w:val="150"/>
                  <w:marTop w:val="0"/>
                  <w:marBottom w:val="0"/>
                  <w:divBdr>
                    <w:top w:val="none" w:sz="0" w:space="0" w:color="auto"/>
                    <w:left w:val="none" w:sz="0" w:space="0" w:color="auto"/>
                    <w:bottom w:val="none" w:sz="0" w:space="0" w:color="auto"/>
                    <w:right w:val="none" w:sz="0" w:space="0" w:color="auto"/>
                  </w:divBdr>
                  <w:divsChild>
                    <w:div w:id="97218857">
                      <w:marLeft w:val="150"/>
                      <w:marRight w:val="150"/>
                      <w:marTop w:val="0"/>
                      <w:marBottom w:val="0"/>
                      <w:divBdr>
                        <w:top w:val="none" w:sz="0" w:space="0" w:color="auto"/>
                        <w:left w:val="none" w:sz="0" w:space="0" w:color="auto"/>
                        <w:bottom w:val="none" w:sz="0" w:space="0" w:color="auto"/>
                        <w:right w:val="none" w:sz="0" w:space="0" w:color="auto"/>
                      </w:divBdr>
                      <w:divsChild>
                        <w:div w:id="106200083">
                          <w:marLeft w:val="0"/>
                          <w:marRight w:val="0"/>
                          <w:marTop w:val="0"/>
                          <w:marBottom w:val="0"/>
                          <w:divBdr>
                            <w:top w:val="none" w:sz="0" w:space="0" w:color="auto"/>
                            <w:left w:val="none" w:sz="0" w:space="0" w:color="auto"/>
                            <w:bottom w:val="none" w:sz="0" w:space="0" w:color="auto"/>
                            <w:right w:val="none" w:sz="0" w:space="0" w:color="auto"/>
                          </w:divBdr>
                          <w:divsChild>
                            <w:div w:id="71173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50545">
      <w:bodyDiv w:val="1"/>
      <w:marLeft w:val="0"/>
      <w:marRight w:val="0"/>
      <w:marTop w:val="0"/>
      <w:marBottom w:val="0"/>
      <w:divBdr>
        <w:top w:val="none" w:sz="0" w:space="0" w:color="auto"/>
        <w:left w:val="none" w:sz="0" w:space="0" w:color="auto"/>
        <w:bottom w:val="none" w:sz="0" w:space="0" w:color="auto"/>
        <w:right w:val="none" w:sz="0" w:space="0" w:color="auto"/>
      </w:divBdr>
      <w:divsChild>
        <w:div w:id="522089265">
          <w:marLeft w:val="15"/>
          <w:marRight w:val="15"/>
          <w:marTop w:val="240"/>
          <w:marBottom w:val="960"/>
          <w:divBdr>
            <w:top w:val="single" w:sz="6" w:space="12" w:color="EFEFEF"/>
            <w:left w:val="single" w:sz="6" w:space="12" w:color="EFEFEF"/>
            <w:bottom w:val="single" w:sz="6" w:space="12" w:color="EFEFEF"/>
            <w:right w:val="single" w:sz="6" w:space="12" w:color="EFEFEF"/>
          </w:divBdr>
          <w:divsChild>
            <w:div w:id="1540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4565">
      <w:bodyDiv w:val="1"/>
      <w:marLeft w:val="0"/>
      <w:marRight w:val="0"/>
      <w:marTop w:val="0"/>
      <w:marBottom w:val="0"/>
      <w:divBdr>
        <w:top w:val="none" w:sz="0" w:space="0" w:color="auto"/>
        <w:left w:val="none" w:sz="0" w:space="0" w:color="auto"/>
        <w:bottom w:val="none" w:sz="0" w:space="0" w:color="auto"/>
        <w:right w:val="none" w:sz="0" w:space="0" w:color="auto"/>
      </w:divBdr>
    </w:div>
    <w:div w:id="1442453853">
      <w:bodyDiv w:val="1"/>
      <w:marLeft w:val="0"/>
      <w:marRight w:val="0"/>
      <w:marTop w:val="0"/>
      <w:marBottom w:val="0"/>
      <w:divBdr>
        <w:top w:val="none" w:sz="0" w:space="0" w:color="auto"/>
        <w:left w:val="none" w:sz="0" w:space="0" w:color="auto"/>
        <w:bottom w:val="none" w:sz="0" w:space="0" w:color="auto"/>
        <w:right w:val="none" w:sz="0" w:space="0" w:color="auto"/>
      </w:divBdr>
      <w:divsChild>
        <w:div w:id="2055108588">
          <w:marLeft w:val="0"/>
          <w:marRight w:val="0"/>
          <w:marTop w:val="0"/>
          <w:marBottom w:val="0"/>
          <w:divBdr>
            <w:top w:val="none" w:sz="0" w:space="0" w:color="auto"/>
            <w:left w:val="none" w:sz="0" w:space="0" w:color="auto"/>
            <w:bottom w:val="none" w:sz="0" w:space="0" w:color="auto"/>
            <w:right w:val="none" w:sz="0" w:space="0" w:color="auto"/>
          </w:divBdr>
          <w:divsChild>
            <w:div w:id="1499422166">
              <w:marLeft w:val="0"/>
              <w:marRight w:val="0"/>
              <w:marTop w:val="0"/>
              <w:marBottom w:val="0"/>
              <w:divBdr>
                <w:top w:val="none" w:sz="0" w:space="0" w:color="auto"/>
                <w:left w:val="none" w:sz="0" w:space="0" w:color="auto"/>
                <w:bottom w:val="none" w:sz="0" w:space="0" w:color="auto"/>
                <w:right w:val="none" w:sz="0" w:space="0" w:color="auto"/>
              </w:divBdr>
              <w:divsChild>
                <w:div w:id="1963997624">
                  <w:marLeft w:val="0"/>
                  <w:marRight w:val="0"/>
                  <w:marTop w:val="0"/>
                  <w:marBottom w:val="0"/>
                  <w:divBdr>
                    <w:top w:val="none" w:sz="0" w:space="0" w:color="auto"/>
                    <w:left w:val="none" w:sz="0" w:space="0" w:color="auto"/>
                    <w:bottom w:val="none" w:sz="0" w:space="0" w:color="auto"/>
                    <w:right w:val="none" w:sz="0" w:space="0" w:color="auto"/>
                  </w:divBdr>
                  <w:divsChild>
                    <w:div w:id="17755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20315">
      <w:bodyDiv w:val="1"/>
      <w:marLeft w:val="0"/>
      <w:marRight w:val="0"/>
      <w:marTop w:val="0"/>
      <w:marBottom w:val="0"/>
      <w:divBdr>
        <w:top w:val="none" w:sz="0" w:space="0" w:color="auto"/>
        <w:left w:val="none" w:sz="0" w:space="0" w:color="auto"/>
        <w:bottom w:val="none" w:sz="0" w:space="0" w:color="auto"/>
        <w:right w:val="none" w:sz="0" w:space="0" w:color="auto"/>
      </w:divBdr>
      <w:divsChild>
        <w:div w:id="1453791559">
          <w:marLeft w:val="0"/>
          <w:marRight w:val="0"/>
          <w:marTop w:val="0"/>
          <w:marBottom w:val="0"/>
          <w:divBdr>
            <w:top w:val="none" w:sz="0" w:space="0" w:color="auto"/>
            <w:left w:val="none" w:sz="0" w:space="0" w:color="auto"/>
            <w:bottom w:val="none" w:sz="0" w:space="0" w:color="auto"/>
            <w:right w:val="none" w:sz="0" w:space="0" w:color="auto"/>
          </w:divBdr>
          <w:divsChild>
            <w:div w:id="459810631">
              <w:marLeft w:val="0"/>
              <w:marRight w:val="0"/>
              <w:marTop w:val="0"/>
              <w:marBottom w:val="0"/>
              <w:divBdr>
                <w:top w:val="none" w:sz="0" w:space="0" w:color="auto"/>
                <w:left w:val="none" w:sz="0" w:space="0" w:color="auto"/>
                <w:bottom w:val="none" w:sz="0" w:space="0" w:color="auto"/>
                <w:right w:val="none" w:sz="0" w:space="0" w:color="auto"/>
              </w:divBdr>
              <w:divsChild>
                <w:div w:id="11605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1828">
      <w:bodyDiv w:val="1"/>
      <w:marLeft w:val="0"/>
      <w:marRight w:val="0"/>
      <w:marTop w:val="0"/>
      <w:marBottom w:val="0"/>
      <w:divBdr>
        <w:top w:val="none" w:sz="0" w:space="0" w:color="auto"/>
        <w:left w:val="none" w:sz="0" w:space="0" w:color="auto"/>
        <w:bottom w:val="none" w:sz="0" w:space="0" w:color="auto"/>
        <w:right w:val="none" w:sz="0" w:space="0" w:color="auto"/>
      </w:divBdr>
      <w:divsChild>
        <w:div w:id="1308438076">
          <w:marLeft w:val="0"/>
          <w:marRight w:val="0"/>
          <w:marTop w:val="0"/>
          <w:marBottom w:val="0"/>
          <w:divBdr>
            <w:top w:val="none" w:sz="0" w:space="0" w:color="auto"/>
            <w:left w:val="none" w:sz="0" w:space="0" w:color="auto"/>
            <w:bottom w:val="none" w:sz="0" w:space="0" w:color="auto"/>
            <w:right w:val="none" w:sz="0" w:space="0" w:color="auto"/>
          </w:divBdr>
          <w:divsChild>
            <w:div w:id="1436244463">
              <w:marLeft w:val="0"/>
              <w:marRight w:val="0"/>
              <w:marTop w:val="0"/>
              <w:marBottom w:val="0"/>
              <w:divBdr>
                <w:top w:val="none" w:sz="0" w:space="0" w:color="auto"/>
                <w:left w:val="none" w:sz="0" w:space="0" w:color="auto"/>
                <w:bottom w:val="none" w:sz="0" w:space="0" w:color="auto"/>
                <w:right w:val="none" w:sz="0" w:space="0" w:color="auto"/>
              </w:divBdr>
              <w:divsChild>
                <w:div w:id="1919829199">
                  <w:marLeft w:val="0"/>
                  <w:marRight w:val="0"/>
                  <w:marTop w:val="0"/>
                  <w:marBottom w:val="0"/>
                  <w:divBdr>
                    <w:top w:val="none" w:sz="0" w:space="0" w:color="auto"/>
                    <w:left w:val="none" w:sz="0" w:space="0" w:color="auto"/>
                    <w:bottom w:val="none" w:sz="0" w:space="0" w:color="auto"/>
                    <w:right w:val="none" w:sz="0" w:space="0" w:color="auto"/>
                  </w:divBdr>
                  <w:divsChild>
                    <w:div w:id="992945995">
                      <w:marLeft w:val="0"/>
                      <w:marRight w:val="0"/>
                      <w:marTop w:val="0"/>
                      <w:marBottom w:val="750"/>
                      <w:divBdr>
                        <w:top w:val="none" w:sz="0" w:space="0" w:color="auto"/>
                        <w:left w:val="none" w:sz="0" w:space="0" w:color="auto"/>
                        <w:bottom w:val="none" w:sz="0" w:space="0" w:color="auto"/>
                        <w:right w:val="none" w:sz="0" w:space="0" w:color="auto"/>
                      </w:divBdr>
                      <w:divsChild>
                        <w:div w:id="1177116333">
                          <w:marLeft w:val="0"/>
                          <w:marRight w:val="0"/>
                          <w:marTop w:val="0"/>
                          <w:marBottom w:val="0"/>
                          <w:divBdr>
                            <w:top w:val="none" w:sz="0" w:space="0" w:color="auto"/>
                            <w:left w:val="none" w:sz="0" w:space="0" w:color="auto"/>
                            <w:bottom w:val="none" w:sz="0" w:space="0" w:color="auto"/>
                            <w:right w:val="none" w:sz="0" w:space="0" w:color="auto"/>
                          </w:divBdr>
                          <w:divsChild>
                            <w:div w:id="3399382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07954">
      <w:bodyDiv w:val="1"/>
      <w:marLeft w:val="0"/>
      <w:marRight w:val="0"/>
      <w:marTop w:val="0"/>
      <w:marBottom w:val="0"/>
      <w:divBdr>
        <w:top w:val="none" w:sz="0" w:space="0" w:color="auto"/>
        <w:left w:val="none" w:sz="0" w:space="0" w:color="auto"/>
        <w:bottom w:val="none" w:sz="0" w:space="0" w:color="auto"/>
        <w:right w:val="none" w:sz="0" w:space="0" w:color="auto"/>
      </w:divBdr>
      <w:divsChild>
        <w:div w:id="751122234">
          <w:marLeft w:val="0"/>
          <w:marRight w:val="0"/>
          <w:marTop w:val="0"/>
          <w:marBottom w:val="0"/>
          <w:divBdr>
            <w:top w:val="none" w:sz="0" w:space="0" w:color="auto"/>
            <w:left w:val="none" w:sz="0" w:space="0" w:color="auto"/>
            <w:bottom w:val="none" w:sz="0" w:space="0" w:color="auto"/>
            <w:right w:val="none" w:sz="0" w:space="0" w:color="auto"/>
          </w:divBdr>
        </w:div>
        <w:div w:id="1280987488">
          <w:marLeft w:val="0"/>
          <w:marRight w:val="0"/>
          <w:marTop w:val="0"/>
          <w:marBottom w:val="0"/>
          <w:divBdr>
            <w:top w:val="none" w:sz="0" w:space="0" w:color="auto"/>
            <w:left w:val="none" w:sz="0" w:space="0" w:color="auto"/>
            <w:bottom w:val="none" w:sz="0" w:space="0" w:color="auto"/>
            <w:right w:val="none" w:sz="0" w:space="0" w:color="auto"/>
          </w:divBdr>
        </w:div>
        <w:div w:id="1904635216">
          <w:marLeft w:val="0"/>
          <w:marRight w:val="0"/>
          <w:marTop w:val="0"/>
          <w:marBottom w:val="0"/>
          <w:divBdr>
            <w:top w:val="none" w:sz="0" w:space="0" w:color="auto"/>
            <w:left w:val="none" w:sz="0" w:space="0" w:color="auto"/>
            <w:bottom w:val="none" w:sz="0" w:space="0" w:color="auto"/>
            <w:right w:val="none" w:sz="0" w:space="0" w:color="auto"/>
          </w:divBdr>
        </w:div>
        <w:div w:id="805317389">
          <w:marLeft w:val="0"/>
          <w:marRight w:val="0"/>
          <w:marTop w:val="0"/>
          <w:marBottom w:val="0"/>
          <w:divBdr>
            <w:top w:val="none" w:sz="0" w:space="0" w:color="auto"/>
            <w:left w:val="none" w:sz="0" w:space="0" w:color="auto"/>
            <w:bottom w:val="none" w:sz="0" w:space="0" w:color="auto"/>
            <w:right w:val="none" w:sz="0" w:space="0" w:color="auto"/>
          </w:divBdr>
        </w:div>
        <w:div w:id="482239919">
          <w:marLeft w:val="0"/>
          <w:marRight w:val="0"/>
          <w:marTop w:val="0"/>
          <w:marBottom w:val="0"/>
          <w:divBdr>
            <w:top w:val="none" w:sz="0" w:space="0" w:color="auto"/>
            <w:left w:val="none" w:sz="0" w:space="0" w:color="auto"/>
            <w:bottom w:val="none" w:sz="0" w:space="0" w:color="auto"/>
            <w:right w:val="none" w:sz="0" w:space="0" w:color="auto"/>
          </w:divBdr>
        </w:div>
        <w:div w:id="114060172">
          <w:marLeft w:val="0"/>
          <w:marRight w:val="0"/>
          <w:marTop w:val="0"/>
          <w:marBottom w:val="0"/>
          <w:divBdr>
            <w:top w:val="none" w:sz="0" w:space="0" w:color="auto"/>
            <w:left w:val="none" w:sz="0" w:space="0" w:color="auto"/>
            <w:bottom w:val="none" w:sz="0" w:space="0" w:color="auto"/>
            <w:right w:val="none" w:sz="0" w:space="0" w:color="auto"/>
          </w:divBdr>
        </w:div>
        <w:div w:id="104814580">
          <w:marLeft w:val="0"/>
          <w:marRight w:val="0"/>
          <w:marTop w:val="0"/>
          <w:marBottom w:val="0"/>
          <w:divBdr>
            <w:top w:val="none" w:sz="0" w:space="0" w:color="auto"/>
            <w:left w:val="none" w:sz="0" w:space="0" w:color="auto"/>
            <w:bottom w:val="none" w:sz="0" w:space="0" w:color="auto"/>
            <w:right w:val="none" w:sz="0" w:space="0" w:color="auto"/>
          </w:divBdr>
        </w:div>
        <w:div w:id="1456755052">
          <w:marLeft w:val="0"/>
          <w:marRight w:val="0"/>
          <w:marTop w:val="0"/>
          <w:marBottom w:val="0"/>
          <w:divBdr>
            <w:top w:val="none" w:sz="0" w:space="0" w:color="auto"/>
            <w:left w:val="none" w:sz="0" w:space="0" w:color="auto"/>
            <w:bottom w:val="none" w:sz="0" w:space="0" w:color="auto"/>
            <w:right w:val="none" w:sz="0" w:space="0" w:color="auto"/>
          </w:divBdr>
        </w:div>
        <w:div w:id="824976776">
          <w:marLeft w:val="0"/>
          <w:marRight w:val="0"/>
          <w:marTop w:val="0"/>
          <w:marBottom w:val="0"/>
          <w:divBdr>
            <w:top w:val="none" w:sz="0" w:space="0" w:color="auto"/>
            <w:left w:val="none" w:sz="0" w:space="0" w:color="auto"/>
            <w:bottom w:val="none" w:sz="0" w:space="0" w:color="auto"/>
            <w:right w:val="none" w:sz="0" w:space="0" w:color="auto"/>
          </w:divBdr>
        </w:div>
      </w:divsChild>
    </w:div>
    <w:div w:id="1516846015">
      <w:bodyDiv w:val="1"/>
      <w:marLeft w:val="0"/>
      <w:marRight w:val="0"/>
      <w:marTop w:val="0"/>
      <w:marBottom w:val="0"/>
      <w:divBdr>
        <w:top w:val="none" w:sz="0" w:space="0" w:color="auto"/>
        <w:left w:val="none" w:sz="0" w:space="0" w:color="auto"/>
        <w:bottom w:val="none" w:sz="0" w:space="0" w:color="auto"/>
        <w:right w:val="none" w:sz="0" w:space="0" w:color="auto"/>
      </w:divBdr>
      <w:divsChild>
        <w:div w:id="822508364">
          <w:marLeft w:val="0"/>
          <w:marRight w:val="0"/>
          <w:marTop w:val="0"/>
          <w:marBottom w:val="0"/>
          <w:divBdr>
            <w:top w:val="none" w:sz="0" w:space="0" w:color="auto"/>
            <w:left w:val="none" w:sz="0" w:space="0" w:color="auto"/>
            <w:bottom w:val="none" w:sz="0" w:space="0" w:color="auto"/>
            <w:right w:val="none" w:sz="0" w:space="0" w:color="auto"/>
          </w:divBdr>
        </w:div>
        <w:div w:id="1004430192">
          <w:marLeft w:val="0"/>
          <w:marRight w:val="0"/>
          <w:marTop w:val="0"/>
          <w:marBottom w:val="0"/>
          <w:divBdr>
            <w:top w:val="none" w:sz="0" w:space="0" w:color="auto"/>
            <w:left w:val="none" w:sz="0" w:space="0" w:color="auto"/>
            <w:bottom w:val="none" w:sz="0" w:space="0" w:color="auto"/>
            <w:right w:val="none" w:sz="0" w:space="0" w:color="auto"/>
          </w:divBdr>
        </w:div>
        <w:div w:id="1995403669">
          <w:marLeft w:val="0"/>
          <w:marRight w:val="0"/>
          <w:marTop w:val="0"/>
          <w:marBottom w:val="0"/>
          <w:divBdr>
            <w:top w:val="none" w:sz="0" w:space="0" w:color="auto"/>
            <w:left w:val="none" w:sz="0" w:space="0" w:color="auto"/>
            <w:bottom w:val="none" w:sz="0" w:space="0" w:color="auto"/>
            <w:right w:val="none" w:sz="0" w:space="0" w:color="auto"/>
          </w:divBdr>
        </w:div>
        <w:div w:id="75708947">
          <w:marLeft w:val="0"/>
          <w:marRight w:val="0"/>
          <w:marTop w:val="0"/>
          <w:marBottom w:val="0"/>
          <w:divBdr>
            <w:top w:val="none" w:sz="0" w:space="0" w:color="auto"/>
            <w:left w:val="none" w:sz="0" w:space="0" w:color="auto"/>
            <w:bottom w:val="none" w:sz="0" w:space="0" w:color="auto"/>
            <w:right w:val="none" w:sz="0" w:space="0" w:color="auto"/>
          </w:divBdr>
        </w:div>
        <w:div w:id="29571931">
          <w:marLeft w:val="0"/>
          <w:marRight w:val="0"/>
          <w:marTop w:val="0"/>
          <w:marBottom w:val="0"/>
          <w:divBdr>
            <w:top w:val="none" w:sz="0" w:space="0" w:color="auto"/>
            <w:left w:val="none" w:sz="0" w:space="0" w:color="auto"/>
            <w:bottom w:val="none" w:sz="0" w:space="0" w:color="auto"/>
            <w:right w:val="none" w:sz="0" w:space="0" w:color="auto"/>
          </w:divBdr>
        </w:div>
        <w:div w:id="441463073">
          <w:marLeft w:val="0"/>
          <w:marRight w:val="0"/>
          <w:marTop w:val="0"/>
          <w:marBottom w:val="0"/>
          <w:divBdr>
            <w:top w:val="none" w:sz="0" w:space="0" w:color="auto"/>
            <w:left w:val="none" w:sz="0" w:space="0" w:color="auto"/>
            <w:bottom w:val="none" w:sz="0" w:space="0" w:color="auto"/>
            <w:right w:val="none" w:sz="0" w:space="0" w:color="auto"/>
          </w:divBdr>
        </w:div>
        <w:div w:id="1228611060">
          <w:marLeft w:val="0"/>
          <w:marRight w:val="0"/>
          <w:marTop w:val="0"/>
          <w:marBottom w:val="0"/>
          <w:divBdr>
            <w:top w:val="none" w:sz="0" w:space="0" w:color="auto"/>
            <w:left w:val="none" w:sz="0" w:space="0" w:color="auto"/>
            <w:bottom w:val="none" w:sz="0" w:space="0" w:color="auto"/>
            <w:right w:val="none" w:sz="0" w:space="0" w:color="auto"/>
          </w:divBdr>
        </w:div>
        <w:div w:id="780997956">
          <w:marLeft w:val="0"/>
          <w:marRight w:val="0"/>
          <w:marTop w:val="0"/>
          <w:marBottom w:val="0"/>
          <w:divBdr>
            <w:top w:val="none" w:sz="0" w:space="0" w:color="auto"/>
            <w:left w:val="none" w:sz="0" w:space="0" w:color="auto"/>
            <w:bottom w:val="none" w:sz="0" w:space="0" w:color="auto"/>
            <w:right w:val="none" w:sz="0" w:space="0" w:color="auto"/>
          </w:divBdr>
        </w:div>
        <w:div w:id="1858735436">
          <w:marLeft w:val="0"/>
          <w:marRight w:val="0"/>
          <w:marTop w:val="0"/>
          <w:marBottom w:val="0"/>
          <w:divBdr>
            <w:top w:val="none" w:sz="0" w:space="0" w:color="auto"/>
            <w:left w:val="none" w:sz="0" w:space="0" w:color="auto"/>
            <w:bottom w:val="none" w:sz="0" w:space="0" w:color="auto"/>
            <w:right w:val="none" w:sz="0" w:space="0" w:color="auto"/>
          </w:divBdr>
        </w:div>
        <w:div w:id="548305681">
          <w:marLeft w:val="0"/>
          <w:marRight w:val="0"/>
          <w:marTop w:val="0"/>
          <w:marBottom w:val="0"/>
          <w:divBdr>
            <w:top w:val="none" w:sz="0" w:space="0" w:color="auto"/>
            <w:left w:val="none" w:sz="0" w:space="0" w:color="auto"/>
            <w:bottom w:val="none" w:sz="0" w:space="0" w:color="auto"/>
            <w:right w:val="none" w:sz="0" w:space="0" w:color="auto"/>
          </w:divBdr>
        </w:div>
        <w:div w:id="1850438713">
          <w:marLeft w:val="0"/>
          <w:marRight w:val="0"/>
          <w:marTop w:val="0"/>
          <w:marBottom w:val="0"/>
          <w:divBdr>
            <w:top w:val="none" w:sz="0" w:space="0" w:color="auto"/>
            <w:left w:val="none" w:sz="0" w:space="0" w:color="auto"/>
            <w:bottom w:val="none" w:sz="0" w:space="0" w:color="auto"/>
            <w:right w:val="none" w:sz="0" w:space="0" w:color="auto"/>
          </w:divBdr>
        </w:div>
        <w:div w:id="1752006014">
          <w:marLeft w:val="0"/>
          <w:marRight w:val="0"/>
          <w:marTop w:val="0"/>
          <w:marBottom w:val="0"/>
          <w:divBdr>
            <w:top w:val="none" w:sz="0" w:space="0" w:color="auto"/>
            <w:left w:val="none" w:sz="0" w:space="0" w:color="auto"/>
            <w:bottom w:val="none" w:sz="0" w:space="0" w:color="auto"/>
            <w:right w:val="none" w:sz="0" w:space="0" w:color="auto"/>
          </w:divBdr>
        </w:div>
        <w:div w:id="2014986920">
          <w:marLeft w:val="0"/>
          <w:marRight w:val="0"/>
          <w:marTop w:val="0"/>
          <w:marBottom w:val="0"/>
          <w:divBdr>
            <w:top w:val="none" w:sz="0" w:space="0" w:color="auto"/>
            <w:left w:val="none" w:sz="0" w:space="0" w:color="auto"/>
            <w:bottom w:val="none" w:sz="0" w:space="0" w:color="auto"/>
            <w:right w:val="none" w:sz="0" w:space="0" w:color="auto"/>
          </w:divBdr>
        </w:div>
        <w:div w:id="889221259">
          <w:marLeft w:val="0"/>
          <w:marRight w:val="0"/>
          <w:marTop w:val="0"/>
          <w:marBottom w:val="0"/>
          <w:divBdr>
            <w:top w:val="none" w:sz="0" w:space="0" w:color="auto"/>
            <w:left w:val="none" w:sz="0" w:space="0" w:color="auto"/>
            <w:bottom w:val="none" w:sz="0" w:space="0" w:color="auto"/>
            <w:right w:val="none" w:sz="0" w:space="0" w:color="auto"/>
          </w:divBdr>
        </w:div>
        <w:div w:id="882642554">
          <w:marLeft w:val="0"/>
          <w:marRight w:val="0"/>
          <w:marTop w:val="0"/>
          <w:marBottom w:val="0"/>
          <w:divBdr>
            <w:top w:val="none" w:sz="0" w:space="0" w:color="auto"/>
            <w:left w:val="none" w:sz="0" w:space="0" w:color="auto"/>
            <w:bottom w:val="none" w:sz="0" w:space="0" w:color="auto"/>
            <w:right w:val="none" w:sz="0" w:space="0" w:color="auto"/>
          </w:divBdr>
        </w:div>
      </w:divsChild>
    </w:div>
    <w:div w:id="1567569541">
      <w:bodyDiv w:val="1"/>
      <w:marLeft w:val="0"/>
      <w:marRight w:val="0"/>
      <w:marTop w:val="0"/>
      <w:marBottom w:val="0"/>
      <w:divBdr>
        <w:top w:val="none" w:sz="0" w:space="0" w:color="auto"/>
        <w:left w:val="none" w:sz="0" w:space="0" w:color="auto"/>
        <w:bottom w:val="none" w:sz="0" w:space="0" w:color="auto"/>
        <w:right w:val="none" w:sz="0" w:space="0" w:color="auto"/>
      </w:divBdr>
    </w:div>
    <w:div w:id="1617248179">
      <w:bodyDiv w:val="1"/>
      <w:marLeft w:val="0"/>
      <w:marRight w:val="0"/>
      <w:marTop w:val="0"/>
      <w:marBottom w:val="0"/>
      <w:divBdr>
        <w:top w:val="none" w:sz="0" w:space="0" w:color="auto"/>
        <w:left w:val="none" w:sz="0" w:space="0" w:color="auto"/>
        <w:bottom w:val="none" w:sz="0" w:space="0" w:color="auto"/>
        <w:right w:val="none" w:sz="0" w:space="0" w:color="auto"/>
      </w:divBdr>
      <w:divsChild>
        <w:div w:id="1608809113">
          <w:marLeft w:val="0"/>
          <w:marRight w:val="0"/>
          <w:marTop w:val="0"/>
          <w:marBottom w:val="0"/>
          <w:divBdr>
            <w:top w:val="none" w:sz="0" w:space="0" w:color="auto"/>
            <w:left w:val="none" w:sz="0" w:space="0" w:color="auto"/>
            <w:bottom w:val="none" w:sz="0" w:space="0" w:color="auto"/>
            <w:right w:val="none" w:sz="0" w:space="0" w:color="auto"/>
          </w:divBdr>
          <w:divsChild>
            <w:div w:id="1587573774">
              <w:marLeft w:val="0"/>
              <w:marRight w:val="0"/>
              <w:marTop w:val="0"/>
              <w:marBottom w:val="0"/>
              <w:divBdr>
                <w:top w:val="none" w:sz="0" w:space="0" w:color="auto"/>
                <w:left w:val="none" w:sz="0" w:space="0" w:color="auto"/>
                <w:bottom w:val="none" w:sz="0" w:space="0" w:color="auto"/>
                <w:right w:val="none" w:sz="0" w:space="0" w:color="auto"/>
              </w:divBdr>
              <w:divsChild>
                <w:div w:id="1894804640">
                  <w:marLeft w:val="0"/>
                  <w:marRight w:val="0"/>
                  <w:marTop w:val="0"/>
                  <w:marBottom w:val="0"/>
                  <w:divBdr>
                    <w:top w:val="none" w:sz="0" w:space="0" w:color="auto"/>
                    <w:left w:val="none" w:sz="0" w:space="0" w:color="auto"/>
                    <w:bottom w:val="none" w:sz="0" w:space="0" w:color="auto"/>
                    <w:right w:val="none" w:sz="0" w:space="0" w:color="auto"/>
                  </w:divBdr>
                  <w:divsChild>
                    <w:div w:id="966156031">
                      <w:marLeft w:val="0"/>
                      <w:marRight w:val="0"/>
                      <w:marTop w:val="0"/>
                      <w:marBottom w:val="750"/>
                      <w:divBdr>
                        <w:top w:val="none" w:sz="0" w:space="0" w:color="auto"/>
                        <w:left w:val="none" w:sz="0" w:space="0" w:color="auto"/>
                        <w:bottom w:val="none" w:sz="0" w:space="0" w:color="auto"/>
                        <w:right w:val="none" w:sz="0" w:space="0" w:color="auto"/>
                      </w:divBdr>
                      <w:divsChild>
                        <w:div w:id="478767076">
                          <w:marLeft w:val="0"/>
                          <w:marRight w:val="0"/>
                          <w:marTop w:val="0"/>
                          <w:marBottom w:val="0"/>
                          <w:divBdr>
                            <w:top w:val="none" w:sz="0" w:space="0" w:color="auto"/>
                            <w:left w:val="none" w:sz="0" w:space="0" w:color="auto"/>
                            <w:bottom w:val="none" w:sz="0" w:space="0" w:color="auto"/>
                            <w:right w:val="none" w:sz="0" w:space="0" w:color="auto"/>
                          </w:divBdr>
                          <w:divsChild>
                            <w:div w:id="5213629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542487">
      <w:bodyDiv w:val="1"/>
      <w:marLeft w:val="0"/>
      <w:marRight w:val="0"/>
      <w:marTop w:val="0"/>
      <w:marBottom w:val="0"/>
      <w:divBdr>
        <w:top w:val="none" w:sz="0" w:space="0" w:color="auto"/>
        <w:left w:val="none" w:sz="0" w:space="0" w:color="auto"/>
        <w:bottom w:val="none" w:sz="0" w:space="0" w:color="auto"/>
        <w:right w:val="none" w:sz="0" w:space="0" w:color="auto"/>
      </w:divBdr>
      <w:divsChild>
        <w:div w:id="2114282946">
          <w:marLeft w:val="15"/>
          <w:marRight w:val="15"/>
          <w:marTop w:val="240"/>
          <w:marBottom w:val="960"/>
          <w:divBdr>
            <w:top w:val="single" w:sz="6" w:space="12" w:color="EFEFEF"/>
            <w:left w:val="single" w:sz="6" w:space="12" w:color="EFEFEF"/>
            <w:bottom w:val="single" w:sz="6" w:space="12" w:color="EFEFEF"/>
            <w:right w:val="single" w:sz="6" w:space="12" w:color="EFEFEF"/>
          </w:divBdr>
          <w:divsChild>
            <w:div w:id="5621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7273">
      <w:bodyDiv w:val="1"/>
      <w:marLeft w:val="0"/>
      <w:marRight w:val="0"/>
      <w:marTop w:val="0"/>
      <w:marBottom w:val="0"/>
      <w:divBdr>
        <w:top w:val="none" w:sz="0" w:space="0" w:color="auto"/>
        <w:left w:val="none" w:sz="0" w:space="0" w:color="auto"/>
        <w:bottom w:val="none" w:sz="0" w:space="0" w:color="auto"/>
        <w:right w:val="none" w:sz="0" w:space="0" w:color="auto"/>
      </w:divBdr>
      <w:divsChild>
        <w:div w:id="949896239">
          <w:marLeft w:val="0"/>
          <w:marRight w:val="0"/>
          <w:marTop w:val="0"/>
          <w:marBottom w:val="0"/>
          <w:divBdr>
            <w:top w:val="none" w:sz="0" w:space="0" w:color="auto"/>
            <w:left w:val="none" w:sz="0" w:space="0" w:color="auto"/>
            <w:bottom w:val="none" w:sz="0" w:space="0" w:color="auto"/>
            <w:right w:val="none" w:sz="0" w:space="0" w:color="auto"/>
          </w:divBdr>
          <w:divsChild>
            <w:div w:id="1624655631">
              <w:marLeft w:val="0"/>
              <w:marRight w:val="0"/>
              <w:marTop w:val="0"/>
              <w:marBottom w:val="0"/>
              <w:divBdr>
                <w:top w:val="none" w:sz="0" w:space="0" w:color="auto"/>
                <w:left w:val="none" w:sz="0" w:space="0" w:color="auto"/>
                <w:bottom w:val="none" w:sz="0" w:space="0" w:color="auto"/>
                <w:right w:val="none" w:sz="0" w:space="0" w:color="auto"/>
              </w:divBdr>
              <w:divsChild>
                <w:div w:id="1894661040">
                  <w:marLeft w:val="0"/>
                  <w:marRight w:val="0"/>
                  <w:marTop w:val="0"/>
                  <w:marBottom w:val="0"/>
                  <w:divBdr>
                    <w:top w:val="none" w:sz="0" w:space="0" w:color="auto"/>
                    <w:left w:val="none" w:sz="0" w:space="0" w:color="auto"/>
                    <w:bottom w:val="none" w:sz="0" w:space="0" w:color="auto"/>
                    <w:right w:val="none" w:sz="0" w:space="0" w:color="auto"/>
                  </w:divBdr>
                  <w:divsChild>
                    <w:div w:id="512577684">
                      <w:marLeft w:val="0"/>
                      <w:marRight w:val="0"/>
                      <w:marTop w:val="0"/>
                      <w:marBottom w:val="0"/>
                      <w:divBdr>
                        <w:top w:val="none" w:sz="0" w:space="0" w:color="auto"/>
                        <w:left w:val="none" w:sz="0" w:space="0" w:color="auto"/>
                        <w:bottom w:val="none" w:sz="0" w:space="0" w:color="auto"/>
                        <w:right w:val="none" w:sz="0" w:space="0" w:color="auto"/>
                      </w:divBdr>
                      <w:divsChild>
                        <w:div w:id="11803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920096">
      <w:bodyDiv w:val="1"/>
      <w:marLeft w:val="0"/>
      <w:marRight w:val="0"/>
      <w:marTop w:val="0"/>
      <w:marBottom w:val="0"/>
      <w:divBdr>
        <w:top w:val="none" w:sz="0" w:space="0" w:color="auto"/>
        <w:left w:val="none" w:sz="0" w:space="0" w:color="auto"/>
        <w:bottom w:val="none" w:sz="0" w:space="0" w:color="auto"/>
        <w:right w:val="none" w:sz="0" w:space="0" w:color="auto"/>
      </w:divBdr>
      <w:divsChild>
        <w:div w:id="1940213216">
          <w:marLeft w:val="0"/>
          <w:marRight w:val="0"/>
          <w:marTop w:val="0"/>
          <w:marBottom w:val="0"/>
          <w:divBdr>
            <w:top w:val="none" w:sz="0" w:space="0" w:color="auto"/>
            <w:left w:val="none" w:sz="0" w:space="0" w:color="auto"/>
            <w:bottom w:val="none" w:sz="0" w:space="0" w:color="auto"/>
            <w:right w:val="none" w:sz="0" w:space="0" w:color="auto"/>
          </w:divBdr>
        </w:div>
        <w:div w:id="460809398">
          <w:marLeft w:val="0"/>
          <w:marRight w:val="0"/>
          <w:marTop w:val="0"/>
          <w:marBottom w:val="0"/>
          <w:divBdr>
            <w:top w:val="none" w:sz="0" w:space="0" w:color="auto"/>
            <w:left w:val="none" w:sz="0" w:space="0" w:color="auto"/>
            <w:bottom w:val="none" w:sz="0" w:space="0" w:color="auto"/>
            <w:right w:val="none" w:sz="0" w:space="0" w:color="auto"/>
          </w:divBdr>
        </w:div>
        <w:div w:id="1031540199">
          <w:marLeft w:val="0"/>
          <w:marRight w:val="0"/>
          <w:marTop w:val="0"/>
          <w:marBottom w:val="0"/>
          <w:divBdr>
            <w:top w:val="none" w:sz="0" w:space="0" w:color="auto"/>
            <w:left w:val="none" w:sz="0" w:space="0" w:color="auto"/>
            <w:bottom w:val="none" w:sz="0" w:space="0" w:color="auto"/>
            <w:right w:val="none" w:sz="0" w:space="0" w:color="auto"/>
          </w:divBdr>
        </w:div>
        <w:div w:id="1489322870">
          <w:marLeft w:val="0"/>
          <w:marRight w:val="0"/>
          <w:marTop w:val="0"/>
          <w:marBottom w:val="0"/>
          <w:divBdr>
            <w:top w:val="none" w:sz="0" w:space="0" w:color="auto"/>
            <w:left w:val="none" w:sz="0" w:space="0" w:color="auto"/>
            <w:bottom w:val="none" w:sz="0" w:space="0" w:color="auto"/>
            <w:right w:val="none" w:sz="0" w:space="0" w:color="auto"/>
          </w:divBdr>
        </w:div>
        <w:div w:id="282659951">
          <w:marLeft w:val="0"/>
          <w:marRight w:val="0"/>
          <w:marTop w:val="0"/>
          <w:marBottom w:val="0"/>
          <w:divBdr>
            <w:top w:val="none" w:sz="0" w:space="0" w:color="auto"/>
            <w:left w:val="none" w:sz="0" w:space="0" w:color="auto"/>
            <w:bottom w:val="none" w:sz="0" w:space="0" w:color="auto"/>
            <w:right w:val="none" w:sz="0" w:space="0" w:color="auto"/>
          </w:divBdr>
        </w:div>
        <w:div w:id="2137524189">
          <w:marLeft w:val="0"/>
          <w:marRight w:val="0"/>
          <w:marTop w:val="0"/>
          <w:marBottom w:val="0"/>
          <w:divBdr>
            <w:top w:val="none" w:sz="0" w:space="0" w:color="auto"/>
            <w:left w:val="none" w:sz="0" w:space="0" w:color="auto"/>
            <w:bottom w:val="none" w:sz="0" w:space="0" w:color="auto"/>
            <w:right w:val="none" w:sz="0" w:space="0" w:color="auto"/>
          </w:divBdr>
        </w:div>
        <w:div w:id="946229241">
          <w:marLeft w:val="0"/>
          <w:marRight w:val="0"/>
          <w:marTop w:val="0"/>
          <w:marBottom w:val="0"/>
          <w:divBdr>
            <w:top w:val="none" w:sz="0" w:space="0" w:color="auto"/>
            <w:left w:val="none" w:sz="0" w:space="0" w:color="auto"/>
            <w:bottom w:val="none" w:sz="0" w:space="0" w:color="auto"/>
            <w:right w:val="none" w:sz="0" w:space="0" w:color="auto"/>
          </w:divBdr>
        </w:div>
        <w:div w:id="422187270">
          <w:marLeft w:val="0"/>
          <w:marRight w:val="0"/>
          <w:marTop w:val="0"/>
          <w:marBottom w:val="0"/>
          <w:divBdr>
            <w:top w:val="none" w:sz="0" w:space="0" w:color="auto"/>
            <w:left w:val="none" w:sz="0" w:space="0" w:color="auto"/>
            <w:bottom w:val="none" w:sz="0" w:space="0" w:color="auto"/>
            <w:right w:val="none" w:sz="0" w:space="0" w:color="auto"/>
          </w:divBdr>
        </w:div>
        <w:div w:id="806163639">
          <w:marLeft w:val="0"/>
          <w:marRight w:val="0"/>
          <w:marTop w:val="0"/>
          <w:marBottom w:val="0"/>
          <w:divBdr>
            <w:top w:val="none" w:sz="0" w:space="0" w:color="auto"/>
            <w:left w:val="none" w:sz="0" w:space="0" w:color="auto"/>
            <w:bottom w:val="none" w:sz="0" w:space="0" w:color="auto"/>
            <w:right w:val="none" w:sz="0" w:space="0" w:color="auto"/>
          </w:divBdr>
        </w:div>
        <w:div w:id="795412044">
          <w:marLeft w:val="0"/>
          <w:marRight w:val="0"/>
          <w:marTop w:val="0"/>
          <w:marBottom w:val="0"/>
          <w:divBdr>
            <w:top w:val="none" w:sz="0" w:space="0" w:color="auto"/>
            <w:left w:val="none" w:sz="0" w:space="0" w:color="auto"/>
            <w:bottom w:val="none" w:sz="0" w:space="0" w:color="auto"/>
            <w:right w:val="none" w:sz="0" w:space="0" w:color="auto"/>
          </w:divBdr>
        </w:div>
        <w:div w:id="452484220">
          <w:marLeft w:val="0"/>
          <w:marRight w:val="0"/>
          <w:marTop w:val="0"/>
          <w:marBottom w:val="0"/>
          <w:divBdr>
            <w:top w:val="none" w:sz="0" w:space="0" w:color="auto"/>
            <w:left w:val="none" w:sz="0" w:space="0" w:color="auto"/>
            <w:bottom w:val="none" w:sz="0" w:space="0" w:color="auto"/>
            <w:right w:val="none" w:sz="0" w:space="0" w:color="auto"/>
          </w:divBdr>
        </w:div>
        <w:div w:id="771053306">
          <w:marLeft w:val="0"/>
          <w:marRight w:val="0"/>
          <w:marTop w:val="0"/>
          <w:marBottom w:val="0"/>
          <w:divBdr>
            <w:top w:val="none" w:sz="0" w:space="0" w:color="auto"/>
            <w:left w:val="none" w:sz="0" w:space="0" w:color="auto"/>
            <w:bottom w:val="none" w:sz="0" w:space="0" w:color="auto"/>
            <w:right w:val="none" w:sz="0" w:space="0" w:color="auto"/>
          </w:divBdr>
        </w:div>
        <w:div w:id="1749380079">
          <w:marLeft w:val="0"/>
          <w:marRight w:val="0"/>
          <w:marTop w:val="0"/>
          <w:marBottom w:val="0"/>
          <w:divBdr>
            <w:top w:val="none" w:sz="0" w:space="0" w:color="auto"/>
            <w:left w:val="none" w:sz="0" w:space="0" w:color="auto"/>
            <w:bottom w:val="none" w:sz="0" w:space="0" w:color="auto"/>
            <w:right w:val="none" w:sz="0" w:space="0" w:color="auto"/>
          </w:divBdr>
        </w:div>
        <w:div w:id="1774086217">
          <w:marLeft w:val="0"/>
          <w:marRight w:val="0"/>
          <w:marTop w:val="0"/>
          <w:marBottom w:val="0"/>
          <w:divBdr>
            <w:top w:val="none" w:sz="0" w:space="0" w:color="auto"/>
            <w:left w:val="none" w:sz="0" w:space="0" w:color="auto"/>
            <w:bottom w:val="none" w:sz="0" w:space="0" w:color="auto"/>
            <w:right w:val="none" w:sz="0" w:space="0" w:color="auto"/>
          </w:divBdr>
        </w:div>
      </w:divsChild>
    </w:div>
    <w:div w:id="1677994807">
      <w:bodyDiv w:val="1"/>
      <w:marLeft w:val="0"/>
      <w:marRight w:val="0"/>
      <w:marTop w:val="0"/>
      <w:marBottom w:val="0"/>
      <w:divBdr>
        <w:top w:val="none" w:sz="0" w:space="0" w:color="auto"/>
        <w:left w:val="none" w:sz="0" w:space="0" w:color="auto"/>
        <w:bottom w:val="none" w:sz="0" w:space="0" w:color="auto"/>
        <w:right w:val="none" w:sz="0" w:space="0" w:color="auto"/>
      </w:divBdr>
    </w:div>
    <w:div w:id="1691300529">
      <w:bodyDiv w:val="1"/>
      <w:marLeft w:val="0"/>
      <w:marRight w:val="0"/>
      <w:marTop w:val="0"/>
      <w:marBottom w:val="0"/>
      <w:divBdr>
        <w:top w:val="none" w:sz="0" w:space="0" w:color="auto"/>
        <w:left w:val="none" w:sz="0" w:space="0" w:color="auto"/>
        <w:bottom w:val="none" w:sz="0" w:space="0" w:color="auto"/>
        <w:right w:val="none" w:sz="0" w:space="0" w:color="auto"/>
      </w:divBdr>
      <w:divsChild>
        <w:div w:id="1268388304">
          <w:marLeft w:val="0"/>
          <w:marRight w:val="0"/>
          <w:marTop w:val="0"/>
          <w:marBottom w:val="0"/>
          <w:divBdr>
            <w:top w:val="none" w:sz="0" w:space="0" w:color="auto"/>
            <w:left w:val="none" w:sz="0" w:space="0" w:color="auto"/>
            <w:bottom w:val="none" w:sz="0" w:space="0" w:color="auto"/>
            <w:right w:val="none" w:sz="0" w:space="0" w:color="auto"/>
          </w:divBdr>
          <w:divsChild>
            <w:div w:id="147406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57873">
      <w:bodyDiv w:val="1"/>
      <w:marLeft w:val="0"/>
      <w:marRight w:val="0"/>
      <w:marTop w:val="0"/>
      <w:marBottom w:val="0"/>
      <w:divBdr>
        <w:top w:val="none" w:sz="0" w:space="0" w:color="auto"/>
        <w:left w:val="none" w:sz="0" w:space="0" w:color="auto"/>
        <w:bottom w:val="none" w:sz="0" w:space="0" w:color="auto"/>
        <w:right w:val="none" w:sz="0" w:space="0" w:color="auto"/>
      </w:divBdr>
    </w:div>
    <w:div w:id="1776753035">
      <w:bodyDiv w:val="1"/>
      <w:marLeft w:val="0"/>
      <w:marRight w:val="0"/>
      <w:marTop w:val="0"/>
      <w:marBottom w:val="0"/>
      <w:divBdr>
        <w:top w:val="none" w:sz="0" w:space="0" w:color="auto"/>
        <w:left w:val="none" w:sz="0" w:space="0" w:color="auto"/>
        <w:bottom w:val="none" w:sz="0" w:space="0" w:color="auto"/>
        <w:right w:val="none" w:sz="0" w:space="0" w:color="auto"/>
      </w:divBdr>
      <w:divsChild>
        <w:div w:id="716054223">
          <w:marLeft w:val="0"/>
          <w:marRight w:val="0"/>
          <w:marTop w:val="0"/>
          <w:marBottom w:val="0"/>
          <w:divBdr>
            <w:top w:val="single" w:sz="12" w:space="12" w:color="EEEEEE"/>
            <w:left w:val="none" w:sz="0" w:space="0" w:color="auto"/>
            <w:bottom w:val="none" w:sz="0" w:space="0" w:color="auto"/>
            <w:right w:val="none" w:sz="0" w:space="0" w:color="auto"/>
          </w:divBdr>
          <w:divsChild>
            <w:div w:id="345715533">
              <w:marLeft w:val="-225"/>
              <w:marRight w:val="-225"/>
              <w:marTop w:val="0"/>
              <w:marBottom w:val="0"/>
              <w:divBdr>
                <w:top w:val="none" w:sz="0" w:space="0" w:color="auto"/>
                <w:left w:val="none" w:sz="0" w:space="0" w:color="auto"/>
                <w:bottom w:val="none" w:sz="0" w:space="0" w:color="auto"/>
                <w:right w:val="none" w:sz="0" w:space="0" w:color="auto"/>
              </w:divBdr>
              <w:divsChild>
                <w:div w:id="16428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3999">
      <w:bodyDiv w:val="1"/>
      <w:marLeft w:val="0"/>
      <w:marRight w:val="0"/>
      <w:marTop w:val="0"/>
      <w:marBottom w:val="0"/>
      <w:divBdr>
        <w:top w:val="none" w:sz="0" w:space="0" w:color="auto"/>
        <w:left w:val="none" w:sz="0" w:space="0" w:color="auto"/>
        <w:bottom w:val="none" w:sz="0" w:space="0" w:color="auto"/>
        <w:right w:val="none" w:sz="0" w:space="0" w:color="auto"/>
      </w:divBdr>
    </w:div>
    <w:div w:id="1862621020">
      <w:bodyDiv w:val="1"/>
      <w:marLeft w:val="0"/>
      <w:marRight w:val="0"/>
      <w:marTop w:val="0"/>
      <w:marBottom w:val="0"/>
      <w:divBdr>
        <w:top w:val="none" w:sz="0" w:space="0" w:color="auto"/>
        <w:left w:val="none" w:sz="0" w:space="0" w:color="auto"/>
        <w:bottom w:val="none" w:sz="0" w:space="0" w:color="auto"/>
        <w:right w:val="none" w:sz="0" w:space="0" w:color="auto"/>
      </w:divBdr>
      <w:divsChild>
        <w:div w:id="1440947781">
          <w:marLeft w:val="0"/>
          <w:marRight w:val="0"/>
          <w:marTop w:val="0"/>
          <w:marBottom w:val="0"/>
          <w:divBdr>
            <w:top w:val="none" w:sz="0" w:space="0" w:color="auto"/>
            <w:left w:val="none" w:sz="0" w:space="0" w:color="auto"/>
            <w:bottom w:val="none" w:sz="0" w:space="0" w:color="auto"/>
            <w:right w:val="none" w:sz="0" w:space="0" w:color="auto"/>
          </w:divBdr>
        </w:div>
        <w:div w:id="1126772699">
          <w:marLeft w:val="0"/>
          <w:marRight w:val="0"/>
          <w:marTop w:val="0"/>
          <w:marBottom w:val="0"/>
          <w:divBdr>
            <w:top w:val="none" w:sz="0" w:space="0" w:color="auto"/>
            <w:left w:val="none" w:sz="0" w:space="0" w:color="auto"/>
            <w:bottom w:val="none" w:sz="0" w:space="0" w:color="auto"/>
            <w:right w:val="none" w:sz="0" w:space="0" w:color="auto"/>
          </w:divBdr>
        </w:div>
        <w:div w:id="46224955">
          <w:marLeft w:val="0"/>
          <w:marRight w:val="0"/>
          <w:marTop w:val="0"/>
          <w:marBottom w:val="0"/>
          <w:divBdr>
            <w:top w:val="none" w:sz="0" w:space="0" w:color="auto"/>
            <w:left w:val="none" w:sz="0" w:space="0" w:color="auto"/>
            <w:bottom w:val="none" w:sz="0" w:space="0" w:color="auto"/>
            <w:right w:val="none" w:sz="0" w:space="0" w:color="auto"/>
          </w:divBdr>
        </w:div>
        <w:div w:id="1208446152">
          <w:marLeft w:val="0"/>
          <w:marRight w:val="0"/>
          <w:marTop w:val="0"/>
          <w:marBottom w:val="0"/>
          <w:divBdr>
            <w:top w:val="none" w:sz="0" w:space="0" w:color="auto"/>
            <w:left w:val="none" w:sz="0" w:space="0" w:color="auto"/>
            <w:bottom w:val="none" w:sz="0" w:space="0" w:color="auto"/>
            <w:right w:val="none" w:sz="0" w:space="0" w:color="auto"/>
          </w:divBdr>
        </w:div>
        <w:div w:id="1299143407">
          <w:marLeft w:val="0"/>
          <w:marRight w:val="0"/>
          <w:marTop w:val="0"/>
          <w:marBottom w:val="0"/>
          <w:divBdr>
            <w:top w:val="none" w:sz="0" w:space="0" w:color="auto"/>
            <w:left w:val="none" w:sz="0" w:space="0" w:color="auto"/>
            <w:bottom w:val="none" w:sz="0" w:space="0" w:color="auto"/>
            <w:right w:val="none" w:sz="0" w:space="0" w:color="auto"/>
          </w:divBdr>
        </w:div>
        <w:div w:id="821428708">
          <w:marLeft w:val="0"/>
          <w:marRight w:val="0"/>
          <w:marTop w:val="0"/>
          <w:marBottom w:val="0"/>
          <w:divBdr>
            <w:top w:val="none" w:sz="0" w:space="0" w:color="auto"/>
            <w:left w:val="none" w:sz="0" w:space="0" w:color="auto"/>
            <w:bottom w:val="none" w:sz="0" w:space="0" w:color="auto"/>
            <w:right w:val="none" w:sz="0" w:space="0" w:color="auto"/>
          </w:divBdr>
        </w:div>
        <w:div w:id="185336324">
          <w:marLeft w:val="0"/>
          <w:marRight w:val="0"/>
          <w:marTop w:val="0"/>
          <w:marBottom w:val="0"/>
          <w:divBdr>
            <w:top w:val="none" w:sz="0" w:space="0" w:color="auto"/>
            <w:left w:val="none" w:sz="0" w:space="0" w:color="auto"/>
            <w:bottom w:val="none" w:sz="0" w:space="0" w:color="auto"/>
            <w:right w:val="none" w:sz="0" w:space="0" w:color="auto"/>
          </w:divBdr>
        </w:div>
        <w:div w:id="1560046702">
          <w:marLeft w:val="0"/>
          <w:marRight w:val="0"/>
          <w:marTop w:val="0"/>
          <w:marBottom w:val="0"/>
          <w:divBdr>
            <w:top w:val="none" w:sz="0" w:space="0" w:color="auto"/>
            <w:left w:val="none" w:sz="0" w:space="0" w:color="auto"/>
            <w:bottom w:val="none" w:sz="0" w:space="0" w:color="auto"/>
            <w:right w:val="none" w:sz="0" w:space="0" w:color="auto"/>
          </w:divBdr>
        </w:div>
        <w:div w:id="1437944171">
          <w:marLeft w:val="0"/>
          <w:marRight w:val="0"/>
          <w:marTop w:val="0"/>
          <w:marBottom w:val="0"/>
          <w:divBdr>
            <w:top w:val="none" w:sz="0" w:space="0" w:color="auto"/>
            <w:left w:val="none" w:sz="0" w:space="0" w:color="auto"/>
            <w:bottom w:val="none" w:sz="0" w:space="0" w:color="auto"/>
            <w:right w:val="none" w:sz="0" w:space="0" w:color="auto"/>
          </w:divBdr>
        </w:div>
        <w:div w:id="927346947">
          <w:marLeft w:val="0"/>
          <w:marRight w:val="0"/>
          <w:marTop w:val="0"/>
          <w:marBottom w:val="0"/>
          <w:divBdr>
            <w:top w:val="none" w:sz="0" w:space="0" w:color="auto"/>
            <w:left w:val="none" w:sz="0" w:space="0" w:color="auto"/>
            <w:bottom w:val="none" w:sz="0" w:space="0" w:color="auto"/>
            <w:right w:val="none" w:sz="0" w:space="0" w:color="auto"/>
          </w:divBdr>
        </w:div>
        <w:div w:id="1434089443">
          <w:marLeft w:val="0"/>
          <w:marRight w:val="0"/>
          <w:marTop w:val="0"/>
          <w:marBottom w:val="0"/>
          <w:divBdr>
            <w:top w:val="none" w:sz="0" w:space="0" w:color="auto"/>
            <w:left w:val="none" w:sz="0" w:space="0" w:color="auto"/>
            <w:bottom w:val="none" w:sz="0" w:space="0" w:color="auto"/>
            <w:right w:val="none" w:sz="0" w:space="0" w:color="auto"/>
          </w:divBdr>
        </w:div>
        <w:div w:id="1913202272">
          <w:marLeft w:val="0"/>
          <w:marRight w:val="0"/>
          <w:marTop w:val="0"/>
          <w:marBottom w:val="0"/>
          <w:divBdr>
            <w:top w:val="none" w:sz="0" w:space="0" w:color="auto"/>
            <w:left w:val="none" w:sz="0" w:space="0" w:color="auto"/>
            <w:bottom w:val="none" w:sz="0" w:space="0" w:color="auto"/>
            <w:right w:val="none" w:sz="0" w:space="0" w:color="auto"/>
          </w:divBdr>
        </w:div>
        <w:div w:id="970212295">
          <w:marLeft w:val="0"/>
          <w:marRight w:val="0"/>
          <w:marTop w:val="0"/>
          <w:marBottom w:val="0"/>
          <w:divBdr>
            <w:top w:val="none" w:sz="0" w:space="0" w:color="auto"/>
            <w:left w:val="none" w:sz="0" w:space="0" w:color="auto"/>
            <w:bottom w:val="none" w:sz="0" w:space="0" w:color="auto"/>
            <w:right w:val="none" w:sz="0" w:space="0" w:color="auto"/>
          </w:divBdr>
        </w:div>
        <w:div w:id="1177228715">
          <w:marLeft w:val="0"/>
          <w:marRight w:val="0"/>
          <w:marTop w:val="0"/>
          <w:marBottom w:val="0"/>
          <w:divBdr>
            <w:top w:val="none" w:sz="0" w:space="0" w:color="auto"/>
            <w:left w:val="none" w:sz="0" w:space="0" w:color="auto"/>
            <w:bottom w:val="none" w:sz="0" w:space="0" w:color="auto"/>
            <w:right w:val="none" w:sz="0" w:space="0" w:color="auto"/>
          </w:divBdr>
        </w:div>
        <w:div w:id="1616136468">
          <w:marLeft w:val="0"/>
          <w:marRight w:val="0"/>
          <w:marTop w:val="0"/>
          <w:marBottom w:val="0"/>
          <w:divBdr>
            <w:top w:val="none" w:sz="0" w:space="0" w:color="auto"/>
            <w:left w:val="none" w:sz="0" w:space="0" w:color="auto"/>
            <w:bottom w:val="none" w:sz="0" w:space="0" w:color="auto"/>
            <w:right w:val="none" w:sz="0" w:space="0" w:color="auto"/>
          </w:divBdr>
        </w:div>
        <w:div w:id="626005629">
          <w:marLeft w:val="0"/>
          <w:marRight w:val="0"/>
          <w:marTop w:val="0"/>
          <w:marBottom w:val="0"/>
          <w:divBdr>
            <w:top w:val="none" w:sz="0" w:space="0" w:color="auto"/>
            <w:left w:val="none" w:sz="0" w:space="0" w:color="auto"/>
            <w:bottom w:val="none" w:sz="0" w:space="0" w:color="auto"/>
            <w:right w:val="none" w:sz="0" w:space="0" w:color="auto"/>
          </w:divBdr>
        </w:div>
        <w:div w:id="1325815729">
          <w:marLeft w:val="0"/>
          <w:marRight w:val="0"/>
          <w:marTop w:val="0"/>
          <w:marBottom w:val="0"/>
          <w:divBdr>
            <w:top w:val="none" w:sz="0" w:space="0" w:color="auto"/>
            <w:left w:val="none" w:sz="0" w:space="0" w:color="auto"/>
            <w:bottom w:val="none" w:sz="0" w:space="0" w:color="auto"/>
            <w:right w:val="none" w:sz="0" w:space="0" w:color="auto"/>
          </w:divBdr>
        </w:div>
        <w:div w:id="1400447449">
          <w:marLeft w:val="0"/>
          <w:marRight w:val="0"/>
          <w:marTop w:val="0"/>
          <w:marBottom w:val="0"/>
          <w:divBdr>
            <w:top w:val="none" w:sz="0" w:space="0" w:color="auto"/>
            <w:left w:val="none" w:sz="0" w:space="0" w:color="auto"/>
            <w:bottom w:val="none" w:sz="0" w:space="0" w:color="auto"/>
            <w:right w:val="none" w:sz="0" w:space="0" w:color="auto"/>
          </w:divBdr>
        </w:div>
        <w:div w:id="107704149">
          <w:marLeft w:val="0"/>
          <w:marRight w:val="0"/>
          <w:marTop w:val="0"/>
          <w:marBottom w:val="0"/>
          <w:divBdr>
            <w:top w:val="none" w:sz="0" w:space="0" w:color="auto"/>
            <w:left w:val="none" w:sz="0" w:space="0" w:color="auto"/>
            <w:bottom w:val="none" w:sz="0" w:space="0" w:color="auto"/>
            <w:right w:val="none" w:sz="0" w:space="0" w:color="auto"/>
          </w:divBdr>
        </w:div>
        <w:div w:id="712966534">
          <w:marLeft w:val="0"/>
          <w:marRight w:val="0"/>
          <w:marTop w:val="0"/>
          <w:marBottom w:val="0"/>
          <w:divBdr>
            <w:top w:val="none" w:sz="0" w:space="0" w:color="auto"/>
            <w:left w:val="none" w:sz="0" w:space="0" w:color="auto"/>
            <w:bottom w:val="none" w:sz="0" w:space="0" w:color="auto"/>
            <w:right w:val="none" w:sz="0" w:space="0" w:color="auto"/>
          </w:divBdr>
        </w:div>
        <w:div w:id="1829323710">
          <w:marLeft w:val="0"/>
          <w:marRight w:val="0"/>
          <w:marTop w:val="0"/>
          <w:marBottom w:val="0"/>
          <w:divBdr>
            <w:top w:val="none" w:sz="0" w:space="0" w:color="auto"/>
            <w:left w:val="none" w:sz="0" w:space="0" w:color="auto"/>
            <w:bottom w:val="none" w:sz="0" w:space="0" w:color="auto"/>
            <w:right w:val="none" w:sz="0" w:space="0" w:color="auto"/>
          </w:divBdr>
        </w:div>
        <w:div w:id="1967152841">
          <w:marLeft w:val="0"/>
          <w:marRight w:val="0"/>
          <w:marTop w:val="0"/>
          <w:marBottom w:val="0"/>
          <w:divBdr>
            <w:top w:val="none" w:sz="0" w:space="0" w:color="auto"/>
            <w:left w:val="none" w:sz="0" w:space="0" w:color="auto"/>
            <w:bottom w:val="none" w:sz="0" w:space="0" w:color="auto"/>
            <w:right w:val="none" w:sz="0" w:space="0" w:color="auto"/>
          </w:divBdr>
        </w:div>
        <w:div w:id="1733187645">
          <w:marLeft w:val="0"/>
          <w:marRight w:val="0"/>
          <w:marTop w:val="0"/>
          <w:marBottom w:val="0"/>
          <w:divBdr>
            <w:top w:val="none" w:sz="0" w:space="0" w:color="auto"/>
            <w:left w:val="none" w:sz="0" w:space="0" w:color="auto"/>
            <w:bottom w:val="none" w:sz="0" w:space="0" w:color="auto"/>
            <w:right w:val="none" w:sz="0" w:space="0" w:color="auto"/>
          </w:divBdr>
        </w:div>
        <w:div w:id="956182701">
          <w:marLeft w:val="0"/>
          <w:marRight w:val="0"/>
          <w:marTop w:val="0"/>
          <w:marBottom w:val="0"/>
          <w:divBdr>
            <w:top w:val="none" w:sz="0" w:space="0" w:color="auto"/>
            <w:left w:val="none" w:sz="0" w:space="0" w:color="auto"/>
            <w:bottom w:val="none" w:sz="0" w:space="0" w:color="auto"/>
            <w:right w:val="none" w:sz="0" w:space="0" w:color="auto"/>
          </w:divBdr>
        </w:div>
      </w:divsChild>
    </w:div>
    <w:div w:id="1921133770">
      <w:bodyDiv w:val="1"/>
      <w:marLeft w:val="0"/>
      <w:marRight w:val="0"/>
      <w:marTop w:val="0"/>
      <w:marBottom w:val="0"/>
      <w:divBdr>
        <w:top w:val="none" w:sz="0" w:space="0" w:color="auto"/>
        <w:left w:val="none" w:sz="0" w:space="0" w:color="auto"/>
        <w:bottom w:val="none" w:sz="0" w:space="0" w:color="auto"/>
        <w:right w:val="none" w:sz="0" w:space="0" w:color="auto"/>
      </w:divBdr>
      <w:divsChild>
        <w:div w:id="2082869812">
          <w:marLeft w:val="0"/>
          <w:marRight w:val="0"/>
          <w:marTop w:val="0"/>
          <w:marBottom w:val="0"/>
          <w:divBdr>
            <w:top w:val="none" w:sz="0" w:space="0" w:color="auto"/>
            <w:left w:val="none" w:sz="0" w:space="0" w:color="auto"/>
            <w:bottom w:val="none" w:sz="0" w:space="0" w:color="auto"/>
            <w:right w:val="none" w:sz="0" w:space="0" w:color="auto"/>
          </w:divBdr>
          <w:divsChild>
            <w:div w:id="834536295">
              <w:marLeft w:val="0"/>
              <w:marRight w:val="0"/>
              <w:marTop w:val="0"/>
              <w:marBottom w:val="0"/>
              <w:divBdr>
                <w:top w:val="none" w:sz="0" w:space="0" w:color="auto"/>
                <w:left w:val="none" w:sz="0" w:space="0" w:color="auto"/>
                <w:bottom w:val="none" w:sz="0" w:space="0" w:color="auto"/>
                <w:right w:val="none" w:sz="0" w:space="0" w:color="auto"/>
              </w:divBdr>
              <w:divsChild>
                <w:div w:id="1951886558">
                  <w:marLeft w:val="0"/>
                  <w:marRight w:val="0"/>
                  <w:marTop w:val="0"/>
                  <w:marBottom w:val="0"/>
                  <w:divBdr>
                    <w:top w:val="none" w:sz="0" w:space="0" w:color="auto"/>
                    <w:left w:val="none" w:sz="0" w:space="0" w:color="auto"/>
                    <w:bottom w:val="none" w:sz="0" w:space="0" w:color="auto"/>
                    <w:right w:val="none" w:sz="0" w:space="0" w:color="auto"/>
                  </w:divBdr>
                  <w:divsChild>
                    <w:div w:id="297079639">
                      <w:marLeft w:val="0"/>
                      <w:marRight w:val="0"/>
                      <w:marTop w:val="0"/>
                      <w:marBottom w:val="0"/>
                      <w:divBdr>
                        <w:top w:val="none" w:sz="0" w:space="0" w:color="auto"/>
                        <w:left w:val="none" w:sz="0" w:space="0" w:color="auto"/>
                        <w:bottom w:val="none" w:sz="0" w:space="0" w:color="auto"/>
                        <w:right w:val="none" w:sz="0" w:space="0" w:color="auto"/>
                      </w:divBdr>
                      <w:divsChild>
                        <w:div w:id="1157115064">
                          <w:marLeft w:val="0"/>
                          <w:marRight w:val="0"/>
                          <w:marTop w:val="0"/>
                          <w:marBottom w:val="0"/>
                          <w:divBdr>
                            <w:top w:val="none" w:sz="0" w:space="0" w:color="auto"/>
                            <w:left w:val="none" w:sz="0" w:space="0" w:color="auto"/>
                            <w:bottom w:val="none" w:sz="0" w:space="0" w:color="auto"/>
                            <w:right w:val="none" w:sz="0" w:space="0" w:color="auto"/>
                          </w:divBdr>
                          <w:divsChild>
                            <w:div w:id="923731643">
                              <w:marLeft w:val="0"/>
                              <w:marRight w:val="0"/>
                              <w:marTop w:val="0"/>
                              <w:marBottom w:val="0"/>
                              <w:divBdr>
                                <w:top w:val="none" w:sz="0" w:space="0" w:color="auto"/>
                                <w:left w:val="none" w:sz="0" w:space="0" w:color="auto"/>
                                <w:bottom w:val="none" w:sz="0" w:space="0" w:color="auto"/>
                                <w:right w:val="none" w:sz="0" w:space="0" w:color="auto"/>
                              </w:divBdr>
                              <w:divsChild>
                                <w:div w:id="1406142519">
                                  <w:marLeft w:val="0"/>
                                  <w:marRight w:val="0"/>
                                  <w:marTop w:val="0"/>
                                  <w:marBottom w:val="0"/>
                                  <w:divBdr>
                                    <w:top w:val="none" w:sz="0" w:space="0" w:color="auto"/>
                                    <w:left w:val="none" w:sz="0" w:space="0" w:color="auto"/>
                                    <w:bottom w:val="none" w:sz="0" w:space="0" w:color="auto"/>
                                    <w:right w:val="none" w:sz="0" w:space="0" w:color="auto"/>
                                  </w:divBdr>
                                  <w:divsChild>
                                    <w:div w:id="1191256505">
                                      <w:marLeft w:val="60"/>
                                      <w:marRight w:val="0"/>
                                      <w:marTop w:val="0"/>
                                      <w:marBottom w:val="0"/>
                                      <w:divBdr>
                                        <w:top w:val="none" w:sz="0" w:space="0" w:color="auto"/>
                                        <w:left w:val="none" w:sz="0" w:space="0" w:color="auto"/>
                                        <w:bottom w:val="none" w:sz="0" w:space="0" w:color="auto"/>
                                        <w:right w:val="none" w:sz="0" w:space="0" w:color="auto"/>
                                      </w:divBdr>
                                      <w:divsChild>
                                        <w:div w:id="2055763004">
                                          <w:marLeft w:val="0"/>
                                          <w:marRight w:val="0"/>
                                          <w:marTop w:val="0"/>
                                          <w:marBottom w:val="0"/>
                                          <w:divBdr>
                                            <w:top w:val="none" w:sz="0" w:space="0" w:color="auto"/>
                                            <w:left w:val="none" w:sz="0" w:space="0" w:color="auto"/>
                                            <w:bottom w:val="none" w:sz="0" w:space="0" w:color="auto"/>
                                            <w:right w:val="none" w:sz="0" w:space="0" w:color="auto"/>
                                          </w:divBdr>
                                          <w:divsChild>
                                            <w:div w:id="1885436563">
                                              <w:marLeft w:val="0"/>
                                              <w:marRight w:val="0"/>
                                              <w:marTop w:val="0"/>
                                              <w:marBottom w:val="120"/>
                                              <w:divBdr>
                                                <w:top w:val="single" w:sz="6" w:space="0" w:color="F5F5F5"/>
                                                <w:left w:val="single" w:sz="6" w:space="0" w:color="F5F5F5"/>
                                                <w:bottom w:val="single" w:sz="6" w:space="0" w:color="F5F5F5"/>
                                                <w:right w:val="single" w:sz="6" w:space="0" w:color="F5F5F5"/>
                                              </w:divBdr>
                                              <w:divsChild>
                                                <w:div w:id="2088065153">
                                                  <w:marLeft w:val="0"/>
                                                  <w:marRight w:val="0"/>
                                                  <w:marTop w:val="0"/>
                                                  <w:marBottom w:val="0"/>
                                                  <w:divBdr>
                                                    <w:top w:val="none" w:sz="0" w:space="0" w:color="auto"/>
                                                    <w:left w:val="none" w:sz="0" w:space="0" w:color="auto"/>
                                                    <w:bottom w:val="none" w:sz="0" w:space="0" w:color="auto"/>
                                                    <w:right w:val="none" w:sz="0" w:space="0" w:color="auto"/>
                                                  </w:divBdr>
                                                  <w:divsChild>
                                                    <w:div w:id="14742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0675925">
      <w:bodyDiv w:val="1"/>
      <w:marLeft w:val="0"/>
      <w:marRight w:val="0"/>
      <w:marTop w:val="0"/>
      <w:marBottom w:val="0"/>
      <w:divBdr>
        <w:top w:val="none" w:sz="0" w:space="0" w:color="auto"/>
        <w:left w:val="none" w:sz="0" w:space="0" w:color="auto"/>
        <w:bottom w:val="none" w:sz="0" w:space="0" w:color="auto"/>
        <w:right w:val="none" w:sz="0" w:space="0" w:color="auto"/>
      </w:divBdr>
      <w:divsChild>
        <w:div w:id="227613377">
          <w:marLeft w:val="0"/>
          <w:marRight w:val="0"/>
          <w:marTop w:val="0"/>
          <w:marBottom w:val="0"/>
          <w:divBdr>
            <w:top w:val="none" w:sz="0" w:space="0" w:color="auto"/>
            <w:left w:val="none" w:sz="0" w:space="0" w:color="auto"/>
            <w:bottom w:val="none" w:sz="0" w:space="0" w:color="auto"/>
            <w:right w:val="none" w:sz="0" w:space="0" w:color="auto"/>
          </w:divBdr>
        </w:div>
      </w:divsChild>
    </w:div>
    <w:div w:id="1993292810">
      <w:bodyDiv w:val="1"/>
      <w:marLeft w:val="0"/>
      <w:marRight w:val="150"/>
      <w:marTop w:val="0"/>
      <w:marBottom w:val="0"/>
      <w:divBdr>
        <w:top w:val="none" w:sz="0" w:space="0" w:color="auto"/>
        <w:left w:val="none" w:sz="0" w:space="0" w:color="auto"/>
        <w:bottom w:val="none" w:sz="0" w:space="0" w:color="auto"/>
        <w:right w:val="none" w:sz="0" w:space="0" w:color="auto"/>
      </w:divBdr>
      <w:divsChild>
        <w:div w:id="2017225568">
          <w:marLeft w:val="0"/>
          <w:marRight w:val="0"/>
          <w:marTop w:val="0"/>
          <w:marBottom w:val="0"/>
          <w:divBdr>
            <w:top w:val="none" w:sz="0" w:space="0" w:color="auto"/>
            <w:left w:val="none" w:sz="0" w:space="0" w:color="auto"/>
            <w:bottom w:val="none" w:sz="0" w:space="0" w:color="auto"/>
            <w:right w:val="none" w:sz="0" w:space="0" w:color="auto"/>
          </w:divBdr>
          <w:divsChild>
            <w:div w:id="1075277358">
              <w:marLeft w:val="0"/>
              <w:marRight w:val="0"/>
              <w:marTop w:val="0"/>
              <w:marBottom w:val="0"/>
              <w:divBdr>
                <w:top w:val="none" w:sz="0" w:space="0" w:color="auto"/>
                <w:left w:val="none" w:sz="0" w:space="0" w:color="auto"/>
                <w:bottom w:val="none" w:sz="0" w:space="0" w:color="auto"/>
                <w:right w:val="none" w:sz="0" w:space="0" w:color="auto"/>
              </w:divBdr>
              <w:divsChild>
                <w:div w:id="579297216">
                  <w:marLeft w:val="0"/>
                  <w:marRight w:val="0"/>
                  <w:marTop w:val="0"/>
                  <w:marBottom w:val="0"/>
                  <w:divBdr>
                    <w:top w:val="none" w:sz="0" w:space="0" w:color="auto"/>
                    <w:left w:val="none" w:sz="0" w:space="0" w:color="auto"/>
                    <w:bottom w:val="none" w:sz="0" w:space="0" w:color="auto"/>
                    <w:right w:val="none" w:sz="0" w:space="0" w:color="auto"/>
                  </w:divBdr>
                  <w:divsChild>
                    <w:div w:id="1012688610">
                      <w:marLeft w:val="0"/>
                      <w:marRight w:val="0"/>
                      <w:marTop w:val="0"/>
                      <w:marBottom w:val="0"/>
                      <w:divBdr>
                        <w:top w:val="none" w:sz="0" w:space="0" w:color="auto"/>
                        <w:left w:val="none" w:sz="0" w:space="0" w:color="auto"/>
                        <w:bottom w:val="none" w:sz="0" w:space="0" w:color="auto"/>
                        <w:right w:val="none" w:sz="0" w:space="0" w:color="auto"/>
                      </w:divBdr>
                      <w:divsChild>
                        <w:div w:id="125658066">
                          <w:marLeft w:val="0"/>
                          <w:marRight w:val="0"/>
                          <w:marTop w:val="0"/>
                          <w:marBottom w:val="0"/>
                          <w:divBdr>
                            <w:top w:val="none" w:sz="0" w:space="0" w:color="auto"/>
                            <w:left w:val="none" w:sz="0" w:space="0" w:color="auto"/>
                            <w:bottom w:val="none" w:sz="0" w:space="0" w:color="auto"/>
                            <w:right w:val="none" w:sz="0" w:space="0" w:color="auto"/>
                          </w:divBdr>
                          <w:divsChild>
                            <w:div w:id="862860305">
                              <w:marLeft w:val="0"/>
                              <w:marRight w:val="0"/>
                              <w:marTop w:val="0"/>
                              <w:marBottom w:val="0"/>
                              <w:divBdr>
                                <w:top w:val="none" w:sz="0" w:space="0" w:color="auto"/>
                                <w:left w:val="none" w:sz="0" w:space="0" w:color="auto"/>
                                <w:bottom w:val="none" w:sz="0" w:space="0" w:color="auto"/>
                                <w:right w:val="none" w:sz="0" w:space="0" w:color="auto"/>
                              </w:divBdr>
                              <w:divsChild>
                                <w:div w:id="13670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860017">
      <w:bodyDiv w:val="1"/>
      <w:marLeft w:val="0"/>
      <w:marRight w:val="0"/>
      <w:marTop w:val="0"/>
      <w:marBottom w:val="0"/>
      <w:divBdr>
        <w:top w:val="none" w:sz="0" w:space="0" w:color="auto"/>
        <w:left w:val="none" w:sz="0" w:space="0" w:color="auto"/>
        <w:bottom w:val="none" w:sz="0" w:space="0" w:color="auto"/>
        <w:right w:val="none" w:sz="0" w:space="0" w:color="auto"/>
      </w:divBdr>
    </w:div>
    <w:div w:id="2144273047">
      <w:bodyDiv w:val="1"/>
      <w:marLeft w:val="0"/>
      <w:marRight w:val="0"/>
      <w:marTop w:val="0"/>
      <w:marBottom w:val="0"/>
      <w:divBdr>
        <w:top w:val="none" w:sz="0" w:space="0" w:color="auto"/>
        <w:left w:val="none" w:sz="0" w:space="0" w:color="auto"/>
        <w:bottom w:val="none" w:sz="0" w:space="0" w:color="auto"/>
        <w:right w:val="none" w:sz="0" w:space="0" w:color="auto"/>
      </w:divBdr>
      <w:divsChild>
        <w:div w:id="1658804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0%D0%BD%D0%B3%D0%BB%D0%B8%D0%B9%D1%81%D0%BA%D0%B8%D0%B9_%D1%8F%D0%B7%D1%8B%D0%BA" TargetMode="External"/><Relationship Id="rId18" Type="http://schemas.openxmlformats.org/officeDocument/2006/relationships/hyperlink" Target="http://sazdoc.ru/index-238.htm" TargetMode="External"/><Relationship Id="rId26" Type="http://schemas.openxmlformats.org/officeDocument/2006/relationships/hyperlink" Target="http://sernam.ru/book_tp.php?id=21" TargetMode="External"/><Relationship Id="rId3" Type="http://schemas.openxmlformats.org/officeDocument/2006/relationships/styles" Target="styles.xml"/><Relationship Id="rId21" Type="http://schemas.openxmlformats.org/officeDocument/2006/relationships/hyperlink" Target="http://www.grandars.ru/student/buhgalterskiy-uchet/predmet-buhgalterskogo-ucheta.html" TargetMode="External"/><Relationship Id="rId7" Type="http://schemas.openxmlformats.org/officeDocument/2006/relationships/endnotes" Target="endnotes.xml"/><Relationship Id="rId12" Type="http://schemas.openxmlformats.org/officeDocument/2006/relationships/hyperlink" Target="http://medspecial.ru/wiki/%D0%AD%D1%84%D1%84%D0%B5%D0%BA%D1%82%D0%B8%D0%B2%D0%BD%D0%BE%D1%81%D1%82%D1%8C/" TargetMode="External"/><Relationship Id="rId17" Type="http://schemas.openxmlformats.org/officeDocument/2006/relationships/hyperlink" Target="http://medspecial.ru/wiki/%D0%98%D0%B7%D1%83%D1%87%D0%B0%D0%B5%D0%BC%D1%8B%D0%B9+%D0%BA%D0%BB%D0%B8%D0%BD%D0%B8%D1%87%D0%B5%D1%81%D0%BA%D0%B8%D0%B9+%D0%B8%D1%81%D1%85%D0%BE%D0%B4/" TargetMode="External"/><Relationship Id="rId25" Type="http://schemas.openxmlformats.org/officeDocument/2006/relationships/hyperlink" Target="https://www.scopu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www.grandars.ru/college/pravovedenie/predprinimatelskoe-pravo.html" TargetMode="External"/><Relationship Id="rId29" Type="http://schemas.openxmlformats.org/officeDocument/2006/relationships/hyperlink" Target="http://medspecial.ru/wiki/%D0%9E%D1%82%D0%BD%D0%BE%D1%81%D0%B8%D1%82%D0%B5%D0%BB%D1%8C%D0%BD%D1%8B%D0%B9+%D1%80%D0%B8%D1%81%D0%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special.ru/wiki/%D0%9F%D1%80%D0%BE%D1%84%D0%B8%D0%BB%D0%B0%D0%BA%D1%82%D0%B8%D0%BA%D0%B0/" TargetMode="External"/><Relationship Id="rId24" Type="http://schemas.openxmlformats.org/officeDocument/2006/relationships/hyperlink" Target="http://www.grandars.ru/college/ekonomika-firmy/individualnyy-predprinimatel.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ru/imgres?imgurl=https://upload.wikimedia.org/wikipedia/commons/0/01/%D0%98%D1%81%D1%81%D0%BB%D0%B5%D0%B4%D0%BE%D0%B2%D0%B0%D0%BD%D0%B8%D0%B5_%D1%81%D0%BB%D1%83%D1%87%D0%B0%D0%B9-%D0%BA%D0%BE%D0%BD%D1%82%D1%80%D0%BE%D0%BB%D1%8C.jpg&amp;imgrefurl=https://ru.wikipedia.org/wiki/%D0%98%D1%81%D1%81%D0%BB%D0%B5%D0%B4%D0%BE%D0%B2%D0%B0%D0%BD%D0%B8%D0%B5_%C2%AB%D1%81%D0%BB%D1%83%D1%87%D0%B0%D0%B9-%D0%BA%D0%BE%D0%BD%D1%82%D1%80%D0%BE%D0%BB%D1%8C%C2%BB&amp;docid=ghcNYnebdAWN6M&amp;tbnid=DmHZ3hm3upl1kM:&amp;vet=1&amp;w=690&amp;h=401&amp;bih=929&amp;biw=1280&amp;ved=0ahUKEwiVvOu8tevYAhVGEywKHS2FCjkQ__EBCAM&amp;iact=c&amp;ictx=1" TargetMode="External"/><Relationship Id="rId23" Type="http://schemas.openxmlformats.org/officeDocument/2006/relationships/hyperlink" Target="http://www.grandars.ru/college/ekonomika-firmy/organizaciya.html" TargetMode="External"/><Relationship Id="rId28" Type="http://schemas.openxmlformats.org/officeDocument/2006/relationships/hyperlink" Target="http://medspecial.ru/wiki/%D0%98%D1%81%D1%81%D0%BB%D0%B5%D0%B4%D1%83%D0%B5%D0%BC%D0%B0%D1%8F+%D0%BF%D0%BE%D0%BF%D1%83%D0%BB%D1%8F%D1%86%D0%B8%D1%8F/" TargetMode="External"/><Relationship Id="rId10" Type="http://schemas.openxmlformats.org/officeDocument/2006/relationships/hyperlink" Target="https://ru.wikipedia.org/wiki/%D0%A1%D0%BC%D0%B5%D1%80%D1%82%D1%8C" TargetMode="External"/><Relationship Id="rId19" Type="http://schemas.openxmlformats.org/officeDocument/2006/relationships/image" Target="media/image2.gi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A1%D1%82%D0%B0%D1%82%D0%B8%D1%81%D1%82%D0%B8%D0%BA%D0%B0" TargetMode="External"/><Relationship Id="rId14" Type="http://schemas.openxmlformats.org/officeDocument/2006/relationships/hyperlink" Target="https://ru.wikipedia.org/wiki/%D0%94%D0%BE%D0%BA%D0%B0%D0%B7%D0%B0%D1%82%D0%B5%D0%BB%D1%8C%D0%BD%D0%B0%D1%8F_%D0%BC%D0%B5%D0%B4%D0%B8%D1%86%D0%B8%D0%BD%D0%B0" TargetMode="External"/><Relationship Id="rId22" Type="http://schemas.openxmlformats.org/officeDocument/2006/relationships/hyperlink" Target="http://www.grandars.ru/student/buhgalterskiy-uchet/finansovaya-otchetnost.html" TargetMode="External"/><Relationship Id="rId27" Type="http://schemas.openxmlformats.org/officeDocument/2006/relationships/hyperlink" Target="http://medspecial.ru/wiki/%D0%92%D0%B5%D1%80%D0%BE%D1%8F%D1%82%D0%BD%D0%BE%D1%81%D1%82%D1%8C/" TargetMode="External"/><Relationship Id="rId30" Type="http://schemas.openxmlformats.org/officeDocument/2006/relationships/hyperlink" Target="http://www.ich.org/fileadmin/Public_Web_Site/ICH_Products/Guidelines/Efficacy/E6_R1/Step4/E6_R1__Guideline.pdf" TargetMode="External"/><Relationship Id="rId8" Type="http://schemas.openxmlformats.org/officeDocument/2006/relationships/hyperlink" Target="https://ru.wikipedia.org/wiki/%D0%94%D0%B5%D0%BC%D0%BE%D0%B3%D1%80%D0%B0%D1%84%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AFEFF-9F88-47D6-B526-D3610CD09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9662</TotalTime>
  <Pages>100</Pages>
  <Words>28294</Words>
  <Characters>161278</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Раушанова Айжан</dc:creator>
  <cp:keywords/>
  <dc:description/>
  <cp:lastModifiedBy>Раушанова Айжан</cp:lastModifiedBy>
  <cp:revision>2897</cp:revision>
  <cp:lastPrinted>2018-09-11T04:45:00Z</cp:lastPrinted>
  <dcterms:created xsi:type="dcterms:W3CDTF">2017-12-15T05:17:00Z</dcterms:created>
  <dcterms:modified xsi:type="dcterms:W3CDTF">2018-12-06T10:23:00Z</dcterms:modified>
</cp:coreProperties>
</file>