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67" w:rsidRPr="00DE19F3" w:rsidRDefault="00933EBF" w:rsidP="005C5C67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</w:rPr>
      </w:pPr>
      <w:r w:rsidRPr="00DE19F3">
        <w:rPr>
          <w:rFonts w:ascii="Times New Roman" w:hAnsi="Times New Roman" w:cs="Times New Roman"/>
          <w:b/>
        </w:rPr>
        <w:t xml:space="preserve">ОПЫТ </w:t>
      </w:r>
      <w:r w:rsidR="005C5C67" w:rsidRPr="00DE19F3">
        <w:rPr>
          <w:rFonts w:ascii="Times New Roman" w:hAnsi="Times New Roman" w:cs="Times New Roman"/>
          <w:b/>
        </w:rPr>
        <w:t>ИССЛЕДОВАНИЯ</w:t>
      </w:r>
      <w:r w:rsidRPr="00DE19F3">
        <w:rPr>
          <w:rFonts w:ascii="Times New Roman" w:hAnsi="Times New Roman" w:cs="Times New Roman"/>
          <w:b/>
        </w:rPr>
        <w:t xml:space="preserve"> РЕСТОРАННОГО ДЕЛА</w:t>
      </w:r>
      <w:r w:rsidR="00DC1901" w:rsidRPr="00DE19F3">
        <w:rPr>
          <w:rFonts w:ascii="Times New Roman" w:hAnsi="Times New Roman" w:cs="Times New Roman"/>
          <w:b/>
        </w:rPr>
        <w:t xml:space="preserve"> В </w:t>
      </w:r>
      <w:r w:rsidRPr="00DE19F3">
        <w:rPr>
          <w:rFonts w:ascii="Times New Roman" w:hAnsi="Times New Roman" w:cs="Times New Roman"/>
          <w:b/>
        </w:rPr>
        <w:t xml:space="preserve">ТУРЦИИ И </w:t>
      </w:r>
      <w:r w:rsidR="00DC1901" w:rsidRPr="00DE19F3">
        <w:rPr>
          <w:rFonts w:ascii="Times New Roman" w:hAnsi="Times New Roman" w:cs="Times New Roman"/>
          <w:b/>
        </w:rPr>
        <w:t>КАЗАХСТАНЕ</w:t>
      </w:r>
      <w:r w:rsidR="00420F04" w:rsidRPr="00DE19F3">
        <w:rPr>
          <w:rFonts w:ascii="Times New Roman" w:hAnsi="Times New Roman" w:cs="Times New Roman"/>
          <w:b/>
        </w:rPr>
        <w:t xml:space="preserve"> </w:t>
      </w:r>
      <w:r w:rsidR="005C5C67" w:rsidRPr="00DE19F3">
        <w:rPr>
          <w:rFonts w:ascii="Times New Roman" w:hAnsi="Times New Roman" w:cs="Times New Roman"/>
          <w:b/>
        </w:rPr>
        <w:t xml:space="preserve">В РАМКАХ ПОДГОТОВКИ КАДРОВ </w:t>
      </w:r>
    </w:p>
    <w:p w:rsidR="005C5C67" w:rsidRPr="00DE19F3" w:rsidRDefault="005C5C67" w:rsidP="005C5C67">
      <w:pPr>
        <w:spacing w:after="0" w:line="240" w:lineRule="auto"/>
        <w:ind w:left="397"/>
        <w:jc w:val="center"/>
        <w:rPr>
          <w:rFonts w:ascii="Arial" w:hAnsi="Arial" w:cs="Arial"/>
        </w:rPr>
      </w:pPr>
      <w:r w:rsidRPr="00DE19F3">
        <w:rPr>
          <w:rFonts w:ascii="Times New Roman" w:hAnsi="Times New Roman" w:cs="Times New Roman"/>
          <w:b/>
        </w:rPr>
        <w:t>ДЛЯ СФЕРЫ ТУРИЗМА И ГОСТЕПРИИМСТВА</w:t>
      </w:r>
    </w:p>
    <w:p w:rsidR="00450BE3" w:rsidRPr="00DE19F3" w:rsidRDefault="00450BE3" w:rsidP="00450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C2982" w:rsidRPr="00463E60" w:rsidRDefault="00645E59" w:rsidP="003C298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463E60">
        <w:rPr>
          <w:rFonts w:ascii="Times New Roman" w:eastAsia="Calibri" w:hAnsi="Times New Roman" w:cs="Times New Roman"/>
          <w:i/>
        </w:rPr>
        <w:t>Уварова А.К.</w:t>
      </w:r>
      <w:r w:rsidRPr="00463E60">
        <w:rPr>
          <w:rFonts w:ascii="Times New Roman" w:hAnsi="Times New Roman" w:cs="Times New Roman"/>
          <w:i/>
        </w:rPr>
        <w:t xml:space="preserve">, </w:t>
      </w:r>
      <w:r w:rsidR="00B7325F" w:rsidRPr="00463E60">
        <w:rPr>
          <w:rFonts w:ascii="Times New Roman" w:hAnsi="Times New Roman" w:cs="Times New Roman"/>
          <w:i/>
        </w:rPr>
        <w:t>Карибаева</w:t>
      </w:r>
      <w:r w:rsidR="00B7325F">
        <w:rPr>
          <w:rFonts w:ascii="Times New Roman" w:eastAsia="Calibri" w:hAnsi="Times New Roman" w:cs="Times New Roman"/>
          <w:i/>
          <w:lang w:val="kk-KZ"/>
        </w:rPr>
        <w:t xml:space="preserve"> Н.</w:t>
      </w:r>
      <w:r w:rsidR="00B7325F" w:rsidRPr="00463E60">
        <w:rPr>
          <w:rFonts w:ascii="Times New Roman" w:eastAsia="Calibri" w:hAnsi="Times New Roman" w:cs="Times New Roman"/>
          <w:i/>
          <w:lang w:val="kk-KZ"/>
        </w:rPr>
        <w:t>Н</w:t>
      </w:r>
      <w:r w:rsidR="00B7325F">
        <w:rPr>
          <w:rFonts w:ascii="Times New Roman" w:eastAsia="Calibri" w:hAnsi="Times New Roman" w:cs="Times New Roman"/>
          <w:i/>
          <w:lang w:val="kk-KZ"/>
        </w:rPr>
        <w:t>.</w:t>
      </w:r>
      <w:r w:rsidR="00B7325F" w:rsidRPr="00463E60">
        <w:rPr>
          <w:rFonts w:ascii="Times New Roman" w:eastAsia="Calibri" w:hAnsi="Times New Roman" w:cs="Times New Roman"/>
          <w:i/>
          <w:lang w:val="kk-KZ"/>
        </w:rPr>
        <w:t xml:space="preserve">, </w:t>
      </w:r>
      <w:r w:rsidR="003C2982" w:rsidRPr="00463E60">
        <w:rPr>
          <w:rFonts w:ascii="Times New Roman" w:eastAsia="Calibri" w:hAnsi="Times New Roman" w:cs="Times New Roman"/>
          <w:i/>
          <w:lang w:val="kk-KZ"/>
        </w:rPr>
        <w:t>Атагельди</w:t>
      </w:r>
      <w:r w:rsidR="00B7325F">
        <w:rPr>
          <w:rFonts w:ascii="Times New Roman" w:eastAsia="Calibri" w:hAnsi="Times New Roman" w:cs="Times New Roman"/>
          <w:i/>
          <w:lang w:val="kk-KZ"/>
        </w:rPr>
        <w:t>но</w:t>
      </w:r>
      <w:r w:rsidR="003C2982" w:rsidRPr="00463E60">
        <w:rPr>
          <w:rFonts w:ascii="Times New Roman" w:eastAsia="Calibri" w:hAnsi="Times New Roman" w:cs="Times New Roman"/>
          <w:i/>
          <w:lang w:val="kk-KZ"/>
        </w:rPr>
        <w:t>ва С.</w:t>
      </w:r>
    </w:p>
    <w:p w:rsidR="003C2982" w:rsidRPr="00DE19F3" w:rsidRDefault="003C2982" w:rsidP="003C2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E19F3">
        <w:rPr>
          <w:rFonts w:ascii="Times New Roman" w:eastAsia="Calibri" w:hAnsi="Times New Roman" w:cs="Times New Roman"/>
        </w:rPr>
        <w:t>Казахский национальный университет им. аль-Фараби, г. Алматы</w:t>
      </w:r>
    </w:p>
    <w:p w:rsidR="00AB58EF" w:rsidRPr="00DE19F3" w:rsidRDefault="00AB58EF" w:rsidP="00AB5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33EBF" w:rsidRPr="00DE19F3" w:rsidRDefault="00420F04" w:rsidP="008B7888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sz w:val="22"/>
          <w:szCs w:val="22"/>
        </w:rPr>
        <w:t>Турецкая кухня с каждым годом об</w:t>
      </w:r>
      <w:r w:rsidR="00933EBF" w:rsidRPr="00DE19F3">
        <w:rPr>
          <w:sz w:val="22"/>
          <w:szCs w:val="22"/>
        </w:rPr>
        <w:t>ретает всё большую популярность. П</w:t>
      </w:r>
      <w:r w:rsidRPr="00DE19F3">
        <w:rPr>
          <w:sz w:val="22"/>
          <w:szCs w:val="22"/>
        </w:rPr>
        <w:t>оэтому предприятия питания турецкой кухни открываются во многих городах Казахстана, России</w:t>
      </w:r>
      <w:r w:rsidR="00933EBF" w:rsidRPr="00DE19F3">
        <w:rPr>
          <w:sz w:val="22"/>
          <w:szCs w:val="22"/>
        </w:rPr>
        <w:t xml:space="preserve"> и др. стран</w:t>
      </w:r>
      <w:r w:rsidRPr="00DE19F3">
        <w:rPr>
          <w:sz w:val="22"/>
          <w:szCs w:val="22"/>
        </w:rPr>
        <w:t>. Турецкие рестораны предлагают широкий ассортимент блюд турецкой кухни и передают уютную восточную атмосферу. Во всех странах мира уже встречается фастфуд типа "Донер-Кебаб" который располагается как на улицах, так и на на рынках и в торговых центрах.</w:t>
      </w:r>
      <w:r w:rsidR="008B7888" w:rsidRPr="00DE19F3">
        <w:rPr>
          <w:sz w:val="22"/>
          <w:szCs w:val="22"/>
        </w:rPr>
        <w:t xml:space="preserve"> </w:t>
      </w:r>
      <w:r w:rsidR="004F666A" w:rsidRPr="00DE19F3">
        <w:rPr>
          <w:sz w:val="22"/>
          <w:szCs w:val="22"/>
        </w:rPr>
        <w:t>Ресторанный</w:t>
      </w:r>
      <w:r w:rsidR="005C5C67" w:rsidRPr="00DE19F3">
        <w:rPr>
          <w:sz w:val="22"/>
          <w:szCs w:val="22"/>
        </w:rPr>
        <w:t xml:space="preserve"> бизнес и</w:t>
      </w:r>
      <w:r w:rsidR="004F666A" w:rsidRPr="00DE19F3">
        <w:rPr>
          <w:sz w:val="22"/>
          <w:szCs w:val="22"/>
        </w:rPr>
        <w:t xml:space="preserve"> сервис в Турции отличается своим высоким уровнем, что позволяет изучать его</w:t>
      </w:r>
      <w:r w:rsidR="005C5C67" w:rsidRPr="00DE19F3">
        <w:rPr>
          <w:sz w:val="22"/>
          <w:szCs w:val="22"/>
        </w:rPr>
        <w:t xml:space="preserve"> </w:t>
      </w:r>
      <w:r w:rsidR="004F666A" w:rsidRPr="00DE19F3">
        <w:rPr>
          <w:sz w:val="22"/>
          <w:szCs w:val="22"/>
        </w:rPr>
        <w:t>и применят</w:t>
      </w:r>
      <w:r w:rsidR="005C5C67" w:rsidRPr="00DE19F3">
        <w:rPr>
          <w:sz w:val="22"/>
          <w:szCs w:val="22"/>
        </w:rPr>
        <w:t>ь</w:t>
      </w:r>
      <w:r w:rsidR="004F666A" w:rsidRPr="00DE19F3">
        <w:rPr>
          <w:sz w:val="22"/>
          <w:szCs w:val="22"/>
        </w:rPr>
        <w:t xml:space="preserve"> этот опыт в развитии казахстанского ресторанного дела. Казахстан</w:t>
      </w:r>
      <w:r w:rsidR="00933EBF" w:rsidRPr="00DE19F3">
        <w:rPr>
          <w:sz w:val="22"/>
          <w:szCs w:val="22"/>
        </w:rPr>
        <w:t xml:space="preserve"> является одним из крупных туристских регионов и любой прибывший сюда турист должен иметь право выбора услуг, в том числе и на питание. Это должно выражаться в разнообразии ресторанов, предлагаемых ими блюд и, конечно, качества обслуживания и цен.</w:t>
      </w:r>
      <w:r w:rsidR="008B7888" w:rsidRPr="00DE19F3">
        <w:rPr>
          <w:sz w:val="22"/>
          <w:szCs w:val="22"/>
        </w:rPr>
        <w:t xml:space="preserve"> </w:t>
      </w:r>
      <w:r w:rsidR="00933EBF" w:rsidRPr="00DE19F3">
        <w:rPr>
          <w:sz w:val="22"/>
          <w:szCs w:val="22"/>
        </w:rPr>
        <w:t>В работе проводилось исследование рынка общественного питания Турции и Казахстана,</w:t>
      </w:r>
      <w:r w:rsidR="004F666A" w:rsidRPr="00DE19F3">
        <w:rPr>
          <w:sz w:val="22"/>
          <w:szCs w:val="22"/>
        </w:rPr>
        <w:t xml:space="preserve"> исследована статистика, изучен</w:t>
      </w:r>
      <w:r w:rsidR="00933EBF" w:rsidRPr="00DE19F3">
        <w:rPr>
          <w:sz w:val="22"/>
          <w:szCs w:val="22"/>
        </w:rPr>
        <w:t xml:space="preserve"> ресторанн</w:t>
      </w:r>
      <w:r w:rsidR="004F666A" w:rsidRPr="00DE19F3">
        <w:rPr>
          <w:sz w:val="22"/>
          <w:szCs w:val="22"/>
        </w:rPr>
        <w:t>ый</w:t>
      </w:r>
      <w:r w:rsidR="00933EBF" w:rsidRPr="00DE19F3">
        <w:rPr>
          <w:sz w:val="22"/>
          <w:szCs w:val="22"/>
        </w:rPr>
        <w:t xml:space="preserve"> </w:t>
      </w:r>
      <w:r w:rsidR="008B7888" w:rsidRPr="00DE19F3">
        <w:rPr>
          <w:sz w:val="22"/>
          <w:szCs w:val="22"/>
        </w:rPr>
        <w:t xml:space="preserve">менеджмент и </w:t>
      </w:r>
      <w:r w:rsidR="00933EBF" w:rsidRPr="00DE19F3">
        <w:rPr>
          <w:sz w:val="22"/>
          <w:szCs w:val="22"/>
        </w:rPr>
        <w:t>сервис путем опроса и анкетирования</w:t>
      </w:r>
      <w:r w:rsidR="004F666A" w:rsidRPr="00DE19F3">
        <w:rPr>
          <w:sz w:val="22"/>
          <w:szCs w:val="22"/>
        </w:rPr>
        <w:t xml:space="preserve">, </w:t>
      </w:r>
      <w:r w:rsidR="00933EBF" w:rsidRPr="00DE19F3">
        <w:rPr>
          <w:sz w:val="22"/>
          <w:szCs w:val="22"/>
        </w:rPr>
        <w:t>разработ</w:t>
      </w:r>
      <w:r w:rsidR="004F666A" w:rsidRPr="00DE19F3">
        <w:rPr>
          <w:sz w:val="22"/>
          <w:szCs w:val="22"/>
        </w:rPr>
        <w:t>ан</w:t>
      </w:r>
      <w:r w:rsidR="005C5C67" w:rsidRPr="00DE19F3">
        <w:rPr>
          <w:sz w:val="22"/>
          <w:szCs w:val="22"/>
        </w:rPr>
        <w:t>ы</w:t>
      </w:r>
      <w:r w:rsidR="00933EBF" w:rsidRPr="00DE19F3">
        <w:rPr>
          <w:sz w:val="22"/>
          <w:szCs w:val="22"/>
        </w:rPr>
        <w:t xml:space="preserve"> меню </w:t>
      </w:r>
      <w:r w:rsidR="005C5C67" w:rsidRPr="00DE19F3">
        <w:rPr>
          <w:sz w:val="22"/>
          <w:szCs w:val="22"/>
        </w:rPr>
        <w:t>и</w:t>
      </w:r>
      <w:r w:rsidR="00933EBF" w:rsidRPr="00DE19F3">
        <w:rPr>
          <w:sz w:val="22"/>
          <w:szCs w:val="22"/>
        </w:rPr>
        <w:t xml:space="preserve"> словар</w:t>
      </w:r>
      <w:r w:rsidR="004F666A" w:rsidRPr="00DE19F3">
        <w:rPr>
          <w:sz w:val="22"/>
          <w:szCs w:val="22"/>
        </w:rPr>
        <w:t>ь</w:t>
      </w:r>
      <w:r w:rsidR="00933EBF" w:rsidRPr="00DE19F3">
        <w:rPr>
          <w:sz w:val="22"/>
          <w:szCs w:val="22"/>
        </w:rPr>
        <w:t xml:space="preserve"> терминов ресторанного сервиса на 4-х языках в целях подготовки персонала и улучшения качества обслуживания и сервиса. </w:t>
      </w:r>
    </w:p>
    <w:p w:rsidR="00AB58EF" w:rsidRPr="00DE19F3" w:rsidRDefault="00420F04" w:rsidP="008B788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9F3">
        <w:rPr>
          <w:rFonts w:ascii="Times New Roman" w:eastAsia="Times New Roman" w:hAnsi="Times New Roman" w:cs="Times New Roman"/>
          <w:color w:val="000000"/>
          <w:lang w:eastAsia="ru-RU"/>
        </w:rPr>
        <w:t>Материалами для выполнения данной работы послужил</w:t>
      </w:r>
      <w:r w:rsidR="00933EBF" w:rsidRPr="00DE19F3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личный опыт работы в турецких ресторанах, информация с </w:t>
      </w:r>
      <w:r w:rsidRPr="00DE19F3">
        <w:rPr>
          <w:rFonts w:ascii="Times New Roman" w:eastAsia="Times New Roman" w:hAnsi="Times New Roman" w:cs="Times New Roman"/>
          <w:color w:val="000000"/>
          <w:lang w:eastAsia="ru-RU"/>
        </w:rPr>
        <w:t>Интернет-портал</w:t>
      </w:r>
      <w:r w:rsidR="00933EBF" w:rsidRPr="00DE19F3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DE19F3">
        <w:rPr>
          <w:rFonts w:ascii="Times New Roman" w:eastAsia="Times New Roman" w:hAnsi="Times New Roman" w:cs="Times New Roman"/>
          <w:color w:val="000000"/>
          <w:lang w:eastAsia="ru-RU"/>
        </w:rPr>
        <w:t>, научные статьи и диссертации на турецком языке.</w:t>
      </w:r>
      <w:r w:rsidR="008B7888" w:rsidRPr="00DE19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58EF" w:rsidRPr="00DE19F3">
        <w:rPr>
          <w:rFonts w:ascii="Times New Roman" w:eastAsia="Times New Roman" w:hAnsi="Times New Roman" w:cs="Times New Roman"/>
          <w:lang w:eastAsia="ru-RU"/>
        </w:rPr>
        <w:t>Объектом исследования в данной работе являются рестораны Турции и Казахстана на примере «</w:t>
      </w:r>
      <w:r w:rsidR="00AB58EF" w:rsidRPr="00DE19F3">
        <w:rPr>
          <w:rFonts w:ascii="Times New Roman" w:eastAsia="Times New Roman" w:hAnsi="Times New Roman" w:cs="Times New Roman"/>
          <w:lang w:val="en-US" w:eastAsia="ru-RU"/>
        </w:rPr>
        <w:t>Starlight</w:t>
      </w:r>
      <w:r w:rsidR="00AB58EF" w:rsidRPr="00DE19F3">
        <w:rPr>
          <w:rFonts w:ascii="Times New Roman" w:eastAsia="Times New Roman" w:hAnsi="Times New Roman" w:cs="Times New Roman"/>
          <w:lang w:eastAsia="ru-RU"/>
        </w:rPr>
        <w:t>» и «</w:t>
      </w:r>
      <w:r w:rsidR="008B7888" w:rsidRPr="00DE19F3">
        <w:rPr>
          <w:rFonts w:ascii="Times New Roman" w:eastAsia="Times New Roman" w:hAnsi="Times New Roman" w:cs="Times New Roman"/>
          <w:lang w:eastAsia="ru-RU"/>
        </w:rPr>
        <w:t xml:space="preserve">Ак Маржан». </w:t>
      </w:r>
      <w:r w:rsidR="004F666A" w:rsidRPr="00DE19F3">
        <w:rPr>
          <w:rFonts w:ascii="Times New Roman" w:eastAsia="Times New Roman" w:hAnsi="Times New Roman" w:cs="Times New Roman"/>
          <w:lang w:eastAsia="ru-RU"/>
        </w:rPr>
        <w:t>О</w:t>
      </w:r>
      <w:r w:rsidR="009676CC" w:rsidRPr="00DE19F3">
        <w:rPr>
          <w:rFonts w:ascii="Times New Roman" w:eastAsia="Times New Roman" w:hAnsi="Times New Roman" w:cs="Times New Roman"/>
          <w:lang w:eastAsia="ru-RU"/>
        </w:rPr>
        <w:t xml:space="preserve">дин из авторов </w:t>
      </w:r>
      <w:r w:rsidR="00AB58EF" w:rsidRPr="00DE19F3">
        <w:rPr>
          <w:rFonts w:ascii="Times New Roman" w:eastAsia="Times New Roman" w:hAnsi="Times New Roman" w:cs="Times New Roman"/>
          <w:lang w:eastAsia="ru-RU"/>
        </w:rPr>
        <w:t>автор проходил 3-х месячную стажировку в Турции в ресторане «</w:t>
      </w:r>
      <w:r w:rsidR="00AB58EF" w:rsidRPr="00DE19F3">
        <w:rPr>
          <w:rFonts w:ascii="Times New Roman" w:eastAsia="Times New Roman" w:hAnsi="Times New Roman" w:cs="Times New Roman"/>
          <w:lang w:val="en-US" w:eastAsia="ru-RU"/>
        </w:rPr>
        <w:t>Starlight</w:t>
      </w:r>
      <w:r w:rsidR="00AB58EF" w:rsidRPr="00DE19F3">
        <w:rPr>
          <w:rFonts w:ascii="Times New Roman" w:eastAsia="Times New Roman" w:hAnsi="Times New Roman" w:cs="Times New Roman"/>
          <w:lang w:eastAsia="ru-RU"/>
        </w:rPr>
        <w:t>» и производственную практику в ресторане «Ак Маржан»</w:t>
      </w:r>
      <w:r w:rsidR="00933EBF" w:rsidRPr="00DE19F3">
        <w:rPr>
          <w:rFonts w:ascii="Times New Roman" w:eastAsia="Times New Roman" w:hAnsi="Times New Roman" w:cs="Times New Roman"/>
          <w:lang w:eastAsia="ru-RU"/>
        </w:rPr>
        <w:t xml:space="preserve"> (Казахстан)</w:t>
      </w:r>
      <w:r w:rsidR="004F666A" w:rsidRPr="00DE19F3">
        <w:rPr>
          <w:rFonts w:ascii="Times New Roman" w:eastAsia="Times New Roman" w:hAnsi="Times New Roman" w:cs="Times New Roman"/>
          <w:lang w:eastAsia="ru-RU"/>
        </w:rPr>
        <w:t>, что позволило провести ряд исследований и оценить работу турецких и казахстанских ресторанов</w:t>
      </w:r>
      <w:r w:rsidR="00AB58EF" w:rsidRPr="00DE19F3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DC1901" w:rsidRPr="00DE19F3" w:rsidRDefault="000F4A01" w:rsidP="00DC1901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sz w:val="22"/>
          <w:szCs w:val="22"/>
        </w:rPr>
        <w:t>В большинстве стран мира</w:t>
      </w:r>
      <w:r w:rsidR="00DC1901" w:rsidRPr="00DE19F3">
        <w:rPr>
          <w:sz w:val="22"/>
          <w:szCs w:val="22"/>
        </w:rPr>
        <w:t xml:space="preserve"> взрослое население проводит значительную часть своей сознательной жизни в ресторанах и барах самого разного уровня и достоинства. В зависимости от обслуживаемого контингент предприятия могут работать с постоянным контингентом (такое предприятие питания находится при гостинице, санатории и т.п.) с переменным контингентом (например, городской ресторан).</w:t>
      </w:r>
      <w:r w:rsidRPr="00DE19F3">
        <w:rPr>
          <w:sz w:val="22"/>
          <w:szCs w:val="22"/>
        </w:rPr>
        <w:t xml:space="preserve"> </w:t>
      </w:r>
      <w:r w:rsidR="00DC1901" w:rsidRPr="00DE19F3">
        <w:rPr>
          <w:sz w:val="22"/>
          <w:szCs w:val="22"/>
        </w:rPr>
        <w:t>В зависимости от метода обслуживания различают предприятия, в которых потребители обслуживаются официантами; предприятия самообслуживания; предприятия смешанного обслуживания.</w:t>
      </w:r>
      <w:r w:rsidRPr="00DE19F3">
        <w:rPr>
          <w:sz w:val="22"/>
          <w:szCs w:val="22"/>
        </w:rPr>
        <w:t xml:space="preserve"> </w:t>
      </w:r>
      <w:r w:rsidR="00DC1901" w:rsidRPr="00DE19F3">
        <w:rPr>
          <w:sz w:val="22"/>
          <w:szCs w:val="22"/>
        </w:rPr>
        <w:t xml:space="preserve">Предприятия питания различаются также по полноте технологического цикла, объему и характеру услуг, виду питании режиму работы, времени функционирования и другом признакам </w:t>
      </w:r>
      <w:r w:rsidR="00463E60" w:rsidRPr="0040211A">
        <w:rPr>
          <w:sz w:val="22"/>
          <w:szCs w:val="22"/>
        </w:rPr>
        <w:t>[1].</w:t>
      </w:r>
    </w:p>
    <w:p w:rsidR="00DF604F" w:rsidRPr="00DE19F3" w:rsidRDefault="00DC1901" w:rsidP="00DF604F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sz w:val="22"/>
          <w:szCs w:val="22"/>
        </w:rPr>
        <w:t>Рестораны и кафе Турции можно условно разделить на две категории – первого и второго класса. К первому классу относятся рестораны с малым ассортиментом блюд в меню. Ко второму классу  рестораны и кафе каких-либо определенных с характерными блюдами для турецкой кухни. В Турции есть несколько видов кафе и ресторанов с выраженной специализацией</w:t>
      </w:r>
      <w:r w:rsidR="00F01D46" w:rsidRPr="00DE19F3">
        <w:rPr>
          <w:sz w:val="22"/>
          <w:szCs w:val="22"/>
        </w:rPr>
        <w:t xml:space="preserve"> </w:t>
      </w:r>
      <w:r w:rsidR="00463E60" w:rsidRPr="0040211A">
        <w:rPr>
          <w:sz w:val="22"/>
          <w:szCs w:val="22"/>
        </w:rPr>
        <w:t>[</w:t>
      </w:r>
      <w:r w:rsidR="00463E60">
        <w:rPr>
          <w:sz w:val="22"/>
          <w:szCs w:val="22"/>
        </w:rPr>
        <w:t>2</w:t>
      </w:r>
      <w:r w:rsidR="00463E60" w:rsidRPr="0040211A">
        <w:rPr>
          <w:sz w:val="22"/>
          <w:szCs w:val="22"/>
        </w:rPr>
        <w:t>].</w:t>
      </w:r>
      <w:r w:rsidRPr="00DE19F3">
        <w:rPr>
          <w:sz w:val="22"/>
          <w:szCs w:val="22"/>
        </w:rPr>
        <w:t>Наиболее распространенные из них следующие</w:t>
      </w:r>
      <w:r w:rsidR="003C2982" w:rsidRPr="00DE19F3">
        <w:rPr>
          <w:sz w:val="22"/>
          <w:szCs w:val="22"/>
        </w:rPr>
        <w:t xml:space="preserve"> </w:t>
      </w:r>
      <w:r w:rsidR="003C2982" w:rsidRPr="00DE19F3">
        <w:rPr>
          <w:color w:val="000000"/>
          <w:sz w:val="22"/>
          <w:szCs w:val="22"/>
        </w:rPr>
        <w:t>(систематизировано авторами)</w:t>
      </w:r>
      <w:r w:rsidRPr="00DE19F3">
        <w:rPr>
          <w:sz w:val="22"/>
          <w:szCs w:val="22"/>
        </w:rPr>
        <w:t>:</w:t>
      </w:r>
    </w:p>
    <w:p w:rsidR="003C2982" w:rsidRPr="00DE19F3" w:rsidRDefault="003C2982" w:rsidP="003C2982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bCs/>
          <w:i/>
          <w:color w:val="000000"/>
          <w:sz w:val="22"/>
          <w:szCs w:val="22"/>
          <w:bdr w:val="none" w:sz="0" w:space="0" w:color="auto" w:frame="1"/>
        </w:rPr>
        <w:t>Локанта.</w:t>
      </w:r>
      <w:r w:rsidRPr="00DE19F3">
        <w:rPr>
          <w:color w:val="000000"/>
          <w:sz w:val="22"/>
          <w:szCs w:val="22"/>
        </w:rPr>
        <w:t xml:space="preserve"> В этих ресторанах готовят только национальные блюда турецкой кухни, наиболее популярные в местном регионе. В некоторых ресторанах локанта могут предложить и блюда «туристского» меню.</w:t>
      </w:r>
      <w:r w:rsidR="005C5C67" w:rsidRPr="00DE19F3">
        <w:rPr>
          <w:color w:val="000000"/>
          <w:sz w:val="22"/>
          <w:szCs w:val="22"/>
        </w:rPr>
        <w:t xml:space="preserve"> </w:t>
      </w:r>
      <w:r w:rsidRPr="00DE19F3">
        <w:rPr>
          <w:bCs/>
          <w:i/>
          <w:color w:val="000000"/>
          <w:sz w:val="22"/>
          <w:szCs w:val="22"/>
          <w:bdr w:val="none" w:sz="0" w:space="0" w:color="auto" w:frame="1"/>
        </w:rPr>
        <w:t>Балык локантасы.</w:t>
      </w:r>
      <w:r w:rsidRPr="00DE19F3">
        <w:rPr>
          <w:color w:val="000000"/>
          <w:sz w:val="22"/>
          <w:szCs w:val="22"/>
        </w:rPr>
        <w:t xml:space="preserve"> Это рыбные рестораны, которые обычно расположены в морских портах или вдоль морского побережья. В них, кроме многочисленных закусок, предлагаются блюда из свежей рыбы и различных морепродуктов</w:t>
      </w:r>
      <w:r w:rsidR="005C5C67" w:rsidRPr="00DE19F3">
        <w:rPr>
          <w:color w:val="000000"/>
          <w:sz w:val="22"/>
          <w:szCs w:val="22"/>
        </w:rPr>
        <w:t xml:space="preserve">. </w:t>
      </w:r>
      <w:r w:rsidRPr="00DE19F3">
        <w:rPr>
          <w:bCs/>
          <w:i/>
          <w:color w:val="000000"/>
          <w:sz w:val="22"/>
          <w:szCs w:val="22"/>
          <w:bdr w:val="none" w:sz="0" w:space="0" w:color="auto" w:frame="1"/>
        </w:rPr>
        <w:t>Ишкембеджи.</w:t>
      </w:r>
      <w:r w:rsidRPr="00DE19F3">
        <w:rPr>
          <w:color w:val="000000"/>
          <w:sz w:val="22"/>
          <w:szCs w:val="22"/>
        </w:rPr>
        <w:t xml:space="preserve"> В этих ресторанах готовят национальные турецкие супы.</w:t>
      </w:r>
    </w:p>
    <w:p w:rsidR="003C2982" w:rsidRPr="00DE19F3" w:rsidRDefault="003C2982" w:rsidP="005C5C67">
      <w:pPr>
        <w:spacing w:after="0" w:line="240" w:lineRule="auto"/>
        <w:ind w:firstLine="567"/>
        <w:jc w:val="both"/>
        <w:rPr>
          <w:i/>
        </w:rPr>
      </w:pPr>
      <w:r w:rsidRPr="00DE19F3">
        <w:rPr>
          <w:rFonts w:ascii="Times New Roman" w:hAnsi="Times New Roman" w:cs="Times New Roman"/>
          <w:bCs/>
          <w:i/>
          <w:color w:val="000000"/>
          <w:bdr w:val="none" w:sz="0" w:space="0" w:color="auto" w:frame="1"/>
        </w:rPr>
        <w:t>Кебапчи</w:t>
      </w:r>
      <w:r w:rsidRPr="00DE19F3">
        <w:rPr>
          <w:rFonts w:ascii="Times New Roman" w:eastAsia="Times New Roman" w:hAnsi="Times New Roman" w:cs="Times New Roman"/>
          <w:lang w:eastAsia="ru-RU"/>
        </w:rPr>
        <w:t>.</w:t>
      </w:r>
      <w:r w:rsidRPr="00DE19F3">
        <w:rPr>
          <w:rFonts w:ascii="Times New Roman" w:hAnsi="Times New Roman" w:cs="Times New Roman"/>
          <w:color w:val="000000"/>
        </w:rPr>
        <w:t xml:space="preserve"> Специализируются на приготовлении кебабов и различных блюд из запеченного мяса.</w:t>
      </w:r>
      <w:r w:rsidR="005C5C67" w:rsidRPr="00DE19F3">
        <w:rPr>
          <w:rFonts w:ascii="Times New Roman" w:hAnsi="Times New Roman" w:cs="Times New Roman"/>
          <w:color w:val="000000"/>
        </w:rPr>
        <w:t xml:space="preserve"> </w:t>
      </w:r>
      <w:r w:rsidRPr="00DE19F3">
        <w:rPr>
          <w:rFonts w:ascii="Times New Roman" w:hAnsi="Times New Roman" w:cs="Times New Roman"/>
          <w:bCs/>
          <w:i/>
          <w:color w:val="000000"/>
          <w:bdr w:val="none" w:sz="0" w:space="0" w:color="auto" w:frame="1"/>
        </w:rPr>
        <w:t>Пидэджи.</w:t>
      </w:r>
      <w:r w:rsidRPr="00DE19F3">
        <w:rPr>
          <w:rFonts w:ascii="Times New Roman" w:hAnsi="Times New Roman" w:cs="Times New Roman"/>
          <w:color w:val="000000"/>
        </w:rPr>
        <w:t xml:space="preserve"> Готовят блюдо, очень похожее на пиццу, но с «турецким акцентом».</w:t>
      </w:r>
      <w:r w:rsidR="005C5C67" w:rsidRPr="00DE19F3">
        <w:rPr>
          <w:rFonts w:ascii="Times New Roman" w:hAnsi="Times New Roman" w:cs="Times New Roman"/>
          <w:color w:val="000000"/>
        </w:rPr>
        <w:t xml:space="preserve"> </w:t>
      </w:r>
      <w:r w:rsidRPr="00DE19F3">
        <w:rPr>
          <w:rFonts w:ascii="Times New Roman" w:hAnsi="Times New Roman" w:cs="Times New Roman"/>
          <w:bCs/>
          <w:i/>
          <w:color w:val="000000"/>
          <w:bdr w:val="none" w:sz="0" w:space="0" w:color="auto" w:frame="1"/>
        </w:rPr>
        <w:t>Кёфтеджи</w:t>
      </w:r>
      <w:r w:rsidRPr="00DE19F3">
        <w:rPr>
          <w:rFonts w:ascii="Times New Roman" w:hAnsi="Times New Roman" w:cs="Times New Roman"/>
          <w:i/>
          <w:color w:val="000000"/>
        </w:rPr>
        <w:t xml:space="preserve">. </w:t>
      </w:r>
      <w:r w:rsidRPr="00DE19F3">
        <w:rPr>
          <w:rFonts w:ascii="Times New Roman" w:hAnsi="Times New Roman" w:cs="Times New Roman"/>
          <w:color w:val="000000"/>
        </w:rPr>
        <w:t>Это узкоспециализированные рестораны, в которых готовят особое блюдо – небольшие жареные котлетки, которые делают по особому рецепту из постного и нежного мяса ягненка. Это одно из самых любимых блюд национальной турецкой кухни, популярное и у местного населения, и у многочисленных туристов.</w:t>
      </w:r>
      <w:r w:rsidR="005C5C67" w:rsidRPr="00DE19F3">
        <w:rPr>
          <w:rFonts w:ascii="Times New Roman" w:hAnsi="Times New Roman" w:cs="Times New Roman"/>
          <w:color w:val="000000"/>
        </w:rPr>
        <w:t xml:space="preserve"> </w:t>
      </w:r>
      <w:r w:rsidRPr="00DE19F3">
        <w:rPr>
          <w:rFonts w:ascii="Times New Roman" w:hAnsi="Times New Roman" w:cs="Times New Roman"/>
          <w:bCs/>
          <w:i/>
          <w:color w:val="000000"/>
          <w:bdr w:val="none" w:sz="0" w:space="0" w:color="auto" w:frame="1"/>
        </w:rPr>
        <w:t>Татлыджи</w:t>
      </w:r>
      <w:r w:rsidRPr="00DE19F3">
        <w:rPr>
          <w:bCs/>
          <w:i/>
          <w:color w:val="000000"/>
          <w:bdr w:val="none" w:sz="0" w:space="0" w:color="auto" w:frame="1"/>
        </w:rPr>
        <w:t>.</w:t>
      </w:r>
      <w:r w:rsidRPr="00DE19F3">
        <w:rPr>
          <w:color w:val="000000"/>
        </w:rPr>
        <w:t xml:space="preserve"> </w:t>
      </w:r>
      <w:r w:rsidRPr="00DE19F3">
        <w:rPr>
          <w:rFonts w:ascii="Times New Roman" w:hAnsi="Times New Roman" w:cs="Times New Roman"/>
          <w:color w:val="000000"/>
        </w:rPr>
        <w:t>Это рестораны для любителей сладкого. В этих ресторанах посетителям предлагается большой выбор сладкой турецкой выпечки и десертов.</w:t>
      </w:r>
    </w:p>
    <w:p w:rsidR="00DC1901" w:rsidRPr="00DE19F3" w:rsidRDefault="00DF5A9F" w:rsidP="00DF604F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color w:val="000000"/>
          <w:sz w:val="22"/>
          <w:szCs w:val="22"/>
        </w:rPr>
        <w:t xml:space="preserve">Помимо специализации на определенных блюдах, </w:t>
      </w:r>
      <w:r w:rsidR="00DF604F" w:rsidRPr="00DE19F3">
        <w:rPr>
          <w:color w:val="000000"/>
          <w:sz w:val="22"/>
          <w:szCs w:val="22"/>
        </w:rPr>
        <w:t xml:space="preserve">в Турции </w:t>
      </w:r>
      <w:r w:rsidRPr="00DE19F3">
        <w:rPr>
          <w:color w:val="000000"/>
          <w:sz w:val="22"/>
          <w:szCs w:val="22"/>
        </w:rPr>
        <w:t>есть рестораны, которые отличаются не приготовлением определенных блюд, а особым характером предлагаемого меню. Обычно это кафе и рестораны быстрого или недорогого питания</w:t>
      </w:r>
      <w:r w:rsidRPr="00DE19F3">
        <w:rPr>
          <w:i/>
          <w:color w:val="000000"/>
          <w:sz w:val="22"/>
          <w:szCs w:val="22"/>
        </w:rPr>
        <w:t>.</w:t>
      </w:r>
      <w:r w:rsidR="00DF604F" w:rsidRPr="00DE19F3">
        <w:rPr>
          <w:i/>
          <w:sz w:val="22"/>
          <w:szCs w:val="22"/>
        </w:rPr>
        <w:t xml:space="preserve"> </w:t>
      </w:r>
      <w:r w:rsidR="00DF604F" w:rsidRPr="00DE19F3">
        <w:rPr>
          <w:bCs/>
          <w:i/>
          <w:color w:val="000000"/>
          <w:sz w:val="22"/>
          <w:szCs w:val="22"/>
          <w:bdr w:val="none" w:sz="0" w:space="0" w:color="auto" w:frame="1"/>
        </w:rPr>
        <w:t>Хазырйемек</w:t>
      </w:r>
      <w:r w:rsidR="00DF604F" w:rsidRPr="00DE19F3">
        <w:rPr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DF604F" w:rsidRPr="00DE19F3">
        <w:rPr>
          <w:color w:val="000000"/>
          <w:sz w:val="22"/>
          <w:szCs w:val="22"/>
        </w:rPr>
        <w:t xml:space="preserve">- это заведение типа </w:t>
      </w:r>
      <w:r w:rsidR="00DF604F" w:rsidRPr="00DE19F3">
        <w:rPr>
          <w:color w:val="000000"/>
          <w:sz w:val="22"/>
          <w:szCs w:val="22"/>
        </w:rPr>
        <w:lastRenderedPageBreak/>
        <w:t>бистро, в меню которого предлагается небольшой ассортимент готовых блюд – национальные турецкие супы, мясные и овощные блюда;</w:t>
      </w:r>
      <w:r w:rsidR="00DF604F" w:rsidRPr="00DE19F3">
        <w:rPr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DF604F" w:rsidRPr="00DE19F3">
        <w:rPr>
          <w:bCs/>
          <w:i/>
          <w:color w:val="000000"/>
          <w:sz w:val="22"/>
          <w:szCs w:val="22"/>
          <w:bdr w:val="none" w:sz="0" w:space="0" w:color="auto" w:frame="1"/>
        </w:rPr>
        <w:t>Буфе</w:t>
      </w:r>
      <w:r w:rsidR="00DF604F" w:rsidRPr="00DE19F3">
        <w:rPr>
          <w:bCs/>
          <w:color w:val="000000"/>
          <w:sz w:val="22"/>
          <w:szCs w:val="22"/>
          <w:bdr w:val="none" w:sz="0" w:space="0" w:color="auto" w:frame="1"/>
        </w:rPr>
        <w:t xml:space="preserve"> -</w:t>
      </w:r>
      <w:r w:rsidR="00DF604F" w:rsidRPr="00DE19F3">
        <w:rPr>
          <w:color w:val="000000"/>
          <w:sz w:val="22"/>
          <w:szCs w:val="22"/>
        </w:rPr>
        <w:t xml:space="preserve"> это киоски, в которых продаются бутерброды, различные закуски, блюда из курицы и безалкогольные напитки;</w:t>
      </w:r>
      <w:r w:rsidR="00DF604F" w:rsidRPr="00DE19F3">
        <w:rPr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DF604F" w:rsidRPr="00DE19F3">
        <w:rPr>
          <w:bCs/>
          <w:i/>
          <w:color w:val="000000"/>
          <w:sz w:val="22"/>
          <w:szCs w:val="22"/>
          <w:bdr w:val="none" w:sz="0" w:space="0" w:color="auto" w:frame="1"/>
        </w:rPr>
        <w:t>Газино</w:t>
      </w:r>
      <w:r w:rsidR="00DF604F" w:rsidRPr="00DE19F3">
        <w:rPr>
          <w:bCs/>
          <w:color w:val="000000"/>
          <w:sz w:val="22"/>
          <w:szCs w:val="22"/>
          <w:bdr w:val="none" w:sz="0" w:space="0" w:color="auto" w:frame="1"/>
        </w:rPr>
        <w:t xml:space="preserve"> -</w:t>
      </w:r>
      <w:r w:rsidR="00DF604F" w:rsidRPr="00DE19F3">
        <w:rPr>
          <w:color w:val="000000"/>
          <w:sz w:val="22"/>
          <w:szCs w:val="22"/>
        </w:rPr>
        <w:t xml:space="preserve"> так называются небольшие семейные рестораны, где можно заказать как полноценный сытный обед, так и легкий ужин. Очень часто в </w:t>
      </w:r>
      <w:r w:rsidR="008857A7" w:rsidRPr="00DE19F3">
        <w:rPr>
          <w:color w:val="000000"/>
          <w:sz w:val="22"/>
          <w:szCs w:val="22"/>
        </w:rPr>
        <w:t>Г</w:t>
      </w:r>
      <w:r w:rsidR="00DF604F" w:rsidRPr="00DE19F3">
        <w:rPr>
          <w:color w:val="000000"/>
          <w:sz w:val="22"/>
          <w:szCs w:val="22"/>
        </w:rPr>
        <w:t>азино можно также послушать музыку и даже потанцевать.</w:t>
      </w:r>
      <w:r w:rsidR="008857A7" w:rsidRPr="00DE19F3">
        <w:rPr>
          <w:color w:val="000000"/>
          <w:sz w:val="22"/>
          <w:szCs w:val="22"/>
        </w:rPr>
        <w:t xml:space="preserve"> </w:t>
      </w:r>
      <w:r w:rsidR="00DF604F" w:rsidRPr="00DE19F3">
        <w:rPr>
          <w:sz w:val="22"/>
          <w:szCs w:val="22"/>
        </w:rPr>
        <w:t>Например, перед тем, как заказать закуску в турецком ресторане, можно пойти на кухню и посмотреть, как и что там готовят. Основное горячее блюдо в Турции принято заказывать только после того, как на стол поставят несколько закусок, свежий хлеб и холодную воду. Если вы заказываете рыбу или морепродукты, их можно выбрать прямо с витрины и заранее договориться с официантом о цене.</w:t>
      </w:r>
      <w:r w:rsidR="008857A7" w:rsidRPr="00DE19F3">
        <w:rPr>
          <w:sz w:val="22"/>
          <w:szCs w:val="22"/>
        </w:rPr>
        <w:t xml:space="preserve"> </w:t>
      </w:r>
      <w:r w:rsidR="00DC1901" w:rsidRPr="00DE19F3">
        <w:rPr>
          <w:sz w:val="22"/>
          <w:szCs w:val="22"/>
        </w:rPr>
        <w:t>Среди популярных ре</w:t>
      </w:r>
      <w:r w:rsidR="008857A7" w:rsidRPr="00DE19F3">
        <w:rPr>
          <w:sz w:val="22"/>
          <w:szCs w:val="22"/>
        </w:rPr>
        <w:t>сторанов Анталийского побережья</w:t>
      </w:r>
      <w:r w:rsidR="00DC1901" w:rsidRPr="00DE19F3">
        <w:rPr>
          <w:sz w:val="22"/>
          <w:szCs w:val="22"/>
        </w:rPr>
        <w:t>: рыбные рестораны «Yali», «MetFish»; «Hittit» на LimanCad. «Otopark», турецкий ресторан «Develiler»; ресторан с международной кухней «Samdan»</w:t>
      </w:r>
      <w:r w:rsidR="00F01D46" w:rsidRPr="00DE19F3">
        <w:rPr>
          <w:sz w:val="22"/>
          <w:szCs w:val="22"/>
        </w:rPr>
        <w:t xml:space="preserve"> </w:t>
      </w:r>
      <w:r w:rsidR="00463E60" w:rsidRPr="0040211A">
        <w:rPr>
          <w:sz w:val="22"/>
          <w:szCs w:val="22"/>
        </w:rPr>
        <w:t>[</w:t>
      </w:r>
      <w:r w:rsidR="00463E60">
        <w:rPr>
          <w:sz w:val="22"/>
          <w:szCs w:val="22"/>
        </w:rPr>
        <w:t>3</w:t>
      </w:r>
      <w:r w:rsidR="00463E60" w:rsidRPr="0040211A">
        <w:rPr>
          <w:sz w:val="22"/>
          <w:szCs w:val="22"/>
        </w:rPr>
        <w:t>].</w:t>
      </w:r>
    </w:p>
    <w:p w:rsidR="00DC1901" w:rsidRPr="00DE19F3" w:rsidRDefault="00DC1901" w:rsidP="008857A7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sz w:val="22"/>
          <w:szCs w:val="22"/>
        </w:rPr>
        <w:t>В Казахстане в зависимости от ассортимента различают предприятия комплексные, универсальные, специализированные.</w:t>
      </w:r>
      <w:r w:rsidR="008857A7" w:rsidRPr="00DE19F3">
        <w:rPr>
          <w:sz w:val="22"/>
          <w:szCs w:val="22"/>
        </w:rPr>
        <w:t xml:space="preserve"> </w:t>
      </w:r>
      <w:r w:rsidRPr="00DE19F3">
        <w:rPr>
          <w:sz w:val="22"/>
          <w:szCs w:val="22"/>
        </w:rPr>
        <w:t>Среди других категорий можно указать на рестораны быстрого обслуживания, рестораны, специализирующиеся на обедах, рестораны для особых случаев, повседневные, национальные и т.д. При таком делении некоторые рестораны при</w:t>
      </w:r>
      <w:r w:rsidR="00933EBF" w:rsidRPr="00DE19F3">
        <w:rPr>
          <w:sz w:val="22"/>
          <w:szCs w:val="22"/>
        </w:rPr>
        <w:t>ходится</w:t>
      </w:r>
      <w:r w:rsidRPr="00DE19F3">
        <w:rPr>
          <w:sz w:val="22"/>
          <w:szCs w:val="22"/>
        </w:rPr>
        <w:t xml:space="preserve"> отн</w:t>
      </w:r>
      <w:r w:rsidR="00933EBF" w:rsidRPr="00DE19F3">
        <w:rPr>
          <w:sz w:val="22"/>
          <w:szCs w:val="22"/>
        </w:rPr>
        <w:t xml:space="preserve">осить </w:t>
      </w:r>
      <w:r w:rsidRPr="00DE19F3">
        <w:rPr>
          <w:sz w:val="22"/>
          <w:szCs w:val="22"/>
        </w:rPr>
        <w:t xml:space="preserve">сразу к двум категориям. </w:t>
      </w:r>
      <w:r w:rsidR="00463E60">
        <w:rPr>
          <w:sz w:val="22"/>
          <w:szCs w:val="22"/>
        </w:rPr>
        <w:t xml:space="preserve">Данные статистики показывают, что количество предприятий имеет постоянную тенденцию к росту как по регионам, так и по отдельным городам </w:t>
      </w:r>
      <w:r w:rsidR="00463E60" w:rsidRPr="0040211A">
        <w:rPr>
          <w:sz w:val="22"/>
          <w:szCs w:val="22"/>
        </w:rPr>
        <w:t>[</w:t>
      </w:r>
      <w:r w:rsidR="00463E60">
        <w:rPr>
          <w:sz w:val="22"/>
          <w:szCs w:val="22"/>
        </w:rPr>
        <w:t>4</w:t>
      </w:r>
      <w:r w:rsidR="00463E60" w:rsidRPr="0040211A">
        <w:rPr>
          <w:sz w:val="22"/>
          <w:szCs w:val="22"/>
        </w:rPr>
        <w:t>].</w:t>
      </w:r>
    </w:p>
    <w:p w:rsidR="00DC1901" w:rsidRPr="00DE19F3" w:rsidRDefault="00DC1901" w:rsidP="00DC1901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sz w:val="22"/>
          <w:szCs w:val="22"/>
        </w:rPr>
        <w:t xml:space="preserve">Социологические опросы свидетельствуют, что казахстанцы тратят все большую и большую часть семейного бюджета на «выходы в ресторан». В среднем они едят вне дома четыре раза в неделю, а это значит — около двухсот «выходов» в год. Около 30% всех посетителей отмечают в ресторане дни рождения, делая это событие самым типичным случаем посещения ресторана. </w:t>
      </w:r>
    </w:p>
    <w:p w:rsidR="00933EBF" w:rsidRPr="00DE19F3" w:rsidRDefault="00DC1901" w:rsidP="00933EBF">
      <w:pPr>
        <w:pStyle w:val="2"/>
        <w:spacing w:line="240" w:lineRule="auto"/>
        <w:ind w:firstLine="567"/>
        <w:rPr>
          <w:sz w:val="22"/>
          <w:szCs w:val="22"/>
        </w:rPr>
      </w:pPr>
      <w:r w:rsidRPr="00DE19F3">
        <w:rPr>
          <w:sz w:val="22"/>
          <w:szCs w:val="22"/>
        </w:rPr>
        <w:t>В Казахстане рестораны можно разделить на две большие категории: полносервисные и специализированные. Полносервисными ресторанами называются такие, где очень широкий выбор блюд, особенно порционных (по крайней мере 15). Полносервисные рестораны могут быть формальными или неформальными, их можно классифицировать по ценам, атмосфере и предлагаемым меню. В Казахстане мало такого рода ресторанов. Примером могут послужить рестораны «OldEngland», «Tomiris», «NewTavern», «NurBol», «Этна», «DOSTAR», подобные рестораны находятся при четырех- и пятизвездочных гостиницах: «RegentHotelAnkara», «Отрар», «Ra</w:t>
      </w:r>
      <w:r w:rsidR="00645E59" w:rsidRPr="00DE19F3">
        <w:rPr>
          <w:sz w:val="22"/>
          <w:szCs w:val="22"/>
        </w:rPr>
        <w:t>h</w:t>
      </w:r>
      <w:r w:rsidRPr="00DE19F3">
        <w:rPr>
          <w:sz w:val="22"/>
          <w:szCs w:val="22"/>
        </w:rPr>
        <w:t xml:space="preserve">atPalas», «Astana». </w:t>
      </w:r>
      <w:r w:rsidR="00933EBF" w:rsidRPr="00DE19F3">
        <w:rPr>
          <w:sz w:val="22"/>
          <w:szCs w:val="22"/>
        </w:rPr>
        <w:t>Уровень обслуживания в полносервисных ресторанах обычно очень высок: метрдотель встречает и усаживает гостя за стол, старший официант дает советы по поводу блюд и объясняет, в чем специфические качества заказываемых блюд, он же подскажет, какое вино лучше подходит к заказываемым блюдам. В некоторых фешенебельных полносервисных ресторанах используются приставной столик для закусок или тележка на колесиках — обязательный атрибут так называемого французского обслуживания.</w:t>
      </w:r>
    </w:p>
    <w:p w:rsidR="00306D09" w:rsidRPr="00DE19F3" w:rsidRDefault="00306D09" w:rsidP="00306D09">
      <w:pPr>
        <w:shd w:val="clear" w:color="auto" w:fill="FFFFFF"/>
        <w:spacing w:after="0" w:line="240" w:lineRule="auto"/>
        <w:ind w:right="19" w:firstLine="851"/>
        <w:jc w:val="both"/>
        <w:rPr>
          <w:rFonts w:ascii="Times New Roman" w:hAnsi="Times New Roman" w:cs="Times New Roman"/>
          <w:color w:val="000000"/>
          <w:spacing w:val="-4"/>
          <w:w w:val="104"/>
        </w:rPr>
      </w:pPr>
      <w:r w:rsidRPr="00DE19F3">
        <w:rPr>
          <w:rFonts w:ascii="Times New Roman" w:hAnsi="Times New Roman" w:cs="Times New Roman"/>
          <w:color w:val="000000"/>
          <w:spacing w:val="-4"/>
          <w:w w:val="104"/>
        </w:rPr>
        <w:t>Для казахстанцев только в последние пять лет ресторан, кафе или кафетерий стали не только местом трапезы, но и важных встреч. Бизнесмены часто используют возможность обсудить дела за одним столом, приглашая своего партнера на бизнес-ланч или деловой ужин. Такие встречи становятся гораздо эффективнее для бизнеса, чем официальный прием. Для остальных же время, проведенное в ресторане или кафе, – это своего рода выход в свет. Вывод напрашивается сам собой: чем больше владелец точки общепита заботится о комфорте, сервисе и оригинальности своего заведения, тем больше у него шансов стать ресторатором в истинном европейском смысле этого слова.</w:t>
      </w:r>
    </w:p>
    <w:p w:rsidR="00DE19F3" w:rsidRDefault="00511C2B" w:rsidP="005C5C67">
      <w:pPr>
        <w:spacing w:after="0" w:line="240" w:lineRule="auto"/>
        <w:ind w:right="-81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61" editas="canvas" style="width:424.55pt;height:165.3pt;mso-position-horizontal-relative:char;mso-position-vertical-relative:line" coordsize="8491,33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width:8491;height:3306" o:preferrelative="f">
              <v:fill o:detectmouseclick="t"/>
              <v:path o:extrusionok="t" o:connecttype="none"/>
              <o:lock v:ext="edit" text="t"/>
            </v:shape>
            <v:shape id="_x0000_s1063" style="position:absolute;left:3030;top:1030;width:1059;height:732" coordsize="1059,732" path="m,297l1059,r,434l,732,,297xe" fillcolor="#b2a1c7 [1943]" strokecolor="#8064a2 [3207]" strokeweight="1pt">
              <v:fill color2="#8064a2 [3207]" focus="50%" type="gradient"/>
              <v:shadow on="t" type="perspective" color="#3f3151 [1607]" offset="1pt" offset2="-3pt"/>
              <v:path arrowok="t"/>
            </v:shape>
            <v:shape id="_x0000_s1064" style="position:absolute;left:3030;top:927;width:1059;height:400" coordsize="1059,400" path="m,l57,r45,l137,r45,l239,r57,l353,11r23,l433,11r45,l535,22r46,l604,34r56,l706,45r46,l774,57r46,l865,68r46,12l957,80r22,11l1025,91r34,12l,400,,xe" fillcolor="#b2a1c7 [1943]" strokecolor="#8064a2 [3207]" strokeweight="1pt">
              <v:fill color2="#8064a2 [3207]" focus="50%" type="gradient"/>
              <v:shadow on="t" type="perspective" color="#3f3151 [1607]" offset="1pt" offset2="-3pt"/>
              <v:path arrowok="t"/>
            </v:shape>
            <v:shape id="_x0000_s1065" style="position:absolute;left:1686;top:1030;width:1059;height:732" coordsize="1059,732" path="m1059,297l,,,434,1059,732r,-435xe" fillcolor="#c2d69b [1942]" strokecolor="#9bbb59 [3206]" strokeweight="1pt">
              <v:fill color2="#9bbb59 [3206]" focus="50%" type="gradient"/>
              <v:shadow on="t" type="perspective" color="#4e6128 [1606]" offset="1pt" offset2="-3pt"/>
              <v:path arrowok="t"/>
            </v:shape>
            <v:shape id="_x0000_s1066" style="position:absolute;left:1674;top:927;width:1071;height:400" coordsize="1071,400" path="m,103l46,91r46,l103,80r45,l194,68,240,57r45,l308,45r57,l410,34r46,l513,22r23,l581,11r57,l695,11r23,l775,r45,l877,r57,l957,r57,l1071,r,400l,103xe" fillcolor="#c2d69b [1942]" strokecolor="#9bbb59 [3206]" strokeweight="1pt">
              <v:fill color2="#9bbb59 [3206]" focus="50%" type="gradient"/>
              <v:shadow on="t" type="perspective" color="#4e6128 [1606]" offset="1pt" offset2="-3pt"/>
              <v:path arrowok="t"/>
            </v:shape>
            <v:shape id="_x0000_s1067" style="position:absolute;left:957;top:1396;width:148;height:606" coordsize="148,606" path="m148,171l125,160r-11,l91,137,68,125r,l45,103,34,91r,l23,68,11,57r,l,34,,22,,11,,,,434r,12l,457r,12l11,492r,l23,503r11,23l34,526r11,11l68,560r,l91,572r23,22l125,594r23,12l148,171xe" fillcolor="yellow" strokecolor="yellow" strokeweight="1pt">
              <v:fill color2="#f2dbdb [661]"/>
              <v:shadow on="t" type="perspective" color="#622423 [1605]" opacity=".5" offset="1pt" offset2="-3pt"/>
              <v:path arrowok="t"/>
            </v:shape>
            <v:shape id="_x0000_s1068" style="position:absolute;left:1105;top:1396;width:1412;height:606" coordsize="1412,606" path="m1412,l,171,,606,1412,434,1412,xe" fillcolor="yellow" strokecolor="yellow" strokeweight="1pt">
              <v:fill color2="#f2dbdb [661]"/>
              <v:shadow on="t" type="perspective" color="#622423 [1605]" opacity=".5" offset="1pt" offset2="-3pt"/>
              <v:path arrowok="t"/>
            </v:shape>
            <v:shape id="_x0000_s1069" style="position:absolute;left:957;top:1098;width:1560;height:469" coordsize="1560,469" path="m148,469l125,458,102,446,80,435,68,423,45,401,34,389,23,378,11,366r,-11l,332,,320,,309,,298,,275,,263,11,252r,-12l23,218,34,206,45,195,68,183,80,172r22,-12l125,137r23,-11l171,115r22,-12l216,92,250,80,285,69,307,57,341,46,376,35,421,23,455,12,490,,1560,298,148,469xe" fillcolor="yellow" strokecolor="yellow" strokeweight="1pt">
              <v:fill color2="#f2dbdb [661]"/>
              <v:shadow on="t" type="perspective" color="#622423 [1605]" opacity=".5" offset="1pt" offset2="-3pt"/>
              <v:path arrowok="t"/>
            </v:shape>
            <v:shape id="_x0000_s1070" style="position:absolute;left:4419;top:1418;width:422;height:710" coordsize="422,710" path="m422,r,12l410,35r,l410,58,399,69,388,81,376,92r,11l354,115r-12,11l319,138r-11,23l297,161r-23,11l251,184r-23,11l205,206r-22,12l149,229r-23,12l92,252,69,264,35,275,,275,,710r35,l69,698,92,687r34,-12l149,664r34,-11l205,641r23,-11l251,618r23,-11l297,595r11,l319,572r23,-11l354,550r22,-12l376,527r12,-12l399,504r11,-12l410,470r,l422,447r,-12l422,xe" fillcolor="#d99594 [1941]" strokecolor="#c0504d [3205]" strokeweight="1pt">
              <v:fill color2="#c0504d [3205]" focus="50%" type="gradient"/>
              <v:shadow on="t" type="perspective" color="#622423 [1605]" offset="1pt" offset2="-3pt"/>
              <v:path arrowok="t"/>
            </v:shape>
            <v:shape id="_x0000_s1071" style="position:absolute;left:3280;top:1418;width:1139;height:710" coordsize="1139,710" path="m,l1139,275r,435l,435,,xe" fillcolor="#d99594 [1941]" strokecolor="#c0504d [3205]" strokeweight="1pt">
              <v:fill color2="#c0504d [3205]" focus="50%" type="gradient"/>
              <v:shadow on="t" type="perspective" color="#622423 [1605]" offset="1pt" offset2="-3pt"/>
              <v:path arrowok="t"/>
            </v:shape>
            <v:shape id="_x0000_s1072" style="position:absolute;left:3280;top:1121;width:1561;height:572" coordsize="1561,572" path="m1060,r45,12l1139,23r35,11l1208,46r34,11l1276,69r34,11l1333,92r34,11l1390,114r23,12l1436,137r22,23l1470,172r23,11l1504,195r11,11l1527,217r11,23l1549,252r,11l1561,275r,22l1561,309r,11l1549,332r,23l1538,366r-11,12l1515,389r-11,11l1493,423r-23,12l1458,446r-22,12l1413,469r-23,12l1367,492r-34,23l1310,526r-34,12l1242,549r-34,12l1174,572r-35,l,297,1060,xe" fillcolor="#d99594 [1941]" strokecolor="#c0504d [3205]" strokeweight="1pt">
              <v:fill color2="#c0504d [3205]" focus="50%" type="gradient"/>
              <v:shadow on="t" type="perspective" color="#622423 [1605]" offset="1pt" offset2="-3pt"/>
              <v:path arrowok="t"/>
            </v:shape>
            <v:shape id="_x0000_s1073" style="position:absolute;left:1424;top:1693;width:2551;height:675" coordsize="2551,675" path="m2551,103r-34,11l2471,126r-34,11l2392,149r-46,11l2301,160r-46,12l2210,183r-46,l2118,195r-45,l2016,206r-46,l1913,217r-22,l1845,217r-57,12l1731,229r-45,l1629,229r-57,11l1515,240r-46,l1412,240r-57,l1298,240r-57,l1196,229r-57,l1082,229r-46,l979,217r-57,l877,217,820,206r-46,l729,195r-57,l626,183,581,172r-46,l490,160r-23,l433,149,387,137,342,126,307,114,273,103r-45,l193,92,159,80,136,69,102,57,68,46,45,23,23,11,,,,435r23,11l45,458r23,22l102,492r34,11l159,515r34,11l228,538r45,l307,549r35,12l387,572r46,11l467,595r23,l535,606r46,l626,618r46,11l729,629r45,12l820,641r57,11l922,652r57,l1036,664r46,l1139,664r57,l1241,675r57,l1355,675r57,l1469,675r46,l1572,675r57,-11l1686,664r45,l1788,664r57,-12l1891,652r22,l1970,641r46,l2073,629r45,l2164,618r46,l2255,606r46,-11l2346,595r46,-12l2437,572r34,-11l2517,549r34,-11l2551,103xe" fillcolor="#95b3d7 [1940]" strokecolor="#4f81bd [3204]" strokeweight="1pt">
              <v:fill color2="#4f81bd [3204]" focus="50%" type="gradient"/>
              <v:shadow on="t" type="perspective" color="#243f60 [1604]" offset="1pt" offset2="-3pt"/>
              <v:path arrowok="t"/>
            </v:shape>
            <v:shape id="_x0000_s1074" style="position:absolute;left:1424;top:1521;width:2551;height:412" coordsize="2551,412" path="m2551,275r-34,11l2471,298r-34,11l2392,321r-46,11l2301,332r-46,12l2210,355r-46,l2118,367r-45,l2016,378r-46,l1913,389r-22,l1845,389r-57,12l1731,401r-45,l1629,401r-57,11l1515,412r-46,l1412,412r-57,l1298,412r-57,l1196,401r-57,l1082,401r-46,l979,389r-57,l877,389,820,378r-46,l729,367r-57,l626,355,581,344r-46,l490,332r-23,l433,321,387,309,342,298,307,286,273,275r-45,l193,264,159,252,136,241,102,229,68,218,45,195,23,183,,172,1412,,2551,275xe" fillcolor="#95b3d7 [1940]" strokecolor="#4f81bd [3204]" strokeweight="1pt">
              <v:fill color2="#4f81bd [3204]" focus="50%" type="gradient"/>
              <v:shadow on="t" type="perspective" color="#243f60 [1604]" offset="1pt" offset2="-3pt"/>
              <v:path arrowok="t"/>
            </v:shape>
            <v:rect id="_x0000_s1075" style="position:absolute;left:3622;top:721;width:320;height:385;mso-wrap-style:none" filled="f" stroked="f">
              <v:textbox style="mso-next-textbox:#_x0000_s1075;mso-fit-shape-to-text:t" inset="0,0,0,0">
                <w:txbxContent>
                  <w:p w:rsidR="00DE19F3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26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6" style="position:absolute;left:4921;top:1316;width:320;height:385;mso-wrap-style:none" filled="f" stroked="f">
              <v:textbox style="mso-next-textbox:#_x0000_s1076;mso-fit-shape-to-text:t" inset="0,0,0,0">
                <w:txbxContent>
                  <w:p w:rsidR="00DE19F3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61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7" style="position:absolute;left:2358;top:2402;width:320;height:385;mso-wrap-style:none" filled="f" stroked="f">
              <v:textbox style="mso-next-textbox:#_x0000_s1077;mso-fit-shape-to-text:t" inset="0,0,0,0">
                <w:txbxContent>
                  <w:p w:rsidR="00DE19F3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75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8" style="position:absolute;left:626;top:1190;width:281;height:385;mso-wrap-style:none" filled="f" stroked="f">
              <v:textbox style="mso-next-textbox:#_x0000_s1078;mso-fit-shape-to-text:t" inset="0,0,0,0">
                <w:txbxContent>
                  <w:p w:rsidR="00DE19F3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34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9" style="position:absolute;left:1822;top:732;width:320;height:385;mso-wrap-style:none" filled="f" stroked="f">
              <v:textbox style="mso-next-textbox:#_x0000_s1079;mso-fit-shape-to-text:t" inset="0,0,0,0">
                <w:txbxContent>
                  <w:p w:rsidR="00DE19F3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25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80" style="position:absolute;left:5820;top:440;width:2466;height:2266" strokeweight="0"/>
            <v:rect id="_x0000_s1081" style="position:absolute;left:5946;top:1762;width:426;height:198" fillcolor="#b2a1c7 [1943]" strokecolor="#8064a2 [3207]" strokeweight="1pt">
              <v:fill color2="#8064a2 [3207]" focus="50%" type="gradient"/>
              <v:shadow on="t" type="perspective" color="#3f3151 [1607]" offset="1pt" offset2="-3pt"/>
            </v:rect>
            <v:rect id="_x0000_s1082" style="position:absolute;left:6508;top:652;width:1778;height:385" filled="f" stroked="f">
              <v:textbox style="mso-next-textbox:#_x0000_s1082;mso-fit-shape-to-text:t" inset="0,0,0,0">
                <w:txbxContent>
                  <w:p w:rsidR="00DE19F3" w:rsidRPr="00A431DC" w:rsidRDefault="00DE19F3" w:rsidP="00DE19F3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встречи с друзьями</w:t>
                    </w:r>
                  </w:p>
                </w:txbxContent>
              </v:textbox>
            </v:rect>
            <v:rect id="_x0000_s1083" style="position:absolute;left:5946;top:1011;width:426;height:179" fillcolor="#d99594 [1941]" strokecolor="#c0504d [3205]" strokeweight="1pt">
              <v:fill color2="#c0504d [3205]" focus="50%" type="gradient"/>
              <v:shadow on="t" type="perspective" color="#622423 [1605]" offset="1pt" offset2="-3pt"/>
            </v:rect>
            <v:rect id="_x0000_s1084" style="position:absolute;left:6486;top:1011;width:1274;height:385;mso-wrap-style:none" filled="f" stroked="f">
              <v:textbox style="mso-next-textbox:#_x0000_s1084;mso-fit-shape-to-text:t" inset="0,0,0,0">
                <w:txbxContent>
                  <w:p w:rsidR="00DE19F3" w:rsidRPr="00A431DC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ежедневные обеды</w:t>
                    </w:r>
                  </w:p>
                </w:txbxContent>
              </v:textbox>
            </v:rect>
            <v:rect id="_x0000_s1085" style="position:absolute;left:5946;top:652;width:426;height:176" fillcolor="#95b3d7 [1940]" strokecolor="#4f81bd [3204]" strokeweight="1pt">
              <v:fill color2="#4f81bd [3204]" focus="50%" type="gradient"/>
              <v:shadow on="t" type="perspective" color="#243f60 [1604]" offset="1pt" offset2="-3pt"/>
            </v:rect>
            <v:rect id="_x0000_s1086" style="position:absolute;left:6486;top:1396;width:1377;height:385" filled="f" stroked="f">
              <v:textbox style="mso-next-textbox:#_x0000_s1086;mso-fit-shape-to-text:t" inset="0,0,0,0">
                <w:txbxContent>
                  <w:p w:rsidR="00DE19F3" w:rsidRPr="00A431DC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ужин с семьей</w:t>
                    </w:r>
                  </w:p>
                </w:txbxContent>
              </v:textbox>
            </v:rect>
            <v:rect id="_x0000_s1087" style="position:absolute;left:5946;top:1396;width:426;height:171" fillcolor="yellow" strokecolor="#9bbb59 [3206]" strokeweight="1pt">
              <v:fill color2="#9bbb59 [3206]"/>
              <v:shadow on="t" type="perspective" color="#4e6128 [1606]" offset="1pt" offset2="-3pt"/>
            </v:rect>
            <v:rect id="_x0000_s1088" style="position:absolute;left:6486;top:1743;width:1160;height:385" filled="f" stroked="f">
              <v:textbox style="mso-next-textbox:#_x0000_s1088;mso-fit-shape-to-text:t" inset="0,0,0,0">
                <w:txbxContent>
                  <w:p w:rsidR="00DE19F3" w:rsidRPr="00A431DC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деловой ужин</w:t>
                    </w:r>
                  </w:p>
                </w:txbxContent>
              </v:textbox>
            </v:rect>
            <v:rect id="_x0000_s1089" style="position:absolute;left:5946;top:2207;width:426;height:195" fillcolor="#c2d69b [1942]" strokecolor="#9bbb59 [3206]" strokeweight="1pt">
              <v:fill color2="#9bbb59 [3206]" focus="50%" type="gradient"/>
              <v:shadow on="t" type="perspective" color="#4e6128 [1606]" offset="1pt" offset2="-3pt"/>
            </v:rect>
            <v:rect id="_x0000_s1090" style="position:absolute;left:6486;top:2207;width:844;height:385;mso-wrap-style:none" filled="f" stroked="f">
              <v:textbox style="mso-next-textbox:#_x0000_s1090;mso-fit-shape-to-text:t" inset="0,0,0,0">
                <w:txbxContent>
                  <w:p w:rsidR="00DE19F3" w:rsidRPr="00A431DC" w:rsidRDefault="00DE19F3" w:rsidP="00DE19F3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бизнес- ланч</w:t>
                    </w:r>
                  </w:p>
                </w:txbxContent>
              </v:textbox>
            </v:rect>
            <v:rect id="_x0000_s1091" style="position:absolute;left:151;top:226;width:8340;height:3080" filled="f" strokeweight="31e-5mm"/>
            <w10:wrap type="none"/>
            <w10:anchorlock/>
          </v:group>
        </w:pict>
      </w:r>
    </w:p>
    <w:p w:rsidR="004957B2" w:rsidRPr="00DE19F3" w:rsidRDefault="004957B2" w:rsidP="005C5C67">
      <w:pPr>
        <w:spacing w:after="0" w:line="240" w:lineRule="auto"/>
        <w:ind w:right="-81" w:firstLine="900"/>
        <w:jc w:val="both"/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</w:rPr>
        <w:lastRenderedPageBreak/>
        <w:t>Согласно опросу посетителей</w:t>
      </w:r>
      <w:r w:rsidR="00306D09" w:rsidRPr="00DE19F3">
        <w:rPr>
          <w:rFonts w:ascii="Times New Roman" w:hAnsi="Times New Roman" w:cs="Times New Roman"/>
        </w:rPr>
        <w:t xml:space="preserve"> казахстанских ресторанов</w:t>
      </w:r>
      <w:r w:rsidRPr="00DE19F3">
        <w:rPr>
          <w:rFonts w:ascii="Times New Roman" w:hAnsi="Times New Roman" w:cs="Times New Roman"/>
        </w:rPr>
        <w:t xml:space="preserve">, 30% респондентов посещают ресторан ежедневно, 32% респондентов – раз в неделю, 11% – один раз в две недели. По мнению экспертов, рестораны посещаются в основном в праздничные дни (мнение 39,5% экспертов), в выходные (34,2%), на третьем месте будние дни (28,9%), но это в основном бизнес-ланчи и обеды. Как правило, рестораны/кафе являются местом проведения досуга и встреч с друзьями, что подтверждается данными все того же опроса: чаще всего целью посещения являются встречи с друзьями (75%), ежедневные обеды (61%), ужин с семьей (34%), деловой ужин (26%), бизнес-ланч (24%) </w:t>
      </w:r>
      <w:r w:rsidRPr="00DE19F3">
        <w:rPr>
          <w:rFonts w:ascii="Times New Roman" w:hAnsi="Times New Roman" w:cs="Times New Roman"/>
          <w:bCs/>
          <w:color w:val="000000"/>
        </w:rPr>
        <w:t>(рисунок)</w:t>
      </w:r>
      <w:r w:rsidRPr="00DE19F3">
        <w:rPr>
          <w:rFonts w:ascii="Times New Roman" w:hAnsi="Times New Roman" w:cs="Times New Roman"/>
        </w:rPr>
        <w:t>.</w:t>
      </w:r>
    </w:p>
    <w:p w:rsidR="007430A7" w:rsidRPr="00DE19F3" w:rsidRDefault="009676CC" w:rsidP="007430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</w:rPr>
        <w:t>Автор</w:t>
      </w:r>
      <w:r w:rsidR="007430A7" w:rsidRPr="00DE19F3">
        <w:rPr>
          <w:rFonts w:ascii="Times New Roman" w:hAnsi="Times New Roman" w:cs="Times New Roman"/>
        </w:rPr>
        <w:t>ами</w:t>
      </w:r>
      <w:r w:rsidRPr="00DE19F3">
        <w:rPr>
          <w:rFonts w:ascii="Times New Roman" w:hAnsi="Times New Roman" w:cs="Times New Roman"/>
        </w:rPr>
        <w:t xml:space="preserve"> была </w:t>
      </w:r>
      <w:r w:rsidR="008B7888" w:rsidRPr="00DE19F3">
        <w:rPr>
          <w:rFonts w:ascii="Times New Roman" w:hAnsi="Times New Roman" w:cs="Times New Roman"/>
        </w:rPr>
        <w:t>сделана</w:t>
      </w:r>
      <w:r w:rsidRPr="00DE19F3">
        <w:rPr>
          <w:rFonts w:ascii="Times New Roman" w:hAnsi="Times New Roman" w:cs="Times New Roman"/>
        </w:rPr>
        <w:t xml:space="preserve"> попытка оцен</w:t>
      </w:r>
      <w:r w:rsidR="008B7888" w:rsidRPr="00DE19F3">
        <w:rPr>
          <w:rFonts w:ascii="Times New Roman" w:hAnsi="Times New Roman" w:cs="Times New Roman"/>
        </w:rPr>
        <w:t xml:space="preserve">ить </w:t>
      </w:r>
      <w:r w:rsidRPr="00DE19F3">
        <w:rPr>
          <w:rFonts w:ascii="Times New Roman" w:hAnsi="Times New Roman" w:cs="Times New Roman"/>
        </w:rPr>
        <w:t>качеств</w:t>
      </w:r>
      <w:r w:rsidR="008B7888" w:rsidRPr="00DE19F3">
        <w:rPr>
          <w:rFonts w:ascii="Times New Roman" w:hAnsi="Times New Roman" w:cs="Times New Roman"/>
        </w:rPr>
        <w:t>о ресторанного</w:t>
      </w:r>
      <w:r w:rsidRPr="00DE19F3">
        <w:rPr>
          <w:rFonts w:ascii="Times New Roman" w:hAnsi="Times New Roman" w:cs="Times New Roman"/>
        </w:rPr>
        <w:t xml:space="preserve"> сервиса в Казахстане и Турции. Путем анкетирования населения Казахстана</w:t>
      </w:r>
      <w:r w:rsidR="007430A7" w:rsidRPr="00DE19F3">
        <w:rPr>
          <w:rFonts w:ascii="Times New Roman" w:hAnsi="Times New Roman" w:cs="Times New Roman"/>
        </w:rPr>
        <w:t>, которые бывали в Турции</w:t>
      </w:r>
      <w:r w:rsidRPr="00DE19F3">
        <w:rPr>
          <w:rFonts w:ascii="Times New Roman" w:hAnsi="Times New Roman" w:cs="Times New Roman"/>
        </w:rPr>
        <w:t xml:space="preserve"> и иностранных гостей был исследован уровень качества сервиса </w:t>
      </w:r>
      <w:r w:rsidR="008B7888" w:rsidRPr="00DE19F3">
        <w:rPr>
          <w:rFonts w:ascii="Times New Roman" w:hAnsi="Times New Roman" w:cs="Times New Roman"/>
        </w:rPr>
        <w:t xml:space="preserve">на примере </w:t>
      </w:r>
      <w:r w:rsidRPr="00DE19F3">
        <w:rPr>
          <w:rFonts w:ascii="Times New Roman" w:hAnsi="Times New Roman" w:cs="Times New Roman"/>
        </w:rPr>
        <w:t>двух ресторанов.</w:t>
      </w:r>
      <w:r w:rsidR="007430A7" w:rsidRPr="00DE19F3">
        <w:rPr>
          <w:rFonts w:ascii="Times New Roman" w:hAnsi="Times New Roman" w:cs="Times New Roman"/>
        </w:rPr>
        <w:t xml:space="preserve"> </w:t>
      </w:r>
      <w:r w:rsidRPr="00DE19F3">
        <w:rPr>
          <w:rFonts w:ascii="Times New Roman" w:hAnsi="Times New Roman" w:cs="Times New Roman"/>
          <w:color w:val="000000"/>
          <w:lang w:val="uk-UA"/>
        </w:rPr>
        <w:t xml:space="preserve">Анкета была представлена в виде </w:t>
      </w:r>
      <w:r w:rsidR="007430A7" w:rsidRPr="00DE19F3">
        <w:rPr>
          <w:rFonts w:ascii="Times New Roman" w:hAnsi="Times New Roman" w:cs="Times New Roman"/>
          <w:color w:val="000000"/>
          <w:lang w:val="uk-UA"/>
        </w:rPr>
        <w:t>вопросника</w:t>
      </w:r>
      <w:r w:rsidRPr="00DE19F3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DE19F3">
        <w:rPr>
          <w:rFonts w:ascii="Times New Roman" w:hAnsi="Times New Roman" w:cs="Times New Roman"/>
          <w:color w:val="000000"/>
        </w:rPr>
        <w:t>представлялись два ресторана «</w:t>
      </w:r>
      <w:r w:rsidRPr="00DE19F3">
        <w:rPr>
          <w:rFonts w:ascii="Times New Roman" w:hAnsi="Times New Roman" w:cs="Times New Roman"/>
          <w:color w:val="000000"/>
          <w:lang w:val="en-US"/>
        </w:rPr>
        <w:t>Starlight</w:t>
      </w:r>
      <w:r w:rsidRPr="00DE19F3">
        <w:rPr>
          <w:rFonts w:ascii="Times New Roman" w:hAnsi="Times New Roman" w:cs="Times New Roman"/>
          <w:color w:val="000000"/>
        </w:rPr>
        <w:t>» (Турция) и «Ак Маржан» (Казахстан)</w:t>
      </w:r>
      <w:r w:rsidR="007430A7" w:rsidRPr="00DE19F3">
        <w:rPr>
          <w:rFonts w:ascii="Times New Roman" w:hAnsi="Times New Roman" w:cs="Times New Roman"/>
          <w:color w:val="000000"/>
        </w:rPr>
        <w:t xml:space="preserve">. Оценка производилась </w:t>
      </w:r>
      <w:r w:rsidRPr="00DE19F3">
        <w:rPr>
          <w:rFonts w:ascii="Times New Roman" w:hAnsi="Times New Roman" w:cs="Times New Roman"/>
          <w:color w:val="000000"/>
        </w:rPr>
        <w:t>по пятибалльной шкале</w:t>
      </w:r>
      <w:r w:rsidR="008B7888" w:rsidRPr="00DE19F3">
        <w:rPr>
          <w:rFonts w:ascii="Times New Roman" w:hAnsi="Times New Roman" w:cs="Times New Roman"/>
          <w:color w:val="000000"/>
        </w:rPr>
        <w:t>, критериями явились местополож</w:t>
      </w:r>
      <w:r w:rsidR="007430A7" w:rsidRPr="00DE19F3">
        <w:rPr>
          <w:rFonts w:ascii="Times New Roman" w:hAnsi="Times New Roman" w:cs="Times New Roman"/>
          <w:color w:val="000000"/>
        </w:rPr>
        <w:t>ение ресторанов, время работы, экстерьер, интерьер, меню, качество</w:t>
      </w:r>
      <w:r w:rsidRPr="00DE19F3">
        <w:rPr>
          <w:rFonts w:ascii="Times New Roman" w:hAnsi="Times New Roman" w:cs="Times New Roman"/>
          <w:color w:val="000000"/>
        </w:rPr>
        <w:t xml:space="preserve"> </w:t>
      </w:r>
      <w:r w:rsidR="007430A7" w:rsidRPr="00DE19F3">
        <w:rPr>
          <w:rFonts w:ascii="Times New Roman" w:hAnsi="Times New Roman" w:cs="Times New Roman"/>
          <w:color w:val="000000"/>
        </w:rPr>
        <w:t>обслуживания, цена. А</w:t>
      </w:r>
      <w:r w:rsidRPr="00DE19F3">
        <w:rPr>
          <w:rFonts w:ascii="Times New Roman" w:hAnsi="Times New Roman" w:cs="Times New Roman"/>
          <w:color w:val="000000"/>
        </w:rPr>
        <w:t xml:space="preserve">нализ показал, </w:t>
      </w:r>
      <w:r w:rsidRPr="00DE19F3">
        <w:rPr>
          <w:rFonts w:ascii="Times New Roman" w:hAnsi="Times New Roman" w:cs="Times New Roman"/>
        </w:rPr>
        <w:t>что качество сервиса</w:t>
      </w:r>
      <w:r w:rsidR="007430A7" w:rsidRPr="00DE19F3">
        <w:rPr>
          <w:rFonts w:ascii="Times New Roman" w:hAnsi="Times New Roman" w:cs="Times New Roman"/>
        </w:rPr>
        <w:t xml:space="preserve"> </w:t>
      </w:r>
      <w:r w:rsidR="008B7888" w:rsidRPr="00DE19F3">
        <w:rPr>
          <w:rFonts w:ascii="Times New Roman" w:hAnsi="Times New Roman" w:cs="Times New Roman"/>
        </w:rPr>
        <w:t xml:space="preserve">турецких ресторанов находится на высоком уровне, </w:t>
      </w:r>
      <w:r w:rsidR="007430A7" w:rsidRPr="00DE19F3">
        <w:rPr>
          <w:rFonts w:ascii="Times New Roman" w:hAnsi="Times New Roman" w:cs="Times New Roman"/>
        </w:rPr>
        <w:t xml:space="preserve">казахстанских </w:t>
      </w:r>
      <w:r w:rsidR="008B7888" w:rsidRPr="00DE19F3">
        <w:rPr>
          <w:rFonts w:ascii="Times New Roman" w:hAnsi="Times New Roman" w:cs="Times New Roman"/>
        </w:rPr>
        <w:t>-</w:t>
      </w:r>
      <w:r w:rsidRPr="00DE19F3">
        <w:rPr>
          <w:rFonts w:ascii="Times New Roman" w:hAnsi="Times New Roman" w:cs="Times New Roman"/>
        </w:rPr>
        <w:t xml:space="preserve"> на стадии формирования, но оно уже </w:t>
      </w:r>
      <w:r w:rsidR="007430A7" w:rsidRPr="00DE19F3">
        <w:rPr>
          <w:rFonts w:ascii="Times New Roman" w:hAnsi="Times New Roman" w:cs="Times New Roman"/>
        </w:rPr>
        <w:t xml:space="preserve">выше </w:t>
      </w:r>
      <w:r w:rsidRPr="00DE19F3">
        <w:rPr>
          <w:rFonts w:ascii="Times New Roman" w:hAnsi="Times New Roman" w:cs="Times New Roman"/>
        </w:rPr>
        <w:t xml:space="preserve">среднего и динамично развивается. </w:t>
      </w:r>
      <w:r w:rsidR="007430A7" w:rsidRPr="00DE19F3">
        <w:rPr>
          <w:rFonts w:ascii="Times New Roman" w:hAnsi="Times New Roman" w:cs="Times New Roman"/>
        </w:rPr>
        <w:t>С</w:t>
      </w:r>
      <w:r w:rsidRPr="00DE19F3">
        <w:rPr>
          <w:rFonts w:ascii="Times New Roman" w:hAnsi="Times New Roman" w:cs="Times New Roman"/>
        </w:rPr>
        <w:t xml:space="preserve">лабым местом </w:t>
      </w:r>
      <w:r w:rsidR="00306D09" w:rsidRPr="00DE19F3">
        <w:rPr>
          <w:rFonts w:ascii="Times New Roman" w:hAnsi="Times New Roman" w:cs="Times New Roman"/>
        </w:rPr>
        <w:t>казахстанских</w:t>
      </w:r>
      <w:r w:rsidRPr="00DE19F3">
        <w:rPr>
          <w:rFonts w:ascii="Times New Roman" w:hAnsi="Times New Roman" w:cs="Times New Roman"/>
        </w:rPr>
        <w:t xml:space="preserve"> ресторанов оказалось качество обслуживания, меню, встреча, гостей, цена на услуги предприятий питания. </w:t>
      </w:r>
      <w:r w:rsidR="007430A7" w:rsidRPr="00DE19F3">
        <w:rPr>
          <w:rFonts w:ascii="Times New Roman" w:hAnsi="Times New Roman" w:cs="Times New Roman"/>
        </w:rPr>
        <w:t>М</w:t>
      </w:r>
      <w:r w:rsidRPr="00DE19F3">
        <w:rPr>
          <w:rFonts w:ascii="Times New Roman" w:hAnsi="Times New Roman" w:cs="Times New Roman"/>
        </w:rPr>
        <w:t xml:space="preserve">естонахождение </w:t>
      </w:r>
      <w:r w:rsidR="007430A7" w:rsidRPr="00DE19F3">
        <w:rPr>
          <w:rFonts w:ascii="Times New Roman" w:hAnsi="Times New Roman" w:cs="Times New Roman"/>
        </w:rPr>
        <w:t>ресторанов и</w:t>
      </w:r>
      <w:r w:rsidRPr="00DE19F3">
        <w:rPr>
          <w:rFonts w:ascii="Times New Roman" w:hAnsi="Times New Roman" w:cs="Times New Roman"/>
        </w:rPr>
        <w:t xml:space="preserve"> время работы удовлетворяют</w:t>
      </w:r>
      <w:r w:rsidR="007430A7" w:rsidRPr="00DE19F3">
        <w:rPr>
          <w:rFonts w:ascii="Times New Roman" w:hAnsi="Times New Roman" w:cs="Times New Roman"/>
        </w:rPr>
        <w:t xml:space="preserve"> запросы потребителей.</w:t>
      </w:r>
    </w:p>
    <w:p w:rsidR="00D81D5E" w:rsidRPr="00DE19F3" w:rsidRDefault="00247753" w:rsidP="005C5C67">
      <w:pPr>
        <w:shd w:val="clear" w:color="auto" w:fill="FFFFFF"/>
        <w:spacing w:after="0" w:line="240" w:lineRule="auto"/>
        <w:ind w:right="5" w:firstLine="571"/>
        <w:jc w:val="both"/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  <w:spacing w:val="-5"/>
        </w:rPr>
        <w:t xml:space="preserve">На основе приобретенного опыта </w:t>
      </w:r>
      <w:r w:rsidR="00306D09" w:rsidRPr="00DE19F3">
        <w:rPr>
          <w:rFonts w:ascii="Times New Roman" w:hAnsi="Times New Roman" w:cs="Times New Roman"/>
          <w:spacing w:val="-5"/>
        </w:rPr>
        <w:t>автор</w:t>
      </w:r>
      <w:r w:rsidR="008B7888" w:rsidRPr="00DE19F3">
        <w:rPr>
          <w:rFonts w:ascii="Times New Roman" w:hAnsi="Times New Roman" w:cs="Times New Roman"/>
          <w:spacing w:val="-5"/>
        </w:rPr>
        <w:t>ами</w:t>
      </w:r>
      <w:r w:rsidR="00306D09" w:rsidRPr="00DE19F3">
        <w:rPr>
          <w:rFonts w:ascii="Times New Roman" w:hAnsi="Times New Roman" w:cs="Times New Roman"/>
          <w:spacing w:val="-5"/>
        </w:rPr>
        <w:t xml:space="preserve"> во время стажировки в ресторане «</w:t>
      </w:r>
      <w:r w:rsidR="00306D09" w:rsidRPr="00DE19F3">
        <w:rPr>
          <w:rFonts w:ascii="Times New Roman" w:hAnsi="Times New Roman" w:cs="Times New Roman"/>
          <w:spacing w:val="-5"/>
          <w:lang w:val="en-US"/>
        </w:rPr>
        <w:t>Starlight</w:t>
      </w:r>
      <w:r w:rsidR="00306D09" w:rsidRPr="00DE19F3">
        <w:rPr>
          <w:rFonts w:ascii="Times New Roman" w:hAnsi="Times New Roman" w:cs="Times New Roman"/>
          <w:spacing w:val="-5"/>
        </w:rPr>
        <w:t>» (</w:t>
      </w:r>
      <w:r w:rsidR="00306D09" w:rsidRPr="00DE19F3">
        <w:rPr>
          <w:rFonts w:ascii="Times New Roman" w:hAnsi="Times New Roman" w:cs="Times New Roman"/>
          <w:spacing w:val="-5"/>
          <w:lang w:val="kk-KZ"/>
        </w:rPr>
        <w:t>Турция</w:t>
      </w:r>
      <w:r w:rsidR="00306D09" w:rsidRPr="00DE19F3">
        <w:rPr>
          <w:rFonts w:ascii="Times New Roman" w:hAnsi="Times New Roman" w:cs="Times New Roman"/>
          <w:spacing w:val="-5"/>
        </w:rPr>
        <w:t>)</w:t>
      </w:r>
      <w:r w:rsidR="00306D09" w:rsidRPr="00DE19F3">
        <w:rPr>
          <w:rFonts w:ascii="Times New Roman" w:hAnsi="Times New Roman" w:cs="Times New Roman"/>
          <w:spacing w:val="-5"/>
          <w:lang w:val="kk-KZ"/>
        </w:rPr>
        <w:t xml:space="preserve"> и </w:t>
      </w:r>
      <w:r w:rsidR="00933EBF" w:rsidRPr="00DE19F3">
        <w:rPr>
          <w:rFonts w:ascii="Times New Roman" w:hAnsi="Times New Roman" w:cs="Times New Roman"/>
          <w:spacing w:val="-5"/>
          <w:lang w:val="kk-KZ"/>
        </w:rPr>
        <w:t xml:space="preserve">работы в ресторане </w:t>
      </w:r>
      <w:r w:rsidR="00306D09" w:rsidRPr="00DE19F3">
        <w:rPr>
          <w:rFonts w:ascii="Times New Roman" w:hAnsi="Times New Roman" w:cs="Times New Roman"/>
          <w:spacing w:val="-5"/>
        </w:rPr>
        <w:t>«Ак Маржан» (Казахстан) было разработано и составлено меню на четырех языках - русском, казахском, английском и турецком</w:t>
      </w:r>
      <w:r w:rsidR="008B7888" w:rsidRPr="00DE19F3">
        <w:rPr>
          <w:rFonts w:ascii="Times New Roman" w:hAnsi="Times New Roman" w:cs="Times New Roman"/>
          <w:spacing w:val="-5"/>
        </w:rPr>
        <w:t>. Н</w:t>
      </w:r>
      <w:r w:rsidR="00306D09" w:rsidRPr="00DE19F3">
        <w:rPr>
          <w:rFonts w:ascii="Times New Roman" w:hAnsi="Times New Roman" w:cs="Times New Roman"/>
          <w:spacing w:val="-5"/>
        </w:rPr>
        <w:t xml:space="preserve">аличие меню на разных языках способствует повышению имиджа ресторана </w:t>
      </w:r>
      <w:r w:rsidR="00933EBF" w:rsidRPr="00DE19F3">
        <w:rPr>
          <w:rFonts w:ascii="Times New Roman" w:hAnsi="Times New Roman" w:cs="Times New Roman"/>
          <w:spacing w:val="-5"/>
        </w:rPr>
        <w:t>и вызывает расположение иностранных гостей.</w:t>
      </w:r>
      <w:r w:rsidR="005C5C67" w:rsidRPr="00DE19F3">
        <w:rPr>
          <w:rFonts w:ascii="Times New Roman" w:hAnsi="Times New Roman" w:cs="Times New Roman"/>
          <w:spacing w:val="-5"/>
        </w:rPr>
        <w:t xml:space="preserve"> </w:t>
      </w:r>
      <w:r w:rsidR="00D002B0" w:rsidRPr="00DE19F3">
        <w:rPr>
          <w:rFonts w:ascii="Times New Roman" w:hAnsi="Times New Roman" w:cs="Times New Roman"/>
        </w:rPr>
        <w:t xml:space="preserve">Таким образом, </w:t>
      </w:r>
      <w:r w:rsidRPr="00DE19F3">
        <w:rPr>
          <w:rFonts w:ascii="Times New Roman" w:hAnsi="Times New Roman" w:cs="Times New Roman"/>
        </w:rPr>
        <w:t>можно сделать вывод, что д</w:t>
      </w:r>
      <w:r w:rsidR="00D002B0" w:rsidRPr="00DE19F3">
        <w:rPr>
          <w:rFonts w:ascii="Times New Roman" w:hAnsi="Times New Roman" w:cs="Times New Roman"/>
        </w:rPr>
        <w:t xml:space="preserve">ля </w:t>
      </w:r>
      <w:r w:rsidRPr="00DE19F3">
        <w:rPr>
          <w:rFonts w:ascii="Times New Roman" w:hAnsi="Times New Roman" w:cs="Times New Roman"/>
        </w:rPr>
        <w:t xml:space="preserve">повышения уровня </w:t>
      </w:r>
      <w:r w:rsidR="00DF5A9F" w:rsidRPr="00DE19F3">
        <w:rPr>
          <w:rFonts w:ascii="Times New Roman" w:hAnsi="Times New Roman" w:cs="Times New Roman"/>
        </w:rPr>
        <w:t xml:space="preserve">ресторанного сервиса </w:t>
      </w:r>
      <w:r w:rsidR="008B7888" w:rsidRPr="00DE19F3">
        <w:rPr>
          <w:rFonts w:ascii="Times New Roman" w:hAnsi="Times New Roman" w:cs="Times New Roman"/>
        </w:rPr>
        <w:t xml:space="preserve">в </w:t>
      </w:r>
      <w:r w:rsidR="00DF5A9F" w:rsidRPr="00DE19F3">
        <w:rPr>
          <w:rFonts w:ascii="Times New Roman" w:hAnsi="Times New Roman" w:cs="Times New Roman"/>
        </w:rPr>
        <w:t>Казахстан</w:t>
      </w:r>
      <w:r w:rsidR="008B7888" w:rsidRPr="00DE19F3">
        <w:rPr>
          <w:rFonts w:ascii="Times New Roman" w:hAnsi="Times New Roman" w:cs="Times New Roman"/>
        </w:rPr>
        <w:t>е</w:t>
      </w:r>
      <w:r w:rsidR="00933EBF" w:rsidRPr="00DE19F3">
        <w:rPr>
          <w:rFonts w:ascii="Times New Roman" w:hAnsi="Times New Roman" w:cs="Times New Roman"/>
        </w:rPr>
        <w:t xml:space="preserve"> </w:t>
      </w:r>
      <w:r w:rsidR="00DF5A9F" w:rsidRPr="00DE19F3">
        <w:rPr>
          <w:rFonts w:ascii="Times New Roman" w:hAnsi="Times New Roman" w:cs="Times New Roman"/>
        </w:rPr>
        <w:t>является</w:t>
      </w:r>
      <w:r w:rsidR="00F01D46" w:rsidRPr="00DE19F3">
        <w:rPr>
          <w:rFonts w:ascii="Times New Roman" w:hAnsi="Times New Roman" w:cs="Times New Roman"/>
        </w:rPr>
        <w:t xml:space="preserve"> развитие системы подготовки и</w:t>
      </w:r>
      <w:r w:rsidR="00DF5A9F" w:rsidRPr="00DE19F3">
        <w:rPr>
          <w:rFonts w:ascii="Times New Roman" w:hAnsi="Times New Roman" w:cs="Times New Roman"/>
        </w:rPr>
        <w:t xml:space="preserve"> повышения квалификации кадров </w:t>
      </w:r>
      <w:r w:rsidR="008857A7" w:rsidRPr="00DE19F3">
        <w:rPr>
          <w:rFonts w:ascii="Times New Roman" w:hAnsi="Times New Roman" w:cs="Times New Roman"/>
        </w:rPr>
        <w:t>в сфере туризма</w:t>
      </w:r>
      <w:r w:rsidRPr="00DE19F3">
        <w:rPr>
          <w:rFonts w:ascii="Times New Roman" w:hAnsi="Times New Roman" w:cs="Times New Roman"/>
        </w:rPr>
        <w:t>, в частности, в турецких гостиницах и ресторанах, так как дает серьезный опыт в организации питания туристов на родине и возможность</w:t>
      </w:r>
      <w:r w:rsidR="008857A7" w:rsidRPr="00DE19F3">
        <w:rPr>
          <w:rFonts w:ascii="Times New Roman" w:hAnsi="Times New Roman" w:cs="Times New Roman"/>
        </w:rPr>
        <w:t xml:space="preserve"> </w:t>
      </w:r>
      <w:r w:rsidR="00D81D5E" w:rsidRPr="00DE19F3">
        <w:rPr>
          <w:rFonts w:ascii="Times New Roman" w:hAnsi="Times New Roman" w:cs="Times New Roman"/>
        </w:rPr>
        <w:t>привлечени</w:t>
      </w:r>
      <w:r w:rsidRPr="00DE19F3">
        <w:rPr>
          <w:rFonts w:ascii="Times New Roman" w:hAnsi="Times New Roman" w:cs="Times New Roman"/>
        </w:rPr>
        <w:t>я</w:t>
      </w:r>
      <w:r w:rsidR="00D81D5E" w:rsidRPr="00DE19F3">
        <w:rPr>
          <w:rFonts w:ascii="Times New Roman" w:hAnsi="Times New Roman" w:cs="Times New Roman"/>
        </w:rPr>
        <w:t xml:space="preserve"> иностранных </w:t>
      </w:r>
      <w:r w:rsidRPr="00DE19F3">
        <w:rPr>
          <w:rFonts w:ascii="Times New Roman" w:hAnsi="Times New Roman" w:cs="Times New Roman"/>
        </w:rPr>
        <w:t xml:space="preserve">специалистов </w:t>
      </w:r>
      <w:r w:rsidR="00933EBF" w:rsidRPr="00DE19F3">
        <w:rPr>
          <w:rFonts w:ascii="Times New Roman" w:hAnsi="Times New Roman" w:cs="Times New Roman"/>
        </w:rPr>
        <w:t>из Турции</w:t>
      </w:r>
      <w:r w:rsidR="00D81D5E" w:rsidRPr="00DE19F3">
        <w:rPr>
          <w:rFonts w:ascii="Times New Roman" w:hAnsi="Times New Roman" w:cs="Times New Roman"/>
        </w:rPr>
        <w:t xml:space="preserve"> для обучения отечественных менеджеров</w:t>
      </w:r>
      <w:r w:rsidR="008857A7" w:rsidRPr="00DE19F3">
        <w:rPr>
          <w:rFonts w:ascii="Times New Roman" w:hAnsi="Times New Roman" w:cs="Times New Roman"/>
        </w:rPr>
        <w:t>.</w:t>
      </w:r>
    </w:p>
    <w:p w:rsidR="00080987" w:rsidRDefault="00080987" w:rsidP="000809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19F3">
        <w:rPr>
          <w:rFonts w:ascii="Times New Roman" w:hAnsi="Times New Roman" w:cs="Times New Roman"/>
          <w:b/>
        </w:rPr>
        <w:t>Список использованных источников</w:t>
      </w:r>
    </w:p>
    <w:p w:rsidR="00DE19F3" w:rsidRPr="00DE19F3" w:rsidRDefault="00DE19F3" w:rsidP="000809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B0337" w:rsidRPr="00DE19F3" w:rsidRDefault="000B0337" w:rsidP="000B0337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</w:rPr>
        <w:t>Кабушкин Н.И., Бондаренко ГА. Менеджмент гостиниц и ресторанов: Учеб.пособие. — Мн.: ООО "Новое знание", 2000</w:t>
      </w:r>
    </w:p>
    <w:p w:rsidR="008857A7" w:rsidRPr="00DE19F3" w:rsidRDefault="008857A7" w:rsidP="008857A7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</w:rPr>
        <w:t xml:space="preserve">Турецкая кухня </w:t>
      </w:r>
      <w:hyperlink r:id="rId7" w:history="1">
        <w:r w:rsidRPr="00DE19F3">
          <w:rPr>
            <w:rStyle w:val="ae"/>
            <w:rFonts w:ascii="Times New Roman" w:hAnsi="Times New Roman" w:cs="Times New Roman"/>
          </w:rPr>
          <w:t>http://evimturkiye.com/forum/7</w:t>
        </w:r>
      </w:hyperlink>
    </w:p>
    <w:p w:rsidR="004F666A" w:rsidRPr="00DE19F3" w:rsidRDefault="008857A7" w:rsidP="004F666A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</w:rPr>
        <w:t>Ресторанный сервис в Турции http://verst.ru/turkey/servis/restorani</w:t>
      </w:r>
    </w:p>
    <w:p w:rsidR="00961BAA" w:rsidRDefault="00247753" w:rsidP="000B033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E19F3">
        <w:rPr>
          <w:rFonts w:ascii="Times New Roman" w:hAnsi="Times New Roman" w:cs="Times New Roman"/>
        </w:rPr>
        <w:t xml:space="preserve">Агентство по статистике РК </w:t>
      </w:r>
      <w:r w:rsidRPr="00DE19F3">
        <w:rPr>
          <w:rFonts w:ascii="Times New Roman" w:hAnsi="Times New Roman" w:cs="Times New Roman"/>
          <w:lang w:val="en-US"/>
        </w:rPr>
        <w:t>www</w:t>
      </w:r>
      <w:r w:rsidRPr="00DE19F3">
        <w:rPr>
          <w:rFonts w:ascii="Times New Roman" w:hAnsi="Times New Roman" w:cs="Times New Roman"/>
        </w:rPr>
        <w:t>.</w:t>
      </w:r>
      <w:r w:rsidRPr="00DE19F3">
        <w:rPr>
          <w:rFonts w:ascii="Times New Roman" w:hAnsi="Times New Roman" w:cs="Times New Roman"/>
          <w:lang w:val="en-US"/>
        </w:rPr>
        <w:t>stat</w:t>
      </w:r>
      <w:r w:rsidRPr="00DE19F3">
        <w:rPr>
          <w:rFonts w:ascii="Times New Roman" w:hAnsi="Times New Roman" w:cs="Times New Roman"/>
        </w:rPr>
        <w:t>.</w:t>
      </w:r>
      <w:r w:rsidRPr="00DE19F3">
        <w:rPr>
          <w:rFonts w:ascii="Times New Roman" w:hAnsi="Times New Roman" w:cs="Times New Roman"/>
          <w:lang w:val="en-US"/>
        </w:rPr>
        <w:t>kz</w:t>
      </w:r>
      <w:r w:rsidRPr="00DE19F3">
        <w:rPr>
          <w:rFonts w:ascii="Times New Roman" w:hAnsi="Times New Roman" w:cs="Times New Roman"/>
        </w:rPr>
        <w:t>. Внутренняя торговля. Электронный ресурс.</w:t>
      </w:r>
    </w:p>
    <w:p w:rsidR="00961BAA" w:rsidRDefault="00961BAA" w:rsidP="00961BAA">
      <w:pPr>
        <w:rPr>
          <w:rFonts w:ascii="Times New Roman" w:hAnsi="Times New Roman" w:cs="Times New Roman"/>
        </w:rPr>
      </w:pPr>
    </w:p>
    <w:p w:rsidR="00961BAA" w:rsidRDefault="00961BAA" w:rsidP="00961BAA">
      <w:pPr>
        <w:rPr>
          <w:rFonts w:ascii="Times New Roman" w:hAnsi="Times New Roman" w:cs="Times New Roman"/>
        </w:rPr>
      </w:pPr>
    </w:p>
    <w:p w:rsidR="00961BAA" w:rsidRDefault="00961BAA" w:rsidP="00961BAA">
      <w:pPr>
        <w:rPr>
          <w:rFonts w:eastAsia="Calibri"/>
          <w:b/>
        </w:rPr>
      </w:pPr>
      <w:r>
        <w:rPr>
          <w:rFonts w:eastAsia="Calibri"/>
          <w:b/>
        </w:rPr>
        <w:t>ОПУБЛИКОВАНО</w:t>
      </w:r>
    </w:p>
    <w:p w:rsidR="00961BAA" w:rsidRPr="00961BAA" w:rsidRDefault="00961BAA" w:rsidP="00961BAA">
      <w:pPr>
        <w:rPr>
          <w:rFonts w:ascii="Times New Roman" w:hAnsi="Times New Roman" w:cs="Times New Roman"/>
        </w:rPr>
      </w:pPr>
      <w:r w:rsidRPr="0067247E">
        <w:rPr>
          <w:rFonts w:eastAsia="Calibri"/>
          <w:b/>
        </w:rPr>
        <w:t>Уварова А.К.</w:t>
      </w:r>
      <w:r w:rsidRPr="0067247E">
        <w:rPr>
          <w:b/>
        </w:rPr>
        <w:t>, Карибаева</w:t>
      </w:r>
      <w:r w:rsidRPr="0067247E">
        <w:rPr>
          <w:rFonts w:eastAsia="Calibri"/>
          <w:b/>
          <w:lang w:val="kk-KZ"/>
        </w:rPr>
        <w:t xml:space="preserve"> Н.Н., Атагельдинова С.</w:t>
      </w:r>
      <w:r w:rsidRPr="0067247E">
        <w:rPr>
          <w:rFonts w:eastAsia="Calibri"/>
          <w:b/>
          <w:i/>
          <w:lang w:val="kk-KZ"/>
        </w:rPr>
        <w:t xml:space="preserve"> </w:t>
      </w:r>
      <w:r>
        <w:t>О</w:t>
      </w:r>
      <w:r w:rsidRPr="00895961">
        <w:t xml:space="preserve">пыт исследования ресторанного дела в </w:t>
      </w:r>
      <w:r>
        <w:t>Т</w:t>
      </w:r>
      <w:r w:rsidRPr="00895961">
        <w:t xml:space="preserve">урции и </w:t>
      </w:r>
      <w:r>
        <w:t>К</w:t>
      </w:r>
      <w:r w:rsidRPr="00895961">
        <w:t>азахстане в рамках подготовки кадров для сферы туризма и гостеприимства</w:t>
      </w:r>
      <w:r>
        <w:t xml:space="preserve">. </w:t>
      </w:r>
      <w:r w:rsidRPr="00895961">
        <w:t>В сб. «Возможности развития туризма Сибирского региона и сопредельных территорий». Сб. научных статей по результатам 13-й межрегиональной .научно-практ. конф.с м</w:t>
      </w:r>
      <w:r>
        <w:t>ежд.участием.- Томск, ТГУ, 2013, с. 56-59</w:t>
      </w:r>
    </w:p>
    <w:p w:rsidR="0024144B" w:rsidRPr="00DE19F3" w:rsidRDefault="0024144B" w:rsidP="00961BAA">
      <w:pPr>
        <w:pStyle w:val="a6"/>
        <w:spacing w:after="0" w:line="240" w:lineRule="auto"/>
        <w:ind w:left="927"/>
        <w:rPr>
          <w:rFonts w:ascii="Times New Roman" w:hAnsi="Times New Roman" w:cs="Times New Roman"/>
        </w:rPr>
      </w:pPr>
    </w:p>
    <w:sectPr w:rsidR="0024144B" w:rsidRPr="00DE19F3" w:rsidSect="00DF604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0B" w:rsidRDefault="00982F0B" w:rsidP="00D97C04">
      <w:pPr>
        <w:spacing w:after="0" w:line="240" w:lineRule="auto"/>
      </w:pPr>
      <w:r>
        <w:separator/>
      </w:r>
    </w:p>
  </w:endnote>
  <w:endnote w:type="continuationSeparator" w:id="1">
    <w:p w:rsidR="00982F0B" w:rsidRDefault="00982F0B" w:rsidP="00D9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2E" w:rsidRDefault="002C272E">
    <w:pPr>
      <w:pStyle w:val="af1"/>
      <w:jc w:val="right"/>
    </w:pPr>
  </w:p>
  <w:p w:rsidR="002C272E" w:rsidRDefault="002C272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0B" w:rsidRDefault="00982F0B" w:rsidP="00D97C04">
      <w:pPr>
        <w:spacing w:after="0" w:line="240" w:lineRule="auto"/>
      </w:pPr>
      <w:r>
        <w:separator/>
      </w:r>
    </w:p>
  </w:footnote>
  <w:footnote w:type="continuationSeparator" w:id="1">
    <w:p w:rsidR="00982F0B" w:rsidRDefault="00982F0B" w:rsidP="00D9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4B4"/>
    <w:multiLevelType w:val="hybridMultilevel"/>
    <w:tmpl w:val="55669038"/>
    <w:lvl w:ilvl="0" w:tplc="6888A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">
    <w:nsid w:val="3D6B6BE4"/>
    <w:multiLevelType w:val="hybridMultilevel"/>
    <w:tmpl w:val="511AC6C0"/>
    <w:lvl w:ilvl="0" w:tplc="69987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C68F9"/>
    <w:multiLevelType w:val="hybridMultilevel"/>
    <w:tmpl w:val="ABE022E8"/>
    <w:lvl w:ilvl="0" w:tplc="6888A424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6888A42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95F0840"/>
    <w:multiLevelType w:val="hybridMultilevel"/>
    <w:tmpl w:val="536602A8"/>
    <w:lvl w:ilvl="0" w:tplc="9B8A8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E14347"/>
    <w:multiLevelType w:val="hybridMultilevel"/>
    <w:tmpl w:val="6568B328"/>
    <w:lvl w:ilvl="0" w:tplc="2816247E">
      <w:start w:val="65535"/>
      <w:numFmt w:val="bullet"/>
      <w:lvlText w:val="-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90D10"/>
    <w:multiLevelType w:val="hybridMultilevel"/>
    <w:tmpl w:val="4A2CC8A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69DF60D4"/>
    <w:multiLevelType w:val="hybridMultilevel"/>
    <w:tmpl w:val="6F2AF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70A"/>
    <w:rsid w:val="00025D23"/>
    <w:rsid w:val="00031E3B"/>
    <w:rsid w:val="000603FF"/>
    <w:rsid w:val="00080987"/>
    <w:rsid w:val="0008532A"/>
    <w:rsid w:val="000B0337"/>
    <w:rsid w:val="000D295C"/>
    <w:rsid w:val="000F4A01"/>
    <w:rsid w:val="001114EB"/>
    <w:rsid w:val="00124E34"/>
    <w:rsid w:val="00126579"/>
    <w:rsid w:val="00180C4D"/>
    <w:rsid w:val="00191A21"/>
    <w:rsid w:val="0019770A"/>
    <w:rsid w:val="001D6BC8"/>
    <w:rsid w:val="001F6107"/>
    <w:rsid w:val="0024144B"/>
    <w:rsid w:val="00247753"/>
    <w:rsid w:val="002C272E"/>
    <w:rsid w:val="00306D09"/>
    <w:rsid w:val="00367EB1"/>
    <w:rsid w:val="003C2982"/>
    <w:rsid w:val="003D5970"/>
    <w:rsid w:val="00420F04"/>
    <w:rsid w:val="00421026"/>
    <w:rsid w:val="00450BE3"/>
    <w:rsid w:val="0045529D"/>
    <w:rsid w:val="00463E60"/>
    <w:rsid w:val="004957B2"/>
    <w:rsid w:val="004E173B"/>
    <w:rsid w:val="004F274C"/>
    <w:rsid w:val="004F666A"/>
    <w:rsid w:val="00511C2B"/>
    <w:rsid w:val="00513952"/>
    <w:rsid w:val="005757A8"/>
    <w:rsid w:val="005C5C67"/>
    <w:rsid w:val="005E0D3C"/>
    <w:rsid w:val="00645E59"/>
    <w:rsid w:val="006B68CF"/>
    <w:rsid w:val="007430A7"/>
    <w:rsid w:val="00772D23"/>
    <w:rsid w:val="00777C30"/>
    <w:rsid w:val="007F23C6"/>
    <w:rsid w:val="008139AB"/>
    <w:rsid w:val="00884CF9"/>
    <w:rsid w:val="008857A7"/>
    <w:rsid w:val="008B02B9"/>
    <w:rsid w:val="008B2C50"/>
    <w:rsid w:val="008B7888"/>
    <w:rsid w:val="00933EBF"/>
    <w:rsid w:val="00961BAA"/>
    <w:rsid w:val="009676CC"/>
    <w:rsid w:val="00982F0B"/>
    <w:rsid w:val="00991A5A"/>
    <w:rsid w:val="009A29EB"/>
    <w:rsid w:val="009F3F85"/>
    <w:rsid w:val="00A2004C"/>
    <w:rsid w:val="00AB58EF"/>
    <w:rsid w:val="00AD381C"/>
    <w:rsid w:val="00AE5687"/>
    <w:rsid w:val="00B257D9"/>
    <w:rsid w:val="00B4611F"/>
    <w:rsid w:val="00B7325F"/>
    <w:rsid w:val="00BC15A5"/>
    <w:rsid w:val="00C030A5"/>
    <w:rsid w:val="00D002B0"/>
    <w:rsid w:val="00D81D5E"/>
    <w:rsid w:val="00D97C04"/>
    <w:rsid w:val="00DA1FC9"/>
    <w:rsid w:val="00DC1901"/>
    <w:rsid w:val="00DE19F3"/>
    <w:rsid w:val="00DF5A9F"/>
    <w:rsid w:val="00DF604F"/>
    <w:rsid w:val="00E546E6"/>
    <w:rsid w:val="00E80FD1"/>
    <w:rsid w:val="00EE5FC0"/>
    <w:rsid w:val="00F00E6C"/>
    <w:rsid w:val="00F01D46"/>
    <w:rsid w:val="00FB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977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77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D9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97C04"/>
  </w:style>
  <w:style w:type="character" w:styleId="a3">
    <w:name w:val="footnote reference"/>
    <w:basedOn w:val="a0"/>
    <w:uiPriority w:val="99"/>
    <w:semiHidden/>
    <w:rsid w:val="00D97C04"/>
    <w:rPr>
      <w:rFonts w:cs="Times New Roman"/>
      <w:vertAlign w:val="superscript"/>
    </w:rPr>
  </w:style>
  <w:style w:type="paragraph" w:styleId="a4">
    <w:name w:val="Normal (Web)"/>
    <w:basedOn w:val="a"/>
    <w:uiPriority w:val="99"/>
    <w:unhideWhenUsed/>
    <w:rsid w:val="00D9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C0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853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0603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FF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BC15A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C15A5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BC15A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15A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C15A5"/>
    <w:rPr>
      <w:vertAlign w:val="superscript"/>
    </w:rPr>
  </w:style>
  <w:style w:type="character" w:styleId="ae">
    <w:name w:val="Hyperlink"/>
    <w:basedOn w:val="a0"/>
    <w:uiPriority w:val="99"/>
    <w:unhideWhenUsed/>
    <w:rsid w:val="00991A5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91A5A"/>
  </w:style>
  <w:style w:type="paragraph" w:styleId="af1">
    <w:name w:val="footer"/>
    <w:basedOn w:val="a"/>
    <w:link w:val="af2"/>
    <w:uiPriority w:val="99"/>
    <w:unhideWhenUsed/>
    <w:rsid w:val="009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1A5A"/>
  </w:style>
  <w:style w:type="table" w:styleId="af3">
    <w:name w:val="Table Grid"/>
    <w:basedOn w:val="a1"/>
    <w:uiPriority w:val="59"/>
    <w:rsid w:val="00DF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rge">
    <w:name w:val="large"/>
    <w:basedOn w:val="a"/>
    <w:rsid w:val="009676C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vimturkiye.com/forum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DANIYAR</dc:creator>
  <cp:lastModifiedBy>Home</cp:lastModifiedBy>
  <cp:revision>10</cp:revision>
  <dcterms:created xsi:type="dcterms:W3CDTF">2013-10-09T16:33:00Z</dcterms:created>
  <dcterms:modified xsi:type="dcterms:W3CDTF">2015-01-28T10:35:00Z</dcterms:modified>
</cp:coreProperties>
</file>