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58" w:rsidRDefault="00DD0458" w:rsidP="009A27C2">
      <w:pPr>
        <w:spacing w:before="100" w:beforeAutospacing="1"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Шеберлік сыныбы: </w:t>
      </w:r>
    </w:p>
    <w:p w:rsidR="0025425D" w:rsidRPr="0025425D" w:rsidRDefault="00DD0458" w:rsidP="009A27C2">
      <w:pPr>
        <w:spacing w:before="100" w:beforeAutospacing="1"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5425D" w:rsidRPr="0025425D">
        <w:rPr>
          <w:rFonts w:ascii="Times New Roman" w:hAnsi="Times New Roman" w:cs="Times New Roman"/>
          <w:b/>
          <w:sz w:val="28"/>
          <w:szCs w:val="28"/>
          <w:lang w:val="kk-KZ"/>
        </w:rPr>
        <w:t>Демократиялық қоғамда журналист мәртебесін</w:t>
      </w:r>
    </w:p>
    <w:p w:rsidR="0025425D" w:rsidRDefault="0025425D" w:rsidP="009A27C2">
      <w:pPr>
        <w:spacing w:before="100" w:beforeAutospacing="1" w:line="240" w:lineRule="auto"/>
        <w:contextualSpacing/>
        <w:jc w:val="center"/>
        <w:rPr>
          <w:rFonts w:ascii="Times New Roman" w:hAnsi="Times New Roman" w:cs="Times New Roman"/>
          <w:b/>
          <w:sz w:val="28"/>
          <w:szCs w:val="28"/>
          <w:lang w:val="kk-KZ"/>
        </w:rPr>
      </w:pPr>
      <w:r w:rsidRPr="0025425D">
        <w:rPr>
          <w:rFonts w:ascii="Times New Roman" w:hAnsi="Times New Roman" w:cs="Times New Roman"/>
          <w:b/>
          <w:sz w:val="28"/>
          <w:szCs w:val="28"/>
          <w:lang w:val="kk-KZ"/>
        </w:rPr>
        <w:t>құқықтық тұрғыдан айқындаудың ерекшеліктері (отандық тәжірибе)</w:t>
      </w:r>
      <w:r w:rsidR="00DD0458">
        <w:rPr>
          <w:rFonts w:ascii="Times New Roman" w:hAnsi="Times New Roman" w:cs="Times New Roman"/>
          <w:b/>
          <w:sz w:val="28"/>
          <w:szCs w:val="28"/>
          <w:lang w:val="kk-KZ"/>
        </w:rPr>
        <w:t>»</w:t>
      </w:r>
    </w:p>
    <w:p w:rsidR="00DD0458" w:rsidRDefault="00DD0458" w:rsidP="009A27C2">
      <w:pPr>
        <w:spacing w:before="100" w:beforeAutospacing="1" w:line="240" w:lineRule="auto"/>
        <w:contextualSpacing/>
        <w:jc w:val="center"/>
        <w:rPr>
          <w:rFonts w:ascii="Times New Roman" w:hAnsi="Times New Roman" w:cs="Times New Roman"/>
          <w:b/>
          <w:sz w:val="28"/>
          <w:szCs w:val="28"/>
          <w:lang w:val="kk-KZ"/>
        </w:rPr>
      </w:pPr>
    </w:p>
    <w:p w:rsidR="00DD0458" w:rsidRPr="00DD0458" w:rsidRDefault="00DD0458" w:rsidP="009A27C2">
      <w:pPr>
        <w:spacing w:before="100" w:beforeAutospacing="1" w:line="240" w:lineRule="auto"/>
        <w:contextualSpacing/>
        <w:jc w:val="center"/>
        <w:rPr>
          <w:rFonts w:ascii="Times New Roman" w:hAnsi="Times New Roman" w:cs="Times New Roman"/>
          <w:i/>
          <w:sz w:val="28"/>
          <w:szCs w:val="28"/>
          <w:lang w:val="kk-KZ"/>
        </w:rPr>
      </w:pPr>
      <w:r w:rsidRPr="00DD0458">
        <w:rPr>
          <w:rFonts w:ascii="Times New Roman" w:hAnsi="Times New Roman" w:cs="Times New Roman"/>
          <w:i/>
          <w:sz w:val="28"/>
          <w:szCs w:val="28"/>
          <w:lang w:val="kk-KZ"/>
        </w:rPr>
        <w:t>"Тұрақты даму мақсатында халықаралық журналистиканы оқыту модельдері (MTIJ) атты IV халықаралық ғылыми-тәжірибелік конференциясы. Алматы, Қазақстан; 8 сәуір, 2019жыл.</w:t>
      </w:r>
    </w:p>
    <w:p w:rsidR="006A0EAE" w:rsidRPr="0025425D" w:rsidRDefault="006A0EAE" w:rsidP="009A27C2">
      <w:pPr>
        <w:spacing w:before="100" w:beforeAutospacing="1" w:line="240" w:lineRule="auto"/>
        <w:ind w:firstLine="708"/>
        <w:contextualSpacing/>
        <w:jc w:val="both"/>
        <w:rPr>
          <w:rFonts w:ascii="Times New Roman" w:hAnsi="Times New Roman" w:cs="Times New Roman"/>
          <w:sz w:val="28"/>
          <w:szCs w:val="28"/>
          <w:lang w:val="kk-KZ"/>
        </w:rPr>
      </w:pPr>
    </w:p>
    <w:p w:rsidR="0025425D" w:rsidRPr="003029E9" w:rsidRDefault="003029E9" w:rsidP="009A27C2">
      <w:pPr>
        <w:spacing w:before="100" w:beforeAutospacing="1"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6A0EAE" w:rsidRPr="0025425D">
        <w:rPr>
          <w:rFonts w:ascii="Times New Roman" w:hAnsi="Times New Roman" w:cs="Times New Roman"/>
          <w:sz w:val="28"/>
          <w:szCs w:val="28"/>
          <w:lang w:val="kk-KZ"/>
        </w:rPr>
        <w:t>арбалас сәт, қабағат қимылға толы қазіргі ақпараттық технологиялар заманы журналистиканың беталысын мүлдем басқа бағытқа</w:t>
      </w:r>
      <w:r>
        <w:rPr>
          <w:rFonts w:ascii="Times New Roman" w:hAnsi="Times New Roman" w:cs="Times New Roman"/>
          <w:sz w:val="28"/>
          <w:szCs w:val="28"/>
          <w:lang w:val="kk-KZ"/>
        </w:rPr>
        <w:t xml:space="preserve"> өзгертіп жібергенді. Б</w:t>
      </w:r>
      <w:r w:rsidR="006A0EAE" w:rsidRPr="0025425D">
        <w:rPr>
          <w:rFonts w:ascii="Times New Roman" w:hAnsi="Times New Roman" w:cs="Times New Roman"/>
          <w:sz w:val="28"/>
          <w:szCs w:val="28"/>
          <w:lang w:val="kk-KZ"/>
        </w:rPr>
        <w:t>із қағаз мәдениетінен электронды мәдениетке ауысып, сандық жүйеде хабар тартуға көштік, мультимедиалық мүмкіндіктер сиқырға</w:t>
      </w:r>
      <w:r>
        <w:rPr>
          <w:rFonts w:ascii="Times New Roman" w:hAnsi="Times New Roman" w:cs="Times New Roman"/>
          <w:sz w:val="28"/>
          <w:szCs w:val="28"/>
          <w:lang w:val="kk-KZ"/>
        </w:rPr>
        <w:t xml:space="preserve"> бергісіз ғажайыптар жасауда. </w:t>
      </w:r>
      <w:r w:rsidR="006A0EAE" w:rsidRPr="0025425D">
        <w:rPr>
          <w:rFonts w:ascii="Times New Roman" w:hAnsi="Times New Roman" w:cs="Times New Roman"/>
          <w:sz w:val="28"/>
          <w:szCs w:val="28"/>
          <w:lang w:val="kk-KZ"/>
        </w:rPr>
        <w:t>Коммуникация құралдарының дамуы ақпарат аламсуды жылдамдатып қана қоймай, барынша жеңілдете түсті. Қалта телефонынан онлайн режимге қосылып, әлемнің кез келген нүктесінен бейне, аудио, фото және мәтіндік хабарлама жолдай аламыз. Әлеуметтік желінің белсенділігі блогерлер қатарын өсірді.</w:t>
      </w:r>
      <w:r w:rsidR="0025425D" w:rsidRPr="0025425D">
        <w:rPr>
          <w:rFonts w:ascii="Times New Roman" w:hAnsi="Times New Roman" w:cs="Times New Roman"/>
          <w:sz w:val="28"/>
          <w:szCs w:val="28"/>
          <w:lang w:val="kk-KZ"/>
        </w:rPr>
        <w:t xml:space="preserve"> </w:t>
      </w:r>
      <w:r w:rsidR="006A0EAE" w:rsidRPr="0025425D">
        <w:rPr>
          <w:rFonts w:ascii="Times New Roman" w:hAnsi="Times New Roman" w:cs="Times New Roman"/>
          <w:sz w:val="28"/>
          <w:szCs w:val="28"/>
          <w:shd w:val="clear" w:color="auto" w:fill="FFFFFF"/>
          <w:lang w:val="kk-KZ"/>
        </w:rPr>
        <w:t>Нью-Йорк университетінің журналистика профессоры Джэй Роузен: «Азаматтық </w:t>
      </w:r>
      <w:hyperlink r:id="rId5" w:tooltip="Журналист" w:history="1">
        <w:r w:rsidR="006A0EAE" w:rsidRPr="0025425D">
          <w:rPr>
            <w:rStyle w:val="a5"/>
            <w:rFonts w:ascii="Times New Roman" w:hAnsi="Times New Roman" w:cs="Times New Roman"/>
            <w:color w:val="auto"/>
            <w:sz w:val="28"/>
            <w:szCs w:val="28"/>
            <w:u w:val="none"/>
            <w:shd w:val="clear" w:color="auto" w:fill="FFFFFF"/>
            <w:lang w:val="kk-KZ"/>
          </w:rPr>
          <w:t>журналистика</w:t>
        </w:r>
      </w:hyperlink>
      <w:r w:rsidR="006A0EAE" w:rsidRPr="0025425D">
        <w:rPr>
          <w:rFonts w:ascii="Times New Roman" w:hAnsi="Times New Roman" w:cs="Times New Roman"/>
          <w:sz w:val="28"/>
          <w:szCs w:val="28"/>
          <w:lang w:val="kk-KZ"/>
        </w:rPr>
        <w:t xml:space="preserve"> дегеніміз</w:t>
      </w:r>
      <w:r w:rsidR="006A0EAE" w:rsidRPr="0025425D">
        <w:rPr>
          <w:rFonts w:ascii="Times New Roman" w:hAnsi="Times New Roman" w:cs="Times New Roman"/>
          <w:sz w:val="28"/>
          <w:szCs w:val="28"/>
          <w:shd w:val="clear" w:color="auto" w:fill="FFFFFF"/>
          <w:lang w:val="kk-KZ"/>
        </w:rPr>
        <w:t xml:space="preserve"> – бұл біз бұрын аудито</w:t>
      </w:r>
      <w:r>
        <w:rPr>
          <w:rFonts w:ascii="Times New Roman" w:hAnsi="Times New Roman" w:cs="Times New Roman"/>
          <w:sz w:val="28"/>
          <w:szCs w:val="28"/>
          <w:shd w:val="clear" w:color="auto" w:fill="FFFFFF"/>
          <w:lang w:val="kk-KZ"/>
        </w:rPr>
        <w:t>рия деп таныған адамдар»,- деп өте дәл анықтама береді.</w:t>
      </w:r>
      <w:r w:rsidR="006A0EAE" w:rsidRPr="0025425D">
        <w:rPr>
          <w:rFonts w:ascii="Times New Roman" w:hAnsi="Times New Roman" w:cs="Times New Roman"/>
          <w:sz w:val="28"/>
          <w:szCs w:val="28"/>
          <w:shd w:val="clear" w:color="auto" w:fill="FFFFFF"/>
          <w:lang w:val="kk-KZ"/>
        </w:rPr>
        <w:t xml:space="preserve"> </w:t>
      </w:r>
    </w:p>
    <w:p w:rsidR="0025425D" w:rsidRDefault="006A0EAE" w:rsidP="009A27C2">
      <w:pPr>
        <w:spacing w:before="100" w:beforeAutospacing="1" w:line="240" w:lineRule="auto"/>
        <w:ind w:firstLine="709"/>
        <w:contextualSpacing/>
        <w:jc w:val="both"/>
        <w:rPr>
          <w:rFonts w:ascii="Times New Roman" w:hAnsi="Times New Roman" w:cs="Times New Roman"/>
          <w:sz w:val="28"/>
          <w:szCs w:val="28"/>
          <w:shd w:val="clear" w:color="auto" w:fill="FFFFFF"/>
          <w:lang w:val="kk-KZ"/>
        </w:rPr>
      </w:pPr>
      <w:r w:rsidRPr="0025425D">
        <w:rPr>
          <w:rFonts w:ascii="Times New Roman" w:hAnsi="Times New Roman" w:cs="Times New Roman"/>
          <w:sz w:val="28"/>
          <w:szCs w:val="28"/>
          <w:shd w:val="clear" w:color="auto" w:fill="FFFFFF"/>
          <w:lang w:val="kk-KZ"/>
        </w:rPr>
        <w:t xml:space="preserve">Қазақстанда журналистика мамандығы брендке айналып үлгерді. Екінің бірі БАҚ бетінде бағын сынап, қалам қайраткері атануға құмбыл.  Танымалдылық деген сиқыр бар. Оған ұмтылғандардың барлығы табысқа жетудің төте жолы тележүргізуші болу деп ұғып, «сиқырлы жәшіктің» ішінен табылуға құмар.  ХVI ғасырда өмір сүрген Нострадамус: «XX ғасырда әрбір үйде жалғыз көзді шайтан отырады»,- деп болжап, адамзат баласының санасында төңкеріс жасайтын бір ғылыми-техникалық жаңалықтың өмірге келетінін айтқан. Бүгінгі ғалымдар әйгілі көріпкел «теледидарды меңзеген» деген тоқтамда. Әлемдегі саяси билігі ауысқан мемлекеттерге қарасаңыз, бәрінде оппозицияның күш алып, белсенді әрекетке көшуіне себепші жалғыз фактор, ол – әлгілердің қолында теледидардың болуы. </w:t>
      </w:r>
    </w:p>
    <w:p w:rsidR="006A0EAE" w:rsidRPr="0025425D" w:rsidRDefault="006A0EAE" w:rsidP="009A27C2">
      <w:pPr>
        <w:spacing w:before="100" w:beforeAutospacing="1" w:line="240" w:lineRule="auto"/>
        <w:ind w:firstLine="709"/>
        <w:contextualSpacing/>
        <w:jc w:val="both"/>
        <w:rPr>
          <w:rFonts w:ascii="Times New Roman" w:hAnsi="Times New Roman" w:cs="Times New Roman"/>
          <w:sz w:val="28"/>
          <w:szCs w:val="28"/>
          <w:shd w:val="clear" w:color="auto" w:fill="FFFFFF"/>
          <w:lang w:val="kk-KZ"/>
        </w:rPr>
      </w:pPr>
      <w:r w:rsidRPr="0025425D">
        <w:rPr>
          <w:rFonts w:ascii="Times New Roman" w:hAnsi="Times New Roman" w:cs="Times New Roman"/>
          <w:sz w:val="28"/>
          <w:szCs w:val="28"/>
          <w:shd w:val="clear" w:color="auto" w:fill="FFFFFF"/>
          <w:lang w:val="kk-KZ"/>
        </w:rPr>
        <w:t>Жаңа технологиялармен жарақтану мемлекеттердің шекара қызметінің қырағылығын арттырды. Сақтық шаралары бейнекамера, электронды сым, лазерлік белдеу, т.б. арқылы күшейтілді. Ілуде біреу болмаса, қазір бөтен елдің аумағына жасырынып, қылмыстық жолмен кіру оқиғалары сирек тіркеледі. Мұны біздің қазақстандық әскерилердің жылдық есептеріндегі мәліметтер де растайды. Сонда жау қайдан келеді? Бұған жауап біреу: қазір алағат пиғыл, арамза ойы барлар ылаңды іштен салады да, ой-санаңды, дүниетанымыңды өзіне тәуелді етіп, территорияңды десант түсірмей-ақ жаулап алады. Жаттың мәдениетін жалға алып, рухани жалаңаштансаң, көп кешікпей динозавр-ұлтқа айналып, жойыласың.</w:t>
      </w:r>
    </w:p>
    <w:p w:rsidR="006A0EAE" w:rsidRPr="0025425D" w:rsidRDefault="006A0EAE" w:rsidP="009A27C2">
      <w:pPr>
        <w:spacing w:before="100" w:beforeAutospacing="1" w:line="240" w:lineRule="auto"/>
        <w:ind w:firstLine="709"/>
        <w:contextualSpacing/>
        <w:jc w:val="both"/>
        <w:rPr>
          <w:rFonts w:ascii="Times New Roman" w:hAnsi="Times New Roman" w:cs="Times New Roman"/>
          <w:sz w:val="28"/>
          <w:szCs w:val="28"/>
          <w:shd w:val="clear" w:color="auto" w:fill="FFFFFF"/>
          <w:lang w:val="kk-KZ"/>
        </w:rPr>
      </w:pPr>
      <w:r w:rsidRPr="0025425D">
        <w:rPr>
          <w:rFonts w:ascii="Times New Roman" w:hAnsi="Times New Roman" w:cs="Times New Roman"/>
          <w:sz w:val="28"/>
          <w:szCs w:val="28"/>
          <w:lang w:val="kk-KZ"/>
        </w:rPr>
        <w:t xml:space="preserve">Өкінішке қарай, қазір еліміздің ақпарат кеңістігі ала-құла күйде. Мазмұны күмәнді, ақаиқаты тексерілмеген материалдарды жиі жариялап, соқтасы толған сыздауықтай жарылғалы тұр. «Қазақстан Мұсылмандар одағы мен Орта Азиядағы адам құқықтары жөніндегі мұсылмандар комитеті жүргізген әлеуметтік сауалнама қорытындысы бойынша, атақты рэпер, </w:t>
      </w:r>
      <w:r w:rsidRPr="0025425D">
        <w:rPr>
          <w:rFonts w:ascii="Times New Roman" w:hAnsi="Times New Roman" w:cs="Times New Roman"/>
          <w:sz w:val="28"/>
          <w:szCs w:val="28"/>
          <w:lang w:val="kk-KZ"/>
        </w:rPr>
        <w:lastRenderedPageBreak/>
        <w:t>қазақтың халық ақыны МС Сайлаубек «Жыл адамы» атанды»,- деп жазады «Nur.kz» сайты. «Бүкіл отандық БАҚ-тың қызығушылық тудыруына қарағанда, біздің басты мәдени трендімізді осы тұлға қалыптастыруда деп айтуға толық негіз бар»,– делінген Мұсылмандар одағының баспасөз қызметі таратқан ақпаратта. Жасыратыны жоқ, бұл мәлімет бізге, керісінше, «Жылдың қаралы хабарындай» әсер етті.</w:t>
      </w:r>
    </w:p>
    <w:p w:rsidR="006A0EAE" w:rsidRPr="0025425D" w:rsidRDefault="006A0EAE" w:rsidP="009A27C2">
      <w:pPr>
        <w:spacing w:before="100" w:beforeAutospacing="1" w:line="240" w:lineRule="auto"/>
        <w:ind w:firstLine="567"/>
        <w:contextualSpacing/>
        <w:jc w:val="both"/>
        <w:rPr>
          <w:rFonts w:ascii="Times New Roman" w:hAnsi="Times New Roman" w:cs="Times New Roman"/>
          <w:sz w:val="28"/>
          <w:szCs w:val="28"/>
          <w:lang w:val="kk-KZ"/>
        </w:rPr>
      </w:pPr>
      <w:r w:rsidRPr="0025425D">
        <w:rPr>
          <w:rFonts w:ascii="Times New Roman" w:hAnsi="Times New Roman" w:cs="Times New Roman"/>
          <w:sz w:val="28"/>
          <w:szCs w:val="28"/>
          <w:lang w:val="kk-KZ"/>
        </w:rPr>
        <w:t>Михаил Булгаковтың «Собачье сердце» повесінің кейіпкері П.П.Шариков пен біздің «рэпер» МС Сайлаубек екеуінің болмыс-бітімінен айнымас ұқсастық көруге болады. Жазушы тәжірибелік жолмен «жаңа адамға» айналған Полиграф Полиграфовичтің типажы арқылы билікке керзі етікпен келген большевикт</w:t>
      </w:r>
      <w:r w:rsidR="0025425D">
        <w:rPr>
          <w:rFonts w:ascii="Times New Roman" w:hAnsi="Times New Roman" w:cs="Times New Roman"/>
          <w:sz w:val="28"/>
          <w:szCs w:val="28"/>
          <w:lang w:val="kk-KZ"/>
        </w:rPr>
        <w:t xml:space="preserve">ер орнатқан қоғам өмірін  </w:t>
      </w:r>
      <w:r w:rsidRPr="0025425D">
        <w:rPr>
          <w:rFonts w:ascii="Times New Roman" w:hAnsi="Times New Roman" w:cs="Times New Roman"/>
          <w:sz w:val="28"/>
          <w:szCs w:val="28"/>
          <w:lang w:val="kk-KZ"/>
        </w:rPr>
        <w:t>әшкерелейді. Құмырадан шыққан жынның айналасын қалай жәукемдеп бітерін шебер суреттейді. Ақша қопырап, шаруашылық тоқырап жатқан тоқсаныншы жылдары елімізде: «Алдымен экономика, содан кейін барып мәдениет!»,– деген ұран ортаға тасталды. Рухани Чернобыль жарылып, марту басқан ботана ортадан ах</w:t>
      </w:r>
      <w:r w:rsidR="0025425D">
        <w:rPr>
          <w:rFonts w:ascii="Times New Roman" w:hAnsi="Times New Roman" w:cs="Times New Roman"/>
          <w:sz w:val="28"/>
          <w:szCs w:val="28"/>
          <w:lang w:val="kk-KZ"/>
        </w:rPr>
        <w:t xml:space="preserve">лақтан ада, абыройдан жұрдай МС </w:t>
      </w:r>
      <w:r w:rsidRPr="0025425D">
        <w:rPr>
          <w:rFonts w:ascii="Times New Roman" w:hAnsi="Times New Roman" w:cs="Times New Roman"/>
          <w:sz w:val="28"/>
          <w:szCs w:val="28"/>
          <w:lang w:val="kk-KZ"/>
        </w:rPr>
        <w:t>Сайлаубектей мәдени құбыжықтар өсіп шықты.</w:t>
      </w:r>
    </w:p>
    <w:p w:rsidR="006A0EAE" w:rsidRPr="0025425D" w:rsidRDefault="006A0EAE" w:rsidP="009A27C2">
      <w:pPr>
        <w:spacing w:before="100" w:beforeAutospacing="1" w:line="240" w:lineRule="auto"/>
        <w:ind w:firstLine="567"/>
        <w:contextualSpacing/>
        <w:jc w:val="both"/>
        <w:rPr>
          <w:rFonts w:ascii="Times New Roman" w:hAnsi="Times New Roman" w:cs="Times New Roman"/>
          <w:sz w:val="28"/>
          <w:szCs w:val="28"/>
          <w:lang w:val="kk-KZ"/>
        </w:rPr>
      </w:pPr>
      <w:r w:rsidRPr="0025425D">
        <w:rPr>
          <w:rFonts w:ascii="Times New Roman" w:hAnsi="Times New Roman" w:cs="Times New Roman"/>
          <w:sz w:val="28"/>
          <w:szCs w:val="28"/>
          <w:lang w:val="kk-KZ"/>
        </w:rPr>
        <w:t>Нобель сыйлығының лауреаты, түрік жазушысы Орхон Памуктың «Менің атым Қырмызы» атты романының кейіпке</w:t>
      </w:r>
      <w:r w:rsidR="0025425D">
        <w:rPr>
          <w:rFonts w:ascii="Times New Roman" w:hAnsi="Times New Roman" w:cs="Times New Roman"/>
          <w:sz w:val="28"/>
          <w:szCs w:val="28"/>
          <w:lang w:val="kk-KZ"/>
        </w:rPr>
        <w:t>рі: «Ей, Жаратушы Ием, Құранда Ш</w:t>
      </w:r>
      <w:r w:rsidRPr="0025425D">
        <w:rPr>
          <w:rFonts w:ascii="Times New Roman" w:hAnsi="Times New Roman" w:cs="Times New Roman"/>
          <w:sz w:val="28"/>
          <w:szCs w:val="28"/>
          <w:lang w:val="kk-KZ"/>
        </w:rPr>
        <w:t xml:space="preserve">айтанның аты 42 рет аталады, бұл оған тым көп жарнама емес пе?!»- дейді. Бұл мысал оқырман ретінде әрбір саналы азаматты ойландырары хақ. Ұлттық санамызды қоғамдық әжетханаға айналдырған МС Сайлаубектен «мегажұлдыз» жасаған өзіміз. Басқа-басқа, «Nur.kz» сияқты сайттарға ол жөнінде «қазақ халқының танымал ақыны» деген жолдардың жариялануы ешқандай шеңберге сыймайды. Біз өзін-өзі сыйлайтын мемлекеттерге тән масс-медианың бағыт-бағдарын демократиялық заңдылықтарға сай реттеп, күзет пен ізеттің, қасиет пен машықтың арасын айыр білуіміз керек. Ақпарат кеңістігін өзгенің билеуіне беріп қойған елдің жолы қашанда тұйыққа тіреледі.  </w:t>
      </w:r>
    </w:p>
    <w:p w:rsidR="006A0EAE" w:rsidRPr="0025425D" w:rsidRDefault="006A0EAE" w:rsidP="009A27C2">
      <w:pPr>
        <w:spacing w:before="100" w:beforeAutospacing="1" w:line="240" w:lineRule="auto"/>
        <w:ind w:firstLine="567"/>
        <w:contextualSpacing/>
        <w:jc w:val="both"/>
        <w:rPr>
          <w:rFonts w:ascii="Times New Roman" w:hAnsi="Times New Roman" w:cs="Times New Roman"/>
          <w:b/>
          <w:i/>
          <w:sz w:val="28"/>
          <w:szCs w:val="28"/>
          <w:lang w:val="kk-KZ"/>
        </w:rPr>
      </w:pPr>
      <w:r w:rsidRPr="0025425D">
        <w:rPr>
          <w:rFonts w:ascii="Times New Roman" w:hAnsi="Times New Roman" w:cs="Times New Roman"/>
          <w:sz w:val="28"/>
          <w:szCs w:val="28"/>
          <w:lang w:val="kk-KZ"/>
        </w:rPr>
        <w:t xml:space="preserve">Американдық саясаттанушы Сэмюэл Хантингтонның «Өркениеттер қақтығысы» еңбегі халықаралық қарым-қатынас мамандары, ғалымдар арасында қызу пікірталас тудырғаны мәлім. Онда автор жаңа дәуірдегі әлемнің беталысын бяндайды. Бір кезде дүниежүзі екі лагерьге бөлінді: біріншісі – демократия мен еркін нарықтық қарым-қатынастарды дәріптеген батыстықтар, екіншісі – экономикалық тұрғыдан әлсіз дамыған, коммунисттік идеяларды басшылыққа алған Жер шарының шығыс бөлігі. КСРО ыдырап, «қырғиқабақ соғыстың» аяқталуы идеологиялық біртектілікке негізделген әлемдік тәртіпті өзгертті. Әр азаматтың алдында «Мен кіммін: батыстықпын ба, шығыстықпын ба?», «Қандай идеолгиялық лагерьге жатамын?», «Коммунистік жүйеге бойсұнамын ба, әлде демократиялық құндылықтарғы арқа сүйеймін бе?» деген сұрақ тұрды.  Міне, осы тұста мәдени құндылықтарға негіздеген ұлттық мемлекеттердің рөлі арта түсті. </w:t>
      </w:r>
      <w:r w:rsidRPr="0025425D">
        <w:rPr>
          <w:rFonts w:ascii="Times New Roman" w:hAnsi="Times New Roman" w:cs="Times New Roman"/>
          <w:sz w:val="28"/>
          <w:szCs w:val="28"/>
          <w:shd w:val="clear" w:color="auto" w:fill="FFFFFF"/>
          <w:lang w:val="kk-KZ"/>
        </w:rPr>
        <w:t xml:space="preserve">«Ұлттық мемлекеттер халықаралық сахнада ең маңызды ойыншылар болып қалады, олардың одақтасуы, мүдделерінің тоғысуы мәдени және өркениеттік факторлармен анықталады»,– дейді </w:t>
      </w:r>
      <w:r w:rsidRPr="0025425D">
        <w:rPr>
          <w:rFonts w:ascii="Times New Roman" w:hAnsi="Times New Roman" w:cs="Times New Roman"/>
          <w:sz w:val="28"/>
          <w:szCs w:val="28"/>
          <w:lang w:val="kk-KZ"/>
        </w:rPr>
        <w:t>Сэмюэл Хантингтон.</w:t>
      </w:r>
    </w:p>
    <w:p w:rsidR="006A0EAE" w:rsidRPr="0025425D" w:rsidRDefault="006A0EAE" w:rsidP="009A27C2">
      <w:pPr>
        <w:spacing w:before="100" w:beforeAutospacing="1" w:line="240" w:lineRule="auto"/>
        <w:ind w:firstLine="708"/>
        <w:contextualSpacing/>
        <w:jc w:val="both"/>
        <w:rPr>
          <w:rFonts w:ascii="Times New Roman" w:hAnsi="Times New Roman" w:cs="Times New Roman"/>
          <w:sz w:val="28"/>
          <w:szCs w:val="28"/>
          <w:lang w:val="kk-KZ"/>
        </w:rPr>
      </w:pPr>
      <w:r w:rsidRPr="0025425D">
        <w:rPr>
          <w:rFonts w:ascii="Times New Roman" w:hAnsi="Times New Roman" w:cs="Times New Roman"/>
          <w:sz w:val="28"/>
          <w:szCs w:val="28"/>
          <w:lang w:val="kk-KZ"/>
        </w:rPr>
        <w:lastRenderedPageBreak/>
        <w:t xml:space="preserve">Мәдениет, ол – тілге, дінге, дәстүрге және этникалық ерекшеліктерге негізделген әлеуметтік құрылым. Ал, мәдениеттің ең жоғарғы сатысы – өркениет. Автордың пікірінше, оның саяси жүйе мен идеологияға ешқандай қатысы жоқ: өркениетті елдің бірі демократиялық, екіншісі коммунистік жолды таңдауы мүмкін. «Жаңа дүниеде ең ауқымды, маңызды және қауіпті қақтығыстар әлеуметтік топтар, кедейлер мен байлар арасында емес, әртүрлі, әралуан мәдениеттер арасында болады»,–  дейді автор. </w:t>
      </w:r>
    </w:p>
    <w:p w:rsidR="006A0EAE" w:rsidRDefault="006A0EAE" w:rsidP="009A27C2">
      <w:pPr>
        <w:spacing w:before="100" w:beforeAutospacing="1" w:line="240" w:lineRule="auto"/>
        <w:ind w:firstLine="708"/>
        <w:contextualSpacing/>
        <w:jc w:val="both"/>
        <w:rPr>
          <w:rFonts w:ascii="Times New Roman" w:eastAsia="Times New Roman" w:hAnsi="Times New Roman" w:cs="Times New Roman"/>
          <w:spacing w:val="1"/>
          <w:sz w:val="28"/>
          <w:szCs w:val="28"/>
          <w:lang w:val="kk-KZ" w:eastAsia="ru-RU"/>
        </w:rPr>
      </w:pPr>
      <w:r w:rsidRPr="0025425D">
        <w:rPr>
          <w:rFonts w:ascii="Times New Roman" w:hAnsi="Times New Roman" w:cs="Times New Roman"/>
          <w:sz w:val="28"/>
          <w:szCs w:val="28"/>
          <w:shd w:val="clear" w:color="auto" w:fill="FFFFFF"/>
          <w:lang w:val="kk-KZ"/>
        </w:rPr>
        <w:t xml:space="preserve">Карл Маркс: «Баспасөз бостандығы болмаған жерде, басқа бостандықтардың бәрі бекер»,- дейді. Қазір елімізде ашық пікір алаңы жанданып,  пост кеңестік өзге елдермен салыстырғанда «микрофон еркіндігі» барлығы сезіледі. Бұл – демократиялық қоғамның ең басты шарты. Қазақстан Республикасы Конституциясының </w:t>
      </w:r>
      <w:r w:rsidRPr="0025425D">
        <w:rPr>
          <w:rFonts w:ascii="Times New Roman" w:hAnsi="Times New Roman" w:cs="Times New Roman"/>
          <w:sz w:val="28"/>
          <w:szCs w:val="28"/>
          <w:lang w:val="kk-KZ"/>
        </w:rPr>
        <w:t>20-бабында:</w:t>
      </w:r>
      <w:r w:rsidRPr="0025425D">
        <w:rPr>
          <w:rFonts w:ascii="Times New Roman" w:eastAsia="Times New Roman" w:hAnsi="Times New Roman" w:cs="Times New Roman"/>
          <w:sz w:val="28"/>
          <w:szCs w:val="28"/>
          <w:lang w:val="kk-KZ" w:eastAsia="ru-RU"/>
        </w:rPr>
        <w:t xml:space="preserve"> </w:t>
      </w:r>
      <w:r w:rsidRPr="0025425D">
        <w:rPr>
          <w:rFonts w:ascii="Times New Roman" w:eastAsia="Times New Roman" w:hAnsi="Times New Roman" w:cs="Times New Roman"/>
          <w:spacing w:val="1"/>
          <w:sz w:val="28"/>
          <w:szCs w:val="28"/>
          <w:lang w:val="kk-KZ" w:eastAsia="ru-RU"/>
        </w:rPr>
        <w:t xml:space="preserve">«1. Сөз бен шығармашылық еркіндігіне кепілдік беріледі. Цензураға тыйым салынады; 2. Әркімнің заң жүзінде тыйым салынбаған кез келген тәсілмен еркін ақпарат алуға және таратуға құқығы бар»,- деп нақты көрсетілген. </w:t>
      </w:r>
    </w:p>
    <w:p w:rsidR="000D0570" w:rsidRDefault="00AC7795" w:rsidP="009A27C2">
      <w:pPr>
        <w:spacing w:before="100" w:beforeAutospacing="1" w:line="240" w:lineRule="auto"/>
        <w:ind w:firstLine="708"/>
        <w:contextualSpacing/>
        <w:jc w:val="both"/>
        <w:rPr>
          <w:rFonts w:ascii="Times New Roman" w:eastAsia="Times New Roman" w:hAnsi="Times New Roman" w:cs="Times New Roman"/>
          <w:spacing w:val="1"/>
          <w:sz w:val="28"/>
          <w:szCs w:val="28"/>
          <w:lang w:val="kk-KZ" w:eastAsia="ru-RU"/>
        </w:rPr>
      </w:pPr>
      <w:r>
        <w:rPr>
          <w:rFonts w:ascii="Times New Roman" w:eastAsia="Times New Roman" w:hAnsi="Times New Roman" w:cs="Times New Roman"/>
          <w:spacing w:val="1"/>
          <w:sz w:val="28"/>
          <w:szCs w:val="28"/>
          <w:lang w:val="kk-KZ" w:eastAsia="ru-RU"/>
        </w:rPr>
        <w:t>Жазушы, журналис</w:t>
      </w:r>
      <w:r w:rsidR="000D0570">
        <w:rPr>
          <w:rFonts w:ascii="Times New Roman" w:eastAsia="Times New Roman" w:hAnsi="Times New Roman" w:cs="Times New Roman"/>
          <w:spacing w:val="1"/>
          <w:sz w:val="28"/>
          <w:szCs w:val="28"/>
          <w:lang w:val="kk-KZ" w:eastAsia="ru-RU"/>
        </w:rPr>
        <w:t xml:space="preserve">тика </w:t>
      </w:r>
      <w:r>
        <w:rPr>
          <w:rFonts w:ascii="Times New Roman" w:eastAsia="Times New Roman" w:hAnsi="Times New Roman" w:cs="Times New Roman"/>
          <w:spacing w:val="1"/>
          <w:sz w:val="28"/>
          <w:szCs w:val="28"/>
          <w:lang w:val="kk-KZ" w:eastAsia="ru-RU"/>
        </w:rPr>
        <w:t>мэтрі Шерхан Мұртаза</w:t>
      </w:r>
      <w:r w:rsidR="00087AB5">
        <w:rPr>
          <w:rFonts w:ascii="Times New Roman" w:eastAsia="Times New Roman" w:hAnsi="Times New Roman" w:cs="Times New Roman"/>
          <w:spacing w:val="1"/>
          <w:sz w:val="28"/>
          <w:szCs w:val="28"/>
          <w:lang w:val="kk-KZ" w:eastAsia="ru-RU"/>
        </w:rPr>
        <w:t xml:space="preserve">ның қалам қайраткерлерінің </w:t>
      </w:r>
      <w:r>
        <w:rPr>
          <w:rFonts w:ascii="Times New Roman" w:eastAsia="Times New Roman" w:hAnsi="Times New Roman" w:cs="Times New Roman"/>
          <w:spacing w:val="1"/>
          <w:sz w:val="28"/>
          <w:szCs w:val="28"/>
          <w:lang w:val="kk-KZ" w:eastAsia="ru-RU"/>
        </w:rPr>
        <w:t>ауыр бейнеті туралы: «Арқалағаны алтын, жегені жантақ»</w:t>
      </w:r>
      <w:r w:rsidR="00087AB5">
        <w:rPr>
          <w:rFonts w:ascii="Times New Roman" w:eastAsia="Times New Roman" w:hAnsi="Times New Roman" w:cs="Times New Roman"/>
          <w:spacing w:val="1"/>
          <w:sz w:val="28"/>
          <w:szCs w:val="28"/>
          <w:lang w:val="kk-KZ" w:eastAsia="ru-RU"/>
        </w:rPr>
        <w:t>,- деп ашына айтақыны бар</w:t>
      </w:r>
      <w:r>
        <w:rPr>
          <w:rFonts w:ascii="Times New Roman" w:eastAsia="Times New Roman" w:hAnsi="Times New Roman" w:cs="Times New Roman"/>
          <w:spacing w:val="1"/>
          <w:sz w:val="28"/>
          <w:szCs w:val="28"/>
          <w:lang w:val="kk-KZ" w:eastAsia="ru-RU"/>
        </w:rPr>
        <w:t xml:space="preserve">. </w:t>
      </w:r>
      <w:r w:rsidR="003F1DFE">
        <w:rPr>
          <w:rFonts w:ascii="Times New Roman" w:eastAsia="Times New Roman" w:hAnsi="Times New Roman" w:cs="Times New Roman"/>
          <w:spacing w:val="1"/>
          <w:sz w:val="28"/>
          <w:szCs w:val="28"/>
          <w:lang w:val="kk-KZ" w:eastAsia="ru-RU"/>
        </w:rPr>
        <w:t>Қазір қоғамда журналист мәртебесін айқындау, оны заңмен бекіту туралы қызу пікріталас жүруде.</w:t>
      </w:r>
      <w:r>
        <w:rPr>
          <w:rFonts w:ascii="Times New Roman" w:eastAsia="Times New Roman" w:hAnsi="Times New Roman" w:cs="Times New Roman"/>
          <w:spacing w:val="1"/>
          <w:sz w:val="28"/>
          <w:szCs w:val="28"/>
          <w:lang w:val="kk-KZ" w:eastAsia="ru-RU"/>
        </w:rPr>
        <w:t xml:space="preserve"> Көрші Ресейде оның қызметін адвокаттармен теңестіру керек деген де ұсыныстар айтылып қал</w:t>
      </w:r>
      <w:r w:rsidR="00087AB5">
        <w:rPr>
          <w:rFonts w:ascii="Times New Roman" w:eastAsia="Times New Roman" w:hAnsi="Times New Roman" w:cs="Times New Roman"/>
          <w:spacing w:val="1"/>
          <w:sz w:val="28"/>
          <w:szCs w:val="28"/>
          <w:lang w:val="kk-KZ" w:eastAsia="ru-RU"/>
        </w:rPr>
        <w:t xml:space="preserve">ады. </w:t>
      </w:r>
      <w:r>
        <w:rPr>
          <w:rFonts w:ascii="Times New Roman" w:eastAsia="Times New Roman" w:hAnsi="Times New Roman" w:cs="Times New Roman"/>
          <w:spacing w:val="1"/>
          <w:sz w:val="28"/>
          <w:szCs w:val="28"/>
          <w:lang w:val="kk-KZ" w:eastAsia="ru-RU"/>
        </w:rPr>
        <w:t xml:space="preserve">Демократиялық жүйеде </w:t>
      </w:r>
      <w:r w:rsidR="00087AB5">
        <w:rPr>
          <w:rFonts w:ascii="Times New Roman" w:eastAsia="Times New Roman" w:hAnsi="Times New Roman" w:cs="Times New Roman"/>
          <w:spacing w:val="1"/>
          <w:sz w:val="28"/>
          <w:szCs w:val="28"/>
          <w:lang w:val="kk-KZ" w:eastAsia="ru-RU"/>
        </w:rPr>
        <w:t>мемлекеттік БАҚ-тың жұмыс істеуі «сарай баспасөзін» көбейтіп, оның ашықтығына, ой еркіндігінің салтанат құруына кедергі келтіреді деген</w:t>
      </w:r>
      <w:r w:rsidR="00950951">
        <w:rPr>
          <w:rFonts w:ascii="Times New Roman" w:eastAsia="Times New Roman" w:hAnsi="Times New Roman" w:cs="Times New Roman"/>
          <w:spacing w:val="1"/>
          <w:sz w:val="28"/>
          <w:szCs w:val="28"/>
          <w:lang w:val="kk-KZ" w:eastAsia="ru-RU"/>
        </w:rPr>
        <w:t xml:space="preserve"> көзқарас үстемдік құрған</w:t>
      </w:r>
      <w:r w:rsidR="00087AB5">
        <w:rPr>
          <w:rFonts w:ascii="Times New Roman" w:eastAsia="Times New Roman" w:hAnsi="Times New Roman" w:cs="Times New Roman"/>
          <w:spacing w:val="1"/>
          <w:sz w:val="28"/>
          <w:szCs w:val="28"/>
          <w:lang w:val="kk-KZ" w:eastAsia="ru-RU"/>
        </w:rPr>
        <w:t xml:space="preserve">. </w:t>
      </w:r>
      <w:r w:rsidR="00950951">
        <w:rPr>
          <w:rFonts w:ascii="Times New Roman" w:eastAsia="Times New Roman" w:hAnsi="Times New Roman" w:cs="Times New Roman"/>
          <w:spacing w:val="1"/>
          <w:sz w:val="28"/>
          <w:szCs w:val="28"/>
          <w:lang w:val="kk-KZ" w:eastAsia="ru-RU"/>
        </w:rPr>
        <w:t>Сондықтан</w:t>
      </w:r>
      <w:r w:rsidR="00087AB5">
        <w:rPr>
          <w:rFonts w:ascii="Times New Roman" w:eastAsia="Times New Roman" w:hAnsi="Times New Roman" w:cs="Times New Roman"/>
          <w:spacing w:val="1"/>
          <w:sz w:val="28"/>
          <w:szCs w:val="28"/>
          <w:lang w:val="kk-KZ" w:eastAsia="ru-RU"/>
        </w:rPr>
        <w:t xml:space="preserve"> елімізде</w:t>
      </w:r>
      <w:r w:rsidR="00950951">
        <w:rPr>
          <w:rFonts w:ascii="Times New Roman" w:eastAsia="Times New Roman" w:hAnsi="Times New Roman" w:cs="Times New Roman"/>
          <w:spacing w:val="1"/>
          <w:sz w:val="28"/>
          <w:szCs w:val="28"/>
          <w:lang w:val="kk-KZ" w:eastAsia="ru-RU"/>
        </w:rPr>
        <w:t xml:space="preserve">гі барлық </w:t>
      </w:r>
      <w:r w:rsidR="00087AB5">
        <w:rPr>
          <w:rFonts w:ascii="Times New Roman" w:eastAsia="Times New Roman" w:hAnsi="Times New Roman" w:cs="Times New Roman"/>
          <w:spacing w:val="1"/>
          <w:sz w:val="28"/>
          <w:szCs w:val="28"/>
          <w:lang w:val="kk-KZ" w:eastAsia="ru-RU"/>
        </w:rPr>
        <w:t>масс-мед</w:t>
      </w:r>
      <w:r w:rsidR="00950951">
        <w:rPr>
          <w:rFonts w:ascii="Times New Roman" w:eastAsia="Times New Roman" w:hAnsi="Times New Roman" w:cs="Times New Roman"/>
          <w:spacing w:val="1"/>
          <w:sz w:val="28"/>
          <w:szCs w:val="28"/>
          <w:lang w:val="kk-KZ" w:eastAsia="ru-RU"/>
        </w:rPr>
        <w:t xml:space="preserve">иа </w:t>
      </w:r>
      <w:r w:rsidR="00087AB5">
        <w:rPr>
          <w:rFonts w:ascii="Times New Roman" w:eastAsia="Times New Roman" w:hAnsi="Times New Roman" w:cs="Times New Roman"/>
          <w:spacing w:val="1"/>
          <w:sz w:val="28"/>
          <w:szCs w:val="28"/>
          <w:lang w:val="kk-KZ" w:eastAsia="ru-RU"/>
        </w:rPr>
        <w:t>АҚ, ЖШС, ЖК, ҚБ</w:t>
      </w:r>
      <w:r w:rsidR="00950951">
        <w:rPr>
          <w:rFonts w:ascii="Times New Roman" w:eastAsia="Times New Roman" w:hAnsi="Times New Roman" w:cs="Times New Roman"/>
          <w:spacing w:val="1"/>
          <w:sz w:val="28"/>
          <w:szCs w:val="28"/>
          <w:lang w:val="kk-KZ" w:eastAsia="ru-RU"/>
        </w:rPr>
        <w:t xml:space="preserve">, т.б. бизнес құрылымдардың өнімі санатына жатады. </w:t>
      </w:r>
      <w:r w:rsidR="000D0570">
        <w:rPr>
          <w:rFonts w:ascii="Times New Roman" w:eastAsia="Times New Roman" w:hAnsi="Times New Roman" w:cs="Times New Roman"/>
          <w:spacing w:val="1"/>
          <w:sz w:val="28"/>
          <w:szCs w:val="28"/>
          <w:lang w:val="kk-KZ" w:eastAsia="ru-RU"/>
        </w:rPr>
        <w:t>Бұл оның әлеуметтік мәртебесінің әлсіреуіне алып келіп, мемлекеттік бағдарламалар арқылы бюджеттік мекеме қызметкерлері падаланытын жеілдіктерден айырды.</w:t>
      </w:r>
    </w:p>
    <w:p w:rsidR="00F11C7F" w:rsidRDefault="000D0570" w:rsidP="009A27C2">
      <w:pPr>
        <w:spacing w:before="100" w:beforeAutospacing="1" w:line="240" w:lineRule="auto"/>
        <w:ind w:firstLine="708"/>
        <w:contextualSpacing/>
        <w:jc w:val="both"/>
        <w:rPr>
          <w:rFonts w:ascii="Times New Roman" w:eastAsia="Times New Roman" w:hAnsi="Times New Roman" w:cs="Times New Roman"/>
          <w:spacing w:val="1"/>
          <w:sz w:val="28"/>
          <w:szCs w:val="28"/>
          <w:lang w:val="kk-KZ" w:eastAsia="ru-RU"/>
        </w:rPr>
      </w:pPr>
      <w:r>
        <w:rPr>
          <w:rFonts w:ascii="Times New Roman" w:eastAsia="Times New Roman" w:hAnsi="Times New Roman" w:cs="Times New Roman"/>
          <w:spacing w:val="1"/>
          <w:sz w:val="28"/>
          <w:szCs w:val="28"/>
          <w:lang w:val="kk-KZ" w:eastAsia="ru-RU"/>
        </w:rPr>
        <w:t>Белгілі мемлекет және қоғам қайраткері Алтынбек Сәрсенбаев өзінің бір сұхбатында: «Мен Қазақстандағы ең соңғы Ақпарат министрі болып қалсам деп армандаймын»,- де</w:t>
      </w:r>
      <w:r w:rsidR="005D46A4">
        <w:rPr>
          <w:rFonts w:ascii="Times New Roman" w:eastAsia="Times New Roman" w:hAnsi="Times New Roman" w:cs="Times New Roman"/>
          <w:spacing w:val="1"/>
          <w:sz w:val="28"/>
          <w:szCs w:val="28"/>
          <w:lang w:val="kk-KZ" w:eastAsia="ru-RU"/>
        </w:rPr>
        <w:t xml:space="preserve">ген еді. Бір қарағанда, </w:t>
      </w:r>
      <w:r w:rsidR="00A67573">
        <w:rPr>
          <w:rFonts w:ascii="Times New Roman" w:eastAsia="Times New Roman" w:hAnsi="Times New Roman" w:cs="Times New Roman"/>
          <w:spacing w:val="1"/>
          <w:sz w:val="28"/>
          <w:szCs w:val="28"/>
          <w:lang w:val="kk-KZ" w:eastAsia="ru-RU"/>
        </w:rPr>
        <w:t>бұл мәлімдем</w:t>
      </w:r>
      <w:r w:rsidR="00AD0EE4">
        <w:rPr>
          <w:rFonts w:ascii="Times New Roman" w:eastAsia="Times New Roman" w:hAnsi="Times New Roman" w:cs="Times New Roman"/>
          <w:spacing w:val="1"/>
          <w:sz w:val="28"/>
          <w:szCs w:val="28"/>
          <w:lang w:val="kk-KZ" w:eastAsia="ru-RU"/>
        </w:rPr>
        <w:t>е оқырманды түрлі ойға жетелеп, о</w:t>
      </w:r>
      <w:r w:rsidR="005D46A4">
        <w:rPr>
          <w:rFonts w:ascii="Times New Roman" w:eastAsia="Times New Roman" w:hAnsi="Times New Roman" w:cs="Times New Roman"/>
          <w:spacing w:val="1"/>
          <w:sz w:val="28"/>
          <w:szCs w:val="28"/>
          <w:lang w:val="kk-KZ" w:eastAsia="ru-RU"/>
        </w:rPr>
        <w:t>н жылға жуық осы мансапты иеленген шенеунік қызметін басқа</w:t>
      </w:r>
      <w:r w:rsidR="00E6257B">
        <w:rPr>
          <w:rFonts w:ascii="Times New Roman" w:eastAsia="Times New Roman" w:hAnsi="Times New Roman" w:cs="Times New Roman"/>
          <w:spacing w:val="1"/>
          <w:sz w:val="28"/>
          <w:szCs w:val="28"/>
          <w:lang w:val="kk-KZ" w:eastAsia="ru-RU"/>
        </w:rPr>
        <w:t>лар</w:t>
      </w:r>
      <w:r w:rsidR="005D46A4">
        <w:rPr>
          <w:rFonts w:ascii="Times New Roman" w:eastAsia="Times New Roman" w:hAnsi="Times New Roman" w:cs="Times New Roman"/>
          <w:spacing w:val="1"/>
          <w:sz w:val="28"/>
          <w:szCs w:val="28"/>
          <w:lang w:val="kk-KZ" w:eastAsia="ru-RU"/>
        </w:rPr>
        <w:t>дан</w:t>
      </w:r>
      <w:r w:rsidR="00AD0EE4">
        <w:rPr>
          <w:rFonts w:ascii="Times New Roman" w:eastAsia="Times New Roman" w:hAnsi="Times New Roman" w:cs="Times New Roman"/>
          <w:spacing w:val="1"/>
          <w:sz w:val="28"/>
          <w:szCs w:val="28"/>
          <w:lang w:val="kk-KZ" w:eastAsia="ru-RU"/>
        </w:rPr>
        <w:t xml:space="preserve"> қызғанғандай әсер қалдыруы мүмкін</w:t>
      </w:r>
      <w:r w:rsidR="005D46A4">
        <w:rPr>
          <w:rFonts w:ascii="Times New Roman" w:eastAsia="Times New Roman" w:hAnsi="Times New Roman" w:cs="Times New Roman"/>
          <w:spacing w:val="1"/>
          <w:sz w:val="28"/>
          <w:szCs w:val="28"/>
          <w:lang w:val="kk-KZ" w:eastAsia="ru-RU"/>
        </w:rPr>
        <w:t xml:space="preserve">. Әйтсе де, ат басынан алысты көретін сұңғыла саясаткер </w:t>
      </w:r>
      <w:r w:rsidR="00AD0EE4">
        <w:rPr>
          <w:rFonts w:ascii="Times New Roman" w:eastAsia="Times New Roman" w:hAnsi="Times New Roman" w:cs="Times New Roman"/>
          <w:spacing w:val="1"/>
          <w:sz w:val="28"/>
          <w:szCs w:val="28"/>
          <w:lang w:val="kk-KZ" w:eastAsia="ru-RU"/>
        </w:rPr>
        <w:t xml:space="preserve">бұл тоқтамға </w:t>
      </w:r>
      <w:r w:rsidR="005D46A4">
        <w:rPr>
          <w:rFonts w:ascii="Times New Roman" w:eastAsia="Times New Roman" w:hAnsi="Times New Roman" w:cs="Times New Roman"/>
          <w:spacing w:val="1"/>
          <w:sz w:val="28"/>
          <w:szCs w:val="28"/>
          <w:lang w:val="kk-KZ" w:eastAsia="ru-RU"/>
        </w:rPr>
        <w:t>әлемдік масштабта ойлап,</w:t>
      </w:r>
      <w:r w:rsidR="00AD0EE4">
        <w:rPr>
          <w:rFonts w:ascii="Times New Roman" w:eastAsia="Times New Roman" w:hAnsi="Times New Roman" w:cs="Times New Roman"/>
          <w:spacing w:val="1"/>
          <w:sz w:val="28"/>
          <w:szCs w:val="28"/>
          <w:lang w:val="kk-KZ" w:eastAsia="ru-RU"/>
        </w:rPr>
        <w:t xml:space="preserve"> оң-солын барлап барып келгені анық. Расында, журн</w:t>
      </w:r>
      <w:r w:rsidR="00E6257B">
        <w:rPr>
          <w:rFonts w:ascii="Times New Roman" w:eastAsia="Times New Roman" w:hAnsi="Times New Roman" w:cs="Times New Roman"/>
          <w:spacing w:val="1"/>
          <w:sz w:val="28"/>
          <w:szCs w:val="28"/>
          <w:lang w:val="kk-KZ" w:eastAsia="ru-RU"/>
        </w:rPr>
        <w:t>алистикасы қолданыстағы заңдар мен этика нормаларын</w:t>
      </w:r>
      <w:r w:rsidR="00AD0EE4">
        <w:rPr>
          <w:rFonts w:ascii="Times New Roman" w:eastAsia="Times New Roman" w:hAnsi="Times New Roman" w:cs="Times New Roman"/>
          <w:spacing w:val="1"/>
          <w:sz w:val="28"/>
          <w:szCs w:val="28"/>
          <w:lang w:val="kk-KZ" w:eastAsia="ru-RU"/>
        </w:rPr>
        <w:t xml:space="preserve"> </w:t>
      </w:r>
      <w:r w:rsidR="00E6257B">
        <w:rPr>
          <w:rFonts w:ascii="Times New Roman" w:eastAsia="Times New Roman" w:hAnsi="Times New Roman" w:cs="Times New Roman"/>
          <w:spacing w:val="1"/>
          <w:sz w:val="28"/>
          <w:szCs w:val="28"/>
          <w:lang w:val="kk-KZ" w:eastAsia="ru-RU"/>
        </w:rPr>
        <w:t>басшылыққа алып жұмыс істейтін елде оны қадағалайтын органның қызметі не үшін керек?!</w:t>
      </w:r>
      <w:r w:rsidR="00AD0EE4">
        <w:rPr>
          <w:rFonts w:ascii="Times New Roman" w:eastAsia="Times New Roman" w:hAnsi="Times New Roman" w:cs="Times New Roman"/>
          <w:spacing w:val="1"/>
          <w:sz w:val="28"/>
          <w:szCs w:val="28"/>
          <w:lang w:val="kk-KZ" w:eastAsia="ru-RU"/>
        </w:rPr>
        <w:t xml:space="preserve"> </w:t>
      </w:r>
      <w:r w:rsidR="00E6257B">
        <w:rPr>
          <w:rFonts w:ascii="Times New Roman" w:eastAsia="Times New Roman" w:hAnsi="Times New Roman" w:cs="Times New Roman"/>
          <w:spacing w:val="1"/>
          <w:sz w:val="28"/>
          <w:szCs w:val="28"/>
          <w:lang w:val="kk-KZ" w:eastAsia="ru-RU"/>
        </w:rPr>
        <w:t>Егер ценураға ресми тыйым салынғаны рас болса, онда біз де өркениетті елдердің тәжірибесіне сүйеніп, бұл құрылымнан бас тартқанымыз абзал.</w:t>
      </w:r>
    </w:p>
    <w:p w:rsidR="006A0443" w:rsidRDefault="00F11C7F" w:rsidP="009A27C2">
      <w:pPr>
        <w:spacing w:before="100" w:beforeAutospacing="1" w:line="240" w:lineRule="auto"/>
        <w:ind w:firstLine="708"/>
        <w:contextualSpacing/>
        <w:jc w:val="both"/>
        <w:rPr>
          <w:rFonts w:ascii="Times New Roman" w:eastAsia="Times New Roman" w:hAnsi="Times New Roman" w:cs="Times New Roman"/>
          <w:spacing w:val="1"/>
          <w:sz w:val="28"/>
          <w:szCs w:val="28"/>
          <w:lang w:val="kk-KZ" w:eastAsia="ru-RU"/>
        </w:rPr>
      </w:pPr>
      <w:r>
        <w:rPr>
          <w:rFonts w:ascii="Times New Roman" w:eastAsia="Times New Roman" w:hAnsi="Times New Roman" w:cs="Times New Roman"/>
          <w:spacing w:val="1"/>
          <w:sz w:val="28"/>
          <w:szCs w:val="28"/>
          <w:lang w:val="kk-KZ" w:eastAsia="ru-RU"/>
        </w:rPr>
        <w:t xml:space="preserve">1999 жылы  23 шілдеде қабыданған Қазақстан Республикасының «Бұқаралық ақпарат құралдары туралы» Заңына осы күнге дейін 250-ден астам түзетулер мен толықтырулар енгізіліпті. </w:t>
      </w:r>
      <w:r w:rsidR="00336D2F">
        <w:rPr>
          <w:rFonts w:ascii="Times New Roman" w:eastAsia="Times New Roman" w:hAnsi="Times New Roman" w:cs="Times New Roman"/>
          <w:spacing w:val="1"/>
          <w:sz w:val="28"/>
          <w:szCs w:val="28"/>
          <w:lang w:val="kk-KZ" w:eastAsia="ru-RU"/>
        </w:rPr>
        <w:t xml:space="preserve">Жасыратыны жоқ, </w:t>
      </w:r>
      <w:r>
        <w:rPr>
          <w:rFonts w:ascii="Times New Roman" w:eastAsia="Times New Roman" w:hAnsi="Times New Roman" w:cs="Times New Roman"/>
          <w:spacing w:val="1"/>
          <w:sz w:val="28"/>
          <w:szCs w:val="28"/>
          <w:lang w:val="kk-KZ" w:eastAsia="ru-RU"/>
        </w:rPr>
        <w:t xml:space="preserve">БАҚ өкілдері </w:t>
      </w:r>
      <w:r w:rsidR="00336D2F">
        <w:rPr>
          <w:rFonts w:ascii="Times New Roman" w:eastAsia="Times New Roman" w:hAnsi="Times New Roman" w:cs="Times New Roman"/>
          <w:spacing w:val="1"/>
          <w:sz w:val="28"/>
          <w:szCs w:val="28"/>
          <w:lang w:val="kk-KZ" w:eastAsia="ru-RU"/>
        </w:rPr>
        <w:t xml:space="preserve">сүйенетін, </w:t>
      </w:r>
      <w:r>
        <w:rPr>
          <w:rFonts w:ascii="Times New Roman" w:eastAsia="Times New Roman" w:hAnsi="Times New Roman" w:cs="Times New Roman"/>
          <w:spacing w:val="1"/>
          <w:sz w:val="28"/>
          <w:szCs w:val="28"/>
          <w:lang w:val="kk-KZ" w:eastAsia="ru-RU"/>
        </w:rPr>
        <w:t>басшылыққа алатын</w:t>
      </w:r>
      <w:r w:rsidR="00336D2F">
        <w:rPr>
          <w:rFonts w:ascii="Times New Roman" w:eastAsia="Times New Roman" w:hAnsi="Times New Roman" w:cs="Times New Roman"/>
          <w:spacing w:val="1"/>
          <w:sz w:val="28"/>
          <w:szCs w:val="28"/>
          <w:lang w:val="kk-KZ" w:eastAsia="ru-RU"/>
        </w:rPr>
        <w:t xml:space="preserve"> бас құжатта тек қана шектеулер мен тыйымдар, журналистердің құқықтары мен міндеттері, ақпарат құралын тіркеу мен аккридеттеу тәртібі, қаржыландыру көздері ғана көрсетілген. Бұл </w:t>
      </w:r>
      <w:r w:rsidR="00336D2F">
        <w:rPr>
          <w:rFonts w:ascii="Times New Roman" w:eastAsia="Times New Roman" w:hAnsi="Times New Roman" w:cs="Times New Roman"/>
          <w:spacing w:val="1"/>
          <w:sz w:val="28"/>
          <w:szCs w:val="28"/>
          <w:lang w:val="kk-KZ" w:eastAsia="ru-RU"/>
        </w:rPr>
        <w:lastRenderedPageBreak/>
        <w:t>заңда журналистің мәртебесі, жеке басының қауіпсіздігі</w:t>
      </w:r>
      <w:r w:rsidR="00B448B1">
        <w:rPr>
          <w:rFonts w:ascii="Times New Roman" w:eastAsia="Times New Roman" w:hAnsi="Times New Roman" w:cs="Times New Roman"/>
          <w:spacing w:val="1"/>
          <w:sz w:val="28"/>
          <w:szCs w:val="28"/>
          <w:lang w:val="kk-KZ" w:eastAsia="ru-RU"/>
        </w:rPr>
        <w:t>, әлеуметтік тұрғыдан қорғалуы, қаламақы саясаты туралы ештеңе айтылмаған.</w:t>
      </w:r>
      <w:r w:rsidR="00336D2F">
        <w:rPr>
          <w:rFonts w:ascii="Times New Roman" w:eastAsia="Times New Roman" w:hAnsi="Times New Roman" w:cs="Times New Roman"/>
          <w:spacing w:val="1"/>
          <w:sz w:val="28"/>
          <w:szCs w:val="28"/>
          <w:lang w:val="kk-KZ" w:eastAsia="ru-RU"/>
        </w:rPr>
        <w:t xml:space="preserve">  </w:t>
      </w:r>
    </w:p>
    <w:p w:rsidR="002E1380" w:rsidRDefault="006A0443" w:rsidP="009A27C2">
      <w:pPr>
        <w:spacing w:before="100" w:beforeAutospacing="1" w:line="240" w:lineRule="auto"/>
        <w:contextualSpacing/>
        <w:jc w:val="both"/>
        <w:textAlignment w:val="baseline"/>
        <w:outlineLvl w:val="0"/>
        <w:rPr>
          <w:rFonts w:ascii="Times New Roman" w:eastAsia="Times New Roman" w:hAnsi="Times New Roman" w:cs="Times New Roman"/>
          <w:spacing w:val="2"/>
          <w:sz w:val="28"/>
          <w:szCs w:val="28"/>
          <w:lang w:val="kk-KZ" w:eastAsia="ru-RU"/>
        </w:rPr>
      </w:pPr>
      <w:r w:rsidRPr="006A0443">
        <w:rPr>
          <w:rFonts w:ascii="Times New Roman" w:eastAsia="Times New Roman" w:hAnsi="Times New Roman" w:cs="Times New Roman"/>
          <w:spacing w:val="1"/>
          <w:sz w:val="28"/>
          <w:szCs w:val="28"/>
          <w:lang w:val="kk-KZ" w:eastAsia="ru-RU"/>
        </w:rPr>
        <w:t>Британдық «The Sund</w:t>
      </w:r>
      <w:r>
        <w:rPr>
          <w:rFonts w:ascii="Times New Roman" w:eastAsia="Times New Roman" w:hAnsi="Times New Roman" w:cs="Times New Roman"/>
          <w:spacing w:val="1"/>
          <w:sz w:val="28"/>
          <w:szCs w:val="28"/>
          <w:lang w:val="kk-KZ" w:eastAsia="ru-RU"/>
        </w:rPr>
        <w:t xml:space="preserve">ay Times» газетінің </w:t>
      </w:r>
      <w:r w:rsidRPr="006A0443">
        <w:rPr>
          <w:rFonts w:ascii="Times New Roman" w:eastAsia="Times New Roman" w:hAnsi="Times New Roman" w:cs="Times New Roman"/>
          <w:spacing w:val="1"/>
          <w:sz w:val="28"/>
          <w:szCs w:val="28"/>
          <w:lang w:val="kk-KZ" w:eastAsia="ru-RU"/>
        </w:rPr>
        <w:t>м</w:t>
      </w:r>
      <w:r>
        <w:rPr>
          <w:rFonts w:ascii="Times New Roman" w:eastAsia="Times New Roman" w:hAnsi="Times New Roman" w:cs="Times New Roman"/>
          <w:spacing w:val="1"/>
          <w:sz w:val="28"/>
          <w:szCs w:val="28"/>
          <w:lang w:val="kk-KZ" w:eastAsia="ru-RU"/>
        </w:rPr>
        <w:t>әліметінше</w:t>
      </w:r>
      <w:r w:rsidRPr="006A0443">
        <w:rPr>
          <w:rFonts w:ascii="Times New Roman" w:eastAsia="Times New Roman" w:hAnsi="Times New Roman" w:cs="Times New Roman"/>
          <w:spacing w:val="1"/>
          <w:sz w:val="28"/>
          <w:szCs w:val="28"/>
          <w:lang w:val="kk-KZ" w:eastAsia="ru-RU"/>
        </w:rPr>
        <w:t>,</w:t>
      </w:r>
      <w:r>
        <w:rPr>
          <w:rFonts w:ascii="Times New Roman" w:eastAsia="Times New Roman" w:hAnsi="Times New Roman" w:cs="Times New Roman"/>
          <w:spacing w:val="1"/>
          <w:sz w:val="28"/>
          <w:szCs w:val="28"/>
          <w:lang w:val="kk-KZ" w:eastAsia="ru-RU"/>
        </w:rPr>
        <w:t xml:space="preserve"> </w:t>
      </w:r>
      <w:r w:rsidRPr="006A0443">
        <w:rPr>
          <w:rFonts w:ascii="Times New Roman" w:eastAsia="Times New Roman" w:hAnsi="Times New Roman" w:cs="Times New Roman"/>
          <w:spacing w:val="1"/>
          <w:sz w:val="28"/>
          <w:szCs w:val="28"/>
          <w:lang w:val="kk-KZ" w:eastAsia="ru-RU"/>
        </w:rPr>
        <w:t>журналистер</w:t>
      </w:r>
      <w:r>
        <w:rPr>
          <w:rFonts w:ascii="Times New Roman" w:eastAsia="Times New Roman" w:hAnsi="Times New Roman" w:cs="Times New Roman"/>
          <w:spacing w:val="1"/>
          <w:sz w:val="28"/>
          <w:szCs w:val="28"/>
          <w:lang w:val="kk-KZ" w:eastAsia="ru-RU"/>
        </w:rPr>
        <w:t xml:space="preserve"> стресстік жағдайларға тап болуы бойынша шахтерлер мен полиция қызметкерлерінен кейінгі үшінші орынды алып, қауіпті мамандық саналатын өрт сөндірушілер, таксист жүргізушілері және әскерилердің алдында тұрады екен. Елімізде </w:t>
      </w:r>
      <w:r w:rsidR="00263D03">
        <w:rPr>
          <w:rFonts w:ascii="Times New Roman" w:eastAsia="Times New Roman" w:hAnsi="Times New Roman" w:cs="Times New Roman"/>
          <w:spacing w:val="1"/>
          <w:sz w:val="28"/>
          <w:szCs w:val="28"/>
          <w:lang w:val="kk-KZ" w:eastAsia="ru-RU"/>
        </w:rPr>
        <w:t xml:space="preserve">сот пен прокуратура, әскери қызметкерлердің мәртебесі айқындалып, олардың әлеуметтік жағдайы, медициналық қызметке жүгінуі, жеке басы мен отбасының қауіпсіздіге, жоғары зейнетақы көлемі, т.б. нақты </w:t>
      </w:r>
      <w:r w:rsidR="00263D03" w:rsidRPr="009A27C2">
        <w:rPr>
          <w:rFonts w:ascii="Times New Roman" w:eastAsia="Times New Roman" w:hAnsi="Times New Roman" w:cs="Times New Roman"/>
          <w:spacing w:val="1"/>
          <w:sz w:val="28"/>
          <w:szCs w:val="28"/>
          <w:lang w:val="kk-KZ" w:eastAsia="ru-RU"/>
        </w:rPr>
        <w:t>заңмен бекітілген.</w:t>
      </w:r>
      <w:r w:rsidR="00AD17B7" w:rsidRPr="009A27C2">
        <w:rPr>
          <w:rFonts w:ascii="Times New Roman" w:eastAsia="Times New Roman" w:hAnsi="Times New Roman" w:cs="Times New Roman"/>
          <w:spacing w:val="1"/>
          <w:sz w:val="28"/>
          <w:szCs w:val="28"/>
          <w:lang w:val="kk-KZ" w:eastAsia="ru-RU"/>
        </w:rPr>
        <w:t xml:space="preserve"> </w:t>
      </w:r>
      <w:r w:rsidR="009A27C2">
        <w:rPr>
          <w:rFonts w:ascii="Times New Roman" w:eastAsia="Times New Roman" w:hAnsi="Times New Roman" w:cs="Times New Roman"/>
          <w:spacing w:val="1"/>
          <w:sz w:val="28"/>
          <w:szCs w:val="28"/>
          <w:lang w:val="kk-KZ" w:eastAsia="ru-RU"/>
        </w:rPr>
        <w:t>«</w:t>
      </w:r>
      <w:r w:rsidR="00AD17B7" w:rsidRPr="009A27C2">
        <w:rPr>
          <w:rFonts w:ascii="Times New Roman" w:eastAsia="Times New Roman" w:hAnsi="Times New Roman" w:cs="Times New Roman"/>
          <w:spacing w:val="2"/>
          <w:sz w:val="28"/>
          <w:szCs w:val="28"/>
          <w:lang w:val="kk-KZ" w:eastAsia="ru-RU"/>
        </w:rPr>
        <w:t>Қазақстан Республикасында зейнетақымен қамсыздандыру туралы</w:t>
      </w:r>
      <w:r w:rsidR="009A27C2">
        <w:rPr>
          <w:rFonts w:ascii="Times New Roman" w:eastAsia="Times New Roman" w:hAnsi="Times New Roman" w:cs="Times New Roman"/>
          <w:spacing w:val="2"/>
          <w:sz w:val="28"/>
          <w:szCs w:val="28"/>
          <w:lang w:val="kk-KZ" w:eastAsia="ru-RU"/>
        </w:rPr>
        <w:t>»</w:t>
      </w:r>
      <w:r w:rsidR="00AD17B7" w:rsidRPr="009A27C2">
        <w:rPr>
          <w:rFonts w:ascii="Times New Roman" w:eastAsia="Times New Roman" w:hAnsi="Times New Roman" w:cs="Times New Roman"/>
          <w:spacing w:val="2"/>
          <w:sz w:val="28"/>
          <w:szCs w:val="28"/>
          <w:lang w:val="kk-KZ" w:eastAsia="ru-RU"/>
        </w:rPr>
        <w:t xml:space="preserve"> Қазақстан Республикасының Заңында белгіленген зейнеткерлік жасқа толған отставкадағы, оның ішінде 2016 жылғы 1 қаңтарға дейін отставкаға шыққан судьяға судьяның соңғы атқарған лауазымы бойынша лауазымдық айлықақысының елу пайызы мөлшерінде салық салынбайтын өмір бойғы ай сайынғы қамтылым төленеді</w:t>
      </w:r>
      <w:r w:rsidR="009A27C2" w:rsidRPr="009A27C2">
        <w:rPr>
          <w:rFonts w:ascii="Times New Roman" w:eastAsia="Times New Roman" w:hAnsi="Times New Roman" w:cs="Times New Roman"/>
          <w:spacing w:val="2"/>
          <w:sz w:val="28"/>
          <w:szCs w:val="28"/>
          <w:lang w:val="kk-KZ" w:eastAsia="ru-RU"/>
        </w:rPr>
        <w:t>»,- делінген «</w:t>
      </w:r>
      <w:r w:rsidR="009A27C2" w:rsidRPr="009A27C2">
        <w:rPr>
          <w:rFonts w:ascii="Times New Roman" w:eastAsia="Times New Roman" w:hAnsi="Times New Roman" w:cs="Times New Roman"/>
          <w:kern w:val="36"/>
          <w:sz w:val="28"/>
          <w:szCs w:val="28"/>
          <w:lang w:val="kk-KZ" w:eastAsia="ru-RU"/>
        </w:rPr>
        <w:t>Қазақстан Республикасының сот жүйесі мен судьяларының мәртебесі туралы» к</w:t>
      </w:r>
      <w:r w:rsidR="009A27C2" w:rsidRPr="009A27C2">
        <w:rPr>
          <w:rFonts w:ascii="Times New Roman" w:eastAsia="Times New Roman" w:hAnsi="Times New Roman" w:cs="Times New Roman"/>
          <w:spacing w:val="2"/>
          <w:sz w:val="28"/>
          <w:szCs w:val="28"/>
          <w:lang w:val="kk-KZ" w:eastAsia="ru-RU"/>
        </w:rPr>
        <w:t>онституциялық заңында.</w:t>
      </w:r>
    </w:p>
    <w:p w:rsidR="0006245B" w:rsidRDefault="002E1380" w:rsidP="009B5484">
      <w:pPr>
        <w:spacing w:before="100" w:beforeAutospacing="1" w:line="240" w:lineRule="auto"/>
        <w:ind w:firstLine="708"/>
        <w:contextualSpacing/>
        <w:jc w:val="both"/>
        <w:textAlignment w:val="baseline"/>
        <w:outlineLvl w:val="0"/>
        <w:rPr>
          <w:rFonts w:ascii="Times New Roman" w:eastAsia="Times New Roman" w:hAnsi="Times New Roman" w:cs="Times New Roman"/>
          <w:spacing w:val="2"/>
          <w:sz w:val="28"/>
          <w:szCs w:val="28"/>
          <w:lang w:val="kk-KZ" w:eastAsia="ru-RU"/>
        </w:rPr>
      </w:pPr>
      <w:r>
        <w:rPr>
          <w:rFonts w:ascii="Times New Roman" w:eastAsia="Times New Roman" w:hAnsi="Times New Roman" w:cs="Times New Roman"/>
          <w:spacing w:val="2"/>
          <w:sz w:val="28"/>
          <w:szCs w:val="28"/>
          <w:lang w:val="kk-KZ" w:eastAsia="ru-RU"/>
        </w:rPr>
        <w:t>Қазақстанда ауылшаруашылық өнімдеріне мемлекеттік баға қойылған. Диқандар ертең еңбегі далаға кетпесін біледі. Тіпті, Қазақстан Мұсылдамдары діни басқармасы тарапынан Ораза, Құрбат айтта берілетін пітір-садақа мөлшері де нақтыланып, ол бір килло</w:t>
      </w:r>
      <w:r w:rsidR="009B5484">
        <w:rPr>
          <w:rFonts w:ascii="Times New Roman" w:eastAsia="Times New Roman" w:hAnsi="Times New Roman" w:cs="Times New Roman"/>
          <w:spacing w:val="2"/>
          <w:sz w:val="28"/>
          <w:szCs w:val="28"/>
          <w:lang w:val="kk-KZ" w:eastAsia="ru-RU"/>
        </w:rPr>
        <w:t xml:space="preserve"> бидай бағасының төңірегін құрайды.</w:t>
      </w:r>
      <w:r>
        <w:rPr>
          <w:rFonts w:ascii="Times New Roman" w:eastAsia="Times New Roman" w:hAnsi="Times New Roman" w:cs="Times New Roman"/>
          <w:spacing w:val="2"/>
          <w:sz w:val="28"/>
          <w:szCs w:val="28"/>
          <w:lang w:val="kk-KZ" w:eastAsia="ru-RU"/>
        </w:rPr>
        <w:t xml:space="preserve"> Ал, өкінішке қарай, елімізде шығармашыл тұлғалардың әлеуметтік жағдайын жақсартуға бағытталған қаламақы саясаты қолға алынбай келеді. </w:t>
      </w:r>
      <w:r w:rsidR="009B5484">
        <w:rPr>
          <w:rFonts w:ascii="Times New Roman" w:eastAsia="Times New Roman" w:hAnsi="Times New Roman" w:cs="Times New Roman"/>
          <w:spacing w:val="2"/>
          <w:sz w:val="28"/>
          <w:szCs w:val="28"/>
          <w:lang w:val="kk-KZ" w:eastAsia="ru-RU"/>
        </w:rPr>
        <w:t xml:space="preserve">Егер мәселе шешілсе, журналистикада фрилансерлікпен жан бағып жүргендердің қарын тоғайтып, құлақшын жаңартып алуына мүмкіндік туар еді.   </w:t>
      </w:r>
    </w:p>
    <w:p w:rsidR="003B4D20" w:rsidRDefault="003B4D20" w:rsidP="009B5484">
      <w:pPr>
        <w:spacing w:before="100" w:beforeAutospacing="1" w:line="240" w:lineRule="auto"/>
        <w:ind w:firstLine="708"/>
        <w:contextualSpacing/>
        <w:jc w:val="both"/>
        <w:textAlignment w:val="baseline"/>
        <w:outlineLvl w:val="0"/>
        <w:rPr>
          <w:rFonts w:ascii="Times New Roman" w:eastAsia="Times New Roman" w:hAnsi="Times New Roman" w:cs="Times New Roman"/>
          <w:spacing w:val="2"/>
          <w:sz w:val="28"/>
          <w:szCs w:val="28"/>
          <w:lang w:val="kk-KZ" w:eastAsia="ru-RU"/>
        </w:rPr>
      </w:pPr>
    </w:p>
    <w:p w:rsidR="003B4D20" w:rsidRPr="003B4D20" w:rsidRDefault="003B4D20" w:rsidP="003B4D20">
      <w:pPr>
        <w:spacing w:before="100" w:beforeAutospacing="1" w:line="240" w:lineRule="auto"/>
        <w:ind w:firstLine="708"/>
        <w:contextualSpacing/>
        <w:jc w:val="right"/>
        <w:textAlignment w:val="baseline"/>
        <w:outlineLvl w:val="0"/>
        <w:rPr>
          <w:rFonts w:ascii="Times New Roman" w:eastAsia="Times New Roman" w:hAnsi="Times New Roman" w:cs="Times New Roman"/>
          <w:b/>
          <w:spacing w:val="2"/>
          <w:sz w:val="28"/>
          <w:szCs w:val="28"/>
          <w:lang w:val="kk-KZ" w:eastAsia="ru-RU"/>
        </w:rPr>
      </w:pPr>
      <w:r w:rsidRPr="003B4D20">
        <w:rPr>
          <w:rFonts w:ascii="Times New Roman" w:eastAsia="Times New Roman" w:hAnsi="Times New Roman" w:cs="Times New Roman"/>
          <w:b/>
          <w:spacing w:val="2"/>
          <w:sz w:val="28"/>
          <w:szCs w:val="28"/>
          <w:lang w:val="kk-KZ" w:eastAsia="ru-RU"/>
        </w:rPr>
        <w:t xml:space="preserve">Бекжан Әшірбаев, </w:t>
      </w:r>
    </w:p>
    <w:p w:rsidR="003B4D20" w:rsidRDefault="003B4D20" w:rsidP="003B4D20">
      <w:pPr>
        <w:spacing w:before="100" w:beforeAutospacing="1" w:line="240" w:lineRule="auto"/>
        <w:ind w:firstLine="708"/>
        <w:contextualSpacing/>
        <w:jc w:val="right"/>
        <w:textAlignment w:val="baseline"/>
        <w:outlineLvl w:val="0"/>
        <w:rPr>
          <w:rFonts w:ascii="Times New Roman" w:eastAsia="Times New Roman" w:hAnsi="Times New Roman" w:cs="Times New Roman"/>
          <w:b/>
          <w:spacing w:val="2"/>
          <w:sz w:val="28"/>
          <w:szCs w:val="28"/>
          <w:lang w:val="kk-KZ" w:eastAsia="ru-RU"/>
        </w:rPr>
      </w:pPr>
      <w:r w:rsidRPr="003B4D20">
        <w:rPr>
          <w:rFonts w:ascii="Times New Roman" w:eastAsia="Times New Roman" w:hAnsi="Times New Roman" w:cs="Times New Roman"/>
          <w:b/>
          <w:spacing w:val="2"/>
          <w:sz w:val="28"/>
          <w:szCs w:val="28"/>
          <w:lang w:val="kk-KZ" w:eastAsia="ru-RU"/>
        </w:rPr>
        <w:t xml:space="preserve">ҚР Ақпарат саласының үздігі, </w:t>
      </w:r>
    </w:p>
    <w:p w:rsidR="003B4D20" w:rsidRPr="003B4D20" w:rsidRDefault="003B4D20" w:rsidP="003B4D20">
      <w:pPr>
        <w:spacing w:before="100" w:beforeAutospacing="1" w:line="240" w:lineRule="auto"/>
        <w:ind w:firstLine="708"/>
        <w:contextualSpacing/>
        <w:jc w:val="right"/>
        <w:textAlignment w:val="baseline"/>
        <w:outlineLvl w:val="0"/>
        <w:rPr>
          <w:rFonts w:ascii="Times New Roman" w:eastAsia="Times New Roman" w:hAnsi="Times New Roman" w:cs="Times New Roman"/>
          <w:b/>
          <w:spacing w:val="2"/>
          <w:sz w:val="28"/>
          <w:szCs w:val="28"/>
          <w:lang w:val="kk-KZ" w:eastAsia="ru-RU"/>
        </w:rPr>
      </w:pPr>
      <w:r w:rsidRPr="003B4D20">
        <w:rPr>
          <w:rFonts w:ascii="Times New Roman" w:eastAsia="Times New Roman" w:hAnsi="Times New Roman" w:cs="Times New Roman"/>
          <w:b/>
          <w:spacing w:val="2"/>
          <w:sz w:val="28"/>
          <w:szCs w:val="28"/>
          <w:lang w:val="kk-KZ" w:eastAsia="ru-RU"/>
        </w:rPr>
        <w:t>әл-Фараби атындағы ҚазҰУ-дың PhD докторанты</w:t>
      </w:r>
    </w:p>
    <w:p w:rsidR="003B4D20" w:rsidRDefault="003B4D20" w:rsidP="009B5484">
      <w:pPr>
        <w:spacing w:before="100" w:beforeAutospacing="1" w:line="240" w:lineRule="auto"/>
        <w:ind w:firstLine="708"/>
        <w:contextualSpacing/>
        <w:jc w:val="both"/>
        <w:textAlignment w:val="baseline"/>
        <w:outlineLvl w:val="0"/>
        <w:rPr>
          <w:rFonts w:ascii="Times New Roman" w:eastAsia="Times New Roman" w:hAnsi="Times New Roman" w:cs="Times New Roman"/>
          <w:spacing w:val="2"/>
          <w:sz w:val="28"/>
          <w:szCs w:val="28"/>
          <w:lang w:val="kk-KZ" w:eastAsia="ru-RU"/>
        </w:rPr>
      </w:pPr>
    </w:p>
    <w:p w:rsidR="003B4D20" w:rsidRPr="0025425D" w:rsidRDefault="003B4D20" w:rsidP="009B5484">
      <w:pPr>
        <w:spacing w:before="100" w:beforeAutospacing="1" w:line="240" w:lineRule="auto"/>
        <w:ind w:firstLine="708"/>
        <w:contextualSpacing/>
        <w:jc w:val="both"/>
        <w:textAlignment w:val="baseline"/>
        <w:outlineLvl w:val="0"/>
        <w:rPr>
          <w:rFonts w:ascii="Times New Roman" w:hAnsi="Times New Roman" w:cs="Times New Roman"/>
          <w:sz w:val="28"/>
          <w:szCs w:val="28"/>
          <w:lang w:val="kk-KZ"/>
        </w:rPr>
      </w:pPr>
    </w:p>
    <w:sectPr w:rsidR="003B4D20" w:rsidRPr="0025425D" w:rsidSect="000624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Embassy BT">
    <w:panose1 w:val="03030602040507090C03"/>
    <w:charset w:val="00"/>
    <w:family w:val="script"/>
    <w:pitch w:val="variable"/>
    <w:sig w:usb0="800000AF" w:usb1="1000204A" w:usb2="00000000" w:usb3="00000000" w:csb0="0000001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A0EAE"/>
    <w:rsid w:val="0006245B"/>
    <w:rsid w:val="00087AB5"/>
    <w:rsid w:val="000A1CC3"/>
    <w:rsid w:val="000D0570"/>
    <w:rsid w:val="00182AB3"/>
    <w:rsid w:val="002010D1"/>
    <w:rsid w:val="0025425D"/>
    <w:rsid w:val="00263D03"/>
    <w:rsid w:val="002E1380"/>
    <w:rsid w:val="003029E9"/>
    <w:rsid w:val="00336D2F"/>
    <w:rsid w:val="0035117B"/>
    <w:rsid w:val="003B4D20"/>
    <w:rsid w:val="003F1DFE"/>
    <w:rsid w:val="004602B9"/>
    <w:rsid w:val="004958A3"/>
    <w:rsid w:val="005D46A4"/>
    <w:rsid w:val="006A0443"/>
    <w:rsid w:val="006A0EAE"/>
    <w:rsid w:val="008B1B94"/>
    <w:rsid w:val="00950951"/>
    <w:rsid w:val="009A0907"/>
    <w:rsid w:val="009A27C2"/>
    <w:rsid w:val="009B5484"/>
    <w:rsid w:val="00A67573"/>
    <w:rsid w:val="00AC7795"/>
    <w:rsid w:val="00AD0AAE"/>
    <w:rsid w:val="00AD0EE4"/>
    <w:rsid w:val="00AD17B7"/>
    <w:rsid w:val="00B448B1"/>
    <w:rsid w:val="00C37652"/>
    <w:rsid w:val="00C93AAF"/>
    <w:rsid w:val="00DD0458"/>
    <w:rsid w:val="00DD7AC0"/>
    <w:rsid w:val="00E6257B"/>
    <w:rsid w:val="00ED6571"/>
    <w:rsid w:val="00F11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AE"/>
    <w:pPr>
      <w:spacing w:after="100" w:afterAutospacing="1" w:line="12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link w:val="a4"/>
    <w:uiPriority w:val="30"/>
    <w:qFormat/>
    <w:rsid w:val="00C37652"/>
    <w:pPr>
      <w:pBdr>
        <w:bottom w:val="single" w:sz="4" w:space="4" w:color="4F81BD" w:themeColor="accent1"/>
      </w:pBdr>
      <w:spacing w:before="200" w:after="280"/>
      <w:ind w:left="936" w:right="936"/>
    </w:pPr>
    <w:rPr>
      <w:b/>
      <w:bCs/>
      <w:iCs/>
      <w:color w:val="4F81BD" w:themeColor="accent1"/>
    </w:rPr>
  </w:style>
  <w:style w:type="character" w:customStyle="1" w:styleId="a4">
    <w:name w:val="Выделенная цитата Знак"/>
    <w:basedOn w:val="a0"/>
    <w:link w:val="a3"/>
    <w:uiPriority w:val="30"/>
    <w:rsid w:val="00C37652"/>
    <w:rPr>
      <w:rFonts w:ascii="Embassy BT" w:hAnsi="Embassy BT" w:cs="Calibri"/>
      <w:b/>
      <w:bCs/>
      <w:iCs/>
      <w:color w:val="4F81BD" w:themeColor="accent1"/>
      <w:sz w:val="28"/>
    </w:rPr>
  </w:style>
  <w:style w:type="character" w:styleId="a5">
    <w:name w:val="Hyperlink"/>
    <w:basedOn w:val="a0"/>
    <w:uiPriority w:val="99"/>
    <w:semiHidden/>
    <w:unhideWhenUsed/>
    <w:rsid w:val="006A0EAE"/>
    <w:rPr>
      <w:color w:val="0000FF"/>
      <w:u w:val="single"/>
    </w:rPr>
  </w:style>
  <w:style w:type="character" w:styleId="a6">
    <w:name w:val="Emphasis"/>
    <w:basedOn w:val="a0"/>
    <w:uiPriority w:val="20"/>
    <w:qFormat/>
    <w:rsid w:val="006A0EAE"/>
    <w:rPr>
      <w:i/>
      <w:iCs/>
    </w:rPr>
  </w:style>
</w:styles>
</file>

<file path=word/webSettings.xml><?xml version="1.0" encoding="utf-8"?>
<w:webSettings xmlns:r="http://schemas.openxmlformats.org/officeDocument/2006/relationships" xmlns:w="http://schemas.openxmlformats.org/wordprocessingml/2006/main">
  <w:divs>
    <w:div w:id="344407747">
      <w:bodyDiv w:val="1"/>
      <w:marLeft w:val="0"/>
      <w:marRight w:val="0"/>
      <w:marTop w:val="0"/>
      <w:marBottom w:val="0"/>
      <w:divBdr>
        <w:top w:val="none" w:sz="0" w:space="0" w:color="auto"/>
        <w:left w:val="none" w:sz="0" w:space="0" w:color="auto"/>
        <w:bottom w:val="none" w:sz="0" w:space="0" w:color="auto"/>
        <w:right w:val="none" w:sz="0" w:space="0" w:color="auto"/>
      </w:divBdr>
    </w:div>
    <w:div w:id="859243931">
      <w:bodyDiv w:val="1"/>
      <w:marLeft w:val="0"/>
      <w:marRight w:val="0"/>
      <w:marTop w:val="0"/>
      <w:marBottom w:val="0"/>
      <w:divBdr>
        <w:top w:val="none" w:sz="0" w:space="0" w:color="auto"/>
        <w:left w:val="none" w:sz="0" w:space="0" w:color="auto"/>
        <w:bottom w:val="none" w:sz="0" w:space="0" w:color="auto"/>
        <w:right w:val="none" w:sz="0" w:space="0" w:color="auto"/>
      </w:divBdr>
    </w:div>
    <w:div w:id="10591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kk.wikipedia.org/wiki/%D0%96%D1%83%D1%80%D0%BD%D0%B0%D0%BB%D0%B8%D1%81%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F1A91-4D73-4718-8E64-A0401511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14</cp:revision>
  <cp:lastPrinted>2019-04-08T03:26:00Z</cp:lastPrinted>
  <dcterms:created xsi:type="dcterms:W3CDTF">2019-04-08T01:03:00Z</dcterms:created>
  <dcterms:modified xsi:type="dcterms:W3CDTF">2019-05-12T12:20:00Z</dcterms:modified>
</cp:coreProperties>
</file>