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D7" w:rsidRPr="004A4C34" w:rsidRDefault="005A04D7" w:rsidP="005A04D7">
      <w:pPr>
        <w:pStyle w:val="a5"/>
        <w:ind w:firstLine="567"/>
        <w:rPr>
          <w:szCs w:val="28"/>
        </w:rPr>
      </w:pPr>
      <w:r w:rsidRPr="004A4C34">
        <w:rPr>
          <w:szCs w:val="28"/>
        </w:rPr>
        <w:t>Казахский национальный университет имени аль-</w:t>
      </w:r>
      <w:r>
        <w:rPr>
          <w:szCs w:val="28"/>
        </w:rPr>
        <w:t>Ф</w:t>
      </w:r>
      <w:r w:rsidRPr="004A4C34">
        <w:rPr>
          <w:szCs w:val="28"/>
        </w:rPr>
        <w:t>араби</w:t>
      </w: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pStyle w:val="a3"/>
        <w:spacing w:line="240" w:lineRule="auto"/>
        <w:ind w:firstLine="567"/>
        <w:jc w:val="center"/>
        <w:rPr>
          <w:b/>
        </w:rPr>
      </w:pPr>
    </w:p>
    <w:p w:rsidR="005A04D7" w:rsidRPr="004A4C34" w:rsidRDefault="005A04D7" w:rsidP="005A04D7">
      <w:pPr>
        <w:pStyle w:val="a3"/>
        <w:spacing w:line="240" w:lineRule="auto"/>
        <w:ind w:firstLine="567"/>
        <w:jc w:val="center"/>
        <w:rPr>
          <w:b/>
        </w:rPr>
      </w:pPr>
    </w:p>
    <w:p w:rsidR="005A04D7" w:rsidRPr="00CF7E64" w:rsidRDefault="005A04D7" w:rsidP="005A04D7">
      <w:pPr>
        <w:pStyle w:val="a3"/>
        <w:spacing w:line="240" w:lineRule="auto"/>
        <w:ind w:firstLine="567"/>
        <w:jc w:val="center"/>
        <w:rPr>
          <w:b/>
          <w:lang w:val="en-US"/>
        </w:rPr>
      </w:pPr>
      <w:r w:rsidRPr="004A4C34">
        <w:rPr>
          <w:b/>
        </w:rPr>
        <w:t>ЖУКЕШОВ</w:t>
      </w:r>
      <w:r w:rsidRPr="00CF7E64">
        <w:rPr>
          <w:b/>
          <w:lang w:val="en-US"/>
        </w:rPr>
        <w:t xml:space="preserve"> </w:t>
      </w:r>
      <w:r w:rsidRPr="004A4C34">
        <w:rPr>
          <w:b/>
        </w:rPr>
        <w:t>АНУАР</w:t>
      </w:r>
      <w:r w:rsidRPr="00CF7E64">
        <w:rPr>
          <w:b/>
          <w:lang w:val="en-US"/>
        </w:rPr>
        <w:t xml:space="preserve"> </w:t>
      </w:r>
      <w:r w:rsidRPr="004A4C34">
        <w:rPr>
          <w:b/>
        </w:rPr>
        <w:t>МУРАТОВИЧ</w:t>
      </w:r>
    </w:p>
    <w:p w:rsidR="005A04D7" w:rsidRPr="00CF7E64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CF7E64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CF7E64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5976BF" w:rsidRDefault="005A04D7" w:rsidP="005A04D7">
      <w:pPr>
        <w:pStyle w:val="a3"/>
        <w:spacing w:line="240" w:lineRule="auto"/>
        <w:ind w:firstLine="567"/>
        <w:jc w:val="center"/>
        <w:rPr>
          <w:b/>
          <w:caps/>
          <w:szCs w:val="28"/>
          <w:lang w:val="en-US"/>
        </w:rPr>
      </w:pPr>
      <w:r>
        <w:rPr>
          <w:b/>
          <w:szCs w:val="28"/>
          <w:lang w:val="en-US"/>
        </w:rPr>
        <w:t>Research and application of pulsed plasma accelerators</w:t>
      </w:r>
    </w:p>
    <w:p w:rsidR="005A04D7" w:rsidRPr="005976BF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5976BF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5976BF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5976BF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5976BF" w:rsidRDefault="005A04D7" w:rsidP="005A04D7">
      <w:pPr>
        <w:ind w:firstLine="567"/>
        <w:jc w:val="center"/>
        <w:rPr>
          <w:sz w:val="28"/>
          <w:szCs w:val="28"/>
          <w:lang w:val="en-US"/>
        </w:rPr>
      </w:pPr>
    </w:p>
    <w:p w:rsidR="005A04D7" w:rsidRPr="00CA7829" w:rsidRDefault="005A04D7" w:rsidP="005A04D7">
      <w:pPr>
        <w:ind w:firstLine="567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74975" cy="2388870"/>
            <wp:effectExtent l="19050" t="0" r="0" b="0"/>
            <wp:docPr id="1" name="Рисунок 1" descr="3торр20кв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торр20кв-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4000" contrast="6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3888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4D7" w:rsidRPr="00CA7829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CA7829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CA7829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CA7829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CA7829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CA7829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  <w:r w:rsidRPr="004A4C34">
        <w:rPr>
          <w:sz w:val="28"/>
          <w:szCs w:val="28"/>
        </w:rPr>
        <w:t>Республика Казахстан</w:t>
      </w:r>
    </w:p>
    <w:p w:rsidR="005A04D7" w:rsidRPr="004A4C34" w:rsidRDefault="005A04D7" w:rsidP="005A04D7">
      <w:pPr>
        <w:ind w:firstLine="567"/>
        <w:jc w:val="center"/>
        <w:rPr>
          <w:sz w:val="28"/>
          <w:szCs w:val="28"/>
        </w:rPr>
      </w:pPr>
      <w:proofErr w:type="spellStart"/>
      <w:r w:rsidRPr="004A4C34">
        <w:rPr>
          <w:sz w:val="28"/>
          <w:szCs w:val="28"/>
        </w:rPr>
        <w:t>Алматы</w:t>
      </w:r>
      <w:proofErr w:type="spellEnd"/>
      <w:r w:rsidRPr="004A4C34">
        <w:rPr>
          <w:sz w:val="28"/>
          <w:szCs w:val="28"/>
        </w:rPr>
        <w:t>, 2010</w:t>
      </w: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Pr="00B76C88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Pr="00B76C88" w:rsidRDefault="005A04D7" w:rsidP="005A04D7"/>
    <w:p w:rsidR="005A04D7" w:rsidRPr="00B76C88" w:rsidRDefault="005A04D7" w:rsidP="005A04D7"/>
    <w:p w:rsidR="005A04D7" w:rsidRPr="00B76C88" w:rsidRDefault="005A04D7" w:rsidP="005A04D7"/>
    <w:p w:rsidR="005A04D7" w:rsidRPr="00B76C88" w:rsidRDefault="005A04D7" w:rsidP="005A04D7"/>
    <w:p w:rsidR="005A04D7" w:rsidRPr="00B76C88" w:rsidRDefault="005A04D7" w:rsidP="005A04D7"/>
    <w:p w:rsidR="005A04D7" w:rsidRPr="00B76C88" w:rsidRDefault="005A04D7" w:rsidP="005A04D7"/>
    <w:p w:rsidR="005A04D7" w:rsidRPr="00B76C88" w:rsidRDefault="005A04D7" w:rsidP="005A04D7"/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Pr="004A4C34" w:rsidRDefault="005A04D7" w:rsidP="005A04D7">
      <w:pPr>
        <w:pStyle w:val="Default"/>
        <w:ind w:firstLine="567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Монография</w:t>
      </w:r>
      <w:r w:rsidRPr="004A4C34">
        <w:rPr>
          <w:sz w:val="28"/>
          <w:szCs w:val="28"/>
          <w:lang w:val="ru-RU"/>
        </w:rPr>
        <w:t xml:space="preserve"> посвящена экспериментальному исследованию физических процессов формирования и ускорения плазменн</w:t>
      </w:r>
      <w:r>
        <w:rPr>
          <w:sz w:val="28"/>
          <w:szCs w:val="28"/>
          <w:lang w:val="ru-RU"/>
        </w:rPr>
        <w:t>ого</w:t>
      </w:r>
      <w:r w:rsidRPr="004A4C34">
        <w:rPr>
          <w:sz w:val="28"/>
          <w:szCs w:val="28"/>
          <w:lang w:val="ru-RU"/>
        </w:rPr>
        <w:t xml:space="preserve"> поток</w:t>
      </w:r>
      <w:r>
        <w:rPr>
          <w:sz w:val="28"/>
          <w:szCs w:val="28"/>
          <w:lang w:val="ru-RU"/>
        </w:rPr>
        <w:t>а</w:t>
      </w:r>
      <w:r w:rsidRPr="004A4C34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мощном импульсном</w:t>
      </w:r>
      <w:r w:rsidRPr="004A4C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разряде, происходящем в канале коаксиального ускорителя</w:t>
      </w:r>
      <w:r w:rsidRPr="004A4C34">
        <w:rPr>
          <w:sz w:val="28"/>
          <w:szCs w:val="28"/>
          <w:lang w:val="ru-RU"/>
        </w:rPr>
        <w:t>, разработке методов диагностики плазмы, исследованию особенностей взаимодействия направленных плазменных потоков с поверхностью материалов, а также теоретическому обоснованию наблюдаемых физических явлений.</w:t>
      </w: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Default="005A04D7" w:rsidP="005A04D7">
      <w:pPr>
        <w:pStyle w:val="1"/>
        <w:tabs>
          <w:tab w:val="left" w:pos="9360"/>
        </w:tabs>
        <w:ind w:right="-6" w:firstLine="567"/>
        <w:jc w:val="center"/>
      </w:pPr>
    </w:p>
    <w:p w:rsidR="005A04D7" w:rsidRPr="00D266FA" w:rsidRDefault="005A04D7" w:rsidP="005A04D7">
      <w:pPr>
        <w:pStyle w:val="1"/>
        <w:tabs>
          <w:tab w:val="left" w:pos="9360"/>
        </w:tabs>
        <w:ind w:right="-6" w:firstLine="567"/>
        <w:jc w:val="center"/>
      </w:pPr>
      <w:r w:rsidRPr="004A4C34">
        <w:br w:type="page"/>
      </w:r>
      <w:r w:rsidRPr="00D266FA">
        <w:lastRenderedPageBreak/>
        <w:t>СОДЕРЖАНИЕ</w:t>
      </w:r>
    </w:p>
    <w:p w:rsidR="005A04D7" w:rsidRPr="004A4C34" w:rsidRDefault="005A04D7" w:rsidP="005A04D7"/>
    <w:tbl>
      <w:tblPr>
        <w:tblW w:w="0" w:type="auto"/>
        <w:tblLook w:val="01E0"/>
      </w:tblPr>
      <w:tblGrid>
        <w:gridCol w:w="706"/>
        <w:gridCol w:w="8147"/>
        <w:gridCol w:w="718"/>
      </w:tblGrid>
      <w:tr w:rsidR="005A04D7" w:rsidRPr="004A4C34" w:rsidTr="00B1364E">
        <w:tc>
          <w:tcPr>
            <w:tcW w:w="706" w:type="dxa"/>
          </w:tcPr>
          <w:p w:rsidR="005A04D7" w:rsidRPr="004A4C34" w:rsidRDefault="005A04D7" w:rsidP="00B1364E"/>
        </w:tc>
        <w:tc>
          <w:tcPr>
            <w:tcW w:w="8280" w:type="dxa"/>
          </w:tcPr>
          <w:p w:rsidR="005A04D7" w:rsidRPr="00D266FA" w:rsidRDefault="005A04D7" w:rsidP="00B1364E">
            <w:pPr>
              <w:pStyle w:val="1"/>
              <w:tabs>
                <w:tab w:val="left" w:pos="9360"/>
              </w:tabs>
              <w:ind w:right="-6"/>
              <w:jc w:val="both"/>
            </w:pPr>
            <w:r w:rsidRPr="00D266FA">
              <w:t>Введение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5A04D7" w:rsidRPr="00642417" w:rsidRDefault="005A04D7" w:rsidP="00B1364E">
            <w:pPr>
              <w:pStyle w:val="1"/>
              <w:tabs>
                <w:tab w:val="left" w:pos="9360"/>
              </w:tabs>
              <w:ind w:right="-6"/>
              <w:jc w:val="both"/>
            </w:pPr>
            <w:r>
              <w:rPr>
                <w:snapToGrid w:val="0"/>
                <w:color w:val="000000"/>
                <w:lang w:eastAsia="ru-RU"/>
              </w:rPr>
              <w:t>Мощные импульсные разряды</w:t>
            </w:r>
            <w:r w:rsidRPr="00CE5E66">
              <w:rPr>
                <w:snapToGrid w:val="0"/>
                <w:color w:val="000000"/>
                <w:lang w:eastAsia="ru-RU"/>
              </w:rPr>
              <w:t xml:space="preserve"> в современной науке 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5A04D7" w:rsidRPr="004A4C34" w:rsidTr="00B1364E">
        <w:trPr>
          <w:cantSplit/>
          <w:trHeight w:val="445"/>
        </w:trPr>
        <w:tc>
          <w:tcPr>
            <w:tcW w:w="706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pStyle w:val="1"/>
              <w:tabs>
                <w:tab w:val="left" w:pos="9360"/>
              </w:tabs>
              <w:ind w:right="-6"/>
              <w:jc w:val="both"/>
              <w:rPr>
                <w:snapToGrid w:val="0"/>
                <w:color w:val="000000"/>
                <w:lang w:eastAsia="ru-RU"/>
              </w:rPr>
            </w:pPr>
            <w:r w:rsidRPr="00CE5E66">
              <w:rPr>
                <w:snapToGrid w:val="0"/>
                <w:color w:val="000000"/>
                <w:lang w:eastAsia="ru-RU"/>
              </w:rPr>
              <w:t xml:space="preserve">Установки для получения </w:t>
            </w:r>
            <w:r>
              <w:rPr>
                <w:snapToGrid w:val="0"/>
                <w:color w:val="000000"/>
                <w:lang w:eastAsia="ru-RU"/>
              </w:rPr>
              <w:t>импульсной</w:t>
            </w:r>
            <w:r w:rsidRPr="00CE5E66">
              <w:rPr>
                <w:snapToGrid w:val="0"/>
                <w:color w:val="000000"/>
                <w:lang w:eastAsia="ru-RU"/>
              </w:rPr>
              <w:t xml:space="preserve">  плазмы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2.1</w:t>
            </w:r>
          </w:p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2.2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  <w:lang w:eastAsia="ru-RU"/>
              </w:rPr>
            </w:pPr>
            <w:r w:rsidRPr="00CE5E66">
              <w:rPr>
                <w:sz w:val="28"/>
                <w:szCs w:val="28"/>
                <w:lang w:eastAsia="ru-RU"/>
              </w:rPr>
              <w:t>Мощный коаксиальный ускоритель  «КПУ-30»</w:t>
            </w:r>
          </w:p>
          <w:p w:rsidR="005A04D7" w:rsidRPr="00CE5E66" w:rsidRDefault="005A04D7" w:rsidP="00B1364E">
            <w:pPr>
              <w:pStyle w:val="5"/>
              <w:numPr>
                <w:ilvl w:val="0"/>
                <w:numId w:val="0"/>
              </w:numPr>
              <w:spacing w:line="240" w:lineRule="auto"/>
              <w:rPr>
                <w:b w:val="0"/>
                <w:snapToGrid w:val="0"/>
                <w:color w:val="000000"/>
                <w:lang w:eastAsia="ru-RU"/>
              </w:rPr>
            </w:pPr>
            <w:r w:rsidRPr="00CE5E66">
              <w:rPr>
                <w:b w:val="0"/>
                <w:szCs w:val="28"/>
                <w:lang w:eastAsia="ru-RU"/>
              </w:rPr>
              <w:t>Экспериментальный плазменный ускоритель «КПУ-5»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  <w:lang w:eastAsia="ru-RU"/>
              </w:rPr>
            </w:pPr>
            <w:r w:rsidRPr="00CE5E66">
              <w:rPr>
                <w:b/>
                <w:snapToGrid w:val="0"/>
                <w:sz w:val="28"/>
                <w:szCs w:val="28"/>
                <w:lang w:eastAsia="ru-RU"/>
              </w:rPr>
              <w:t>Методы диагностик</w:t>
            </w:r>
            <w:r>
              <w:rPr>
                <w:b/>
                <w:snapToGrid w:val="0"/>
                <w:sz w:val="28"/>
                <w:szCs w:val="28"/>
                <w:lang w:eastAsia="ru-RU"/>
              </w:rPr>
              <w:t>и импульсной</w:t>
            </w:r>
            <w:r w:rsidRPr="00CE5E66">
              <w:rPr>
                <w:b/>
                <w:snapToGrid w:val="0"/>
                <w:sz w:val="28"/>
                <w:szCs w:val="28"/>
                <w:lang w:eastAsia="ru-RU"/>
              </w:rPr>
              <w:t xml:space="preserve"> плазмы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3.1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napToGrid w:val="0"/>
                <w:sz w:val="28"/>
                <w:szCs w:val="28"/>
                <w:lang w:eastAsia="ru-RU"/>
              </w:rPr>
            </w:pPr>
            <w:r w:rsidRPr="00CE5E66">
              <w:rPr>
                <w:sz w:val="28"/>
              </w:rPr>
              <w:t xml:space="preserve">Измерение </w:t>
            </w:r>
            <w:r>
              <w:rPr>
                <w:sz w:val="28"/>
              </w:rPr>
              <w:t>разрядного</w:t>
            </w:r>
            <w:r w:rsidRPr="00CE5E66">
              <w:rPr>
                <w:sz w:val="28"/>
              </w:rPr>
              <w:t xml:space="preserve">  ток</w:t>
            </w:r>
            <w:r>
              <w:rPr>
                <w:sz w:val="28"/>
              </w:rPr>
              <w:t>а</w:t>
            </w:r>
            <w:r w:rsidRPr="00CE5E66">
              <w:rPr>
                <w:sz w:val="28"/>
              </w:rPr>
              <w:t xml:space="preserve">  и напряжени</w:t>
            </w:r>
            <w:r>
              <w:rPr>
                <w:sz w:val="28"/>
              </w:rPr>
              <w:t>я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3.2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napToGrid w:val="0"/>
                <w:sz w:val="28"/>
                <w:szCs w:val="28"/>
                <w:lang w:eastAsia="ru-RU"/>
              </w:rPr>
            </w:pPr>
            <w:r w:rsidRPr="00CE5E66">
              <w:rPr>
                <w:sz w:val="28"/>
              </w:rPr>
              <w:t xml:space="preserve">Методы определения скорости  плазменного потока 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3.3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napToGrid w:val="0"/>
                <w:sz w:val="28"/>
                <w:szCs w:val="28"/>
                <w:lang w:eastAsia="ru-RU"/>
              </w:rPr>
            </w:pPr>
            <w:r w:rsidRPr="00CE5E66">
              <w:rPr>
                <w:sz w:val="28"/>
              </w:rPr>
              <w:t xml:space="preserve">Энергетические параметры  </w:t>
            </w:r>
            <w:r>
              <w:rPr>
                <w:sz w:val="28"/>
              </w:rPr>
              <w:t>импульсной</w:t>
            </w:r>
            <w:r w:rsidRPr="00CE5E66">
              <w:rPr>
                <w:sz w:val="28"/>
              </w:rPr>
              <w:t xml:space="preserve"> плазмы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3.4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Зондовые методы в диагностике импульсной плазмы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3.5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Оптические методы исследования импульсной плазмы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  <w:t>Формирование потоков плазмы в ускорителе КПУ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4.1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napToGrid w:val="0"/>
                <w:color w:val="000000"/>
                <w:sz w:val="28"/>
                <w:szCs w:val="28"/>
                <w:lang w:eastAsia="ru-RU"/>
              </w:rPr>
            </w:pPr>
            <w:r w:rsidRPr="00CE5E66">
              <w:rPr>
                <w:sz w:val="28"/>
              </w:rPr>
              <w:t>Импульсное напряжение и ток при различном давлении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4.2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Вольтамперная характеристика ускорителя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4.3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Скорость потока при различном давлении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4.4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Динамика токовых слоев и магнитного поля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4.5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Формирование токов выноса и эрозия электродов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4.6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Исследование области компрессии и плазменного фокуса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4.7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Структура плазменного потока за срезом электродов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4.8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  <w:szCs w:val="28"/>
                <w:lang w:eastAsia="ru-RU"/>
              </w:rPr>
              <w:t>Плотность энергии при различном давлении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4.9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 xml:space="preserve">Диагностика </w:t>
            </w:r>
            <w:r w:rsidRPr="00CE5E66">
              <w:rPr>
                <w:sz w:val="28"/>
              </w:rPr>
              <w:t xml:space="preserve"> </w:t>
            </w:r>
            <w:r>
              <w:rPr>
                <w:sz w:val="28"/>
              </w:rPr>
              <w:t>плазмы  электрическим</w:t>
            </w:r>
            <w:r w:rsidRPr="00CE5E66">
              <w:rPr>
                <w:sz w:val="28"/>
              </w:rPr>
              <w:t xml:space="preserve"> зонд</w:t>
            </w:r>
            <w:r>
              <w:rPr>
                <w:sz w:val="28"/>
              </w:rPr>
              <w:t>ом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4.10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Спектроскопия плазменного потока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  <w:t>Ускорение плазмы в импульсных  системах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5.1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napToGrid w:val="0"/>
                <w:color w:val="000000"/>
                <w:sz w:val="28"/>
                <w:szCs w:val="28"/>
                <w:lang w:eastAsia="ru-RU"/>
              </w:rPr>
            </w:pPr>
            <w:r w:rsidRPr="00CE5E66">
              <w:rPr>
                <w:sz w:val="28"/>
                <w:szCs w:val="28"/>
              </w:rPr>
              <w:t>Расчет параметров плазмы  на основе электродинамической модели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5.2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</w:rPr>
              <w:t xml:space="preserve">Условия эффективного ускорения плазмы в </w:t>
            </w:r>
            <w:proofErr w:type="spellStart"/>
            <w:r w:rsidRPr="00CE5E66">
              <w:rPr>
                <w:sz w:val="28"/>
              </w:rPr>
              <w:t>коаксиале</w:t>
            </w:r>
            <w:proofErr w:type="spellEnd"/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5.3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</w:rPr>
              <w:t>Проводимость плазмы и температура электронов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5.4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  <w:szCs w:val="28"/>
              </w:rPr>
              <w:t>Влияние давления  на вольтамперную характеристику ускорителя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5.5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</w:rPr>
              <w:t>Влияние эф</w:t>
            </w:r>
            <w:r w:rsidRPr="00CE5E66">
              <w:rPr>
                <w:sz w:val="28"/>
              </w:rPr>
              <w:softHyphen/>
              <w:t xml:space="preserve">фекта Холла на течение </w:t>
            </w:r>
            <w:r w:rsidRPr="00CE5E66">
              <w:rPr>
                <w:sz w:val="28"/>
                <w:szCs w:val="28"/>
                <w:lang w:eastAsia="ru-RU"/>
              </w:rPr>
              <w:t>плазмы</w:t>
            </w:r>
            <w:r w:rsidRPr="00CE5E66">
              <w:rPr>
                <w:sz w:val="28"/>
              </w:rPr>
              <w:t xml:space="preserve"> в канале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5.6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</w:rPr>
            </w:pPr>
            <w:r w:rsidRPr="00CE5E66">
              <w:rPr>
                <w:sz w:val="28"/>
                <w:szCs w:val="28"/>
              </w:rPr>
              <w:t>Блочная модель магнитоэлектрического плазменного ускорителя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CE5E66">
              <w:rPr>
                <w:sz w:val="28"/>
                <w:szCs w:val="28"/>
              </w:rPr>
              <w:t>9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5.7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Плазменные образования и структуризация в плазме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145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b/>
                <w:sz w:val="28"/>
                <w:szCs w:val="28"/>
              </w:rPr>
            </w:pPr>
            <w:r w:rsidRPr="00CE5E66">
              <w:rPr>
                <w:b/>
                <w:snapToGrid w:val="0"/>
                <w:color w:val="000000"/>
                <w:sz w:val="28"/>
                <w:szCs w:val="28"/>
                <w:lang w:eastAsia="ru-RU"/>
              </w:rPr>
              <w:t>Применение импульсных потоков плазмы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150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6.1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napToGrid w:val="0"/>
                <w:color w:val="000000"/>
                <w:sz w:val="28"/>
                <w:szCs w:val="28"/>
                <w:lang w:eastAsia="ru-RU"/>
              </w:rPr>
            </w:pPr>
            <w:r w:rsidRPr="00CE5E66">
              <w:rPr>
                <w:sz w:val="28"/>
                <w:szCs w:val="28"/>
              </w:rPr>
              <w:t>Распыление и эрозия поверхности материалов реакторов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150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6.2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Поверхность материалов после воздействия потоков плазмы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159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6.3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Модификация физических свойств поверхности материалов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166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6.4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 xml:space="preserve">Изменения в  структуре материалов после воздействия плазмы 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178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6.5</w:t>
            </w:r>
          </w:p>
        </w:tc>
        <w:tc>
          <w:tcPr>
            <w:tcW w:w="828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Применение плазменных потоков в  инженерии поверхности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211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5A04D7" w:rsidRPr="00CE5E66" w:rsidRDefault="005A04D7" w:rsidP="00B1364E">
            <w:pPr>
              <w:ind w:right="-6"/>
              <w:rPr>
                <w:b/>
                <w:sz w:val="28"/>
                <w:szCs w:val="28"/>
              </w:rPr>
            </w:pPr>
            <w:r w:rsidRPr="00CE5E66">
              <w:rPr>
                <w:b/>
                <w:sz w:val="28"/>
              </w:rPr>
              <w:t>Заключение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214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5A04D7" w:rsidRPr="00CE5E66" w:rsidRDefault="005A04D7" w:rsidP="00B1364E">
            <w:pPr>
              <w:ind w:right="-6"/>
              <w:rPr>
                <w:b/>
                <w:sz w:val="28"/>
              </w:rPr>
            </w:pPr>
            <w:r w:rsidRPr="00CE5E66">
              <w:rPr>
                <w:b/>
                <w:sz w:val="28"/>
              </w:rPr>
              <w:t>Список использованных источников</w:t>
            </w: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  <w:r w:rsidRPr="00CE5E66">
              <w:rPr>
                <w:sz w:val="28"/>
                <w:szCs w:val="28"/>
              </w:rPr>
              <w:t>218</w:t>
            </w:r>
          </w:p>
        </w:tc>
      </w:tr>
      <w:tr w:rsidR="005A04D7" w:rsidRPr="004A4C34" w:rsidTr="00B1364E">
        <w:tc>
          <w:tcPr>
            <w:tcW w:w="706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5A04D7" w:rsidRPr="00CE5E66" w:rsidRDefault="005A04D7" w:rsidP="00B1364E">
            <w:pPr>
              <w:ind w:right="-6"/>
              <w:rPr>
                <w:sz w:val="28"/>
              </w:rPr>
            </w:pPr>
          </w:p>
        </w:tc>
        <w:tc>
          <w:tcPr>
            <w:tcW w:w="720" w:type="dxa"/>
          </w:tcPr>
          <w:p w:rsidR="005A04D7" w:rsidRPr="00CE5E66" w:rsidRDefault="005A04D7" w:rsidP="00B1364E">
            <w:pPr>
              <w:rPr>
                <w:sz w:val="28"/>
                <w:szCs w:val="28"/>
              </w:rPr>
            </w:pPr>
          </w:p>
        </w:tc>
      </w:tr>
    </w:tbl>
    <w:p w:rsidR="005A04D7" w:rsidRDefault="005A04D7" w:rsidP="005A04D7"/>
    <w:p w:rsidR="005A04D7" w:rsidRPr="004A4C34" w:rsidRDefault="005A04D7" w:rsidP="005A04D7"/>
    <w:p w:rsidR="006B6524" w:rsidRDefault="006B6524"/>
    <w:sectPr w:rsidR="006B6524" w:rsidSect="006B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?????¡ì§À?§Þ¡ì???§Þ¡ì§¡?¡ì§À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C4266"/>
    <w:multiLevelType w:val="multilevel"/>
    <w:tmpl w:val="9198E744"/>
    <w:lvl w:ilvl="0">
      <w:start w:val="1"/>
      <w:numFmt w:val="decimal"/>
      <w:pStyle w:val="5"/>
      <w:lvlText w:val="%1"/>
      <w:lvlJc w:val="left"/>
      <w:pPr>
        <w:tabs>
          <w:tab w:val="num" w:pos="600"/>
        </w:tabs>
        <w:ind w:left="600" w:hanging="42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A04D7"/>
    <w:rsid w:val="00227EA2"/>
    <w:rsid w:val="00570C78"/>
    <w:rsid w:val="005A04D7"/>
    <w:rsid w:val="006B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D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A04D7"/>
    <w:pPr>
      <w:keepNext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A04D7"/>
    <w:pPr>
      <w:keepNext/>
      <w:numPr>
        <w:numId w:val="1"/>
      </w:numPr>
      <w:spacing w:line="288" w:lineRule="auto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4D7"/>
    <w:rPr>
      <w:rFonts w:ascii="Times New Roman" w:eastAsia="SimSu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5A04D7"/>
    <w:rPr>
      <w:rFonts w:ascii="Times New Roman" w:eastAsia="SimSu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5A04D7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A04D7"/>
    <w:rPr>
      <w:rFonts w:ascii="Times New Roman" w:eastAsia="SimSun" w:hAnsi="Times New Roman" w:cs="Times New Roman"/>
      <w:sz w:val="28"/>
      <w:szCs w:val="20"/>
    </w:rPr>
  </w:style>
  <w:style w:type="paragraph" w:styleId="a5">
    <w:name w:val="Title"/>
    <w:basedOn w:val="a"/>
    <w:link w:val="11"/>
    <w:qFormat/>
    <w:rsid w:val="005A04D7"/>
    <w:pPr>
      <w:jc w:val="center"/>
    </w:pPr>
    <w:rPr>
      <w:rFonts w:eastAsia="Times New Roman"/>
      <w:sz w:val="28"/>
    </w:rPr>
  </w:style>
  <w:style w:type="character" w:customStyle="1" w:styleId="a6">
    <w:name w:val="Название Знак"/>
    <w:basedOn w:val="a0"/>
    <w:link w:val="a5"/>
    <w:uiPriority w:val="10"/>
    <w:rsid w:val="005A0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A0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1">
    <w:name w:val="Название Знак1"/>
    <w:basedOn w:val="a0"/>
    <w:link w:val="a5"/>
    <w:rsid w:val="005A04D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04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4D7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Ануар</dc:creator>
  <cp:lastModifiedBy>Ануар</cp:lastModifiedBy>
  <cp:revision>2</cp:revision>
  <dcterms:created xsi:type="dcterms:W3CDTF">2018-05-12T09:24:00Z</dcterms:created>
  <dcterms:modified xsi:type="dcterms:W3CDTF">2018-05-12T09:24:00Z</dcterms:modified>
</cp:coreProperties>
</file>