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7" w:rsidRPr="00786882" w:rsidRDefault="00F91D57" w:rsidP="007E350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86882">
        <w:rPr>
          <w:b/>
          <w:color w:val="000000"/>
          <w:sz w:val="28"/>
          <w:szCs w:val="28"/>
        </w:rPr>
        <w:t>МУЛЬТИПЛИКАТИВНЫЙ ЭФФЕКТ РАЗВИТИЯ ТУРИСТСКО-РЕКРЕАЦИОННОЙ ДЕЯТЕЛЬНОСТИ ГОСУДАРСТВЕННОГО НАЦИОНАЛЬНОГО ПРИРОДНОГО ПАРКА «БУЙРАТАУ»</w:t>
      </w:r>
    </w:p>
    <w:p w:rsidR="00F91D57" w:rsidRPr="00786882" w:rsidRDefault="00F91D57" w:rsidP="007E35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А.С. Актымбаева </w:t>
      </w:r>
      <w:proofErr w:type="spellStart"/>
      <w:r w:rsidR="00786882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д.г.н</w:t>
      </w:r>
      <w:proofErr w:type="spellEnd"/>
      <w:r w:rsidR="00786882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аль-</w:t>
      </w:r>
      <w:proofErr w:type="spellStart"/>
      <w:r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F91D57" w:rsidRPr="00786882" w:rsidRDefault="00786882" w:rsidP="007E35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А.Ж. </w:t>
      </w:r>
      <w:r w:rsidR="00F91D57" w:rsidRPr="0078688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Сапиева </w:t>
      </w:r>
      <w:r w:rsidR="00F91D57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91D57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="00F91D57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аль-</w:t>
      </w:r>
      <w:proofErr w:type="spellStart"/>
      <w:r w:rsidR="00F91D57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="00F91D57" w:rsidRPr="0078688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F91D57" w:rsidRPr="00786882" w:rsidRDefault="00F91D57" w:rsidP="007E350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786882">
        <w:rPr>
          <w:b/>
          <w:color w:val="000000"/>
          <w:sz w:val="28"/>
          <w:szCs w:val="28"/>
          <w:highlight w:val="yellow"/>
        </w:rPr>
        <w:t>Тагаева</w:t>
      </w:r>
      <w:proofErr w:type="spellEnd"/>
      <w:r w:rsidRPr="00786882">
        <w:rPr>
          <w:b/>
          <w:color w:val="000000"/>
          <w:sz w:val="28"/>
          <w:szCs w:val="28"/>
          <w:highlight w:val="yellow"/>
        </w:rPr>
        <w:t xml:space="preserve"> А.Ж.</w:t>
      </w:r>
    </w:p>
    <w:p w:rsidR="00F91D57" w:rsidRPr="00786882" w:rsidRDefault="00F91D57" w:rsidP="007E350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E3509" w:rsidRPr="007E3509" w:rsidRDefault="00786882" w:rsidP="007E35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35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Аннотация. </w:t>
      </w:r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статье рассмотрен методический подход к получению количественных оценок мультипликативного эффекта в туризме. В качестве основного инструмента расчетов авторы используют выборочное обследование посетителей и уровень доходов. Проанализированы ключевые факторы, оказывающие влияние на оценку мультипликатора в индустрии туризма. Отмечено влияние мультипликативного эффекта от туризма на смежные отрасли экономики и социальной сферы ГНПП «</w:t>
      </w:r>
      <w:proofErr w:type="spellStart"/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Буйратау</w:t>
      </w:r>
      <w:proofErr w:type="spellEnd"/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». Предприняли попытку подсчитать мультипликативный эффект туризма на примере одной из ГНПП Казахстана, опираясь на официальную информацию статистического учёта Республики Казахстан. </w:t>
      </w:r>
    </w:p>
    <w:p w:rsidR="00786882" w:rsidRPr="007E3509" w:rsidRDefault="00786882" w:rsidP="007E35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35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слова:</w:t>
      </w:r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мультипликативный эффект, экономика туризма, ГНПП «</w:t>
      </w:r>
      <w:proofErr w:type="spellStart"/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Буйратау</w:t>
      </w:r>
      <w:proofErr w:type="spellEnd"/>
      <w:r w:rsidRPr="007E35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туристский мультипликатор, туристско-рекреационная деятельность.</w:t>
      </w:r>
    </w:p>
    <w:p w:rsidR="00DB3B6A" w:rsidRPr="00DB3B6A" w:rsidRDefault="00DB3B6A" w:rsidP="007E3509">
      <w:pPr>
        <w:pStyle w:val="1"/>
        <w:ind w:firstLine="709"/>
        <w:jc w:val="both"/>
        <w:rPr>
          <w:sz w:val="28"/>
          <w:szCs w:val="28"/>
        </w:rPr>
      </w:pPr>
      <w:r w:rsidRPr="00DB3B6A">
        <w:rPr>
          <w:sz w:val="28"/>
          <w:szCs w:val="28"/>
          <w:lang w:val="kk-KZ"/>
        </w:rPr>
        <w:t xml:space="preserve">В настоящее время широкое распространение получили методы </w:t>
      </w:r>
      <w:r w:rsidRPr="00DB3B6A">
        <w:rPr>
          <w:sz w:val="28"/>
          <w:szCs w:val="28"/>
        </w:rPr>
        <w:t>оценки трансформации мультипликативного эффекта туристской деятельности в динамику развития смежных отраслей региональной экономики.</w:t>
      </w:r>
    </w:p>
    <w:p w:rsidR="00786882" w:rsidRPr="00786882" w:rsidRDefault="00786882" w:rsidP="007E3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B6A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развитие туризма связано с ясной картиной его экономической значимости для страны, определяемой как прямым, так и косвенным влиянием. Прямое влияние туризма с той или иной степенью достоверности учитывается в рамках действующих национальных счетов. Косвенное влияние туризма в казахстанской экономике пока не учитывается, хотя актуальность такого учета</w:t>
      </w:r>
      <w:r w:rsidRPr="0078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509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несомненна [1].</w:t>
      </w:r>
    </w:p>
    <w:p w:rsidR="00786882" w:rsidRPr="00786882" w:rsidRDefault="00786882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6882">
        <w:rPr>
          <w:color w:val="000000" w:themeColor="text1"/>
          <w:sz w:val="28"/>
          <w:szCs w:val="28"/>
        </w:rPr>
        <w:t>Современная экономическая теория мультипликативного эффекта позволяет создать методический инструмент такого учета в виде туристского мультипликатора [</w:t>
      </w:r>
      <w:r w:rsidR="007E3509">
        <w:rPr>
          <w:color w:val="000000" w:themeColor="text1"/>
          <w:sz w:val="28"/>
          <w:szCs w:val="28"/>
        </w:rPr>
        <w:t>2</w:t>
      </w:r>
      <w:r w:rsidRPr="00786882">
        <w:rPr>
          <w:color w:val="000000" w:themeColor="text1"/>
          <w:sz w:val="28"/>
          <w:szCs w:val="28"/>
        </w:rPr>
        <w:t>].</w:t>
      </w:r>
    </w:p>
    <w:p w:rsidR="00786882" w:rsidRPr="00786882" w:rsidRDefault="00786882" w:rsidP="007E3509">
      <w:pPr>
        <w:pStyle w:val="western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  <w:r w:rsidRPr="00786882">
        <w:rPr>
          <w:sz w:val="28"/>
          <w:szCs w:val="28"/>
        </w:rPr>
        <w:t>Суть эффекта мультипликатора сформулирована следующим образом: увеличение любого из компонентов автономных расходов приводит к увеличению национального дохода общества, причем на величину больш</w:t>
      </w:r>
      <w:r w:rsidR="007E3509">
        <w:rPr>
          <w:sz w:val="28"/>
          <w:szCs w:val="28"/>
        </w:rPr>
        <w:t>ую, чем первоначальные затраты</w:t>
      </w:r>
      <w:r w:rsidRPr="00786882">
        <w:rPr>
          <w:sz w:val="28"/>
          <w:szCs w:val="28"/>
        </w:rPr>
        <w:t>.</w:t>
      </w:r>
    </w:p>
    <w:p w:rsidR="00786882" w:rsidRPr="004C3898" w:rsidRDefault="00786882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86882">
        <w:rPr>
          <w:color w:val="000000" w:themeColor="text1"/>
          <w:sz w:val="28"/>
          <w:szCs w:val="28"/>
        </w:rPr>
        <w:t xml:space="preserve">Исследователи В.И. </w:t>
      </w:r>
      <w:proofErr w:type="spellStart"/>
      <w:r w:rsidRPr="00786882">
        <w:rPr>
          <w:color w:val="000000" w:themeColor="text1"/>
          <w:sz w:val="28"/>
          <w:szCs w:val="28"/>
        </w:rPr>
        <w:t>Трухачёв</w:t>
      </w:r>
      <w:proofErr w:type="spellEnd"/>
      <w:r w:rsidRPr="00786882">
        <w:rPr>
          <w:color w:val="000000" w:themeColor="text1"/>
          <w:sz w:val="28"/>
          <w:szCs w:val="28"/>
        </w:rPr>
        <w:t xml:space="preserve">, И.Н. Лякишева, Г.А. Айрапетян дают следующее определение туристскому мультипликатору: «Мультипликатор туризма – это отношение изменений одного из ключевых экономических показателей (например, производства, занятости, дохода и т.д.) к изменению </w:t>
      </w:r>
      <w:r w:rsidRPr="00786882">
        <w:rPr>
          <w:color w:val="000000" w:themeColor="text1"/>
          <w:sz w:val="28"/>
          <w:szCs w:val="28"/>
        </w:rPr>
        <w:lastRenderedPageBreak/>
        <w:t>расходов туристов</w:t>
      </w:r>
      <w:r w:rsidRPr="004C3898">
        <w:rPr>
          <w:color w:val="000000" w:themeColor="text1"/>
          <w:sz w:val="28"/>
          <w:szCs w:val="28"/>
        </w:rPr>
        <w:t xml:space="preserve">. Определение мультипликатора базируется на </w:t>
      </w:r>
      <w:proofErr w:type="spellStart"/>
      <w:r w:rsidRPr="004C3898">
        <w:rPr>
          <w:color w:val="000000" w:themeColor="text1"/>
          <w:sz w:val="28"/>
          <w:szCs w:val="28"/>
        </w:rPr>
        <w:t>кейсианском</w:t>
      </w:r>
      <w:proofErr w:type="spellEnd"/>
      <w:r w:rsidRPr="004C3898">
        <w:rPr>
          <w:color w:val="000000" w:themeColor="text1"/>
          <w:sz w:val="28"/>
          <w:szCs w:val="28"/>
        </w:rPr>
        <w:t xml:space="preserve"> анализе» [3].</w:t>
      </w:r>
    </w:p>
    <w:p w:rsidR="00DB3B6A" w:rsidRPr="00DB3B6A" w:rsidRDefault="00DB3B6A" w:rsidP="007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898">
        <w:rPr>
          <w:rFonts w:ascii="Times New Roman" w:hAnsi="Times New Roman"/>
          <w:sz w:val="28"/>
          <w:szCs w:val="28"/>
        </w:rPr>
        <w:t>Метод туристского мультипликатора</w:t>
      </w:r>
      <w:r w:rsidRPr="00DB3B6A">
        <w:rPr>
          <w:rFonts w:ascii="Times New Roman" w:hAnsi="Times New Roman"/>
          <w:sz w:val="28"/>
          <w:szCs w:val="28"/>
        </w:rPr>
        <w:t xml:space="preserve"> является наиболее приемлемым способом оценки влияния туризма на экономику региона на данном этапе развития статистики туризма; </w:t>
      </w:r>
      <w:r w:rsidRPr="00DB3B6A">
        <w:rPr>
          <w:rFonts w:ascii="Times New Roman" w:hAnsi="Times New Roman" w:cs="Times New Roman"/>
          <w:sz w:val="28"/>
          <w:szCs w:val="28"/>
        </w:rPr>
        <w:t>статистический метод исследования; математическую модель туристского дифференцированного мультипликатора.</w:t>
      </w:r>
    </w:p>
    <w:p w:rsidR="00DB3B6A" w:rsidRPr="00DB3B6A" w:rsidRDefault="00DB3B6A" w:rsidP="007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6A">
        <w:rPr>
          <w:rFonts w:ascii="Times New Roman" w:hAnsi="Times New Roman" w:cs="Times New Roman"/>
          <w:sz w:val="28"/>
          <w:szCs w:val="28"/>
        </w:rPr>
        <w:t xml:space="preserve">В процессе изучения косвенного влияния туризма на экономику нами был использован статистический метод исследования, математическая модель туристского дифференцированного мультипликатора на </w:t>
      </w:r>
      <w:r w:rsidRPr="00DB3B6A">
        <w:rPr>
          <w:rFonts w:ascii="Times New Roman" w:hAnsi="Times New Roman" w:cs="Times New Roman"/>
          <w:sz w:val="28"/>
          <w:szCs w:val="28"/>
          <w:lang w:val="kk-KZ"/>
        </w:rPr>
        <w:t>основе теории экономического анализа Д</w:t>
      </w:r>
      <w:r w:rsidRPr="00DB3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B6A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Pr="00DB3B6A">
        <w:rPr>
          <w:rFonts w:ascii="Times New Roman" w:hAnsi="Times New Roman" w:cs="Times New Roman"/>
          <w:sz w:val="28"/>
          <w:szCs w:val="28"/>
        </w:rPr>
        <w:t xml:space="preserve"> и методы расчёта мультипликатора П. </w:t>
      </w:r>
      <w:proofErr w:type="spellStart"/>
      <w:r w:rsidRPr="00DB3B6A">
        <w:rPr>
          <w:rFonts w:ascii="Times New Roman" w:hAnsi="Times New Roman" w:cs="Times New Roman"/>
          <w:sz w:val="28"/>
          <w:szCs w:val="28"/>
        </w:rPr>
        <w:t>Самуэльсона</w:t>
      </w:r>
      <w:proofErr w:type="spellEnd"/>
      <w:r w:rsidRPr="00DB3B6A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Pr="00DB3B6A">
        <w:rPr>
          <w:rFonts w:ascii="Times New Roman" w:hAnsi="Times New Roman" w:cs="Times New Roman"/>
          <w:sz w:val="28"/>
          <w:szCs w:val="28"/>
        </w:rPr>
        <w:t>Нордхауза</w:t>
      </w:r>
      <w:proofErr w:type="spellEnd"/>
      <w:r w:rsidRPr="00DB3B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6A" w:rsidRPr="00DB3B6A" w:rsidRDefault="00DB3B6A" w:rsidP="007E3509">
      <w:pPr>
        <w:pStyle w:val="1"/>
        <w:ind w:firstLine="709"/>
        <w:jc w:val="both"/>
        <w:rPr>
          <w:sz w:val="28"/>
          <w:szCs w:val="28"/>
        </w:rPr>
      </w:pPr>
      <w:r w:rsidRPr="00DB3B6A">
        <w:rPr>
          <w:sz w:val="28"/>
          <w:szCs w:val="28"/>
        </w:rPr>
        <w:t xml:space="preserve">Авторами была предпринята попытка подсчитать мультипликативный эффект туризма в региональном разрезе на примере одной из </w:t>
      </w:r>
      <w:r>
        <w:rPr>
          <w:sz w:val="28"/>
          <w:szCs w:val="28"/>
        </w:rPr>
        <w:t>ГНПП</w:t>
      </w:r>
      <w:r w:rsidRPr="00DB3B6A">
        <w:rPr>
          <w:sz w:val="28"/>
          <w:szCs w:val="28"/>
        </w:rPr>
        <w:t xml:space="preserve"> Казахстана, опираясь на официальную информацию статистическо</w:t>
      </w:r>
      <w:r w:rsidR="004C3898">
        <w:rPr>
          <w:sz w:val="28"/>
          <w:szCs w:val="28"/>
        </w:rPr>
        <w:t>го учёта Республики Казахстан.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Поэтому, опираясь на изложенные методики оценки туристского мультипликатора, рассчитаем мультипликативный эффект заработной платы работников и прибыли субъектов частного бизнеса, вовлечённых в туристско-рекреационную деятельность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Учитывая динамику оборота туристских расходов в рамках туристского мультипликатора, расчёт косвенного влияния туризма в обобщённом виде будет выглядеть следующим образом: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К=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×МСП+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МСП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МСП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МСП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+…+</m:t>
          </m:r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МСП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, (1)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где: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К</m:t>
        </m:r>
      </m:oMath>
      <w:r w:rsidRPr="00DB3B6A">
        <w:rPr>
          <w:color w:val="000000" w:themeColor="text1"/>
          <w:sz w:val="28"/>
          <w:szCs w:val="28"/>
        </w:rPr>
        <w:t xml:space="preserve"> – мультипликативный эффект туристско-рекреационной деятельности, выраженный в денежном эквиваленте;</w:t>
      </w:r>
    </w:p>
    <w:p w:rsidR="007049E2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I</m:t>
        </m:r>
      </m:oMath>
      <w:r w:rsidRPr="00DB3B6A">
        <w:rPr>
          <w:color w:val="000000" w:themeColor="text1"/>
          <w:sz w:val="28"/>
          <w:szCs w:val="28"/>
        </w:rPr>
        <w:t xml:space="preserve"> – инвестиции, представляющие собой прямые и косвенные доходы от турист</w:t>
      </w:r>
      <w:r w:rsidR="007049E2">
        <w:rPr>
          <w:color w:val="000000" w:themeColor="text1"/>
          <w:sz w:val="28"/>
          <w:szCs w:val="28"/>
        </w:rPr>
        <w:t>ско-рекреационной деятельности.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n</m:t>
        </m:r>
      </m:oMath>
      <w:r w:rsidRPr="00DB3B6A">
        <w:rPr>
          <w:color w:val="000000" w:themeColor="text1"/>
          <w:sz w:val="28"/>
          <w:szCs w:val="28"/>
        </w:rPr>
        <w:t xml:space="preserve"> – число денежных оборотов в экономике;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МСП</m:t>
        </m:r>
      </m:oMath>
      <w:r w:rsidRPr="00DB3B6A">
        <w:rPr>
          <w:color w:val="000000" w:themeColor="text1"/>
          <w:sz w:val="28"/>
          <w:szCs w:val="28"/>
        </w:rPr>
        <w:t xml:space="preserve"> – маржинальная склонность к потреблению, которая предста</w:t>
      </w:r>
      <w:proofErr w:type="spellStart"/>
      <w:r w:rsidRPr="00DB3B6A">
        <w:rPr>
          <w:color w:val="000000" w:themeColor="text1"/>
          <w:sz w:val="28"/>
          <w:szCs w:val="28"/>
        </w:rPr>
        <w:t>вляет</w:t>
      </w:r>
      <w:proofErr w:type="spellEnd"/>
      <w:r w:rsidRPr="00DB3B6A">
        <w:rPr>
          <w:color w:val="000000" w:themeColor="text1"/>
          <w:sz w:val="28"/>
          <w:szCs w:val="28"/>
        </w:rPr>
        <w:t xml:space="preserve"> собой отношение уровня расходов к уровню доходов местных жителей в исследуемом регионе за отчётный период</w:t>
      </w:r>
      <w:r w:rsidR="004C3898">
        <w:rPr>
          <w:color w:val="000000" w:themeColor="text1"/>
          <w:sz w:val="28"/>
          <w:szCs w:val="28"/>
        </w:rPr>
        <w:t xml:space="preserve"> </w:t>
      </w:r>
      <w:r w:rsidR="00FB307B" w:rsidRPr="004C3898">
        <w:rPr>
          <w:color w:val="000000" w:themeColor="text1"/>
          <w:sz w:val="28"/>
          <w:szCs w:val="28"/>
        </w:rPr>
        <w:t>[</w:t>
      </w:r>
      <w:r w:rsidR="00FB307B">
        <w:rPr>
          <w:color w:val="000000" w:themeColor="text1"/>
          <w:sz w:val="28"/>
          <w:szCs w:val="28"/>
        </w:rPr>
        <w:t>4</w:t>
      </w:r>
      <w:r w:rsidR="00FB307B" w:rsidRPr="004C3898">
        <w:rPr>
          <w:color w:val="000000" w:themeColor="text1"/>
          <w:sz w:val="28"/>
          <w:szCs w:val="28"/>
        </w:rPr>
        <w:t>].</w:t>
      </w:r>
      <w:r w:rsidRPr="00DB3B6A">
        <w:rPr>
          <w:color w:val="000000" w:themeColor="text1"/>
          <w:sz w:val="28"/>
          <w:szCs w:val="28"/>
        </w:rPr>
        <w:t xml:space="preserve"> Так как, территория национального парка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 xml:space="preserve">» расположена на границе </w:t>
      </w:r>
      <w:proofErr w:type="spellStart"/>
      <w:r w:rsidRPr="00DB3B6A">
        <w:rPr>
          <w:color w:val="000000" w:themeColor="text1"/>
          <w:sz w:val="28"/>
          <w:szCs w:val="28"/>
        </w:rPr>
        <w:t>Акмолинской</w:t>
      </w:r>
      <w:proofErr w:type="spellEnd"/>
      <w:r w:rsidRPr="00DB3B6A">
        <w:rPr>
          <w:color w:val="000000" w:themeColor="text1"/>
          <w:sz w:val="28"/>
          <w:szCs w:val="28"/>
        </w:rPr>
        <w:t xml:space="preserve"> и Карагандинской областей, то, как расходы, так и доходы местных жителей будут представлять собой среднее арифметическое расходов и доходов населения двух областей соответственно.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МСП=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Расходы местных жителей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Доходы местных жителей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O=1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РН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O=1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ДН</m:t>
                  </m:r>
                </m:e>
              </m:nary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 (2)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где: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w:lastRenderedPageBreak/>
          <m:t>РН</m:t>
        </m:r>
      </m:oMath>
      <w:r w:rsidRPr="00DB3B6A">
        <w:rPr>
          <w:color w:val="000000" w:themeColor="text1"/>
          <w:sz w:val="28"/>
          <w:szCs w:val="28"/>
        </w:rPr>
        <w:t xml:space="preserve"> – расходы населения в отчётном периоде;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ДН</m:t>
        </m:r>
      </m:oMath>
      <w:r w:rsidRPr="00DB3B6A">
        <w:rPr>
          <w:color w:val="000000" w:themeColor="text1"/>
          <w:sz w:val="28"/>
          <w:szCs w:val="28"/>
        </w:rPr>
        <w:t xml:space="preserve"> – доходы н</w:t>
      </w:r>
      <w:proofErr w:type="spellStart"/>
      <w:r w:rsidRPr="00DB3B6A">
        <w:rPr>
          <w:color w:val="000000" w:themeColor="text1"/>
          <w:sz w:val="28"/>
          <w:szCs w:val="28"/>
        </w:rPr>
        <w:t>аселения</w:t>
      </w:r>
      <w:proofErr w:type="spellEnd"/>
      <w:r w:rsidRPr="00DB3B6A">
        <w:rPr>
          <w:color w:val="000000" w:themeColor="text1"/>
          <w:sz w:val="28"/>
          <w:szCs w:val="28"/>
        </w:rPr>
        <w:t xml:space="preserve"> в отчётном периоде;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О</m:t>
        </m:r>
      </m:oMath>
      <w:r w:rsidRPr="00DB3B6A">
        <w:rPr>
          <w:color w:val="000000" w:themeColor="text1"/>
          <w:sz w:val="28"/>
          <w:szCs w:val="28"/>
        </w:rPr>
        <w:t xml:space="preserve"> – область, для которой рассчитывается мультипликативный эффект туристско-рекреационной деятельности; </w:t>
      </w:r>
      <w:r w:rsidRPr="00DB3B6A">
        <w:rPr>
          <w:color w:val="000000" w:themeColor="text1"/>
          <w:sz w:val="28"/>
          <w:szCs w:val="28"/>
          <w:lang w:val="en-US"/>
        </w:rPr>
        <w:t>O</w:t>
      </w:r>
      <w:r w:rsidRPr="00DB3B6A">
        <w:rPr>
          <w:color w:val="000000" w:themeColor="text1"/>
          <w:sz w:val="28"/>
          <w:szCs w:val="28"/>
        </w:rPr>
        <w:t xml:space="preserve"> = 1 (</w:t>
      </w:r>
      <w:proofErr w:type="spellStart"/>
      <w:r w:rsidRPr="00DB3B6A">
        <w:rPr>
          <w:color w:val="000000" w:themeColor="text1"/>
          <w:sz w:val="28"/>
          <w:szCs w:val="28"/>
        </w:rPr>
        <w:t>Акмолинская</w:t>
      </w:r>
      <w:proofErr w:type="spellEnd"/>
      <w:r w:rsidRPr="00DB3B6A">
        <w:rPr>
          <w:color w:val="000000" w:themeColor="text1"/>
          <w:sz w:val="28"/>
          <w:szCs w:val="28"/>
        </w:rPr>
        <w:t xml:space="preserve"> область), 2 (Карагандинская область).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Отсюда, формула примет следующий вид: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</m:nary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1-МСП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×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O=1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ДН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O=1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ДН</m:t>
                  </m:r>
                </m:e>
              </m:nary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O=1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РН</m:t>
                  </m:r>
                </m:e>
              </m:nary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 (3)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где: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i</m:t>
        </m:r>
      </m:oMath>
      <w:r w:rsidRPr="00DB3B6A">
        <w:rPr>
          <w:color w:val="000000" w:themeColor="text1"/>
          <w:sz w:val="28"/>
          <w:szCs w:val="28"/>
        </w:rPr>
        <w:t xml:space="preserve"> – категория прямых и косвенных доходов от туристско-рекреационной деятельности;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i=1,2,3,…,m.</m:t>
        </m:r>
      </m:oMath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 xml:space="preserve">Таким образом, согласно данным </w:t>
      </w:r>
      <w:r w:rsidRPr="00DB3B6A">
        <w:rPr>
          <w:color w:val="000000" w:themeColor="text1"/>
          <w:sz w:val="28"/>
          <w:szCs w:val="28"/>
          <w:highlight w:val="yellow"/>
        </w:rPr>
        <w:t xml:space="preserve">таблицы </w:t>
      </w:r>
      <w:r w:rsidR="007049E2">
        <w:rPr>
          <w:color w:val="000000" w:themeColor="text1"/>
          <w:sz w:val="28"/>
          <w:szCs w:val="28"/>
          <w:highlight w:val="yellow"/>
        </w:rPr>
        <w:t>1</w:t>
      </w:r>
      <w:r w:rsidRPr="00DB3B6A">
        <w:rPr>
          <w:color w:val="000000" w:themeColor="text1"/>
          <w:sz w:val="28"/>
          <w:szCs w:val="28"/>
        </w:rPr>
        <w:t xml:space="preserve"> мультипликативный эффект заработной платы работников и прибыли субъектов частного бизнеса, вовлечённых в туристско-рекреационную деятельность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в 2016 году равен: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(2 099 357 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тг.+1 484 420 тг.+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1 090 253 тг.+2 116 510 тг.+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749 989 тг.+847 339 тг.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476 289 тг.+603 113 тг.</m:t>
                  </m:r>
                </m:e>
              </m:d>
            </m:den>
          </m:f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+1 697 024 тг.)×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749 989 тг.+847 339 тг.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749 989 тг.+847 339 тг.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476 289 тг.+603 113 тг.</m:t>
                  </m:r>
                </m:e>
              </m:d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=26 176 372 тенге.</m:t>
          </m:r>
        </m:oMath>
      </m:oMathPara>
    </w:p>
    <w:p w:rsidR="00DB3B6A" w:rsidRPr="00DB3B6A" w:rsidRDefault="00DB3B6A" w:rsidP="007E3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DB3B6A" w:rsidRPr="007E3509" w:rsidRDefault="00DB3B6A" w:rsidP="007E35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7E3509" w:rsidRPr="007E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509" w:rsidRPr="007E35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– </w:t>
      </w:r>
      <w:r w:rsidRPr="007E3509">
        <w:rPr>
          <w:rFonts w:ascii="Times New Roman" w:hAnsi="Times New Roman" w:cs="Times New Roman"/>
          <w:sz w:val="28"/>
          <w:szCs w:val="28"/>
          <w:lang w:val="kk-KZ"/>
        </w:rPr>
        <w:t xml:space="preserve">Уровни доходов и расходов населения Акмолинской и Карагандинской областей в 2016 году, в среднем на душу населения </w:t>
      </w:r>
      <w:r w:rsidRPr="007E350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[]</w:t>
      </w:r>
    </w:p>
    <w:p w:rsidR="00DB3B6A" w:rsidRPr="007E3509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19"/>
        <w:gridCol w:w="3019"/>
        <w:gridCol w:w="3022"/>
      </w:tblGrid>
      <w:tr w:rsidR="00DB3B6A" w:rsidRPr="007049E2" w:rsidTr="003E0C0D">
        <w:tc>
          <w:tcPr>
            <w:tcW w:w="1666" w:type="pct"/>
            <w:vMerge w:val="restart"/>
            <w:vAlign w:val="center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Область</w:t>
            </w:r>
          </w:p>
        </w:tc>
        <w:tc>
          <w:tcPr>
            <w:tcW w:w="3334" w:type="pct"/>
            <w:gridSpan w:val="2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Показатели</w:t>
            </w:r>
          </w:p>
        </w:tc>
      </w:tr>
      <w:tr w:rsidR="00DB3B6A" w:rsidRPr="007049E2" w:rsidTr="003E0C0D">
        <w:tc>
          <w:tcPr>
            <w:tcW w:w="1666" w:type="pct"/>
            <w:vMerge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66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Номинальные денежные доходы населения, в тенге</w:t>
            </w:r>
          </w:p>
        </w:tc>
        <w:tc>
          <w:tcPr>
            <w:tcW w:w="1667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Денежные расходы населения, в тенге</w:t>
            </w:r>
          </w:p>
        </w:tc>
      </w:tr>
      <w:tr w:rsidR="00DB3B6A" w:rsidRPr="007049E2" w:rsidTr="003E0C0D">
        <w:tc>
          <w:tcPr>
            <w:tcW w:w="1666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049E2">
              <w:rPr>
                <w:color w:val="000000" w:themeColor="text1"/>
              </w:rPr>
              <w:t>Акмолинская</w:t>
            </w:r>
            <w:proofErr w:type="spellEnd"/>
            <w:r w:rsidRPr="007049E2">
              <w:rPr>
                <w:color w:val="000000" w:themeColor="text1"/>
              </w:rPr>
              <w:t xml:space="preserve"> область</w:t>
            </w:r>
          </w:p>
        </w:tc>
        <w:tc>
          <w:tcPr>
            <w:tcW w:w="1666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749 989</w:t>
            </w:r>
          </w:p>
        </w:tc>
        <w:tc>
          <w:tcPr>
            <w:tcW w:w="1667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476 289</w:t>
            </w:r>
          </w:p>
        </w:tc>
      </w:tr>
      <w:tr w:rsidR="00DB3B6A" w:rsidRPr="007049E2" w:rsidTr="003E0C0D">
        <w:tc>
          <w:tcPr>
            <w:tcW w:w="1666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Карагандинская область</w:t>
            </w:r>
          </w:p>
        </w:tc>
        <w:tc>
          <w:tcPr>
            <w:tcW w:w="1666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847 339</w:t>
            </w:r>
          </w:p>
        </w:tc>
        <w:tc>
          <w:tcPr>
            <w:tcW w:w="1667" w:type="pct"/>
          </w:tcPr>
          <w:p w:rsidR="00DB3B6A" w:rsidRPr="007049E2" w:rsidRDefault="00DB3B6A" w:rsidP="007E3509">
            <w:pPr>
              <w:pStyle w:val="western"/>
              <w:tabs>
                <w:tab w:val="left" w:pos="851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049E2">
              <w:rPr>
                <w:color w:val="000000" w:themeColor="text1"/>
              </w:rPr>
              <w:t>603 113</w:t>
            </w:r>
          </w:p>
        </w:tc>
      </w:tr>
    </w:tbl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В данном конкретном случае, отчисления заработной платы работникам и прибыль частных компаний от туристско-рекреационной деятельности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в 2016 году в размере 8 487 564 тенге генерируют дополнительный доход в экономике региона в размере 26 176 372 тенге, совершая при этом более 20 оборотов (трансакций).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lastRenderedPageBreak/>
        <w:t>В процессе прохождения четырёх кругов денежного оборота вследствие расходов туристов и экскурсантов в предполагаемом размере 10 727 356 тенге суммарный эффект туристского мультипликатора составил 13</w:t>
      </w:r>
      <w:r w:rsidRPr="00DB3B6A">
        <w:rPr>
          <w:color w:val="000000" w:themeColor="text1"/>
          <w:sz w:val="28"/>
          <w:szCs w:val="28"/>
          <w:lang w:val="en-US"/>
        </w:rPr>
        <w:t> </w:t>
      </w:r>
      <w:r w:rsidRPr="00DB3B6A">
        <w:rPr>
          <w:color w:val="000000" w:themeColor="text1"/>
          <w:sz w:val="28"/>
          <w:szCs w:val="28"/>
        </w:rPr>
        <w:t>308</w:t>
      </w:r>
      <w:r w:rsidRPr="00DB3B6A">
        <w:rPr>
          <w:color w:val="000000" w:themeColor="text1"/>
          <w:sz w:val="28"/>
          <w:szCs w:val="28"/>
          <w:lang w:val="en-US"/>
        </w:rPr>
        <w:t> </w:t>
      </w:r>
      <w:r w:rsidRPr="00DB3B6A">
        <w:rPr>
          <w:color w:val="000000" w:themeColor="text1"/>
          <w:sz w:val="28"/>
          <w:szCs w:val="28"/>
        </w:rPr>
        <w:t>440 тенге. За пределы 4 круга денежного оборота вышли и продолжили своё движение 8 487 564 тенге из 13 308 440 тенге. Из этого следует, что для определения полного мультипликативного эффекта туристско-рекреационной деятельности национального парка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мы должны учесть разницу в 4 820 876 тенге. Отсюда, мультипликативный эффект всех субъектов туристско-рекреационной деятельности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равен: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m:oMathPara>
        <m:oMath>
          <m:r>
            <m:rPr>
              <m:nor/>
            </m:rPr>
            <w:rPr>
              <w:color w:val="000000" w:themeColor="text1"/>
              <w:sz w:val="28"/>
              <w:szCs w:val="28"/>
            </w:rPr>
            <m:t>K=26 176 372 тенге+4 820 876 тенге=30 997 248 тенге.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Таким образом, расходы туристов и экскурсантов в результате туристско-рекреационной деятельности государственного национального природного парка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 xml:space="preserve">» в размере 10 727 356 тенге в 2016 году генерируют дополнительных доход в экономиках </w:t>
      </w:r>
      <w:proofErr w:type="spellStart"/>
      <w:r w:rsidRPr="00DB3B6A">
        <w:rPr>
          <w:color w:val="000000" w:themeColor="text1"/>
          <w:sz w:val="28"/>
          <w:szCs w:val="28"/>
        </w:rPr>
        <w:t>Акмолинской</w:t>
      </w:r>
      <w:proofErr w:type="spellEnd"/>
      <w:r w:rsidRPr="00DB3B6A">
        <w:rPr>
          <w:color w:val="000000" w:themeColor="text1"/>
          <w:sz w:val="28"/>
          <w:szCs w:val="28"/>
        </w:rPr>
        <w:t xml:space="preserve"> и Карагандинской областей в размере 30 997 248 тенге, совершая при этом более 24 оборотов (трансакций).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Получив итоговую сумму денежных оборотов в экономике, рассчитаем мультипликатор туристских расходов и мультипликатор туристских доходов.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Формула расчёта мультипликатора туристских расходов выглядит следующим образом: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E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 (4)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где: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sub>
        </m:sSub>
      </m:oMath>
      <w:r w:rsidRPr="00DB3B6A">
        <w:rPr>
          <w:i/>
          <w:color w:val="000000" w:themeColor="text1"/>
          <w:sz w:val="28"/>
          <w:szCs w:val="28"/>
        </w:rPr>
        <w:t xml:space="preserve"> – </w:t>
      </w:r>
      <w:r w:rsidRPr="00DB3B6A">
        <w:rPr>
          <w:color w:val="000000" w:themeColor="text1"/>
          <w:sz w:val="28"/>
          <w:szCs w:val="28"/>
        </w:rPr>
        <w:t>мультипликатор туристских расходов, представляющий собой отношение суммы мультипликативного эффекта туристско-рекреационной деятельности к расходам туристов;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К</m:t>
        </m:r>
      </m:oMath>
      <w:r w:rsidRPr="00DB3B6A">
        <w:rPr>
          <w:color w:val="000000" w:themeColor="text1"/>
          <w:sz w:val="28"/>
          <w:szCs w:val="28"/>
        </w:rPr>
        <w:t xml:space="preserve"> – мультипликативный эффект туристско-рекреационной деятельности, выраженный в денежном эквиваленте;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E</m:t>
        </m:r>
      </m:oMath>
      <w:r w:rsidRPr="00DB3B6A">
        <w:rPr>
          <w:color w:val="000000" w:themeColor="text1"/>
          <w:sz w:val="28"/>
          <w:szCs w:val="28"/>
        </w:rPr>
        <w:t xml:space="preserve"> – совокупные расходы туристов и экскурсантов в процессе туристско-рекреационной деятельности, выраженные в денежном эквиваленте</w:t>
      </w:r>
      <w:r w:rsidR="00FB307B">
        <w:rPr>
          <w:color w:val="000000" w:themeColor="text1"/>
          <w:sz w:val="28"/>
          <w:szCs w:val="28"/>
        </w:rPr>
        <w:t xml:space="preserve"> [5</w:t>
      </w:r>
      <w:r w:rsidR="00FB307B" w:rsidRPr="004C3898">
        <w:rPr>
          <w:color w:val="000000" w:themeColor="text1"/>
          <w:sz w:val="28"/>
          <w:szCs w:val="28"/>
        </w:rPr>
        <w:t>].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Согласно формуле, мультипликатор туристских расходов равен 2,89. Это означает, что в экономике генерируется дополнительный доход от туристско-рекреационной деятельности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в 2,89 раз больше суммы расходов туристов и экскурсантов, посещающих национальный парк.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30 997 248 тенге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10 727 356 тенге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=2,89.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Формула расчёта мультипликатора туристских доходов выглядит следующим образом: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 (5)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где: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sub>
        </m:sSub>
      </m:oMath>
      <w:r w:rsidRPr="00DB3B6A">
        <w:rPr>
          <w:i/>
          <w:color w:val="000000" w:themeColor="text1"/>
          <w:sz w:val="28"/>
          <w:szCs w:val="28"/>
        </w:rPr>
        <w:t xml:space="preserve"> – </w:t>
      </w:r>
      <w:r w:rsidRPr="00DB3B6A">
        <w:rPr>
          <w:color w:val="000000" w:themeColor="text1"/>
          <w:sz w:val="28"/>
          <w:szCs w:val="28"/>
        </w:rPr>
        <w:t>мультипликатор туристских доходов, представляющий собой отношение суммы мультипликативного эффекта туристско-рекреационной деятельности к доходам от туристско-рекреационной деятельности;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К</m:t>
        </m:r>
      </m:oMath>
      <w:r w:rsidRPr="00DB3B6A">
        <w:rPr>
          <w:color w:val="000000" w:themeColor="text1"/>
          <w:sz w:val="28"/>
          <w:szCs w:val="28"/>
        </w:rPr>
        <w:t xml:space="preserve"> – мультипликатив</w:t>
      </w:r>
      <w:proofErr w:type="spellStart"/>
      <w:r w:rsidRPr="00DB3B6A">
        <w:rPr>
          <w:color w:val="000000" w:themeColor="text1"/>
          <w:sz w:val="28"/>
          <w:szCs w:val="28"/>
        </w:rPr>
        <w:t>ный</w:t>
      </w:r>
      <w:proofErr w:type="spellEnd"/>
      <w:r w:rsidRPr="00DB3B6A">
        <w:rPr>
          <w:color w:val="000000" w:themeColor="text1"/>
          <w:sz w:val="28"/>
          <w:szCs w:val="28"/>
        </w:rPr>
        <w:t xml:space="preserve"> эффект туристско-рекреационной деятельности, выраженный в денежном эквиваленте;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</m:oMath>
      <w:r w:rsidRPr="00DB3B6A">
        <w:rPr>
          <w:color w:val="000000" w:themeColor="text1"/>
          <w:sz w:val="28"/>
          <w:szCs w:val="28"/>
        </w:rPr>
        <w:t xml:space="preserve"> – совокупные доходы от туристско-рекреационной деятельности, выраженные в денежном эквиваленте</w:t>
      </w:r>
      <w:r w:rsidR="00FB307B">
        <w:rPr>
          <w:color w:val="000000" w:themeColor="text1"/>
          <w:sz w:val="28"/>
          <w:szCs w:val="28"/>
        </w:rPr>
        <w:t xml:space="preserve"> [5</w:t>
      </w:r>
      <w:bookmarkStart w:id="0" w:name="_GoBack"/>
      <w:bookmarkEnd w:id="0"/>
      <w:r w:rsidR="00FB307B" w:rsidRPr="004C3898">
        <w:rPr>
          <w:color w:val="000000" w:themeColor="text1"/>
          <w:sz w:val="28"/>
          <w:szCs w:val="28"/>
        </w:rPr>
        <w:t>].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Согласно формуле, мультипликатор туристских доходов равен 2,698. Это означает, что в экономике генерируется дополнительный доход от туристско-рекреационной деятельности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в 2,698 раз больше суммы прямых и косвенных доходов от туристско-рекреационной деятельности национального парка.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30 997 248 тенге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11 486 975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тенге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=2,698.</m:t>
          </m:r>
        </m:oMath>
      </m:oMathPara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Небольшая разница между рассчитанными коэффициентами говорит о том, что связи между субъектами туристско-рекреационной деятельности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>» являются ещё недостаточно зрелыми и окрепшими. Кроме того, это подтверждает факт неразвитости туристской инфраструктуры и сферы туризма региона, и национального парка в частности.</w:t>
      </w:r>
    </w:p>
    <w:p w:rsidR="00DB3B6A" w:rsidRPr="00DB3B6A" w:rsidRDefault="00DB3B6A" w:rsidP="007E3509">
      <w:pPr>
        <w:pStyle w:val="western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3B6A">
        <w:rPr>
          <w:color w:val="000000" w:themeColor="text1"/>
          <w:sz w:val="28"/>
          <w:szCs w:val="28"/>
        </w:rPr>
        <w:t>Из вышеизложенного в среднем один турист или экскурсант потратил 3563 тенге на посещение национального парка в 2016 году. Полученные мультипликаторы туристских расходов и доходов могут иметь и практическое применение для оценки мультипликативного эффекта туристско-рекреационной деятельности других государственных национальных природных парков Республики Казахстан. Это возможно исходя из того факта, что ГНПП «</w:t>
      </w:r>
      <w:proofErr w:type="spellStart"/>
      <w:r w:rsidRPr="00DB3B6A">
        <w:rPr>
          <w:color w:val="000000" w:themeColor="text1"/>
          <w:sz w:val="28"/>
          <w:szCs w:val="28"/>
        </w:rPr>
        <w:t>Буйратау</w:t>
      </w:r>
      <w:proofErr w:type="spellEnd"/>
      <w:r w:rsidRPr="00DB3B6A">
        <w:rPr>
          <w:color w:val="000000" w:themeColor="text1"/>
          <w:sz w:val="28"/>
          <w:szCs w:val="28"/>
        </w:rPr>
        <w:t xml:space="preserve">» имеет значительное развитие за 6 лет своего существования при этом оставаясь самым молодым национальным парком республики. </w:t>
      </w:r>
    </w:p>
    <w:p w:rsidR="00DB3B6A" w:rsidRPr="00DB3B6A" w:rsidRDefault="00DB3B6A" w:rsidP="007E3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анализа исходных данных был выявлен мультипликативный эффект туристско-рекреационной деятельности ГНПП «</w:t>
      </w:r>
      <w:proofErr w:type="spellStart"/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Буйратау</w:t>
      </w:r>
      <w:proofErr w:type="spellEnd"/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итоге было установлено, что в 2016 году национальный парк </w:t>
      </w:r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посетили 3011 туристов и экскурсантов, суммарный доход от которых составил 11 486 975 тенге при общих расходах 10 727 356тенге. Это сгенерировало дополнительный доход в экономиках </w:t>
      </w:r>
      <w:proofErr w:type="spellStart"/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Карагандинской областей в размере 30 997 248 тенге. Мультипликаторы доходов и расходов, в таком случае, составили 2,698 и 2,89 соответственно. Другими словами, расходы каждого посетителя в 2016 году в размере 3563 тенге сгенерировали дополнительный доход в экономике в размере 10 295 тенге. Полученные туристские мультипликаторы являются весьма высокими.</w:t>
      </w:r>
    </w:p>
    <w:p w:rsidR="00DB3B6A" w:rsidRDefault="00DB3B6A" w:rsidP="007E3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оценка мультипликативного эффекта туристско-рекреационной деятельности представляет собой сложный исследовательский процесс, требующий большое количество исходной информации. Полученные в ходе оценки результаты дают возможность оценить реальный вклад субъекта туризма в экономику и, следовательно, принять во внимание при планировании экономики. Но в таком случае, оценка мультипликативного эффекта должна проводиться в разрезе всех отраслей народного хозяйства.</w:t>
      </w:r>
    </w:p>
    <w:p w:rsidR="007E3509" w:rsidRPr="007E3509" w:rsidRDefault="007E3509" w:rsidP="000C0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0C0ECF" w:rsidRPr="000C0ECF" w:rsidRDefault="000C0ECF" w:rsidP="000C0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ECF">
        <w:rPr>
          <w:rFonts w:ascii="Times New Roman" w:hAnsi="Times New Roman" w:cs="Times New Roman"/>
          <w:sz w:val="28"/>
          <w:szCs w:val="28"/>
          <w:lang w:val="kk-KZ"/>
        </w:rPr>
        <w:t xml:space="preserve">1 Нургалиева А.Ш. Мультипликативный эффект туризма региона </w:t>
      </w:r>
      <w:r w:rsidRPr="000C0ECF">
        <w:rPr>
          <w:rFonts w:ascii="Times New Roman" w:hAnsi="Times New Roman"/>
          <w:sz w:val="28"/>
          <w:szCs w:val="28"/>
          <w:lang w:eastAsia="ru-RU"/>
        </w:rPr>
        <w:t xml:space="preserve">// </w:t>
      </w:r>
      <w:r w:rsidRPr="000C0ECF">
        <w:rPr>
          <w:rFonts w:ascii="Times New Roman" w:hAnsi="Times New Roman"/>
          <w:sz w:val="28"/>
          <w:szCs w:val="28"/>
          <w:lang w:val="kk-KZ" w:eastAsia="ru-RU"/>
        </w:rPr>
        <w:t xml:space="preserve">ҚазККА Хабаршы </w:t>
      </w:r>
      <w:r w:rsidRPr="000C0ECF">
        <w:rPr>
          <w:rFonts w:ascii="Times New Roman" w:hAnsi="Times New Roman"/>
          <w:sz w:val="28"/>
          <w:szCs w:val="28"/>
          <w:lang w:eastAsia="ru-RU"/>
        </w:rPr>
        <w:t>№ 2 (63). – Кокшетау, 2013. – С. 190-197.</w:t>
      </w:r>
    </w:p>
    <w:p w:rsidR="000C0ECF" w:rsidRDefault="000C0ECF" w:rsidP="000C0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C0ECF">
        <w:rPr>
          <w:rFonts w:ascii="Times New Roman" w:hAnsi="Times New Roman"/>
          <w:sz w:val="28"/>
          <w:szCs w:val="28"/>
          <w:lang w:eastAsia="ru-RU"/>
        </w:rPr>
        <w:t xml:space="preserve"> Гуляев В.Г. Туризм: экономика и социальное развитие. М., Финансы и статистика, 2003. – 69 с.</w:t>
      </w:r>
    </w:p>
    <w:p w:rsidR="000C0ECF" w:rsidRPr="000C0ECF" w:rsidRDefault="000C0ECF" w:rsidP="000C0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spellStart"/>
      <w:r w:rsidRPr="000C0ECF">
        <w:rPr>
          <w:rFonts w:ascii="Times New Roman" w:hAnsi="Times New Roman"/>
          <w:sz w:val="28"/>
          <w:szCs w:val="28"/>
          <w:lang w:eastAsia="ru-RU"/>
        </w:rPr>
        <w:t>Трухачев</w:t>
      </w:r>
      <w:proofErr w:type="spellEnd"/>
      <w:r w:rsidRPr="000C0ECF">
        <w:rPr>
          <w:rFonts w:ascii="Times New Roman" w:hAnsi="Times New Roman"/>
          <w:sz w:val="28"/>
          <w:szCs w:val="28"/>
          <w:lang w:eastAsia="ru-RU"/>
        </w:rPr>
        <w:t xml:space="preserve"> В.И. Экономика международного туризма: учебное пособие / В.И. </w:t>
      </w:r>
      <w:proofErr w:type="spellStart"/>
      <w:r w:rsidRPr="000C0ECF">
        <w:rPr>
          <w:rFonts w:ascii="Times New Roman" w:hAnsi="Times New Roman"/>
          <w:sz w:val="28"/>
          <w:szCs w:val="28"/>
          <w:lang w:eastAsia="ru-RU"/>
        </w:rPr>
        <w:t>Трухачев</w:t>
      </w:r>
      <w:proofErr w:type="spellEnd"/>
      <w:r w:rsidRPr="000C0ECF">
        <w:rPr>
          <w:rFonts w:ascii="Times New Roman" w:hAnsi="Times New Roman"/>
          <w:sz w:val="28"/>
          <w:szCs w:val="28"/>
          <w:lang w:eastAsia="ru-RU"/>
        </w:rPr>
        <w:t>, И.Н. Лякишева, Г.А. Айрапетян. – М.: КНОРУС, 2015. – 256 с.</w:t>
      </w:r>
    </w:p>
    <w:p w:rsidR="000C0ECF" w:rsidRPr="000C0ECF" w:rsidRDefault="000C0ECF" w:rsidP="000C0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0C0ECF">
        <w:rPr>
          <w:rFonts w:ascii="Times New Roman" w:hAnsi="Times New Roman"/>
          <w:sz w:val="28"/>
          <w:szCs w:val="28"/>
          <w:lang w:val="en-US" w:eastAsia="ru-RU"/>
        </w:rPr>
        <w:t>4</w:t>
      </w:r>
      <w:proofErr w:type="gramEnd"/>
      <w:r w:rsidRPr="000C0EC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C0ECF">
        <w:rPr>
          <w:rFonts w:ascii="Times New Roman" w:hAnsi="Times New Roman"/>
          <w:sz w:val="28"/>
          <w:szCs w:val="28"/>
          <w:lang w:val="en-US" w:eastAsia="ru-RU"/>
        </w:rPr>
        <w:t>Ruetter</w:t>
      </w:r>
      <w:proofErr w:type="spellEnd"/>
      <w:r w:rsidRPr="000C0ECF">
        <w:rPr>
          <w:rFonts w:ascii="Times New Roman" w:hAnsi="Times New Roman"/>
          <w:sz w:val="28"/>
          <w:szCs w:val="28"/>
          <w:lang w:val="en-US" w:eastAsia="ru-RU"/>
        </w:rPr>
        <w:t xml:space="preserve"> H. </w:t>
      </w:r>
      <w:proofErr w:type="spellStart"/>
      <w:r w:rsidRPr="000C0ECF">
        <w:rPr>
          <w:rFonts w:ascii="Times New Roman" w:hAnsi="Times New Roman"/>
          <w:sz w:val="28"/>
          <w:szCs w:val="28"/>
          <w:lang w:val="en-US" w:eastAsia="ru-RU"/>
        </w:rPr>
        <w:t>Wirtschaftsfaktor</w:t>
      </w:r>
      <w:proofErr w:type="spellEnd"/>
      <w:r w:rsidRPr="000C0EC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C0ECF">
        <w:rPr>
          <w:rFonts w:ascii="Times New Roman" w:hAnsi="Times New Roman"/>
          <w:sz w:val="28"/>
          <w:szCs w:val="28"/>
          <w:lang w:val="en-US" w:eastAsia="ru-RU"/>
        </w:rPr>
        <w:t>Tourismus</w:t>
      </w:r>
      <w:proofErr w:type="spellEnd"/>
      <w:r w:rsidRPr="000C0ECF">
        <w:rPr>
          <w:rFonts w:ascii="Times New Roman" w:hAnsi="Times New Roman"/>
          <w:sz w:val="28"/>
          <w:szCs w:val="28"/>
          <w:lang w:val="en-US" w:eastAsia="ru-RU"/>
        </w:rPr>
        <w:t xml:space="preserve">. In: </w:t>
      </w:r>
      <w:proofErr w:type="spellStart"/>
      <w:r w:rsidRPr="000C0ECF">
        <w:rPr>
          <w:rFonts w:ascii="Times New Roman" w:hAnsi="Times New Roman"/>
          <w:sz w:val="28"/>
          <w:szCs w:val="28"/>
          <w:lang w:val="en-US" w:eastAsia="ru-RU"/>
        </w:rPr>
        <w:t>Wolkswirtschaftin</w:t>
      </w:r>
      <w:proofErr w:type="spellEnd"/>
      <w:r w:rsidRPr="000C0ECF">
        <w:rPr>
          <w:rFonts w:ascii="Times New Roman" w:hAnsi="Times New Roman"/>
          <w:sz w:val="28"/>
          <w:szCs w:val="28"/>
          <w:lang w:val="en-US" w:eastAsia="ru-RU"/>
        </w:rPr>
        <w:t xml:space="preserve"> der </w:t>
      </w:r>
      <w:proofErr w:type="spellStart"/>
      <w:r w:rsidRPr="000C0ECF">
        <w:rPr>
          <w:rFonts w:ascii="Times New Roman" w:hAnsi="Times New Roman"/>
          <w:sz w:val="28"/>
          <w:szCs w:val="28"/>
          <w:lang w:val="en-US" w:eastAsia="ru-RU"/>
        </w:rPr>
        <w:t>Schweiz</w:t>
      </w:r>
      <w:proofErr w:type="spellEnd"/>
      <w:r w:rsidRPr="000C0ECF">
        <w:rPr>
          <w:rFonts w:ascii="Times New Roman" w:hAnsi="Times New Roman"/>
          <w:sz w:val="28"/>
          <w:szCs w:val="28"/>
          <w:lang w:val="en-US" w:eastAsia="ru-RU"/>
        </w:rPr>
        <w:t>. Bern, 2001. – C. 125-132.</w:t>
      </w:r>
    </w:p>
    <w:p w:rsidR="00485197" w:rsidRDefault="00485197" w:rsidP="000C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3898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="004C3898" w:rsidRPr="004C3898">
        <w:rPr>
          <w:rFonts w:ascii="Times New Roman" w:hAnsi="Times New Roman" w:cs="Times New Roman"/>
          <w:sz w:val="28"/>
          <w:szCs w:val="28"/>
          <w:lang w:val="en-US"/>
        </w:rPr>
        <w:t xml:space="preserve">J.R. Brent </w:t>
      </w:r>
      <w:proofErr w:type="gramStart"/>
      <w:r w:rsidR="004C3898" w:rsidRPr="004C3898">
        <w:rPr>
          <w:rFonts w:ascii="Times New Roman" w:hAnsi="Times New Roman" w:cs="Times New Roman"/>
          <w:sz w:val="28"/>
          <w:szCs w:val="28"/>
          <w:lang w:val="en-US"/>
        </w:rPr>
        <w:t>Ritchie.,</w:t>
      </w:r>
      <w:proofErr w:type="gramEnd"/>
      <w:r w:rsidR="004C3898" w:rsidRPr="004C3898">
        <w:rPr>
          <w:rFonts w:ascii="Times New Roman" w:hAnsi="Times New Roman" w:cs="Times New Roman"/>
          <w:sz w:val="28"/>
          <w:szCs w:val="28"/>
          <w:lang w:val="en-US"/>
        </w:rPr>
        <w:t xml:space="preserve"> Charles R. </w:t>
      </w:r>
      <w:proofErr w:type="spellStart"/>
      <w:r w:rsidR="004C3898" w:rsidRPr="004C3898">
        <w:rPr>
          <w:rFonts w:ascii="Times New Roman" w:hAnsi="Times New Roman" w:cs="Times New Roman"/>
          <w:sz w:val="28"/>
          <w:szCs w:val="28"/>
          <w:lang w:val="en-US"/>
        </w:rPr>
        <w:t>Goeldner</w:t>
      </w:r>
      <w:proofErr w:type="spellEnd"/>
      <w:r w:rsidR="004C3898" w:rsidRPr="004C3898">
        <w:rPr>
          <w:rFonts w:ascii="Times New Roman" w:hAnsi="Times New Roman" w:cs="Times New Roman"/>
          <w:sz w:val="28"/>
          <w:szCs w:val="28"/>
          <w:lang w:val="en-US"/>
        </w:rPr>
        <w:t>. The Macroeconomic Theory of John Keynes. – 2016. – 128 р.</w:t>
      </w:r>
    </w:p>
    <w:p w:rsidR="004C3898" w:rsidRPr="004C3898" w:rsidRDefault="004C3898" w:rsidP="000C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3509" w:rsidRPr="00DB3B6A" w:rsidRDefault="007E3509" w:rsidP="000C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57" w:rsidRPr="00786882" w:rsidRDefault="00F91D57" w:rsidP="000C0ECF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91D57" w:rsidRPr="00786882" w:rsidSect="007E35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57"/>
    <w:rsid w:val="000C0ECF"/>
    <w:rsid w:val="002E46BB"/>
    <w:rsid w:val="00485197"/>
    <w:rsid w:val="004C3898"/>
    <w:rsid w:val="00510264"/>
    <w:rsid w:val="007049E2"/>
    <w:rsid w:val="00786882"/>
    <w:rsid w:val="007E3509"/>
    <w:rsid w:val="00A03417"/>
    <w:rsid w:val="00DB3B6A"/>
    <w:rsid w:val="00F91D57"/>
    <w:rsid w:val="00FB307B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A616-2604-45D8-B653-92D50F0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9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1D57"/>
    <w:rPr>
      <w:color w:val="0563C1" w:themeColor="hyperlink"/>
      <w:u w:val="single"/>
    </w:rPr>
  </w:style>
  <w:style w:type="paragraph" w:customStyle="1" w:styleId="western">
    <w:name w:val="western"/>
    <w:basedOn w:val="a"/>
    <w:rsid w:val="0078688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B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Сапиева Акмарал</dc:creator>
  <cp:keywords/>
  <dc:description/>
  <cp:lastModifiedBy>Сапиева Акмарал</cp:lastModifiedBy>
  <cp:revision>2</cp:revision>
  <cp:lastPrinted>2017-11-08T04:40:00Z</cp:lastPrinted>
  <dcterms:created xsi:type="dcterms:W3CDTF">2017-11-08T06:17:00Z</dcterms:created>
  <dcterms:modified xsi:type="dcterms:W3CDTF">2017-11-08T06:17:00Z</dcterms:modified>
</cp:coreProperties>
</file>