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01" w:rsidRPr="004C2601" w:rsidRDefault="004C2601" w:rsidP="004C2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01">
        <w:rPr>
          <w:rFonts w:ascii="Times New Roman" w:hAnsi="Times New Roman" w:cs="Times New Roman"/>
          <w:sz w:val="28"/>
          <w:szCs w:val="28"/>
        </w:rPr>
        <w:t xml:space="preserve">В монографии содержится информация о фундаментальных исследованиях </w:t>
      </w:r>
      <w:proofErr w:type="spellStart"/>
      <w:r w:rsidRPr="004C2601">
        <w:rPr>
          <w:rFonts w:ascii="Times New Roman" w:hAnsi="Times New Roman" w:cs="Times New Roman"/>
          <w:sz w:val="28"/>
          <w:szCs w:val="28"/>
        </w:rPr>
        <w:t>шунгитовых</w:t>
      </w:r>
      <w:proofErr w:type="spellEnd"/>
      <w:r w:rsidRPr="004C2601">
        <w:rPr>
          <w:rFonts w:ascii="Times New Roman" w:hAnsi="Times New Roman" w:cs="Times New Roman"/>
          <w:sz w:val="28"/>
          <w:szCs w:val="28"/>
        </w:rPr>
        <w:t xml:space="preserve"> пород России и Восточного Казахстана. Показана возможность обогащения </w:t>
      </w:r>
      <w:proofErr w:type="spellStart"/>
      <w:r w:rsidRPr="004C2601">
        <w:rPr>
          <w:rFonts w:ascii="Times New Roman" w:hAnsi="Times New Roman" w:cs="Times New Roman"/>
          <w:sz w:val="28"/>
          <w:szCs w:val="28"/>
        </w:rPr>
        <w:t>шунгитовых</w:t>
      </w:r>
      <w:proofErr w:type="spellEnd"/>
      <w:r w:rsidRPr="004C2601">
        <w:rPr>
          <w:rFonts w:ascii="Times New Roman" w:hAnsi="Times New Roman" w:cs="Times New Roman"/>
          <w:sz w:val="28"/>
          <w:szCs w:val="28"/>
        </w:rPr>
        <w:t xml:space="preserve"> пород до концентраций 40%, 60% и 90% масс. по углероду, изучены процессы модифицирования полученных концентратов. Исследованы физико-химические свойства </w:t>
      </w:r>
      <w:proofErr w:type="spellStart"/>
      <w:r w:rsidRPr="004C2601">
        <w:rPr>
          <w:rFonts w:ascii="Times New Roman" w:hAnsi="Times New Roman" w:cs="Times New Roman"/>
          <w:sz w:val="28"/>
          <w:szCs w:val="28"/>
        </w:rPr>
        <w:t>шунгитовых</w:t>
      </w:r>
      <w:proofErr w:type="spellEnd"/>
      <w:r w:rsidRPr="004C2601">
        <w:rPr>
          <w:rFonts w:ascii="Times New Roman" w:hAnsi="Times New Roman" w:cs="Times New Roman"/>
          <w:sz w:val="28"/>
          <w:szCs w:val="28"/>
        </w:rPr>
        <w:t xml:space="preserve"> пород и концентратов ВКО РК и показаны области практического применения полученных </w:t>
      </w:r>
      <w:proofErr w:type="spellStart"/>
      <w:r w:rsidRPr="004C2601">
        <w:rPr>
          <w:rFonts w:ascii="Times New Roman" w:hAnsi="Times New Roman" w:cs="Times New Roman"/>
          <w:sz w:val="28"/>
          <w:szCs w:val="28"/>
        </w:rPr>
        <w:t>шунгитовых</w:t>
      </w:r>
      <w:proofErr w:type="spellEnd"/>
      <w:r w:rsidRPr="004C2601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463FB5" w:rsidRPr="004C2601" w:rsidRDefault="004C2601" w:rsidP="004C2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01">
        <w:rPr>
          <w:rFonts w:ascii="Times New Roman" w:hAnsi="Times New Roman" w:cs="Times New Roman"/>
          <w:sz w:val="28"/>
          <w:szCs w:val="28"/>
        </w:rPr>
        <w:t>Монография предназначена для</w:t>
      </w:r>
      <w:bookmarkStart w:id="0" w:name="_GoBack"/>
      <w:bookmarkEnd w:id="0"/>
      <w:r w:rsidRPr="004C2601">
        <w:rPr>
          <w:rFonts w:ascii="Times New Roman" w:hAnsi="Times New Roman" w:cs="Times New Roman"/>
          <w:sz w:val="28"/>
          <w:szCs w:val="28"/>
        </w:rPr>
        <w:t xml:space="preserve"> научных работников, бакалавров, магистров, аспирантов, докторантов и специалистов в области химической технологии неорганических веществ, минералогии, углеродных сорбентов.</w:t>
      </w:r>
    </w:p>
    <w:sectPr w:rsidR="00463FB5" w:rsidRPr="004C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B1"/>
    <w:rsid w:val="00463FB5"/>
    <w:rsid w:val="004C2601"/>
    <w:rsid w:val="006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8BC2-90DA-4E7D-A697-D145D2D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2018-04-24T08:57:00Z</dcterms:created>
  <dcterms:modified xsi:type="dcterms:W3CDTF">2018-04-24T08:58:00Z</dcterms:modified>
</cp:coreProperties>
</file>