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88" w:rsidRPr="00061A88" w:rsidRDefault="00061A88" w:rsidP="009F6BFF">
      <w:pPr>
        <w:shd w:val="clear" w:color="auto" w:fill="FFFFFF"/>
        <w:spacing w:after="0" w:line="240" w:lineRule="auto"/>
        <w:contextualSpacing/>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Билік басқаруында Ү</w:t>
      </w:r>
      <w:r w:rsidRPr="00061A88">
        <w:rPr>
          <w:rFonts w:ascii="Times New Roman" w:eastAsia="Times New Roman" w:hAnsi="Times New Roman" w:cs="Times New Roman"/>
          <w:b/>
          <w:sz w:val="28"/>
          <w:szCs w:val="28"/>
          <w:lang w:val="kk-KZ" w:eastAsia="ru-RU"/>
        </w:rPr>
        <w:t>шінші жаңғыртуды</w:t>
      </w:r>
      <w:r>
        <w:rPr>
          <w:rFonts w:ascii="Times New Roman" w:eastAsia="Times New Roman" w:hAnsi="Times New Roman" w:cs="Times New Roman"/>
          <w:b/>
          <w:sz w:val="28"/>
          <w:szCs w:val="28"/>
          <w:lang w:val="kk-KZ" w:eastAsia="ru-RU"/>
        </w:rPr>
        <w:t xml:space="preserve"> </w:t>
      </w:r>
      <w:r w:rsidRPr="00061A88">
        <w:rPr>
          <w:rFonts w:ascii="Times New Roman" w:eastAsia="Times New Roman" w:hAnsi="Times New Roman" w:cs="Times New Roman"/>
          <w:b/>
          <w:sz w:val="28"/>
          <w:szCs w:val="28"/>
          <w:lang w:val="kk-KZ" w:eastAsia="ru-RU"/>
        </w:rPr>
        <w:t xml:space="preserve"> іске асырудың</w:t>
      </w:r>
      <w:r w:rsidR="006805CF">
        <w:rPr>
          <w:rFonts w:ascii="Times New Roman" w:eastAsia="Times New Roman" w:hAnsi="Times New Roman" w:cs="Times New Roman"/>
          <w:b/>
          <w:sz w:val="28"/>
          <w:szCs w:val="28"/>
          <w:lang w:val="kk-KZ" w:eastAsia="ru-RU"/>
        </w:rPr>
        <w:t xml:space="preserve"> бағыттары</w:t>
      </w:r>
      <w:r w:rsidRPr="00061A88">
        <w:rPr>
          <w:rFonts w:ascii="Times New Roman" w:eastAsia="Times New Roman" w:hAnsi="Times New Roman" w:cs="Times New Roman"/>
          <w:b/>
          <w:sz w:val="28"/>
          <w:szCs w:val="28"/>
          <w:lang w:val="kk-KZ" w:eastAsia="ru-RU"/>
        </w:rPr>
        <w:t>.</w:t>
      </w:r>
    </w:p>
    <w:p w:rsidR="00CD2180" w:rsidRDefault="00CD2180" w:rsidP="009F6BFF">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p>
    <w:p w:rsidR="00CD2180" w:rsidRDefault="00CD2180" w:rsidP="009F6BFF">
      <w:pPr>
        <w:shd w:val="clear" w:color="auto" w:fill="FFFFFF"/>
        <w:spacing w:after="0" w:line="240" w:lineRule="auto"/>
        <w:contextualSpacing/>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 xml:space="preserve">                              </w:t>
      </w:r>
      <w:r w:rsidRPr="00CD2180">
        <w:rPr>
          <w:rFonts w:ascii="Times New Roman" w:eastAsia="Times New Roman" w:hAnsi="Times New Roman" w:cs="Times New Roman"/>
          <w:b/>
          <w:i/>
          <w:sz w:val="28"/>
          <w:szCs w:val="28"/>
          <w:lang w:val="kk-KZ" w:eastAsia="ru-RU"/>
        </w:rPr>
        <w:t>Шеденов Өтеғали Қадырғалиұлы, э.ғ.д.,профессор, әл-Фараби атындағы Қазақ Ұлттық Университеті</w:t>
      </w:r>
      <w:r w:rsidR="00164112">
        <w:rPr>
          <w:rFonts w:ascii="Times New Roman" w:eastAsia="Times New Roman" w:hAnsi="Times New Roman" w:cs="Times New Roman"/>
          <w:b/>
          <w:i/>
          <w:sz w:val="28"/>
          <w:szCs w:val="28"/>
          <w:lang w:val="kk-KZ" w:eastAsia="ru-RU"/>
        </w:rPr>
        <w:t>; Оразкулова Сандуғаш Сабырқызы,магистрант,</w:t>
      </w:r>
      <w:r w:rsidR="00164112" w:rsidRPr="00164112">
        <w:rPr>
          <w:rFonts w:ascii="Times New Roman" w:eastAsia="Times New Roman" w:hAnsi="Times New Roman" w:cs="Times New Roman"/>
          <w:b/>
          <w:i/>
          <w:sz w:val="28"/>
          <w:szCs w:val="28"/>
          <w:lang w:val="kk-KZ" w:eastAsia="ru-RU"/>
        </w:rPr>
        <w:t xml:space="preserve"> </w:t>
      </w:r>
      <w:r w:rsidR="00164112" w:rsidRPr="00CD2180">
        <w:rPr>
          <w:rFonts w:ascii="Times New Roman" w:eastAsia="Times New Roman" w:hAnsi="Times New Roman" w:cs="Times New Roman"/>
          <w:b/>
          <w:i/>
          <w:sz w:val="28"/>
          <w:szCs w:val="28"/>
          <w:lang w:val="kk-KZ" w:eastAsia="ru-RU"/>
        </w:rPr>
        <w:t>әл-Фараби атындағы Қазақ Ұлттық Университеті</w:t>
      </w:r>
    </w:p>
    <w:p w:rsidR="00CD2180" w:rsidRPr="00164112" w:rsidRDefault="00164112" w:rsidP="00E37BA3">
      <w:pPr>
        <w:shd w:val="clear" w:color="auto" w:fill="FFFFFF"/>
        <w:spacing w:after="0" w:line="240" w:lineRule="auto"/>
        <w:contextualSpacing/>
        <w:jc w:val="both"/>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 xml:space="preserve">                           </w:t>
      </w:r>
      <w:bookmarkStart w:id="0" w:name="_GoBack"/>
      <w:bookmarkEnd w:id="0"/>
    </w:p>
    <w:p w:rsidR="00C734B0" w:rsidRDefault="00E37BA3" w:rsidP="00E37BA3">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E37BA3">
        <w:rPr>
          <w:rFonts w:ascii="Times New Roman" w:eastAsia="Times New Roman" w:hAnsi="Times New Roman" w:cs="Times New Roman"/>
          <w:b/>
          <w:sz w:val="28"/>
          <w:szCs w:val="28"/>
          <w:lang w:val="kk-KZ" w:eastAsia="ru-RU"/>
        </w:rPr>
        <w:t>Аңдатпа.</w:t>
      </w:r>
      <w:r>
        <w:rPr>
          <w:rFonts w:ascii="Times New Roman" w:eastAsia="Times New Roman" w:hAnsi="Times New Roman" w:cs="Times New Roman"/>
          <w:b/>
          <w:sz w:val="28"/>
          <w:szCs w:val="28"/>
          <w:lang w:val="kk-KZ" w:eastAsia="ru-RU"/>
        </w:rPr>
        <w:t xml:space="preserve"> </w:t>
      </w:r>
      <w:r w:rsidR="000207A7">
        <w:rPr>
          <w:rFonts w:ascii="Times New Roman" w:eastAsia="Times New Roman" w:hAnsi="Times New Roman" w:cs="Times New Roman"/>
          <w:sz w:val="28"/>
          <w:szCs w:val="28"/>
          <w:lang w:val="kk-KZ" w:eastAsia="ru-RU"/>
        </w:rPr>
        <w:t>Бұл мақалада Үшінші жаңғыртуды іске асырудың негізгі бағыттары қарастырылған. Мұнда э</w:t>
      </w:r>
      <w:r w:rsidR="000207A7" w:rsidRPr="00A81332">
        <w:rPr>
          <w:rFonts w:ascii="Times New Roman" w:eastAsia="Times New Roman" w:hAnsi="Times New Roman" w:cs="Times New Roman"/>
          <w:sz w:val="28"/>
          <w:szCs w:val="28"/>
          <w:lang w:val="kk-KZ" w:eastAsia="ru-RU"/>
        </w:rPr>
        <w:t>кономиканың жеделдетілген технологиялық жаңғыртылуы, бизнес ортаны түбегейлі жақсарту, макроэкономикалық тұрақтылық, адами капитал сапасын жақсарту және институционалдық өзгерістерге, қауіпсіздікке және сыбайлас жемқорлықпен күреске қатысты</w:t>
      </w:r>
      <w:r w:rsidR="000207A7">
        <w:rPr>
          <w:rFonts w:ascii="Times New Roman" w:eastAsia="Times New Roman" w:hAnsi="Times New Roman" w:cs="Times New Roman"/>
          <w:sz w:val="28"/>
          <w:szCs w:val="28"/>
          <w:lang w:val="kk-KZ" w:eastAsia="ru-RU"/>
        </w:rPr>
        <w:t xml:space="preserve"> басымдықтар</w:t>
      </w:r>
      <w:r w:rsidR="00C734B0">
        <w:rPr>
          <w:rFonts w:ascii="Times New Roman" w:eastAsia="Times New Roman" w:hAnsi="Times New Roman" w:cs="Times New Roman"/>
          <w:sz w:val="28"/>
          <w:szCs w:val="28"/>
          <w:lang w:val="kk-KZ" w:eastAsia="ru-RU"/>
        </w:rPr>
        <w:t>ы</w:t>
      </w:r>
      <w:r w:rsidR="000207A7">
        <w:rPr>
          <w:rFonts w:ascii="Times New Roman" w:eastAsia="Times New Roman" w:hAnsi="Times New Roman" w:cs="Times New Roman"/>
          <w:sz w:val="28"/>
          <w:szCs w:val="28"/>
          <w:lang w:val="kk-KZ" w:eastAsia="ru-RU"/>
        </w:rPr>
        <w:t xml:space="preserve"> белгіленген.</w:t>
      </w:r>
    </w:p>
    <w:p w:rsidR="00C206F1" w:rsidRDefault="003D39D2" w:rsidP="00E37BA3">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Тірек сөздер: жаңғырту, технологиялық жаңғыртылу, мемлекеттік басқаруды жаңғырту, макроэкономикалық тұрақтылық.</w:t>
      </w:r>
    </w:p>
    <w:p w:rsidR="00E37BA3" w:rsidRDefault="00C206F1" w:rsidP="00E37BA3">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C206F1">
        <w:rPr>
          <w:rFonts w:ascii="Times New Roman" w:eastAsia="Times New Roman" w:hAnsi="Times New Roman" w:cs="Times New Roman"/>
          <w:b/>
          <w:sz w:val="28"/>
          <w:szCs w:val="28"/>
          <w:lang w:val="kk-KZ" w:eastAsia="ru-RU"/>
        </w:rPr>
        <w:t>Аннотация.</w:t>
      </w:r>
      <w:r w:rsidR="000207A7" w:rsidRPr="00C206F1">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В данной статье рассматриваются основные направления р</w:t>
      </w:r>
      <w:r w:rsidR="004F2DBE">
        <w:rPr>
          <w:rFonts w:ascii="Times New Roman" w:eastAsia="Times New Roman" w:hAnsi="Times New Roman" w:cs="Times New Roman"/>
          <w:sz w:val="28"/>
          <w:szCs w:val="28"/>
          <w:lang w:val="kk-KZ" w:eastAsia="ru-RU"/>
        </w:rPr>
        <w:t>еализации Третьей модернизации.</w:t>
      </w:r>
      <w:r w:rsidR="004F2DBE" w:rsidRPr="004F2DBE">
        <w:t xml:space="preserve"> </w:t>
      </w:r>
      <w:r w:rsidR="004F2DBE">
        <w:rPr>
          <w:lang w:val="kk-KZ"/>
        </w:rPr>
        <w:t xml:space="preserve"> </w:t>
      </w:r>
      <w:r w:rsidR="004F2DBE" w:rsidRPr="004F2DBE">
        <w:rPr>
          <w:rFonts w:ascii="Times New Roman" w:eastAsia="Times New Roman" w:hAnsi="Times New Roman" w:cs="Times New Roman"/>
          <w:sz w:val="28"/>
          <w:szCs w:val="28"/>
          <w:lang w:val="kk-KZ" w:eastAsia="ru-RU"/>
        </w:rPr>
        <w:t>В нем изложены приоритеты ускоренной технологической модернизации экономики, коренное улучшение бизнес-среды, макроэкономическая стабильность, повышение качества человеческого капитала и институциональных изменений, безопасности и борьбы с коррупцией.</w:t>
      </w:r>
    </w:p>
    <w:p w:rsidR="00DE7477" w:rsidRDefault="007F6710" w:rsidP="00E37BA3">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Ключевые слова: модернизация,</w:t>
      </w:r>
      <w:r w:rsidRPr="007F6710">
        <w:rPr>
          <w:rFonts w:ascii="Times New Roman" w:eastAsia="Times New Roman" w:hAnsi="Times New Roman" w:cs="Times New Roman"/>
          <w:sz w:val="28"/>
          <w:szCs w:val="28"/>
          <w:lang w:val="kk-KZ" w:eastAsia="ru-RU"/>
        </w:rPr>
        <w:t>технологическая модернизация, модернизация государственного управления, макроэкономическая стабильность.</w:t>
      </w:r>
    </w:p>
    <w:p w:rsidR="005F3860" w:rsidRDefault="005F3860" w:rsidP="00E37BA3">
      <w:pPr>
        <w:shd w:val="clear" w:color="auto" w:fill="FFFFFF"/>
        <w:spacing w:after="0" w:line="240" w:lineRule="auto"/>
        <w:contextualSpacing/>
        <w:jc w:val="both"/>
        <w:rPr>
          <w:rFonts w:ascii="Times New Roman" w:eastAsia="Times New Roman" w:hAnsi="Times New Roman" w:cs="Times New Roman"/>
          <w:sz w:val="28"/>
          <w:szCs w:val="28"/>
          <w:lang w:val="en-US" w:eastAsia="ru-RU"/>
        </w:rPr>
      </w:pPr>
      <w:r w:rsidRPr="00D51EF4">
        <w:rPr>
          <w:rFonts w:ascii="Times New Roman" w:eastAsia="Times New Roman" w:hAnsi="Times New Roman" w:cs="Times New Roman"/>
          <w:b/>
          <w:sz w:val="28"/>
          <w:szCs w:val="28"/>
          <w:lang w:val="en-US" w:eastAsia="ru-RU"/>
        </w:rPr>
        <w:t>Abstract.</w:t>
      </w:r>
      <w:r>
        <w:rPr>
          <w:rFonts w:ascii="Times New Roman" w:eastAsia="Times New Roman" w:hAnsi="Times New Roman" w:cs="Times New Roman"/>
          <w:sz w:val="28"/>
          <w:szCs w:val="28"/>
          <w:lang w:val="en-US" w:eastAsia="ru-RU"/>
        </w:rPr>
        <w:t xml:space="preserve"> </w:t>
      </w:r>
      <w:r w:rsidR="00D51EF4">
        <w:rPr>
          <w:rFonts w:ascii="Times New Roman" w:eastAsia="Times New Roman" w:hAnsi="Times New Roman" w:cs="Times New Roman"/>
          <w:sz w:val="28"/>
          <w:szCs w:val="28"/>
          <w:lang w:val="en-US" w:eastAsia="ru-RU"/>
        </w:rPr>
        <w:t xml:space="preserve">This article </w:t>
      </w:r>
      <w:proofErr w:type="gramStart"/>
      <w:r w:rsidR="00D51EF4">
        <w:rPr>
          <w:rFonts w:ascii="Times New Roman" w:eastAsia="Times New Roman" w:hAnsi="Times New Roman" w:cs="Times New Roman"/>
          <w:sz w:val="28"/>
          <w:szCs w:val="28"/>
          <w:lang w:val="en-US" w:eastAsia="ru-RU"/>
        </w:rPr>
        <w:t xml:space="preserve">describes </w:t>
      </w:r>
      <w:r w:rsidR="00716766">
        <w:rPr>
          <w:rFonts w:ascii="Times New Roman" w:eastAsia="Times New Roman" w:hAnsi="Times New Roman" w:cs="Times New Roman"/>
          <w:sz w:val="28"/>
          <w:szCs w:val="28"/>
          <w:lang w:val="en-US" w:eastAsia="ru-RU"/>
        </w:rPr>
        <w:t xml:space="preserve"> the</w:t>
      </w:r>
      <w:proofErr w:type="gramEnd"/>
      <w:r w:rsidR="00716766">
        <w:rPr>
          <w:rFonts w:ascii="Times New Roman" w:eastAsia="Times New Roman" w:hAnsi="Times New Roman" w:cs="Times New Roman"/>
          <w:sz w:val="28"/>
          <w:szCs w:val="28"/>
          <w:lang w:val="en-US" w:eastAsia="ru-RU"/>
        </w:rPr>
        <w:t xml:space="preserve"> main directions  of </w:t>
      </w:r>
      <w:r w:rsidR="00D51EF4" w:rsidRPr="00D51EF4">
        <w:rPr>
          <w:rFonts w:ascii="Times New Roman" w:eastAsia="Times New Roman" w:hAnsi="Times New Roman" w:cs="Times New Roman"/>
          <w:sz w:val="28"/>
          <w:szCs w:val="28"/>
          <w:lang w:val="en-US" w:eastAsia="ru-RU"/>
        </w:rPr>
        <w:t>implementation of the Third Modernization. It outlines the priorities for accelerated technological modernization of the economy, a fundamental improvement in the business environment, macroeconomic stability, improving the quality of human capital and institutional changes, security and fighting corruption.</w:t>
      </w:r>
    </w:p>
    <w:p w:rsidR="00380320" w:rsidRPr="00380320" w:rsidRDefault="00380320" w:rsidP="00E37BA3">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Keywords</w:t>
      </w:r>
      <w:r>
        <w:rPr>
          <w:rFonts w:ascii="Times New Roman" w:eastAsia="Times New Roman" w:hAnsi="Times New Roman" w:cs="Times New Roman"/>
          <w:sz w:val="28"/>
          <w:szCs w:val="28"/>
          <w:lang w:val="kk-KZ" w:eastAsia="ru-RU"/>
        </w:rPr>
        <w:t xml:space="preserve">: </w:t>
      </w:r>
      <w:r w:rsidR="00CD60C3" w:rsidRPr="00CD60C3">
        <w:rPr>
          <w:rFonts w:ascii="Times New Roman" w:eastAsia="Times New Roman" w:hAnsi="Times New Roman" w:cs="Times New Roman"/>
          <w:sz w:val="28"/>
          <w:szCs w:val="28"/>
          <w:lang w:val="kk-KZ" w:eastAsia="ru-RU"/>
        </w:rPr>
        <w:t>modernization, technological modernization, modernization of public administration, macroeconomic stability.</w:t>
      </w:r>
    </w:p>
    <w:p w:rsidR="00E37BA3" w:rsidRPr="00C206F1" w:rsidRDefault="00E37BA3" w:rsidP="009F6BFF">
      <w:pPr>
        <w:shd w:val="clear" w:color="auto" w:fill="FFFFFF"/>
        <w:spacing w:after="0" w:line="240" w:lineRule="auto"/>
        <w:ind w:firstLine="709"/>
        <w:contextualSpacing/>
        <w:jc w:val="both"/>
        <w:rPr>
          <w:rFonts w:ascii="Times New Roman" w:eastAsia="Times New Roman" w:hAnsi="Times New Roman" w:cs="Times New Roman"/>
          <w:b/>
          <w:sz w:val="28"/>
          <w:szCs w:val="28"/>
          <w:lang w:val="kk-KZ" w:eastAsia="ru-RU"/>
        </w:rPr>
      </w:pPr>
    </w:p>
    <w:p w:rsidR="009F6BFF" w:rsidRDefault="0041743D" w:rsidP="009F6BFF">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061A88">
        <w:rPr>
          <w:rFonts w:ascii="Times New Roman" w:eastAsia="Times New Roman" w:hAnsi="Times New Roman" w:cs="Times New Roman"/>
          <w:sz w:val="28"/>
          <w:szCs w:val="28"/>
          <w:lang w:val="kk-KZ" w:eastAsia="ru-RU"/>
        </w:rPr>
        <w:t xml:space="preserve">«Қазақстанның үшінші жаңғыруы: жаһандық бәсекеге қабілеттілік» атты </w:t>
      </w:r>
      <w:r w:rsidR="00182ACE">
        <w:rPr>
          <w:rFonts w:ascii="Times New Roman" w:eastAsia="Times New Roman" w:hAnsi="Times New Roman" w:cs="Times New Roman"/>
          <w:sz w:val="28"/>
          <w:szCs w:val="28"/>
          <w:lang w:val="kk-KZ" w:eastAsia="ru-RU"/>
        </w:rPr>
        <w:t>Елбасының ж</w:t>
      </w:r>
      <w:r w:rsidR="00037211">
        <w:rPr>
          <w:rFonts w:ascii="Times New Roman" w:eastAsia="Times New Roman" w:hAnsi="Times New Roman" w:cs="Times New Roman"/>
          <w:sz w:val="28"/>
          <w:szCs w:val="28"/>
          <w:lang w:val="kk-KZ" w:eastAsia="ru-RU"/>
        </w:rPr>
        <w:t>олдауы — еліміздің алға қарай</w:t>
      </w:r>
      <w:r w:rsidRPr="00061A88">
        <w:rPr>
          <w:rFonts w:ascii="Times New Roman" w:eastAsia="Times New Roman" w:hAnsi="Times New Roman" w:cs="Times New Roman"/>
          <w:sz w:val="28"/>
          <w:szCs w:val="28"/>
          <w:lang w:val="kk-KZ" w:eastAsia="ru-RU"/>
        </w:rPr>
        <w:t xml:space="preserve"> дамуының алғышарттарын көрсететін және қазақстандықтарды жаңа белестерді бағындыруға жетелейтін, ортақ мақсатқа топтасты</w:t>
      </w:r>
      <w:r w:rsidR="00356A4F" w:rsidRPr="00061A88">
        <w:rPr>
          <w:rFonts w:ascii="Times New Roman" w:eastAsia="Times New Roman" w:hAnsi="Times New Roman" w:cs="Times New Roman"/>
          <w:sz w:val="28"/>
          <w:szCs w:val="28"/>
          <w:lang w:val="kk-KZ" w:eastAsia="ru-RU"/>
        </w:rPr>
        <w:t>ратын тарихи құжат.</w:t>
      </w:r>
    </w:p>
    <w:p w:rsidR="007C41B2" w:rsidRDefault="0041743D" w:rsidP="009F6BFF">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A81332">
        <w:rPr>
          <w:rFonts w:ascii="Times New Roman" w:eastAsia="Times New Roman" w:hAnsi="Times New Roman" w:cs="Times New Roman"/>
          <w:sz w:val="28"/>
          <w:szCs w:val="28"/>
          <w:lang w:val="kk-KZ" w:eastAsia="ru-RU"/>
        </w:rPr>
        <w:t>Жолдаудың тақырыбынан көрініп тұрғандай, бүгінгі күні қоғам да, мемлекет те, тіпті азаматтарымыздың ой-санасы да кезекті үшінші жаңғыруды бастан өткеретін кезеңге келді.Бұл жай ғана модернизация емес. Жолдауда технологиялық, сандық, индустриялық өркендеудің өзект</w:t>
      </w:r>
      <w:r w:rsidR="00D12E69">
        <w:rPr>
          <w:rFonts w:ascii="Times New Roman" w:eastAsia="Times New Roman" w:hAnsi="Times New Roman" w:cs="Times New Roman"/>
          <w:sz w:val="28"/>
          <w:szCs w:val="28"/>
          <w:lang w:val="kk-KZ" w:eastAsia="ru-RU"/>
        </w:rPr>
        <w:t xml:space="preserve">і тұстары қамтылған. Әрбір </w:t>
      </w:r>
      <w:r w:rsidRPr="00A81332">
        <w:rPr>
          <w:rFonts w:ascii="Times New Roman" w:eastAsia="Times New Roman" w:hAnsi="Times New Roman" w:cs="Times New Roman"/>
          <w:sz w:val="28"/>
          <w:szCs w:val="28"/>
          <w:lang w:val="kk-KZ" w:eastAsia="ru-RU"/>
        </w:rPr>
        <w:t xml:space="preserve">сала бойынша жақын болашақта мемлекеттің жүрер жолын айқындап берді. Мұнда белгіленген міндеттер </w:t>
      </w:r>
      <w:r w:rsidR="00E242B5">
        <w:rPr>
          <w:rFonts w:ascii="Times New Roman" w:eastAsia="Times New Roman" w:hAnsi="Times New Roman" w:cs="Times New Roman"/>
          <w:sz w:val="28"/>
          <w:szCs w:val="28"/>
          <w:lang w:val="kk-KZ" w:eastAsia="ru-RU"/>
        </w:rPr>
        <w:t xml:space="preserve">Елбасының </w:t>
      </w:r>
      <w:r w:rsidRPr="00A81332">
        <w:rPr>
          <w:rFonts w:ascii="Times New Roman" w:eastAsia="Times New Roman" w:hAnsi="Times New Roman" w:cs="Times New Roman"/>
          <w:sz w:val="28"/>
          <w:szCs w:val="28"/>
          <w:lang w:val="kk-KZ" w:eastAsia="ru-RU"/>
        </w:rPr>
        <w:t xml:space="preserve">жаһандық қатерлерге берген жауабы іспетті. Онда бес негізгі бағытқа басымдық берілген. Экономиканың жеделдетілген технологиялық жаңғыртылуы, бизнес ортаны түбегейлі жақсарту, макроэкономикалық тұрақтылық, адами капитал </w:t>
      </w:r>
      <w:r w:rsidRPr="00A81332">
        <w:rPr>
          <w:rFonts w:ascii="Times New Roman" w:eastAsia="Times New Roman" w:hAnsi="Times New Roman" w:cs="Times New Roman"/>
          <w:sz w:val="28"/>
          <w:szCs w:val="28"/>
          <w:lang w:val="kk-KZ" w:eastAsia="ru-RU"/>
        </w:rPr>
        <w:lastRenderedPageBreak/>
        <w:t>сапасын жақсарту және институционалдық өзгерістерге, қауіпсіздікке және сыбайлас жемқорлықпен күреске қатысты</w:t>
      </w:r>
      <w:r w:rsidR="00CC314C">
        <w:rPr>
          <w:rFonts w:ascii="Times New Roman" w:eastAsia="Times New Roman" w:hAnsi="Times New Roman" w:cs="Times New Roman"/>
          <w:sz w:val="28"/>
          <w:szCs w:val="28"/>
          <w:lang w:val="kk-KZ" w:eastAsia="ru-RU"/>
        </w:rPr>
        <w:t xml:space="preserve"> басымдықтар белгіленген, осы басымдықтар үшінші жаңғыртуды іске асырудың негізгі факторлары болмақ.</w:t>
      </w:r>
      <w:r w:rsidRPr="00A81332">
        <w:rPr>
          <w:rFonts w:ascii="Times New Roman" w:eastAsia="Times New Roman" w:hAnsi="Times New Roman" w:cs="Times New Roman"/>
          <w:sz w:val="28"/>
          <w:szCs w:val="28"/>
          <w:lang w:val="kk-KZ" w:eastAsia="ru-RU"/>
        </w:rPr>
        <w:t xml:space="preserve"> </w:t>
      </w:r>
    </w:p>
    <w:p w:rsidR="009F6BFF" w:rsidRDefault="009F6BFF" w:rsidP="009F6BFF">
      <w:pPr>
        <w:spacing w:line="240" w:lineRule="auto"/>
        <w:ind w:firstLine="709"/>
        <w:contextualSpacing/>
        <w:jc w:val="both"/>
        <w:rPr>
          <w:rFonts w:ascii="Times New Roman" w:hAnsi="Times New Roman" w:cs="Times New Roman"/>
          <w:sz w:val="28"/>
          <w:szCs w:val="28"/>
          <w:lang w:val="kk-KZ"/>
        </w:rPr>
      </w:pPr>
      <w:r w:rsidRPr="009F6BFF">
        <w:rPr>
          <w:rFonts w:ascii="Times New Roman" w:hAnsi="Times New Roman" w:cs="Times New Roman"/>
          <w:sz w:val="28"/>
          <w:szCs w:val="28"/>
          <w:lang w:val="kk-KZ"/>
        </w:rPr>
        <w:t>Қазақстан Президенті елдің жүйелі және дәйекті эволюциялық дамуын көздейтін мемлекеттік саясаттың өзара байланысы мен сабақтастығына көңіл бөле отырып, еліміз аяқ басқан жаңа тарихи кезеңге тән қ</w:t>
      </w:r>
      <w:r w:rsidR="00ED7F94">
        <w:rPr>
          <w:rFonts w:ascii="Times New Roman" w:hAnsi="Times New Roman" w:cs="Times New Roman"/>
          <w:sz w:val="28"/>
          <w:szCs w:val="28"/>
          <w:lang w:val="kk-KZ"/>
        </w:rPr>
        <w:t>ауіптер мен сын-қатерлерді жан-</w:t>
      </w:r>
      <w:r w:rsidRPr="009F6BFF">
        <w:rPr>
          <w:rFonts w:ascii="Times New Roman" w:hAnsi="Times New Roman" w:cs="Times New Roman"/>
          <w:sz w:val="28"/>
          <w:szCs w:val="28"/>
          <w:lang w:val="kk-KZ"/>
        </w:rPr>
        <w:t xml:space="preserve">жақты бағалай келе </w:t>
      </w:r>
      <w:r w:rsidR="00ED7F94">
        <w:rPr>
          <w:rFonts w:ascii="Times New Roman" w:hAnsi="Times New Roman" w:cs="Times New Roman"/>
          <w:sz w:val="28"/>
          <w:szCs w:val="28"/>
          <w:lang w:val="kk-KZ"/>
        </w:rPr>
        <w:t xml:space="preserve">елдің </w:t>
      </w:r>
      <w:r w:rsidRPr="009F6BFF">
        <w:rPr>
          <w:rFonts w:ascii="Times New Roman" w:hAnsi="Times New Roman" w:cs="Times New Roman"/>
          <w:sz w:val="28"/>
          <w:szCs w:val="28"/>
          <w:lang w:val="kk-KZ"/>
        </w:rPr>
        <w:t xml:space="preserve">рухани жаңғыру тұрғысынан болашаққа терең көзқарасын баяндады. </w:t>
      </w:r>
    </w:p>
    <w:p w:rsidR="009F6BFF" w:rsidRDefault="009F6BFF" w:rsidP="009F6BFF">
      <w:pPr>
        <w:spacing w:line="240" w:lineRule="auto"/>
        <w:ind w:firstLine="709"/>
        <w:contextualSpacing/>
        <w:jc w:val="both"/>
        <w:rPr>
          <w:rFonts w:ascii="Times New Roman" w:hAnsi="Times New Roman" w:cs="Times New Roman"/>
          <w:sz w:val="28"/>
          <w:szCs w:val="28"/>
          <w:lang w:val="kk-KZ"/>
        </w:rPr>
      </w:pPr>
      <w:r w:rsidRPr="00462E63">
        <w:rPr>
          <w:rFonts w:ascii="Times New Roman" w:hAnsi="Times New Roman" w:cs="Times New Roman"/>
          <w:sz w:val="28"/>
          <w:szCs w:val="28"/>
          <w:lang w:val="kk-KZ"/>
        </w:rPr>
        <w:t>Өзгерістер жолына түскен елдердің әлемдік тәжірибесі жаңғырудың – әлеуметтік</w:t>
      </w:r>
      <w:r>
        <w:rPr>
          <w:rFonts w:ascii="Times New Roman" w:hAnsi="Times New Roman" w:cs="Times New Roman"/>
          <w:sz w:val="28"/>
          <w:szCs w:val="28"/>
          <w:lang w:val="kk-KZ"/>
        </w:rPr>
        <w:t xml:space="preserve"> </w:t>
      </w:r>
      <w:r w:rsidRPr="00462E63">
        <w:rPr>
          <w:rFonts w:ascii="Times New Roman" w:hAnsi="Times New Roman" w:cs="Times New Roman"/>
          <w:sz w:val="28"/>
          <w:szCs w:val="28"/>
          <w:lang w:val="kk-KZ"/>
        </w:rPr>
        <w:t xml:space="preserve">- мәдени өзгерістерден оқшаулауға болмайтын процесс екенін көрсетеді. </w:t>
      </w:r>
      <w:r w:rsidRPr="009F6BFF">
        <w:rPr>
          <w:rFonts w:ascii="Times New Roman" w:hAnsi="Times New Roman" w:cs="Times New Roman"/>
          <w:sz w:val="28"/>
          <w:szCs w:val="28"/>
          <w:lang w:val="kk-KZ"/>
        </w:rPr>
        <w:t xml:space="preserve">Жаңғыру біздің заманымызда материалдық өмірді де және рухани өмірді де біріктіріп қамтуға тиіс. </w:t>
      </w:r>
    </w:p>
    <w:p w:rsidR="009F6BFF" w:rsidRDefault="009F6BFF" w:rsidP="009F6BFF">
      <w:pPr>
        <w:spacing w:line="240" w:lineRule="auto"/>
        <w:ind w:firstLine="709"/>
        <w:contextualSpacing/>
        <w:jc w:val="both"/>
        <w:rPr>
          <w:rFonts w:ascii="Times New Roman" w:hAnsi="Times New Roman" w:cs="Times New Roman"/>
          <w:sz w:val="28"/>
          <w:szCs w:val="28"/>
          <w:lang w:val="kk-KZ"/>
        </w:rPr>
      </w:pPr>
      <w:r w:rsidRPr="00462E63">
        <w:rPr>
          <w:rFonts w:ascii="Times New Roman" w:hAnsi="Times New Roman" w:cs="Times New Roman"/>
          <w:sz w:val="28"/>
          <w:szCs w:val="28"/>
          <w:lang w:val="kk-KZ"/>
        </w:rPr>
        <w:t xml:space="preserve">Демек, </w:t>
      </w:r>
      <w:r>
        <w:rPr>
          <w:rFonts w:ascii="Times New Roman" w:hAnsi="Times New Roman" w:cs="Times New Roman"/>
          <w:sz w:val="28"/>
          <w:szCs w:val="28"/>
          <w:lang w:val="kk-KZ"/>
        </w:rPr>
        <w:t>жаңғыру – әлеуметтік-мәдени фе</w:t>
      </w:r>
      <w:r w:rsidRPr="00462E63">
        <w:rPr>
          <w:rFonts w:ascii="Times New Roman" w:hAnsi="Times New Roman" w:cs="Times New Roman"/>
          <w:sz w:val="28"/>
          <w:szCs w:val="28"/>
          <w:lang w:val="kk-KZ"/>
        </w:rPr>
        <w:t xml:space="preserve">номен, оның артында тиісті адамның әлемді сезінуі мен дүниетанымы, оның қоршаған ортаны түсінуі және оның ондағы орны, дәлелдері мен мінез-құлық стилі, құндылық бағдарлары мен мәдени қалауларының меңгерген жүйесі, соның ішінде өмірдің саяси нысандары, белгілі бір құқықтар мен міндеттемелер жүйесі тұрады. </w:t>
      </w:r>
    </w:p>
    <w:p w:rsidR="009F6BFF" w:rsidRPr="009F6BFF" w:rsidRDefault="009F6BFF" w:rsidP="009F6BFF">
      <w:pPr>
        <w:spacing w:line="240" w:lineRule="auto"/>
        <w:ind w:firstLine="709"/>
        <w:contextualSpacing/>
        <w:jc w:val="both"/>
        <w:rPr>
          <w:rFonts w:ascii="Times New Roman" w:hAnsi="Times New Roman" w:cs="Times New Roman"/>
          <w:sz w:val="28"/>
          <w:szCs w:val="28"/>
          <w:lang w:val="kk-KZ"/>
        </w:rPr>
      </w:pPr>
      <w:r w:rsidRPr="00462E63">
        <w:rPr>
          <w:rFonts w:ascii="Times New Roman" w:hAnsi="Times New Roman" w:cs="Times New Roman"/>
          <w:sz w:val="28"/>
          <w:szCs w:val="28"/>
          <w:lang w:val="kk-KZ"/>
        </w:rPr>
        <w:t xml:space="preserve">Бүгінгі таңда, Қазақстанның Үшінші жаңғыруын іске асыру шеңберінде, үш жаңғырту процесі жүзеге асырылатын болады: саяси реформа, экономикалық өрлеудің жаңа моделін құру және қоғамдық сананы жаңғырту. </w:t>
      </w:r>
      <w:r w:rsidRPr="009F6BFF">
        <w:rPr>
          <w:rFonts w:ascii="Times New Roman" w:hAnsi="Times New Roman" w:cs="Times New Roman"/>
          <w:sz w:val="28"/>
          <w:szCs w:val="28"/>
          <w:lang w:val="kk-KZ"/>
        </w:rPr>
        <w:t>Реформалар нәтижелілігінің маңызды алғы шарты – азаматтық келісім, әртүрлі саяси күштердің ынтымақтастығы мен жаңғырту жобасын іске асыру мақсатында қоғамның бірігуі. Бұл мәдени кодты өзгертуді, жаңа құндылықтар мен қалаулы болашақ бейнесін қалыптастыруды көздейтін қоғамдық сананы жаңғыртусыз мүмкін емес</w:t>
      </w:r>
      <w:r w:rsidR="00C41FB8">
        <w:rPr>
          <w:rFonts w:ascii="Times New Roman" w:hAnsi="Times New Roman" w:cs="Times New Roman"/>
          <w:sz w:val="28"/>
          <w:szCs w:val="28"/>
          <w:lang w:val="kk-KZ"/>
        </w:rPr>
        <w:t xml:space="preserve"> </w:t>
      </w:r>
      <w:r w:rsidR="00C41FB8" w:rsidRPr="00C41FB8">
        <w:rPr>
          <w:rFonts w:ascii="Times New Roman" w:hAnsi="Times New Roman" w:cs="Times New Roman"/>
          <w:sz w:val="28"/>
          <w:szCs w:val="28"/>
          <w:lang w:val="kk-KZ"/>
        </w:rPr>
        <w:t>[1]</w:t>
      </w:r>
      <w:r w:rsidRPr="009F6BFF">
        <w:rPr>
          <w:rFonts w:ascii="Times New Roman" w:hAnsi="Times New Roman" w:cs="Times New Roman"/>
          <w:sz w:val="28"/>
          <w:szCs w:val="28"/>
          <w:lang w:val="kk-KZ"/>
        </w:rPr>
        <w:t>.</w:t>
      </w:r>
    </w:p>
    <w:p w:rsidR="007C41B2" w:rsidRDefault="00F7000E" w:rsidP="007C41B2">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A81332">
        <w:rPr>
          <w:rFonts w:ascii="Times New Roman" w:eastAsia="Times New Roman" w:hAnsi="Times New Roman" w:cs="Times New Roman"/>
          <w:bCs/>
          <w:sz w:val="28"/>
          <w:szCs w:val="28"/>
          <w:lang w:val="kk-KZ" w:eastAsia="ru-RU"/>
        </w:rPr>
        <w:t>Жеделдетілген технологиялық жаңғыруда</w:t>
      </w:r>
      <w:r>
        <w:rPr>
          <w:rFonts w:ascii="Times New Roman" w:eastAsia="Times New Roman" w:hAnsi="Times New Roman" w:cs="Times New Roman"/>
          <w:bCs/>
          <w:sz w:val="28"/>
          <w:szCs w:val="28"/>
          <w:lang w:val="kk-KZ" w:eastAsia="ru-RU"/>
        </w:rPr>
        <w:t xml:space="preserve">ғы міндет </w:t>
      </w:r>
      <w:r w:rsidRPr="00A81332">
        <w:rPr>
          <w:rFonts w:ascii="Times New Roman" w:eastAsia="Times New Roman" w:hAnsi="Times New Roman" w:cs="Times New Roman"/>
          <w:sz w:val="28"/>
          <w:szCs w:val="28"/>
          <w:shd w:val="clear" w:color="auto" w:fill="FFFFFF" w:themeFill="background1"/>
          <w:lang w:val="kk-KZ" w:eastAsia="ru-RU"/>
        </w:rPr>
        <w:t>- цифрлық технологияны қолдану арқылы құрылатын жаңа индустриялар</w:t>
      </w:r>
      <w:r w:rsidR="0086071B" w:rsidRPr="00A81332">
        <w:rPr>
          <w:rFonts w:ascii="Times New Roman" w:eastAsia="Times New Roman" w:hAnsi="Times New Roman" w:cs="Times New Roman"/>
          <w:sz w:val="28"/>
          <w:szCs w:val="28"/>
          <w:shd w:val="clear" w:color="auto" w:fill="FFFFFF" w:themeFill="background1"/>
          <w:lang w:val="kk-KZ" w:eastAsia="ru-RU"/>
        </w:rPr>
        <w:t>ды өркендету.</w:t>
      </w:r>
      <w:r w:rsidR="0086071B">
        <w:rPr>
          <w:rFonts w:ascii="Times New Roman" w:eastAsia="Times New Roman" w:hAnsi="Times New Roman" w:cs="Times New Roman"/>
          <w:sz w:val="28"/>
          <w:szCs w:val="28"/>
          <w:shd w:val="clear" w:color="auto" w:fill="FFFFFF" w:themeFill="background1"/>
          <w:lang w:val="kk-KZ" w:eastAsia="ru-RU"/>
        </w:rPr>
        <w:t xml:space="preserve"> </w:t>
      </w:r>
      <w:r w:rsidRPr="0086071B">
        <w:rPr>
          <w:rFonts w:ascii="Times New Roman" w:eastAsia="Times New Roman" w:hAnsi="Times New Roman" w:cs="Times New Roman"/>
          <w:sz w:val="28"/>
          <w:szCs w:val="28"/>
          <w:shd w:val="clear" w:color="auto" w:fill="FFFFFF" w:themeFill="background1"/>
          <w:lang w:val="kk-KZ" w:eastAsia="ru-RU"/>
        </w:rPr>
        <w:t>Ел</w:t>
      </w:r>
      <w:r w:rsidR="0086071B">
        <w:rPr>
          <w:rFonts w:ascii="Times New Roman" w:eastAsia="Times New Roman" w:hAnsi="Times New Roman" w:cs="Times New Roman"/>
          <w:sz w:val="28"/>
          <w:szCs w:val="28"/>
          <w:shd w:val="clear" w:color="auto" w:fill="FFFFFF" w:themeFill="background1"/>
          <w:lang w:val="kk-KZ" w:eastAsia="ru-RU"/>
        </w:rPr>
        <w:t>іміз</w:t>
      </w:r>
      <w:r w:rsidRPr="0086071B">
        <w:rPr>
          <w:rFonts w:ascii="Times New Roman" w:eastAsia="Times New Roman" w:hAnsi="Times New Roman" w:cs="Times New Roman"/>
          <w:sz w:val="28"/>
          <w:szCs w:val="28"/>
          <w:shd w:val="clear" w:color="auto" w:fill="FFFFFF" w:themeFill="background1"/>
          <w:lang w:val="kk-KZ" w:eastAsia="ru-RU"/>
        </w:rPr>
        <w:t>де 3D-принтинг, онлайн-сауда, мобильді банкинг, цифрлық қызмет көрсету секілді денсаулық сақтау, білім беру ісінде қолданылатын және басқа да перс</w:t>
      </w:r>
      <w:r w:rsidR="0086071B">
        <w:rPr>
          <w:rFonts w:ascii="Times New Roman" w:eastAsia="Times New Roman" w:hAnsi="Times New Roman" w:cs="Times New Roman"/>
          <w:sz w:val="28"/>
          <w:szCs w:val="28"/>
          <w:shd w:val="clear" w:color="auto" w:fill="FFFFFF" w:themeFill="background1"/>
          <w:lang w:val="kk-KZ" w:eastAsia="ru-RU"/>
        </w:rPr>
        <w:t>пективалы салаларды дамыту жоспарланған</w:t>
      </w:r>
      <w:r w:rsidR="00C36A4C">
        <w:rPr>
          <w:rFonts w:ascii="Times New Roman" w:eastAsia="Times New Roman" w:hAnsi="Times New Roman" w:cs="Times New Roman"/>
          <w:sz w:val="28"/>
          <w:szCs w:val="28"/>
          <w:shd w:val="clear" w:color="auto" w:fill="FFFFFF" w:themeFill="background1"/>
          <w:lang w:val="kk-KZ" w:eastAsia="ru-RU"/>
        </w:rPr>
        <w:t>. Сонымен қатар</w:t>
      </w:r>
      <w:r w:rsidRPr="0086071B">
        <w:rPr>
          <w:rFonts w:ascii="Times New Roman" w:eastAsia="Times New Roman" w:hAnsi="Times New Roman" w:cs="Times New Roman"/>
          <w:sz w:val="28"/>
          <w:szCs w:val="28"/>
          <w:shd w:val="clear" w:color="auto" w:fill="FFFFFF" w:themeFill="background1"/>
          <w:lang w:val="kk-KZ" w:eastAsia="ru-RU"/>
        </w:rPr>
        <w:t xml:space="preserve">, коммуникацияның дамуы мен оптикалық-талшықты инфрақұрылымға жаппай қолжетімділікті </w:t>
      </w:r>
      <w:r w:rsidR="00C36A4C">
        <w:rPr>
          <w:rFonts w:ascii="Times New Roman" w:eastAsia="Times New Roman" w:hAnsi="Times New Roman" w:cs="Times New Roman"/>
          <w:sz w:val="28"/>
          <w:szCs w:val="28"/>
          <w:shd w:val="clear" w:color="auto" w:fill="FFFFFF" w:themeFill="background1"/>
          <w:lang w:val="kk-KZ" w:eastAsia="ru-RU"/>
        </w:rPr>
        <w:t>қамтамасыз ету</w:t>
      </w:r>
      <w:r w:rsidRPr="0086071B">
        <w:rPr>
          <w:rFonts w:ascii="Times New Roman" w:eastAsia="Times New Roman" w:hAnsi="Times New Roman" w:cs="Times New Roman"/>
          <w:sz w:val="28"/>
          <w:szCs w:val="28"/>
          <w:shd w:val="clear" w:color="auto" w:fill="FFFFFF" w:themeFill="background1"/>
          <w:lang w:val="kk-KZ" w:eastAsia="ru-RU"/>
        </w:rPr>
        <w:t>, инновацияны қолдау және о</w:t>
      </w:r>
      <w:r w:rsidR="00C36A4C">
        <w:rPr>
          <w:rFonts w:ascii="Times New Roman" w:eastAsia="Times New Roman" w:hAnsi="Times New Roman" w:cs="Times New Roman"/>
          <w:sz w:val="28"/>
          <w:szCs w:val="28"/>
          <w:shd w:val="clear" w:color="auto" w:fill="FFFFFF" w:themeFill="background1"/>
          <w:lang w:val="kk-KZ" w:eastAsia="ru-RU"/>
        </w:rPr>
        <w:t>ларды өндіріске тезірек енгізу белгіленген</w:t>
      </w:r>
      <w:r w:rsidRPr="0086071B">
        <w:rPr>
          <w:rFonts w:ascii="Times New Roman" w:eastAsia="Times New Roman" w:hAnsi="Times New Roman" w:cs="Times New Roman"/>
          <w:sz w:val="28"/>
          <w:szCs w:val="28"/>
          <w:shd w:val="clear" w:color="auto" w:fill="FFFFFF" w:themeFill="background1"/>
          <w:lang w:val="kk-KZ" w:eastAsia="ru-RU"/>
        </w:rPr>
        <w:t xml:space="preserve">. </w:t>
      </w:r>
      <w:r w:rsidRPr="00EE7B88">
        <w:rPr>
          <w:rFonts w:ascii="Times New Roman" w:eastAsia="Times New Roman" w:hAnsi="Times New Roman" w:cs="Times New Roman"/>
          <w:sz w:val="28"/>
          <w:szCs w:val="28"/>
          <w:shd w:val="clear" w:color="auto" w:fill="FFFFFF" w:themeFill="background1"/>
          <w:lang w:val="kk-KZ" w:eastAsia="ru-RU"/>
        </w:rPr>
        <w:t xml:space="preserve">Бірінші басымдықтың екінші міндеті - Жаңа индустриялар құрумен қатар дәстүрлі базалық салаларды дамытуға серпін беру. </w:t>
      </w:r>
      <w:r w:rsidRPr="00A81332">
        <w:rPr>
          <w:rFonts w:ascii="Times New Roman" w:eastAsia="Times New Roman" w:hAnsi="Times New Roman" w:cs="Times New Roman"/>
          <w:sz w:val="28"/>
          <w:szCs w:val="28"/>
          <w:shd w:val="clear" w:color="auto" w:fill="FFFFFF" w:themeFill="background1"/>
          <w:lang w:val="kk-KZ" w:eastAsia="ru-RU"/>
        </w:rPr>
        <w:t>Дәстүрлі салаларға өнеркәсіп, агроөнеркәсіптік кешен, көлік пен логистика, құрылыс секторы және басқалары жатады. Осы тұста негізгі фактор ретінде Төртінші өнеркәсіптік революция элементте</w:t>
      </w:r>
      <w:r w:rsidR="0067673D">
        <w:rPr>
          <w:rFonts w:ascii="Times New Roman" w:eastAsia="Times New Roman" w:hAnsi="Times New Roman" w:cs="Times New Roman"/>
          <w:sz w:val="28"/>
          <w:szCs w:val="28"/>
          <w:shd w:val="clear" w:color="auto" w:fill="FFFFFF" w:themeFill="background1"/>
          <w:lang w:val="kk-KZ" w:eastAsia="ru-RU"/>
        </w:rPr>
        <w:t>рін жаппай енгізуге назар аударылды</w:t>
      </w:r>
      <w:r w:rsidR="00804386">
        <w:rPr>
          <w:rFonts w:ascii="Times New Roman" w:eastAsia="Times New Roman" w:hAnsi="Times New Roman" w:cs="Times New Roman"/>
          <w:sz w:val="28"/>
          <w:szCs w:val="28"/>
          <w:shd w:val="clear" w:color="auto" w:fill="FFFFFF" w:themeFill="background1"/>
          <w:lang w:val="kk-KZ" w:eastAsia="ru-RU"/>
        </w:rPr>
        <w:t xml:space="preserve"> </w:t>
      </w:r>
      <w:r w:rsidR="00804386" w:rsidRPr="00804386">
        <w:rPr>
          <w:rFonts w:ascii="Times New Roman" w:eastAsia="Times New Roman" w:hAnsi="Times New Roman" w:cs="Times New Roman"/>
          <w:sz w:val="28"/>
          <w:szCs w:val="28"/>
          <w:shd w:val="clear" w:color="auto" w:fill="FFFFFF" w:themeFill="background1"/>
          <w:lang w:val="kk-KZ" w:eastAsia="ru-RU"/>
        </w:rPr>
        <w:t>[</w:t>
      </w:r>
      <w:r w:rsidR="00C41FB8" w:rsidRPr="00C41FB8">
        <w:rPr>
          <w:rFonts w:ascii="Times New Roman" w:eastAsia="Times New Roman" w:hAnsi="Times New Roman" w:cs="Times New Roman"/>
          <w:sz w:val="28"/>
          <w:szCs w:val="28"/>
          <w:shd w:val="clear" w:color="auto" w:fill="FFFFFF" w:themeFill="background1"/>
          <w:lang w:val="kk-KZ" w:eastAsia="ru-RU"/>
        </w:rPr>
        <w:t>2</w:t>
      </w:r>
      <w:r w:rsidR="00804386" w:rsidRPr="00804386">
        <w:rPr>
          <w:rFonts w:ascii="Times New Roman" w:eastAsia="Times New Roman" w:hAnsi="Times New Roman" w:cs="Times New Roman"/>
          <w:sz w:val="28"/>
          <w:szCs w:val="28"/>
          <w:shd w:val="clear" w:color="auto" w:fill="FFFFFF" w:themeFill="background1"/>
          <w:lang w:val="kk-KZ" w:eastAsia="ru-RU"/>
        </w:rPr>
        <w:t>]</w:t>
      </w:r>
      <w:r w:rsidRPr="00A81332">
        <w:rPr>
          <w:rFonts w:ascii="Times New Roman" w:eastAsia="Times New Roman" w:hAnsi="Times New Roman" w:cs="Times New Roman"/>
          <w:sz w:val="28"/>
          <w:szCs w:val="28"/>
          <w:shd w:val="clear" w:color="auto" w:fill="FFFFFF" w:themeFill="background1"/>
          <w:lang w:val="kk-KZ" w:eastAsia="ru-RU"/>
        </w:rPr>
        <w:t xml:space="preserve">. </w:t>
      </w:r>
    </w:p>
    <w:p w:rsidR="00F7000E" w:rsidRPr="00193D6E" w:rsidRDefault="000667DA" w:rsidP="007C41B2">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themeFill="background1"/>
          <w:lang w:val="kk-KZ" w:eastAsia="ru-RU"/>
        </w:rPr>
        <w:t>Тағы бір негізгі орындалатын міндеттердің бірі</w:t>
      </w:r>
      <w:r w:rsidRPr="000667DA">
        <w:rPr>
          <w:rFonts w:ascii="Times New Roman" w:eastAsia="Times New Roman" w:hAnsi="Times New Roman" w:cs="Times New Roman"/>
          <w:sz w:val="28"/>
          <w:szCs w:val="28"/>
          <w:shd w:val="clear" w:color="auto" w:fill="FFFFFF" w:themeFill="background1"/>
          <w:lang w:val="kk-KZ" w:eastAsia="ru-RU"/>
        </w:rPr>
        <w:t xml:space="preserve"> </w:t>
      </w:r>
      <w:r w:rsidR="00F7000E" w:rsidRPr="000667DA">
        <w:rPr>
          <w:rFonts w:ascii="Times New Roman" w:eastAsia="Times New Roman" w:hAnsi="Times New Roman" w:cs="Times New Roman"/>
          <w:sz w:val="28"/>
          <w:szCs w:val="28"/>
          <w:shd w:val="clear" w:color="auto" w:fill="FFFFFF" w:themeFill="background1"/>
          <w:lang w:val="kk-KZ" w:eastAsia="ru-RU"/>
        </w:rPr>
        <w:t xml:space="preserve"> - еңбек нарығын жаңғырту. </w:t>
      </w:r>
      <w:r w:rsidR="00F7000E" w:rsidRPr="00A81332">
        <w:rPr>
          <w:rFonts w:ascii="Times New Roman" w:eastAsia="Times New Roman" w:hAnsi="Times New Roman" w:cs="Times New Roman"/>
          <w:sz w:val="28"/>
          <w:szCs w:val="28"/>
          <w:shd w:val="clear" w:color="auto" w:fill="FFFFFF" w:themeFill="background1"/>
          <w:lang w:val="kk-KZ" w:eastAsia="ru-RU"/>
        </w:rPr>
        <w:t>Жаһандық өзгерістер аясында бұл бағытта да белгілі бір қауіптер баршылық. Сондықтан Президент Үкімет пен әкімдерге жұмыспен қамту бағытында барлық жағдай жасауды тапсырды. Бұл ретте ірі кәсіпорындар әкімдіктермен бірлесе отырып, тиісті жол карталарын әзірлейтін болады.</w:t>
      </w:r>
      <w:r w:rsidRPr="00A81332">
        <w:rPr>
          <w:rFonts w:ascii="Times New Roman" w:eastAsia="Times New Roman" w:hAnsi="Times New Roman" w:cs="Times New Roman"/>
          <w:sz w:val="28"/>
          <w:szCs w:val="28"/>
          <w:lang w:val="kk-KZ" w:eastAsia="ru-RU"/>
        </w:rPr>
        <w:t xml:space="preserve"> </w:t>
      </w:r>
      <w:r w:rsidR="00193D6E">
        <w:rPr>
          <w:rFonts w:ascii="Times New Roman" w:eastAsia="Times New Roman" w:hAnsi="Times New Roman" w:cs="Times New Roman"/>
          <w:sz w:val="28"/>
          <w:szCs w:val="28"/>
          <w:lang w:val="kk-KZ" w:eastAsia="ru-RU"/>
        </w:rPr>
        <w:t>Ж</w:t>
      </w:r>
      <w:r w:rsidRPr="00A81332">
        <w:rPr>
          <w:rFonts w:ascii="Times New Roman" w:eastAsia="Times New Roman" w:hAnsi="Times New Roman" w:cs="Times New Roman"/>
          <w:sz w:val="28"/>
          <w:szCs w:val="28"/>
          <w:lang w:val="kk-KZ" w:eastAsia="ru-RU"/>
        </w:rPr>
        <w:t xml:space="preserve">аңа технологиялардың енгізілуіне байланысты дәстүрлі салаларда еңбек </w:t>
      </w:r>
      <w:r w:rsidRPr="00A81332">
        <w:rPr>
          <w:rFonts w:ascii="Times New Roman" w:eastAsia="Times New Roman" w:hAnsi="Times New Roman" w:cs="Times New Roman"/>
          <w:sz w:val="28"/>
          <w:szCs w:val="28"/>
          <w:lang w:val="kk-KZ" w:eastAsia="ru-RU"/>
        </w:rPr>
        <w:lastRenderedPageBreak/>
        <w:t>ресурстары босап қалатынына назар аударта отырып, жаңа индустрия құрып, дамыту жұмыспен қамтудың және азаматтардың нақты табысын өсірудің қосымша мүмкінді</w:t>
      </w:r>
      <w:r w:rsidR="00193D6E" w:rsidRPr="00A81332">
        <w:rPr>
          <w:rFonts w:ascii="Times New Roman" w:eastAsia="Times New Roman" w:hAnsi="Times New Roman" w:cs="Times New Roman"/>
          <w:sz w:val="28"/>
          <w:szCs w:val="28"/>
          <w:lang w:val="kk-KZ" w:eastAsia="ru-RU"/>
        </w:rPr>
        <w:t>гі б</w:t>
      </w:r>
      <w:r w:rsidR="00193D6E">
        <w:rPr>
          <w:rFonts w:ascii="Times New Roman" w:eastAsia="Times New Roman" w:hAnsi="Times New Roman" w:cs="Times New Roman"/>
          <w:sz w:val="28"/>
          <w:szCs w:val="28"/>
          <w:lang w:val="kk-KZ" w:eastAsia="ru-RU"/>
        </w:rPr>
        <w:t>олуы қажет</w:t>
      </w:r>
      <w:r w:rsidRPr="00A81332">
        <w:rPr>
          <w:rFonts w:ascii="Times New Roman" w:eastAsia="Times New Roman" w:hAnsi="Times New Roman" w:cs="Times New Roman"/>
          <w:sz w:val="28"/>
          <w:szCs w:val="28"/>
          <w:lang w:val="kk-KZ" w:eastAsia="ru-RU"/>
        </w:rPr>
        <w:t xml:space="preserve">. </w:t>
      </w:r>
    </w:p>
    <w:p w:rsidR="007C41B2" w:rsidRPr="00CD2180" w:rsidRDefault="00E822C5" w:rsidP="007C4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E822C5">
        <w:rPr>
          <w:rFonts w:ascii="Times New Roman" w:eastAsia="Times New Roman" w:hAnsi="Times New Roman" w:cs="Times New Roman"/>
          <w:sz w:val="28"/>
          <w:szCs w:val="28"/>
          <w:shd w:val="clear" w:color="auto" w:fill="FFFFFF" w:themeFill="background1"/>
          <w:lang w:val="kk-KZ" w:eastAsia="ru-RU"/>
        </w:rPr>
        <w:t>Бизнес, шағын және орта кәсіпкерлік - соңғы жылдары биліктің күн тәртібінде күнара талқыланатын мәселе. Шындығында, шағын кәсіпкерлігі мығым елдің шаруасы шайқалмайды. Бұған мысал да жетерлік. Қазақстанда тұтастай алғанда бизнес ортаны дамытуға деген қадамдар жасалды. Дегенмен, жергілікті өңірлерде кәсіпкерліктің кедергілерін ысырып тастау реформасы әлі де жалғасуда. Осыған байланысты мемлекеттің экономикаға араласуын тежей отырып, жеке сектор арқылы экономиканың бәсекеге қабілетті</w:t>
      </w:r>
      <w:r w:rsidR="009A190A">
        <w:rPr>
          <w:rFonts w:ascii="Times New Roman" w:eastAsia="Times New Roman" w:hAnsi="Times New Roman" w:cs="Times New Roman"/>
          <w:sz w:val="28"/>
          <w:szCs w:val="28"/>
          <w:shd w:val="clear" w:color="auto" w:fill="FFFFFF" w:themeFill="background1"/>
          <w:lang w:val="kk-KZ" w:eastAsia="ru-RU"/>
        </w:rPr>
        <w:t>лігін арттыру көзделеді. Е</w:t>
      </w:r>
      <w:r w:rsidRPr="00E822C5">
        <w:rPr>
          <w:rFonts w:ascii="Times New Roman" w:eastAsia="Times New Roman" w:hAnsi="Times New Roman" w:cs="Times New Roman"/>
          <w:sz w:val="28"/>
          <w:szCs w:val="28"/>
          <w:shd w:val="clear" w:color="auto" w:fill="FFFFFF" w:themeFill="background1"/>
          <w:lang w:val="kk-KZ" w:eastAsia="ru-RU"/>
        </w:rPr>
        <w:t>кінші басымдық етіп белгілеген бизнес ортаны жақсарта түсу - дағдарысқа қарсы маңызды құрал болмақ. Бұл ретте Президент ішкі жалпы өніміндегі шағын және орта бизнестің үлесін 2050 жылға қарай кем дегенде 50% болуын қамтамасыз ету межесін белгіледі.</w:t>
      </w:r>
    </w:p>
    <w:p w:rsidR="001329BB" w:rsidRPr="00345B99" w:rsidRDefault="001329BB" w:rsidP="001329BB">
      <w:pPr>
        <w:spacing w:after="0" w:line="240" w:lineRule="auto"/>
        <w:ind w:firstLine="709"/>
        <w:jc w:val="both"/>
        <w:rPr>
          <w:rFonts w:ascii="Times New Roman" w:hAnsi="Times New Roman"/>
          <w:sz w:val="28"/>
          <w:szCs w:val="28"/>
          <w:lang w:val="kk-KZ"/>
        </w:rPr>
      </w:pPr>
      <w:r w:rsidRPr="00345B99">
        <w:rPr>
          <w:rFonts w:ascii="Times New Roman" w:hAnsi="Times New Roman"/>
          <w:sz w:val="28"/>
          <w:szCs w:val="28"/>
          <w:lang w:val="kk-KZ"/>
        </w:rPr>
        <w:t>Жолдауда экономикалық жаңғыртудың драйвері ретінде агросектор аталған және оның күрделі көрсеткіштері көрсетілген. Елімізде алдыңғы бес жылда 500 мыңнан астам үй-шаруашылығын және кіші фермерліктерді кооперативтерге біріктіру іс-шарасы орындалмақ. Ветеринария, мал азығын дайындау, агрохимия және жаңа құрылған кооперативтер өз мүшелеріне несие алуға жеңілдіктер,  субсидиялар алуға қол жеткізеді. Қазақстанның агроөнеркәсіптік кешенін (АӨК) дамытудың 2017-2020 жылдарға арналған бағдарламасы қайта жасалып қабылданды. Бұл бағдарлама бұрынғы «Агробизнес-2020» бағдарлама</w:t>
      </w:r>
      <w:r>
        <w:rPr>
          <w:rFonts w:ascii="Times New Roman" w:hAnsi="Times New Roman"/>
          <w:sz w:val="28"/>
          <w:szCs w:val="28"/>
          <w:lang w:val="kk-KZ"/>
        </w:rPr>
        <w:t>сының жаңартылған нұсқасы [</w:t>
      </w:r>
      <w:r w:rsidR="00FD3638" w:rsidRPr="00CD2180">
        <w:rPr>
          <w:rFonts w:ascii="Times New Roman" w:hAnsi="Times New Roman"/>
          <w:sz w:val="28"/>
          <w:szCs w:val="28"/>
          <w:lang w:val="kk-KZ"/>
        </w:rPr>
        <w:t>4</w:t>
      </w:r>
      <w:r w:rsidRPr="00345B99">
        <w:rPr>
          <w:rFonts w:ascii="Times New Roman" w:hAnsi="Times New Roman"/>
          <w:sz w:val="28"/>
          <w:szCs w:val="28"/>
          <w:lang w:val="kk-KZ"/>
        </w:rPr>
        <w:t xml:space="preserve">]. </w:t>
      </w:r>
    </w:p>
    <w:p w:rsidR="001329BB" w:rsidRPr="001329BB" w:rsidRDefault="001329BB" w:rsidP="001329BB">
      <w:pPr>
        <w:spacing w:after="0" w:line="240" w:lineRule="auto"/>
        <w:ind w:firstLine="709"/>
        <w:jc w:val="both"/>
        <w:rPr>
          <w:rFonts w:ascii="Times New Roman" w:hAnsi="Times New Roman"/>
          <w:sz w:val="28"/>
          <w:szCs w:val="28"/>
          <w:lang w:val="en-US"/>
        </w:rPr>
      </w:pPr>
      <w:r w:rsidRPr="00345B99">
        <w:rPr>
          <w:rFonts w:ascii="Times New Roman" w:hAnsi="Times New Roman"/>
          <w:sz w:val="28"/>
          <w:szCs w:val="28"/>
          <w:lang w:val="kk-KZ"/>
        </w:rPr>
        <w:t>АӨК жаңғыру бағдарламасын жоспарлауда және еліміздің азық-түлік қауіпсіздігін қамтамасыз ету жолында алдымен әр адамның тағам тұтыну физиологиялық нормасы ескерілуі, содан кейін мемлекет қорғанысына қажет өнімдердің мөлшері мен көлемі анықталуы керек. Ал басқа көлемдегі 2021 жылға қарай азық-түлік экспорты 40% арттыру жоспарланды. АӨК өндірістерін экспортқа ш</w:t>
      </w:r>
      <w:r>
        <w:rPr>
          <w:rFonts w:ascii="Times New Roman" w:hAnsi="Times New Roman"/>
          <w:sz w:val="28"/>
          <w:szCs w:val="28"/>
          <w:lang w:val="kk-KZ"/>
        </w:rPr>
        <w:t>ығаруға сонда ғана жол ашылады.</w:t>
      </w:r>
    </w:p>
    <w:p w:rsidR="008F2CC2" w:rsidRPr="00CD2180" w:rsidRDefault="00263F35" w:rsidP="007C4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eastAsia="ru-RU"/>
        </w:rPr>
      </w:pPr>
      <w:r>
        <w:rPr>
          <w:rFonts w:ascii="Times New Roman" w:eastAsia="Times New Roman" w:hAnsi="Times New Roman" w:cs="Times New Roman"/>
          <w:sz w:val="28"/>
          <w:szCs w:val="28"/>
          <w:shd w:val="clear" w:color="auto" w:fill="FFFFFF" w:themeFill="background1"/>
          <w:lang w:val="kk-KZ" w:eastAsia="ru-RU"/>
        </w:rPr>
        <w:t xml:space="preserve">Төртінші басымдықтың негізгі міндеті </w:t>
      </w:r>
      <w:r w:rsidRPr="00263F35">
        <w:rPr>
          <w:rFonts w:ascii="Times New Roman" w:eastAsia="Times New Roman" w:hAnsi="Times New Roman" w:cs="Times New Roman"/>
          <w:sz w:val="28"/>
          <w:szCs w:val="28"/>
          <w:shd w:val="clear" w:color="auto" w:fill="FFFFFF" w:themeFill="background1"/>
          <w:lang w:val="kk-KZ" w:eastAsia="ru-RU"/>
        </w:rPr>
        <w:t xml:space="preserve">- адами </w:t>
      </w:r>
      <w:r>
        <w:rPr>
          <w:rFonts w:ascii="Times New Roman" w:eastAsia="Times New Roman" w:hAnsi="Times New Roman" w:cs="Times New Roman"/>
          <w:sz w:val="28"/>
          <w:szCs w:val="28"/>
          <w:shd w:val="clear" w:color="auto" w:fill="FFFFFF" w:themeFill="background1"/>
          <w:lang w:val="kk-KZ" w:eastAsia="ru-RU"/>
        </w:rPr>
        <w:t xml:space="preserve">капитал сапасын жақсарту. </w:t>
      </w:r>
      <w:r w:rsidRPr="00263F35">
        <w:rPr>
          <w:rFonts w:ascii="Times New Roman" w:eastAsia="Times New Roman" w:hAnsi="Times New Roman" w:cs="Times New Roman"/>
          <w:sz w:val="28"/>
          <w:szCs w:val="28"/>
          <w:shd w:val="clear" w:color="auto" w:fill="FFFFFF" w:themeFill="background1"/>
          <w:lang w:val="kk-KZ" w:eastAsia="ru-RU"/>
        </w:rPr>
        <w:t xml:space="preserve">Әлемдік деңгейдегі білім беру мен денсаулық сақтау жүйелерін қалыптастырмай  Үшінші жаңғыруды жүзеге асыру да еш мүмкін емес. </w:t>
      </w:r>
      <w:proofErr w:type="spellStart"/>
      <w:r w:rsidRPr="00263F35">
        <w:rPr>
          <w:rFonts w:ascii="Times New Roman" w:eastAsia="Times New Roman" w:hAnsi="Times New Roman" w:cs="Times New Roman"/>
          <w:sz w:val="28"/>
          <w:szCs w:val="28"/>
          <w:shd w:val="clear" w:color="auto" w:fill="FFFFFF" w:themeFill="background1"/>
          <w:lang w:eastAsia="ru-RU"/>
        </w:rPr>
        <w:t>Бұл</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ретте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жаһандық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proofErr w:type="gramStart"/>
      <w:r w:rsidRPr="00263F35">
        <w:rPr>
          <w:rFonts w:ascii="Times New Roman" w:eastAsia="Times New Roman" w:hAnsi="Times New Roman" w:cs="Times New Roman"/>
          <w:sz w:val="28"/>
          <w:szCs w:val="28"/>
          <w:shd w:val="clear" w:color="auto" w:fill="FFFFFF" w:themeFill="background1"/>
          <w:lang w:eastAsia="ru-RU"/>
        </w:rPr>
        <w:t>жа</w:t>
      </w:r>
      <w:proofErr w:type="gramEnd"/>
      <w:r w:rsidRPr="00263F35">
        <w:rPr>
          <w:rFonts w:ascii="Times New Roman" w:eastAsia="Times New Roman" w:hAnsi="Times New Roman" w:cs="Times New Roman"/>
          <w:sz w:val="28"/>
          <w:szCs w:val="28"/>
          <w:shd w:val="clear" w:color="auto" w:fill="FFFFFF" w:themeFill="background1"/>
          <w:lang w:eastAsia="ru-RU"/>
        </w:rPr>
        <w:t>ңа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қатерлерге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қарсы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адами</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капиталды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да </w:t>
      </w:r>
      <w:proofErr w:type="spellStart"/>
      <w:r w:rsidRPr="00263F35">
        <w:rPr>
          <w:rFonts w:ascii="Times New Roman" w:eastAsia="Times New Roman" w:hAnsi="Times New Roman" w:cs="Times New Roman"/>
          <w:sz w:val="28"/>
          <w:szCs w:val="28"/>
          <w:shd w:val="clear" w:color="auto" w:fill="FFFFFF" w:themeFill="background1"/>
          <w:lang w:eastAsia="ru-RU"/>
        </w:rPr>
        <w:t>сапалы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дамыту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қажет</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Ал </w:t>
      </w:r>
      <w:proofErr w:type="spellStart"/>
      <w:r w:rsidRPr="00263F35">
        <w:rPr>
          <w:rFonts w:ascii="Times New Roman" w:eastAsia="Times New Roman" w:hAnsi="Times New Roman" w:cs="Times New Roman"/>
          <w:sz w:val="28"/>
          <w:szCs w:val="28"/>
          <w:shd w:val="clear" w:color="auto" w:fill="FFFFFF" w:themeFill="background1"/>
          <w:lang w:eastAsia="ru-RU"/>
        </w:rPr>
        <w:t>адами</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капиталдың</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өзегі</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болашақ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дамуд</w:t>
      </w:r>
      <w:r>
        <w:rPr>
          <w:rFonts w:ascii="Times New Roman" w:eastAsia="Times New Roman" w:hAnsi="Times New Roman" w:cs="Times New Roman"/>
          <w:sz w:val="28"/>
          <w:szCs w:val="28"/>
          <w:shd w:val="clear" w:color="auto" w:fill="FFFFFF" w:themeFill="background1"/>
          <w:lang w:eastAsia="ru-RU"/>
        </w:rPr>
        <w:t>ың</w:t>
      </w:r>
      <w:proofErr w:type="spellEnd"/>
      <w:r>
        <w:rPr>
          <w:rFonts w:ascii="Times New Roman" w:eastAsia="Times New Roman" w:hAnsi="Times New Roman" w:cs="Times New Roman"/>
          <w:sz w:val="28"/>
          <w:szCs w:val="28"/>
          <w:shd w:val="clear" w:color="auto" w:fill="FFFFFF" w:themeFill="background1"/>
          <w:lang w:eastAsia="ru-RU"/>
        </w:rPr>
        <w:t xml:space="preserve"> </w:t>
      </w:r>
      <w:proofErr w:type="spellStart"/>
      <w:r>
        <w:rPr>
          <w:rFonts w:ascii="Times New Roman" w:eastAsia="Times New Roman" w:hAnsi="Times New Roman" w:cs="Times New Roman"/>
          <w:sz w:val="28"/>
          <w:szCs w:val="28"/>
          <w:shd w:val="clear" w:color="auto" w:fill="FFFFFF" w:themeFill="background1"/>
          <w:lang w:eastAsia="ru-RU"/>
        </w:rPr>
        <w:t>кепілі</w:t>
      </w:r>
      <w:proofErr w:type="spellEnd"/>
      <w:r>
        <w:rPr>
          <w:rFonts w:ascii="Times New Roman" w:eastAsia="Times New Roman" w:hAnsi="Times New Roman" w:cs="Times New Roman"/>
          <w:sz w:val="28"/>
          <w:szCs w:val="28"/>
          <w:shd w:val="clear" w:color="auto" w:fill="FFFFFF" w:themeFill="background1"/>
          <w:lang w:eastAsia="ru-RU"/>
        </w:rPr>
        <w:t xml:space="preserve">. </w:t>
      </w:r>
      <w:proofErr w:type="spellStart"/>
      <w:r>
        <w:rPr>
          <w:rFonts w:ascii="Times New Roman" w:eastAsia="Times New Roman" w:hAnsi="Times New Roman" w:cs="Times New Roman"/>
          <w:sz w:val="28"/>
          <w:szCs w:val="28"/>
          <w:shd w:val="clear" w:color="auto" w:fill="FFFFFF" w:themeFill="background1"/>
          <w:lang w:eastAsia="ru-RU"/>
        </w:rPr>
        <w:t>Сондықтан</w:t>
      </w:r>
      <w:proofErr w:type="spellEnd"/>
      <w:r>
        <w:rPr>
          <w:rFonts w:ascii="Times New Roman" w:eastAsia="Times New Roman" w:hAnsi="Times New Roman" w:cs="Times New Roman"/>
          <w:sz w:val="28"/>
          <w:szCs w:val="28"/>
          <w:shd w:val="clear" w:color="auto" w:fill="FFFFFF" w:themeFill="background1"/>
          <w:lang w:eastAsia="ru-RU"/>
        </w:rPr>
        <w:t xml:space="preserve"> да, </w:t>
      </w:r>
      <w:proofErr w:type="spellStart"/>
      <w:r w:rsidRPr="00263F35">
        <w:rPr>
          <w:rFonts w:ascii="Times New Roman" w:eastAsia="Times New Roman" w:hAnsi="Times New Roman" w:cs="Times New Roman"/>
          <w:sz w:val="28"/>
          <w:szCs w:val="28"/>
          <w:shd w:val="clear" w:color="auto" w:fill="FFFFFF" w:themeFill="background1"/>
          <w:lang w:eastAsia="ru-RU"/>
        </w:rPr>
        <w:t>бұл</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басымдық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бойынша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білі</w:t>
      </w:r>
      <w:r>
        <w:rPr>
          <w:rFonts w:ascii="Times New Roman" w:eastAsia="Times New Roman" w:hAnsi="Times New Roman" w:cs="Times New Roman"/>
          <w:sz w:val="28"/>
          <w:szCs w:val="28"/>
          <w:shd w:val="clear" w:color="auto" w:fill="FFFFFF" w:themeFill="background1"/>
          <w:lang w:eastAsia="ru-RU"/>
        </w:rPr>
        <w:t>м</w:t>
      </w:r>
      <w:proofErr w:type="spellEnd"/>
      <w:r>
        <w:rPr>
          <w:rFonts w:ascii="Times New Roman" w:eastAsia="Times New Roman" w:hAnsi="Times New Roman" w:cs="Times New Roman"/>
          <w:sz w:val="28"/>
          <w:szCs w:val="28"/>
          <w:shd w:val="clear" w:color="auto" w:fill="FFFFFF" w:themeFill="background1"/>
          <w:lang w:eastAsia="ru-RU"/>
        </w:rPr>
        <w:t xml:space="preserve"> беру </w:t>
      </w:r>
      <w:proofErr w:type="spellStart"/>
      <w:r>
        <w:rPr>
          <w:rFonts w:ascii="Times New Roman" w:eastAsia="Times New Roman" w:hAnsi="Times New Roman" w:cs="Times New Roman"/>
          <w:sz w:val="28"/>
          <w:szCs w:val="28"/>
          <w:shd w:val="clear" w:color="auto" w:fill="FFFFFF" w:themeFill="background1"/>
          <w:lang w:eastAsia="ru-RU"/>
        </w:rPr>
        <w:t>жүйесінің</w:t>
      </w:r>
      <w:proofErr w:type="spellEnd"/>
      <w:r>
        <w:rPr>
          <w:rFonts w:ascii="Times New Roman" w:eastAsia="Times New Roman" w:hAnsi="Times New Roman" w:cs="Times New Roman"/>
          <w:sz w:val="28"/>
          <w:szCs w:val="28"/>
          <w:shd w:val="clear" w:color="auto" w:fill="FFFFFF" w:themeFill="background1"/>
          <w:lang w:eastAsia="ru-RU"/>
        </w:rPr>
        <w:t xml:space="preserve"> </w:t>
      </w:r>
      <w:proofErr w:type="spellStart"/>
      <w:proofErr w:type="gramStart"/>
      <w:r>
        <w:rPr>
          <w:rFonts w:ascii="Times New Roman" w:eastAsia="Times New Roman" w:hAnsi="Times New Roman" w:cs="Times New Roman"/>
          <w:sz w:val="28"/>
          <w:szCs w:val="28"/>
          <w:shd w:val="clear" w:color="auto" w:fill="FFFFFF" w:themeFill="background1"/>
          <w:lang w:eastAsia="ru-RU"/>
        </w:rPr>
        <w:t>р</w:t>
      </w:r>
      <w:proofErr w:type="gramEnd"/>
      <w:r>
        <w:rPr>
          <w:rFonts w:ascii="Times New Roman" w:eastAsia="Times New Roman" w:hAnsi="Times New Roman" w:cs="Times New Roman"/>
          <w:sz w:val="28"/>
          <w:szCs w:val="28"/>
          <w:shd w:val="clear" w:color="auto" w:fill="FFFFFF" w:themeFill="background1"/>
          <w:lang w:eastAsia="ru-RU"/>
        </w:rPr>
        <w:t>өлін</w:t>
      </w:r>
      <w:proofErr w:type="spellEnd"/>
      <w:r>
        <w:rPr>
          <w:rFonts w:ascii="Times New Roman" w:eastAsia="Times New Roman" w:hAnsi="Times New Roman" w:cs="Times New Roman"/>
          <w:sz w:val="28"/>
          <w:szCs w:val="28"/>
          <w:shd w:val="clear" w:color="auto" w:fill="FFFFFF" w:themeFill="background1"/>
          <w:lang w:eastAsia="ru-RU"/>
        </w:rPr>
        <w:t xml:space="preserve"> </w:t>
      </w:r>
      <w:proofErr w:type="spellStart"/>
      <w:r>
        <w:rPr>
          <w:rFonts w:ascii="Times New Roman" w:eastAsia="Times New Roman" w:hAnsi="Times New Roman" w:cs="Times New Roman"/>
          <w:sz w:val="28"/>
          <w:szCs w:val="28"/>
          <w:shd w:val="clear" w:color="auto" w:fill="FFFFFF" w:themeFill="background1"/>
          <w:lang w:eastAsia="ru-RU"/>
        </w:rPr>
        <w:t>өзгерту</w:t>
      </w:r>
      <w:proofErr w:type="spellEnd"/>
      <w:r>
        <w:rPr>
          <w:rFonts w:ascii="Times New Roman" w:eastAsia="Times New Roman" w:hAnsi="Times New Roman" w:cs="Times New Roman"/>
          <w:sz w:val="28"/>
          <w:szCs w:val="28"/>
          <w:shd w:val="clear" w:color="auto" w:fill="FFFFFF" w:themeFill="background1"/>
          <w:lang w:eastAsia="ru-RU"/>
        </w:rPr>
        <w:t xml:space="preserve"> </w:t>
      </w:r>
      <w:r>
        <w:rPr>
          <w:rFonts w:ascii="Times New Roman" w:eastAsia="Times New Roman" w:hAnsi="Times New Roman" w:cs="Times New Roman"/>
          <w:sz w:val="28"/>
          <w:szCs w:val="28"/>
          <w:shd w:val="clear" w:color="auto" w:fill="FFFFFF" w:themeFill="background1"/>
          <w:lang w:val="kk-KZ" w:eastAsia="ru-RU"/>
        </w:rPr>
        <w:t>маңызды болмақ</w:t>
      </w:r>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арқылы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бәсекеге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түсу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арқылы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озу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  </w:t>
      </w:r>
      <w:proofErr w:type="spellStart"/>
      <w:r w:rsidRPr="00263F35">
        <w:rPr>
          <w:rFonts w:ascii="Times New Roman" w:eastAsia="Times New Roman" w:hAnsi="Times New Roman" w:cs="Times New Roman"/>
          <w:sz w:val="28"/>
          <w:szCs w:val="28"/>
          <w:shd w:val="clear" w:color="auto" w:fill="FFFFFF" w:themeFill="background1"/>
          <w:lang w:eastAsia="ru-RU"/>
        </w:rPr>
        <w:t>қай</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жағынан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алғанда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маңызды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міндет</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Өйткені</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ғылым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дамымай</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дүние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дамымайтыны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әмбеге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аян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Бұл</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ретте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қазақстандық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берудің</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басты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міндет</w:t>
      </w:r>
      <w:proofErr w:type="spellEnd"/>
      <w:r w:rsidR="00EE1485">
        <w:rPr>
          <w:rFonts w:ascii="Times New Roman" w:eastAsia="Times New Roman" w:hAnsi="Times New Roman" w:cs="Times New Roman"/>
          <w:sz w:val="28"/>
          <w:szCs w:val="28"/>
          <w:shd w:val="clear" w:color="auto" w:fill="FFFFFF" w:themeFill="background1"/>
          <w:lang w:val="kk-KZ" w:eastAsia="ru-RU"/>
        </w:rPr>
        <w:t>і</w:t>
      </w:r>
      <w:r w:rsidRPr="00263F35">
        <w:rPr>
          <w:rFonts w:ascii="Times New Roman" w:eastAsia="Times New Roman" w:hAnsi="Times New Roman" w:cs="Times New Roman"/>
          <w:sz w:val="28"/>
          <w:szCs w:val="28"/>
          <w:shd w:val="clear" w:color="auto" w:fill="FFFFFF" w:themeFill="background1"/>
          <w:lang w:eastAsia="ru-RU"/>
        </w:rPr>
        <w:t xml:space="preserve"> -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беруді</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экономикалық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өсудің</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жаң</w:t>
      </w:r>
      <w:proofErr w:type="gramStart"/>
      <w:r w:rsidRPr="00263F35">
        <w:rPr>
          <w:rFonts w:ascii="Times New Roman" w:eastAsia="Times New Roman" w:hAnsi="Times New Roman" w:cs="Times New Roman"/>
          <w:sz w:val="28"/>
          <w:szCs w:val="28"/>
          <w:shd w:val="clear" w:color="auto" w:fill="FFFFFF" w:themeFill="background1"/>
          <w:lang w:eastAsia="ru-RU"/>
        </w:rPr>
        <w:t>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модел</w:t>
      </w:r>
      <w:proofErr w:type="gramEnd"/>
      <w:r w:rsidRPr="00263F35">
        <w:rPr>
          <w:rFonts w:ascii="Times New Roman" w:eastAsia="Times New Roman" w:hAnsi="Times New Roman" w:cs="Times New Roman"/>
          <w:sz w:val="28"/>
          <w:szCs w:val="28"/>
          <w:shd w:val="clear" w:color="auto" w:fill="FFFFFF" w:themeFill="background1"/>
          <w:lang w:eastAsia="ru-RU"/>
        </w:rPr>
        <w:t>інің</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орталық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буынына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айналдыру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Президент </w:t>
      </w:r>
      <w:proofErr w:type="spellStart"/>
      <w:r w:rsidRPr="00263F35">
        <w:rPr>
          <w:rFonts w:ascii="Times New Roman" w:eastAsia="Times New Roman" w:hAnsi="Times New Roman" w:cs="Times New Roman"/>
          <w:sz w:val="28"/>
          <w:szCs w:val="28"/>
          <w:shd w:val="clear" w:color="auto" w:fill="FFFFFF" w:themeFill="background1"/>
          <w:lang w:eastAsia="ru-RU"/>
        </w:rPr>
        <w:t>білім</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саласын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дамыту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туралы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айтқанда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оқыту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бағдарламаларын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сыни</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ойлау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қабілетін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және</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өз</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бетімен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іздену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дағдыларын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proofErr w:type="gramStart"/>
      <w:r w:rsidRPr="00263F35">
        <w:rPr>
          <w:rFonts w:ascii="Times New Roman" w:eastAsia="Times New Roman" w:hAnsi="Times New Roman" w:cs="Times New Roman"/>
          <w:sz w:val="28"/>
          <w:szCs w:val="28"/>
          <w:shd w:val="clear" w:color="auto" w:fill="FFFFFF" w:themeFill="background1"/>
          <w:lang w:eastAsia="ru-RU"/>
        </w:rPr>
        <w:t>дамыту</w:t>
      </w:r>
      <w:proofErr w:type="gramEnd"/>
      <w:r w:rsidRPr="00263F35">
        <w:rPr>
          <w:rFonts w:ascii="Times New Roman" w:eastAsia="Times New Roman" w:hAnsi="Times New Roman" w:cs="Times New Roman"/>
          <w:sz w:val="28"/>
          <w:szCs w:val="28"/>
          <w:shd w:val="clear" w:color="auto" w:fill="FFFFFF" w:themeFill="background1"/>
          <w:lang w:eastAsia="ru-RU"/>
        </w:rPr>
        <w:t>ға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бағыттауды</w:t>
      </w:r>
      <w:proofErr w:type="spellEnd"/>
      <w:r w:rsidRPr="00263F35">
        <w:rPr>
          <w:rFonts w:ascii="Times New Roman" w:eastAsia="Times New Roman" w:hAnsi="Times New Roman" w:cs="Times New Roman"/>
          <w:sz w:val="28"/>
          <w:szCs w:val="28"/>
          <w:shd w:val="clear" w:color="auto" w:fill="FFFFFF" w:themeFill="background1"/>
          <w:lang w:eastAsia="ru-RU"/>
        </w:rPr>
        <w:t>, IT-</w:t>
      </w:r>
      <w:proofErr w:type="spellStart"/>
      <w:r w:rsidRPr="00263F35">
        <w:rPr>
          <w:rFonts w:ascii="Times New Roman" w:eastAsia="Times New Roman" w:hAnsi="Times New Roman" w:cs="Times New Roman"/>
          <w:sz w:val="28"/>
          <w:szCs w:val="28"/>
          <w:shd w:val="clear" w:color="auto" w:fill="FFFFFF" w:themeFill="background1"/>
          <w:lang w:eastAsia="ru-RU"/>
        </w:rPr>
        <w:t>білімді</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қаржылық</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сауаттылықты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қалыптастыруға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ұлтжандылықты</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дамытуға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баса </w:t>
      </w:r>
      <w:proofErr w:type="spellStart"/>
      <w:r w:rsidRPr="00263F35">
        <w:rPr>
          <w:rFonts w:ascii="Times New Roman" w:eastAsia="Times New Roman" w:hAnsi="Times New Roman" w:cs="Times New Roman"/>
          <w:sz w:val="28"/>
          <w:szCs w:val="28"/>
          <w:shd w:val="clear" w:color="auto" w:fill="FFFFFF" w:themeFill="background1"/>
          <w:lang w:eastAsia="ru-RU"/>
        </w:rPr>
        <w:t>көңіл</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бөлу</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керектігін</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алға</w:t>
      </w:r>
      <w:proofErr w:type="spellEnd"/>
      <w:r w:rsidRPr="00263F35">
        <w:rPr>
          <w:rFonts w:ascii="Times New Roman" w:eastAsia="Times New Roman" w:hAnsi="Times New Roman" w:cs="Times New Roman"/>
          <w:sz w:val="28"/>
          <w:szCs w:val="28"/>
          <w:shd w:val="clear" w:color="auto" w:fill="FFFFFF" w:themeFill="background1"/>
          <w:lang w:eastAsia="ru-RU"/>
        </w:rPr>
        <w:t xml:space="preserve"> </w:t>
      </w:r>
      <w:proofErr w:type="spellStart"/>
      <w:r w:rsidRPr="00263F35">
        <w:rPr>
          <w:rFonts w:ascii="Times New Roman" w:eastAsia="Times New Roman" w:hAnsi="Times New Roman" w:cs="Times New Roman"/>
          <w:sz w:val="28"/>
          <w:szCs w:val="28"/>
          <w:shd w:val="clear" w:color="auto" w:fill="FFFFFF" w:themeFill="background1"/>
          <w:lang w:eastAsia="ru-RU"/>
        </w:rPr>
        <w:t>тартады</w:t>
      </w:r>
      <w:proofErr w:type="spellEnd"/>
      <w:r w:rsidR="008F2CC2" w:rsidRPr="008F2CC2">
        <w:rPr>
          <w:rFonts w:ascii="Times New Roman" w:eastAsia="Times New Roman" w:hAnsi="Times New Roman" w:cs="Times New Roman"/>
          <w:sz w:val="28"/>
          <w:szCs w:val="28"/>
          <w:shd w:val="clear" w:color="auto" w:fill="FFFFFF" w:themeFill="background1"/>
          <w:lang w:eastAsia="ru-RU"/>
        </w:rPr>
        <w:t>.</w:t>
      </w:r>
    </w:p>
    <w:p w:rsidR="008F2CC2" w:rsidRPr="00345B99" w:rsidRDefault="008F2CC2" w:rsidP="00146F82">
      <w:pPr>
        <w:spacing w:after="0" w:line="240" w:lineRule="auto"/>
        <w:ind w:firstLine="709"/>
        <w:jc w:val="both"/>
        <w:rPr>
          <w:rFonts w:ascii="Times New Roman" w:hAnsi="Times New Roman"/>
          <w:sz w:val="28"/>
          <w:szCs w:val="28"/>
          <w:lang w:val="kk-KZ"/>
        </w:rPr>
      </w:pPr>
      <w:r w:rsidRPr="00345B99">
        <w:rPr>
          <w:rFonts w:ascii="Times New Roman" w:hAnsi="Times New Roman"/>
          <w:sz w:val="28"/>
          <w:szCs w:val="28"/>
          <w:lang w:val="kk-KZ"/>
        </w:rPr>
        <w:lastRenderedPageBreak/>
        <w:t>Адам капиталын арттыру бойынша Дүниежүзілік банктің «Әлемдік даму индикаторына сәйкес» білімді дамыту үшін АҚШ ішкі өнімнің 7%, Ұлыбритания 6,1 %,, Франция 6%, Канада 5%,, ал Қазақстан 4%, жұмсайды.</w:t>
      </w:r>
    </w:p>
    <w:p w:rsidR="007C41B2" w:rsidRPr="008F2CC2" w:rsidRDefault="008F2CC2" w:rsidP="008F2CC2">
      <w:pPr>
        <w:spacing w:after="0" w:line="240" w:lineRule="auto"/>
        <w:ind w:firstLine="397"/>
        <w:jc w:val="both"/>
        <w:rPr>
          <w:rFonts w:ascii="Times New Roman" w:hAnsi="Times New Roman"/>
          <w:sz w:val="28"/>
          <w:szCs w:val="28"/>
          <w:lang w:val="kk-KZ"/>
        </w:rPr>
      </w:pPr>
      <w:r w:rsidRPr="00345B99">
        <w:rPr>
          <w:rFonts w:ascii="Times New Roman" w:hAnsi="Times New Roman"/>
          <w:sz w:val="28"/>
          <w:szCs w:val="28"/>
          <w:lang w:val="kk-KZ"/>
        </w:rPr>
        <w:t>Дамыған елдердің барлық капиталдың ішінде адам капиталының үлесі 75-80%, Қазақстанда бұл көрсеткіш 8-10%,. Сондықтан бізде адам капиталы үл</w:t>
      </w:r>
      <w:r>
        <w:rPr>
          <w:rFonts w:ascii="Times New Roman" w:hAnsi="Times New Roman"/>
          <w:sz w:val="28"/>
          <w:szCs w:val="28"/>
          <w:lang w:val="kk-KZ"/>
        </w:rPr>
        <w:t>есін 5-6 есе өсіру міндеті тұр</w:t>
      </w:r>
      <w:r w:rsidR="00804386" w:rsidRPr="008F2CC2">
        <w:rPr>
          <w:rFonts w:ascii="Times New Roman" w:eastAsia="Times New Roman" w:hAnsi="Times New Roman" w:cs="Times New Roman"/>
          <w:sz w:val="28"/>
          <w:szCs w:val="28"/>
          <w:shd w:val="clear" w:color="auto" w:fill="FFFFFF" w:themeFill="background1"/>
          <w:lang w:val="kk-KZ" w:eastAsia="ru-RU"/>
        </w:rPr>
        <w:t xml:space="preserve"> [1]</w:t>
      </w:r>
      <w:r w:rsidR="00263F35" w:rsidRPr="008F2CC2">
        <w:rPr>
          <w:rFonts w:ascii="Times New Roman" w:eastAsia="Times New Roman" w:hAnsi="Times New Roman" w:cs="Times New Roman"/>
          <w:sz w:val="28"/>
          <w:szCs w:val="28"/>
          <w:shd w:val="clear" w:color="auto" w:fill="FFFFFF" w:themeFill="background1"/>
          <w:lang w:val="kk-KZ" w:eastAsia="ru-RU"/>
        </w:rPr>
        <w:t>.</w:t>
      </w:r>
    </w:p>
    <w:p w:rsidR="00591204" w:rsidRPr="00591204" w:rsidRDefault="00591204" w:rsidP="00591204">
      <w:pPr>
        <w:spacing w:after="0" w:line="240" w:lineRule="auto"/>
        <w:ind w:firstLine="709"/>
        <w:contextualSpacing/>
        <w:jc w:val="both"/>
        <w:rPr>
          <w:rFonts w:ascii="Times New Roman" w:hAnsi="Times New Roman" w:cs="Times New Roman"/>
          <w:sz w:val="28"/>
          <w:szCs w:val="28"/>
          <w:lang w:val="kk-KZ"/>
        </w:rPr>
      </w:pPr>
      <w:r w:rsidRPr="00591204">
        <w:rPr>
          <w:rFonts w:ascii="Times New Roman" w:hAnsi="Times New Roman" w:cs="Times New Roman"/>
          <w:sz w:val="28"/>
          <w:szCs w:val="28"/>
          <w:lang w:val="kk-KZ"/>
        </w:rPr>
        <w:t>Адам капиталына қатысты тағы бір ескеретін жайт, бұл – еңбек өнімділігі. Сарапшылардың пайымдауынша, адам капиталының 1% өсуі еңбек өнімділігін3,81% өсіреді. Бұған дәлел, соңғы онжылдықта әлемдік экономика адам ресурсы есебінен дамуда. Жапония мемлекеті ешбір ресурссыз алып державаға айналып отыр. Оның себебі жапондықтардың өндірісті басқарудың «Z теориясын», яғни өз компанияларын ұжымдық басқару жүйесін пайдалану арқылы ең тиімді әлемдік экономика қалыптастыруында. Бұл бізді ойландыруы тиіс. Сондықтан біз отандық зерттеушілердің «Халықаралық адам капиталы институтын» құруға және «Адам капиталын дамыту» бағдарламасын жасауға арналған ұсыныстарына қосыламыз, қолдаймыз. Сонда ғана дамуға жол ашылуы сөзсіз.</w:t>
      </w:r>
    </w:p>
    <w:p w:rsidR="00B1306D" w:rsidRDefault="00591204" w:rsidP="0059120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591204">
        <w:rPr>
          <w:rFonts w:ascii="Times New Roman" w:hAnsi="Times New Roman" w:cs="Times New Roman"/>
          <w:sz w:val="28"/>
          <w:szCs w:val="28"/>
          <w:lang w:val="kk-KZ"/>
        </w:rPr>
        <w:t xml:space="preserve"> Елімізде барлық білім – ғылым саласында  жаңа технологиялар қарқындап дамуда.</w:t>
      </w:r>
      <w:r w:rsidRPr="0000272A">
        <w:rPr>
          <w:rFonts w:ascii="Times New Roman" w:hAnsi="Times New Roman" w:cs="Times New Roman"/>
          <w:sz w:val="24"/>
          <w:szCs w:val="24"/>
          <w:lang w:val="kk-KZ"/>
        </w:rPr>
        <w:t xml:space="preserve"> </w:t>
      </w:r>
      <w:r w:rsidR="00A81332" w:rsidRPr="00A81332">
        <w:rPr>
          <w:rFonts w:ascii="Times New Roman" w:hAnsi="Times New Roman" w:cs="Times New Roman"/>
          <w:sz w:val="28"/>
          <w:szCs w:val="28"/>
          <w:lang w:val="kk-KZ"/>
        </w:rPr>
        <w:t xml:space="preserve">Жаңғырту үдерісінде мемлекеттің рөлі зор. Ол әлемдік дамуды, өзгерістер үрдісін қадағалауы тиіс, оларды шешу үшін әртүрлі шараларды қабылдайды және осы өзгерістерді қабылдау үшін бар мүмкіндікті жасайды. </w:t>
      </w:r>
      <w:r w:rsidR="00A81332">
        <w:rPr>
          <w:rFonts w:ascii="Times New Roman" w:hAnsi="Times New Roman" w:cs="Times New Roman"/>
          <w:sz w:val="28"/>
          <w:szCs w:val="28"/>
          <w:lang w:val="kk-KZ"/>
        </w:rPr>
        <w:t xml:space="preserve">Соңғысымен </w:t>
      </w:r>
      <w:r w:rsidR="00A81332" w:rsidRPr="00A81332">
        <w:rPr>
          <w:rFonts w:ascii="Times New Roman" w:hAnsi="Times New Roman" w:cs="Times New Roman"/>
          <w:sz w:val="28"/>
          <w:szCs w:val="28"/>
          <w:lang w:val="kk-KZ"/>
        </w:rPr>
        <w:t xml:space="preserve"> қиындықтар туындаған жағдайда мемлекет проблемаларды шешу жолдарын табуға, оларды шешудің барлық мүмкіндіктерін пайдалануға тиіс. Мемлекет өзін қоғамның қиындықтарына, проблемаларға тез бейімдеуі және уақытында тиісті шараларды қабылдау</w:t>
      </w:r>
      <w:r w:rsidR="00A81332">
        <w:rPr>
          <w:rFonts w:ascii="Times New Roman" w:hAnsi="Times New Roman" w:cs="Times New Roman"/>
          <w:sz w:val="28"/>
          <w:szCs w:val="28"/>
          <w:lang w:val="kk-KZ"/>
        </w:rPr>
        <w:t>ы</w:t>
      </w:r>
      <w:r w:rsidR="00A81332" w:rsidRPr="00A81332">
        <w:rPr>
          <w:rFonts w:ascii="Times New Roman" w:hAnsi="Times New Roman" w:cs="Times New Roman"/>
          <w:sz w:val="28"/>
          <w:szCs w:val="28"/>
          <w:lang w:val="kk-KZ"/>
        </w:rPr>
        <w:t xml:space="preserve"> маңызды.</w:t>
      </w:r>
    </w:p>
    <w:p w:rsidR="00226869" w:rsidRDefault="00A81332" w:rsidP="00226869">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654E41">
        <w:rPr>
          <w:rFonts w:ascii="Times New Roman" w:hAnsi="Times New Roman" w:cs="Times New Roman"/>
          <w:sz w:val="28"/>
          <w:szCs w:val="28"/>
          <w:lang w:val="kk-KZ"/>
        </w:rPr>
        <w:t>Мемлекеттік басқаруды жаңғырту әрқашан мемлекеттік қызметке әсер етеді.</w:t>
      </w:r>
      <w:r>
        <w:rPr>
          <w:rFonts w:ascii="Times New Roman" w:hAnsi="Times New Roman" w:cs="Times New Roman"/>
          <w:sz w:val="28"/>
          <w:szCs w:val="28"/>
          <w:lang w:val="kk-KZ"/>
        </w:rPr>
        <w:t xml:space="preserve"> Мемлекеттік құрылғының өзгерісі, осы саладағы түрлі түбегейлі өзгерістердің кезінде мемлекеттік қызметте сәйкес өзгертулер жүргізу өте маңызды, себебі берілген институт оларға уақытылы бейімделуі тиіс.</w:t>
      </w:r>
      <w:r w:rsidR="00B1306D">
        <w:rPr>
          <w:rFonts w:ascii="Times New Roman" w:hAnsi="Times New Roman" w:cs="Times New Roman"/>
          <w:sz w:val="28"/>
          <w:szCs w:val="28"/>
          <w:lang w:val="kk-KZ"/>
        </w:rPr>
        <w:t xml:space="preserve"> </w:t>
      </w:r>
      <w:r w:rsidRPr="00654E41">
        <w:rPr>
          <w:rFonts w:ascii="Times New Roman" w:hAnsi="Times New Roman" w:cs="Times New Roman"/>
          <w:sz w:val="28"/>
          <w:szCs w:val="28"/>
          <w:lang w:val="kk-KZ"/>
        </w:rPr>
        <w:t>Мемлекеттік басқаруды жаңғырту барысында тиімділікті арттыруға, көрсетілетін қызметтердің сапасын арттыруға көп көңіл бөлінеді. Осы мақсатта қызметті ұсыну, азаматтарды қабылдау, құжаттармен жұмыс істеу және азаматтарға қызмет көрсету уақытын қысқарту бойынша өзгерістер жасалуда. Сондай-ақ, реформалардың нәт</w:t>
      </w:r>
      <w:r>
        <w:rPr>
          <w:rFonts w:ascii="Times New Roman" w:hAnsi="Times New Roman" w:cs="Times New Roman"/>
          <w:sz w:val="28"/>
          <w:szCs w:val="28"/>
          <w:lang w:val="kk-KZ"/>
        </w:rPr>
        <w:t>ижесінде азаматтарға өз құқықтары бойынша  алатын ақпаратқа қолжетімділікті ұсыну қажет</w:t>
      </w:r>
      <w:r w:rsidR="00C41FB8">
        <w:rPr>
          <w:rFonts w:ascii="Times New Roman" w:hAnsi="Times New Roman" w:cs="Times New Roman"/>
          <w:sz w:val="28"/>
          <w:szCs w:val="28"/>
          <w:lang w:val="kk-KZ"/>
        </w:rPr>
        <w:t xml:space="preserve"> [</w:t>
      </w:r>
      <w:r w:rsidR="00C41FB8" w:rsidRPr="00C41FB8">
        <w:rPr>
          <w:rFonts w:ascii="Times New Roman" w:hAnsi="Times New Roman" w:cs="Times New Roman"/>
          <w:sz w:val="28"/>
          <w:szCs w:val="28"/>
          <w:lang w:val="kk-KZ"/>
        </w:rPr>
        <w:t>3</w:t>
      </w:r>
      <w:r w:rsidR="00804386" w:rsidRPr="00804386">
        <w:rPr>
          <w:rFonts w:ascii="Times New Roman" w:hAnsi="Times New Roman" w:cs="Times New Roman"/>
          <w:sz w:val="28"/>
          <w:szCs w:val="28"/>
          <w:lang w:val="kk-KZ"/>
        </w:rPr>
        <w:t>]</w:t>
      </w:r>
      <w:r w:rsidRPr="00654E41">
        <w:rPr>
          <w:rFonts w:ascii="Times New Roman" w:hAnsi="Times New Roman" w:cs="Times New Roman"/>
          <w:sz w:val="28"/>
          <w:szCs w:val="28"/>
          <w:lang w:val="kk-KZ"/>
        </w:rPr>
        <w:t>.</w:t>
      </w:r>
    </w:p>
    <w:p w:rsidR="00226869" w:rsidRDefault="00A81332" w:rsidP="00226869">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654E41">
        <w:rPr>
          <w:rFonts w:ascii="Times New Roman" w:hAnsi="Times New Roman" w:cs="Times New Roman"/>
          <w:sz w:val="28"/>
          <w:szCs w:val="28"/>
          <w:lang w:val="kk-KZ"/>
        </w:rPr>
        <w:t xml:space="preserve">Мемлекеттік қызметшілер мен азаматтардың өзара іс-қимыл тәртібін жеңілдету үшін қызмет көрсетуді қамтамасыз ету, құқықтық және </w:t>
      </w:r>
      <w:r>
        <w:rPr>
          <w:rFonts w:ascii="Times New Roman" w:hAnsi="Times New Roman" w:cs="Times New Roman"/>
          <w:sz w:val="28"/>
          <w:szCs w:val="28"/>
          <w:lang w:val="kk-KZ"/>
        </w:rPr>
        <w:t xml:space="preserve">заңды </w:t>
      </w:r>
      <w:r w:rsidRPr="00654E41">
        <w:rPr>
          <w:rFonts w:ascii="Times New Roman" w:hAnsi="Times New Roman" w:cs="Times New Roman"/>
          <w:sz w:val="28"/>
          <w:szCs w:val="28"/>
          <w:lang w:val="kk-KZ"/>
        </w:rPr>
        <w:t xml:space="preserve">мәселелерді шешуге жәрдемдесу және </w:t>
      </w:r>
      <w:r>
        <w:rPr>
          <w:rFonts w:ascii="Times New Roman" w:hAnsi="Times New Roman" w:cs="Times New Roman"/>
          <w:sz w:val="28"/>
          <w:szCs w:val="28"/>
          <w:lang w:val="kk-KZ"/>
        </w:rPr>
        <w:t xml:space="preserve">кеңес </w:t>
      </w:r>
      <w:r w:rsidRPr="00654E41">
        <w:rPr>
          <w:rFonts w:ascii="Times New Roman" w:hAnsi="Times New Roman" w:cs="Times New Roman"/>
          <w:sz w:val="28"/>
          <w:szCs w:val="28"/>
          <w:lang w:val="kk-KZ"/>
        </w:rPr>
        <w:t>беру үшін арнайы орталықтар құрылады.</w:t>
      </w:r>
    </w:p>
    <w:p w:rsidR="00226869" w:rsidRDefault="00A81332" w:rsidP="00226869">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654E41">
        <w:rPr>
          <w:rFonts w:ascii="Times New Roman" w:hAnsi="Times New Roman" w:cs="Times New Roman"/>
          <w:sz w:val="28"/>
          <w:szCs w:val="28"/>
          <w:lang w:val="kk-KZ"/>
        </w:rPr>
        <w:t>Мемлекеттік қызметшілердің жұмысының сапасын арттыру мақсатында олардың қызметіне түрлі баға беріл</w:t>
      </w:r>
      <w:r>
        <w:rPr>
          <w:rFonts w:ascii="Times New Roman" w:hAnsi="Times New Roman" w:cs="Times New Roman"/>
          <w:sz w:val="28"/>
          <w:szCs w:val="28"/>
          <w:lang w:val="kk-KZ"/>
        </w:rPr>
        <w:t>е</w:t>
      </w:r>
      <w:r w:rsidRPr="00654E41">
        <w:rPr>
          <w:rFonts w:ascii="Times New Roman" w:hAnsi="Times New Roman" w:cs="Times New Roman"/>
          <w:sz w:val="28"/>
          <w:szCs w:val="28"/>
          <w:lang w:val="kk-KZ"/>
        </w:rPr>
        <w:t>ді. Бұл қызметкерлерді ынталандыруға көмектеседі,</w:t>
      </w:r>
      <w:r>
        <w:rPr>
          <w:rFonts w:ascii="Times New Roman" w:hAnsi="Times New Roman" w:cs="Times New Roman"/>
          <w:sz w:val="28"/>
          <w:szCs w:val="28"/>
          <w:lang w:val="kk-KZ"/>
        </w:rPr>
        <w:t xml:space="preserve"> өз жұмысындағы </w:t>
      </w:r>
      <w:r w:rsidRPr="00654E41">
        <w:rPr>
          <w:rFonts w:ascii="Times New Roman" w:hAnsi="Times New Roman" w:cs="Times New Roman"/>
          <w:sz w:val="28"/>
          <w:szCs w:val="28"/>
          <w:lang w:val="kk-KZ"/>
        </w:rPr>
        <w:t>кемшіліктерді анықтайды және олардың қызметінің тиімділігін арттырады.</w:t>
      </w:r>
      <w:r w:rsidR="00226869">
        <w:rPr>
          <w:rFonts w:ascii="Times New Roman" w:eastAsia="Times New Roman" w:hAnsi="Times New Roman" w:cs="Times New Roman"/>
          <w:sz w:val="28"/>
          <w:szCs w:val="28"/>
          <w:shd w:val="clear" w:color="auto" w:fill="FFFFFF" w:themeFill="background1"/>
          <w:lang w:val="kk-KZ" w:eastAsia="ru-RU"/>
        </w:rPr>
        <w:t xml:space="preserve"> </w:t>
      </w:r>
      <w:r w:rsidRPr="00654E41">
        <w:rPr>
          <w:rFonts w:ascii="Times New Roman" w:hAnsi="Times New Roman" w:cs="Times New Roman"/>
          <w:sz w:val="28"/>
          <w:szCs w:val="28"/>
          <w:lang w:val="kk-KZ"/>
        </w:rPr>
        <w:t>Осылайша, мемлекеттік басқаруды</w:t>
      </w:r>
      <w:r>
        <w:rPr>
          <w:rFonts w:ascii="Times New Roman" w:hAnsi="Times New Roman" w:cs="Times New Roman"/>
          <w:sz w:val="28"/>
          <w:szCs w:val="28"/>
          <w:lang w:val="kk-KZ"/>
        </w:rPr>
        <w:t xml:space="preserve">ң жаңғыртылуын жүзеге асыру барысында  </w:t>
      </w:r>
      <w:r w:rsidRPr="00654E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мемлекеттік қызметті </w:t>
      </w:r>
      <w:r>
        <w:rPr>
          <w:rFonts w:ascii="Times New Roman" w:hAnsi="Times New Roman" w:cs="Times New Roman"/>
          <w:sz w:val="28"/>
          <w:szCs w:val="28"/>
          <w:lang w:val="kk-KZ"/>
        </w:rPr>
        <w:lastRenderedPageBreak/>
        <w:t>реформалауға маңызды рөл беріледі</w:t>
      </w:r>
      <w:r w:rsidRPr="00654E41">
        <w:rPr>
          <w:rFonts w:ascii="Times New Roman" w:hAnsi="Times New Roman" w:cs="Times New Roman"/>
          <w:sz w:val="28"/>
          <w:szCs w:val="28"/>
          <w:lang w:val="kk-KZ"/>
        </w:rPr>
        <w:t xml:space="preserve">, өйткені </w:t>
      </w:r>
      <w:r>
        <w:rPr>
          <w:rFonts w:ascii="Times New Roman" w:hAnsi="Times New Roman" w:cs="Times New Roman"/>
          <w:sz w:val="28"/>
          <w:szCs w:val="28"/>
          <w:lang w:val="kk-KZ"/>
        </w:rPr>
        <w:t>осы институт билік пен қоғамның қарым</w:t>
      </w:r>
      <w:r w:rsidRPr="00D235A7">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қатынасындағы тікелей міндеттерді атқарады. </w:t>
      </w:r>
    </w:p>
    <w:p w:rsidR="003D6333" w:rsidRDefault="0041743D" w:rsidP="003D6333">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A81332">
        <w:rPr>
          <w:rFonts w:ascii="Times New Roman" w:eastAsia="Times New Roman" w:hAnsi="Times New Roman" w:cs="Times New Roman"/>
          <w:sz w:val="28"/>
          <w:szCs w:val="28"/>
          <w:lang w:val="kk-KZ" w:eastAsia="ru-RU"/>
        </w:rPr>
        <w:t>Кешенді міндеттердің көшін сандық технологиялар бастап тұруы бекер емес. Заманауи технологияларды ел өмірінің басым салаларына енгізу арқылы экономикалық дамудың жаңа моделін жасау – бүгінгі күннің басты талабы. Президенттің тапсырмасы бойынша мемлекет бүкіл Қазақстан бойынша жаңа бағдарлама</w:t>
      </w:r>
      <w:r w:rsidR="006B3B92">
        <w:rPr>
          <w:rFonts w:ascii="Times New Roman" w:eastAsia="Times New Roman" w:hAnsi="Times New Roman" w:cs="Times New Roman"/>
          <w:sz w:val="28"/>
          <w:szCs w:val="28"/>
          <w:lang w:val="kk-KZ" w:eastAsia="ru-RU"/>
        </w:rPr>
        <w:t>ларды қолға алуға миллиардттар бөлінетін</w:t>
      </w:r>
      <w:r w:rsidR="00BB52C3">
        <w:rPr>
          <w:rFonts w:ascii="Times New Roman" w:eastAsia="Times New Roman" w:hAnsi="Times New Roman" w:cs="Times New Roman"/>
          <w:sz w:val="28"/>
          <w:szCs w:val="28"/>
          <w:lang w:val="kk-KZ" w:eastAsia="ru-RU"/>
        </w:rPr>
        <w:t xml:space="preserve"> болады. Сонымен қатар,</w:t>
      </w:r>
      <w:r w:rsidRPr="00A81332">
        <w:rPr>
          <w:rFonts w:ascii="Times New Roman" w:eastAsia="Times New Roman" w:hAnsi="Times New Roman" w:cs="Times New Roman"/>
          <w:sz w:val="28"/>
          <w:szCs w:val="28"/>
          <w:lang w:val="kk-KZ" w:eastAsia="ru-RU"/>
        </w:rPr>
        <w:t xml:space="preserve"> инновациялық салада жаңа толық кешенді сал</w:t>
      </w:r>
      <w:r w:rsidR="00BB52C3">
        <w:rPr>
          <w:rFonts w:ascii="Times New Roman" w:eastAsia="Times New Roman" w:hAnsi="Times New Roman" w:cs="Times New Roman"/>
          <w:sz w:val="28"/>
          <w:szCs w:val="28"/>
          <w:lang w:val="kk-KZ" w:eastAsia="ru-RU"/>
        </w:rPr>
        <w:t>алар пайда болатыны айқындалды</w:t>
      </w:r>
      <w:r w:rsidRPr="00A81332">
        <w:rPr>
          <w:rFonts w:ascii="Times New Roman" w:eastAsia="Times New Roman" w:hAnsi="Times New Roman" w:cs="Times New Roman"/>
          <w:sz w:val="28"/>
          <w:szCs w:val="28"/>
          <w:lang w:val="kk-KZ" w:eastAsia="ru-RU"/>
        </w:rPr>
        <w:t xml:space="preserve">. Осындай күрделі тапсырманы алдымызға қойып отырғандықтан қаражат мейлінше тиімді игерілуі тиіс. Әр </w:t>
      </w:r>
      <w:r w:rsidR="00023195">
        <w:rPr>
          <w:rFonts w:ascii="Times New Roman" w:eastAsia="Times New Roman" w:hAnsi="Times New Roman" w:cs="Times New Roman"/>
          <w:sz w:val="28"/>
          <w:szCs w:val="28"/>
          <w:lang w:val="kk-KZ" w:eastAsia="ru-RU"/>
        </w:rPr>
        <w:t>бағдарламалар мен жобалардың</w:t>
      </w:r>
      <w:r w:rsidRPr="00A81332">
        <w:rPr>
          <w:rFonts w:ascii="Times New Roman" w:eastAsia="Times New Roman" w:hAnsi="Times New Roman" w:cs="Times New Roman"/>
          <w:sz w:val="28"/>
          <w:szCs w:val="28"/>
          <w:lang w:val="kk-KZ" w:eastAsia="ru-RU"/>
        </w:rPr>
        <w:t xml:space="preserve"> нақты мерзімі, бақылау индик</w:t>
      </w:r>
      <w:r w:rsidR="00436CF7">
        <w:rPr>
          <w:rFonts w:ascii="Times New Roman" w:eastAsia="Times New Roman" w:hAnsi="Times New Roman" w:cs="Times New Roman"/>
          <w:sz w:val="28"/>
          <w:szCs w:val="28"/>
          <w:lang w:val="kk-KZ" w:eastAsia="ru-RU"/>
        </w:rPr>
        <w:t>аторы және нақты жауапкершілігін</w:t>
      </w:r>
      <w:r w:rsidRPr="00A81332">
        <w:rPr>
          <w:rFonts w:ascii="Times New Roman" w:eastAsia="Times New Roman" w:hAnsi="Times New Roman" w:cs="Times New Roman"/>
          <w:sz w:val="28"/>
          <w:szCs w:val="28"/>
          <w:lang w:val="kk-KZ" w:eastAsia="ru-RU"/>
        </w:rPr>
        <w:t xml:space="preserve"> мойнына алған лауазымды тұлғаны көрсете отырып, толыққанды бизнес жоспары ретінде дамыту қажет. Бұл тұрғыда Мемлекет басшысының билік тармақтары арасындағы өкілеттіліктерді қайта бөлу туралы бастамасы дер кезінде жасалған қадам болды.</w:t>
      </w:r>
    </w:p>
    <w:p w:rsidR="003D6333" w:rsidRDefault="0041743D" w:rsidP="003D6333">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A81332">
        <w:rPr>
          <w:rFonts w:ascii="Times New Roman" w:eastAsia="Times New Roman" w:hAnsi="Times New Roman" w:cs="Times New Roman"/>
          <w:sz w:val="28"/>
          <w:szCs w:val="28"/>
          <w:lang w:val="kk-KZ" w:eastAsia="ru-RU"/>
        </w:rPr>
        <w:t>Енді алдағы уақытта бірқатар салалар бойынша жұмысты оңтайландыру үшін біраз өзгеріс болайын деп тұр.  Президенттің әлеуметтік-экономикалық үдерістерді реттеудегі біршама өкілеттіліктерін Үкіметке және басқа да атқарушы органдарға тапсыратынын айтты. Мемлекет басшысы бұл салаға Үкімет, министрлік және әкімдіктер толықтай жауап береді және өкілеттіліктерді беру тиісті Заңдарды өзгерту арқылы іске асатынын мәлімдеді. Мемлекет басшысы билік тармақтарын да үлестіру барысында 40-қа тарта Президенттік құзыреттің Парламентке және Үкіметке берілетінін атап өтті.  Ал елдің қауіпсіздігін қамту үшін Үкімет пен Ұлттық қауіпсіздік комитетіне «Қазақстан киберқалқаны» жүйесін қалыптастыру шараларын қабылдау тапсырылды. Жаңаша дамудың бұл бағыттары қазақстандық экономика қарқынының өсуін орташа әлемдік деңгейден жоғарылатып, Қазақстанның жетекші 30 елдің қатарына кіруде тұрақты ілгерілеуін қамтамасыз етуі тиіс.</w:t>
      </w:r>
    </w:p>
    <w:p w:rsidR="0041743D" w:rsidRPr="003D6333" w:rsidRDefault="0041743D" w:rsidP="003D6333">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lang w:val="kk-KZ" w:eastAsia="ru-RU"/>
        </w:rPr>
      </w:pPr>
      <w:r w:rsidRPr="00A81332">
        <w:rPr>
          <w:rFonts w:ascii="Times New Roman" w:eastAsia="Times New Roman" w:hAnsi="Times New Roman" w:cs="Times New Roman"/>
          <w:sz w:val="28"/>
          <w:szCs w:val="28"/>
          <w:lang w:val="kk-KZ" w:eastAsia="ru-RU"/>
        </w:rPr>
        <w:t>Үшінші</w:t>
      </w:r>
      <w:r w:rsidR="00783630" w:rsidRPr="00A81332">
        <w:rPr>
          <w:rFonts w:ascii="Times New Roman" w:eastAsia="Times New Roman" w:hAnsi="Times New Roman" w:cs="Times New Roman"/>
          <w:sz w:val="28"/>
          <w:szCs w:val="28"/>
          <w:lang w:val="kk-KZ" w:eastAsia="ru-RU"/>
        </w:rPr>
        <w:t xml:space="preserve"> жаңғыру экономиканың жедел техноло</w:t>
      </w:r>
      <w:r w:rsidR="00E94A71">
        <w:rPr>
          <w:rFonts w:ascii="Times New Roman" w:eastAsia="Times New Roman" w:hAnsi="Times New Roman" w:cs="Times New Roman"/>
          <w:sz w:val="28"/>
          <w:szCs w:val="28"/>
          <w:lang w:val="kk-KZ" w:eastAsia="ru-RU"/>
        </w:rPr>
        <w:t>гиялық жаңаруына соңғ</w:t>
      </w:r>
      <w:r w:rsidRPr="00A81332">
        <w:rPr>
          <w:rFonts w:ascii="Times New Roman" w:eastAsia="Times New Roman" w:hAnsi="Times New Roman" w:cs="Times New Roman"/>
          <w:sz w:val="28"/>
          <w:szCs w:val="28"/>
          <w:lang w:val="kk-KZ" w:eastAsia="ru-RU"/>
        </w:rPr>
        <w:t>ы серпін, инновациялық сал</w:t>
      </w:r>
      <w:r w:rsidR="005C7EA6">
        <w:rPr>
          <w:rFonts w:ascii="Times New Roman" w:eastAsia="Times New Roman" w:hAnsi="Times New Roman" w:cs="Times New Roman"/>
          <w:sz w:val="28"/>
          <w:szCs w:val="28"/>
          <w:lang w:val="kk-KZ" w:eastAsia="ru-RU"/>
        </w:rPr>
        <w:t xml:space="preserve">аға қуатты күш береді. Ендігі кезекте </w:t>
      </w:r>
      <w:r w:rsidRPr="00A81332">
        <w:rPr>
          <w:rFonts w:ascii="Times New Roman" w:eastAsia="Times New Roman" w:hAnsi="Times New Roman" w:cs="Times New Roman"/>
          <w:sz w:val="28"/>
          <w:szCs w:val="28"/>
          <w:lang w:val="kk-KZ" w:eastAsia="ru-RU"/>
        </w:rPr>
        <w:t xml:space="preserve"> келешегі зор бастамалар мен іргелі жобалар негізінде экономиканың жаңа үдемелі салаларын құру жөнінде алдымызға страт</w:t>
      </w:r>
      <w:r w:rsidR="00783630" w:rsidRPr="00A81332">
        <w:rPr>
          <w:rFonts w:ascii="Times New Roman" w:eastAsia="Times New Roman" w:hAnsi="Times New Roman" w:cs="Times New Roman"/>
          <w:sz w:val="28"/>
          <w:szCs w:val="28"/>
          <w:lang w:val="kk-KZ" w:eastAsia="ru-RU"/>
        </w:rPr>
        <w:t>егиялық міндеттер қойды. Бұл ор</w:t>
      </w:r>
      <w:r w:rsidRPr="00A81332">
        <w:rPr>
          <w:rFonts w:ascii="Times New Roman" w:eastAsia="Times New Roman" w:hAnsi="Times New Roman" w:cs="Times New Roman"/>
          <w:sz w:val="28"/>
          <w:szCs w:val="28"/>
          <w:lang w:val="kk-KZ" w:eastAsia="ru-RU"/>
        </w:rPr>
        <w:t>талық және аймақтық деңгейдегі экономикалық тәсілдердің барлығын қайта қарауды қажет етеді</w:t>
      </w:r>
      <w:r w:rsidR="00132D92">
        <w:rPr>
          <w:rFonts w:ascii="Times New Roman" w:eastAsia="Times New Roman" w:hAnsi="Times New Roman" w:cs="Times New Roman"/>
          <w:sz w:val="28"/>
          <w:szCs w:val="28"/>
          <w:lang w:val="kk-KZ" w:eastAsia="ru-RU"/>
        </w:rPr>
        <w:t xml:space="preserve">. </w:t>
      </w:r>
      <w:r w:rsidRPr="00A81332">
        <w:rPr>
          <w:rFonts w:ascii="Times New Roman" w:eastAsia="Times New Roman" w:hAnsi="Times New Roman" w:cs="Times New Roman"/>
          <w:sz w:val="28"/>
          <w:szCs w:val="28"/>
          <w:lang w:val="kk-KZ" w:eastAsia="ru-RU"/>
        </w:rPr>
        <w:t>Біздің еліміз аса маңызды шешім – саяси жүйені жаңғырту мен экономикалық қайта құруларды бір мезетте жүзеге асыруы керек. Ауыртпашылықтар аз емес, алайда нәти</w:t>
      </w:r>
      <w:r w:rsidR="00132D92">
        <w:rPr>
          <w:rFonts w:ascii="Times New Roman" w:eastAsia="Times New Roman" w:hAnsi="Times New Roman" w:cs="Times New Roman"/>
          <w:sz w:val="28"/>
          <w:szCs w:val="28"/>
          <w:lang w:val="kk-KZ" w:eastAsia="ru-RU"/>
        </w:rPr>
        <w:t>жесі жемісті болатыны сөзсіз</w:t>
      </w:r>
      <w:r w:rsidRPr="00A81332">
        <w:rPr>
          <w:rFonts w:ascii="Times New Roman" w:eastAsia="Times New Roman" w:hAnsi="Times New Roman" w:cs="Times New Roman"/>
          <w:sz w:val="28"/>
          <w:szCs w:val="28"/>
          <w:lang w:val="kk-KZ" w:eastAsia="ru-RU"/>
        </w:rPr>
        <w:t>. </w:t>
      </w:r>
    </w:p>
    <w:p w:rsidR="008614C9" w:rsidRDefault="008614C9" w:rsidP="00533AB2">
      <w:pPr>
        <w:spacing w:line="240" w:lineRule="auto"/>
        <w:contextualSpacing/>
        <w:jc w:val="both"/>
        <w:rPr>
          <w:rFonts w:ascii="Times New Roman" w:hAnsi="Times New Roman" w:cs="Times New Roman"/>
          <w:sz w:val="28"/>
          <w:szCs w:val="28"/>
          <w:lang w:val="kk-KZ"/>
        </w:rPr>
      </w:pPr>
    </w:p>
    <w:p w:rsidR="008614C9" w:rsidRPr="00A81332" w:rsidRDefault="008614C9" w:rsidP="00533AB2">
      <w:pPr>
        <w:spacing w:line="240" w:lineRule="auto"/>
        <w:contextualSpacing/>
        <w:jc w:val="both"/>
        <w:rPr>
          <w:rFonts w:ascii="Times New Roman" w:hAnsi="Times New Roman" w:cs="Times New Roman"/>
          <w:sz w:val="28"/>
          <w:szCs w:val="28"/>
          <w:lang w:val="kk-KZ"/>
        </w:rPr>
      </w:pPr>
    </w:p>
    <w:p w:rsidR="008614C9" w:rsidRDefault="008614C9" w:rsidP="003D6333">
      <w:pPr>
        <w:spacing w:line="240" w:lineRule="auto"/>
        <w:contextualSpacing/>
        <w:jc w:val="center"/>
        <w:rPr>
          <w:rFonts w:ascii="Times New Roman" w:hAnsi="Times New Roman" w:cs="Times New Roman"/>
          <w:b/>
          <w:sz w:val="28"/>
          <w:szCs w:val="28"/>
          <w:lang w:val="kk-KZ"/>
        </w:rPr>
      </w:pPr>
      <w:r w:rsidRPr="00F04232">
        <w:rPr>
          <w:rFonts w:ascii="Times New Roman" w:hAnsi="Times New Roman" w:cs="Times New Roman"/>
          <w:b/>
          <w:sz w:val="28"/>
          <w:szCs w:val="28"/>
          <w:lang w:val="kk-KZ"/>
        </w:rPr>
        <w:t>Пайдаланыл</w:t>
      </w:r>
      <w:r w:rsidRPr="008614C9">
        <w:rPr>
          <w:rFonts w:ascii="Times New Roman" w:hAnsi="Times New Roman" w:cs="Times New Roman"/>
          <w:b/>
          <w:sz w:val="28"/>
          <w:szCs w:val="28"/>
          <w:lang w:val="kk-KZ"/>
        </w:rPr>
        <w:t>ған әдебиеттер:</w:t>
      </w:r>
    </w:p>
    <w:p w:rsidR="008050A1" w:rsidRPr="008050A1" w:rsidRDefault="008050A1" w:rsidP="008050A1">
      <w:pPr>
        <w:pStyle w:val="a6"/>
        <w:numPr>
          <w:ilvl w:val="0"/>
          <w:numId w:val="3"/>
        </w:numPr>
        <w:jc w:val="both"/>
        <w:rPr>
          <w:rFonts w:ascii="Times New Roman" w:hAnsi="Times New Roman" w:cs="Times New Roman"/>
          <w:color w:val="000000" w:themeColor="text1"/>
          <w:sz w:val="28"/>
          <w:lang w:val="kk-KZ"/>
        </w:rPr>
      </w:pPr>
      <w:r>
        <w:rPr>
          <w:rFonts w:ascii="Times New Roman" w:hAnsi="Times New Roman" w:cs="Times New Roman"/>
          <w:sz w:val="28"/>
          <w:szCs w:val="28"/>
        </w:rPr>
        <w:t xml:space="preserve">Интернет ресурс: </w:t>
      </w:r>
      <w:hyperlink r:id="rId6" w:history="1">
        <w:r w:rsidRPr="0007522C">
          <w:rPr>
            <w:rStyle w:val="a7"/>
            <w:rFonts w:ascii="Times New Roman" w:hAnsi="Times New Roman" w:cs="Times New Roman"/>
            <w:color w:val="000000" w:themeColor="text1"/>
            <w:sz w:val="28"/>
            <w:lang w:val="kk-KZ"/>
          </w:rPr>
          <w:t>https://www.egemen.kz/2017/01/31/97069</w:t>
        </w:r>
      </w:hyperlink>
    </w:p>
    <w:p w:rsidR="00EC1915" w:rsidRPr="00F04232" w:rsidRDefault="00F04232" w:rsidP="00F04232">
      <w:pPr>
        <w:pStyle w:val="3"/>
        <w:numPr>
          <w:ilvl w:val="0"/>
          <w:numId w:val="3"/>
        </w:numPr>
        <w:spacing w:before="0" w:line="240" w:lineRule="auto"/>
        <w:contextualSpacing/>
        <w:jc w:val="both"/>
        <w:rPr>
          <w:rFonts w:ascii="Times New Roman" w:hAnsi="Times New Roman" w:cs="Times New Roman"/>
          <w:b w:val="0"/>
          <w:bCs w:val="0"/>
          <w:color w:val="000000"/>
          <w:sz w:val="28"/>
          <w:szCs w:val="28"/>
          <w:lang w:val="kk-KZ"/>
        </w:rPr>
      </w:pPr>
      <w:r w:rsidRPr="00F04232">
        <w:rPr>
          <w:rFonts w:ascii="Times New Roman" w:hAnsi="Times New Roman" w:cs="Times New Roman"/>
          <w:b w:val="0"/>
          <w:bCs w:val="0"/>
          <w:color w:val="000000"/>
          <w:sz w:val="28"/>
          <w:szCs w:val="28"/>
          <w:lang w:val="kk-KZ"/>
        </w:rPr>
        <w:lastRenderedPageBreak/>
        <w:t>Қазақстан Республикасының Президенті Н.Ә. Назарбаевтың Қазақстан халқына «Қазақстанның үшінші жаңғыруы: жаһандық бәсекеге қабілеттілік» атты жолдауы</w:t>
      </w:r>
      <w:r>
        <w:rPr>
          <w:rFonts w:ascii="Times New Roman" w:hAnsi="Times New Roman" w:cs="Times New Roman"/>
          <w:b w:val="0"/>
          <w:bCs w:val="0"/>
          <w:color w:val="000000"/>
          <w:sz w:val="28"/>
          <w:szCs w:val="28"/>
          <w:lang w:val="kk-KZ"/>
        </w:rPr>
        <w:t>,</w:t>
      </w:r>
      <w:r w:rsidRPr="00F04232">
        <w:rPr>
          <w:rFonts w:ascii="Arial" w:hAnsi="Arial" w:cs="Arial"/>
          <w:b w:val="0"/>
          <w:bCs w:val="0"/>
          <w:color w:val="007C96"/>
          <w:sz w:val="27"/>
          <w:szCs w:val="27"/>
          <w:shd w:val="clear" w:color="auto" w:fill="F9F9F9"/>
          <w:lang w:val="kk-KZ"/>
        </w:rPr>
        <w:t xml:space="preserve"> </w:t>
      </w:r>
      <w:r w:rsidRPr="00F04232">
        <w:rPr>
          <w:rFonts w:ascii="Times New Roman" w:hAnsi="Times New Roman" w:cs="Times New Roman"/>
          <w:b w:val="0"/>
          <w:bCs w:val="0"/>
          <w:color w:val="auto"/>
          <w:sz w:val="28"/>
          <w:szCs w:val="28"/>
          <w:shd w:val="clear" w:color="auto" w:fill="FFFFFF" w:themeFill="background1"/>
          <w:lang w:val="kk-KZ"/>
        </w:rPr>
        <w:t>31 қаңтар</w:t>
      </w:r>
      <w:r>
        <w:rPr>
          <w:rFonts w:ascii="Times New Roman" w:hAnsi="Times New Roman" w:cs="Times New Roman"/>
          <w:b w:val="0"/>
          <w:bCs w:val="0"/>
          <w:color w:val="auto"/>
          <w:sz w:val="28"/>
          <w:szCs w:val="28"/>
          <w:shd w:val="clear" w:color="auto" w:fill="FFFFFF" w:themeFill="background1"/>
          <w:lang w:val="kk-KZ"/>
        </w:rPr>
        <w:t xml:space="preserve"> </w:t>
      </w:r>
      <w:r w:rsidR="0066017D">
        <w:rPr>
          <w:rFonts w:ascii="Times New Roman" w:hAnsi="Times New Roman" w:cs="Times New Roman"/>
          <w:b w:val="0"/>
          <w:bCs w:val="0"/>
          <w:color w:val="auto"/>
          <w:sz w:val="28"/>
          <w:szCs w:val="28"/>
          <w:shd w:val="clear" w:color="auto" w:fill="FFFFFF" w:themeFill="background1"/>
          <w:lang w:val="kk-KZ"/>
        </w:rPr>
        <w:t>2017 жыл</w:t>
      </w:r>
    </w:p>
    <w:p w:rsidR="003F3DD4" w:rsidRPr="003F3DD4" w:rsidRDefault="008614C9" w:rsidP="003F3DD4">
      <w:pPr>
        <w:pStyle w:val="a5"/>
        <w:numPr>
          <w:ilvl w:val="0"/>
          <w:numId w:val="3"/>
        </w:numPr>
        <w:tabs>
          <w:tab w:val="left" w:pos="426"/>
        </w:tabs>
        <w:autoSpaceDE w:val="0"/>
        <w:autoSpaceDN w:val="0"/>
        <w:adjustRightInd w:val="0"/>
        <w:spacing w:after="0" w:line="240" w:lineRule="auto"/>
        <w:jc w:val="both"/>
        <w:rPr>
          <w:rStyle w:val="num"/>
          <w:rFonts w:ascii="Times New Roman" w:hAnsi="Times New Roman"/>
          <w:color w:val="000000"/>
          <w:sz w:val="28"/>
          <w:szCs w:val="28"/>
        </w:rPr>
      </w:pPr>
      <w:proofErr w:type="spellStart"/>
      <w:r w:rsidRPr="00CD22FD">
        <w:rPr>
          <w:rFonts w:ascii="Times New Roman" w:hAnsi="Times New Roman" w:cs="Times New Roman"/>
          <w:color w:val="000000"/>
          <w:sz w:val="28"/>
          <w:szCs w:val="28"/>
        </w:rPr>
        <w:t>Купряшин</w:t>
      </w:r>
      <w:proofErr w:type="spellEnd"/>
      <w:r w:rsidRPr="00CD22FD">
        <w:rPr>
          <w:rFonts w:ascii="Times New Roman" w:hAnsi="Times New Roman" w:cs="Times New Roman"/>
          <w:color w:val="000000"/>
          <w:sz w:val="28"/>
          <w:szCs w:val="28"/>
        </w:rPr>
        <w:t xml:space="preserve"> Г.Л. Модернизация государственного управления: рационализм </w:t>
      </w:r>
      <w:r w:rsidRPr="00CD22FD">
        <w:rPr>
          <w:rFonts w:ascii="Times New Roman" w:hAnsi="Times New Roman" w:cs="Times New Roman"/>
          <w:color w:val="000000"/>
          <w:sz w:val="28"/>
          <w:szCs w:val="28"/>
          <w:lang w:val="en-US"/>
        </w:rPr>
        <w:t>vs</w:t>
      </w:r>
      <w:r w:rsidRPr="00CD22FD">
        <w:rPr>
          <w:rFonts w:ascii="Times New Roman" w:hAnsi="Times New Roman" w:cs="Times New Roman"/>
          <w:color w:val="000000"/>
          <w:sz w:val="28"/>
          <w:szCs w:val="28"/>
        </w:rPr>
        <w:t xml:space="preserve"> традиционализм – Проблемный анализ и государственно-управленческое проектирование – </w:t>
      </w:r>
      <w:r w:rsidRPr="00CD22FD">
        <w:rPr>
          <w:rStyle w:val="num"/>
          <w:rFonts w:ascii="Times New Roman" w:eastAsiaTheme="majorEastAsia" w:hAnsi="Times New Roman"/>
          <w:color w:val="000000"/>
          <w:sz w:val="28"/>
          <w:szCs w:val="28"/>
        </w:rPr>
        <w:t>2011</w:t>
      </w:r>
      <w:r w:rsidRPr="00CD22FD">
        <w:rPr>
          <w:rStyle w:val="num"/>
          <w:rFonts w:ascii="Times New Roman" w:hAnsi="Times New Roman"/>
          <w:color w:val="000000"/>
          <w:sz w:val="28"/>
          <w:szCs w:val="28"/>
        </w:rPr>
        <w:t xml:space="preserve">. </w:t>
      </w:r>
      <w:r w:rsidRPr="00CD22FD">
        <w:rPr>
          <w:rFonts w:ascii="Times New Roman" w:hAnsi="Times New Roman" w:cs="Times New Roman"/>
          <w:color w:val="000000"/>
          <w:sz w:val="28"/>
          <w:szCs w:val="28"/>
        </w:rPr>
        <w:t xml:space="preserve">– </w:t>
      </w:r>
      <w:r w:rsidRPr="00CD22FD">
        <w:rPr>
          <w:rStyle w:val="num"/>
          <w:rFonts w:ascii="Times New Roman" w:hAnsi="Times New Roman"/>
          <w:color w:val="000000"/>
          <w:sz w:val="28"/>
          <w:szCs w:val="28"/>
        </w:rPr>
        <w:t>Т.</w:t>
      </w:r>
      <w:r w:rsidRPr="00CD22FD">
        <w:rPr>
          <w:rStyle w:val="num"/>
          <w:rFonts w:ascii="Times New Roman" w:eastAsiaTheme="majorEastAsia" w:hAnsi="Times New Roman"/>
          <w:color w:val="000000"/>
          <w:sz w:val="28"/>
          <w:szCs w:val="28"/>
        </w:rPr>
        <w:t xml:space="preserve"> 4</w:t>
      </w:r>
      <w:r w:rsidRPr="00CD22FD">
        <w:rPr>
          <w:rStyle w:val="num"/>
          <w:rFonts w:ascii="Times New Roman" w:hAnsi="Times New Roman"/>
          <w:color w:val="000000"/>
          <w:sz w:val="28"/>
          <w:szCs w:val="28"/>
        </w:rPr>
        <w:t>.</w:t>
      </w:r>
      <w:r w:rsidRPr="00CD22FD">
        <w:rPr>
          <w:rFonts w:ascii="Times New Roman" w:hAnsi="Times New Roman" w:cs="Times New Roman"/>
          <w:color w:val="000000"/>
          <w:sz w:val="28"/>
          <w:szCs w:val="28"/>
        </w:rPr>
        <w:t xml:space="preserve"> – </w:t>
      </w:r>
      <w:r w:rsidRPr="00CD22FD">
        <w:rPr>
          <w:rStyle w:val="num"/>
          <w:rFonts w:ascii="Times New Roman" w:hAnsi="Times New Roman"/>
          <w:color w:val="000000"/>
          <w:sz w:val="28"/>
          <w:szCs w:val="28"/>
        </w:rPr>
        <w:t>№4. С. 70–73.</w:t>
      </w:r>
    </w:p>
    <w:p w:rsidR="008614C9" w:rsidRPr="003F3DD4" w:rsidRDefault="003F3DD4" w:rsidP="003F3DD4">
      <w:pPr>
        <w:pStyle w:val="a5"/>
        <w:numPr>
          <w:ilvl w:val="0"/>
          <w:numId w:val="3"/>
        </w:numP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3F3DD4">
        <w:rPr>
          <w:rFonts w:ascii="Arial" w:hAnsi="Arial" w:cs="Arial"/>
          <w:color w:val="000000"/>
          <w:shd w:val="clear" w:color="auto" w:fill="FFFFFF"/>
        </w:rPr>
        <w:t> </w:t>
      </w:r>
      <w:r>
        <w:rPr>
          <w:rFonts w:ascii="Times New Roman" w:hAnsi="Times New Roman" w:cs="Times New Roman"/>
          <w:sz w:val="28"/>
          <w:szCs w:val="28"/>
        </w:rPr>
        <w:t xml:space="preserve">Интернет ресурс: </w:t>
      </w:r>
      <w:hyperlink r:id="rId7" w:history="1">
        <w:r w:rsidRPr="003F3DD4">
          <w:rPr>
            <w:rStyle w:val="a7"/>
            <w:rFonts w:ascii="Times New Roman" w:hAnsi="Times New Roman" w:cs="Times New Roman"/>
            <w:color w:val="2A6496"/>
            <w:sz w:val="28"/>
            <w:szCs w:val="28"/>
            <w:shd w:val="clear" w:color="auto" w:fill="FFFFFF"/>
          </w:rPr>
          <w:t>http://kazpravda.kz</w:t>
        </w:r>
      </w:hyperlink>
    </w:p>
    <w:sectPr w:rsidR="008614C9" w:rsidRPr="003F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4705"/>
    <w:multiLevelType w:val="hybridMultilevel"/>
    <w:tmpl w:val="63A2B40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612D450F"/>
    <w:multiLevelType w:val="hybridMultilevel"/>
    <w:tmpl w:val="F9CCB31C"/>
    <w:lvl w:ilvl="0" w:tplc="B76AF31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69D39EE"/>
    <w:multiLevelType w:val="hybridMultilevel"/>
    <w:tmpl w:val="C6925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43162"/>
    <w:multiLevelType w:val="hybridMultilevel"/>
    <w:tmpl w:val="97784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3D"/>
    <w:rsid w:val="000207A7"/>
    <w:rsid w:val="00023195"/>
    <w:rsid w:val="00037211"/>
    <w:rsid w:val="00061A88"/>
    <w:rsid w:val="000667DA"/>
    <w:rsid w:val="001329BB"/>
    <w:rsid w:val="00132D92"/>
    <w:rsid w:val="00146F82"/>
    <w:rsid w:val="00164112"/>
    <w:rsid w:val="00182ACE"/>
    <w:rsid w:val="00193D6E"/>
    <w:rsid w:val="00223107"/>
    <w:rsid w:val="00226869"/>
    <w:rsid w:val="00263F35"/>
    <w:rsid w:val="00301497"/>
    <w:rsid w:val="0035395D"/>
    <w:rsid w:val="00356A4F"/>
    <w:rsid w:val="00380320"/>
    <w:rsid w:val="003D39D2"/>
    <w:rsid w:val="003D6333"/>
    <w:rsid w:val="003F3DD4"/>
    <w:rsid w:val="0041743D"/>
    <w:rsid w:val="00436CF7"/>
    <w:rsid w:val="0044638F"/>
    <w:rsid w:val="004F2DBE"/>
    <w:rsid w:val="00533AB2"/>
    <w:rsid w:val="00591204"/>
    <w:rsid w:val="005C7EA6"/>
    <w:rsid w:val="005F3860"/>
    <w:rsid w:val="006136B3"/>
    <w:rsid w:val="0066017D"/>
    <w:rsid w:val="0067673D"/>
    <w:rsid w:val="006805CF"/>
    <w:rsid w:val="006B3B92"/>
    <w:rsid w:val="00716766"/>
    <w:rsid w:val="00783630"/>
    <w:rsid w:val="007A0B6A"/>
    <w:rsid w:val="007C41B2"/>
    <w:rsid w:val="007F6710"/>
    <w:rsid w:val="00804386"/>
    <w:rsid w:val="008050A1"/>
    <w:rsid w:val="0086071B"/>
    <w:rsid w:val="008614C9"/>
    <w:rsid w:val="008A19E0"/>
    <w:rsid w:val="008F2CC2"/>
    <w:rsid w:val="009A190A"/>
    <w:rsid w:val="009F6BFF"/>
    <w:rsid w:val="00A02BE0"/>
    <w:rsid w:val="00A81332"/>
    <w:rsid w:val="00AE253B"/>
    <w:rsid w:val="00AE5003"/>
    <w:rsid w:val="00B1305D"/>
    <w:rsid w:val="00B1306D"/>
    <w:rsid w:val="00BB52C3"/>
    <w:rsid w:val="00C206F1"/>
    <w:rsid w:val="00C36A4C"/>
    <w:rsid w:val="00C41FB8"/>
    <w:rsid w:val="00C734B0"/>
    <w:rsid w:val="00CC314C"/>
    <w:rsid w:val="00CD2180"/>
    <w:rsid w:val="00CD22FD"/>
    <w:rsid w:val="00CD60C3"/>
    <w:rsid w:val="00D12E69"/>
    <w:rsid w:val="00D273A2"/>
    <w:rsid w:val="00D51EF4"/>
    <w:rsid w:val="00DE5247"/>
    <w:rsid w:val="00DE7477"/>
    <w:rsid w:val="00E110D1"/>
    <w:rsid w:val="00E242B5"/>
    <w:rsid w:val="00E37BA3"/>
    <w:rsid w:val="00E822C5"/>
    <w:rsid w:val="00E94A71"/>
    <w:rsid w:val="00EC1915"/>
    <w:rsid w:val="00ED7F94"/>
    <w:rsid w:val="00EE1485"/>
    <w:rsid w:val="00EE7B88"/>
    <w:rsid w:val="00F04232"/>
    <w:rsid w:val="00F56C4C"/>
    <w:rsid w:val="00F7000E"/>
    <w:rsid w:val="00FD3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174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04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743D"/>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417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43D"/>
    <w:rPr>
      <w:rFonts w:ascii="Tahoma" w:hAnsi="Tahoma" w:cs="Tahoma"/>
      <w:sz w:val="16"/>
      <w:szCs w:val="16"/>
    </w:rPr>
  </w:style>
  <w:style w:type="paragraph" w:styleId="a5">
    <w:name w:val="List Paragraph"/>
    <w:basedOn w:val="a"/>
    <w:uiPriority w:val="34"/>
    <w:qFormat/>
    <w:rsid w:val="008614C9"/>
    <w:pPr>
      <w:ind w:left="720"/>
      <w:contextualSpacing/>
    </w:pPr>
  </w:style>
  <w:style w:type="character" w:customStyle="1" w:styleId="num">
    <w:name w:val="num"/>
    <w:basedOn w:val="a0"/>
    <w:rsid w:val="008614C9"/>
    <w:rPr>
      <w:rFonts w:cs="Times New Roman"/>
    </w:rPr>
  </w:style>
  <w:style w:type="character" w:customStyle="1" w:styleId="30">
    <w:name w:val="Заголовок 3 Знак"/>
    <w:basedOn w:val="a0"/>
    <w:link w:val="3"/>
    <w:uiPriority w:val="9"/>
    <w:rsid w:val="00F04232"/>
    <w:rPr>
      <w:rFonts w:asciiTheme="majorHAnsi" w:eastAsiaTheme="majorEastAsia" w:hAnsiTheme="majorHAnsi" w:cstheme="majorBidi"/>
      <w:b/>
      <w:bCs/>
      <w:color w:val="4F81BD" w:themeColor="accent1"/>
    </w:rPr>
  </w:style>
  <w:style w:type="paragraph" w:styleId="a6">
    <w:name w:val="No Spacing"/>
    <w:uiPriority w:val="1"/>
    <w:qFormat/>
    <w:rsid w:val="008050A1"/>
    <w:pPr>
      <w:spacing w:after="0" w:line="240" w:lineRule="auto"/>
    </w:pPr>
  </w:style>
  <w:style w:type="character" w:styleId="a7">
    <w:name w:val="Hyperlink"/>
    <w:basedOn w:val="a0"/>
    <w:uiPriority w:val="99"/>
    <w:unhideWhenUsed/>
    <w:rsid w:val="008050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174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04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743D"/>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417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43D"/>
    <w:rPr>
      <w:rFonts w:ascii="Tahoma" w:hAnsi="Tahoma" w:cs="Tahoma"/>
      <w:sz w:val="16"/>
      <w:szCs w:val="16"/>
    </w:rPr>
  </w:style>
  <w:style w:type="paragraph" w:styleId="a5">
    <w:name w:val="List Paragraph"/>
    <w:basedOn w:val="a"/>
    <w:uiPriority w:val="34"/>
    <w:qFormat/>
    <w:rsid w:val="008614C9"/>
    <w:pPr>
      <w:ind w:left="720"/>
      <w:contextualSpacing/>
    </w:pPr>
  </w:style>
  <w:style w:type="character" w:customStyle="1" w:styleId="num">
    <w:name w:val="num"/>
    <w:basedOn w:val="a0"/>
    <w:rsid w:val="008614C9"/>
    <w:rPr>
      <w:rFonts w:cs="Times New Roman"/>
    </w:rPr>
  </w:style>
  <w:style w:type="character" w:customStyle="1" w:styleId="30">
    <w:name w:val="Заголовок 3 Знак"/>
    <w:basedOn w:val="a0"/>
    <w:link w:val="3"/>
    <w:uiPriority w:val="9"/>
    <w:rsid w:val="00F04232"/>
    <w:rPr>
      <w:rFonts w:asciiTheme="majorHAnsi" w:eastAsiaTheme="majorEastAsia" w:hAnsiTheme="majorHAnsi" w:cstheme="majorBidi"/>
      <w:b/>
      <w:bCs/>
      <w:color w:val="4F81BD" w:themeColor="accent1"/>
    </w:rPr>
  </w:style>
  <w:style w:type="paragraph" w:styleId="a6">
    <w:name w:val="No Spacing"/>
    <w:uiPriority w:val="1"/>
    <w:qFormat/>
    <w:rsid w:val="008050A1"/>
    <w:pPr>
      <w:spacing w:after="0" w:line="240" w:lineRule="auto"/>
    </w:pPr>
  </w:style>
  <w:style w:type="character" w:styleId="a7">
    <w:name w:val="Hyperlink"/>
    <w:basedOn w:val="a0"/>
    <w:uiPriority w:val="99"/>
    <w:unhideWhenUsed/>
    <w:rsid w:val="00805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4198">
      <w:bodyDiv w:val="1"/>
      <w:marLeft w:val="0"/>
      <w:marRight w:val="0"/>
      <w:marTop w:val="0"/>
      <w:marBottom w:val="0"/>
      <w:divBdr>
        <w:top w:val="none" w:sz="0" w:space="0" w:color="auto"/>
        <w:left w:val="none" w:sz="0" w:space="0" w:color="auto"/>
        <w:bottom w:val="none" w:sz="0" w:space="0" w:color="auto"/>
        <w:right w:val="none" w:sz="0" w:space="0" w:color="auto"/>
      </w:divBdr>
      <w:divsChild>
        <w:div w:id="1459497281">
          <w:marLeft w:val="0"/>
          <w:marRight w:val="0"/>
          <w:marTop w:val="0"/>
          <w:marBottom w:val="0"/>
          <w:divBdr>
            <w:top w:val="none" w:sz="0" w:space="0" w:color="auto"/>
            <w:left w:val="none" w:sz="0" w:space="0" w:color="auto"/>
            <w:bottom w:val="none" w:sz="0" w:space="0" w:color="auto"/>
            <w:right w:val="none" w:sz="0" w:space="0" w:color="auto"/>
          </w:divBdr>
        </w:div>
      </w:divsChild>
    </w:div>
    <w:div w:id="186589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zprav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gemen.kz/2017/01/31/9706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94</cp:revision>
  <dcterms:created xsi:type="dcterms:W3CDTF">2017-11-08T04:49:00Z</dcterms:created>
  <dcterms:modified xsi:type="dcterms:W3CDTF">2018-04-20T14:58:00Z</dcterms:modified>
</cp:coreProperties>
</file>