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2E" w:rsidRDefault="00C4182E" w:rsidP="00C41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Муканова</w:t>
      </w:r>
      <w:proofErr w:type="spellEnd"/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Г.К.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НОВЫЕ КОНЦЕПЦИИ ИСТОРИОГРАФИИ «АЛАШ».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МАНАШ КОЗЫБАЕВ И КЕНЕС НУРПЕИС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к.и.н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., доцент, 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КазНУ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им. аль-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Фараби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</w:p>
    <w:p w:rsidR="00C4182E" w:rsidRDefault="00C4182E" w:rsidP="00C41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// </w:t>
      </w:r>
      <w:r>
        <w:rPr>
          <w:color w:val="000000"/>
        </w:rPr>
        <w:t>«Академик  Манаш  Қозыбаев  және  отан  тарихының  өзекті  мәселелері»  Халықаралық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ғылыми-тәжірибелік  конференциясы</w:t>
      </w:r>
      <w:r>
        <w:rPr>
          <w:b/>
          <w:bCs/>
          <w:color w:val="000000"/>
        </w:rPr>
        <w:t>  </w:t>
      </w:r>
      <w:r>
        <w:rPr>
          <w:color w:val="000000"/>
        </w:rPr>
        <w:t>материалдарының  жинағы.  «Академик  Манаш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Козыбаев  и  актуальные  </w:t>
      </w:r>
      <w:hyperlink r:id="rId4" w:history="1">
        <w:r>
          <w:rPr>
            <w:rStyle w:val="a3"/>
          </w:rPr>
          <w:t>проблемы  Отечественной </w:t>
        </w:r>
      </w:hyperlink>
      <w:r>
        <w:rPr>
          <w:color w:val="000000"/>
        </w:rPr>
        <w:t> истории»    Сборник  материалов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международной  научно  –практической  конференции  –  Семей:  Семей  қаласының  Шәкәрім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атындағы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a3"/>
          </w:rPr>
          <w:t>мемлекеттік университеті</w:t>
        </w:r>
      </w:hyperlink>
      <w:r>
        <w:rPr>
          <w:color w:val="000000"/>
        </w:rPr>
        <w:t>, 2016. </w:t>
      </w:r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44-46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4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6" w:history="1">
        <w:r w:rsidRPr="00A911CC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http://emirsaba.org/redakciyasin-basarfan-tf-d-professor-mf-eskendirov.html</w:t>
        </w:r>
      </w:hyperlink>
    </w:p>
    <w:p w:rsidR="00C4182E" w:rsidRPr="00C4182E" w:rsidRDefault="00C4182E" w:rsidP="00C41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Современные  тенденции  в  мире  актуализируют  прикладные  исследования  массовых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политических движений, роли лидеров в истории. Озабоченность передовой общественности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событиями  на  Ближнем  Востоке  (ИГИЛ),  активизацией  талибов  в  Афганистане  вблизи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границ Индии, Центральной Азии, нездоровые тренды в политической атмосфере Турции 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другие  </w:t>
      </w:r>
      <w:hyperlink r:id="rId7" w:history="1">
        <w:r w:rsidRPr="00C4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вопросы  направляют  исторические </w:t>
        </w:r>
      </w:hyperlink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фундаментальные  исследования  вглубь.  Поиск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корней массового сознания и возможностей, если не управлять им, а воспитывать на лучших,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здоровых примерах необходима как никогда. Задача ученых, педагогов, мыслителей в целом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– находить позитивные образы и тем самым влиять на гражданское сознание и патриотизм в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высоком смысле.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…Первые  публикации  об  Алаш  и  алашординцах,  а  также  лидерах  Кокандской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автономии в Независимом Казахстане производили эффект разорвавшейся бомбы. Общество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впервые  получило  доступ  к  информационным  материалам,  а  благодаря  ученым  Института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истории, этнологии и археологии им. Ш.Уалиханова (ныне – Инсти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тут истории и этнолог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 им.  Ш.Уалиханова)  изучались  архивы,  рукописи,  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рубежные  публикации.  Свежий  воздух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перемен  коснулся  методологии  гуманитарных  и  социальных наук:  история  Отечества  была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  с</w:t>
      </w:r>
      <w:bookmarkStart w:id="0" w:name="_GoBack"/>
      <w:bookmarkEnd w:id="0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луху,  о  лидерах  национального  мнения  начала  ХХ  века  писала  пресса,  первые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документальные  очерки  вышли  на  ТВ-экран,  начали  сниматься  короткометражные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публицистические фильмы. 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Трагедия  «Алаш»  и  Кокандской  автономии  заставила  взяться  за  перо  маститого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ученого,  доктора  исторических  наук,  профессора  КенесаНурпеисовича  Нурпеисова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(Нурпеис).  О  его  вкладе  в  развитие  исторических  исследований  и  смену  парадигм  в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8" w:history="1">
        <w:r w:rsidRPr="00C4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методологии отечественных гуманитарных</w:t>
        </w:r>
      </w:hyperlink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наук сказано в издании «Энциклопедия Алматы».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Нурпеис  Кенес  (1935–2007),  ученый-историк,  доктор  исторических наук,  профессор.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Академик  АН  КазССР  (1989),  академик  АСН  РК  (1996).  Окончил  исторический  факультет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КазГУ  им.  Кирова  (1957).  На  протяжении  почти  полувека  работал  в  Институте  истории  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этнологии  им.  Ч.  Валиханова  МОН  РК  (далее  –  Институт).  Являясь  одним  из  авторов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концепции  формирования  исторического  сознания  и  исторической  науки  независимого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Казахстана,  принимал  участие  в  разработке  ряда  фундаментальных  и  прикладных  проблем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отечественной  истории.  Автор  книг:  «Советы  Казахстана  в  борьбе  за  упрочение  власти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рабочих  и  крестьян»,  «Аграрная  политика  –  важная  составная  часть  деятельности  КПСС»,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«История крестьянства Советского Казахстана», соавтор 5-томной «Истории Казахстана», 20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монографий, учебников для школ, более 460 научных исследований. На протяжении ряда лет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председатель  правления  историко-просветительского  общества  «Адилет».  Лауреат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Государственной  премии  КазССР  (1982),  заслуженный  деятель  науки  и  техники  РК,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отличник  образования  РК,  награжден  орденом  «Парасат»  и  др.,  удостоен  звания  «Алтын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Адам» в номинации «Деятель науки» [1].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Многие  историки  Республики  Казахстан  прошли  школу  Нурпеисова  К.Н.  Этот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скромнейший человек воплощал в себе лучшие качества интеллигента. Он был участником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многих  научных  форумов,  тесно  общался  с  представителями  разных  этносов  республики.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Помню, как несколько раз специально из Петропавловска, где работала с 1985 по 2005 годы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  СКГУ,  выезжала  для  консультаций  с  М.К.Козыбаевым  и  К.Н.Нурпеисовым,  в  период </w:t>
      </w:r>
    </w:p>
    <w:p w:rsidR="00C4182E" w:rsidRPr="00C4182E" w:rsidRDefault="00C4182E" w:rsidP="00C41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45  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работы  над  докторской  диссертацией.  Теплые  ощущения  от  бесед  с  мэтром,  человеком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мягким, интеллигентным и доброжелательным, сохранились до сих пор. Сыграло роль и то,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что мой отец, Кайролла Муканов – сокурсник К.Нурпеиса по КазГУ им. С.М.Кирова (ныне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КазНУ  им.  аль-Фараби).  Они  учились  в  Алматы  с  1952  по  1957  годы  и  преданы  любимой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науке  Истории.  (Их  совместная  студенческая  фотография  размещена  в  книге  к  70-летию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Института [3; 223].)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Ученый-историк Кенес  Нурпеис  хорошо  знаком  зарубежным  коллегам.  Монографии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профессора востребованы и являются примером оформления научно-справочного аппарата,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аргументированности  суждений.  Его  строго  выверенные  публикации  воспринимаются  как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догмы, ряд его исследований легли в основу школьных учебников и до сих пор служат делу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патриотического воспитания молодежи Независимого Казахстана.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  1920  годы  влияние  Алаш  на  казахское  общество  было  бесспорным.  В  1925  году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И.В. Сталин дал указание Ф.И. Голощекину, поставленному во главе Казахстана, устроить в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республике  «Малый Октябрь», отделить и изолировать от народа казахскую национальну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ю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(«националистическую»,  как  они  ее  называли)  интеллигенцию  и  свести  на  нет  ее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всенародный  авторитет.  А  в  дальнейшем  и  репрессировать  (вплоть  до  физического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уничтожения).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Имеются архивные материалы, подтверждающие эту линию партийно-политического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руководства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СССР.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Составители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тех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сборников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обязаны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были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раскрыть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контрреволюционную  сущность,  антинародную  природу  и  недемократический  характер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движения  Алаш.  Доказать,  что  оно защищает  лишь интересы  байской  верхушки  и  имущих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слоев  казахского  общества,  а  не  трудового  народа.  И  тем  самым  развенчать  Алаш  и  его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лидеров в сознании масс.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 1929 году вышел сборник документов и материалов "Алаш-Орда", составленный Н.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Мартыненко.  Введение  к  книге  написал  председатель  Совнаркома  КазАССР  Ораз  Исаев.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Позже  ему  это  припомнят.  Несмотря  на  свои  многократные  покаяния  и  раскаяния  в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содеянном,  О.  Исаев  будет  подвергнут  гонениям,  арестован  и  расстрелян.  (По  вновь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открывшимся  данным,  этот  сборник  изначально  было  поручено  составить  Сакену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Сейфуллину,  однако  он  подвергся  репрессиям  одним  из  первых,  а  его  имя  было  стерто  с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обложки  будущего  издания.  Этот  факт  установлен  автором  статьи  при  работе  в  фондах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Центрального государственного архива РК, г. Алматы, фонд Совнарком).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 1935 году были изданы «Очерки истории Алаш-Орды» С. Брайнина и Ш. Шафиро -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научных  сотрудников  Казахского  филиала  Института  марксизма-ленинизма  ЦК  ВКП(б).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Книга  содержала  две  части:  исследовательский  очерк  и  подборку  документальных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материалов,  куда  были  включены  (для  объективности)  и  такие  новые  документы,  которые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освещали  Алаш  с  позитивной  стороны.  Тем  самым  публикаторы  практически  подписали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себе  приговор.  Их  обвинили,  в  частности,  в  том,  что  в  книге  не  оказалось  материалов,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свидетельствующих  о  поддержке  трудящимися  Казахстана  партии большевиков,  например,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телеграммы  В.И.  Ленину  и  И.В.  Сталину,  принятой  девятью  тысячами  участников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демонстрации  в  г.  Акмолинске,  вместо  этого  помещены  документы,  представляющие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"Алаш" как движение общедемократическое, национально-освободительное. Не приходится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удивляться  тому,  что  «Очерки»  С.  Брайнина  и  Ш.  Шафиро,  так  же  как  и  сборник  Н.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Мартыненко, были изъяты.[2]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  тех  пор  в  течение  многих  десятилетий  ученые-историки  к  данной  тематике  не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обращались. Только в 1990 годах о движении «Алаш» были опубликованы три монографи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 -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Кенеса  Нурпеисова,  Д.  Аманжоловой  и  М.Койгельдиева.  Сегодня  публикаций  достаточно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много, чтобы приводить весь перечень здесь.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Кенес Нурпеисов  - соратник МанашаКозыбаева, оба трудились плечо к плечу  много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лет,  изыскивая  доказательства  причастности  номадов-казахов  к  всемирной  истории.  Труды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выходили  на  казахском  и  русском  языках,  и  в  периодических  изданиях,  чтобы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общественность могла оперативно ознакомиться с «белыми пятнами» истории Центральной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Азии и ее места в мировой истории.  </w:t>
      </w:r>
    </w:p>
    <w:p w:rsidR="00C4182E" w:rsidRPr="00C4182E" w:rsidRDefault="00C4182E" w:rsidP="00C41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46  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 70-летию Института (2015) издана книга «Кеңес Нұрпейіс. Шығармалар жинағы». В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ней  мы  обращаем  внимание  на  статью  ученого  под  названием  «Еңбегі  ерен  ұлттық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интеллигенция  «алаш  және  Түркістан  (Қоқан)  автономияларына  –  90  жыл)».  [3;  304-325]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Статья эта впервые была опубликована на страницах журнала «Жұлдыз» в 2007 году, [4] но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выводы  автора  актуальны.  В  особенности  он  одним  из  первых  дал  исторический  портрет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Мустафы Шокая и его политической стратегии, когда писал: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«Жоғарыда  айтылғандай,  Мұстафа  Шоқайдың  бізге  жеткен  еңбектерінің  қатарында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оның  «Кеңестер  қоластындағы  Түркістан»  шығармасының  орны  ерекше.  Мұстафа  Шоқай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осы  шығармасы  арқылы  өзін  саяси  көсем  сөздің  («публицистиканың)  асқан  шебері,  саяси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айтыстың  асқан  майталманы  екенігін  паш  етті.  Сонымен  қатар,  ол  Кеңес  Одағында,  оның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құрамдас  бөлігі  Қазақстан  мен  Түркістанда,  әкімшіләміршіл  тоталитарлық  жүйенің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қалыптасып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бел 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алған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кезеңін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тайға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таңба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басқандай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айқындап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берді</w:t>
      </w:r>
      <w:proofErr w:type="spellEnd"/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 [3; 322] 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Нурпеис К.Н. еще десять лет назад сделал осознанный четкий вывод о непреходящей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роли  М.Шокая  в  освещении  истории  Кокандской  автономии,  истории  Туркестана  и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освободительной  борьбы  туркестанцев,  казахов  в  том  числе,  что  впервые  вывело  в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довоенный  период  отечественную  историографию  на  высоту  европейского  дискурса.  Этот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научный  подвиг  К.Нурпеиса  ставит  его,  как  и  директора  Института,  академика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М.К.Козыбаева,  на  уровень  мыслителей  с  большим  потенциалом.  К  сожалению,  будучи  в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советское  время  зажаты  в  тиски  партийной  цензуры,  многие  отечественные  историки  не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смогли  своевременно  выразить  свои  взгляды на  региональную  историю.  Изучение  истории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деятельности лидеров национального движения по деколонизации Туркестана (Центральной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Азии,  в  современном  прочтении),  в  частности,  Мустафы  Шокая,  предстоит  новым 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поколениям казахстанцев. Казахские лидеры общественного мнения достойны быть названы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  числе  передовых  общественных  деятелей  ранга  таких  признанных  вождей  Востока,  как: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Махатма Ганди, КемальАтатюрк, Гамаль Абдель Насер, Джавахарлал Неру, Мартин Люте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 </w:t>
      </w:r>
      <w:r w:rsidRPr="00C41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Кинг…  </w:t>
      </w:r>
    </w:p>
    <w:p w:rsidR="00624BE8" w:rsidRDefault="00C4182E"/>
    <w:sectPr w:rsidR="0062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2E"/>
    <w:rsid w:val="009652D4"/>
    <w:rsid w:val="009D12C1"/>
    <w:rsid w:val="00C4182E"/>
    <w:rsid w:val="00F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17C"/>
  <w15:chartTrackingRefBased/>
  <w15:docId w15:val="{9F1D0B33-C352-4F3E-BEDB-F7FCC8BB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82E"/>
  </w:style>
  <w:style w:type="character" w:styleId="a3">
    <w:name w:val="Hyperlink"/>
    <w:basedOn w:val="a0"/>
    <w:uiPriority w:val="99"/>
    <w:unhideWhenUsed/>
    <w:rsid w:val="00C4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irsaba.org/aktualenie-problemi-gumanitarnih-nau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irsaba.org/a-s-pushkina-i-i-a-krilo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irsaba.org/redakciyasin-basarfan-tf-d-professor-mf-eskendirov.html" TargetMode="External"/><Relationship Id="rId5" Type="http://schemas.openxmlformats.org/officeDocument/2006/relationships/hyperlink" Target="http://emirsaba.org/3-03-30-arasha-2015-ji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mirsaba.org/til-komitet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2017-05-25T00:21:00Z</dcterms:created>
  <dcterms:modified xsi:type="dcterms:W3CDTF">2017-05-25T00:24:00Z</dcterms:modified>
</cp:coreProperties>
</file>