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700" w:rsidRDefault="00AA0700" w:rsidP="00AA0700">
      <w:pPr>
        <w:jc w:val="right"/>
        <w:rPr>
          <w:b/>
          <w:i/>
          <w:sz w:val="28"/>
          <w:szCs w:val="28"/>
          <w:lang w:val="kk-KZ"/>
        </w:rPr>
      </w:pPr>
      <w:r>
        <w:rPr>
          <w:b/>
          <w:i/>
          <w:sz w:val="28"/>
          <w:szCs w:val="28"/>
          <w:lang w:val="kk-KZ"/>
        </w:rPr>
        <w:t>Нұрышева Гүлжиһан Жұмабайқызы</w:t>
      </w:r>
    </w:p>
    <w:p w:rsidR="00C1796F" w:rsidRDefault="00AA0700" w:rsidP="00C1796F">
      <w:pPr>
        <w:jc w:val="right"/>
        <w:rPr>
          <w:b/>
          <w:i/>
          <w:sz w:val="28"/>
          <w:szCs w:val="28"/>
          <w:lang w:val="kk-KZ"/>
        </w:rPr>
      </w:pPr>
      <w:r>
        <w:rPr>
          <w:b/>
          <w:i/>
          <w:sz w:val="28"/>
          <w:szCs w:val="28"/>
          <w:lang w:val="kk-KZ"/>
        </w:rPr>
        <w:t>Философия ғылымдарының докторы, профессор</w:t>
      </w:r>
      <w:r w:rsidR="00C1796F">
        <w:rPr>
          <w:b/>
          <w:i/>
          <w:sz w:val="28"/>
          <w:szCs w:val="28"/>
          <w:lang w:val="kk-KZ"/>
        </w:rPr>
        <w:t xml:space="preserve">, </w:t>
      </w:r>
    </w:p>
    <w:p w:rsidR="00AA0700" w:rsidRDefault="00C1796F" w:rsidP="00C1796F">
      <w:pPr>
        <w:jc w:val="right"/>
        <w:rPr>
          <w:b/>
          <w:i/>
          <w:sz w:val="28"/>
          <w:szCs w:val="28"/>
          <w:lang w:val="kk-KZ"/>
        </w:rPr>
      </w:pPr>
      <w:r>
        <w:rPr>
          <w:b/>
          <w:i/>
          <w:sz w:val="28"/>
          <w:szCs w:val="28"/>
          <w:lang w:val="kk-KZ"/>
        </w:rPr>
        <w:t xml:space="preserve">ҚазҰУ философия </w:t>
      </w:r>
      <w:r w:rsidR="00AA0700">
        <w:rPr>
          <w:b/>
          <w:i/>
          <w:sz w:val="28"/>
          <w:szCs w:val="28"/>
          <w:lang w:val="kk-KZ"/>
        </w:rPr>
        <w:t>кафедрасының меңгерушісі</w:t>
      </w:r>
    </w:p>
    <w:p w:rsidR="00AA0700" w:rsidRDefault="00AA0700" w:rsidP="00AA0700">
      <w:pPr>
        <w:jc w:val="right"/>
        <w:rPr>
          <w:b/>
          <w:i/>
          <w:sz w:val="28"/>
          <w:szCs w:val="28"/>
          <w:lang w:val="kk-KZ"/>
        </w:rPr>
      </w:pPr>
      <w:r>
        <w:rPr>
          <w:b/>
          <w:i/>
          <w:sz w:val="28"/>
          <w:szCs w:val="28"/>
          <w:lang w:val="kk-KZ"/>
        </w:rPr>
        <w:t>Қазақстан</w:t>
      </w:r>
    </w:p>
    <w:p w:rsidR="00AA0700" w:rsidRDefault="00AA0700" w:rsidP="00AA0700">
      <w:pPr>
        <w:jc w:val="right"/>
        <w:rPr>
          <w:b/>
          <w:i/>
          <w:sz w:val="28"/>
          <w:szCs w:val="28"/>
          <w:lang w:val="kk-KZ"/>
        </w:rPr>
      </w:pPr>
    </w:p>
    <w:p w:rsidR="00AA0700" w:rsidRDefault="00AA0700" w:rsidP="00AA0700">
      <w:pPr>
        <w:jc w:val="center"/>
        <w:rPr>
          <w:b/>
          <w:sz w:val="28"/>
          <w:szCs w:val="28"/>
          <w:lang w:val="kk-KZ"/>
        </w:rPr>
      </w:pPr>
      <w:r>
        <w:rPr>
          <w:b/>
          <w:sz w:val="28"/>
          <w:szCs w:val="28"/>
          <w:lang w:val="kk-KZ"/>
        </w:rPr>
        <w:t xml:space="preserve"> ТҮРКІ ДҮНИЕТАНЫМЫНДАҒЫ «КІСІЛІК» ҰҒЫМЫ</w:t>
      </w:r>
    </w:p>
    <w:p w:rsidR="00AA0700" w:rsidRDefault="00AA0700" w:rsidP="00AA0700">
      <w:pPr>
        <w:jc w:val="center"/>
        <w:rPr>
          <w:b/>
          <w:sz w:val="28"/>
          <w:szCs w:val="28"/>
          <w:lang w:val="kk-KZ"/>
        </w:rPr>
      </w:pPr>
    </w:p>
    <w:p w:rsidR="00AA0700" w:rsidRDefault="00AA0700" w:rsidP="00AA0700">
      <w:pPr>
        <w:ind w:firstLine="708"/>
        <w:jc w:val="both"/>
        <w:rPr>
          <w:sz w:val="28"/>
          <w:szCs w:val="28"/>
          <w:lang w:val="kk-KZ"/>
        </w:rPr>
      </w:pPr>
      <w:r>
        <w:rPr>
          <w:sz w:val="28"/>
          <w:szCs w:val="28"/>
          <w:lang w:val="kk-KZ"/>
        </w:rPr>
        <w:t xml:space="preserve">Тарихқа көз салсақ, адамзат дамуының қиын-қыстау, дағдарысты кезеңдерінде философияға деген сұраныс ерекше артып отырған екен. Орта ғасырда діни философияның, Жаңа Дәуірде ғылым философиясының, 19-ғасырда марксизмнің, 20-ғасырда экзистенциализм философиясының кең қанат жаюы осы пікірімізді жақсы дәлелдейді. Ал қазіргі кезеңде тәуелсіз қазақ халқы мен мемлекетін әлемге, тек әлемге ғана емес, өзімізге де таныту үшін </w:t>
      </w:r>
      <w:r w:rsidR="00C1796F">
        <w:rPr>
          <w:sz w:val="28"/>
          <w:szCs w:val="28"/>
          <w:lang w:val="kk-KZ"/>
        </w:rPr>
        <w:t xml:space="preserve">түркі дүниетанымының маңызды бір бөлігі болып саналатын қазақ </w:t>
      </w:r>
      <w:r>
        <w:rPr>
          <w:sz w:val="28"/>
          <w:szCs w:val="28"/>
          <w:lang w:val="kk-KZ"/>
        </w:rPr>
        <w:t>дүниетанымын жан-жақты зерттеу қажеттілігі туындап отыр.</w:t>
      </w:r>
    </w:p>
    <w:p w:rsidR="00AA0700" w:rsidRDefault="00C1796F" w:rsidP="00AA0700">
      <w:pPr>
        <w:ind w:firstLine="708"/>
        <w:jc w:val="both"/>
        <w:rPr>
          <w:sz w:val="28"/>
          <w:szCs w:val="28"/>
          <w:lang w:val="kk-KZ"/>
        </w:rPr>
      </w:pPr>
      <w:r>
        <w:rPr>
          <w:sz w:val="28"/>
          <w:szCs w:val="28"/>
          <w:lang w:val="kk-KZ"/>
        </w:rPr>
        <w:t>Тәуелсіздіктің жиырма екі</w:t>
      </w:r>
      <w:r w:rsidR="00AA0700">
        <w:rPr>
          <w:sz w:val="28"/>
          <w:szCs w:val="28"/>
          <w:lang w:val="kk-KZ"/>
        </w:rPr>
        <w:t xml:space="preserve"> жылы көлемінде отандық философия өркендеудің биік сатысына көтерілгені сөзсіз. Ұлттық философиялық дүниетанымымызды зерттеу саласында қазақ философтары атқарған жұмыстар ұшан-теңіз десек, артық айтқандық болмайды. Ең бастысы, «Қазақ философиясы» деген ұғым түбегейлі қалыптасты, қазақ халқының философиялық дүниетанымын жарқыратып көрсетуге бағытталған ірілі-ұсақты тамаша еңбектер дүниеге келді. Бірақ, біз өзіміздің бұл саладағы ізденістерімізді сыни тұрғыдан қарастырғанымыз дұрыс, себебі терең тексеруді қажет етіп тұрған мәселелер көп. Солардың бірі ретінде мен қазақтың философиялық дүниетанымын бейнелейтін ұғым-категорияларды талдау мәселесін айтар едім. Философиялық категориялардың шындықтың жалпы белгілері мен байланыстарын, жақтары мен қасиеттерін бейнелейтін жалпы ұғымдар жиынтығы екендігі белгілі. Яғни, категориялар – философиялық дүниетанымның іргетасы, осы мәселені шешу арқылы ғана қазақ халқының философиялық дүниетанымын толық аша аламыз.</w:t>
      </w:r>
    </w:p>
    <w:p w:rsidR="00AA0700" w:rsidRDefault="00AA0700" w:rsidP="00AA0700">
      <w:pPr>
        <w:ind w:firstLine="708"/>
        <w:jc w:val="both"/>
        <w:rPr>
          <w:sz w:val="28"/>
          <w:szCs w:val="28"/>
          <w:lang w:val="kk-KZ"/>
        </w:rPr>
      </w:pPr>
      <w:r>
        <w:rPr>
          <w:sz w:val="28"/>
          <w:szCs w:val="28"/>
          <w:lang w:val="kk-KZ"/>
        </w:rPr>
        <w:t xml:space="preserve">Қазақи философиялық категорияларды ғылыми талдау ісі бізде баяу жүріп отырғанын мойындауымыз қажет. Бұл саладағы негізгі жұмыстарды белгілі қазақ ойшылы Ғарифолла Есім атқарды, ол сараптаған «Көңіл», «Рух», «Ниет», «Пенде» және тағы басқа ұғым-категориялардың отандық философиялық білімді байытқаны күмәнсіз. </w:t>
      </w:r>
    </w:p>
    <w:p w:rsidR="00AA0700" w:rsidRDefault="00AA0700" w:rsidP="00AA0700">
      <w:pPr>
        <w:ind w:firstLine="708"/>
        <w:jc w:val="both"/>
        <w:rPr>
          <w:sz w:val="28"/>
          <w:szCs w:val="28"/>
          <w:lang w:val="kk-KZ"/>
        </w:rPr>
      </w:pPr>
      <w:r>
        <w:rPr>
          <w:sz w:val="28"/>
          <w:szCs w:val="28"/>
          <w:lang w:val="kk-KZ"/>
        </w:rPr>
        <w:t xml:space="preserve">Қазіргі кезеңде </w:t>
      </w:r>
      <w:r w:rsidR="00A6479F">
        <w:rPr>
          <w:sz w:val="28"/>
          <w:szCs w:val="28"/>
          <w:lang w:val="kk-KZ"/>
        </w:rPr>
        <w:t xml:space="preserve">белгілі </w:t>
      </w:r>
      <w:r>
        <w:rPr>
          <w:sz w:val="28"/>
          <w:szCs w:val="28"/>
          <w:lang w:val="kk-KZ"/>
        </w:rPr>
        <w:t>қазақ философтары «Философиялық сөздік» дайындау ісіне кірісіп кетті. Қазақ тілінде дайындалатын осы сөздікте қазақ халқының философиялық дүниетанымына қатысты көптеген ұғым-категорияларды талдау жоспарланып отыр.</w:t>
      </w:r>
    </w:p>
    <w:p w:rsidR="00AA0700" w:rsidRDefault="00AA0700" w:rsidP="00A6479F">
      <w:pPr>
        <w:ind w:firstLine="708"/>
        <w:jc w:val="both"/>
        <w:rPr>
          <w:sz w:val="28"/>
          <w:szCs w:val="28"/>
          <w:lang w:val="kk-KZ"/>
        </w:rPr>
      </w:pPr>
      <w:r>
        <w:rPr>
          <w:sz w:val="28"/>
          <w:szCs w:val="28"/>
          <w:lang w:val="kk-KZ"/>
        </w:rPr>
        <w:t>Осы мақалада қазақ халқына ғана емес, жалпы түркі дүниесіне ортақ «кісілік» ұғымы туралы сөз болмақ.</w:t>
      </w:r>
    </w:p>
    <w:p w:rsidR="00AA0700" w:rsidRDefault="00AA0700" w:rsidP="00AA0700">
      <w:pPr>
        <w:ind w:firstLine="708"/>
        <w:jc w:val="both"/>
        <w:rPr>
          <w:sz w:val="28"/>
          <w:szCs w:val="28"/>
          <w:lang w:val="kk-KZ"/>
        </w:rPr>
      </w:pPr>
      <w:r>
        <w:rPr>
          <w:sz w:val="28"/>
          <w:szCs w:val="28"/>
          <w:lang w:val="kk-KZ"/>
        </w:rPr>
        <w:t xml:space="preserve">Кісілік – қазақ халқының философиялық дүниетанымында ерекше орын алатын ұғым, адам болып өмір сүрудің жоғары деңгейін білдіреді. Қазақ адамгершілігі биік, ағайын-бауыр, дос-жаран арасында, жалпы қоғамда беделді адамын “жақсы кісі” деп сипаттайды. </w:t>
      </w:r>
    </w:p>
    <w:p w:rsidR="00AA0700" w:rsidRDefault="00AA0700" w:rsidP="00AA0700">
      <w:pPr>
        <w:ind w:firstLine="708"/>
        <w:jc w:val="both"/>
        <w:rPr>
          <w:sz w:val="28"/>
          <w:szCs w:val="28"/>
          <w:lang w:val="kk-KZ"/>
        </w:rPr>
      </w:pPr>
      <w:r>
        <w:rPr>
          <w:sz w:val="28"/>
          <w:szCs w:val="28"/>
          <w:lang w:val="kk-KZ"/>
        </w:rPr>
        <w:lastRenderedPageBreak/>
        <w:t xml:space="preserve">«Кісі» ұғымы қазақ тілінде екі мағынада қолданылатынын ескерту қажет. Біріншісі, қарапайым сана деңгейінде, кез-келген, көбінесе танымайтын, бөтен адамға қатысты айтылады. Мұнда философиялық мазмұн жоқ. «Кісінің» екінші мағынасы философиялық санаға тән, «кісілікке» дейін көтерілетін де осы мағына, ол қазақ тілінде адам ұғымымен қатар қолданылады (Мысалы, Абайдың «Қара сөздерінде», бұл бөлек мақаланың тақырыбы). Бөтен, өзі толық білмейтін адамды қазақ «жақсы кісі» дей бермейді, яғни бұл ұғым арқылы сипаттама беруші субъектінің өзі араласып, өмірдің соқпақты жолдарында жан-жақты сыналған, өзіндік «Менге» ие, ішкі, мінсіз мәнін, парсаттылығы мен ізгіліктілігін көрсете алған адам туралы ғана айта алады. Бұл жерде «Қазақ халқында «жақсы адам» деген ұғым да бар емес пе?» деген пікір туындауы мүмкін.  Біздің ойымша, кісілік «жақсы адам» ұғымынан жоғары. Жақсы адам өзіне, шағын ортасына ғана жақсылық жасап, тып-тыныш қана өмір сүруі мүмкін. Ал кісілікке өзі мен туған-туысқандарының қамын ғана емес, ұлттың, қоғамның мүддесін көбірек ойлаған адам жетпек. Кісілік адамның рухани байлығының өлшемі, ол материалдық байлықтан жоғары, адамның адамгершіліктік сипатын көрсетеді.  </w:t>
      </w:r>
    </w:p>
    <w:p w:rsidR="00AA0700" w:rsidRDefault="00AA0700" w:rsidP="00AA0700">
      <w:pPr>
        <w:ind w:firstLine="708"/>
        <w:jc w:val="both"/>
        <w:rPr>
          <w:sz w:val="28"/>
          <w:szCs w:val="28"/>
          <w:lang w:val="kk-KZ"/>
        </w:rPr>
      </w:pPr>
      <w:r>
        <w:rPr>
          <w:sz w:val="28"/>
          <w:szCs w:val="28"/>
          <w:lang w:val="kk-KZ"/>
        </w:rPr>
        <w:t>Осы мәселеге байланысты ойларды түркі дүниетанымынан іздесек, есімізге Жүсіп Баласағұн, әл Фараби, «Таза ағайындар», Шалкиіз жырау түседі. “Кісілік” ұғымын ғұлама ойшыл Жүсіп Баласағұн жақсы талдады. Оның пікірінше, кісілік адамгершілікпен тығыз байланысты, ал материалдық байлық пен дәулетке шектен тыс қызығушылық, қызбалық, өтірікке бейімділік, ұшқалақтық, нәпсіқұмарлық, қанағатсыздық, кісікиіктік кісілікке жат. Баласағұн кісілікке қажет нәрсе ретінде азбайтын-тозбайтын, мәңгі сарқылмайтын, дүниенің сырын ашатын білімді де атайды (1). Кейінгі ұрпағыңа жақсы атыңды қалдыратын да осы білім, жалған дүниедегі қысқа ғұмырды білім жинауға арнау қажет деген көзқарас қазіргі заманғы қазақ мемлекетінің ұстанымдарымен терең ұштасып жатыр. Е</w:t>
      </w:r>
      <w:r w:rsidR="00D57763">
        <w:rPr>
          <w:sz w:val="28"/>
          <w:szCs w:val="28"/>
          <w:lang w:val="kk-KZ"/>
        </w:rPr>
        <w:t xml:space="preserve">л Президенті Н.Ә.Назарбаев </w:t>
      </w:r>
      <w:r>
        <w:rPr>
          <w:sz w:val="28"/>
          <w:szCs w:val="28"/>
          <w:lang w:val="kk-KZ"/>
        </w:rPr>
        <w:t>жоғары технологиялар мен инновациялар заманында интеллектуалдық ұлттың ған</w:t>
      </w:r>
      <w:r w:rsidR="00D57763">
        <w:rPr>
          <w:sz w:val="28"/>
          <w:szCs w:val="28"/>
          <w:lang w:val="kk-KZ"/>
        </w:rPr>
        <w:t>а болашағы мол екендігін үнемі</w:t>
      </w:r>
      <w:r>
        <w:rPr>
          <w:sz w:val="28"/>
          <w:szCs w:val="28"/>
          <w:lang w:val="kk-KZ"/>
        </w:rPr>
        <w:t xml:space="preserve"> ескертіп, жастарды халықаралық деңгейде бәсекеге түсуге мүмкіндік беретін</w:t>
      </w:r>
      <w:r w:rsidR="00D57763">
        <w:rPr>
          <w:sz w:val="28"/>
          <w:szCs w:val="28"/>
          <w:lang w:val="kk-KZ"/>
        </w:rPr>
        <w:t xml:space="preserve"> біл</w:t>
      </w:r>
      <w:r w:rsidR="002F7D19">
        <w:rPr>
          <w:sz w:val="28"/>
          <w:szCs w:val="28"/>
          <w:lang w:val="kk-KZ"/>
        </w:rPr>
        <w:t>ім жинауға шақы</w:t>
      </w:r>
      <w:r w:rsidR="00D57763">
        <w:rPr>
          <w:sz w:val="28"/>
          <w:szCs w:val="28"/>
          <w:lang w:val="kk-KZ"/>
        </w:rPr>
        <w:t xml:space="preserve">рады </w:t>
      </w:r>
      <w:r>
        <w:rPr>
          <w:sz w:val="28"/>
          <w:szCs w:val="28"/>
          <w:lang w:val="kk-KZ"/>
        </w:rPr>
        <w:t xml:space="preserve">(2). </w:t>
      </w:r>
    </w:p>
    <w:p w:rsidR="00AA0700" w:rsidRDefault="00AA0700" w:rsidP="00AA0700">
      <w:pPr>
        <w:ind w:firstLine="708"/>
        <w:jc w:val="both"/>
        <w:rPr>
          <w:sz w:val="28"/>
          <w:szCs w:val="28"/>
          <w:lang w:val="kk-KZ"/>
        </w:rPr>
      </w:pPr>
      <w:r>
        <w:rPr>
          <w:sz w:val="28"/>
          <w:szCs w:val="28"/>
          <w:lang w:val="kk-KZ"/>
        </w:rPr>
        <w:t xml:space="preserve">Әл Фараби философиясында сипатталған қайырымды қала тұрғындарының басшысының немесе имамның қасиеттері «кісілікке» жақын. Имамдыққа лайық қасиеттер ретінде аталғандардың арасынан бірнешеуін кісілікке тән қасиеттер деп бөліп көрсетуге болады. Олар: шындықты және ол үшін күресетіндерді сүю, өтірікті және өтірік айтатындарды жек көру; маңғаз жанға ие болу және ар-намысты биік ұстау; табиғатынан төмен істерден жанның жоғары тұруы және асқақ істерге ұмтылу; өз адамдарына және жат адамдарға әділ болу, оларды әділеттілікке бағыттау; ізгі және әсем деп түсінетін нәрселердің бәрін адамдарға беру, әділетті болу, бірақ бірбеткей болмау, әділеттіліктің алдында мінез көрсетпеу, бірақ кез-келген әділетсіздік пен төмен істерге қатысты қайтпастай мығым болу. Осындай жоғары адамгершілікке ие қала басшысы, имамның ерекше міндеті – өзі </w:t>
      </w:r>
      <w:r>
        <w:rPr>
          <w:sz w:val="28"/>
          <w:szCs w:val="28"/>
          <w:lang w:val="kk-KZ"/>
        </w:rPr>
        <w:lastRenderedPageBreak/>
        <w:t>бақытты болып қана қоймай, өзінің қол астындағылардың қамын ойлау, оларды бақытты ету, бақытқа жету жолын көрсету. Бұл түсініктің «кісіліктің» қазақы түсінігімен ұштасып жатқанын байқау қиын емес (3).</w:t>
      </w:r>
    </w:p>
    <w:p w:rsidR="00AA0700" w:rsidRDefault="00AA0700" w:rsidP="00AA0700">
      <w:pPr>
        <w:ind w:firstLine="708"/>
        <w:jc w:val="both"/>
        <w:rPr>
          <w:sz w:val="28"/>
          <w:szCs w:val="28"/>
          <w:lang w:val="kk-KZ"/>
        </w:rPr>
      </w:pPr>
      <w:r>
        <w:rPr>
          <w:sz w:val="28"/>
          <w:szCs w:val="28"/>
          <w:lang w:val="kk-KZ"/>
        </w:rPr>
        <w:t xml:space="preserve">Х-ғасырдың екінші жартысында Бағдат халифатының Басра қаласында қалыптасқан «Таза ағайындар» бірлестігі ұсынған Рухани қала басшының қасиеттері әл Фараби сипаттаған осы қасиеттерге ұқсас. Олар өздері басқарып отырған қала тұрғындарының да, қоғамдастыққа мүше болып, «Таза ағайындардың» жолын қуушылардың да адамгершілік қабілеттерінің жоғары, жандарының бір болуына және Жаратқанның бар екендігіне сенімді болуына ерекше мән беріп отырды. </w:t>
      </w:r>
    </w:p>
    <w:p w:rsidR="00AA0700" w:rsidRDefault="00AA0700" w:rsidP="00AA0700">
      <w:pPr>
        <w:ind w:firstLine="708"/>
        <w:jc w:val="both"/>
        <w:rPr>
          <w:sz w:val="28"/>
          <w:szCs w:val="28"/>
          <w:lang w:val="kk-KZ"/>
        </w:rPr>
      </w:pPr>
      <w:r>
        <w:rPr>
          <w:sz w:val="28"/>
          <w:szCs w:val="28"/>
          <w:lang w:val="kk-KZ"/>
        </w:rPr>
        <w:t xml:space="preserve"> Қазақтың белгілі жырауы Шалкиіздің толғауларындағы «кісі» ұғымы жақсы мен жаманның диалектикасының, ізгілік пен зұлымдықтың дихотомиясының нәтижесі, ал осы аталған қасиеттердің диалектикасы кісілікке жеткізетін адамгершіліктік сананың қозғаушы күші.  Шалкиіз «көрінгеннің бәрін кісі демеңіз» дейді. Кісілік, оның түсінігінде, ең әуелі адамдық қасиеттерге ие болу. Кісілікке жететін жақсы адамдар ретінде жырау ел бастар ғаділ төрені, жау бастар батыр жігітті, қол бастар аға жігітті, сөз бастар шешен адамды, жақсымен дос болар адамды атайды. Шалкиіз өмір сүрген кезең заманның тарылған, кісілікке зәрулік пайда болған заман, яғни кісілік мәселесі аса өзекті болды (4) .  </w:t>
      </w:r>
    </w:p>
    <w:p w:rsidR="00AA0700" w:rsidRDefault="00AA0700" w:rsidP="00AA0700">
      <w:pPr>
        <w:ind w:firstLine="708"/>
        <w:jc w:val="both"/>
        <w:rPr>
          <w:sz w:val="28"/>
          <w:szCs w:val="28"/>
          <w:lang w:val="kk-KZ"/>
        </w:rPr>
      </w:pPr>
      <w:r>
        <w:rPr>
          <w:sz w:val="28"/>
          <w:szCs w:val="28"/>
          <w:lang w:val="kk-KZ"/>
        </w:rPr>
        <w:t xml:space="preserve">Осы ойларды қорыта келсек, табиғат берген ақылды даналықпен, біліммен, көргенділікпен және мейірімділік, жанашырлық, адалдық, қарапайымдылық секілді жақсы қасиеттермен ұштастыра білген, қиындықта басқаға қол ұшын беруге дайын  адам ғана кісілікке жете алады. Яғни, қазақ халқы кісілікті қоғамнан тыс қарастырмайды, өзі өмір сүріп отырған ортасы мойындаған, адамшылығы арқылы соңынан өшпес із қалдырған адамды ғана «кісілік жасады» деп сипаттайды. </w:t>
      </w:r>
    </w:p>
    <w:p w:rsidR="00AA0700" w:rsidRDefault="00AA0700" w:rsidP="00AA0700">
      <w:pPr>
        <w:autoSpaceDE w:val="0"/>
        <w:autoSpaceDN w:val="0"/>
        <w:ind w:firstLine="708"/>
        <w:jc w:val="both"/>
        <w:rPr>
          <w:sz w:val="28"/>
          <w:szCs w:val="28"/>
          <w:lang w:val="kk-KZ"/>
        </w:rPr>
      </w:pPr>
      <w:r>
        <w:rPr>
          <w:sz w:val="28"/>
          <w:szCs w:val="28"/>
          <w:lang w:val="kk-KZ"/>
        </w:rPr>
        <w:t>Кісілік «пенде» ұғымына қарама-қарсы ұғым. Екінші ұғымда адамның психобиологиялық негізі басым болса, «кісілік» ұғымында рухани табиғат, әлеуметтік мән басым. Белгілі қазақ ойшылы Ғарифолла Есім: «Пендешіліктің кісілікке қатысы жоқ. Пендешілік болған жерде кісіліктің қуаты сарқылып қалмақ. Бұл бір-бірін қабылдамайтын жайлар» деп кесіп айтады (5). Бұл пікірмен келісуге болады, бірақ оны мына ойымызбен толықтыра кеткен жөн. «Кісілік» пен «пендешілік» қайшылықтың</w:t>
      </w:r>
      <w:r>
        <w:rPr>
          <w:rFonts w:ascii="Arial" w:hAnsi="Arial" w:cs="Arial"/>
          <w:bCs/>
          <w:sz w:val="18"/>
          <w:szCs w:val="18"/>
          <w:lang w:val="kk-KZ"/>
        </w:rPr>
        <w:t xml:space="preserve">  </w:t>
      </w:r>
      <w:r>
        <w:rPr>
          <w:bCs/>
          <w:sz w:val="28"/>
          <w:szCs w:val="28"/>
          <w:lang w:val="kk-KZ"/>
        </w:rPr>
        <w:t xml:space="preserve">екі жағы. Философиялық тұрғыдан пайымдасақ, дүниеде  қайшылықсыз, оны құрайтын қарама-қарсылықтардың бірлігі мен күресінсіз дамитын ештеңе жоқ, ол дамудың қозғаушы күші. Адамды тұтас объект, өзара тығыз байланысты, кейде бірі-бірімен мүлдем сиыспайтын элементтерден тұратын күрделі, шексіз құрылым, жүйе ретінде қарастыратын болсақ, «кісілік» пен «пенде» адамның осындай тылсым табиғатының көрінісі. Адам өмірінің өзі пендешілік пен кісіліктің күресі. Ортағасырлық мұсылман ойшылы Әл Ғазалидің «Жар жағасы» терминін қолдана отырып пайымдайтын болсақ, адамды өмір бойы жар жағасында ұстайтын да, шалыс басса, құзға құлататын да осы күрес. Дүниеге келген әрбір адам – пенде, ол өмір бойы өзінің пендешілігімен алысып өтеді (тек адамдардың бәрі бірдей осыны мойындай </w:t>
      </w:r>
      <w:r>
        <w:rPr>
          <w:bCs/>
          <w:sz w:val="28"/>
          <w:szCs w:val="28"/>
          <w:lang w:val="kk-KZ"/>
        </w:rPr>
        <w:lastRenderedPageBreak/>
        <w:t xml:space="preserve">бермейді). Әрине, пендешілік – жағымсыз, бірақ ол саналы, пендешілігін ақыл-ой деңгейінде түсінген адамға маза бермей, қозғалысқа түсіріп отырады,  ол өзінің пендешілігімен күресе отырып, кісілік жолына сатылап қадам жасайды. </w:t>
      </w:r>
      <w:r>
        <w:rPr>
          <w:sz w:val="28"/>
          <w:szCs w:val="28"/>
          <w:lang w:val="kk-KZ"/>
        </w:rPr>
        <w:t>Қазақтың түсінігінде, адамның өмірлік мақсаты да – осы кісілікке жету.</w:t>
      </w:r>
    </w:p>
    <w:p w:rsidR="00AA0700" w:rsidRDefault="00AA0700" w:rsidP="00AA0700">
      <w:pPr>
        <w:autoSpaceDE w:val="0"/>
        <w:autoSpaceDN w:val="0"/>
        <w:ind w:firstLine="454"/>
        <w:jc w:val="both"/>
        <w:rPr>
          <w:sz w:val="28"/>
          <w:szCs w:val="28"/>
          <w:lang w:val="kk-KZ"/>
        </w:rPr>
      </w:pPr>
      <w:r>
        <w:rPr>
          <w:sz w:val="28"/>
          <w:szCs w:val="28"/>
          <w:lang w:val="kk-KZ"/>
        </w:rPr>
        <w:t xml:space="preserve">Енді осы категорияны орыс тіліне аударғанда қалай болады деген сұраққа келетін болсақ, мазмұны жағынан кісілік «личность» (тұлға) ұғымына жақындайды. Философиялық әдебиетте тұлға мәселесіне байланысты бірнеше көзқарастардың бар екендігі белгілі, олардың негізгілері – натуралистік, психологиялық, социологиялық, экзистенциалистік, персоналистік. Алдыңғы екеуі кісілік ұғымының мазмұнына сәйкес келмейді деп ойлаймыз. Натуралистік бағыт тұлғаның биогенетикалық ерекшеліктеріне ғана назар аударумен шектеледі. Ал психологиялық бағыттың өкілдері тұлғаны психологиялық ерекшеліктердің жиынтығы ретінде ғана түсіндіреді. Кісілік ұғымына жақынырағы тұлғаның соңғы үш түсінігі деуге болады. Социологиялық бағыт тұлғаның әлеуметтік мәніне көбірек ұмтылады, яғни тұлға қоғамда қалыптасады және оның мәні қоғам арқылы ашылады. Қазақ кісілікті қоғамнан тыс қарастырмағаны туралы жоғарыда айтылды. Экзистенциализм тұлғаны өмірдің мәні, болмыс пен өмір сүрудің арақатынасы туралы рефлексияны басынан кешуші терең ой иесі ретінде суреттейді. Мұндай рефлексия, тіпті гиперрефлексия кісілікке жетемін деген әрбір адамның бойында міндетті түрде бар. Ал персонализмнің түсінігінше, адамның натуралистік және рухани бастаулары, олардың бір-біріне қарама-қайшы келуі оны үнемі қиындыққа ұшыратып отырады.  Бұл біз айтқан кісілік пен пендешіліктің қайшылығы.  </w:t>
      </w:r>
    </w:p>
    <w:p w:rsidR="00AA0700" w:rsidRDefault="00AA0700" w:rsidP="00AA0700">
      <w:pPr>
        <w:ind w:firstLine="454"/>
        <w:jc w:val="both"/>
        <w:rPr>
          <w:sz w:val="28"/>
          <w:szCs w:val="28"/>
          <w:lang w:val="kk-KZ"/>
        </w:rPr>
      </w:pPr>
      <w:r>
        <w:rPr>
          <w:sz w:val="28"/>
          <w:szCs w:val="28"/>
          <w:lang w:val="kk-KZ"/>
        </w:rPr>
        <w:t xml:space="preserve">Қазақтың философиялық дүниетанымының категорияларын меңгеру қазіргі заманда бәріміз үшін аса маңызды. </w:t>
      </w:r>
      <w:r w:rsidR="00D57763">
        <w:rPr>
          <w:sz w:val="28"/>
          <w:szCs w:val="28"/>
          <w:lang w:val="kk-KZ"/>
        </w:rPr>
        <w:t xml:space="preserve">Белгілі ғалым Ғарифолла Есім  </w:t>
      </w:r>
      <w:r>
        <w:rPr>
          <w:sz w:val="28"/>
          <w:szCs w:val="28"/>
          <w:lang w:val="kk-KZ"/>
        </w:rPr>
        <w:t xml:space="preserve">өте орынды атап көрсеткендей, «Қазақ философиясын білім ретінде білмеу әрбір зиялы адам үшін оның біліміндегі кемшілік болмақ. Себебі, ұлт философиясы оның рухани дүниесінің басты арнасы» (6).  </w:t>
      </w:r>
    </w:p>
    <w:p w:rsidR="00AA0700" w:rsidRDefault="00AA0700" w:rsidP="00AA0700">
      <w:pPr>
        <w:rPr>
          <w:lang w:val="kk-KZ"/>
        </w:rPr>
      </w:pPr>
    </w:p>
    <w:p w:rsidR="00AA0700" w:rsidRDefault="00AA0700" w:rsidP="00AA0700">
      <w:pPr>
        <w:jc w:val="center"/>
        <w:rPr>
          <w:sz w:val="28"/>
          <w:szCs w:val="28"/>
          <w:lang w:val="kk-KZ"/>
        </w:rPr>
      </w:pPr>
      <w:r>
        <w:rPr>
          <w:sz w:val="28"/>
          <w:szCs w:val="28"/>
          <w:lang w:val="kk-KZ"/>
        </w:rPr>
        <w:t>Әдебиет</w:t>
      </w:r>
    </w:p>
    <w:p w:rsidR="00AA0700" w:rsidRDefault="00AA0700" w:rsidP="00AA0700">
      <w:pPr>
        <w:jc w:val="center"/>
        <w:rPr>
          <w:sz w:val="28"/>
          <w:szCs w:val="28"/>
          <w:lang w:val="kk-KZ"/>
        </w:rPr>
      </w:pPr>
    </w:p>
    <w:p w:rsidR="00AA0700" w:rsidRDefault="00AA0700" w:rsidP="00AA0700">
      <w:pPr>
        <w:jc w:val="both"/>
        <w:rPr>
          <w:sz w:val="28"/>
          <w:szCs w:val="28"/>
          <w:lang w:val="kk-KZ"/>
        </w:rPr>
      </w:pPr>
      <w:r>
        <w:rPr>
          <w:sz w:val="28"/>
          <w:szCs w:val="28"/>
          <w:lang w:val="kk-KZ"/>
        </w:rPr>
        <w:t>1.Жүсіп Баласағұн. Құтадғу білік. Аударған А.Егеубаев. Алматы, 1986. 582-б.</w:t>
      </w:r>
    </w:p>
    <w:p w:rsidR="00AA0700" w:rsidRDefault="00AA0700" w:rsidP="00AA0700">
      <w:pPr>
        <w:rPr>
          <w:sz w:val="28"/>
          <w:szCs w:val="28"/>
          <w:lang w:val="kk-KZ"/>
        </w:rPr>
      </w:pPr>
      <w:r>
        <w:rPr>
          <w:sz w:val="28"/>
          <w:szCs w:val="28"/>
          <w:lang w:val="kk-KZ"/>
        </w:rPr>
        <w:t>2. Н.Н</w:t>
      </w:r>
      <w:r w:rsidR="00D57763">
        <w:rPr>
          <w:sz w:val="28"/>
          <w:szCs w:val="28"/>
          <w:lang w:val="kk-KZ"/>
        </w:rPr>
        <w:t>азарбаев.</w:t>
      </w:r>
      <w:r w:rsidR="002F7D19" w:rsidRPr="002F7D19">
        <w:rPr>
          <w:color w:val="000000"/>
          <w:lang w:val="kk-KZ"/>
        </w:rPr>
        <w:t xml:space="preserve"> </w:t>
      </w:r>
      <w:r w:rsidR="002F7D19" w:rsidRPr="002F7D19">
        <w:rPr>
          <w:color w:val="000000"/>
          <w:sz w:val="28"/>
          <w:szCs w:val="28"/>
          <w:lang w:val="kk-KZ"/>
        </w:rPr>
        <w:t>Стратегия-2050 – қалыпт</w:t>
      </w:r>
      <w:r w:rsidR="002F7D19">
        <w:rPr>
          <w:color w:val="000000"/>
          <w:sz w:val="28"/>
          <w:szCs w:val="28"/>
          <w:lang w:val="kk-KZ"/>
        </w:rPr>
        <w:t>ас</w:t>
      </w:r>
      <w:r w:rsidR="002F7D19" w:rsidRPr="002F7D19">
        <w:rPr>
          <w:color w:val="000000"/>
          <w:sz w:val="28"/>
          <w:szCs w:val="28"/>
          <w:lang w:val="kk-KZ"/>
        </w:rPr>
        <w:t>қан мемлекеттің жаңа саяси бағыты. 2012 жылғы 14 желтоқсанда</w:t>
      </w:r>
      <w:r w:rsidR="002F7D19">
        <w:rPr>
          <w:color w:val="000000"/>
          <w:sz w:val="28"/>
          <w:szCs w:val="28"/>
          <w:lang w:val="kk-KZ"/>
        </w:rPr>
        <w:t>ғы Қазақстан халқына Ж</w:t>
      </w:r>
      <w:r w:rsidR="002F7D19" w:rsidRPr="002F7D19">
        <w:rPr>
          <w:color w:val="000000"/>
          <w:sz w:val="28"/>
          <w:szCs w:val="28"/>
          <w:lang w:val="kk-KZ"/>
        </w:rPr>
        <w:t>олдауы.</w:t>
      </w:r>
      <w:r w:rsidR="00D57763" w:rsidRPr="002F7D19">
        <w:rPr>
          <w:sz w:val="28"/>
          <w:szCs w:val="28"/>
          <w:lang w:val="kk-KZ"/>
        </w:rPr>
        <w:t xml:space="preserve"> </w:t>
      </w:r>
      <w:r w:rsidR="00D57763">
        <w:rPr>
          <w:sz w:val="28"/>
          <w:szCs w:val="28"/>
          <w:lang w:val="kk-KZ"/>
        </w:rPr>
        <w:t>Егемен Қазақстан, 2012. 15</w:t>
      </w:r>
      <w:r w:rsidR="00584B98">
        <w:rPr>
          <w:sz w:val="28"/>
          <w:szCs w:val="28"/>
          <w:lang w:val="kk-KZ"/>
        </w:rPr>
        <w:t xml:space="preserve"> желтоқсан</w:t>
      </w:r>
      <w:r>
        <w:rPr>
          <w:sz w:val="28"/>
          <w:szCs w:val="28"/>
          <w:lang w:val="kk-KZ"/>
        </w:rPr>
        <w:t>.</w:t>
      </w:r>
    </w:p>
    <w:p w:rsidR="00AA0700" w:rsidRDefault="00AA0700" w:rsidP="00AA0700">
      <w:pPr>
        <w:jc w:val="both"/>
        <w:rPr>
          <w:sz w:val="28"/>
          <w:szCs w:val="28"/>
          <w:lang w:val="kk-KZ"/>
        </w:rPr>
      </w:pPr>
      <w:r>
        <w:rPr>
          <w:sz w:val="28"/>
          <w:szCs w:val="28"/>
          <w:lang w:val="kk-KZ"/>
        </w:rPr>
        <w:t>3. Нұрышева Г.Ж. Философия. Алматы, 2006. 95-бет.</w:t>
      </w:r>
    </w:p>
    <w:p w:rsidR="00AA0700" w:rsidRDefault="00AA0700" w:rsidP="00AA0700">
      <w:pPr>
        <w:jc w:val="both"/>
        <w:rPr>
          <w:sz w:val="28"/>
          <w:szCs w:val="28"/>
          <w:lang w:val="kk-KZ"/>
        </w:rPr>
      </w:pPr>
      <w:r>
        <w:rPr>
          <w:sz w:val="28"/>
          <w:szCs w:val="28"/>
          <w:lang w:val="kk-KZ"/>
        </w:rPr>
        <w:t>4. Алдаспан. 15-18 ғасырлардағы қазақ ақын-жыраулары шығармаларының жинағы. Құрастырған М.Мағауин. Алматы, 1970. 91-б.</w:t>
      </w:r>
    </w:p>
    <w:p w:rsidR="00AA0700" w:rsidRDefault="00AA0700" w:rsidP="00AA0700">
      <w:pPr>
        <w:jc w:val="both"/>
        <w:rPr>
          <w:sz w:val="28"/>
          <w:szCs w:val="28"/>
          <w:lang w:val="kk-KZ"/>
        </w:rPr>
      </w:pPr>
      <w:r>
        <w:rPr>
          <w:sz w:val="28"/>
          <w:szCs w:val="28"/>
          <w:lang w:val="kk-KZ"/>
        </w:rPr>
        <w:t xml:space="preserve">5. Ғарифолла Есім. Адам-зат. Астана, 2002. 93-б.  </w:t>
      </w:r>
    </w:p>
    <w:p w:rsidR="00AA0700" w:rsidRDefault="00AA0700" w:rsidP="00AA0700">
      <w:pPr>
        <w:jc w:val="both"/>
        <w:rPr>
          <w:sz w:val="28"/>
          <w:szCs w:val="28"/>
          <w:lang w:val="kk-KZ"/>
        </w:rPr>
      </w:pPr>
      <w:r>
        <w:rPr>
          <w:sz w:val="28"/>
          <w:szCs w:val="28"/>
          <w:lang w:val="kk-KZ"/>
        </w:rPr>
        <w:t>6.</w:t>
      </w:r>
      <w:r w:rsidRPr="00AA0700">
        <w:rPr>
          <w:sz w:val="28"/>
          <w:szCs w:val="28"/>
          <w:lang w:val="kk-KZ"/>
        </w:rPr>
        <w:t xml:space="preserve"> </w:t>
      </w:r>
      <w:r>
        <w:rPr>
          <w:sz w:val="28"/>
          <w:szCs w:val="28"/>
          <w:lang w:val="kk-KZ"/>
        </w:rPr>
        <w:t>Ғарифолла Есім. Қазақ философиясының тарихы. Алматы, Қазақ университеті, 2006, 8-бет.</w:t>
      </w:r>
    </w:p>
    <w:p w:rsidR="00AA0700" w:rsidRDefault="00AA0700" w:rsidP="00AA0700">
      <w:pPr>
        <w:jc w:val="both"/>
        <w:rPr>
          <w:sz w:val="28"/>
          <w:szCs w:val="28"/>
          <w:lang w:val="kk-KZ"/>
        </w:rPr>
      </w:pPr>
    </w:p>
    <w:p w:rsidR="00AA0700" w:rsidRDefault="00AA0700" w:rsidP="00AA0700">
      <w:pPr>
        <w:jc w:val="both"/>
        <w:rPr>
          <w:sz w:val="28"/>
          <w:szCs w:val="28"/>
          <w:lang w:val="kk-KZ"/>
        </w:rPr>
      </w:pPr>
    </w:p>
    <w:p w:rsidR="00AA0700" w:rsidRPr="00AA0700" w:rsidRDefault="00AA0700" w:rsidP="00AA0700">
      <w:pPr>
        <w:jc w:val="both"/>
        <w:rPr>
          <w:i/>
          <w:sz w:val="28"/>
          <w:szCs w:val="28"/>
          <w:lang w:val="kk-KZ"/>
        </w:rPr>
      </w:pPr>
      <w:r>
        <w:rPr>
          <w:sz w:val="28"/>
          <w:szCs w:val="28"/>
          <w:lang w:val="kk-KZ"/>
        </w:rPr>
        <w:lastRenderedPageBreak/>
        <w:tab/>
      </w:r>
      <w:r>
        <w:rPr>
          <w:i/>
          <w:sz w:val="28"/>
          <w:szCs w:val="28"/>
          <w:lang w:val="kk-KZ"/>
        </w:rPr>
        <w:t>В статье рассматривается понятие казахского и тюркского миропонимания «кісілік». Философская сущность данного понятия раскрыта через диалектическую дихотомию понятий «кісілік» и «пенде». Осуществлен анализ отражения понятия «кісілік» в творчестве тюркских мыслителей.</w:t>
      </w:r>
    </w:p>
    <w:p w:rsidR="00AA0700" w:rsidRPr="00AA0700" w:rsidRDefault="00AA0700" w:rsidP="00AA0700">
      <w:pPr>
        <w:jc w:val="both"/>
        <w:rPr>
          <w:i/>
          <w:sz w:val="28"/>
          <w:szCs w:val="28"/>
          <w:lang w:val="kk-KZ"/>
        </w:rPr>
      </w:pPr>
    </w:p>
    <w:p w:rsidR="00AA0700" w:rsidRDefault="00AA0700" w:rsidP="00AA0700">
      <w:pPr>
        <w:jc w:val="both"/>
        <w:rPr>
          <w:i/>
          <w:sz w:val="28"/>
          <w:szCs w:val="28"/>
          <w:lang w:val="en-US"/>
        </w:rPr>
      </w:pPr>
      <w:r>
        <w:rPr>
          <w:i/>
          <w:sz w:val="28"/>
          <w:szCs w:val="28"/>
          <w:lang w:val="kk-KZ"/>
        </w:rPr>
        <w:tab/>
      </w:r>
      <w:r w:rsidRPr="00AA0700">
        <w:rPr>
          <w:i/>
          <w:sz w:val="28"/>
          <w:szCs w:val="28"/>
          <w:lang w:val="kk-KZ"/>
        </w:rPr>
        <w:t xml:space="preserve">The concept </w:t>
      </w:r>
      <w:r>
        <w:rPr>
          <w:i/>
          <w:sz w:val="28"/>
          <w:szCs w:val="28"/>
          <w:lang w:val="kk-KZ"/>
        </w:rPr>
        <w:t>«</w:t>
      </w:r>
      <w:r w:rsidRPr="00AA0700">
        <w:rPr>
          <w:i/>
          <w:sz w:val="28"/>
          <w:szCs w:val="28"/>
          <w:lang w:val="kk-KZ"/>
        </w:rPr>
        <w:t>k</w:t>
      </w:r>
      <w:r>
        <w:rPr>
          <w:i/>
          <w:sz w:val="28"/>
          <w:szCs w:val="28"/>
          <w:lang w:val="kk-KZ"/>
        </w:rPr>
        <w:t>і</w:t>
      </w:r>
      <w:r w:rsidRPr="00AA0700">
        <w:rPr>
          <w:i/>
          <w:sz w:val="28"/>
          <w:szCs w:val="28"/>
          <w:lang w:val="kk-KZ"/>
        </w:rPr>
        <w:t>ss</w:t>
      </w:r>
      <w:r>
        <w:rPr>
          <w:i/>
          <w:sz w:val="28"/>
          <w:szCs w:val="28"/>
          <w:lang w:val="kk-KZ"/>
        </w:rPr>
        <w:t>і</w:t>
      </w:r>
      <w:r w:rsidRPr="00AA0700">
        <w:rPr>
          <w:i/>
          <w:sz w:val="28"/>
          <w:szCs w:val="28"/>
          <w:lang w:val="kk-KZ"/>
        </w:rPr>
        <w:t>l</w:t>
      </w:r>
      <w:r>
        <w:rPr>
          <w:i/>
          <w:sz w:val="28"/>
          <w:szCs w:val="28"/>
          <w:lang w:val="kk-KZ"/>
        </w:rPr>
        <w:t>і</w:t>
      </w:r>
      <w:r w:rsidRPr="00AA0700">
        <w:rPr>
          <w:i/>
          <w:sz w:val="28"/>
          <w:szCs w:val="28"/>
          <w:lang w:val="kk-KZ"/>
        </w:rPr>
        <w:t>k</w:t>
      </w:r>
      <w:r>
        <w:rPr>
          <w:i/>
          <w:sz w:val="28"/>
          <w:szCs w:val="28"/>
          <w:lang w:val="kk-KZ"/>
        </w:rPr>
        <w:t>»</w:t>
      </w:r>
      <w:r w:rsidRPr="00AA0700">
        <w:rPr>
          <w:i/>
          <w:sz w:val="28"/>
          <w:szCs w:val="28"/>
          <w:lang w:val="kk-KZ"/>
        </w:rPr>
        <w:t xml:space="preserve"> of Kazakh and Turkic world outlook is considered in article. </w:t>
      </w:r>
      <w:r>
        <w:rPr>
          <w:i/>
          <w:sz w:val="28"/>
          <w:szCs w:val="28"/>
          <w:lang w:val="en-US"/>
        </w:rPr>
        <w:t xml:space="preserve">The philosophic meaning of this concept is disclosed through the dialectical dichotomy of concepts </w:t>
      </w:r>
      <w:r>
        <w:rPr>
          <w:i/>
          <w:sz w:val="28"/>
          <w:szCs w:val="28"/>
          <w:lang w:val="kk-KZ"/>
        </w:rPr>
        <w:t>«</w:t>
      </w:r>
      <w:r>
        <w:rPr>
          <w:i/>
          <w:sz w:val="28"/>
          <w:szCs w:val="28"/>
          <w:lang w:val="en-US"/>
        </w:rPr>
        <w:t>k</w:t>
      </w:r>
      <w:r>
        <w:rPr>
          <w:i/>
          <w:sz w:val="28"/>
          <w:szCs w:val="28"/>
          <w:lang w:val="kk-KZ"/>
        </w:rPr>
        <w:t>і</w:t>
      </w:r>
      <w:proofErr w:type="spellStart"/>
      <w:r>
        <w:rPr>
          <w:i/>
          <w:sz w:val="28"/>
          <w:szCs w:val="28"/>
          <w:lang w:val="en-US"/>
        </w:rPr>
        <w:t>ssilik</w:t>
      </w:r>
      <w:proofErr w:type="spellEnd"/>
      <w:r>
        <w:rPr>
          <w:i/>
          <w:sz w:val="28"/>
          <w:szCs w:val="28"/>
          <w:lang w:val="kk-KZ"/>
        </w:rPr>
        <w:t xml:space="preserve">» </w:t>
      </w:r>
      <w:r>
        <w:rPr>
          <w:i/>
          <w:sz w:val="28"/>
          <w:szCs w:val="28"/>
          <w:lang w:val="en-US"/>
        </w:rPr>
        <w:t>and</w:t>
      </w:r>
      <w:r>
        <w:rPr>
          <w:i/>
          <w:sz w:val="28"/>
          <w:szCs w:val="28"/>
          <w:lang w:val="kk-KZ"/>
        </w:rPr>
        <w:t xml:space="preserve"> «</w:t>
      </w:r>
      <w:r>
        <w:rPr>
          <w:i/>
          <w:sz w:val="28"/>
          <w:szCs w:val="28"/>
          <w:lang w:val="en-US"/>
        </w:rPr>
        <w:t>p</w:t>
      </w:r>
      <w:r>
        <w:rPr>
          <w:i/>
          <w:sz w:val="28"/>
          <w:szCs w:val="28"/>
          <w:lang w:val="kk-KZ"/>
        </w:rPr>
        <w:t>е</w:t>
      </w:r>
      <w:proofErr w:type="spellStart"/>
      <w:r>
        <w:rPr>
          <w:i/>
          <w:sz w:val="28"/>
          <w:szCs w:val="28"/>
          <w:lang w:val="en-US"/>
        </w:rPr>
        <w:t>nd</w:t>
      </w:r>
      <w:proofErr w:type="spellEnd"/>
      <w:r>
        <w:rPr>
          <w:i/>
          <w:sz w:val="28"/>
          <w:szCs w:val="28"/>
          <w:lang w:val="kk-KZ"/>
        </w:rPr>
        <w:t>е».</w:t>
      </w:r>
      <w:r>
        <w:rPr>
          <w:i/>
          <w:sz w:val="28"/>
          <w:szCs w:val="28"/>
          <w:lang w:val="en-US"/>
        </w:rPr>
        <w:t xml:space="preserve"> The analysis of the reflection of </w:t>
      </w:r>
      <w:r>
        <w:rPr>
          <w:i/>
          <w:sz w:val="28"/>
          <w:szCs w:val="28"/>
          <w:lang w:val="kk-KZ"/>
        </w:rPr>
        <w:t>«</w:t>
      </w:r>
      <w:r>
        <w:rPr>
          <w:i/>
          <w:sz w:val="28"/>
          <w:szCs w:val="28"/>
          <w:lang w:val="en-US"/>
        </w:rPr>
        <w:t>k</w:t>
      </w:r>
      <w:r>
        <w:rPr>
          <w:i/>
          <w:sz w:val="28"/>
          <w:szCs w:val="28"/>
          <w:lang w:val="kk-KZ"/>
        </w:rPr>
        <w:t>і</w:t>
      </w:r>
      <w:proofErr w:type="spellStart"/>
      <w:r>
        <w:rPr>
          <w:i/>
          <w:sz w:val="28"/>
          <w:szCs w:val="28"/>
          <w:lang w:val="en-US"/>
        </w:rPr>
        <w:t>ss</w:t>
      </w:r>
      <w:proofErr w:type="spellEnd"/>
      <w:r>
        <w:rPr>
          <w:i/>
          <w:sz w:val="28"/>
          <w:szCs w:val="28"/>
          <w:lang w:val="kk-KZ"/>
        </w:rPr>
        <w:t>і</w:t>
      </w:r>
      <w:proofErr w:type="spellStart"/>
      <w:r>
        <w:rPr>
          <w:i/>
          <w:sz w:val="28"/>
          <w:szCs w:val="28"/>
          <w:lang w:val="en-US"/>
        </w:rPr>
        <w:t>lik</w:t>
      </w:r>
      <w:proofErr w:type="spellEnd"/>
      <w:r>
        <w:rPr>
          <w:i/>
          <w:sz w:val="28"/>
          <w:szCs w:val="28"/>
          <w:lang w:val="kk-KZ"/>
        </w:rPr>
        <w:t>»</w:t>
      </w:r>
      <w:r>
        <w:rPr>
          <w:i/>
          <w:sz w:val="28"/>
          <w:szCs w:val="28"/>
          <w:lang w:val="en-US"/>
        </w:rPr>
        <w:t xml:space="preserve"> concept in the creativity of Turkic thinkers is carried out.</w:t>
      </w:r>
    </w:p>
    <w:p w:rsidR="00761AF4" w:rsidRPr="00AA0700" w:rsidRDefault="00761AF4">
      <w:pPr>
        <w:rPr>
          <w:lang w:val="en-US"/>
        </w:rPr>
      </w:pPr>
    </w:p>
    <w:sectPr w:rsidR="00761AF4" w:rsidRPr="00AA0700" w:rsidSect="00761A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0700"/>
    <w:rsid w:val="001233C1"/>
    <w:rsid w:val="002F7D19"/>
    <w:rsid w:val="00464D6A"/>
    <w:rsid w:val="00584B98"/>
    <w:rsid w:val="00761AF4"/>
    <w:rsid w:val="00916FB3"/>
    <w:rsid w:val="00A6479F"/>
    <w:rsid w:val="00AA0700"/>
    <w:rsid w:val="00C1796F"/>
    <w:rsid w:val="00D577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70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900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1743</Words>
  <Characters>9939</Characters>
  <Application>Microsoft Office Word</Application>
  <DocSecurity>0</DocSecurity>
  <Lines>82</Lines>
  <Paragraphs>23</Paragraphs>
  <ScaleCrop>false</ScaleCrop>
  <Company>SPecialiST RePack</Company>
  <LinksUpToDate>false</LinksUpToDate>
  <CharactersWithSpaces>11659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Nurysheva_G</dc:creator>
  <cp:keywords/>
  <dc:description/>
  <cp:lastModifiedBy>Nurysheva_G</cp:lastModifiedBy>
  <cp:revision>8</cp:revision>
  <cp:lastPrinted>2013-11-20T05:11:00Z</cp:lastPrinted>
  <dcterms:created xsi:type="dcterms:W3CDTF">2013-11-20T05:09:00Z</dcterms:created>
  <dcterms:modified xsi:type="dcterms:W3CDTF">2013-11-27T09:58:00Z</dcterms:modified>
</cp:coreProperties>
</file>