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41" w:rsidRPr="006C464A" w:rsidRDefault="004B5841" w:rsidP="004B5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bookmarkStart w:id="0" w:name="_GoBack"/>
      <w:bookmarkEnd w:id="0"/>
      <w:r w:rsidRPr="006C464A">
        <w:rPr>
          <w:rFonts w:ascii="Times New Roman" w:hAnsi="Times New Roman" w:cs="Times New Roman"/>
          <w:b/>
          <w:sz w:val="28"/>
          <w:szCs w:val="28"/>
          <w:lang w:val="kk-KZ" w:eastAsia="ko-KR"/>
        </w:rPr>
        <w:t>КАЗАХСКИЙ НАЦИОНАЛЬНЫЙ УНИВЕРСИТЕТ ИМЕНИ АЛЬ-ФАРАБИ</w:t>
      </w:r>
    </w:p>
    <w:p w:rsidR="004B5841" w:rsidRPr="006C464A" w:rsidRDefault="004B5841" w:rsidP="004B5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64A">
        <w:rPr>
          <w:rFonts w:ascii="Times New Roman" w:hAnsi="Times New Roman" w:cs="Times New Roman"/>
          <w:b/>
          <w:sz w:val="28"/>
          <w:szCs w:val="28"/>
        </w:rPr>
        <w:t>Факультет механико - математический</w:t>
      </w:r>
    </w:p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64A">
        <w:rPr>
          <w:rFonts w:ascii="Times New Roman" w:hAnsi="Times New Roman" w:cs="Times New Roman"/>
          <w:b/>
          <w:sz w:val="28"/>
          <w:szCs w:val="28"/>
          <w:lang w:val="kk-KZ"/>
        </w:rPr>
        <w:t>Кафедра механики</w:t>
      </w:r>
    </w:p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0" w:type="dxa"/>
        <w:tblLook w:val="0000" w:firstRow="0" w:lastRow="0" w:firstColumn="0" w:lastColumn="0" w:noHBand="0" w:noVBand="0"/>
      </w:tblPr>
      <w:tblGrid>
        <w:gridCol w:w="5070"/>
        <w:gridCol w:w="284"/>
        <w:gridCol w:w="4536"/>
      </w:tblGrid>
      <w:tr w:rsidR="004B5841" w:rsidRPr="006C464A" w:rsidTr="00690658">
        <w:trPr>
          <w:trHeight w:val="1963"/>
        </w:trPr>
        <w:tc>
          <w:tcPr>
            <w:tcW w:w="5070" w:type="dxa"/>
          </w:tcPr>
          <w:p w:rsidR="004B5841" w:rsidRPr="006C464A" w:rsidRDefault="004B5841" w:rsidP="004D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РЕКОМЕНДОВАНО</w:t>
            </w:r>
          </w:p>
          <w:p w:rsidR="004B5841" w:rsidRPr="006C464A" w:rsidRDefault="004B5841" w:rsidP="004D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B5841" w:rsidRPr="006C464A" w:rsidRDefault="004B5841" w:rsidP="004D4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</w:rPr>
              <w:t>Декан _____________</w:t>
            </w:r>
            <w:r w:rsidR="000317EB"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Бектемесов М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317EB"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</w:t>
            </w:r>
          </w:p>
          <w:p w:rsidR="00690658" w:rsidRPr="006C464A" w:rsidRDefault="004B5841" w:rsidP="004D4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 заседания </w:t>
            </w:r>
          </w:p>
          <w:p w:rsidR="004B5841" w:rsidRPr="006C464A" w:rsidRDefault="004B5841" w:rsidP="004D4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</w:rPr>
              <w:t>Ученого совета факультета</w:t>
            </w:r>
          </w:p>
          <w:p w:rsidR="004B5841" w:rsidRPr="006C464A" w:rsidRDefault="004B5841" w:rsidP="004D4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«______»___________</w:t>
            </w:r>
            <w:r w:rsidR="006E4C0D"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  <w:p w:rsidR="004B5841" w:rsidRPr="006C464A" w:rsidRDefault="004B5841" w:rsidP="004D4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5841" w:rsidRPr="006C464A" w:rsidRDefault="004B5841" w:rsidP="004D4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4" w:type="dxa"/>
          </w:tcPr>
          <w:p w:rsidR="004B5841" w:rsidRPr="006C464A" w:rsidRDefault="004B5841" w:rsidP="004D444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36" w:type="dxa"/>
          </w:tcPr>
          <w:p w:rsidR="004B5841" w:rsidRPr="006C464A" w:rsidRDefault="004B5841" w:rsidP="004D4445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УТВЕРЖДЕНО </w:t>
            </w:r>
          </w:p>
          <w:p w:rsidR="004B5841" w:rsidRPr="006C464A" w:rsidRDefault="004B5841" w:rsidP="004D4445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</w:p>
          <w:p w:rsidR="004B5841" w:rsidRPr="006C464A" w:rsidRDefault="00AF581D" w:rsidP="004D4445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 w:rsidRPr="006C464A">
              <w:rPr>
                <w:sz w:val="28"/>
                <w:szCs w:val="28"/>
                <w:lang w:val="kk-KZ"/>
              </w:rPr>
              <w:t xml:space="preserve">И.о. </w:t>
            </w:r>
            <w:r w:rsidR="00CE6C5C" w:rsidRPr="006C464A">
              <w:rPr>
                <w:sz w:val="28"/>
                <w:szCs w:val="28"/>
                <w:lang w:val="kk-KZ"/>
              </w:rPr>
              <w:t>п</w:t>
            </w:r>
            <w:r w:rsidR="004B5841" w:rsidRPr="006C464A">
              <w:rPr>
                <w:sz w:val="28"/>
                <w:szCs w:val="28"/>
                <w:lang w:val="kk-KZ"/>
              </w:rPr>
              <w:t>роректор</w:t>
            </w:r>
            <w:r w:rsidRPr="006C464A">
              <w:rPr>
                <w:sz w:val="28"/>
                <w:szCs w:val="28"/>
                <w:lang w:val="kk-KZ"/>
              </w:rPr>
              <w:t>а</w:t>
            </w:r>
            <w:r w:rsidR="004B5841" w:rsidRPr="006C464A">
              <w:rPr>
                <w:sz w:val="28"/>
                <w:szCs w:val="28"/>
                <w:lang w:val="kk-KZ"/>
              </w:rPr>
              <w:t xml:space="preserve"> по</w:t>
            </w:r>
            <w:r w:rsidRPr="006C464A">
              <w:rPr>
                <w:sz w:val="28"/>
                <w:szCs w:val="28"/>
                <w:lang w:val="kk-KZ"/>
              </w:rPr>
              <w:t xml:space="preserve"> </w:t>
            </w:r>
            <w:r w:rsidR="004B5841" w:rsidRPr="006C464A">
              <w:rPr>
                <w:sz w:val="28"/>
                <w:szCs w:val="28"/>
                <w:lang w:val="kk-KZ"/>
              </w:rPr>
              <w:t>учебной</w:t>
            </w:r>
            <w:r w:rsidRPr="006C464A">
              <w:rPr>
                <w:sz w:val="28"/>
                <w:szCs w:val="28"/>
                <w:lang w:val="kk-KZ"/>
              </w:rPr>
              <w:t xml:space="preserve"> </w:t>
            </w:r>
            <w:r w:rsidR="004B5841" w:rsidRPr="006C464A">
              <w:rPr>
                <w:sz w:val="28"/>
                <w:szCs w:val="28"/>
                <w:lang w:val="kk-KZ"/>
              </w:rPr>
              <w:t>работе</w:t>
            </w:r>
          </w:p>
          <w:p w:rsidR="004B5841" w:rsidRPr="006C464A" w:rsidRDefault="004B5841" w:rsidP="004D4445">
            <w:pPr>
              <w:pStyle w:val="7"/>
              <w:spacing w:before="0" w:after="0"/>
              <w:rPr>
                <w:sz w:val="28"/>
                <w:szCs w:val="28"/>
              </w:rPr>
            </w:pPr>
            <w:r w:rsidRPr="006C464A">
              <w:rPr>
                <w:sz w:val="28"/>
                <w:szCs w:val="28"/>
                <w:lang w:val="kk-KZ"/>
              </w:rPr>
              <w:t xml:space="preserve">_____________ </w:t>
            </w:r>
            <w:r w:rsidR="00AF581D" w:rsidRPr="006C464A">
              <w:rPr>
                <w:sz w:val="28"/>
                <w:szCs w:val="28"/>
                <w:lang w:val="kk-KZ"/>
              </w:rPr>
              <w:t>Хикметов А.К</w:t>
            </w:r>
            <w:r w:rsidRPr="006C464A">
              <w:rPr>
                <w:sz w:val="28"/>
                <w:szCs w:val="28"/>
              </w:rPr>
              <w:t>.</w:t>
            </w:r>
          </w:p>
          <w:p w:rsidR="004B5841" w:rsidRPr="006C464A" w:rsidRDefault="004B5841" w:rsidP="004D4445">
            <w:pPr>
              <w:pStyle w:val="1"/>
              <w:spacing w:before="0" w:after="0"/>
              <w:ind w:left="-341" w:firstLine="341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Протокол №___заседания</w:t>
            </w:r>
          </w:p>
          <w:p w:rsidR="004B5841" w:rsidRPr="006C464A" w:rsidRDefault="004B5841" w:rsidP="004D444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Научно-методического</w:t>
            </w:r>
            <w:r w:rsidR="00690658" w:rsidRPr="006C464A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совета</w:t>
            </w:r>
          </w:p>
          <w:p w:rsidR="004B5841" w:rsidRPr="006C464A" w:rsidRDefault="004B5841" w:rsidP="004D4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«_______»____________</w:t>
            </w:r>
            <w:r w:rsidR="006E4C0D"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</w:tc>
      </w:tr>
    </w:tbl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41" w:rsidRPr="006C464A" w:rsidRDefault="004B5841" w:rsidP="004B5841">
      <w:pPr>
        <w:pStyle w:val="1"/>
        <w:spacing w:before="0" w:after="0"/>
        <w:ind w:left="1416" w:hanging="87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841" w:rsidRPr="006C464A" w:rsidRDefault="004B5841" w:rsidP="004B584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B5841" w:rsidRPr="006C464A" w:rsidRDefault="004B5841" w:rsidP="004B584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B5841" w:rsidRPr="006C464A" w:rsidRDefault="004B5841" w:rsidP="004B584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C464A">
        <w:rPr>
          <w:rFonts w:ascii="Times New Roman" w:hAnsi="Times New Roman" w:cs="Times New Roman"/>
          <w:sz w:val="28"/>
          <w:szCs w:val="28"/>
          <w:lang w:val="kk-KZ"/>
        </w:rPr>
        <w:t>ОБРАЗОВАТЕЛЬНО-ПРОФЕССИОНАЛЬНАЯ ПРОГРАММА</w:t>
      </w:r>
    </w:p>
    <w:p w:rsidR="004B5841" w:rsidRPr="006C464A" w:rsidRDefault="004B5841" w:rsidP="004B5841">
      <w:pPr>
        <w:pStyle w:val="3"/>
        <w:spacing w:before="0"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464A">
        <w:rPr>
          <w:rFonts w:ascii="Times New Roman" w:hAnsi="Times New Roman" w:cs="Times New Roman"/>
          <w:sz w:val="28"/>
          <w:szCs w:val="28"/>
          <w:lang w:val="kk-KZ"/>
        </w:rPr>
        <w:t>По</w:t>
      </w:r>
      <w:r w:rsidRPr="006C464A">
        <w:rPr>
          <w:rFonts w:ascii="Times New Roman" w:hAnsi="Times New Roman" w:cs="Times New Roman"/>
          <w:sz w:val="28"/>
          <w:szCs w:val="28"/>
        </w:rPr>
        <w:t xml:space="preserve"> </w:t>
      </w:r>
      <w:r w:rsidRPr="006C464A">
        <w:rPr>
          <w:rFonts w:ascii="Times New Roman" w:hAnsi="Times New Roman" w:cs="Times New Roman"/>
          <w:sz w:val="28"/>
          <w:szCs w:val="28"/>
          <w:lang w:val="kk-KZ"/>
        </w:rPr>
        <w:t>специальности 5В074600 – Космическая техника и технологии</w:t>
      </w:r>
    </w:p>
    <w:p w:rsidR="004B5841" w:rsidRPr="006C464A" w:rsidRDefault="004B5841" w:rsidP="004B584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5841" w:rsidRPr="006C464A" w:rsidRDefault="004B5841" w:rsidP="004B58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841" w:rsidRPr="006C464A" w:rsidRDefault="004B5841" w:rsidP="004B58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841" w:rsidRPr="006C464A" w:rsidRDefault="004B5841" w:rsidP="004B58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722"/>
        <w:gridCol w:w="3191"/>
      </w:tblGrid>
      <w:tr w:rsidR="004B5841" w:rsidRPr="006C464A" w:rsidTr="009D3F51">
        <w:tc>
          <w:tcPr>
            <w:tcW w:w="3190" w:type="dxa"/>
          </w:tcPr>
          <w:p w:rsidR="004B5841" w:rsidRPr="006C464A" w:rsidRDefault="004B5841" w:rsidP="004D4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Координатор</w:t>
            </w:r>
          </w:p>
        </w:tc>
        <w:tc>
          <w:tcPr>
            <w:tcW w:w="3722" w:type="dxa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4B5841" w:rsidRPr="006C464A" w:rsidRDefault="004B5841" w:rsidP="004D44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З.Б.</w:t>
            </w:r>
          </w:p>
          <w:p w:rsidR="00CE6B73" w:rsidRPr="006C464A" w:rsidRDefault="00CE6B73" w:rsidP="004D44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Омиржанова Ж.М.</w:t>
            </w:r>
          </w:p>
        </w:tc>
      </w:tr>
      <w:tr w:rsidR="004B5841" w:rsidRPr="006C464A" w:rsidTr="009D3F51">
        <w:tc>
          <w:tcPr>
            <w:tcW w:w="3190" w:type="dxa"/>
          </w:tcPr>
          <w:p w:rsidR="004B5841" w:rsidRPr="006C464A" w:rsidRDefault="004B5841" w:rsidP="004D4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2" w:type="dxa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5841" w:rsidRPr="006C464A" w:rsidTr="009D3F51">
        <w:tc>
          <w:tcPr>
            <w:tcW w:w="3190" w:type="dxa"/>
          </w:tcPr>
          <w:p w:rsidR="004B5841" w:rsidRPr="006C464A" w:rsidRDefault="004B5841" w:rsidP="004D4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Заведующий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кафедрой</w:t>
            </w:r>
          </w:p>
        </w:tc>
        <w:tc>
          <w:tcPr>
            <w:tcW w:w="3722" w:type="dxa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4B5841" w:rsidRPr="006C464A" w:rsidRDefault="00CE6B73" w:rsidP="004D44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З.Б.</w:t>
            </w:r>
          </w:p>
        </w:tc>
      </w:tr>
      <w:tr w:rsidR="004B5841" w:rsidRPr="006C464A" w:rsidTr="009D3F51">
        <w:tc>
          <w:tcPr>
            <w:tcW w:w="10103" w:type="dxa"/>
            <w:gridSpan w:val="3"/>
          </w:tcPr>
          <w:p w:rsidR="009D3F51" w:rsidRPr="006C464A" w:rsidRDefault="004B5841" w:rsidP="004D4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 №___заседания</w:t>
            </w:r>
            <w:r w:rsidRPr="006C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841" w:rsidRPr="006C464A" w:rsidRDefault="004B5841" w:rsidP="004D4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кафедры от « ___»_______</w:t>
            </w:r>
            <w:r w:rsidR="006E4C0D"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г.</w:t>
            </w:r>
          </w:p>
        </w:tc>
      </w:tr>
      <w:tr w:rsidR="004B5841" w:rsidRPr="006C464A" w:rsidTr="009D3F51">
        <w:tc>
          <w:tcPr>
            <w:tcW w:w="3190" w:type="dxa"/>
          </w:tcPr>
          <w:p w:rsidR="004B5841" w:rsidRPr="006C464A" w:rsidRDefault="004B5841" w:rsidP="004D4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D3F51" w:rsidRPr="006C464A" w:rsidRDefault="009D3F51" w:rsidP="004D4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22" w:type="dxa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5841" w:rsidRPr="006C464A" w:rsidTr="009D3F51">
        <w:tc>
          <w:tcPr>
            <w:tcW w:w="3190" w:type="dxa"/>
          </w:tcPr>
          <w:p w:rsidR="004B5841" w:rsidRPr="006C464A" w:rsidRDefault="004B5841" w:rsidP="004D44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методбюро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факультета</w:t>
            </w:r>
          </w:p>
        </w:tc>
        <w:tc>
          <w:tcPr>
            <w:tcW w:w="3722" w:type="dxa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191" w:type="dxa"/>
          </w:tcPr>
          <w:p w:rsidR="004B5841" w:rsidRPr="006C464A" w:rsidRDefault="006E4C0D" w:rsidP="00CE6B73">
            <w:pPr>
              <w:tabs>
                <w:tab w:val="center" w:pos="148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Гусманова Ф.Р</w:t>
            </w:r>
            <w:r w:rsidR="004B5841"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4B5841" w:rsidRPr="006C464A" w:rsidTr="009D3F51">
        <w:tc>
          <w:tcPr>
            <w:tcW w:w="10103" w:type="dxa"/>
            <w:gridSpan w:val="3"/>
          </w:tcPr>
          <w:p w:rsidR="009D3F51" w:rsidRPr="006C464A" w:rsidRDefault="004B5841" w:rsidP="004D44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 №___заседания</w:t>
            </w:r>
            <w:r w:rsidRPr="006C46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5841" w:rsidRPr="006C464A" w:rsidRDefault="004B5841" w:rsidP="004D44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методбюро от « ___»___</w:t>
            </w:r>
            <w:r w:rsidR="009D3F51"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</w:t>
            </w:r>
            <w:r w:rsidR="006E4C0D"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2016</w:t>
            </w:r>
            <w:r w:rsidRPr="006C464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г.</w:t>
            </w:r>
          </w:p>
        </w:tc>
      </w:tr>
    </w:tbl>
    <w:p w:rsidR="004B5841" w:rsidRPr="006C464A" w:rsidRDefault="004B5841" w:rsidP="004B584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841" w:rsidRPr="006C464A" w:rsidRDefault="004B5841" w:rsidP="004B5841">
      <w:pPr>
        <w:pStyle w:val="a6"/>
        <w:spacing w:after="0"/>
        <w:ind w:firstLine="469"/>
        <w:jc w:val="center"/>
        <w:rPr>
          <w:sz w:val="28"/>
          <w:szCs w:val="28"/>
          <w:lang w:val="kk-KZ"/>
        </w:rPr>
      </w:pPr>
    </w:p>
    <w:p w:rsidR="004B5841" w:rsidRPr="006C464A" w:rsidRDefault="004B5841" w:rsidP="004B5841">
      <w:pPr>
        <w:pStyle w:val="a6"/>
        <w:spacing w:after="0"/>
        <w:ind w:firstLine="469"/>
        <w:jc w:val="center"/>
        <w:rPr>
          <w:sz w:val="28"/>
          <w:szCs w:val="28"/>
        </w:rPr>
      </w:pPr>
    </w:p>
    <w:p w:rsidR="004B5841" w:rsidRPr="006C464A" w:rsidRDefault="004B5841" w:rsidP="004B5841">
      <w:pPr>
        <w:pStyle w:val="a6"/>
        <w:spacing w:after="0"/>
        <w:ind w:firstLine="469"/>
        <w:jc w:val="center"/>
        <w:rPr>
          <w:sz w:val="28"/>
          <w:szCs w:val="28"/>
        </w:rPr>
      </w:pPr>
    </w:p>
    <w:p w:rsidR="004B5841" w:rsidRPr="006C464A" w:rsidRDefault="004B5841" w:rsidP="004B5841">
      <w:pPr>
        <w:pStyle w:val="a6"/>
        <w:spacing w:after="0"/>
        <w:ind w:firstLine="469"/>
        <w:jc w:val="center"/>
        <w:rPr>
          <w:sz w:val="28"/>
          <w:szCs w:val="28"/>
          <w:lang w:val="kk-KZ"/>
        </w:rPr>
      </w:pPr>
      <w:r w:rsidRPr="006C464A">
        <w:rPr>
          <w:sz w:val="28"/>
          <w:szCs w:val="28"/>
          <w:lang w:val="kk-KZ"/>
        </w:rPr>
        <w:t xml:space="preserve">Алматы, </w:t>
      </w:r>
      <w:r w:rsidR="006E4C0D" w:rsidRPr="006C464A">
        <w:rPr>
          <w:sz w:val="28"/>
          <w:szCs w:val="28"/>
          <w:lang w:val="kk-KZ"/>
        </w:rPr>
        <w:t>2016</w:t>
      </w:r>
      <w:r w:rsidRPr="006C464A">
        <w:rPr>
          <w:sz w:val="28"/>
          <w:szCs w:val="28"/>
          <w:lang w:val="kk-KZ"/>
        </w:rPr>
        <w:t xml:space="preserve"> г.</w:t>
      </w:r>
    </w:p>
    <w:p w:rsidR="004B5841" w:rsidRPr="006C464A" w:rsidRDefault="004B5841" w:rsidP="004B5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4A">
        <w:rPr>
          <w:rFonts w:ascii="Times New Roman" w:hAnsi="Times New Roman" w:cs="Times New Roman"/>
          <w:sz w:val="28"/>
          <w:szCs w:val="28"/>
          <w:lang w:val="kk-KZ"/>
        </w:rPr>
        <w:br w:type="page"/>
      </w:r>
      <w:r w:rsidRPr="006C464A">
        <w:rPr>
          <w:rFonts w:ascii="Times New Roman" w:hAnsi="Times New Roman" w:cs="Times New Roman"/>
          <w:b/>
          <w:sz w:val="24"/>
          <w:szCs w:val="24"/>
        </w:rPr>
        <w:lastRenderedPageBreak/>
        <w:t>Паспорт образовательно-профессиональной программы</w:t>
      </w:r>
    </w:p>
    <w:tbl>
      <w:tblPr>
        <w:tblStyle w:val="a3"/>
        <w:tblW w:w="9248" w:type="dxa"/>
        <w:tblLayout w:type="fixed"/>
        <w:tblLook w:val="04A0" w:firstRow="1" w:lastRow="0" w:firstColumn="1" w:lastColumn="0" w:noHBand="0" w:noVBand="1"/>
      </w:tblPr>
      <w:tblGrid>
        <w:gridCol w:w="2235"/>
        <w:gridCol w:w="7013"/>
      </w:tblGrid>
      <w:tr w:rsidR="004B5841" w:rsidRPr="006C464A" w:rsidTr="001E0CFA">
        <w:tc>
          <w:tcPr>
            <w:tcW w:w="2235" w:type="dxa"/>
          </w:tcPr>
          <w:p w:rsidR="004B5841" w:rsidRPr="006C464A" w:rsidRDefault="004B5841" w:rsidP="004D4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7013" w:type="dxa"/>
          </w:tcPr>
          <w:p w:rsidR="004B5841" w:rsidRPr="006C464A" w:rsidRDefault="004B5841" w:rsidP="004D4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5В074600 – Космическая техника и технологии</w:t>
            </w:r>
          </w:p>
        </w:tc>
      </w:tr>
      <w:tr w:rsidR="004B5841" w:rsidRPr="006C464A" w:rsidTr="001E0CFA">
        <w:tc>
          <w:tcPr>
            <w:tcW w:w="2235" w:type="dxa"/>
          </w:tcPr>
          <w:p w:rsidR="004B5841" w:rsidRPr="006C464A" w:rsidRDefault="004B5841" w:rsidP="004D4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по Международной стандартной классификации образования (МСКО 2011)</w:t>
            </w:r>
          </w:p>
        </w:tc>
        <w:tc>
          <w:tcPr>
            <w:tcW w:w="7013" w:type="dxa"/>
          </w:tcPr>
          <w:p w:rsidR="004B5841" w:rsidRPr="006C464A" w:rsidRDefault="004B5841" w:rsidP="004D44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4B5841" w:rsidRPr="006C464A" w:rsidTr="001E0CFA">
        <w:tc>
          <w:tcPr>
            <w:tcW w:w="2235" w:type="dxa"/>
          </w:tcPr>
          <w:p w:rsidR="004B5841" w:rsidRPr="006C464A" w:rsidRDefault="004B5841" w:rsidP="004D4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013" w:type="dxa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Подготовка высококвалифицированных специалистов в области космической техники и технологии, способных к быстрому реагированию в изменяющихся социально-экономических условиях и обеспечение конкурентоспособных и востребованных на рынке труда выпускников</w:t>
            </w:r>
            <w:r w:rsidRPr="006C46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4B5841" w:rsidRPr="006C464A" w:rsidTr="001E0CFA">
        <w:tc>
          <w:tcPr>
            <w:tcW w:w="2235" w:type="dxa"/>
          </w:tcPr>
          <w:p w:rsidR="004B5841" w:rsidRPr="006C464A" w:rsidRDefault="004B5841" w:rsidP="004D4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деятельность</w:t>
            </w:r>
          </w:p>
        </w:tc>
        <w:tc>
          <w:tcPr>
            <w:tcW w:w="7013" w:type="dxa"/>
          </w:tcPr>
          <w:p w:rsidR="009E342E" w:rsidRPr="006C464A" w:rsidRDefault="00F63550" w:rsidP="009E34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6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Сферой профессиональной деятельности</w:t>
            </w:r>
            <w:r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является область науки и техники, которая включает совокупность </w:t>
            </w:r>
            <w:r w:rsidR="00F50733" w:rsidRPr="006C46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математических методов, информационных технологий и технических </w:t>
            </w:r>
            <w:r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связанных с проектированием, </w:t>
            </w:r>
            <w:r w:rsidR="00F50733" w:rsidRPr="006C46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разработкой</w:t>
            </w:r>
            <w:r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эксплуатацией</w:t>
            </w:r>
            <w:r w:rsidR="00F50733"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космических аппаратов и наземных технических комплексов,</w:t>
            </w:r>
            <w:r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0733"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применением </w:t>
            </w:r>
            <w:r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геоинформационных технологий</w:t>
            </w:r>
            <w:r w:rsidR="00F50733"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E342E" w:rsidRPr="006C46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5841" w:rsidRPr="006C464A" w:rsidTr="001E0CFA">
        <w:tc>
          <w:tcPr>
            <w:tcW w:w="2235" w:type="dxa"/>
          </w:tcPr>
          <w:p w:rsidR="004B5841" w:rsidRPr="006C464A" w:rsidRDefault="004B5841" w:rsidP="004D44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Виды экономической деятельности по ОКЭД, в которой востребована данная профессия</w:t>
            </w:r>
          </w:p>
          <w:p w:rsidR="004B5841" w:rsidRPr="006C464A" w:rsidRDefault="004B5841" w:rsidP="004D44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3" w:type="dxa"/>
          </w:tcPr>
          <w:p w:rsidR="004B5841" w:rsidRPr="006C464A" w:rsidRDefault="004B5841" w:rsidP="001B0A02">
            <w:pPr>
              <w:ind w:left="3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51.22.0    Транспортная космическая система</w:t>
            </w:r>
          </w:p>
          <w:p w:rsidR="00CE6B73" w:rsidRPr="006C464A" w:rsidRDefault="004B5841" w:rsidP="001B0A02">
            <w:pPr>
              <w:tabs>
                <w:tab w:val="left" w:pos="380"/>
                <w:tab w:val="left" w:pos="541"/>
                <w:tab w:val="left" w:pos="1209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62.30.1    Выведение в космическое пространство космических объектов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4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62.30.11  Подготовка к выведению в космическое пространство космических объектов</w:t>
            </w:r>
          </w:p>
          <w:p w:rsidR="004B5841" w:rsidRPr="006C464A" w:rsidRDefault="004B5841" w:rsidP="001B0A02">
            <w:pPr>
              <w:tabs>
                <w:tab w:val="left" w:pos="380"/>
                <w:tab w:val="left" w:pos="541"/>
                <w:tab w:val="left" w:pos="1209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62.30.12   Запуск в космическое пространство космических объектов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4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62.30.2 Управление космическими объектами в космическом пространстве</w:t>
            </w:r>
          </w:p>
          <w:p w:rsidR="004B5841" w:rsidRPr="006C464A" w:rsidRDefault="004B5841" w:rsidP="001B0A02">
            <w:pPr>
              <w:tabs>
                <w:tab w:val="left" w:pos="380"/>
                <w:tab w:val="left" w:pos="541"/>
                <w:tab w:val="left" w:pos="1209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30.30 Производство воздушной, космической и т.п. техники</w:t>
            </w:r>
          </w:p>
          <w:p w:rsidR="004B5841" w:rsidRPr="006C464A" w:rsidRDefault="004B5841" w:rsidP="001B0A02">
            <w:pPr>
              <w:tabs>
                <w:tab w:val="left" w:pos="380"/>
                <w:tab w:val="left" w:pos="541"/>
                <w:tab w:val="left" w:pos="1209"/>
              </w:tabs>
              <w:ind w:left="3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30.30.2 Производство космических летательных аппаратов</w:t>
            </w:r>
          </w:p>
          <w:p w:rsidR="004B5841" w:rsidRPr="006C464A" w:rsidRDefault="004B5841" w:rsidP="001B0A02">
            <w:pPr>
              <w:tabs>
                <w:tab w:val="left" w:pos="380"/>
                <w:tab w:val="left" w:pos="541"/>
                <w:tab w:val="left" w:pos="1209"/>
              </w:tabs>
              <w:ind w:left="3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30.30.1 Производство летательных аппаратов</w:t>
            </w:r>
          </w:p>
        </w:tc>
      </w:tr>
    </w:tbl>
    <w:p w:rsidR="004B5841" w:rsidRPr="006C464A" w:rsidRDefault="004B5841" w:rsidP="004B58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841" w:rsidRPr="006C464A" w:rsidRDefault="004B5841" w:rsidP="004B58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64A">
        <w:rPr>
          <w:rFonts w:ascii="Times New Roman" w:hAnsi="Times New Roman" w:cs="Times New Roman"/>
          <w:b/>
          <w:sz w:val="24"/>
          <w:szCs w:val="24"/>
        </w:rPr>
        <w:t xml:space="preserve">Компетенции специалиста </w:t>
      </w:r>
      <w:r w:rsidRPr="006C464A">
        <w:rPr>
          <w:rFonts w:ascii="Times New Roman" w:hAnsi="Times New Roman" w:cs="Times New Roman"/>
          <w:sz w:val="24"/>
          <w:szCs w:val="24"/>
        </w:rPr>
        <w:t>(ОК – общекультурные компетенции, ПК – профессиональные компетенции)</w:t>
      </w:r>
    </w:p>
    <w:tbl>
      <w:tblPr>
        <w:tblStyle w:val="a3"/>
        <w:tblW w:w="4870" w:type="pct"/>
        <w:tblLook w:val="04A0" w:firstRow="1" w:lastRow="0" w:firstColumn="1" w:lastColumn="0" w:noHBand="0" w:noVBand="1"/>
      </w:tblPr>
      <w:tblGrid>
        <w:gridCol w:w="2194"/>
        <w:gridCol w:w="7128"/>
      </w:tblGrid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3823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компетенции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ОК-1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этапов новейшей истории поступательного развития государственности Казахстана в контексте всемирного и евразийского исторического процесса 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ОК-2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свободно интерпретировать и творчески использовать научно-историческое и философское знание для обобщения факторов успеха казахстанской модели развития на пути к состоявшемуся государству – Республике Казахстан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компетентное использование языковых и лингвокультурологических знаний для решения задач общения в полиязычном и поликультурном социуме Республики Казахстан и на международной арене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ОК-4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социально-этических ценностей, основанных на общественно-правовых нормах и толерантности к различным культурным и конфессиональным традициям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ОК-5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закономерностей функционирования и развития природы и общества, умение адекватно ориентироваться в различных социально-экономических, политических и чрезвычайных ситуациях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ОК-6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способность к восприятию, анализу, обобщению информации, постановке цели и выбору путей ее достижения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готовность к кооперации с коллегами, работе в коллективе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ОК-8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ОК-9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tabs>
                <w:tab w:val="left" w:pos="0"/>
                <w:tab w:val="left" w:pos="34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и применение теоретических основ систем алгебраических уравнений, основных свойств определителей и матриц, алгебраического и геометрического описания, пространств,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вероятностно-статистических понятий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tabs>
                <w:tab w:val="left" w:pos="0"/>
                <w:tab w:val="left" w:pos="34"/>
                <w:tab w:val="left" w:pos="142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математический анализ теории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действительных чисел,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числового множества,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числовой последовательности, функции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tabs>
                <w:tab w:val="left" w:pos="0"/>
                <w:tab w:val="left" w:pos="34"/>
                <w:tab w:val="left" w:pos="142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методов вычислений и решение дифференциальных уравнений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основ теоретической механики и теории управления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знание основ механики материалов и механизмов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знание основ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электроники и электрических цепей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знание программирования и умение реализации алгоритмов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pStyle w:val="a8"/>
              <w:jc w:val="both"/>
              <w:rPr>
                <w:rFonts w:ascii="Times New Roman" w:eastAsia="??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</w:t>
            </w:r>
            <w:r w:rsidRPr="006C464A">
              <w:rPr>
                <w:rFonts w:ascii="Times New Roman" w:eastAsia="??" w:hAnsi="Times New Roman" w:cs="Times New Roman"/>
                <w:sz w:val="24"/>
                <w:szCs w:val="24"/>
              </w:rPr>
              <w:t>термодинамики и тепло-массообмена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ПК-9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проектирования космического аппарата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методов и средств обработки, хранения, передачи и накопления информации в профессиональной деятельности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4B5841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ПК-11 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подготовка научной документации, публикаций и отчетов</w:t>
            </w:r>
          </w:p>
        </w:tc>
      </w:tr>
      <w:tr w:rsidR="004B5841" w:rsidRPr="006C464A" w:rsidTr="00AB45EF">
        <w:tc>
          <w:tcPr>
            <w:tcW w:w="1177" w:type="pct"/>
          </w:tcPr>
          <w:p w:rsidR="004B5841" w:rsidRPr="006C464A" w:rsidRDefault="00657540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23" w:type="pct"/>
          </w:tcPr>
          <w:p w:rsidR="004B5841" w:rsidRPr="006C464A" w:rsidRDefault="004B5841" w:rsidP="001B0A02">
            <w:pPr>
              <w:pStyle w:val="a6"/>
              <w:tabs>
                <w:tab w:val="left" w:pos="507"/>
              </w:tabs>
              <w:spacing w:after="0"/>
              <w:ind w:left="0"/>
              <w:jc w:val="both"/>
              <w:rPr>
                <w:noProof/>
              </w:rPr>
            </w:pPr>
            <w:r w:rsidRPr="006C464A">
              <w:rPr>
                <w:noProof/>
              </w:rPr>
              <w:t>проводить теоретическое и экспериментальное исследование методов, алгоритмов, программ, аппаратно-программных комплексов и систем;</w:t>
            </w:r>
          </w:p>
          <w:p w:rsidR="004B5841" w:rsidRPr="006C464A" w:rsidRDefault="004B5841" w:rsidP="00657540">
            <w:pPr>
              <w:pStyle w:val="a6"/>
              <w:tabs>
                <w:tab w:val="left" w:pos="507"/>
              </w:tabs>
              <w:spacing w:after="0"/>
              <w:ind w:left="0"/>
              <w:jc w:val="both"/>
            </w:pPr>
            <w:r w:rsidRPr="006C464A">
              <w:rPr>
                <w:noProof/>
              </w:rPr>
              <w:t>создавать математические и программные модели вычислительных и информационных процессов, связанных с функционированием объектов профессиональной деятельности, с целью их эффективной программно-аппаратной реализации и исследования сре</w:t>
            </w:r>
            <w:r w:rsidR="00657540" w:rsidRPr="006C464A">
              <w:rPr>
                <w:noProof/>
              </w:rPr>
              <w:t>дствами компьютерных технологий</w:t>
            </w:r>
          </w:p>
        </w:tc>
      </w:tr>
      <w:tr w:rsidR="00657540" w:rsidRPr="006C464A" w:rsidTr="00AB45EF">
        <w:tc>
          <w:tcPr>
            <w:tcW w:w="1177" w:type="pct"/>
          </w:tcPr>
          <w:p w:rsidR="00657540" w:rsidRPr="006C464A" w:rsidRDefault="00657540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23" w:type="pct"/>
          </w:tcPr>
          <w:p w:rsidR="00657540" w:rsidRPr="006C464A" w:rsidRDefault="00657540" w:rsidP="00657540">
            <w:pPr>
              <w:pStyle w:val="a6"/>
              <w:tabs>
                <w:tab w:val="left" w:pos="507"/>
              </w:tabs>
              <w:spacing w:after="0"/>
              <w:ind w:left="0"/>
              <w:jc w:val="both"/>
              <w:rPr>
                <w:noProof/>
              </w:rPr>
            </w:pPr>
            <w:r w:rsidRPr="006C464A">
              <w:rPr>
                <w:noProof/>
              </w:rPr>
              <w:t>разрабатывать требования и спецификации отдельных компонентов объектов профессиональной деятельности на основе анализа запросов пользователей, моделей предметной области и возможностей технических средств</w:t>
            </w:r>
          </w:p>
        </w:tc>
      </w:tr>
      <w:tr w:rsidR="00657540" w:rsidRPr="006C464A" w:rsidTr="00AB45EF">
        <w:tc>
          <w:tcPr>
            <w:tcW w:w="1177" w:type="pct"/>
          </w:tcPr>
          <w:p w:rsidR="00657540" w:rsidRPr="006C464A" w:rsidRDefault="00657540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3" w:type="pct"/>
          </w:tcPr>
          <w:p w:rsidR="00657540" w:rsidRPr="006C464A" w:rsidRDefault="00657540" w:rsidP="00657540">
            <w:pPr>
              <w:pStyle w:val="a6"/>
              <w:tabs>
                <w:tab w:val="left" w:pos="507"/>
              </w:tabs>
              <w:spacing w:after="0"/>
              <w:ind w:left="0"/>
              <w:jc w:val="both"/>
              <w:rPr>
                <w:noProof/>
              </w:rPr>
            </w:pPr>
            <w:r w:rsidRPr="006C464A">
              <w:rPr>
                <w:noProof/>
              </w:rPr>
              <w:t>выбирать технологии, инструментальные средства и средства компьютерных технологий при организации процесса разработки и исследования объектов профессиональной деятельности</w:t>
            </w:r>
          </w:p>
        </w:tc>
      </w:tr>
      <w:tr w:rsidR="00657540" w:rsidRPr="006C464A" w:rsidTr="00AB45EF">
        <w:tc>
          <w:tcPr>
            <w:tcW w:w="1177" w:type="pct"/>
          </w:tcPr>
          <w:p w:rsidR="00657540" w:rsidRPr="006C464A" w:rsidRDefault="00657540" w:rsidP="004D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823" w:type="pct"/>
          </w:tcPr>
          <w:p w:rsidR="00657540" w:rsidRPr="006C464A" w:rsidRDefault="00657540" w:rsidP="00657540">
            <w:pPr>
              <w:pStyle w:val="a6"/>
              <w:tabs>
                <w:tab w:val="left" w:pos="507"/>
              </w:tabs>
              <w:spacing w:after="0"/>
              <w:ind w:left="0"/>
              <w:jc w:val="both"/>
              <w:rPr>
                <w:noProof/>
              </w:rPr>
            </w:pPr>
            <w:r w:rsidRPr="006C464A">
              <w:rPr>
                <w:noProof/>
              </w:rPr>
              <w:t>применять средства вычислительной техники, средств программирования для эффективной реализации аппаратно-программных комплексов.</w:t>
            </w:r>
          </w:p>
        </w:tc>
      </w:tr>
      <w:tr w:rsidR="003D3C44" w:rsidRPr="006C464A" w:rsidTr="00AB45EF">
        <w:tc>
          <w:tcPr>
            <w:tcW w:w="1177" w:type="pct"/>
          </w:tcPr>
          <w:p w:rsidR="003D3C44" w:rsidRPr="006C464A" w:rsidRDefault="003D3C44" w:rsidP="003D3C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823" w:type="pct"/>
          </w:tcPr>
          <w:p w:rsidR="003D3C44" w:rsidRPr="006C464A" w:rsidRDefault="003D3C44" w:rsidP="00C405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464A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специалистами смежного профиля при разработке методов, средств и технологий применения объектов профессиональной деятельности;</w:t>
            </w:r>
          </w:p>
        </w:tc>
      </w:tr>
    </w:tbl>
    <w:p w:rsidR="004B5841" w:rsidRPr="006C464A" w:rsidRDefault="004B5841" w:rsidP="004B58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841" w:rsidRPr="006C464A" w:rsidRDefault="004B5841" w:rsidP="004B5841">
      <w:pPr>
        <w:rPr>
          <w:rFonts w:ascii="Times New Roman" w:hAnsi="Times New Roman" w:cs="Times New Roman"/>
          <w:b/>
          <w:sz w:val="28"/>
          <w:szCs w:val="28"/>
        </w:rPr>
      </w:pPr>
    </w:p>
    <w:p w:rsidR="004B5841" w:rsidRPr="006C464A" w:rsidRDefault="004B5841" w:rsidP="004B584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4B5841" w:rsidRPr="006C464A" w:rsidSect="00A77D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5841" w:rsidRPr="006C464A" w:rsidRDefault="004B5841" w:rsidP="004B58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64A">
        <w:rPr>
          <w:rFonts w:ascii="Times New Roman" w:hAnsi="Times New Roman" w:cs="Times New Roman"/>
          <w:b/>
          <w:sz w:val="24"/>
          <w:szCs w:val="24"/>
        </w:rPr>
        <w:lastRenderedPageBreak/>
        <w:t>Соотнесение ожидаемых результатов обучения программы с формами учебной работы и оценочными средствами при формировании компетенции</w:t>
      </w:r>
    </w:p>
    <w:tbl>
      <w:tblPr>
        <w:tblStyle w:val="a3"/>
        <w:tblW w:w="4887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3258"/>
        <w:gridCol w:w="8506"/>
        <w:gridCol w:w="2688"/>
      </w:tblGrid>
      <w:tr w:rsidR="00C74B82" w:rsidRPr="006C464A" w:rsidTr="00DF733F">
        <w:tc>
          <w:tcPr>
            <w:tcW w:w="1127" w:type="pct"/>
          </w:tcPr>
          <w:p w:rsidR="004B5841" w:rsidRPr="006C464A" w:rsidRDefault="004B584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Шифр и название компетенции</w:t>
            </w:r>
          </w:p>
        </w:tc>
        <w:tc>
          <w:tcPr>
            <w:tcW w:w="2943" w:type="pct"/>
          </w:tcPr>
          <w:p w:rsidR="004B5841" w:rsidRPr="006C464A" w:rsidRDefault="004B5841" w:rsidP="00605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(компоненты компетенции)</w:t>
            </w:r>
          </w:p>
        </w:tc>
        <w:tc>
          <w:tcPr>
            <w:tcW w:w="930" w:type="pct"/>
          </w:tcPr>
          <w:p w:rsidR="004B5841" w:rsidRPr="006C464A" w:rsidRDefault="004B584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Модули, практики</w:t>
            </w:r>
          </w:p>
        </w:tc>
      </w:tr>
      <w:tr w:rsidR="00C74B82" w:rsidRPr="006C464A" w:rsidTr="00DF733F">
        <w:tc>
          <w:tcPr>
            <w:tcW w:w="1127" w:type="pct"/>
          </w:tcPr>
          <w:p w:rsidR="004B5841" w:rsidRPr="006C464A" w:rsidRDefault="004B5841" w:rsidP="006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ОК-1 знание новейшей истории Казахстана;</w:t>
            </w:r>
          </w:p>
          <w:p w:rsidR="004B5841" w:rsidRPr="006C464A" w:rsidRDefault="004B5841" w:rsidP="006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ОК-2 умение использовать научно-историческое и философское знание;</w:t>
            </w:r>
          </w:p>
          <w:p w:rsidR="004B5841" w:rsidRPr="006C464A" w:rsidRDefault="004B5841" w:rsidP="00605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ОК-3 компетентное использование языковых знаний; </w:t>
            </w:r>
          </w:p>
        </w:tc>
        <w:tc>
          <w:tcPr>
            <w:tcW w:w="2943" w:type="pct"/>
          </w:tcPr>
          <w:p w:rsidR="004B5841" w:rsidRPr="006C464A" w:rsidRDefault="004B5841" w:rsidP="006051A7">
            <w:pPr>
              <w:pStyle w:val="a8"/>
              <w:tabs>
                <w:tab w:val="left" w:pos="0"/>
              </w:tabs>
              <w:spacing w:after="0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6C464A">
              <w:rPr>
                <w:rStyle w:val="FontStyle14"/>
                <w:b w:val="0"/>
                <w:sz w:val="24"/>
                <w:szCs w:val="24"/>
              </w:rPr>
              <w:t>Знание основных этапов новейшей истории поступательного развития государственности Казахстана в контексте всемирного и евразийского исторического процесса.</w:t>
            </w:r>
          </w:p>
          <w:p w:rsidR="004B5841" w:rsidRPr="006C464A" w:rsidRDefault="004B5841" w:rsidP="006051A7">
            <w:pPr>
              <w:pStyle w:val="a8"/>
              <w:tabs>
                <w:tab w:val="left" w:pos="0"/>
              </w:tabs>
              <w:spacing w:after="0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6C464A">
              <w:rPr>
                <w:rStyle w:val="FontStyle14"/>
                <w:b w:val="0"/>
                <w:sz w:val="24"/>
                <w:szCs w:val="24"/>
              </w:rPr>
              <w:t>Умение свободно интерпретировать и творчески использовать научно-историческое и философское знание для обобщения факторов успеха казахстанской модели развития на пути к состоявшемуся государству – Республике Казахстан.</w:t>
            </w:r>
          </w:p>
          <w:p w:rsidR="005F507C" w:rsidRPr="006C464A" w:rsidRDefault="004B5841" w:rsidP="00E220C0">
            <w:pPr>
              <w:pStyle w:val="a8"/>
              <w:tabs>
                <w:tab w:val="left" w:pos="0"/>
              </w:tabs>
              <w:spacing w:after="0"/>
              <w:jc w:val="both"/>
              <w:rPr>
                <w:rStyle w:val="FontStyle14"/>
                <w:sz w:val="24"/>
                <w:szCs w:val="24"/>
                <w:lang w:val="kk-KZ"/>
              </w:rPr>
            </w:pPr>
            <w:r w:rsidRPr="006C464A">
              <w:rPr>
                <w:rStyle w:val="FontStyle14"/>
                <w:b w:val="0"/>
                <w:sz w:val="24"/>
                <w:szCs w:val="24"/>
              </w:rPr>
              <w:t>К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омпетентное использование языковых и лингво-культурологических знаний для решения задач общения в полиязычном и поликультурном социуме Республики Казахстан и на международной арене.</w:t>
            </w:r>
          </w:p>
        </w:tc>
        <w:tc>
          <w:tcPr>
            <w:tcW w:w="930" w:type="pct"/>
          </w:tcPr>
          <w:p w:rsidR="004B5841" w:rsidRPr="006C464A" w:rsidRDefault="004B584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Style w:val="FontStyle14"/>
                <w:sz w:val="24"/>
                <w:szCs w:val="24"/>
              </w:rPr>
              <w:t>Государственный обязательный мод</w:t>
            </w:r>
            <w:r w:rsidRPr="006C464A">
              <w:rPr>
                <w:rStyle w:val="FontStyle14"/>
                <w:sz w:val="24"/>
                <w:szCs w:val="24"/>
                <w:lang w:val="kk-KZ"/>
              </w:rPr>
              <w:t>у</w:t>
            </w:r>
            <w:r w:rsidRPr="006C464A">
              <w:rPr>
                <w:rStyle w:val="FontStyle14"/>
                <w:sz w:val="24"/>
                <w:szCs w:val="24"/>
              </w:rPr>
              <w:t>ль</w:t>
            </w:r>
          </w:p>
        </w:tc>
      </w:tr>
      <w:tr w:rsidR="00C74B82" w:rsidRPr="006C464A" w:rsidTr="00DF733F">
        <w:tc>
          <w:tcPr>
            <w:tcW w:w="1127" w:type="pct"/>
          </w:tcPr>
          <w:p w:rsidR="004B5841" w:rsidRPr="006C464A" w:rsidRDefault="004B5841" w:rsidP="006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ОК-4 знание социально-этических ценностей;</w:t>
            </w:r>
          </w:p>
          <w:p w:rsidR="004B5841" w:rsidRPr="006C464A" w:rsidRDefault="004B5841" w:rsidP="00605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ОК-5 знание закономерностей функционирования и развития природы и общества;</w:t>
            </w:r>
          </w:p>
          <w:p w:rsidR="004B5841" w:rsidRPr="006C464A" w:rsidRDefault="004B5841" w:rsidP="00605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ОК-7 готовность к кооперации с коллегами, работе в коллективе;</w:t>
            </w:r>
          </w:p>
        </w:tc>
        <w:tc>
          <w:tcPr>
            <w:tcW w:w="2943" w:type="pct"/>
          </w:tcPr>
          <w:p w:rsidR="004B5841" w:rsidRPr="006C464A" w:rsidRDefault="004B5841" w:rsidP="006051A7">
            <w:pPr>
              <w:tabs>
                <w:tab w:val="left" w:pos="0"/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социально-этических ценностей, основанных на общественно-правовых нормах и толерантности к различным культурным и конфессиональным традициям.</w:t>
            </w:r>
          </w:p>
          <w:p w:rsidR="004B5841" w:rsidRPr="006C464A" w:rsidRDefault="004B5841" w:rsidP="006051A7">
            <w:pPr>
              <w:tabs>
                <w:tab w:val="left" w:pos="0"/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закономерностей функционирования и развития природы и общества, умение адекватно ориентироваться в различных социально-экономических, политических и чрезвычайных ситуациях. </w:t>
            </w:r>
          </w:p>
          <w:p w:rsidR="004B5841" w:rsidRPr="006C464A" w:rsidRDefault="004B5841" w:rsidP="006051A7">
            <w:pPr>
              <w:tabs>
                <w:tab w:val="left" w:pos="0"/>
                <w:tab w:val="left" w:pos="34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природные ресурсы и рациональное природопользование. Охрана природы и экологические проблемы современности.</w:t>
            </w:r>
          </w:p>
          <w:p w:rsidR="005F507C" w:rsidRPr="006C464A" w:rsidRDefault="004B5841" w:rsidP="00E220C0">
            <w:pPr>
              <w:tabs>
                <w:tab w:val="left" w:pos="0"/>
              </w:tabs>
              <w:contextualSpacing/>
              <w:jc w:val="both"/>
              <w:rPr>
                <w:rStyle w:val="FontStyle14"/>
                <w:b w:val="0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з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аконов формирования рынка и специфика их становления в постсоциалистических странах; основные категории и законы рынка, принципы индивидуального воспроизводства; специфика формирования издержек и их виды; особенности рынка факторов производства, их цен и доходов.</w:t>
            </w:r>
          </w:p>
        </w:tc>
        <w:tc>
          <w:tcPr>
            <w:tcW w:w="930" w:type="pct"/>
          </w:tcPr>
          <w:p w:rsidR="004B5841" w:rsidRPr="006C464A" w:rsidRDefault="004B584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Социально-коммуникативный модуль</w:t>
            </w:r>
          </w:p>
        </w:tc>
      </w:tr>
      <w:tr w:rsidR="00C74B82" w:rsidRPr="006C464A" w:rsidTr="00DF733F">
        <w:tc>
          <w:tcPr>
            <w:tcW w:w="1127" w:type="pct"/>
          </w:tcPr>
          <w:p w:rsidR="004B5841" w:rsidRPr="006C464A" w:rsidRDefault="004B5841" w:rsidP="0060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ОК-6 способность к восприятию, анализу, обобщению информации;</w:t>
            </w:r>
          </w:p>
          <w:p w:rsidR="004B5841" w:rsidRPr="006C464A" w:rsidRDefault="004B5841" w:rsidP="0060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ОК-8 использовать информационно-коммуникационные технологии; </w:t>
            </w:r>
          </w:p>
          <w:p w:rsidR="004B5841" w:rsidRPr="006C464A" w:rsidRDefault="004B5841" w:rsidP="0060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ОК-9 осуществлять поиск информации;</w:t>
            </w:r>
          </w:p>
        </w:tc>
        <w:tc>
          <w:tcPr>
            <w:tcW w:w="2943" w:type="pct"/>
          </w:tcPr>
          <w:p w:rsidR="004B5841" w:rsidRPr="006C464A" w:rsidRDefault="004B5841" w:rsidP="006051A7">
            <w:pPr>
              <w:tabs>
                <w:tab w:val="left" w:pos="0"/>
                <w:tab w:val="left" w:pos="34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автоматизированной обработки информации; назначения, состава, основных характеристик компьютерной и организационной техники, основных методов и средств обработки, хранения, передачи и накопления информации, назначения и принципов использования системного и прикладного программного обеспечения; технологии поиска информации в сети Интернет, основных угроз и методов обеспечения информационной безопасности, принципов защиты информации от несанкционированного доступа, правовых аспектов использования информационных технологий и программного обеспечения.</w:t>
            </w:r>
          </w:p>
          <w:p w:rsidR="005F507C" w:rsidRPr="006C464A" w:rsidRDefault="004B5841" w:rsidP="00E220C0">
            <w:pPr>
              <w:tabs>
                <w:tab w:val="left" w:pos="0"/>
                <w:tab w:val="left" w:pos="34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фундаментальных понятий физики и теории электрических цепей.</w:t>
            </w:r>
          </w:p>
        </w:tc>
        <w:tc>
          <w:tcPr>
            <w:tcW w:w="930" w:type="pct"/>
          </w:tcPr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Блок профессиональных модулей</w:t>
            </w:r>
          </w:p>
          <w:p w:rsidR="00E220C0" w:rsidRPr="006C464A" w:rsidRDefault="00E220C0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841" w:rsidRPr="006C464A" w:rsidRDefault="00E220C0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Естественнонаучный (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STEM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) модуль</w:t>
            </w:r>
          </w:p>
        </w:tc>
      </w:tr>
      <w:tr w:rsidR="00C74B82" w:rsidRPr="006C464A" w:rsidTr="00DF733F">
        <w:tc>
          <w:tcPr>
            <w:tcW w:w="1127" w:type="pct"/>
          </w:tcPr>
          <w:p w:rsidR="0036021C" w:rsidRPr="006C464A" w:rsidRDefault="004B5841" w:rsidP="0060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ПК-1. Анализ и применение теоретических основ систем алгебраических уравнений, основных свойств определителей и матриц, алгебраического и геометрического описания, пространств,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вероятностно-статистических понятий.</w:t>
            </w:r>
          </w:p>
          <w:p w:rsidR="004B5841" w:rsidRPr="006C464A" w:rsidRDefault="0036021C" w:rsidP="00605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ПК-2.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Математический анализ теории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действительных чисел,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числового множества,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числовой последовательности, функции.</w:t>
            </w:r>
          </w:p>
          <w:p w:rsidR="0036021C" w:rsidRPr="006C464A" w:rsidRDefault="0036021C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ПК-3.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методов вычислений и решение дифференциальных уравнений</w:t>
            </w:r>
          </w:p>
          <w:p w:rsidR="0036021C" w:rsidRPr="006C464A" w:rsidRDefault="0036021C" w:rsidP="004B273C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ПК-15.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>рименять средства вычислительной техники, средств программирования для эффективной реализации аппаратно-программных комплексов.</w:t>
            </w:r>
          </w:p>
          <w:p w:rsidR="005F507C" w:rsidRPr="006C464A" w:rsidRDefault="005F507C" w:rsidP="004B273C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pct"/>
          </w:tcPr>
          <w:p w:rsidR="004B5841" w:rsidRPr="006C464A" w:rsidRDefault="004B5841" w:rsidP="006051A7">
            <w:pPr>
              <w:tabs>
                <w:tab w:val="left" w:pos="0"/>
                <w:tab w:val="left" w:pos="35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Знание теории систем алгебраических уравнений, основных свойств определителей и матриц, алгебраического и геометрического описания линий и поверхностей второго порядка, первоначальных сведений о группах, кольцах и полях.</w:t>
            </w:r>
          </w:p>
          <w:p w:rsidR="0036021C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аксиоматики линейных и евклидовых пространств, понятий базиса и координат, теорию линейных операторов в линейных пространствах, классификацию нормальных операторов в евклидовых и унитарных пространствах, теорию квадратичных форм и квадрик.</w:t>
            </w:r>
            <w:r w:rsidR="0036021C"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021C" w:rsidRPr="006C464A" w:rsidRDefault="0036021C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Знание: основные понятия, определения и свойства теории пределов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021C" w:rsidRPr="006C464A" w:rsidRDefault="0036021C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о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сновны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свойств неопределенного интеграла.</w:t>
            </w:r>
          </w:p>
          <w:p w:rsidR="0036021C" w:rsidRPr="006C464A" w:rsidRDefault="0036021C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методов исследования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функции  на экстремум; методов вычисления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двойных интегралов,  поверхностных интегралов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рода, тройных интегралов.</w:t>
            </w:r>
          </w:p>
          <w:p w:rsidR="0036021C" w:rsidRPr="006C464A" w:rsidRDefault="0036021C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нание в области обыкновенных дифференциальных уравнений и практические навыки в решении и исследовании основных типов обыкновенных дифференциальных уравнений.</w:t>
            </w:r>
          </w:p>
          <w:p w:rsidR="004B5841" w:rsidRPr="006C464A" w:rsidRDefault="0036021C" w:rsidP="006051A7">
            <w:pPr>
              <w:tabs>
                <w:tab w:val="left" w:pos="0"/>
                <w:tab w:val="left" w:pos="35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мение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выбор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исходных данных для проектирования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моделирования процессов и систем, проектирования базовых и прикладных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информационных технологий, обосновывать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выбранной модели, сопоставляя результаты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экспериментальных данных и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полученных решений.</w:t>
            </w:r>
          </w:p>
        </w:tc>
        <w:tc>
          <w:tcPr>
            <w:tcW w:w="930" w:type="pct"/>
          </w:tcPr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lastRenderedPageBreak/>
              <w:t>Блок профессиональных модулей</w:t>
            </w:r>
          </w:p>
          <w:p w:rsidR="008910D3" w:rsidRPr="006C464A" w:rsidRDefault="008910D3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0C0" w:rsidRPr="006C464A" w:rsidRDefault="00E220C0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Базовые профессиональные модули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220C0" w:rsidRPr="006C464A" w:rsidRDefault="00E220C0" w:rsidP="00E2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  <w:p w:rsidR="00E220C0" w:rsidRPr="006C464A" w:rsidRDefault="00E220C0" w:rsidP="00E2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Алгебра и геометрия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021C" w:rsidRPr="006C464A" w:rsidRDefault="00E220C0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 Математический анализ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220C0" w:rsidRPr="006C464A" w:rsidRDefault="00E220C0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</w:t>
            </w:r>
          </w:p>
          <w:p w:rsidR="0036021C" w:rsidRPr="006C464A" w:rsidRDefault="00E220C0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Методы вычислений и дифференциальные уравнения</w:t>
            </w:r>
          </w:p>
        </w:tc>
      </w:tr>
      <w:tr w:rsidR="00C74B82" w:rsidRPr="006C464A" w:rsidTr="00DF733F">
        <w:tc>
          <w:tcPr>
            <w:tcW w:w="1127" w:type="pct"/>
          </w:tcPr>
          <w:p w:rsidR="004B5841" w:rsidRPr="006C464A" w:rsidRDefault="004B5841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ПК-4.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основ теоретической механики и теории управления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61B87" w:rsidRPr="006C464A" w:rsidRDefault="008D72D3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ПК-</w:t>
            </w:r>
            <w:r w:rsidR="00D263CF"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661B87"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>ыбирать технологии, инструментальные средства и средства компьютерных технологий при организации процесса разработки и исследования объектов профессиональной деятельности</w:t>
            </w:r>
          </w:p>
          <w:p w:rsidR="00523496" w:rsidRPr="006C464A" w:rsidRDefault="00523496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ПК-10.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методов и средств обработки, хранения, передачи и накопления информации в профессиональной деятельности.</w:t>
            </w:r>
          </w:p>
          <w:p w:rsidR="005F507C" w:rsidRPr="006C464A" w:rsidRDefault="00523496" w:rsidP="00974396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Проводить теоретическое и экспериментальное исследование методов, алгоритмов, программ, аппаратно-программных комплексов и систем;</w:t>
            </w:r>
          </w:p>
        </w:tc>
        <w:tc>
          <w:tcPr>
            <w:tcW w:w="2943" w:type="pct"/>
          </w:tcPr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мение применять знание из различных  разделов теоретической механики и ее методов, которые находят приложение при решении инженерно-технических задач, иллюстрация их применения к решению конкретных задач.</w:t>
            </w:r>
          </w:p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нание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основных методов решения задач динамики космического полета, закономерностей и тенденций в развитии методов исследования движения искусственных небесных тел и навыки решения задач.</w:t>
            </w:r>
          </w:p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нание основ теории линейных систем автоматического управления, математического описания, описания типовых звеньев, передаточных функции систем, качества регулирования и синтеза систем.</w:t>
            </w:r>
          </w:p>
          <w:p w:rsidR="0036021C" w:rsidRPr="006C464A" w:rsidRDefault="0036021C" w:rsidP="006051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писать научные статьи и участвовать в научных дискуссиях на казахском/русском/иностранном языке.</w:t>
            </w:r>
          </w:p>
          <w:p w:rsidR="0036021C" w:rsidRPr="006C464A" w:rsidRDefault="0036021C" w:rsidP="006051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теорем механики тел переменной массы, умение применять полученные знание для изучения  движения тел переменной массы.</w:t>
            </w:r>
          </w:p>
          <w:p w:rsidR="0036021C" w:rsidRPr="006C464A" w:rsidRDefault="0036021C" w:rsidP="006051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систем управления космическим аппаратом, комплексов мероприятий по планированию полета, научно-технических и организационно-технических аспектов оперативного управления полетом.</w:t>
            </w:r>
          </w:p>
          <w:p w:rsidR="0036021C" w:rsidRPr="006C464A" w:rsidRDefault="0036021C" w:rsidP="006051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законов небесной механики, постановки классических задач небесной механики и вывод уравнений движения небесных тел.</w:t>
            </w:r>
          </w:p>
          <w:p w:rsidR="0036021C" w:rsidRPr="006C464A" w:rsidRDefault="0036021C" w:rsidP="006051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общей постановки задачи о движении искусственного спутника Земли, умение выводить уравнения движения и решать несложные прикладные задачи.</w:t>
            </w:r>
          </w:p>
        </w:tc>
        <w:tc>
          <w:tcPr>
            <w:tcW w:w="930" w:type="pct"/>
          </w:tcPr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Блок профессиональных модулей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Базовые профессиональные модули</w:t>
            </w:r>
          </w:p>
          <w:p w:rsidR="00DF733F" w:rsidRPr="006C464A" w:rsidRDefault="00DF733F" w:rsidP="00E22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220C0" w:rsidRPr="006C464A" w:rsidRDefault="00E220C0" w:rsidP="00E22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</w:t>
            </w:r>
          </w:p>
          <w:p w:rsidR="00E220C0" w:rsidRPr="006C464A" w:rsidRDefault="00E220C0" w:rsidP="00E220C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и процессы управления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6021C" w:rsidRPr="006C464A" w:rsidRDefault="008F50B4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ИОТ </w:t>
            </w:r>
            <w:r w:rsidR="007B0F98"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6021C"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Космические технологии</w:t>
            </w:r>
          </w:p>
        </w:tc>
      </w:tr>
      <w:tr w:rsidR="00C74B82" w:rsidRPr="006C464A" w:rsidTr="00DF733F">
        <w:tc>
          <w:tcPr>
            <w:tcW w:w="1127" w:type="pct"/>
          </w:tcPr>
          <w:p w:rsidR="004B5841" w:rsidRPr="006C464A" w:rsidRDefault="004B5841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ПК-5. Знание основ </w:t>
            </w:r>
            <w:r w:rsidR="005346B6"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механики </w:t>
            </w:r>
            <w:r w:rsidR="005346B6"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материалов и механизмов</w:t>
            </w:r>
          </w:p>
          <w:p w:rsidR="008150C5" w:rsidRPr="006C464A" w:rsidRDefault="008150C5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ПК-8. Знание основ </w:t>
            </w:r>
            <w:r w:rsidRPr="006C464A">
              <w:rPr>
                <w:rFonts w:ascii="Times New Roman" w:eastAsia="??" w:hAnsi="Times New Roman" w:cs="Times New Roman"/>
                <w:sz w:val="24"/>
                <w:szCs w:val="24"/>
              </w:rPr>
              <w:t xml:space="preserve">термодинамики и </w:t>
            </w:r>
            <w:r w:rsidRPr="006C464A">
              <w:rPr>
                <w:rFonts w:ascii="Times New Roman" w:eastAsia="??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6C464A">
              <w:rPr>
                <w:rFonts w:ascii="Times New Roman" w:eastAsia="??" w:hAnsi="Times New Roman" w:cs="Times New Roman"/>
                <w:sz w:val="24"/>
                <w:szCs w:val="24"/>
              </w:rPr>
              <w:t>тепло-массообмена</w:t>
            </w:r>
          </w:p>
        </w:tc>
        <w:tc>
          <w:tcPr>
            <w:tcW w:w="2943" w:type="pct"/>
          </w:tcPr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Pr="006C464A">
              <w:rPr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расчета стержневых элементов конструкций на прочность, жест-кость и ус</w:t>
            </w:r>
            <w:r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тойчивость и </w:t>
            </w:r>
            <w:r w:rsidRPr="006C464A">
              <w:rPr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обращения  с современными испыта</w:t>
            </w:r>
            <w:r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>тельными машинами и измерительной аппаратурой.</w:t>
            </w:r>
          </w:p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основных определений и понятий измерений, различных видов и методов измерений, основных статей Закона «Об обеспечении единства измерений»,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национальную систему стандартизации и сертификации информационно-измерительные системы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теории колебаний,  методики и способов составления дифференциальных уравнений малых колебаний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механических систем с конечным числом степеней свободы.</w:t>
            </w:r>
          </w:p>
          <w:p w:rsidR="008150C5" w:rsidRPr="006C464A" w:rsidRDefault="008150C5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 теории тепло массообмена, основ теории фильтрации, вычислительной гидромеханики, прикладных задач механики жидкости и газа. Владение навыками решения    задач этой области механики.</w:t>
            </w:r>
          </w:p>
          <w:p w:rsidR="008150C5" w:rsidRPr="006C464A" w:rsidRDefault="008150C5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решать задачи  по определению уравнения движения среды, полей перемещения, скоростей и ускорений, траектории, линий тока и вихревой линии, компонент тензоров деформации, скоростей деформации и напряжений.</w:t>
            </w:r>
          </w:p>
          <w:p w:rsidR="008E02B2" w:rsidRPr="006C464A" w:rsidRDefault="008E02B2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pct"/>
          </w:tcPr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Блок профессиональных модулей</w:t>
            </w:r>
          </w:p>
          <w:p w:rsidR="00E220C0" w:rsidRPr="006C464A" w:rsidRDefault="00E220C0" w:rsidP="00E220C0">
            <w:pPr>
              <w:pStyle w:val="11"/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Базовые профессиональные модули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220C0" w:rsidRPr="006C464A" w:rsidRDefault="00E220C0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5</w:t>
            </w:r>
          </w:p>
          <w:p w:rsidR="004B5841" w:rsidRPr="006C464A" w:rsidRDefault="00E220C0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Механика материалов и механизмов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</w:p>
          <w:p w:rsidR="00DF733F" w:rsidRPr="006C464A" w:rsidRDefault="00DF733F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 xml:space="preserve">Модуль 8 </w:t>
            </w:r>
          </w:p>
          <w:p w:rsidR="008150C5" w:rsidRPr="006C464A" w:rsidRDefault="00DF733F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сплошной среды</w:t>
            </w:r>
          </w:p>
          <w:p w:rsidR="00C324E7" w:rsidRPr="006C464A" w:rsidRDefault="00C324E7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4B82" w:rsidRPr="006C464A" w:rsidTr="00DF733F">
        <w:tc>
          <w:tcPr>
            <w:tcW w:w="1127" w:type="pct"/>
          </w:tcPr>
          <w:p w:rsidR="004B5841" w:rsidRPr="006C464A" w:rsidRDefault="004B5841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ПК-6.</w:t>
            </w:r>
            <w:r w:rsidRPr="006C464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Знание основ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электроники и электрических цепей</w:t>
            </w:r>
          </w:p>
          <w:p w:rsidR="00C85C17" w:rsidRPr="006C464A" w:rsidRDefault="00C85C17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ПК-9.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проектирования космического аппарата</w:t>
            </w:r>
          </w:p>
          <w:p w:rsidR="008F50B4" w:rsidRPr="006C464A" w:rsidRDefault="008F50B4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ПК-12.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>оздавать математические и программные модели вычислительных и информационных процессов, связанных с функционированием объектов профессиональной деятельности, с целью их эффективной программно-аппаратной реализации и исследования средствами компьютерных технологий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C72" w:rsidRPr="006C464A" w:rsidRDefault="008F50B4" w:rsidP="001E0CFA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ПК-1. Применение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методов и средств обработки, хранения, передачи и накопления информации в профессиональной деятельности.</w:t>
            </w:r>
          </w:p>
        </w:tc>
        <w:tc>
          <w:tcPr>
            <w:tcW w:w="2943" w:type="pct"/>
          </w:tcPr>
          <w:p w:rsidR="004B5841" w:rsidRPr="006C464A" w:rsidRDefault="004B5841" w:rsidP="006051A7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основ  теории электрических цепей, принципов действия радиоэлектронной аппаратуры, умение пользоваться электронной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аппаратурой, электро-радио измерительными   приборами в физическом эксперименте, средствами ЭВМ и др.</w:t>
            </w:r>
          </w:p>
          <w:p w:rsidR="004B5841" w:rsidRPr="006C464A" w:rsidRDefault="004B5841" w:rsidP="006051A7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элементной базы современной электронной</w:t>
            </w:r>
            <w:r w:rsidR="00C85C17"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аппаратуры, их классификацию, маркировку и обозначения.</w:t>
            </w:r>
          </w:p>
          <w:p w:rsidR="004B5841" w:rsidRPr="006C464A" w:rsidRDefault="004B5841" w:rsidP="006051A7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терминов цифровой сигнал, цифровое устройство, цифровая информация, комбинационные цифровые устройства, последовательное цифровое устройство,             арифметические и  логические основы проектирования цифровых устройств.</w:t>
            </w:r>
          </w:p>
          <w:p w:rsidR="00C85C17" w:rsidRPr="006C464A" w:rsidRDefault="00C85C17" w:rsidP="006051A7">
            <w:p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условий эксплуатации проектируемых объектов, назначения и технические  характеристики основных систем космических   аппаратов, их эргономических параметров,           материалов, используемых для создания космических аппаратов.</w:t>
            </w:r>
          </w:p>
          <w:p w:rsidR="00C85C17" w:rsidRPr="006C464A" w:rsidRDefault="00C85C17" w:rsidP="006051A7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конструкций логических блоков и структур меж соединений, функциональных возможностей программируемых логических устройств, различий между программируемыми вентильными матрицами и сложными программируемыми логическими устройствами</w:t>
            </w:r>
            <w:r w:rsidR="008F50B4" w:rsidRPr="006C4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0B4" w:rsidRPr="006C464A" w:rsidRDefault="008F50B4" w:rsidP="006051A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методов и основных проблем  и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митационного моделирования сложных систем, умение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оценить эффект планируемых изменений, выполнить сравнительный анализ   качества возможных вариантов решений.</w:t>
            </w:r>
          </w:p>
          <w:p w:rsidR="008F50B4" w:rsidRPr="006C464A" w:rsidRDefault="008F50B4" w:rsidP="006D32D0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видов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космических систем связи и их особенностей, принципов построения локальных и глобальных сетей, основных транспортных механизмов, лежащие в основе всемирной публичной сети Интернет.</w:t>
            </w:r>
          </w:p>
        </w:tc>
        <w:tc>
          <w:tcPr>
            <w:tcW w:w="930" w:type="pct"/>
          </w:tcPr>
          <w:p w:rsidR="00DF733F" w:rsidRPr="006C464A" w:rsidRDefault="00DF733F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Блок профессиональных модулей </w:t>
            </w:r>
          </w:p>
          <w:p w:rsidR="00DF733F" w:rsidRPr="006C464A" w:rsidRDefault="00DF733F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410AB" w:rsidRPr="006C464A" w:rsidRDefault="008910D3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профессиональные модули</w:t>
            </w:r>
          </w:p>
          <w:p w:rsidR="009D3F51" w:rsidRPr="006C464A" w:rsidRDefault="009D3F51" w:rsidP="006906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</w:p>
          <w:p w:rsidR="004410AB" w:rsidRPr="006C464A" w:rsidRDefault="004410AB" w:rsidP="006906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Модуль 6</w:t>
            </w:r>
            <w:r w:rsidR="00974396"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 xml:space="preserve"> Основы электроники и электрических цепей</w:t>
            </w:r>
          </w:p>
          <w:p w:rsidR="009D3F51" w:rsidRPr="006C464A" w:rsidRDefault="009D3F51" w:rsidP="006906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</w:pPr>
          </w:p>
          <w:p w:rsidR="000D1483" w:rsidRPr="006C464A" w:rsidRDefault="000D1483" w:rsidP="0069065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>Модуль 9.</w:t>
            </w:r>
          </w:p>
          <w:p w:rsidR="00C85C17" w:rsidRPr="006C464A" w:rsidRDefault="000D1483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>Проектирование космического аппарата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5C17" w:rsidRPr="006C464A" w:rsidRDefault="008F50B4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ИОТ 2. </w:t>
            </w:r>
            <w:r w:rsidR="000D1483"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Баллистика и навигация космических аппаратов</w:t>
            </w:r>
          </w:p>
        </w:tc>
      </w:tr>
      <w:tr w:rsidR="00C74B82" w:rsidRPr="006C464A" w:rsidTr="00DF733F">
        <w:tc>
          <w:tcPr>
            <w:tcW w:w="1127" w:type="pct"/>
          </w:tcPr>
          <w:p w:rsidR="004B5841" w:rsidRPr="006C464A" w:rsidRDefault="004B5841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ПК-7. Знание программирования и умение реализации алгоритмов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C72" w:rsidRPr="006C464A" w:rsidRDefault="00D60C72" w:rsidP="006051A7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ПК-13. Р</w:t>
            </w:r>
            <w:r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>азрабатывать требования и спецификации отдельных компонентов объектов профессиональной деятельности на основе анализа запросов пользователей, моделей предметной области и возможностей технических средств</w:t>
            </w:r>
          </w:p>
        </w:tc>
        <w:tc>
          <w:tcPr>
            <w:tcW w:w="2943" w:type="pct"/>
          </w:tcPr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программирования,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реализации   алгоритмов обработки данных, возникающих в задачах алгебры, математического анализа, математической статистики, механики, задачах линейн</w:t>
            </w:r>
            <w:r w:rsidR="006D32D0"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ого программирования с помощью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современных языков высокого уровня.</w:t>
            </w:r>
          </w:p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нание как использовать средства обес-печения освоения дисциплины: про-граммные продукты  Borland C++ 5.0,  Delphi 6-7,  Borland C++ Builder 6, Microsoft Visual C++  6, Java JDK1.3, Borland J++  Builder 6,  Microsoft Visual J++ 6, Rational Rose 2002, Microsoft Visual Modeler.</w:t>
            </w:r>
          </w:p>
          <w:p w:rsidR="004B5841" w:rsidRPr="006C464A" w:rsidRDefault="004B5841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нание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основных направлений защиты информации, уровни доступа к информации с точки зрения законодательства,    методов и средств защиты информации в компьютерных   системах.</w:t>
            </w:r>
          </w:p>
          <w:p w:rsidR="005F507C" w:rsidRPr="006C464A" w:rsidRDefault="005F507C" w:rsidP="006051A7">
            <w:pPr>
              <w:tabs>
                <w:tab w:val="left" w:pos="0"/>
                <w:tab w:val="left" w:pos="142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</w:tcPr>
          <w:p w:rsidR="000D1483" w:rsidRPr="006C464A" w:rsidRDefault="008910D3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профессиональные модули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</w:p>
          <w:p w:rsidR="000D1483" w:rsidRPr="006C464A" w:rsidRDefault="000D1483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Модуль 7.</w:t>
            </w:r>
          </w:p>
          <w:p w:rsidR="004B5841" w:rsidRPr="006C464A" w:rsidRDefault="000D1483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Программирование и компьютерная графика</w:t>
            </w:r>
          </w:p>
        </w:tc>
      </w:tr>
      <w:tr w:rsidR="00C74B82" w:rsidRPr="006C464A" w:rsidTr="00DF733F">
        <w:tc>
          <w:tcPr>
            <w:tcW w:w="1127" w:type="pct"/>
          </w:tcPr>
          <w:p w:rsidR="00036965" w:rsidRPr="006C464A" w:rsidRDefault="00036965" w:rsidP="00605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2B0A22" w:rsidRPr="006C46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C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взаимодействовать со специалистами смежного профиля при разработке методов, средств и технологий применения объектов профессиональной деятельности;</w:t>
            </w:r>
          </w:p>
        </w:tc>
        <w:tc>
          <w:tcPr>
            <w:tcW w:w="2943" w:type="pct"/>
          </w:tcPr>
          <w:p w:rsidR="00901463" w:rsidRPr="006C464A" w:rsidRDefault="00901463" w:rsidP="006051A7">
            <w:pPr>
              <w:tabs>
                <w:tab w:val="left" w:pos="-22"/>
                <w:tab w:val="left" w:pos="1276"/>
              </w:tabs>
              <w:autoSpaceDE w:val="0"/>
              <w:autoSpaceDN w:val="0"/>
              <w:adjustRightInd w:val="0"/>
              <w:ind w:left="-22" w:right="14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Знать основы математического моделирования механических систем.</w:t>
            </w:r>
          </w:p>
          <w:p w:rsidR="00901463" w:rsidRPr="006C464A" w:rsidRDefault="00901463" w:rsidP="006051A7">
            <w:pPr>
              <w:tabs>
                <w:tab w:val="left" w:pos="-22"/>
              </w:tabs>
              <w:ind w:left="-22" w:right="14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Уметь проводить численный анализ моделей механики.</w:t>
            </w:r>
          </w:p>
          <w:p w:rsidR="00036965" w:rsidRPr="006C464A" w:rsidRDefault="00901463" w:rsidP="006051A7">
            <w:pPr>
              <w:pStyle w:val="11"/>
              <w:jc w:val="both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Владеть основными численными методами решения задач механики: методом сеток, методом конечных элементов, методом граничных элементов.</w:t>
            </w:r>
          </w:p>
          <w:p w:rsidR="00901463" w:rsidRPr="006C464A" w:rsidRDefault="00901463" w:rsidP="006051A7">
            <w:pPr>
              <w:autoSpaceDE w:val="0"/>
              <w:autoSpaceDN w:val="0"/>
              <w:adjustRightInd w:val="0"/>
              <w:ind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принципы построения параллельных вычислительных систем; математические модели параллельных алгоритмов; основополагающих концепций теории распознавания образов. </w:t>
            </w:r>
          </w:p>
          <w:p w:rsidR="00901463" w:rsidRPr="006C464A" w:rsidRDefault="00901463" w:rsidP="006051A7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Уметь находить эффективные пути решения задач вычислительной математики.</w:t>
            </w:r>
          </w:p>
          <w:p w:rsidR="005F507C" w:rsidRPr="006C464A" w:rsidRDefault="00901463" w:rsidP="001E0CFA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Владеть  принципами построения параллельных вычислительных систем для решения задач механики.</w:t>
            </w:r>
          </w:p>
        </w:tc>
        <w:tc>
          <w:tcPr>
            <w:tcW w:w="930" w:type="pct"/>
          </w:tcPr>
          <w:p w:rsidR="00036965" w:rsidRPr="006C464A" w:rsidRDefault="00036965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Междисциплинарный модуль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B45EF" w:rsidRPr="006C464A" w:rsidRDefault="000D1483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3.  </w:t>
            </w:r>
          </w:p>
          <w:p w:rsidR="003E2A6E" w:rsidRPr="006C464A" w:rsidRDefault="000D1483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Методы вычислений и дифференциальные уравнения</w:t>
            </w:r>
          </w:p>
        </w:tc>
      </w:tr>
      <w:tr w:rsidR="00C74B82" w:rsidRPr="006C464A" w:rsidTr="00DF733F">
        <w:tc>
          <w:tcPr>
            <w:tcW w:w="1127" w:type="pct"/>
          </w:tcPr>
          <w:p w:rsidR="003E2A6E" w:rsidRPr="006C464A" w:rsidRDefault="003E2A6E" w:rsidP="003E2A6E">
            <w:pPr>
              <w:tabs>
                <w:tab w:val="left" w:pos="691"/>
                <w:tab w:val="left" w:pos="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ПК-1. Применение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методов и средств обработки, хранения, передачи и накопления информации в профессиональной деятельности.</w:t>
            </w:r>
          </w:p>
          <w:p w:rsidR="00D60882" w:rsidRPr="006C464A" w:rsidRDefault="00D60882" w:rsidP="006051A7">
            <w:pPr>
              <w:tabs>
                <w:tab w:val="left" w:pos="691"/>
                <w:tab w:val="left" w:pos="8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ПК-11. Подготовка научной документации, публикаций и отчетов</w:t>
            </w:r>
          </w:p>
        </w:tc>
        <w:tc>
          <w:tcPr>
            <w:tcW w:w="2943" w:type="pct"/>
          </w:tcPr>
          <w:p w:rsidR="00DF733F" w:rsidRPr="006C464A" w:rsidRDefault="00DF733F" w:rsidP="006051A7">
            <w:pPr>
              <w:tabs>
                <w:tab w:val="left" w:pos="317"/>
                <w:tab w:val="left" w:pos="1276"/>
              </w:tabs>
              <w:autoSpaceDE w:val="0"/>
              <w:autoSpaceDN w:val="0"/>
              <w:adjustRightInd w:val="0"/>
              <w:ind w:left="34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 проводится с целью сбора материала и использования его при выполнении дипломной работы (проекта).</w:t>
            </w:r>
          </w:p>
          <w:p w:rsidR="001376DD" w:rsidRPr="006C464A" w:rsidRDefault="001376DD" w:rsidP="006051A7">
            <w:pPr>
              <w:tabs>
                <w:tab w:val="left" w:pos="317"/>
                <w:tab w:val="left" w:pos="1276"/>
              </w:tabs>
              <w:autoSpaceDE w:val="0"/>
              <w:autoSpaceDN w:val="0"/>
              <w:adjustRightInd w:val="0"/>
              <w:ind w:left="3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Знать основные законы и уравнения и модели механики тел переменной массы.</w:t>
            </w:r>
          </w:p>
          <w:p w:rsidR="001376DD" w:rsidRPr="006C464A" w:rsidRDefault="001376DD" w:rsidP="006051A7">
            <w:pPr>
              <w:tabs>
                <w:tab w:val="left" w:pos="317"/>
              </w:tabs>
              <w:ind w:left="3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Уметь составлять и решать уравнения движения тел переменной массы.</w:t>
            </w:r>
          </w:p>
          <w:p w:rsidR="00D60882" w:rsidRPr="006C464A" w:rsidRDefault="001376DD" w:rsidP="006051A7">
            <w:pPr>
              <w:pStyle w:val="11"/>
              <w:tabs>
                <w:tab w:val="left" w:pos="317"/>
                <w:tab w:val="left" w:pos="405"/>
              </w:tabs>
              <w:ind w:left="34"/>
              <w:jc w:val="both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 xml:space="preserve">Владеть навыками вывода уравнений и методами их решения. </w:t>
            </w:r>
            <w:r w:rsidR="00D60882" w:rsidRPr="006C464A">
              <w:rPr>
                <w:sz w:val="24"/>
                <w:szCs w:val="24"/>
              </w:rPr>
              <w:t>Получение практических навыков применяемых для обработки информаций; в методах проектирования и разработки программного обеспечения; в подборе материалов;</w:t>
            </w:r>
            <w:r w:rsidR="00D60882" w:rsidRPr="006C464A">
              <w:rPr>
                <w:sz w:val="24"/>
                <w:szCs w:val="24"/>
                <w:lang w:val="kk-KZ"/>
              </w:rPr>
              <w:t xml:space="preserve"> в </w:t>
            </w:r>
            <w:r w:rsidR="00D60882" w:rsidRPr="006C464A">
              <w:rPr>
                <w:sz w:val="24"/>
                <w:szCs w:val="24"/>
              </w:rPr>
              <w:t>производственной и организаторской работе.</w:t>
            </w:r>
          </w:p>
          <w:p w:rsidR="004B0761" w:rsidRPr="006C464A" w:rsidRDefault="004B0761" w:rsidP="006051A7">
            <w:pPr>
              <w:tabs>
                <w:tab w:val="left" w:pos="317"/>
              </w:tabs>
              <w:ind w:left="3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общую постановку задачи о движении искусственного спутника Земли.</w:t>
            </w:r>
          </w:p>
          <w:p w:rsidR="004B0761" w:rsidRPr="006C464A" w:rsidRDefault="004B0761" w:rsidP="006051A7">
            <w:pPr>
              <w:tabs>
                <w:tab w:val="left" w:pos="317"/>
              </w:tabs>
              <w:ind w:left="3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Уметь выводить уравнения движения и решать несложные прикладные задачи.</w:t>
            </w:r>
          </w:p>
          <w:p w:rsidR="004B0761" w:rsidRPr="006C464A" w:rsidRDefault="004B0761" w:rsidP="006051A7">
            <w:pPr>
              <w:pStyle w:val="11"/>
              <w:tabs>
                <w:tab w:val="left" w:pos="317"/>
                <w:tab w:val="left" w:pos="405"/>
              </w:tabs>
              <w:ind w:left="34"/>
              <w:jc w:val="both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Владеть методами математического моделирования и решения  несложных прикладных задач.</w:t>
            </w:r>
          </w:p>
          <w:p w:rsidR="004B0761" w:rsidRPr="006C464A" w:rsidRDefault="004B0761" w:rsidP="006051A7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Знать основные системы управления космическим аппаратом, комплексов мероприятий по планированию полета, научно-технических и организационно-технических аспектов оперативного управления полетом.</w:t>
            </w:r>
          </w:p>
          <w:p w:rsidR="004B0761" w:rsidRPr="006C464A" w:rsidRDefault="004B0761" w:rsidP="006051A7">
            <w:pPr>
              <w:tabs>
                <w:tab w:val="left" w:pos="317"/>
              </w:tabs>
              <w:autoSpaceDE w:val="0"/>
              <w:autoSpaceDN w:val="0"/>
              <w:adjustRightInd w:val="0"/>
              <w:ind w:left="34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Уметь осуществлять выбор эффективных подходов к построению систем управления и применять на практике современные технологии их проектирования.</w:t>
            </w:r>
          </w:p>
          <w:p w:rsidR="005F507C" w:rsidRPr="006C464A" w:rsidRDefault="004B0761" w:rsidP="00DF733F">
            <w:pPr>
              <w:pStyle w:val="11"/>
              <w:tabs>
                <w:tab w:val="left" w:pos="317"/>
                <w:tab w:val="left" w:pos="405"/>
              </w:tabs>
              <w:ind w:left="34"/>
              <w:jc w:val="both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Владеть навыками  выбора  основных систем управления космическим аппаратом.</w:t>
            </w:r>
          </w:p>
        </w:tc>
        <w:tc>
          <w:tcPr>
            <w:tcW w:w="930" w:type="pct"/>
          </w:tcPr>
          <w:p w:rsidR="00D60882" w:rsidRPr="006C464A" w:rsidRDefault="00D60882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Профессиональная практика</w:t>
            </w:r>
          </w:p>
          <w:p w:rsidR="009D3F51" w:rsidRPr="006C464A" w:rsidRDefault="009D3F51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76DD" w:rsidRPr="006C464A" w:rsidRDefault="008F50B4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ИОТ 1.</w:t>
            </w:r>
          </w:p>
          <w:p w:rsidR="008F50B4" w:rsidRPr="006C464A" w:rsidRDefault="005F507C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Космические технологии</w:t>
            </w:r>
          </w:p>
        </w:tc>
      </w:tr>
      <w:tr w:rsidR="004B6522" w:rsidRPr="006C464A" w:rsidTr="00DF733F">
        <w:tc>
          <w:tcPr>
            <w:tcW w:w="1127" w:type="pct"/>
          </w:tcPr>
          <w:p w:rsidR="004B6522" w:rsidRPr="006C464A" w:rsidRDefault="004B6522" w:rsidP="006D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ОК-6. Способность к восприятию, анализу, обобщению информации, постановке цели и выбору путей ее достижения;</w:t>
            </w:r>
          </w:p>
        </w:tc>
        <w:tc>
          <w:tcPr>
            <w:tcW w:w="2943" w:type="pct"/>
          </w:tcPr>
          <w:p w:rsidR="004B6522" w:rsidRPr="006C464A" w:rsidRDefault="004B6522" w:rsidP="006051A7">
            <w:pPr>
              <w:shd w:val="clear" w:color="auto" w:fill="FFFFFF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государственной политики и  </w:t>
            </w:r>
            <w:r w:rsidR="001376DD" w:rsidRPr="006C46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464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сновных достижений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 в об</w:t>
            </w:r>
            <w:r w:rsidRPr="006C464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ласти физической культуры и спорта.</w:t>
            </w:r>
          </w:p>
          <w:p w:rsidR="004B6522" w:rsidRPr="006C464A" w:rsidRDefault="004B6522" w:rsidP="006051A7">
            <w:pPr>
              <w:pStyle w:val="aa"/>
              <w:jc w:val="both"/>
              <w:rPr>
                <w:spacing w:val="2"/>
              </w:rPr>
            </w:pPr>
            <w:r w:rsidRPr="006C464A">
              <w:rPr>
                <w:spacing w:val="4"/>
              </w:rPr>
              <w:t>Знание</w:t>
            </w:r>
            <w:r w:rsidRPr="006C464A">
              <w:rPr>
                <w:spacing w:val="7"/>
              </w:rPr>
              <w:t xml:space="preserve"> теоретико-методологических, </w:t>
            </w:r>
            <w:r w:rsidRPr="006C464A">
              <w:rPr>
                <w:spacing w:val="3"/>
              </w:rPr>
              <w:t xml:space="preserve">гигиенических и организационных </w:t>
            </w:r>
            <w:r w:rsidRPr="006C464A">
              <w:rPr>
                <w:spacing w:val="7"/>
              </w:rPr>
              <w:t xml:space="preserve">основ </w:t>
            </w:r>
            <w:r w:rsidRPr="006C464A">
              <w:rPr>
                <w:spacing w:val="3"/>
              </w:rPr>
              <w:t xml:space="preserve">занятий физической </w:t>
            </w:r>
            <w:r w:rsidRPr="006C464A">
              <w:rPr>
                <w:spacing w:val="2"/>
              </w:rPr>
              <w:t>культурой и спортом.</w:t>
            </w:r>
          </w:p>
          <w:p w:rsidR="004B6522" w:rsidRPr="006C464A" w:rsidRDefault="004B6522" w:rsidP="006051A7">
            <w:pPr>
              <w:pStyle w:val="aa"/>
              <w:jc w:val="both"/>
            </w:pPr>
            <w:r w:rsidRPr="006C464A">
              <w:rPr>
                <w:spacing w:val="2"/>
              </w:rPr>
              <w:t>У</w:t>
            </w:r>
            <w:r w:rsidRPr="006C464A">
              <w:t>мение использовать в жизни практические умения и навыки, обеспе</w:t>
            </w:r>
            <w:r w:rsidRPr="006C464A">
              <w:rPr>
                <w:spacing w:val="3"/>
              </w:rPr>
              <w:t>чивающие сохранение и укрепление здоровья, развитие и совершен</w:t>
            </w:r>
            <w:r w:rsidRPr="006C464A">
              <w:rPr>
                <w:spacing w:val="6"/>
              </w:rPr>
              <w:t xml:space="preserve">ствование психофизических способностей и качеств. </w:t>
            </w:r>
          </w:p>
          <w:p w:rsidR="004B6522" w:rsidRPr="006C464A" w:rsidRDefault="004B6522" w:rsidP="006051A7">
            <w:pPr>
              <w:pStyle w:val="aa"/>
              <w:jc w:val="both"/>
            </w:pPr>
            <w:r w:rsidRPr="006C464A">
              <w:t>В</w:t>
            </w:r>
            <w:r w:rsidRPr="006C464A">
              <w:rPr>
                <w:spacing w:val="3"/>
              </w:rPr>
              <w:t>ладение опытом использования средств физической культуры и спорта для профилактики заболеваний, психического благополучия, развития и со</w:t>
            </w:r>
            <w:r w:rsidRPr="006C464A">
              <w:rPr>
                <w:spacing w:val="4"/>
              </w:rPr>
              <w:t xml:space="preserve">вершенствования качеств и свойств личности. </w:t>
            </w:r>
          </w:p>
        </w:tc>
        <w:tc>
          <w:tcPr>
            <w:tcW w:w="930" w:type="pct"/>
          </w:tcPr>
          <w:p w:rsidR="004B6522" w:rsidRPr="006C464A" w:rsidRDefault="004B6522" w:rsidP="00690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виды обучения</w:t>
            </w:r>
          </w:p>
        </w:tc>
      </w:tr>
    </w:tbl>
    <w:p w:rsidR="00BA61F0" w:rsidRPr="006C464A" w:rsidRDefault="00BA61F0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  <w:lang w:val="en-US"/>
        </w:rPr>
      </w:pPr>
    </w:p>
    <w:p w:rsidR="00DF733F" w:rsidRPr="006C464A" w:rsidRDefault="00DF733F" w:rsidP="004B5841">
      <w:pPr>
        <w:rPr>
          <w:rFonts w:ascii="Times New Roman" w:hAnsi="Times New Roman" w:cs="Times New Roman"/>
          <w:color w:val="FF0000"/>
          <w:lang w:val="en-US"/>
        </w:rPr>
      </w:pPr>
    </w:p>
    <w:p w:rsidR="00DF733F" w:rsidRPr="006C464A" w:rsidRDefault="00DF733F" w:rsidP="004B5841">
      <w:pPr>
        <w:rPr>
          <w:rFonts w:ascii="Times New Roman" w:hAnsi="Times New Roman" w:cs="Times New Roman"/>
          <w:color w:val="FF0000"/>
          <w:lang w:val="en-US"/>
        </w:rPr>
      </w:pPr>
    </w:p>
    <w:p w:rsidR="00DF733F" w:rsidRPr="006C464A" w:rsidRDefault="00DF733F" w:rsidP="004B5841">
      <w:pPr>
        <w:rPr>
          <w:rFonts w:ascii="Times New Roman" w:hAnsi="Times New Roman" w:cs="Times New Roman"/>
          <w:color w:val="FF0000"/>
          <w:lang w:val="en-US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tbl>
      <w:tblPr>
        <w:tblStyle w:val="a3"/>
        <w:tblpPr w:leftFromText="181" w:rightFromText="181" w:vertAnchor="text" w:horzAnchor="page" w:tblpXSpec="center" w:tblpY="18"/>
        <w:tblW w:w="0" w:type="auto"/>
        <w:tblLayout w:type="fixed"/>
        <w:tblLook w:val="04A0" w:firstRow="1" w:lastRow="0" w:firstColumn="1" w:lastColumn="0" w:noHBand="0" w:noVBand="1"/>
      </w:tblPr>
      <w:tblGrid>
        <w:gridCol w:w="2646"/>
        <w:gridCol w:w="4266"/>
        <w:gridCol w:w="2399"/>
        <w:gridCol w:w="297"/>
        <w:gridCol w:w="849"/>
        <w:gridCol w:w="852"/>
        <w:gridCol w:w="1865"/>
        <w:gridCol w:w="62"/>
        <w:gridCol w:w="1609"/>
      </w:tblGrid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Модули, практики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2696" w:type="dxa"/>
            <w:gridSpan w:val="2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701" w:type="dxa"/>
            <w:gridSpan w:val="2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  <w:tc>
          <w:tcPr>
            <w:tcW w:w="1865" w:type="dxa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методы формирования</w:t>
            </w:r>
          </w:p>
        </w:tc>
        <w:tc>
          <w:tcPr>
            <w:tcW w:w="1671" w:type="dxa"/>
            <w:gridSpan w:val="2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Контрольно-оценочные средства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Style w:val="FontStyle14"/>
                <w:sz w:val="24"/>
                <w:szCs w:val="24"/>
              </w:rPr>
              <w:t>Государственный обязательный мод</w:t>
            </w:r>
            <w:r w:rsidRPr="006C464A">
              <w:rPr>
                <w:rStyle w:val="FontStyle14"/>
                <w:sz w:val="24"/>
                <w:szCs w:val="24"/>
                <w:lang w:val="kk-KZ"/>
              </w:rPr>
              <w:t>у</w:t>
            </w:r>
            <w:r w:rsidRPr="006C464A">
              <w:rPr>
                <w:rStyle w:val="FontStyle14"/>
                <w:sz w:val="24"/>
                <w:szCs w:val="24"/>
              </w:rPr>
              <w:t>ль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pStyle w:val="a8"/>
              <w:tabs>
                <w:tab w:val="left" w:pos="313"/>
              </w:tabs>
              <w:spacing w:after="0"/>
              <w:jc w:val="both"/>
              <w:rPr>
                <w:rStyle w:val="FontStyle14"/>
                <w:b w:val="0"/>
                <w:sz w:val="24"/>
                <w:szCs w:val="24"/>
                <w:lang w:val="kk-KZ"/>
              </w:rPr>
            </w:pPr>
            <w:r w:rsidRPr="006C464A">
              <w:rPr>
                <w:rStyle w:val="FontStyle14"/>
                <w:b w:val="0"/>
                <w:sz w:val="24"/>
                <w:szCs w:val="24"/>
              </w:rPr>
              <w:t>Знание основных этапов новейшей истории поступательного развития</w:t>
            </w:r>
            <w:r w:rsidRPr="006C464A">
              <w:rPr>
                <w:rStyle w:val="FontStyle14"/>
                <w:b w:val="0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Style w:val="FontStyle14"/>
                <w:b w:val="0"/>
                <w:sz w:val="24"/>
                <w:szCs w:val="24"/>
              </w:rPr>
              <w:t>государственности Казахстана в контексте всемирного и евразийского исторического процесса.</w:t>
            </w:r>
          </w:p>
          <w:p w:rsidR="00DF733F" w:rsidRPr="006C464A" w:rsidRDefault="00DF733F" w:rsidP="00DF733F">
            <w:pPr>
              <w:pStyle w:val="a8"/>
              <w:tabs>
                <w:tab w:val="left" w:pos="313"/>
              </w:tabs>
              <w:spacing w:after="0"/>
              <w:jc w:val="both"/>
              <w:rPr>
                <w:rStyle w:val="FontStyle14"/>
                <w:b w:val="0"/>
                <w:sz w:val="24"/>
                <w:szCs w:val="24"/>
                <w:lang w:val="kk-KZ"/>
              </w:rPr>
            </w:pPr>
            <w:r w:rsidRPr="006C464A">
              <w:rPr>
                <w:rStyle w:val="FontStyle14"/>
                <w:b w:val="0"/>
                <w:sz w:val="24"/>
                <w:szCs w:val="24"/>
                <w:lang w:val="kk-KZ"/>
              </w:rPr>
              <w:t>Знание особенностей официально-делового казахского (русского) языка.</w:t>
            </w:r>
          </w:p>
          <w:p w:rsidR="00DF733F" w:rsidRPr="006C464A" w:rsidRDefault="00DF733F" w:rsidP="00DF733F">
            <w:pPr>
              <w:pStyle w:val="a8"/>
              <w:tabs>
                <w:tab w:val="left" w:pos="313"/>
              </w:tabs>
              <w:spacing w:after="0"/>
              <w:jc w:val="both"/>
              <w:rPr>
                <w:rStyle w:val="FontStyle14"/>
                <w:b w:val="0"/>
                <w:sz w:val="24"/>
                <w:szCs w:val="24"/>
                <w:lang w:val="kk-KZ"/>
              </w:rPr>
            </w:pPr>
            <w:r w:rsidRPr="006C464A">
              <w:rPr>
                <w:rStyle w:val="FontStyle14"/>
                <w:b w:val="0"/>
                <w:sz w:val="24"/>
                <w:szCs w:val="24"/>
                <w:lang w:val="kk-KZ"/>
              </w:rPr>
              <w:t>Умение составлять официально-деловую документацию и говорить на казахском (русском) языке в деловой сфере.</w:t>
            </w:r>
          </w:p>
          <w:p w:rsidR="00DF733F" w:rsidRPr="006C464A" w:rsidRDefault="00DF733F" w:rsidP="00DF733F">
            <w:pPr>
              <w:pStyle w:val="a8"/>
              <w:tabs>
                <w:tab w:val="left" w:pos="313"/>
              </w:tabs>
              <w:spacing w:after="0"/>
              <w:jc w:val="both"/>
              <w:rPr>
                <w:rStyle w:val="FontStyle14"/>
                <w:b w:val="0"/>
                <w:sz w:val="24"/>
                <w:szCs w:val="24"/>
                <w:lang w:val="kk-KZ"/>
              </w:rPr>
            </w:pPr>
            <w:r w:rsidRPr="006C464A">
              <w:rPr>
                <w:rStyle w:val="FontStyle14"/>
                <w:b w:val="0"/>
                <w:sz w:val="24"/>
                <w:szCs w:val="24"/>
                <w:lang w:val="kk-KZ"/>
              </w:rPr>
              <w:t xml:space="preserve">Знание практической грамматики и лексики иностранного языка для владения разговорно-бытовой речью в  устной и письменной форме; </w:t>
            </w:r>
          </w:p>
          <w:p w:rsidR="00DF733F" w:rsidRPr="006C464A" w:rsidRDefault="00DF733F" w:rsidP="00DF733F">
            <w:pPr>
              <w:pStyle w:val="a8"/>
              <w:tabs>
                <w:tab w:val="left" w:pos="313"/>
              </w:tabs>
              <w:spacing w:after="0"/>
              <w:jc w:val="both"/>
              <w:rPr>
                <w:rStyle w:val="FontStyle14"/>
                <w:b w:val="0"/>
                <w:sz w:val="24"/>
                <w:szCs w:val="24"/>
                <w:lang w:val="kk-KZ"/>
              </w:rPr>
            </w:pPr>
            <w:r w:rsidRPr="006C464A">
              <w:rPr>
                <w:rStyle w:val="FontStyle14"/>
                <w:b w:val="0"/>
                <w:sz w:val="24"/>
                <w:szCs w:val="24"/>
                <w:lang w:val="kk-KZ"/>
              </w:rPr>
              <w:t>Умение активно применять иностранный язык как в повседневном, так и  в профессиональном общении.</w:t>
            </w:r>
          </w:p>
          <w:p w:rsidR="00DF733F" w:rsidRPr="006C464A" w:rsidRDefault="00DF733F" w:rsidP="00DF733F">
            <w:pPr>
              <w:pStyle w:val="a8"/>
              <w:tabs>
                <w:tab w:val="left" w:pos="313"/>
              </w:tabs>
              <w:spacing w:after="0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6C464A">
              <w:rPr>
                <w:rStyle w:val="FontStyle14"/>
                <w:b w:val="0"/>
                <w:sz w:val="24"/>
                <w:szCs w:val="24"/>
              </w:rPr>
              <w:t>Умение свободно интерпретировать и творчески использовать научно-историческое и философское знание для обобщения факторов успеха казахстанской модели развития на пути к состоявшемуся государству – Республике Казахстан.</w:t>
            </w:r>
          </w:p>
          <w:p w:rsidR="00DF733F" w:rsidRPr="006C464A" w:rsidRDefault="00DF733F" w:rsidP="00DF733F">
            <w:pPr>
              <w:tabs>
                <w:tab w:val="left" w:pos="2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FontStyle14"/>
                <w:b w:val="0"/>
                <w:sz w:val="24"/>
                <w:szCs w:val="24"/>
              </w:rPr>
              <w:t>К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омпетентное использование языковых и лингво-культурологических знаний для решения задач общения в полиязычном и поликультурном социуме Республики Казахстан и на международной арене.</w:t>
            </w:r>
          </w:p>
        </w:tc>
        <w:tc>
          <w:tcPr>
            <w:tcW w:w="2696" w:type="dxa"/>
            <w:gridSpan w:val="2"/>
          </w:tcPr>
          <w:p w:rsidR="00DF733F" w:rsidRPr="006C464A" w:rsidRDefault="00DF733F" w:rsidP="00DF733F">
            <w:pPr>
              <w:pStyle w:val="a8"/>
              <w:tabs>
                <w:tab w:val="left" w:pos="2907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Современная и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стория Казахстана </w:t>
            </w:r>
          </w:p>
          <w:p w:rsidR="00DF733F" w:rsidRPr="006C464A" w:rsidRDefault="00DF733F" w:rsidP="00DF733F">
            <w:pPr>
              <w:pStyle w:val="a8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Профессионально-ориентированный казахский  язык  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Профессионально-ориентированный русский язык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иностранный язык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научного познания</w:t>
            </w:r>
          </w:p>
        </w:tc>
        <w:tc>
          <w:tcPr>
            <w:tcW w:w="1701" w:type="dxa"/>
            <w:gridSpan w:val="2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865" w:type="dxa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pacing w:val="15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обсуждения, дискуссии, диспуты;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аудиальные средства; 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pacing w:val="15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доклады и сообщения;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gridSpan w:val="2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Социально-коммуникативный модуль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социально-этических ценностей, основанных на общественно-правовых нормах и толерантности к различным культурным и конфессиональным традициям.</w:t>
            </w:r>
          </w:p>
          <w:p w:rsidR="00DF733F" w:rsidRPr="006C464A" w:rsidRDefault="00DF733F" w:rsidP="00DF733F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закономерностей функционирования и развития природы и общества, умение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адекватно ориентироваться в различных социально-экономических, политических и чрезвычайных ситуациях. </w:t>
            </w:r>
          </w:p>
          <w:p w:rsidR="00DF733F" w:rsidRPr="006C464A" w:rsidRDefault="00DF733F" w:rsidP="00DF733F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природные ресурсы и рациональное природопользование. Охрана природы и экологические проблемы современности.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з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аконов формирования рынка и специфика их становления в постсоциалистических странах; основные категории и законы рынка, принципы индивидуального воспроизводства; специфика формирования издержек и их виды; особенности рынка факторов производства, их цен и доходов.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</w:tcPr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межличностной коммуникации</w:t>
            </w: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rPr>
                <w:b/>
                <w:lang w:val="en-US"/>
              </w:rPr>
            </w:pP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rPr>
                <w:lang w:val="ru-RU"/>
              </w:rPr>
            </w:pPr>
            <w:r w:rsidRPr="006C464A">
              <w:rPr>
                <w:b/>
                <w:lang w:val="en-US"/>
              </w:rPr>
              <w:t>B</w:t>
            </w:r>
            <w:r w:rsidRPr="006C464A">
              <w:rPr>
                <w:b/>
                <w:lang w:val="ru-RU"/>
              </w:rPr>
              <w:t>7</w:t>
            </w:r>
            <w:r w:rsidRPr="006C464A">
              <w:rPr>
                <w:lang w:val="kk-KZ"/>
              </w:rPr>
              <w:t xml:space="preserve"> </w:t>
            </w:r>
            <w:r w:rsidRPr="006C464A">
              <w:rPr>
                <w:lang w:val="ru-RU"/>
              </w:rPr>
              <w:t xml:space="preserve"> Теоретическая и прикладная политология</w:t>
            </w: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rPr>
                <w:b/>
                <w:lang w:val="en-US"/>
              </w:rPr>
            </w:pP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rPr>
                <w:lang w:val="ru-RU"/>
              </w:rPr>
            </w:pPr>
            <w:r w:rsidRPr="006C464A">
              <w:rPr>
                <w:b/>
                <w:lang w:val="en-US"/>
              </w:rPr>
              <w:t>B</w:t>
            </w:r>
            <w:r w:rsidRPr="006C464A">
              <w:rPr>
                <w:b/>
                <w:lang w:val="ru-RU"/>
              </w:rPr>
              <w:t xml:space="preserve">8 </w:t>
            </w:r>
            <w:r w:rsidRPr="006C464A">
              <w:rPr>
                <w:lang w:val="ru-RU"/>
              </w:rPr>
              <w:t xml:space="preserve"> Этика личного и социального успеха</w:t>
            </w: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rPr>
                <w:b/>
                <w:lang w:val="en-US"/>
              </w:rPr>
            </w:pP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rPr>
                <w:lang w:val="ru-RU"/>
              </w:rPr>
            </w:pPr>
            <w:r w:rsidRPr="006C464A">
              <w:rPr>
                <w:b/>
                <w:lang w:val="en-US"/>
              </w:rPr>
              <w:t>B</w:t>
            </w:r>
            <w:r w:rsidRPr="006C464A">
              <w:rPr>
                <w:b/>
                <w:lang w:val="ru-RU"/>
              </w:rPr>
              <w:t>9</w:t>
            </w:r>
            <w:r w:rsidRPr="006C464A">
              <w:rPr>
                <w:lang w:val="kk-KZ"/>
              </w:rPr>
              <w:t xml:space="preserve"> </w:t>
            </w:r>
            <w:r w:rsidRPr="006C464A">
              <w:rPr>
                <w:lang w:val="ru-RU"/>
              </w:rPr>
              <w:t xml:space="preserve"> Культура и религия</w:t>
            </w: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rPr>
                <w:b/>
                <w:lang w:val="en-US"/>
              </w:rPr>
            </w:pP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rPr>
                <w:lang w:val="ru-RU"/>
              </w:rPr>
            </w:pPr>
            <w:r w:rsidRPr="006C464A">
              <w:rPr>
                <w:b/>
                <w:lang w:val="en-US"/>
              </w:rPr>
              <w:t>B</w:t>
            </w:r>
            <w:r w:rsidRPr="006C464A">
              <w:rPr>
                <w:b/>
                <w:lang w:val="ru-RU"/>
              </w:rPr>
              <w:t>10</w:t>
            </w:r>
            <w:r w:rsidRPr="006C464A">
              <w:rPr>
                <w:lang w:val="kk-KZ"/>
              </w:rPr>
              <w:t xml:space="preserve"> </w:t>
            </w:r>
            <w:r w:rsidRPr="006C464A">
              <w:rPr>
                <w:lang w:val="ru-RU"/>
              </w:rPr>
              <w:t xml:space="preserve"> Общая и прикладная социология</w:t>
            </w: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jc w:val="both"/>
              <w:rPr>
                <w:b/>
                <w:lang w:val="en-US"/>
              </w:rPr>
            </w:pP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jc w:val="both"/>
              <w:rPr>
                <w:lang w:val="kk-KZ"/>
              </w:rPr>
            </w:pPr>
            <w:r w:rsidRPr="006C464A">
              <w:rPr>
                <w:b/>
                <w:lang w:val="en-US"/>
              </w:rPr>
              <w:t>B</w:t>
            </w:r>
            <w:r w:rsidRPr="006C464A">
              <w:rPr>
                <w:b/>
                <w:lang w:val="ru-RU"/>
              </w:rPr>
              <w:t>11</w:t>
            </w:r>
            <w:r w:rsidRPr="006C464A">
              <w:rPr>
                <w:lang w:val="kk-KZ"/>
              </w:rPr>
              <w:t xml:space="preserve"> </w:t>
            </w:r>
            <w:r w:rsidRPr="006C464A">
              <w:rPr>
                <w:lang w:val="ru-RU"/>
              </w:rPr>
              <w:t xml:space="preserve"> Безопасность жизнедеятельности человека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Экология и устойчивое развитие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Казахстанское право</w:t>
            </w: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jc w:val="both"/>
              <w:rPr>
                <w:b/>
                <w:lang w:val="en-US"/>
              </w:rPr>
            </w:pPr>
          </w:p>
          <w:p w:rsidR="00DF733F" w:rsidRPr="006C464A" w:rsidRDefault="00DF733F" w:rsidP="00DF733F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6C464A">
              <w:rPr>
                <w:b/>
                <w:lang w:val="en-US"/>
              </w:rPr>
              <w:t>B</w:t>
            </w:r>
            <w:r w:rsidRPr="006C464A">
              <w:rPr>
                <w:b/>
                <w:lang w:val="ru-RU"/>
              </w:rPr>
              <w:t>14</w:t>
            </w:r>
            <w:r w:rsidRPr="006C464A">
              <w:rPr>
                <w:lang w:val="kk-KZ"/>
              </w:rPr>
              <w:t xml:space="preserve"> </w:t>
            </w:r>
            <w:r w:rsidRPr="006C464A">
              <w:rPr>
                <w:bCs/>
                <w:snapToGrid w:val="0"/>
                <w:lang w:val="ru-RU"/>
              </w:rPr>
              <w:t>Основы экономи</w:t>
            </w:r>
            <w:r w:rsidRPr="006C464A">
              <w:rPr>
                <w:bCs/>
                <w:snapToGrid w:val="0"/>
                <w:lang w:val="kk-KZ"/>
              </w:rPr>
              <w:t>ки</w:t>
            </w:r>
          </w:p>
        </w:tc>
        <w:tc>
          <w:tcPr>
            <w:tcW w:w="1701" w:type="dxa"/>
            <w:gridSpan w:val="2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865" w:type="dxa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pacing w:val="15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обсуждения, дискуссии, диспуты;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аудиальные средства; 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pacing w:val="15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доклады и сообщения;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1" w:type="dxa"/>
            <w:gridSpan w:val="2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816921" w:rsidRPr="006C464A" w:rsidRDefault="00816921" w:rsidP="00816921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lastRenderedPageBreak/>
              <w:t>Блок профессиональных модулей</w:t>
            </w:r>
          </w:p>
          <w:p w:rsidR="00816921" w:rsidRPr="006C464A" w:rsidRDefault="00816921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Естественнонаучный (STEM) модуль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autoSpaceDE w:val="0"/>
              <w:autoSpaceDN w:val="0"/>
              <w:ind w:left="10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основных понятий, законов и моделей молекулярной физики, электричества, квантовой механики; </w:t>
            </w:r>
          </w:p>
          <w:p w:rsidR="00DF733F" w:rsidRPr="006C464A" w:rsidRDefault="00DF733F" w:rsidP="00DF733F">
            <w:pPr>
              <w:ind w:left="10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Уметь понимать, излагать и анализировать базовую общефизическую информацию. </w:t>
            </w:r>
          </w:p>
          <w:p w:rsidR="00DF733F" w:rsidRPr="006C464A" w:rsidRDefault="00DF733F" w:rsidP="00DF733F">
            <w:pPr>
              <w:ind w:left="10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физической химии, а именно, законы химической термодинамики; фазовые, химические и адсорбционные равновесия; основы химической кинетики, катализа и электрохимии.</w:t>
            </w:r>
          </w:p>
          <w:p w:rsidR="00DF733F" w:rsidRPr="006C464A" w:rsidRDefault="00DF733F" w:rsidP="001E0CFA">
            <w:pPr>
              <w:ind w:left="10"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характеристики основных электровакуумных материалов, основные технологические приемы получения чистых материалов, свойства и применение электровакуумных металлов, газопоглотителей, стекла и керамики, основы технологии соединения деталей в электровакуумном производстве</w:t>
            </w:r>
          </w:p>
        </w:tc>
        <w:tc>
          <w:tcPr>
            <w:tcW w:w="2696" w:type="dxa"/>
            <w:gridSpan w:val="2"/>
          </w:tcPr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Информационно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коммуникационные технологии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В228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Молекулярная физика. Электричество. Квантовая механика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Физическая химия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В230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eastAsia="??" w:hAnsi="Times New Roman" w:cs="Times New Roman"/>
                <w:sz w:val="24"/>
                <w:szCs w:val="24"/>
              </w:rPr>
              <w:t>Физическое  материаловедение</w:t>
            </w:r>
          </w:p>
        </w:tc>
        <w:tc>
          <w:tcPr>
            <w:tcW w:w="1701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семинар, 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865" w:type="dxa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в парах и в группах по изучению и закреплению нового материала;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для самостоятельной работы;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исследовательские и практико-ориентированные проекты.</w:t>
            </w:r>
          </w:p>
        </w:tc>
        <w:tc>
          <w:tcPr>
            <w:tcW w:w="1671" w:type="dxa"/>
            <w:gridSpan w:val="2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DF733F" w:rsidRPr="006C464A" w:rsidRDefault="00DF733F" w:rsidP="00DF733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  <w:vMerge w:val="restart"/>
          </w:tcPr>
          <w:p w:rsidR="00DF733F" w:rsidRPr="006C464A" w:rsidRDefault="00DF733F" w:rsidP="00DF73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Базовые профессиональные модули </w:t>
            </w:r>
          </w:p>
          <w:p w:rsidR="00DF733F" w:rsidRPr="006C464A" w:rsidRDefault="00DF733F" w:rsidP="00DF733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и геометрия</w:t>
            </w:r>
          </w:p>
        </w:tc>
        <w:tc>
          <w:tcPr>
            <w:tcW w:w="4266" w:type="dxa"/>
            <w:vMerge w:val="restart"/>
          </w:tcPr>
          <w:p w:rsidR="00DF733F" w:rsidRPr="006C464A" w:rsidRDefault="00DF733F" w:rsidP="00DF733F">
            <w:pPr>
              <w:pStyle w:val="11"/>
              <w:ind w:left="10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 xml:space="preserve">Знать основные фундаментальные понятия математического анализа; </w:t>
            </w:r>
            <w:r w:rsidRPr="006C464A">
              <w:rPr>
                <w:sz w:val="24"/>
                <w:szCs w:val="24"/>
                <w:lang w:val="kk-KZ"/>
              </w:rPr>
              <w:lastRenderedPageBreak/>
              <w:t xml:space="preserve">теорию последовательностей; теорию непрырывных функций, символы Ландау, дифференциальное исчисление функций одной вещественной переменной.                          </w:t>
            </w:r>
          </w:p>
          <w:p w:rsidR="00DF733F" w:rsidRPr="006C464A" w:rsidRDefault="00DF733F" w:rsidP="00DF733F">
            <w:pPr>
              <w:pStyle w:val="11"/>
              <w:ind w:left="10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Уметь находить точные грани числовых множеств; исследовать последовательности на сходимость; исследовать функции на наличие передела в точке и на непрырывность в точке и на множестве; исследовать функцию с помощью производной и построить график функции.                                 Владеть практическими навыками   построения графика  функций, применение производных и диференциального исчисления.</w:t>
            </w:r>
          </w:p>
          <w:p w:rsidR="00DF733F" w:rsidRPr="006C464A" w:rsidRDefault="00DF733F" w:rsidP="00DF733F">
            <w:pPr>
              <w:pStyle w:val="11"/>
              <w:ind w:left="10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 xml:space="preserve">Знание теории систем алгебраических уравнений, основных свойств определителей и матриц, алгебраического и геометрического описания линий и поверхностей второго порядка, первоначальных сведений о группах, кольцах и полях. </w:t>
            </w:r>
          </w:p>
          <w:p w:rsidR="00DF733F" w:rsidRPr="006C464A" w:rsidRDefault="00DF733F" w:rsidP="00DF733F">
            <w:pPr>
              <w:pStyle w:val="11"/>
              <w:ind w:left="10"/>
              <w:jc w:val="both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  <w:lang w:val="kk-KZ"/>
              </w:rPr>
              <w:t xml:space="preserve">Знание аксиоматики линейных и евклидовых пространств, понятий базиса и координат, теорию линейных операторов в линейных пространствах, классификацию нормальных операторов в евклидовых и унитарных пространствах, теорию квадратичных форм и квадрик. </w:t>
            </w:r>
          </w:p>
          <w:p w:rsidR="00DF733F" w:rsidRPr="006C464A" w:rsidRDefault="00DF733F" w:rsidP="00DF733F">
            <w:pPr>
              <w:pStyle w:val="11"/>
              <w:ind w:left="10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 xml:space="preserve">Знание теории </w:t>
            </w:r>
            <w:r w:rsidRPr="006C464A">
              <w:rPr>
                <w:sz w:val="24"/>
                <w:szCs w:val="24"/>
              </w:rPr>
              <w:t>действительных чисел;</w:t>
            </w:r>
            <w:r w:rsidRPr="006C464A">
              <w:rPr>
                <w:sz w:val="24"/>
                <w:szCs w:val="24"/>
                <w:lang w:val="kk-KZ"/>
              </w:rPr>
              <w:t xml:space="preserve"> т</w:t>
            </w:r>
            <w:r w:rsidRPr="006C464A">
              <w:rPr>
                <w:sz w:val="24"/>
                <w:szCs w:val="24"/>
              </w:rPr>
              <w:t>очных верхних и нижних  граней числового множества</w:t>
            </w:r>
            <w:r w:rsidRPr="006C464A">
              <w:rPr>
                <w:sz w:val="24"/>
                <w:szCs w:val="24"/>
                <w:lang w:val="kk-KZ"/>
              </w:rPr>
              <w:t>; п</w:t>
            </w:r>
            <w:r w:rsidRPr="006C464A">
              <w:rPr>
                <w:sz w:val="24"/>
                <w:szCs w:val="24"/>
              </w:rPr>
              <w:t>редела числовой последовательности</w:t>
            </w:r>
            <w:r w:rsidRPr="006C464A">
              <w:rPr>
                <w:sz w:val="24"/>
                <w:szCs w:val="24"/>
                <w:lang w:val="kk-KZ"/>
              </w:rPr>
              <w:t>;</w:t>
            </w:r>
            <w:r w:rsidRPr="006C464A">
              <w:rPr>
                <w:sz w:val="24"/>
                <w:szCs w:val="24"/>
              </w:rPr>
              <w:t xml:space="preserve"> основных </w:t>
            </w:r>
            <w:r w:rsidRPr="006C464A">
              <w:rPr>
                <w:sz w:val="24"/>
                <w:szCs w:val="24"/>
                <w:lang w:val="kk-KZ"/>
              </w:rPr>
              <w:t>с</w:t>
            </w:r>
            <w:r w:rsidRPr="006C464A">
              <w:rPr>
                <w:sz w:val="24"/>
                <w:szCs w:val="24"/>
              </w:rPr>
              <w:t>войств ходящихся последовательностей</w:t>
            </w:r>
            <w:r w:rsidRPr="006C464A">
              <w:rPr>
                <w:sz w:val="24"/>
                <w:szCs w:val="24"/>
                <w:lang w:val="kk-KZ"/>
              </w:rPr>
              <w:t>, с</w:t>
            </w:r>
            <w:r w:rsidRPr="006C464A">
              <w:rPr>
                <w:sz w:val="24"/>
                <w:szCs w:val="24"/>
              </w:rPr>
              <w:t xml:space="preserve">вязи бесконечно больших последовательностей с бесконечно малыми; предела монотонной последователь-ности; Критерий Коши существования предела </w:t>
            </w:r>
            <w:r w:rsidRPr="006C464A">
              <w:rPr>
                <w:sz w:val="24"/>
                <w:szCs w:val="24"/>
              </w:rPr>
              <w:lastRenderedPageBreak/>
              <w:t>функции</w:t>
            </w:r>
            <w:r w:rsidRPr="006C464A">
              <w:rPr>
                <w:sz w:val="24"/>
                <w:szCs w:val="24"/>
                <w:lang w:val="kk-KZ"/>
              </w:rPr>
              <w:t>;</w:t>
            </w:r>
            <w:r w:rsidRPr="006C464A">
              <w:rPr>
                <w:sz w:val="24"/>
                <w:szCs w:val="24"/>
              </w:rPr>
              <w:t xml:space="preserve"> свойств бесконечно малых и бесконечно больших функций. замечательных пределов. Понятие </w:t>
            </w:r>
            <w:r w:rsidRPr="006C464A">
              <w:rPr>
                <w:sz w:val="24"/>
                <w:szCs w:val="24"/>
                <w:lang w:val="kk-KZ"/>
              </w:rPr>
              <w:t>р</w:t>
            </w:r>
            <w:r w:rsidRPr="006C464A">
              <w:rPr>
                <w:sz w:val="24"/>
                <w:szCs w:val="24"/>
              </w:rPr>
              <w:t>авномерной непрерывности.</w:t>
            </w:r>
          </w:p>
        </w:tc>
        <w:tc>
          <w:tcPr>
            <w:tcW w:w="269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Линейная алгебра и аналитическая геометрия 1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Линейная алгебра и аналитическая геометрия 2</w:t>
            </w:r>
          </w:p>
        </w:tc>
        <w:tc>
          <w:tcPr>
            <w:tcW w:w="1701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865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одной и той же задачи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несколькими альтернативными способами; выбор наиболее оптимального из них на основе аргументированного обсуждения.</w:t>
            </w:r>
          </w:p>
        </w:tc>
        <w:tc>
          <w:tcPr>
            <w:tcW w:w="1671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  <w:vMerge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6" w:type="dxa"/>
            <w:vMerge/>
          </w:tcPr>
          <w:p w:rsidR="00DF733F" w:rsidRPr="006C464A" w:rsidRDefault="00DF733F" w:rsidP="00DF733F">
            <w:pPr>
              <w:pStyle w:val="11"/>
              <w:ind w:left="1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Базовые профессиональные модули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Математический анализ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основные понятия, определения и свойства теории пределов. Самостоятельно решать классические задачи математического анализа;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Умение доказывать свойства функций, основных теорем дифференциального исчисления: Ферма, Ролля, Лагранжа, Коши; различных форм остаточного члена формулы Тейлора. 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Владение практическими навыками   построения графика  функций, применение производных и диференциального исчисления.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фундаментальные понятия математического анализа;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пределенные интегралы; теорию функций многих переменных; числовые и функциональные ряды, дифференциальное исчисление функций многих переменных.                                                                                                                                                       Уме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различные методы интегрирования и применения определенных интегралов в геометрии,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механике и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физике; исследовать сходимость рядов, используя различные признаки сходимости; исследовать функцию на экстремум и условный экстремум. 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практическими навыками   использования различных методов интегрирования и применения определенных интегралов в геометрии и механике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элементов векторного исчисления, векторный анализ,  основ тензорного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исчисления, основы тензорного анализа и тензорной алгебры. Основные области тензорного анализа с приложением к механике.  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Математический анализ 1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(ВОУД)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Математический анализ 2</w:t>
            </w: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решение одной и той же задачи несколькими альтернативными способами; выбор наиболее оптимального из них на основе аргументированного обсуждения.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Базовые профессиональные модули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Модуль 3</w:t>
            </w:r>
          </w:p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Методы вычислений и дифференциальные уравнения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Знание в области обыкновенных дифференциальных уравнений и практические навыки в решении и исследовании основных типов обыкновенных дифференциальных уравнений.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Умение применять эти   знания при исследовании и решении конкретных дифференциальных уравнений и систем, встречающихся в различных областях естествознания.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Владение математическим аппаратом для решения дифференциальных уравнений.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Знать методы и алгоритмы численных методов алгебры, анализа и обыкновенных дифференциальных уравнений; вопросы корректности вычислительных алгоритмов.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Умение проводить анализ погрешности численного результата; выполнять постановку типовых задач алгебры и анализа и исследование численных методов их решения.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1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Владение профессиональными приемами работы для численного решения задач алгебры, анализа и обыкновенных дифференциальных уравнений на ПЭВМ; навыками алгоритмического мышления и формирования обстоятельной аргументации при выборе численных методов решения задач алгебры, анализа и обыкновенных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дифференциальных уравнений.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Дифференциальные уравнения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(ВОУД)</w:t>
            </w:r>
          </w:p>
          <w:p w:rsidR="00DF733F" w:rsidRPr="006C464A" w:rsidRDefault="00DF733F" w:rsidP="00DF73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вычислений</w:t>
            </w: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решение одной и той же задачи несколькими альтернативными способами; выбор наиболее оптимального из них на основе аргументированного обсуждения.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решение задач;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коллоквиум;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Базовые профессиональные модули 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4 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и процессы управления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применять знание из различных разделов теоретической механики и ее методов, которые находят приложение при решении инженерно-технических задач, иллюстрация их применения к решению конкретных задач.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нание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основных методов решения задач динамики космического полета, закономерностей и тенденций в развитии методов исследования движения искусственных небесных тел и навыки решения задач.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нание основ теории линейных систем автоматического управления, математического описания, описания типовых звеньев, передаточных функции систем, качества регулирования и синтеза систем.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космического полета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Основы теории управления</w:t>
            </w: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решение одной и той же задачи несколькими альтернативными способами; выбор наиболее оптимального из них на основе аргументированного обсуждения.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решение задач;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коллоквиум;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Базовые профессиональные модули 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5 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Механика материалов и механизмов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6C464A">
              <w:rPr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расчета стержневых элементов конструкций на прочность, жесткость и ус</w:t>
            </w:r>
            <w:r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тойчивость и </w:t>
            </w:r>
            <w:r w:rsidRPr="006C464A">
              <w:rPr>
                <w:rFonts w:ascii="Times New Roman" w:hAnsi="Times New Roman" w:cs="Times New Roman"/>
                <w:noProof/>
                <w:spacing w:val="3"/>
                <w:sz w:val="24"/>
                <w:szCs w:val="24"/>
              </w:rPr>
              <w:t>обращения  с современными испыта</w:t>
            </w:r>
            <w:r w:rsidRPr="006C464A">
              <w:rPr>
                <w:rFonts w:ascii="Times New Roman" w:hAnsi="Times New Roman" w:cs="Times New Roman"/>
                <w:noProof/>
                <w:sz w:val="24"/>
                <w:szCs w:val="24"/>
              </w:rPr>
              <w:t>тельными машинами и измерительной аппаратурой.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современные методы исследования кинематики и динамики механизмов и машин, робототехнических систем.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современных методов исследования прочности, устойчивости и надежности конструкций космических систем, методы анализа упругой и аэродинамической задачи. Умение применять полученные теоретические знания в решении практических задач. 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Владение методами анализа экспериментальных исследований флаттера пластинки.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основ теории колебаний,  методики и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способов составления дифференциальных уравнений малых колебаний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>механических систем с конечным числом степеней свободы.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Механика материалов</w:t>
            </w: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Механика машин и роботов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Прочность конструкций космических систем</w:t>
            </w: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Теория колебаний и вибрации</w:t>
            </w:r>
          </w:p>
          <w:p w:rsidR="00DF733F" w:rsidRPr="006C464A" w:rsidRDefault="00DF733F" w:rsidP="00DF733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лекция; групповые мини-проекты; индивидуальные практико-ориентированные проекты,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курсовая работа;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Базовые профессиональные модули 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Модуль 6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Основы электроники и электрических цепей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 теории электрических цепей, принципов действия радиоэлектронной аппаратуры, умение пользоваться электронной аппаратурой, электро-радио измерительными приборами в физическом эксперименте, средствами ЭВМ и др.</w:t>
            </w:r>
          </w:p>
          <w:p w:rsidR="00DF733F" w:rsidRPr="006C464A" w:rsidRDefault="00DF733F" w:rsidP="00DF733F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элементной базы современной электронной аппаратуры, их классификацию, маркировку и обозначения.</w:t>
            </w:r>
          </w:p>
          <w:p w:rsidR="00DF733F" w:rsidRPr="006C464A" w:rsidRDefault="00DF733F" w:rsidP="00DF733F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конструкции логических блоков и структур межсоединений,  функциональных возможностей  программируемых логических устройств.</w:t>
            </w:r>
          </w:p>
          <w:p w:rsidR="00DF733F" w:rsidRPr="006C464A" w:rsidRDefault="00DF733F" w:rsidP="00DF733F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 создавать  блоксхемы программируемых логических уст-ройств.</w:t>
            </w:r>
          </w:p>
          <w:p w:rsidR="00DF733F" w:rsidRPr="006C464A" w:rsidRDefault="00DF733F" w:rsidP="00DF733F">
            <w:pPr>
              <w:tabs>
                <w:tab w:val="left" w:pos="0"/>
              </w:tabs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навыками построения  блоксхем программируемых логических устройств,  обработки выходных сигналов.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6В380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Теория электрических цепей</w:t>
            </w: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6В381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Основы электроники</w:t>
            </w: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Программируемые логические устройства</w:t>
            </w: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лекция; групповые мини-проекты; индивидуальные практико-ориентированные проекты,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курсовая работа;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Базовые профессиональные модули 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Модуль 7 Программирование и компьютерная графика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ние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задач на ЭВМ; основы алгоритмизации и проектирования программного обеспечения; основные понятия и приёмы программирования на языке высокого уровня; базовое описание синтаксиса и операторов языка программирования.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алгоритмы программ;  составлять программы на языке программирования высокого уровня.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пользования Интегрированной средой программирования;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 и отлаживания программ.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основные виды прикладного программного обеспечения; средства повышения эффективности применения прикладного программного обеспечения.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Умение определять средства прикладных систем, обеспечивающие повышение эффективности применения данных систем; применять прикладное обеспечение на различных уровнях. 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Владение навыками применения прикладного программного обеспечения, определенные международными стандартами.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теоретические основы по выполнению и чтению чертежей; основные методы и средства компьютерной графики.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 определять при помощи чертежа геометрические формы и размеры деталей; выполнять и читать чертежи пространственных фигур.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Владение навыками выполнения различных геометрических построений и проекционных изображений от руки, так и с использованием компьютерных систем.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Знать основные виды прикладного программного обеспечения;  пакеты программ «Математика» для  решения задач </w:t>
            </w:r>
            <w:r w:rsidRPr="006C464A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highlight w:val="yellow"/>
                <w:lang w:val="kk-KZ"/>
              </w:rPr>
              <w:t xml:space="preserve"> проектирования космического аппарата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Уметь решать задачи о </w:t>
            </w:r>
            <w:r w:rsidRPr="006C464A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highlight w:val="yellow"/>
                <w:lang w:val="kk-KZ"/>
              </w:rPr>
              <w:t xml:space="preserve"> проектировании космического аппарата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  при помощи пакетов прикладных программ; анализировать полученные результаты, строить графики  и делать обоснованные выводы.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Владеть навыками применения пакета программ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lastRenderedPageBreak/>
              <w:t>«Математика» для решения задач механики.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Знание  основные направления защиты информации, уровни доступа к информации с точки зрения законодательства,  методов и средств защиты информации в компьютерных системах.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Умение организовать  защиту информации  компьютерных систем.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Владение  методами и средствами защиты информации  компьютерных систем.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9" w:type="dxa"/>
          </w:tcPr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6В117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Программирование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6В213</w:t>
            </w:r>
            <w:r w:rsidRPr="006C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Объектно-ориентированное программирование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Инженерная и                          компьютерная графика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360</w:t>
            </w:r>
            <w:r w:rsidRPr="006C46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color w:val="00B0F0"/>
                <w:sz w:val="24"/>
                <w:szCs w:val="24"/>
                <w:lang w:val="kk-KZ"/>
              </w:rPr>
              <w:t xml:space="preserve"> Пакеты программ для проектирования космического аппарата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6В382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Основы защиты                   информации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лекция; групповые мини-проекты; индивидуальные практико-ориентированные проекты,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курсовая работа;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Базовые профессиональные модули 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 xml:space="preserve">Модуль 8 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сплошной среды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Знать механизмы диффузии и теплопередачи в жидкостях, между жидкостью и твердым телом, приложение теории тепло и массопереноса.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Уметь моделировать простейшие процессы тепло и массопереноса, решать краевые задачи и анализировать результаты.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Владеть методикой моделирования и анализа простейших процессов тепло и массопереноса.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основные термины и теоретические основы механики сплошной среды.                                                              Уметь решать задачи  по определению уравнения движения среды, полей перемещения, скоростей и ускорений, траектории, линий тока и вихревой линии, компонент тензоров деформации, скоростей деформации и напряжений.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Владеть методикой исследований простейших задач механики сплошной среды.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9" w:type="dxa"/>
          </w:tcPr>
          <w:p w:rsidR="00DF733F" w:rsidRPr="006C464A" w:rsidRDefault="00DF733F" w:rsidP="00DF733F">
            <w:pPr>
              <w:pStyle w:val="a8"/>
              <w:spacing w:after="0"/>
              <w:rPr>
                <w:rFonts w:ascii="Times New Roman" w:eastAsia="??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??" w:hAnsi="Times New Roman" w:cs="Times New Roman"/>
                <w:sz w:val="24"/>
                <w:szCs w:val="24"/>
              </w:rPr>
              <w:t xml:space="preserve">Основы термодинамики и </w:t>
            </w:r>
            <w:r w:rsidRPr="006C464A">
              <w:rPr>
                <w:rFonts w:ascii="Times New Roman" w:eastAsia="??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6C464A">
              <w:rPr>
                <w:rFonts w:ascii="Times New Roman" w:eastAsia="??" w:hAnsi="Times New Roman" w:cs="Times New Roman"/>
                <w:sz w:val="24"/>
                <w:szCs w:val="24"/>
              </w:rPr>
              <w:t>тепло-массообмена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 механику сплошной среды</w:t>
            </w: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лекция; групповые мини-проекты; индивидуальные практико-ориентированные проекты,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курсовая работа;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Базовые профессиональные модули 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>Модуль 9 Проектирование космического аппарата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ind w:righ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Знание </w:t>
            </w:r>
            <w:r w:rsidRPr="006C46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основных определений и понятий измерений, различных видов и методов измерений, основных статей Закона «Об обеспечении единства измерений», </w:t>
            </w: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национальную систему стандартизации и </w:t>
            </w: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сертификации, информационно-измерительные системы</w:t>
            </w:r>
            <w:r w:rsidRPr="006C46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DF733F" w:rsidRPr="006C464A" w:rsidRDefault="00DF733F" w:rsidP="00DF733F">
            <w:pPr>
              <w:tabs>
                <w:tab w:val="left" w:pos="-2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Знание условий эксплуатации проектируемых объектов, назначения и технические характеристики основных систем космических аппаратов, их  эргономических параметров,           материалов, используемых для создания  космических аппаратов.</w:t>
            </w:r>
          </w:p>
          <w:p w:rsidR="00DF733F" w:rsidRPr="006C464A" w:rsidRDefault="00DF733F" w:rsidP="00DF733F">
            <w:p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9" w:type="dxa"/>
          </w:tcPr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6В383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проектирования космического аппарата</w:t>
            </w: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лекция; групповые мини-проекты; индивидуальные практико-ориентированные проекты,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курсовая работа;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Модули индивидуальных образовательных траекторий (ИОТ)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ИОТ 1</w:t>
            </w:r>
          </w:p>
          <w:p w:rsidR="00DF733F" w:rsidRPr="006C464A" w:rsidRDefault="00DF733F" w:rsidP="00DF733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Космические технологии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66" w:type="dxa"/>
          </w:tcPr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писать научные статьи и участвовать в научных дискуссиях на казахском/ русском/ иностранном языке.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теорем механики тел переменной масс, умение применять полученные знание для изучения  движения тел переменной массы.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типов гироскопических систем, принципы их действия, приближенной теории гироскопа, ее применение в технике.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законов небесной механики, постановки классических задач небесной механики и вывод уравнений движения небесных тел.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общей постановки задачи о движении искусственного спутника Земли, умение выводить уравнения движения и решать несложные прикладные задачи.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систем управления космическим аппаратом, комплексов мероприятий по планированию полета, научно-технических и организационно-технических аспектов оперативного управления полетом.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Знание анализы текущих организационных структур и политики, определение внутренних и внешних </w:t>
            </w: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заинтересованных сторон и их ГИС программных ролей. 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оценивать варианты управления ГИС и создание структуры и методов управления; подготовка бюджетов для развития и функционирования ГИС;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основными методами обработки изображений;  процессами сбора данных; анализами текущих организационных структур и политики.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законов и основных проблем космической робототехники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нание основных понятий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законов и основных проблем спутниковых навигационных систем, об их назначениях и основных преимуществах, о навигационных космических аппаратах.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методов и основных проблем и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митационного моделирования сложных систем, умение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оценить эффект планируемых  изменений, выполнить сравнительный анализ качества возможных вариантов решений.</w:t>
            </w:r>
          </w:p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видов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космических систем связи и их   особенностей, принципов построения локальных и глобальных сетей, основных транспортных механизмов, лежащие в основе всемирной публичной сети Интернет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lastRenderedPageBreak/>
              <w:t>6B316</w:t>
            </w:r>
            <w:r w:rsidRPr="006C464A">
              <w:rPr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sz w:val="24"/>
                <w:szCs w:val="24"/>
                <w:lang w:val="en-US"/>
              </w:rPr>
              <w:t>Scientific writing (каз/рус/анг)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362</w:t>
            </w:r>
            <w:r w:rsidRPr="006C464A">
              <w:rPr>
                <w:sz w:val="24"/>
                <w:szCs w:val="24"/>
              </w:rPr>
              <w:t xml:space="preserve"> Механика тел                      переменной массы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363</w:t>
            </w:r>
            <w:r w:rsidRPr="006C464A">
              <w:rPr>
                <w:sz w:val="24"/>
                <w:szCs w:val="24"/>
              </w:rPr>
              <w:t xml:space="preserve"> </w:t>
            </w:r>
            <w:r w:rsidRPr="006C464A">
              <w:rPr>
                <w:sz w:val="24"/>
                <w:szCs w:val="24"/>
                <w:lang w:val="kk-KZ"/>
              </w:rPr>
              <w:t>Принципы построения гироскопических систем</w:t>
            </w:r>
          </w:p>
          <w:p w:rsidR="00DF733F" w:rsidRPr="006C464A" w:rsidRDefault="00DF733F" w:rsidP="00DF733F">
            <w:pPr>
              <w:pStyle w:val="11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364</w:t>
            </w:r>
            <w:r w:rsidRPr="006C464A">
              <w:rPr>
                <w:sz w:val="24"/>
                <w:szCs w:val="24"/>
              </w:rPr>
              <w:t xml:space="preserve"> Небесная механика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365</w:t>
            </w:r>
            <w:r w:rsidRPr="006C464A">
              <w:rPr>
                <w:sz w:val="24"/>
                <w:szCs w:val="24"/>
              </w:rPr>
              <w:t xml:space="preserve"> Прикладные задачи движения искусственного спутника Земли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366</w:t>
            </w:r>
            <w:r w:rsidRPr="006C464A">
              <w:rPr>
                <w:sz w:val="24"/>
                <w:szCs w:val="24"/>
              </w:rPr>
              <w:t xml:space="preserve"> Основы управления космическим аппаратом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Менеджмент окружающей среды и геоинформацион</w:t>
            </w: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системы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367</w:t>
            </w:r>
            <w:r w:rsidRPr="006C464A">
              <w:rPr>
                <w:sz w:val="24"/>
                <w:szCs w:val="24"/>
              </w:rPr>
              <w:t xml:space="preserve"> Космическая робототехника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368</w:t>
            </w:r>
            <w:r w:rsidRPr="006C464A">
              <w:rPr>
                <w:sz w:val="24"/>
                <w:szCs w:val="24"/>
              </w:rPr>
              <w:t xml:space="preserve"> Основы спутниковых навигационных систем</w:t>
            </w: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369</w:t>
            </w:r>
            <w:r w:rsidRPr="006C464A">
              <w:rPr>
                <w:sz w:val="24"/>
                <w:szCs w:val="24"/>
              </w:rPr>
              <w:t xml:space="preserve"> Имитационное моделирование сложных систем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370</w:t>
            </w:r>
            <w:r w:rsidRPr="006C464A">
              <w:rPr>
                <w:sz w:val="24"/>
                <w:szCs w:val="24"/>
              </w:rPr>
              <w:t xml:space="preserve"> Основы космической связи</w:t>
            </w: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лекция; групповые мини-проекты; индивидуальные практико-ориентированные проекты,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курсовая работа;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Модули индивидуальных образовательных траекторий (ИОТ)</w:t>
            </w:r>
          </w:p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ИОТ 2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Баллистика и навигация космических аппаратов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Умение писать научные статьи и участвовать в научных дискуссиях на казахском/русском/иностранном языке;</w:t>
            </w:r>
          </w:p>
          <w:p w:rsidR="00DF733F" w:rsidRPr="006C464A" w:rsidRDefault="00DF733F" w:rsidP="00DF733F">
            <w:pPr>
              <w:tabs>
                <w:tab w:val="left" w:pos="142"/>
                <w:tab w:val="left" w:pos="1276"/>
              </w:tabs>
              <w:autoSpaceDE w:val="0"/>
              <w:autoSpaceDN w:val="0"/>
              <w:adjustRightInd w:val="0"/>
              <w:ind w:left="35"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теорем механики тел переменной массы; умение составлять уравнения движения тел  переменной массы;</w:t>
            </w:r>
          </w:p>
          <w:p w:rsidR="00DF733F" w:rsidRPr="006C464A" w:rsidRDefault="00DF733F" w:rsidP="00DF733F">
            <w:pPr>
              <w:tabs>
                <w:tab w:val="left" w:pos="142"/>
                <w:tab w:val="left" w:pos="1276"/>
              </w:tabs>
              <w:autoSpaceDE w:val="0"/>
              <w:autoSpaceDN w:val="0"/>
              <w:adjustRightInd w:val="0"/>
              <w:ind w:left="35" w:righ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Владение навыками вывода уравнений и методами их решения;</w:t>
            </w:r>
          </w:p>
          <w:p w:rsidR="00DF733F" w:rsidRPr="006C464A" w:rsidRDefault="00DF733F" w:rsidP="00DF733F">
            <w:pPr>
              <w:tabs>
                <w:tab w:val="left" w:pos="142"/>
                <w:tab w:val="left" w:pos="1276"/>
              </w:tabs>
              <w:autoSpaceDE w:val="0"/>
              <w:autoSpaceDN w:val="0"/>
              <w:adjustRightInd w:val="0"/>
              <w:ind w:left="35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основных  типов гироскопических систем, принципы их действия, приближенной теории гироскопа, ее применение в технике;</w:t>
            </w:r>
          </w:p>
          <w:p w:rsidR="00DF733F" w:rsidRPr="006C464A" w:rsidRDefault="00DF733F" w:rsidP="00DF733F">
            <w:pPr>
              <w:tabs>
                <w:tab w:val="left" w:pos="142"/>
                <w:tab w:val="left" w:pos="1276"/>
              </w:tabs>
              <w:autoSpaceDE w:val="0"/>
              <w:autoSpaceDN w:val="0"/>
              <w:adjustRightInd w:val="0"/>
              <w:ind w:left="35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законов  небесной механики, постановки классических задач небесной механики и вывод уравнений движения небесных тел;</w:t>
            </w:r>
          </w:p>
          <w:p w:rsidR="00DF733F" w:rsidRPr="006C464A" w:rsidRDefault="00DF733F" w:rsidP="00DF733F">
            <w:pPr>
              <w:tabs>
                <w:tab w:val="left" w:pos="142"/>
                <w:tab w:val="left" w:pos="1276"/>
              </w:tabs>
              <w:autoSpaceDE w:val="0"/>
              <w:autoSpaceDN w:val="0"/>
              <w:adjustRightInd w:val="0"/>
              <w:ind w:left="35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общей постановки задачи о движении искусственного спутника Земли; умение выводить уравнения движения и решать несложные прикладные задачи;</w:t>
            </w:r>
          </w:p>
          <w:p w:rsidR="00DF733F" w:rsidRPr="006C464A" w:rsidRDefault="00DF733F" w:rsidP="00DF733F">
            <w:pPr>
              <w:tabs>
                <w:tab w:val="left" w:pos="142"/>
                <w:tab w:val="left" w:pos="1276"/>
              </w:tabs>
              <w:autoSpaceDE w:val="0"/>
              <w:autoSpaceDN w:val="0"/>
              <w:adjustRightInd w:val="0"/>
              <w:ind w:left="35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Знание видов ориентаций и систем управления ориентацией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осмических аппаратов их особенности, недостатки и преимущества, зависимости применения той или иной системы ориентации от высоты    орбиты, типа применяемой системы, значений  возмущающих моментов и моментов стабилизации;</w:t>
            </w:r>
          </w:p>
          <w:p w:rsidR="00DF733F" w:rsidRPr="006C464A" w:rsidRDefault="00DF733F" w:rsidP="00DF733F">
            <w:pPr>
              <w:pStyle w:val="a8"/>
              <w:tabs>
                <w:tab w:val="left" w:pos="142"/>
              </w:tabs>
              <w:spacing w:after="0"/>
              <w:ind w:left="35" w:right="35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важнейших понятий геоинформационных систем и технологий, получение практических навыков самостоятельной работы с                             геоинформационными системами;</w:t>
            </w:r>
          </w:p>
          <w:p w:rsidR="00DF733F" w:rsidRPr="006C464A" w:rsidRDefault="00DF733F" w:rsidP="00DF733F">
            <w:pPr>
              <w:pStyle w:val="a8"/>
              <w:tabs>
                <w:tab w:val="left" w:pos="142"/>
              </w:tabs>
              <w:spacing w:after="0"/>
              <w:ind w:left="35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нание основных понятий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законов и основных проблем космической робототехники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общих схем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схем интеллектуальной системы управления    движением космических аппаратов;</w:t>
            </w:r>
          </w:p>
          <w:p w:rsidR="00DF733F" w:rsidRPr="006C464A" w:rsidRDefault="00DF733F" w:rsidP="00DF733F">
            <w:pPr>
              <w:pStyle w:val="a8"/>
              <w:tabs>
                <w:tab w:val="left" w:pos="142"/>
              </w:tabs>
              <w:spacing w:after="0"/>
              <w:ind w:left="35" w:righ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законов и основных проблем спутниковых навигационных систем, об их назначениях и основных преимуществах, о навигационных системах стран мира;</w:t>
            </w:r>
          </w:p>
          <w:p w:rsidR="00DF733F" w:rsidRPr="006C464A" w:rsidRDefault="00DF733F" w:rsidP="00DF733F">
            <w:pPr>
              <w:ind w:left="35" w:right="102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системного подхода и методов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проектирования сложных систем; умение и 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lastRenderedPageBreak/>
              <w:t>навыки построения обобщенной модели реальной ситуации;</w:t>
            </w:r>
          </w:p>
          <w:p w:rsidR="00DF733F" w:rsidRPr="006C464A" w:rsidRDefault="00DF733F" w:rsidP="00DF733F">
            <w:pPr>
              <w:pStyle w:val="a8"/>
              <w:tabs>
                <w:tab w:val="left" w:pos="142"/>
              </w:tabs>
              <w:spacing w:after="0"/>
              <w:ind w:left="35" w:right="35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З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нание видов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осмических систем связи и их особенностей,  принципов построения  бортового  радиотехнического комплекса и их функции и задачи.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lastRenderedPageBreak/>
              <w:t>6B316</w:t>
            </w:r>
            <w:r w:rsidRPr="006C464A">
              <w:rPr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sz w:val="24"/>
                <w:szCs w:val="24"/>
                <w:lang w:val="en-US"/>
              </w:rPr>
              <w:t>Scientific writing (каз/рус/анг)</w:t>
            </w:r>
          </w:p>
          <w:p w:rsidR="00DF733F" w:rsidRPr="006C464A" w:rsidRDefault="00DF733F" w:rsidP="00DF733F">
            <w:pPr>
              <w:pStyle w:val="2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2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6B371</w:t>
            </w:r>
            <w:r w:rsidRPr="006C464A">
              <w:rPr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sz w:val="24"/>
                <w:szCs w:val="24"/>
              </w:rPr>
              <w:t>Ракетодинамика</w:t>
            </w:r>
          </w:p>
          <w:p w:rsidR="00DF733F" w:rsidRPr="006C464A" w:rsidRDefault="00DF733F" w:rsidP="00DF733F">
            <w:pPr>
              <w:pStyle w:val="2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2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6B372</w:t>
            </w:r>
            <w:r w:rsidRPr="006C464A">
              <w:rPr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sz w:val="24"/>
                <w:szCs w:val="24"/>
              </w:rPr>
              <w:t xml:space="preserve">Прикладная теория             гироскопов </w:t>
            </w:r>
          </w:p>
          <w:p w:rsidR="00DF733F" w:rsidRPr="006C464A" w:rsidRDefault="00DF733F" w:rsidP="00DF733F">
            <w:pPr>
              <w:pStyle w:val="2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2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373</w:t>
            </w:r>
            <w:r w:rsidRPr="006C464A">
              <w:rPr>
                <w:sz w:val="24"/>
                <w:szCs w:val="24"/>
              </w:rPr>
              <w:t xml:space="preserve"> Основы астрометрии и элементы небесной механики</w:t>
            </w:r>
          </w:p>
          <w:p w:rsidR="00DF733F" w:rsidRPr="006C464A" w:rsidRDefault="00DF733F" w:rsidP="00DF733F">
            <w:pPr>
              <w:pStyle w:val="2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2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6B374</w:t>
            </w:r>
            <w:r w:rsidRPr="006C464A">
              <w:rPr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sz w:val="24"/>
                <w:szCs w:val="24"/>
              </w:rPr>
              <w:t xml:space="preserve">Теория движения              искусственного спутника Земли  </w:t>
            </w:r>
          </w:p>
          <w:p w:rsidR="00DF733F" w:rsidRPr="006C464A" w:rsidRDefault="00DF733F" w:rsidP="00DF733F">
            <w:pPr>
              <w:pStyle w:val="2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2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375</w:t>
            </w:r>
            <w:r w:rsidRPr="006C464A">
              <w:rPr>
                <w:sz w:val="24"/>
                <w:szCs w:val="24"/>
              </w:rPr>
              <w:t xml:space="preserve"> Системы определения и управления ориентацией                космического аппарата</w:t>
            </w:r>
          </w:p>
          <w:p w:rsidR="00DF733F" w:rsidRPr="006C464A" w:rsidRDefault="00DF733F" w:rsidP="00DF733F">
            <w:pPr>
              <w:pStyle w:val="2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Основы ГИС-технологий</w:t>
            </w:r>
          </w:p>
          <w:p w:rsidR="00DF733F" w:rsidRPr="006C464A" w:rsidRDefault="00DF733F" w:rsidP="00DF733F">
            <w:pPr>
              <w:pStyle w:val="2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2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6B37</w:t>
            </w: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</w:rPr>
              <w:t xml:space="preserve"> Интеллектуальные                космические системы</w:t>
            </w:r>
          </w:p>
          <w:p w:rsidR="00DF733F" w:rsidRPr="006C464A" w:rsidRDefault="00DF733F" w:rsidP="00DF733F">
            <w:pPr>
              <w:pStyle w:val="2"/>
              <w:rPr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pStyle w:val="2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377</w:t>
            </w:r>
            <w:r w:rsidRPr="006C464A">
              <w:rPr>
                <w:sz w:val="24"/>
                <w:szCs w:val="24"/>
              </w:rPr>
              <w:t xml:space="preserve"> </w:t>
            </w:r>
            <w:r w:rsidRPr="006C464A">
              <w:rPr>
                <w:sz w:val="24"/>
                <w:szCs w:val="24"/>
                <w:lang w:val="kk-KZ"/>
              </w:rPr>
              <w:t xml:space="preserve"> Навигациялық технологиялар</w:t>
            </w:r>
            <w:r w:rsidRPr="006C464A">
              <w:rPr>
                <w:sz w:val="24"/>
                <w:szCs w:val="24"/>
              </w:rPr>
              <w:t xml:space="preserve"> Навигационные технологии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</w:rPr>
            </w:pPr>
          </w:p>
          <w:p w:rsidR="00DF733F" w:rsidRPr="006C464A" w:rsidRDefault="00DF733F" w:rsidP="00DF733F">
            <w:pPr>
              <w:pStyle w:val="11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6B378</w:t>
            </w:r>
            <w:r w:rsidRPr="006C464A">
              <w:rPr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sz w:val="24"/>
                <w:szCs w:val="24"/>
              </w:rPr>
              <w:t xml:space="preserve">Системный анализ в проектировании сложных систем </w:t>
            </w: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379</w:t>
            </w:r>
            <w:r w:rsidRPr="006C464A">
              <w:rPr>
                <w:sz w:val="24"/>
                <w:szCs w:val="24"/>
              </w:rPr>
              <w:t xml:space="preserve"> Бортовые системы связи космического аппарата</w:t>
            </w: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лекция; групповые мини-проекты; индивидуальные практико-ориентированные проекты,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курсовая работа;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Междисциплинарный модуль</w:t>
            </w:r>
          </w:p>
          <w:p w:rsidR="00DF733F" w:rsidRPr="006C464A" w:rsidRDefault="00DF733F" w:rsidP="00DF733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F733F" w:rsidRPr="006C464A" w:rsidRDefault="00DF733F" w:rsidP="00DF733F">
            <w:pPr>
              <w:pStyle w:val="11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266" w:type="dxa"/>
          </w:tcPr>
          <w:p w:rsidR="00DF733F" w:rsidRPr="006C464A" w:rsidRDefault="00DF733F" w:rsidP="00DF733F">
            <w:pPr>
              <w:tabs>
                <w:tab w:val="left" w:pos="-22"/>
                <w:tab w:val="left" w:pos="1276"/>
              </w:tabs>
              <w:autoSpaceDE w:val="0"/>
              <w:autoSpaceDN w:val="0"/>
              <w:adjustRightInd w:val="0"/>
              <w:ind w:left="-22" w:right="140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 оценивать экономическое положение хозяйствующего субъекта на рынке и выбирать стратегию и тактику инновационного поведения, позволяющего получить и сохранить конкурентные преимущества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создавать новые инновационные предприятия и организации.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F733F" w:rsidRPr="006C464A" w:rsidRDefault="00DF733F" w:rsidP="00DF733F">
            <w:pPr>
              <w:pStyle w:val="11"/>
              <w:tabs>
                <w:tab w:val="left" w:pos="-22"/>
              </w:tabs>
              <w:ind w:left="-22" w:firstLine="22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Знание действующего гражданского законодательства, основные проблемы и практику его применения; систему органов, осуществляющих регистрацию интеллектуальных прав.</w:t>
            </w:r>
          </w:p>
          <w:p w:rsidR="00DF733F" w:rsidRPr="006C464A" w:rsidRDefault="00DF733F" w:rsidP="00DF733F">
            <w:pPr>
              <w:pStyle w:val="11"/>
              <w:tabs>
                <w:tab w:val="left" w:pos="-22"/>
              </w:tabs>
              <w:ind w:left="-22" w:firstLine="22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Умение анализировать, применять и толковать нормативные правовые акты.</w:t>
            </w:r>
          </w:p>
          <w:p w:rsidR="00DF733F" w:rsidRPr="006C464A" w:rsidRDefault="00DF733F" w:rsidP="00DF733F">
            <w:pPr>
              <w:pStyle w:val="11"/>
              <w:tabs>
                <w:tab w:val="left" w:pos="-22"/>
              </w:tabs>
              <w:ind w:left="-22" w:firstLine="22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Владе</w:t>
            </w:r>
            <w:r w:rsidRPr="006C464A">
              <w:rPr>
                <w:sz w:val="24"/>
                <w:szCs w:val="24"/>
                <w:lang w:val="kk-KZ"/>
              </w:rPr>
              <w:t>ние</w:t>
            </w:r>
            <w:r w:rsidRPr="006C464A">
              <w:rPr>
                <w:sz w:val="24"/>
                <w:szCs w:val="24"/>
              </w:rPr>
              <w:t xml:space="preserve"> основными численными методами решения задач механики: методом сеток, методом конечных элементов, методом граничных элементов.</w:t>
            </w:r>
          </w:p>
          <w:p w:rsidR="00DF733F" w:rsidRPr="006C464A" w:rsidRDefault="00DF733F" w:rsidP="00DF733F">
            <w:pPr>
              <w:pStyle w:val="11"/>
              <w:tabs>
                <w:tab w:val="left" w:pos="-22"/>
              </w:tabs>
              <w:ind w:left="-22" w:firstLine="22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 xml:space="preserve">Знание принципов построения параллельных вычислительных систем; математические модели параллельных алгоритмов; основополагающих концепций теории распознавания образов. </w:t>
            </w:r>
          </w:p>
          <w:p w:rsidR="00DF733F" w:rsidRPr="006C464A" w:rsidRDefault="00DF733F" w:rsidP="00DF733F">
            <w:pPr>
              <w:pStyle w:val="11"/>
              <w:tabs>
                <w:tab w:val="left" w:pos="-22"/>
              </w:tabs>
              <w:ind w:left="-22" w:firstLine="22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Умение находить эффективные пути решения задач вычислительной математики.</w:t>
            </w:r>
          </w:p>
          <w:p w:rsidR="00DF733F" w:rsidRPr="006C464A" w:rsidRDefault="00DF733F" w:rsidP="00DF733F">
            <w:pPr>
              <w:pStyle w:val="11"/>
              <w:tabs>
                <w:tab w:val="left" w:pos="-22"/>
              </w:tabs>
              <w:ind w:left="-22" w:firstLine="22"/>
              <w:jc w:val="both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Владение  принципами построения параллельных вычислительных систем для решения задач механики.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b/>
                <w:sz w:val="24"/>
                <w:szCs w:val="24"/>
              </w:rPr>
              <w:t>17</w:t>
            </w:r>
            <w:r w:rsidRPr="006C464A">
              <w:rPr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sz w:val="24"/>
                <w:szCs w:val="24"/>
              </w:rPr>
              <w:t xml:space="preserve">Инновационное предпринимательство </w:t>
            </w:r>
            <w:r w:rsidRPr="006C464A">
              <w:rPr>
                <w:sz w:val="24"/>
                <w:szCs w:val="24"/>
                <w:lang w:val="kk-KZ"/>
              </w:rPr>
              <w:t>(по отраслям)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Интеллектуальное право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конечных элементов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Параллельные и распределенные вычисления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</w:t>
            </w:r>
            <w:r w:rsidRPr="006C464A"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  <w:t xml:space="preserve"> Аль-Фараби и современность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лекция; групповые мини-проекты; индивидуальные практико-ориентированные проекты,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лабораторные и практические работы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письменный экзамен;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тесты (закрытые, открытые);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Midterm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exam</w:t>
            </w: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z w:val="24"/>
                <w:szCs w:val="24"/>
              </w:rPr>
              <w:t>рубежный контроль;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курсовая работа;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 (по видам практик)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DF733F" w:rsidRPr="006C464A" w:rsidRDefault="00DF733F" w:rsidP="00BB2A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Практика по программированию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Цель практики: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решение задач на различных языках </w:t>
            </w:r>
            <w:r w:rsidRPr="006C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программирования по темам </w:t>
            </w:r>
            <w:r w:rsidRPr="006C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рассмотренным в течении семестра.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 xml:space="preserve">Задачи практики: </w:t>
            </w:r>
          </w:p>
          <w:p w:rsidR="00DF733F" w:rsidRPr="006C464A" w:rsidRDefault="00DF733F" w:rsidP="00DF733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знаний по программированию, полученных в течение обучения;</w:t>
            </w:r>
          </w:p>
          <w:p w:rsidR="00DF733F" w:rsidRPr="006C464A" w:rsidRDefault="00DF733F" w:rsidP="00DF733F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64"/>
              </w:tabs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углубление знаний по программированию;</w:t>
            </w:r>
          </w:p>
          <w:p w:rsidR="00DF733F" w:rsidRPr="006C464A" w:rsidRDefault="00DF733F" w:rsidP="00DF733F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64"/>
              </w:tabs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освоение алгоритма решения  различных задач по программированию;</w:t>
            </w:r>
          </w:p>
          <w:p w:rsidR="00DF733F" w:rsidRPr="006C464A" w:rsidRDefault="00DF733F" w:rsidP="00DF733F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64"/>
              </w:tabs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освоение методики  </w:t>
            </w:r>
            <w:r w:rsidRPr="006C464A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решения различных задач по программированию на различных языках </w:t>
            </w:r>
            <w:r w:rsidRPr="006C46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программирования.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Место проведения практики:</w:t>
            </w:r>
          </w:p>
          <w:p w:rsidR="00DF733F" w:rsidRPr="006C464A" w:rsidRDefault="00DF733F" w:rsidP="00DF733F">
            <w:pPr>
              <w:tabs>
                <w:tab w:val="left" w:pos="0"/>
                <w:tab w:val="left" w:pos="34"/>
                <w:tab w:val="left" w:pos="1276"/>
              </w:tabs>
              <w:autoSpaceDE w:val="0"/>
              <w:autoSpaceDN w:val="0"/>
              <w:adjustRightInd w:val="0"/>
              <w:ind w:hanging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КазНУ им.аль-Фараби (механико-математический факультет,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НИИ ММ)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pStyle w:val="110"/>
              <w:rPr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lastRenderedPageBreak/>
              <w:t>UP</w:t>
            </w:r>
            <w:r w:rsidRPr="006C464A">
              <w:rPr>
                <w:b/>
                <w:sz w:val="24"/>
                <w:szCs w:val="24"/>
              </w:rPr>
              <w:t xml:space="preserve"> 101 </w:t>
            </w:r>
            <w:r w:rsidRPr="006C464A">
              <w:rPr>
                <w:sz w:val="24"/>
                <w:szCs w:val="24"/>
              </w:rPr>
              <w:t>Учебная практика</w:t>
            </w:r>
          </w:p>
          <w:p w:rsidR="00DF733F" w:rsidRPr="006C464A" w:rsidRDefault="00DF733F" w:rsidP="00DF733F">
            <w:pPr>
              <w:pStyle w:val="110"/>
              <w:rPr>
                <w:sz w:val="24"/>
                <w:szCs w:val="24"/>
              </w:rPr>
            </w:pPr>
          </w:p>
          <w:p w:rsidR="00DF733F" w:rsidRPr="006C464A" w:rsidRDefault="00DF733F" w:rsidP="00DF733F">
            <w:pPr>
              <w:pStyle w:val="11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на разработку алгоритма и программирования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Профессиональная практика (по видам практик)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производственной практики: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          углубление теоретических знаний, приобретение практических навыков работы по изучаемой специальности, овладение навыками использования современных компьютерных технологий и                       экспериментальных методов по избранной                              специализации, приобретение навыков практической и организационной работы по избранной ими специальности, проведение исследований по теме  выпускных работ. 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производственной  практики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733F" w:rsidRPr="006C464A" w:rsidRDefault="00DF733F" w:rsidP="00DF733F">
            <w:pPr>
              <w:numPr>
                <w:ilvl w:val="0"/>
                <w:numId w:val="10"/>
              </w:numPr>
              <w:tabs>
                <w:tab w:val="left" w:pos="226"/>
              </w:tabs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Ознакомление с производственной деятельностью учреждений, являющихся базами практики</w:t>
            </w:r>
          </w:p>
          <w:p w:rsidR="00DF733F" w:rsidRPr="006C464A" w:rsidRDefault="00DF733F" w:rsidP="00DF733F">
            <w:pPr>
              <w:numPr>
                <w:ilvl w:val="0"/>
                <w:numId w:val="10"/>
              </w:numPr>
              <w:tabs>
                <w:tab w:val="left" w:pos="226"/>
              </w:tabs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Обзор литературы с анализом работ по теме</w:t>
            </w:r>
          </w:p>
          <w:p w:rsidR="00DF733F" w:rsidRPr="006C464A" w:rsidRDefault="00DF733F" w:rsidP="00DF733F">
            <w:pPr>
              <w:numPr>
                <w:ilvl w:val="0"/>
                <w:numId w:val="10"/>
              </w:numPr>
              <w:tabs>
                <w:tab w:val="left" w:pos="226"/>
              </w:tabs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Постановка задачи</w:t>
            </w:r>
          </w:p>
          <w:p w:rsidR="00DF733F" w:rsidRPr="006C464A" w:rsidRDefault="00DF733F" w:rsidP="00DF733F">
            <w:pPr>
              <w:numPr>
                <w:ilvl w:val="0"/>
                <w:numId w:val="10"/>
              </w:numPr>
              <w:tabs>
                <w:tab w:val="left" w:pos="226"/>
              </w:tabs>
              <w:ind w:left="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Выбор метода решения и составление алгоритма решения задачи, анализ полученных результатов</w:t>
            </w:r>
          </w:p>
          <w:p w:rsidR="00DF733F" w:rsidRPr="006C464A" w:rsidRDefault="00DF733F" w:rsidP="00DF733F">
            <w:pPr>
              <w:numPr>
                <w:ilvl w:val="0"/>
                <w:numId w:val="10"/>
              </w:numPr>
              <w:tabs>
                <w:tab w:val="left" w:pos="2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Сбор и подготовка материала для выпускной работы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pStyle w:val="110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t>PP</w:t>
            </w:r>
            <w:r w:rsidRPr="006C464A">
              <w:rPr>
                <w:b/>
                <w:sz w:val="24"/>
                <w:szCs w:val="24"/>
              </w:rPr>
              <w:t xml:space="preserve"> 201 </w:t>
            </w:r>
            <w:r w:rsidRPr="006C464A">
              <w:rPr>
                <w:sz w:val="24"/>
                <w:szCs w:val="24"/>
              </w:rPr>
              <w:t>Производственная практика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302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DF733F" w:rsidRPr="006C464A" w:rsidRDefault="00DF733F" w:rsidP="00DF733F">
            <w:pPr>
              <w:pStyle w:val="a8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403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на разработку алгоритма и программирования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защита отчета по практике</w:t>
            </w: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Профессиональная практика (по видам практик)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Педагогическая  практика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Цель педагогической  практики: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Воспитание у студентов устойчивого интереса к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деятельности преподавателя, </w:t>
            </w:r>
          </w:p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творческого отношения к педагогической работе; совершенствование психолого-педагогических и специальных (по математике, физике и информатике) знаний студентов в процессе их применения для  осуществления педагогического процесса. Развитие у студентов представлений о работе современного образовательного учреждения (о специфике образовательных программ, о направлениях деятельности педагогического коллектива, развитие у студентов педагогических способностей, а также профессионально значимых качеств личности преподавателя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 практика </w:t>
            </w:r>
          </w:p>
          <w:p w:rsidR="00DF733F" w:rsidRPr="006C464A" w:rsidRDefault="00DF733F" w:rsidP="00DF733F">
            <w:pPr>
              <w:pStyle w:val="11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 (по видам практик)</w:t>
            </w:r>
          </w:p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 практика 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практика проводится с целью сбора материала и использования его при выполнении дипломной работы (проекта).  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PP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405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Преддипломная  практика </w:t>
            </w:r>
          </w:p>
          <w:p w:rsidR="00DF733F" w:rsidRPr="006C464A" w:rsidRDefault="00DF733F" w:rsidP="00DF733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gridSpan w:val="3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33F" w:rsidRPr="006C464A" w:rsidTr="00BB2A6A">
        <w:trPr>
          <w:cantSplit/>
          <w:trHeight w:val="20"/>
        </w:trPr>
        <w:tc>
          <w:tcPr>
            <w:tcW w:w="2646" w:type="dxa"/>
          </w:tcPr>
          <w:p w:rsidR="00DF733F" w:rsidRPr="006C464A" w:rsidRDefault="00DF733F" w:rsidP="00DF7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виды обучения</w:t>
            </w:r>
          </w:p>
        </w:tc>
        <w:tc>
          <w:tcPr>
            <w:tcW w:w="4266" w:type="dxa"/>
          </w:tcPr>
          <w:p w:rsidR="00DF733F" w:rsidRPr="006C464A" w:rsidRDefault="00DF733F" w:rsidP="00DF733F">
            <w:pPr>
              <w:shd w:val="clear" w:color="auto" w:fill="FFFFFF"/>
              <w:ind w:left="-22" w:right="-8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Знание государственной политики и  о</w:t>
            </w:r>
            <w:r w:rsidRPr="006C464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сновных достижений 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 в об</w:t>
            </w:r>
            <w:r w:rsidRPr="006C464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ласти физической культуры и спорта.</w:t>
            </w:r>
          </w:p>
          <w:p w:rsidR="00DF733F" w:rsidRPr="006C464A" w:rsidRDefault="00DF733F" w:rsidP="00DF733F">
            <w:pPr>
              <w:shd w:val="clear" w:color="auto" w:fill="FFFFFF"/>
              <w:ind w:left="-22" w:right="-8"/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Знание</w:t>
            </w:r>
            <w:r w:rsidRPr="006C464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теоретико-методологических, </w:t>
            </w:r>
            <w:r w:rsidRPr="006C464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гигиенических и организационных </w:t>
            </w:r>
            <w:r w:rsidRPr="006C464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основ </w:t>
            </w:r>
            <w:r w:rsidRPr="006C464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занятий физической </w:t>
            </w:r>
            <w:r w:rsidRPr="006C464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культурой и спортом</w:t>
            </w:r>
            <w:r w:rsidRPr="006C464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.</w:t>
            </w:r>
          </w:p>
          <w:p w:rsidR="00DF733F" w:rsidRPr="006C464A" w:rsidRDefault="00DF733F" w:rsidP="00DF733F">
            <w:pPr>
              <w:shd w:val="clear" w:color="auto" w:fill="FFFFFF"/>
              <w:ind w:left="-22" w:right="-8"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У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мение использовать в жизни практические умения и навыки, обеспе</w:t>
            </w:r>
            <w:r w:rsidRPr="006C464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чивающие сохранение и укрепление здоровья, развитие и совершен</w:t>
            </w:r>
            <w:r w:rsidRPr="006C464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ствование психофизических способностей и качеств.</w:t>
            </w:r>
          </w:p>
          <w:p w:rsidR="00DF733F" w:rsidRPr="006C464A" w:rsidRDefault="00DF733F" w:rsidP="00DF733F">
            <w:pPr>
              <w:shd w:val="clear" w:color="auto" w:fill="FFFFFF"/>
              <w:ind w:left="-22"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В</w:t>
            </w:r>
            <w:r w:rsidRPr="006C464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ладение опытом использования средств физической культуры и спорта </w:t>
            </w:r>
            <w:r w:rsidRPr="006C464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lastRenderedPageBreak/>
              <w:t>для профилактики заболеваний, психического благополучия, развития и со</w:t>
            </w:r>
            <w:r w:rsidRPr="006C464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вершенствования качеств и свойств личности.</w:t>
            </w:r>
          </w:p>
        </w:tc>
        <w:tc>
          <w:tcPr>
            <w:tcW w:w="2399" w:type="dxa"/>
          </w:tcPr>
          <w:p w:rsidR="00DF733F" w:rsidRPr="006C464A" w:rsidRDefault="00DF733F" w:rsidP="00DF73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  <w:p w:rsidR="00DF733F" w:rsidRPr="006C464A" w:rsidRDefault="00DF733F" w:rsidP="00DF733F">
            <w:pPr>
              <w:pStyle w:val="2"/>
              <w:rPr>
                <w:color w:val="FF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779" w:type="dxa"/>
            <w:gridSpan w:val="3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спортивные секции</w:t>
            </w:r>
          </w:p>
        </w:tc>
        <w:tc>
          <w:tcPr>
            <w:tcW w:w="1609" w:type="dxa"/>
          </w:tcPr>
          <w:p w:rsidR="00DF733F" w:rsidRPr="006C464A" w:rsidRDefault="00DF733F" w:rsidP="00DF7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</w:tbl>
    <w:p w:rsidR="005F507C" w:rsidRPr="006C464A" w:rsidRDefault="005F507C" w:rsidP="004B5841">
      <w:pPr>
        <w:rPr>
          <w:rFonts w:ascii="Times New Roman" w:hAnsi="Times New Roman" w:cs="Times New Roman"/>
          <w:color w:val="FF0000"/>
        </w:rPr>
      </w:pPr>
    </w:p>
    <w:p w:rsidR="005F507C" w:rsidRPr="006C464A" w:rsidRDefault="005F507C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b/>
          <w:bCs/>
          <w:caps/>
          <w:sz w:val="24"/>
          <w:szCs w:val="24"/>
        </w:rPr>
        <w:t>основной учебный план</w:t>
      </w: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jc w:val="center"/>
        <w:rPr>
          <w:rFonts w:ascii="Times New Roman" w:hAnsi="Times New Roman" w:cs="Times New Roman"/>
          <w:color w:val="FF0000"/>
          <w:lang w:val="kk-KZ"/>
        </w:rPr>
      </w:pPr>
    </w:p>
    <w:p w:rsidR="006C464A" w:rsidRPr="006C464A" w:rsidRDefault="006C464A" w:rsidP="006C46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ұлттық университеті</w:t>
      </w:r>
    </w:p>
    <w:p w:rsidR="006C464A" w:rsidRPr="006C464A" w:rsidRDefault="006C464A" w:rsidP="006C46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C464A">
        <w:rPr>
          <w:rFonts w:ascii="Times New Roman" w:hAnsi="Times New Roman" w:cs="Times New Roman"/>
          <w:b/>
          <w:bCs/>
          <w:caps/>
          <w:sz w:val="24"/>
          <w:szCs w:val="24"/>
        </w:rPr>
        <w:t>Казахский национальный университет имени аль-Фараби</w:t>
      </w:r>
    </w:p>
    <w:p w:rsidR="006C464A" w:rsidRPr="006C464A" w:rsidRDefault="006C464A" w:rsidP="006C46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Al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Farabi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Kazakh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National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University</w:t>
      </w:r>
    </w:p>
    <w:p w:rsidR="006C464A" w:rsidRPr="006C464A" w:rsidRDefault="006C464A" w:rsidP="006C46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C464A" w:rsidRPr="006C464A" w:rsidRDefault="006C464A" w:rsidP="006C464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6C464A">
        <w:rPr>
          <w:rFonts w:ascii="Times New Roman" w:hAnsi="Times New Roman" w:cs="Times New Roman"/>
          <w:sz w:val="24"/>
          <w:szCs w:val="24"/>
        </w:rPr>
        <w:t>Университеттің Ғылыми кеңесі мәжілісінде бекітілді</w:t>
      </w:r>
    </w:p>
    <w:p w:rsidR="006C464A" w:rsidRPr="006C464A" w:rsidRDefault="006C464A" w:rsidP="006C464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6C464A">
        <w:rPr>
          <w:rFonts w:ascii="Times New Roman" w:hAnsi="Times New Roman" w:cs="Times New Roman"/>
          <w:sz w:val="24"/>
          <w:szCs w:val="24"/>
        </w:rPr>
        <w:t>Утвержден на заседании Ученого совета университета</w:t>
      </w:r>
    </w:p>
    <w:p w:rsidR="006C464A" w:rsidRPr="006C464A" w:rsidRDefault="006C464A" w:rsidP="006C464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64A">
        <w:rPr>
          <w:rFonts w:ascii="Times New Roman" w:hAnsi="Times New Roman" w:cs="Times New Roman"/>
          <w:sz w:val="24"/>
          <w:szCs w:val="24"/>
          <w:lang w:val="en-US"/>
        </w:rPr>
        <w:t xml:space="preserve">Approved by University Academic Council Session  </w:t>
      </w:r>
    </w:p>
    <w:p w:rsidR="006C464A" w:rsidRPr="006C464A" w:rsidRDefault="006C464A" w:rsidP="006C464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</w:rPr>
      </w:pPr>
      <w:r w:rsidRPr="006C464A">
        <w:rPr>
          <w:rFonts w:ascii="Times New Roman" w:hAnsi="Times New Roman" w:cs="Times New Roman"/>
          <w:sz w:val="24"/>
          <w:szCs w:val="24"/>
        </w:rPr>
        <w:t>Хаттама, Протокол, Protocol №____ «____»____2016 ж.,г.,у.</w:t>
      </w:r>
    </w:p>
    <w:p w:rsidR="006C464A" w:rsidRPr="006C464A" w:rsidRDefault="006C464A" w:rsidP="006C464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  <w:lang w:val="kk-KZ"/>
        </w:rPr>
        <w:t>Ректор</w:t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  <w:t>Ғ.М.</w:t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C464A">
        <w:rPr>
          <w:rFonts w:ascii="Times New Roman" w:hAnsi="Times New Roman" w:cs="Times New Roman"/>
          <w:sz w:val="24"/>
          <w:szCs w:val="24"/>
        </w:rPr>
        <w:t>Мұтанов</w:t>
      </w:r>
    </w:p>
    <w:p w:rsidR="006C464A" w:rsidRPr="006C464A" w:rsidRDefault="006C464A" w:rsidP="006C464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  <w:lang w:val="kk-KZ"/>
        </w:rPr>
        <w:t>Ректор</w:t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  <w:t>Г.М.</w:t>
      </w:r>
      <w:r w:rsidRPr="006C464A">
        <w:rPr>
          <w:rFonts w:ascii="Times New Roman" w:hAnsi="Times New Roman" w:cs="Times New Roman"/>
          <w:sz w:val="24"/>
          <w:szCs w:val="24"/>
        </w:rPr>
        <w:t xml:space="preserve"> </w:t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>Мутанов</w:t>
      </w:r>
    </w:p>
    <w:p w:rsidR="006C464A" w:rsidRPr="006C464A" w:rsidRDefault="006C464A" w:rsidP="006C464A">
      <w:pPr>
        <w:spacing w:after="0" w:line="240" w:lineRule="auto"/>
        <w:ind w:left="793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  <w:lang w:val="kk-KZ"/>
        </w:rPr>
        <w:t>Rector</w:t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  <w:t>G.M. Mutanov</w:t>
      </w:r>
    </w:p>
    <w:p w:rsidR="006C464A" w:rsidRPr="006C464A" w:rsidRDefault="006C464A" w:rsidP="006C46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6C464A" w:rsidRPr="006C464A" w:rsidRDefault="006C464A" w:rsidP="006C46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5В074600 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– ҒАРЫШТЫҚ ТЕХНИКА ЖӘНЕ ТЕХНОЛОГИЯЛАР мамандығы бойынша  НЕГІЗГІ ОҚУ ЖОСПАРЫ</w:t>
      </w:r>
    </w:p>
    <w:p w:rsidR="006C464A" w:rsidRPr="006C464A" w:rsidRDefault="006C464A" w:rsidP="006C464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основной учебный план по специальности </w:t>
      </w:r>
      <w:r w:rsidRPr="006C464A">
        <w:rPr>
          <w:rFonts w:ascii="Times New Roman" w:hAnsi="Times New Roman" w:cs="Times New Roman"/>
          <w:b/>
          <w:caps/>
          <w:sz w:val="24"/>
          <w:szCs w:val="24"/>
        </w:rPr>
        <w:t>5В</w:t>
      </w:r>
      <w:r w:rsidRPr="006C464A">
        <w:rPr>
          <w:rFonts w:ascii="Times New Roman" w:hAnsi="Times New Roman" w:cs="Times New Roman"/>
          <w:b/>
          <w:caps/>
          <w:sz w:val="24"/>
          <w:szCs w:val="24"/>
          <w:lang w:val="kk-KZ"/>
        </w:rPr>
        <w:t>074600</w:t>
      </w:r>
      <w:r w:rsidRPr="006C464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– 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КОСМИЧЕСКАЯ ТЕХНИКА И ТЕХНОЛОГИИ</w:t>
      </w:r>
    </w:p>
    <w:p w:rsidR="006C464A" w:rsidRPr="006C464A" w:rsidRDefault="006C464A" w:rsidP="006C464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  <w:r w:rsidRPr="006C464A">
        <w:rPr>
          <w:rStyle w:val="hps"/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Core curriculum </w:t>
      </w:r>
      <w:r w:rsidRPr="006C464A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on a speciality  </w:t>
      </w:r>
      <w:r w:rsidRPr="006C464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5В074600 </w:t>
      </w:r>
      <w:r w:rsidRPr="006C464A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- Space Technics and Technology</w:t>
      </w:r>
    </w:p>
    <w:p w:rsidR="006C464A" w:rsidRPr="006C464A" w:rsidRDefault="006C464A" w:rsidP="006C464A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C464A" w:rsidRPr="006C464A" w:rsidRDefault="006C464A" w:rsidP="006C464A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464A">
        <w:rPr>
          <w:rFonts w:ascii="Times New Roman" w:hAnsi="Times New Roman" w:cs="Times New Roman"/>
          <w:b/>
          <w:bCs/>
          <w:sz w:val="20"/>
          <w:szCs w:val="20"/>
        </w:rPr>
        <w:t>Академиялық</w:t>
      </w:r>
      <w:r w:rsidRPr="006C464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6C464A">
        <w:rPr>
          <w:rFonts w:ascii="Times New Roman" w:hAnsi="Times New Roman" w:cs="Times New Roman"/>
          <w:b/>
          <w:bCs/>
          <w:sz w:val="20"/>
          <w:szCs w:val="20"/>
        </w:rPr>
        <w:t>дәрежесі</w:t>
      </w:r>
      <w:r w:rsidRPr="006C464A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Pr="006C464A">
        <w:rPr>
          <w:rFonts w:ascii="Times New Roman" w:hAnsi="Times New Roman" w:cs="Times New Roman"/>
          <w:sz w:val="20"/>
          <w:szCs w:val="20"/>
          <w:lang w:val="en-US"/>
        </w:rPr>
        <w:t xml:space="preserve"> 5B074600 – </w:t>
      </w:r>
      <w:r w:rsidRPr="006C464A">
        <w:rPr>
          <w:rFonts w:ascii="Times New Roman" w:hAnsi="Times New Roman" w:cs="Times New Roman"/>
          <w:sz w:val="20"/>
          <w:szCs w:val="20"/>
          <w:lang w:val="kk-KZ"/>
        </w:rPr>
        <w:t>ғарыштық техника және технологиялар</w:t>
      </w:r>
      <w:r w:rsidRPr="006C46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C464A">
        <w:rPr>
          <w:rFonts w:ascii="Times New Roman" w:hAnsi="Times New Roman" w:cs="Times New Roman"/>
          <w:sz w:val="20"/>
          <w:szCs w:val="20"/>
        </w:rPr>
        <w:t>мамандығы</w:t>
      </w:r>
      <w:r w:rsidRPr="006C46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C464A">
        <w:rPr>
          <w:rFonts w:ascii="Times New Roman" w:hAnsi="Times New Roman" w:cs="Times New Roman"/>
          <w:sz w:val="20"/>
          <w:szCs w:val="20"/>
        </w:rPr>
        <w:t>бойынша</w:t>
      </w:r>
      <w:r w:rsidRPr="006C46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C464A">
        <w:rPr>
          <w:rFonts w:ascii="Times New Roman" w:hAnsi="Times New Roman" w:cs="Times New Roman"/>
          <w:sz w:val="20"/>
          <w:szCs w:val="20"/>
        </w:rPr>
        <w:t>бакалавры</w:t>
      </w:r>
      <w:r w:rsidRPr="006C464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C464A" w:rsidRPr="006C464A" w:rsidRDefault="006C464A" w:rsidP="006C464A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C464A">
        <w:rPr>
          <w:rFonts w:ascii="Times New Roman" w:hAnsi="Times New Roman" w:cs="Times New Roman"/>
          <w:b/>
          <w:bCs/>
          <w:sz w:val="20"/>
          <w:szCs w:val="20"/>
        </w:rPr>
        <w:lastRenderedPageBreak/>
        <w:t>Академическая степень:</w:t>
      </w:r>
      <w:r w:rsidRPr="006C464A">
        <w:rPr>
          <w:rFonts w:ascii="Times New Roman" w:hAnsi="Times New Roman" w:cs="Times New Roman"/>
          <w:sz w:val="20"/>
          <w:szCs w:val="20"/>
        </w:rPr>
        <w:t xml:space="preserve"> Бакалавр </w:t>
      </w:r>
      <w:r w:rsidRPr="006C464A">
        <w:rPr>
          <w:rFonts w:ascii="Times New Roman" w:hAnsi="Times New Roman" w:cs="Times New Roman"/>
          <w:sz w:val="20"/>
          <w:szCs w:val="20"/>
          <w:lang w:val="kk-KZ"/>
        </w:rPr>
        <w:t>техники и технологии</w:t>
      </w:r>
      <w:r w:rsidRPr="006C464A">
        <w:rPr>
          <w:rFonts w:ascii="Times New Roman" w:hAnsi="Times New Roman" w:cs="Times New Roman"/>
          <w:sz w:val="20"/>
          <w:szCs w:val="20"/>
        </w:rPr>
        <w:t xml:space="preserve"> по специальности 5B</w:t>
      </w:r>
      <w:r w:rsidRPr="006C464A">
        <w:rPr>
          <w:rFonts w:ascii="Times New Roman" w:hAnsi="Times New Roman" w:cs="Times New Roman"/>
          <w:sz w:val="20"/>
          <w:szCs w:val="20"/>
          <w:lang w:val="kk-KZ"/>
        </w:rPr>
        <w:t>074600</w:t>
      </w:r>
      <w:r w:rsidRPr="006C464A">
        <w:rPr>
          <w:rFonts w:ascii="Times New Roman" w:hAnsi="Times New Roman" w:cs="Times New Roman"/>
          <w:sz w:val="20"/>
          <w:szCs w:val="20"/>
        </w:rPr>
        <w:t xml:space="preserve"> – </w:t>
      </w:r>
      <w:r w:rsidRPr="006C464A">
        <w:rPr>
          <w:rFonts w:ascii="Times New Roman" w:hAnsi="Times New Roman" w:cs="Times New Roman"/>
          <w:sz w:val="20"/>
          <w:szCs w:val="20"/>
          <w:lang w:val="kk-KZ"/>
        </w:rPr>
        <w:t>космическая техника и технологии</w:t>
      </w:r>
    </w:p>
    <w:p w:rsidR="006C464A" w:rsidRPr="006C464A" w:rsidRDefault="006C464A" w:rsidP="006C464A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C464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Academic degree: </w:t>
      </w:r>
      <w:r w:rsidRPr="006C464A">
        <w:rPr>
          <w:rFonts w:ascii="Times New Roman" w:hAnsi="Times New Roman" w:cs="Times New Roman"/>
          <w:sz w:val="20"/>
          <w:szCs w:val="20"/>
          <w:lang w:val="en-US"/>
        </w:rPr>
        <w:t>Bachelor of technics and technology on a  specialty 5B074600 – space technics and technology</w:t>
      </w:r>
    </w:p>
    <w:p w:rsidR="006C464A" w:rsidRPr="006C464A" w:rsidRDefault="006C464A" w:rsidP="006C464A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caps/>
          <w:sz w:val="20"/>
          <w:szCs w:val="20"/>
          <w:lang w:val="en-US"/>
        </w:rPr>
      </w:pPr>
    </w:p>
    <w:p w:rsidR="006C464A" w:rsidRPr="006C464A" w:rsidRDefault="006C464A" w:rsidP="006C464A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caps/>
          <w:sz w:val="20"/>
          <w:szCs w:val="20"/>
          <w:lang w:val="en-US"/>
        </w:rPr>
      </w:pPr>
    </w:p>
    <w:tbl>
      <w:tblPr>
        <w:tblStyle w:val="a3"/>
        <w:tblW w:w="14952" w:type="dxa"/>
        <w:tblLayout w:type="fixed"/>
        <w:tblLook w:val="04A0" w:firstRow="1" w:lastRow="0" w:firstColumn="1" w:lastColumn="0" w:noHBand="0" w:noVBand="1"/>
      </w:tblPr>
      <w:tblGrid>
        <w:gridCol w:w="2449"/>
        <w:gridCol w:w="1781"/>
        <w:gridCol w:w="2541"/>
        <w:gridCol w:w="3294"/>
        <w:gridCol w:w="816"/>
        <w:gridCol w:w="1134"/>
        <w:gridCol w:w="851"/>
        <w:gridCol w:w="1276"/>
        <w:gridCol w:w="810"/>
      </w:tblGrid>
      <w:tr w:rsidR="006C464A" w:rsidRPr="006C464A" w:rsidTr="001F114F">
        <w:tc>
          <w:tcPr>
            <w:tcW w:w="2449" w:type="dxa"/>
          </w:tcPr>
          <w:p w:rsidR="006C464A" w:rsidRPr="006C464A" w:rsidRDefault="006C464A" w:rsidP="001F114F">
            <w:pPr>
              <w:pStyle w:val="11"/>
              <w:keepNext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Модульдердің атауы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модулей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of</w:t>
            </w:r>
            <w:r w:rsidRPr="006C464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modules</w:t>
            </w: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Пәннің коды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Discipline</w:t>
            </w:r>
            <w:r w:rsidRPr="006C464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code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11"/>
              <w:keepNext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Пәннің (модульдің) аты және қызмет ету түрлері</w:t>
            </w:r>
          </w:p>
          <w:p w:rsidR="006C464A" w:rsidRPr="006C464A" w:rsidRDefault="006C464A" w:rsidP="001F114F">
            <w:pPr>
              <w:pStyle w:val="11"/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 xml:space="preserve">Наименование дисциплины (модулей) 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и вида деятельности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Names </w:t>
            </w:r>
            <w:r w:rsidRPr="006C4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6C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f disciplines </w:t>
            </w:r>
            <w:r w:rsidRPr="006C464A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Pr="006C464A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modules) </w:t>
            </w:r>
            <w:r w:rsidRPr="006C464A"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 types of activities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Кредит саны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Кол кр.</w:t>
            </w:r>
          </w:p>
          <w:p w:rsidR="006C464A" w:rsidRPr="006C464A" w:rsidRDefault="006C464A" w:rsidP="001F114F">
            <w:pPr>
              <w:pStyle w:val="11"/>
              <w:ind w:left="-119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rStyle w:val="hps"/>
                <w:b/>
                <w:sz w:val="24"/>
                <w:szCs w:val="24"/>
              </w:rPr>
              <w:t>Credit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11"/>
              <w:ind w:left="-119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b/>
                <w:sz w:val="24"/>
                <w:szCs w:val="24"/>
              </w:rPr>
              <w:t>ECTS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Дәріс/практ/зерт.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Лек</w:t>
            </w:r>
            <w:r w:rsidRPr="006C464A">
              <w:rPr>
                <w:b/>
                <w:sz w:val="24"/>
                <w:szCs w:val="24"/>
                <w:lang w:val="kk-KZ"/>
              </w:rPr>
              <w:t>/практ/лаб.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Lab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Сем.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Сем.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Sem.</w:t>
            </w:r>
          </w:p>
        </w:tc>
      </w:tr>
      <w:tr w:rsidR="006C464A" w:rsidRPr="006C464A" w:rsidTr="001F114F">
        <w:tc>
          <w:tcPr>
            <w:tcW w:w="2449" w:type="dxa"/>
            <w:vMerge w:val="restart"/>
          </w:tcPr>
          <w:p w:rsidR="006C464A" w:rsidRPr="006C464A" w:rsidRDefault="006C464A" w:rsidP="006C464A">
            <w:pPr>
              <w:pStyle w:val="a8"/>
              <w:numPr>
                <w:ilvl w:val="0"/>
                <w:numId w:val="11"/>
              </w:num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Мемлекеттік  міндетті модуль</w:t>
            </w: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(11 кредит)</w:t>
            </w: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обязательный модуль</w:t>
            </w: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(11 кредитов)</w:t>
            </w: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State Compulsory Module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(1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tabs>
                <w:tab w:val="left" w:pos="3431"/>
              </w:tabs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6C464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Қазақстанның қазіргі заман тарихы </w:t>
            </w:r>
            <w:r w:rsidRPr="006C46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 w:rsidRPr="006C46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</w:t>
            </w:r>
            <w:r w:rsidRPr="006C46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  <w:p w:rsidR="006C464A" w:rsidRPr="006C464A" w:rsidRDefault="006C464A" w:rsidP="001F114F">
            <w:pPr>
              <w:tabs>
                <w:tab w:val="left" w:pos="3431"/>
              </w:tabs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6C464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Современная история Казахстана </w:t>
            </w:r>
            <w:r w:rsidRPr="006C464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(ГЭ)</w:t>
            </w:r>
          </w:p>
          <w:p w:rsidR="006C464A" w:rsidRPr="006C464A" w:rsidRDefault="006C464A" w:rsidP="001F114F">
            <w:pPr>
              <w:tabs>
                <w:tab w:val="left" w:pos="34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Modern History of Kazakhstan </w:t>
            </w:r>
            <w:r w:rsidRPr="006C464A">
              <w:rPr>
                <w:rStyle w:val="hps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(SE)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Кәсіби бағдарлы қазақ тілі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казахский  язык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Kazakh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anguage for Professionally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Purposes</w:t>
            </w:r>
          </w:p>
        </w:tc>
        <w:tc>
          <w:tcPr>
            <w:tcW w:w="1134" w:type="dxa"/>
            <w:vMerge w:val="restart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vMerge w:val="restart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0+3+0</w:t>
            </w:r>
          </w:p>
        </w:tc>
        <w:tc>
          <w:tcPr>
            <w:tcW w:w="810" w:type="dxa"/>
            <w:vMerge w:val="restart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B3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Кәсіби бағдарлы орыс тілі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русский язык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Russian L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anguage for Professionally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Purposes</w:t>
            </w:r>
          </w:p>
        </w:tc>
        <w:tc>
          <w:tcPr>
            <w:tcW w:w="1134" w:type="dxa"/>
            <w:vMerge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vMerge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B4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Кәсіби  бағдарлы шетел тілі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иностранный язык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Professionally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Oriented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0+2+1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B5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таным философиясы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Философия научного познания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Philosophy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of Scientific Knowledge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464A" w:rsidRPr="006C464A" w:rsidTr="001F114F">
        <w:tc>
          <w:tcPr>
            <w:tcW w:w="2449" w:type="dxa"/>
            <w:vMerge w:val="restart"/>
          </w:tcPr>
          <w:p w:rsidR="006C464A" w:rsidRPr="006C464A" w:rsidRDefault="006C464A" w:rsidP="006C464A">
            <w:pPr>
              <w:pStyle w:val="a8"/>
              <w:numPr>
                <w:ilvl w:val="0"/>
                <w:numId w:val="11"/>
              </w:numPr>
              <w:tabs>
                <w:tab w:val="left" w:pos="284"/>
              </w:tabs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 – коммуникативті модуль</w:t>
            </w:r>
          </w:p>
          <w:p w:rsidR="006C464A" w:rsidRPr="006C464A" w:rsidRDefault="006C464A" w:rsidP="001F114F">
            <w:pPr>
              <w:pStyle w:val="a8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(4 кредит)</w:t>
            </w:r>
          </w:p>
          <w:p w:rsidR="006C464A" w:rsidRPr="006C464A" w:rsidRDefault="006C464A" w:rsidP="001F114F">
            <w:pPr>
              <w:pStyle w:val="a8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a8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Социально-коммуникативный модуль</w:t>
            </w:r>
          </w:p>
          <w:p w:rsidR="006C464A" w:rsidRPr="006C464A" w:rsidRDefault="006C464A" w:rsidP="001F114F">
            <w:pPr>
              <w:pStyle w:val="a8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(4 кредита)</w:t>
            </w:r>
          </w:p>
          <w:p w:rsidR="006C464A" w:rsidRPr="006C464A" w:rsidRDefault="006C464A" w:rsidP="001F114F">
            <w:pPr>
              <w:pStyle w:val="a8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Social and Communicative Module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</w:r>
            <w:r w:rsidRPr="006C46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(4 credits)</w:t>
            </w: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B6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Тұлғааралық коммуникацияның психологиясы</w:t>
            </w:r>
          </w:p>
          <w:p w:rsidR="006C464A" w:rsidRPr="006C464A" w:rsidRDefault="006C464A" w:rsidP="001F114F">
            <w:pPr>
              <w:pStyle w:val="a8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межличностной коммуникации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Psychology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of Interpersonal Communication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b"/>
              <w:spacing w:before="0" w:beforeAutospacing="0" w:after="0" w:afterAutospacing="0" w:line="128" w:lineRule="atLeast"/>
              <w:jc w:val="center"/>
              <w:rPr>
                <w:lang w:val="ru-RU"/>
              </w:rPr>
            </w:pPr>
            <w:r w:rsidRPr="006C464A">
              <w:rPr>
                <w:lang w:val="en-US"/>
              </w:rPr>
              <w:t>B7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Теориялық және қолданбалы саясаттану </w:t>
            </w:r>
          </w:p>
          <w:p w:rsidR="006C464A" w:rsidRPr="006C464A" w:rsidRDefault="006C464A" w:rsidP="001F114F">
            <w:pPr>
              <w:pStyle w:val="a8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и прикладная политология 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Theoretical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and Applied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Political Science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b"/>
              <w:spacing w:before="0" w:beforeAutospacing="0" w:after="0" w:afterAutospacing="0" w:line="128" w:lineRule="atLeast"/>
              <w:jc w:val="center"/>
              <w:rPr>
                <w:lang w:val="ru-RU"/>
              </w:rPr>
            </w:pPr>
            <w:r w:rsidRPr="006C464A">
              <w:rPr>
                <w:lang w:val="en-US"/>
              </w:rPr>
              <w:t>B8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Жеке және әлеуметтік өрлеу этикасы</w:t>
            </w:r>
          </w:p>
          <w:p w:rsidR="006C464A" w:rsidRPr="006C464A" w:rsidRDefault="006C464A" w:rsidP="001F114F">
            <w:pPr>
              <w:pStyle w:val="a8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Этика личного и социального успеха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Ethics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of Personal and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Social Success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b"/>
              <w:spacing w:before="0" w:beforeAutospacing="0" w:after="0" w:afterAutospacing="0" w:line="128" w:lineRule="atLeast"/>
              <w:jc w:val="center"/>
              <w:rPr>
                <w:lang w:val="ru-RU"/>
              </w:rPr>
            </w:pPr>
            <w:r w:rsidRPr="006C464A">
              <w:rPr>
                <w:lang w:val="en-US"/>
              </w:rPr>
              <w:t>B9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Мәдениет және дін</w:t>
            </w:r>
          </w:p>
          <w:p w:rsidR="006C464A" w:rsidRPr="006C464A" w:rsidRDefault="006C464A" w:rsidP="001F114F">
            <w:pPr>
              <w:pStyle w:val="a8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религия 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Culture and Religion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b"/>
              <w:spacing w:before="0" w:beforeAutospacing="0" w:after="0" w:afterAutospacing="0" w:line="128" w:lineRule="atLeast"/>
              <w:jc w:val="center"/>
              <w:rPr>
                <w:lang w:val="ru-RU"/>
              </w:rPr>
            </w:pPr>
            <w:r w:rsidRPr="006C464A">
              <w:rPr>
                <w:lang w:val="en-US"/>
              </w:rPr>
              <w:t>B10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Жалпы және қолданбалы әлеуметтану</w:t>
            </w:r>
          </w:p>
          <w:p w:rsidR="006C464A" w:rsidRPr="006C464A" w:rsidRDefault="006C464A" w:rsidP="001F114F">
            <w:pPr>
              <w:pStyle w:val="a8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Общая и прикладная социология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General and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Applied Sociology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b"/>
              <w:spacing w:before="0" w:beforeAutospacing="0" w:after="0" w:afterAutospacing="0" w:line="128" w:lineRule="atLeast"/>
              <w:jc w:val="center"/>
              <w:rPr>
                <w:lang w:val="ru-RU"/>
              </w:rPr>
            </w:pPr>
            <w:r w:rsidRPr="006C464A">
              <w:rPr>
                <w:lang w:val="en-US"/>
              </w:rPr>
              <w:t>B11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тіршілігінің қауіпсіздігі</w:t>
            </w:r>
          </w:p>
          <w:p w:rsidR="006C464A" w:rsidRPr="006C464A" w:rsidRDefault="006C464A" w:rsidP="001F114F">
            <w:pPr>
              <w:pStyle w:val="a8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человека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B12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Экология және тұрақты даму</w:t>
            </w:r>
          </w:p>
          <w:p w:rsidR="006C464A" w:rsidRPr="006C464A" w:rsidRDefault="006C464A" w:rsidP="001F114F">
            <w:pPr>
              <w:pStyle w:val="a8"/>
              <w:spacing w:line="252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Экология и устойчивое развитие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  <w:t>Ecology and Sustainable Development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B13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b"/>
              <w:keepNext/>
              <w:spacing w:before="0" w:beforeAutospacing="0" w:after="0" w:afterAutospacing="0" w:line="252" w:lineRule="auto"/>
              <w:rPr>
                <w:bCs/>
                <w:snapToGrid w:val="0"/>
                <w:lang w:val="en-US"/>
              </w:rPr>
            </w:pPr>
            <w:r w:rsidRPr="006C464A">
              <w:rPr>
                <w:bCs/>
                <w:snapToGrid w:val="0"/>
                <w:lang w:val="ru-RU"/>
              </w:rPr>
              <w:t>Қазақстандық</w:t>
            </w:r>
            <w:r w:rsidRPr="006C464A">
              <w:rPr>
                <w:bCs/>
                <w:snapToGrid w:val="0"/>
                <w:lang w:val="en-US"/>
              </w:rPr>
              <w:t xml:space="preserve"> </w:t>
            </w:r>
            <w:r w:rsidRPr="006C464A">
              <w:rPr>
                <w:bCs/>
                <w:snapToGrid w:val="0"/>
                <w:lang w:val="ru-RU"/>
              </w:rPr>
              <w:t>құқық</w:t>
            </w:r>
            <w:r w:rsidRPr="006C464A">
              <w:rPr>
                <w:bCs/>
                <w:snapToGrid w:val="0"/>
                <w:lang w:val="en-US"/>
              </w:rPr>
              <w:t xml:space="preserve">       </w:t>
            </w:r>
            <w:r w:rsidRPr="006C464A">
              <w:rPr>
                <w:lang w:val="en-US"/>
              </w:rPr>
              <w:t xml:space="preserve"> </w:t>
            </w:r>
          </w:p>
          <w:p w:rsidR="006C464A" w:rsidRPr="006C464A" w:rsidRDefault="006C464A" w:rsidP="001F114F">
            <w:pPr>
              <w:pStyle w:val="a8"/>
              <w:spacing w:line="252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Казахстанское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право</w:t>
            </w:r>
          </w:p>
          <w:p w:rsidR="006C464A" w:rsidRPr="006C464A" w:rsidRDefault="006C464A" w:rsidP="001F114F">
            <w:pPr>
              <w:pStyle w:val="a8"/>
              <w:rPr>
                <w:rStyle w:val="hps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Kazakhstan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6C464A">
              <w:rPr>
                <w:rStyle w:val="hps"/>
                <w:rFonts w:ascii="Times New Roman" w:hAnsi="Times New Roman" w:cs="Times New Roman"/>
                <w:sz w:val="24"/>
                <w:szCs w:val="24"/>
                <w:lang w:val="en-US"/>
              </w:rPr>
              <w:t>aw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B14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Экономика негіздері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Основы экономи</w:t>
            </w: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  <w:t>ки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/>
              </w:rPr>
              <w:t>Fundamentals of Economics</w:t>
            </w:r>
          </w:p>
          <w:p w:rsidR="006C464A" w:rsidRPr="006C464A" w:rsidRDefault="006C464A" w:rsidP="001F114F">
            <w:pPr>
              <w:pStyle w:val="a8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1+1+0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 w:val="restart"/>
          </w:tcPr>
          <w:p w:rsidR="006C464A" w:rsidRPr="006C464A" w:rsidRDefault="006C464A" w:rsidP="006C464A">
            <w:pPr>
              <w:pStyle w:val="11"/>
              <w:numPr>
                <w:ilvl w:val="0"/>
                <w:numId w:val="11"/>
              </w:numPr>
              <w:tabs>
                <w:tab w:val="left" w:pos="284"/>
              </w:tabs>
              <w:ind w:left="0" w:hanging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Кәсіби модульдер блогы</w:t>
            </w:r>
            <w:r w:rsidRPr="006C464A">
              <w:rPr>
                <w:b/>
                <w:sz w:val="24"/>
                <w:szCs w:val="24"/>
              </w:rPr>
              <w:t xml:space="preserve"> 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(115 кредит)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Блок профессиональных модулей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(</w:t>
            </w:r>
            <w:r w:rsidRPr="006C464A">
              <w:rPr>
                <w:b/>
                <w:sz w:val="24"/>
                <w:szCs w:val="24"/>
                <w:lang w:val="kk-KZ"/>
              </w:rPr>
              <w:t>115</w:t>
            </w:r>
            <w:r w:rsidRPr="006C464A">
              <w:rPr>
                <w:b/>
                <w:sz w:val="24"/>
                <w:szCs w:val="24"/>
              </w:rPr>
              <w:t xml:space="preserve"> кредитов)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Vocational Modules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115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8432" w:type="dxa"/>
            <w:gridSpan w:val="4"/>
          </w:tcPr>
          <w:p w:rsidR="006C464A" w:rsidRPr="006C464A" w:rsidRDefault="006C464A" w:rsidP="001F114F">
            <w:pPr>
              <w:pStyle w:val="2"/>
              <w:spacing w:line="276" w:lineRule="auto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 xml:space="preserve">3.1 </w:t>
            </w:r>
            <w:r w:rsidRPr="006C464A">
              <w:rPr>
                <w:b/>
                <w:sz w:val="24"/>
                <w:szCs w:val="24"/>
                <w:lang w:val="kk-KZ"/>
              </w:rPr>
              <w:t>Жаратылыстану-ғылыми</w:t>
            </w:r>
            <w:r w:rsidRPr="006C464A">
              <w:rPr>
                <w:b/>
                <w:sz w:val="24"/>
                <w:szCs w:val="24"/>
              </w:rPr>
              <w:t xml:space="preserve"> (STEM) модул</w:t>
            </w:r>
            <w:r w:rsidRPr="006C464A">
              <w:rPr>
                <w:b/>
                <w:sz w:val="24"/>
                <w:szCs w:val="24"/>
                <w:lang w:val="kk-KZ"/>
              </w:rPr>
              <w:t>і</w:t>
            </w:r>
          </w:p>
          <w:p w:rsidR="006C464A" w:rsidRPr="006C464A" w:rsidRDefault="006C464A" w:rsidP="001F114F">
            <w:pPr>
              <w:pStyle w:val="2"/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6C464A">
              <w:rPr>
                <w:b/>
                <w:sz w:val="24"/>
                <w:szCs w:val="24"/>
              </w:rPr>
              <w:t>Естественнонаучный</w:t>
            </w:r>
            <w:r w:rsidRPr="006C464A">
              <w:rPr>
                <w:b/>
                <w:sz w:val="24"/>
                <w:szCs w:val="24"/>
                <w:lang w:val="en-US"/>
              </w:rPr>
              <w:t xml:space="preserve"> (STEM) </w:t>
            </w:r>
            <w:r w:rsidRPr="006C464A">
              <w:rPr>
                <w:b/>
                <w:sz w:val="24"/>
                <w:szCs w:val="24"/>
              </w:rPr>
              <w:t>модуль</w:t>
            </w:r>
          </w:p>
          <w:p w:rsidR="006C464A" w:rsidRPr="006C464A" w:rsidRDefault="006C464A" w:rsidP="001F11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Natural Science (STEM) module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11"/>
              <w:keepNext/>
              <w:jc w:val="center"/>
              <w:rPr>
                <w:b/>
                <w:sz w:val="24"/>
                <w:szCs w:val="24"/>
                <w:lang w:val="en-US"/>
              </w:rPr>
            </w:pPr>
            <w:r w:rsidRPr="006C464A">
              <w:rPr>
                <w:b/>
                <w:sz w:val="24"/>
                <w:szCs w:val="24"/>
              </w:rPr>
              <w:t>1</w:t>
            </w:r>
            <w:r w:rsidRPr="006C464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2"/>
              <w:keepNext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А</w:t>
            </w:r>
            <w:r w:rsidRPr="006C464A">
              <w:rPr>
                <w:sz w:val="24"/>
                <w:szCs w:val="24"/>
                <w:lang w:val="kk-KZ"/>
              </w:rPr>
              <w:t xml:space="preserve">қпараттық-коммуникациялық технологиялар                       </w:t>
            </w:r>
          </w:p>
          <w:p w:rsidR="006C464A" w:rsidRPr="006C464A" w:rsidRDefault="006C464A" w:rsidP="001F114F">
            <w:pPr>
              <w:pStyle w:val="2"/>
              <w:keepNext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  <w:lang w:val="kk-KZ"/>
              </w:rPr>
              <w:t>Информационно</w:t>
            </w:r>
            <w:r w:rsidRPr="006C464A">
              <w:rPr>
                <w:sz w:val="24"/>
                <w:szCs w:val="24"/>
              </w:rPr>
              <w:t>-</w:t>
            </w:r>
            <w:r w:rsidRPr="006C464A">
              <w:rPr>
                <w:sz w:val="24"/>
                <w:szCs w:val="24"/>
                <w:lang w:val="kk-KZ"/>
              </w:rPr>
              <w:t xml:space="preserve"> коммуникационные технологии </w:t>
            </w:r>
          </w:p>
          <w:p w:rsidR="006C464A" w:rsidRPr="006C464A" w:rsidRDefault="006C464A" w:rsidP="001F114F">
            <w:pPr>
              <w:pStyle w:val="2"/>
              <w:keepNext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 xml:space="preserve">Information and communication </w:t>
            </w:r>
            <w:r w:rsidRPr="006C464A">
              <w:rPr>
                <w:sz w:val="24"/>
                <w:szCs w:val="24"/>
                <w:lang w:val="kk-KZ"/>
              </w:rPr>
              <w:t xml:space="preserve">Technologies </w:t>
            </w:r>
          </w:p>
          <w:p w:rsidR="006C464A" w:rsidRPr="006C464A" w:rsidRDefault="006C464A" w:rsidP="001F114F">
            <w:pPr>
              <w:pStyle w:val="2"/>
              <w:keepNext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2"/>
              <w:keepNext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2"/>
              <w:keepNext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1+1+1</w:t>
            </w:r>
          </w:p>
        </w:tc>
        <w:tc>
          <w:tcPr>
            <w:tcW w:w="810" w:type="dxa"/>
            <w:vAlign w:val="center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В228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Молекулярлы физика. Электр. Квантты механика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Молекулярная физика. Электричество. Квантовая механика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Molecular physics. Electricity. Quantum mechanics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2+0+1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Физикалық химия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химия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Physical chemistry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2+0+1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В230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Физикалық материал тану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Физическое  материаловедение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Physical materials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32" w:type="dxa"/>
            <w:gridSpan w:val="4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Базалық кәсіби модульдер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Базовые профессиональные модули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Style w:val="hps"/>
                <w:rFonts w:ascii="Times New Roman" w:eastAsia="Calibri" w:hAnsi="Times New Roman" w:cs="Times New Roman"/>
                <w:b/>
                <w:sz w:val="24"/>
                <w:szCs w:val="24"/>
              </w:rPr>
              <w:t>Basic</w:t>
            </w:r>
            <w:r w:rsidRPr="006C464A">
              <w:rPr>
                <w:rStyle w:val="shorttext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Style w:val="hps"/>
                <w:rFonts w:ascii="Times New Roman" w:eastAsia="Calibri" w:hAnsi="Times New Roman" w:cs="Times New Roman"/>
                <w:b/>
                <w:sz w:val="24"/>
                <w:szCs w:val="24"/>
              </w:rPr>
              <w:t>Professional</w:t>
            </w:r>
            <w:r w:rsidRPr="006C464A">
              <w:rPr>
                <w:rStyle w:val="shorttext"/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Style w:val="hps"/>
                <w:rFonts w:ascii="Times New Roman" w:eastAsia="Calibri" w:hAnsi="Times New Roman" w:cs="Times New Roman"/>
                <w:b/>
                <w:sz w:val="24"/>
                <w:szCs w:val="24"/>
              </w:rPr>
              <w:t>Modules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2"/>
              <w:keepNext/>
              <w:jc w:val="center"/>
              <w:rPr>
                <w:b/>
                <w:sz w:val="24"/>
                <w:szCs w:val="24"/>
                <w:lang w:val="en-US"/>
              </w:rPr>
            </w:pPr>
            <w:r w:rsidRPr="006C464A">
              <w:rPr>
                <w:b/>
                <w:sz w:val="24"/>
                <w:szCs w:val="24"/>
              </w:rPr>
              <w:t>7</w:t>
            </w:r>
            <w:r w:rsidRPr="006C464A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 «Алгебра және геометрия»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Модуль 1 Алгебра и геометрия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1  Algebra  and Geometry  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11"/>
              <w:keepNext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Аналитикалық геометрия және сызықты алгебра 1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Линейная алгебра и аналитическая геометрия 1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Linear algebra  and analytical geometry 1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Аналитикалық геометрия және сызықты алгебра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Линейная алгебра и аналитическая геометрия 2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Linear algebra  and analytical geometry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 Математикалық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 Математический анализ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Module 2 Mathematical analysis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Математикалық  талдау  1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Математический анализ 1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Mathematical analysis 1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2+2+0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Математикалық  талдау  2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Математический анализ 2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Mathematical analysis 2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2+2+0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3 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Есептеу әдiсі  және дифференциалды теңдеулер</w:t>
            </w:r>
          </w:p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  Методы вычислений и дифференциальные уравнения</w:t>
            </w:r>
          </w:p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Module 3   Computational methods and differential equations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Дифференциалдық теңдеулер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Дифференциальные уравнения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Differential equations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Есептеу әдiстерi</w:t>
            </w:r>
          </w:p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вычислений</w:t>
            </w:r>
          </w:p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Computational methods 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+0+1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4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Механика және басқару процесстері</w:t>
            </w:r>
          </w:p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4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и процессы управления</w:t>
            </w:r>
          </w:p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Module 4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Mechanics and control processes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32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Теориялық механика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Theoretical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mechanics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+0+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Ғарышқа ұшу динамикасы 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Динамика космического полета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Dynamics of space flight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Басқару теориясының негіздері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Основы теории управления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Basics of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ontrol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heory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Модуль 5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Механизмдер және материалдар механикасы</w:t>
            </w:r>
          </w:p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5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Механика материалов и механизмов</w:t>
            </w:r>
          </w:p>
          <w:p w:rsidR="006C464A" w:rsidRPr="006C464A" w:rsidRDefault="006C464A" w:rsidP="001F114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Module 5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Module  5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Mechanics of materials and mechanisms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 механикасы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Механика материалов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Mechanics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of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materials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+0+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34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Машина және роботтар механикасы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Механика машин и роботов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Mechanics of machines and robots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+0+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58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Ғарыштық жүйелердегі конструкцияның беріктігі</w:t>
            </w:r>
          </w:p>
          <w:p w:rsidR="006C464A" w:rsidRPr="006C464A" w:rsidRDefault="006C464A" w:rsidP="001F114F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Прочность конструкций космических систем</w:t>
            </w:r>
          </w:p>
          <w:p w:rsidR="006C464A" w:rsidRPr="006C464A" w:rsidRDefault="006C464A" w:rsidP="001F114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Strength </w:t>
            </w:r>
            <w:r w:rsidRPr="006C464A">
              <w:rPr>
                <w:rStyle w:val="alt-edited"/>
                <w:rFonts w:ascii="Times New Roman" w:hAnsi="Times New Roman" w:cs="Times New Roman"/>
                <w:sz w:val="24"/>
                <w:szCs w:val="24"/>
                <w:lang w:val="en-US"/>
              </w:rPr>
              <w:t>of structures</w:t>
            </w: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space systems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35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Діріл және тербеліс теориясы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Теория колебаний и вибрации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Theory of vibrations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>Модуль 6 Электр тізбегі және электроника негіздері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Модуль 6 Основы электроники и электрических цепей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Module  6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Basic electronics and circuits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6В380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 тізбегінің теориясы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Теория электрических цепей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Theory of electrical circuits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+0+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6В381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Электроника негіздері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Основы электроники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Basic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electronics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59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Программаланатын логикалық құрылғылар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Программируемые логические устройства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Programmable logic device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+0+2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 xml:space="preserve">Модуль 7 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Программалау және компьютерлік графика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>Модуль 7 Программирование и компьютерная графика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Module 7 Programming  and computer graphics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6В117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Программалау 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Программирование 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Programming 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1+0+2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6C464A">
              <w:rPr>
                <w:color w:val="000000"/>
                <w:sz w:val="24"/>
                <w:szCs w:val="24"/>
              </w:rPr>
              <w:t>6В213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Объектті-бағытталған бағдарламалау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Объектно-ориентированное программирование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Object-oriented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programming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1+0+2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312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Инженерлік және компьютерлік графика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Инженерная и компьютерная графика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Engineering and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omputer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raphics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1+0+1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Ғарыштық аппараттарды жобалау үшін программалар пакеті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Пакеты программ для проектирования космического аппарата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Style w:val="shorttext"/>
                <w:rFonts w:ascii="Times New Roman" w:hAnsi="Times New Roman" w:cs="Times New Roman"/>
                <w:sz w:val="24"/>
                <w:szCs w:val="24"/>
                <w:lang w:val="en-US"/>
              </w:rPr>
              <w:t>Software packages for the design of the spacecraft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1+0+2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  <w:lang w:val="kk-KZ"/>
              </w:rPr>
              <w:t>6В382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 қорғау негіздері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Основы защиты информации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Bases of information protection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>Модуль 8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 xml:space="preserve"> Тұтас орта механикасы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  <w:t xml:space="preserve">Модуль 8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сплошной среды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Module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 xml:space="preserve"> 8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Continuum 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echanics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>4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Жылу массаалмасу және термодинамика негіздері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Основы термодинамики и тепло-массообмена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Basics of thermodynamics and heat and mass transfer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Тұтас орта механикасына кіріспе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Введение в  механику сплошной среды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Introduction to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ontinuum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echanics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>Модуль 9 Ғарыштық аппараттарды  жобалау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>Модуль 9 Проектирование космического аппарата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Module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ru-MD"/>
              </w:rPr>
              <w:t xml:space="preserve"> 9 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Spacecraft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design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  <w:lang w:val="kk-KZ"/>
              </w:rPr>
              <w:t>6В383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Метрология, стандартизация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сертификация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сертификация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Metrology,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tandardization and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t>ertification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1+0+2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ru-MD"/>
              </w:rPr>
              <w:t>Ғарыштық аппараттарды жобалау негіздері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 космического аппарата</w:t>
            </w:r>
          </w:p>
          <w:p w:rsidR="006C464A" w:rsidRPr="006C464A" w:rsidRDefault="006C464A" w:rsidP="001F114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Bases of spacecraft design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32" w:type="dxa"/>
            <w:gridSpan w:val="4"/>
          </w:tcPr>
          <w:p w:rsidR="006C464A" w:rsidRPr="006C464A" w:rsidRDefault="006C464A" w:rsidP="001F114F">
            <w:pPr>
              <w:pStyle w:val="11"/>
              <w:keepNext/>
              <w:rPr>
                <w:b/>
                <w:sz w:val="24"/>
                <w:szCs w:val="24"/>
                <w:lang w:val="en-US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t>3.3</w:t>
            </w:r>
            <w:r w:rsidRPr="006C464A">
              <w:rPr>
                <w:b/>
                <w:sz w:val="24"/>
                <w:szCs w:val="24"/>
                <w:lang w:val="kk-KZ"/>
              </w:rPr>
              <w:t>.</w:t>
            </w:r>
            <w:r w:rsidRPr="006C464A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b/>
                <w:sz w:val="24"/>
                <w:szCs w:val="24"/>
                <w:lang w:val="kk-KZ"/>
              </w:rPr>
              <w:t xml:space="preserve">Жеке білім  беру траекторияларының модулдері </w:t>
            </w:r>
            <w:r w:rsidRPr="006C464A">
              <w:rPr>
                <w:b/>
                <w:sz w:val="24"/>
                <w:szCs w:val="24"/>
                <w:lang w:val="en-US"/>
              </w:rPr>
              <w:t xml:space="preserve"> (</w:t>
            </w:r>
            <w:r w:rsidRPr="006C464A">
              <w:rPr>
                <w:b/>
                <w:sz w:val="24"/>
                <w:szCs w:val="24"/>
                <w:lang w:val="kk-KZ"/>
              </w:rPr>
              <w:t>ЖБТ</w:t>
            </w:r>
            <w:r w:rsidRPr="006C464A">
              <w:rPr>
                <w:b/>
                <w:sz w:val="24"/>
                <w:szCs w:val="24"/>
                <w:lang w:val="en-US"/>
              </w:rPr>
              <w:t>)</w:t>
            </w:r>
          </w:p>
          <w:p w:rsidR="006C464A" w:rsidRPr="006C464A" w:rsidRDefault="006C464A" w:rsidP="001F114F">
            <w:pPr>
              <w:pStyle w:val="11"/>
              <w:keepNext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Модули индивидуальных образовательных траекторий (ИОТ)</w:t>
            </w:r>
          </w:p>
          <w:p w:rsidR="006C464A" w:rsidRPr="006C464A" w:rsidRDefault="006C464A" w:rsidP="001F114F">
            <w:pPr>
              <w:pStyle w:val="11"/>
              <w:keepNext/>
              <w:rPr>
                <w:b/>
                <w:sz w:val="24"/>
                <w:szCs w:val="24"/>
                <w:lang w:val="en-US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t>Modules of Individual Educational Trajectories (IET)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(</w:t>
            </w:r>
            <w:r w:rsidRPr="006C464A">
              <w:rPr>
                <w:b/>
                <w:sz w:val="24"/>
                <w:szCs w:val="24"/>
                <w:lang w:val="kk-KZ"/>
              </w:rPr>
              <w:t>ЖБТ</w:t>
            </w:r>
            <w:r w:rsidRPr="006C464A">
              <w:rPr>
                <w:b/>
                <w:sz w:val="24"/>
                <w:szCs w:val="24"/>
              </w:rPr>
              <w:t>)</w:t>
            </w:r>
            <w:r w:rsidRPr="006C464A">
              <w:rPr>
                <w:sz w:val="24"/>
                <w:szCs w:val="24"/>
              </w:rPr>
              <w:t xml:space="preserve"> </w:t>
            </w:r>
            <w:r w:rsidRPr="006C464A">
              <w:rPr>
                <w:b/>
                <w:sz w:val="24"/>
                <w:szCs w:val="24"/>
              </w:rPr>
              <w:t>1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Ғарыштық технологиялар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ИОТ 1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Космические технологии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t xml:space="preserve">IET </w:t>
            </w:r>
            <w:r w:rsidRPr="006C464A">
              <w:rPr>
                <w:b/>
                <w:sz w:val="24"/>
                <w:szCs w:val="24"/>
              </w:rPr>
              <w:t>1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Space technologies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(</w:t>
            </w:r>
            <w:r w:rsidRPr="006C464A">
              <w:rPr>
                <w:b/>
                <w:sz w:val="24"/>
                <w:szCs w:val="24"/>
                <w:lang w:val="kk-KZ"/>
              </w:rPr>
              <w:t>ЖБТ</w:t>
            </w:r>
            <w:r w:rsidRPr="006C464A">
              <w:rPr>
                <w:b/>
                <w:sz w:val="24"/>
                <w:szCs w:val="24"/>
              </w:rPr>
              <w:t>)2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Баллистика және ғарыштық аппараттар навигациясы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ИОТ 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 xml:space="preserve">Баллистика и навигация космических аппаратов 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  <w:lang w:val="en-US"/>
              </w:rPr>
            </w:pPr>
            <w:r w:rsidRPr="006C464A">
              <w:rPr>
                <w:b/>
                <w:sz w:val="24"/>
                <w:szCs w:val="24"/>
                <w:lang w:val="en-US"/>
              </w:rPr>
              <w:t>IET 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Ballistics and  satellite navigation</w:t>
            </w:r>
          </w:p>
        </w:tc>
        <w:tc>
          <w:tcPr>
            <w:tcW w:w="1134" w:type="dxa"/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  <w:lang w:val="en-US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t>2</w:t>
            </w:r>
            <w:r w:rsidRPr="006C464A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4A" w:rsidRPr="006C464A" w:rsidTr="001F114F">
        <w:tc>
          <w:tcPr>
            <w:tcW w:w="2449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6B316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Scientific writing (каз/рус/анг)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6B316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C464A">
              <w:rPr>
                <w:color w:val="000000"/>
                <w:sz w:val="24"/>
                <w:szCs w:val="24"/>
                <w:lang w:val="en-US"/>
              </w:rPr>
              <w:t>Scientific writing (</w:t>
            </w:r>
            <w:r w:rsidRPr="006C464A">
              <w:rPr>
                <w:color w:val="000000"/>
                <w:sz w:val="24"/>
                <w:szCs w:val="24"/>
              </w:rPr>
              <w:t>каз</w:t>
            </w:r>
            <w:r w:rsidRPr="006C464A">
              <w:rPr>
                <w:color w:val="000000"/>
                <w:sz w:val="24"/>
                <w:szCs w:val="24"/>
                <w:lang w:val="en-US"/>
              </w:rPr>
              <w:t>/</w:t>
            </w:r>
            <w:r w:rsidRPr="006C464A">
              <w:rPr>
                <w:color w:val="000000"/>
                <w:sz w:val="24"/>
                <w:szCs w:val="24"/>
              </w:rPr>
              <w:t>рус</w:t>
            </w:r>
            <w:r w:rsidRPr="006C464A">
              <w:rPr>
                <w:color w:val="000000"/>
                <w:sz w:val="24"/>
                <w:szCs w:val="24"/>
                <w:lang w:val="en-US"/>
              </w:rPr>
              <w:t>/</w:t>
            </w:r>
            <w:r w:rsidRPr="006C464A">
              <w:rPr>
                <w:color w:val="000000"/>
                <w:sz w:val="24"/>
                <w:szCs w:val="24"/>
              </w:rPr>
              <w:t>анг</w:t>
            </w:r>
            <w:r w:rsidRPr="006C464A">
              <w:rPr>
                <w:color w:val="000000"/>
                <w:sz w:val="24"/>
                <w:szCs w:val="24"/>
                <w:lang w:val="en-US"/>
              </w:rPr>
              <w:t>)</w:t>
            </w:r>
          </w:p>
          <w:p w:rsidR="006C464A" w:rsidRPr="006C464A" w:rsidRDefault="006C464A" w:rsidP="001F114F">
            <w:pPr>
              <w:pStyle w:val="11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6B316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Scientific writing (каз/рус/анг)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6B316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Scientific writing (каз/рус/анг)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6B316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C464A">
              <w:rPr>
                <w:color w:val="000000"/>
                <w:sz w:val="24"/>
                <w:szCs w:val="24"/>
                <w:lang w:val="en-US"/>
              </w:rPr>
              <w:t>Scientific writing (</w:t>
            </w:r>
            <w:r w:rsidRPr="006C464A">
              <w:rPr>
                <w:color w:val="000000"/>
                <w:sz w:val="24"/>
                <w:szCs w:val="24"/>
              </w:rPr>
              <w:t>каз</w:t>
            </w:r>
            <w:r w:rsidRPr="006C464A">
              <w:rPr>
                <w:color w:val="000000"/>
                <w:sz w:val="24"/>
                <w:szCs w:val="24"/>
                <w:lang w:val="en-US"/>
              </w:rPr>
              <w:t>/</w:t>
            </w:r>
            <w:r w:rsidRPr="006C464A">
              <w:rPr>
                <w:color w:val="000000"/>
                <w:sz w:val="24"/>
                <w:szCs w:val="24"/>
              </w:rPr>
              <w:t>рус</w:t>
            </w:r>
            <w:r w:rsidRPr="006C464A">
              <w:rPr>
                <w:color w:val="000000"/>
                <w:sz w:val="24"/>
                <w:szCs w:val="24"/>
                <w:lang w:val="en-US"/>
              </w:rPr>
              <w:t>/</w:t>
            </w:r>
            <w:r w:rsidRPr="006C464A">
              <w:rPr>
                <w:color w:val="000000"/>
                <w:sz w:val="24"/>
                <w:szCs w:val="24"/>
              </w:rPr>
              <w:t>анг</w:t>
            </w:r>
            <w:r w:rsidRPr="006C464A">
              <w:rPr>
                <w:color w:val="000000"/>
                <w:sz w:val="24"/>
                <w:szCs w:val="24"/>
                <w:lang w:val="en-US"/>
              </w:rPr>
              <w:t>)</w:t>
            </w:r>
          </w:p>
          <w:p w:rsidR="006C464A" w:rsidRPr="006C464A" w:rsidRDefault="006C464A" w:rsidP="001F114F">
            <w:pPr>
              <w:pStyle w:val="11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6B316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Scientific writing (каз/рус/анг)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0+1+0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C464A" w:rsidRPr="006C464A" w:rsidTr="001F114F">
        <w:tc>
          <w:tcPr>
            <w:tcW w:w="2449" w:type="dxa"/>
            <w:vMerge w:val="restart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  <w:lang w:val="kk-KZ"/>
              </w:rPr>
              <w:t>Айнымалы массалы дене механикасы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Механика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sz w:val="24"/>
                <w:szCs w:val="24"/>
              </w:rPr>
              <w:t>тел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sz w:val="24"/>
                <w:szCs w:val="24"/>
              </w:rPr>
              <w:t>переменной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sz w:val="24"/>
                <w:szCs w:val="24"/>
              </w:rPr>
              <w:t>массы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6B362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Mechanics of bodies with variable masses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6B371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Ракетодинамика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6B371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Ракетодинамика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6B371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Rocket dynamics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363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  <w:lang w:val="kk-KZ"/>
              </w:rPr>
              <w:t>Гироскопты жүйелерді құру принцптері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363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Принципы построения гироскопических систем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363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Principles of gyroscopic systems  design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Гироскоптардың қолданбалы теориясы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Прикладная теория гироскопов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6B372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Applied theory of gyroscopes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364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Аспан механикасы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364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Небесная механика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64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Celestial mechanics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373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Астрометрия негіздері және аспан механикасының элементтері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373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Основы астрометрии и элементы небесной механики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6B00373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lastRenderedPageBreak/>
              <w:t>Basics of astrometry and elements of celestial mechanics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365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Жердің жасанды серік қозғалысының қолданбалы есептері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365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Прикладные задачи движения искусственного спутника Земли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6B365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Applied problems of the Earth's artificial satellite motion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6B374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Жердің жасанды серігінің қозғалыс теориясы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6B374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Теория движения  искусственного спутника Земли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6B374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Theory of motion of the Earth's artificial satellite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1+2+0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Ғарыштық аппараттармен басқару негіздері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Основы управления космическим аппаратом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6B366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Basics of the spacecraft control</w:t>
            </w:r>
          </w:p>
        </w:tc>
        <w:tc>
          <w:tcPr>
            <w:tcW w:w="4110" w:type="dxa"/>
            <w:gridSpan w:val="2"/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6B375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Ғарыштық аппартарды ориентациясын анықтау және  басқару жүйелері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375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Системы определения и управления ориентацией космического аппарата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6B375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Systems of determination and orientation control for spacecrafts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 xml:space="preserve">Қоршаған орта менеджменті және геомәліметтер жүйесі 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Менеджмент окружающей среды и геоинформационные системы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Environmental management and GIS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ГАЖ-технологиясының негіздері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Основы ГИС-технологий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Basics of GIS technologies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1+2+0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367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Ғарыштық робототехника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367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Космическая робототехника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367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S</w:t>
            </w:r>
            <w:r w:rsidRPr="006C464A">
              <w:rPr>
                <w:sz w:val="24"/>
                <w:szCs w:val="24"/>
              </w:rPr>
              <w:t xml:space="preserve">pace </w:t>
            </w:r>
            <w:r w:rsidRPr="006C464A">
              <w:rPr>
                <w:sz w:val="24"/>
                <w:szCs w:val="24"/>
                <w:lang w:val="en-US"/>
              </w:rPr>
              <w:t>r</w:t>
            </w:r>
            <w:r w:rsidRPr="006C464A">
              <w:rPr>
                <w:sz w:val="24"/>
                <w:szCs w:val="24"/>
              </w:rPr>
              <w:t>obotics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Интеллектуалды ғарыштық жүйелер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  <w:lang w:val="kk-KZ"/>
              </w:rPr>
              <w:t>6B37</w:t>
            </w:r>
            <w:r w:rsidRPr="006C464A">
              <w:rPr>
                <w:sz w:val="24"/>
                <w:szCs w:val="24"/>
              </w:rPr>
              <w:t>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Интеллектуальные космические системы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kk-KZ"/>
              </w:rPr>
              <w:t>6B37</w:t>
            </w:r>
            <w:r w:rsidRPr="006C464A">
              <w:rPr>
                <w:sz w:val="24"/>
                <w:szCs w:val="24"/>
                <w:lang w:val="en-US"/>
              </w:rPr>
              <w:t>6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Intelligent space systems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6B368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Серіктік навигациялық жүйелердің негіздері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6B368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Основы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sz w:val="24"/>
                <w:szCs w:val="24"/>
              </w:rPr>
              <w:t>спутниковых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sz w:val="24"/>
                <w:szCs w:val="24"/>
              </w:rPr>
              <w:t>навигационных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sz w:val="24"/>
                <w:szCs w:val="24"/>
              </w:rPr>
              <w:t>систем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6B368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lastRenderedPageBreak/>
              <w:t>Basics of the satellite navigation systems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lastRenderedPageBreak/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377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Навигациялық технологиялар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377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Навигационные технологии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7</w:t>
            </w:r>
            <w:r w:rsidRPr="006C464A">
              <w:rPr>
                <w:sz w:val="24"/>
                <w:szCs w:val="24"/>
              </w:rPr>
              <w:t>7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  <w:lang w:val="en-US"/>
              </w:rPr>
              <w:t>Navigation technologies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gridSpan w:val="2"/>
            <w:tcBorders>
              <w:bottom w:val="single" w:sz="4" w:space="0" w:color="auto"/>
            </w:tcBorders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369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Күрделі жүйелерді имитациялық моделдеу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369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Имитационное моделирование сложных систем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</w:t>
            </w:r>
            <w:r w:rsidRPr="006C464A">
              <w:rPr>
                <w:sz w:val="24"/>
                <w:szCs w:val="24"/>
                <w:lang w:val="en-US"/>
              </w:rPr>
              <w:t>69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Simulation modeling of complex systems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6B378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Күрделі жүйелерді жобалаудағы жүйелі талдау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6B378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Системный анализ в проектировании сложных систем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6B378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System analysis in the design of complex systems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1+2+0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464A" w:rsidRPr="006C464A" w:rsidTr="001F114F">
        <w:trPr>
          <w:trHeight w:val="3190"/>
        </w:trPr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22" w:type="dxa"/>
            <w:gridSpan w:val="2"/>
            <w:tcBorders>
              <w:top w:val="single" w:sz="4" w:space="0" w:color="auto"/>
            </w:tcBorders>
            <w:vAlign w:val="center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370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Ғарыштық байланыс  негіздері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370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Основы космической связи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6B370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Basics of space communications</w:t>
            </w:r>
          </w:p>
        </w:tc>
        <w:tc>
          <w:tcPr>
            <w:tcW w:w="411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6B379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Ғарыштық аппарттың бортық байланыс жүйелері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6</w:t>
            </w:r>
            <w:r w:rsidRPr="006C464A">
              <w:rPr>
                <w:sz w:val="24"/>
                <w:szCs w:val="24"/>
                <w:lang w:val="en-US"/>
              </w:rPr>
              <w:t>B</w:t>
            </w:r>
            <w:r w:rsidRPr="006C464A">
              <w:rPr>
                <w:sz w:val="24"/>
                <w:szCs w:val="24"/>
              </w:rPr>
              <w:t>379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Бортовые системы связи космического аппарата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  <w:lang w:val="en-US"/>
              </w:rPr>
              <w:t>6B379</w:t>
            </w:r>
          </w:p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en-US"/>
              </w:rPr>
              <w:t>Onboard communication systems of the spacecraft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1+0+1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2" w:type="dxa"/>
            <w:gridSpan w:val="4"/>
          </w:tcPr>
          <w:p w:rsidR="006C464A" w:rsidRPr="006C464A" w:rsidRDefault="006C464A" w:rsidP="001F114F">
            <w:pPr>
              <w:pStyle w:val="11"/>
              <w:keepNext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3.4</w:t>
            </w:r>
            <w:r w:rsidRPr="006C464A">
              <w:rPr>
                <w:b/>
                <w:sz w:val="24"/>
                <w:szCs w:val="24"/>
                <w:lang w:val="kk-KZ"/>
              </w:rPr>
              <w:t>.</w:t>
            </w:r>
            <w:r w:rsidRPr="006C464A">
              <w:rPr>
                <w:b/>
                <w:sz w:val="24"/>
                <w:szCs w:val="24"/>
              </w:rPr>
              <w:t xml:space="preserve"> </w:t>
            </w:r>
            <w:r w:rsidRPr="006C464A">
              <w:rPr>
                <w:b/>
                <w:sz w:val="24"/>
                <w:szCs w:val="24"/>
                <w:lang w:val="kk-KZ"/>
              </w:rPr>
              <w:t>Пәнаралық модуль</w:t>
            </w:r>
          </w:p>
          <w:p w:rsidR="006C464A" w:rsidRPr="006C464A" w:rsidRDefault="006C464A" w:rsidP="001F114F">
            <w:pPr>
              <w:pStyle w:val="11"/>
              <w:keepNext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Междисциплинарный модуль</w:t>
            </w:r>
          </w:p>
          <w:p w:rsidR="006C464A" w:rsidRPr="006C464A" w:rsidRDefault="006C464A" w:rsidP="001F114F">
            <w:pPr>
              <w:pStyle w:val="11"/>
              <w:keepNext/>
              <w:rPr>
                <w:b/>
                <w:sz w:val="24"/>
                <w:szCs w:val="24"/>
                <w:highlight w:val="yellow"/>
                <w:lang w:val="kk-KZ"/>
              </w:rPr>
            </w:pPr>
            <w:r w:rsidRPr="006C464A">
              <w:rPr>
                <w:rStyle w:val="hps"/>
                <w:b/>
                <w:sz w:val="24"/>
                <w:szCs w:val="24"/>
                <w:lang w:val="en-US"/>
              </w:rPr>
              <w:t>Interdisciplinary</w:t>
            </w:r>
            <w:r w:rsidRPr="006C464A">
              <w:rPr>
                <w:rStyle w:val="shorttext"/>
                <w:b/>
                <w:sz w:val="24"/>
                <w:szCs w:val="24"/>
              </w:rPr>
              <w:t xml:space="preserve"> </w:t>
            </w:r>
            <w:r w:rsidRPr="006C464A">
              <w:rPr>
                <w:rStyle w:val="hps"/>
                <w:b/>
                <w:sz w:val="24"/>
                <w:szCs w:val="24"/>
                <w:lang w:val="en-US"/>
              </w:rPr>
              <w:t>module</w:t>
            </w: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 xml:space="preserve">Инновациялық кәсіпкерлік </w:t>
            </w:r>
            <w:r w:rsidRPr="006C464A">
              <w:rPr>
                <w:sz w:val="24"/>
                <w:szCs w:val="24"/>
              </w:rPr>
              <w:t xml:space="preserve"> </w:t>
            </w:r>
            <w:r w:rsidRPr="006C464A">
              <w:rPr>
                <w:sz w:val="24"/>
                <w:szCs w:val="24"/>
                <w:lang w:val="kk-KZ"/>
              </w:rPr>
              <w:t>(сала бойынша)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 xml:space="preserve">Инновационное предпринимательство </w:t>
            </w:r>
            <w:r w:rsidRPr="006C464A">
              <w:rPr>
                <w:sz w:val="24"/>
                <w:szCs w:val="24"/>
                <w:lang w:val="kk-KZ"/>
              </w:rPr>
              <w:t>(по отраслям)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en-US"/>
              </w:rPr>
            </w:pPr>
            <w:r w:rsidRPr="006C464A">
              <w:rPr>
                <w:rStyle w:val="hps"/>
                <w:sz w:val="24"/>
                <w:szCs w:val="24"/>
                <w:lang w:val="en-US"/>
              </w:rPr>
              <w:t>Innovative entrepreneurship</w:t>
            </w:r>
            <w:r w:rsidRPr="006C464A">
              <w:rPr>
                <w:rStyle w:val="shorttext"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sz w:val="24"/>
                <w:szCs w:val="24"/>
                <w:lang w:val="en-US"/>
              </w:rPr>
              <w:t>(</w:t>
            </w:r>
            <w:r w:rsidRPr="006C464A">
              <w:rPr>
                <w:rStyle w:val="shorttext"/>
                <w:sz w:val="24"/>
                <w:szCs w:val="24"/>
                <w:lang w:val="en-US"/>
              </w:rPr>
              <w:t>trade-wise)</w:t>
            </w:r>
            <w:r w:rsidRPr="006C464A">
              <w:rPr>
                <w:sz w:val="24"/>
                <w:szCs w:val="24"/>
                <w:lang w:val="en-US"/>
              </w:rPr>
              <w:t xml:space="preserve"> 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Интеллектуалдық құқық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Интеллектуальное право</w:t>
            </w:r>
          </w:p>
          <w:p w:rsidR="006C464A" w:rsidRPr="006C464A" w:rsidRDefault="006C464A" w:rsidP="001F114F">
            <w:pPr>
              <w:pStyle w:val="11"/>
              <w:rPr>
                <w:rStyle w:val="hps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sz w:val="24"/>
                <w:szCs w:val="24"/>
                <w:lang w:val="kk-KZ"/>
              </w:rPr>
              <w:t>Intellectual Property Law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1+1+0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  <w:lang w:val="kk-KZ"/>
              </w:rPr>
              <w:t>Ақырғы элементтер әдісі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kk-KZ"/>
              </w:rPr>
            </w:pPr>
            <w:r w:rsidRPr="006C464A">
              <w:rPr>
                <w:sz w:val="24"/>
                <w:szCs w:val="24"/>
              </w:rPr>
              <w:t>Метод конечных элементов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en-US"/>
              </w:rPr>
            </w:pPr>
            <w:r w:rsidRPr="006C464A">
              <w:rPr>
                <w:sz w:val="24"/>
                <w:szCs w:val="24"/>
              </w:rPr>
              <w:t>Finite element method</w:t>
            </w:r>
          </w:p>
          <w:p w:rsidR="006C464A" w:rsidRPr="006C464A" w:rsidRDefault="006C464A" w:rsidP="001F114F">
            <w:pPr>
              <w:pStyle w:val="11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1+0+1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Параллельді және үлестірілген есептеулер </w:t>
            </w:r>
          </w:p>
          <w:p w:rsidR="006C464A" w:rsidRPr="006C464A" w:rsidRDefault="006C464A" w:rsidP="001F11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Параллельные и распределенные вычисления</w:t>
            </w:r>
          </w:p>
          <w:p w:rsidR="006C464A" w:rsidRPr="006C464A" w:rsidRDefault="006C464A" w:rsidP="001F114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Parallel and distributed computing</w:t>
            </w:r>
          </w:p>
          <w:p w:rsidR="006C464A" w:rsidRPr="006C464A" w:rsidRDefault="006C464A" w:rsidP="001F11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pStyle w:val="11"/>
              <w:jc w:val="center"/>
              <w:rPr>
                <w:sz w:val="24"/>
                <w:szCs w:val="24"/>
              </w:rPr>
            </w:pPr>
            <w:r w:rsidRPr="006C464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1+0+1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51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және заманауилық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Аль-Фараби и современность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Al-Farabi and Contemporaneity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C464A" w:rsidRPr="006C464A" w:rsidTr="001F114F">
        <w:tc>
          <w:tcPr>
            <w:tcW w:w="14952" w:type="dxa"/>
            <w:gridSpan w:val="9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 оқытудың барлығы – 1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кредит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 теоретического обучения – 1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кредитов</w:t>
            </w:r>
          </w:p>
          <w:p w:rsidR="006C464A" w:rsidRPr="006C464A" w:rsidRDefault="006C464A" w:rsidP="001F114F">
            <w:pPr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Total</w:t>
            </w:r>
            <w:r w:rsidRPr="006C464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theoretical training – 1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credits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4A" w:rsidRPr="006C464A" w:rsidTr="001F114F">
        <w:tc>
          <w:tcPr>
            <w:tcW w:w="2449" w:type="dxa"/>
            <w:vMerge w:val="restart"/>
          </w:tcPr>
          <w:p w:rsidR="006C464A" w:rsidRPr="006C464A" w:rsidRDefault="006C464A" w:rsidP="001F114F">
            <w:pPr>
              <w:pStyle w:val="11"/>
              <w:keepNext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 xml:space="preserve">4. </w:t>
            </w:r>
            <w:r w:rsidRPr="006C464A">
              <w:rPr>
                <w:b/>
                <w:sz w:val="24"/>
                <w:szCs w:val="24"/>
                <w:lang w:val="kk-KZ"/>
              </w:rPr>
              <w:t>Практика</w:t>
            </w:r>
          </w:p>
          <w:p w:rsidR="006C464A" w:rsidRPr="006C464A" w:rsidRDefault="006C464A" w:rsidP="001F114F">
            <w:pPr>
              <w:pStyle w:val="11"/>
              <w:keepNext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</w:rPr>
              <w:t>Практика</w:t>
            </w:r>
          </w:p>
          <w:p w:rsidR="006C464A" w:rsidRPr="006C464A" w:rsidRDefault="006C464A" w:rsidP="001F114F">
            <w:pPr>
              <w:pStyle w:val="11"/>
              <w:keepNext/>
              <w:jc w:val="center"/>
              <w:rPr>
                <w:sz w:val="24"/>
                <w:szCs w:val="24"/>
                <w:lang w:val="kk-KZ"/>
              </w:rPr>
            </w:pPr>
            <w:r w:rsidRPr="006C464A">
              <w:rPr>
                <w:rStyle w:val="hps"/>
                <w:b/>
                <w:sz w:val="24"/>
                <w:szCs w:val="24"/>
                <w:lang w:val="en-US"/>
              </w:rPr>
              <w:t>Practice</w:t>
            </w:r>
          </w:p>
        </w:tc>
        <w:tc>
          <w:tcPr>
            <w:tcW w:w="7616" w:type="dxa"/>
            <w:gridSpan w:val="3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Кәсіби практика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 түрлері бойынша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практика (по видам практик)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Professional practice</w:t>
            </w:r>
            <w:r w:rsidRPr="006C464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(by</w:t>
            </w:r>
            <w:r w:rsidRPr="006C464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types of 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practice)</w:t>
            </w:r>
          </w:p>
        </w:tc>
        <w:tc>
          <w:tcPr>
            <w:tcW w:w="1950" w:type="dxa"/>
            <w:gridSpan w:val="2"/>
          </w:tcPr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  <w:lang w:val="kk-KZ"/>
              </w:rPr>
            </w:pPr>
            <w:r w:rsidRPr="006C464A">
              <w:rPr>
                <w:b/>
                <w:sz w:val="24"/>
                <w:szCs w:val="24"/>
                <w:lang w:val="kk-KZ"/>
              </w:rPr>
              <w:lastRenderedPageBreak/>
              <w:t>Кредит саны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Кол кр.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Credit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ESTS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Недел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Week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lastRenderedPageBreak/>
              <w:t>Сем.</w:t>
            </w:r>
          </w:p>
          <w:p w:rsidR="006C464A" w:rsidRPr="006C464A" w:rsidRDefault="006C464A" w:rsidP="001F114F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6C464A">
              <w:rPr>
                <w:b/>
                <w:sz w:val="24"/>
                <w:szCs w:val="24"/>
              </w:rPr>
              <w:t>Сем.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Sem.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UP101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5835" w:type="dxa"/>
            <w:gridSpan w:val="2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Оқу практика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Educational Practice</w:t>
            </w:r>
          </w:p>
        </w:tc>
        <w:tc>
          <w:tcPr>
            <w:tcW w:w="1950" w:type="dxa"/>
            <w:gridSpan w:val="2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РР201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РТ201</w:t>
            </w:r>
          </w:p>
        </w:tc>
        <w:tc>
          <w:tcPr>
            <w:tcW w:w="5835" w:type="dxa"/>
            <w:gridSpan w:val="2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Өндірістік практика                                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                                                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Practice Training</w:t>
            </w:r>
          </w:p>
        </w:tc>
        <w:tc>
          <w:tcPr>
            <w:tcW w:w="1950" w:type="dxa"/>
            <w:gridSpan w:val="2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OP3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35" w:type="dxa"/>
            <w:gridSpan w:val="2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Өндірістік практика                                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                                                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Practice Training</w:t>
            </w:r>
          </w:p>
        </w:tc>
        <w:tc>
          <w:tcPr>
            <w:tcW w:w="1950" w:type="dxa"/>
            <w:gridSpan w:val="2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ОР403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РР403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РТ403</w:t>
            </w:r>
          </w:p>
        </w:tc>
        <w:tc>
          <w:tcPr>
            <w:tcW w:w="5835" w:type="dxa"/>
            <w:gridSpan w:val="2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Өндірістік практика                                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                                                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Practice Training</w:t>
            </w:r>
          </w:p>
        </w:tc>
        <w:tc>
          <w:tcPr>
            <w:tcW w:w="1950" w:type="dxa"/>
            <w:gridSpan w:val="2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6C464A" w:rsidRPr="006C464A" w:rsidTr="001F114F">
        <w:tc>
          <w:tcPr>
            <w:tcW w:w="2449" w:type="dxa"/>
            <w:vMerge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35" w:type="dxa"/>
            <w:gridSpan w:val="2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Диплом алды практика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Pre-diploma Practice</w:t>
            </w:r>
          </w:p>
        </w:tc>
        <w:tc>
          <w:tcPr>
            <w:tcW w:w="1950" w:type="dxa"/>
            <w:gridSpan w:val="2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C464A" w:rsidRPr="006C464A" w:rsidTr="001F114F">
        <w:trPr>
          <w:trHeight w:val="416"/>
        </w:trPr>
        <w:tc>
          <w:tcPr>
            <w:tcW w:w="2449" w:type="dxa"/>
          </w:tcPr>
          <w:p w:rsidR="006C464A" w:rsidRPr="006C464A" w:rsidRDefault="006C464A" w:rsidP="001F11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аттестация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аттестация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Final Certification</w:t>
            </w: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DZhZhK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NZDR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PPDP</w:t>
            </w:r>
          </w:p>
        </w:tc>
        <w:tc>
          <w:tcPr>
            <w:tcW w:w="5835" w:type="dxa"/>
            <w:gridSpan w:val="2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Диплом жұмысын жазу және қорғау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Написание и защита дипломной работы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Preparation </w:t>
            </w:r>
            <w:r w:rsidRPr="006C46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 Presentation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Diploma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</w:tc>
        <w:tc>
          <w:tcPr>
            <w:tcW w:w="1950" w:type="dxa"/>
            <w:gridSpan w:val="2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10,5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C464A" w:rsidRPr="006C464A" w:rsidTr="001F114F">
        <w:tc>
          <w:tcPr>
            <w:tcW w:w="2449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оқыту түрлері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виды обучения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Additional Types of</w:t>
            </w:r>
            <w:r w:rsidRPr="006C464A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</w:p>
        </w:tc>
        <w:tc>
          <w:tcPr>
            <w:tcW w:w="1781" w:type="dxa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DSh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PhT</w:t>
            </w:r>
          </w:p>
        </w:tc>
        <w:tc>
          <w:tcPr>
            <w:tcW w:w="5835" w:type="dxa"/>
            <w:gridSpan w:val="2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</w:t>
            </w:r>
            <w:r w:rsidRPr="006C4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1950" w:type="dxa"/>
            <w:gridSpan w:val="2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:rsidR="006C464A" w:rsidRPr="006C464A" w:rsidRDefault="006C464A" w:rsidP="001F11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1,2,3,4</w:t>
            </w:r>
          </w:p>
        </w:tc>
      </w:tr>
      <w:tr w:rsidR="006C464A" w:rsidRPr="006C464A" w:rsidTr="001F114F">
        <w:tc>
          <w:tcPr>
            <w:tcW w:w="14952" w:type="dxa"/>
            <w:gridSpan w:val="9"/>
          </w:tcPr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– 153 кредит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  <w:p w:rsidR="006C464A" w:rsidRPr="006C464A" w:rsidRDefault="006C464A" w:rsidP="001F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C46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C464A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</w:tbl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Оқу </w:t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>ісі</w:t>
      </w:r>
      <w:r w:rsidRPr="006C464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жөніндегі проректор</w:t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 xml:space="preserve">Д.Ж. </w:t>
      </w:r>
      <w:r w:rsidRPr="006C464A">
        <w:rPr>
          <w:rFonts w:ascii="Times New Roman" w:hAnsi="Times New Roman" w:cs="Times New Roman"/>
          <w:sz w:val="24"/>
          <w:szCs w:val="24"/>
        </w:rPr>
        <w:t>Ахмед-Заки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  <w:lang w:val="kk-KZ"/>
        </w:rPr>
        <w:t>Проректор по учебной работе</w:t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 xml:space="preserve">Д.Ж. </w:t>
      </w:r>
      <w:r w:rsidRPr="006C464A">
        <w:rPr>
          <w:rFonts w:ascii="Times New Roman" w:hAnsi="Times New Roman" w:cs="Times New Roman"/>
          <w:sz w:val="24"/>
          <w:szCs w:val="24"/>
        </w:rPr>
        <w:t>Ахмед-Заки</w:t>
      </w:r>
    </w:p>
    <w:p w:rsidR="006C464A" w:rsidRPr="006C464A" w:rsidRDefault="006C464A" w:rsidP="006C464A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kk-KZ"/>
        </w:rPr>
        <w:t>Vice Rector</w:t>
      </w:r>
      <w:r w:rsidRPr="006C464A">
        <w:rPr>
          <w:rStyle w:val="shorttext"/>
          <w:rFonts w:ascii="Times New Roman" w:eastAsia="Calibri" w:hAnsi="Times New Roman" w:cs="Times New Roman"/>
          <w:lang w:val="kk-KZ"/>
        </w:rPr>
        <w:t xml:space="preserve"> </w:t>
      </w: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kk-KZ"/>
        </w:rPr>
        <w:t>for Academic Affairs</w:t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>D.Zh. Akhmed-Zaki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eastAsia="Calibri" w:hAnsi="Times New Roman" w:cs="Times New Roman"/>
          <w:sz w:val="24"/>
          <w:szCs w:val="24"/>
          <w:lang w:val="kk-KZ"/>
        </w:rPr>
        <w:t>Академиялық мәселелер жөніндегі департамент директоры</w:t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 xml:space="preserve">А.Қ. </w:t>
      </w:r>
      <w:r w:rsidRPr="006C464A">
        <w:rPr>
          <w:rFonts w:ascii="Times New Roman" w:hAnsi="Times New Roman" w:cs="Times New Roman"/>
          <w:sz w:val="24"/>
          <w:szCs w:val="24"/>
        </w:rPr>
        <w:t>Хикметов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</w:rPr>
        <w:t>Директор д</w:t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>епартамента по академическим вопросам</w:t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 xml:space="preserve">А.К. </w:t>
      </w:r>
      <w:r w:rsidRPr="006C464A">
        <w:rPr>
          <w:rFonts w:ascii="Times New Roman" w:hAnsi="Times New Roman" w:cs="Times New Roman"/>
          <w:sz w:val="24"/>
          <w:szCs w:val="24"/>
        </w:rPr>
        <w:t>Хикметов</w:t>
      </w:r>
    </w:p>
    <w:p w:rsidR="006C464A" w:rsidRPr="006C464A" w:rsidRDefault="006C464A" w:rsidP="006C464A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kk-KZ"/>
        </w:rPr>
        <w:t>Director of the Department</w:t>
      </w:r>
      <w:r w:rsidRPr="006C464A">
        <w:rPr>
          <w:rStyle w:val="shorttext"/>
          <w:rFonts w:ascii="Times New Roman" w:eastAsia="Calibri" w:hAnsi="Times New Roman" w:cs="Times New Roman"/>
          <w:lang w:val="kk-KZ"/>
        </w:rPr>
        <w:t xml:space="preserve"> </w:t>
      </w: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en-US"/>
        </w:rPr>
        <w:t>of Academic Affairs</w:t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  <w:t>A.K.</w:t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>Khikmetov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eastAsia="Calibri" w:hAnsi="Times New Roman" w:cs="Times New Roman"/>
          <w:sz w:val="24"/>
          <w:szCs w:val="24"/>
          <w:lang w:val="kk-KZ"/>
        </w:rPr>
        <w:t>Оқу-әдістемелік басқарманың басшысы</w:t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>Ғ.А. Сералин</w:t>
      </w:r>
    </w:p>
    <w:p w:rsidR="006C464A" w:rsidRPr="006C464A" w:rsidRDefault="006C464A" w:rsidP="006C464A">
      <w:pPr>
        <w:spacing w:after="0" w:line="240" w:lineRule="auto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464A">
        <w:rPr>
          <w:rStyle w:val="ae"/>
          <w:rFonts w:ascii="Times New Roman" w:hAnsi="Times New Roman" w:cs="Times New Roman"/>
          <w:sz w:val="24"/>
          <w:szCs w:val="24"/>
        </w:rPr>
        <w:t>Начальник учебно-методического управления</w:t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>Г.А. Сералин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en-US"/>
        </w:rPr>
        <w:t xml:space="preserve">Head of the Educational and </w:t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>M</w:t>
      </w: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en-US"/>
        </w:rPr>
        <w:t xml:space="preserve">ethodical  </w:t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>A</w:t>
      </w: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en-US"/>
        </w:rPr>
        <w:t>dministration</w:t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  <w:t>G.A.Seralin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464A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бөлімнің басшысы</w:t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>С.Ш. Құмарғалиева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64A">
        <w:rPr>
          <w:rStyle w:val="ae"/>
          <w:rFonts w:ascii="Times New Roman" w:hAnsi="Times New Roman" w:cs="Times New Roman"/>
          <w:sz w:val="24"/>
          <w:szCs w:val="24"/>
        </w:rPr>
        <w:t>Начальник методического отдела</w:t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</w:r>
      <w:r w:rsidRPr="006C464A">
        <w:rPr>
          <w:rStyle w:val="ae"/>
          <w:rFonts w:ascii="Times New Roman" w:hAnsi="Times New Roman" w:cs="Times New Roman"/>
          <w:sz w:val="24"/>
          <w:szCs w:val="24"/>
        </w:rPr>
        <w:tab/>
        <w:t>С.Ш. Кумаргалиева</w:t>
      </w:r>
    </w:p>
    <w:p w:rsidR="006C464A" w:rsidRPr="006C464A" w:rsidRDefault="006C464A" w:rsidP="006C464A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en-US"/>
        </w:rPr>
        <w:lastRenderedPageBreak/>
        <w:t>Head of</w:t>
      </w:r>
      <w:r w:rsidRPr="006C464A">
        <w:rPr>
          <w:rStyle w:val="shorttext"/>
          <w:rFonts w:ascii="Times New Roman" w:eastAsia="Calibri" w:hAnsi="Times New Roman" w:cs="Times New Roman"/>
          <w:lang w:val="en-US"/>
        </w:rPr>
        <w:t xml:space="preserve"> </w:t>
      </w: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en-US"/>
        </w:rPr>
        <w:t xml:space="preserve">Methodical </w:t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>D</w:t>
      </w:r>
      <w:r w:rsidRPr="006C464A">
        <w:rPr>
          <w:rStyle w:val="hps"/>
          <w:rFonts w:ascii="Times New Roman" w:eastAsia="Calibri" w:hAnsi="Times New Roman" w:cs="Times New Roman"/>
          <w:sz w:val="24"/>
          <w:szCs w:val="24"/>
          <w:lang w:val="en-US"/>
        </w:rPr>
        <w:t>ivision</w:t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  <w:t>S.Sh. Kumargaliyeva</w:t>
      </w:r>
    </w:p>
    <w:p w:rsidR="006C464A" w:rsidRPr="006C464A" w:rsidRDefault="006C464A" w:rsidP="006C464A">
      <w:pPr>
        <w:spacing w:after="0" w:line="240" w:lineRule="auto"/>
        <w:rPr>
          <w:rStyle w:val="hps"/>
          <w:rFonts w:ascii="Times New Roman" w:hAnsi="Times New Roman" w:cs="Times New Roman"/>
          <w:sz w:val="24"/>
          <w:szCs w:val="24"/>
          <w:lang w:val="en-US"/>
        </w:rPr>
      </w:pP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  <w:t>М.А.Бектемесов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  <w:lang w:val="kk-KZ"/>
        </w:rPr>
        <w:t>Декан факультета</w:t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  <w:t>М.А.Бектемесов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  <w:lang w:val="kk-KZ"/>
        </w:rPr>
        <w:t>Dean of Faculty</w:t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kk-KZ"/>
        </w:rPr>
        <w:tab/>
        <w:t>M.A.Bektemessov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</w:rPr>
        <w:t>Кафедра меңгерушісі</w:t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  <w:t>З.Б. Ракишева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C464A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</w:r>
      <w:r w:rsidRPr="006C464A">
        <w:rPr>
          <w:rFonts w:ascii="Times New Roman" w:hAnsi="Times New Roman" w:cs="Times New Roman"/>
          <w:sz w:val="24"/>
          <w:szCs w:val="24"/>
        </w:rPr>
        <w:tab/>
        <w:t>З.Б. Ракишева</w:t>
      </w:r>
    </w:p>
    <w:p w:rsidR="006C464A" w:rsidRPr="006C464A" w:rsidRDefault="006C464A" w:rsidP="006C46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464A">
        <w:rPr>
          <w:rFonts w:ascii="Times New Roman" w:hAnsi="Times New Roman" w:cs="Times New Roman"/>
          <w:sz w:val="24"/>
          <w:szCs w:val="24"/>
          <w:lang w:val="en-US"/>
        </w:rPr>
        <w:t>Head of  Department</w:t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C464A">
        <w:rPr>
          <w:rFonts w:ascii="Times New Roman" w:hAnsi="Times New Roman" w:cs="Times New Roman"/>
          <w:sz w:val="24"/>
          <w:szCs w:val="24"/>
          <w:lang w:val="en-US"/>
        </w:rPr>
        <w:tab/>
        <w:t>Z.B.Rakisheva</w:t>
      </w:r>
    </w:p>
    <w:p w:rsidR="006C464A" w:rsidRPr="006C464A" w:rsidRDefault="006C464A" w:rsidP="004B5841">
      <w:pPr>
        <w:rPr>
          <w:rFonts w:ascii="Times New Roman" w:hAnsi="Times New Roman" w:cs="Times New Roman"/>
          <w:color w:val="FF0000"/>
          <w:lang w:val="en-US"/>
        </w:rPr>
      </w:pPr>
    </w:p>
    <w:sectPr w:rsidR="006C464A" w:rsidRPr="006C464A" w:rsidSect="00A77DE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DECA452"/>
    <w:lvl w:ilvl="0">
      <w:numFmt w:val="bullet"/>
      <w:lvlText w:val="*"/>
      <w:lvlJc w:val="left"/>
    </w:lvl>
  </w:abstractNum>
  <w:abstractNum w:abstractNumId="1">
    <w:nsid w:val="08FD00F6"/>
    <w:multiLevelType w:val="hybridMultilevel"/>
    <w:tmpl w:val="28968648"/>
    <w:lvl w:ilvl="0" w:tplc="5588C6CA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205DD"/>
    <w:multiLevelType w:val="hybridMultilevel"/>
    <w:tmpl w:val="D74AA9B4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B2701"/>
    <w:multiLevelType w:val="hybridMultilevel"/>
    <w:tmpl w:val="5A861D96"/>
    <w:lvl w:ilvl="0" w:tplc="C71648D4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06693"/>
    <w:multiLevelType w:val="hybridMultilevel"/>
    <w:tmpl w:val="A58A2290"/>
    <w:lvl w:ilvl="0" w:tplc="7AF475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007B72"/>
    <w:multiLevelType w:val="hybridMultilevel"/>
    <w:tmpl w:val="30A453FC"/>
    <w:lvl w:ilvl="0" w:tplc="5DECA452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205340"/>
    <w:multiLevelType w:val="hybridMultilevel"/>
    <w:tmpl w:val="3226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26753"/>
    <w:multiLevelType w:val="hybridMultilevel"/>
    <w:tmpl w:val="84227142"/>
    <w:lvl w:ilvl="0" w:tplc="D9B8E73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CA0B7E"/>
    <w:multiLevelType w:val="hybridMultilevel"/>
    <w:tmpl w:val="6AF00088"/>
    <w:lvl w:ilvl="0" w:tplc="E28810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D5C76"/>
    <w:multiLevelType w:val="multilevel"/>
    <w:tmpl w:val="106C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66"/>
    <w:rsid w:val="00003127"/>
    <w:rsid w:val="00025D48"/>
    <w:rsid w:val="000271F8"/>
    <w:rsid w:val="000317EB"/>
    <w:rsid w:val="00032421"/>
    <w:rsid w:val="00036965"/>
    <w:rsid w:val="00036A7D"/>
    <w:rsid w:val="00037A0A"/>
    <w:rsid w:val="00047B07"/>
    <w:rsid w:val="00051290"/>
    <w:rsid w:val="000514F9"/>
    <w:rsid w:val="00065D00"/>
    <w:rsid w:val="0006650E"/>
    <w:rsid w:val="00072823"/>
    <w:rsid w:val="00080FE1"/>
    <w:rsid w:val="00086A82"/>
    <w:rsid w:val="0009268B"/>
    <w:rsid w:val="00093A42"/>
    <w:rsid w:val="000A10F5"/>
    <w:rsid w:val="000B5F3F"/>
    <w:rsid w:val="000B624E"/>
    <w:rsid w:val="000C7D81"/>
    <w:rsid w:val="000D1483"/>
    <w:rsid w:val="000E204E"/>
    <w:rsid w:val="000F10B5"/>
    <w:rsid w:val="00100CF4"/>
    <w:rsid w:val="001066BB"/>
    <w:rsid w:val="00112756"/>
    <w:rsid w:val="00112B35"/>
    <w:rsid w:val="00114527"/>
    <w:rsid w:val="001170FB"/>
    <w:rsid w:val="001208FE"/>
    <w:rsid w:val="00121E3E"/>
    <w:rsid w:val="00122A89"/>
    <w:rsid w:val="00125EA2"/>
    <w:rsid w:val="00133D14"/>
    <w:rsid w:val="001376DD"/>
    <w:rsid w:val="00143679"/>
    <w:rsid w:val="001451FA"/>
    <w:rsid w:val="00150DD4"/>
    <w:rsid w:val="00155397"/>
    <w:rsid w:val="00157FD4"/>
    <w:rsid w:val="00160522"/>
    <w:rsid w:val="00163F76"/>
    <w:rsid w:val="001668FF"/>
    <w:rsid w:val="00170872"/>
    <w:rsid w:val="001731C7"/>
    <w:rsid w:val="0018593B"/>
    <w:rsid w:val="00191F91"/>
    <w:rsid w:val="001A1BC6"/>
    <w:rsid w:val="001B0A02"/>
    <w:rsid w:val="001C1AB8"/>
    <w:rsid w:val="001C1D06"/>
    <w:rsid w:val="001D312E"/>
    <w:rsid w:val="001D6BC5"/>
    <w:rsid w:val="001E0CFA"/>
    <w:rsid w:val="001F5214"/>
    <w:rsid w:val="0020460C"/>
    <w:rsid w:val="0021645C"/>
    <w:rsid w:val="002211B9"/>
    <w:rsid w:val="00222145"/>
    <w:rsid w:val="002415F7"/>
    <w:rsid w:val="00243DF0"/>
    <w:rsid w:val="002504E6"/>
    <w:rsid w:val="00266A2F"/>
    <w:rsid w:val="00272AD5"/>
    <w:rsid w:val="00272F86"/>
    <w:rsid w:val="002911A9"/>
    <w:rsid w:val="002A3944"/>
    <w:rsid w:val="002A57E7"/>
    <w:rsid w:val="002A71F0"/>
    <w:rsid w:val="002A7902"/>
    <w:rsid w:val="002B0A22"/>
    <w:rsid w:val="002B0F0B"/>
    <w:rsid w:val="002B2F21"/>
    <w:rsid w:val="002C2D9E"/>
    <w:rsid w:val="002C33BF"/>
    <w:rsid w:val="002C44EA"/>
    <w:rsid w:val="002D3E4C"/>
    <w:rsid w:val="002D4A95"/>
    <w:rsid w:val="002D5623"/>
    <w:rsid w:val="002E0D1E"/>
    <w:rsid w:val="002F1053"/>
    <w:rsid w:val="002F262C"/>
    <w:rsid w:val="002F2792"/>
    <w:rsid w:val="0030069D"/>
    <w:rsid w:val="00301582"/>
    <w:rsid w:val="00306462"/>
    <w:rsid w:val="00316237"/>
    <w:rsid w:val="00316C16"/>
    <w:rsid w:val="00322AD3"/>
    <w:rsid w:val="00336371"/>
    <w:rsid w:val="00345148"/>
    <w:rsid w:val="00350B8C"/>
    <w:rsid w:val="0035232B"/>
    <w:rsid w:val="0036021C"/>
    <w:rsid w:val="00362C7D"/>
    <w:rsid w:val="003632A6"/>
    <w:rsid w:val="00364EF2"/>
    <w:rsid w:val="003714D7"/>
    <w:rsid w:val="00374B58"/>
    <w:rsid w:val="00382692"/>
    <w:rsid w:val="003827B4"/>
    <w:rsid w:val="00387D62"/>
    <w:rsid w:val="00390BEE"/>
    <w:rsid w:val="003921DA"/>
    <w:rsid w:val="003B461B"/>
    <w:rsid w:val="003C6AA1"/>
    <w:rsid w:val="003D24F0"/>
    <w:rsid w:val="003D3C44"/>
    <w:rsid w:val="003E2A6E"/>
    <w:rsid w:val="003F065E"/>
    <w:rsid w:val="003F3525"/>
    <w:rsid w:val="004118F9"/>
    <w:rsid w:val="00412204"/>
    <w:rsid w:val="00421589"/>
    <w:rsid w:val="004217CC"/>
    <w:rsid w:val="00421D5B"/>
    <w:rsid w:val="00425ABC"/>
    <w:rsid w:val="0043306B"/>
    <w:rsid w:val="00435784"/>
    <w:rsid w:val="004410AB"/>
    <w:rsid w:val="00460F03"/>
    <w:rsid w:val="004728F2"/>
    <w:rsid w:val="004819DC"/>
    <w:rsid w:val="00482B7A"/>
    <w:rsid w:val="00484B1D"/>
    <w:rsid w:val="004858F0"/>
    <w:rsid w:val="004860BF"/>
    <w:rsid w:val="00491259"/>
    <w:rsid w:val="00494BDA"/>
    <w:rsid w:val="004A128B"/>
    <w:rsid w:val="004A231E"/>
    <w:rsid w:val="004A32AC"/>
    <w:rsid w:val="004B0761"/>
    <w:rsid w:val="004B273C"/>
    <w:rsid w:val="004B3164"/>
    <w:rsid w:val="004B5841"/>
    <w:rsid w:val="004B5D7E"/>
    <w:rsid w:val="004B6522"/>
    <w:rsid w:val="004B7515"/>
    <w:rsid w:val="004C3644"/>
    <w:rsid w:val="004D09DA"/>
    <w:rsid w:val="004D4445"/>
    <w:rsid w:val="004D6193"/>
    <w:rsid w:val="004E75B4"/>
    <w:rsid w:val="004F1270"/>
    <w:rsid w:val="004F7EF1"/>
    <w:rsid w:val="00510FD7"/>
    <w:rsid w:val="00516602"/>
    <w:rsid w:val="005176BD"/>
    <w:rsid w:val="00523496"/>
    <w:rsid w:val="005248C5"/>
    <w:rsid w:val="0052525E"/>
    <w:rsid w:val="005309E4"/>
    <w:rsid w:val="005346B6"/>
    <w:rsid w:val="00536164"/>
    <w:rsid w:val="00551B96"/>
    <w:rsid w:val="00551D96"/>
    <w:rsid w:val="005525E1"/>
    <w:rsid w:val="00552EAE"/>
    <w:rsid w:val="005566C5"/>
    <w:rsid w:val="0056215D"/>
    <w:rsid w:val="005632B8"/>
    <w:rsid w:val="00573B7E"/>
    <w:rsid w:val="005747BD"/>
    <w:rsid w:val="00580BB8"/>
    <w:rsid w:val="005A328A"/>
    <w:rsid w:val="005A3A08"/>
    <w:rsid w:val="005B0C25"/>
    <w:rsid w:val="005B1FB3"/>
    <w:rsid w:val="005C2103"/>
    <w:rsid w:val="005D5711"/>
    <w:rsid w:val="005E5033"/>
    <w:rsid w:val="005F48FE"/>
    <w:rsid w:val="005F4B43"/>
    <w:rsid w:val="005F507C"/>
    <w:rsid w:val="00604320"/>
    <w:rsid w:val="00604BFA"/>
    <w:rsid w:val="006051A7"/>
    <w:rsid w:val="0060623F"/>
    <w:rsid w:val="006164F3"/>
    <w:rsid w:val="0062287C"/>
    <w:rsid w:val="0062456E"/>
    <w:rsid w:val="00630BCC"/>
    <w:rsid w:val="0063121A"/>
    <w:rsid w:val="00632B32"/>
    <w:rsid w:val="006433DD"/>
    <w:rsid w:val="006555BC"/>
    <w:rsid w:val="00657540"/>
    <w:rsid w:val="0065780E"/>
    <w:rsid w:val="0066025F"/>
    <w:rsid w:val="00661B87"/>
    <w:rsid w:val="00664208"/>
    <w:rsid w:val="006761F9"/>
    <w:rsid w:val="006767B7"/>
    <w:rsid w:val="00676B30"/>
    <w:rsid w:val="006879A7"/>
    <w:rsid w:val="00690658"/>
    <w:rsid w:val="006A17D3"/>
    <w:rsid w:val="006A6AF9"/>
    <w:rsid w:val="006A7CD6"/>
    <w:rsid w:val="006B0664"/>
    <w:rsid w:val="006B266C"/>
    <w:rsid w:val="006B5FE7"/>
    <w:rsid w:val="006C464A"/>
    <w:rsid w:val="006C6533"/>
    <w:rsid w:val="006D32D0"/>
    <w:rsid w:val="006D46A1"/>
    <w:rsid w:val="006D55B9"/>
    <w:rsid w:val="006E07B3"/>
    <w:rsid w:val="006E45F9"/>
    <w:rsid w:val="006E4C0D"/>
    <w:rsid w:val="006E5868"/>
    <w:rsid w:val="007031D7"/>
    <w:rsid w:val="007036BC"/>
    <w:rsid w:val="007062F5"/>
    <w:rsid w:val="007235CC"/>
    <w:rsid w:val="00733128"/>
    <w:rsid w:val="00737139"/>
    <w:rsid w:val="00742255"/>
    <w:rsid w:val="0078529F"/>
    <w:rsid w:val="007A10A9"/>
    <w:rsid w:val="007A1CF5"/>
    <w:rsid w:val="007A21EC"/>
    <w:rsid w:val="007B09F1"/>
    <w:rsid w:val="007B0F98"/>
    <w:rsid w:val="007B51ED"/>
    <w:rsid w:val="007B5DB3"/>
    <w:rsid w:val="007C4BCD"/>
    <w:rsid w:val="007C5333"/>
    <w:rsid w:val="007D42D1"/>
    <w:rsid w:val="007D51DB"/>
    <w:rsid w:val="007D5940"/>
    <w:rsid w:val="007E12DE"/>
    <w:rsid w:val="007F582A"/>
    <w:rsid w:val="00800E00"/>
    <w:rsid w:val="00802063"/>
    <w:rsid w:val="008115B7"/>
    <w:rsid w:val="008150C5"/>
    <w:rsid w:val="008159AE"/>
    <w:rsid w:val="00815D11"/>
    <w:rsid w:val="00816921"/>
    <w:rsid w:val="008174B7"/>
    <w:rsid w:val="00821A75"/>
    <w:rsid w:val="0082275A"/>
    <w:rsid w:val="00843CE1"/>
    <w:rsid w:val="00850CE5"/>
    <w:rsid w:val="00860148"/>
    <w:rsid w:val="008607F9"/>
    <w:rsid w:val="00860E4B"/>
    <w:rsid w:val="00862809"/>
    <w:rsid w:val="008637EF"/>
    <w:rsid w:val="00871781"/>
    <w:rsid w:val="00874445"/>
    <w:rsid w:val="00882113"/>
    <w:rsid w:val="00882243"/>
    <w:rsid w:val="00886DE2"/>
    <w:rsid w:val="008910D3"/>
    <w:rsid w:val="008A0180"/>
    <w:rsid w:val="008A2463"/>
    <w:rsid w:val="008A5188"/>
    <w:rsid w:val="008A561B"/>
    <w:rsid w:val="008A56B3"/>
    <w:rsid w:val="008A6477"/>
    <w:rsid w:val="008B2A66"/>
    <w:rsid w:val="008B2BF9"/>
    <w:rsid w:val="008B48EF"/>
    <w:rsid w:val="008D4F0A"/>
    <w:rsid w:val="008D72D3"/>
    <w:rsid w:val="008E02B2"/>
    <w:rsid w:val="008E1C39"/>
    <w:rsid w:val="008F03DA"/>
    <w:rsid w:val="008F0621"/>
    <w:rsid w:val="008F49AC"/>
    <w:rsid w:val="008F50B4"/>
    <w:rsid w:val="008F75D2"/>
    <w:rsid w:val="00901463"/>
    <w:rsid w:val="0091590B"/>
    <w:rsid w:val="0092698F"/>
    <w:rsid w:val="00926A9F"/>
    <w:rsid w:val="009311A5"/>
    <w:rsid w:val="009420D2"/>
    <w:rsid w:val="00957469"/>
    <w:rsid w:val="00971100"/>
    <w:rsid w:val="00974396"/>
    <w:rsid w:val="00983CF9"/>
    <w:rsid w:val="00987BEF"/>
    <w:rsid w:val="009945B3"/>
    <w:rsid w:val="009A433F"/>
    <w:rsid w:val="009A7F52"/>
    <w:rsid w:val="009B0A89"/>
    <w:rsid w:val="009B5DBF"/>
    <w:rsid w:val="009B5F2B"/>
    <w:rsid w:val="009C549A"/>
    <w:rsid w:val="009C6C57"/>
    <w:rsid w:val="009D0A29"/>
    <w:rsid w:val="009D3F51"/>
    <w:rsid w:val="009E1505"/>
    <w:rsid w:val="009E342E"/>
    <w:rsid w:val="009E5027"/>
    <w:rsid w:val="009F4FB3"/>
    <w:rsid w:val="00A0782F"/>
    <w:rsid w:val="00A10BFC"/>
    <w:rsid w:val="00A12A1F"/>
    <w:rsid w:val="00A21B1F"/>
    <w:rsid w:val="00A21F45"/>
    <w:rsid w:val="00A23E77"/>
    <w:rsid w:val="00A3112A"/>
    <w:rsid w:val="00A42D0F"/>
    <w:rsid w:val="00A518B6"/>
    <w:rsid w:val="00A7194F"/>
    <w:rsid w:val="00A72CC9"/>
    <w:rsid w:val="00A77DEF"/>
    <w:rsid w:val="00A81442"/>
    <w:rsid w:val="00A8181D"/>
    <w:rsid w:val="00A82FB4"/>
    <w:rsid w:val="00A92AE2"/>
    <w:rsid w:val="00A977E7"/>
    <w:rsid w:val="00A97F20"/>
    <w:rsid w:val="00AA4CB8"/>
    <w:rsid w:val="00AB45EF"/>
    <w:rsid w:val="00AB6DEF"/>
    <w:rsid w:val="00AC0BC7"/>
    <w:rsid w:val="00AC6C04"/>
    <w:rsid w:val="00AC6D6C"/>
    <w:rsid w:val="00AD3A51"/>
    <w:rsid w:val="00AE6321"/>
    <w:rsid w:val="00AF581D"/>
    <w:rsid w:val="00B01915"/>
    <w:rsid w:val="00B035BE"/>
    <w:rsid w:val="00B07377"/>
    <w:rsid w:val="00B17262"/>
    <w:rsid w:val="00B257B8"/>
    <w:rsid w:val="00B35B81"/>
    <w:rsid w:val="00B46867"/>
    <w:rsid w:val="00B47C6F"/>
    <w:rsid w:val="00B53E96"/>
    <w:rsid w:val="00B6273A"/>
    <w:rsid w:val="00B64C4A"/>
    <w:rsid w:val="00B6546C"/>
    <w:rsid w:val="00B732ED"/>
    <w:rsid w:val="00B7358E"/>
    <w:rsid w:val="00B7587B"/>
    <w:rsid w:val="00B97C5B"/>
    <w:rsid w:val="00BA1C1F"/>
    <w:rsid w:val="00BA490A"/>
    <w:rsid w:val="00BA61F0"/>
    <w:rsid w:val="00BB2A6A"/>
    <w:rsid w:val="00BC3F4B"/>
    <w:rsid w:val="00BC41D0"/>
    <w:rsid w:val="00BD3AFC"/>
    <w:rsid w:val="00BD4BBD"/>
    <w:rsid w:val="00BE61EE"/>
    <w:rsid w:val="00BE6474"/>
    <w:rsid w:val="00BF4B10"/>
    <w:rsid w:val="00C04B66"/>
    <w:rsid w:val="00C05342"/>
    <w:rsid w:val="00C115EC"/>
    <w:rsid w:val="00C13F58"/>
    <w:rsid w:val="00C1778C"/>
    <w:rsid w:val="00C324E7"/>
    <w:rsid w:val="00C34D26"/>
    <w:rsid w:val="00C372B8"/>
    <w:rsid w:val="00C4056C"/>
    <w:rsid w:val="00C46F5C"/>
    <w:rsid w:val="00C528C1"/>
    <w:rsid w:val="00C66E2B"/>
    <w:rsid w:val="00C673C3"/>
    <w:rsid w:val="00C74B0A"/>
    <w:rsid w:val="00C74B82"/>
    <w:rsid w:val="00C82E2C"/>
    <w:rsid w:val="00C84587"/>
    <w:rsid w:val="00C85C17"/>
    <w:rsid w:val="00C86F28"/>
    <w:rsid w:val="00C91C59"/>
    <w:rsid w:val="00CA04F2"/>
    <w:rsid w:val="00CA11A7"/>
    <w:rsid w:val="00CA1330"/>
    <w:rsid w:val="00CA5B7B"/>
    <w:rsid w:val="00CB3249"/>
    <w:rsid w:val="00CB36AD"/>
    <w:rsid w:val="00CC0D93"/>
    <w:rsid w:val="00CD289C"/>
    <w:rsid w:val="00CD527E"/>
    <w:rsid w:val="00CE08AE"/>
    <w:rsid w:val="00CE5CFF"/>
    <w:rsid w:val="00CE6B73"/>
    <w:rsid w:val="00CE6C5C"/>
    <w:rsid w:val="00CF38C1"/>
    <w:rsid w:val="00D074F3"/>
    <w:rsid w:val="00D1096B"/>
    <w:rsid w:val="00D11A10"/>
    <w:rsid w:val="00D17456"/>
    <w:rsid w:val="00D201C6"/>
    <w:rsid w:val="00D20C68"/>
    <w:rsid w:val="00D263CF"/>
    <w:rsid w:val="00D27DA8"/>
    <w:rsid w:val="00D315D7"/>
    <w:rsid w:val="00D415F0"/>
    <w:rsid w:val="00D42BAA"/>
    <w:rsid w:val="00D46D58"/>
    <w:rsid w:val="00D576E4"/>
    <w:rsid w:val="00D60158"/>
    <w:rsid w:val="00D60882"/>
    <w:rsid w:val="00D60C72"/>
    <w:rsid w:val="00D6339B"/>
    <w:rsid w:val="00D77184"/>
    <w:rsid w:val="00D82B96"/>
    <w:rsid w:val="00D82DB7"/>
    <w:rsid w:val="00D836A6"/>
    <w:rsid w:val="00D9079B"/>
    <w:rsid w:val="00D95D34"/>
    <w:rsid w:val="00DA1828"/>
    <w:rsid w:val="00DA6DF6"/>
    <w:rsid w:val="00DC5005"/>
    <w:rsid w:val="00DD6994"/>
    <w:rsid w:val="00DE4BCC"/>
    <w:rsid w:val="00DE713E"/>
    <w:rsid w:val="00DF37B7"/>
    <w:rsid w:val="00DF733F"/>
    <w:rsid w:val="00E004BA"/>
    <w:rsid w:val="00E0204F"/>
    <w:rsid w:val="00E05B56"/>
    <w:rsid w:val="00E148A1"/>
    <w:rsid w:val="00E220C0"/>
    <w:rsid w:val="00E23628"/>
    <w:rsid w:val="00E5123B"/>
    <w:rsid w:val="00E561E8"/>
    <w:rsid w:val="00E633B5"/>
    <w:rsid w:val="00E71194"/>
    <w:rsid w:val="00E73705"/>
    <w:rsid w:val="00E7429C"/>
    <w:rsid w:val="00E743E9"/>
    <w:rsid w:val="00E802BF"/>
    <w:rsid w:val="00E83BA7"/>
    <w:rsid w:val="00E85BA5"/>
    <w:rsid w:val="00E87023"/>
    <w:rsid w:val="00E9154C"/>
    <w:rsid w:val="00E93045"/>
    <w:rsid w:val="00E967EB"/>
    <w:rsid w:val="00EB7E31"/>
    <w:rsid w:val="00EC73EF"/>
    <w:rsid w:val="00ED38A2"/>
    <w:rsid w:val="00EE053E"/>
    <w:rsid w:val="00EF0AEC"/>
    <w:rsid w:val="00EF1D38"/>
    <w:rsid w:val="00EF7BFF"/>
    <w:rsid w:val="00F02543"/>
    <w:rsid w:val="00F07ABD"/>
    <w:rsid w:val="00F21BBF"/>
    <w:rsid w:val="00F21CFA"/>
    <w:rsid w:val="00F23709"/>
    <w:rsid w:val="00F27C7B"/>
    <w:rsid w:val="00F3234C"/>
    <w:rsid w:val="00F35308"/>
    <w:rsid w:val="00F401C1"/>
    <w:rsid w:val="00F46664"/>
    <w:rsid w:val="00F50733"/>
    <w:rsid w:val="00F561BE"/>
    <w:rsid w:val="00F63550"/>
    <w:rsid w:val="00F667A8"/>
    <w:rsid w:val="00F70A56"/>
    <w:rsid w:val="00F83771"/>
    <w:rsid w:val="00F8595D"/>
    <w:rsid w:val="00F92C94"/>
    <w:rsid w:val="00F94E6F"/>
    <w:rsid w:val="00F95124"/>
    <w:rsid w:val="00FA359A"/>
    <w:rsid w:val="00FB1A49"/>
    <w:rsid w:val="00FB32E6"/>
    <w:rsid w:val="00FB4588"/>
    <w:rsid w:val="00FB6B49"/>
    <w:rsid w:val="00FB7733"/>
    <w:rsid w:val="00FC4098"/>
    <w:rsid w:val="00FC65C4"/>
    <w:rsid w:val="00FD26CC"/>
    <w:rsid w:val="00FE73F6"/>
    <w:rsid w:val="00FF2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1F768-06B3-433F-867D-80017D2C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A0A"/>
  </w:style>
  <w:style w:type="paragraph" w:styleId="1">
    <w:name w:val="heading 1"/>
    <w:basedOn w:val="a"/>
    <w:next w:val="a"/>
    <w:link w:val="10"/>
    <w:qFormat/>
    <w:rsid w:val="00E870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870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8702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8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702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8702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87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870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87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D5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2D5623"/>
    <w:rPr>
      <w:rFonts w:ascii="Times New Roman" w:hAnsi="Times New Roman" w:cs="Times New Roman" w:hint="default"/>
      <w:b/>
      <w:bCs/>
    </w:rPr>
  </w:style>
  <w:style w:type="paragraph" w:styleId="a8">
    <w:name w:val="Body Text"/>
    <w:basedOn w:val="a"/>
    <w:link w:val="a9"/>
    <w:unhideWhenUsed/>
    <w:rsid w:val="002D5623"/>
    <w:pPr>
      <w:spacing w:after="120"/>
    </w:pPr>
  </w:style>
  <w:style w:type="character" w:customStyle="1" w:styleId="a9">
    <w:name w:val="Основной текст Знак"/>
    <w:basedOn w:val="a0"/>
    <w:link w:val="a8"/>
    <w:rsid w:val="002D5623"/>
  </w:style>
  <w:style w:type="paragraph" w:styleId="aa">
    <w:name w:val="No Spacing"/>
    <w:uiPriority w:val="1"/>
    <w:qFormat/>
    <w:rsid w:val="002D5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link w:val="ac"/>
    <w:uiPriority w:val="99"/>
    <w:rsid w:val="0003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c">
    <w:name w:val="Обычный (веб) Знак"/>
    <w:basedOn w:val="a0"/>
    <w:link w:val="ab"/>
    <w:uiPriority w:val="99"/>
    <w:rsid w:val="00036A7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2">
    <w:name w:val="Обычный2"/>
    <w:rsid w:val="00036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Обычный11"/>
    <w:link w:val="12"/>
    <w:uiPriority w:val="99"/>
    <w:rsid w:val="00EB7E3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Обычный1 Знак"/>
    <w:link w:val="110"/>
    <w:uiPriority w:val="99"/>
    <w:locked/>
    <w:rsid w:val="00EB7E31"/>
    <w:rPr>
      <w:rFonts w:ascii="Times New Roman" w:eastAsia="Times New Roman" w:hAnsi="Times New Roman" w:cs="Times New Roman"/>
      <w:lang w:eastAsia="ru-RU"/>
    </w:rPr>
  </w:style>
  <w:style w:type="paragraph" w:styleId="ad">
    <w:name w:val="List Paragraph"/>
    <w:basedOn w:val="a"/>
    <w:uiPriority w:val="34"/>
    <w:qFormat/>
    <w:rsid w:val="009D0A29"/>
    <w:pPr>
      <w:ind w:left="720"/>
      <w:contextualSpacing/>
    </w:pPr>
  </w:style>
  <w:style w:type="character" w:styleId="ae">
    <w:name w:val="Strong"/>
    <w:basedOn w:val="a0"/>
    <w:uiPriority w:val="22"/>
    <w:qFormat/>
    <w:rsid w:val="00B7358E"/>
    <w:rPr>
      <w:b/>
      <w:bCs/>
    </w:rPr>
  </w:style>
  <w:style w:type="character" w:customStyle="1" w:styleId="apple-converted-space">
    <w:name w:val="apple-converted-space"/>
    <w:basedOn w:val="a0"/>
    <w:rsid w:val="00B7358E"/>
  </w:style>
  <w:style w:type="character" w:customStyle="1" w:styleId="shorttext">
    <w:name w:val="short_text"/>
    <w:basedOn w:val="a0"/>
    <w:rsid w:val="007C5333"/>
  </w:style>
  <w:style w:type="character" w:customStyle="1" w:styleId="alt-edited">
    <w:name w:val="alt-edited"/>
    <w:basedOn w:val="a0"/>
    <w:rsid w:val="00FE73F6"/>
  </w:style>
  <w:style w:type="character" w:customStyle="1" w:styleId="hps">
    <w:name w:val="hps"/>
    <w:basedOn w:val="a0"/>
    <w:uiPriority w:val="99"/>
    <w:rsid w:val="006C464A"/>
  </w:style>
  <w:style w:type="character" w:customStyle="1" w:styleId="hpsatn">
    <w:name w:val="hps atn"/>
    <w:basedOn w:val="a0"/>
    <w:rsid w:val="006C464A"/>
  </w:style>
  <w:style w:type="character" w:styleId="af">
    <w:name w:val="Hyperlink"/>
    <w:basedOn w:val="a0"/>
    <w:uiPriority w:val="99"/>
    <w:semiHidden/>
    <w:unhideWhenUsed/>
    <w:rsid w:val="006C4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tanat72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тақырыбы">
  <a:themeElements>
    <a:clrScheme name="Стандартты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ты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т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F2669C2-8CED-41A5-BAD0-1F125C7BA06D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34</Pages>
  <Words>9272</Words>
  <Characters>52852</Characters>
  <Application>Microsoft Office Word</Application>
  <DocSecurity>0</DocSecurity>
  <Lines>440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Ракишева Зауре</cp:lastModifiedBy>
  <cp:revision>2</cp:revision>
  <cp:lastPrinted>2016-06-10T04:00:00Z</cp:lastPrinted>
  <dcterms:created xsi:type="dcterms:W3CDTF">2017-05-12T12:08:00Z</dcterms:created>
  <dcterms:modified xsi:type="dcterms:W3CDTF">2017-05-12T12:08:00Z</dcterms:modified>
</cp:coreProperties>
</file>