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43" w:rsidRDefault="000A6B43" w:rsidP="000A6B43">
      <w:pPr>
        <w:rPr>
          <w:sz w:val="24"/>
          <w:szCs w:val="24"/>
        </w:rPr>
      </w:pPr>
      <w:r>
        <w:rPr>
          <w:noProof/>
          <w:sz w:val="24"/>
          <w:szCs w:val="24"/>
        </w:rPr>
        <w:drawing>
          <wp:anchor distT="0" distB="0" distL="114300" distR="114300" simplePos="0" relativeHeight="251659264" behindDoc="1" locked="0" layoutInCell="0" allowOverlap="1">
            <wp:simplePos x="0" y="0"/>
            <wp:positionH relativeFrom="page">
              <wp:posOffset>6985</wp:posOffset>
            </wp:positionH>
            <wp:positionV relativeFrom="page">
              <wp:posOffset>0</wp:posOffset>
            </wp:positionV>
            <wp:extent cx="5321935" cy="756158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extLst>
                    </a:blip>
                    <a:srcRect/>
                    <a:stretch>
                      <a:fillRect/>
                    </a:stretch>
                  </pic:blipFill>
                  <pic:spPr bwMode="auto">
                    <a:xfrm>
                      <a:off x="0" y="0"/>
                      <a:ext cx="5321935" cy="7561580"/>
                    </a:xfrm>
                    <a:prstGeom prst="rect">
                      <a:avLst/>
                    </a:prstGeom>
                    <a:noFill/>
                  </pic:spPr>
                </pic:pic>
              </a:graphicData>
            </a:graphic>
          </wp:anchor>
        </w:drawing>
      </w:r>
    </w:p>
    <w:p w:rsidR="000A6B43" w:rsidRDefault="000A6B43" w:rsidP="000A6B43">
      <w:pPr>
        <w:sectPr w:rsidR="000A6B43">
          <w:pgSz w:w="8400" w:h="11908"/>
          <w:pgMar w:top="1440" w:right="1440" w:bottom="875" w:left="1440" w:header="0" w:footer="0" w:gutter="0"/>
          <w:cols w:space="0"/>
        </w:sectPr>
      </w:pPr>
    </w:p>
    <w:p w:rsidR="000A6B43" w:rsidRDefault="000A6B43" w:rsidP="000A6B43">
      <w:pPr>
        <w:spacing w:line="200" w:lineRule="exact"/>
        <w:rPr>
          <w:sz w:val="20"/>
          <w:szCs w:val="20"/>
        </w:rPr>
      </w:pPr>
      <w:r>
        <w:rPr>
          <w:noProof/>
          <w:sz w:val="20"/>
          <w:szCs w:val="20"/>
        </w:rPr>
        <w:lastRenderedPageBreak/>
        <w:drawing>
          <wp:anchor distT="0" distB="0" distL="114300" distR="114300" simplePos="0" relativeHeight="251660288" behindDoc="1" locked="0" layoutInCell="0" allowOverlap="1">
            <wp:simplePos x="0" y="0"/>
            <wp:positionH relativeFrom="page">
              <wp:posOffset>1623695</wp:posOffset>
            </wp:positionH>
            <wp:positionV relativeFrom="page">
              <wp:posOffset>495935</wp:posOffset>
            </wp:positionV>
            <wp:extent cx="1789430" cy="303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extLst>
                    </a:blip>
                    <a:srcRect/>
                    <a:stretch>
                      <a:fillRect/>
                    </a:stretch>
                  </pic:blipFill>
                  <pic:spPr bwMode="auto">
                    <a:xfrm>
                      <a:off x="0" y="0"/>
                      <a:ext cx="1789430" cy="303530"/>
                    </a:xfrm>
                    <a:prstGeom prst="rect">
                      <a:avLst/>
                    </a:prstGeom>
                    <a:noFill/>
                  </pic:spPr>
                </pic:pic>
              </a:graphicData>
            </a:graphic>
          </wp:anchor>
        </w:drawing>
      </w:r>
    </w:p>
    <w:p w:rsidR="000A6B43" w:rsidRDefault="000A6B43" w:rsidP="000A6B43">
      <w:pPr>
        <w:spacing w:line="200" w:lineRule="exact"/>
        <w:rPr>
          <w:sz w:val="20"/>
          <w:szCs w:val="20"/>
        </w:rPr>
      </w:pPr>
    </w:p>
    <w:p w:rsidR="000A6B43" w:rsidRDefault="000A6B43" w:rsidP="000A6B43">
      <w:pPr>
        <w:spacing w:line="395" w:lineRule="exact"/>
        <w:rPr>
          <w:sz w:val="20"/>
          <w:szCs w:val="20"/>
        </w:rPr>
      </w:pPr>
    </w:p>
    <w:p w:rsidR="000A6B43" w:rsidRDefault="000A6B43" w:rsidP="000A6B43">
      <w:pPr>
        <w:ind w:right="-7"/>
        <w:jc w:val="center"/>
        <w:rPr>
          <w:sz w:val="20"/>
          <w:szCs w:val="20"/>
        </w:rPr>
      </w:pPr>
      <w:r>
        <w:rPr>
          <w:rFonts w:ascii="Arial" w:eastAsia="Arial" w:hAnsi="Arial" w:cs="Arial"/>
          <w:sz w:val="24"/>
          <w:szCs w:val="24"/>
        </w:rPr>
        <w:t>ХVІ Международная научная конференция</w:t>
      </w:r>
    </w:p>
    <w:p w:rsidR="000A6B43" w:rsidRDefault="000A6B43" w:rsidP="000A6B43">
      <w:pPr>
        <w:spacing w:line="200" w:lineRule="exact"/>
        <w:rPr>
          <w:sz w:val="20"/>
          <w:szCs w:val="20"/>
        </w:rPr>
      </w:pPr>
    </w:p>
    <w:p w:rsidR="000A6B43" w:rsidRDefault="000A6B43" w:rsidP="000A6B43">
      <w:pPr>
        <w:spacing w:line="291" w:lineRule="exact"/>
        <w:rPr>
          <w:sz w:val="20"/>
          <w:szCs w:val="20"/>
        </w:rPr>
      </w:pPr>
    </w:p>
    <w:p w:rsidR="000A6B43" w:rsidRDefault="000A6B43" w:rsidP="000A6B43">
      <w:pPr>
        <w:spacing w:line="235" w:lineRule="auto"/>
        <w:ind w:right="12"/>
        <w:jc w:val="center"/>
        <w:rPr>
          <w:sz w:val="20"/>
          <w:szCs w:val="20"/>
        </w:rPr>
      </w:pPr>
      <w:r>
        <w:rPr>
          <w:rFonts w:ascii="Arial" w:eastAsia="Arial" w:hAnsi="Arial" w:cs="Arial"/>
          <w:b/>
          <w:bCs/>
          <w:sz w:val="24"/>
          <w:szCs w:val="24"/>
        </w:rPr>
        <w:t>АКТУАЛЬНЫЕ НАУЧНЫЕ ИССЛЕДОВАНИЯ В СОВРЕМЕННОМ МИРЕ</w:t>
      </w: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25" w:lineRule="exact"/>
        <w:rPr>
          <w:sz w:val="20"/>
          <w:szCs w:val="20"/>
        </w:rPr>
      </w:pPr>
    </w:p>
    <w:p w:rsidR="000A6B43" w:rsidRDefault="000A6B43" w:rsidP="000A6B43">
      <w:pPr>
        <w:ind w:right="-7"/>
        <w:jc w:val="center"/>
        <w:rPr>
          <w:sz w:val="20"/>
          <w:szCs w:val="20"/>
        </w:rPr>
      </w:pPr>
      <w:r>
        <w:rPr>
          <w:rFonts w:ascii="Arial" w:eastAsia="Arial" w:hAnsi="Arial" w:cs="Arial"/>
          <w:sz w:val="24"/>
          <w:szCs w:val="24"/>
        </w:rPr>
        <w:t>26-27 августа 2016 г.</w:t>
      </w: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35" w:lineRule="exact"/>
        <w:rPr>
          <w:sz w:val="20"/>
          <w:szCs w:val="20"/>
        </w:rPr>
      </w:pPr>
    </w:p>
    <w:p w:rsidR="000A6B43" w:rsidRDefault="000A6B43" w:rsidP="000A6B43">
      <w:pPr>
        <w:ind w:right="-7"/>
        <w:jc w:val="center"/>
        <w:rPr>
          <w:sz w:val="20"/>
          <w:szCs w:val="20"/>
        </w:rPr>
      </w:pPr>
      <w:r>
        <w:rPr>
          <w:rFonts w:ascii="Arial" w:eastAsia="Arial" w:hAnsi="Arial" w:cs="Arial"/>
          <w:sz w:val="18"/>
          <w:szCs w:val="18"/>
        </w:rPr>
        <w:t>СБОРНИК НАУЧНЫХ ТРУДОВ</w:t>
      </w: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25" w:lineRule="exact"/>
        <w:rPr>
          <w:sz w:val="20"/>
          <w:szCs w:val="20"/>
        </w:rPr>
      </w:pPr>
    </w:p>
    <w:p w:rsidR="000A6B43" w:rsidRDefault="000A6B43" w:rsidP="000A6B43">
      <w:pPr>
        <w:ind w:right="-7"/>
        <w:jc w:val="center"/>
        <w:rPr>
          <w:sz w:val="20"/>
          <w:szCs w:val="20"/>
        </w:rPr>
      </w:pPr>
      <w:r>
        <w:rPr>
          <w:rFonts w:ascii="Arial" w:eastAsia="Arial" w:hAnsi="Arial" w:cs="Arial"/>
          <w:sz w:val="18"/>
          <w:szCs w:val="18"/>
        </w:rPr>
        <w:t>Выходит –12 раз в год (ежемесячно)</w:t>
      </w:r>
    </w:p>
    <w:p w:rsidR="000A6B43" w:rsidRDefault="000A6B43" w:rsidP="000A6B43">
      <w:pPr>
        <w:spacing w:line="1" w:lineRule="exact"/>
        <w:rPr>
          <w:sz w:val="20"/>
          <w:szCs w:val="20"/>
        </w:rPr>
      </w:pPr>
    </w:p>
    <w:p w:rsidR="000A6B43" w:rsidRDefault="000A6B43" w:rsidP="000A6B43">
      <w:pPr>
        <w:ind w:right="-7"/>
        <w:jc w:val="center"/>
        <w:rPr>
          <w:sz w:val="20"/>
          <w:szCs w:val="20"/>
        </w:rPr>
      </w:pPr>
      <w:r>
        <w:rPr>
          <w:rFonts w:ascii="Arial" w:eastAsia="Arial" w:hAnsi="Arial" w:cs="Arial"/>
          <w:sz w:val="18"/>
          <w:szCs w:val="18"/>
        </w:rPr>
        <w:t>Издается с июня 2015 года</w:t>
      </w:r>
    </w:p>
    <w:p w:rsidR="000A6B43" w:rsidRDefault="000A6B43" w:rsidP="000A6B43">
      <w:pPr>
        <w:spacing w:line="200" w:lineRule="exact"/>
        <w:rPr>
          <w:sz w:val="20"/>
          <w:szCs w:val="20"/>
        </w:rPr>
      </w:pPr>
    </w:p>
    <w:p w:rsidR="000A6B43" w:rsidRDefault="000A6B43" w:rsidP="000A6B43">
      <w:pPr>
        <w:spacing w:line="215" w:lineRule="exact"/>
        <w:rPr>
          <w:sz w:val="20"/>
          <w:szCs w:val="20"/>
        </w:rPr>
      </w:pPr>
    </w:p>
    <w:p w:rsidR="000A6B43" w:rsidRDefault="000A6B43" w:rsidP="000A6B43">
      <w:pPr>
        <w:ind w:right="12"/>
        <w:jc w:val="center"/>
        <w:rPr>
          <w:sz w:val="20"/>
          <w:szCs w:val="20"/>
        </w:rPr>
      </w:pPr>
      <w:r>
        <w:rPr>
          <w:rFonts w:ascii="Arial" w:eastAsia="Arial" w:hAnsi="Arial" w:cs="Arial"/>
          <w:sz w:val="24"/>
          <w:szCs w:val="24"/>
        </w:rPr>
        <w:lastRenderedPageBreak/>
        <w:t>ВЫПУСК 8(16)</w:t>
      </w:r>
    </w:p>
    <w:p w:rsidR="000A6B43" w:rsidRDefault="000A6B43" w:rsidP="000A6B43">
      <w:pPr>
        <w:spacing w:line="211" w:lineRule="exact"/>
        <w:rPr>
          <w:sz w:val="20"/>
          <w:szCs w:val="20"/>
        </w:rPr>
      </w:pPr>
    </w:p>
    <w:p w:rsidR="000A6B43" w:rsidRDefault="000A6B43" w:rsidP="000A6B43">
      <w:pPr>
        <w:ind w:right="-7"/>
        <w:jc w:val="center"/>
        <w:rPr>
          <w:sz w:val="20"/>
          <w:szCs w:val="20"/>
        </w:rPr>
      </w:pPr>
      <w:r>
        <w:rPr>
          <w:rFonts w:ascii="Arial" w:eastAsia="Arial" w:hAnsi="Arial" w:cs="Arial"/>
        </w:rPr>
        <w:t>Часть 1</w:t>
      </w: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61" w:lineRule="exact"/>
        <w:rPr>
          <w:sz w:val="20"/>
          <w:szCs w:val="20"/>
        </w:rPr>
      </w:pPr>
    </w:p>
    <w:p w:rsidR="000A6B43" w:rsidRDefault="000A6B43" w:rsidP="000A6B43">
      <w:pPr>
        <w:ind w:right="-7"/>
        <w:jc w:val="center"/>
        <w:rPr>
          <w:sz w:val="20"/>
          <w:szCs w:val="20"/>
        </w:rPr>
      </w:pPr>
      <w:r>
        <w:rPr>
          <w:rFonts w:ascii="Arial" w:eastAsia="Arial" w:hAnsi="Arial" w:cs="Arial"/>
          <w:sz w:val="24"/>
          <w:szCs w:val="24"/>
        </w:rPr>
        <w:t>Переяслав-Хмельницкий</w:t>
      </w:r>
    </w:p>
    <w:p w:rsidR="000A6B43" w:rsidRDefault="000A6B43" w:rsidP="000A6B43">
      <w:pPr>
        <w:spacing w:line="234" w:lineRule="auto"/>
        <w:ind w:right="-6"/>
        <w:jc w:val="center"/>
        <w:rPr>
          <w:sz w:val="20"/>
          <w:szCs w:val="20"/>
        </w:rPr>
      </w:pPr>
      <w:r>
        <w:rPr>
          <w:rFonts w:ascii="Arial" w:eastAsia="Arial" w:hAnsi="Arial" w:cs="Arial"/>
          <w:sz w:val="16"/>
          <w:szCs w:val="16"/>
          <w:u w:val="single"/>
        </w:rPr>
        <w:t>____</w:t>
      </w:r>
      <w:r>
        <w:rPr>
          <w:rFonts w:ascii="Arial" w:eastAsia="Arial" w:hAnsi="Arial" w:cs="Arial"/>
          <w:b/>
          <w:bCs/>
          <w:sz w:val="16"/>
          <w:szCs w:val="16"/>
          <w:u w:val="single"/>
        </w:rPr>
        <w:t>«Актуальные научные исследования в современном мире»</w:t>
      </w:r>
      <w:r>
        <w:rPr>
          <w:rFonts w:ascii="Arial" w:eastAsia="Arial" w:hAnsi="Arial" w:cs="Arial"/>
          <w:sz w:val="16"/>
          <w:szCs w:val="16"/>
          <w:u w:val="single"/>
        </w:rPr>
        <w:t xml:space="preserve"> ISCIENCE.IN.UA__ </w:t>
      </w:r>
      <w:r>
        <w:rPr>
          <w:rFonts w:ascii="Arial" w:eastAsia="Arial" w:hAnsi="Arial" w:cs="Arial"/>
          <w:b/>
          <w:bCs/>
          <w:sz w:val="16"/>
          <w:szCs w:val="16"/>
        </w:rPr>
        <w:t>Выпуск 8(16)</w:t>
      </w:r>
    </w:p>
    <w:p w:rsidR="000A6B43" w:rsidRDefault="000A6B43" w:rsidP="000A6B43">
      <w:pPr>
        <w:spacing w:line="94" w:lineRule="exact"/>
        <w:rPr>
          <w:sz w:val="20"/>
          <w:szCs w:val="20"/>
        </w:rPr>
      </w:pPr>
    </w:p>
    <w:p w:rsidR="000A6B43" w:rsidRDefault="000A6B43" w:rsidP="000A6B43">
      <w:pPr>
        <w:ind w:left="7"/>
        <w:rPr>
          <w:sz w:val="20"/>
          <w:szCs w:val="20"/>
        </w:rPr>
      </w:pPr>
      <w:r>
        <w:rPr>
          <w:rFonts w:ascii="Arial" w:eastAsia="Arial" w:hAnsi="Arial" w:cs="Arial"/>
          <w:sz w:val="18"/>
          <w:szCs w:val="18"/>
        </w:rPr>
        <w:t>УДК 001.891(100) «20»</w:t>
      </w:r>
    </w:p>
    <w:p w:rsidR="000A6B43" w:rsidRDefault="000A6B43" w:rsidP="000A6B43">
      <w:pPr>
        <w:spacing w:line="1" w:lineRule="exact"/>
        <w:rPr>
          <w:sz w:val="20"/>
          <w:szCs w:val="20"/>
        </w:rPr>
      </w:pPr>
    </w:p>
    <w:p w:rsidR="000A6B43" w:rsidRDefault="000A6B43" w:rsidP="000A6B43">
      <w:pPr>
        <w:ind w:left="7"/>
        <w:rPr>
          <w:sz w:val="20"/>
          <w:szCs w:val="20"/>
        </w:rPr>
      </w:pPr>
      <w:r>
        <w:rPr>
          <w:rFonts w:ascii="Arial" w:eastAsia="Arial" w:hAnsi="Arial" w:cs="Arial"/>
          <w:sz w:val="18"/>
          <w:szCs w:val="18"/>
        </w:rPr>
        <w:t>ББК 72.4</w:t>
      </w:r>
    </w:p>
    <w:p w:rsidR="000A6B43" w:rsidRDefault="000A6B43" w:rsidP="000A6B43">
      <w:pPr>
        <w:spacing w:line="1" w:lineRule="exact"/>
        <w:rPr>
          <w:sz w:val="20"/>
          <w:szCs w:val="20"/>
        </w:rPr>
      </w:pPr>
    </w:p>
    <w:p w:rsidR="000A6B43" w:rsidRDefault="000A6B43" w:rsidP="000A6B43">
      <w:pPr>
        <w:ind w:left="7"/>
        <w:rPr>
          <w:sz w:val="20"/>
          <w:szCs w:val="20"/>
        </w:rPr>
      </w:pPr>
      <w:r>
        <w:rPr>
          <w:rFonts w:ascii="Arial" w:eastAsia="Arial" w:hAnsi="Arial" w:cs="Arial"/>
          <w:sz w:val="18"/>
          <w:szCs w:val="18"/>
        </w:rPr>
        <w:t>А43</w:t>
      </w:r>
    </w:p>
    <w:p w:rsidR="000A6B43" w:rsidRDefault="000A6B43" w:rsidP="000A6B43">
      <w:pPr>
        <w:spacing w:line="133" w:lineRule="exact"/>
        <w:rPr>
          <w:sz w:val="20"/>
          <w:szCs w:val="20"/>
        </w:rPr>
      </w:pPr>
    </w:p>
    <w:p w:rsidR="000A6B43" w:rsidRDefault="000A6B43" w:rsidP="000A6B43">
      <w:pPr>
        <w:ind w:left="7"/>
        <w:rPr>
          <w:sz w:val="20"/>
          <w:szCs w:val="20"/>
        </w:rPr>
      </w:pPr>
      <w:r>
        <w:rPr>
          <w:rFonts w:ascii="Arial" w:eastAsia="Arial" w:hAnsi="Arial" w:cs="Arial"/>
          <w:b/>
          <w:bCs/>
          <w:sz w:val="18"/>
          <w:szCs w:val="18"/>
        </w:rPr>
        <w:t>Главный редактор:</w:t>
      </w:r>
    </w:p>
    <w:p w:rsidR="000A6B43" w:rsidRDefault="000A6B43" w:rsidP="000A6B43">
      <w:pPr>
        <w:spacing w:line="16" w:lineRule="exact"/>
        <w:rPr>
          <w:sz w:val="20"/>
          <w:szCs w:val="20"/>
        </w:rPr>
      </w:pPr>
    </w:p>
    <w:p w:rsidR="000A6B43" w:rsidRDefault="000A6B43" w:rsidP="000A6B43">
      <w:pPr>
        <w:spacing w:line="232" w:lineRule="auto"/>
        <w:ind w:left="7" w:right="320"/>
        <w:rPr>
          <w:sz w:val="20"/>
          <w:szCs w:val="20"/>
        </w:rPr>
      </w:pPr>
      <w:proofErr w:type="spellStart"/>
      <w:r>
        <w:rPr>
          <w:rFonts w:ascii="Arial" w:eastAsia="Arial" w:hAnsi="Arial" w:cs="Arial"/>
          <w:sz w:val="18"/>
          <w:szCs w:val="18"/>
        </w:rPr>
        <w:t>Коцур</w:t>
      </w:r>
      <w:proofErr w:type="spellEnd"/>
      <w:r>
        <w:rPr>
          <w:rFonts w:ascii="Arial" w:eastAsia="Arial" w:hAnsi="Arial" w:cs="Arial"/>
          <w:sz w:val="18"/>
          <w:szCs w:val="18"/>
        </w:rPr>
        <w:t xml:space="preserve"> В.П., доктор исторических наук, профессор, академик Национальной академии педагогических наук Украины</w:t>
      </w:r>
    </w:p>
    <w:p w:rsidR="000A6B43" w:rsidRDefault="000A6B43" w:rsidP="000A6B43">
      <w:pPr>
        <w:spacing w:line="138" w:lineRule="exact"/>
        <w:rPr>
          <w:sz w:val="20"/>
          <w:szCs w:val="20"/>
        </w:rPr>
      </w:pPr>
    </w:p>
    <w:p w:rsidR="000A6B43" w:rsidRDefault="000A6B43" w:rsidP="000A6B43">
      <w:pPr>
        <w:ind w:left="7"/>
        <w:rPr>
          <w:sz w:val="20"/>
          <w:szCs w:val="20"/>
        </w:rPr>
      </w:pPr>
      <w:r>
        <w:rPr>
          <w:rFonts w:ascii="Arial" w:eastAsia="Arial" w:hAnsi="Arial" w:cs="Arial"/>
          <w:b/>
          <w:bCs/>
          <w:sz w:val="18"/>
          <w:szCs w:val="18"/>
        </w:rPr>
        <w:t>Редколлегия:</w:t>
      </w:r>
    </w:p>
    <w:p w:rsidR="000A6B43" w:rsidRDefault="000A6B43" w:rsidP="000A6B43">
      <w:pPr>
        <w:sectPr w:rsidR="000A6B43">
          <w:pgSz w:w="8400" w:h="11908"/>
          <w:pgMar w:top="708" w:right="852" w:bottom="14" w:left="853" w:header="0" w:footer="0" w:gutter="0"/>
          <w:cols w:space="720" w:equalWidth="0">
            <w:col w:w="6687"/>
          </w:cols>
        </w:sectPr>
      </w:pPr>
    </w:p>
    <w:p w:rsidR="000A6B43" w:rsidRDefault="000A6B43" w:rsidP="000A6B43">
      <w:pPr>
        <w:spacing w:line="147" w:lineRule="exact"/>
        <w:rPr>
          <w:sz w:val="20"/>
          <w:szCs w:val="20"/>
        </w:rPr>
      </w:pPr>
    </w:p>
    <w:p w:rsidR="000A6B43" w:rsidRDefault="000A6B43" w:rsidP="000A6B43">
      <w:pPr>
        <w:spacing w:line="239" w:lineRule="auto"/>
        <w:ind w:left="7"/>
        <w:rPr>
          <w:sz w:val="20"/>
          <w:szCs w:val="20"/>
        </w:rPr>
      </w:pPr>
      <w:proofErr w:type="spellStart"/>
      <w:r>
        <w:rPr>
          <w:rFonts w:ascii="Arial" w:eastAsia="Arial" w:hAnsi="Arial" w:cs="Arial"/>
          <w:b/>
          <w:bCs/>
          <w:sz w:val="18"/>
          <w:szCs w:val="18"/>
        </w:rPr>
        <w:lastRenderedPageBreak/>
        <w:t>Базалук</w:t>
      </w:r>
      <w:proofErr w:type="spellEnd"/>
      <w:r>
        <w:rPr>
          <w:rFonts w:ascii="Arial" w:eastAsia="Arial" w:hAnsi="Arial" w:cs="Arial"/>
          <w:b/>
          <w:bCs/>
          <w:sz w:val="18"/>
          <w:szCs w:val="18"/>
        </w:rPr>
        <w:t xml:space="preserve"> О.А. </w:t>
      </w:r>
      <w:proofErr w:type="spellStart"/>
      <w:r>
        <w:rPr>
          <w:rFonts w:ascii="Arial" w:eastAsia="Arial" w:hAnsi="Arial" w:cs="Arial"/>
          <w:b/>
          <w:bCs/>
          <w:sz w:val="18"/>
          <w:szCs w:val="18"/>
        </w:rPr>
        <w:t>Боголиб</w:t>
      </w:r>
      <w:proofErr w:type="spellEnd"/>
      <w:r>
        <w:rPr>
          <w:rFonts w:ascii="Arial" w:eastAsia="Arial" w:hAnsi="Arial" w:cs="Arial"/>
          <w:b/>
          <w:bCs/>
          <w:sz w:val="18"/>
          <w:szCs w:val="18"/>
        </w:rPr>
        <w:t xml:space="preserve"> Т.М. </w:t>
      </w:r>
      <w:proofErr w:type="spellStart"/>
      <w:r>
        <w:rPr>
          <w:rFonts w:ascii="Arial" w:eastAsia="Arial" w:hAnsi="Arial" w:cs="Arial"/>
          <w:b/>
          <w:bCs/>
          <w:sz w:val="18"/>
          <w:szCs w:val="18"/>
        </w:rPr>
        <w:t>Кабакбаев</w:t>
      </w:r>
      <w:proofErr w:type="spellEnd"/>
      <w:r>
        <w:rPr>
          <w:rFonts w:ascii="Arial" w:eastAsia="Arial" w:hAnsi="Arial" w:cs="Arial"/>
          <w:b/>
          <w:bCs/>
          <w:sz w:val="18"/>
          <w:szCs w:val="18"/>
        </w:rPr>
        <w:t xml:space="preserve"> С.Ж. Мусабекова Г.Т. </w:t>
      </w:r>
      <w:proofErr w:type="spellStart"/>
      <w:r>
        <w:rPr>
          <w:rFonts w:ascii="Arial" w:eastAsia="Arial" w:hAnsi="Arial" w:cs="Arial"/>
          <w:b/>
          <w:bCs/>
          <w:sz w:val="18"/>
          <w:szCs w:val="18"/>
        </w:rPr>
        <w:t>Смырнов</w:t>
      </w:r>
      <w:proofErr w:type="spellEnd"/>
      <w:r>
        <w:rPr>
          <w:rFonts w:ascii="Arial" w:eastAsia="Arial" w:hAnsi="Arial" w:cs="Arial"/>
          <w:b/>
          <w:bCs/>
          <w:sz w:val="18"/>
          <w:szCs w:val="18"/>
        </w:rPr>
        <w:t xml:space="preserve"> И.Г. </w:t>
      </w:r>
      <w:proofErr w:type="spellStart"/>
      <w:r>
        <w:rPr>
          <w:rFonts w:ascii="Arial" w:eastAsia="Arial" w:hAnsi="Arial" w:cs="Arial"/>
          <w:b/>
          <w:bCs/>
          <w:sz w:val="18"/>
          <w:szCs w:val="18"/>
        </w:rPr>
        <w:t>Исак</w:t>
      </w:r>
      <w:proofErr w:type="spellEnd"/>
      <w:r>
        <w:rPr>
          <w:rFonts w:ascii="Arial" w:eastAsia="Arial" w:hAnsi="Arial" w:cs="Arial"/>
          <w:b/>
          <w:bCs/>
          <w:sz w:val="18"/>
          <w:szCs w:val="18"/>
        </w:rPr>
        <w:t xml:space="preserve"> О.В. </w:t>
      </w:r>
      <w:proofErr w:type="spellStart"/>
      <w:r>
        <w:rPr>
          <w:rFonts w:ascii="Arial" w:eastAsia="Arial" w:hAnsi="Arial" w:cs="Arial"/>
          <w:b/>
          <w:bCs/>
          <w:sz w:val="18"/>
          <w:szCs w:val="18"/>
        </w:rPr>
        <w:t>Лю</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Бинцян</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Тамулет</w:t>
      </w:r>
      <w:proofErr w:type="spellEnd"/>
      <w:r>
        <w:rPr>
          <w:rFonts w:ascii="Arial" w:eastAsia="Arial" w:hAnsi="Arial" w:cs="Arial"/>
          <w:b/>
          <w:bCs/>
          <w:sz w:val="18"/>
          <w:szCs w:val="18"/>
        </w:rPr>
        <w:t xml:space="preserve"> В.Н. Мартынюк Т.В. </w:t>
      </w:r>
      <w:proofErr w:type="spellStart"/>
      <w:r>
        <w:rPr>
          <w:rFonts w:ascii="Arial" w:eastAsia="Arial" w:hAnsi="Arial" w:cs="Arial"/>
          <w:b/>
          <w:bCs/>
          <w:sz w:val="18"/>
          <w:szCs w:val="18"/>
        </w:rPr>
        <w:t>Таласпаева</w:t>
      </w:r>
      <w:proofErr w:type="spellEnd"/>
      <w:r>
        <w:rPr>
          <w:rFonts w:ascii="Arial" w:eastAsia="Arial" w:hAnsi="Arial" w:cs="Arial"/>
          <w:b/>
          <w:bCs/>
          <w:sz w:val="18"/>
          <w:szCs w:val="18"/>
        </w:rPr>
        <w:t xml:space="preserve"> </w:t>
      </w:r>
      <w:r>
        <w:rPr>
          <w:rFonts w:ascii="Arial" w:eastAsia="Arial" w:hAnsi="Arial" w:cs="Arial"/>
          <w:b/>
          <w:bCs/>
          <w:sz w:val="18"/>
          <w:szCs w:val="18"/>
        </w:rPr>
        <w:lastRenderedPageBreak/>
        <w:t xml:space="preserve">Ж.С. Чернов Б.О. Мартынюк А.К. </w:t>
      </w:r>
      <w:proofErr w:type="spellStart"/>
      <w:r>
        <w:rPr>
          <w:rFonts w:ascii="Arial" w:eastAsia="Arial" w:hAnsi="Arial" w:cs="Arial"/>
          <w:b/>
          <w:bCs/>
          <w:sz w:val="18"/>
          <w:szCs w:val="18"/>
        </w:rPr>
        <w:t>Воловык</w:t>
      </w:r>
      <w:proofErr w:type="spellEnd"/>
      <w:r>
        <w:rPr>
          <w:rFonts w:ascii="Arial" w:eastAsia="Arial" w:hAnsi="Arial" w:cs="Arial"/>
          <w:b/>
          <w:bCs/>
          <w:sz w:val="18"/>
          <w:szCs w:val="18"/>
        </w:rPr>
        <w:t xml:space="preserve"> Л.М. </w:t>
      </w:r>
      <w:proofErr w:type="spellStart"/>
      <w:r>
        <w:rPr>
          <w:rFonts w:ascii="Arial" w:eastAsia="Arial" w:hAnsi="Arial" w:cs="Arial"/>
          <w:b/>
          <w:bCs/>
          <w:sz w:val="18"/>
          <w:szCs w:val="18"/>
        </w:rPr>
        <w:t>Ковальська</w:t>
      </w:r>
      <w:proofErr w:type="spellEnd"/>
      <w:r>
        <w:rPr>
          <w:rFonts w:ascii="Arial" w:eastAsia="Arial" w:hAnsi="Arial" w:cs="Arial"/>
          <w:b/>
          <w:bCs/>
          <w:sz w:val="18"/>
          <w:szCs w:val="18"/>
        </w:rPr>
        <w:t xml:space="preserve"> К.В. Мкртчян К.Г.</w:t>
      </w:r>
    </w:p>
    <w:p w:rsidR="000A6B43" w:rsidRDefault="000A6B43" w:rsidP="000A6B43">
      <w:pPr>
        <w:spacing w:line="20" w:lineRule="exact"/>
        <w:rPr>
          <w:sz w:val="20"/>
          <w:szCs w:val="20"/>
        </w:rPr>
      </w:pPr>
      <w:r>
        <w:rPr>
          <w:sz w:val="20"/>
          <w:szCs w:val="20"/>
        </w:rPr>
        <w:br w:type="column"/>
      </w:r>
    </w:p>
    <w:p w:rsidR="000A6B43" w:rsidRDefault="000A6B43" w:rsidP="000A6B43">
      <w:pPr>
        <w:spacing w:line="117" w:lineRule="exact"/>
        <w:rPr>
          <w:sz w:val="20"/>
          <w:szCs w:val="20"/>
        </w:rPr>
      </w:pPr>
    </w:p>
    <w:p w:rsidR="000A6B43" w:rsidRDefault="000A6B43" w:rsidP="000A6B43">
      <w:pPr>
        <w:rPr>
          <w:sz w:val="20"/>
          <w:szCs w:val="20"/>
        </w:rPr>
      </w:pPr>
      <w:r>
        <w:rPr>
          <w:rFonts w:ascii="Arial" w:eastAsia="Arial" w:hAnsi="Arial" w:cs="Arial"/>
          <w:sz w:val="18"/>
          <w:szCs w:val="18"/>
        </w:rPr>
        <w:t xml:space="preserve">д-р филос. наук, </w:t>
      </w:r>
      <w:proofErr w:type="spellStart"/>
      <w:r>
        <w:rPr>
          <w:rFonts w:ascii="Arial" w:eastAsia="Arial" w:hAnsi="Arial" w:cs="Arial"/>
          <w:sz w:val="18"/>
          <w:szCs w:val="18"/>
        </w:rPr>
        <w:t>професор</w:t>
      </w:r>
      <w:proofErr w:type="spellEnd"/>
      <w:r>
        <w:rPr>
          <w:rFonts w:ascii="Arial" w:eastAsia="Arial" w:hAnsi="Arial" w:cs="Arial"/>
          <w:sz w:val="18"/>
          <w:szCs w:val="18"/>
        </w:rPr>
        <w:t xml:space="preserve"> (Украина)</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 xml:space="preserve">д-р </w:t>
      </w:r>
      <w:proofErr w:type="spellStart"/>
      <w:r>
        <w:rPr>
          <w:rFonts w:ascii="Arial" w:eastAsia="Arial" w:hAnsi="Arial" w:cs="Arial"/>
          <w:sz w:val="18"/>
          <w:szCs w:val="18"/>
        </w:rPr>
        <w:t>экон</w:t>
      </w:r>
      <w:proofErr w:type="spellEnd"/>
      <w:r>
        <w:rPr>
          <w:rFonts w:ascii="Arial" w:eastAsia="Arial" w:hAnsi="Arial" w:cs="Arial"/>
          <w:sz w:val="18"/>
          <w:szCs w:val="18"/>
        </w:rPr>
        <w:t>. наук, профессор (Украина)</w:t>
      </w:r>
    </w:p>
    <w:p w:rsidR="000A6B43" w:rsidRDefault="000A6B43" w:rsidP="000A6B43">
      <w:pPr>
        <w:spacing w:line="237" w:lineRule="auto"/>
        <w:rPr>
          <w:sz w:val="20"/>
          <w:szCs w:val="20"/>
        </w:rPr>
      </w:pPr>
      <w:r>
        <w:rPr>
          <w:rFonts w:ascii="Arial" w:eastAsia="Arial" w:hAnsi="Arial" w:cs="Arial"/>
          <w:sz w:val="18"/>
          <w:szCs w:val="18"/>
        </w:rPr>
        <w:t>д-р физ.-мат. наук, профессор (Казахстан)</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 xml:space="preserve">д-р </w:t>
      </w:r>
      <w:proofErr w:type="spellStart"/>
      <w:r>
        <w:rPr>
          <w:rFonts w:ascii="Arial" w:eastAsia="Arial" w:hAnsi="Arial" w:cs="Arial"/>
          <w:sz w:val="18"/>
          <w:szCs w:val="18"/>
        </w:rPr>
        <w:t>пед</w:t>
      </w:r>
      <w:proofErr w:type="spellEnd"/>
      <w:r>
        <w:rPr>
          <w:rFonts w:ascii="Arial" w:eastAsia="Arial" w:hAnsi="Arial" w:cs="Arial"/>
          <w:sz w:val="18"/>
          <w:szCs w:val="18"/>
        </w:rPr>
        <w:t>. наук, профессор (Казахстан)</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д-р геогр. наук, профессор (Украина)</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 xml:space="preserve">д-р </w:t>
      </w:r>
      <w:proofErr w:type="spellStart"/>
      <w:r>
        <w:rPr>
          <w:rFonts w:ascii="Arial" w:eastAsia="Arial" w:hAnsi="Arial" w:cs="Arial"/>
          <w:sz w:val="18"/>
          <w:szCs w:val="18"/>
        </w:rPr>
        <w:t>социол</w:t>
      </w:r>
      <w:proofErr w:type="spellEnd"/>
      <w:r>
        <w:rPr>
          <w:rFonts w:ascii="Arial" w:eastAsia="Arial" w:hAnsi="Arial" w:cs="Arial"/>
          <w:sz w:val="18"/>
          <w:szCs w:val="18"/>
        </w:rPr>
        <w:t>. наук (Молдова)</w:t>
      </w:r>
    </w:p>
    <w:p w:rsidR="000A6B43" w:rsidRDefault="000A6B43" w:rsidP="000A6B43">
      <w:pPr>
        <w:spacing w:line="236" w:lineRule="auto"/>
        <w:rPr>
          <w:sz w:val="20"/>
          <w:szCs w:val="20"/>
        </w:rPr>
      </w:pPr>
      <w:r>
        <w:rPr>
          <w:rFonts w:ascii="Arial" w:eastAsia="Arial" w:hAnsi="Arial" w:cs="Arial"/>
          <w:sz w:val="18"/>
          <w:szCs w:val="18"/>
        </w:rPr>
        <w:t>д-р искусствоведения (КНР)</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д-р ист. наук (Молдова)</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д-р искусствоведения (Украина)</w:t>
      </w:r>
    </w:p>
    <w:p w:rsidR="000A6B43" w:rsidRDefault="000A6B43" w:rsidP="000A6B43">
      <w:pPr>
        <w:spacing w:line="2" w:lineRule="exact"/>
        <w:rPr>
          <w:sz w:val="20"/>
          <w:szCs w:val="20"/>
        </w:rPr>
      </w:pPr>
    </w:p>
    <w:p w:rsidR="000A6B43" w:rsidRDefault="000A6B43" w:rsidP="000A6B43">
      <w:pPr>
        <w:rPr>
          <w:sz w:val="20"/>
          <w:szCs w:val="20"/>
        </w:rPr>
      </w:pPr>
      <w:r>
        <w:rPr>
          <w:rFonts w:ascii="Arial" w:eastAsia="Arial" w:hAnsi="Arial" w:cs="Arial"/>
          <w:sz w:val="18"/>
          <w:szCs w:val="18"/>
        </w:rPr>
        <w:t xml:space="preserve">канд. </w:t>
      </w:r>
      <w:proofErr w:type="spellStart"/>
      <w:r>
        <w:rPr>
          <w:rFonts w:ascii="Arial" w:eastAsia="Arial" w:hAnsi="Arial" w:cs="Arial"/>
          <w:sz w:val="18"/>
          <w:szCs w:val="18"/>
        </w:rPr>
        <w:t>филол</w:t>
      </w:r>
      <w:proofErr w:type="spellEnd"/>
      <w:r>
        <w:rPr>
          <w:rFonts w:ascii="Arial" w:eastAsia="Arial" w:hAnsi="Arial" w:cs="Arial"/>
          <w:sz w:val="18"/>
          <w:szCs w:val="18"/>
        </w:rPr>
        <w:t>. наук, профессор (Казахстан)</w:t>
      </w:r>
    </w:p>
    <w:p w:rsidR="000A6B43" w:rsidRDefault="000A6B43" w:rsidP="000A6B43">
      <w:pPr>
        <w:spacing w:line="236" w:lineRule="auto"/>
        <w:rPr>
          <w:sz w:val="20"/>
          <w:szCs w:val="20"/>
        </w:rPr>
      </w:pPr>
      <w:r>
        <w:rPr>
          <w:rFonts w:ascii="Arial" w:eastAsia="Arial" w:hAnsi="Arial" w:cs="Arial"/>
          <w:sz w:val="18"/>
          <w:szCs w:val="18"/>
        </w:rPr>
        <w:t xml:space="preserve">канд. </w:t>
      </w:r>
      <w:proofErr w:type="spellStart"/>
      <w:r>
        <w:rPr>
          <w:rFonts w:ascii="Arial" w:eastAsia="Arial" w:hAnsi="Arial" w:cs="Arial"/>
          <w:sz w:val="18"/>
          <w:szCs w:val="18"/>
        </w:rPr>
        <w:t>пед</w:t>
      </w:r>
      <w:proofErr w:type="spellEnd"/>
      <w:r>
        <w:rPr>
          <w:rFonts w:ascii="Arial" w:eastAsia="Arial" w:hAnsi="Arial" w:cs="Arial"/>
          <w:sz w:val="18"/>
          <w:szCs w:val="18"/>
        </w:rPr>
        <w:t>. наук, профессор (Украина)</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канд. искусствоведения (Украина)</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канд. геогр. наук (Украина)</w:t>
      </w:r>
    </w:p>
    <w:p w:rsidR="000A6B43" w:rsidRDefault="000A6B43" w:rsidP="000A6B43">
      <w:pPr>
        <w:spacing w:line="1" w:lineRule="exact"/>
        <w:rPr>
          <w:sz w:val="20"/>
          <w:szCs w:val="20"/>
        </w:rPr>
      </w:pPr>
    </w:p>
    <w:p w:rsidR="000A6B43" w:rsidRDefault="000A6B43" w:rsidP="000A6B43">
      <w:pPr>
        <w:rPr>
          <w:sz w:val="20"/>
          <w:szCs w:val="20"/>
        </w:rPr>
      </w:pPr>
      <w:r>
        <w:rPr>
          <w:rFonts w:ascii="Arial" w:eastAsia="Arial" w:hAnsi="Arial" w:cs="Arial"/>
          <w:sz w:val="18"/>
          <w:szCs w:val="18"/>
        </w:rPr>
        <w:t>канд. ист. наук (Украина)</w:t>
      </w:r>
    </w:p>
    <w:p w:rsidR="000A6B43" w:rsidRDefault="000A6B43" w:rsidP="000A6B43">
      <w:pPr>
        <w:spacing w:line="236" w:lineRule="auto"/>
        <w:rPr>
          <w:sz w:val="20"/>
          <w:szCs w:val="20"/>
        </w:rPr>
      </w:pPr>
      <w:r>
        <w:rPr>
          <w:rFonts w:ascii="Arial" w:eastAsia="Arial" w:hAnsi="Arial" w:cs="Arial"/>
          <w:sz w:val="18"/>
          <w:szCs w:val="18"/>
        </w:rPr>
        <w:t xml:space="preserve">канд. </w:t>
      </w:r>
      <w:proofErr w:type="spellStart"/>
      <w:r>
        <w:rPr>
          <w:rFonts w:ascii="Arial" w:eastAsia="Arial" w:hAnsi="Arial" w:cs="Arial"/>
          <w:sz w:val="18"/>
          <w:szCs w:val="18"/>
        </w:rPr>
        <w:t>техн</w:t>
      </w:r>
      <w:proofErr w:type="spellEnd"/>
      <w:r>
        <w:rPr>
          <w:rFonts w:ascii="Arial" w:eastAsia="Arial" w:hAnsi="Arial" w:cs="Arial"/>
          <w:sz w:val="18"/>
          <w:szCs w:val="18"/>
        </w:rPr>
        <w:t>. наук (Армения)</w:t>
      </w:r>
    </w:p>
    <w:p w:rsidR="000A6B43" w:rsidRDefault="000A6B43" w:rsidP="000A6B43">
      <w:pPr>
        <w:spacing w:line="200" w:lineRule="exact"/>
        <w:rPr>
          <w:sz w:val="20"/>
          <w:szCs w:val="20"/>
        </w:rPr>
      </w:pPr>
    </w:p>
    <w:p w:rsidR="000A6B43" w:rsidRDefault="000A6B43" w:rsidP="000A6B43">
      <w:pPr>
        <w:sectPr w:rsidR="000A6B43">
          <w:type w:val="continuous"/>
          <w:pgSz w:w="8400" w:h="11908"/>
          <w:pgMar w:top="708" w:right="852" w:bottom="14" w:left="853" w:header="0" w:footer="0" w:gutter="0"/>
          <w:cols w:num="2" w:space="720" w:equalWidth="0">
            <w:col w:w="1487" w:space="640"/>
            <w:col w:w="4560"/>
          </w:cols>
        </w:sectPr>
      </w:pPr>
    </w:p>
    <w:p w:rsidR="000A6B43" w:rsidRDefault="000A6B43" w:rsidP="000A6B43">
      <w:pPr>
        <w:spacing w:line="140" w:lineRule="exact"/>
        <w:rPr>
          <w:sz w:val="20"/>
          <w:szCs w:val="20"/>
        </w:rPr>
      </w:pPr>
    </w:p>
    <w:p w:rsidR="000A6B43" w:rsidRDefault="000A6B43" w:rsidP="000A6B43">
      <w:pPr>
        <w:spacing w:line="235" w:lineRule="auto"/>
        <w:ind w:left="7"/>
        <w:jc w:val="both"/>
        <w:rPr>
          <w:sz w:val="20"/>
          <w:szCs w:val="20"/>
        </w:rPr>
      </w:pPr>
      <w:r>
        <w:rPr>
          <w:rFonts w:ascii="Arial" w:eastAsia="Arial" w:hAnsi="Arial" w:cs="Arial"/>
          <w:sz w:val="18"/>
          <w:szCs w:val="18"/>
        </w:rPr>
        <w:t xml:space="preserve">Актуальные научные исследования в современном мире: ХVІ </w:t>
      </w:r>
      <w:proofErr w:type="spellStart"/>
      <w:r>
        <w:rPr>
          <w:rFonts w:ascii="Arial" w:eastAsia="Arial" w:hAnsi="Arial" w:cs="Arial"/>
          <w:sz w:val="18"/>
          <w:szCs w:val="18"/>
        </w:rPr>
        <w:t>Междунар</w:t>
      </w:r>
      <w:proofErr w:type="spellEnd"/>
      <w:r>
        <w:rPr>
          <w:rFonts w:ascii="Arial" w:eastAsia="Arial" w:hAnsi="Arial" w:cs="Arial"/>
          <w:sz w:val="18"/>
          <w:szCs w:val="18"/>
        </w:rPr>
        <w:t xml:space="preserve">. </w:t>
      </w:r>
      <w:proofErr w:type="spellStart"/>
      <w:r>
        <w:rPr>
          <w:rFonts w:ascii="Arial" w:eastAsia="Arial" w:hAnsi="Arial" w:cs="Arial"/>
          <w:sz w:val="18"/>
          <w:szCs w:val="18"/>
        </w:rPr>
        <w:t>научн</w:t>
      </w:r>
      <w:proofErr w:type="spellEnd"/>
      <w:r>
        <w:rPr>
          <w:rFonts w:ascii="Arial" w:eastAsia="Arial" w:hAnsi="Arial" w:cs="Arial"/>
          <w:sz w:val="18"/>
          <w:szCs w:val="18"/>
        </w:rPr>
        <w:t xml:space="preserve">. </w:t>
      </w:r>
      <w:proofErr w:type="spellStart"/>
      <w:r>
        <w:rPr>
          <w:rFonts w:ascii="Arial" w:eastAsia="Arial" w:hAnsi="Arial" w:cs="Arial"/>
          <w:sz w:val="18"/>
          <w:szCs w:val="18"/>
        </w:rPr>
        <w:t>конф</w:t>
      </w:r>
      <w:proofErr w:type="spellEnd"/>
      <w:r>
        <w:rPr>
          <w:rFonts w:ascii="Arial" w:eastAsia="Arial" w:hAnsi="Arial" w:cs="Arial"/>
          <w:sz w:val="18"/>
          <w:szCs w:val="18"/>
        </w:rPr>
        <w:t xml:space="preserve">., 26-27 июля 2016 г., Переяслав-Хмельницкий. // Сб. научных трудов - Переяслав-Хмельницкий, 2016. - </w:t>
      </w:r>
      <w:proofErr w:type="spellStart"/>
      <w:r>
        <w:rPr>
          <w:rFonts w:ascii="Arial" w:eastAsia="Arial" w:hAnsi="Arial" w:cs="Arial"/>
          <w:sz w:val="18"/>
          <w:szCs w:val="18"/>
        </w:rPr>
        <w:t>Вып</w:t>
      </w:r>
      <w:proofErr w:type="spellEnd"/>
      <w:r>
        <w:rPr>
          <w:rFonts w:ascii="Arial" w:eastAsia="Arial" w:hAnsi="Arial" w:cs="Arial"/>
          <w:sz w:val="18"/>
          <w:szCs w:val="18"/>
        </w:rPr>
        <w:t>. 8(16), ч. 1 – 158 с.</w:t>
      </w:r>
    </w:p>
    <w:p w:rsidR="000A6B43" w:rsidRDefault="000A6B43" w:rsidP="000A6B43">
      <w:pPr>
        <w:spacing w:line="144" w:lineRule="exact"/>
        <w:rPr>
          <w:sz w:val="20"/>
          <w:szCs w:val="20"/>
        </w:rPr>
      </w:pPr>
    </w:p>
    <w:p w:rsidR="000A6B43" w:rsidRDefault="000A6B43" w:rsidP="000A6B43">
      <w:pPr>
        <w:spacing w:line="239" w:lineRule="auto"/>
        <w:ind w:left="7"/>
        <w:rPr>
          <w:sz w:val="20"/>
          <w:szCs w:val="20"/>
        </w:rPr>
      </w:pPr>
      <w:r>
        <w:rPr>
          <w:rFonts w:ascii="Arial" w:eastAsia="Arial" w:hAnsi="Arial" w:cs="Arial"/>
          <w:b/>
          <w:bCs/>
          <w:sz w:val="18"/>
          <w:szCs w:val="18"/>
        </w:rPr>
        <w:lastRenderedPageBreak/>
        <w:t xml:space="preserve">Языки издания: </w:t>
      </w:r>
      <w:proofErr w:type="spellStart"/>
      <w:r>
        <w:rPr>
          <w:rFonts w:ascii="Arial" w:eastAsia="Arial" w:hAnsi="Arial" w:cs="Arial"/>
          <w:sz w:val="18"/>
          <w:szCs w:val="18"/>
        </w:rPr>
        <w:t>українська</w:t>
      </w:r>
      <w:proofErr w:type="spellEnd"/>
      <w:r>
        <w:rPr>
          <w:rFonts w:ascii="Arial" w:eastAsia="Arial" w:hAnsi="Arial" w:cs="Arial"/>
          <w:sz w:val="18"/>
          <w:szCs w:val="18"/>
        </w:rPr>
        <w:t>,</w:t>
      </w:r>
      <w:r>
        <w:rPr>
          <w:rFonts w:ascii="Arial" w:eastAsia="Arial" w:hAnsi="Arial" w:cs="Arial"/>
          <w:b/>
          <w:bCs/>
          <w:sz w:val="18"/>
          <w:szCs w:val="18"/>
        </w:rPr>
        <w:t xml:space="preserve"> </w:t>
      </w:r>
      <w:r>
        <w:rPr>
          <w:rFonts w:ascii="Arial" w:eastAsia="Arial" w:hAnsi="Arial" w:cs="Arial"/>
          <w:sz w:val="18"/>
          <w:szCs w:val="18"/>
        </w:rPr>
        <w:t>русский,</w:t>
      </w:r>
      <w:r>
        <w:rPr>
          <w:rFonts w:ascii="Arial" w:eastAsia="Arial" w:hAnsi="Arial" w:cs="Arial"/>
          <w:b/>
          <w:bCs/>
          <w:sz w:val="18"/>
          <w:szCs w:val="18"/>
        </w:rPr>
        <w:t xml:space="preserve"> </w:t>
      </w:r>
      <w:proofErr w:type="spellStart"/>
      <w:r>
        <w:rPr>
          <w:rFonts w:ascii="Arial" w:eastAsia="Arial" w:hAnsi="Arial" w:cs="Arial"/>
          <w:sz w:val="18"/>
          <w:szCs w:val="18"/>
        </w:rPr>
        <w:t>english</w:t>
      </w:r>
      <w:proofErr w:type="spellEnd"/>
      <w:r>
        <w:rPr>
          <w:rFonts w:ascii="Arial" w:eastAsia="Arial" w:hAnsi="Arial" w:cs="Arial"/>
          <w:sz w:val="18"/>
          <w:szCs w:val="18"/>
        </w:rPr>
        <w:t xml:space="preserve">, </w:t>
      </w:r>
      <w:proofErr w:type="spellStart"/>
      <w:r>
        <w:rPr>
          <w:rFonts w:ascii="Arial" w:eastAsia="Arial" w:hAnsi="Arial" w:cs="Arial"/>
          <w:sz w:val="18"/>
          <w:szCs w:val="18"/>
        </w:rPr>
        <w:t>polski</w:t>
      </w:r>
      <w:proofErr w:type="spellEnd"/>
      <w:r>
        <w:rPr>
          <w:rFonts w:ascii="Arial" w:eastAsia="Arial" w:hAnsi="Arial" w:cs="Arial"/>
          <w:sz w:val="18"/>
          <w:szCs w:val="18"/>
        </w:rPr>
        <w:t>,</w:t>
      </w:r>
      <w:r>
        <w:rPr>
          <w:rFonts w:ascii="Arial" w:eastAsia="Arial" w:hAnsi="Arial" w:cs="Arial"/>
          <w:b/>
          <w:bCs/>
          <w:sz w:val="18"/>
          <w:szCs w:val="18"/>
        </w:rPr>
        <w:t xml:space="preserve"> </w:t>
      </w:r>
      <w:proofErr w:type="spellStart"/>
      <w:r>
        <w:rPr>
          <w:rFonts w:ascii="Arial" w:eastAsia="Arial" w:hAnsi="Arial" w:cs="Arial"/>
          <w:sz w:val="18"/>
          <w:szCs w:val="18"/>
        </w:rPr>
        <w:t>беларуская</w:t>
      </w:r>
      <w:proofErr w:type="spellEnd"/>
      <w:r>
        <w:rPr>
          <w:rFonts w:ascii="Arial" w:eastAsia="Arial" w:hAnsi="Arial" w:cs="Arial"/>
          <w:sz w:val="18"/>
          <w:szCs w:val="18"/>
        </w:rPr>
        <w:t>,</w:t>
      </w:r>
      <w:r>
        <w:rPr>
          <w:rFonts w:ascii="Arial" w:eastAsia="Arial" w:hAnsi="Arial" w:cs="Arial"/>
          <w:b/>
          <w:bCs/>
          <w:sz w:val="18"/>
          <w:szCs w:val="18"/>
        </w:rPr>
        <w:t xml:space="preserve"> </w:t>
      </w:r>
      <w:r>
        <w:rPr>
          <w:rFonts w:ascii="Arial" w:eastAsia="Arial" w:hAnsi="Arial" w:cs="Arial"/>
          <w:sz w:val="18"/>
          <w:szCs w:val="18"/>
        </w:rPr>
        <w:t>казақша,</w:t>
      </w:r>
      <w:r>
        <w:rPr>
          <w:rFonts w:ascii="Arial" w:eastAsia="Arial" w:hAnsi="Arial" w:cs="Arial"/>
          <w:b/>
          <w:bCs/>
          <w:sz w:val="18"/>
          <w:szCs w:val="18"/>
        </w:rPr>
        <w:t xml:space="preserve"> </w:t>
      </w:r>
      <w:proofErr w:type="spellStart"/>
      <w:r>
        <w:rPr>
          <w:rFonts w:ascii="Arial" w:eastAsia="Arial" w:hAnsi="Arial" w:cs="Arial"/>
          <w:sz w:val="18"/>
          <w:szCs w:val="18"/>
        </w:rPr>
        <w:t>o’zbek</w:t>
      </w:r>
      <w:proofErr w:type="spellEnd"/>
      <w:r>
        <w:rPr>
          <w:rFonts w:ascii="Arial" w:eastAsia="Arial" w:hAnsi="Arial" w:cs="Arial"/>
          <w:sz w:val="18"/>
          <w:szCs w:val="18"/>
        </w:rPr>
        <w:t xml:space="preserve">, </w:t>
      </w:r>
      <w:proofErr w:type="spellStart"/>
      <w:r>
        <w:rPr>
          <w:rFonts w:ascii="Arial" w:eastAsia="Arial" w:hAnsi="Arial" w:cs="Arial"/>
          <w:sz w:val="18"/>
          <w:szCs w:val="18"/>
        </w:rPr>
        <w:t>limba</w:t>
      </w:r>
      <w:proofErr w:type="spellEnd"/>
      <w:r>
        <w:rPr>
          <w:rFonts w:ascii="Arial" w:eastAsia="Arial" w:hAnsi="Arial" w:cs="Arial"/>
          <w:sz w:val="18"/>
          <w:szCs w:val="18"/>
        </w:rPr>
        <w:t xml:space="preserve"> </w:t>
      </w:r>
      <w:proofErr w:type="spellStart"/>
      <w:r>
        <w:rPr>
          <w:rFonts w:ascii="Arial" w:eastAsia="Arial" w:hAnsi="Arial" w:cs="Arial"/>
          <w:sz w:val="18"/>
          <w:szCs w:val="18"/>
        </w:rPr>
        <w:t>română</w:t>
      </w:r>
      <w:proofErr w:type="spellEnd"/>
      <w:r>
        <w:rPr>
          <w:rFonts w:ascii="Arial" w:eastAsia="Arial" w:hAnsi="Arial" w:cs="Arial"/>
          <w:sz w:val="18"/>
          <w:szCs w:val="18"/>
        </w:rPr>
        <w:t xml:space="preserve">, </w:t>
      </w:r>
      <w:proofErr w:type="spellStart"/>
      <w:r>
        <w:rPr>
          <w:rFonts w:ascii="Arial" w:eastAsia="Arial" w:hAnsi="Arial" w:cs="Arial"/>
          <w:sz w:val="18"/>
          <w:szCs w:val="18"/>
        </w:rPr>
        <w:t>кыргыз</w:t>
      </w:r>
      <w:proofErr w:type="spellEnd"/>
      <w:r>
        <w:rPr>
          <w:rFonts w:ascii="Arial" w:eastAsia="Arial" w:hAnsi="Arial" w:cs="Arial"/>
          <w:sz w:val="18"/>
          <w:szCs w:val="18"/>
        </w:rPr>
        <w:t xml:space="preserve"> тили, </w:t>
      </w:r>
      <w:r>
        <w:rPr>
          <w:rFonts w:ascii="Sylfaen" w:eastAsia="Sylfaen" w:hAnsi="Sylfaen" w:cs="Sylfaen"/>
          <w:sz w:val="18"/>
          <w:szCs w:val="18"/>
        </w:rPr>
        <w:t>Հայերեն</w:t>
      </w:r>
    </w:p>
    <w:p w:rsidR="000A6B43" w:rsidRDefault="000A6B43" w:rsidP="000A6B43">
      <w:pPr>
        <w:spacing w:line="146" w:lineRule="exact"/>
        <w:rPr>
          <w:sz w:val="20"/>
          <w:szCs w:val="20"/>
        </w:rPr>
      </w:pPr>
    </w:p>
    <w:p w:rsidR="000A6B43" w:rsidRDefault="000A6B43" w:rsidP="000A6B43">
      <w:pPr>
        <w:numPr>
          <w:ilvl w:val="0"/>
          <w:numId w:val="1"/>
        </w:numPr>
        <w:tabs>
          <w:tab w:val="left" w:pos="255"/>
        </w:tabs>
        <w:spacing w:after="0" w:line="235" w:lineRule="auto"/>
        <w:ind w:left="7" w:hanging="7"/>
        <w:jc w:val="both"/>
        <w:rPr>
          <w:rFonts w:ascii="Arial" w:eastAsia="Arial" w:hAnsi="Arial" w:cs="Arial"/>
          <w:sz w:val="18"/>
          <w:szCs w:val="18"/>
        </w:rPr>
      </w:pPr>
      <w:r>
        <w:rPr>
          <w:rFonts w:ascii="Arial" w:eastAsia="Arial" w:hAnsi="Arial" w:cs="Arial"/>
          <w:sz w:val="18"/>
          <w:szCs w:val="18"/>
        </w:rPr>
        <w:t xml:space="preserve">сборнике представлены результаты актуальных научных исследований ученых, докторантов, преподавателей, аспирантов и студентов - участников Международной научной конференции </w:t>
      </w:r>
      <w:r>
        <w:rPr>
          <w:rFonts w:ascii="Arial" w:eastAsia="Arial" w:hAnsi="Arial" w:cs="Arial"/>
          <w:b/>
          <w:bCs/>
          <w:sz w:val="18"/>
          <w:szCs w:val="18"/>
        </w:rPr>
        <w:t>"Актуальные научные исследования</w:t>
      </w:r>
      <w:r>
        <w:rPr>
          <w:rFonts w:ascii="Arial" w:eastAsia="Arial" w:hAnsi="Arial" w:cs="Arial"/>
          <w:sz w:val="18"/>
          <w:szCs w:val="18"/>
        </w:rPr>
        <w:t xml:space="preserve"> </w:t>
      </w:r>
      <w:r>
        <w:rPr>
          <w:rFonts w:ascii="Arial" w:eastAsia="Arial" w:hAnsi="Arial" w:cs="Arial"/>
          <w:b/>
          <w:bCs/>
          <w:sz w:val="18"/>
          <w:szCs w:val="18"/>
        </w:rPr>
        <w:t xml:space="preserve">в современном мире" </w:t>
      </w:r>
      <w:r>
        <w:rPr>
          <w:rFonts w:ascii="Arial" w:eastAsia="Arial" w:hAnsi="Arial" w:cs="Arial"/>
          <w:sz w:val="18"/>
          <w:szCs w:val="18"/>
        </w:rPr>
        <w:t>(Переяслав-Хмельницкий,</w:t>
      </w:r>
      <w:r>
        <w:rPr>
          <w:rFonts w:ascii="Arial" w:eastAsia="Arial" w:hAnsi="Arial" w:cs="Arial"/>
          <w:b/>
          <w:bCs/>
          <w:sz w:val="18"/>
          <w:szCs w:val="18"/>
        </w:rPr>
        <w:t xml:space="preserve"> </w:t>
      </w:r>
      <w:r>
        <w:rPr>
          <w:rFonts w:ascii="Arial" w:eastAsia="Arial" w:hAnsi="Arial" w:cs="Arial"/>
          <w:sz w:val="18"/>
          <w:szCs w:val="18"/>
        </w:rPr>
        <w:t>26-27</w:t>
      </w:r>
      <w:r>
        <w:rPr>
          <w:rFonts w:ascii="Arial" w:eastAsia="Arial" w:hAnsi="Arial" w:cs="Arial"/>
          <w:b/>
          <w:bCs/>
          <w:sz w:val="18"/>
          <w:szCs w:val="18"/>
        </w:rPr>
        <w:t xml:space="preserve"> </w:t>
      </w:r>
      <w:r>
        <w:rPr>
          <w:rFonts w:ascii="Arial" w:eastAsia="Arial" w:hAnsi="Arial" w:cs="Arial"/>
          <w:sz w:val="18"/>
          <w:szCs w:val="18"/>
        </w:rPr>
        <w:t>августа</w:t>
      </w:r>
      <w:r>
        <w:rPr>
          <w:rFonts w:ascii="Arial" w:eastAsia="Arial" w:hAnsi="Arial" w:cs="Arial"/>
          <w:b/>
          <w:bCs/>
          <w:sz w:val="18"/>
          <w:szCs w:val="18"/>
        </w:rPr>
        <w:t xml:space="preserve"> </w:t>
      </w:r>
      <w:r>
        <w:rPr>
          <w:rFonts w:ascii="Arial" w:eastAsia="Arial" w:hAnsi="Arial" w:cs="Arial"/>
          <w:sz w:val="18"/>
          <w:szCs w:val="18"/>
        </w:rPr>
        <w:t>2016</w:t>
      </w:r>
      <w:r>
        <w:rPr>
          <w:rFonts w:ascii="Arial" w:eastAsia="Arial" w:hAnsi="Arial" w:cs="Arial"/>
          <w:b/>
          <w:bCs/>
          <w:sz w:val="18"/>
          <w:szCs w:val="18"/>
        </w:rPr>
        <w:t xml:space="preserve"> </w:t>
      </w:r>
      <w:r>
        <w:rPr>
          <w:rFonts w:ascii="Arial" w:eastAsia="Arial" w:hAnsi="Arial" w:cs="Arial"/>
          <w:sz w:val="18"/>
          <w:szCs w:val="18"/>
        </w:rPr>
        <w:t>г.).</w:t>
      </w:r>
    </w:p>
    <w:p w:rsidR="000A6B43" w:rsidRDefault="000A6B43" w:rsidP="000A6B43">
      <w:pPr>
        <w:spacing w:line="153" w:lineRule="exact"/>
        <w:rPr>
          <w:sz w:val="20"/>
          <w:szCs w:val="20"/>
        </w:rPr>
      </w:pPr>
    </w:p>
    <w:p w:rsidR="000A6B43" w:rsidRDefault="000A6B43" w:rsidP="000A6B43">
      <w:pPr>
        <w:spacing w:line="238" w:lineRule="auto"/>
        <w:ind w:left="7"/>
        <w:jc w:val="both"/>
        <w:rPr>
          <w:sz w:val="20"/>
          <w:szCs w:val="20"/>
        </w:rPr>
      </w:pPr>
      <w:r>
        <w:rPr>
          <w:rFonts w:ascii="Arial" w:eastAsia="Arial" w:hAnsi="Arial" w:cs="Arial"/>
          <w:sz w:val="18"/>
          <w:szCs w:val="18"/>
        </w:rPr>
        <w:t>Сборник предназначен для научных работников и преподавателей высших учебных заведений. Может использоваться в учебном процессе, в том числе в процессе обучения аспирантов, подготовки магистров и бакалавров в целях углубленного рассмотрения соответствующих проблем. Все статьи сборника</w:t>
      </w:r>
    </w:p>
    <w:p w:rsidR="000A6B43" w:rsidRDefault="000A6B43" w:rsidP="000A6B43">
      <w:pPr>
        <w:spacing w:line="7" w:lineRule="exact"/>
        <w:rPr>
          <w:sz w:val="20"/>
          <w:szCs w:val="20"/>
        </w:rPr>
      </w:pPr>
    </w:p>
    <w:p w:rsidR="000A6B43" w:rsidRDefault="000A6B43" w:rsidP="000A6B43">
      <w:pPr>
        <w:spacing w:line="234" w:lineRule="auto"/>
        <w:ind w:left="7"/>
        <w:jc w:val="both"/>
        <w:rPr>
          <w:sz w:val="20"/>
          <w:szCs w:val="20"/>
        </w:rPr>
      </w:pPr>
      <w:r>
        <w:rPr>
          <w:rFonts w:ascii="Arial" w:eastAsia="Arial" w:hAnsi="Arial" w:cs="Arial"/>
          <w:sz w:val="18"/>
          <w:szCs w:val="18"/>
        </w:rPr>
        <w:t>прошли рецензирование, сохраняют авторскую редакцию, всю ответственность за содержание несут авторы.</w:t>
      </w:r>
    </w:p>
    <w:p w:rsidR="000A6B43" w:rsidRDefault="000A6B43" w:rsidP="000A6B43">
      <w:pPr>
        <w:spacing w:line="138" w:lineRule="exact"/>
        <w:rPr>
          <w:sz w:val="20"/>
          <w:szCs w:val="20"/>
        </w:rPr>
      </w:pPr>
    </w:p>
    <w:p w:rsidR="000A6B43" w:rsidRPr="003470F8" w:rsidRDefault="000A6B43" w:rsidP="000A6B43">
      <w:pPr>
        <w:jc w:val="right"/>
        <w:rPr>
          <w:sz w:val="20"/>
          <w:szCs w:val="20"/>
          <w:lang w:val="en-US"/>
        </w:rPr>
      </w:pPr>
      <w:r>
        <w:rPr>
          <w:rFonts w:ascii="Arial" w:eastAsia="Arial" w:hAnsi="Arial" w:cs="Arial"/>
          <w:sz w:val="18"/>
          <w:szCs w:val="18"/>
        </w:rPr>
        <w:t>УДК</w:t>
      </w:r>
      <w:r w:rsidRPr="003470F8">
        <w:rPr>
          <w:rFonts w:ascii="Arial" w:eastAsia="Arial" w:hAnsi="Arial" w:cs="Arial"/>
          <w:sz w:val="18"/>
          <w:szCs w:val="18"/>
          <w:lang w:val="en-US"/>
        </w:rPr>
        <w:t xml:space="preserve"> 001.891(100) «20»</w:t>
      </w:r>
    </w:p>
    <w:p w:rsidR="000A6B43" w:rsidRPr="003470F8" w:rsidRDefault="000A6B43" w:rsidP="000A6B43">
      <w:pPr>
        <w:spacing w:line="1" w:lineRule="exact"/>
        <w:rPr>
          <w:sz w:val="20"/>
          <w:szCs w:val="20"/>
          <w:lang w:val="en-US"/>
        </w:rPr>
      </w:pPr>
    </w:p>
    <w:p w:rsidR="000A6B43" w:rsidRPr="003470F8" w:rsidRDefault="000A6B43" w:rsidP="000A6B43">
      <w:pPr>
        <w:jc w:val="right"/>
        <w:rPr>
          <w:sz w:val="20"/>
          <w:szCs w:val="20"/>
          <w:lang w:val="en-US"/>
        </w:rPr>
      </w:pPr>
      <w:r>
        <w:rPr>
          <w:rFonts w:ascii="Arial" w:eastAsia="Arial" w:hAnsi="Arial" w:cs="Arial"/>
          <w:sz w:val="18"/>
          <w:szCs w:val="18"/>
        </w:rPr>
        <w:t>ББК</w:t>
      </w:r>
      <w:r w:rsidRPr="003470F8">
        <w:rPr>
          <w:rFonts w:ascii="Arial" w:eastAsia="Arial" w:hAnsi="Arial" w:cs="Arial"/>
          <w:sz w:val="18"/>
          <w:szCs w:val="18"/>
          <w:lang w:val="en-US"/>
        </w:rPr>
        <w:t xml:space="preserve"> 72.4</w:t>
      </w:r>
    </w:p>
    <w:p w:rsidR="000A6B43" w:rsidRPr="003470F8" w:rsidRDefault="000A6B43" w:rsidP="000A6B43">
      <w:pPr>
        <w:spacing w:line="2" w:lineRule="exact"/>
        <w:rPr>
          <w:sz w:val="20"/>
          <w:szCs w:val="20"/>
          <w:lang w:val="en-US"/>
        </w:rPr>
      </w:pPr>
    </w:p>
    <w:p w:rsidR="000A6B43" w:rsidRPr="003470F8" w:rsidRDefault="000A6B43" w:rsidP="000A6B43">
      <w:pPr>
        <w:jc w:val="right"/>
        <w:rPr>
          <w:sz w:val="20"/>
          <w:szCs w:val="20"/>
          <w:lang w:val="en-US"/>
        </w:rPr>
      </w:pPr>
      <w:r>
        <w:rPr>
          <w:rFonts w:ascii="Arial" w:eastAsia="Arial" w:hAnsi="Arial" w:cs="Arial"/>
          <w:sz w:val="18"/>
          <w:szCs w:val="18"/>
        </w:rPr>
        <w:t>А</w:t>
      </w:r>
      <w:r w:rsidRPr="003470F8">
        <w:rPr>
          <w:rFonts w:ascii="Arial" w:eastAsia="Arial" w:hAnsi="Arial" w:cs="Arial"/>
          <w:sz w:val="18"/>
          <w:szCs w:val="18"/>
          <w:lang w:val="en-US"/>
        </w:rPr>
        <w:t>43</w:t>
      </w:r>
    </w:p>
    <w:p w:rsidR="000A6B43" w:rsidRPr="003470F8" w:rsidRDefault="000A6B43" w:rsidP="000A6B43">
      <w:pPr>
        <w:spacing w:line="147" w:lineRule="exact"/>
        <w:rPr>
          <w:sz w:val="20"/>
          <w:szCs w:val="20"/>
          <w:lang w:val="en-US"/>
        </w:rPr>
      </w:pPr>
    </w:p>
    <w:p w:rsidR="000A6B43" w:rsidRPr="003470F8" w:rsidRDefault="000A6B43" w:rsidP="000A6B43">
      <w:pPr>
        <w:spacing w:line="257" w:lineRule="auto"/>
        <w:ind w:left="4407" w:hanging="3085"/>
        <w:jc w:val="both"/>
        <w:rPr>
          <w:sz w:val="20"/>
          <w:szCs w:val="20"/>
          <w:lang w:val="en-US"/>
        </w:rPr>
      </w:pPr>
      <w:r w:rsidRPr="003470F8">
        <w:rPr>
          <w:rFonts w:ascii="Arial" w:eastAsia="Arial" w:hAnsi="Arial" w:cs="Arial"/>
          <w:sz w:val="17"/>
          <w:szCs w:val="17"/>
          <w:lang w:val="en-US"/>
        </w:rPr>
        <w:t xml:space="preserve">© NGO THE INSTITUTE FOR SOCIAL TRANSFORMATION, 2016 © </w:t>
      </w:r>
      <w:r>
        <w:rPr>
          <w:rFonts w:ascii="Arial" w:eastAsia="Arial" w:hAnsi="Arial" w:cs="Arial"/>
          <w:sz w:val="17"/>
          <w:szCs w:val="17"/>
        </w:rPr>
        <w:t>Коллектив</w:t>
      </w:r>
      <w:r w:rsidRPr="003470F8">
        <w:rPr>
          <w:rFonts w:ascii="Arial" w:eastAsia="Arial" w:hAnsi="Arial" w:cs="Arial"/>
          <w:sz w:val="17"/>
          <w:szCs w:val="17"/>
          <w:lang w:val="en-US"/>
        </w:rPr>
        <w:t xml:space="preserve"> </w:t>
      </w:r>
      <w:r>
        <w:rPr>
          <w:rFonts w:ascii="Arial" w:eastAsia="Arial" w:hAnsi="Arial" w:cs="Arial"/>
          <w:sz w:val="17"/>
          <w:szCs w:val="17"/>
        </w:rPr>
        <w:t>авторов</w:t>
      </w:r>
      <w:r w:rsidRPr="003470F8">
        <w:rPr>
          <w:rFonts w:ascii="Arial" w:eastAsia="Arial" w:hAnsi="Arial" w:cs="Arial"/>
          <w:sz w:val="17"/>
          <w:szCs w:val="17"/>
          <w:lang w:val="en-US"/>
        </w:rPr>
        <w:t>, 2016</w:t>
      </w:r>
    </w:p>
    <w:p w:rsidR="000A6B43" w:rsidRPr="003470F8" w:rsidRDefault="000A6B43" w:rsidP="000A6B43">
      <w:pPr>
        <w:rPr>
          <w:lang w:val="en-US"/>
        </w:rPr>
        <w:sectPr w:rsidR="000A6B43" w:rsidRPr="003470F8">
          <w:type w:val="continuous"/>
          <w:pgSz w:w="8400" w:h="11908"/>
          <w:pgMar w:top="708" w:right="852" w:bottom="14" w:left="853" w:header="0" w:footer="0" w:gutter="0"/>
          <w:cols w:space="720" w:equalWidth="0">
            <w:col w:w="6687"/>
          </w:cols>
        </w:sectPr>
      </w:pPr>
    </w:p>
    <w:p w:rsidR="000A6B43" w:rsidRDefault="000A6B43" w:rsidP="000A6B43">
      <w:pPr>
        <w:spacing w:line="234" w:lineRule="auto"/>
        <w:jc w:val="center"/>
        <w:rPr>
          <w:sz w:val="20"/>
          <w:szCs w:val="20"/>
        </w:rPr>
      </w:pPr>
      <w:r>
        <w:rPr>
          <w:rFonts w:ascii="Arial" w:eastAsia="Arial" w:hAnsi="Arial" w:cs="Arial"/>
          <w:b/>
          <w:bCs/>
          <w:sz w:val="16"/>
          <w:szCs w:val="16"/>
          <w:u w:val="single"/>
        </w:rPr>
        <w:lastRenderedPageBreak/>
        <w:t xml:space="preserve">__ </w:t>
      </w:r>
      <w:r>
        <w:rPr>
          <w:rFonts w:ascii="Arial" w:eastAsia="Arial" w:hAnsi="Arial" w:cs="Arial"/>
          <w:sz w:val="16"/>
          <w:szCs w:val="16"/>
          <w:u w:val="single"/>
        </w:rPr>
        <w:t>ISCIENCE.IN.UA</w:t>
      </w:r>
      <w:r>
        <w:rPr>
          <w:rFonts w:ascii="Arial" w:eastAsia="Arial" w:hAnsi="Arial" w:cs="Arial"/>
          <w:b/>
          <w:bCs/>
          <w:sz w:val="16"/>
          <w:szCs w:val="16"/>
          <w:u w:val="single"/>
        </w:rPr>
        <w:t xml:space="preserve"> «Актуальные научные исследования в современном мире» </w:t>
      </w:r>
      <w:r>
        <w:rPr>
          <w:rFonts w:ascii="Arial" w:eastAsia="Arial" w:hAnsi="Arial" w:cs="Arial"/>
          <w:sz w:val="16"/>
          <w:szCs w:val="16"/>
          <w:u w:val="single"/>
        </w:rPr>
        <w:t>___</w:t>
      </w:r>
      <w:r>
        <w:rPr>
          <w:rFonts w:ascii="Arial" w:eastAsia="Arial" w:hAnsi="Arial" w:cs="Arial"/>
          <w:b/>
          <w:bCs/>
          <w:sz w:val="16"/>
          <w:szCs w:val="16"/>
          <w:u w:val="single"/>
        </w:rPr>
        <w:t xml:space="preserve"> </w:t>
      </w:r>
      <w:r>
        <w:rPr>
          <w:rFonts w:ascii="Arial" w:eastAsia="Arial" w:hAnsi="Arial" w:cs="Arial"/>
          <w:b/>
          <w:bCs/>
          <w:sz w:val="16"/>
          <w:szCs w:val="16"/>
        </w:rPr>
        <w:t>Выпуск 8(16)</w:t>
      </w:r>
    </w:p>
    <w:p w:rsidR="000A6B43" w:rsidRDefault="000A6B43" w:rsidP="000A6B43">
      <w:pPr>
        <w:spacing w:line="91" w:lineRule="exact"/>
        <w:rPr>
          <w:sz w:val="20"/>
          <w:szCs w:val="20"/>
        </w:rPr>
      </w:pPr>
    </w:p>
    <w:p w:rsidR="000A6B43" w:rsidRDefault="000A6B43" w:rsidP="000A6B43">
      <w:pPr>
        <w:ind w:left="2420"/>
        <w:rPr>
          <w:sz w:val="20"/>
          <w:szCs w:val="20"/>
        </w:rPr>
      </w:pPr>
      <w:r>
        <w:rPr>
          <w:rFonts w:ascii="Arial" w:eastAsia="Arial" w:hAnsi="Arial" w:cs="Arial"/>
          <w:b/>
          <w:bCs/>
          <w:sz w:val="24"/>
          <w:szCs w:val="24"/>
        </w:rPr>
        <w:t>CОДЕРЖАНИЕ</w:t>
      </w:r>
    </w:p>
    <w:p w:rsidR="000A6B43" w:rsidRDefault="000A6B43" w:rsidP="000A6B43">
      <w:pPr>
        <w:spacing w:line="143" w:lineRule="exact"/>
        <w:rPr>
          <w:sz w:val="20"/>
          <w:szCs w:val="20"/>
        </w:rPr>
      </w:pPr>
    </w:p>
    <w:p w:rsidR="000A6B43" w:rsidRDefault="000A6B43" w:rsidP="000A6B43">
      <w:pPr>
        <w:ind w:left="1160"/>
        <w:rPr>
          <w:sz w:val="20"/>
          <w:szCs w:val="20"/>
        </w:rPr>
      </w:pPr>
      <w:r>
        <w:rPr>
          <w:rFonts w:ascii="Arial" w:eastAsia="Arial" w:hAnsi="Arial" w:cs="Arial"/>
          <w:b/>
          <w:bCs/>
        </w:rPr>
        <w:t>СЕКЦИЯ: БИОЛОГИЧЕСКИЕ НАУКИ</w:t>
      </w:r>
    </w:p>
    <w:p w:rsidR="000A6B43" w:rsidRDefault="000A6B43" w:rsidP="000A6B43">
      <w:pPr>
        <w:spacing w:line="23"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Шарипханова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Анаргуль</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Сайлаубековна</w:t>
      </w:r>
      <w:proofErr w:type="spellEnd"/>
      <w:r>
        <w:rPr>
          <w:rFonts w:ascii="Arial" w:eastAsia="Arial" w:hAnsi="Arial" w:cs="Arial"/>
          <w:b/>
          <w:bCs/>
          <w:sz w:val="18"/>
          <w:szCs w:val="18"/>
        </w:rPr>
        <w:t xml:space="preserve">, Асқарова </w:t>
      </w:r>
      <w:proofErr w:type="spellStart"/>
      <w:r>
        <w:rPr>
          <w:rFonts w:ascii="Arial" w:eastAsia="Arial" w:hAnsi="Arial" w:cs="Arial"/>
          <w:b/>
          <w:bCs/>
          <w:sz w:val="18"/>
          <w:szCs w:val="18"/>
        </w:rPr>
        <w:t>Айнур</w:t>
      </w:r>
      <w:proofErr w:type="spellEnd"/>
    </w:p>
    <w:p w:rsidR="000A6B43" w:rsidRDefault="000A6B43" w:rsidP="000A6B43">
      <w:pPr>
        <w:spacing w:line="2"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Адильбековна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Жумагулова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Акмарал</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Бакытбековна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Дуйсенбекова</w:t>
      </w:r>
      <w:proofErr w:type="spellEnd"/>
    </w:p>
    <w:p w:rsidR="000A6B43" w:rsidRDefault="000A6B43" w:rsidP="000A6B43">
      <w:pPr>
        <w:spacing w:line="236" w:lineRule="auto"/>
        <w:ind w:left="60"/>
        <w:rPr>
          <w:sz w:val="20"/>
          <w:szCs w:val="20"/>
        </w:rPr>
      </w:pPr>
      <w:proofErr w:type="spellStart"/>
      <w:r>
        <w:rPr>
          <w:rFonts w:ascii="Arial" w:eastAsia="Arial" w:hAnsi="Arial" w:cs="Arial"/>
          <w:b/>
          <w:bCs/>
          <w:sz w:val="18"/>
          <w:szCs w:val="18"/>
        </w:rPr>
        <w:t>Балауса</w:t>
      </w:r>
      <w:proofErr w:type="spellEnd"/>
      <w:r>
        <w:rPr>
          <w:rFonts w:ascii="Arial" w:eastAsia="Arial" w:hAnsi="Arial" w:cs="Arial"/>
          <w:b/>
          <w:bCs/>
          <w:sz w:val="18"/>
          <w:szCs w:val="18"/>
        </w:rPr>
        <w:t xml:space="preserve"> Дуйсенбекқызы (Ӛскемен, Қазақстан)</w:t>
      </w:r>
    </w:p>
    <w:p w:rsidR="000A6B43" w:rsidRDefault="000A6B43" w:rsidP="000A6B43">
      <w:pPr>
        <w:spacing w:line="5" w:lineRule="exact"/>
        <w:rPr>
          <w:sz w:val="20"/>
          <w:szCs w:val="20"/>
        </w:rPr>
      </w:pPr>
    </w:p>
    <w:p w:rsidR="000A6B43" w:rsidRDefault="000A6B43" w:rsidP="000A6B43">
      <w:pPr>
        <w:ind w:left="60"/>
        <w:rPr>
          <w:sz w:val="20"/>
          <w:szCs w:val="20"/>
        </w:rPr>
      </w:pPr>
      <w:r>
        <w:rPr>
          <w:rFonts w:ascii="Arial" w:eastAsia="Arial" w:hAnsi="Arial" w:cs="Arial"/>
          <w:sz w:val="18"/>
          <w:szCs w:val="18"/>
        </w:rPr>
        <w:t>ШЫҒЫС ҚАЗАҚСТАН ОБЛЫСЫ ТАРБАҒАТАЙ АУДАНЫ ТҰҒЫЛ</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sz w:val="18"/>
          <w:szCs w:val="18"/>
        </w:rPr>
        <w:t>АУЫЛЫ АЙМАҒЫНДАҒЫ ЗАЙСАН КӚЛІНІҢ ҚАЗІРГІ ЖАҒДАЙЫ МЕН</w:t>
      </w:r>
    </w:p>
    <w:p w:rsidR="000A6B43" w:rsidRDefault="000A6B43" w:rsidP="000A6B43">
      <w:pPr>
        <w:spacing w:line="1"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АЛЬГОФЛОРАСЫ ЖАЙЛЫ МӘЛІМЕТТЕР</w:t>
      </w:r>
      <w:r>
        <w:rPr>
          <w:sz w:val="20"/>
          <w:szCs w:val="20"/>
        </w:rPr>
        <w:tab/>
      </w:r>
      <w:r>
        <w:rPr>
          <w:rFonts w:ascii="Arial" w:eastAsia="Arial" w:hAnsi="Arial" w:cs="Arial"/>
          <w:sz w:val="17"/>
          <w:szCs w:val="17"/>
        </w:rPr>
        <w:t>6</w:t>
      </w:r>
    </w:p>
    <w:p w:rsidR="000A6B43" w:rsidRDefault="000A6B43" w:rsidP="000A6B43">
      <w:pPr>
        <w:spacing w:line="137" w:lineRule="exact"/>
        <w:rPr>
          <w:sz w:val="20"/>
          <w:szCs w:val="20"/>
        </w:rPr>
      </w:pPr>
    </w:p>
    <w:p w:rsidR="000A6B43" w:rsidRDefault="000A6B43" w:rsidP="000A6B43">
      <w:pPr>
        <w:ind w:left="1220"/>
        <w:rPr>
          <w:sz w:val="20"/>
          <w:szCs w:val="20"/>
        </w:rPr>
      </w:pPr>
      <w:r>
        <w:rPr>
          <w:rFonts w:ascii="Arial" w:eastAsia="Arial" w:hAnsi="Arial" w:cs="Arial"/>
          <w:b/>
          <w:bCs/>
        </w:rPr>
        <w:t>СЕКЦИЯ: ВЕТЕРИНАРНЫЕ НАУКИ</w:t>
      </w:r>
    </w:p>
    <w:p w:rsidR="000A6B43" w:rsidRDefault="000A6B43" w:rsidP="000A6B43">
      <w:pPr>
        <w:spacing w:line="23"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Акимбекова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Алмагуль</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Фазылкаримовна</w:t>
      </w:r>
      <w:proofErr w:type="spellEnd"/>
      <w:r>
        <w:rPr>
          <w:rFonts w:ascii="Arial" w:eastAsia="Arial" w:hAnsi="Arial" w:cs="Arial"/>
          <w:b/>
          <w:bCs/>
          <w:sz w:val="18"/>
          <w:szCs w:val="18"/>
        </w:rPr>
        <w:t>,</w:t>
      </w:r>
    </w:p>
    <w:p w:rsidR="000A6B43" w:rsidRDefault="000A6B43" w:rsidP="000A6B43">
      <w:pPr>
        <w:spacing w:line="1"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Курманбаева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Дидар</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Аскарбековна</w:t>
      </w:r>
      <w:proofErr w:type="spellEnd"/>
      <w:r>
        <w:rPr>
          <w:rFonts w:ascii="Arial" w:eastAsia="Arial" w:hAnsi="Arial" w:cs="Arial"/>
          <w:b/>
          <w:bCs/>
          <w:sz w:val="18"/>
          <w:szCs w:val="18"/>
        </w:rPr>
        <w:t xml:space="preserve"> (Астана, Казахстан)</w:t>
      </w:r>
    </w:p>
    <w:p w:rsidR="000A6B43" w:rsidRDefault="000A6B43" w:rsidP="000A6B43">
      <w:pPr>
        <w:spacing w:line="5" w:lineRule="exact"/>
        <w:rPr>
          <w:sz w:val="20"/>
          <w:szCs w:val="20"/>
        </w:rPr>
      </w:pPr>
    </w:p>
    <w:p w:rsidR="000A6B43" w:rsidRDefault="000A6B43" w:rsidP="000A6B43">
      <w:pPr>
        <w:ind w:left="60"/>
        <w:rPr>
          <w:sz w:val="20"/>
          <w:szCs w:val="20"/>
        </w:rPr>
      </w:pPr>
      <w:r>
        <w:rPr>
          <w:rFonts w:ascii="Arial" w:eastAsia="Arial" w:hAnsi="Arial" w:cs="Arial"/>
          <w:sz w:val="18"/>
          <w:szCs w:val="18"/>
        </w:rPr>
        <w:t>ФАУНА И БИОЛОГИЯ СЛЕПНЕЙ (DIPTERA,TABANIDAE) СЕВЕРНОЙ</w:t>
      </w:r>
    </w:p>
    <w:p w:rsidR="000A6B43" w:rsidRDefault="000A6B43" w:rsidP="000A6B43">
      <w:pPr>
        <w:tabs>
          <w:tab w:val="left" w:leader="dot" w:pos="6320"/>
        </w:tabs>
        <w:ind w:left="60"/>
        <w:rPr>
          <w:sz w:val="20"/>
          <w:szCs w:val="20"/>
        </w:rPr>
      </w:pPr>
      <w:r>
        <w:rPr>
          <w:rFonts w:ascii="Arial" w:eastAsia="Arial" w:hAnsi="Arial" w:cs="Arial"/>
          <w:sz w:val="18"/>
          <w:szCs w:val="18"/>
        </w:rPr>
        <w:t>ЧАСТИ КАЗАХСТАНА</w:t>
      </w:r>
      <w:r>
        <w:rPr>
          <w:sz w:val="20"/>
          <w:szCs w:val="20"/>
        </w:rPr>
        <w:tab/>
      </w:r>
      <w:r>
        <w:rPr>
          <w:rFonts w:ascii="Arial" w:eastAsia="Arial" w:hAnsi="Arial" w:cs="Arial"/>
          <w:sz w:val="17"/>
          <w:szCs w:val="17"/>
        </w:rPr>
        <w:t>13</w:t>
      </w:r>
    </w:p>
    <w:p w:rsidR="000A6B43" w:rsidRDefault="000A6B43" w:rsidP="000A6B43">
      <w:pPr>
        <w:spacing w:line="237" w:lineRule="auto"/>
        <w:ind w:left="60"/>
        <w:rPr>
          <w:sz w:val="20"/>
          <w:szCs w:val="20"/>
        </w:rPr>
      </w:pPr>
      <w:r>
        <w:rPr>
          <w:rFonts w:ascii="Arial" w:eastAsia="Arial" w:hAnsi="Arial" w:cs="Arial"/>
          <w:b/>
          <w:bCs/>
          <w:sz w:val="18"/>
          <w:szCs w:val="18"/>
        </w:rPr>
        <w:t>Бычков Владислав Сергеевич (Москва, Россия )</w:t>
      </w:r>
    </w:p>
    <w:p w:rsidR="000A6B43" w:rsidRDefault="000A6B43" w:rsidP="000A6B43">
      <w:pPr>
        <w:spacing w:line="5" w:lineRule="exact"/>
        <w:rPr>
          <w:sz w:val="20"/>
          <w:szCs w:val="20"/>
        </w:rPr>
      </w:pPr>
    </w:p>
    <w:p w:rsidR="000A6B43" w:rsidRDefault="000A6B43" w:rsidP="000A6B43">
      <w:pPr>
        <w:tabs>
          <w:tab w:val="left" w:pos="6320"/>
        </w:tabs>
        <w:ind w:left="60"/>
        <w:rPr>
          <w:sz w:val="20"/>
          <w:szCs w:val="20"/>
        </w:rPr>
      </w:pPr>
      <w:r>
        <w:rPr>
          <w:rFonts w:ascii="Arial" w:eastAsia="Arial" w:hAnsi="Arial" w:cs="Arial"/>
          <w:sz w:val="18"/>
          <w:szCs w:val="18"/>
        </w:rPr>
        <w:t>ПРИМЕНЕНИЕ ИМПЛАНТАТОВ В ВЕТЕРИНАРНОЙ СТОМАТОЛОГИИ</w:t>
      </w:r>
      <w:r>
        <w:rPr>
          <w:sz w:val="20"/>
          <w:szCs w:val="20"/>
        </w:rPr>
        <w:tab/>
      </w:r>
      <w:r>
        <w:rPr>
          <w:rFonts w:ascii="Arial" w:eastAsia="Arial" w:hAnsi="Arial" w:cs="Arial"/>
          <w:sz w:val="17"/>
          <w:szCs w:val="17"/>
        </w:rPr>
        <w:t>16</w:t>
      </w:r>
    </w:p>
    <w:p w:rsidR="000A6B43" w:rsidRDefault="000A6B43" w:rsidP="000A6B43">
      <w:pPr>
        <w:spacing w:line="142" w:lineRule="exact"/>
        <w:rPr>
          <w:sz w:val="20"/>
          <w:szCs w:val="20"/>
        </w:rPr>
      </w:pPr>
    </w:p>
    <w:p w:rsidR="000A6B43" w:rsidRDefault="000A6B43" w:rsidP="000A6B43">
      <w:pPr>
        <w:ind w:left="1300"/>
        <w:rPr>
          <w:sz w:val="20"/>
          <w:szCs w:val="20"/>
        </w:rPr>
      </w:pPr>
      <w:r>
        <w:rPr>
          <w:rFonts w:ascii="Arial" w:eastAsia="Arial" w:hAnsi="Arial" w:cs="Arial"/>
          <w:b/>
          <w:bCs/>
        </w:rPr>
        <w:lastRenderedPageBreak/>
        <w:t>СЕКЦИЯ: МЕДИЦИНСКИЕ НАУКИ</w:t>
      </w:r>
    </w:p>
    <w:p w:rsidR="000A6B43" w:rsidRDefault="000A6B43" w:rsidP="000A6B43">
      <w:pPr>
        <w:spacing w:line="27"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Хайдарова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Нуржанат</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Бидахметовна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Гайдарова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Мадина</w:t>
      </w:r>
      <w:proofErr w:type="spellEnd"/>
      <w:r>
        <w:rPr>
          <w:rFonts w:ascii="Arial" w:eastAsia="Arial" w:hAnsi="Arial" w:cs="Arial"/>
          <w:b/>
          <w:bCs/>
          <w:sz w:val="18"/>
          <w:szCs w:val="18"/>
        </w:rPr>
        <w:t>,</w:t>
      </w:r>
    </w:p>
    <w:p w:rsidR="000A6B43" w:rsidRDefault="000A6B43" w:rsidP="000A6B43">
      <w:pPr>
        <w:spacing w:line="236" w:lineRule="auto"/>
        <w:ind w:left="60"/>
        <w:rPr>
          <w:sz w:val="20"/>
          <w:szCs w:val="20"/>
        </w:rPr>
      </w:pPr>
      <w:proofErr w:type="spellStart"/>
      <w:r>
        <w:rPr>
          <w:rFonts w:ascii="Arial" w:eastAsia="Arial" w:hAnsi="Arial" w:cs="Arial"/>
          <w:b/>
          <w:bCs/>
          <w:sz w:val="18"/>
          <w:szCs w:val="18"/>
        </w:rPr>
        <w:t>Муканов</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Маргулан</w:t>
      </w:r>
      <w:proofErr w:type="spellEnd"/>
      <w:r>
        <w:rPr>
          <w:rFonts w:ascii="Arial" w:eastAsia="Arial" w:hAnsi="Arial" w:cs="Arial"/>
          <w:b/>
          <w:bCs/>
          <w:sz w:val="18"/>
          <w:szCs w:val="18"/>
        </w:rPr>
        <w:t xml:space="preserve"> (Семей, Республика Казахстан)</w:t>
      </w:r>
    </w:p>
    <w:p w:rsidR="000A6B43" w:rsidRDefault="000A6B43" w:rsidP="000A6B43">
      <w:pPr>
        <w:spacing w:line="5" w:lineRule="exact"/>
        <w:rPr>
          <w:sz w:val="20"/>
          <w:szCs w:val="20"/>
        </w:rPr>
      </w:pPr>
    </w:p>
    <w:p w:rsidR="000A6B43" w:rsidRDefault="000A6B43" w:rsidP="000A6B43">
      <w:pPr>
        <w:ind w:left="60"/>
        <w:rPr>
          <w:sz w:val="20"/>
          <w:szCs w:val="20"/>
        </w:rPr>
      </w:pPr>
      <w:r>
        <w:rPr>
          <w:rFonts w:ascii="Arial" w:eastAsia="Arial" w:hAnsi="Arial" w:cs="Arial"/>
          <w:sz w:val="18"/>
          <w:szCs w:val="18"/>
        </w:rPr>
        <w:t>РАСПРОСТРАНЕННОСТЬ ОНКОПАТОЛОГИИ ПОЛОСТИ РТА ПО</w:t>
      </w:r>
    </w:p>
    <w:p w:rsidR="000A6B43" w:rsidRDefault="000A6B43" w:rsidP="000A6B43">
      <w:pPr>
        <w:spacing w:line="1" w:lineRule="exact"/>
        <w:rPr>
          <w:sz w:val="20"/>
          <w:szCs w:val="20"/>
        </w:rPr>
      </w:pPr>
    </w:p>
    <w:p w:rsidR="000A6B43" w:rsidRDefault="000A6B43" w:rsidP="000A6B43">
      <w:pPr>
        <w:tabs>
          <w:tab w:val="left" w:pos="6320"/>
        </w:tabs>
        <w:ind w:left="60"/>
        <w:rPr>
          <w:sz w:val="20"/>
          <w:szCs w:val="20"/>
        </w:rPr>
      </w:pPr>
      <w:r>
        <w:rPr>
          <w:rFonts w:ascii="Arial" w:eastAsia="Arial" w:hAnsi="Arial" w:cs="Arial"/>
          <w:sz w:val="18"/>
          <w:szCs w:val="18"/>
        </w:rPr>
        <w:t>РЕГИОНУ Г. СЕМЕЙ……………………………………………………………..</w:t>
      </w:r>
      <w:r>
        <w:rPr>
          <w:sz w:val="20"/>
          <w:szCs w:val="20"/>
        </w:rPr>
        <w:tab/>
      </w:r>
      <w:r>
        <w:rPr>
          <w:rFonts w:ascii="Arial" w:eastAsia="Arial" w:hAnsi="Arial" w:cs="Arial"/>
          <w:sz w:val="17"/>
          <w:szCs w:val="17"/>
        </w:rPr>
        <w:t>22</w:t>
      </w:r>
    </w:p>
    <w:p w:rsidR="000A6B43" w:rsidRDefault="000A6B43" w:rsidP="000A6B43">
      <w:pPr>
        <w:spacing w:line="137" w:lineRule="exact"/>
        <w:rPr>
          <w:sz w:val="20"/>
          <w:szCs w:val="20"/>
        </w:rPr>
      </w:pPr>
    </w:p>
    <w:p w:rsidR="000A6B43" w:rsidRDefault="000A6B43" w:rsidP="000A6B43">
      <w:pPr>
        <w:ind w:left="940"/>
        <w:rPr>
          <w:sz w:val="20"/>
          <w:szCs w:val="20"/>
        </w:rPr>
      </w:pPr>
      <w:r>
        <w:rPr>
          <w:rFonts w:ascii="Arial" w:eastAsia="Arial" w:hAnsi="Arial" w:cs="Arial"/>
          <w:b/>
          <w:bCs/>
        </w:rPr>
        <w:t>СЕКЦИЯ: МЕНЕДЖМЕНТ И МАРКЕТИНГ</w:t>
      </w:r>
    </w:p>
    <w:p w:rsidR="000A6B43" w:rsidRDefault="000A6B43" w:rsidP="000A6B43">
      <w:pPr>
        <w:spacing w:line="23" w:lineRule="exact"/>
        <w:rPr>
          <w:sz w:val="20"/>
          <w:szCs w:val="20"/>
        </w:rPr>
      </w:pPr>
    </w:p>
    <w:p w:rsidR="000A6B43" w:rsidRDefault="000A6B43" w:rsidP="000A6B43">
      <w:pPr>
        <w:ind w:left="60"/>
        <w:rPr>
          <w:sz w:val="20"/>
          <w:szCs w:val="20"/>
        </w:rPr>
      </w:pPr>
      <w:r>
        <w:rPr>
          <w:rFonts w:ascii="Arial" w:eastAsia="Arial" w:hAnsi="Arial" w:cs="Arial"/>
          <w:b/>
          <w:bCs/>
          <w:sz w:val="18"/>
          <w:szCs w:val="18"/>
        </w:rPr>
        <w:t>Волков Сергей Константинович, Морозова Ирина Анатольевна</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b/>
          <w:bCs/>
          <w:sz w:val="18"/>
          <w:szCs w:val="18"/>
        </w:rPr>
        <w:t>(Волгоград, Россия)</w:t>
      </w:r>
    </w:p>
    <w:p w:rsidR="000A6B43" w:rsidRDefault="000A6B43" w:rsidP="000A6B43">
      <w:pPr>
        <w:spacing w:line="5"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НУЖНО ЛИ РАЗВИВАТЬ В РОССИИ ПРОМЫШЛЕННЫЙ ТУРИЗМ?</w:t>
      </w:r>
      <w:r>
        <w:rPr>
          <w:sz w:val="20"/>
          <w:szCs w:val="20"/>
        </w:rPr>
        <w:tab/>
      </w:r>
      <w:r>
        <w:rPr>
          <w:rFonts w:ascii="Arial" w:eastAsia="Arial" w:hAnsi="Arial" w:cs="Arial"/>
          <w:sz w:val="17"/>
          <w:szCs w:val="17"/>
        </w:rPr>
        <w:t>26</w:t>
      </w:r>
    </w:p>
    <w:p w:rsidR="000A6B43" w:rsidRDefault="000A6B43" w:rsidP="000A6B43">
      <w:pPr>
        <w:spacing w:line="137" w:lineRule="exact"/>
        <w:rPr>
          <w:sz w:val="20"/>
          <w:szCs w:val="20"/>
        </w:rPr>
      </w:pPr>
    </w:p>
    <w:p w:rsidR="000A6B43" w:rsidRDefault="000A6B43" w:rsidP="000A6B43">
      <w:pPr>
        <w:ind w:left="1220"/>
        <w:rPr>
          <w:sz w:val="20"/>
          <w:szCs w:val="20"/>
        </w:rPr>
      </w:pPr>
      <w:r>
        <w:rPr>
          <w:rFonts w:ascii="Arial" w:eastAsia="Arial" w:hAnsi="Arial" w:cs="Arial"/>
          <w:b/>
          <w:bCs/>
        </w:rPr>
        <w:t>СЕКЦИЯ: СЕЛЬСКОЕ ХОЗЯЙСТВО</w:t>
      </w:r>
    </w:p>
    <w:p w:rsidR="000A6B43" w:rsidRDefault="000A6B43" w:rsidP="000A6B43">
      <w:pPr>
        <w:spacing w:line="23"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Матвєєва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Карина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Миколаївна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Харків</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Україна</w:t>
      </w:r>
      <w:proofErr w:type="spellEnd"/>
      <w:r>
        <w:rPr>
          <w:rFonts w:ascii="Arial" w:eastAsia="Arial" w:hAnsi="Arial" w:cs="Arial"/>
          <w:b/>
          <w:bCs/>
          <w:sz w:val="18"/>
          <w:szCs w:val="18"/>
        </w:rPr>
        <w:t>)</w:t>
      </w:r>
    </w:p>
    <w:p w:rsidR="000A6B43" w:rsidRDefault="000A6B43" w:rsidP="000A6B43">
      <w:pPr>
        <w:spacing w:line="6" w:lineRule="exact"/>
        <w:rPr>
          <w:sz w:val="20"/>
          <w:szCs w:val="20"/>
        </w:rPr>
      </w:pPr>
    </w:p>
    <w:p w:rsidR="000A6B43" w:rsidRDefault="000A6B43" w:rsidP="000A6B43">
      <w:pPr>
        <w:ind w:left="60"/>
        <w:rPr>
          <w:sz w:val="20"/>
          <w:szCs w:val="20"/>
        </w:rPr>
      </w:pPr>
      <w:r>
        <w:rPr>
          <w:rFonts w:ascii="Arial" w:eastAsia="Arial" w:hAnsi="Arial" w:cs="Arial"/>
          <w:sz w:val="18"/>
          <w:szCs w:val="18"/>
        </w:rPr>
        <w:t>ОПТИМІЗАЦІЯ ПІДВИЩЕНОЇ КИСЛОТНОСТІ ҐРУНТУ ШЛЯХОМ</w:t>
      </w:r>
    </w:p>
    <w:p w:rsidR="000A6B43" w:rsidRDefault="000A6B43" w:rsidP="000A6B43">
      <w:pPr>
        <w:spacing w:line="1" w:lineRule="exact"/>
        <w:rPr>
          <w:sz w:val="20"/>
          <w:szCs w:val="20"/>
        </w:rPr>
      </w:pPr>
    </w:p>
    <w:p w:rsidR="000A6B43" w:rsidRDefault="000A6B43" w:rsidP="000A6B43">
      <w:pPr>
        <w:tabs>
          <w:tab w:val="left" w:pos="6320"/>
        </w:tabs>
        <w:ind w:left="60"/>
        <w:rPr>
          <w:sz w:val="20"/>
          <w:szCs w:val="20"/>
        </w:rPr>
      </w:pPr>
      <w:r>
        <w:rPr>
          <w:rFonts w:ascii="Arial" w:eastAsia="Arial" w:hAnsi="Arial" w:cs="Arial"/>
          <w:sz w:val="18"/>
          <w:szCs w:val="18"/>
        </w:rPr>
        <w:t>ВИКОРИСТАННЯ ОРГАНІЧНИХ ДОБРИВ……………………………………</w:t>
      </w:r>
      <w:r>
        <w:rPr>
          <w:sz w:val="20"/>
          <w:szCs w:val="20"/>
        </w:rPr>
        <w:tab/>
      </w:r>
      <w:r>
        <w:rPr>
          <w:rFonts w:ascii="Arial" w:eastAsia="Arial" w:hAnsi="Arial" w:cs="Arial"/>
          <w:sz w:val="17"/>
          <w:szCs w:val="17"/>
        </w:rPr>
        <w:t>31</w:t>
      </w:r>
    </w:p>
    <w:p w:rsidR="000A6B43" w:rsidRDefault="000A6B43" w:rsidP="000A6B43">
      <w:pPr>
        <w:spacing w:line="137" w:lineRule="exact"/>
        <w:rPr>
          <w:sz w:val="20"/>
          <w:szCs w:val="20"/>
        </w:rPr>
      </w:pPr>
    </w:p>
    <w:p w:rsidR="000A6B43" w:rsidRDefault="000A6B43" w:rsidP="000A6B43">
      <w:pPr>
        <w:ind w:left="600"/>
        <w:rPr>
          <w:sz w:val="20"/>
          <w:szCs w:val="20"/>
        </w:rPr>
      </w:pPr>
      <w:r>
        <w:rPr>
          <w:rFonts w:ascii="Arial" w:eastAsia="Arial" w:hAnsi="Arial" w:cs="Arial"/>
          <w:b/>
          <w:bCs/>
        </w:rPr>
        <w:t>СЕКЦИЯ: ТЕХНИЧЕСКИЕ НАУКИ. ТРАНСПОРТ</w:t>
      </w:r>
    </w:p>
    <w:p w:rsidR="000A6B43" w:rsidRDefault="000A6B43" w:rsidP="000A6B43">
      <w:pPr>
        <w:spacing w:line="23"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Saveljev</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Max</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Kyiv</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Ukraine</w:t>
      </w:r>
      <w:proofErr w:type="spellEnd"/>
      <w:r>
        <w:rPr>
          <w:rFonts w:ascii="Arial" w:eastAsia="Arial" w:hAnsi="Arial" w:cs="Arial"/>
          <w:b/>
          <w:bCs/>
          <w:sz w:val="18"/>
          <w:szCs w:val="18"/>
        </w:rPr>
        <w:t>)</w:t>
      </w:r>
    </w:p>
    <w:p w:rsidR="000A6B43" w:rsidRDefault="000A6B43" w:rsidP="000A6B43">
      <w:pPr>
        <w:spacing w:line="5" w:lineRule="exact"/>
        <w:rPr>
          <w:sz w:val="20"/>
          <w:szCs w:val="20"/>
        </w:rPr>
      </w:pPr>
    </w:p>
    <w:p w:rsidR="000A6B43" w:rsidRDefault="000A6B43" w:rsidP="000A6B43">
      <w:pPr>
        <w:tabs>
          <w:tab w:val="left" w:pos="6320"/>
        </w:tabs>
        <w:ind w:left="60"/>
        <w:rPr>
          <w:sz w:val="20"/>
          <w:szCs w:val="20"/>
        </w:rPr>
      </w:pPr>
      <w:r w:rsidRPr="003470F8">
        <w:rPr>
          <w:rFonts w:ascii="Arial" w:eastAsia="Arial" w:hAnsi="Arial" w:cs="Arial"/>
          <w:sz w:val="18"/>
          <w:szCs w:val="18"/>
          <w:lang w:val="en-US"/>
        </w:rPr>
        <w:t>CONSTRUCTION OF CONTEXT-FREE GRAMMAR………………………….</w:t>
      </w:r>
      <w:r w:rsidRPr="003470F8">
        <w:rPr>
          <w:sz w:val="20"/>
          <w:szCs w:val="20"/>
          <w:lang w:val="en-US"/>
        </w:rPr>
        <w:tab/>
      </w:r>
      <w:r>
        <w:rPr>
          <w:rFonts w:ascii="Arial" w:eastAsia="Arial" w:hAnsi="Arial" w:cs="Arial"/>
          <w:sz w:val="17"/>
          <w:szCs w:val="17"/>
        </w:rPr>
        <w:t>35</w:t>
      </w:r>
    </w:p>
    <w:p w:rsidR="000A6B43" w:rsidRDefault="000A6B43" w:rsidP="000A6B43">
      <w:pPr>
        <w:spacing w:line="1"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Бубырь</w:t>
      </w:r>
      <w:proofErr w:type="spellEnd"/>
      <w:r>
        <w:rPr>
          <w:rFonts w:ascii="Arial" w:eastAsia="Arial" w:hAnsi="Arial" w:cs="Arial"/>
          <w:b/>
          <w:bCs/>
          <w:sz w:val="18"/>
          <w:szCs w:val="18"/>
        </w:rPr>
        <w:t xml:space="preserve"> Ирина Валерьевна, </w:t>
      </w:r>
      <w:proofErr w:type="spellStart"/>
      <w:r>
        <w:rPr>
          <w:rFonts w:ascii="Arial" w:eastAsia="Arial" w:hAnsi="Arial" w:cs="Arial"/>
          <w:b/>
          <w:bCs/>
          <w:sz w:val="18"/>
          <w:szCs w:val="18"/>
        </w:rPr>
        <w:t>Остапук</w:t>
      </w:r>
      <w:proofErr w:type="spellEnd"/>
      <w:r>
        <w:rPr>
          <w:rFonts w:ascii="Arial" w:eastAsia="Arial" w:hAnsi="Arial" w:cs="Arial"/>
          <w:b/>
          <w:bCs/>
          <w:sz w:val="18"/>
          <w:szCs w:val="18"/>
        </w:rPr>
        <w:t xml:space="preserve"> Виктория Владимировна</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b/>
          <w:bCs/>
          <w:sz w:val="18"/>
          <w:szCs w:val="18"/>
        </w:rPr>
        <w:t>(Пинск, Республика Беларусь)</w:t>
      </w:r>
    </w:p>
    <w:p w:rsidR="000A6B43" w:rsidRDefault="000A6B43" w:rsidP="000A6B43">
      <w:pPr>
        <w:spacing w:line="5" w:lineRule="exact"/>
        <w:rPr>
          <w:sz w:val="20"/>
          <w:szCs w:val="20"/>
        </w:rPr>
      </w:pPr>
    </w:p>
    <w:p w:rsidR="000A6B43" w:rsidRDefault="000A6B43" w:rsidP="000A6B43">
      <w:pPr>
        <w:ind w:left="60"/>
        <w:rPr>
          <w:sz w:val="20"/>
          <w:szCs w:val="20"/>
        </w:rPr>
      </w:pPr>
      <w:r>
        <w:rPr>
          <w:rFonts w:ascii="Arial" w:eastAsia="Arial" w:hAnsi="Arial" w:cs="Arial"/>
          <w:sz w:val="18"/>
          <w:szCs w:val="18"/>
        </w:rPr>
        <w:t>ИССЛЕДОВАНИЕ ФАКТОРОВ, ВЛИЯЮЩИХ НА КАЧЕСТВО</w:t>
      </w:r>
    </w:p>
    <w:p w:rsidR="000A6B43" w:rsidRDefault="000A6B43" w:rsidP="000A6B43">
      <w:pPr>
        <w:spacing w:line="236" w:lineRule="auto"/>
        <w:ind w:left="60"/>
        <w:rPr>
          <w:sz w:val="20"/>
          <w:szCs w:val="20"/>
        </w:rPr>
      </w:pPr>
      <w:r>
        <w:rPr>
          <w:rFonts w:ascii="Arial" w:eastAsia="Arial" w:hAnsi="Arial" w:cs="Arial"/>
          <w:sz w:val="18"/>
          <w:szCs w:val="18"/>
        </w:rPr>
        <w:t>ЛОСОСЕВЫХ РЫБ В ПРОЦЕССЕ ХРАНЕНИЯ В ОХЛАЖДЕННОМ</w:t>
      </w:r>
    </w:p>
    <w:p w:rsidR="000A6B43" w:rsidRDefault="000A6B43" w:rsidP="000A6B43">
      <w:pPr>
        <w:spacing w:line="2" w:lineRule="exact"/>
        <w:rPr>
          <w:sz w:val="20"/>
          <w:szCs w:val="20"/>
        </w:rPr>
      </w:pPr>
    </w:p>
    <w:p w:rsidR="000A6B43" w:rsidRDefault="000A6B43" w:rsidP="000A6B43">
      <w:pPr>
        <w:tabs>
          <w:tab w:val="left" w:pos="6320"/>
        </w:tabs>
        <w:ind w:left="60"/>
        <w:rPr>
          <w:sz w:val="20"/>
          <w:szCs w:val="20"/>
        </w:rPr>
      </w:pPr>
      <w:r>
        <w:rPr>
          <w:rFonts w:ascii="Arial" w:eastAsia="Arial" w:hAnsi="Arial" w:cs="Arial"/>
          <w:sz w:val="18"/>
          <w:szCs w:val="18"/>
        </w:rPr>
        <w:t>ВИДЕ………………………………………………………………………………...</w:t>
      </w:r>
      <w:r>
        <w:rPr>
          <w:sz w:val="20"/>
          <w:szCs w:val="20"/>
        </w:rPr>
        <w:tab/>
      </w:r>
      <w:r>
        <w:rPr>
          <w:rFonts w:ascii="Arial" w:eastAsia="Arial" w:hAnsi="Arial" w:cs="Arial"/>
          <w:sz w:val="17"/>
          <w:szCs w:val="17"/>
        </w:rPr>
        <w:t>39</w:t>
      </w:r>
    </w:p>
    <w:p w:rsidR="000A6B43" w:rsidRDefault="000A6B43" w:rsidP="000A6B43">
      <w:pPr>
        <w:spacing w:line="236" w:lineRule="auto"/>
        <w:ind w:left="60"/>
        <w:rPr>
          <w:sz w:val="20"/>
          <w:szCs w:val="20"/>
        </w:rPr>
      </w:pPr>
      <w:r>
        <w:rPr>
          <w:rFonts w:ascii="Arial" w:eastAsia="Arial" w:hAnsi="Arial" w:cs="Arial"/>
          <w:b/>
          <w:bCs/>
          <w:sz w:val="18"/>
          <w:szCs w:val="18"/>
        </w:rPr>
        <w:t xml:space="preserve">Герасименко Денис </w:t>
      </w:r>
      <w:proofErr w:type="spellStart"/>
      <w:r>
        <w:rPr>
          <w:rFonts w:ascii="Arial" w:eastAsia="Arial" w:hAnsi="Arial" w:cs="Arial"/>
          <w:b/>
          <w:bCs/>
          <w:sz w:val="18"/>
          <w:szCs w:val="18"/>
        </w:rPr>
        <w:t>Олександрович</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Київ</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Україна</w:t>
      </w:r>
      <w:proofErr w:type="spellEnd"/>
      <w:r>
        <w:rPr>
          <w:rFonts w:ascii="Arial" w:eastAsia="Arial" w:hAnsi="Arial" w:cs="Arial"/>
          <w:b/>
          <w:bCs/>
          <w:sz w:val="18"/>
          <w:szCs w:val="18"/>
        </w:rPr>
        <w:t>)</w:t>
      </w:r>
    </w:p>
    <w:p w:rsidR="000A6B43" w:rsidRDefault="000A6B43" w:rsidP="000A6B43">
      <w:pPr>
        <w:spacing w:line="5" w:lineRule="exact"/>
        <w:rPr>
          <w:sz w:val="20"/>
          <w:szCs w:val="20"/>
        </w:rPr>
      </w:pPr>
    </w:p>
    <w:p w:rsidR="000A6B43" w:rsidRDefault="000A6B43" w:rsidP="000A6B43">
      <w:pPr>
        <w:ind w:left="60"/>
        <w:rPr>
          <w:sz w:val="20"/>
          <w:szCs w:val="20"/>
        </w:rPr>
      </w:pPr>
      <w:r>
        <w:rPr>
          <w:rFonts w:ascii="Arial" w:eastAsia="Arial" w:hAnsi="Arial" w:cs="Arial"/>
          <w:sz w:val="18"/>
          <w:szCs w:val="18"/>
        </w:rPr>
        <w:t>СХЕМОТЕХНІЧНІ ПРИНЦИПИ ПОБУДОВИ СЕНСОРІВ ФІЗИЧНИХ</w:t>
      </w:r>
    </w:p>
    <w:p w:rsidR="000A6B43" w:rsidRDefault="000A6B43" w:rsidP="000A6B43">
      <w:pPr>
        <w:tabs>
          <w:tab w:val="left" w:pos="6320"/>
        </w:tabs>
        <w:ind w:left="60"/>
        <w:rPr>
          <w:sz w:val="20"/>
          <w:szCs w:val="20"/>
        </w:rPr>
      </w:pPr>
      <w:r>
        <w:rPr>
          <w:rFonts w:ascii="Arial" w:eastAsia="Arial" w:hAnsi="Arial" w:cs="Arial"/>
          <w:sz w:val="18"/>
          <w:szCs w:val="18"/>
        </w:rPr>
        <w:t>ВЕЛИЧИН НА ПОВЕРХНЕВИХ АКУСТИЧНИХ ХВИЛЯХ…………………..</w:t>
      </w:r>
      <w:r>
        <w:rPr>
          <w:sz w:val="20"/>
          <w:szCs w:val="20"/>
        </w:rPr>
        <w:tab/>
      </w:r>
      <w:r>
        <w:rPr>
          <w:rFonts w:ascii="Arial" w:eastAsia="Arial" w:hAnsi="Arial" w:cs="Arial"/>
          <w:sz w:val="17"/>
          <w:szCs w:val="17"/>
        </w:rPr>
        <w:t>46</w:t>
      </w:r>
    </w:p>
    <w:p w:rsidR="000A6B43" w:rsidRDefault="000A6B43" w:rsidP="000A6B43">
      <w:pPr>
        <w:sectPr w:rsidR="000A6B43">
          <w:pgSz w:w="8400" w:h="11908"/>
          <w:pgMar w:top="708" w:right="892" w:bottom="756" w:left="900" w:header="0" w:footer="0" w:gutter="0"/>
          <w:cols w:space="720" w:equalWidth="0">
            <w:col w:w="6600"/>
          </w:cols>
        </w:sectPr>
      </w:pPr>
    </w:p>
    <w:p w:rsidR="000A6B43" w:rsidRDefault="000A6B43" w:rsidP="000A6B43">
      <w:pPr>
        <w:rPr>
          <w:sz w:val="20"/>
          <w:szCs w:val="20"/>
        </w:rPr>
      </w:pPr>
      <w:r>
        <w:rPr>
          <w:rFonts w:ascii="Arial" w:eastAsia="Arial" w:hAnsi="Arial" w:cs="Arial"/>
          <w:sz w:val="16"/>
          <w:szCs w:val="16"/>
          <w:u w:val="single"/>
        </w:rPr>
        <w:lastRenderedPageBreak/>
        <w:t>____</w:t>
      </w:r>
      <w:r>
        <w:rPr>
          <w:rFonts w:ascii="Arial" w:eastAsia="Arial" w:hAnsi="Arial" w:cs="Arial"/>
          <w:b/>
          <w:bCs/>
          <w:sz w:val="16"/>
          <w:szCs w:val="16"/>
          <w:u w:val="single"/>
        </w:rPr>
        <w:t>«Актуальные научные исследования в современном мире»</w:t>
      </w:r>
      <w:r>
        <w:rPr>
          <w:rFonts w:ascii="Arial" w:eastAsia="Arial" w:hAnsi="Arial" w:cs="Arial"/>
          <w:sz w:val="16"/>
          <w:szCs w:val="16"/>
          <w:u w:val="single"/>
        </w:rPr>
        <w:t xml:space="preserve"> ISCIENCE.IN.UA__</w:t>
      </w:r>
    </w:p>
    <w:p w:rsidR="000A6B43" w:rsidRDefault="000A6B43" w:rsidP="000A6B43">
      <w:pPr>
        <w:ind w:left="2780"/>
        <w:rPr>
          <w:sz w:val="20"/>
          <w:szCs w:val="20"/>
        </w:rPr>
      </w:pPr>
      <w:r>
        <w:rPr>
          <w:rFonts w:ascii="Arial" w:eastAsia="Arial" w:hAnsi="Arial" w:cs="Arial"/>
          <w:b/>
          <w:bCs/>
          <w:sz w:val="16"/>
          <w:szCs w:val="16"/>
        </w:rPr>
        <w:t>Выпуск 8(16)</w:t>
      </w:r>
    </w:p>
    <w:p w:rsidR="000A6B43" w:rsidRDefault="000A6B43" w:rsidP="000A6B43">
      <w:pPr>
        <w:spacing w:line="233" w:lineRule="exact"/>
        <w:rPr>
          <w:sz w:val="20"/>
          <w:szCs w:val="20"/>
        </w:rPr>
      </w:pPr>
    </w:p>
    <w:p w:rsidR="000A6B43" w:rsidRDefault="000A6B43" w:rsidP="000A6B43">
      <w:pPr>
        <w:ind w:left="580"/>
        <w:rPr>
          <w:sz w:val="20"/>
          <w:szCs w:val="20"/>
        </w:rPr>
      </w:pPr>
      <w:r>
        <w:rPr>
          <w:rFonts w:ascii="Arial" w:eastAsia="Arial" w:hAnsi="Arial" w:cs="Arial"/>
          <w:b/>
          <w:bCs/>
        </w:rPr>
        <w:t>СЕКЦИЯ: ФИЗИКО-МАТЕМАТИЧЕСКИЕ НАУКИ</w:t>
      </w:r>
    </w:p>
    <w:p w:rsidR="000A6B43" w:rsidRDefault="000A6B43" w:rsidP="000A6B43">
      <w:pPr>
        <w:spacing w:line="23"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Гайназарова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Кизлархон</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Исроиловна</w:t>
      </w:r>
      <w:proofErr w:type="spellEnd"/>
      <w:r>
        <w:rPr>
          <w:rFonts w:ascii="Arial" w:eastAsia="Arial" w:hAnsi="Arial" w:cs="Arial"/>
          <w:b/>
          <w:bCs/>
          <w:sz w:val="18"/>
          <w:szCs w:val="18"/>
        </w:rPr>
        <w:t xml:space="preserve">, Исаков </w:t>
      </w:r>
      <w:proofErr w:type="spellStart"/>
      <w:r>
        <w:rPr>
          <w:rFonts w:ascii="Arial" w:eastAsia="Arial" w:hAnsi="Arial" w:cs="Arial"/>
          <w:b/>
          <w:bCs/>
          <w:sz w:val="18"/>
          <w:szCs w:val="18"/>
        </w:rPr>
        <w:t>Мухаммадсодир</w:t>
      </w:r>
      <w:proofErr w:type="spellEnd"/>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b/>
          <w:bCs/>
          <w:sz w:val="18"/>
          <w:szCs w:val="18"/>
        </w:rPr>
        <w:t>(Фергана, Узбекистан)</w:t>
      </w:r>
    </w:p>
    <w:p w:rsidR="000A6B43" w:rsidRDefault="000A6B43" w:rsidP="000A6B43">
      <w:pPr>
        <w:spacing w:line="2" w:lineRule="exact"/>
        <w:rPr>
          <w:sz w:val="20"/>
          <w:szCs w:val="20"/>
        </w:rPr>
      </w:pPr>
    </w:p>
    <w:p w:rsidR="000A6B43" w:rsidRDefault="000A6B43" w:rsidP="000A6B43">
      <w:pPr>
        <w:ind w:left="60"/>
        <w:rPr>
          <w:sz w:val="20"/>
          <w:szCs w:val="20"/>
        </w:rPr>
      </w:pPr>
      <w:r>
        <w:rPr>
          <w:rFonts w:ascii="Arial" w:eastAsia="Arial" w:hAnsi="Arial" w:cs="Arial"/>
          <w:sz w:val="18"/>
          <w:szCs w:val="18"/>
        </w:rPr>
        <w:t>ИННОВАЦИОННЫЕ МЕТОДЫ ИССЛЕДОВАНИЯ</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sz w:val="18"/>
          <w:szCs w:val="18"/>
        </w:rPr>
        <w:t>НЕСТАЦИОНАРНОГО ТЕРМОЭЛЕКТРИЧЕСКОГО ОХЛАЖДЕНИЯ НА</w:t>
      </w:r>
    </w:p>
    <w:p w:rsidR="000A6B43" w:rsidRDefault="000A6B43" w:rsidP="000A6B43">
      <w:pPr>
        <w:spacing w:line="1" w:lineRule="exact"/>
        <w:rPr>
          <w:sz w:val="20"/>
          <w:szCs w:val="20"/>
        </w:rPr>
      </w:pPr>
    </w:p>
    <w:p w:rsidR="000A6B43" w:rsidRDefault="000A6B43" w:rsidP="000A6B43">
      <w:pPr>
        <w:tabs>
          <w:tab w:val="left" w:pos="6320"/>
        </w:tabs>
        <w:ind w:left="60"/>
        <w:rPr>
          <w:sz w:val="20"/>
          <w:szCs w:val="20"/>
        </w:rPr>
      </w:pPr>
      <w:r>
        <w:rPr>
          <w:rFonts w:ascii="Arial" w:eastAsia="Arial" w:hAnsi="Arial" w:cs="Arial"/>
          <w:sz w:val="18"/>
          <w:szCs w:val="18"/>
        </w:rPr>
        <w:t>ИСКУССТВЕННО-ПОРИСТЫХ ТЕРМОЭЛЕМЕНТАХ………………………</w:t>
      </w:r>
      <w:r>
        <w:rPr>
          <w:sz w:val="20"/>
          <w:szCs w:val="20"/>
        </w:rPr>
        <w:tab/>
      </w:r>
      <w:r>
        <w:rPr>
          <w:rFonts w:ascii="Arial" w:eastAsia="Arial" w:hAnsi="Arial" w:cs="Arial"/>
          <w:sz w:val="17"/>
          <w:szCs w:val="17"/>
        </w:rPr>
        <w:t>54</w:t>
      </w:r>
    </w:p>
    <w:p w:rsidR="000A6B43" w:rsidRDefault="000A6B43" w:rsidP="000A6B43">
      <w:pPr>
        <w:spacing w:line="236" w:lineRule="auto"/>
        <w:ind w:left="60"/>
        <w:rPr>
          <w:sz w:val="20"/>
          <w:szCs w:val="20"/>
        </w:rPr>
      </w:pPr>
      <w:proofErr w:type="spellStart"/>
      <w:r>
        <w:rPr>
          <w:rFonts w:ascii="Arial" w:eastAsia="Arial" w:hAnsi="Arial" w:cs="Arial"/>
          <w:b/>
          <w:bCs/>
          <w:sz w:val="18"/>
          <w:szCs w:val="18"/>
        </w:rPr>
        <w:t>Карсыбаева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Зауре</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Сабыровна</w:t>
      </w:r>
      <w:proofErr w:type="spellEnd"/>
      <w:r>
        <w:rPr>
          <w:rFonts w:ascii="Arial" w:eastAsia="Arial" w:hAnsi="Arial" w:cs="Arial"/>
          <w:b/>
          <w:bCs/>
          <w:sz w:val="18"/>
          <w:szCs w:val="18"/>
        </w:rPr>
        <w:t xml:space="preserve"> (Астана, Казахстан)</w:t>
      </w:r>
    </w:p>
    <w:p w:rsidR="000A6B43" w:rsidRDefault="000A6B43" w:rsidP="000A6B43">
      <w:pPr>
        <w:spacing w:line="1" w:lineRule="exact"/>
        <w:rPr>
          <w:sz w:val="20"/>
          <w:szCs w:val="20"/>
        </w:rPr>
      </w:pPr>
    </w:p>
    <w:p w:rsidR="000A6B43" w:rsidRDefault="000A6B43" w:rsidP="000A6B43">
      <w:pPr>
        <w:tabs>
          <w:tab w:val="left" w:pos="6320"/>
        </w:tabs>
        <w:ind w:left="60"/>
        <w:rPr>
          <w:sz w:val="20"/>
          <w:szCs w:val="20"/>
        </w:rPr>
      </w:pPr>
      <w:r>
        <w:rPr>
          <w:rFonts w:ascii="Arial" w:eastAsia="Arial" w:hAnsi="Arial" w:cs="Arial"/>
          <w:sz w:val="18"/>
          <w:szCs w:val="18"/>
        </w:rPr>
        <w:t>НЕКОТОРЫЕ НЕРАВЕНСТВА ДЛЯ ПРОИЗВОДНЫХ………………………</w:t>
      </w:r>
      <w:r>
        <w:rPr>
          <w:sz w:val="20"/>
          <w:szCs w:val="20"/>
        </w:rPr>
        <w:tab/>
      </w:r>
      <w:r>
        <w:rPr>
          <w:rFonts w:ascii="Arial" w:eastAsia="Arial" w:hAnsi="Arial" w:cs="Arial"/>
          <w:sz w:val="17"/>
          <w:szCs w:val="17"/>
        </w:rPr>
        <w:t>58</w:t>
      </w:r>
    </w:p>
    <w:p w:rsidR="000A6B43" w:rsidRDefault="000A6B43" w:rsidP="000A6B43">
      <w:pPr>
        <w:spacing w:line="145" w:lineRule="exact"/>
        <w:rPr>
          <w:sz w:val="20"/>
          <w:szCs w:val="20"/>
        </w:rPr>
      </w:pPr>
    </w:p>
    <w:p w:rsidR="000A6B43" w:rsidRDefault="000A6B43" w:rsidP="000A6B43">
      <w:pPr>
        <w:ind w:left="460"/>
        <w:rPr>
          <w:sz w:val="20"/>
          <w:szCs w:val="20"/>
        </w:rPr>
      </w:pPr>
      <w:r>
        <w:rPr>
          <w:rFonts w:ascii="Arial" w:eastAsia="Arial" w:hAnsi="Arial" w:cs="Arial"/>
          <w:b/>
          <w:bCs/>
        </w:rPr>
        <w:t>СЕКЦИЯ: ФИЗИЧЕСКОЕ ВОСПИТАНИЕ И СПОРТ</w:t>
      </w:r>
    </w:p>
    <w:p w:rsidR="000A6B43" w:rsidRDefault="000A6B43" w:rsidP="000A6B43">
      <w:pPr>
        <w:spacing w:line="23"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Kostikova</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Svetlana</w:t>
      </w:r>
      <w:proofErr w:type="spellEnd"/>
      <w:r>
        <w:rPr>
          <w:rFonts w:ascii="Arial" w:eastAsia="Arial" w:hAnsi="Arial" w:cs="Arial"/>
          <w:b/>
          <w:bCs/>
          <w:sz w:val="18"/>
          <w:szCs w:val="18"/>
        </w:rPr>
        <w:t xml:space="preserve"> D., </w:t>
      </w:r>
      <w:proofErr w:type="spellStart"/>
      <w:r>
        <w:rPr>
          <w:rFonts w:ascii="Arial" w:eastAsia="Arial" w:hAnsi="Arial" w:cs="Arial"/>
          <w:b/>
          <w:bCs/>
          <w:sz w:val="18"/>
          <w:szCs w:val="18"/>
        </w:rPr>
        <w:t>Nikonorov</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Dimitriy</w:t>
      </w:r>
      <w:proofErr w:type="spellEnd"/>
      <w:r>
        <w:rPr>
          <w:rFonts w:ascii="Arial" w:eastAsia="Arial" w:hAnsi="Arial" w:cs="Arial"/>
          <w:b/>
          <w:bCs/>
          <w:sz w:val="18"/>
          <w:szCs w:val="18"/>
        </w:rPr>
        <w:t xml:space="preserve"> M., </w:t>
      </w:r>
      <w:proofErr w:type="spellStart"/>
      <w:r>
        <w:rPr>
          <w:rFonts w:ascii="Arial" w:eastAsia="Arial" w:hAnsi="Arial" w:cs="Arial"/>
          <w:b/>
          <w:bCs/>
          <w:sz w:val="18"/>
          <w:szCs w:val="18"/>
        </w:rPr>
        <w:t>Shkrebtii</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Yuriy</w:t>
      </w:r>
      <w:proofErr w:type="spellEnd"/>
      <w:r>
        <w:rPr>
          <w:rFonts w:ascii="Arial" w:eastAsia="Arial" w:hAnsi="Arial" w:cs="Arial"/>
          <w:b/>
          <w:bCs/>
          <w:sz w:val="18"/>
          <w:szCs w:val="18"/>
        </w:rPr>
        <w:t xml:space="preserve"> M.</w:t>
      </w:r>
    </w:p>
    <w:p w:rsidR="000A6B43" w:rsidRDefault="000A6B43" w:rsidP="000A6B43">
      <w:pPr>
        <w:spacing w:line="1" w:lineRule="exact"/>
        <w:rPr>
          <w:sz w:val="20"/>
          <w:szCs w:val="20"/>
        </w:rPr>
      </w:pPr>
    </w:p>
    <w:p w:rsidR="000A6B43" w:rsidRPr="003470F8" w:rsidRDefault="000A6B43" w:rsidP="000A6B43">
      <w:pPr>
        <w:ind w:left="60"/>
        <w:rPr>
          <w:sz w:val="20"/>
          <w:szCs w:val="20"/>
          <w:lang w:val="en-US"/>
        </w:rPr>
      </w:pPr>
      <w:r w:rsidRPr="003470F8">
        <w:rPr>
          <w:rFonts w:ascii="Arial" w:eastAsia="Arial" w:hAnsi="Arial" w:cs="Arial"/>
          <w:b/>
          <w:bCs/>
          <w:sz w:val="18"/>
          <w:szCs w:val="18"/>
          <w:lang w:val="en-US"/>
        </w:rPr>
        <w:t>(Kiev, Ukraine)</w:t>
      </w:r>
    </w:p>
    <w:p w:rsidR="000A6B43" w:rsidRPr="003470F8" w:rsidRDefault="000A6B43" w:rsidP="000A6B43">
      <w:pPr>
        <w:spacing w:line="5" w:lineRule="exact"/>
        <w:rPr>
          <w:sz w:val="20"/>
          <w:szCs w:val="20"/>
          <w:lang w:val="en-US"/>
        </w:rPr>
      </w:pPr>
    </w:p>
    <w:p w:rsidR="000A6B43" w:rsidRPr="003470F8" w:rsidRDefault="000A6B43" w:rsidP="000A6B43">
      <w:pPr>
        <w:ind w:left="60"/>
        <w:rPr>
          <w:sz w:val="20"/>
          <w:szCs w:val="20"/>
          <w:lang w:val="en-US"/>
        </w:rPr>
      </w:pPr>
      <w:r w:rsidRPr="003470F8">
        <w:rPr>
          <w:rFonts w:ascii="Arial" w:eastAsia="Arial" w:hAnsi="Arial" w:cs="Arial"/>
          <w:sz w:val="18"/>
          <w:szCs w:val="18"/>
          <w:lang w:val="en-US"/>
        </w:rPr>
        <w:t>OF FORMATION OF TRAINING PROGRAMS FOR SKILLED SPRINT</w:t>
      </w:r>
    </w:p>
    <w:p w:rsidR="000A6B43" w:rsidRDefault="000A6B43" w:rsidP="000A6B43">
      <w:pPr>
        <w:tabs>
          <w:tab w:val="left" w:pos="6320"/>
        </w:tabs>
        <w:ind w:left="60"/>
        <w:rPr>
          <w:sz w:val="20"/>
          <w:szCs w:val="20"/>
        </w:rPr>
      </w:pPr>
      <w:r>
        <w:rPr>
          <w:rFonts w:ascii="Arial" w:eastAsia="Arial" w:hAnsi="Arial" w:cs="Arial"/>
          <w:sz w:val="18"/>
          <w:szCs w:val="18"/>
        </w:rPr>
        <w:t>SWIMMERS…………………………………………………………………………</w:t>
      </w:r>
      <w:r>
        <w:rPr>
          <w:sz w:val="20"/>
          <w:szCs w:val="20"/>
        </w:rPr>
        <w:tab/>
      </w:r>
      <w:r>
        <w:rPr>
          <w:rFonts w:ascii="Arial" w:eastAsia="Arial" w:hAnsi="Arial" w:cs="Arial"/>
          <w:sz w:val="17"/>
          <w:szCs w:val="17"/>
        </w:rPr>
        <w:t>63</w:t>
      </w:r>
    </w:p>
    <w:p w:rsidR="000A6B43" w:rsidRDefault="000A6B43" w:rsidP="000A6B43">
      <w:pPr>
        <w:spacing w:line="237" w:lineRule="auto"/>
        <w:ind w:left="60"/>
        <w:rPr>
          <w:sz w:val="20"/>
          <w:szCs w:val="20"/>
        </w:rPr>
      </w:pPr>
      <w:proofErr w:type="spellStart"/>
      <w:r>
        <w:rPr>
          <w:rFonts w:ascii="Arial" w:eastAsia="Arial" w:hAnsi="Arial" w:cs="Arial"/>
          <w:b/>
          <w:bCs/>
          <w:sz w:val="18"/>
          <w:szCs w:val="18"/>
        </w:rPr>
        <w:t>Бугаевский</w:t>
      </w:r>
      <w:proofErr w:type="spellEnd"/>
      <w:r>
        <w:rPr>
          <w:rFonts w:ascii="Arial" w:eastAsia="Arial" w:hAnsi="Arial" w:cs="Arial"/>
          <w:b/>
          <w:bCs/>
          <w:sz w:val="18"/>
          <w:szCs w:val="18"/>
        </w:rPr>
        <w:t xml:space="preserve"> Константин Анатольевич (Запорожье, Украина)</w:t>
      </w:r>
    </w:p>
    <w:p w:rsidR="000A6B43" w:rsidRDefault="000A6B43" w:rsidP="000A6B43">
      <w:pPr>
        <w:spacing w:line="5" w:lineRule="exact"/>
        <w:rPr>
          <w:sz w:val="20"/>
          <w:szCs w:val="20"/>
        </w:rPr>
      </w:pPr>
    </w:p>
    <w:p w:rsidR="000A6B43" w:rsidRDefault="000A6B43" w:rsidP="000A6B43">
      <w:pPr>
        <w:ind w:left="60"/>
        <w:rPr>
          <w:sz w:val="20"/>
          <w:szCs w:val="20"/>
        </w:rPr>
      </w:pPr>
      <w:r>
        <w:rPr>
          <w:rFonts w:ascii="Arial" w:eastAsia="Arial" w:hAnsi="Arial" w:cs="Arial"/>
          <w:sz w:val="18"/>
          <w:szCs w:val="18"/>
        </w:rPr>
        <w:t>ПРАКТИЧЕСКИЕ АСПЕКТЫ ВОССТАНОВИТЕЛЬНОГО ЛЕЧЕНИЯ</w:t>
      </w:r>
    </w:p>
    <w:p w:rsidR="000A6B43" w:rsidRDefault="000A6B43" w:rsidP="000A6B43">
      <w:pPr>
        <w:spacing w:line="1" w:lineRule="exact"/>
        <w:rPr>
          <w:sz w:val="20"/>
          <w:szCs w:val="20"/>
        </w:rPr>
      </w:pPr>
    </w:p>
    <w:p w:rsidR="000A6B43" w:rsidRDefault="000A6B43" w:rsidP="000A6B43">
      <w:pPr>
        <w:tabs>
          <w:tab w:val="left" w:pos="6320"/>
        </w:tabs>
        <w:ind w:left="60"/>
        <w:rPr>
          <w:sz w:val="20"/>
          <w:szCs w:val="20"/>
        </w:rPr>
      </w:pPr>
      <w:r>
        <w:rPr>
          <w:rFonts w:ascii="Arial" w:eastAsia="Arial" w:hAnsi="Arial" w:cs="Arial"/>
          <w:sz w:val="18"/>
          <w:szCs w:val="18"/>
        </w:rPr>
        <w:t>НЕПРАВИЛЬНЫХ ПОЛОЖЕНИЙ МАТКИ……………………………………..</w:t>
      </w:r>
      <w:r>
        <w:rPr>
          <w:sz w:val="20"/>
          <w:szCs w:val="20"/>
        </w:rPr>
        <w:tab/>
      </w:r>
      <w:r>
        <w:rPr>
          <w:rFonts w:ascii="Arial" w:eastAsia="Arial" w:hAnsi="Arial" w:cs="Arial"/>
          <w:sz w:val="17"/>
          <w:szCs w:val="17"/>
        </w:rPr>
        <w:t>67</w:t>
      </w:r>
    </w:p>
    <w:p w:rsidR="000A6B43" w:rsidRDefault="000A6B43" w:rsidP="000A6B43">
      <w:pPr>
        <w:spacing w:line="232" w:lineRule="auto"/>
        <w:ind w:left="60"/>
        <w:rPr>
          <w:sz w:val="20"/>
          <w:szCs w:val="20"/>
        </w:rPr>
      </w:pPr>
      <w:proofErr w:type="spellStart"/>
      <w:r>
        <w:rPr>
          <w:rFonts w:ascii="Arial" w:eastAsia="Arial" w:hAnsi="Arial" w:cs="Arial"/>
          <w:b/>
          <w:bCs/>
          <w:sz w:val="18"/>
          <w:szCs w:val="18"/>
        </w:rPr>
        <w:lastRenderedPageBreak/>
        <w:t>Евпак</w:t>
      </w:r>
      <w:proofErr w:type="spellEnd"/>
      <w:r>
        <w:rPr>
          <w:rFonts w:ascii="Arial" w:eastAsia="Arial" w:hAnsi="Arial" w:cs="Arial"/>
          <w:b/>
          <w:bCs/>
          <w:sz w:val="18"/>
          <w:szCs w:val="18"/>
        </w:rPr>
        <w:t xml:space="preserve"> Наталия Александровна (Киев, Украина)</w:t>
      </w:r>
    </w:p>
    <w:p w:rsidR="000A6B43" w:rsidRDefault="000A6B43" w:rsidP="000A6B43">
      <w:pPr>
        <w:spacing w:line="6" w:lineRule="exact"/>
        <w:rPr>
          <w:sz w:val="20"/>
          <w:szCs w:val="20"/>
        </w:rPr>
      </w:pPr>
    </w:p>
    <w:p w:rsidR="000A6B43" w:rsidRDefault="000A6B43" w:rsidP="000A6B43">
      <w:pPr>
        <w:ind w:left="60"/>
        <w:rPr>
          <w:sz w:val="20"/>
          <w:szCs w:val="20"/>
        </w:rPr>
      </w:pPr>
      <w:r>
        <w:rPr>
          <w:rFonts w:ascii="Arial" w:eastAsia="Arial" w:hAnsi="Arial" w:cs="Arial"/>
          <w:sz w:val="18"/>
          <w:szCs w:val="18"/>
        </w:rPr>
        <w:t>СОВРЕМЕННЫЕ ТЕНДЕНЦИИ РАЗВИТИЯ ИГРЫ ―ВОДНОЕ ПОЛО‖</w:t>
      </w:r>
    </w:p>
    <w:p w:rsidR="000A6B43" w:rsidRDefault="000A6B43" w:rsidP="000A6B43">
      <w:pPr>
        <w:spacing w:line="1"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СРЕДИ ЖЕНСКИХ КОМАНД</w:t>
      </w:r>
      <w:r>
        <w:rPr>
          <w:sz w:val="20"/>
          <w:szCs w:val="20"/>
        </w:rPr>
        <w:tab/>
      </w:r>
      <w:r>
        <w:rPr>
          <w:rFonts w:ascii="Arial" w:eastAsia="Arial" w:hAnsi="Arial" w:cs="Arial"/>
          <w:sz w:val="17"/>
          <w:szCs w:val="17"/>
        </w:rPr>
        <w:t>72</w:t>
      </w:r>
    </w:p>
    <w:p w:rsidR="000A6B43" w:rsidRDefault="000A6B43" w:rsidP="000A6B43">
      <w:pPr>
        <w:spacing w:line="236" w:lineRule="auto"/>
        <w:ind w:left="60"/>
        <w:rPr>
          <w:sz w:val="20"/>
          <w:szCs w:val="20"/>
        </w:rPr>
      </w:pPr>
      <w:r>
        <w:rPr>
          <w:rFonts w:ascii="Arial" w:eastAsia="Arial" w:hAnsi="Arial" w:cs="Arial"/>
          <w:b/>
          <w:bCs/>
          <w:sz w:val="18"/>
          <w:szCs w:val="18"/>
        </w:rPr>
        <w:t>Костенко Владислав Павлович (</w:t>
      </w:r>
      <w:proofErr w:type="spellStart"/>
      <w:r>
        <w:rPr>
          <w:rFonts w:ascii="Arial" w:eastAsia="Arial" w:hAnsi="Arial" w:cs="Arial"/>
          <w:b/>
          <w:bCs/>
          <w:sz w:val="18"/>
          <w:szCs w:val="18"/>
        </w:rPr>
        <w:t>Київ</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Україна</w:t>
      </w:r>
      <w:proofErr w:type="spellEnd"/>
      <w:r>
        <w:rPr>
          <w:rFonts w:ascii="Arial" w:eastAsia="Arial" w:hAnsi="Arial" w:cs="Arial"/>
          <w:b/>
          <w:bCs/>
          <w:sz w:val="18"/>
          <w:szCs w:val="18"/>
        </w:rPr>
        <w:t>)</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sz w:val="18"/>
          <w:szCs w:val="18"/>
        </w:rPr>
        <w:t>ФІЗИЧНА РЕАБІЛІТАЦІЯ ОСІБ ПІСЛЯ ОПЕРАТИВНОГО</w:t>
      </w:r>
    </w:p>
    <w:p w:rsidR="000A6B43" w:rsidRDefault="000A6B43" w:rsidP="000A6B43">
      <w:pPr>
        <w:spacing w:line="1"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АРТРОСКОПІЧНОГО ЛІКУВАННЯ ТРАВМ КОЛІННОГО СУГЛОБА</w:t>
      </w:r>
      <w:r>
        <w:rPr>
          <w:sz w:val="20"/>
          <w:szCs w:val="20"/>
        </w:rPr>
        <w:tab/>
      </w:r>
      <w:r>
        <w:rPr>
          <w:rFonts w:ascii="Arial" w:eastAsia="Arial" w:hAnsi="Arial" w:cs="Arial"/>
          <w:sz w:val="17"/>
          <w:szCs w:val="17"/>
        </w:rPr>
        <w:t>75</w:t>
      </w:r>
    </w:p>
    <w:p w:rsidR="000A6B43" w:rsidRDefault="000A6B43" w:rsidP="000A6B43">
      <w:pPr>
        <w:spacing w:line="236" w:lineRule="auto"/>
        <w:ind w:left="60"/>
        <w:rPr>
          <w:sz w:val="20"/>
          <w:szCs w:val="20"/>
        </w:rPr>
      </w:pPr>
      <w:proofErr w:type="spellStart"/>
      <w:r>
        <w:rPr>
          <w:rFonts w:ascii="Arial" w:eastAsia="Arial" w:hAnsi="Arial" w:cs="Arial"/>
          <w:b/>
          <w:bCs/>
          <w:sz w:val="18"/>
          <w:szCs w:val="18"/>
        </w:rPr>
        <w:t>Улаева</w:t>
      </w:r>
      <w:proofErr w:type="spellEnd"/>
      <w:r>
        <w:rPr>
          <w:rFonts w:ascii="Arial" w:eastAsia="Arial" w:hAnsi="Arial" w:cs="Arial"/>
          <w:b/>
          <w:bCs/>
          <w:sz w:val="18"/>
          <w:szCs w:val="18"/>
        </w:rPr>
        <w:t xml:space="preserve"> Лариса Александровна (Харьков, Украина)</w:t>
      </w:r>
    </w:p>
    <w:p w:rsidR="000A6B43" w:rsidRDefault="000A6B43" w:rsidP="000A6B43">
      <w:pPr>
        <w:spacing w:line="6" w:lineRule="exact"/>
        <w:rPr>
          <w:sz w:val="20"/>
          <w:szCs w:val="20"/>
        </w:rPr>
      </w:pPr>
    </w:p>
    <w:p w:rsidR="000A6B43" w:rsidRDefault="000A6B43" w:rsidP="000A6B43">
      <w:pPr>
        <w:ind w:left="60"/>
        <w:rPr>
          <w:sz w:val="20"/>
          <w:szCs w:val="20"/>
        </w:rPr>
      </w:pPr>
      <w:r>
        <w:rPr>
          <w:rFonts w:ascii="Arial" w:eastAsia="Arial" w:hAnsi="Arial" w:cs="Arial"/>
          <w:sz w:val="18"/>
          <w:szCs w:val="18"/>
        </w:rPr>
        <w:t>СОВРЕМЕННЫЕ АСПЕКТЫ РАЗВИТИЯ И ОРГАНИЗАЦИИ</w:t>
      </w:r>
    </w:p>
    <w:p w:rsidR="000A6B43" w:rsidRDefault="000A6B43" w:rsidP="000A6B43">
      <w:pPr>
        <w:tabs>
          <w:tab w:val="left" w:leader="dot" w:pos="6320"/>
        </w:tabs>
        <w:ind w:left="60"/>
        <w:rPr>
          <w:sz w:val="20"/>
          <w:szCs w:val="20"/>
        </w:rPr>
      </w:pPr>
      <w:r>
        <w:rPr>
          <w:rFonts w:ascii="Arial" w:eastAsia="Arial" w:hAnsi="Arial" w:cs="Arial"/>
          <w:sz w:val="18"/>
          <w:szCs w:val="18"/>
        </w:rPr>
        <w:t>ФИЗИЧЕСКОГО ВОСПИТАНИЯ В ВУЗЕ</w:t>
      </w:r>
      <w:r>
        <w:rPr>
          <w:sz w:val="20"/>
          <w:szCs w:val="20"/>
        </w:rPr>
        <w:tab/>
      </w:r>
      <w:r>
        <w:rPr>
          <w:rFonts w:ascii="Arial" w:eastAsia="Arial" w:hAnsi="Arial" w:cs="Arial"/>
          <w:sz w:val="17"/>
          <w:szCs w:val="17"/>
        </w:rPr>
        <w:t>80</w:t>
      </w:r>
    </w:p>
    <w:p w:rsidR="000A6B43" w:rsidRDefault="000A6B43" w:rsidP="000A6B43">
      <w:pPr>
        <w:spacing w:line="237" w:lineRule="auto"/>
        <w:ind w:left="60"/>
        <w:rPr>
          <w:sz w:val="20"/>
          <w:szCs w:val="20"/>
        </w:rPr>
      </w:pPr>
      <w:proofErr w:type="spellStart"/>
      <w:r>
        <w:rPr>
          <w:rFonts w:ascii="Arial" w:eastAsia="Arial" w:hAnsi="Arial" w:cs="Arial"/>
          <w:b/>
          <w:bCs/>
          <w:sz w:val="18"/>
          <w:szCs w:val="18"/>
        </w:rPr>
        <w:t>Фотинюк</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Володимир</w:t>
      </w:r>
      <w:proofErr w:type="spellEnd"/>
      <w:r>
        <w:rPr>
          <w:rFonts w:ascii="Arial" w:eastAsia="Arial" w:hAnsi="Arial" w:cs="Arial"/>
          <w:b/>
          <w:bCs/>
          <w:sz w:val="18"/>
          <w:szCs w:val="18"/>
        </w:rPr>
        <w:t xml:space="preserve"> Григорович (</w:t>
      </w:r>
      <w:proofErr w:type="spellStart"/>
      <w:r>
        <w:rPr>
          <w:rFonts w:ascii="Arial" w:eastAsia="Arial" w:hAnsi="Arial" w:cs="Arial"/>
          <w:b/>
          <w:bCs/>
          <w:sz w:val="18"/>
          <w:szCs w:val="18"/>
        </w:rPr>
        <w:t>Київ</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Україна</w:t>
      </w:r>
      <w:proofErr w:type="spellEnd"/>
      <w:r>
        <w:rPr>
          <w:rFonts w:ascii="Arial" w:eastAsia="Arial" w:hAnsi="Arial" w:cs="Arial"/>
          <w:b/>
          <w:bCs/>
          <w:sz w:val="18"/>
          <w:szCs w:val="18"/>
        </w:rPr>
        <w:t>)</w:t>
      </w:r>
    </w:p>
    <w:p w:rsidR="000A6B43" w:rsidRDefault="000A6B43" w:rsidP="000A6B43">
      <w:pPr>
        <w:spacing w:line="5" w:lineRule="exact"/>
        <w:rPr>
          <w:sz w:val="20"/>
          <w:szCs w:val="20"/>
        </w:rPr>
      </w:pPr>
    </w:p>
    <w:p w:rsidR="000A6B43" w:rsidRDefault="000A6B43" w:rsidP="000A6B43">
      <w:pPr>
        <w:ind w:left="60"/>
        <w:rPr>
          <w:sz w:val="20"/>
          <w:szCs w:val="20"/>
        </w:rPr>
      </w:pPr>
      <w:r>
        <w:rPr>
          <w:rFonts w:ascii="Arial" w:eastAsia="Arial" w:hAnsi="Arial" w:cs="Arial"/>
          <w:sz w:val="18"/>
          <w:szCs w:val="18"/>
        </w:rPr>
        <w:t>МОТИВАЦІЙНО-ЦІННІСНИЙ КОМПОНЕНТ ПСИХОФІЗИЧНОГО</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sz w:val="18"/>
          <w:szCs w:val="18"/>
        </w:rPr>
        <w:t>ПОТЕНЦІАЛУ ПРОФЕСІЙНОГО РОЗВИТКУ СТУДЕНТІВ АВІАЦІЙНОЇ</w:t>
      </w:r>
    </w:p>
    <w:p w:rsidR="000A6B43" w:rsidRDefault="000A6B43" w:rsidP="000A6B43">
      <w:pPr>
        <w:tabs>
          <w:tab w:val="left" w:leader="dot" w:pos="6320"/>
        </w:tabs>
        <w:ind w:left="60"/>
        <w:rPr>
          <w:sz w:val="20"/>
          <w:szCs w:val="20"/>
        </w:rPr>
      </w:pPr>
      <w:r>
        <w:rPr>
          <w:rFonts w:ascii="Arial" w:eastAsia="Arial" w:hAnsi="Arial" w:cs="Arial"/>
          <w:sz w:val="18"/>
          <w:szCs w:val="18"/>
        </w:rPr>
        <w:t>ГАЛУЗІ</w:t>
      </w:r>
      <w:r>
        <w:rPr>
          <w:sz w:val="20"/>
          <w:szCs w:val="20"/>
        </w:rPr>
        <w:tab/>
      </w:r>
      <w:r>
        <w:rPr>
          <w:rFonts w:ascii="Arial" w:eastAsia="Arial" w:hAnsi="Arial" w:cs="Arial"/>
          <w:sz w:val="17"/>
          <w:szCs w:val="17"/>
        </w:rPr>
        <w:t>86</w:t>
      </w:r>
    </w:p>
    <w:p w:rsidR="000A6B43" w:rsidRDefault="000A6B43" w:rsidP="000A6B43">
      <w:pPr>
        <w:spacing w:line="142" w:lineRule="exact"/>
        <w:rPr>
          <w:sz w:val="20"/>
          <w:szCs w:val="20"/>
        </w:rPr>
      </w:pPr>
    </w:p>
    <w:p w:rsidR="000A6B43" w:rsidRDefault="000A6B43" w:rsidP="000A6B43">
      <w:pPr>
        <w:ind w:left="1140"/>
        <w:rPr>
          <w:sz w:val="20"/>
          <w:szCs w:val="20"/>
        </w:rPr>
      </w:pPr>
      <w:r>
        <w:rPr>
          <w:rFonts w:ascii="Arial" w:eastAsia="Arial" w:hAnsi="Arial" w:cs="Arial"/>
          <w:b/>
          <w:bCs/>
        </w:rPr>
        <w:t>СЕКЦИЯ: ЭКОНОМИЧЕСКИЕ НАУКИ</w:t>
      </w:r>
    </w:p>
    <w:p w:rsidR="000A6B43" w:rsidRDefault="000A6B43" w:rsidP="000A6B43">
      <w:pPr>
        <w:spacing w:line="23"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Білинська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Наталія</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Євгеніївна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Львів</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Україна</w:t>
      </w:r>
      <w:proofErr w:type="spellEnd"/>
      <w:r>
        <w:rPr>
          <w:rFonts w:ascii="Arial" w:eastAsia="Arial" w:hAnsi="Arial" w:cs="Arial"/>
          <w:b/>
          <w:bCs/>
          <w:sz w:val="18"/>
          <w:szCs w:val="18"/>
        </w:rPr>
        <w:t>)</w:t>
      </w:r>
    </w:p>
    <w:p w:rsidR="000A6B43" w:rsidRDefault="000A6B43" w:rsidP="000A6B43">
      <w:pPr>
        <w:spacing w:line="5" w:lineRule="exact"/>
        <w:rPr>
          <w:sz w:val="20"/>
          <w:szCs w:val="20"/>
        </w:rPr>
      </w:pPr>
    </w:p>
    <w:p w:rsidR="000A6B43" w:rsidRDefault="000A6B43" w:rsidP="000A6B43">
      <w:pPr>
        <w:ind w:left="60"/>
        <w:rPr>
          <w:sz w:val="20"/>
          <w:szCs w:val="20"/>
        </w:rPr>
      </w:pPr>
      <w:r>
        <w:rPr>
          <w:rFonts w:ascii="Arial" w:eastAsia="Arial" w:hAnsi="Arial" w:cs="Arial"/>
          <w:sz w:val="18"/>
          <w:szCs w:val="18"/>
        </w:rPr>
        <w:t>ОСОБЛИВОСТІ ІНФОРМАЦІЙНОГО ЗАБЕЗПЕЧЕННЯ ПРОЦЕСУ</w:t>
      </w:r>
    </w:p>
    <w:p w:rsidR="000A6B43" w:rsidRDefault="000A6B43" w:rsidP="000A6B43">
      <w:pPr>
        <w:spacing w:line="236" w:lineRule="auto"/>
        <w:ind w:left="60"/>
        <w:rPr>
          <w:sz w:val="20"/>
          <w:szCs w:val="20"/>
        </w:rPr>
      </w:pPr>
      <w:r>
        <w:rPr>
          <w:rFonts w:ascii="Arial" w:eastAsia="Arial" w:hAnsi="Arial" w:cs="Arial"/>
          <w:sz w:val="18"/>
          <w:szCs w:val="18"/>
        </w:rPr>
        <w:t>ПРИЙНЯТТЯ СТРАТЕГІЧНИХ УПРАВЛІНСЬКИХ РІШЕНЬ НА</w:t>
      </w:r>
    </w:p>
    <w:p w:rsidR="000A6B43" w:rsidRDefault="000A6B43" w:rsidP="000A6B43">
      <w:pPr>
        <w:spacing w:line="1"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ПІДПРИЄМСТВІ</w:t>
      </w:r>
      <w:r>
        <w:rPr>
          <w:sz w:val="20"/>
          <w:szCs w:val="20"/>
        </w:rPr>
        <w:tab/>
      </w:r>
      <w:r>
        <w:rPr>
          <w:rFonts w:ascii="Arial" w:eastAsia="Arial" w:hAnsi="Arial" w:cs="Arial"/>
          <w:sz w:val="17"/>
          <w:szCs w:val="17"/>
        </w:rPr>
        <w:t>92</w:t>
      </w:r>
    </w:p>
    <w:p w:rsidR="000A6B43" w:rsidRDefault="000A6B43" w:rsidP="000A6B43">
      <w:pPr>
        <w:spacing w:line="236" w:lineRule="auto"/>
        <w:ind w:left="60"/>
        <w:rPr>
          <w:sz w:val="20"/>
          <w:szCs w:val="20"/>
        </w:rPr>
      </w:pPr>
      <w:r>
        <w:rPr>
          <w:rFonts w:ascii="Arial" w:eastAsia="Arial" w:hAnsi="Arial" w:cs="Arial"/>
          <w:b/>
          <w:bCs/>
          <w:sz w:val="18"/>
          <w:szCs w:val="18"/>
        </w:rPr>
        <w:t xml:space="preserve">Богданова О.Ю., </w:t>
      </w:r>
      <w:proofErr w:type="spellStart"/>
      <w:r>
        <w:rPr>
          <w:rFonts w:ascii="Arial" w:eastAsia="Arial" w:hAnsi="Arial" w:cs="Arial"/>
          <w:b/>
          <w:bCs/>
          <w:sz w:val="18"/>
          <w:szCs w:val="18"/>
        </w:rPr>
        <w:t>Богославцева</w:t>
      </w:r>
      <w:proofErr w:type="spellEnd"/>
      <w:r>
        <w:rPr>
          <w:rFonts w:ascii="Arial" w:eastAsia="Arial" w:hAnsi="Arial" w:cs="Arial"/>
          <w:b/>
          <w:bCs/>
          <w:sz w:val="18"/>
          <w:szCs w:val="18"/>
        </w:rPr>
        <w:t xml:space="preserve"> Л.В., </w:t>
      </w:r>
      <w:proofErr w:type="spellStart"/>
      <w:r>
        <w:rPr>
          <w:rFonts w:ascii="Arial" w:eastAsia="Arial" w:hAnsi="Arial" w:cs="Arial"/>
          <w:b/>
          <w:bCs/>
          <w:sz w:val="18"/>
          <w:szCs w:val="18"/>
        </w:rPr>
        <w:t>Карепина</w:t>
      </w:r>
      <w:proofErr w:type="spellEnd"/>
      <w:r>
        <w:rPr>
          <w:rFonts w:ascii="Arial" w:eastAsia="Arial" w:hAnsi="Arial" w:cs="Arial"/>
          <w:b/>
          <w:bCs/>
          <w:sz w:val="18"/>
          <w:szCs w:val="18"/>
        </w:rPr>
        <w:t xml:space="preserve"> О.И.</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b/>
          <w:bCs/>
          <w:sz w:val="18"/>
          <w:szCs w:val="18"/>
        </w:rPr>
        <w:t>(Ростов-на-Дону, Россия)</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sz w:val="18"/>
          <w:szCs w:val="18"/>
        </w:rPr>
        <w:t>ПРОБЛЕМЫ СОЦИАЛЬНОЙ ЗАЩИТЫ НАСЕЛЕНИЯ В</w:t>
      </w:r>
    </w:p>
    <w:p w:rsidR="000A6B43" w:rsidRDefault="000A6B43" w:rsidP="000A6B43">
      <w:pPr>
        <w:spacing w:line="1"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СОВРЕМЕННЫХ УСЛОВИЯХ</w:t>
      </w:r>
      <w:r>
        <w:rPr>
          <w:sz w:val="20"/>
          <w:szCs w:val="20"/>
        </w:rPr>
        <w:tab/>
      </w:r>
      <w:r>
        <w:rPr>
          <w:rFonts w:ascii="Arial" w:eastAsia="Arial" w:hAnsi="Arial" w:cs="Arial"/>
          <w:sz w:val="17"/>
          <w:szCs w:val="17"/>
        </w:rPr>
        <w:t>95</w:t>
      </w:r>
    </w:p>
    <w:p w:rsidR="000A6B43" w:rsidRDefault="000A6B43" w:rsidP="000A6B43">
      <w:pPr>
        <w:spacing w:line="236" w:lineRule="auto"/>
        <w:ind w:left="60"/>
        <w:rPr>
          <w:sz w:val="20"/>
          <w:szCs w:val="20"/>
        </w:rPr>
      </w:pPr>
      <w:proofErr w:type="spellStart"/>
      <w:r>
        <w:rPr>
          <w:rFonts w:ascii="Arial" w:eastAsia="Arial" w:hAnsi="Arial" w:cs="Arial"/>
          <w:b/>
          <w:bCs/>
          <w:sz w:val="18"/>
          <w:szCs w:val="18"/>
        </w:rPr>
        <w:t>Еркес</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Олена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Євгенівна</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Київ</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Україна</w:t>
      </w:r>
      <w:proofErr w:type="spellEnd"/>
      <w:r>
        <w:rPr>
          <w:rFonts w:ascii="Arial" w:eastAsia="Arial" w:hAnsi="Arial" w:cs="Arial"/>
          <w:b/>
          <w:bCs/>
          <w:sz w:val="18"/>
          <w:szCs w:val="18"/>
        </w:rPr>
        <w:t>)</w:t>
      </w:r>
    </w:p>
    <w:p w:rsidR="000A6B43" w:rsidRDefault="000A6B43" w:rsidP="000A6B43">
      <w:pPr>
        <w:spacing w:line="6"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МЕТОДИ РОБОТИ З ПРОБЛЕМНИМИ АКТИВАМИ БАНКУ</w:t>
      </w:r>
      <w:r>
        <w:rPr>
          <w:sz w:val="20"/>
          <w:szCs w:val="20"/>
        </w:rPr>
        <w:tab/>
      </w:r>
      <w:r>
        <w:rPr>
          <w:rFonts w:ascii="Arial" w:eastAsia="Arial" w:hAnsi="Arial" w:cs="Arial"/>
          <w:sz w:val="17"/>
          <w:szCs w:val="17"/>
        </w:rPr>
        <w:t>98</w:t>
      </w:r>
    </w:p>
    <w:p w:rsidR="000A6B43" w:rsidRDefault="000A6B43" w:rsidP="000A6B43">
      <w:pPr>
        <w:spacing w:line="1"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Карпович</w:t>
      </w:r>
      <w:proofErr w:type="spellEnd"/>
      <w:r>
        <w:rPr>
          <w:rFonts w:ascii="Arial" w:eastAsia="Arial" w:hAnsi="Arial" w:cs="Arial"/>
          <w:b/>
          <w:bCs/>
          <w:sz w:val="18"/>
          <w:szCs w:val="18"/>
        </w:rPr>
        <w:t xml:space="preserve"> А. И. (Минск, Беларусь)</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sz w:val="18"/>
          <w:szCs w:val="18"/>
        </w:rPr>
        <w:t>ТЕНДЕНЦИИ РАЗВИТИЯ БАНКОВСКИХ ИННОВАЦИЙ В</w:t>
      </w:r>
    </w:p>
    <w:p w:rsidR="000A6B43" w:rsidRDefault="000A6B43" w:rsidP="000A6B43">
      <w:pPr>
        <w:spacing w:line="2"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КРЕДИТОВАНИИ МАЛОГО БИЗНЕСА</w:t>
      </w:r>
      <w:r>
        <w:rPr>
          <w:sz w:val="20"/>
          <w:szCs w:val="20"/>
        </w:rPr>
        <w:tab/>
      </w:r>
      <w:r>
        <w:rPr>
          <w:rFonts w:ascii="Arial" w:eastAsia="Arial" w:hAnsi="Arial" w:cs="Arial"/>
          <w:sz w:val="17"/>
          <w:szCs w:val="17"/>
        </w:rPr>
        <w:t>103</w:t>
      </w:r>
    </w:p>
    <w:p w:rsidR="000A6B43" w:rsidRDefault="000A6B43" w:rsidP="000A6B43">
      <w:pPr>
        <w:spacing w:line="236" w:lineRule="auto"/>
        <w:ind w:left="60"/>
        <w:rPr>
          <w:sz w:val="20"/>
          <w:szCs w:val="20"/>
        </w:rPr>
      </w:pPr>
      <w:proofErr w:type="spellStart"/>
      <w:r>
        <w:rPr>
          <w:rFonts w:ascii="Arial" w:eastAsia="Arial" w:hAnsi="Arial" w:cs="Arial"/>
          <w:b/>
          <w:bCs/>
          <w:sz w:val="18"/>
          <w:szCs w:val="18"/>
        </w:rPr>
        <w:t>Карпович</w:t>
      </w:r>
      <w:proofErr w:type="spellEnd"/>
      <w:r>
        <w:rPr>
          <w:rFonts w:ascii="Arial" w:eastAsia="Arial" w:hAnsi="Arial" w:cs="Arial"/>
          <w:b/>
          <w:bCs/>
          <w:sz w:val="18"/>
          <w:szCs w:val="18"/>
        </w:rPr>
        <w:t xml:space="preserve"> А. И. (Минск, Беларусь)</w:t>
      </w:r>
    </w:p>
    <w:p w:rsidR="000A6B43" w:rsidRDefault="000A6B43" w:rsidP="000A6B43">
      <w:pPr>
        <w:spacing w:line="5" w:lineRule="exact"/>
        <w:rPr>
          <w:sz w:val="20"/>
          <w:szCs w:val="20"/>
        </w:rPr>
      </w:pPr>
    </w:p>
    <w:p w:rsidR="000A6B43" w:rsidRDefault="000A6B43" w:rsidP="000A6B43">
      <w:pPr>
        <w:tabs>
          <w:tab w:val="left" w:leader="dot" w:pos="6320"/>
        </w:tabs>
        <w:ind w:left="60"/>
        <w:rPr>
          <w:sz w:val="20"/>
          <w:szCs w:val="20"/>
        </w:rPr>
      </w:pPr>
      <w:r>
        <w:rPr>
          <w:rFonts w:ascii="Arial" w:eastAsia="Arial" w:hAnsi="Arial" w:cs="Arial"/>
          <w:sz w:val="18"/>
          <w:szCs w:val="18"/>
        </w:rPr>
        <w:t>СТРАТЕГИЯ УПРАВЛЕНИЯ АКТИВАМИ И ПАССИВАМИ БАНКА</w:t>
      </w:r>
      <w:r>
        <w:rPr>
          <w:sz w:val="20"/>
          <w:szCs w:val="20"/>
        </w:rPr>
        <w:tab/>
      </w:r>
      <w:r>
        <w:rPr>
          <w:rFonts w:ascii="Arial" w:eastAsia="Arial" w:hAnsi="Arial" w:cs="Arial"/>
          <w:sz w:val="17"/>
          <w:szCs w:val="17"/>
        </w:rPr>
        <w:t>107</w:t>
      </w:r>
    </w:p>
    <w:p w:rsidR="000A6B43" w:rsidRDefault="000A6B43" w:rsidP="000A6B43">
      <w:pPr>
        <w:sectPr w:rsidR="000A6B43">
          <w:pgSz w:w="8400" w:h="11908"/>
          <w:pgMar w:top="700" w:right="852" w:bottom="215" w:left="900" w:header="0" w:footer="0" w:gutter="0"/>
          <w:cols w:space="720" w:equalWidth="0">
            <w:col w:w="6640"/>
          </w:cols>
        </w:sectPr>
      </w:pPr>
    </w:p>
    <w:p w:rsidR="000A6B43" w:rsidRDefault="000A6B43" w:rsidP="000A6B43">
      <w:pPr>
        <w:spacing w:line="234" w:lineRule="auto"/>
        <w:ind w:right="40"/>
        <w:jc w:val="center"/>
        <w:rPr>
          <w:sz w:val="20"/>
          <w:szCs w:val="20"/>
        </w:rPr>
      </w:pPr>
      <w:r>
        <w:rPr>
          <w:rFonts w:ascii="Arial" w:eastAsia="Arial" w:hAnsi="Arial" w:cs="Arial"/>
          <w:b/>
          <w:bCs/>
          <w:sz w:val="16"/>
          <w:szCs w:val="16"/>
          <w:u w:val="single"/>
        </w:rPr>
        <w:lastRenderedPageBreak/>
        <w:t xml:space="preserve">__ </w:t>
      </w:r>
      <w:r>
        <w:rPr>
          <w:rFonts w:ascii="Arial" w:eastAsia="Arial" w:hAnsi="Arial" w:cs="Arial"/>
          <w:sz w:val="16"/>
          <w:szCs w:val="16"/>
          <w:u w:val="single"/>
        </w:rPr>
        <w:t>ISCIENCE.IN.UA</w:t>
      </w:r>
      <w:r>
        <w:rPr>
          <w:rFonts w:ascii="Arial" w:eastAsia="Arial" w:hAnsi="Arial" w:cs="Arial"/>
          <w:b/>
          <w:bCs/>
          <w:sz w:val="16"/>
          <w:szCs w:val="16"/>
          <w:u w:val="single"/>
        </w:rPr>
        <w:t xml:space="preserve"> «Актуальные научные исследования в современном мире» </w:t>
      </w:r>
      <w:r>
        <w:rPr>
          <w:rFonts w:ascii="Arial" w:eastAsia="Arial" w:hAnsi="Arial" w:cs="Arial"/>
          <w:sz w:val="16"/>
          <w:szCs w:val="16"/>
          <w:u w:val="single"/>
        </w:rPr>
        <w:t>___</w:t>
      </w:r>
      <w:r>
        <w:rPr>
          <w:rFonts w:ascii="Arial" w:eastAsia="Arial" w:hAnsi="Arial" w:cs="Arial"/>
          <w:b/>
          <w:bCs/>
          <w:sz w:val="16"/>
          <w:szCs w:val="16"/>
          <w:u w:val="single"/>
        </w:rPr>
        <w:t xml:space="preserve"> </w:t>
      </w:r>
      <w:r>
        <w:rPr>
          <w:rFonts w:ascii="Arial" w:eastAsia="Arial" w:hAnsi="Arial" w:cs="Arial"/>
          <w:b/>
          <w:bCs/>
          <w:sz w:val="16"/>
          <w:szCs w:val="16"/>
        </w:rPr>
        <w:t>Выпуск 8(16)</w:t>
      </w:r>
    </w:p>
    <w:p w:rsidR="000A6B43" w:rsidRDefault="000A6B43" w:rsidP="000A6B43">
      <w:pPr>
        <w:spacing w:line="234" w:lineRule="exact"/>
        <w:rPr>
          <w:sz w:val="20"/>
          <w:szCs w:val="20"/>
        </w:rPr>
      </w:pPr>
    </w:p>
    <w:p w:rsidR="000A6B43" w:rsidRDefault="000A6B43" w:rsidP="000A6B43">
      <w:pPr>
        <w:ind w:left="1280"/>
        <w:rPr>
          <w:sz w:val="20"/>
          <w:szCs w:val="20"/>
        </w:rPr>
      </w:pPr>
      <w:r>
        <w:rPr>
          <w:rFonts w:ascii="Arial" w:eastAsia="Arial" w:hAnsi="Arial" w:cs="Arial"/>
          <w:b/>
          <w:bCs/>
        </w:rPr>
        <w:t>СЕКЦИЯ: ЮРИДИЧЕСКИЕ НАУКИ</w:t>
      </w:r>
    </w:p>
    <w:p w:rsidR="000A6B43" w:rsidRDefault="000A6B43" w:rsidP="000A6B43">
      <w:pPr>
        <w:spacing w:line="23" w:lineRule="exact"/>
        <w:rPr>
          <w:sz w:val="20"/>
          <w:szCs w:val="20"/>
        </w:rPr>
      </w:pPr>
    </w:p>
    <w:p w:rsidR="000A6B43" w:rsidRDefault="000A6B43" w:rsidP="000A6B43">
      <w:pPr>
        <w:ind w:left="60"/>
        <w:rPr>
          <w:sz w:val="20"/>
          <w:szCs w:val="20"/>
        </w:rPr>
      </w:pPr>
      <w:proofErr w:type="spellStart"/>
      <w:r>
        <w:rPr>
          <w:rFonts w:ascii="Arial" w:eastAsia="Arial" w:hAnsi="Arial" w:cs="Arial"/>
          <w:b/>
          <w:bCs/>
          <w:sz w:val="18"/>
          <w:szCs w:val="18"/>
        </w:rPr>
        <w:t>Băbălău</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Denis</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Gheorghe</w:t>
      </w:r>
      <w:proofErr w:type="spellEnd"/>
      <w:r>
        <w:rPr>
          <w:rFonts w:ascii="Arial" w:eastAsia="Arial" w:hAnsi="Arial" w:cs="Arial"/>
          <w:b/>
          <w:bCs/>
          <w:sz w:val="18"/>
          <w:szCs w:val="18"/>
        </w:rPr>
        <w:t xml:space="preserve"> (Chișinău, </w:t>
      </w:r>
      <w:proofErr w:type="spellStart"/>
      <w:r>
        <w:rPr>
          <w:rFonts w:ascii="Arial" w:eastAsia="Arial" w:hAnsi="Arial" w:cs="Arial"/>
          <w:b/>
          <w:bCs/>
          <w:sz w:val="18"/>
          <w:szCs w:val="18"/>
        </w:rPr>
        <w:t>Republica</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Moldova</w:t>
      </w:r>
      <w:proofErr w:type="spellEnd"/>
      <w:r>
        <w:rPr>
          <w:rFonts w:ascii="Arial" w:eastAsia="Arial" w:hAnsi="Arial" w:cs="Arial"/>
          <w:b/>
          <w:bCs/>
          <w:sz w:val="18"/>
          <w:szCs w:val="18"/>
        </w:rPr>
        <w:t>)</w:t>
      </w:r>
    </w:p>
    <w:p w:rsidR="000A6B43" w:rsidRDefault="000A6B43" w:rsidP="000A6B43">
      <w:pPr>
        <w:spacing w:line="5" w:lineRule="exact"/>
        <w:rPr>
          <w:sz w:val="20"/>
          <w:szCs w:val="20"/>
        </w:rPr>
      </w:pPr>
    </w:p>
    <w:p w:rsidR="000A6B43" w:rsidRPr="003470F8" w:rsidRDefault="000A6B43" w:rsidP="000A6B43">
      <w:pPr>
        <w:ind w:left="60"/>
        <w:rPr>
          <w:sz w:val="20"/>
          <w:szCs w:val="20"/>
          <w:lang w:val="en-US"/>
        </w:rPr>
      </w:pPr>
      <w:r w:rsidRPr="003470F8">
        <w:rPr>
          <w:rFonts w:ascii="Arial" w:eastAsia="Arial" w:hAnsi="Arial" w:cs="Arial"/>
          <w:sz w:val="18"/>
          <w:szCs w:val="18"/>
          <w:lang w:val="en-US"/>
        </w:rPr>
        <w:t>INFRACȚIUNILE PREVĂZUTE LA ART.241 DIN CODUL PENAL AL</w:t>
      </w:r>
    </w:p>
    <w:p w:rsidR="000A6B43" w:rsidRPr="003470F8" w:rsidRDefault="000A6B43" w:rsidP="000A6B43">
      <w:pPr>
        <w:spacing w:line="237" w:lineRule="auto"/>
        <w:ind w:left="60"/>
        <w:rPr>
          <w:sz w:val="20"/>
          <w:szCs w:val="20"/>
          <w:lang w:val="en-US"/>
        </w:rPr>
      </w:pPr>
      <w:r w:rsidRPr="003470F8">
        <w:rPr>
          <w:rFonts w:ascii="Arial" w:eastAsia="Arial" w:hAnsi="Arial" w:cs="Arial"/>
          <w:sz w:val="18"/>
          <w:szCs w:val="18"/>
          <w:lang w:val="en-US"/>
        </w:rPr>
        <w:t>REPUBLICII MOLDOVA: MOMENTUL DE CONSUMARE, URMĂRILE</w:t>
      </w:r>
    </w:p>
    <w:p w:rsidR="000A6B43" w:rsidRPr="003470F8" w:rsidRDefault="000A6B43" w:rsidP="000A6B43">
      <w:pPr>
        <w:spacing w:line="1" w:lineRule="exact"/>
        <w:rPr>
          <w:sz w:val="20"/>
          <w:szCs w:val="20"/>
          <w:lang w:val="en-US"/>
        </w:rPr>
      </w:pPr>
    </w:p>
    <w:p w:rsidR="000A6B43" w:rsidRPr="003470F8" w:rsidRDefault="000A6B43" w:rsidP="000A6B43">
      <w:pPr>
        <w:tabs>
          <w:tab w:val="left" w:leader="dot" w:pos="6320"/>
        </w:tabs>
        <w:ind w:left="60"/>
        <w:rPr>
          <w:sz w:val="20"/>
          <w:szCs w:val="20"/>
          <w:lang w:val="en-US"/>
        </w:rPr>
      </w:pPr>
      <w:r w:rsidRPr="003470F8">
        <w:rPr>
          <w:rFonts w:ascii="Arial" w:eastAsia="Arial" w:hAnsi="Arial" w:cs="Arial"/>
          <w:sz w:val="18"/>
          <w:szCs w:val="18"/>
          <w:lang w:val="en-US"/>
        </w:rPr>
        <w:t>PREJUDICIABILE ȘI LEGĂTURA DE CAUZALITATE</w:t>
      </w:r>
      <w:r w:rsidRPr="003470F8">
        <w:rPr>
          <w:sz w:val="20"/>
          <w:szCs w:val="20"/>
          <w:lang w:val="en-US"/>
        </w:rPr>
        <w:tab/>
      </w:r>
      <w:r w:rsidRPr="003470F8">
        <w:rPr>
          <w:rFonts w:ascii="Arial" w:eastAsia="Arial" w:hAnsi="Arial" w:cs="Arial"/>
          <w:sz w:val="17"/>
          <w:szCs w:val="17"/>
          <w:lang w:val="en-US"/>
        </w:rPr>
        <w:t>112</w:t>
      </w:r>
    </w:p>
    <w:p w:rsidR="000A6B43" w:rsidRPr="003470F8" w:rsidRDefault="000A6B43" w:rsidP="000A6B43">
      <w:pPr>
        <w:spacing w:line="236" w:lineRule="auto"/>
        <w:ind w:left="60"/>
        <w:rPr>
          <w:sz w:val="20"/>
          <w:szCs w:val="20"/>
          <w:lang w:val="en-US"/>
        </w:rPr>
      </w:pPr>
      <w:proofErr w:type="spellStart"/>
      <w:r w:rsidRPr="003470F8">
        <w:rPr>
          <w:rFonts w:ascii="Arial" w:eastAsia="Arial" w:hAnsi="Arial" w:cs="Arial"/>
          <w:b/>
          <w:bCs/>
          <w:sz w:val="18"/>
          <w:szCs w:val="18"/>
          <w:lang w:val="en-US"/>
        </w:rPr>
        <w:t>Băbălău</w:t>
      </w:r>
      <w:proofErr w:type="spellEnd"/>
      <w:r w:rsidRPr="003470F8">
        <w:rPr>
          <w:rFonts w:ascii="Arial" w:eastAsia="Arial" w:hAnsi="Arial" w:cs="Arial"/>
          <w:b/>
          <w:bCs/>
          <w:sz w:val="18"/>
          <w:szCs w:val="18"/>
          <w:lang w:val="en-US"/>
        </w:rPr>
        <w:t xml:space="preserve"> Denis Gheorghe (</w:t>
      </w:r>
      <w:proofErr w:type="spellStart"/>
      <w:r w:rsidRPr="003470F8">
        <w:rPr>
          <w:rFonts w:ascii="Arial" w:eastAsia="Arial" w:hAnsi="Arial" w:cs="Arial"/>
          <w:b/>
          <w:bCs/>
          <w:sz w:val="18"/>
          <w:szCs w:val="18"/>
          <w:lang w:val="en-US"/>
        </w:rPr>
        <w:t>Chișinău</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Republica</w:t>
      </w:r>
      <w:proofErr w:type="spellEnd"/>
      <w:r w:rsidRPr="003470F8">
        <w:rPr>
          <w:rFonts w:ascii="Arial" w:eastAsia="Arial" w:hAnsi="Arial" w:cs="Arial"/>
          <w:b/>
          <w:bCs/>
          <w:sz w:val="18"/>
          <w:szCs w:val="18"/>
          <w:lang w:val="en-US"/>
        </w:rPr>
        <w:t xml:space="preserve"> Moldova)</w:t>
      </w:r>
    </w:p>
    <w:p w:rsidR="000A6B43" w:rsidRPr="003470F8" w:rsidRDefault="000A6B43" w:rsidP="000A6B43">
      <w:pPr>
        <w:spacing w:line="5" w:lineRule="exact"/>
        <w:rPr>
          <w:sz w:val="20"/>
          <w:szCs w:val="20"/>
          <w:lang w:val="en-US"/>
        </w:rPr>
      </w:pPr>
    </w:p>
    <w:p w:rsidR="000A6B43" w:rsidRPr="003470F8" w:rsidRDefault="000A6B43" w:rsidP="000A6B43">
      <w:pPr>
        <w:ind w:left="60"/>
        <w:rPr>
          <w:sz w:val="20"/>
          <w:szCs w:val="20"/>
          <w:lang w:val="en-US"/>
        </w:rPr>
      </w:pPr>
      <w:r w:rsidRPr="003470F8">
        <w:rPr>
          <w:rFonts w:ascii="Arial" w:eastAsia="Arial" w:hAnsi="Arial" w:cs="Arial"/>
          <w:sz w:val="18"/>
          <w:szCs w:val="18"/>
          <w:lang w:val="en-US"/>
        </w:rPr>
        <w:t>PRACTICAREA ILEGALĂ A ACTIVITĂȚII DE ÎNTREPRINZĂTOR:</w:t>
      </w:r>
    </w:p>
    <w:p w:rsidR="000A6B43" w:rsidRPr="003470F8" w:rsidRDefault="000A6B43" w:rsidP="000A6B43">
      <w:pPr>
        <w:spacing w:line="236" w:lineRule="auto"/>
        <w:ind w:left="60"/>
        <w:rPr>
          <w:sz w:val="20"/>
          <w:szCs w:val="20"/>
          <w:lang w:val="en-US"/>
        </w:rPr>
      </w:pPr>
      <w:r w:rsidRPr="003470F8">
        <w:rPr>
          <w:rFonts w:ascii="Arial" w:eastAsia="Arial" w:hAnsi="Arial" w:cs="Arial"/>
          <w:sz w:val="18"/>
          <w:szCs w:val="18"/>
          <w:lang w:val="en-US"/>
        </w:rPr>
        <w:t>MODALITĂȚILE NORMATIVE PREVĂZUTE LA LIT.C) ȘI D) ART.125 DIN</w:t>
      </w:r>
    </w:p>
    <w:p w:rsidR="000A6B43" w:rsidRPr="003470F8" w:rsidRDefault="000A6B43" w:rsidP="000A6B43">
      <w:pPr>
        <w:spacing w:line="1" w:lineRule="exact"/>
        <w:rPr>
          <w:sz w:val="20"/>
          <w:szCs w:val="20"/>
          <w:lang w:val="en-US"/>
        </w:rPr>
      </w:pPr>
    </w:p>
    <w:p w:rsidR="000A6B43" w:rsidRPr="003470F8" w:rsidRDefault="000A6B43" w:rsidP="000A6B43">
      <w:pPr>
        <w:tabs>
          <w:tab w:val="left" w:leader="dot" w:pos="6320"/>
        </w:tabs>
        <w:ind w:left="60"/>
        <w:rPr>
          <w:sz w:val="20"/>
          <w:szCs w:val="20"/>
          <w:lang w:val="en-US"/>
        </w:rPr>
      </w:pPr>
      <w:r w:rsidRPr="003470F8">
        <w:rPr>
          <w:rFonts w:ascii="Arial" w:eastAsia="Arial" w:hAnsi="Arial" w:cs="Arial"/>
          <w:sz w:val="18"/>
          <w:szCs w:val="18"/>
          <w:lang w:val="en-US"/>
        </w:rPr>
        <w:t>CODUL PENAL AL REPUBLICII MOLDOVA</w:t>
      </w:r>
      <w:r w:rsidRPr="003470F8">
        <w:rPr>
          <w:sz w:val="20"/>
          <w:szCs w:val="20"/>
          <w:lang w:val="en-US"/>
        </w:rPr>
        <w:tab/>
      </w:r>
      <w:r w:rsidRPr="003470F8">
        <w:rPr>
          <w:rFonts w:ascii="Arial" w:eastAsia="Arial" w:hAnsi="Arial" w:cs="Arial"/>
          <w:sz w:val="17"/>
          <w:szCs w:val="17"/>
          <w:lang w:val="en-US"/>
        </w:rPr>
        <w:t>125</w:t>
      </w:r>
    </w:p>
    <w:p w:rsidR="000A6B43" w:rsidRPr="003470F8" w:rsidRDefault="000A6B43" w:rsidP="000A6B43">
      <w:pPr>
        <w:spacing w:line="236" w:lineRule="auto"/>
        <w:ind w:left="60"/>
        <w:rPr>
          <w:sz w:val="20"/>
          <w:szCs w:val="20"/>
          <w:lang w:val="en-US"/>
        </w:rPr>
      </w:pPr>
      <w:proofErr w:type="spellStart"/>
      <w:r w:rsidRPr="003470F8">
        <w:rPr>
          <w:rFonts w:ascii="Arial" w:eastAsia="Arial" w:hAnsi="Arial" w:cs="Arial"/>
          <w:b/>
          <w:bCs/>
          <w:sz w:val="18"/>
          <w:szCs w:val="18"/>
          <w:lang w:val="en-US"/>
        </w:rPr>
        <w:t>Brînza</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Sergiu</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Mihail</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Chișinău</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Republica</w:t>
      </w:r>
      <w:proofErr w:type="spellEnd"/>
      <w:r w:rsidRPr="003470F8">
        <w:rPr>
          <w:rFonts w:ascii="Arial" w:eastAsia="Arial" w:hAnsi="Arial" w:cs="Arial"/>
          <w:b/>
          <w:bCs/>
          <w:sz w:val="18"/>
          <w:szCs w:val="18"/>
          <w:lang w:val="en-US"/>
        </w:rPr>
        <w:t xml:space="preserve"> Moldova)</w:t>
      </w:r>
    </w:p>
    <w:p w:rsidR="000A6B43" w:rsidRPr="003470F8" w:rsidRDefault="000A6B43" w:rsidP="000A6B43">
      <w:pPr>
        <w:spacing w:line="6" w:lineRule="exact"/>
        <w:rPr>
          <w:sz w:val="20"/>
          <w:szCs w:val="20"/>
          <w:lang w:val="en-US"/>
        </w:rPr>
      </w:pPr>
    </w:p>
    <w:p w:rsidR="000A6B43" w:rsidRPr="003470F8" w:rsidRDefault="000A6B43" w:rsidP="000A6B43">
      <w:pPr>
        <w:ind w:left="60"/>
        <w:rPr>
          <w:sz w:val="20"/>
          <w:szCs w:val="20"/>
          <w:lang w:val="en-US"/>
        </w:rPr>
      </w:pPr>
      <w:r w:rsidRPr="003470F8">
        <w:rPr>
          <w:rFonts w:ascii="Arial" w:eastAsia="Arial" w:hAnsi="Arial" w:cs="Arial"/>
          <w:sz w:val="18"/>
          <w:szCs w:val="18"/>
          <w:lang w:val="en-US"/>
        </w:rPr>
        <w:t>CU PRIVIRE LA INIȚIATIVELE LEGISLATIVE DE PREVENIRE A</w:t>
      </w:r>
    </w:p>
    <w:p w:rsidR="000A6B43" w:rsidRPr="003470F8" w:rsidRDefault="000A6B43" w:rsidP="000A6B43">
      <w:pPr>
        <w:tabs>
          <w:tab w:val="left" w:leader="dot" w:pos="6320"/>
        </w:tabs>
        <w:ind w:left="60"/>
        <w:rPr>
          <w:sz w:val="20"/>
          <w:szCs w:val="20"/>
          <w:lang w:val="en-US"/>
        </w:rPr>
      </w:pPr>
      <w:r w:rsidRPr="003470F8">
        <w:rPr>
          <w:rFonts w:ascii="Arial" w:eastAsia="Arial" w:hAnsi="Arial" w:cs="Arial"/>
          <w:sz w:val="18"/>
          <w:szCs w:val="18"/>
          <w:lang w:val="en-US"/>
        </w:rPr>
        <w:t>INFRACȚIUNILOR MOTIVATE DE URĂ ÎN REPUBLICA MOLDOVA</w:t>
      </w:r>
      <w:r w:rsidRPr="003470F8">
        <w:rPr>
          <w:sz w:val="20"/>
          <w:szCs w:val="20"/>
          <w:lang w:val="en-US"/>
        </w:rPr>
        <w:tab/>
      </w:r>
      <w:r w:rsidRPr="003470F8">
        <w:rPr>
          <w:rFonts w:ascii="Arial" w:eastAsia="Arial" w:hAnsi="Arial" w:cs="Arial"/>
          <w:sz w:val="17"/>
          <w:szCs w:val="17"/>
          <w:lang w:val="en-US"/>
        </w:rPr>
        <w:t>134</w:t>
      </w:r>
    </w:p>
    <w:p w:rsidR="000A6B43" w:rsidRPr="003470F8" w:rsidRDefault="000A6B43" w:rsidP="000A6B43">
      <w:pPr>
        <w:spacing w:line="237" w:lineRule="auto"/>
        <w:ind w:left="60"/>
        <w:rPr>
          <w:sz w:val="20"/>
          <w:szCs w:val="20"/>
          <w:lang w:val="en-US"/>
        </w:rPr>
      </w:pPr>
      <w:proofErr w:type="spellStart"/>
      <w:r w:rsidRPr="003470F8">
        <w:rPr>
          <w:rFonts w:ascii="Arial" w:eastAsia="Arial" w:hAnsi="Arial" w:cs="Arial"/>
          <w:b/>
          <w:bCs/>
          <w:sz w:val="18"/>
          <w:szCs w:val="18"/>
          <w:lang w:val="en-US"/>
        </w:rPr>
        <w:t>Stati</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Vitalie</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Anatol</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Chișinău</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Republica</w:t>
      </w:r>
      <w:proofErr w:type="spellEnd"/>
      <w:r w:rsidRPr="003470F8">
        <w:rPr>
          <w:rFonts w:ascii="Arial" w:eastAsia="Arial" w:hAnsi="Arial" w:cs="Arial"/>
          <w:b/>
          <w:bCs/>
          <w:sz w:val="18"/>
          <w:szCs w:val="18"/>
          <w:lang w:val="en-US"/>
        </w:rPr>
        <w:t xml:space="preserve"> Moldova)</w:t>
      </w:r>
    </w:p>
    <w:p w:rsidR="000A6B43" w:rsidRPr="003470F8" w:rsidRDefault="000A6B43" w:rsidP="000A6B43">
      <w:pPr>
        <w:spacing w:line="5" w:lineRule="exact"/>
        <w:rPr>
          <w:sz w:val="20"/>
          <w:szCs w:val="20"/>
          <w:lang w:val="en-US"/>
        </w:rPr>
      </w:pPr>
    </w:p>
    <w:p w:rsidR="000A6B43" w:rsidRPr="003470F8" w:rsidRDefault="000A6B43" w:rsidP="000A6B43">
      <w:pPr>
        <w:ind w:left="60"/>
        <w:rPr>
          <w:sz w:val="20"/>
          <w:szCs w:val="20"/>
          <w:lang w:val="en-US"/>
        </w:rPr>
      </w:pPr>
      <w:r w:rsidRPr="003470F8">
        <w:rPr>
          <w:rFonts w:ascii="Arial" w:eastAsia="Arial" w:hAnsi="Arial" w:cs="Arial"/>
          <w:sz w:val="18"/>
          <w:szCs w:val="18"/>
          <w:lang w:val="en-US"/>
        </w:rPr>
        <w:t>REFLECȚII ASUPRA UNOR PROIECTE LEGISLATIVE PRIVIND</w:t>
      </w:r>
    </w:p>
    <w:p w:rsidR="000A6B43" w:rsidRPr="003470F8" w:rsidRDefault="000A6B43" w:rsidP="000A6B43">
      <w:pPr>
        <w:spacing w:line="1" w:lineRule="exact"/>
        <w:rPr>
          <w:sz w:val="20"/>
          <w:szCs w:val="20"/>
          <w:lang w:val="en-US"/>
        </w:rPr>
      </w:pPr>
    </w:p>
    <w:p w:rsidR="000A6B43" w:rsidRPr="003470F8" w:rsidRDefault="000A6B43" w:rsidP="000A6B43">
      <w:pPr>
        <w:ind w:left="60"/>
        <w:rPr>
          <w:sz w:val="20"/>
          <w:szCs w:val="20"/>
          <w:lang w:val="en-US"/>
        </w:rPr>
      </w:pPr>
      <w:r w:rsidRPr="003470F8">
        <w:rPr>
          <w:rFonts w:ascii="Arial" w:eastAsia="Arial" w:hAnsi="Arial" w:cs="Arial"/>
          <w:sz w:val="18"/>
          <w:szCs w:val="18"/>
          <w:lang w:val="en-US"/>
        </w:rPr>
        <w:t>INTERPRETAREA TERMENULUI „SUBSTANȚIAL‖, UTILIZAT ÎN</w:t>
      </w:r>
    </w:p>
    <w:p w:rsidR="000A6B43" w:rsidRPr="003470F8" w:rsidRDefault="000A6B43" w:rsidP="000A6B43">
      <w:pPr>
        <w:tabs>
          <w:tab w:val="left" w:leader="dot" w:pos="6320"/>
        </w:tabs>
        <w:ind w:left="60"/>
        <w:rPr>
          <w:sz w:val="20"/>
          <w:szCs w:val="20"/>
          <w:lang w:val="en-US"/>
        </w:rPr>
      </w:pPr>
      <w:r w:rsidRPr="003470F8">
        <w:rPr>
          <w:rFonts w:ascii="Arial" w:eastAsia="Arial" w:hAnsi="Arial" w:cs="Arial"/>
          <w:sz w:val="18"/>
          <w:szCs w:val="18"/>
          <w:lang w:val="en-US"/>
        </w:rPr>
        <w:t>ART.3302 DIN CODUL PENAL AL REPUBLICII MOLDOVA</w:t>
      </w:r>
      <w:r w:rsidRPr="003470F8">
        <w:rPr>
          <w:sz w:val="20"/>
          <w:szCs w:val="20"/>
          <w:lang w:val="en-US"/>
        </w:rPr>
        <w:tab/>
      </w:r>
      <w:r w:rsidRPr="003470F8">
        <w:rPr>
          <w:rFonts w:ascii="Arial" w:eastAsia="Arial" w:hAnsi="Arial" w:cs="Arial"/>
          <w:sz w:val="17"/>
          <w:szCs w:val="17"/>
          <w:lang w:val="en-US"/>
        </w:rPr>
        <w:t>140</w:t>
      </w:r>
    </w:p>
    <w:p w:rsidR="000A6B43" w:rsidRPr="003470F8" w:rsidRDefault="000A6B43" w:rsidP="000A6B43">
      <w:pPr>
        <w:spacing w:line="237" w:lineRule="auto"/>
        <w:ind w:left="60"/>
        <w:rPr>
          <w:sz w:val="20"/>
          <w:szCs w:val="20"/>
          <w:lang w:val="en-US"/>
        </w:rPr>
      </w:pPr>
      <w:proofErr w:type="spellStart"/>
      <w:r w:rsidRPr="003470F8">
        <w:rPr>
          <w:rFonts w:ascii="Arial" w:eastAsia="Arial" w:hAnsi="Arial" w:cs="Arial"/>
          <w:b/>
          <w:bCs/>
          <w:sz w:val="18"/>
          <w:szCs w:val="18"/>
          <w:lang w:val="en-US"/>
        </w:rPr>
        <w:t>Abaideldinov</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Tleukhabyl</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Musinovich</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Aigerim</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Zhumabayeva</w:t>
      </w:r>
      <w:proofErr w:type="spellEnd"/>
    </w:p>
    <w:p w:rsidR="000A6B43" w:rsidRPr="003470F8" w:rsidRDefault="000A6B43" w:rsidP="000A6B43">
      <w:pPr>
        <w:spacing w:line="2" w:lineRule="exact"/>
        <w:rPr>
          <w:sz w:val="20"/>
          <w:szCs w:val="20"/>
          <w:lang w:val="en-US"/>
        </w:rPr>
      </w:pPr>
    </w:p>
    <w:p w:rsidR="000A6B43" w:rsidRPr="003470F8" w:rsidRDefault="000A6B43" w:rsidP="000A6B43">
      <w:pPr>
        <w:ind w:left="60"/>
        <w:rPr>
          <w:sz w:val="20"/>
          <w:szCs w:val="20"/>
          <w:lang w:val="en-US"/>
        </w:rPr>
      </w:pPr>
      <w:r w:rsidRPr="003470F8">
        <w:rPr>
          <w:rFonts w:ascii="Arial" w:eastAsia="Arial" w:hAnsi="Arial" w:cs="Arial"/>
          <w:b/>
          <w:bCs/>
          <w:sz w:val="18"/>
          <w:szCs w:val="18"/>
          <w:lang w:val="en-US"/>
        </w:rPr>
        <w:t>(</w:t>
      </w:r>
      <w:proofErr w:type="spellStart"/>
      <w:r w:rsidRPr="003470F8">
        <w:rPr>
          <w:rFonts w:ascii="Arial" w:eastAsia="Arial" w:hAnsi="Arial" w:cs="Arial"/>
          <w:b/>
          <w:bCs/>
          <w:sz w:val="18"/>
          <w:szCs w:val="18"/>
          <w:lang w:val="en-US"/>
        </w:rPr>
        <w:t>Almaty</w:t>
      </w:r>
      <w:proofErr w:type="spellEnd"/>
      <w:r w:rsidRPr="003470F8">
        <w:rPr>
          <w:rFonts w:ascii="Arial" w:eastAsia="Arial" w:hAnsi="Arial" w:cs="Arial"/>
          <w:b/>
          <w:bCs/>
          <w:sz w:val="18"/>
          <w:szCs w:val="18"/>
          <w:lang w:val="en-US"/>
        </w:rPr>
        <w:t>, Kazakhstan)</w:t>
      </w:r>
    </w:p>
    <w:p w:rsidR="000A6B43" w:rsidRPr="003470F8" w:rsidRDefault="000A6B43" w:rsidP="000A6B43">
      <w:pPr>
        <w:spacing w:line="5" w:lineRule="exact"/>
        <w:rPr>
          <w:sz w:val="20"/>
          <w:szCs w:val="20"/>
          <w:lang w:val="en-US"/>
        </w:rPr>
      </w:pPr>
    </w:p>
    <w:p w:rsidR="000A6B43" w:rsidRPr="003470F8" w:rsidRDefault="000A6B43" w:rsidP="000A6B43">
      <w:pPr>
        <w:ind w:left="60"/>
        <w:rPr>
          <w:sz w:val="20"/>
          <w:szCs w:val="20"/>
          <w:lang w:val="en-US"/>
        </w:rPr>
      </w:pPr>
      <w:r w:rsidRPr="003470F8">
        <w:rPr>
          <w:rFonts w:ascii="Arial" w:eastAsia="Arial" w:hAnsi="Arial" w:cs="Arial"/>
          <w:sz w:val="18"/>
          <w:szCs w:val="18"/>
          <w:lang w:val="en-US"/>
        </w:rPr>
        <w:t>EEU STATTES’ LABOR LEGISLATION: QUESTIONS OF</w:t>
      </w:r>
    </w:p>
    <w:p w:rsidR="000A6B43" w:rsidRPr="003470F8" w:rsidRDefault="000A6B43" w:rsidP="000A6B43">
      <w:pPr>
        <w:tabs>
          <w:tab w:val="left" w:leader="dot" w:pos="6320"/>
        </w:tabs>
        <w:ind w:left="60"/>
        <w:rPr>
          <w:sz w:val="20"/>
          <w:szCs w:val="20"/>
          <w:lang w:val="en-US"/>
        </w:rPr>
      </w:pPr>
      <w:r w:rsidRPr="003470F8">
        <w:rPr>
          <w:rFonts w:ascii="Arial" w:eastAsia="Arial" w:hAnsi="Arial" w:cs="Arial"/>
          <w:sz w:val="18"/>
          <w:szCs w:val="18"/>
          <w:lang w:val="en-US"/>
        </w:rPr>
        <w:t>HARMONIZATION</w:t>
      </w:r>
      <w:r w:rsidRPr="003470F8">
        <w:rPr>
          <w:sz w:val="20"/>
          <w:szCs w:val="20"/>
          <w:lang w:val="en-US"/>
        </w:rPr>
        <w:tab/>
      </w:r>
      <w:r w:rsidRPr="003470F8">
        <w:rPr>
          <w:rFonts w:ascii="Arial" w:eastAsia="Arial" w:hAnsi="Arial" w:cs="Arial"/>
          <w:sz w:val="17"/>
          <w:szCs w:val="17"/>
          <w:lang w:val="en-US"/>
        </w:rPr>
        <w:t>145</w:t>
      </w:r>
    </w:p>
    <w:p w:rsidR="000A6B43" w:rsidRPr="003470F8" w:rsidRDefault="000A6B43" w:rsidP="000A6B43">
      <w:pPr>
        <w:spacing w:line="237" w:lineRule="auto"/>
        <w:ind w:left="60"/>
        <w:rPr>
          <w:sz w:val="20"/>
          <w:szCs w:val="20"/>
          <w:lang w:val="en-US"/>
        </w:rPr>
      </w:pPr>
      <w:proofErr w:type="spellStart"/>
      <w:r>
        <w:rPr>
          <w:rFonts w:ascii="Arial" w:eastAsia="Arial" w:hAnsi="Arial" w:cs="Arial"/>
          <w:b/>
          <w:bCs/>
          <w:sz w:val="18"/>
          <w:szCs w:val="18"/>
        </w:rPr>
        <w:t>Усманов</w:t>
      </w:r>
      <w:proofErr w:type="spellEnd"/>
      <w:r w:rsidRPr="003470F8">
        <w:rPr>
          <w:rFonts w:ascii="Arial" w:eastAsia="Arial" w:hAnsi="Arial" w:cs="Arial"/>
          <w:b/>
          <w:bCs/>
          <w:sz w:val="18"/>
          <w:szCs w:val="18"/>
          <w:lang w:val="en-US"/>
        </w:rPr>
        <w:t xml:space="preserve"> </w:t>
      </w:r>
      <w:proofErr w:type="spellStart"/>
      <w:r>
        <w:rPr>
          <w:rFonts w:ascii="Arial" w:eastAsia="Arial" w:hAnsi="Arial" w:cs="Arial"/>
          <w:b/>
          <w:bCs/>
          <w:sz w:val="18"/>
          <w:szCs w:val="18"/>
        </w:rPr>
        <w:t>Юрій</w:t>
      </w:r>
      <w:proofErr w:type="spellEnd"/>
      <w:r w:rsidRPr="003470F8">
        <w:rPr>
          <w:rFonts w:ascii="Arial" w:eastAsia="Arial" w:hAnsi="Arial" w:cs="Arial"/>
          <w:b/>
          <w:bCs/>
          <w:sz w:val="18"/>
          <w:szCs w:val="18"/>
          <w:lang w:val="en-US"/>
        </w:rPr>
        <w:t xml:space="preserve"> </w:t>
      </w:r>
      <w:proofErr w:type="spellStart"/>
      <w:r>
        <w:rPr>
          <w:rFonts w:ascii="Arial" w:eastAsia="Arial" w:hAnsi="Arial" w:cs="Arial"/>
          <w:b/>
          <w:bCs/>
          <w:sz w:val="18"/>
          <w:szCs w:val="18"/>
        </w:rPr>
        <w:t>Ільдарович</w:t>
      </w:r>
      <w:proofErr w:type="spellEnd"/>
      <w:r w:rsidRPr="003470F8">
        <w:rPr>
          <w:rFonts w:ascii="Arial" w:eastAsia="Arial" w:hAnsi="Arial" w:cs="Arial"/>
          <w:b/>
          <w:bCs/>
          <w:sz w:val="18"/>
          <w:szCs w:val="18"/>
          <w:lang w:val="en-US"/>
        </w:rPr>
        <w:t xml:space="preserve"> (</w:t>
      </w:r>
      <w:proofErr w:type="spellStart"/>
      <w:r>
        <w:rPr>
          <w:rFonts w:ascii="Arial" w:eastAsia="Arial" w:hAnsi="Arial" w:cs="Arial"/>
          <w:b/>
          <w:bCs/>
          <w:sz w:val="18"/>
          <w:szCs w:val="18"/>
        </w:rPr>
        <w:t>Харків</w:t>
      </w:r>
      <w:proofErr w:type="spellEnd"/>
      <w:r w:rsidRPr="003470F8">
        <w:rPr>
          <w:rFonts w:ascii="Arial" w:eastAsia="Arial" w:hAnsi="Arial" w:cs="Arial"/>
          <w:b/>
          <w:bCs/>
          <w:sz w:val="18"/>
          <w:szCs w:val="18"/>
          <w:lang w:val="en-US"/>
        </w:rPr>
        <w:t xml:space="preserve">, </w:t>
      </w:r>
      <w:proofErr w:type="spellStart"/>
      <w:r>
        <w:rPr>
          <w:rFonts w:ascii="Arial" w:eastAsia="Arial" w:hAnsi="Arial" w:cs="Arial"/>
          <w:b/>
          <w:bCs/>
          <w:sz w:val="18"/>
          <w:szCs w:val="18"/>
        </w:rPr>
        <w:t>Україна</w:t>
      </w:r>
      <w:proofErr w:type="spellEnd"/>
      <w:r w:rsidRPr="003470F8">
        <w:rPr>
          <w:rFonts w:ascii="Arial" w:eastAsia="Arial" w:hAnsi="Arial" w:cs="Arial"/>
          <w:b/>
          <w:bCs/>
          <w:sz w:val="18"/>
          <w:szCs w:val="18"/>
          <w:lang w:val="en-US"/>
        </w:rPr>
        <w:t>)</w:t>
      </w:r>
    </w:p>
    <w:p w:rsidR="000A6B43" w:rsidRPr="003470F8" w:rsidRDefault="000A6B43" w:rsidP="000A6B43">
      <w:pPr>
        <w:spacing w:line="5" w:lineRule="exact"/>
        <w:rPr>
          <w:sz w:val="20"/>
          <w:szCs w:val="20"/>
          <w:lang w:val="en-US"/>
        </w:rPr>
      </w:pPr>
    </w:p>
    <w:p w:rsidR="000A6B43" w:rsidRDefault="000A6B43" w:rsidP="000A6B43">
      <w:pPr>
        <w:ind w:left="60"/>
        <w:rPr>
          <w:sz w:val="20"/>
          <w:szCs w:val="20"/>
        </w:rPr>
      </w:pPr>
      <w:r>
        <w:rPr>
          <w:rFonts w:ascii="Arial" w:eastAsia="Arial" w:hAnsi="Arial" w:cs="Arial"/>
          <w:sz w:val="18"/>
          <w:szCs w:val="18"/>
        </w:rPr>
        <w:t>ПРАВО НА ЖИТТЯ ЯК ІМПЕРАТИВНА НОРМА МІЖНАРОДНОГО</w:t>
      </w:r>
    </w:p>
    <w:p w:rsidR="000A6B43" w:rsidRDefault="000A6B43" w:rsidP="000A6B43">
      <w:pPr>
        <w:spacing w:line="1" w:lineRule="exact"/>
        <w:rPr>
          <w:sz w:val="20"/>
          <w:szCs w:val="20"/>
        </w:rPr>
      </w:pPr>
    </w:p>
    <w:p w:rsidR="000A6B43" w:rsidRDefault="000A6B43" w:rsidP="000A6B43">
      <w:pPr>
        <w:ind w:left="60"/>
        <w:rPr>
          <w:sz w:val="20"/>
          <w:szCs w:val="20"/>
        </w:rPr>
      </w:pPr>
      <w:r>
        <w:rPr>
          <w:rFonts w:ascii="Arial" w:eastAsia="Arial" w:hAnsi="Arial" w:cs="Arial"/>
          <w:sz w:val="18"/>
          <w:szCs w:val="18"/>
        </w:rPr>
        <w:t>ПРАВА В ЄВРОПЕЙСЬКІЙ КОНВЕНЦІЇ ПРО ЗАХИСТ ПРАВ ЛЮДИНИ</w:t>
      </w:r>
    </w:p>
    <w:p w:rsidR="000A6B43" w:rsidRDefault="000A6B43" w:rsidP="000A6B43">
      <w:pPr>
        <w:tabs>
          <w:tab w:val="left" w:leader="dot" w:pos="6320"/>
        </w:tabs>
        <w:ind w:left="60"/>
        <w:rPr>
          <w:sz w:val="20"/>
          <w:szCs w:val="20"/>
        </w:rPr>
      </w:pPr>
      <w:r>
        <w:rPr>
          <w:rFonts w:ascii="Arial" w:eastAsia="Arial" w:hAnsi="Arial" w:cs="Arial"/>
          <w:sz w:val="18"/>
          <w:szCs w:val="18"/>
        </w:rPr>
        <w:t>ТА ОСНОВОПОЛОЖНИХ СВОБОД</w:t>
      </w:r>
      <w:r>
        <w:rPr>
          <w:sz w:val="20"/>
          <w:szCs w:val="20"/>
        </w:rPr>
        <w:tab/>
      </w:r>
      <w:r>
        <w:rPr>
          <w:rFonts w:ascii="Arial" w:eastAsia="Arial" w:hAnsi="Arial" w:cs="Arial"/>
          <w:sz w:val="17"/>
          <w:szCs w:val="17"/>
        </w:rPr>
        <w:t>152</w:t>
      </w:r>
    </w:p>
    <w:p w:rsidR="000A6B43" w:rsidRDefault="000A6B43" w:rsidP="000A6B43">
      <w:pPr>
        <w:tabs>
          <w:tab w:val="left" w:leader="dot" w:pos="6320"/>
        </w:tabs>
        <w:ind w:left="60"/>
        <w:rPr>
          <w:sz w:val="20"/>
          <w:szCs w:val="20"/>
        </w:rPr>
      </w:pPr>
      <w:r>
        <w:rPr>
          <w:rFonts w:ascii="Arial" w:eastAsia="Arial" w:hAnsi="Arial" w:cs="Arial"/>
          <w:sz w:val="18"/>
          <w:szCs w:val="18"/>
        </w:rPr>
        <w:t>ИНФОРМАЦИЯ О СЛЕДУЮЩЕЙ КОНФЕРЕНЦИИ</w:t>
      </w:r>
      <w:r>
        <w:rPr>
          <w:sz w:val="20"/>
          <w:szCs w:val="20"/>
        </w:rPr>
        <w:tab/>
      </w:r>
      <w:r>
        <w:rPr>
          <w:rFonts w:ascii="Arial" w:eastAsia="Arial" w:hAnsi="Arial" w:cs="Arial"/>
          <w:sz w:val="26"/>
          <w:szCs w:val="26"/>
          <w:vertAlign w:val="subscript"/>
        </w:rPr>
        <w:t>156</w:t>
      </w:r>
    </w:p>
    <w:p w:rsidR="000A6B43" w:rsidRDefault="000A6B43" w:rsidP="000A6B43">
      <w:pPr>
        <w:sectPr w:rsidR="000A6B43">
          <w:pgSz w:w="8400" w:h="11908"/>
          <w:pgMar w:top="708" w:right="852" w:bottom="1440" w:left="900" w:header="0" w:footer="0" w:gutter="0"/>
          <w:cols w:space="720" w:equalWidth="0">
            <w:col w:w="6640"/>
          </w:cols>
        </w:sectPr>
      </w:pPr>
    </w:p>
    <w:p w:rsidR="000A6B43" w:rsidRPr="003470F8" w:rsidRDefault="000A6B43" w:rsidP="000A6B43">
      <w:pPr>
        <w:ind w:left="7"/>
        <w:rPr>
          <w:sz w:val="20"/>
          <w:szCs w:val="20"/>
          <w:lang w:val="en-US"/>
        </w:rPr>
      </w:pPr>
      <w:r>
        <w:rPr>
          <w:rFonts w:ascii="Arial" w:eastAsia="Arial" w:hAnsi="Arial" w:cs="Arial"/>
          <w:sz w:val="18"/>
          <w:szCs w:val="18"/>
        </w:rPr>
        <w:lastRenderedPageBreak/>
        <w:t>УДК</w:t>
      </w:r>
      <w:r w:rsidRPr="003470F8">
        <w:rPr>
          <w:rFonts w:ascii="Arial" w:eastAsia="Arial" w:hAnsi="Arial" w:cs="Arial"/>
          <w:sz w:val="18"/>
          <w:szCs w:val="18"/>
          <w:lang w:val="en-US"/>
        </w:rPr>
        <w:t xml:space="preserve"> </w:t>
      </w:r>
      <w:r w:rsidRPr="003470F8">
        <w:rPr>
          <w:rFonts w:ascii="Arial" w:eastAsia="Arial" w:hAnsi="Arial" w:cs="Arial"/>
          <w:b/>
          <w:bCs/>
          <w:sz w:val="18"/>
          <w:szCs w:val="18"/>
          <w:lang w:val="en-US"/>
        </w:rPr>
        <w:t>346.2</w:t>
      </w:r>
    </w:p>
    <w:p w:rsidR="000A6B43" w:rsidRPr="003470F8" w:rsidRDefault="000A6B43" w:rsidP="000A6B43">
      <w:pPr>
        <w:spacing w:line="1" w:lineRule="exact"/>
        <w:rPr>
          <w:sz w:val="20"/>
          <w:szCs w:val="20"/>
          <w:lang w:val="en-US"/>
        </w:rPr>
      </w:pPr>
    </w:p>
    <w:p w:rsidR="000A6B43" w:rsidRPr="003470F8" w:rsidRDefault="000A6B43" w:rsidP="000A6B43">
      <w:pPr>
        <w:jc w:val="right"/>
        <w:rPr>
          <w:sz w:val="20"/>
          <w:szCs w:val="20"/>
          <w:lang w:val="en-US"/>
        </w:rPr>
      </w:pPr>
      <w:proofErr w:type="spellStart"/>
      <w:r w:rsidRPr="003470F8">
        <w:rPr>
          <w:rFonts w:ascii="Arial" w:eastAsia="Arial" w:hAnsi="Arial" w:cs="Arial"/>
          <w:b/>
          <w:bCs/>
          <w:sz w:val="18"/>
          <w:szCs w:val="18"/>
          <w:lang w:val="en-US"/>
        </w:rPr>
        <w:t>Abaideldinov</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Tleukhabyl</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Musinovich</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Aigerim</w:t>
      </w:r>
      <w:proofErr w:type="spellEnd"/>
      <w:r w:rsidRPr="003470F8">
        <w:rPr>
          <w:rFonts w:ascii="Arial" w:eastAsia="Arial" w:hAnsi="Arial" w:cs="Arial"/>
          <w:b/>
          <w:bCs/>
          <w:sz w:val="18"/>
          <w:szCs w:val="18"/>
          <w:lang w:val="en-US"/>
        </w:rPr>
        <w:t xml:space="preserve"> </w:t>
      </w:r>
      <w:proofErr w:type="spellStart"/>
      <w:r w:rsidRPr="003470F8">
        <w:rPr>
          <w:rFonts w:ascii="Arial" w:eastAsia="Arial" w:hAnsi="Arial" w:cs="Arial"/>
          <w:b/>
          <w:bCs/>
          <w:sz w:val="18"/>
          <w:szCs w:val="18"/>
          <w:lang w:val="en-US"/>
        </w:rPr>
        <w:t>Zhumabayeva</w:t>
      </w:r>
      <w:proofErr w:type="spellEnd"/>
    </w:p>
    <w:p w:rsidR="000A6B43" w:rsidRPr="003470F8" w:rsidRDefault="000A6B43" w:rsidP="000A6B43">
      <w:pPr>
        <w:spacing w:line="1" w:lineRule="exact"/>
        <w:rPr>
          <w:sz w:val="20"/>
          <w:szCs w:val="20"/>
          <w:lang w:val="en-US"/>
        </w:rPr>
      </w:pPr>
    </w:p>
    <w:p w:rsidR="000A6B43" w:rsidRPr="003470F8" w:rsidRDefault="000A6B43" w:rsidP="000A6B43">
      <w:pPr>
        <w:jc w:val="right"/>
        <w:rPr>
          <w:sz w:val="20"/>
          <w:szCs w:val="20"/>
          <w:lang w:val="en-US"/>
        </w:rPr>
      </w:pPr>
      <w:r w:rsidRPr="003470F8">
        <w:rPr>
          <w:rFonts w:ascii="Arial" w:eastAsia="Arial" w:hAnsi="Arial" w:cs="Arial"/>
          <w:b/>
          <w:bCs/>
          <w:sz w:val="18"/>
          <w:szCs w:val="18"/>
          <w:lang w:val="en-US"/>
        </w:rPr>
        <w:t>KNU named after al-</w:t>
      </w:r>
      <w:proofErr w:type="spellStart"/>
      <w:r w:rsidRPr="003470F8">
        <w:rPr>
          <w:rFonts w:ascii="Arial" w:eastAsia="Arial" w:hAnsi="Arial" w:cs="Arial"/>
          <w:b/>
          <w:bCs/>
          <w:sz w:val="18"/>
          <w:szCs w:val="18"/>
          <w:lang w:val="en-US"/>
        </w:rPr>
        <w:t>Pharabi</w:t>
      </w:r>
      <w:proofErr w:type="spellEnd"/>
    </w:p>
    <w:p w:rsidR="000A6B43" w:rsidRPr="003470F8" w:rsidRDefault="000A6B43" w:rsidP="000A6B43">
      <w:pPr>
        <w:spacing w:line="236" w:lineRule="auto"/>
        <w:jc w:val="right"/>
        <w:rPr>
          <w:sz w:val="20"/>
          <w:szCs w:val="20"/>
          <w:lang w:val="en-US"/>
        </w:rPr>
      </w:pPr>
      <w:r w:rsidRPr="003470F8">
        <w:rPr>
          <w:rFonts w:ascii="Arial" w:eastAsia="Arial" w:hAnsi="Arial" w:cs="Arial"/>
          <w:b/>
          <w:bCs/>
          <w:sz w:val="18"/>
          <w:szCs w:val="18"/>
          <w:lang w:val="en-US"/>
        </w:rPr>
        <w:t>(</w:t>
      </w:r>
      <w:proofErr w:type="spellStart"/>
      <w:r w:rsidRPr="003470F8">
        <w:rPr>
          <w:rFonts w:ascii="Arial" w:eastAsia="Arial" w:hAnsi="Arial" w:cs="Arial"/>
          <w:b/>
          <w:bCs/>
          <w:sz w:val="18"/>
          <w:szCs w:val="18"/>
          <w:lang w:val="en-US"/>
        </w:rPr>
        <w:t>Almaty</w:t>
      </w:r>
      <w:proofErr w:type="spellEnd"/>
      <w:r w:rsidRPr="003470F8">
        <w:rPr>
          <w:rFonts w:ascii="Arial" w:eastAsia="Arial" w:hAnsi="Arial" w:cs="Arial"/>
          <w:b/>
          <w:bCs/>
          <w:sz w:val="18"/>
          <w:szCs w:val="18"/>
          <w:lang w:val="en-US"/>
        </w:rPr>
        <w:t>, Kazakhstan)</w:t>
      </w:r>
    </w:p>
    <w:p w:rsidR="000A6B43" w:rsidRPr="003470F8" w:rsidRDefault="000A6B43" w:rsidP="000A6B43">
      <w:pPr>
        <w:spacing w:line="209" w:lineRule="exact"/>
        <w:rPr>
          <w:sz w:val="20"/>
          <w:szCs w:val="20"/>
          <w:lang w:val="en-US"/>
        </w:rPr>
      </w:pPr>
    </w:p>
    <w:p w:rsidR="000A6B43" w:rsidRPr="003470F8" w:rsidRDefault="000A6B43" w:rsidP="000A6B43">
      <w:pPr>
        <w:ind w:right="-6"/>
        <w:jc w:val="center"/>
        <w:rPr>
          <w:sz w:val="20"/>
          <w:szCs w:val="20"/>
          <w:lang w:val="en-US"/>
        </w:rPr>
      </w:pPr>
      <w:r w:rsidRPr="003470F8">
        <w:rPr>
          <w:rFonts w:ascii="Arial" w:eastAsia="Arial" w:hAnsi="Arial" w:cs="Arial"/>
          <w:b/>
          <w:bCs/>
          <w:sz w:val="18"/>
          <w:szCs w:val="18"/>
          <w:lang w:val="en-US"/>
        </w:rPr>
        <w:t>EEU STATTES’ LABOR LEGISLATION: QUESTIONS OF HARMONIZATION</w:t>
      </w:r>
    </w:p>
    <w:p w:rsidR="000A6B43" w:rsidRPr="003470F8" w:rsidRDefault="000A6B43" w:rsidP="000A6B43">
      <w:pPr>
        <w:spacing w:line="215" w:lineRule="exact"/>
        <w:rPr>
          <w:sz w:val="20"/>
          <w:szCs w:val="20"/>
          <w:lang w:val="en-US"/>
        </w:rPr>
      </w:pPr>
    </w:p>
    <w:p w:rsidR="000A6B43" w:rsidRPr="003470F8" w:rsidRDefault="000A6B43" w:rsidP="000A6B43">
      <w:pPr>
        <w:spacing w:line="238" w:lineRule="auto"/>
        <w:ind w:left="7" w:firstLine="568"/>
        <w:jc w:val="both"/>
        <w:rPr>
          <w:sz w:val="20"/>
          <w:szCs w:val="20"/>
          <w:lang w:val="en-US"/>
        </w:rPr>
      </w:pPr>
      <w:r w:rsidRPr="003470F8">
        <w:rPr>
          <w:rFonts w:ascii="Arial" w:eastAsia="Arial" w:hAnsi="Arial" w:cs="Arial"/>
          <w:b/>
          <w:bCs/>
          <w:i/>
          <w:iCs/>
          <w:sz w:val="18"/>
          <w:szCs w:val="18"/>
          <w:lang w:val="en-US"/>
        </w:rPr>
        <w:t xml:space="preserve">Abstract. </w:t>
      </w:r>
      <w:r w:rsidRPr="003470F8">
        <w:rPr>
          <w:rFonts w:ascii="Arial" w:eastAsia="Arial" w:hAnsi="Arial" w:cs="Arial"/>
          <w:i/>
          <w:iCs/>
          <w:sz w:val="18"/>
          <w:szCs w:val="18"/>
          <w:lang w:val="en-US"/>
        </w:rPr>
        <w:t>Article reflects modern approaches to the application of</w:t>
      </w:r>
      <w:r w:rsidRPr="003470F8">
        <w:rPr>
          <w:rFonts w:ascii="Arial" w:eastAsia="Arial" w:hAnsi="Arial" w:cs="Arial"/>
          <w:b/>
          <w:bCs/>
          <w:i/>
          <w:iCs/>
          <w:sz w:val="18"/>
          <w:szCs w:val="18"/>
          <w:lang w:val="en-US"/>
        </w:rPr>
        <w:t xml:space="preserve"> </w:t>
      </w:r>
      <w:r w:rsidRPr="003470F8">
        <w:rPr>
          <w:rFonts w:ascii="Arial" w:eastAsia="Arial" w:hAnsi="Arial" w:cs="Arial"/>
          <w:i/>
          <w:iCs/>
          <w:sz w:val="18"/>
          <w:szCs w:val="18"/>
          <w:lang w:val="en-US"/>
        </w:rPr>
        <w:t>international norms, legal acts in the sphere of work legal regulation from the international labor law positions, to the distribution of international labor standards to the national legislation and vice versa – national legislation influence on the international labor law condition with aim of identification the EEU states’ labor legislation rapprochement and harmonization.</w:t>
      </w:r>
    </w:p>
    <w:p w:rsidR="000A6B43" w:rsidRPr="003470F8" w:rsidRDefault="000A6B43" w:rsidP="000A6B43">
      <w:pPr>
        <w:spacing w:line="13" w:lineRule="exact"/>
        <w:rPr>
          <w:sz w:val="20"/>
          <w:szCs w:val="20"/>
          <w:lang w:val="en-US"/>
        </w:rPr>
      </w:pPr>
    </w:p>
    <w:p w:rsidR="000A6B43" w:rsidRPr="003470F8" w:rsidRDefault="000A6B43" w:rsidP="000A6B43">
      <w:pPr>
        <w:spacing w:line="234" w:lineRule="auto"/>
        <w:ind w:left="7" w:firstLine="568"/>
        <w:jc w:val="both"/>
        <w:rPr>
          <w:sz w:val="20"/>
          <w:szCs w:val="20"/>
          <w:lang w:val="en-US"/>
        </w:rPr>
      </w:pPr>
      <w:r w:rsidRPr="003470F8">
        <w:rPr>
          <w:rFonts w:ascii="Arial" w:eastAsia="Arial" w:hAnsi="Arial" w:cs="Arial"/>
          <w:b/>
          <w:bCs/>
          <w:i/>
          <w:iCs/>
          <w:sz w:val="18"/>
          <w:szCs w:val="18"/>
          <w:lang w:val="en-US"/>
        </w:rPr>
        <w:t xml:space="preserve">Keywords: </w:t>
      </w:r>
      <w:r w:rsidRPr="003470F8">
        <w:rPr>
          <w:rFonts w:ascii="Arial" w:eastAsia="Arial" w:hAnsi="Arial" w:cs="Arial"/>
          <w:i/>
          <w:iCs/>
          <w:sz w:val="18"/>
          <w:szCs w:val="18"/>
          <w:lang w:val="en-US"/>
        </w:rPr>
        <w:t>international work, international labor law, unification, labor</w:t>
      </w:r>
      <w:r w:rsidRPr="003470F8">
        <w:rPr>
          <w:rFonts w:ascii="Arial" w:eastAsia="Arial" w:hAnsi="Arial" w:cs="Arial"/>
          <w:b/>
          <w:bCs/>
          <w:i/>
          <w:iCs/>
          <w:sz w:val="18"/>
          <w:szCs w:val="18"/>
          <w:lang w:val="en-US"/>
        </w:rPr>
        <w:t xml:space="preserve"> </w:t>
      </w:r>
      <w:r w:rsidRPr="003470F8">
        <w:rPr>
          <w:rFonts w:ascii="Arial" w:eastAsia="Arial" w:hAnsi="Arial" w:cs="Arial"/>
          <w:i/>
          <w:iCs/>
          <w:sz w:val="18"/>
          <w:szCs w:val="18"/>
          <w:lang w:val="en-US"/>
        </w:rPr>
        <w:t>legislation harmonization, transformation, international standards and principles</w:t>
      </w:r>
    </w:p>
    <w:p w:rsidR="000A6B43" w:rsidRPr="003470F8" w:rsidRDefault="000A6B43" w:rsidP="000A6B43">
      <w:pPr>
        <w:spacing w:line="207" w:lineRule="exact"/>
        <w:rPr>
          <w:sz w:val="20"/>
          <w:szCs w:val="20"/>
          <w:lang w:val="en-US"/>
        </w:rPr>
      </w:pPr>
    </w:p>
    <w:p w:rsidR="000A6B43" w:rsidRDefault="000A6B43" w:rsidP="000A6B43">
      <w:pPr>
        <w:ind w:left="227"/>
        <w:rPr>
          <w:sz w:val="20"/>
          <w:szCs w:val="20"/>
        </w:rPr>
      </w:pPr>
      <w:proofErr w:type="spellStart"/>
      <w:r>
        <w:rPr>
          <w:rFonts w:ascii="Arial" w:eastAsia="Arial" w:hAnsi="Arial" w:cs="Arial"/>
          <w:i/>
          <w:iCs/>
          <w:sz w:val="18"/>
          <w:szCs w:val="18"/>
        </w:rPr>
        <w:t>Абайдельдинов</w:t>
      </w:r>
      <w:proofErr w:type="spellEnd"/>
      <w:r>
        <w:rPr>
          <w:rFonts w:ascii="Arial" w:eastAsia="Arial" w:hAnsi="Arial" w:cs="Arial"/>
          <w:i/>
          <w:iCs/>
          <w:sz w:val="18"/>
          <w:szCs w:val="18"/>
        </w:rPr>
        <w:t xml:space="preserve"> </w:t>
      </w:r>
      <w:proofErr w:type="spellStart"/>
      <w:r>
        <w:rPr>
          <w:rFonts w:ascii="Arial" w:eastAsia="Arial" w:hAnsi="Arial" w:cs="Arial"/>
          <w:i/>
          <w:iCs/>
          <w:sz w:val="18"/>
          <w:szCs w:val="18"/>
        </w:rPr>
        <w:t>Тлеухабыл</w:t>
      </w:r>
      <w:proofErr w:type="spellEnd"/>
      <w:r>
        <w:rPr>
          <w:rFonts w:ascii="Arial" w:eastAsia="Arial" w:hAnsi="Arial" w:cs="Arial"/>
          <w:i/>
          <w:iCs/>
          <w:sz w:val="18"/>
          <w:szCs w:val="18"/>
        </w:rPr>
        <w:t xml:space="preserve"> </w:t>
      </w:r>
      <w:proofErr w:type="spellStart"/>
      <w:r>
        <w:rPr>
          <w:rFonts w:ascii="Arial" w:eastAsia="Arial" w:hAnsi="Arial" w:cs="Arial"/>
          <w:i/>
          <w:iCs/>
          <w:sz w:val="18"/>
          <w:szCs w:val="18"/>
        </w:rPr>
        <w:t>Мусинович</w:t>
      </w:r>
      <w:proofErr w:type="spellEnd"/>
      <w:r>
        <w:rPr>
          <w:rFonts w:ascii="Arial" w:eastAsia="Arial" w:hAnsi="Arial" w:cs="Arial"/>
          <w:i/>
          <w:iCs/>
          <w:sz w:val="18"/>
          <w:szCs w:val="18"/>
        </w:rPr>
        <w:t xml:space="preserve">, Жумабаева </w:t>
      </w:r>
      <w:proofErr w:type="spellStart"/>
      <w:r>
        <w:rPr>
          <w:rFonts w:ascii="Arial" w:eastAsia="Arial" w:hAnsi="Arial" w:cs="Arial"/>
          <w:i/>
          <w:iCs/>
          <w:sz w:val="18"/>
          <w:szCs w:val="18"/>
        </w:rPr>
        <w:t>Айгерим</w:t>
      </w:r>
      <w:proofErr w:type="spellEnd"/>
      <w:r>
        <w:rPr>
          <w:rFonts w:ascii="Arial" w:eastAsia="Arial" w:hAnsi="Arial" w:cs="Arial"/>
          <w:i/>
          <w:iCs/>
          <w:sz w:val="18"/>
          <w:szCs w:val="18"/>
        </w:rPr>
        <w:t xml:space="preserve"> </w:t>
      </w:r>
      <w:proofErr w:type="spellStart"/>
      <w:r>
        <w:rPr>
          <w:rFonts w:ascii="Arial" w:eastAsia="Arial" w:hAnsi="Arial" w:cs="Arial"/>
          <w:i/>
          <w:iCs/>
          <w:sz w:val="18"/>
          <w:szCs w:val="18"/>
        </w:rPr>
        <w:t>Бауыржанкызы</w:t>
      </w:r>
      <w:proofErr w:type="spellEnd"/>
    </w:p>
    <w:p w:rsidR="000A6B43" w:rsidRDefault="000A6B43" w:rsidP="000A6B43">
      <w:pPr>
        <w:spacing w:line="1" w:lineRule="exact"/>
        <w:rPr>
          <w:sz w:val="20"/>
          <w:szCs w:val="20"/>
        </w:rPr>
      </w:pPr>
    </w:p>
    <w:p w:rsidR="000A6B43" w:rsidRDefault="000A6B43" w:rsidP="000A6B43">
      <w:pPr>
        <w:ind w:left="4827"/>
        <w:rPr>
          <w:sz w:val="20"/>
          <w:szCs w:val="20"/>
        </w:rPr>
      </w:pPr>
      <w:proofErr w:type="spellStart"/>
      <w:r>
        <w:rPr>
          <w:rFonts w:ascii="Arial" w:eastAsia="Arial" w:hAnsi="Arial" w:cs="Arial"/>
          <w:i/>
          <w:iCs/>
          <w:sz w:val="18"/>
          <w:szCs w:val="18"/>
        </w:rPr>
        <w:t>КазНУ</w:t>
      </w:r>
      <w:proofErr w:type="spellEnd"/>
      <w:r>
        <w:rPr>
          <w:rFonts w:ascii="Arial" w:eastAsia="Arial" w:hAnsi="Arial" w:cs="Arial"/>
          <w:i/>
          <w:iCs/>
          <w:sz w:val="18"/>
          <w:szCs w:val="18"/>
        </w:rPr>
        <w:t xml:space="preserve"> </w:t>
      </w:r>
      <w:proofErr w:type="spellStart"/>
      <w:r>
        <w:rPr>
          <w:rFonts w:ascii="Arial" w:eastAsia="Arial" w:hAnsi="Arial" w:cs="Arial"/>
          <w:i/>
          <w:iCs/>
          <w:sz w:val="18"/>
          <w:szCs w:val="18"/>
        </w:rPr>
        <w:t>им.аль-Фараби</w:t>
      </w:r>
      <w:proofErr w:type="spellEnd"/>
    </w:p>
    <w:p w:rsidR="000A6B43" w:rsidRDefault="000A6B43" w:rsidP="000A6B43">
      <w:pPr>
        <w:spacing w:line="11" w:lineRule="exact"/>
        <w:rPr>
          <w:sz w:val="20"/>
          <w:szCs w:val="20"/>
        </w:rPr>
      </w:pPr>
    </w:p>
    <w:p w:rsidR="000A6B43" w:rsidRDefault="000A6B43" w:rsidP="000A6B43">
      <w:pPr>
        <w:ind w:left="4827"/>
        <w:rPr>
          <w:sz w:val="20"/>
          <w:szCs w:val="20"/>
        </w:rPr>
      </w:pPr>
      <w:r>
        <w:rPr>
          <w:rFonts w:ascii="Arial" w:eastAsia="Arial" w:hAnsi="Arial" w:cs="Arial"/>
          <w:i/>
          <w:iCs/>
          <w:sz w:val="17"/>
          <w:szCs w:val="17"/>
        </w:rPr>
        <w:t>(</w:t>
      </w:r>
      <w:proofErr w:type="spellStart"/>
      <w:r>
        <w:rPr>
          <w:rFonts w:ascii="Arial" w:eastAsia="Arial" w:hAnsi="Arial" w:cs="Arial"/>
          <w:i/>
          <w:iCs/>
          <w:sz w:val="17"/>
          <w:szCs w:val="17"/>
        </w:rPr>
        <w:t>Алматы</w:t>
      </w:r>
      <w:proofErr w:type="spellEnd"/>
      <w:r>
        <w:rPr>
          <w:rFonts w:ascii="Arial" w:eastAsia="Arial" w:hAnsi="Arial" w:cs="Arial"/>
          <w:i/>
          <w:iCs/>
          <w:sz w:val="17"/>
          <w:szCs w:val="17"/>
        </w:rPr>
        <w:t>, Казахстан)</w:t>
      </w:r>
    </w:p>
    <w:p w:rsidR="000A6B43" w:rsidRDefault="000A6B43" w:rsidP="000A6B43">
      <w:pPr>
        <w:spacing w:line="207" w:lineRule="exact"/>
        <w:rPr>
          <w:sz w:val="20"/>
          <w:szCs w:val="20"/>
        </w:rPr>
      </w:pPr>
    </w:p>
    <w:p w:rsidR="000A6B43" w:rsidRDefault="000A6B43" w:rsidP="000A6B43">
      <w:pPr>
        <w:ind w:right="-6"/>
        <w:jc w:val="center"/>
        <w:rPr>
          <w:sz w:val="20"/>
          <w:szCs w:val="20"/>
        </w:rPr>
      </w:pPr>
      <w:r>
        <w:rPr>
          <w:rFonts w:ascii="Arial" w:eastAsia="Arial" w:hAnsi="Arial" w:cs="Arial"/>
          <w:i/>
          <w:iCs/>
          <w:sz w:val="18"/>
          <w:szCs w:val="18"/>
        </w:rPr>
        <w:t>ТРУДОВОЕ ЗАКОНОДАТЕЛЬСТВО СТРАН ЕАЭС: ВОПРОСЫ</w:t>
      </w:r>
    </w:p>
    <w:p w:rsidR="000A6B43" w:rsidRDefault="000A6B43" w:rsidP="000A6B43">
      <w:pPr>
        <w:spacing w:line="1" w:lineRule="exact"/>
        <w:rPr>
          <w:sz w:val="20"/>
          <w:szCs w:val="20"/>
        </w:rPr>
      </w:pPr>
    </w:p>
    <w:p w:rsidR="000A6B43" w:rsidRDefault="000A6B43" w:rsidP="000A6B43">
      <w:pPr>
        <w:ind w:right="-6"/>
        <w:jc w:val="center"/>
        <w:rPr>
          <w:sz w:val="20"/>
          <w:szCs w:val="20"/>
        </w:rPr>
      </w:pPr>
      <w:r>
        <w:rPr>
          <w:rFonts w:ascii="Arial" w:eastAsia="Arial" w:hAnsi="Arial" w:cs="Arial"/>
          <w:i/>
          <w:iCs/>
          <w:sz w:val="18"/>
          <w:szCs w:val="18"/>
        </w:rPr>
        <w:t>ГАРМОНИЗАЦИИ</w:t>
      </w:r>
    </w:p>
    <w:p w:rsidR="000A6B43" w:rsidRDefault="000A6B43" w:rsidP="000A6B43">
      <w:pPr>
        <w:spacing w:line="216" w:lineRule="exact"/>
        <w:rPr>
          <w:sz w:val="20"/>
          <w:szCs w:val="20"/>
        </w:rPr>
      </w:pPr>
    </w:p>
    <w:p w:rsidR="000A6B43" w:rsidRDefault="000A6B43" w:rsidP="000A6B43">
      <w:pPr>
        <w:spacing w:line="234" w:lineRule="auto"/>
        <w:ind w:left="7" w:firstLine="568"/>
        <w:rPr>
          <w:sz w:val="20"/>
          <w:szCs w:val="20"/>
        </w:rPr>
      </w:pPr>
      <w:r>
        <w:rPr>
          <w:rFonts w:ascii="Arial" w:eastAsia="Arial" w:hAnsi="Arial" w:cs="Arial"/>
          <w:b/>
          <w:bCs/>
          <w:i/>
          <w:iCs/>
          <w:sz w:val="18"/>
          <w:szCs w:val="18"/>
        </w:rPr>
        <w:t xml:space="preserve">Аннотация. </w:t>
      </w:r>
      <w:r>
        <w:rPr>
          <w:rFonts w:ascii="Arial" w:eastAsia="Arial" w:hAnsi="Arial" w:cs="Arial"/>
          <w:i/>
          <w:iCs/>
          <w:sz w:val="18"/>
          <w:szCs w:val="18"/>
        </w:rPr>
        <w:t>Статья отражает современные подходы к применению</w:t>
      </w:r>
      <w:r>
        <w:rPr>
          <w:rFonts w:ascii="Arial" w:eastAsia="Arial" w:hAnsi="Arial" w:cs="Arial"/>
          <w:b/>
          <w:bCs/>
          <w:i/>
          <w:iCs/>
          <w:sz w:val="18"/>
          <w:szCs w:val="18"/>
        </w:rPr>
        <w:t xml:space="preserve"> </w:t>
      </w:r>
      <w:proofErr w:type="spellStart"/>
      <w:r>
        <w:rPr>
          <w:rFonts w:ascii="Arial" w:eastAsia="Arial" w:hAnsi="Arial" w:cs="Arial"/>
          <w:i/>
          <w:iCs/>
          <w:sz w:val="18"/>
          <w:szCs w:val="18"/>
        </w:rPr>
        <w:t>междунардных</w:t>
      </w:r>
      <w:proofErr w:type="spellEnd"/>
      <w:r>
        <w:rPr>
          <w:rFonts w:ascii="Arial" w:eastAsia="Arial" w:hAnsi="Arial" w:cs="Arial"/>
          <w:i/>
          <w:iCs/>
          <w:sz w:val="18"/>
          <w:szCs w:val="18"/>
        </w:rPr>
        <w:t xml:space="preserve"> норм, нормативных правовых актов в сфере </w:t>
      </w:r>
      <w:proofErr w:type="spellStart"/>
      <w:r>
        <w:rPr>
          <w:rFonts w:ascii="Arial" w:eastAsia="Arial" w:hAnsi="Arial" w:cs="Arial"/>
          <w:i/>
          <w:iCs/>
          <w:sz w:val="18"/>
          <w:szCs w:val="18"/>
        </w:rPr>
        <w:t>трудоправового</w:t>
      </w:r>
      <w:proofErr w:type="spellEnd"/>
    </w:p>
    <w:p w:rsidR="000A6B43" w:rsidRDefault="000A6B43" w:rsidP="000A6B43">
      <w:pPr>
        <w:spacing w:line="82" w:lineRule="exact"/>
        <w:rPr>
          <w:sz w:val="20"/>
          <w:szCs w:val="20"/>
        </w:rPr>
      </w:pPr>
    </w:p>
    <w:p w:rsidR="000A6B43" w:rsidRDefault="000A6B43" w:rsidP="000A6B43">
      <w:pPr>
        <w:ind w:right="-6"/>
        <w:jc w:val="center"/>
        <w:rPr>
          <w:sz w:val="20"/>
          <w:szCs w:val="20"/>
        </w:rPr>
      </w:pPr>
      <w:r>
        <w:rPr>
          <w:rFonts w:ascii="Arial" w:eastAsia="Arial" w:hAnsi="Arial" w:cs="Arial"/>
          <w:sz w:val="18"/>
          <w:szCs w:val="18"/>
        </w:rPr>
        <w:t>145</w:t>
      </w:r>
    </w:p>
    <w:p w:rsidR="000A6B43" w:rsidRDefault="000A6B43" w:rsidP="000A6B43">
      <w:pPr>
        <w:sectPr w:rsidR="000A6B43">
          <w:pgSz w:w="8400" w:h="11908"/>
          <w:pgMar w:top="720" w:right="852" w:bottom="0" w:left="853" w:header="0" w:footer="0" w:gutter="0"/>
          <w:cols w:space="720" w:equalWidth="0">
            <w:col w:w="6687"/>
          </w:cols>
        </w:sectPr>
      </w:pPr>
    </w:p>
    <w:p w:rsidR="000A6B43" w:rsidRDefault="000A6B43" w:rsidP="000A6B43">
      <w:pPr>
        <w:spacing w:line="234" w:lineRule="auto"/>
        <w:jc w:val="center"/>
        <w:rPr>
          <w:sz w:val="20"/>
          <w:szCs w:val="20"/>
        </w:rPr>
      </w:pPr>
      <w:r>
        <w:rPr>
          <w:rFonts w:ascii="Arial" w:eastAsia="Arial" w:hAnsi="Arial" w:cs="Arial"/>
          <w:sz w:val="16"/>
          <w:szCs w:val="16"/>
          <w:u w:val="single"/>
        </w:rPr>
        <w:lastRenderedPageBreak/>
        <w:t>____</w:t>
      </w:r>
      <w:r>
        <w:rPr>
          <w:rFonts w:ascii="Arial" w:eastAsia="Arial" w:hAnsi="Arial" w:cs="Arial"/>
          <w:b/>
          <w:bCs/>
          <w:sz w:val="16"/>
          <w:szCs w:val="16"/>
          <w:u w:val="single"/>
        </w:rPr>
        <w:t>«Актуальные научные исследования в современном мире»</w:t>
      </w:r>
      <w:r>
        <w:rPr>
          <w:rFonts w:ascii="Arial" w:eastAsia="Arial" w:hAnsi="Arial" w:cs="Arial"/>
          <w:sz w:val="16"/>
          <w:szCs w:val="16"/>
          <w:u w:val="single"/>
        </w:rPr>
        <w:t xml:space="preserve"> ISCIENCE.IN.UA__ </w:t>
      </w:r>
      <w:r>
        <w:rPr>
          <w:rFonts w:ascii="Arial" w:eastAsia="Arial" w:hAnsi="Arial" w:cs="Arial"/>
          <w:b/>
          <w:bCs/>
          <w:sz w:val="16"/>
          <w:szCs w:val="16"/>
        </w:rPr>
        <w:t>Выпуск 8(16)</w:t>
      </w:r>
    </w:p>
    <w:p w:rsidR="000A6B43" w:rsidRDefault="000A6B43" w:rsidP="000A6B43">
      <w:pPr>
        <w:spacing w:line="100" w:lineRule="exact"/>
        <w:rPr>
          <w:sz w:val="20"/>
          <w:szCs w:val="20"/>
        </w:rPr>
      </w:pPr>
    </w:p>
    <w:p w:rsidR="000A6B43" w:rsidRDefault="000A6B43" w:rsidP="000A6B43">
      <w:pPr>
        <w:spacing w:line="236" w:lineRule="auto"/>
        <w:jc w:val="both"/>
        <w:rPr>
          <w:sz w:val="20"/>
          <w:szCs w:val="20"/>
        </w:rPr>
      </w:pPr>
      <w:r>
        <w:rPr>
          <w:rFonts w:ascii="Arial" w:eastAsia="Arial" w:hAnsi="Arial" w:cs="Arial"/>
          <w:i/>
          <w:iCs/>
          <w:sz w:val="18"/>
          <w:szCs w:val="18"/>
        </w:rPr>
        <w:t>регулирования со стороны международных позиций в области трудового права, к распределению международных трудовых норм в национальное законодательство, и наоборот – влияние национального законодательства на международные нормы.</w:t>
      </w:r>
    </w:p>
    <w:p w:rsidR="000A6B43" w:rsidRDefault="000A6B43" w:rsidP="000A6B43">
      <w:pPr>
        <w:spacing w:line="14" w:lineRule="exact"/>
        <w:rPr>
          <w:sz w:val="20"/>
          <w:szCs w:val="20"/>
        </w:rPr>
      </w:pPr>
    </w:p>
    <w:p w:rsidR="000A6B43" w:rsidRDefault="000A6B43" w:rsidP="000A6B43">
      <w:pPr>
        <w:spacing w:line="235" w:lineRule="auto"/>
        <w:ind w:firstLine="568"/>
        <w:jc w:val="both"/>
        <w:rPr>
          <w:sz w:val="20"/>
          <w:szCs w:val="20"/>
        </w:rPr>
      </w:pPr>
      <w:r>
        <w:rPr>
          <w:rFonts w:ascii="Arial" w:eastAsia="Arial" w:hAnsi="Arial" w:cs="Arial"/>
          <w:b/>
          <w:bCs/>
          <w:i/>
          <w:iCs/>
          <w:sz w:val="18"/>
          <w:szCs w:val="18"/>
        </w:rPr>
        <w:t xml:space="preserve">Ключевые слова: </w:t>
      </w:r>
      <w:r>
        <w:rPr>
          <w:rFonts w:ascii="Arial" w:eastAsia="Arial" w:hAnsi="Arial" w:cs="Arial"/>
          <w:i/>
          <w:iCs/>
          <w:sz w:val="18"/>
          <w:szCs w:val="18"/>
        </w:rPr>
        <w:t>международный труд,</w:t>
      </w:r>
      <w:r>
        <w:rPr>
          <w:rFonts w:ascii="Arial" w:eastAsia="Arial" w:hAnsi="Arial" w:cs="Arial"/>
          <w:b/>
          <w:bCs/>
          <w:i/>
          <w:iCs/>
          <w:sz w:val="18"/>
          <w:szCs w:val="18"/>
        </w:rPr>
        <w:t xml:space="preserve"> </w:t>
      </w:r>
      <w:r>
        <w:rPr>
          <w:rFonts w:ascii="Arial" w:eastAsia="Arial" w:hAnsi="Arial" w:cs="Arial"/>
          <w:i/>
          <w:iCs/>
          <w:sz w:val="18"/>
          <w:szCs w:val="18"/>
        </w:rPr>
        <w:t>международное трудовое</w:t>
      </w:r>
      <w:r>
        <w:rPr>
          <w:rFonts w:ascii="Arial" w:eastAsia="Arial" w:hAnsi="Arial" w:cs="Arial"/>
          <w:b/>
          <w:bCs/>
          <w:i/>
          <w:iCs/>
          <w:sz w:val="18"/>
          <w:szCs w:val="18"/>
        </w:rPr>
        <w:t xml:space="preserve"> </w:t>
      </w:r>
      <w:r>
        <w:rPr>
          <w:rFonts w:ascii="Arial" w:eastAsia="Arial" w:hAnsi="Arial" w:cs="Arial"/>
          <w:i/>
          <w:iCs/>
          <w:sz w:val="18"/>
          <w:szCs w:val="18"/>
        </w:rPr>
        <w:t>право, унификация, гармонизация, трансформация, международные стандарты и принципы.</w:t>
      </w:r>
    </w:p>
    <w:p w:rsidR="000A6B43" w:rsidRDefault="000A6B43" w:rsidP="000A6B43">
      <w:pPr>
        <w:spacing w:line="224" w:lineRule="exact"/>
        <w:rPr>
          <w:sz w:val="20"/>
          <w:szCs w:val="20"/>
        </w:rPr>
      </w:pPr>
    </w:p>
    <w:p w:rsidR="000A6B43" w:rsidRPr="003470F8" w:rsidRDefault="000A6B43" w:rsidP="000A6B43">
      <w:pPr>
        <w:spacing w:line="238" w:lineRule="auto"/>
        <w:ind w:firstLine="424"/>
        <w:jc w:val="both"/>
        <w:rPr>
          <w:sz w:val="20"/>
          <w:szCs w:val="20"/>
          <w:lang w:val="en-US"/>
        </w:rPr>
      </w:pPr>
      <w:r w:rsidRPr="003470F8">
        <w:rPr>
          <w:rFonts w:ascii="Arial" w:eastAsia="Arial" w:hAnsi="Arial" w:cs="Arial"/>
          <w:sz w:val="18"/>
          <w:szCs w:val="18"/>
          <w:lang w:val="en-US"/>
        </w:rPr>
        <w:t>Processes of goods, equipment and science production integration and internationalization, the international labor division and, respectively, the world economic exchange development deepening, and also mutual enrichment of cultures don't keep within national legal systems framework: an international legal system gets more law-enforcement practice, i.e. a primacy before the domestic (national) legislation. Thus, value of the international legal system it is so high in the solution of world civilization maintenance questions.</w:t>
      </w:r>
    </w:p>
    <w:p w:rsidR="000A6B43" w:rsidRPr="003470F8" w:rsidRDefault="000A6B43" w:rsidP="000A6B43">
      <w:pPr>
        <w:spacing w:line="12" w:lineRule="exact"/>
        <w:rPr>
          <w:sz w:val="20"/>
          <w:szCs w:val="20"/>
          <w:lang w:val="en-US"/>
        </w:rPr>
      </w:pPr>
    </w:p>
    <w:p w:rsidR="000A6B43" w:rsidRPr="003470F8" w:rsidRDefault="000A6B43" w:rsidP="000A6B43">
      <w:pPr>
        <w:spacing w:line="238" w:lineRule="auto"/>
        <w:ind w:firstLine="424"/>
        <w:jc w:val="both"/>
        <w:rPr>
          <w:sz w:val="20"/>
          <w:szCs w:val="20"/>
          <w:lang w:val="en-US"/>
        </w:rPr>
      </w:pPr>
      <w:r w:rsidRPr="003470F8">
        <w:rPr>
          <w:rFonts w:ascii="Arial" w:eastAsia="Arial" w:hAnsi="Arial" w:cs="Arial"/>
          <w:sz w:val="18"/>
          <w:szCs w:val="18"/>
          <w:lang w:val="en-US"/>
        </w:rPr>
        <w:t>Understanding of indissoluble communication between complete country national legal system, constitutional state in the world community, international relations building on the legal basis, represents important line of modern political thinking. One of the signs of country development as a constitutional state is national legislation legal system improvement – i.e. the state is faces integrated problem of legal reform which includes updating of all its elements and providing conditions for their optimum interaction with standards of the national legislation and international law, increase of system integrity on what legal regulation efficiency as a whole depends.</w:t>
      </w:r>
    </w:p>
    <w:p w:rsidR="000A6B43" w:rsidRPr="003470F8" w:rsidRDefault="000A6B43" w:rsidP="000A6B43">
      <w:pPr>
        <w:spacing w:line="17" w:lineRule="exact"/>
        <w:rPr>
          <w:sz w:val="20"/>
          <w:szCs w:val="20"/>
          <w:lang w:val="en-US"/>
        </w:rPr>
      </w:pPr>
    </w:p>
    <w:p w:rsidR="000A6B43" w:rsidRPr="003470F8" w:rsidRDefault="000A6B43" w:rsidP="000A6B43">
      <w:pPr>
        <w:spacing w:line="239" w:lineRule="auto"/>
        <w:ind w:firstLine="424"/>
        <w:jc w:val="both"/>
        <w:rPr>
          <w:sz w:val="20"/>
          <w:szCs w:val="20"/>
          <w:lang w:val="en-US"/>
        </w:rPr>
      </w:pPr>
      <w:r w:rsidRPr="003470F8">
        <w:rPr>
          <w:rFonts w:ascii="Arial" w:eastAsia="Arial" w:hAnsi="Arial" w:cs="Arial"/>
          <w:sz w:val="18"/>
          <w:szCs w:val="18"/>
          <w:lang w:val="en-US"/>
        </w:rPr>
        <w:t>In other words, national and international legal systems are "doomed" to be in close interaction [1]. In relation to the relations in the work sphere this communication is especially strong. The modern international law is created substantially under the influence of the most successful national labor legislation samples. However in the analysis of any one national labor law system return influence is much more noticeable: influence of the international legal acts on national [2]. The international law should be considered not as legal branch but right system, sometimes for comparison with which can be no one branches of the right (civil, labor, criminal, etc.) and national right as a whole [3]. Therefore the international law also includes branches as well as the national law. If labor law and others occur to be the subject of national labor law as branches of international law is not the relations in the sphere, but relations of the states and other subjects of international law concerning these relations [4].</w:t>
      </w:r>
    </w:p>
    <w:p w:rsidR="000A6B43" w:rsidRPr="003470F8" w:rsidRDefault="000A6B43" w:rsidP="000A6B43">
      <w:pPr>
        <w:spacing w:line="13" w:lineRule="exact"/>
        <w:rPr>
          <w:sz w:val="20"/>
          <w:szCs w:val="20"/>
          <w:lang w:val="en-US"/>
        </w:rPr>
      </w:pPr>
    </w:p>
    <w:p w:rsidR="000A6B43" w:rsidRPr="003470F8" w:rsidRDefault="000A6B43" w:rsidP="000A6B43">
      <w:pPr>
        <w:spacing w:line="238" w:lineRule="auto"/>
        <w:ind w:firstLine="424"/>
        <w:jc w:val="both"/>
        <w:rPr>
          <w:sz w:val="20"/>
          <w:szCs w:val="20"/>
          <w:lang w:val="en-US"/>
        </w:rPr>
      </w:pPr>
      <w:r w:rsidRPr="003470F8">
        <w:rPr>
          <w:rFonts w:ascii="Arial" w:eastAsia="Arial" w:hAnsi="Arial" w:cs="Arial"/>
          <w:sz w:val="18"/>
          <w:szCs w:val="18"/>
          <w:lang w:val="en-US"/>
        </w:rPr>
        <w:t xml:space="preserve">According to item 3 of art. 4 of the Republic of Kazakhstan Constitution the international contracts ratified by the Republic, have a priority before its laws and are applied directly, except cases when from the international treaty follows that its </w:t>
      </w:r>
      <w:r w:rsidRPr="003470F8">
        <w:rPr>
          <w:rFonts w:ascii="Arial" w:eastAsia="Arial" w:hAnsi="Arial" w:cs="Arial"/>
          <w:sz w:val="18"/>
          <w:szCs w:val="18"/>
          <w:lang w:val="en-US"/>
        </w:rPr>
        <w:lastRenderedPageBreak/>
        <w:t>application requires the publication of the law [5]. From this constitutional situation follows that: a) the international contracts ratified by the Republic of Kazakhstan, having a priority before its laws, are applied directly, except cases, b) when from the international treaty follows that its application requires law publication.</w:t>
      </w:r>
    </w:p>
    <w:p w:rsidR="000A6B43" w:rsidRPr="003470F8" w:rsidRDefault="000A6B43" w:rsidP="000A6B43">
      <w:pPr>
        <w:spacing w:line="12" w:lineRule="exact"/>
        <w:rPr>
          <w:sz w:val="20"/>
          <w:szCs w:val="20"/>
          <w:lang w:val="en-US"/>
        </w:rPr>
      </w:pPr>
    </w:p>
    <w:p w:rsidR="000A6B43" w:rsidRPr="003470F8" w:rsidRDefault="000A6B43" w:rsidP="000A6B43">
      <w:pPr>
        <w:spacing w:line="236" w:lineRule="auto"/>
        <w:ind w:firstLine="424"/>
        <w:jc w:val="both"/>
        <w:rPr>
          <w:sz w:val="20"/>
          <w:szCs w:val="20"/>
          <w:lang w:val="en-US"/>
        </w:rPr>
      </w:pPr>
      <w:r w:rsidRPr="003470F8">
        <w:rPr>
          <w:rFonts w:ascii="Arial" w:eastAsia="Arial" w:hAnsi="Arial" w:cs="Arial"/>
          <w:sz w:val="18"/>
          <w:szCs w:val="18"/>
          <w:lang w:val="en-US"/>
        </w:rPr>
        <w:t>Eventually, the constitutional methods of international treaties application are reduced to that international contracts, according to the theory of transformation existing in international law, lose their international character, and become a part of national legal system.</w:t>
      </w:r>
    </w:p>
    <w:p w:rsidR="000A6B43" w:rsidRPr="003470F8" w:rsidRDefault="000A6B43" w:rsidP="000A6B43">
      <w:pPr>
        <w:spacing w:line="80" w:lineRule="exact"/>
        <w:rPr>
          <w:sz w:val="20"/>
          <w:szCs w:val="20"/>
          <w:lang w:val="en-US"/>
        </w:rPr>
      </w:pPr>
    </w:p>
    <w:p w:rsidR="000A6B43" w:rsidRDefault="000A6B43" w:rsidP="000A6B43">
      <w:pPr>
        <w:jc w:val="center"/>
        <w:rPr>
          <w:sz w:val="20"/>
          <w:szCs w:val="20"/>
        </w:rPr>
      </w:pPr>
      <w:r>
        <w:rPr>
          <w:rFonts w:ascii="Arial" w:eastAsia="Arial" w:hAnsi="Arial" w:cs="Arial"/>
          <w:sz w:val="18"/>
          <w:szCs w:val="18"/>
        </w:rPr>
        <w:t>146</w:t>
      </w:r>
    </w:p>
    <w:p w:rsidR="000A6B43" w:rsidRDefault="000A6B43" w:rsidP="000A6B43">
      <w:pPr>
        <w:sectPr w:rsidR="000A6B43">
          <w:pgSz w:w="8400" w:h="11908"/>
          <w:pgMar w:top="720" w:right="852" w:bottom="0" w:left="860" w:header="0" w:footer="0" w:gutter="0"/>
          <w:cols w:space="720" w:equalWidth="0">
            <w:col w:w="6680"/>
          </w:cols>
        </w:sectPr>
      </w:pPr>
    </w:p>
    <w:p w:rsidR="000A6B43" w:rsidRDefault="000A6B43" w:rsidP="000A6B43">
      <w:pPr>
        <w:spacing w:line="234" w:lineRule="auto"/>
        <w:jc w:val="center"/>
        <w:rPr>
          <w:sz w:val="20"/>
          <w:szCs w:val="20"/>
        </w:rPr>
      </w:pPr>
      <w:r>
        <w:rPr>
          <w:rFonts w:ascii="Arial" w:eastAsia="Arial" w:hAnsi="Arial" w:cs="Arial"/>
          <w:b/>
          <w:bCs/>
          <w:sz w:val="16"/>
          <w:szCs w:val="16"/>
          <w:u w:val="single"/>
        </w:rPr>
        <w:lastRenderedPageBreak/>
        <w:t xml:space="preserve">__ </w:t>
      </w:r>
      <w:r>
        <w:rPr>
          <w:rFonts w:ascii="Arial" w:eastAsia="Arial" w:hAnsi="Arial" w:cs="Arial"/>
          <w:sz w:val="16"/>
          <w:szCs w:val="16"/>
          <w:u w:val="single"/>
        </w:rPr>
        <w:t>ISCIENCE.IN.UA</w:t>
      </w:r>
      <w:r>
        <w:rPr>
          <w:rFonts w:ascii="Arial" w:eastAsia="Arial" w:hAnsi="Arial" w:cs="Arial"/>
          <w:b/>
          <w:bCs/>
          <w:sz w:val="16"/>
          <w:szCs w:val="16"/>
          <w:u w:val="single"/>
        </w:rPr>
        <w:t xml:space="preserve"> «Актуальные научные исследования в современном мире» </w:t>
      </w:r>
      <w:r>
        <w:rPr>
          <w:rFonts w:ascii="Arial" w:eastAsia="Arial" w:hAnsi="Arial" w:cs="Arial"/>
          <w:sz w:val="16"/>
          <w:szCs w:val="16"/>
          <w:u w:val="single"/>
        </w:rPr>
        <w:t>___</w:t>
      </w:r>
      <w:r>
        <w:rPr>
          <w:rFonts w:ascii="Arial" w:eastAsia="Arial" w:hAnsi="Arial" w:cs="Arial"/>
          <w:b/>
          <w:bCs/>
          <w:sz w:val="16"/>
          <w:szCs w:val="16"/>
          <w:u w:val="single"/>
        </w:rPr>
        <w:t xml:space="preserve"> </w:t>
      </w:r>
      <w:r>
        <w:rPr>
          <w:rFonts w:ascii="Arial" w:eastAsia="Arial" w:hAnsi="Arial" w:cs="Arial"/>
          <w:b/>
          <w:bCs/>
          <w:sz w:val="16"/>
          <w:szCs w:val="16"/>
        </w:rPr>
        <w:t>Выпуск 8(16)</w:t>
      </w:r>
    </w:p>
    <w:p w:rsidR="000A6B43" w:rsidRDefault="000A6B43" w:rsidP="000A6B43">
      <w:pPr>
        <w:spacing w:line="104" w:lineRule="exact"/>
        <w:rPr>
          <w:sz w:val="20"/>
          <w:szCs w:val="20"/>
        </w:rPr>
      </w:pPr>
    </w:p>
    <w:p w:rsidR="000A6B43" w:rsidRPr="003470F8" w:rsidRDefault="000A6B43" w:rsidP="000A6B43">
      <w:pPr>
        <w:spacing w:line="238" w:lineRule="auto"/>
        <w:ind w:firstLine="424"/>
        <w:jc w:val="both"/>
        <w:rPr>
          <w:sz w:val="20"/>
          <w:szCs w:val="20"/>
          <w:lang w:val="en-US"/>
        </w:rPr>
      </w:pPr>
      <w:r w:rsidRPr="003470F8">
        <w:rPr>
          <w:rFonts w:ascii="Arial" w:eastAsia="Arial" w:hAnsi="Arial" w:cs="Arial"/>
          <w:sz w:val="18"/>
          <w:szCs w:val="18"/>
          <w:lang w:val="en-US"/>
        </w:rPr>
        <w:t xml:space="preserve">From these positions, the international labor law is </w:t>
      </w:r>
      <w:proofErr w:type="spellStart"/>
      <w:r w:rsidRPr="003470F8">
        <w:rPr>
          <w:rFonts w:ascii="Arial" w:eastAsia="Arial" w:hAnsi="Arial" w:cs="Arial"/>
          <w:sz w:val="18"/>
          <w:szCs w:val="18"/>
          <w:lang w:val="en-US"/>
        </w:rPr>
        <w:t>consedered</w:t>
      </w:r>
      <w:proofErr w:type="spellEnd"/>
      <w:r w:rsidRPr="003470F8">
        <w:rPr>
          <w:rFonts w:ascii="Arial" w:eastAsia="Arial" w:hAnsi="Arial" w:cs="Arial"/>
          <w:sz w:val="18"/>
          <w:szCs w:val="18"/>
          <w:lang w:val="en-US"/>
        </w:rPr>
        <w:t xml:space="preserve"> to be not only a relevant branch of international law, but also a direct regulation of the relations in the work sphere beyond national borders of one state. For international law it is typical to integrate diverse law rules that are special for this or that sphere of regulation. The international law integrates not various national law branches, but national and international labor law in the narrow sense of the word i.e. as a branch of international law [6]. Therefore the international labor law, as well as the national labor law extend the action to the relations connected with international and national labor migration respectively.</w:t>
      </w:r>
    </w:p>
    <w:p w:rsidR="000A6B43" w:rsidRPr="003470F8" w:rsidRDefault="000A6B43" w:rsidP="000A6B43">
      <w:pPr>
        <w:spacing w:line="17" w:lineRule="exact"/>
        <w:rPr>
          <w:sz w:val="20"/>
          <w:szCs w:val="20"/>
          <w:lang w:val="en-US"/>
        </w:rPr>
      </w:pPr>
    </w:p>
    <w:p w:rsidR="000A6B43" w:rsidRPr="003470F8" w:rsidRDefault="000A6B43" w:rsidP="000A6B43">
      <w:pPr>
        <w:spacing w:line="236" w:lineRule="auto"/>
        <w:ind w:firstLine="424"/>
        <w:jc w:val="both"/>
        <w:rPr>
          <w:sz w:val="20"/>
          <w:szCs w:val="20"/>
          <w:lang w:val="en-US"/>
        </w:rPr>
      </w:pPr>
      <w:r w:rsidRPr="003470F8">
        <w:rPr>
          <w:rFonts w:ascii="Arial" w:eastAsia="Arial" w:hAnsi="Arial" w:cs="Arial"/>
          <w:sz w:val="18"/>
          <w:szCs w:val="18"/>
          <w:lang w:val="en-US"/>
        </w:rPr>
        <w:t>It should be mentioned that problems of migration arose in the world with origin of mankind and the factors promoting migration in the past, remain now [7]. Thus, many foreign countries scientists consider set of the international norms about work as an independent branch of international law [8].</w:t>
      </w:r>
    </w:p>
    <w:p w:rsidR="000A6B43" w:rsidRPr="003470F8" w:rsidRDefault="000A6B43" w:rsidP="000A6B43">
      <w:pPr>
        <w:spacing w:line="14" w:lineRule="exact"/>
        <w:rPr>
          <w:sz w:val="20"/>
          <w:szCs w:val="20"/>
          <w:lang w:val="en-US"/>
        </w:rPr>
      </w:pPr>
    </w:p>
    <w:p w:rsidR="000A6B43" w:rsidRPr="003470F8" w:rsidRDefault="000A6B43" w:rsidP="000A6B43">
      <w:pPr>
        <w:spacing w:line="236" w:lineRule="auto"/>
        <w:ind w:firstLine="424"/>
        <w:jc w:val="both"/>
        <w:rPr>
          <w:sz w:val="20"/>
          <w:szCs w:val="20"/>
          <w:lang w:val="en-US"/>
        </w:rPr>
      </w:pPr>
      <w:r w:rsidRPr="003470F8">
        <w:rPr>
          <w:rFonts w:ascii="Arial" w:eastAsia="Arial" w:hAnsi="Arial" w:cs="Arial"/>
          <w:sz w:val="18"/>
          <w:szCs w:val="18"/>
          <w:lang w:val="en-US"/>
        </w:rPr>
        <w:t>The research conducted by us in a range of international labor law definition allows us to consider the EEU states’ labor legislation harmonization questions, the contract on which creation was signed on May 29, 2014 by Presidents of the Republic of Belarus, the Republic of Kazakhstan, the Russian Federation [9].</w:t>
      </w:r>
    </w:p>
    <w:p w:rsidR="000A6B43" w:rsidRPr="003470F8" w:rsidRDefault="000A6B43" w:rsidP="000A6B43">
      <w:pPr>
        <w:spacing w:line="14" w:lineRule="exact"/>
        <w:rPr>
          <w:sz w:val="20"/>
          <w:szCs w:val="20"/>
          <w:lang w:val="en-US"/>
        </w:rPr>
      </w:pPr>
    </w:p>
    <w:p w:rsidR="000A6B43" w:rsidRPr="003470F8" w:rsidRDefault="000A6B43" w:rsidP="000A6B43">
      <w:pPr>
        <w:spacing w:line="238" w:lineRule="auto"/>
        <w:ind w:firstLine="424"/>
        <w:jc w:val="both"/>
        <w:rPr>
          <w:sz w:val="20"/>
          <w:szCs w:val="20"/>
          <w:lang w:val="en-US"/>
        </w:rPr>
      </w:pPr>
      <w:r w:rsidRPr="003470F8">
        <w:rPr>
          <w:rFonts w:ascii="Arial" w:eastAsia="Arial" w:hAnsi="Arial" w:cs="Arial"/>
          <w:sz w:val="18"/>
          <w:szCs w:val="18"/>
          <w:lang w:val="en-US"/>
        </w:rPr>
        <w:t xml:space="preserve">The </w:t>
      </w:r>
      <w:proofErr w:type="spellStart"/>
      <w:r w:rsidRPr="003470F8">
        <w:rPr>
          <w:rFonts w:ascii="Arial" w:eastAsia="Arial" w:hAnsi="Arial" w:cs="Arial"/>
          <w:sz w:val="18"/>
          <w:szCs w:val="18"/>
          <w:lang w:val="en-US"/>
        </w:rPr>
        <w:t>Euroasian</w:t>
      </w:r>
      <w:proofErr w:type="spellEnd"/>
      <w:r w:rsidRPr="003470F8">
        <w:rPr>
          <w:rFonts w:ascii="Arial" w:eastAsia="Arial" w:hAnsi="Arial" w:cs="Arial"/>
          <w:sz w:val="18"/>
          <w:szCs w:val="18"/>
          <w:lang w:val="en-US"/>
        </w:rPr>
        <w:t xml:space="preserve"> integration has already become the brand which is brings in real income, the President of Kazakhstan N. A. </w:t>
      </w:r>
      <w:proofErr w:type="spellStart"/>
      <w:r w:rsidRPr="003470F8">
        <w:rPr>
          <w:rFonts w:ascii="Arial" w:eastAsia="Arial" w:hAnsi="Arial" w:cs="Arial"/>
          <w:sz w:val="18"/>
          <w:szCs w:val="18"/>
          <w:lang w:val="en-US"/>
        </w:rPr>
        <w:t>Nazarbayev</w:t>
      </w:r>
      <w:proofErr w:type="spellEnd"/>
      <w:r w:rsidRPr="003470F8">
        <w:rPr>
          <w:rFonts w:ascii="Arial" w:eastAsia="Arial" w:hAnsi="Arial" w:cs="Arial"/>
          <w:sz w:val="18"/>
          <w:szCs w:val="18"/>
          <w:lang w:val="en-US"/>
        </w:rPr>
        <w:t xml:space="preserve"> declared, acting from lectures in </w:t>
      </w:r>
      <w:proofErr w:type="spellStart"/>
      <w:r w:rsidRPr="003470F8">
        <w:rPr>
          <w:rFonts w:ascii="Arial" w:eastAsia="Arial" w:hAnsi="Arial" w:cs="Arial"/>
          <w:sz w:val="18"/>
          <w:szCs w:val="18"/>
          <w:lang w:val="en-US"/>
        </w:rPr>
        <w:t>Lomonosov</w:t>
      </w:r>
      <w:proofErr w:type="spellEnd"/>
      <w:r w:rsidRPr="003470F8">
        <w:rPr>
          <w:rFonts w:ascii="Arial" w:eastAsia="Arial" w:hAnsi="Arial" w:cs="Arial"/>
          <w:sz w:val="18"/>
          <w:szCs w:val="18"/>
          <w:lang w:val="en-US"/>
        </w:rPr>
        <w:t xml:space="preserve"> Moscow State University. "The </w:t>
      </w:r>
      <w:proofErr w:type="spellStart"/>
      <w:r w:rsidRPr="003470F8">
        <w:rPr>
          <w:rFonts w:ascii="Arial" w:eastAsia="Arial" w:hAnsi="Arial" w:cs="Arial"/>
          <w:sz w:val="18"/>
          <w:szCs w:val="18"/>
          <w:lang w:val="en-US"/>
        </w:rPr>
        <w:t>Euroasian</w:t>
      </w:r>
      <w:proofErr w:type="spellEnd"/>
      <w:r w:rsidRPr="003470F8">
        <w:rPr>
          <w:rFonts w:ascii="Arial" w:eastAsia="Arial" w:hAnsi="Arial" w:cs="Arial"/>
          <w:sz w:val="18"/>
          <w:szCs w:val="18"/>
          <w:lang w:val="en-US"/>
        </w:rPr>
        <w:t xml:space="preserve"> union is possible, and we already approached to create it. And it has to be constructed on the principles of voluntariness, equality, mutual benefit, accounting of </w:t>
      </w:r>
      <w:proofErr w:type="spellStart"/>
      <w:r w:rsidRPr="003470F8">
        <w:rPr>
          <w:rFonts w:ascii="Arial" w:eastAsia="Arial" w:hAnsi="Arial" w:cs="Arial"/>
          <w:sz w:val="18"/>
          <w:szCs w:val="18"/>
          <w:lang w:val="en-US"/>
        </w:rPr>
        <w:t>pragmatical</w:t>
      </w:r>
      <w:proofErr w:type="spellEnd"/>
      <w:r w:rsidRPr="003470F8">
        <w:rPr>
          <w:rFonts w:ascii="Arial" w:eastAsia="Arial" w:hAnsi="Arial" w:cs="Arial"/>
          <w:sz w:val="18"/>
          <w:szCs w:val="18"/>
          <w:lang w:val="en-US"/>
        </w:rPr>
        <w:t xml:space="preserve"> interests of each country, in particular. This initiative has become a starting point for the new historical process which now is called the </w:t>
      </w:r>
      <w:proofErr w:type="spellStart"/>
      <w:r w:rsidRPr="003470F8">
        <w:rPr>
          <w:rFonts w:ascii="Arial" w:eastAsia="Arial" w:hAnsi="Arial" w:cs="Arial"/>
          <w:sz w:val="18"/>
          <w:szCs w:val="18"/>
          <w:lang w:val="en-US"/>
        </w:rPr>
        <w:t>Euroasian</w:t>
      </w:r>
      <w:proofErr w:type="spellEnd"/>
      <w:r w:rsidRPr="003470F8">
        <w:rPr>
          <w:rFonts w:ascii="Arial" w:eastAsia="Arial" w:hAnsi="Arial" w:cs="Arial"/>
          <w:sz w:val="18"/>
          <w:szCs w:val="18"/>
          <w:lang w:val="en-US"/>
        </w:rPr>
        <w:t xml:space="preserve"> integration", - N. A. </w:t>
      </w:r>
      <w:proofErr w:type="spellStart"/>
      <w:r w:rsidRPr="003470F8">
        <w:rPr>
          <w:rFonts w:ascii="Arial" w:eastAsia="Arial" w:hAnsi="Arial" w:cs="Arial"/>
          <w:sz w:val="18"/>
          <w:szCs w:val="18"/>
          <w:lang w:val="en-US"/>
        </w:rPr>
        <w:t>Nazarbayev</w:t>
      </w:r>
      <w:proofErr w:type="spellEnd"/>
      <w:r w:rsidRPr="003470F8">
        <w:rPr>
          <w:rFonts w:ascii="Arial" w:eastAsia="Arial" w:hAnsi="Arial" w:cs="Arial"/>
          <w:sz w:val="18"/>
          <w:szCs w:val="18"/>
          <w:lang w:val="en-US"/>
        </w:rPr>
        <w:t xml:space="preserve"> told.</w:t>
      </w:r>
    </w:p>
    <w:p w:rsidR="000A6B43" w:rsidRPr="003470F8" w:rsidRDefault="000A6B43" w:rsidP="000A6B43">
      <w:pPr>
        <w:spacing w:line="15" w:lineRule="exact"/>
        <w:rPr>
          <w:sz w:val="20"/>
          <w:szCs w:val="20"/>
          <w:lang w:val="en-US"/>
        </w:rPr>
      </w:pPr>
    </w:p>
    <w:p w:rsidR="000A6B43" w:rsidRPr="003470F8" w:rsidRDefault="000A6B43" w:rsidP="000A6B43">
      <w:pPr>
        <w:spacing w:line="237" w:lineRule="auto"/>
        <w:ind w:firstLine="424"/>
        <w:jc w:val="both"/>
        <w:rPr>
          <w:sz w:val="20"/>
          <w:szCs w:val="20"/>
          <w:lang w:val="en-US"/>
        </w:rPr>
      </w:pPr>
      <w:r w:rsidRPr="003470F8">
        <w:rPr>
          <w:rFonts w:ascii="Arial" w:eastAsia="Arial" w:hAnsi="Arial" w:cs="Arial"/>
          <w:sz w:val="18"/>
          <w:szCs w:val="18"/>
          <w:lang w:val="en-US"/>
        </w:rPr>
        <w:t xml:space="preserve">It is represented that the </w:t>
      </w:r>
      <w:proofErr w:type="spellStart"/>
      <w:r w:rsidRPr="003470F8">
        <w:rPr>
          <w:rFonts w:ascii="Arial" w:eastAsia="Arial" w:hAnsi="Arial" w:cs="Arial"/>
          <w:sz w:val="18"/>
          <w:szCs w:val="18"/>
          <w:lang w:val="en-US"/>
        </w:rPr>
        <w:t>Euroasian</w:t>
      </w:r>
      <w:proofErr w:type="spellEnd"/>
      <w:r w:rsidRPr="003470F8">
        <w:rPr>
          <w:rFonts w:ascii="Arial" w:eastAsia="Arial" w:hAnsi="Arial" w:cs="Arial"/>
          <w:sz w:val="18"/>
          <w:szCs w:val="18"/>
          <w:lang w:val="en-US"/>
        </w:rPr>
        <w:t xml:space="preserve"> Economic Union creation principles proclaimed N. A. </w:t>
      </w:r>
      <w:proofErr w:type="spellStart"/>
      <w:r w:rsidRPr="003470F8">
        <w:rPr>
          <w:rFonts w:ascii="Arial" w:eastAsia="Arial" w:hAnsi="Arial" w:cs="Arial"/>
          <w:sz w:val="18"/>
          <w:szCs w:val="18"/>
          <w:lang w:val="en-US"/>
        </w:rPr>
        <w:t>Nazarbayev</w:t>
      </w:r>
      <w:proofErr w:type="spellEnd"/>
      <w:r w:rsidRPr="003470F8">
        <w:rPr>
          <w:rFonts w:ascii="Arial" w:eastAsia="Arial" w:hAnsi="Arial" w:cs="Arial"/>
          <w:sz w:val="18"/>
          <w:szCs w:val="18"/>
          <w:lang w:val="en-US"/>
        </w:rPr>
        <w:t>, together with fundamental provisions of the EEU states’ labor legislation harmonization, will provide creation of the new integration association which concept is based on the principles of general history, economic attraction, close interrelation of cultures.</w:t>
      </w:r>
    </w:p>
    <w:p w:rsidR="000A6B43" w:rsidRPr="003470F8" w:rsidRDefault="000A6B43" w:rsidP="000A6B43">
      <w:pPr>
        <w:spacing w:line="10" w:lineRule="exact"/>
        <w:rPr>
          <w:sz w:val="20"/>
          <w:szCs w:val="20"/>
          <w:lang w:val="en-US"/>
        </w:rPr>
      </w:pPr>
    </w:p>
    <w:p w:rsidR="000A6B43" w:rsidRPr="003470F8" w:rsidRDefault="000A6B43" w:rsidP="000A6B43">
      <w:pPr>
        <w:spacing w:line="239" w:lineRule="auto"/>
        <w:ind w:firstLine="424"/>
        <w:jc w:val="both"/>
        <w:rPr>
          <w:sz w:val="20"/>
          <w:szCs w:val="20"/>
          <w:lang w:val="en-US"/>
        </w:rPr>
      </w:pPr>
      <w:r w:rsidRPr="003470F8">
        <w:rPr>
          <w:rFonts w:ascii="Arial" w:eastAsia="Arial" w:hAnsi="Arial" w:cs="Arial"/>
          <w:sz w:val="18"/>
          <w:szCs w:val="18"/>
          <w:lang w:val="en-US"/>
        </w:rPr>
        <w:t xml:space="preserve">As </w:t>
      </w:r>
      <w:proofErr w:type="spellStart"/>
      <w:r w:rsidRPr="003470F8">
        <w:rPr>
          <w:rFonts w:ascii="Arial" w:eastAsia="Arial" w:hAnsi="Arial" w:cs="Arial"/>
          <w:sz w:val="18"/>
          <w:szCs w:val="18"/>
          <w:lang w:val="en-US"/>
        </w:rPr>
        <w:t>russian</w:t>
      </w:r>
      <w:proofErr w:type="spellEnd"/>
      <w:r w:rsidRPr="003470F8">
        <w:rPr>
          <w:rFonts w:ascii="Arial" w:eastAsia="Arial" w:hAnsi="Arial" w:cs="Arial"/>
          <w:sz w:val="18"/>
          <w:szCs w:val="18"/>
          <w:lang w:val="en-US"/>
        </w:rPr>
        <w:t xml:space="preserve"> scientists emphasize, at the same time with formation of new social and economic, political and spiritual prerequisites of Russian constitutional creation the state the maintenance of a standard material is updated also, tendencies of its improvement and development change [11]. It is need of strict ensuring law rule </w:t>
      </w:r>
      <w:proofErr w:type="spellStart"/>
      <w:r w:rsidRPr="003470F8">
        <w:rPr>
          <w:rFonts w:ascii="Arial" w:eastAsia="Arial" w:hAnsi="Arial" w:cs="Arial"/>
          <w:sz w:val="18"/>
          <w:szCs w:val="18"/>
          <w:lang w:val="en-US"/>
        </w:rPr>
        <w:t>offor</w:t>
      </w:r>
      <w:proofErr w:type="spellEnd"/>
      <w:r w:rsidRPr="003470F8">
        <w:rPr>
          <w:rFonts w:ascii="Arial" w:eastAsia="Arial" w:hAnsi="Arial" w:cs="Arial"/>
          <w:sz w:val="18"/>
          <w:szCs w:val="18"/>
          <w:lang w:val="en-US"/>
        </w:rPr>
        <w:t xml:space="preserve"> all spheres of life of society; specialization, unification, legislation intensification; discrepancy and competitiveness of its structures; increase in the array of technical and legal instructions, - scientists state [12]. The tendencies which, as we believe, is entirely possible to extend to Post-Soviet legislations of the EUU countries, and is conditionally possible to divide into three big groups. The first group treat: comprehensive strengthening of a legislative priority, intensification and </w:t>
      </w:r>
      <w:r w:rsidRPr="003470F8">
        <w:rPr>
          <w:rFonts w:ascii="Arial" w:eastAsia="Arial" w:hAnsi="Arial" w:cs="Arial"/>
          <w:sz w:val="18"/>
          <w:szCs w:val="18"/>
          <w:lang w:val="en-US"/>
        </w:rPr>
        <w:lastRenderedPageBreak/>
        <w:t xml:space="preserve">aspiration to stability. To the second – legislation specialization with its various forms of manifestation: differentiation, specification, specification. The third group includes legal unification and processes accompanying it: integration, generalization, </w:t>
      </w:r>
      <w:proofErr w:type="spellStart"/>
      <w:r w:rsidRPr="003470F8">
        <w:rPr>
          <w:rFonts w:ascii="Arial" w:eastAsia="Arial" w:hAnsi="Arial" w:cs="Arial"/>
          <w:sz w:val="18"/>
          <w:szCs w:val="18"/>
          <w:lang w:val="en-US"/>
        </w:rPr>
        <w:t>universalization</w:t>
      </w:r>
      <w:proofErr w:type="spellEnd"/>
      <w:r w:rsidRPr="003470F8">
        <w:rPr>
          <w:rFonts w:ascii="Arial" w:eastAsia="Arial" w:hAnsi="Arial" w:cs="Arial"/>
          <w:sz w:val="18"/>
          <w:szCs w:val="18"/>
          <w:lang w:val="en-US"/>
        </w:rPr>
        <w:t>, publication of complex regulations [13].</w:t>
      </w:r>
    </w:p>
    <w:p w:rsidR="000A6B43" w:rsidRPr="003470F8" w:rsidRDefault="000A6B43" w:rsidP="000A6B43">
      <w:pPr>
        <w:spacing w:line="15" w:lineRule="exact"/>
        <w:rPr>
          <w:sz w:val="20"/>
          <w:szCs w:val="20"/>
          <w:lang w:val="en-US"/>
        </w:rPr>
      </w:pPr>
    </w:p>
    <w:p w:rsidR="000A6B43" w:rsidRPr="003470F8" w:rsidRDefault="000A6B43" w:rsidP="000A6B43">
      <w:pPr>
        <w:spacing w:line="236" w:lineRule="auto"/>
        <w:ind w:firstLine="424"/>
        <w:jc w:val="both"/>
        <w:rPr>
          <w:sz w:val="20"/>
          <w:szCs w:val="20"/>
          <w:lang w:val="en-US"/>
        </w:rPr>
      </w:pPr>
      <w:r w:rsidRPr="003470F8">
        <w:rPr>
          <w:rFonts w:ascii="Arial" w:eastAsia="Arial" w:hAnsi="Arial" w:cs="Arial"/>
          <w:sz w:val="18"/>
          <w:szCs w:val="18"/>
          <w:lang w:val="en-US"/>
        </w:rPr>
        <w:t xml:space="preserve">In the modern legislation development tendencies </w:t>
      </w:r>
      <w:proofErr w:type="spellStart"/>
      <w:r w:rsidRPr="003470F8">
        <w:rPr>
          <w:rFonts w:ascii="Arial" w:eastAsia="Arial" w:hAnsi="Arial" w:cs="Arial"/>
          <w:sz w:val="18"/>
          <w:szCs w:val="18"/>
          <w:lang w:val="en-US"/>
        </w:rPr>
        <w:t>ahother</w:t>
      </w:r>
      <w:proofErr w:type="spellEnd"/>
      <w:r w:rsidRPr="003470F8">
        <w:rPr>
          <w:rFonts w:ascii="Arial" w:eastAsia="Arial" w:hAnsi="Arial" w:cs="Arial"/>
          <w:sz w:val="18"/>
          <w:szCs w:val="18"/>
          <w:lang w:val="en-US"/>
        </w:rPr>
        <w:t>, called as the Eurasian Economic Community states’ labor legislation harmonization, becomes accepted, that is recorded by Recommendations about the EEC states’ labor legislation harmonization approved by resolution of Inter-parliamentary Assembly of</w:t>
      </w:r>
    </w:p>
    <w:p w:rsidR="000A6B43" w:rsidRPr="003470F8" w:rsidRDefault="000A6B43" w:rsidP="000A6B43">
      <w:pPr>
        <w:spacing w:line="80" w:lineRule="exact"/>
        <w:rPr>
          <w:sz w:val="20"/>
          <w:szCs w:val="20"/>
          <w:lang w:val="en-US"/>
        </w:rPr>
      </w:pPr>
    </w:p>
    <w:p w:rsidR="000A6B43" w:rsidRDefault="000A6B43" w:rsidP="000A6B43">
      <w:pPr>
        <w:jc w:val="center"/>
        <w:rPr>
          <w:sz w:val="20"/>
          <w:szCs w:val="20"/>
        </w:rPr>
      </w:pPr>
      <w:r>
        <w:rPr>
          <w:rFonts w:ascii="Arial" w:eastAsia="Arial" w:hAnsi="Arial" w:cs="Arial"/>
          <w:sz w:val="18"/>
          <w:szCs w:val="18"/>
        </w:rPr>
        <w:t>147</w:t>
      </w:r>
    </w:p>
    <w:p w:rsidR="000A6B43" w:rsidRDefault="000A6B43" w:rsidP="000A6B43">
      <w:pPr>
        <w:sectPr w:rsidR="000A6B43">
          <w:pgSz w:w="8400" w:h="11908"/>
          <w:pgMar w:top="720" w:right="852" w:bottom="0" w:left="860" w:header="0" w:footer="0" w:gutter="0"/>
          <w:cols w:space="720" w:equalWidth="0">
            <w:col w:w="6680"/>
          </w:cols>
        </w:sectPr>
      </w:pPr>
    </w:p>
    <w:p w:rsidR="000A6B43" w:rsidRDefault="000A6B43" w:rsidP="000A6B43">
      <w:pPr>
        <w:spacing w:line="234" w:lineRule="auto"/>
        <w:jc w:val="center"/>
        <w:rPr>
          <w:sz w:val="20"/>
          <w:szCs w:val="20"/>
        </w:rPr>
      </w:pPr>
      <w:r>
        <w:rPr>
          <w:rFonts w:ascii="Arial" w:eastAsia="Arial" w:hAnsi="Arial" w:cs="Arial"/>
          <w:sz w:val="16"/>
          <w:szCs w:val="16"/>
          <w:u w:val="single"/>
        </w:rPr>
        <w:lastRenderedPageBreak/>
        <w:t>____</w:t>
      </w:r>
      <w:r>
        <w:rPr>
          <w:rFonts w:ascii="Arial" w:eastAsia="Arial" w:hAnsi="Arial" w:cs="Arial"/>
          <w:b/>
          <w:bCs/>
          <w:sz w:val="16"/>
          <w:szCs w:val="16"/>
          <w:u w:val="single"/>
        </w:rPr>
        <w:t>«Актуальные научные исследования в современном мире»</w:t>
      </w:r>
      <w:r>
        <w:rPr>
          <w:rFonts w:ascii="Arial" w:eastAsia="Arial" w:hAnsi="Arial" w:cs="Arial"/>
          <w:sz w:val="16"/>
          <w:szCs w:val="16"/>
          <w:u w:val="single"/>
        </w:rPr>
        <w:t xml:space="preserve"> ISCIENCE.IN.UA__ </w:t>
      </w:r>
      <w:r>
        <w:rPr>
          <w:rFonts w:ascii="Arial" w:eastAsia="Arial" w:hAnsi="Arial" w:cs="Arial"/>
          <w:b/>
          <w:bCs/>
          <w:sz w:val="16"/>
          <w:szCs w:val="16"/>
        </w:rPr>
        <w:t>Выпуск 8(16)</w:t>
      </w:r>
    </w:p>
    <w:p w:rsidR="000A6B43" w:rsidRDefault="000A6B43" w:rsidP="000A6B43">
      <w:pPr>
        <w:spacing w:line="104" w:lineRule="exact"/>
        <w:rPr>
          <w:sz w:val="20"/>
          <w:szCs w:val="20"/>
        </w:rPr>
      </w:pPr>
    </w:p>
    <w:p w:rsidR="000A6B43" w:rsidRPr="003470F8" w:rsidRDefault="000A6B43" w:rsidP="000A6B43">
      <w:pPr>
        <w:spacing w:line="234" w:lineRule="auto"/>
        <w:rPr>
          <w:sz w:val="20"/>
          <w:szCs w:val="20"/>
          <w:lang w:val="en-US"/>
        </w:rPr>
      </w:pPr>
      <w:r w:rsidRPr="003470F8">
        <w:rPr>
          <w:rFonts w:ascii="Arial" w:eastAsia="Arial" w:hAnsi="Arial" w:cs="Arial"/>
          <w:sz w:val="18"/>
          <w:szCs w:val="18"/>
          <w:lang w:val="en-US"/>
        </w:rPr>
        <w:t>Eurasian Economic Community from May 13, 2009 No. 10-13 [14]. We will notice, that the definition "harmonization" is absent in a legal conceptual framework.</w:t>
      </w:r>
    </w:p>
    <w:p w:rsidR="000A6B43" w:rsidRPr="003470F8" w:rsidRDefault="000A6B43" w:rsidP="000A6B43">
      <w:pPr>
        <w:spacing w:line="8" w:lineRule="exact"/>
        <w:rPr>
          <w:sz w:val="20"/>
          <w:szCs w:val="20"/>
          <w:lang w:val="en-US"/>
        </w:rPr>
      </w:pPr>
    </w:p>
    <w:p w:rsidR="000A6B43" w:rsidRPr="003470F8" w:rsidRDefault="000A6B43" w:rsidP="000A6B43">
      <w:pPr>
        <w:spacing w:line="234" w:lineRule="auto"/>
        <w:ind w:firstLine="424"/>
        <w:rPr>
          <w:sz w:val="20"/>
          <w:szCs w:val="20"/>
          <w:lang w:val="en-US"/>
        </w:rPr>
      </w:pPr>
      <w:r w:rsidRPr="003470F8">
        <w:rPr>
          <w:rFonts w:ascii="Arial" w:eastAsia="Arial" w:hAnsi="Arial" w:cs="Arial"/>
          <w:sz w:val="18"/>
          <w:szCs w:val="18"/>
          <w:lang w:val="en-US"/>
        </w:rPr>
        <w:t>According to the act, the Eurasian Economic Community states’ labor legislation harmonization can be carried out in several ways:</w:t>
      </w:r>
    </w:p>
    <w:p w:rsidR="000A6B43" w:rsidRPr="003470F8" w:rsidRDefault="000A6B43" w:rsidP="000A6B43">
      <w:pPr>
        <w:spacing w:line="3" w:lineRule="exact"/>
        <w:rPr>
          <w:sz w:val="20"/>
          <w:szCs w:val="20"/>
          <w:lang w:val="en-US"/>
        </w:rPr>
      </w:pPr>
    </w:p>
    <w:p w:rsidR="000A6B43" w:rsidRPr="003470F8" w:rsidRDefault="000A6B43" w:rsidP="000A6B43">
      <w:pPr>
        <w:numPr>
          <w:ilvl w:val="0"/>
          <w:numId w:val="2"/>
        </w:numPr>
        <w:tabs>
          <w:tab w:val="left" w:pos="1120"/>
        </w:tabs>
        <w:spacing w:after="0" w:line="240" w:lineRule="auto"/>
        <w:ind w:left="1120" w:hanging="275"/>
        <w:rPr>
          <w:rFonts w:ascii="Arial" w:eastAsia="Arial" w:hAnsi="Arial" w:cs="Arial"/>
          <w:sz w:val="18"/>
          <w:szCs w:val="18"/>
          <w:lang w:val="en-US"/>
        </w:rPr>
      </w:pPr>
      <w:r w:rsidRPr="003470F8">
        <w:rPr>
          <w:rFonts w:ascii="Arial" w:eastAsia="Arial" w:hAnsi="Arial" w:cs="Arial"/>
          <w:sz w:val="18"/>
          <w:szCs w:val="18"/>
          <w:lang w:val="en-US"/>
        </w:rPr>
        <w:t xml:space="preserve">creation of the model </w:t>
      </w:r>
      <w:proofErr w:type="spellStart"/>
      <w:r w:rsidRPr="003470F8">
        <w:rPr>
          <w:rFonts w:ascii="Arial" w:eastAsia="Arial" w:hAnsi="Arial" w:cs="Arial"/>
          <w:sz w:val="18"/>
          <w:szCs w:val="18"/>
          <w:lang w:val="en-US"/>
        </w:rPr>
        <w:t>Labour</w:t>
      </w:r>
      <w:proofErr w:type="spellEnd"/>
      <w:r w:rsidRPr="003470F8">
        <w:rPr>
          <w:rFonts w:ascii="Arial" w:eastAsia="Arial" w:hAnsi="Arial" w:cs="Arial"/>
          <w:sz w:val="18"/>
          <w:szCs w:val="18"/>
          <w:lang w:val="en-US"/>
        </w:rPr>
        <w:t xml:space="preserve"> code having advisory nature;</w:t>
      </w:r>
    </w:p>
    <w:p w:rsidR="000A6B43" w:rsidRPr="003470F8" w:rsidRDefault="000A6B43" w:rsidP="000A6B43">
      <w:pPr>
        <w:spacing w:line="11" w:lineRule="exact"/>
        <w:rPr>
          <w:rFonts w:ascii="Arial" w:eastAsia="Arial" w:hAnsi="Arial" w:cs="Arial"/>
          <w:sz w:val="18"/>
          <w:szCs w:val="18"/>
          <w:lang w:val="en-US"/>
        </w:rPr>
      </w:pPr>
    </w:p>
    <w:p w:rsidR="000A6B43" w:rsidRPr="003470F8" w:rsidRDefault="000A6B43" w:rsidP="000A6B43">
      <w:pPr>
        <w:numPr>
          <w:ilvl w:val="0"/>
          <w:numId w:val="2"/>
        </w:numPr>
        <w:tabs>
          <w:tab w:val="left" w:pos="1120"/>
        </w:tabs>
        <w:spacing w:after="0" w:line="232" w:lineRule="auto"/>
        <w:ind w:left="1120" w:hanging="275"/>
        <w:rPr>
          <w:rFonts w:ascii="Arial" w:eastAsia="Arial" w:hAnsi="Arial" w:cs="Arial"/>
          <w:sz w:val="18"/>
          <w:szCs w:val="18"/>
          <w:lang w:val="en-US"/>
        </w:rPr>
      </w:pPr>
      <w:r w:rsidRPr="003470F8">
        <w:rPr>
          <w:rFonts w:ascii="Arial" w:eastAsia="Arial" w:hAnsi="Arial" w:cs="Arial"/>
          <w:sz w:val="18"/>
          <w:szCs w:val="18"/>
          <w:lang w:val="en-US"/>
        </w:rPr>
        <w:t>acceptance of EEC labor legislation Bases having the status of the statutory act of direct action;</w:t>
      </w:r>
    </w:p>
    <w:p w:rsidR="000A6B43" w:rsidRPr="003470F8" w:rsidRDefault="000A6B43" w:rsidP="000A6B43">
      <w:pPr>
        <w:spacing w:line="11" w:lineRule="exact"/>
        <w:rPr>
          <w:rFonts w:ascii="Arial" w:eastAsia="Arial" w:hAnsi="Arial" w:cs="Arial"/>
          <w:sz w:val="18"/>
          <w:szCs w:val="18"/>
          <w:lang w:val="en-US"/>
        </w:rPr>
      </w:pPr>
    </w:p>
    <w:p w:rsidR="000A6B43" w:rsidRPr="003470F8" w:rsidRDefault="000A6B43" w:rsidP="000A6B43">
      <w:pPr>
        <w:numPr>
          <w:ilvl w:val="0"/>
          <w:numId w:val="2"/>
        </w:numPr>
        <w:tabs>
          <w:tab w:val="left" w:pos="1120"/>
        </w:tabs>
        <w:spacing w:after="0" w:line="234" w:lineRule="auto"/>
        <w:ind w:left="1120" w:hanging="275"/>
        <w:rPr>
          <w:rFonts w:ascii="Arial" w:eastAsia="Arial" w:hAnsi="Arial" w:cs="Arial"/>
          <w:sz w:val="18"/>
          <w:szCs w:val="18"/>
          <w:lang w:val="en-US"/>
        </w:rPr>
      </w:pPr>
      <w:r w:rsidRPr="003470F8">
        <w:rPr>
          <w:rFonts w:ascii="Arial" w:eastAsia="Arial" w:hAnsi="Arial" w:cs="Arial"/>
          <w:sz w:val="18"/>
          <w:szCs w:val="18"/>
          <w:lang w:val="en-US"/>
        </w:rPr>
        <w:t>modification and additions in existing labor codes of the EEC states for the purpose of creating unified conditions of labor use.</w:t>
      </w:r>
    </w:p>
    <w:p w:rsidR="000A6B43" w:rsidRPr="003470F8" w:rsidRDefault="000A6B43" w:rsidP="000A6B43">
      <w:pPr>
        <w:spacing w:line="12" w:lineRule="exact"/>
        <w:rPr>
          <w:sz w:val="20"/>
          <w:szCs w:val="20"/>
          <w:lang w:val="en-US"/>
        </w:rPr>
      </w:pPr>
    </w:p>
    <w:p w:rsidR="000A6B43" w:rsidRPr="003470F8" w:rsidRDefault="000A6B43" w:rsidP="000A6B43">
      <w:pPr>
        <w:spacing w:line="236" w:lineRule="auto"/>
        <w:ind w:firstLine="424"/>
        <w:jc w:val="both"/>
        <w:rPr>
          <w:sz w:val="20"/>
          <w:szCs w:val="20"/>
          <w:lang w:val="en-US"/>
        </w:rPr>
      </w:pPr>
      <w:r w:rsidRPr="003470F8">
        <w:rPr>
          <w:rFonts w:ascii="Arial" w:eastAsia="Arial" w:hAnsi="Arial" w:cs="Arial"/>
          <w:sz w:val="18"/>
          <w:szCs w:val="18"/>
          <w:lang w:val="en-US"/>
        </w:rPr>
        <w:t xml:space="preserve">The ways of the Eurasian Economic Community states’ labor legislation, which in the </w:t>
      </w:r>
      <w:proofErr w:type="spellStart"/>
      <w:r w:rsidRPr="003470F8">
        <w:rPr>
          <w:rFonts w:ascii="Arial" w:eastAsia="Arial" w:hAnsi="Arial" w:cs="Arial"/>
          <w:sz w:val="18"/>
          <w:szCs w:val="18"/>
          <w:lang w:val="en-US"/>
        </w:rPr>
        <w:t>teory</w:t>
      </w:r>
      <w:proofErr w:type="spellEnd"/>
      <w:r w:rsidRPr="003470F8">
        <w:rPr>
          <w:rFonts w:ascii="Arial" w:eastAsia="Arial" w:hAnsi="Arial" w:cs="Arial"/>
          <w:sz w:val="18"/>
          <w:szCs w:val="18"/>
          <w:lang w:val="en-US"/>
        </w:rPr>
        <w:t xml:space="preserve"> and practical plan will be transferred to the EEC states' legislations, are perceived ambiguously and, naturally, reflected in different researchers' views of this subject.</w:t>
      </w:r>
    </w:p>
    <w:p w:rsidR="000A6B43" w:rsidRPr="003470F8" w:rsidRDefault="000A6B43" w:rsidP="000A6B43">
      <w:pPr>
        <w:spacing w:line="14" w:lineRule="exact"/>
        <w:rPr>
          <w:sz w:val="20"/>
          <w:szCs w:val="20"/>
          <w:lang w:val="en-US"/>
        </w:rPr>
      </w:pPr>
    </w:p>
    <w:p w:rsidR="000A6B43" w:rsidRPr="003470F8" w:rsidRDefault="000A6B43" w:rsidP="000A6B43">
      <w:pPr>
        <w:spacing w:line="238" w:lineRule="auto"/>
        <w:ind w:firstLine="424"/>
        <w:jc w:val="both"/>
        <w:rPr>
          <w:sz w:val="20"/>
          <w:szCs w:val="20"/>
          <w:lang w:val="en-US"/>
        </w:rPr>
      </w:pPr>
      <w:r w:rsidRPr="003470F8">
        <w:rPr>
          <w:rFonts w:ascii="Arial" w:eastAsia="Arial" w:hAnsi="Arial" w:cs="Arial"/>
          <w:sz w:val="18"/>
          <w:szCs w:val="18"/>
          <w:lang w:val="en-US"/>
        </w:rPr>
        <w:t xml:space="preserve">From our point of view, it is necessary to develop uniform concept of </w:t>
      </w:r>
      <w:proofErr w:type="spellStart"/>
      <w:r w:rsidRPr="003470F8">
        <w:rPr>
          <w:rFonts w:ascii="Arial" w:eastAsia="Arial" w:hAnsi="Arial" w:cs="Arial"/>
          <w:sz w:val="18"/>
          <w:szCs w:val="18"/>
          <w:lang w:val="en-US"/>
        </w:rPr>
        <w:t>he</w:t>
      </w:r>
      <w:proofErr w:type="spellEnd"/>
      <w:r w:rsidRPr="003470F8">
        <w:rPr>
          <w:rFonts w:ascii="Arial" w:eastAsia="Arial" w:hAnsi="Arial" w:cs="Arial"/>
          <w:sz w:val="18"/>
          <w:szCs w:val="18"/>
          <w:lang w:val="en-US"/>
        </w:rPr>
        <w:t xml:space="preserve"> labor legislation harmonization which, as we believe, it is necessary to understand as rapprochement of national labor legislations, but not their unification reduced only to development of uniform norms, calculated on the similar relations. Certainly, unification process in national legislations is considered as a peculiar science of generalization and a unification of structures of the legal regulation which substantial beginnings are formed at the legislator in the form of need of development of the unified legal models for the labor legislation of a certain state. Further completion of unification can act, as a rule, in the form of the separate regulatory legal act, or the structured contents of certain sections of bases, codes, provisions, charters of various legislations branches, including and labor law.</w:t>
      </w:r>
    </w:p>
    <w:p w:rsidR="000A6B43" w:rsidRPr="003470F8" w:rsidRDefault="000A6B43" w:rsidP="000A6B43">
      <w:pPr>
        <w:spacing w:line="19" w:lineRule="exact"/>
        <w:rPr>
          <w:sz w:val="20"/>
          <w:szCs w:val="20"/>
          <w:lang w:val="en-US"/>
        </w:rPr>
      </w:pPr>
    </w:p>
    <w:p w:rsidR="000A6B43" w:rsidRPr="003470F8" w:rsidRDefault="000A6B43" w:rsidP="000A6B43">
      <w:pPr>
        <w:spacing w:line="239" w:lineRule="auto"/>
        <w:ind w:firstLine="424"/>
        <w:jc w:val="both"/>
        <w:rPr>
          <w:sz w:val="20"/>
          <w:szCs w:val="20"/>
          <w:lang w:val="en-US"/>
        </w:rPr>
      </w:pPr>
      <w:r w:rsidRPr="003470F8">
        <w:rPr>
          <w:rFonts w:ascii="Arial" w:eastAsia="Arial" w:hAnsi="Arial" w:cs="Arial"/>
          <w:sz w:val="18"/>
          <w:szCs w:val="18"/>
          <w:lang w:val="en-US"/>
        </w:rPr>
        <w:t xml:space="preserve">From these positions labor or other legislation's unification of any separately taken EEU state doesn't raise doubts, but it is a question of sovereign states labor legislations rapprochement (harmonization). And, apparently, Recommendations about the EEC states’ labor legislation harmonization are implemented within standardization of the legislation of separately taken national state. Correctly S.Y. </w:t>
      </w:r>
      <w:proofErr w:type="spellStart"/>
      <w:r w:rsidRPr="003470F8">
        <w:rPr>
          <w:rFonts w:ascii="Arial" w:eastAsia="Arial" w:hAnsi="Arial" w:cs="Arial"/>
          <w:sz w:val="18"/>
          <w:szCs w:val="18"/>
          <w:lang w:val="en-US"/>
        </w:rPr>
        <w:t>Golovina</w:t>
      </w:r>
      <w:proofErr w:type="spellEnd"/>
      <w:r w:rsidRPr="003470F8">
        <w:rPr>
          <w:rFonts w:ascii="Arial" w:eastAsia="Arial" w:hAnsi="Arial" w:cs="Arial"/>
          <w:sz w:val="18"/>
          <w:szCs w:val="18"/>
          <w:lang w:val="en-US"/>
        </w:rPr>
        <w:t xml:space="preserve"> noted that he EEC states’ labor legislation harmonization is directed on creation of interstate standards in the sphere of wage labor regulation, and also improvement of national legislations. Doesn't cause dispute S.Y. </w:t>
      </w:r>
      <w:proofErr w:type="spellStart"/>
      <w:r w:rsidRPr="003470F8">
        <w:rPr>
          <w:rFonts w:ascii="Arial" w:eastAsia="Arial" w:hAnsi="Arial" w:cs="Arial"/>
          <w:sz w:val="18"/>
          <w:szCs w:val="18"/>
          <w:lang w:val="en-US"/>
        </w:rPr>
        <w:t>Golovina's</w:t>
      </w:r>
      <w:proofErr w:type="spellEnd"/>
      <w:r w:rsidRPr="003470F8">
        <w:rPr>
          <w:rFonts w:ascii="Arial" w:eastAsia="Arial" w:hAnsi="Arial" w:cs="Arial"/>
          <w:sz w:val="18"/>
          <w:szCs w:val="18"/>
          <w:lang w:val="en-US"/>
        </w:rPr>
        <w:t xml:space="preserve"> proposal that the international labor norms which can be regarded as model for Bases of the labor legislation of EEC have to become a basis of the EEC states’ labor legislation harmonization. On the one hand, unifications are subject the major rules concerning the employment contract, working hours and time of rest, disciplinary and a liability, and on the other hand, - the scientist offers, - it is expedient to leave certain opportunities for preservation of national features of </w:t>
      </w:r>
      <w:r w:rsidRPr="003470F8">
        <w:rPr>
          <w:rFonts w:ascii="Arial" w:eastAsia="Arial" w:hAnsi="Arial" w:cs="Arial"/>
          <w:sz w:val="18"/>
          <w:szCs w:val="18"/>
          <w:lang w:val="en-US"/>
        </w:rPr>
        <w:lastRenderedPageBreak/>
        <w:t xml:space="preserve">regulation of the labor relations, the developed legal traditions of member states of </w:t>
      </w:r>
      <w:proofErr w:type="spellStart"/>
      <w:r w:rsidRPr="003470F8">
        <w:rPr>
          <w:rFonts w:ascii="Arial" w:eastAsia="Arial" w:hAnsi="Arial" w:cs="Arial"/>
          <w:sz w:val="18"/>
          <w:szCs w:val="18"/>
          <w:lang w:val="en-US"/>
        </w:rPr>
        <w:t>EurAsEC</w:t>
      </w:r>
      <w:proofErr w:type="spellEnd"/>
      <w:r w:rsidRPr="003470F8">
        <w:rPr>
          <w:rFonts w:ascii="Arial" w:eastAsia="Arial" w:hAnsi="Arial" w:cs="Arial"/>
          <w:sz w:val="18"/>
          <w:szCs w:val="18"/>
          <w:lang w:val="en-US"/>
        </w:rPr>
        <w:t xml:space="preserve"> [15].</w:t>
      </w:r>
    </w:p>
    <w:p w:rsidR="000A6B43" w:rsidRPr="003470F8" w:rsidRDefault="000A6B43" w:rsidP="000A6B43">
      <w:pPr>
        <w:spacing w:line="15" w:lineRule="exact"/>
        <w:rPr>
          <w:sz w:val="20"/>
          <w:szCs w:val="20"/>
          <w:lang w:val="en-US"/>
        </w:rPr>
      </w:pPr>
    </w:p>
    <w:p w:rsidR="000A6B43" w:rsidRPr="003470F8" w:rsidRDefault="000A6B43" w:rsidP="000A6B43">
      <w:pPr>
        <w:spacing w:line="235" w:lineRule="auto"/>
        <w:ind w:firstLine="424"/>
        <w:jc w:val="both"/>
        <w:rPr>
          <w:sz w:val="20"/>
          <w:szCs w:val="20"/>
          <w:lang w:val="en-US"/>
        </w:rPr>
      </w:pPr>
      <w:r w:rsidRPr="003470F8">
        <w:rPr>
          <w:rFonts w:ascii="Arial" w:eastAsia="Arial" w:hAnsi="Arial" w:cs="Arial"/>
          <w:sz w:val="18"/>
          <w:szCs w:val="18"/>
          <w:lang w:val="en-US"/>
        </w:rPr>
        <w:t xml:space="preserve">N. L. </w:t>
      </w:r>
      <w:proofErr w:type="spellStart"/>
      <w:r w:rsidRPr="003470F8">
        <w:rPr>
          <w:rFonts w:ascii="Arial" w:eastAsia="Arial" w:hAnsi="Arial" w:cs="Arial"/>
          <w:sz w:val="18"/>
          <w:szCs w:val="18"/>
          <w:lang w:val="en-US"/>
        </w:rPr>
        <w:t>Lyutov</w:t>
      </w:r>
      <w:proofErr w:type="spellEnd"/>
      <w:r w:rsidRPr="003470F8">
        <w:rPr>
          <w:rFonts w:ascii="Arial" w:eastAsia="Arial" w:hAnsi="Arial" w:cs="Arial"/>
          <w:sz w:val="18"/>
          <w:szCs w:val="18"/>
          <w:lang w:val="en-US"/>
        </w:rPr>
        <w:t xml:space="preserve"> is convinced that so far as labor legislation harmonization within Eurasian Economic Community is concerned, it is necessary to understand that two absolutely different phenomena, which not always distinguish, are behind this term:</w:t>
      </w:r>
    </w:p>
    <w:p w:rsidR="000A6B43" w:rsidRPr="003470F8" w:rsidRDefault="000A6B43" w:rsidP="000A6B43">
      <w:pPr>
        <w:spacing w:line="12" w:lineRule="exact"/>
        <w:rPr>
          <w:sz w:val="20"/>
          <w:szCs w:val="20"/>
          <w:lang w:val="en-US"/>
        </w:rPr>
      </w:pPr>
    </w:p>
    <w:p w:rsidR="000A6B43" w:rsidRPr="003470F8" w:rsidRDefault="000A6B43" w:rsidP="000A6B43">
      <w:pPr>
        <w:numPr>
          <w:ilvl w:val="0"/>
          <w:numId w:val="3"/>
        </w:numPr>
        <w:tabs>
          <w:tab w:val="left" w:pos="636"/>
        </w:tabs>
        <w:spacing w:after="0" w:line="234" w:lineRule="auto"/>
        <w:ind w:firstLine="417"/>
        <w:rPr>
          <w:rFonts w:ascii="Arial" w:eastAsia="Arial" w:hAnsi="Arial" w:cs="Arial"/>
          <w:sz w:val="18"/>
          <w:szCs w:val="18"/>
          <w:lang w:val="en-US"/>
        </w:rPr>
      </w:pPr>
      <w:r w:rsidRPr="003470F8">
        <w:rPr>
          <w:rFonts w:ascii="Arial" w:eastAsia="Arial" w:hAnsi="Arial" w:cs="Arial"/>
          <w:sz w:val="18"/>
          <w:szCs w:val="18"/>
          <w:lang w:val="en-US"/>
        </w:rPr>
        <w:t>unification (or rapprochement) the labor legislation for the purpose of bigger convenience of "using" by it in the EEC territory workers and employers;</w:t>
      </w:r>
    </w:p>
    <w:p w:rsidR="000A6B43" w:rsidRPr="003470F8" w:rsidRDefault="000A6B43" w:rsidP="000A6B43">
      <w:pPr>
        <w:spacing w:line="12" w:lineRule="exact"/>
        <w:rPr>
          <w:rFonts w:ascii="Arial" w:eastAsia="Arial" w:hAnsi="Arial" w:cs="Arial"/>
          <w:sz w:val="18"/>
          <w:szCs w:val="18"/>
          <w:lang w:val="en-US"/>
        </w:rPr>
      </w:pPr>
    </w:p>
    <w:p w:rsidR="000A6B43" w:rsidRPr="003470F8" w:rsidRDefault="000A6B43" w:rsidP="000A6B43">
      <w:pPr>
        <w:numPr>
          <w:ilvl w:val="0"/>
          <w:numId w:val="3"/>
        </w:numPr>
        <w:tabs>
          <w:tab w:val="left" w:pos="640"/>
        </w:tabs>
        <w:spacing w:after="0" w:line="232" w:lineRule="auto"/>
        <w:ind w:firstLine="417"/>
        <w:rPr>
          <w:rFonts w:ascii="Arial" w:eastAsia="Arial" w:hAnsi="Arial" w:cs="Arial"/>
          <w:sz w:val="18"/>
          <w:szCs w:val="18"/>
          <w:lang w:val="en-US"/>
        </w:rPr>
      </w:pPr>
      <w:r w:rsidRPr="003470F8">
        <w:rPr>
          <w:rFonts w:ascii="Arial" w:eastAsia="Arial" w:hAnsi="Arial" w:cs="Arial"/>
          <w:sz w:val="18"/>
          <w:szCs w:val="18"/>
          <w:lang w:val="en-US"/>
        </w:rPr>
        <w:t xml:space="preserve">creation of the Common Economic Space and, as a result, common market of work of </w:t>
      </w:r>
      <w:proofErr w:type="spellStart"/>
      <w:r w:rsidRPr="003470F8">
        <w:rPr>
          <w:rFonts w:ascii="Arial" w:eastAsia="Arial" w:hAnsi="Arial" w:cs="Arial"/>
          <w:sz w:val="18"/>
          <w:szCs w:val="18"/>
          <w:lang w:val="en-US"/>
        </w:rPr>
        <w:t>EurAsEC</w:t>
      </w:r>
      <w:proofErr w:type="spellEnd"/>
      <w:r w:rsidRPr="003470F8">
        <w:rPr>
          <w:rFonts w:ascii="Arial" w:eastAsia="Arial" w:hAnsi="Arial" w:cs="Arial"/>
          <w:sz w:val="18"/>
          <w:szCs w:val="18"/>
          <w:lang w:val="en-US"/>
        </w:rPr>
        <w:t>.</w:t>
      </w:r>
    </w:p>
    <w:p w:rsidR="000A6B43" w:rsidRPr="003470F8" w:rsidRDefault="000A6B43" w:rsidP="000A6B43">
      <w:pPr>
        <w:spacing w:line="286" w:lineRule="exact"/>
        <w:rPr>
          <w:sz w:val="20"/>
          <w:szCs w:val="20"/>
          <w:lang w:val="en-US"/>
        </w:rPr>
      </w:pPr>
    </w:p>
    <w:p w:rsidR="000A6B43" w:rsidRDefault="000A6B43" w:rsidP="000A6B43">
      <w:pPr>
        <w:jc w:val="center"/>
        <w:rPr>
          <w:sz w:val="20"/>
          <w:szCs w:val="20"/>
        </w:rPr>
      </w:pPr>
      <w:r>
        <w:rPr>
          <w:rFonts w:ascii="Arial" w:eastAsia="Arial" w:hAnsi="Arial" w:cs="Arial"/>
          <w:sz w:val="18"/>
          <w:szCs w:val="18"/>
        </w:rPr>
        <w:t>148</w:t>
      </w:r>
    </w:p>
    <w:p w:rsidR="000A6B43" w:rsidRDefault="000A6B43" w:rsidP="000A6B43">
      <w:pPr>
        <w:sectPr w:rsidR="000A6B43">
          <w:pgSz w:w="8400" w:h="11908"/>
          <w:pgMar w:top="720" w:right="852" w:bottom="0" w:left="860" w:header="0" w:footer="0" w:gutter="0"/>
          <w:cols w:space="720" w:equalWidth="0">
            <w:col w:w="6680"/>
          </w:cols>
        </w:sectPr>
      </w:pPr>
    </w:p>
    <w:p w:rsidR="000A6B43" w:rsidRDefault="000A6B43" w:rsidP="000A6B43">
      <w:pPr>
        <w:spacing w:line="234" w:lineRule="auto"/>
        <w:jc w:val="center"/>
        <w:rPr>
          <w:sz w:val="20"/>
          <w:szCs w:val="20"/>
        </w:rPr>
      </w:pPr>
      <w:r>
        <w:rPr>
          <w:rFonts w:ascii="Arial" w:eastAsia="Arial" w:hAnsi="Arial" w:cs="Arial"/>
          <w:b/>
          <w:bCs/>
          <w:sz w:val="16"/>
          <w:szCs w:val="16"/>
          <w:u w:val="single"/>
        </w:rPr>
        <w:lastRenderedPageBreak/>
        <w:t xml:space="preserve">__ </w:t>
      </w:r>
      <w:r>
        <w:rPr>
          <w:rFonts w:ascii="Arial" w:eastAsia="Arial" w:hAnsi="Arial" w:cs="Arial"/>
          <w:sz w:val="16"/>
          <w:szCs w:val="16"/>
          <w:u w:val="single"/>
        </w:rPr>
        <w:t>ISCIENCE.IN.UA</w:t>
      </w:r>
      <w:r>
        <w:rPr>
          <w:rFonts w:ascii="Arial" w:eastAsia="Arial" w:hAnsi="Arial" w:cs="Arial"/>
          <w:b/>
          <w:bCs/>
          <w:sz w:val="16"/>
          <w:szCs w:val="16"/>
          <w:u w:val="single"/>
        </w:rPr>
        <w:t xml:space="preserve"> «Актуальные научные исследования в современном мире» </w:t>
      </w:r>
      <w:r>
        <w:rPr>
          <w:rFonts w:ascii="Arial" w:eastAsia="Arial" w:hAnsi="Arial" w:cs="Arial"/>
          <w:sz w:val="16"/>
          <w:szCs w:val="16"/>
          <w:u w:val="single"/>
        </w:rPr>
        <w:t>___</w:t>
      </w:r>
      <w:r>
        <w:rPr>
          <w:rFonts w:ascii="Arial" w:eastAsia="Arial" w:hAnsi="Arial" w:cs="Arial"/>
          <w:b/>
          <w:bCs/>
          <w:sz w:val="16"/>
          <w:szCs w:val="16"/>
          <w:u w:val="single"/>
        </w:rPr>
        <w:t xml:space="preserve"> </w:t>
      </w:r>
      <w:r>
        <w:rPr>
          <w:rFonts w:ascii="Arial" w:eastAsia="Arial" w:hAnsi="Arial" w:cs="Arial"/>
          <w:b/>
          <w:bCs/>
          <w:sz w:val="16"/>
          <w:szCs w:val="16"/>
        </w:rPr>
        <w:t>Выпуск 8(16)</w:t>
      </w:r>
    </w:p>
    <w:p w:rsidR="000A6B43" w:rsidRDefault="000A6B43" w:rsidP="000A6B43">
      <w:pPr>
        <w:spacing w:line="104" w:lineRule="exact"/>
        <w:rPr>
          <w:sz w:val="20"/>
          <w:szCs w:val="20"/>
        </w:rPr>
      </w:pPr>
    </w:p>
    <w:p w:rsidR="000A6B43" w:rsidRPr="003470F8" w:rsidRDefault="000A6B43" w:rsidP="000A6B43">
      <w:pPr>
        <w:numPr>
          <w:ilvl w:val="0"/>
          <w:numId w:val="4"/>
        </w:numPr>
        <w:tabs>
          <w:tab w:val="left" w:pos="660"/>
        </w:tabs>
        <w:spacing w:after="0" w:line="236" w:lineRule="auto"/>
        <w:ind w:firstLine="417"/>
        <w:jc w:val="both"/>
        <w:rPr>
          <w:rFonts w:ascii="Arial" w:eastAsia="Arial" w:hAnsi="Arial" w:cs="Arial"/>
          <w:sz w:val="18"/>
          <w:szCs w:val="18"/>
          <w:lang w:val="en-US"/>
        </w:rPr>
      </w:pPr>
      <w:r w:rsidRPr="003470F8">
        <w:rPr>
          <w:rFonts w:ascii="Arial" w:eastAsia="Arial" w:hAnsi="Arial" w:cs="Arial"/>
          <w:sz w:val="18"/>
          <w:szCs w:val="18"/>
          <w:lang w:val="en-US"/>
        </w:rPr>
        <w:t>standardization of the labor legislation of EEC, i.e. its reduction to a certain general denominator, it is theoretically possible to carry out, but without creation of the uniform labor market the sense of such unification will be minimized substantially [16].</w:t>
      </w:r>
    </w:p>
    <w:p w:rsidR="000A6B43" w:rsidRPr="003470F8" w:rsidRDefault="000A6B43" w:rsidP="000A6B43">
      <w:pPr>
        <w:spacing w:line="14" w:lineRule="exact"/>
        <w:rPr>
          <w:rFonts w:ascii="Arial" w:eastAsia="Arial" w:hAnsi="Arial" w:cs="Arial"/>
          <w:sz w:val="18"/>
          <w:szCs w:val="18"/>
          <w:lang w:val="en-US"/>
        </w:rPr>
      </w:pPr>
    </w:p>
    <w:p w:rsidR="000A6B43" w:rsidRPr="003470F8" w:rsidRDefault="000A6B43" w:rsidP="000A6B43">
      <w:pPr>
        <w:spacing w:line="238" w:lineRule="auto"/>
        <w:ind w:firstLine="424"/>
        <w:jc w:val="both"/>
        <w:rPr>
          <w:rFonts w:ascii="Arial" w:eastAsia="Arial" w:hAnsi="Arial" w:cs="Arial"/>
          <w:sz w:val="18"/>
          <w:szCs w:val="18"/>
          <w:lang w:val="en-US"/>
        </w:rPr>
      </w:pPr>
      <w:r w:rsidRPr="003470F8">
        <w:rPr>
          <w:rFonts w:ascii="Arial" w:eastAsia="Arial" w:hAnsi="Arial" w:cs="Arial"/>
          <w:sz w:val="18"/>
          <w:szCs w:val="18"/>
          <w:lang w:val="en-US"/>
        </w:rPr>
        <w:t xml:space="preserve">This scientist's approach of labor legislation harmonization concept judgment differs from previous, including also conceptual provisions of recommendations about the EEC states’ labor legislation harmonization. Supporting the concept of Bases of the labor legislation of EEC, the scientist brings a number of the interesting offers directed on the solution of the EEC states’ labor legislation harmonization problems. In this plan justifications, S.Y. </w:t>
      </w:r>
      <w:proofErr w:type="spellStart"/>
      <w:r w:rsidRPr="003470F8">
        <w:rPr>
          <w:rFonts w:ascii="Arial" w:eastAsia="Arial" w:hAnsi="Arial" w:cs="Arial"/>
          <w:sz w:val="18"/>
          <w:szCs w:val="18"/>
          <w:lang w:val="en-US"/>
        </w:rPr>
        <w:t>Golovina's</w:t>
      </w:r>
      <w:proofErr w:type="spellEnd"/>
      <w:r w:rsidRPr="003470F8">
        <w:rPr>
          <w:rFonts w:ascii="Arial" w:eastAsia="Arial" w:hAnsi="Arial" w:cs="Arial"/>
          <w:sz w:val="18"/>
          <w:szCs w:val="18"/>
          <w:lang w:val="en-US"/>
        </w:rPr>
        <w:t xml:space="preserve"> approving a priority of Bases of the labor legislation of </w:t>
      </w:r>
      <w:proofErr w:type="spellStart"/>
      <w:r w:rsidRPr="003470F8">
        <w:rPr>
          <w:rFonts w:ascii="Arial" w:eastAsia="Arial" w:hAnsi="Arial" w:cs="Arial"/>
          <w:sz w:val="18"/>
          <w:szCs w:val="18"/>
          <w:lang w:val="en-US"/>
        </w:rPr>
        <w:t>EurAsEC</w:t>
      </w:r>
      <w:proofErr w:type="spellEnd"/>
      <w:r w:rsidRPr="003470F8">
        <w:rPr>
          <w:rFonts w:ascii="Arial" w:eastAsia="Arial" w:hAnsi="Arial" w:cs="Arial"/>
          <w:sz w:val="18"/>
          <w:szCs w:val="18"/>
          <w:lang w:val="en-US"/>
        </w:rPr>
        <w:t xml:space="preserve"> the ideas aren't faultless.</w:t>
      </w:r>
    </w:p>
    <w:p w:rsidR="000A6B43" w:rsidRPr="003470F8" w:rsidRDefault="000A6B43" w:rsidP="000A6B43">
      <w:pPr>
        <w:spacing w:line="11" w:lineRule="exact"/>
        <w:rPr>
          <w:rFonts w:ascii="Arial" w:eastAsia="Arial" w:hAnsi="Arial" w:cs="Arial"/>
          <w:sz w:val="18"/>
          <w:szCs w:val="18"/>
          <w:lang w:val="en-US"/>
        </w:rPr>
      </w:pPr>
    </w:p>
    <w:p w:rsidR="000A6B43" w:rsidRPr="003470F8" w:rsidRDefault="000A6B43" w:rsidP="000A6B43">
      <w:pPr>
        <w:spacing w:line="234" w:lineRule="auto"/>
        <w:ind w:firstLine="424"/>
        <w:rPr>
          <w:rFonts w:ascii="Arial" w:eastAsia="Arial" w:hAnsi="Arial" w:cs="Arial"/>
          <w:sz w:val="18"/>
          <w:szCs w:val="18"/>
          <w:lang w:val="en-US"/>
        </w:rPr>
      </w:pPr>
      <w:r w:rsidRPr="003470F8">
        <w:rPr>
          <w:rFonts w:ascii="Arial" w:eastAsia="Arial" w:hAnsi="Arial" w:cs="Arial"/>
          <w:sz w:val="18"/>
          <w:szCs w:val="18"/>
          <w:lang w:val="en-US"/>
        </w:rPr>
        <w:t>At the same time, agreeing with many theoretical calculations of the scientists, nevertheless, it would be desirable to state the following.</w:t>
      </w:r>
    </w:p>
    <w:p w:rsidR="000A6B43" w:rsidRPr="003470F8" w:rsidRDefault="000A6B43" w:rsidP="000A6B43">
      <w:pPr>
        <w:spacing w:line="12" w:lineRule="exact"/>
        <w:rPr>
          <w:rFonts w:ascii="Arial" w:eastAsia="Arial" w:hAnsi="Arial" w:cs="Arial"/>
          <w:sz w:val="18"/>
          <w:szCs w:val="18"/>
          <w:lang w:val="en-US"/>
        </w:rPr>
      </w:pPr>
    </w:p>
    <w:p w:rsidR="000A6B43" w:rsidRPr="003470F8" w:rsidRDefault="000A6B43" w:rsidP="000A6B43">
      <w:pPr>
        <w:spacing w:line="239" w:lineRule="auto"/>
        <w:ind w:firstLine="424"/>
        <w:jc w:val="both"/>
        <w:rPr>
          <w:rFonts w:ascii="Arial" w:eastAsia="Arial" w:hAnsi="Arial" w:cs="Arial"/>
          <w:sz w:val="18"/>
          <w:szCs w:val="18"/>
          <w:lang w:val="en-US"/>
        </w:rPr>
      </w:pPr>
      <w:r w:rsidRPr="003470F8">
        <w:rPr>
          <w:rFonts w:ascii="Arial" w:eastAsia="Arial" w:hAnsi="Arial" w:cs="Arial"/>
          <w:sz w:val="18"/>
          <w:szCs w:val="18"/>
          <w:lang w:val="en-US"/>
        </w:rPr>
        <w:t xml:space="preserve">The EEC states’ labor legislation harmonization needs to be considered from positions of its rapprochement, instead of position of its unification, carried out in any state for its further development. In this sense the EEU states’ labor legislation harmonization and standardization in separately taken country, carried out by means of national legal receptions, ways, is necessary to consider as philosophical categories: the general and private. We find an explanation for it that the states of </w:t>
      </w:r>
      <w:proofErr w:type="spellStart"/>
      <w:r w:rsidRPr="003470F8">
        <w:rPr>
          <w:rFonts w:ascii="Arial" w:eastAsia="Arial" w:hAnsi="Arial" w:cs="Arial"/>
          <w:sz w:val="18"/>
          <w:szCs w:val="18"/>
          <w:lang w:val="en-US"/>
        </w:rPr>
        <w:t>Euroasian</w:t>
      </w:r>
      <w:proofErr w:type="spellEnd"/>
      <w:r w:rsidRPr="003470F8">
        <w:rPr>
          <w:rFonts w:ascii="Arial" w:eastAsia="Arial" w:hAnsi="Arial" w:cs="Arial"/>
          <w:sz w:val="18"/>
          <w:szCs w:val="18"/>
          <w:lang w:val="en-US"/>
        </w:rPr>
        <w:t xml:space="preserve"> Economic Union are sovereign and independent states, and considered to be the subjects of international relations. And the interstate relations of these states are under construction on the standard international principles and norms. Inviolability of the sovereignty of the EEU states is a pledge of future economic union. And from these positions harmonization of the EEU states labor legislation, as we believe, can be built differently, in a view of that unbiased fact that these states are subjects of the international relations and the rights. It is thought that in a case considered by us it is expedient to proceed from particular to general, i.e. from the national, internal law to international law. What standards of the internal law can be used in the transformed look in international law? R. A. </w:t>
      </w:r>
      <w:proofErr w:type="spellStart"/>
      <w:r w:rsidRPr="003470F8">
        <w:rPr>
          <w:rFonts w:ascii="Arial" w:eastAsia="Arial" w:hAnsi="Arial" w:cs="Arial"/>
          <w:sz w:val="18"/>
          <w:szCs w:val="18"/>
          <w:lang w:val="en-US"/>
        </w:rPr>
        <w:t>Myullerson</w:t>
      </w:r>
      <w:proofErr w:type="spellEnd"/>
      <w:r w:rsidRPr="003470F8">
        <w:rPr>
          <w:rFonts w:ascii="Arial" w:eastAsia="Arial" w:hAnsi="Arial" w:cs="Arial"/>
          <w:sz w:val="18"/>
          <w:szCs w:val="18"/>
          <w:lang w:val="en-US"/>
        </w:rPr>
        <w:t xml:space="preserve"> considers that to such norms of the national right which can be transformed to international law, can relate the norms regulating concrete activity of the states, for example, the conclusion of contracts, a legal status of foreigners, diplomatic and consulates in the country. The standards of the internal law governing the relations between subjects of the national right from the different countries belong to such "source" of international law also; the norms regulating part of the interstate relations, able to generate the international relations concerning their regulation. With prospect of "occurrence" into international law R. A. </w:t>
      </w:r>
      <w:proofErr w:type="spellStart"/>
      <w:r w:rsidRPr="003470F8">
        <w:rPr>
          <w:rFonts w:ascii="Arial" w:eastAsia="Arial" w:hAnsi="Arial" w:cs="Arial"/>
          <w:sz w:val="18"/>
          <w:szCs w:val="18"/>
          <w:lang w:val="en-US"/>
        </w:rPr>
        <w:t>Myullerson</w:t>
      </w:r>
      <w:proofErr w:type="spellEnd"/>
      <w:r w:rsidRPr="003470F8">
        <w:rPr>
          <w:rFonts w:ascii="Arial" w:eastAsia="Arial" w:hAnsi="Arial" w:cs="Arial"/>
          <w:sz w:val="18"/>
          <w:szCs w:val="18"/>
          <w:lang w:val="en-US"/>
        </w:rPr>
        <w:t xml:space="preserve"> includes "the certain legal maxims which providing internal coherence of legal systems and have arisen, as a rule, within the national right" in the list of standard elements of the internal law. In the conditions of expansion and deepening of the international cooperation of the states there is a task by means of international law to unify a number of areas of the internal law. This unification is carried out by means of international treaties, agreements.</w:t>
      </w:r>
    </w:p>
    <w:p w:rsidR="000A6B43" w:rsidRPr="003470F8" w:rsidRDefault="000A6B43" w:rsidP="000A6B43">
      <w:pPr>
        <w:spacing w:line="26" w:lineRule="exact"/>
        <w:rPr>
          <w:rFonts w:ascii="Arial" w:eastAsia="Arial" w:hAnsi="Arial" w:cs="Arial"/>
          <w:sz w:val="18"/>
          <w:szCs w:val="18"/>
          <w:lang w:val="en-US"/>
        </w:rPr>
      </w:pPr>
    </w:p>
    <w:p w:rsidR="000A6B43" w:rsidRPr="003470F8" w:rsidRDefault="000A6B43" w:rsidP="000A6B43">
      <w:pPr>
        <w:spacing w:line="237" w:lineRule="auto"/>
        <w:ind w:firstLine="424"/>
        <w:jc w:val="both"/>
        <w:rPr>
          <w:rFonts w:ascii="Arial" w:eastAsia="Arial" w:hAnsi="Arial" w:cs="Arial"/>
          <w:sz w:val="18"/>
          <w:szCs w:val="18"/>
          <w:lang w:val="en-US"/>
        </w:rPr>
      </w:pPr>
      <w:r w:rsidRPr="003470F8">
        <w:rPr>
          <w:rFonts w:ascii="Arial" w:eastAsia="Arial" w:hAnsi="Arial" w:cs="Arial"/>
          <w:sz w:val="18"/>
          <w:szCs w:val="18"/>
          <w:lang w:val="en-US"/>
        </w:rPr>
        <w:lastRenderedPageBreak/>
        <w:t>Experience of the states international cooperation finds expression in various forms of unification of relations regulation between them. Considerable theoretical and practical interest is represented by legal system of the European Union which was created in 1992. Distinctive feature of the European Union right is its supremacy and direct action in the territory of all countries entering into</w:t>
      </w:r>
    </w:p>
    <w:p w:rsidR="000A6B43" w:rsidRPr="003470F8" w:rsidRDefault="000A6B43" w:rsidP="000A6B43">
      <w:pPr>
        <w:spacing w:line="80" w:lineRule="exact"/>
        <w:rPr>
          <w:sz w:val="20"/>
          <w:szCs w:val="20"/>
          <w:lang w:val="en-US"/>
        </w:rPr>
      </w:pPr>
    </w:p>
    <w:p w:rsidR="000A6B43" w:rsidRDefault="000A6B43" w:rsidP="000A6B43">
      <w:pPr>
        <w:jc w:val="center"/>
        <w:rPr>
          <w:sz w:val="20"/>
          <w:szCs w:val="20"/>
        </w:rPr>
      </w:pPr>
      <w:r>
        <w:rPr>
          <w:rFonts w:ascii="Arial" w:eastAsia="Arial" w:hAnsi="Arial" w:cs="Arial"/>
          <w:sz w:val="18"/>
          <w:szCs w:val="18"/>
        </w:rPr>
        <w:t>149</w:t>
      </w:r>
    </w:p>
    <w:p w:rsidR="000A6B43" w:rsidRDefault="000A6B43" w:rsidP="000A6B43">
      <w:pPr>
        <w:sectPr w:rsidR="000A6B43">
          <w:pgSz w:w="8400" w:h="11908"/>
          <w:pgMar w:top="720" w:right="852" w:bottom="0" w:left="860" w:header="0" w:footer="0" w:gutter="0"/>
          <w:cols w:space="720" w:equalWidth="0">
            <w:col w:w="6680"/>
          </w:cols>
        </w:sectPr>
      </w:pPr>
    </w:p>
    <w:p w:rsidR="000A6B43" w:rsidRDefault="000A6B43" w:rsidP="000A6B43">
      <w:pPr>
        <w:spacing w:line="234" w:lineRule="auto"/>
        <w:ind w:right="-6"/>
        <w:jc w:val="center"/>
        <w:rPr>
          <w:sz w:val="20"/>
          <w:szCs w:val="20"/>
        </w:rPr>
      </w:pPr>
      <w:r>
        <w:rPr>
          <w:rFonts w:ascii="Arial" w:eastAsia="Arial" w:hAnsi="Arial" w:cs="Arial"/>
          <w:sz w:val="16"/>
          <w:szCs w:val="16"/>
          <w:u w:val="single"/>
        </w:rPr>
        <w:lastRenderedPageBreak/>
        <w:t>____</w:t>
      </w:r>
      <w:r>
        <w:rPr>
          <w:rFonts w:ascii="Arial" w:eastAsia="Arial" w:hAnsi="Arial" w:cs="Arial"/>
          <w:b/>
          <w:bCs/>
          <w:sz w:val="16"/>
          <w:szCs w:val="16"/>
          <w:u w:val="single"/>
        </w:rPr>
        <w:t>«Актуальные научные исследования в современном мире»</w:t>
      </w:r>
      <w:r>
        <w:rPr>
          <w:rFonts w:ascii="Arial" w:eastAsia="Arial" w:hAnsi="Arial" w:cs="Arial"/>
          <w:sz w:val="16"/>
          <w:szCs w:val="16"/>
          <w:u w:val="single"/>
        </w:rPr>
        <w:t xml:space="preserve"> ISCIENCE.IN.UA__ </w:t>
      </w:r>
      <w:r>
        <w:rPr>
          <w:rFonts w:ascii="Arial" w:eastAsia="Arial" w:hAnsi="Arial" w:cs="Arial"/>
          <w:b/>
          <w:bCs/>
          <w:sz w:val="16"/>
          <w:szCs w:val="16"/>
        </w:rPr>
        <w:t>Выпуск 8(16)</w:t>
      </w:r>
    </w:p>
    <w:p w:rsidR="000A6B43" w:rsidRDefault="000A6B43" w:rsidP="000A6B43">
      <w:pPr>
        <w:spacing w:line="104" w:lineRule="exact"/>
        <w:rPr>
          <w:sz w:val="20"/>
          <w:szCs w:val="20"/>
        </w:rPr>
      </w:pPr>
    </w:p>
    <w:p w:rsidR="000A6B43" w:rsidRPr="003470F8" w:rsidRDefault="000A6B43" w:rsidP="000A6B43">
      <w:pPr>
        <w:spacing w:line="235" w:lineRule="auto"/>
        <w:ind w:left="7"/>
        <w:jc w:val="both"/>
        <w:rPr>
          <w:sz w:val="20"/>
          <w:szCs w:val="20"/>
          <w:lang w:val="en-US"/>
        </w:rPr>
      </w:pPr>
      <w:r w:rsidRPr="003470F8">
        <w:rPr>
          <w:rFonts w:ascii="Arial" w:eastAsia="Arial" w:hAnsi="Arial" w:cs="Arial"/>
          <w:sz w:val="18"/>
          <w:szCs w:val="18"/>
          <w:lang w:val="en-US"/>
        </w:rPr>
        <w:t>the Union. [17]. Citizens of the states entering into EU, are at the same time citizens of EU. Nationality of the Union supplements, instead of substitutes national nationality.</w:t>
      </w:r>
    </w:p>
    <w:p w:rsidR="000A6B43" w:rsidRPr="003470F8" w:rsidRDefault="000A6B43" w:rsidP="000A6B43">
      <w:pPr>
        <w:spacing w:line="12" w:lineRule="exact"/>
        <w:rPr>
          <w:sz w:val="20"/>
          <w:szCs w:val="20"/>
          <w:lang w:val="en-US"/>
        </w:rPr>
      </w:pPr>
    </w:p>
    <w:p w:rsidR="000A6B43" w:rsidRPr="003470F8" w:rsidRDefault="000A6B43" w:rsidP="000A6B43">
      <w:pPr>
        <w:spacing w:line="236" w:lineRule="auto"/>
        <w:ind w:left="7" w:firstLine="424"/>
        <w:jc w:val="both"/>
        <w:rPr>
          <w:sz w:val="20"/>
          <w:szCs w:val="20"/>
          <w:lang w:val="en-US"/>
        </w:rPr>
      </w:pPr>
      <w:r w:rsidRPr="003470F8">
        <w:rPr>
          <w:rFonts w:ascii="Arial" w:eastAsia="Arial" w:hAnsi="Arial" w:cs="Arial"/>
          <w:sz w:val="18"/>
          <w:szCs w:val="18"/>
          <w:lang w:val="en-US"/>
        </w:rPr>
        <w:t>Standards of international legal acts in order to govern the interstate relations have to enter into system of this state's right, i.e. to be implemented in the internal law. Important means of implementation is represented by transformation which is shown in several forms (the straight line mediated, mixed).</w:t>
      </w:r>
    </w:p>
    <w:p w:rsidR="000A6B43" w:rsidRPr="003470F8" w:rsidRDefault="000A6B43" w:rsidP="000A6B43">
      <w:pPr>
        <w:spacing w:line="14" w:lineRule="exact"/>
        <w:rPr>
          <w:sz w:val="20"/>
          <w:szCs w:val="20"/>
          <w:lang w:val="en-US"/>
        </w:rPr>
      </w:pPr>
    </w:p>
    <w:p w:rsidR="000A6B43" w:rsidRPr="003470F8" w:rsidRDefault="000A6B43" w:rsidP="000A6B43">
      <w:pPr>
        <w:spacing w:line="238" w:lineRule="auto"/>
        <w:ind w:left="7" w:firstLine="424"/>
        <w:jc w:val="both"/>
        <w:rPr>
          <w:sz w:val="20"/>
          <w:szCs w:val="20"/>
          <w:lang w:val="en-US"/>
        </w:rPr>
      </w:pPr>
      <w:r w:rsidRPr="003470F8">
        <w:rPr>
          <w:rFonts w:ascii="Arial" w:eastAsia="Arial" w:hAnsi="Arial" w:cs="Arial"/>
          <w:sz w:val="18"/>
          <w:szCs w:val="18"/>
          <w:lang w:val="en-US"/>
        </w:rPr>
        <w:t>Direct transformation means that standards of the signed and ratified international treaty directly find the law force and if the states about it reach the agreement, and force surpassing the law. The mediated transformation means adoption of the special law, other regulatory legal act translating standard of the international treaty in interstate rule of law. It is obvious that legal status of the personality according to the international treaty, on international law needs the interstate legal mechanism of providing and protection. And for this purpose it is necessary to develop system of standards of the internal law which would provide a complex of legal, social, economic guarantees of legal status of the personality.</w:t>
      </w:r>
    </w:p>
    <w:p w:rsidR="000A6B43" w:rsidRPr="003470F8" w:rsidRDefault="000A6B43" w:rsidP="000A6B43">
      <w:pPr>
        <w:spacing w:line="17" w:lineRule="exact"/>
        <w:rPr>
          <w:sz w:val="20"/>
          <w:szCs w:val="20"/>
          <w:lang w:val="en-US"/>
        </w:rPr>
      </w:pPr>
    </w:p>
    <w:p w:rsidR="000A6B43" w:rsidRPr="003470F8" w:rsidRDefault="000A6B43" w:rsidP="000A6B43">
      <w:pPr>
        <w:spacing w:line="234" w:lineRule="auto"/>
        <w:ind w:left="7" w:firstLine="424"/>
        <w:jc w:val="both"/>
        <w:rPr>
          <w:sz w:val="20"/>
          <w:szCs w:val="20"/>
          <w:lang w:val="en-US"/>
        </w:rPr>
      </w:pPr>
      <w:r w:rsidRPr="003470F8">
        <w:rPr>
          <w:rFonts w:ascii="Arial" w:eastAsia="Arial" w:hAnsi="Arial" w:cs="Arial"/>
          <w:sz w:val="18"/>
          <w:szCs w:val="18"/>
          <w:lang w:val="en-US"/>
        </w:rPr>
        <w:t>The most widespread is the mixed transformation which represents a combination of elements of the first two types of transformation [18].</w:t>
      </w:r>
    </w:p>
    <w:p w:rsidR="000A6B43" w:rsidRPr="003470F8" w:rsidRDefault="000A6B43" w:rsidP="000A6B43">
      <w:pPr>
        <w:spacing w:line="9" w:lineRule="exact"/>
        <w:rPr>
          <w:sz w:val="20"/>
          <w:szCs w:val="20"/>
          <w:lang w:val="en-US"/>
        </w:rPr>
      </w:pPr>
    </w:p>
    <w:p w:rsidR="000A6B43" w:rsidRPr="003470F8" w:rsidRDefault="000A6B43" w:rsidP="000A6B43">
      <w:pPr>
        <w:spacing w:line="239" w:lineRule="auto"/>
        <w:ind w:left="7" w:firstLine="424"/>
        <w:jc w:val="both"/>
        <w:rPr>
          <w:sz w:val="20"/>
          <w:szCs w:val="20"/>
          <w:lang w:val="en-US"/>
        </w:rPr>
      </w:pPr>
      <w:r w:rsidRPr="003470F8">
        <w:rPr>
          <w:rFonts w:ascii="Arial" w:eastAsia="Arial" w:hAnsi="Arial" w:cs="Arial"/>
          <w:sz w:val="18"/>
          <w:szCs w:val="18"/>
          <w:lang w:val="en-US"/>
        </w:rPr>
        <w:t>Unfortunately, the uniform legal framework in which EU participating countries work, creates also some legal difficulties. For example, in the case "Viking" considered by the European court of justice in parallel, legality of trade-union blockade of the businessman (the Finnish ferry company), made the decision to replace a flag of one of ferries (and it is respectively right, applicable to employment contracts with seamen) from Finnish with Estonian was estimated. Decisions on these affairs were made in December, 2007, but they were preceded by some years of judicial proceedings at national level, an extensive discussion in the press, debate in scientific literature [19], collisions between labor unions and associations of businessmen and involvement in this dispute of politicians: Some experts claimed that not only the future of the European trade-union movement, but also the future of the European Union as a whole depends on "Laval" and "Viking" decisions [20].</w:t>
      </w:r>
    </w:p>
    <w:p w:rsidR="000A6B43" w:rsidRPr="003470F8" w:rsidRDefault="000A6B43" w:rsidP="000A6B43">
      <w:pPr>
        <w:spacing w:line="13" w:lineRule="exact"/>
        <w:rPr>
          <w:sz w:val="20"/>
          <w:szCs w:val="20"/>
          <w:lang w:val="en-US"/>
        </w:rPr>
      </w:pPr>
    </w:p>
    <w:p w:rsidR="000A6B43" w:rsidRPr="003470F8" w:rsidRDefault="000A6B43" w:rsidP="000A6B43">
      <w:pPr>
        <w:spacing w:line="237" w:lineRule="auto"/>
        <w:ind w:left="7" w:firstLine="424"/>
        <w:jc w:val="both"/>
        <w:rPr>
          <w:sz w:val="20"/>
          <w:szCs w:val="20"/>
          <w:lang w:val="en-US"/>
        </w:rPr>
      </w:pPr>
      <w:r w:rsidRPr="003470F8">
        <w:rPr>
          <w:rFonts w:ascii="Arial" w:eastAsia="Arial" w:hAnsi="Arial" w:cs="Arial"/>
          <w:sz w:val="18"/>
          <w:szCs w:val="18"/>
          <w:lang w:val="en-US"/>
        </w:rPr>
        <w:t>In a counterbalance to the decision of the European court of justice in October, 2008, the resolution of the European parliament was adopted. Though judgments came into force, debate on these lawsuits has not come to the end.</w:t>
      </w:r>
    </w:p>
    <w:p w:rsidR="000A6B43" w:rsidRPr="003470F8" w:rsidRDefault="000A6B43" w:rsidP="000A6B43">
      <w:pPr>
        <w:spacing w:line="3" w:lineRule="exact"/>
        <w:rPr>
          <w:sz w:val="20"/>
          <w:szCs w:val="20"/>
          <w:lang w:val="en-US"/>
        </w:rPr>
      </w:pPr>
    </w:p>
    <w:p w:rsidR="000A6B43" w:rsidRPr="003470F8" w:rsidRDefault="000A6B43" w:rsidP="000A6B43">
      <w:pPr>
        <w:spacing w:line="239" w:lineRule="auto"/>
        <w:ind w:left="7" w:firstLine="424"/>
        <w:jc w:val="both"/>
        <w:rPr>
          <w:sz w:val="20"/>
          <w:szCs w:val="20"/>
          <w:lang w:val="en-US"/>
        </w:rPr>
      </w:pPr>
      <w:r w:rsidRPr="003470F8">
        <w:rPr>
          <w:rFonts w:ascii="Arial" w:eastAsia="Arial" w:hAnsi="Arial" w:cs="Arial"/>
          <w:b/>
          <w:bCs/>
          <w:sz w:val="18"/>
          <w:szCs w:val="18"/>
          <w:lang w:val="en-US"/>
        </w:rPr>
        <w:t xml:space="preserve">Conclusion: </w:t>
      </w:r>
      <w:r w:rsidRPr="003470F8">
        <w:rPr>
          <w:rFonts w:ascii="Arial" w:eastAsia="Arial" w:hAnsi="Arial" w:cs="Arial"/>
          <w:sz w:val="18"/>
          <w:szCs w:val="18"/>
          <w:lang w:val="en-US"/>
        </w:rPr>
        <w:t>The EEU states’ labor legislation harmonization has to be carried</w:t>
      </w:r>
      <w:r w:rsidRPr="003470F8">
        <w:rPr>
          <w:rFonts w:ascii="Arial" w:eastAsia="Arial" w:hAnsi="Arial" w:cs="Arial"/>
          <w:b/>
          <w:bCs/>
          <w:sz w:val="18"/>
          <w:szCs w:val="18"/>
          <w:lang w:val="en-US"/>
        </w:rPr>
        <w:t xml:space="preserve"> </w:t>
      </w:r>
      <w:r w:rsidRPr="003470F8">
        <w:rPr>
          <w:rFonts w:ascii="Arial" w:eastAsia="Arial" w:hAnsi="Arial" w:cs="Arial"/>
          <w:sz w:val="18"/>
          <w:szCs w:val="18"/>
          <w:lang w:val="en-US"/>
        </w:rPr>
        <w:t xml:space="preserve">out without resorting to unification of its norms, but by rapprochement on the basis of the transformation theory. The states, without creating supranational legislature, ratify the agreements developed by authorized by them bodies on work </w:t>
      </w:r>
      <w:r w:rsidRPr="003470F8">
        <w:rPr>
          <w:rFonts w:ascii="Arial" w:eastAsia="Arial" w:hAnsi="Arial" w:cs="Arial"/>
          <w:sz w:val="18"/>
          <w:szCs w:val="18"/>
          <w:lang w:val="en-US"/>
        </w:rPr>
        <w:lastRenderedPageBreak/>
        <w:t xml:space="preserve">which consider national features of each state, and on the basis of the conventional international principles and standards develop uniting and arranging states legal drafts of decisions. Each state of </w:t>
      </w:r>
      <w:proofErr w:type="spellStart"/>
      <w:r w:rsidRPr="003470F8">
        <w:rPr>
          <w:rFonts w:ascii="Arial" w:eastAsia="Arial" w:hAnsi="Arial" w:cs="Arial"/>
          <w:sz w:val="18"/>
          <w:szCs w:val="18"/>
          <w:lang w:val="en-US"/>
        </w:rPr>
        <w:t>Euroasian</w:t>
      </w:r>
      <w:proofErr w:type="spellEnd"/>
      <w:r w:rsidRPr="003470F8">
        <w:rPr>
          <w:rFonts w:ascii="Arial" w:eastAsia="Arial" w:hAnsi="Arial" w:cs="Arial"/>
          <w:sz w:val="18"/>
          <w:szCs w:val="18"/>
          <w:lang w:val="en-US"/>
        </w:rPr>
        <w:t xml:space="preserve"> Economic Union approves these projects as laws, ratifying them in national parliaments. Thus the states of EEU keep the sovereignty, political independence, remaining being the subjects of the international relations and the international labor law.</w:t>
      </w:r>
    </w:p>
    <w:p w:rsidR="000A6B43" w:rsidRPr="003470F8" w:rsidRDefault="000A6B43" w:rsidP="000A6B43">
      <w:pPr>
        <w:spacing w:line="209" w:lineRule="exact"/>
        <w:rPr>
          <w:sz w:val="20"/>
          <w:szCs w:val="20"/>
          <w:lang w:val="en-US"/>
        </w:rPr>
      </w:pPr>
    </w:p>
    <w:p w:rsidR="000A6B43" w:rsidRDefault="000A6B43" w:rsidP="000A6B43">
      <w:pPr>
        <w:ind w:right="-6"/>
        <w:jc w:val="center"/>
        <w:rPr>
          <w:sz w:val="20"/>
          <w:szCs w:val="20"/>
        </w:rPr>
      </w:pPr>
      <w:proofErr w:type="spellStart"/>
      <w:r>
        <w:rPr>
          <w:rFonts w:ascii="Arial" w:eastAsia="Arial" w:hAnsi="Arial" w:cs="Arial"/>
          <w:b/>
          <w:bCs/>
          <w:sz w:val="18"/>
          <w:szCs w:val="18"/>
        </w:rPr>
        <w:t>References</w:t>
      </w:r>
      <w:proofErr w:type="spellEnd"/>
      <w:r>
        <w:rPr>
          <w:rFonts w:ascii="Arial" w:eastAsia="Arial" w:hAnsi="Arial" w:cs="Arial"/>
          <w:b/>
          <w:bCs/>
          <w:sz w:val="18"/>
          <w:szCs w:val="18"/>
        </w:rPr>
        <w:t>:</w:t>
      </w:r>
    </w:p>
    <w:p w:rsidR="000A6B43" w:rsidRDefault="000A6B43" w:rsidP="000A6B43">
      <w:pPr>
        <w:spacing w:line="2" w:lineRule="exact"/>
        <w:rPr>
          <w:sz w:val="20"/>
          <w:szCs w:val="20"/>
        </w:rPr>
      </w:pPr>
    </w:p>
    <w:p w:rsidR="000A6B43" w:rsidRDefault="000A6B43" w:rsidP="000A6B43">
      <w:pPr>
        <w:numPr>
          <w:ilvl w:val="0"/>
          <w:numId w:val="5"/>
        </w:numPr>
        <w:tabs>
          <w:tab w:val="left" w:pos="287"/>
        </w:tabs>
        <w:spacing w:after="0" w:line="240" w:lineRule="auto"/>
        <w:ind w:left="287" w:hanging="287"/>
        <w:rPr>
          <w:rFonts w:ascii="Arial" w:eastAsia="Arial" w:hAnsi="Arial" w:cs="Arial"/>
          <w:sz w:val="18"/>
          <w:szCs w:val="18"/>
        </w:rPr>
      </w:pPr>
      <w:proofErr w:type="spellStart"/>
      <w:r w:rsidRPr="003470F8">
        <w:rPr>
          <w:rFonts w:ascii="Arial" w:eastAsia="Arial" w:hAnsi="Arial" w:cs="Arial"/>
          <w:sz w:val="18"/>
          <w:szCs w:val="18"/>
          <w:lang w:val="en-US"/>
        </w:rPr>
        <w:t>Myullerson</w:t>
      </w:r>
      <w:proofErr w:type="spellEnd"/>
      <w:r w:rsidRPr="003470F8">
        <w:rPr>
          <w:rFonts w:ascii="Arial" w:eastAsia="Arial" w:hAnsi="Arial" w:cs="Arial"/>
          <w:sz w:val="18"/>
          <w:szCs w:val="18"/>
          <w:lang w:val="en-US"/>
        </w:rPr>
        <w:t xml:space="preserve"> R.A. Ratio of the international and national law. – M., 1982. </w:t>
      </w:r>
      <w:r>
        <w:rPr>
          <w:rFonts w:ascii="Arial" w:eastAsia="Arial" w:hAnsi="Arial" w:cs="Arial"/>
          <w:sz w:val="18"/>
          <w:szCs w:val="18"/>
        </w:rPr>
        <w:t>P. 6-20</w:t>
      </w:r>
    </w:p>
    <w:p w:rsidR="000A6B43" w:rsidRDefault="000A6B43" w:rsidP="000A6B43">
      <w:pPr>
        <w:spacing w:line="285" w:lineRule="exact"/>
        <w:rPr>
          <w:rFonts w:ascii="Arial" w:eastAsia="Arial" w:hAnsi="Arial" w:cs="Arial"/>
          <w:sz w:val="18"/>
          <w:szCs w:val="18"/>
        </w:rPr>
      </w:pPr>
    </w:p>
    <w:p w:rsidR="000A6B43" w:rsidRDefault="000A6B43" w:rsidP="000A6B43">
      <w:pPr>
        <w:ind w:left="3187"/>
        <w:rPr>
          <w:rFonts w:ascii="Arial" w:eastAsia="Arial" w:hAnsi="Arial" w:cs="Arial"/>
          <w:sz w:val="18"/>
          <w:szCs w:val="18"/>
        </w:rPr>
      </w:pPr>
      <w:r>
        <w:rPr>
          <w:rFonts w:ascii="Arial" w:eastAsia="Arial" w:hAnsi="Arial" w:cs="Arial"/>
          <w:sz w:val="18"/>
          <w:szCs w:val="18"/>
        </w:rPr>
        <w:t>150</w:t>
      </w:r>
    </w:p>
    <w:p w:rsidR="000A6B43" w:rsidRDefault="000A6B43" w:rsidP="000A6B43">
      <w:pPr>
        <w:sectPr w:rsidR="000A6B43">
          <w:pgSz w:w="8400" w:h="11908"/>
          <w:pgMar w:top="720" w:right="852" w:bottom="0" w:left="853" w:header="0" w:footer="0" w:gutter="0"/>
          <w:cols w:space="720" w:equalWidth="0">
            <w:col w:w="6687"/>
          </w:cols>
        </w:sectPr>
      </w:pPr>
    </w:p>
    <w:p w:rsidR="000A6B43" w:rsidRDefault="000A6B43" w:rsidP="000A6B43">
      <w:pPr>
        <w:spacing w:line="234" w:lineRule="auto"/>
        <w:ind w:right="-6"/>
        <w:jc w:val="center"/>
        <w:rPr>
          <w:sz w:val="20"/>
          <w:szCs w:val="20"/>
        </w:rPr>
      </w:pPr>
      <w:r>
        <w:rPr>
          <w:rFonts w:ascii="Arial" w:eastAsia="Arial" w:hAnsi="Arial" w:cs="Arial"/>
          <w:b/>
          <w:bCs/>
          <w:sz w:val="16"/>
          <w:szCs w:val="16"/>
          <w:u w:val="single"/>
        </w:rPr>
        <w:lastRenderedPageBreak/>
        <w:t xml:space="preserve">__ </w:t>
      </w:r>
      <w:r>
        <w:rPr>
          <w:rFonts w:ascii="Arial" w:eastAsia="Arial" w:hAnsi="Arial" w:cs="Arial"/>
          <w:sz w:val="16"/>
          <w:szCs w:val="16"/>
          <w:u w:val="single"/>
        </w:rPr>
        <w:t>ISCIENCE.IN.UA</w:t>
      </w:r>
      <w:r>
        <w:rPr>
          <w:rFonts w:ascii="Arial" w:eastAsia="Arial" w:hAnsi="Arial" w:cs="Arial"/>
          <w:b/>
          <w:bCs/>
          <w:sz w:val="16"/>
          <w:szCs w:val="16"/>
          <w:u w:val="single"/>
        </w:rPr>
        <w:t xml:space="preserve"> «Актуальные научные исследования в современном мире» </w:t>
      </w:r>
      <w:r>
        <w:rPr>
          <w:rFonts w:ascii="Arial" w:eastAsia="Arial" w:hAnsi="Arial" w:cs="Arial"/>
          <w:sz w:val="16"/>
          <w:szCs w:val="16"/>
          <w:u w:val="single"/>
        </w:rPr>
        <w:t>___</w:t>
      </w:r>
      <w:r>
        <w:rPr>
          <w:rFonts w:ascii="Arial" w:eastAsia="Arial" w:hAnsi="Arial" w:cs="Arial"/>
          <w:b/>
          <w:bCs/>
          <w:sz w:val="16"/>
          <w:szCs w:val="16"/>
          <w:u w:val="single"/>
        </w:rPr>
        <w:t xml:space="preserve"> </w:t>
      </w:r>
      <w:r>
        <w:rPr>
          <w:rFonts w:ascii="Arial" w:eastAsia="Arial" w:hAnsi="Arial" w:cs="Arial"/>
          <w:b/>
          <w:bCs/>
          <w:sz w:val="16"/>
          <w:szCs w:val="16"/>
        </w:rPr>
        <w:t>Выпуск 8(16)</w:t>
      </w:r>
    </w:p>
    <w:p w:rsidR="000A6B43" w:rsidRDefault="000A6B43" w:rsidP="000A6B43">
      <w:pPr>
        <w:spacing w:line="104" w:lineRule="exact"/>
        <w:rPr>
          <w:sz w:val="20"/>
          <w:szCs w:val="20"/>
        </w:rPr>
      </w:pPr>
    </w:p>
    <w:p w:rsidR="000A6B43" w:rsidRPr="003470F8" w:rsidRDefault="000A6B43" w:rsidP="000A6B43">
      <w:pPr>
        <w:numPr>
          <w:ilvl w:val="0"/>
          <w:numId w:val="6"/>
        </w:numPr>
        <w:tabs>
          <w:tab w:val="left" w:pos="287"/>
        </w:tabs>
        <w:spacing w:after="0" w:line="234" w:lineRule="auto"/>
        <w:ind w:left="287" w:hanging="287"/>
        <w:jc w:val="both"/>
        <w:rPr>
          <w:rFonts w:ascii="Arial" w:eastAsia="Arial" w:hAnsi="Arial" w:cs="Arial"/>
          <w:sz w:val="18"/>
          <w:szCs w:val="18"/>
          <w:lang w:val="en-US"/>
        </w:rPr>
      </w:pPr>
      <w:proofErr w:type="spellStart"/>
      <w:r w:rsidRPr="003470F8">
        <w:rPr>
          <w:rFonts w:ascii="Arial" w:eastAsia="Arial" w:hAnsi="Arial" w:cs="Arial"/>
          <w:sz w:val="18"/>
          <w:szCs w:val="18"/>
          <w:lang w:val="en-US"/>
        </w:rPr>
        <w:t>Lyutov</w:t>
      </w:r>
      <w:proofErr w:type="spellEnd"/>
      <w:r w:rsidRPr="003470F8">
        <w:rPr>
          <w:rFonts w:ascii="Arial" w:eastAsia="Arial" w:hAnsi="Arial" w:cs="Arial"/>
          <w:sz w:val="18"/>
          <w:szCs w:val="18"/>
          <w:lang w:val="en-US"/>
        </w:rPr>
        <w:t xml:space="preserve"> N. L. Russian labor legislation and international labor standards: compliance and improvement prospects: scientific and practical grant. – </w:t>
      </w:r>
      <w:r>
        <w:rPr>
          <w:rFonts w:ascii="Arial" w:eastAsia="Arial" w:hAnsi="Arial" w:cs="Arial"/>
          <w:sz w:val="18"/>
          <w:szCs w:val="18"/>
        </w:rPr>
        <w:t>М</w:t>
      </w:r>
      <w:r w:rsidRPr="003470F8">
        <w:rPr>
          <w:rFonts w:ascii="Arial" w:eastAsia="Arial" w:hAnsi="Arial" w:cs="Arial"/>
          <w:sz w:val="18"/>
          <w:szCs w:val="18"/>
          <w:lang w:val="en-US"/>
        </w:rPr>
        <w:t>.:</w:t>
      </w:r>
    </w:p>
    <w:p w:rsidR="000A6B43" w:rsidRPr="003470F8" w:rsidRDefault="000A6B43" w:rsidP="000A6B43">
      <w:pPr>
        <w:spacing w:line="1" w:lineRule="exact"/>
        <w:rPr>
          <w:rFonts w:ascii="Arial" w:eastAsia="Arial" w:hAnsi="Arial" w:cs="Arial"/>
          <w:sz w:val="18"/>
          <w:szCs w:val="18"/>
          <w:lang w:val="en-US"/>
        </w:rPr>
      </w:pPr>
    </w:p>
    <w:p w:rsidR="000A6B43" w:rsidRPr="003470F8" w:rsidRDefault="000A6B43" w:rsidP="000A6B43">
      <w:pPr>
        <w:spacing w:line="236" w:lineRule="auto"/>
        <w:ind w:left="287"/>
        <w:rPr>
          <w:rFonts w:ascii="Arial" w:eastAsia="Arial" w:hAnsi="Arial" w:cs="Arial"/>
          <w:sz w:val="18"/>
          <w:szCs w:val="18"/>
          <w:lang w:val="en-US"/>
        </w:rPr>
      </w:pPr>
      <w:r w:rsidRPr="003470F8">
        <w:rPr>
          <w:rFonts w:ascii="Arial" w:eastAsia="Arial" w:hAnsi="Arial" w:cs="Arial"/>
          <w:sz w:val="18"/>
          <w:szCs w:val="18"/>
          <w:lang w:val="en-US"/>
        </w:rPr>
        <w:t>ANO « Center of the social and labor rights», 2012. - P. 8.</w:t>
      </w:r>
    </w:p>
    <w:p w:rsidR="000A6B43" w:rsidRPr="003470F8" w:rsidRDefault="000A6B43" w:rsidP="000A6B43">
      <w:pPr>
        <w:spacing w:line="11" w:lineRule="exact"/>
        <w:rPr>
          <w:rFonts w:ascii="Arial" w:eastAsia="Arial" w:hAnsi="Arial" w:cs="Arial"/>
          <w:sz w:val="18"/>
          <w:szCs w:val="18"/>
          <w:lang w:val="en-US"/>
        </w:rPr>
      </w:pPr>
    </w:p>
    <w:p w:rsidR="000A6B43" w:rsidRPr="003470F8" w:rsidRDefault="000A6B43" w:rsidP="000A6B43">
      <w:pPr>
        <w:numPr>
          <w:ilvl w:val="0"/>
          <w:numId w:val="6"/>
        </w:numPr>
        <w:tabs>
          <w:tab w:val="left" w:pos="287"/>
        </w:tabs>
        <w:spacing w:after="0" w:line="235" w:lineRule="auto"/>
        <w:ind w:left="287" w:hanging="287"/>
        <w:rPr>
          <w:rFonts w:ascii="Arial" w:eastAsia="Arial" w:hAnsi="Arial" w:cs="Arial"/>
          <w:sz w:val="18"/>
          <w:szCs w:val="18"/>
          <w:lang w:val="en-US"/>
        </w:rPr>
      </w:pPr>
      <w:r w:rsidRPr="003470F8">
        <w:rPr>
          <w:rFonts w:ascii="Arial" w:eastAsia="Arial" w:hAnsi="Arial" w:cs="Arial"/>
          <w:sz w:val="18"/>
          <w:szCs w:val="18"/>
          <w:lang w:val="en-US"/>
        </w:rPr>
        <w:t xml:space="preserve">General theory of state and right. Academic course: </w:t>
      </w:r>
      <w:r>
        <w:rPr>
          <w:rFonts w:ascii="Arial" w:eastAsia="Arial" w:hAnsi="Arial" w:cs="Arial"/>
          <w:sz w:val="18"/>
          <w:szCs w:val="18"/>
        </w:rPr>
        <w:t>в</w:t>
      </w:r>
      <w:r w:rsidRPr="003470F8">
        <w:rPr>
          <w:rFonts w:ascii="Arial" w:eastAsia="Arial" w:hAnsi="Arial" w:cs="Arial"/>
          <w:sz w:val="18"/>
          <w:szCs w:val="18"/>
          <w:lang w:val="en-US"/>
        </w:rPr>
        <w:t xml:space="preserve"> 3 Vol. / under the ed. of </w:t>
      </w:r>
      <w:proofErr w:type="spellStart"/>
      <w:r w:rsidRPr="003470F8">
        <w:rPr>
          <w:rFonts w:ascii="Arial" w:eastAsia="Arial" w:hAnsi="Arial" w:cs="Arial"/>
          <w:sz w:val="18"/>
          <w:szCs w:val="18"/>
          <w:lang w:val="en-US"/>
        </w:rPr>
        <w:t>Marchenko</w:t>
      </w:r>
      <w:proofErr w:type="spellEnd"/>
      <w:r w:rsidRPr="003470F8">
        <w:rPr>
          <w:rFonts w:ascii="Arial" w:eastAsia="Arial" w:hAnsi="Arial" w:cs="Arial"/>
          <w:sz w:val="18"/>
          <w:szCs w:val="18"/>
          <w:lang w:val="en-US"/>
        </w:rPr>
        <w:t xml:space="preserve"> M. N. </w:t>
      </w:r>
      <w:proofErr w:type="spellStart"/>
      <w:r w:rsidRPr="003470F8">
        <w:rPr>
          <w:rFonts w:ascii="Arial" w:eastAsia="Arial" w:hAnsi="Arial" w:cs="Arial"/>
          <w:sz w:val="18"/>
          <w:szCs w:val="18"/>
          <w:lang w:val="en-US"/>
        </w:rPr>
        <w:t>Vol</w:t>
      </w:r>
      <w:proofErr w:type="spellEnd"/>
      <w:r w:rsidRPr="003470F8">
        <w:rPr>
          <w:rFonts w:ascii="Arial" w:eastAsia="Arial" w:hAnsi="Arial" w:cs="Arial"/>
          <w:sz w:val="18"/>
          <w:szCs w:val="18"/>
          <w:lang w:val="en-US"/>
        </w:rPr>
        <w:t xml:space="preserve"> 2. – </w:t>
      </w:r>
      <w:r>
        <w:rPr>
          <w:rFonts w:ascii="Arial" w:eastAsia="Arial" w:hAnsi="Arial" w:cs="Arial"/>
          <w:sz w:val="18"/>
          <w:szCs w:val="18"/>
        </w:rPr>
        <w:t>М</w:t>
      </w:r>
      <w:r w:rsidRPr="003470F8">
        <w:rPr>
          <w:rFonts w:ascii="Arial" w:eastAsia="Arial" w:hAnsi="Arial" w:cs="Arial"/>
          <w:sz w:val="18"/>
          <w:szCs w:val="18"/>
          <w:lang w:val="en-US"/>
        </w:rPr>
        <w:t>., 2001. - P. 185-195</w:t>
      </w:r>
    </w:p>
    <w:p w:rsidR="000A6B43" w:rsidRPr="003470F8" w:rsidRDefault="000A6B43" w:rsidP="000A6B43">
      <w:pPr>
        <w:spacing w:line="1" w:lineRule="exact"/>
        <w:rPr>
          <w:rFonts w:ascii="Arial" w:eastAsia="Arial" w:hAnsi="Arial" w:cs="Arial"/>
          <w:sz w:val="18"/>
          <w:szCs w:val="18"/>
          <w:lang w:val="en-US"/>
        </w:rPr>
      </w:pPr>
    </w:p>
    <w:p w:rsidR="000A6B43" w:rsidRPr="003470F8" w:rsidRDefault="000A6B43" w:rsidP="000A6B43">
      <w:pPr>
        <w:numPr>
          <w:ilvl w:val="0"/>
          <w:numId w:val="6"/>
        </w:numPr>
        <w:tabs>
          <w:tab w:val="left" w:pos="287"/>
        </w:tabs>
        <w:spacing w:after="0" w:line="240" w:lineRule="auto"/>
        <w:ind w:left="287" w:hanging="287"/>
        <w:rPr>
          <w:rFonts w:ascii="Arial" w:eastAsia="Arial" w:hAnsi="Arial" w:cs="Arial"/>
          <w:sz w:val="18"/>
          <w:szCs w:val="18"/>
          <w:lang w:val="en-US"/>
        </w:rPr>
      </w:pPr>
      <w:proofErr w:type="spellStart"/>
      <w:r w:rsidRPr="003470F8">
        <w:rPr>
          <w:rFonts w:ascii="Arial" w:eastAsia="Arial" w:hAnsi="Arial" w:cs="Arial"/>
          <w:sz w:val="18"/>
          <w:szCs w:val="18"/>
          <w:lang w:val="en-US"/>
        </w:rPr>
        <w:t>Gusov</w:t>
      </w:r>
      <w:proofErr w:type="spellEnd"/>
      <w:r w:rsidRPr="003470F8">
        <w:rPr>
          <w:rFonts w:ascii="Arial" w:eastAsia="Arial" w:hAnsi="Arial" w:cs="Arial"/>
          <w:sz w:val="18"/>
          <w:szCs w:val="18"/>
          <w:lang w:val="en-US"/>
        </w:rPr>
        <w:t xml:space="preserve"> K.N. </w:t>
      </w:r>
      <w:proofErr w:type="spellStart"/>
      <w:r w:rsidRPr="003470F8">
        <w:rPr>
          <w:rFonts w:ascii="Arial" w:eastAsia="Arial" w:hAnsi="Arial" w:cs="Arial"/>
          <w:sz w:val="18"/>
          <w:szCs w:val="18"/>
          <w:lang w:val="en-US"/>
        </w:rPr>
        <w:t>Lyutov</w:t>
      </w:r>
      <w:proofErr w:type="spellEnd"/>
      <w:r w:rsidRPr="003470F8">
        <w:rPr>
          <w:rFonts w:ascii="Arial" w:eastAsia="Arial" w:hAnsi="Arial" w:cs="Arial"/>
          <w:sz w:val="18"/>
          <w:szCs w:val="18"/>
          <w:lang w:val="en-US"/>
        </w:rPr>
        <w:t xml:space="preserve"> N. L. International labor law: textbook. – </w:t>
      </w:r>
      <w:r>
        <w:rPr>
          <w:rFonts w:ascii="Arial" w:eastAsia="Arial" w:hAnsi="Arial" w:cs="Arial"/>
          <w:sz w:val="18"/>
          <w:szCs w:val="18"/>
        </w:rPr>
        <w:t>М</w:t>
      </w:r>
      <w:r w:rsidRPr="003470F8">
        <w:rPr>
          <w:rFonts w:ascii="Arial" w:eastAsia="Arial" w:hAnsi="Arial" w:cs="Arial"/>
          <w:sz w:val="18"/>
          <w:szCs w:val="18"/>
          <w:lang w:val="en-US"/>
        </w:rPr>
        <w:t>., 2013. - P. 9-10</w:t>
      </w:r>
    </w:p>
    <w:p w:rsidR="000A6B43" w:rsidRPr="003470F8" w:rsidRDefault="000A6B43" w:rsidP="000A6B43">
      <w:pPr>
        <w:numPr>
          <w:ilvl w:val="0"/>
          <w:numId w:val="6"/>
        </w:numPr>
        <w:tabs>
          <w:tab w:val="left" w:pos="287"/>
        </w:tabs>
        <w:spacing w:after="0" w:line="236" w:lineRule="auto"/>
        <w:ind w:left="287" w:hanging="287"/>
        <w:rPr>
          <w:rFonts w:ascii="Arial" w:eastAsia="Arial" w:hAnsi="Arial" w:cs="Arial"/>
          <w:sz w:val="18"/>
          <w:szCs w:val="18"/>
          <w:lang w:val="en-US"/>
        </w:rPr>
      </w:pPr>
      <w:r w:rsidRPr="003470F8">
        <w:rPr>
          <w:rFonts w:ascii="Arial" w:eastAsia="Arial" w:hAnsi="Arial" w:cs="Arial"/>
          <w:sz w:val="18"/>
          <w:szCs w:val="18"/>
          <w:lang w:val="en-US"/>
        </w:rPr>
        <w:t>Constitution of the Republic of Kazakhstan. – Alma-Ata: Lawyer – 44 p.</w:t>
      </w:r>
    </w:p>
    <w:p w:rsidR="000A6B43" w:rsidRDefault="000A6B43" w:rsidP="000A6B43">
      <w:pPr>
        <w:numPr>
          <w:ilvl w:val="0"/>
          <w:numId w:val="6"/>
        </w:numPr>
        <w:tabs>
          <w:tab w:val="left" w:pos="287"/>
        </w:tabs>
        <w:spacing w:after="0" w:line="205" w:lineRule="auto"/>
        <w:ind w:left="287" w:hanging="287"/>
        <w:jc w:val="both"/>
        <w:rPr>
          <w:rFonts w:ascii="Arial" w:eastAsia="Arial" w:hAnsi="Arial" w:cs="Arial"/>
          <w:sz w:val="18"/>
          <w:szCs w:val="18"/>
        </w:rPr>
      </w:pPr>
      <w:proofErr w:type="spellStart"/>
      <w:r w:rsidRPr="003470F8">
        <w:rPr>
          <w:rFonts w:ascii="Arial" w:eastAsia="Arial" w:hAnsi="Arial" w:cs="Arial"/>
          <w:sz w:val="18"/>
          <w:szCs w:val="18"/>
          <w:lang w:val="en-US"/>
        </w:rPr>
        <w:t>Servais</w:t>
      </w:r>
      <w:proofErr w:type="spellEnd"/>
      <w:r w:rsidRPr="003470F8">
        <w:rPr>
          <w:rFonts w:ascii="Arial" w:eastAsia="Arial" w:hAnsi="Arial" w:cs="Arial"/>
          <w:sz w:val="18"/>
          <w:szCs w:val="18"/>
          <w:lang w:val="en-US"/>
        </w:rPr>
        <w:t xml:space="preserve"> J. – M. International labor law. 2</w:t>
      </w:r>
      <w:r w:rsidRPr="003470F8">
        <w:rPr>
          <w:rFonts w:ascii="Arial" w:eastAsia="Arial" w:hAnsi="Arial" w:cs="Arial"/>
          <w:sz w:val="24"/>
          <w:szCs w:val="24"/>
          <w:vertAlign w:val="superscript"/>
          <w:lang w:val="en-US"/>
        </w:rPr>
        <w:t>nd</w:t>
      </w:r>
      <w:r w:rsidRPr="003470F8">
        <w:rPr>
          <w:rFonts w:ascii="Arial" w:eastAsia="Arial" w:hAnsi="Arial" w:cs="Arial"/>
          <w:sz w:val="18"/>
          <w:szCs w:val="18"/>
          <w:lang w:val="en-US"/>
        </w:rPr>
        <w:t xml:space="preserve"> ed. </w:t>
      </w:r>
      <w:proofErr w:type="spellStart"/>
      <w:r w:rsidRPr="003470F8">
        <w:rPr>
          <w:rFonts w:ascii="Arial" w:eastAsia="Arial" w:hAnsi="Arial" w:cs="Arial"/>
          <w:sz w:val="18"/>
          <w:szCs w:val="18"/>
          <w:lang w:val="en-US"/>
        </w:rPr>
        <w:t>Wolters-Kluwer</w:t>
      </w:r>
      <w:proofErr w:type="spellEnd"/>
      <w:r w:rsidRPr="003470F8">
        <w:rPr>
          <w:rFonts w:ascii="Arial" w:eastAsia="Arial" w:hAnsi="Arial" w:cs="Arial"/>
          <w:sz w:val="18"/>
          <w:szCs w:val="18"/>
          <w:lang w:val="en-US"/>
        </w:rPr>
        <w:t>, 2009; p/o Bronstein A. International and Comparative law: Current Challenges, Palgrave Macmillan - LLO 2009; (</w:t>
      </w:r>
      <w:proofErr w:type="spellStart"/>
      <w:r w:rsidRPr="003470F8">
        <w:rPr>
          <w:rFonts w:ascii="Arial" w:eastAsia="Arial" w:hAnsi="Arial" w:cs="Arial"/>
          <w:sz w:val="18"/>
          <w:szCs w:val="18"/>
          <w:lang w:val="en-US"/>
        </w:rPr>
        <w:t>Atleson</w:t>
      </w:r>
      <w:proofErr w:type="spellEnd"/>
      <w:r w:rsidRPr="003470F8">
        <w:rPr>
          <w:rFonts w:ascii="Arial" w:eastAsia="Arial" w:hAnsi="Arial" w:cs="Arial"/>
          <w:sz w:val="18"/>
          <w:szCs w:val="18"/>
          <w:lang w:val="en-US"/>
        </w:rPr>
        <w:t xml:space="preserve"> J., </w:t>
      </w:r>
      <w:proofErr w:type="spellStart"/>
      <w:r w:rsidRPr="003470F8">
        <w:rPr>
          <w:rFonts w:ascii="Arial" w:eastAsia="Arial" w:hAnsi="Arial" w:cs="Arial"/>
          <w:sz w:val="18"/>
          <w:szCs w:val="18"/>
          <w:lang w:val="en-US"/>
        </w:rPr>
        <w:t>Compa</w:t>
      </w:r>
      <w:proofErr w:type="spellEnd"/>
      <w:r w:rsidRPr="003470F8">
        <w:rPr>
          <w:rFonts w:ascii="Arial" w:eastAsia="Arial" w:hAnsi="Arial" w:cs="Arial"/>
          <w:sz w:val="18"/>
          <w:szCs w:val="18"/>
          <w:lang w:val="en-US"/>
        </w:rPr>
        <w:t xml:space="preserve"> L. et al. </w:t>
      </w:r>
      <w:proofErr w:type="spellStart"/>
      <w:r>
        <w:rPr>
          <w:rFonts w:ascii="Arial" w:eastAsia="Arial" w:hAnsi="Arial" w:cs="Arial"/>
          <w:sz w:val="18"/>
          <w:szCs w:val="18"/>
        </w:rPr>
        <w:t>International</w:t>
      </w:r>
      <w:proofErr w:type="spellEnd"/>
      <w:r>
        <w:rPr>
          <w:rFonts w:ascii="Arial" w:eastAsia="Arial" w:hAnsi="Arial" w:cs="Arial"/>
          <w:sz w:val="18"/>
          <w:szCs w:val="18"/>
        </w:rPr>
        <w:t xml:space="preserve"> </w:t>
      </w:r>
      <w:proofErr w:type="spellStart"/>
      <w:r>
        <w:rPr>
          <w:rFonts w:ascii="Arial" w:eastAsia="Arial" w:hAnsi="Arial" w:cs="Arial"/>
          <w:sz w:val="18"/>
          <w:szCs w:val="18"/>
        </w:rPr>
        <w:t>labor</w:t>
      </w:r>
      <w:proofErr w:type="spellEnd"/>
      <w:r>
        <w:rPr>
          <w:rFonts w:ascii="Arial" w:eastAsia="Arial" w:hAnsi="Arial" w:cs="Arial"/>
          <w:sz w:val="18"/>
          <w:szCs w:val="18"/>
        </w:rPr>
        <w:t xml:space="preserve"> </w:t>
      </w:r>
      <w:proofErr w:type="spellStart"/>
      <w:r>
        <w:rPr>
          <w:rFonts w:ascii="Arial" w:eastAsia="Arial" w:hAnsi="Arial" w:cs="Arial"/>
          <w:sz w:val="18"/>
          <w:szCs w:val="18"/>
        </w:rPr>
        <w:t>law</w:t>
      </w:r>
      <w:proofErr w:type="spellEnd"/>
      <w:r>
        <w:rPr>
          <w:rFonts w:ascii="Arial" w:eastAsia="Arial" w:hAnsi="Arial" w:cs="Arial"/>
          <w:sz w:val="18"/>
          <w:szCs w:val="18"/>
        </w:rPr>
        <w:t>. 2</w:t>
      </w:r>
      <w:r>
        <w:rPr>
          <w:rFonts w:ascii="Arial" w:eastAsia="Arial" w:hAnsi="Arial" w:cs="Arial"/>
          <w:sz w:val="24"/>
          <w:szCs w:val="24"/>
          <w:vertAlign w:val="superscript"/>
        </w:rPr>
        <w:t>nd</w:t>
      </w:r>
      <w:r>
        <w:rPr>
          <w:rFonts w:ascii="Arial" w:eastAsia="Arial" w:hAnsi="Arial" w:cs="Arial"/>
          <w:sz w:val="18"/>
          <w:szCs w:val="18"/>
        </w:rPr>
        <w:t xml:space="preserve"> </w:t>
      </w:r>
      <w:proofErr w:type="spellStart"/>
      <w:r>
        <w:rPr>
          <w:rFonts w:ascii="Arial" w:eastAsia="Arial" w:hAnsi="Arial" w:cs="Arial"/>
          <w:sz w:val="18"/>
          <w:szCs w:val="18"/>
        </w:rPr>
        <w:t>ed</w:t>
      </w:r>
      <w:proofErr w:type="spellEnd"/>
      <w:r>
        <w:rPr>
          <w:rFonts w:ascii="Arial" w:eastAsia="Arial" w:hAnsi="Arial" w:cs="Arial"/>
          <w:sz w:val="18"/>
          <w:szCs w:val="18"/>
        </w:rPr>
        <w:t xml:space="preserve">. </w:t>
      </w:r>
      <w:proofErr w:type="spellStart"/>
      <w:r>
        <w:rPr>
          <w:rFonts w:ascii="Arial" w:eastAsia="Arial" w:hAnsi="Arial" w:cs="Arial"/>
          <w:sz w:val="18"/>
          <w:szCs w:val="18"/>
        </w:rPr>
        <w:t>Wolters-Kluwer</w:t>
      </w:r>
      <w:proofErr w:type="spellEnd"/>
      <w:r>
        <w:rPr>
          <w:rFonts w:ascii="Arial" w:eastAsia="Arial" w:hAnsi="Arial" w:cs="Arial"/>
          <w:sz w:val="18"/>
          <w:szCs w:val="18"/>
        </w:rPr>
        <w:t>, 2009). P. 13</w:t>
      </w:r>
    </w:p>
    <w:p w:rsidR="000A6B43" w:rsidRDefault="000A6B43" w:rsidP="000A6B43">
      <w:pPr>
        <w:spacing w:line="14" w:lineRule="exact"/>
        <w:rPr>
          <w:rFonts w:ascii="Arial" w:eastAsia="Arial" w:hAnsi="Arial" w:cs="Arial"/>
          <w:sz w:val="18"/>
          <w:szCs w:val="18"/>
        </w:rPr>
      </w:pPr>
    </w:p>
    <w:p w:rsidR="000A6B43" w:rsidRDefault="000A6B43" w:rsidP="000A6B43">
      <w:pPr>
        <w:numPr>
          <w:ilvl w:val="0"/>
          <w:numId w:val="6"/>
        </w:numPr>
        <w:tabs>
          <w:tab w:val="left" w:pos="287"/>
        </w:tabs>
        <w:spacing w:after="0" w:line="236" w:lineRule="auto"/>
        <w:ind w:left="287" w:hanging="287"/>
        <w:jc w:val="both"/>
        <w:rPr>
          <w:rFonts w:ascii="Arial" w:eastAsia="Arial" w:hAnsi="Arial" w:cs="Arial"/>
          <w:sz w:val="18"/>
          <w:szCs w:val="18"/>
        </w:rPr>
      </w:pPr>
      <w:r w:rsidRPr="003470F8">
        <w:rPr>
          <w:rFonts w:ascii="Arial" w:eastAsia="Arial" w:hAnsi="Arial" w:cs="Arial"/>
          <w:sz w:val="18"/>
          <w:szCs w:val="18"/>
          <w:lang w:val="en-US"/>
        </w:rPr>
        <w:t xml:space="preserve">National Bureau of Economic Research: What fundamentals drive world migration? By T.J. </w:t>
      </w:r>
      <w:proofErr w:type="spellStart"/>
      <w:r w:rsidRPr="003470F8">
        <w:rPr>
          <w:rFonts w:ascii="Arial" w:eastAsia="Arial" w:hAnsi="Arial" w:cs="Arial"/>
          <w:sz w:val="18"/>
          <w:szCs w:val="18"/>
          <w:lang w:val="en-US"/>
        </w:rPr>
        <w:t>Matton</w:t>
      </w:r>
      <w:proofErr w:type="spellEnd"/>
      <w:r w:rsidRPr="003470F8">
        <w:rPr>
          <w:rFonts w:ascii="Arial" w:eastAsia="Arial" w:hAnsi="Arial" w:cs="Arial"/>
          <w:sz w:val="18"/>
          <w:szCs w:val="18"/>
          <w:lang w:val="en-US"/>
        </w:rPr>
        <w:t xml:space="preserve">, J.G. </w:t>
      </w:r>
      <w:proofErr w:type="spellStart"/>
      <w:r w:rsidRPr="003470F8">
        <w:rPr>
          <w:rFonts w:ascii="Arial" w:eastAsia="Arial" w:hAnsi="Arial" w:cs="Arial"/>
          <w:sz w:val="18"/>
          <w:szCs w:val="18"/>
          <w:lang w:val="en-US"/>
        </w:rPr>
        <w:t>Willaimson</w:t>
      </w:r>
      <w:proofErr w:type="spellEnd"/>
      <w:r w:rsidRPr="003470F8">
        <w:rPr>
          <w:rFonts w:ascii="Arial" w:eastAsia="Arial" w:hAnsi="Arial" w:cs="Arial"/>
          <w:sz w:val="18"/>
          <w:szCs w:val="18"/>
          <w:lang w:val="en-US"/>
        </w:rPr>
        <w:t xml:space="preserve">, NBER Working paper 9159 (Cambridge, MA, Sep. 2002). </w:t>
      </w:r>
      <w:r>
        <w:rPr>
          <w:rFonts w:ascii="Arial" w:eastAsia="Arial" w:hAnsi="Arial" w:cs="Arial"/>
          <w:sz w:val="18"/>
          <w:szCs w:val="18"/>
        </w:rPr>
        <w:t>P. 3.</w:t>
      </w:r>
    </w:p>
    <w:p w:rsidR="000A6B43" w:rsidRDefault="000A6B43" w:rsidP="000A6B43">
      <w:pPr>
        <w:spacing w:line="9" w:lineRule="exact"/>
        <w:rPr>
          <w:rFonts w:ascii="Arial" w:eastAsia="Arial" w:hAnsi="Arial" w:cs="Arial"/>
          <w:sz w:val="18"/>
          <w:szCs w:val="18"/>
        </w:rPr>
      </w:pPr>
    </w:p>
    <w:p w:rsidR="000A6B43" w:rsidRDefault="000A6B43" w:rsidP="000A6B43">
      <w:pPr>
        <w:numPr>
          <w:ilvl w:val="0"/>
          <w:numId w:val="6"/>
        </w:numPr>
        <w:tabs>
          <w:tab w:val="left" w:pos="287"/>
        </w:tabs>
        <w:spacing w:after="0" w:line="236" w:lineRule="auto"/>
        <w:ind w:left="287" w:hanging="287"/>
        <w:jc w:val="both"/>
        <w:rPr>
          <w:rFonts w:ascii="Arial" w:eastAsia="Arial" w:hAnsi="Arial" w:cs="Arial"/>
          <w:sz w:val="18"/>
          <w:szCs w:val="18"/>
        </w:rPr>
      </w:pPr>
      <w:r w:rsidRPr="003470F8">
        <w:rPr>
          <w:rFonts w:ascii="Arial" w:eastAsia="Arial" w:hAnsi="Arial" w:cs="Arial"/>
          <w:sz w:val="18"/>
          <w:szCs w:val="18"/>
          <w:lang w:val="en-US"/>
        </w:rPr>
        <w:t xml:space="preserve">Freidman W. The Changing Structure of International Law, 1964. P.164; </w:t>
      </w:r>
      <w:proofErr w:type="spellStart"/>
      <w:r w:rsidRPr="003470F8">
        <w:rPr>
          <w:rFonts w:ascii="Arial" w:eastAsia="Arial" w:hAnsi="Arial" w:cs="Arial"/>
          <w:sz w:val="18"/>
          <w:szCs w:val="18"/>
          <w:lang w:val="en-US"/>
        </w:rPr>
        <w:t>Valtocos</w:t>
      </w:r>
      <w:proofErr w:type="spellEnd"/>
      <w:r w:rsidRPr="003470F8">
        <w:rPr>
          <w:rFonts w:ascii="Arial" w:eastAsia="Arial" w:hAnsi="Arial" w:cs="Arial"/>
          <w:sz w:val="18"/>
          <w:szCs w:val="18"/>
          <w:lang w:val="en-US"/>
        </w:rPr>
        <w:t xml:space="preserve"> N. </w:t>
      </w:r>
      <w:proofErr w:type="spellStart"/>
      <w:r w:rsidRPr="003470F8">
        <w:rPr>
          <w:rFonts w:ascii="Arial" w:eastAsia="Arial" w:hAnsi="Arial" w:cs="Arial"/>
          <w:sz w:val="18"/>
          <w:szCs w:val="18"/>
          <w:lang w:val="en-US"/>
        </w:rPr>
        <w:t>Droit</w:t>
      </w:r>
      <w:proofErr w:type="spellEnd"/>
      <w:r w:rsidRPr="003470F8">
        <w:rPr>
          <w:rFonts w:ascii="Arial" w:eastAsia="Arial" w:hAnsi="Arial" w:cs="Arial"/>
          <w:sz w:val="18"/>
          <w:szCs w:val="18"/>
          <w:lang w:val="en-US"/>
        </w:rPr>
        <w:t xml:space="preserve"> </w:t>
      </w:r>
      <w:proofErr w:type="spellStart"/>
      <w:r w:rsidRPr="003470F8">
        <w:rPr>
          <w:rFonts w:ascii="Arial" w:eastAsia="Arial" w:hAnsi="Arial" w:cs="Arial"/>
          <w:sz w:val="18"/>
          <w:szCs w:val="18"/>
          <w:lang w:val="en-US"/>
        </w:rPr>
        <w:t>Internationale</w:t>
      </w:r>
      <w:proofErr w:type="spellEnd"/>
      <w:r w:rsidRPr="003470F8">
        <w:rPr>
          <w:rFonts w:ascii="Arial" w:eastAsia="Arial" w:hAnsi="Arial" w:cs="Arial"/>
          <w:sz w:val="18"/>
          <w:szCs w:val="18"/>
          <w:lang w:val="en-US"/>
        </w:rPr>
        <w:t xml:space="preserve"> du travail. </w:t>
      </w:r>
      <w:proofErr w:type="spellStart"/>
      <w:r w:rsidRPr="003470F8">
        <w:rPr>
          <w:rFonts w:ascii="Arial" w:eastAsia="Arial" w:hAnsi="Arial" w:cs="Arial"/>
          <w:sz w:val="18"/>
          <w:szCs w:val="18"/>
          <w:lang w:val="en-US"/>
        </w:rPr>
        <w:t>Traite</w:t>
      </w:r>
      <w:proofErr w:type="spellEnd"/>
      <w:r w:rsidRPr="003470F8">
        <w:rPr>
          <w:rFonts w:ascii="Arial" w:eastAsia="Arial" w:hAnsi="Arial" w:cs="Arial"/>
          <w:sz w:val="18"/>
          <w:szCs w:val="18"/>
          <w:lang w:val="en-US"/>
        </w:rPr>
        <w:t xml:space="preserve"> de </w:t>
      </w:r>
      <w:proofErr w:type="spellStart"/>
      <w:r w:rsidRPr="003470F8">
        <w:rPr>
          <w:rFonts w:ascii="Arial" w:eastAsia="Arial" w:hAnsi="Arial" w:cs="Arial"/>
          <w:sz w:val="18"/>
          <w:szCs w:val="18"/>
          <w:lang w:val="en-US"/>
        </w:rPr>
        <w:t>droit</w:t>
      </w:r>
      <w:proofErr w:type="spellEnd"/>
      <w:r w:rsidRPr="003470F8">
        <w:rPr>
          <w:rFonts w:ascii="Arial" w:eastAsia="Arial" w:hAnsi="Arial" w:cs="Arial"/>
          <w:sz w:val="18"/>
          <w:szCs w:val="18"/>
          <w:lang w:val="en-US"/>
        </w:rPr>
        <w:t xml:space="preserve"> du travail. Paris, 1970; </w:t>
      </w:r>
      <w:proofErr w:type="spellStart"/>
      <w:r w:rsidRPr="003470F8">
        <w:rPr>
          <w:rFonts w:ascii="Arial" w:eastAsia="Arial" w:hAnsi="Arial" w:cs="Arial"/>
          <w:sz w:val="18"/>
          <w:szCs w:val="18"/>
          <w:lang w:val="en-US"/>
        </w:rPr>
        <w:t>Dahm</w:t>
      </w:r>
      <w:proofErr w:type="spellEnd"/>
      <w:r w:rsidRPr="003470F8">
        <w:rPr>
          <w:rFonts w:ascii="Arial" w:eastAsia="Arial" w:hAnsi="Arial" w:cs="Arial"/>
          <w:sz w:val="18"/>
          <w:szCs w:val="18"/>
          <w:lang w:val="en-US"/>
        </w:rPr>
        <w:t xml:space="preserve"> </w:t>
      </w:r>
      <w:proofErr w:type="spellStart"/>
      <w:r w:rsidRPr="003470F8">
        <w:rPr>
          <w:rFonts w:ascii="Arial" w:eastAsia="Arial" w:hAnsi="Arial" w:cs="Arial"/>
          <w:sz w:val="18"/>
          <w:szCs w:val="18"/>
          <w:lang w:val="en-US"/>
        </w:rPr>
        <w:t>G.Volkerrecht</w:t>
      </w:r>
      <w:proofErr w:type="spellEnd"/>
      <w:r w:rsidRPr="003470F8">
        <w:rPr>
          <w:rFonts w:ascii="Arial" w:eastAsia="Arial" w:hAnsi="Arial" w:cs="Arial"/>
          <w:sz w:val="18"/>
          <w:szCs w:val="18"/>
          <w:lang w:val="en-US"/>
        </w:rPr>
        <w:t xml:space="preserve">, </w:t>
      </w:r>
      <w:proofErr w:type="spellStart"/>
      <w:r w:rsidRPr="003470F8">
        <w:rPr>
          <w:rFonts w:ascii="Arial" w:eastAsia="Arial" w:hAnsi="Arial" w:cs="Arial"/>
          <w:sz w:val="18"/>
          <w:szCs w:val="18"/>
          <w:lang w:val="en-US"/>
        </w:rPr>
        <w:t>Bd</w:t>
      </w:r>
      <w:proofErr w:type="spellEnd"/>
      <w:r w:rsidRPr="003470F8">
        <w:rPr>
          <w:rFonts w:ascii="Arial" w:eastAsia="Arial" w:hAnsi="Arial" w:cs="Arial"/>
          <w:sz w:val="18"/>
          <w:szCs w:val="18"/>
          <w:lang w:val="en-US"/>
        </w:rPr>
        <w:t xml:space="preserve"> 1. </w:t>
      </w:r>
      <w:proofErr w:type="spellStart"/>
      <w:r>
        <w:rPr>
          <w:rFonts w:ascii="Arial" w:eastAsia="Arial" w:hAnsi="Arial" w:cs="Arial"/>
          <w:sz w:val="18"/>
          <w:szCs w:val="18"/>
        </w:rPr>
        <w:t>Stuttgart</w:t>
      </w:r>
      <w:proofErr w:type="spellEnd"/>
      <w:r>
        <w:rPr>
          <w:rFonts w:ascii="Arial" w:eastAsia="Arial" w:hAnsi="Arial" w:cs="Arial"/>
          <w:sz w:val="18"/>
          <w:szCs w:val="18"/>
        </w:rPr>
        <w:t>, 1958.</w:t>
      </w:r>
    </w:p>
    <w:p w:rsidR="000A6B43" w:rsidRDefault="000A6B43" w:rsidP="000A6B43">
      <w:pPr>
        <w:spacing w:line="3" w:lineRule="exact"/>
        <w:rPr>
          <w:rFonts w:ascii="Arial" w:eastAsia="Arial" w:hAnsi="Arial" w:cs="Arial"/>
          <w:sz w:val="18"/>
          <w:szCs w:val="18"/>
        </w:rPr>
      </w:pPr>
    </w:p>
    <w:p w:rsidR="000A6B43" w:rsidRDefault="000A6B43" w:rsidP="000A6B43">
      <w:pPr>
        <w:numPr>
          <w:ilvl w:val="0"/>
          <w:numId w:val="6"/>
        </w:numPr>
        <w:tabs>
          <w:tab w:val="left" w:pos="287"/>
        </w:tabs>
        <w:spacing w:after="0" w:line="240" w:lineRule="auto"/>
        <w:ind w:left="287" w:hanging="287"/>
        <w:rPr>
          <w:rFonts w:ascii="Arial" w:eastAsia="Arial" w:hAnsi="Arial" w:cs="Arial"/>
          <w:sz w:val="18"/>
          <w:szCs w:val="18"/>
        </w:rPr>
      </w:pPr>
      <w:proofErr w:type="spellStart"/>
      <w:r>
        <w:rPr>
          <w:rFonts w:ascii="Arial" w:eastAsia="Arial" w:hAnsi="Arial" w:cs="Arial"/>
          <w:sz w:val="18"/>
          <w:szCs w:val="18"/>
        </w:rPr>
        <w:t>Kazakhstan</w:t>
      </w:r>
      <w:proofErr w:type="spellEnd"/>
      <w:r>
        <w:rPr>
          <w:rFonts w:ascii="Arial" w:eastAsia="Arial" w:hAnsi="Arial" w:cs="Arial"/>
          <w:sz w:val="18"/>
          <w:szCs w:val="18"/>
        </w:rPr>
        <w:t xml:space="preserve"> </w:t>
      </w:r>
      <w:proofErr w:type="spellStart"/>
      <w:r>
        <w:rPr>
          <w:rFonts w:ascii="Arial" w:eastAsia="Arial" w:hAnsi="Arial" w:cs="Arial"/>
          <w:sz w:val="18"/>
          <w:szCs w:val="18"/>
        </w:rPr>
        <w:t>truth</w:t>
      </w:r>
      <w:proofErr w:type="spellEnd"/>
      <w:r>
        <w:rPr>
          <w:rFonts w:ascii="Arial" w:eastAsia="Arial" w:hAnsi="Arial" w:cs="Arial"/>
          <w:sz w:val="18"/>
          <w:szCs w:val="18"/>
        </w:rPr>
        <w:t xml:space="preserve">. </w:t>
      </w:r>
      <w:proofErr w:type="spellStart"/>
      <w:r>
        <w:rPr>
          <w:rFonts w:ascii="Arial" w:eastAsia="Arial" w:hAnsi="Arial" w:cs="Arial"/>
          <w:sz w:val="18"/>
          <w:szCs w:val="18"/>
        </w:rPr>
        <w:t>May</w:t>
      </w:r>
      <w:proofErr w:type="spellEnd"/>
      <w:r>
        <w:rPr>
          <w:rFonts w:ascii="Arial" w:eastAsia="Arial" w:hAnsi="Arial" w:cs="Arial"/>
          <w:sz w:val="18"/>
          <w:szCs w:val="18"/>
        </w:rPr>
        <w:t xml:space="preserve"> 30, 2014.</w:t>
      </w:r>
    </w:p>
    <w:p w:rsidR="000A6B43" w:rsidRDefault="000A6B43" w:rsidP="000A6B43">
      <w:pPr>
        <w:numPr>
          <w:ilvl w:val="0"/>
          <w:numId w:val="6"/>
        </w:numPr>
        <w:tabs>
          <w:tab w:val="left" w:pos="287"/>
        </w:tabs>
        <w:spacing w:after="0" w:line="237" w:lineRule="auto"/>
        <w:ind w:left="287" w:hanging="287"/>
        <w:rPr>
          <w:rFonts w:ascii="Arial" w:eastAsia="Arial" w:hAnsi="Arial" w:cs="Arial"/>
          <w:sz w:val="18"/>
          <w:szCs w:val="18"/>
        </w:rPr>
      </w:pPr>
      <w:proofErr w:type="spellStart"/>
      <w:r>
        <w:rPr>
          <w:rFonts w:ascii="Arial" w:eastAsia="Arial" w:hAnsi="Arial" w:cs="Arial"/>
          <w:sz w:val="18"/>
          <w:szCs w:val="18"/>
        </w:rPr>
        <w:t>Kazakhstan</w:t>
      </w:r>
      <w:proofErr w:type="spellEnd"/>
      <w:r>
        <w:rPr>
          <w:rFonts w:ascii="Arial" w:eastAsia="Arial" w:hAnsi="Arial" w:cs="Arial"/>
          <w:sz w:val="18"/>
          <w:szCs w:val="18"/>
        </w:rPr>
        <w:t xml:space="preserve"> </w:t>
      </w:r>
      <w:proofErr w:type="spellStart"/>
      <w:r>
        <w:rPr>
          <w:rFonts w:ascii="Arial" w:eastAsia="Arial" w:hAnsi="Arial" w:cs="Arial"/>
          <w:sz w:val="18"/>
          <w:szCs w:val="18"/>
        </w:rPr>
        <w:t>truth</w:t>
      </w:r>
      <w:proofErr w:type="spellEnd"/>
      <w:r>
        <w:rPr>
          <w:rFonts w:ascii="Arial" w:eastAsia="Arial" w:hAnsi="Arial" w:cs="Arial"/>
          <w:sz w:val="18"/>
          <w:szCs w:val="18"/>
        </w:rPr>
        <w:t xml:space="preserve">. </w:t>
      </w:r>
      <w:proofErr w:type="spellStart"/>
      <w:r>
        <w:rPr>
          <w:rFonts w:ascii="Arial" w:eastAsia="Arial" w:hAnsi="Arial" w:cs="Arial"/>
          <w:sz w:val="18"/>
          <w:szCs w:val="18"/>
        </w:rPr>
        <w:t>April</w:t>
      </w:r>
      <w:proofErr w:type="spellEnd"/>
      <w:r>
        <w:rPr>
          <w:rFonts w:ascii="Arial" w:eastAsia="Arial" w:hAnsi="Arial" w:cs="Arial"/>
          <w:sz w:val="18"/>
          <w:szCs w:val="18"/>
        </w:rPr>
        <w:t xml:space="preserve"> 30, 2014.</w:t>
      </w:r>
    </w:p>
    <w:p w:rsidR="000A6B43" w:rsidRDefault="000A6B43" w:rsidP="000A6B43">
      <w:pPr>
        <w:spacing w:line="1" w:lineRule="exact"/>
        <w:rPr>
          <w:rFonts w:ascii="Arial" w:eastAsia="Arial" w:hAnsi="Arial" w:cs="Arial"/>
          <w:sz w:val="18"/>
          <w:szCs w:val="18"/>
        </w:rPr>
      </w:pPr>
    </w:p>
    <w:p w:rsidR="000A6B43" w:rsidRDefault="000A6B43" w:rsidP="000A6B43">
      <w:pPr>
        <w:numPr>
          <w:ilvl w:val="0"/>
          <w:numId w:val="6"/>
        </w:numPr>
        <w:tabs>
          <w:tab w:val="left" w:pos="287"/>
        </w:tabs>
        <w:spacing w:after="0" w:line="240" w:lineRule="auto"/>
        <w:ind w:left="287" w:hanging="287"/>
        <w:rPr>
          <w:rFonts w:ascii="Arial" w:eastAsia="Arial" w:hAnsi="Arial" w:cs="Arial"/>
          <w:sz w:val="18"/>
          <w:szCs w:val="18"/>
        </w:rPr>
      </w:pPr>
      <w:r w:rsidRPr="003470F8">
        <w:rPr>
          <w:rFonts w:ascii="Arial" w:eastAsia="Arial" w:hAnsi="Arial" w:cs="Arial"/>
          <w:sz w:val="18"/>
          <w:szCs w:val="18"/>
          <w:lang w:val="en-US"/>
        </w:rPr>
        <w:t xml:space="preserve">Lawmaking in the Russian Federation. </w:t>
      </w:r>
      <w:r>
        <w:rPr>
          <w:rFonts w:ascii="Arial" w:eastAsia="Arial" w:hAnsi="Arial" w:cs="Arial"/>
          <w:sz w:val="18"/>
          <w:szCs w:val="18"/>
        </w:rPr>
        <w:t>М., 1996.</w:t>
      </w:r>
    </w:p>
    <w:p w:rsidR="000A6B43" w:rsidRDefault="000A6B43" w:rsidP="000A6B43">
      <w:pPr>
        <w:spacing w:line="11" w:lineRule="exact"/>
        <w:rPr>
          <w:rFonts w:ascii="Arial" w:eastAsia="Arial" w:hAnsi="Arial" w:cs="Arial"/>
          <w:sz w:val="18"/>
          <w:szCs w:val="18"/>
        </w:rPr>
      </w:pPr>
    </w:p>
    <w:p w:rsidR="000A6B43" w:rsidRPr="003470F8" w:rsidRDefault="000A6B43" w:rsidP="000A6B43">
      <w:pPr>
        <w:numPr>
          <w:ilvl w:val="0"/>
          <w:numId w:val="6"/>
        </w:numPr>
        <w:tabs>
          <w:tab w:val="left" w:pos="287"/>
        </w:tabs>
        <w:spacing w:after="0" w:line="234" w:lineRule="auto"/>
        <w:ind w:left="287" w:hanging="287"/>
        <w:rPr>
          <w:rFonts w:ascii="Arial" w:eastAsia="Arial" w:hAnsi="Arial" w:cs="Arial"/>
          <w:sz w:val="18"/>
          <w:szCs w:val="18"/>
          <w:lang w:val="en-US"/>
        </w:rPr>
      </w:pPr>
      <w:r w:rsidRPr="003470F8">
        <w:rPr>
          <w:rFonts w:ascii="Arial" w:eastAsia="Arial" w:hAnsi="Arial" w:cs="Arial"/>
          <w:sz w:val="18"/>
          <w:szCs w:val="18"/>
          <w:lang w:val="en-US"/>
        </w:rPr>
        <w:t xml:space="preserve">State and right theory. Course of lectures / Under the editorship of N. I. </w:t>
      </w:r>
      <w:proofErr w:type="spellStart"/>
      <w:r w:rsidRPr="003470F8">
        <w:rPr>
          <w:rFonts w:ascii="Arial" w:eastAsia="Arial" w:hAnsi="Arial" w:cs="Arial"/>
          <w:sz w:val="18"/>
          <w:szCs w:val="18"/>
          <w:lang w:val="en-US"/>
        </w:rPr>
        <w:t>Matuzov</w:t>
      </w:r>
      <w:proofErr w:type="spellEnd"/>
      <w:r w:rsidRPr="003470F8">
        <w:rPr>
          <w:rFonts w:ascii="Arial" w:eastAsia="Arial" w:hAnsi="Arial" w:cs="Arial"/>
          <w:sz w:val="18"/>
          <w:szCs w:val="18"/>
          <w:lang w:val="en-US"/>
        </w:rPr>
        <w:t xml:space="preserve"> and A.V. </w:t>
      </w:r>
      <w:proofErr w:type="spellStart"/>
      <w:r w:rsidRPr="003470F8">
        <w:rPr>
          <w:rFonts w:ascii="Arial" w:eastAsia="Arial" w:hAnsi="Arial" w:cs="Arial"/>
          <w:sz w:val="18"/>
          <w:szCs w:val="18"/>
          <w:lang w:val="en-US"/>
        </w:rPr>
        <w:t>Malko</w:t>
      </w:r>
      <w:proofErr w:type="spellEnd"/>
      <w:r w:rsidRPr="003470F8">
        <w:rPr>
          <w:rFonts w:ascii="Arial" w:eastAsia="Arial" w:hAnsi="Arial" w:cs="Arial"/>
          <w:sz w:val="18"/>
          <w:szCs w:val="18"/>
          <w:lang w:val="en-US"/>
        </w:rPr>
        <w:t xml:space="preserve">. – </w:t>
      </w:r>
      <w:proofErr w:type="spellStart"/>
      <w:r>
        <w:rPr>
          <w:rFonts w:ascii="Arial" w:eastAsia="Arial" w:hAnsi="Arial" w:cs="Arial"/>
          <w:sz w:val="18"/>
          <w:szCs w:val="18"/>
        </w:rPr>
        <w:t>Юристъ</w:t>
      </w:r>
      <w:proofErr w:type="spellEnd"/>
      <w:r w:rsidRPr="003470F8">
        <w:rPr>
          <w:rFonts w:ascii="Arial" w:eastAsia="Arial" w:hAnsi="Arial" w:cs="Arial"/>
          <w:sz w:val="18"/>
          <w:szCs w:val="18"/>
          <w:lang w:val="en-US"/>
        </w:rPr>
        <w:t>, 1999 – P. 382-397.</w:t>
      </w:r>
    </w:p>
    <w:p w:rsidR="000A6B43" w:rsidRPr="003470F8" w:rsidRDefault="000A6B43" w:rsidP="000A6B43">
      <w:pPr>
        <w:spacing w:line="1" w:lineRule="exact"/>
        <w:rPr>
          <w:rFonts w:ascii="Arial" w:eastAsia="Arial" w:hAnsi="Arial" w:cs="Arial"/>
          <w:sz w:val="18"/>
          <w:szCs w:val="18"/>
          <w:lang w:val="en-US"/>
        </w:rPr>
      </w:pPr>
    </w:p>
    <w:p w:rsidR="000A6B43" w:rsidRPr="003470F8" w:rsidRDefault="000A6B43" w:rsidP="000A6B43">
      <w:pPr>
        <w:numPr>
          <w:ilvl w:val="0"/>
          <w:numId w:val="6"/>
        </w:numPr>
        <w:tabs>
          <w:tab w:val="left" w:pos="287"/>
        </w:tabs>
        <w:spacing w:after="0" w:line="236" w:lineRule="auto"/>
        <w:ind w:left="287" w:hanging="287"/>
        <w:rPr>
          <w:rFonts w:ascii="Arial" w:eastAsia="Arial" w:hAnsi="Arial" w:cs="Arial"/>
          <w:sz w:val="18"/>
          <w:szCs w:val="18"/>
          <w:lang w:val="en-US"/>
        </w:rPr>
      </w:pPr>
      <w:r w:rsidRPr="003470F8">
        <w:rPr>
          <w:rFonts w:ascii="Arial" w:eastAsia="Arial" w:hAnsi="Arial" w:cs="Arial"/>
          <w:sz w:val="18"/>
          <w:szCs w:val="18"/>
          <w:lang w:val="en-US"/>
        </w:rPr>
        <w:t>State and right theory. Course of lectures. – P. 382.</w:t>
      </w:r>
    </w:p>
    <w:p w:rsidR="000A6B43" w:rsidRPr="003470F8" w:rsidRDefault="000A6B43" w:rsidP="000A6B43">
      <w:pPr>
        <w:spacing w:line="1" w:lineRule="exact"/>
        <w:rPr>
          <w:rFonts w:ascii="Arial" w:eastAsia="Arial" w:hAnsi="Arial" w:cs="Arial"/>
          <w:sz w:val="18"/>
          <w:szCs w:val="18"/>
          <w:lang w:val="en-US"/>
        </w:rPr>
      </w:pPr>
    </w:p>
    <w:p w:rsidR="000A6B43" w:rsidRPr="003470F8" w:rsidRDefault="000A6B43" w:rsidP="000A6B43">
      <w:pPr>
        <w:numPr>
          <w:ilvl w:val="0"/>
          <w:numId w:val="6"/>
        </w:numPr>
        <w:tabs>
          <w:tab w:val="left" w:pos="287"/>
        </w:tabs>
        <w:spacing w:after="0" w:line="240" w:lineRule="auto"/>
        <w:ind w:left="287" w:hanging="287"/>
        <w:rPr>
          <w:rFonts w:ascii="Arial" w:eastAsia="Arial" w:hAnsi="Arial" w:cs="Arial"/>
          <w:sz w:val="18"/>
          <w:szCs w:val="18"/>
          <w:lang w:val="en-US"/>
        </w:rPr>
      </w:pPr>
      <w:r w:rsidRPr="003470F8">
        <w:rPr>
          <w:rFonts w:ascii="Arial" w:eastAsia="Arial" w:hAnsi="Arial" w:cs="Arial"/>
          <w:sz w:val="18"/>
          <w:szCs w:val="18"/>
          <w:lang w:val="en-US"/>
        </w:rPr>
        <w:t xml:space="preserve">Site of Inter-parliamentary Assembly of the </w:t>
      </w:r>
      <w:proofErr w:type="spellStart"/>
      <w:r w:rsidRPr="003470F8">
        <w:rPr>
          <w:rFonts w:ascii="Arial" w:eastAsia="Arial" w:hAnsi="Arial" w:cs="Arial"/>
          <w:sz w:val="18"/>
          <w:szCs w:val="18"/>
          <w:lang w:val="en-US"/>
        </w:rPr>
        <w:t>Euroasian</w:t>
      </w:r>
      <w:proofErr w:type="spellEnd"/>
      <w:r w:rsidRPr="003470F8">
        <w:rPr>
          <w:rFonts w:ascii="Arial" w:eastAsia="Arial" w:hAnsi="Arial" w:cs="Arial"/>
          <w:sz w:val="18"/>
          <w:szCs w:val="18"/>
          <w:lang w:val="en-US"/>
        </w:rPr>
        <w:t xml:space="preserve"> economic community.</w:t>
      </w:r>
    </w:p>
    <w:p w:rsidR="000A6B43" w:rsidRPr="003470F8" w:rsidRDefault="000A6B43" w:rsidP="000A6B43">
      <w:pPr>
        <w:spacing w:line="1" w:lineRule="exact"/>
        <w:rPr>
          <w:sz w:val="20"/>
          <w:szCs w:val="20"/>
          <w:lang w:val="en-US"/>
        </w:rPr>
      </w:pPr>
    </w:p>
    <w:tbl>
      <w:tblPr>
        <w:tblW w:w="0" w:type="auto"/>
        <w:tblInd w:w="287" w:type="dxa"/>
        <w:tblLayout w:type="fixed"/>
        <w:tblCellMar>
          <w:left w:w="0" w:type="dxa"/>
          <w:right w:w="0" w:type="dxa"/>
        </w:tblCellMar>
        <w:tblLook w:val="04A0"/>
      </w:tblPr>
      <w:tblGrid>
        <w:gridCol w:w="1920"/>
        <w:gridCol w:w="2660"/>
        <w:gridCol w:w="1820"/>
      </w:tblGrid>
      <w:tr w:rsidR="000A6B43" w:rsidTr="00CF1C7C">
        <w:trPr>
          <w:trHeight w:val="207"/>
        </w:trPr>
        <w:tc>
          <w:tcPr>
            <w:tcW w:w="1920" w:type="dxa"/>
            <w:vAlign w:val="bottom"/>
          </w:tcPr>
          <w:p w:rsidR="000A6B43" w:rsidRDefault="000A6B43" w:rsidP="00CF1C7C">
            <w:pPr>
              <w:rPr>
                <w:sz w:val="20"/>
                <w:szCs w:val="20"/>
              </w:rPr>
            </w:pPr>
            <w:r>
              <w:rPr>
                <w:rFonts w:ascii="Arial" w:eastAsia="Arial" w:hAnsi="Arial" w:cs="Arial"/>
                <w:sz w:val="18"/>
                <w:szCs w:val="18"/>
              </w:rPr>
              <w:t>[</w:t>
            </w:r>
            <w:proofErr w:type="spellStart"/>
            <w:r>
              <w:rPr>
                <w:rFonts w:ascii="Arial" w:eastAsia="Arial" w:hAnsi="Arial" w:cs="Arial"/>
                <w:sz w:val="18"/>
                <w:szCs w:val="18"/>
              </w:rPr>
              <w:t>electronic</w:t>
            </w:r>
            <w:proofErr w:type="spellEnd"/>
          </w:p>
        </w:tc>
        <w:tc>
          <w:tcPr>
            <w:tcW w:w="2660" w:type="dxa"/>
            <w:vAlign w:val="bottom"/>
          </w:tcPr>
          <w:p w:rsidR="000A6B43" w:rsidRDefault="000A6B43" w:rsidP="00CF1C7C">
            <w:pPr>
              <w:ind w:left="1080"/>
              <w:rPr>
                <w:sz w:val="20"/>
                <w:szCs w:val="20"/>
              </w:rPr>
            </w:pPr>
            <w:proofErr w:type="spellStart"/>
            <w:r>
              <w:rPr>
                <w:rFonts w:ascii="Arial" w:eastAsia="Arial" w:hAnsi="Arial" w:cs="Arial"/>
                <w:sz w:val="18"/>
                <w:szCs w:val="18"/>
              </w:rPr>
              <w:t>resource</w:t>
            </w:r>
            <w:proofErr w:type="spellEnd"/>
            <w:r>
              <w:rPr>
                <w:rFonts w:ascii="Arial" w:eastAsia="Arial" w:hAnsi="Arial" w:cs="Arial"/>
                <w:sz w:val="18"/>
                <w:szCs w:val="18"/>
              </w:rPr>
              <w:t>].</w:t>
            </w:r>
          </w:p>
        </w:tc>
        <w:tc>
          <w:tcPr>
            <w:tcW w:w="1820" w:type="dxa"/>
            <w:vAlign w:val="bottom"/>
          </w:tcPr>
          <w:p w:rsidR="000A6B43" w:rsidRDefault="000A6B43" w:rsidP="00CF1C7C">
            <w:pPr>
              <w:ind w:left="1420"/>
              <w:rPr>
                <w:sz w:val="20"/>
                <w:szCs w:val="20"/>
              </w:rPr>
            </w:pPr>
            <w:r>
              <w:rPr>
                <w:rFonts w:ascii="Arial" w:eastAsia="Arial" w:hAnsi="Arial" w:cs="Arial"/>
                <w:w w:val="92"/>
                <w:sz w:val="18"/>
                <w:szCs w:val="18"/>
              </w:rPr>
              <w:t>URL:</w:t>
            </w:r>
          </w:p>
        </w:tc>
      </w:tr>
      <w:tr w:rsidR="000A6B43" w:rsidTr="00CF1C7C">
        <w:trPr>
          <w:trHeight w:val="192"/>
        </w:trPr>
        <w:tc>
          <w:tcPr>
            <w:tcW w:w="4580" w:type="dxa"/>
            <w:gridSpan w:val="2"/>
            <w:tcBorders>
              <w:bottom w:val="single" w:sz="8" w:space="0" w:color="auto"/>
            </w:tcBorders>
            <w:vAlign w:val="bottom"/>
          </w:tcPr>
          <w:p w:rsidR="000A6B43" w:rsidRDefault="000A6B43" w:rsidP="00CF1C7C">
            <w:pPr>
              <w:spacing w:line="193" w:lineRule="exact"/>
              <w:rPr>
                <w:sz w:val="20"/>
                <w:szCs w:val="20"/>
              </w:rPr>
            </w:pPr>
            <w:r>
              <w:rPr>
                <w:rFonts w:ascii="Arial" w:eastAsia="Arial" w:hAnsi="Arial" w:cs="Arial"/>
                <w:w w:val="99"/>
                <w:sz w:val="18"/>
                <w:szCs w:val="18"/>
              </w:rPr>
              <w:t>http://www.ipaeurase.org/docsdown/recom_trade_law.pdf</w:t>
            </w:r>
          </w:p>
        </w:tc>
        <w:tc>
          <w:tcPr>
            <w:tcW w:w="1820" w:type="dxa"/>
            <w:vAlign w:val="bottom"/>
          </w:tcPr>
          <w:p w:rsidR="000A6B43" w:rsidRDefault="000A6B43" w:rsidP="00CF1C7C">
            <w:pPr>
              <w:rPr>
                <w:sz w:val="16"/>
                <w:szCs w:val="16"/>
              </w:rPr>
            </w:pPr>
          </w:p>
        </w:tc>
      </w:tr>
    </w:tbl>
    <w:p w:rsidR="000A6B43" w:rsidRDefault="000A6B43" w:rsidP="000A6B43">
      <w:pPr>
        <w:spacing w:line="11" w:lineRule="exact"/>
        <w:rPr>
          <w:sz w:val="20"/>
          <w:szCs w:val="20"/>
        </w:rPr>
      </w:pPr>
    </w:p>
    <w:p w:rsidR="000A6B43" w:rsidRDefault="000A6B43" w:rsidP="000A6B43">
      <w:pPr>
        <w:numPr>
          <w:ilvl w:val="0"/>
          <w:numId w:val="7"/>
        </w:numPr>
        <w:tabs>
          <w:tab w:val="left" w:pos="287"/>
        </w:tabs>
        <w:spacing w:after="0" w:line="236" w:lineRule="auto"/>
        <w:ind w:left="287" w:hanging="287"/>
        <w:jc w:val="both"/>
        <w:rPr>
          <w:rFonts w:ascii="Arial" w:eastAsia="Arial" w:hAnsi="Arial" w:cs="Arial"/>
          <w:sz w:val="18"/>
          <w:szCs w:val="18"/>
        </w:rPr>
      </w:pPr>
      <w:proofErr w:type="spellStart"/>
      <w:r w:rsidRPr="003470F8">
        <w:rPr>
          <w:rFonts w:ascii="Arial" w:eastAsia="Arial" w:hAnsi="Arial" w:cs="Arial"/>
          <w:sz w:val="18"/>
          <w:szCs w:val="18"/>
          <w:lang w:val="en-US"/>
        </w:rPr>
        <w:t>Golovina</w:t>
      </w:r>
      <w:proofErr w:type="spellEnd"/>
      <w:r w:rsidRPr="003470F8">
        <w:rPr>
          <w:rFonts w:ascii="Arial" w:eastAsia="Arial" w:hAnsi="Arial" w:cs="Arial"/>
          <w:sz w:val="18"/>
          <w:szCs w:val="18"/>
          <w:lang w:val="en-US"/>
        </w:rPr>
        <w:t xml:space="preserve"> S.Y. To a question of need of acceptance of Bases of the labor legislation of the EEC-//the </w:t>
      </w:r>
      <w:proofErr w:type="spellStart"/>
      <w:r w:rsidRPr="003470F8">
        <w:rPr>
          <w:rFonts w:ascii="Arial" w:eastAsia="Arial" w:hAnsi="Arial" w:cs="Arial"/>
          <w:sz w:val="18"/>
          <w:szCs w:val="18"/>
          <w:lang w:val="en-US"/>
        </w:rPr>
        <w:t>Labour</w:t>
      </w:r>
      <w:proofErr w:type="spellEnd"/>
      <w:r w:rsidRPr="003470F8">
        <w:rPr>
          <w:rFonts w:ascii="Arial" w:eastAsia="Arial" w:hAnsi="Arial" w:cs="Arial"/>
          <w:sz w:val="18"/>
          <w:szCs w:val="18"/>
          <w:lang w:val="en-US"/>
        </w:rPr>
        <w:t xml:space="preserve"> law in Russia and abroad. </w:t>
      </w:r>
      <w:proofErr w:type="spellStart"/>
      <w:r>
        <w:rPr>
          <w:rFonts w:ascii="Arial" w:eastAsia="Arial" w:hAnsi="Arial" w:cs="Arial"/>
          <w:sz w:val="18"/>
          <w:szCs w:val="18"/>
        </w:rPr>
        <w:t>No</w:t>
      </w:r>
      <w:proofErr w:type="spellEnd"/>
      <w:r>
        <w:rPr>
          <w:rFonts w:ascii="Arial" w:eastAsia="Arial" w:hAnsi="Arial" w:cs="Arial"/>
          <w:sz w:val="18"/>
          <w:szCs w:val="18"/>
        </w:rPr>
        <w:t>. 3/2010. – P. 2-4.</w:t>
      </w:r>
    </w:p>
    <w:p w:rsidR="000A6B43" w:rsidRDefault="000A6B43" w:rsidP="000A6B43">
      <w:pPr>
        <w:spacing w:line="13" w:lineRule="exact"/>
        <w:rPr>
          <w:rFonts w:ascii="Arial" w:eastAsia="Arial" w:hAnsi="Arial" w:cs="Arial"/>
          <w:sz w:val="18"/>
          <w:szCs w:val="18"/>
        </w:rPr>
      </w:pPr>
    </w:p>
    <w:p w:rsidR="000A6B43" w:rsidRDefault="000A6B43" w:rsidP="000A6B43">
      <w:pPr>
        <w:numPr>
          <w:ilvl w:val="0"/>
          <w:numId w:val="7"/>
        </w:numPr>
        <w:tabs>
          <w:tab w:val="left" w:pos="287"/>
        </w:tabs>
        <w:spacing w:after="0" w:line="232" w:lineRule="auto"/>
        <w:ind w:left="287" w:hanging="287"/>
        <w:rPr>
          <w:rFonts w:ascii="Arial" w:eastAsia="Arial" w:hAnsi="Arial" w:cs="Arial"/>
          <w:sz w:val="18"/>
          <w:szCs w:val="18"/>
        </w:rPr>
      </w:pPr>
      <w:proofErr w:type="spellStart"/>
      <w:r w:rsidRPr="003470F8">
        <w:rPr>
          <w:rFonts w:ascii="Arial" w:eastAsia="Arial" w:hAnsi="Arial" w:cs="Arial"/>
          <w:sz w:val="18"/>
          <w:szCs w:val="18"/>
          <w:lang w:val="en-US"/>
        </w:rPr>
        <w:t>Lyutov</w:t>
      </w:r>
      <w:proofErr w:type="spellEnd"/>
      <w:r w:rsidRPr="003470F8">
        <w:rPr>
          <w:rFonts w:ascii="Arial" w:eastAsia="Arial" w:hAnsi="Arial" w:cs="Arial"/>
          <w:sz w:val="18"/>
          <w:szCs w:val="18"/>
          <w:lang w:val="en-US"/>
        </w:rPr>
        <w:t xml:space="preserve"> N. L. Some thoughts concerning labor legislation harmonization within EEC. - // The labor law in Russia and abroad. </w:t>
      </w:r>
      <w:proofErr w:type="spellStart"/>
      <w:r>
        <w:rPr>
          <w:rFonts w:ascii="Arial" w:eastAsia="Arial" w:hAnsi="Arial" w:cs="Arial"/>
          <w:sz w:val="18"/>
          <w:szCs w:val="18"/>
        </w:rPr>
        <w:t>No</w:t>
      </w:r>
      <w:proofErr w:type="spellEnd"/>
      <w:r>
        <w:rPr>
          <w:rFonts w:ascii="Arial" w:eastAsia="Arial" w:hAnsi="Arial" w:cs="Arial"/>
          <w:sz w:val="18"/>
          <w:szCs w:val="18"/>
        </w:rPr>
        <w:t>. 3/2010. – P. 17 – 22.</w:t>
      </w:r>
    </w:p>
    <w:p w:rsidR="000A6B43" w:rsidRDefault="000A6B43" w:rsidP="000A6B43">
      <w:pPr>
        <w:spacing w:line="1" w:lineRule="exact"/>
        <w:rPr>
          <w:rFonts w:ascii="Arial" w:eastAsia="Arial" w:hAnsi="Arial" w:cs="Arial"/>
          <w:sz w:val="18"/>
          <w:szCs w:val="18"/>
        </w:rPr>
      </w:pPr>
    </w:p>
    <w:p w:rsidR="000A6B43" w:rsidRDefault="000A6B43" w:rsidP="000A6B43">
      <w:pPr>
        <w:numPr>
          <w:ilvl w:val="0"/>
          <w:numId w:val="7"/>
        </w:numPr>
        <w:tabs>
          <w:tab w:val="left" w:pos="287"/>
        </w:tabs>
        <w:spacing w:after="0" w:line="240" w:lineRule="auto"/>
        <w:ind w:left="287" w:hanging="287"/>
        <w:rPr>
          <w:rFonts w:ascii="Arial" w:eastAsia="Arial" w:hAnsi="Arial" w:cs="Arial"/>
          <w:sz w:val="18"/>
          <w:szCs w:val="18"/>
        </w:rPr>
      </w:pPr>
      <w:r w:rsidRPr="003470F8">
        <w:rPr>
          <w:rFonts w:ascii="Arial" w:eastAsia="Arial" w:hAnsi="Arial" w:cs="Arial"/>
          <w:sz w:val="18"/>
          <w:szCs w:val="18"/>
          <w:lang w:val="en-US"/>
        </w:rPr>
        <w:t xml:space="preserve">Bases of the </w:t>
      </w:r>
      <w:proofErr w:type="spellStart"/>
      <w:r w:rsidRPr="003470F8">
        <w:rPr>
          <w:rFonts w:ascii="Arial" w:eastAsia="Arial" w:hAnsi="Arial" w:cs="Arial"/>
          <w:sz w:val="18"/>
          <w:szCs w:val="18"/>
          <w:lang w:val="en-US"/>
        </w:rPr>
        <w:t>the</w:t>
      </w:r>
      <w:proofErr w:type="spellEnd"/>
      <w:r w:rsidRPr="003470F8">
        <w:rPr>
          <w:rFonts w:ascii="Arial" w:eastAsia="Arial" w:hAnsi="Arial" w:cs="Arial"/>
          <w:sz w:val="18"/>
          <w:szCs w:val="18"/>
          <w:lang w:val="en-US"/>
        </w:rPr>
        <w:t xml:space="preserve"> European Union right. </w:t>
      </w:r>
      <w:proofErr w:type="spellStart"/>
      <w:r>
        <w:rPr>
          <w:rFonts w:ascii="Arial" w:eastAsia="Arial" w:hAnsi="Arial" w:cs="Arial"/>
          <w:sz w:val="18"/>
          <w:szCs w:val="18"/>
        </w:rPr>
        <w:t>Manual</w:t>
      </w:r>
      <w:proofErr w:type="spellEnd"/>
      <w:r>
        <w:rPr>
          <w:rFonts w:ascii="Arial" w:eastAsia="Arial" w:hAnsi="Arial" w:cs="Arial"/>
          <w:sz w:val="18"/>
          <w:szCs w:val="18"/>
        </w:rPr>
        <w:t>. M, 1997. P. 162.</w:t>
      </w:r>
    </w:p>
    <w:p w:rsidR="000A6B43" w:rsidRDefault="000A6B43" w:rsidP="000A6B43">
      <w:pPr>
        <w:spacing w:line="11" w:lineRule="exact"/>
        <w:rPr>
          <w:rFonts w:ascii="Arial" w:eastAsia="Arial" w:hAnsi="Arial" w:cs="Arial"/>
          <w:sz w:val="18"/>
          <w:szCs w:val="18"/>
        </w:rPr>
      </w:pPr>
    </w:p>
    <w:p w:rsidR="000A6B43" w:rsidRDefault="000A6B43" w:rsidP="000A6B43">
      <w:pPr>
        <w:numPr>
          <w:ilvl w:val="0"/>
          <w:numId w:val="7"/>
        </w:numPr>
        <w:tabs>
          <w:tab w:val="left" w:pos="287"/>
        </w:tabs>
        <w:spacing w:after="0" w:line="234" w:lineRule="auto"/>
        <w:ind w:left="287" w:hanging="287"/>
        <w:rPr>
          <w:rFonts w:ascii="Arial" w:eastAsia="Arial" w:hAnsi="Arial" w:cs="Arial"/>
          <w:sz w:val="18"/>
          <w:szCs w:val="18"/>
        </w:rPr>
      </w:pPr>
      <w:r w:rsidRPr="003470F8">
        <w:rPr>
          <w:rFonts w:ascii="Arial" w:eastAsia="Arial" w:hAnsi="Arial" w:cs="Arial"/>
          <w:sz w:val="18"/>
          <w:szCs w:val="18"/>
          <w:lang w:val="en-US"/>
        </w:rPr>
        <w:t xml:space="preserve">Problems of the theory of the state and right. </w:t>
      </w:r>
      <w:proofErr w:type="spellStart"/>
      <w:r>
        <w:rPr>
          <w:rFonts w:ascii="Arial" w:eastAsia="Arial" w:hAnsi="Arial" w:cs="Arial"/>
          <w:sz w:val="18"/>
          <w:szCs w:val="18"/>
        </w:rPr>
        <w:t>Manual</w:t>
      </w:r>
      <w:proofErr w:type="spellEnd"/>
      <w:r>
        <w:rPr>
          <w:rFonts w:ascii="Arial" w:eastAsia="Arial" w:hAnsi="Arial" w:cs="Arial"/>
          <w:sz w:val="18"/>
          <w:szCs w:val="18"/>
        </w:rPr>
        <w:t xml:space="preserve">. – M.: "PROSPECTUS", 1999. –504 </w:t>
      </w:r>
      <w:proofErr w:type="spellStart"/>
      <w:r>
        <w:rPr>
          <w:rFonts w:ascii="Arial" w:eastAsia="Arial" w:hAnsi="Arial" w:cs="Arial"/>
          <w:sz w:val="18"/>
          <w:szCs w:val="18"/>
        </w:rPr>
        <w:t>p</w:t>
      </w:r>
      <w:proofErr w:type="spellEnd"/>
      <w:r>
        <w:rPr>
          <w:rFonts w:ascii="Arial" w:eastAsia="Arial" w:hAnsi="Arial" w:cs="Arial"/>
          <w:sz w:val="18"/>
          <w:szCs w:val="18"/>
        </w:rPr>
        <w:t>.</w:t>
      </w:r>
    </w:p>
    <w:p w:rsidR="000A6B43" w:rsidRDefault="000A6B43" w:rsidP="000A6B43">
      <w:pPr>
        <w:spacing w:line="8" w:lineRule="exact"/>
        <w:rPr>
          <w:rFonts w:ascii="Arial" w:eastAsia="Arial" w:hAnsi="Arial" w:cs="Arial"/>
          <w:sz w:val="18"/>
          <w:szCs w:val="18"/>
        </w:rPr>
      </w:pPr>
    </w:p>
    <w:p w:rsidR="000A6B43" w:rsidRPr="003470F8" w:rsidRDefault="000A6B43" w:rsidP="000A6B43">
      <w:pPr>
        <w:numPr>
          <w:ilvl w:val="0"/>
          <w:numId w:val="7"/>
        </w:numPr>
        <w:tabs>
          <w:tab w:val="left" w:pos="287"/>
        </w:tabs>
        <w:spacing w:after="0" w:line="236" w:lineRule="auto"/>
        <w:ind w:left="287" w:hanging="287"/>
        <w:jc w:val="both"/>
        <w:rPr>
          <w:rFonts w:ascii="Arial" w:eastAsia="Arial" w:hAnsi="Arial" w:cs="Arial"/>
          <w:sz w:val="18"/>
          <w:szCs w:val="18"/>
          <w:lang w:val="en-US"/>
        </w:rPr>
      </w:pPr>
      <w:r w:rsidRPr="003470F8">
        <w:rPr>
          <w:rFonts w:ascii="Arial" w:eastAsia="Arial" w:hAnsi="Arial" w:cs="Arial"/>
          <w:sz w:val="18"/>
          <w:szCs w:val="18"/>
          <w:lang w:val="en-US"/>
        </w:rPr>
        <w:t xml:space="preserve">The Laval and Viking Cases: Freedom of Services and Establishment v. Industrial Conflicts in European Union. R. </w:t>
      </w:r>
      <w:proofErr w:type="spellStart"/>
      <w:r w:rsidRPr="003470F8">
        <w:rPr>
          <w:rFonts w:ascii="Arial" w:eastAsia="Arial" w:hAnsi="Arial" w:cs="Arial"/>
          <w:sz w:val="18"/>
          <w:szCs w:val="18"/>
          <w:lang w:val="en-US"/>
        </w:rPr>
        <w:t>Blanpain</w:t>
      </w:r>
      <w:proofErr w:type="spellEnd"/>
      <w:r w:rsidRPr="003470F8">
        <w:rPr>
          <w:rFonts w:ascii="Arial" w:eastAsia="Arial" w:hAnsi="Arial" w:cs="Arial"/>
          <w:sz w:val="18"/>
          <w:szCs w:val="18"/>
          <w:lang w:val="en-US"/>
        </w:rPr>
        <w:t xml:space="preserve"> (ed.), A.M. </w:t>
      </w:r>
      <w:proofErr w:type="spellStart"/>
      <w:r w:rsidRPr="003470F8">
        <w:rPr>
          <w:rFonts w:ascii="Arial" w:eastAsia="Arial" w:hAnsi="Arial" w:cs="Arial"/>
          <w:sz w:val="18"/>
          <w:szCs w:val="18"/>
          <w:lang w:val="en-US"/>
        </w:rPr>
        <w:t>Hwintkowski</w:t>
      </w:r>
      <w:proofErr w:type="spellEnd"/>
      <w:r w:rsidRPr="003470F8">
        <w:rPr>
          <w:rFonts w:ascii="Arial" w:eastAsia="Arial" w:hAnsi="Arial" w:cs="Arial"/>
          <w:sz w:val="18"/>
          <w:szCs w:val="18"/>
          <w:lang w:val="en-US"/>
        </w:rPr>
        <w:t xml:space="preserve"> (guest editor). </w:t>
      </w:r>
      <w:proofErr w:type="spellStart"/>
      <w:r w:rsidRPr="003470F8">
        <w:rPr>
          <w:rFonts w:ascii="Arial" w:eastAsia="Arial" w:hAnsi="Arial" w:cs="Arial"/>
          <w:sz w:val="18"/>
          <w:szCs w:val="18"/>
          <w:lang w:val="en-US"/>
        </w:rPr>
        <w:t>Kluwer</w:t>
      </w:r>
      <w:proofErr w:type="spellEnd"/>
      <w:r w:rsidRPr="003470F8">
        <w:rPr>
          <w:rFonts w:ascii="Arial" w:eastAsia="Arial" w:hAnsi="Arial" w:cs="Arial"/>
          <w:sz w:val="18"/>
          <w:szCs w:val="18"/>
          <w:lang w:val="en-US"/>
        </w:rPr>
        <w:t xml:space="preserve"> Law International, 2009.</w:t>
      </w:r>
    </w:p>
    <w:p w:rsidR="000A6B43" w:rsidRPr="003470F8" w:rsidRDefault="000A6B43" w:rsidP="000A6B43">
      <w:pPr>
        <w:spacing w:line="3" w:lineRule="exact"/>
        <w:rPr>
          <w:rFonts w:ascii="Arial" w:eastAsia="Arial" w:hAnsi="Arial" w:cs="Arial"/>
          <w:sz w:val="18"/>
          <w:szCs w:val="18"/>
          <w:lang w:val="en-US"/>
        </w:rPr>
      </w:pPr>
    </w:p>
    <w:p w:rsidR="000A6B43" w:rsidRPr="003470F8" w:rsidRDefault="000A6B43" w:rsidP="000A6B43">
      <w:pPr>
        <w:numPr>
          <w:ilvl w:val="0"/>
          <w:numId w:val="7"/>
        </w:numPr>
        <w:tabs>
          <w:tab w:val="left" w:pos="327"/>
        </w:tabs>
        <w:spacing w:after="0" w:line="240" w:lineRule="auto"/>
        <w:ind w:left="327" w:hanging="327"/>
        <w:rPr>
          <w:rFonts w:ascii="Arial" w:eastAsia="Arial" w:hAnsi="Arial" w:cs="Arial"/>
          <w:sz w:val="18"/>
          <w:szCs w:val="18"/>
          <w:lang w:val="en-US"/>
        </w:rPr>
      </w:pPr>
      <w:proofErr w:type="spellStart"/>
      <w:r w:rsidRPr="003470F8">
        <w:rPr>
          <w:rFonts w:ascii="Arial" w:eastAsia="Arial" w:hAnsi="Arial" w:cs="Arial"/>
          <w:sz w:val="18"/>
          <w:szCs w:val="18"/>
          <w:lang w:val="en-US"/>
        </w:rPr>
        <w:t>Bercusson</w:t>
      </w:r>
      <w:proofErr w:type="spellEnd"/>
      <w:r w:rsidRPr="003470F8">
        <w:rPr>
          <w:rFonts w:ascii="Arial" w:eastAsia="Arial" w:hAnsi="Arial" w:cs="Arial"/>
          <w:sz w:val="18"/>
          <w:szCs w:val="18"/>
          <w:lang w:val="en-US"/>
        </w:rPr>
        <w:t>, B. The Trade Union Movement and the European Union: Judgment</w:t>
      </w:r>
    </w:p>
    <w:p w:rsidR="000A6B43" w:rsidRDefault="000A6B43" w:rsidP="000A6B43">
      <w:pPr>
        <w:spacing w:line="236" w:lineRule="auto"/>
        <w:ind w:left="287"/>
        <w:rPr>
          <w:rFonts w:ascii="Arial" w:eastAsia="Arial" w:hAnsi="Arial" w:cs="Arial"/>
          <w:sz w:val="18"/>
          <w:szCs w:val="18"/>
        </w:rPr>
      </w:pPr>
      <w:r w:rsidRPr="003470F8">
        <w:rPr>
          <w:rFonts w:ascii="Arial" w:eastAsia="Arial" w:hAnsi="Arial" w:cs="Arial"/>
          <w:sz w:val="18"/>
          <w:szCs w:val="18"/>
          <w:lang w:val="en-US"/>
        </w:rPr>
        <w:t>Day // European Law Journal,: Vol.13.</w:t>
      </w:r>
      <w:r>
        <w:rPr>
          <w:rFonts w:ascii="Arial" w:eastAsia="Arial" w:hAnsi="Arial" w:cs="Arial"/>
          <w:sz w:val="18"/>
          <w:szCs w:val="18"/>
        </w:rPr>
        <w:t>ғ</w:t>
      </w:r>
      <w:r w:rsidRPr="003470F8">
        <w:rPr>
          <w:rFonts w:ascii="Arial" w:eastAsia="Arial" w:hAnsi="Arial" w:cs="Arial"/>
          <w:sz w:val="18"/>
          <w:szCs w:val="18"/>
          <w:lang w:val="en-US"/>
        </w:rPr>
        <w:t xml:space="preserve"> 3, May, 2007. </w:t>
      </w:r>
      <w:r>
        <w:rPr>
          <w:rFonts w:ascii="Arial" w:eastAsia="Arial" w:hAnsi="Arial" w:cs="Arial"/>
          <w:sz w:val="18"/>
          <w:szCs w:val="18"/>
        </w:rPr>
        <w:t>P. 308.</w:t>
      </w: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200" w:lineRule="exact"/>
        <w:rPr>
          <w:sz w:val="20"/>
          <w:szCs w:val="20"/>
        </w:rPr>
      </w:pPr>
    </w:p>
    <w:p w:rsidR="000A6B43" w:rsidRDefault="000A6B43" w:rsidP="000A6B43">
      <w:pPr>
        <w:spacing w:line="342" w:lineRule="exact"/>
        <w:rPr>
          <w:sz w:val="20"/>
          <w:szCs w:val="20"/>
        </w:rPr>
      </w:pPr>
    </w:p>
    <w:p w:rsidR="000A6B43" w:rsidRDefault="000A6B43" w:rsidP="000A6B43">
      <w:pPr>
        <w:ind w:right="-6"/>
        <w:jc w:val="center"/>
        <w:rPr>
          <w:sz w:val="20"/>
          <w:szCs w:val="20"/>
        </w:rPr>
      </w:pPr>
      <w:r>
        <w:rPr>
          <w:rFonts w:ascii="Arial" w:eastAsia="Arial" w:hAnsi="Arial" w:cs="Arial"/>
          <w:sz w:val="18"/>
          <w:szCs w:val="18"/>
        </w:rPr>
        <w:t>151</w:t>
      </w:r>
    </w:p>
    <w:p w:rsidR="0098676D" w:rsidRDefault="0098676D"/>
    <w:sectPr w:rsidR="00986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EA9"/>
    <w:multiLevelType w:val="hybridMultilevel"/>
    <w:tmpl w:val="C8504558"/>
    <w:lvl w:ilvl="0" w:tplc="CF080602">
      <w:start w:val="1"/>
      <w:numFmt w:val="decimal"/>
      <w:lvlText w:val="%1)"/>
      <w:lvlJc w:val="left"/>
    </w:lvl>
    <w:lvl w:ilvl="1" w:tplc="E08AC956">
      <w:numFmt w:val="decimal"/>
      <w:lvlText w:val=""/>
      <w:lvlJc w:val="left"/>
    </w:lvl>
    <w:lvl w:ilvl="2" w:tplc="71FA1CD0">
      <w:numFmt w:val="decimal"/>
      <w:lvlText w:val=""/>
      <w:lvlJc w:val="left"/>
    </w:lvl>
    <w:lvl w:ilvl="3" w:tplc="E2B00A4A">
      <w:numFmt w:val="decimal"/>
      <w:lvlText w:val=""/>
      <w:lvlJc w:val="left"/>
    </w:lvl>
    <w:lvl w:ilvl="4" w:tplc="2E5251E8">
      <w:numFmt w:val="decimal"/>
      <w:lvlText w:val=""/>
      <w:lvlJc w:val="left"/>
    </w:lvl>
    <w:lvl w:ilvl="5" w:tplc="815AEE7E">
      <w:numFmt w:val="decimal"/>
      <w:lvlText w:val=""/>
      <w:lvlJc w:val="left"/>
    </w:lvl>
    <w:lvl w:ilvl="6" w:tplc="DC705896">
      <w:numFmt w:val="decimal"/>
      <w:lvlText w:val=""/>
      <w:lvlJc w:val="left"/>
    </w:lvl>
    <w:lvl w:ilvl="7" w:tplc="F7EE1D3A">
      <w:numFmt w:val="decimal"/>
      <w:lvlText w:val=""/>
      <w:lvlJc w:val="left"/>
    </w:lvl>
    <w:lvl w:ilvl="8" w:tplc="A6E8A196">
      <w:numFmt w:val="decimal"/>
      <w:lvlText w:val=""/>
      <w:lvlJc w:val="left"/>
    </w:lvl>
  </w:abstractNum>
  <w:abstractNum w:abstractNumId="1">
    <w:nsid w:val="00003087"/>
    <w:multiLevelType w:val="hybridMultilevel"/>
    <w:tmpl w:val="89D4FEE8"/>
    <w:lvl w:ilvl="0" w:tplc="CB7046C0">
      <w:start w:val="1"/>
      <w:numFmt w:val="bullet"/>
      <w:lvlText w:val="…"/>
      <w:lvlJc w:val="left"/>
    </w:lvl>
    <w:lvl w:ilvl="1" w:tplc="A6909118">
      <w:numFmt w:val="decimal"/>
      <w:lvlText w:val=""/>
      <w:lvlJc w:val="left"/>
    </w:lvl>
    <w:lvl w:ilvl="2" w:tplc="F3C2D99C">
      <w:numFmt w:val="decimal"/>
      <w:lvlText w:val=""/>
      <w:lvlJc w:val="left"/>
    </w:lvl>
    <w:lvl w:ilvl="3" w:tplc="E5EC3E54">
      <w:numFmt w:val="decimal"/>
      <w:lvlText w:val=""/>
      <w:lvlJc w:val="left"/>
    </w:lvl>
    <w:lvl w:ilvl="4" w:tplc="87CE56AC">
      <w:numFmt w:val="decimal"/>
      <w:lvlText w:val=""/>
      <w:lvlJc w:val="left"/>
    </w:lvl>
    <w:lvl w:ilvl="5" w:tplc="65329B6E">
      <w:numFmt w:val="decimal"/>
      <w:lvlText w:val=""/>
      <w:lvlJc w:val="left"/>
    </w:lvl>
    <w:lvl w:ilvl="6" w:tplc="6602E864">
      <w:numFmt w:val="decimal"/>
      <w:lvlText w:val=""/>
      <w:lvlJc w:val="left"/>
    </w:lvl>
    <w:lvl w:ilvl="7" w:tplc="DEBC6A46">
      <w:numFmt w:val="decimal"/>
      <w:lvlText w:val=""/>
      <w:lvlJc w:val="left"/>
    </w:lvl>
    <w:lvl w:ilvl="8" w:tplc="9DAA2C08">
      <w:numFmt w:val="decimal"/>
      <w:lvlText w:val=""/>
      <w:lvlJc w:val="left"/>
    </w:lvl>
  </w:abstractNum>
  <w:abstractNum w:abstractNumId="2">
    <w:nsid w:val="00003F0B"/>
    <w:multiLevelType w:val="hybridMultilevel"/>
    <w:tmpl w:val="90044E4A"/>
    <w:lvl w:ilvl="0" w:tplc="00C4E008">
      <w:start w:val="1"/>
      <w:numFmt w:val="lowerLetter"/>
      <w:lvlText w:val="%1)"/>
      <w:lvlJc w:val="left"/>
    </w:lvl>
    <w:lvl w:ilvl="1" w:tplc="428686AE">
      <w:numFmt w:val="decimal"/>
      <w:lvlText w:val=""/>
      <w:lvlJc w:val="left"/>
    </w:lvl>
    <w:lvl w:ilvl="2" w:tplc="5B7AF424">
      <w:numFmt w:val="decimal"/>
      <w:lvlText w:val=""/>
      <w:lvlJc w:val="left"/>
    </w:lvl>
    <w:lvl w:ilvl="3" w:tplc="C0EA4518">
      <w:numFmt w:val="decimal"/>
      <w:lvlText w:val=""/>
      <w:lvlJc w:val="left"/>
    </w:lvl>
    <w:lvl w:ilvl="4" w:tplc="038ECF26">
      <w:numFmt w:val="decimal"/>
      <w:lvlText w:val=""/>
      <w:lvlJc w:val="left"/>
    </w:lvl>
    <w:lvl w:ilvl="5" w:tplc="788279FC">
      <w:numFmt w:val="decimal"/>
      <w:lvlText w:val=""/>
      <w:lvlJc w:val="left"/>
    </w:lvl>
    <w:lvl w:ilvl="6" w:tplc="2E920A98">
      <w:numFmt w:val="decimal"/>
      <w:lvlText w:val=""/>
      <w:lvlJc w:val="left"/>
    </w:lvl>
    <w:lvl w:ilvl="7" w:tplc="BCFC9D34">
      <w:numFmt w:val="decimal"/>
      <w:lvlText w:val=""/>
      <w:lvlJc w:val="left"/>
    </w:lvl>
    <w:lvl w:ilvl="8" w:tplc="59B29500">
      <w:numFmt w:val="decimal"/>
      <w:lvlText w:val=""/>
      <w:lvlJc w:val="left"/>
    </w:lvl>
  </w:abstractNum>
  <w:abstractNum w:abstractNumId="3">
    <w:nsid w:val="00003F97"/>
    <w:multiLevelType w:val="hybridMultilevel"/>
    <w:tmpl w:val="76AE84B2"/>
    <w:lvl w:ilvl="0" w:tplc="28243CE6">
      <w:start w:val="1"/>
      <w:numFmt w:val="decimal"/>
      <w:lvlText w:val="%1."/>
      <w:lvlJc w:val="left"/>
    </w:lvl>
    <w:lvl w:ilvl="1" w:tplc="A52861AC">
      <w:numFmt w:val="decimal"/>
      <w:lvlText w:val=""/>
      <w:lvlJc w:val="left"/>
    </w:lvl>
    <w:lvl w:ilvl="2" w:tplc="935CC224">
      <w:numFmt w:val="decimal"/>
      <w:lvlText w:val=""/>
      <w:lvlJc w:val="left"/>
    </w:lvl>
    <w:lvl w:ilvl="3" w:tplc="6C9CFAF6">
      <w:numFmt w:val="decimal"/>
      <w:lvlText w:val=""/>
      <w:lvlJc w:val="left"/>
    </w:lvl>
    <w:lvl w:ilvl="4" w:tplc="7304F908">
      <w:numFmt w:val="decimal"/>
      <w:lvlText w:val=""/>
      <w:lvlJc w:val="left"/>
    </w:lvl>
    <w:lvl w:ilvl="5" w:tplc="42DC8204">
      <w:numFmt w:val="decimal"/>
      <w:lvlText w:val=""/>
      <w:lvlJc w:val="left"/>
    </w:lvl>
    <w:lvl w:ilvl="6" w:tplc="7062E6FC">
      <w:numFmt w:val="decimal"/>
      <w:lvlText w:val=""/>
      <w:lvlJc w:val="left"/>
    </w:lvl>
    <w:lvl w:ilvl="7" w:tplc="EFE6E17E">
      <w:numFmt w:val="decimal"/>
      <w:lvlText w:val=""/>
      <w:lvlJc w:val="left"/>
    </w:lvl>
    <w:lvl w:ilvl="8" w:tplc="51C20958">
      <w:numFmt w:val="decimal"/>
      <w:lvlText w:val=""/>
      <w:lvlJc w:val="left"/>
    </w:lvl>
  </w:abstractNum>
  <w:abstractNum w:abstractNumId="4">
    <w:nsid w:val="0000412F"/>
    <w:multiLevelType w:val="hybridMultilevel"/>
    <w:tmpl w:val="D98A1DEA"/>
    <w:lvl w:ilvl="0" w:tplc="1ED09976">
      <w:start w:val="15"/>
      <w:numFmt w:val="decimal"/>
      <w:lvlText w:val="%1."/>
      <w:lvlJc w:val="left"/>
    </w:lvl>
    <w:lvl w:ilvl="1" w:tplc="CE0AE5EC">
      <w:numFmt w:val="decimal"/>
      <w:lvlText w:val=""/>
      <w:lvlJc w:val="left"/>
    </w:lvl>
    <w:lvl w:ilvl="2" w:tplc="09C2B792">
      <w:numFmt w:val="decimal"/>
      <w:lvlText w:val=""/>
      <w:lvlJc w:val="left"/>
    </w:lvl>
    <w:lvl w:ilvl="3" w:tplc="0070445A">
      <w:numFmt w:val="decimal"/>
      <w:lvlText w:val=""/>
      <w:lvlJc w:val="left"/>
    </w:lvl>
    <w:lvl w:ilvl="4" w:tplc="B8F64B88">
      <w:numFmt w:val="decimal"/>
      <w:lvlText w:val=""/>
      <w:lvlJc w:val="left"/>
    </w:lvl>
    <w:lvl w:ilvl="5" w:tplc="03CCF2D0">
      <w:numFmt w:val="decimal"/>
      <w:lvlText w:val=""/>
      <w:lvlJc w:val="left"/>
    </w:lvl>
    <w:lvl w:ilvl="6" w:tplc="CE3A28D8">
      <w:numFmt w:val="decimal"/>
      <w:lvlText w:val=""/>
      <w:lvlJc w:val="left"/>
    </w:lvl>
    <w:lvl w:ilvl="7" w:tplc="3548857E">
      <w:numFmt w:val="decimal"/>
      <w:lvlText w:val=""/>
      <w:lvlJc w:val="left"/>
    </w:lvl>
    <w:lvl w:ilvl="8" w:tplc="AC5AA200">
      <w:numFmt w:val="decimal"/>
      <w:lvlText w:val=""/>
      <w:lvlJc w:val="left"/>
    </w:lvl>
  </w:abstractNum>
  <w:abstractNum w:abstractNumId="5">
    <w:nsid w:val="0000658C"/>
    <w:multiLevelType w:val="hybridMultilevel"/>
    <w:tmpl w:val="B9EC2196"/>
    <w:lvl w:ilvl="0" w:tplc="03D8B474">
      <w:start w:val="2"/>
      <w:numFmt w:val="decimal"/>
      <w:lvlText w:val="%1."/>
      <w:lvlJc w:val="left"/>
    </w:lvl>
    <w:lvl w:ilvl="1" w:tplc="3998C77E">
      <w:numFmt w:val="decimal"/>
      <w:lvlText w:val=""/>
      <w:lvlJc w:val="left"/>
    </w:lvl>
    <w:lvl w:ilvl="2" w:tplc="B80AE402">
      <w:numFmt w:val="decimal"/>
      <w:lvlText w:val=""/>
      <w:lvlJc w:val="left"/>
    </w:lvl>
    <w:lvl w:ilvl="3" w:tplc="D158B7FC">
      <w:numFmt w:val="decimal"/>
      <w:lvlText w:val=""/>
      <w:lvlJc w:val="left"/>
    </w:lvl>
    <w:lvl w:ilvl="4" w:tplc="C400D536">
      <w:numFmt w:val="decimal"/>
      <w:lvlText w:val=""/>
      <w:lvlJc w:val="left"/>
    </w:lvl>
    <w:lvl w:ilvl="5" w:tplc="067ABF0C">
      <w:numFmt w:val="decimal"/>
      <w:lvlText w:val=""/>
      <w:lvlJc w:val="left"/>
    </w:lvl>
    <w:lvl w:ilvl="6" w:tplc="E8E672F2">
      <w:numFmt w:val="decimal"/>
      <w:lvlText w:val=""/>
      <w:lvlJc w:val="left"/>
    </w:lvl>
    <w:lvl w:ilvl="7" w:tplc="397A825C">
      <w:numFmt w:val="decimal"/>
      <w:lvlText w:val=""/>
      <w:lvlJc w:val="left"/>
    </w:lvl>
    <w:lvl w:ilvl="8" w:tplc="939C37AA">
      <w:numFmt w:val="decimal"/>
      <w:lvlText w:val=""/>
      <w:lvlJc w:val="left"/>
    </w:lvl>
  </w:abstractNum>
  <w:abstractNum w:abstractNumId="6">
    <w:nsid w:val="00006BE8"/>
    <w:multiLevelType w:val="hybridMultilevel"/>
    <w:tmpl w:val="C41E6E30"/>
    <w:lvl w:ilvl="0" w:tplc="9A0E6FDA">
      <w:start w:val="1"/>
      <w:numFmt w:val="bullet"/>
      <w:lvlText w:val="В"/>
      <w:lvlJc w:val="left"/>
    </w:lvl>
    <w:lvl w:ilvl="1" w:tplc="947258C4">
      <w:numFmt w:val="decimal"/>
      <w:lvlText w:val=""/>
      <w:lvlJc w:val="left"/>
    </w:lvl>
    <w:lvl w:ilvl="2" w:tplc="E4CE4F88">
      <w:numFmt w:val="decimal"/>
      <w:lvlText w:val=""/>
      <w:lvlJc w:val="left"/>
    </w:lvl>
    <w:lvl w:ilvl="3" w:tplc="901E36FA">
      <w:numFmt w:val="decimal"/>
      <w:lvlText w:val=""/>
      <w:lvlJc w:val="left"/>
    </w:lvl>
    <w:lvl w:ilvl="4" w:tplc="67547D2E">
      <w:numFmt w:val="decimal"/>
      <w:lvlText w:val=""/>
      <w:lvlJc w:val="left"/>
    </w:lvl>
    <w:lvl w:ilvl="5" w:tplc="B03A3542">
      <w:numFmt w:val="decimal"/>
      <w:lvlText w:val=""/>
      <w:lvlJc w:val="left"/>
    </w:lvl>
    <w:lvl w:ilvl="6" w:tplc="6B6A2DFA">
      <w:numFmt w:val="decimal"/>
      <w:lvlText w:val=""/>
      <w:lvlJc w:val="left"/>
    </w:lvl>
    <w:lvl w:ilvl="7" w:tplc="590C9DC4">
      <w:numFmt w:val="decimal"/>
      <w:lvlText w:val=""/>
      <w:lvlJc w:val="left"/>
    </w:lvl>
    <w:lvl w:ilvl="8" w:tplc="E67E3642">
      <w:numFmt w:val="decimal"/>
      <w:lvlText w:val=""/>
      <w:lvlJc w:val="left"/>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characterSpacingControl w:val="doNotCompress"/>
  <w:compat>
    <w:useFELayout/>
  </w:compat>
  <w:rsids>
    <w:rsidRoot w:val="000A6B43"/>
    <w:rsid w:val="000A6B43"/>
    <w:rsid w:val="00986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4371</Words>
  <Characters>24920</Characters>
  <Application>Microsoft Office Word</Application>
  <DocSecurity>0</DocSecurity>
  <Lines>207</Lines>
  <Paragraphs>58</Paragraphs>
  <ScaleCrop>false</ScaleCrop>
  <Company/>
  <LinksUpToDate>false</LinksUpToDate>
  <CharactersWithSpaces>29233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2</cp:revision>
  <dcterms:created xsi:type="dcterms:W3CDTF">2017-05-08T16:40:00Z</dcterms:created>
  <dcterms:modified xsi:type="dcterms:W3CDTF">2017-05-08T16:40:00Z</dcterms:modified>
</cp:coreProperties>
</file>