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FC" w:rsidRPr="00EA7FFC" w:rsidRDefault="00EA7FFC" w:rsidP="00EA7FFC">
      <w:pPr>
        <w:jc w:val="center"/>
        <w:rPr>
          <w:rFonts w:ascii="Times New Roman" w:hAnsi="Times New Roman" w:cs="Times New Roman"/>
          <w:b/>
          <w:lang w:val="kk-KZ"/>
        </w:rPr>
      </w:pPr>
      <w:r w:rsidRPr="00EA7FFC">
        <w:rPr>
          <w:rFonts w:ascii="Times New Roman" w:hAnsi="Times New Roman" w:cs="Times New Roman"/>
          <w:b/>
          <w:lang w:val="kk-KZ"/>
        </w:rPr>
        <w:t xml:space="preserve">«7М01701 – Қазақ тілі мен әдебиеті» білім беру бағдарламасы </w:t>
      </w:r>
    </w:p>
    <w:p w:rsidR="00EA7FFC" w:rsidRDefault="00EA7FFC" w:rsidP="00E722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kk-KZ" w:eastAsia="en-US"/>
        </w:rPr>
      </w:pPr>
    </w:p>
    <w:p w:rsidR="00697E8D" w:rsidRDefault="00697E8D" w:rsidP="00697E8D">
      <w:pPr>
        <w:jc w:val="center"/>
        <w:rPr>
          <w:b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«Әдебиетің теориялық мәселелерін оқытудың әдістемесі» </w:t>
      </w:r>
    </w:p>
    <w:p w:rsidR="00EA7FFC" w:rsidRDefault="00EA7FFC" w:rsidP="00E722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lang w:val="kk-KZ" w:eastAsia="en-US"/>
        </w:rPr>
      </w:pPr>
      <w:bookmarkStart w:id="0" w:name="_GoBack"/>
      <w:bookmarkEnd w:id="0"/>
    </w:p>
    <w:p w:rsidR="00E722AA" w:rsidRPr="00E722AA" w:rsidRDefault="00E722AA" w:rsidP="00E722AA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Пәннің қысқаша сипаттамасы: </w:t>
      </w:r>
      <w:r w:rsidRPr="00E722AA">
        <w:rPr>
          <w:rFonts w:ascii="Times New Roman" w:hAnsi="Times New Roman" w:cs="Times New Roman"/>
          <w:lang w:val="kk-KZ"/>
        </w:rPr>
        <w:t>ЖОО-да әдебиетті оқытуға қажетті әдістемелік, теориялық, тәжірибелік ұғым-түсініктерді білу, түсіну. Заманауи технологияларды, оқыту әдіс-тәсілдерін қолдану. Алдыңғы қатарлы педагогикалық тәжірибелерді, дәстүрлі және жаңа әдістерді меңгеру, тәжірибе жүзінде қолдану. Оқу үдерісінде бағдарлама мазмұнын жасауға қажетті материалдарды білу. Әдебиетті оқытудың озық педагогикалық тәжірибелері  мен әдіс-тәсілдерін қолдану.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мақсаты: </w:t>
      </w:r>
      <w:r w:rsidR="006C5146">
        <w:rPr>
          <w:rFonts w:ascii="Times New Roman" w:hAnsi="Times New Roman" w:cs="Times New Roman"/>
          <w:lang w:val="kk-KZ"/>
        </w:rPr>
        <w:t>Магистранттар</w:t>
      </w:r>
      <w:r w:rsidR="005C1286">
        <w:rPr>
          <w:rFonts w:ascii="Times New Roman" w:hAnsi="Times New Roman" w:cs="Times New Roman"/>
          <w:lang w:val="kk-KZ"/>
        </w:rPr>
        <w:t xml:space="preserve">ға </w:t>
      </w:r>
      <w:r w:rsidRPr="00E722AA">
        <w:rPr>
          <w:rFonts w:ascii="Times New Roman" w:hAnsi="Times New Roman" w:cs="Times New Roman"/>
          <w:lang w:val="kk-KZ"/>
        </w:rPr>
        <w:t xml:space="preserve"> 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Қазақ тілі мен әдебиетін оқытып, үйретуде қолданылатын инновациялық-ақпараттық технологияларды меңгерту.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міндеттері: </w:t>
      </w:r>
      <w:r w:rsidRPr="00E722AA">
        <w:rPr>
          <w:rFonts w:ascii="Times New Roman" w:hAnsi="Times New Roman" w:cs="Times New Roman"/>
          <w:shd w:val="clear" w:color="auto" w:fill="FFFFFF"/>
          <w:lang w:val="kk-KZ"/>
        </w:rPr>
        <w:t xml:space="preserve">Болашақ маманның зияткерлік және мәдени жағынан жетiлудегi, пәнді оқытудағы әдістемелер мен технологияларды меңгерудегі қажеттерiн қанағаттандыру. </w:t>
      </w:r>
      <w:r w:rsidRPr="00E722AA">
        <w:rPr>
          <w:rFonts w:ascii="Times New Roman" w:hAnsi="Times New Roman" w:cs="Times New Roman"/>
          <w:lang w:val="kk-KZ"/>
        </w:rPr>
        <w:t xml:space="preserve">Әдістеме саласындағы тың өзгерістермен таныстырып, оны тиімді қолданудың жолдарын үйрету. Пәнді оқыту әдістемесінің  методологиялық-теориялық негіздерін меңгерту. Оқу-әдістемелік кешендерді оқып-талдау, баға беру, тиімді әдістемелік кешендерді құрастыра алу, оларды практикада қолдана білу дағдыларын қалыптастыру.  </w:t>
      </w:r>
    </w:p>
    <w:p w:rsidR="00E722AA" w:rsidRDefault="00E722AA" w:rsidP="00E722AA">
      <w:pPr>
        <w:ind w:firstLine="567"/>
        <w:jc w:val="center"/>
        <w:rPr>
          <w:rFonts w:ascii="Times New Roman" w:hAnsi="Times New Roman" w:cs="Times New Roman"/>
          <w:b/>
          <w:color w:val="000000"/>
          <w:lang w:val="kk-KZ" w:eastAsia="en-GB"/>
        </w:rPr>
      </w:pPr>
    </w:p>
    <w:p w:rsidR="006B23F1" w:rsidRPr="006B23F1" w:rsidRDefault="006B23F1" w:rsidP="006B23F1">
      <w:pPr>
        <w:jc w:val="center"/>
        <w:rPr>
          <w:rFonts w:ascii="Times New Roman" w:hAnsi="Times New Roman" w:cs="Times New Roman"/>
          <w:b/>
          <w:lang w:val="kk-KZ"/>
        </w:rPr>
      </w:pPr>
      <w:r w:rsidRPr="006B23F1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 (кестесі)</w:t>
      </w:r>
    </w:p>
    <w:p w:rsidR="004F35DF" w:rsidRPr="004F35DF" w:rsidRDefault="004F35DF" w:rsidP="006B23F1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53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7414"/>
        <w:gridCol w:w="844"/>
        <w:gridCol w:w="1550"/>
      </w:tblGrid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DF" w:rsidRPr="004F35DF" w:rsidRDefault="004F35DF" w:rsidP="00631E5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Апта / күні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DF" w:rsidRPr="004F35DF" w:rsidRDefault="004F35DF" w:rsidP="00631E5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 xml:space="preserve">Тақырыптың аталуы </w:t>
            </w:r>
          </w:p>
          <w:p w:rsidR="004F35DF" w:rsidRPr="004F35DF" w:rsidRDefault="004F35DF" w:rsidP="00631E5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(дәріс, практикалық сабақ, МӨЖ)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DF" w:rsidRPr="004F35DF" w:rsidRDefault="004F35DF" w:rsidP="00631E5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DF" w:rsidRPr="004F35DF" w:rsidRDefault="004F35DF" w:rsidP="00631E5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Максималды балл</w:t>
            </w:r>
          </w:p>
        </w:tc>
      </w:tr>
      <w:tr w:rsidR="004F35DF" w:rsidRPr="004F35DF" w:rsidTr="00631E5A">
        <w:tc>
          <w:tcPr>
            <w:tcW w:w="10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 xml:space="preserve">Модуль 1  </w:t>
            </w:r>
            <w:r w:rsidRPr="004F35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F35DF">
              <w:rPr>
                <w:rFonts w:ascii="Times New Roman" w:hAnsi="Times New Roman" w:cs="Times New Roman"/>
                <w:b/>
                <w:spacing w:val="-4"/>
                <w:lang w:val="kk-KZ"/>
              </w:rPr>
              <w:t>Әдебиетті оқытудың әдіснамалық негіздері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1.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851"/>
                <w:tab w:val="left" w:pos="1134"/>
              </w:tabs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4F35DF">
              <w:rPr>
                <w:rFonts w:ascii="Times New Roman" w:hAnsi="Times New Roman" w:cs="Times New Roman"/>
                <w:b/>
                <w:spacing w:val="-4"/>
                <w:lang w:val="kk-KZ"/>
              </w:rPr>
              <w:t>Д.</w:t>
            </w:r>
            <w:r w:rsidRPr="004F35DF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4F35DF">
              <w:rPr>
                <w:rFonts w:ascii="Times New Roman" w:hAnsi="Times New Roman" w:cs="Times New Roman"/>
                <w:lang w:val="kk-KZ"/>
              </w:rPr>
              <w:t>Филологиялық білім берудегі инновациялық технологиялар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ПС.</w:t>
            </w:r>
            <w:r w:rsidRPr="004F35D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4F35DF">
              <w:rPr>
                <w:rFonts w:ascii="Times New Roman" w:hAnsi="Times New Roman" w:cs="Times New Roman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2.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Д. </w:t>
            </w:r>
            <w:r w:rsidRPr="004F35DF">
              <w:rPr>
                <w:rFonts w:ascii="Times New Roman" w:hAnsi="Times New Roman" w:cs="Times New Roman"/>
                <w:lang w:val="kk-KZ"/>
              </w:rPr>
              <w:t xml:space="preserve">Жоғары оқу орындарында </w:t>
            </w:r>
            <w:r w:rsidRPr="004F35DF">
              <w:rPr>
                <w:rFonts w:ascii="Times New Roman" w:hAnsi="Times New Roman" w:cs="Times New Roman"/>
                <w:bCs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4F35D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Жаңартылған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3.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 w:eastAsia="ar-SA"/>
              </w:rPr>
              <w:t>Д.</w:t>
            </w:r>
            <w:r w:rsidRPr="004F35DF">
              <w:rPr>
                <w:rFonts w:ascii="Times New Roman" w:hAnsi="Times New Roman" w:cs="Times New Roman"/>
                <w:lang w:val="kk-KZ"/>
              </w:rPr>
              <w:t xml:space="preserve"> Жоғары оқу орындарында әдебиетті  оқытудың </w:t>
            </w:r>
            <w:r w:rsidRPr="004F35DF">
              <w:rPr>
                <w:rStyle w:val="FontStyle51"/>
                <w:noProof/>
                <w:sz w:val="24"/>
                <w:szCs w:val="24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4F35DF">
              <w:rPr>
                <w:rFonts w:ascii="Times New Roman" w:hAnsi="Times New Roman" w:cs="Times New Roman"/>
                <w:color w:val="00000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МӨОЖ. МӨЖ 1. </w:t>
            </w:r>
            <w:r w:rsidRPr="004F35DF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 w:rsidRPr="004F35D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4F35DF">
              <w:rPr>
                <w:rFonts w:ascii="Times New Roman" w:hAnsi="Times New Roman" w:cs="Times New Roman"/>
                <w:lang w:val="kk-KZ"/>
              </w:rPr>
              <w:t xml:space="preserve">  (Талдау, кеңес беру)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4.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Д. </w:t>
            </w:r>
            <w:r w:rsidRPr="004F35DF">
              <w:rPr>
                <w:rFonts w:ascii="Times New Roman" w:hAnsi="Times New Roman" w:cs="Times New Roman"/>
                <w:lang w:val="kk-KZ"/>
              </w:rPr>
              <w:t xml:space="preserve">Жоғары оқу орындарында әдебиетті оқытудың </w:t>
            </w:r>
            <w:r w:rsidRPr="004F35DF">
              <w:rPr>
                <w:rStyle w:val="FontStyle51"/>
                <w:noProof/>
                <w:sz w:val="24"/>
                <w:szCs w:val="24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4F35DF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ғылыми-әдістемелік негіздері.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lastRenderedPageBreak/>
              <w:t>5.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Д. </w:t>
            </w:r>
            <w:r w:rsidRPr="004F35DF">
              <w:rPr>
                <w:rFonts w:ascii="Times New Roman" w:hAnsi="Times New Roman" w:cs="Times New Roman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4F35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F35D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4F35DF">
              <w:rPr>
                <w:rFonts w:ascii="Times New Roman" w:hAnsi="Times New Roman" w:cs="Times New Roman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МОӨЖ. МӨЖ - 2</w:t>
            </w:r>
            <w:r w:rsidRPr="004F35DF">
              <w:rPr>
                <w:rFonts w:ascii="Times New Roman" w:hAnsi="Times New Roman" w:cs="Times New Roman"/>
                <w:lang w:val="kk-KZ"/>
              </w:rPr>
              <w:t xml:space="preserve"> Жоғары оқу орындарында әдебиетті оқытудың </w:t>
            </w:r>
            <w:r w:rsidRPr="004F35DF">
              <w:rPr>
                <w:rStyle w:val="FontStyle51"/>
                <w:noProof/>
                <w:sz w:val="24"/>
                <w:szCs w:val="24"/>
                <w:lang w:val="kk-KZ"/>
              </w:rPr>
              <w:t>әдіснамалық негіздері.</w:t>
            </w:r>
            <w:r w:rsidRPr="004F35DF">
              <w:rPr>
                <w:rFonts w:ascii="Times New Roman" w:hAnsi="Times New Roman" w:cs="Times New Roman"/>
                <w:lang w:val="kk-KZ"/>
              </w:rPr>
              <w:t xml:space="preserve"> (Талдау, презентация)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F35DF" w:rsidRPr="004F35DF" w:rsidTr="00631E5A">
        <w:tc>
          <w:tcPr>
            <w:tcW w:w="10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 xml:space="preserve">Модуль 2  </w:t>
            </w:r>
            <w:r w:rsidRPr="004F35DF">
              <w:rPr>
                <w:rFonts w:ascii="Times New Roman" w:hAnsi="Times New Roman" w:cs="Times New Roman"/>
                <w:b/>
                <w:spacing w:val="-4"/>
                <w:lang w:val="kk-KZ"/>
              </w:rPr>
              <w:t>Педагогикалық білім берудегі құзіреттіліктер</w:t>
            </w:r>
            <w:r w:rsidRPr="004F35DF">
              <w:rPr>
                <w:rFonts w:ascii="Times New Roman" w:hAnsi="Times New Roman" w:cs="Times New Roman"/>
                <w:b/>
                <w:color w:val="FF0000"/>
                <w:lang w:val="kk-KZ"/>
              </w:rPr>
              <w:t xml:space="preserve"> 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6.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 w:eastAsia="ar-SA"/>
              </w:rPr>
              <w:t>Д.</w:t>
            </w:r>
            <w:r w:rsidRPr="004F35D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F35DF">
              <w:rPr>
                <w:rFonts w:ascii="Times New Roman" w:hAnsi="Times New Roman" w:cs="Times New Roman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4F35DF">
              <w:rPr>
                <w:rFonts w:ascii="Times New Roman" w:hAnsi="Times New Roman" w:cs="Times New Roman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7.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 w:eastAsia="ar-SA"/>
              </w:rPr>
              <w:t>Д.</w:t>
            </w:r>
            <w:r w:rsidRPr="004F35DF">
              <w:rPr>
                <w:rFonts w:ascii="Times New Roman" w:hAnsi="Times New Roman" w:cs="Times New Roman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4F35DF">
              <w:rPr>
                <w:rFonts w:ascii="Times New Roman" w:hAnsi="Times New Roman" w:cs="Times New Roman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МӨОЖ. МӨЖ -3. </w:t>
            </w:r>
            <w:r w:rsidRPr="004F35DF"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  <w:t xml:space="preserve">Әдебиеттанудағы жаңа әдіс-тәсілдер жүйесі. </w:t>
            </w:r>
          </w:p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 xml:space="preserve">(Талдау, презентация) </w:t>
            </w:r>
            <w:r w:rsidRPr="004F35DF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8.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 w:eastAsia="ar-SA"/>
              </w:rPr>
              <w:t>Д.</w:t>
            </w:r>
            <w:r w:rsidRPr="004F35D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F35DF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4F35DF"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  <w:t>Жаңа білім парадигмасында</w:t>
            </w:r>
            <w:r w:rsidRPr="004F35DF">
              <w:rPr>
                <w:rStyle w:val="FontStyle52"/>
                <w:noProof/>
                <w:sz w:val="24"/>
                <w:szCs w:val="24"/>
                <w:lang w:val="kk-KZ"/>
              </w:rPr>
              <w:t xml:space="preserve"> </w:t>
            </w:r>
            <w:r w:rsidRPr="004F35DF">
              <w:rPr>
                <w:rFonts w:ascii="Times New Roman" w:hAnsi="Times New Roman" w:cs="Times New Roman"/>
                <w:lang w:val="kk-KZ"/>
              </w:rPr>
              <w:t>инноватор оқытушыға қойылатын  талаптар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9.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>Д.</w:t>
            </w:r>
            <w:r w:rsidRPr="004F35DF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4F35DF">
              <w:rPr>
                <w:rFonts w:ascii="Times New Roman" w:hAnsi="Times New Roman" w:cs="Times New Roman"/>
                <w:lang w:val="kk-KZ"/>
              </w:rPr>
              <w:t>Оқыту мен оқуда сын тұрғысынан ойлауды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 xml:space="preserve">ПС. </w:t>
            </w:r>
            <w:r w:rsidRPr="004F35DF">
              <w:rPr>
                <w:rFonts w:ascii="Times New Roman" w:hAnsi="Times New Roman" w:cs="Times New Roman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10.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 w:eastAsia="ar-SA"/>
              </w:rPr>
              <w:t>Д.</w:t>
            </w:r>
            <w:r w:rsidRPr="004F35DF">
              <w:rPr>
                <w:rFonts w:ascii="Times New Roman" w:hAnsi="Times New Roman" w:cs="Times New Roman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4F35DF">
              <w:rPr>
                <w:rFonts w:ascii="Times New Roman" w:hAnsi="Times New Roman" w:cs="Times New Roman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 xml:space="preserve">МОӨЖ. МӨЖ – 4. </w:t>
            </w:r>
            <w:r w:rsidRPr="004F35DF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тиімді жолдары. 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F35DF" w:rsidRPr="004F35DF" w:rsidTr="00631E5A">
        <w:tc>
          <w:tcPr>
            <w:tcW w:w="10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Модуль 3 Әдебиетті оқытудың  ғылыми-практикалық  негіздері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11.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 w:eastAsia="ar-SA"/>
              </w:rPr>
              <w:t>Д.</w:t>
            </w:r>
            <w:r w:rsidRPr="004F35D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F35DF">
              <w:rPr>
                <w:rFonts w:ascii="Times New Roman" w:hAnsi="Times New Roman" w:cs="Times New Roman"/>
                <w:spacing w:val="-4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ПС.</w:t>
            </w:r>
            <w:r w:rsidRPr="004F35D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Жоғары оқу орындарында жүргізілетін мамандық пәндерінің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12.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 xml:space="preserve">Д. </w:t>
            </w:r>
            <w:r w:rsidRPr="004F35D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Жоғары оқу орындарында  білім беру бағдарламасының мәні мен маңызы.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4F35D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Әдебиетті оқытуда қолданылатын оқу-әдістемелік кешендердің өзіндік еркшеліктері.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13.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snapToGrid w:val="0"/>
                <w:lang w:val="kk-KZ"/>
              </w:rPr>
              <w:t>Д.</w:t>
            </w:r>
            <w:r w:rsidRPr="004F35DF">
              <w:rPr>
                <w:rFonts w:ascii="Times New Roman" w:hAnsi="Times New Roman" w:cs="Times New Roman"/>
                <w:snapToGrid w:val="0"/>
                <w:lang w:val="kk-KZ"/>
              </w:rPr>
              <w:t xml:space="preserve"> Қазақ әдебиеттануының  өзекті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snapToGrid w:val="0"/>
                <w:lang w:val="kk-KZ"/>
              </w:rPr>
              <w:t>ПС.</w:t>
            </w:r>
            <w:r w:rsidRPr="004F35DF">
              <w:rPr>
                <w:rFonts w:ascii="Times New Roman" w:hAnsi="Times New Roman" w:cs="Times New Roman"/>
                <w:snapToGrid w:val="0"/>
                <w:lang w:val="kk-KZ"/>
              </w:rPr>
              <w:t xml:space="preserve"> Қазақ әдебиетінің даму кезеңдері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>МӨОЖ. МӨЖ</w:t>
            </w:r>
            <w:r w:rsidRPr="004F35DF">
              <w:rPr>
                <w:rFonts w:ascii="Times New Roman" w:hAnsi="Times New Roman" w:cs="Times New Roman"/>
                <w:b/>
                <w:lang w:val="kk-KZ"/>
              </w:rPr>
              <w:t xml:space="preserve"> 5. </w:t>
            </w:r>
            <w:r w:rsidRPr="004F35DF">
              <w:rPr>
                <w:rFonts w:ascii="Times New Roman" w:hAnsi="Times New Roman" w:cs="Times New Roman"/>
                <w:lang w:val="kk-KZ"/>
              </w:rPr>
              <w:t xml:space="preserve">Қазақ әдебиетінің жаңа бағыттары.  (Сараптамалық талдау, өздік жұмыс)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14.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Д. </w:t>
            </w:r>
            <w:r w:rsidRPr="004F35DF">
              <w:rPr>
                <w:rFonts w:ascii="Times New Roman" w:hAnsi="Times New Roman" w:cs="Times New Roman"/>
                <w:lang w:val="kk-KZ"/>
              </w:rPr>
              <w:t xml:space="preserve">Әдебиетті оқытуда қолданылатын </w:t>
            </w:r>
            <w:r w:rsidRPr="004F35DF"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  <w:t>пәндік құзыреттілікті дамыту.</w:t>
            </w:r>
            <w:r w:rsidRPr="004F35DF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pStyle w:val="TableParagraph"/>
              <w:ind w:left="0" w:right="181"/>
              <w:rPr>
                <w:b/>
                <w:bCs/>
                <w:sz w:val="24"/>
                <w:szCs w:val="24"/>
              </w:rPr>
            </w:pPr>
            <w:r w:rsidRPr="004F35DF">
              <w:rPr>
                <w:b/>
                <w:bCs/>
                <w:sz w:val="24"/>
                <w:szCs w:val="24"/>
              </w:rPr>
              <w:t>ПС.</w:t>
            </w:r>
            <w:r w:rsidRPr="004F35DF">
              <w:rPr>
                <w:bCs/>
                <w:sz w:val="24"/>
                <w:szCs w:val="24"/>
              </w:rPr>
              <w:t xml:space="preserve"> </w:t>
            </w:r>
            <w:r w:rsidRPr="004F35DF">
              <w:rPr>
                <w:spacing w:val="-4"/>
                <w:sz w:val="24"/>
                <w:szCs w:val="24"/>
              </w:rPr>
              <w:t xml:space="preserve"> </w:t>
            </w:r>
            <w:r w:rsidRPr="004F35DF">
              <w:rPr>
                <w:sz w:val="24"/>
                <w:szCs w:val="24"/>
              </w:rPr>
              <w:t>Жобалау технологиясының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15.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 w:eastAsia="ar-SA"/>
              </w:rPr>
              <w:t>Д.</w:t>
            </w:r>
            <w:r w:rsidRPr="004F35DF">
              <w:rPr>
                <w:rFonts w:ascii="Times New Roman" w:hAnsi="Times New Roman" w:cs="Times New Roman"/>
                <w:color w:val="000000"/>
                <w:lang w:val="kk-KZ" w:eastAsia="en-GB"/>
              </w:rPr>
              <w:t xml:space="preserve"> </w:t>
            </w:r>
            <w:r w:rsidRPr="004F35DF">
              <w:rPr>
                <w:rFonts w:ascii="Times New Roman" w:hAnsi="Times New Roman" w:cs="Times New Roman"/>
                <w:lang w:val="kk-KZ"/>
              </w:rPr>
              <w:t xml:space="preserve">Ғылыми жұмыстарды  жазудың әдістемесі.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4F35DF">
              <w:rPr>
                <w:rFonts w:ascii="Times New Roman" w:hAnsi="Times New Roman" w:cs="Times New Roman"/>
                <w:bCs/>
                <w:lang w:val="kk-KZ"/>
              </w:rPr>
              <w:t>Әдеби-теориялық ұғымдарды талдау, саралау</w:t>
            </w:r>
            <w:r w:rsidRPr="004F35D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DF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4F35DF">
              <w:rPr>
                <w:rFonts w:ascii="Times New Roman" w:hAnsi="Times New Roman" w:cs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 xml:space="preserve">Қорытынды емтихан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4F35DF" w:rsidRPr="004F35DF" w:rsidTr="00631E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4F35DF">
              <w:rPr>
                <w:rFonts w:ascii="Times New Roman" w:hAnsi="Times New Roman" w:cs="Times New Roman"/>
                <w:b/>
                <w:lang w:val="kk-KZ"/>
              </w:rPr>
              <w:t xml:space="preserve">Пән үшін жиынтығы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DF" w:rsidRPr="004F35DF" w:rsidRDefault="004F35DF" w:rsidP="00631E5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F35DF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4F35DF" w:rsidRDefault="004F35DF" w:rsidP="004F35DF">
      <w:pPr>
        <w:jc w:val="center"/>
        <w:rPr>
          <w:rFonts w:ascii="Times New Roman" w:hAnsi="Times New Roman" w:cs="Times New Roman"/>
          <w:b/>
          <w:lang w:val="kk-KZ"/>
        </w:rPr>
      </w:pPr>
    </w:p>
    <w:p w:rsidR="00516586" w:rsidRPr="00516586" w:rsidRDefault="00516586" w:rsidP="00516586">
      <w:pPr>
        <w:rPr>
          <w:rFonts w:ascii="Times New Roman" w:hAnsi="Times New Roman" w:cs="Times New Roman"/>
          <w:b/>
          <w:lang w:val="kk-KZ"/>
        </w:rPr>
      </w:pPr>
      <w:r w:rsidRPr="00516586">
        <w:rPr>
          <w:rFonts w:ascii="Times New Roman" w:hAnsi="Times New Roman" w:cs="Times New Roman"/>
          <w:b/>
          <w:lang w:val="kk-KZ"/>
        </w:rPr>
        <w:t>Әдебиет:</w:t>
      </w:r>
    </w:p>
    <w:p w:rsidR="00516586" w:rsidRPr="00516586" w:rsidRDefault="00516586" w:rsidP="00516586">
      <w:pPr>
        <w:rPr>
          <w:rFonts w:ascii="Times New Roman" w:hAnsi="Times New Roman" w:cs="Times New Roman"/>
          <w:lang w:val="kk-KZ"/>
        </w:rPr>
      </w:pPr>
      <w:r w:rsidRPr="00516586">
        <w:rPr>
          <w:rFonts w:ascii="Times New Roman" w:hAnsi="Times New Roman" w:cs="Times New Roman"/>
          <w:lang w:val="kk-KZ"/>
        </w:rPr>
        <w:t>Негізгі:</w:t>
      </w:r>
    </w:p>
    <w:p w:rsidR="00516586" w:rsidRPr="00516586" w:rsidRDefault="00516586" w:rsidP="00516586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658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1. Майкл Райан, Джули Ривкин.  Әдебиет теориясы.  Антология  І, ІІ, ІІІ, ІҮ том </w:t>
      </w:r>
      <w:r w:rsidRPr="00516586">
        <w:rPr>
          <w:rFonts w:ascii="Times New Roman" w:hAnsi="Times New Roman" w:cs="Times New Roman"/>
          <w:sz w:val="24"/>
          <w:szCs w:val="24"/>
          <w:lang w:val="ca-ES"/>
        </w:rPr>
        <w:t>–</w:t>
      </w:r>
      <w:r w:rsidRPr="00516586">
        <w:rPr>
          <w:rFonts w:ascii="Times New Roman" w:hAnsi="Times New Roman" w:cs="Times New Roman"/>
          <w:sz w:val="24"/>
          <w:szCs w:val="24"/>
          <w:lang w:val="kk-KZ"/>
        </w:rPr>
        <w:t>Астана, 2019</w:t>
      </w:r>
    </w:p>
    <w:p w:rsidR="00516586" w:rsidRPr="00516586" w:rsidRDefault="00516586" w:rsidP="005165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kk-KZ"/>
        </w:rPr>
      </w:pPr>
      <w:r w:rsidRPr="00516586">
        <w:rPr>
          <w:rFonts w:ascii="Times New Roman" w:hAnsi="Times New Roman" w:cs="Times New Roman"/>
          <w:color w:val="000000"/>
          <w:lang w:val="kk-KZ"/>
        </w:rPr>
        <w:t>2. Қазіргі қазақ әдебиеті: ұжымдық монография / Авторлар ұжымы. – Алматы: Қазақ университеті, 2021. – 353 б.</w:t>
      </w:r>
    </w:p>
    <w:p w:rsidR="00516586" w:rsidRPr="00516586" w:rsidRDefault="00516586" w:rsidP="005165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kk-KZ"/>
        </w:rPr>
      </w:pPr>
      <w:r w:rsidRPr="00516586">
        <w:rPr>
          <w:rFonts w:ascii="Times New Roman" w:hAnsi="Times New Roman" w:cs="Times New Roman"/>
          <w:color w:val="000000"/>
          <w:lang w:val="kk-KZ"/>
        </w:rPr>
        <w:t>3. Дадебаев Ж. Қазақ әдебиетінің тарихы. – Алматы: Қазақ университеті, 2021 ж.</w:t>
      </w:r>
    </w:p>
    <w:p w:rsidR="00516586" w:rsidRPr="00516586" w:rsidRDefault="00516586" w:rsidP="00516586">
      <w:pPr>
        <w:pStyle w:val="ad"/>
        <w:rPr>
          <w:sz w:val="24"/>
          <w:szCs w:val="24"/>
          <w:lang w:val="ca-ES"/>
        </w:rPr>
      </w:pPr>
      <w:r w:rsidRPr="00516586">
        <w:rPr>
          <w:sz w:val="24"/>
          <w:szCs w:val="24"/>
          <w:lang w:val="kk-KZ"/>
        </w:rPr>
        <w:t xml:space="preserve">4. </w:t>
      </w:r>
      <w:r w:rsidRPr="00516586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– Алматы: Рауан, 2015. –200 б.</w:t>
      </w:r>
    </w:p>
    <w:p w:rsidR="00516586" w:rsidRPr="00516586" w:rsidRDefault="00516586" w:rsidP="00516586">
      <w:pPr>
        <w:pStyle w:val="ad"/>
        <w:rPr>
          <w:sz w:val="24"/>
          <w:szCs w:val="24"/>
          <w:lang w:val="ca-ES"/>
        </w:rPr>
      </w:pPr>
      <w:r w:rsidRPr="00516586">
        <w:rPr>
          <w:sz w:val="24"/>
          <w:szCs w:val="24"/>
          <w:lang w:val="ca-ES"/>
        </w:rPr>
        <w:t xml:space="preserve">5. </w:t>
      </w:r>
      <w:proofErr w:type="spellStart"/>
      <w:r w:rsidRPr="00516586">
        <w:rPr>
          <w:sz w:val="24"/>
          <w:szCs w:val="24"/>
        </w:rPr>
        <w:t>Жұмақаева</w:t>
      </w:r>
      <w:proofErr w:type="spellEnd"/>
      <w:r w:rsidRPr="00516586">
        <w:rPr>
          <w:sz w:val="24"/>
          <w:szCs w:val="24"/>
          <w:lang w:val="ca-ES"/>
        </w:rPr>
        <w:t xml:space="preserve"> </w:t>
      </w:r>
      <w:r w:rsidRPr="00516586">
        <w:rPr>
          <w:sz w:val="24"/>
          <w:szCs w:val="24"/>
        </w:rPr>
        <w:t>Б</w:t>
      </w:r>
      <w:r w:rsidRPr="00516586">
        <w:rPr>
          <w:sz w:val="24"/>
          <w:szCs w:val="24"/>
          <w:lang w:val="ca-ES"/>
        </w:rPr>
        <w:t>.</w:t>
      </w:r>
      <w:r w:rsidRPr="00516586">
        <w:rPr>
          <w:sz w:val="24"/>
          <w:szCs w:val="24"/>
        </w:rPr>
        <w:t>Д</w:t>
      </w:r>
      <w:r w:rsidRPr="00516586">
        <w:rPr>
          <w:sz w:val="24"/>
          <w:szCs w:val="24"/>
          <w:lang w:val="ca-ES"/>
        </w:rPr>
        <w:t xml:space="preserve">. </w:t>
      </w:r>
      <w:proofErr w:type="spellStart"/>
      <w:r w:rsidRPr="00516586">
        <w:rPr>
          <w:sz w:val="24"/>
          <w:szCs w:val="24"/>
        </w:rPr>
        <w:t>Қазақ</w:t>
      </w:r>
      <w:proofErr w:type="spellEnd"/>
      <w:r w:rsidRPr="00516586">
        <w:rPr>
          <w:sz w:val="24"/>
          <w:szCs w:val="24"/>
          <w:lang w:val="ca-ES"/>
        </w:rPr>
        <w:t xml:space="preserve"> </w:t>
      </w:r>
      <w:proofErr w:type="spellStart"/>
      <w:r w:rsidRPr="00516586">
        <w:rPr>
          <w:sz w:val="24"/>
          <w:szCs w:val="24"/>
        </w:rPr>
        <w:t>әдебиетін</w:t>
      </w:r>
      <w:proofErr w:type="spellEnd"/>
      <w:r w:rsidRPr="00516586">
        <w:rPr>
          <w:sz w:val="24"/>
          <w:szCs w:val="24"/>
          <w:lang w:val="ca-ES"/>
        </w:rPr>
        <w:t xml:space="preserve"> </w:t>
      </w:r>
      <w:proofErr w:type="spellStart"/>
      <w:r w:rsidRPr="00516586">
        <w:rPr>
          <w:sz w:val="24"/>
          <w:szCs w:val="24"/>
        </w:rPr>
        <w:t>оқыту</w:t>
      </w:r>
      <w:proofErr w:type="spellEnd"/>
      <w:r w:rsidRPr="00516586">
        <w:rPr>
          <w:sz w:val="24"/>
          <w:szCs w:val="24"/>
          <w:lang w:val="ca-ES"/>
        </w:rPr>
        <w:t xml:space="preserve"> </w:t>
      </w:r>
      <w:proofErr w:type="spellStart"/>
      <w:r w:rsidRPr="00516586">
        <w:rPr>
          <w:sz w:val="24"/>
          <w:szCs w:val="24"/>
        </w:rPr>
        <w:t>әдістемесі</w:t>
      </w:r>
      <w:proofErr w:type="spellEnd"/>
      <w:r w:rsidRPr="00516586">
        <w:rPr>
          <w:sz w:val="24"/>
          <w:szCs w:val="24"/>
          <w:lang w:val="ca-ES"/>
        </w:rPr>
        <w:t>, «</w:t>
      </w:r>
      <w:proofErr w:type="spellStart"/>
      <w:r w:rsidRPr="00516586">
        <w:rPr>
          <w:sz w:val="24"/>
          <w:szCs w:val="24"/>
        </w:rPr>
        <w:t>Қыздар</w:t>
      </w:r>
      <w:proofErr w:type="spellEnd"/>
      <w:r w:rsidRPr="00516586">
        <w:rPr>
          <w:sz w:val="24"/>
          <w:szCs w:val="24"/>
          <w:lang w:val="ca-ES"/>
        </w:rPr>
        <w:t xml:space="preserve"> </w:t>
      </w:r>
      <w:proofErr w:type="spellStart"/>
      <w:r w:rsidRPr="00516586">
        <w:rPr>
          <w:sz w:val="24"/>
          <w:szCs w:val="24"/>
        </w:rPr>
        <w:t>университеті</w:t>
      </w:r>
      <w:proofErr w:type="spellEnd"/>
      <w:r w:rsidRPr="00516586">
        <w:rPr>
          <w:sz w:val="24"/>
          <w:szCs w:val="24"/>
          <w:lang w:val="ca-ES"/>
        </w:rPr>
        <w:t xml:space="preserve">» </w:t>
      </w:r>
      <w:proofErr w:type="spellStart"/>
      <w:r w:rsidRPr="00516586">
        <w:rPr>
          <w:sz w:val="24"/>
          <w:szCs w:val="24"/>
        </w:rPr>
        <w:t>баспасы</w:t>
      </w:r>
      <w:proofErr w:type="spellEnd"/>
      <w:r w:rsidRPr="00516586">
        <w:rPr>
          <w:sz w:val="24"/>
          <w:szCs w:val="24"/>
          <w:lang w:val="ca-ES"/>
        </w:rPr>
        <w:t xml:space="preserve">, – </w:t>
      </w:r>
      <w:proofErr w:type="spellStart"/>
      <w:r w:rsidRPr="00516586">
        <w:rPr>
          <w:sz w:val="24"/>
          <w:szCs w:val="24"/>
        </w:rPr>
        <w:t>Алматы</w:t>
      </w:r>
      <w:proofErr w:type="spellEnd"/>
      <w:r w:rsidRPr="00516586">
        <w:rPr>
          <w:sz w:val="24"/>
          <w:szCs w:val="24"/>
          <w:lang w:val="ca-ES"/>
        </w:rPr>
        <w:t xml:space="preserve"> 2020. - 214 </w:t>
      </w:r>
      <w:r w:rsidRPr="00516586">
        <w:rPr>
          <w:sz w:val="24"/>
          <w:szCs w:val="24"/>
        </w:rPr>
        <w:t>б</w:t>
      </w:r>
      <w:r w:rsidRPr="00516586">
        <w:rPr>
          <w:sz w:val="24"/>
          <w:szCs w:val="24"/>
          <w:lang w:val="ca-ES"/>
        </w:rPr>
        <w:t>.</w:t>
      </w:r>
    </w:p>
    <w:p w:rsidR="00516586" w:rsidRPr="00516586" w:rsidRDefault="00516586" w:rsidP="00516586">
      <w:pPr>
        <w:pStyle w:val="ad"/>
        <w:rPr>
          <w:sz w:val="24"/>
          <w:szCs w:val="24"/>
          <w:lang w:val="ca-ES"/>
        </w:rPr>
      </w:pPr>
      <w:r w:rsidRPr="00516586">
        <w:rPr>
          <w:sz w:val="24"/>
          <w:szCs w:val="24"/>
          <w:lang w:val="ca-ES"/>
        </w:rPr>
        <w:t>6. Бітібаева Қ. Әдебиетті тереңдетіп оқыту (Оқулық)  – Алматы: Рауан, 2018. –225 б.</w:t>
      </w:r>
    </w:p>
    <w:p w:rsidR="00516586" w:rsidRPr="00516586" w:rsidRDefault="00516586" w:rsidP="00516586">
      <w:pPr>
        <w:pStyle w:val="ad"/>
        <w:rPr>
          <w:sz w:val="24"/>
          <w:szCs w:val="24"/>
          <w:lang w:val="ca-ES"/>
        </w:rPr>
      </w:pPr>
      <w:r w:rsidRPr="00516586">
        <w:rPr>
          <w:sz w:val="24"/>
          <w:szCs w:val="24"/>
          <w:lang w:val="ca-ES"/>
        </w:rPr>
        <w:t xml:space="preserve">7. </w:t>
      </w:r>
      <w:proofErr w:type="spellStart"/>
      <w:r w:rsidRPr="00516586">
        <w:rPr>
          <w:sz w:val="24"/>
          <w:szCs w:val="24"/>
        </w:rPr>
        <w:t>Сарбасов</w:t>
      </w:r>
      <w:proofErr w:type="spellEnd"/>
      <w:r w:rsidRPr="00516586">
        <w:rPr>
          <w:sz w:val="24"/>
          <w:szCs w:val="24"/>
          <w:lang w:val="ca-ES"/>
        </w:rPr>
        <w:t xml:space="preserve"> </w:t>
      </w:r>
      <w:r w:rsidRPr="00516586">
        <w:rPr>
          <w:sz w:val="24"/>
          <w:szCs w:val="24"/>
        </w:rPr>
        <w:t>Б</w:t>
      </w:r>
      <w:r w:rsidRPr="00516586">
        <w:rPr>
          <w:sz w:val="24"/>
          <w:szCs w:val="24"/>
          <w:lang w:val="ca-ES"/>
        </w:rPr>
        <w:t xml:space="preserve">. </w:t>
      </w:r>
      <w:proofErr w:type="spellStart"/>
      <w:r w:rsidRPr="00516586">
        <w:rPr>
          <w:sz w:val="24"/>
          <w:szCs w:val="24"/>
        </w:rPr>
        <w:t>Ежелгі</w:t>
      </w:r>
      <w:proofErr w:type="spellEnd"/>
      <w:r w:rsidRPr="00516586">
        <w:rPr>
          <w:sz w:val="24"/>
          <w:szCs w:val="24"/>
          <w:lang w:val="ca-ES"/>
        </w:rPr>
        <w:t xml:space="preserve"> </w:t>
      </w:r>
      <w:proofErr w:type="spellStart"/>
      <w:r w:rsidRPr="00516586">
        <w:rPr>
          <w:sz w:val="24"/>
          <w:szCs w:val="24"/>
        </w:rPr>
        <w:t>дәуірдегі</w:t>
      </w:r>
      <w:proofErr w:type="spellEnd"/>
      <w:r w:rsidRPr="00516586">
        <w:rPr>
          <w:sz w:val="24"/>
          <w:szCs w:val="24"/>
          <w:lang w:val="ca-ES"/>
        </w:rPr>
        <w:t xml:space="preserve"> </w:t>
      </w:r>
      <w:proofErr w:type="spellStart"/>
      <w:r w:rsidRPr="00516586">
        <w:rPr>
          <w:sz w:val="24"/>
          <w:szCs w:val="24"/>
        </w:rPr>
        <w:t>қазақ</w:t>
      </w:r>
      <w:proofErr w:type="spellEnd"/>
      <w:r w:rsidRPr="00516586">
        <w:rPr>
          <w:sz w:val="24"/>
          <w:szCs w:val="24"/>
          <w:lang w:val="ca-ES"/>
        </w:rPr>
        <w:t xml:space="preserve"> </w:t>
      </w:r>
      <w:proofErr w:type="spellStart"/>
      <w:proofErr w:type="gramStart"/>
      <w:r w:rsidRPr="00516586">
        <w:rPr>
          <w:sz w:val="24"/>
          <w:szCs w:val="24"/>
        </w:rPr>
        <w:t>әдебиеті</w:t>
      </w:r>
      <w:proofErr w:type="spellEnd"/>
      <w:r w:rsidRPr="00516586">
        <w:rPr>
          <w:sz w:val="24"/>
          <w:szCs w:val="24"/>
          <w:lang w:val="ca-ES"/>
        </w:rPr>
        <w:t xml:space="preserve">  (</w:t>
      </w:r>
      <w:proofErr w:type="spellStart"/>
      <w:proofErr w:type="gramEnd"/>
      <w:r w:rsidRPr="00516586">
        <w:rPr>
          <w:sz w:val="24"/>
          <w:szCs w:val="24"/>
        </w:rPr>
        <w:t>Оқулық</w:t>
      </w:r>
      <w:proofErr w:type="spellEnd"/>
      <w:r w:rsidRPr="00516586">
        <w:rPr>
          <w:sz w:val="24"/>
          <w:szCs w:val="24"/>
          <w:lang w:val="ca-ES"/>
        </w:rPr>
        <w:t>)  «</w:t>
      </w:r>
      <w:proofErr w:type="spellStart"/>
      <w:r w:rsidRPr="00516586">
        <w:rPr>
          <w:sz w:val="24"/>
          <w:szCs w:val="24"/>
        </w:rPr>
        <w:t>Қазақ</w:t>
      </w:r>
      <w:proofErr w:type="spellEnd"/>
      <w:r w:rsidRPr="00516586">
        <w:rPr>
          <w:sz w:val="24"/>
          <w:szCs w:val="24"/>
          <w:lang w:val="ca-ES"/>
        </w:rPr>
        <w:t xml:space="preserve"> </w:t>
      </w:r>
      <w:proofErr w:type="spellStart"/>
      <w:r w:rsidRPr="00516586">
        <w:rPr>
          <w:sz w:val="24"/>
          <w:szCs w:val="24"/>
        </w:rPr>
        <w:t>университеті</w:t>
      </w:r>
      <w:proofErr w:type="spellEnd"/>
      <w:r w:rsidRPr="00516586">
        <w:rPr>
          <w:sz w:val="24"/>
          <w:szCs w:val="24"/>
          <w:lang w:val="ca-ES"/>
        </w:rPr>
        <w:t xml:space="preserve">»  </w:t>
      </w:r>
      <w:proofErr w:type="spellStart"/>
      <w:r w:rsidRPr="00516586">
        <w:rPr>
          <w:sz w:val="24"/>
          <w:szCs w:val="24"/>
        </w:rPr>
        <w:t>баспасы</w:t>
      </w:r>
      <w:proofErr w:type="spellEnd"/>
      <w:r w:rsidRPr="00516586">
        <w:rPr>
          <w:sz w:val="24"/>
          <w:szCs w:val="24"/>
          <w:lang w:val="ca-ES"/>
        </w:rPr>
        <w:t xml:space="preserve">  – </w:t>
      </w:r>
      <w:proofErr w:type="spellStart"/>
      <w:r w:rsidRPr="00516586">
        <w:rPr>
          <w:sz w:val="24"/>
          <w:szCs w:val="24"/>
        </w:rPr>
        <w:t>Алматы</w:t>
      </w:r>
      <w:proofErr w:type="spellEnd"/>
      <w:r w:rsidRPr="00516586">
        <w:rPr>
          <w:sz w:val="24"/>
          <w:szCs w:val="24"/>
          <w:lang w:val="ca-ES"/>
        </w:rPr>
        <w:t>, 2022 – 228</w:t>
      </w:r>
      <w:r w:rsidRPr="00516586">
        <w:rPr>
          <w:sz w:val="24"/>
          <w:szCs w:val="24"/>
        </w:rPr>
        <w:t>б</w:t>
      </w:r>
      <w:r w:rsidRPr="00516586">
        <w:rPr>
          <w:sz w:val="24"/>
          <w:szCs w:val="24"/>
          <w:lang w:val="ca-ES"/>
        </w:rPr>
        <w:t>.</w:t>
      </w:r>
    </w:p>
    <w:p w:rsidR="00516586" w:rsidRPr="00516586" w:rsidRDefault="00516586" w:rsidP="005165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lang w:val="ru-RU"/>
        </w:rPr>
      </w:pPr>
      <w:r w:rsidRPr="00516586">
        <w:rPr>
          <w:rFonts w:ascii="Times New Roman" w:hAnsi="Times New Roman" w:cs="Times New Roman"/>
          <w:b/>
          <w:bCs/>
          <w:color w:val="000000"/>
          <w:lang w:val="ru-RU"/>
        </w:rPr>
        <w:t>Интернет-ресурс</w:t>
      </w:r>
      <w:r w:rsidRPr="00516586">
        <w:rPr>
          <w:rFonts w:ascii="Times New Roman" w:hAnsi="Times New Roman" w:cs="Times New Roman"/>
          <w:b/>
          <w:bCs/>
          <w:color w:val="000000"/>
          <w:lang w:val="kk-KZ"/>
        </w:rPr>
        <w:t>тар</w:t>
      </w:r>
    </w:p>
    <w:p w:rsidR="00516586" w:rsidRPr="00516586" w:rsidRDefault="00516586" w:rsidP="00516586">
      <w:pPr>
        <w:autoSpaceDE w:val="0"/>
        <w:autoSpaceDN w:val="0"/>
        <w:adjustRightInd w:val="0"/>
        <w:spacing w:after="27"/>
        <w:rPr>
          <w:rStyle w:val="af5"/>
          <w:shd w:val="clear" w:color="auto" w:fill="FFFFFF"/>
          <w:lang w:val="ru-RU"/>
        </w:rPr>
      </w:pPr>
      <w:r w:rsidRPr="00516586">
        <w:rPr>
          <w:rFonts w:ascii="Times New Roman" w:hAnsi="Times New Roman" w:cs="Times New Roman"/>
          <w:color w:val="000000"/>
          <w:lang w:val="ru-RU"/>
        </w:rPr>
        <w:t>1</w:t>
      </w:r>
      <w:r w:rsidRPr="00516586">
        <w:rPr>
          <w:rFonts w:ascii="Times New Roman" w:hAnsi="Times New Roman" w:cs="Times New Roman"/>
          <w:color w:val="FF0000"/>
          <w:lang w:val="ru-RU"/>
        </w:rPr>
        <w:t xml:space="preserve">. </w:t>
      </w:r>
      <w:hyperlink r:id="rId8" w:history="1">
        <w:r w:rsidRPr="00516586">
          <w:rPr>
            <w:rStyle w:val="af5"/>
            <w:shd w:val="clear" w:color="auto" w:fill="FFFFFF"/>
            <w:lang w:val="kk-KZ"/>
          </w:rPr>
          <w:t>http://elibrary.kaznu.kz/</w:t>
        </w:r>
        <w:proofErr w:type="spellStart"/>
        <w:r w:rsidRPr="00516586">
          <w:rPr>
            <w:rStyle w:val="af5"/>
            <w:shd w:val="clear" w:color="auto" w:fill="FFFFFF"/>
          </w:rPr>
          <w:t>kz</w:t>
        </w:r>
        <w:proofErr w:type="spellEnd"/>
      </w:hyperlink>
    </w:p>
    <w:p w:rsidR="00516586" w:rsidRPr="00516586" w:rsidRDefault="00516586" w:rsidP="005165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lang w:val="kk-KZ"/>
        </w:rPr>
      </w:pPr>
      <w:r w:rsidRPr="00516586">
        <w:rPr>
          <w:rFonts w:ascii="Times New Roman" w:hAnsi="Times New Roman" w:cs="Times New Roman"/>
          <w:color w:val="000000"/>
          <w:lang w:val="ru-RU"/>
        </w:rPr>
        <w:t xml:space="preserve">2. </w:t>
      </w:r>
      <w:hyperlink r:id="rId9" w:history="1">
        <w:r w:rsidRPr="00516586">
          <w:rPr>
            <w:rStyle w:val="af5"/>
          </w:rPr>
          <w:t>https</w:t>
        </w:r>
        <w:r w:rsidRPr="00516586">
          <w:rPr>
            <w:rStyle w:val="af5"/>
            <w:lang w:val="ru-RU"/>
          </w:rPr>
          <w:t>://</w:t>
        </w:r>
        <w:proofErr w:type="spellStart"/>
        <w:r w:rsidRPr="00516586">
          <w:rPr>
            <w:rStyle w:val="af5"/>
          </w:rPr>
          <w:t>adebiportal</w:t>
        </w:r>
        <w:proofErr w:type="spellEnd"/>
        <w:r w:rsidRPr="00516586">
          <w:rPr>
            <w:rStyle w:val="af5"/>
            <w:lang w:val="ru-RU"/>
          </w:rPr>
          <w:t>.</w:t>
        </w:r>
        <w:proofErr w:type="spellStart"/>
        <w:r w:rsidRPr="00516586">
          <w:rPr>
            <w:rStyle w:val="af5"/>
          </w:rPr>
          <w:t>kz</w:t>
        </w:r>
        <w:proofErr w:type="spellEnd"/>
        <w:r w:rsidRPr="00516586">
          <w:rPr>
            <w:rStyle w:val="af5"/>
            <w:lang w:val="ru-RU"/>
          </w:rPr>
          <w:t>/</w:t>
        </w:r>
        <w:proofErr w:type="spellStart"/>
        <w:r w:rsidRPr="00516586">
          <w:rPr>
            <w:rStyle w:val="af5"/>
          </w:rPr>
          <w:t>kz</w:t>
        </w:r>
        <w:proofErr w:type="spellEnd"/>
      </w:hyperlink>
      <w:r w:rsidRPr="00516586">
        <w:rPr>
          <w:rStyle w:val="af5"/>
          <w:lang w:val="kk-KZ"/>
        </w:rPr>
        <w:t xml:space="preserve"> </w:t>
      </w:r>
    </w:p>
    <w:p w:rsidR="00516586" w:rsidRPr="00516586" w:rsidRDefault="00516586" w:rsidP="005165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ru-RU"/>
        </w:rPr>
      </w:pPr>
      <w:r w:rsidRPr="00516586">
        <w:rPr>
          <w:rFonts w:ascii="Times New Roman" w:hAnsi="Times New Roman" w:cs="Times New Roman"/>
          <w:lang w:val="ru-RU"/>
        </w:rPr>
        <w:t xml:space="preserve">3. </w:t>
      </w:r>
      <w:hyperlink r:id="rId10" w:history="1">
        <w:r w:rsidRPr="00516586">
          <w:rPr>
            <w:rStyle w:val="af5"/>
          </w:rPr>
          <w:t>https</w:t>
        </w:r>
        <w:r w:rsidRPr="00516586">
          <w:rPr>
            <w:rStyle w:val="af5"/>
            <w:lang w:val="ru-RU"/>
          </w:rPr>
          <w:t>://</w:t>
        </w:r>
        <w:proofErr w:type="spellStart"/>
        <w:r w:rsidRPr="00516586">
          <w:rPr>
            <w:rStyle w:val="af5"/>
          </w:rPr>
          <w:t>qazaqadebieti</w:t>
        </w:r>
        <w:proofErr w:type="spellEnd"/>
        <w:r w:rsidRPr="00516586">
          <w:rPr>
            <w:rStyle w:val="af5"/>
            <w:lang w:val="ru-RU"/>
          </w:rPr>
          <w:t>.</w:t>
        </w:r>
        <w:proofErr w:type="spellStart"/>
        <w:r w:rsidRPr="00516586">
          <w:rPr>
            <w:rStyle w:val="af5"/>
          </w:rPr>
          <w:t>kz</w:t>
        </w:r>
        <w:proofErr w:type="spellEnd"/>
        <w:r w:rsidRPr="00516586">
          <w:rPr>
            <w:rStyle w:val="af5"/>
            <w:lang w:val="ru-RU"/>
          </w:rPr>
          <w:t>/</w:t>
        </w:r>
      </w:hyperlink>
      <w:r w:rsidRPr="00516586">
        <w:rPr>
          <w:rFonts w:ascii="Times New Roman" w:hAnsi="Times New Roman" w:cs="Times New Roman"/>
          <w:lang w:val="ru-RU"/>
        </w:rPr>
        <w:t xml:space="preserve"> </w:t>
      </w:r>
    </w:p>
    <w:p w:rsidR="00516586" w:rsidRPr="00697E8D" w:rsidRDefault="00516586" w:rsidP="0051658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ru-RU"/>
        </w:rPr>
      </w:pPr>
      <w:r w:rsidRPr="00697E8D">
        <w:rPr>
          <w:rFonts w:ascii="Times New Roman" w:hAnsi="Times New Roman" w:cs="Times New Roman"/>
          <w:lang w:val="ru-RU"/>
        </w:rPr>
        <w:t xml:space="preserve">4. </w:t>
      </w:r>
      <w:hyperlink r:id="rId11" w:history="1">
        <w:r w:rsidRPr="00516586">
          <w:rPr>
            <w:rStyle w:val="af5"/>
          </w:rPr>
          <w:t>https</w:t>
        </w:r>
        <w:r w:rsidRPr="00697E8D">
          <w:rPr>
            <w:rStyle w:val="af5"/>
            <w:lang w:val="ru-RU"/>
          </w:rPr>
          <w:t>://</w:t>
        </w:r>
        <w:proofErr w:type="spellStart"/>
        <w:r w:rsidRPr="00516586">
          <w:rPr>
            <w:rStyle w:val="af5"/>
          </w:rPr>
          <w:t>juldyz</w:t>
        </w:r>
        <w:proofErr w:type="spellEnd"/>
        <w:r w:rsidRPr="00697E8D">
          <w:rPr>
            <w:rStyle w:val="af5"/>
            <w:lang w:val="ru-RU"/>
          </w:rPr>
          <w:t>.</w:t>
        </w:r>
        <w:r w:rsidRPr="00516586">
          <w:rPr>
            <w:rStyle w:val="af5"/>
          </w:rPr>
          <w:t>info</w:t>
        </w:r>
        <w:r w:rsidRPr="00697E8D">
          <w:rPr>
            <w:rStyle w:val="af5"/>
            <w:lang w:val="ru-RU"/>
          </w:rPr>
          <w:t>/</w:t>
        </w:r>
      </w:hyperlink>
      <w:r w:rsidRPr="00697E8D">
        <w:rPr>
          <w:rFonts w:ascii="Times New Roman" w:hAnsi="Times New Roman" w:cs="Times New Roman"/>
          <w:lang w:val="ru-RU"/>
        </w:rPr>
        <w:t xml:space="preserve"> </w:t>
      </w:r>
    </w:p>
    <w:p w:rsidR="00516586" w:rsidRPr="00516586" w:rsidRDefault="00516586" w:rsidP="00516586">
      <w:pPr>
        <w:rPr>
          <w:rFonts w:ascii="Times New Roman" w:hAnsi="Times New Roman" w:cs="Times New Roman"/>
          <w:b/>
          <w:lang w:val="kk-KZ"/>
        </w:rPr>
      </w:pPr>
      <w:r w:rsidRPr="00697E8D">
        <w:rPr>
          <w:rFonts w:ascii="Times New Roman" w:hAnsi="Times New Roman" w:cs="Times New Roman"/>
          <w:lang w:val="ru-RU"/>
        </w:rPr>
        <w:t xml:space="preserve">5. </w:t>
      </w:r>
      <w:hyperlink r:id="rId12" w:history="1">
        <w:r w:rsidRPr="00516586">
          <w:rPr>
            <w:rStyle w:val="af5"/>
          </w:rPr>
          <w:t>http</w:t>
        </w:r>
        <w:r w:rsidRPr="00697E8D">
          <w:rPr>
            <w:rStyle w:val="af5"/>
            <w:lang w:val="ru-RU"/>
          </w:rPr>
          <w:t>://</w:t>
        </w:r>
        <w:proofErr w:type="spellStart"/>
        <w:r w:rsidRPr="00516586">
          <w:rPr>
            <w:rStyle w:val="af5"/>
          </w:rPr>
          <w:t>i</w:t>
        </w:r>
        <w:proofErr w:type="spellEnd"/>
        <w:r w:rsidRPr="00697E8D">
          <w:rPr>
            <w:rStyle w:val="af5"/>
            <w:lang w:val="ru-RU"/>
          </w:rPr>
          <w:t>-</w:t>
        </w:r>
        <w:r w:rsidRPr="00516586">
          <w:rPr>
            <w:rStyle w:val="af5"/>
          </w:rPr>
          <w:t>s</w:t>
        </w:r>
        <w:r w:rsidRPr="00697E8D">
          <w:rPr>
            <w:rStyle w:val="af5"/>
            <w:lang w:val="ru-RU"/>
          </w:rPr>
          <w:t>-</w:t>
        </w:r>
        <w:proofErr w:type="spellStart"/>
        <w:r w:rsidRPr="00516586">
          <w:rPr>
            <w:rStyle w:val="af5"/>
          </w:rPr>
          <w:t>turgenev</w:t>
        </w:r>
        <w:proofErr w:type="spellEnd"/>
        <w:r w:rsidRPr="00697E8D">
          <w:rPr>
            <w:rStyle w:val="af5"/>
            <w:lang w:val="ru-RU"/>
          </w:rPr>
          <w:t>.</w:t>
        </w:r>
        <w:proofErr w:type="spellStart"/>
        <w:r w:rsidRPr="00516586">
          <w:rPr>
            <w:rStyle w:val="af5"/>
          </w:rPr>
          <w:t>ru</w:t>
        </w:r>
        <w:proofErr w:type="spellEnd"/>
        <w:r w:rsidRPr="00697E8D">
          <w:rPr>
            <w:rStyle w:val="af5"/>
            <w:lang w:val="ru-RU"/>
          </w:rPr>
          <w:t>/</w:t>
        </w:r>
        <w:r w:rsidRPr="00516586">
          <w:rPr>
            <w:rStyle w:val="af5"/>
          </w:rPr>
          <w:t>books</w:t>
        </w:r>
        <w:r w:rsidRPr="00697E8D">
          <w:rPr>
            <w:rStyle w:val="af5"/>
            <w:lang w:val="ru-RU"/>
          </w:rPr>
          <w:t>/</w:t>
        </w:r>
        <w:r w:rsidRPr="00516586">
          <w:rPr>
            <w:rStyle w:val="af5"/>
          </w:rPr>
          <w:t>item</w:t>
        </w:r>
        <w:r w:rsidRPr="00697E8D">
          <w:rPr>
            <w:rStyle w:val="af5"/>
            <w:lang w:val="ru-RU"/>
          </w:rPr>
          <w:t>/</w:t>
        </w:r>
        <w:r w:rsidRPr="00516586">
          <w:rPr>
            <w:rStyle w:val="af5"/>
          </w:rPr>
          <w:t>f</w:t>
        </w:r>
        <w:r w:rsidRPr="00697E8D">
          <w:rPr>
            <w:rStyle w:val="af5"/>
            <w:lang w:val="ru-RU"/>
          </w:rPr>
          <w:t>00/</w:t>
        </w:r>
        <w:r w:rsidRPr="00516586">
          <w:rPr>
            <w:rStyle w:val="af5"/>
          </w:rPr>
          <w:t>s</w:t>
        </w:r>
        <w:r w:rsidRPr="00697E8D">
          <w:rPr>
            <w:rStyle w:val="af5"/>
            <w:lang w:val="ru-RU"/>
          </w:rPr>
          <w:t>00/</w:t>
        </w:r>
        <w:r w:rsidRPr="00516586">
          <w:rPr>
            <w:rStyle w:val="af5"/>
          </w:rPr>
          <w:t>z</w:t>
        </w:r>
        <w:r w:rsidRPr="00697E8D">
          <w:rPr>
            <w:rStyle w:val="af5"/>
            <w:lang w:val="ru-RU"/>
          </w:rPr>
          <w:t>0000006/</w:t>
        </w:r>
        <w:proofErr w:type="spellStart"/>
        <w:r w:rsidRPr="00516586">
          <w:rPr>
            <w:rStyle w:val="af5"/>
          </w:rPr>
          <w:t>st</w:t>
        </w:r>
        <w:proofErr w:type="spellEnd"/>
        <w:r w:rsidRPr="00697E8D">
          <w:rPr>
            <w:rStyle w:val="af5"/>
            <w:lang w:val="ru-RU"/>
          </w:rPr>
          <w:t>012.</w:t>
        </w:r>
        <w:proofErr w:type="spellStart"/>
        <w:r w:rsidRPr="00516586">
          <w:rPr>
            <w:rStyle w:val="af5"/>
          </w:rPr>
          <w:t>shtml</w:t>
        </w:r>
        <w:proofErr w:type="spellEnd"/>
      </w:hyperlink>
    </w:p>
    <w:p w:rsidR="004F35DF" w:rsidRPr="00697E8D" w:rsidRDefault="004F35DF" w:rsidP="004F35DF">
      <w:pPr>
        <w:rPr>
          <w:rFonts w:ascii="Times New Roman" w:hAnsi="Times New Roman" w:cs="Times New Roman"/>
          <w:vanish/>
          <w:lang w:val="ru-RU"/>
        </w:rPr>
      </w:pPr>
    </w:p>
    <w:sectPr w:rsidR="004F35DF" w:rsidRPr="00697E8D" w:rsidSect="00CD43A3">
      <w:headerReference w:type="even" r:id="rId13"/>
      <w:headerReference w:type="default" r:id="rId14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01" w:rsidRDefault="00574901" w:rsidP="009E250C">
      <w:r>
        <w:separator/>
      </w:r>
    </w:p>
  </w:endnote>
  <w:endnote w:type="continuationSeparator" w:id="0">
    <w:p w:rsidR="00574901" w:rsidRDefault="00574901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01" w:rsidRDefault="00574901" w:rsidP="009E250C">
      <w:r>
        <w:separator/>
      </w:r>
    </w:p>
  </w:footnote>
  <w:footnote w:type="continuationSeparator" w:id="0">
    <w:p w:rsidR="00574901" w:rsidRDefault="00574901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1367A2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67A2"/>
    <w:rsid w:val="00137969"/>
    <w:rsid w:val="001433FC"/>
    <w:rsid w:val="00143E04"/>
    <w:rsid w:val="00146FD2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5B86"/>
    <w:rsid w:val="00280EF4"/>
    <w:rsid w:val="002834F5"/>
    <w:rsid w:val="00285CF2"/>
    <w:rsid w:val="002935E8"/>
    <w:rsid w:val="00297887"/>
    <w:rsid w:val="002A199D"/>
    <w:rsid w:val="002B15A8"/>
    <w:rsid w:val="002E1F6A"/>
    <w:rsid w:val="002E3EDD"/>
    <w:rsid w:val="002E4C3B"/>
    <w:rsid w:val="002F0944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35DF"/>
    <w:rsid w:val="004F6B68"/>
    <w:rsid w:val="005025AF"/>
    <w:rsid w:val="00513CEF"/>
    <w:rsid w:val="0051524B"/>
    <w:rsid w:val="00516586"/>
    <w:rsid w:val="00524638"/>
    <w:rsid w:val="005368DD"/>
    <w:rsid w:val="00537654"/>
    <w:rsid w:val="00566CE7"/>
    <w:rsid w:val="00574901"/>
    <w:rsid w:val="00575EC0"/>
    <w:rsid w:val="005764BF"/>
    <w:rsid w:val="00587D78"/>
    <w:rsid w:val="00591CFA"/>
    <w:rsid w:val="005A2B23"/>
    <w:rsid w:val="005B68AA"/>
    <w:rsid w:val="005C1286"/>
    <w:rsid w:val="005C1F8C"/>
    <w:rsid w:val="005C48A9"/>
    <w:rsid w:val="005D05E0"/>
    <w:rsid w:val="005D1B7C"/>
    <w:rsid w:val="005D3D30"/>
    <w:rsid w:val="005D4A14"/>
    <w:rsid w:val="005D58ED"/>
    <w:rsid w:val="005E6571"/>
    <w:rsid w:val="005F4C75"/>
    <w:rsid w:val="0060031E"/>
    <w:rsid w:val="0060370B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97E8D"/>
    <w:rsid w:val="006A1AD6"/>
    <w:rsid w:val="006A2115"/>
    <w:rsid w:val="006A2357"/>
    <w:rsid w:val="006A23A6"/>
    <w:rsid w:val="006B23F1"/>
    <w:rsid w:val="006B52AA"/>
    <w:rsid w:val="006B5705"/>
    <w:rsid w:val="006C5146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34E"/>
    <w:rsid w:val="00790A48"/>
    <w:rsid w:val="00791362"/>
    <w:rsid w:val="007914DF"/>
    <w:rsid w:val="00792D69"/>
    <w:rsid w:val="007A5F3E"/>
    <w:rsid w:val="007A6988"/>
    <w:rsid w:val="007B67F8"/>
    <w:rsid w:val="007C44F6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0CB7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5C80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175E"/>
    <w:rsid w:val="00A16933"/>
    <w:rsid w:val="00A301A1"/>
    <w:rsid w:val="00A34A3E"/>
    <w:rsid w:val="00A35FF4"/>
    <w:rsid w:val="00A37AAE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1865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37DD3"/>
    <w:rsid w:val="00C4701E"/>
    <w:rsid w:val="00C50EDD"/>
    <w:rsid w:val="00C5706D"/>
    <w:rsid w:val="00C62CBD"/>
    <w:rsid w:val="00C67ED6"/>
    <w:rsid w:val="00C72643"/>
    <w:rsid w:val="00C7536D"/>
    <w:rsid w:val="00C81319"/>
    <w:rsid w:val="00C8169D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15DD7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32E"/>
    <w:rsid w:val="00D44DCF"/>
    <w:rsid w:val="00D520BD"/>
    <w:rsid w:val="00D6352B"/>
    <w:rsid w:val="00D70343"/>
    <w:rsid w:val="00D74BF3"/>
    <w:rsid w:val="00D76402"/>
    <w:rsid w:val="00D829EF"/>
    <w:rsid w:val="00D879ED"/>
    <w:rsid w:val="00D93493"/>
    <w:rsid w:val="00D978EF"/>
    <w:rsid w:val="00DA4C1C"/>
    <w:rsid w:val="00DA6085"/>
    <w:rsid w:val="00DA6F90"/>
    <w:rsid w:val="00DB1EDC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6105C"/>
    <w:rsid w:val="00E6443F"/>
    <w:rsid w:val="00E66447"/>
    <w:rsid w:val="00E722AA"/>
    <w:rsid w:val="00E7677C"/>
    <w:rsid w:val="00E811EE"/>
    <w:rsid w:val="00EA32B4"/>
    <w:rsid w:val="00EA48AE"/>
    <w:rsid w:val="00EA7FFC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46EFC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6D1B6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3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C37DD3"/>
  </w:style>
  <w:style w:type="character" w:customStyle="1" w:styleId="FontStyle51">
    <w:name w:val="Font Style51"/>
    <w:rsid w:val="00C37DD3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C37DD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67A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9">
    <w:name w:val="No Spacing"/>
    <w:uiPriority w:val="1"/>
    <w:qFormat/>
    <w:rsid w:val="001367A2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a">
    <w:name w:val="Normal (Web)"/>
    <w:aliases w:val="Обычный (Web)"/>
    <w:basedOn w:val="a"/>
    <w:link w:val="afb"/>
    <w:uiPriority w:val="99"/>
    <w:unhideWhenUsed/>
    <w:qFormat/>
    <w:rsid w:val="00E722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b">
    <w:name w:val="Обычный (веб) Знак"/>
    <w:aliases w:val="Обычный (Web) Знак"/>
    <w:link w:val="afa"/>
    <w:uiPriority w:val="99"/>
    <w:locked/>
    <w:rsid w:val="00E722AA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k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-s-turgenev.ru/books/item/f00/s00/z0000006/st012.s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uldyz.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qazaqadebieti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ebiportal.kz/k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D5210-E46D-411D-9835-A9E7F2D2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10</cp:revision>
  <cp:lastPrinted>2018-09-21T02:05:00Z</cp:lastPrinted>
  <dcterms:created xsi:type="dcterms:W3CDTF">2022-09-01T16:21:00Z</dcterms:created>
  <dcterms:modified xsi:type="dcterms:W3CDTF">2023-09-12T16:03:00Z</dcterms:modified>
</cp:coreProperties>
</file>