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DE" w:rsidRPr="002E6E4B" w:rsidRDefault="00426CDE" w:rsidP="00426CDE">
      <w:pPr>
        <w:jc w:val="both"/>
        <w:rPr>
          <w:sz w:val="24"/>
          <w:szCs w:val="24"/>
        </w:rPr>
      </w:pPr>
      <w:r w:rsidRPr="002E6E4B">
        <w:rPr>
          <w:sz w:val="24"/>
          <w:szCs w:val="24"/>
        </w:rPr>
        <w:t xml:space="preserve">УДК </w:t>
      </w:r>
      <w:r w:rsidRPr="002E6E4B">
        <w:rPr>
          <w:sz w:val="24"/>
          <w:szCs w:val="24"/>
          <w:lang w:val="kk-KZ"/>
        </w:rPr>
        <w:t xml:space="preserve">371  035                                                  </w:t>
      </w:r>
    </w:p>
    <w:p w:rsidR="00600ADA" w:rsidRPr="00914A77" w:rsidRDefault="00914A77" w:rsidP="00600ADA">
      <w:pPr>
        <w:pStyle w:val="2"/>
        <w:tabs>
          <w:tab w:val="left" w:pos="3690"/>
        </w:tabs>
        <w:jc w:val="center"/>
        <w:rPr>
          <w:b/>
          <w:sz w:val="20"/>
          <w:lang w:val="kk-KZ"/>
        </w:rPr>
      </w:pPr>
      <w:r>
        <w:rPr>
          <w:b/>
          <w:sz w:val="20"/>
          <w:lang w:val="kk-KZ"/>
        </w:rPr>
        <w:t>ВОПРОСЫ ПОВЫШЕНИЯ РОЛИ</w:t>
      </w:r>
      <w:r w:rsidRPr="00426CDE">
        <w:rPr>
          <w:b/>
          <w:sz w:val="20"/>
        </w:rPr>
        <w:t xml:space="preserve"> </w:t>
      </w:r>
      <w:r w:rsidRPr="00426CDE">
        <w:rPr>
          <w:b/>
          <w:sz w:val="20"/>
          <w:lang w:val="kk-KZ"/>
        </w:rPr>
        <w:t xml:space="preserve"> </w:t>
      </w:r>
      <w:r w:rsidRPr="00426CDE">
        <w:rPr>
          <w:b/>
          <w:sz w:val="20"/>
        </w:rPr>
        <w:t>ВОСПИТАТЕЛЬНОЙ</w:t>
      </w:r>
      <w:r>
        <w:rPr>
          <w:b/>
          <w:sz w:val="20"/>
          <w:lang w:val="kk-KZ"/>
        </w:rPr>
        <w:t xml:space="preserve"> </w:t>
      </w:r>
      <w:r w:rsidRPr="00426CDE">
        <w:rPr>
          <w:b/>
          <w:sz w:val="20"/>
        </w:rPr>
        <w:t>РАБОТЫ</w:t>
      </w:r>
      <w:r w:rsidRPr="00426CDE">
        <w:rPr>
          <w:b/>
          <w:sz w:val="20"/>
          <w:lang w:val="kk-KZ"/>
        </w:rPr>
        <w:t xml:space="preserve"> </w:t>
      </w:r>
      <w:r w:rsidRPr="00426CDE">
        <w:rPr>
          <w:b/>
          <w:sz w:val="20"/>
        </w:rPr>
        <w:t xml:space="preserve"> В </w:t>
      </w:r>
      <w:r w:rsidRPr="00426CDE">
        <w:rPr>
          <w:b/>
          <w:sz w:val="20"/>
          <w:lang w:val="kk-KZ"/>
        </w:rPr>
        <w:t xml:space="preserve"> </w:t>
      </w:r>
      <w:r>
        <w:rPr>
          <w:b/>
          <w:sz w:val="20"/>
          <w:lang w:val="kk-KZ"/>
        </w:rPr>
        <w:t>ВУЗАХ</w:t>
      </w:r>
    </w:p>
    <w:p w:rsidR="00600ADA" w:rsidRPr="00426CDE" w:rsidRDefault="00600ADA" w:rsidP="00600ADA">
      <w:pPr>
        <w:pStyle w:val="2"/>
        <w:tabs>
          <w:tab w:val="left" w:pos="3690"/>
        </w:tabs>
        <w:jc w:val="center"/>
        <w:rPr>
          <w:b/>
          <w:sz w:val="20"/>
          <w:lang w:val="kk-KZ"/>
        </w:rPr>
      </w:pPr>
    </w:p>
    <w:p w:rsidR="00426CDE" w:rsidRDefault="00426CDE" w:rsidP="00600ADA">
      <w:pPr>
        <w:jc w:val="center"/>
        <w:rPr>
          <w:sz w:val="20"/>
          <w:lang w:val="kk-KZ"/>
        </w:rPr>
      </w:pPr>
      <w:r>
        <w:rPr>
          <w:sz w:val="20"/>
          <w:lang w:val="kk-KZ"/>
        </w:rPr>
        <w:t>К.Т.</w:t>
      </w:r>
      <w:r>
        <w:rPr>
          <w:sz w:val="20"/>
          <w:lang w:val="kk-KZ"/>
        </w:rPr>
        <w:t xml:space="preserve"> Акимбаева </w:t>
      </w:r>
    </w:p>
    <w:p w:rsidR="00600ADA" w:rsidRPr="00426CDE" w:rsidRDefault="00426CDE" w:rsidP="00600ADA">
      <w:pPr>
        <w:jc w:val="center"/>
        <w:rPr>
          <w:sz w:val="20"/>
          <w:lang w:val="kk-KZ"/>
        </w:rPr>
      </w:pPr>
      <w:r>
        <w:rPr>
          <w:sz w:val="20"/>
          <w:lang w:val="kk-KZ"/>
        </w:rPr>
        <w:t>Каз</w:t>
      </w:r>
      <w:r>
        <w:rPr>
          <w:sz w:val="20"/>
          <w:lang w:val="kk-KZ"/>
        </w:rPr>
        <w:t xml:space="preserve">НУ им. әль-Фараби,  г.Алматы </w:t>
      </w:r>
    </w:p>
    <w:p w:rsidR="00600ADA" w:rsidRPr="00426CDE" w:rsidRDefault="00600ADA" w:rsidP="00600ADA">
      <w:pPr>
        <w:ind w:firstLine="720"/>
        <w:jc w:val="both"/>
        <w:rPr>
          <w:sz w:val="20"/>
          <w:lang w:val="kk-KZ"/>
        </w:rPr>
      </w:pP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 xml:space="preserve">Новое социальное время, новая социальная среда, новые социальные реалии, новая идеология общества ставят перед высшим образованием новые задачи в подготовке специалистов. В настоящее время имеется ряд государственных документов, определяющих цели и задачи развития образования. К их числу следует отнести   законы «Об образовании», «О высшем и послевузовском профессиональном образовании» и др. В этих документах поставлена задача воспитания нового поколения специалистов, которая вытекает из потребностей настоящего и будущего развития </w:t>
      </w:r>
      <w:r w:rsidRPr="00426CDE">
        <w:rPr>
          <w:sz w:val="20"/>
          <w:lang w:val="kk-KZ"/>
        </w:rPr>
        <w:t>Казахстана</w:t>
      </w:r>
      <w:r w:rsidRPr="00426CDE">
        <w:rPr>
          <w:sz w:val="20"/>
        </w:rPr>
        <w:t xml:space="preserve">. Образование не является рыночным благом. В основе </w:t>
      </w:r>
      <w:r w:rsidRPr="00426CDE">
        <w:rPr>
          <w:sz w:val="20"/>
          <w:lang w:val="kk-KZ"/>
        </w:rPr>
        <w:t>казахстанского</w:t>
      </w:r>
      <w:r w:rsidRPr="00426CDE">
        <w:rPr>
          <w:sz w:val="20"/>
        </w:rPr>
        <w:t xml:space="preserve"> образования лежат принципы преемственности, системности, фундаментальности, доступности и др. Основными  составляющими его элементами являются обучение и воспитание.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 xml:space="preserve">Эффективность и качество образования зависят от взаимодействия процессов обучения и воспитания и, в свою очередь, от их эффективности и качества. Процесс воспитания в вузе идет по двум направлениям: </w:t>
      </w:r>
    </w:p>
    <w:p w:rsidR="00600ADA" w:rsidRPr="00426CDE" w:rsidRDefault="00600ADA" w:rsidP="00600ADA">
      <w:pPr>
        <w:numPr>
          <w:ilvl w:val="0"/>
          <w:numId w:val="5"/>
        </w:numPr>
        <w:jc w:val="both"/>
        <w:rPr>
          <w:sz w:val="20"/>
        </w:rPr>
      </w:pPr>
      <w:r w:rsidRPr="00426CDE">
        <w:rPr>
          <w:sz w:val="20"/>
        </w:rPr>
        <w:t xml:space="preserve">через учебный процесс – во время аудиторных занятий; </w:t>
      </w:r>
    </w:p>
    <w:p w:rsidR="00600ADA" w:rsidRPr="00426CDE" w:rsidRDefault="00600ADA" w:rsidP="00600ADA">
      <w:pPr>
        <w:numPr>
          <w:ilvl w:val="0"/>
          <w:numId w:val="5"/>
        </w:numPr>
        <w:jc w:val="both"/>
        <w:rPr>
          <w:sz w:val="20"/>
        </w:rPr>
      </w:pPr>
      <w:r w:rsidRPr="00426CDE">
        <w:rPr>
          <w:sz w:val="20"/>
        </w:rPr>
        <w:t xml:space="preserve">через </w:t>
      </w:r>
      <w:proofErr w:type="spellStart"/>
      <w:r w:rsidRPr="00426CDE">
        <w:rPr>
          <w:sz w:val="20"/>
        </w:rPr>
        <w:t>внеучебную</w:t>
      </w:r>
      <w:proofErr w:type="spellEnd"/>
      <w:r w:rsidRPr="00426CDE">
        <w:rPr>
          <w:sz w:val="20"/>
        </w:rPr>
        <w:t xml:space="preserve"> работу – в свободное от учебных занятий время</w:t>
      </w:r>
    </w:p>
    <w:p w:rsidR="00600ADA" w:rsidRPr="00426CDE" w:rsidRDefault="00600ADA" w:rsidP="00600ADA">
      <w:pPr>
        <w:jc w:val="both"/>
        <w:rPr>
          <w:sz w:val="20"/>
        </w:rPr>
      </w:pPr>
      <w:r w:rsidRPr="00426CDE">
        <w:rPr>
          <w:sz w:val="20"/>
        </w:rPr>
        <w:t xml:space="preserve">студента и преподавателя. </w:t>
      </w:r>
    </w:p>
    <w:p w:rsidR="00600ADA" w:rsidRPr="00426CDE" w:rsidRDefault="00600ADA" w:rsidP="00426CDE">
      <w:pPr>
        <w:ind w:firstLine="567"/>
        <w:jc w:val="both"/>
        <w:rPr>
          <w:sz w:val="20"/>
          <w:lang w:val="kk-KZ"/>
        </w:rPr>
      </w:pPr>
      <w:r w:rsidRPr="00426CDE">
        <w:rPr>
          <w:sz w:val="20"/>
        </w:rPr>
        <w:t xml:space="preserve">Цель этих направлений должна быть единой – воспитание современного высококвалифицированного специалиста. Для этого необходимо иметь представление о том, каким должен быть современный специалист. Как должны соотноситься его личностные и профессиональные качества, как их формировать и кто их должен формировать, т.е. нужна новая современная система воспитания студента, новая концепция. Опираясь на фундаментальные ценности, вузовский коллектив формирует воспитательную среду и становится для будущих специалистов культурным, учебным, научным, профессиональным, молодежным центром. Центральным направлением здесь является не деидеологизация, а новая идеология – на какие ценности ориентировать молодежь, на каких достижениях своей страны их воспитывать. 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Под воспитанием студентов следует понимать целенаправленную деятельность преподавателей, ориентированную на создание условий для развития духовности студентов на основе общечеловеческих и отечественных ценностей; оказание им помощи  в жизненном самоопределении, нравственном, гражданском и профессиональном становлении; создание условий для самореализации личности.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 xml:space="preserve">Целью воспитания студентов </w:t>
      </w:r>
      <w:r w:rsidRPr="00426CDE">
        <w:rPr>
          <w:sz w:val="20"/>
          <w:lang w:val="kk-KZ"/>
        </w:rPr>
        <w:t>в нашем университете</w:t>
      </w:r>
      <w:r w:rsidRPr="00426CDE">
        <w:rPr>
          <w:sz w:val="20"/>
        </w:rPr>
        <w:t xml:space="preserve"> необходимо считать разностороннее развитие личности будущего конкурентоспособного специалиста с высшим профессиональным образованием, обладающего высокой культурой, интеллигентностью, социальной активностью, качествами гражданина-патриота.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Основной задачей в воспитательной работе со студентами  следует считать создание условий для раскрытия и развития творческих способностей, гражданского самоопределения и самореализации, гармонизации потребностей студентов в интеллектуальном,  нравственном, культурном и физическом развитии.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Наиболее актуальными являются следующие задачи воспитания:</w:t>
      </w:r>
    </w:p>
    <w:p w:rsidR="00600ADA" w:rsidRPr="00426CDE" w:rsidRDefault="00600ADA" w:rsidP="00600ADA">
      <w:pPr>
        <w:numPr>
          <w:ilvl w:val="0"/>
          <w:numId w:val="6"/>
        </w:numPr>
        <w:jc w:val="both"/>
        <w:rPr>
          <w:sz w:val="20"/>
        </w:rPr>
      </w:pPr>
      <w:r w:rsidRPr="00426CDE">
        <w:rPr>
          <w:sz w:val="20"/>
        </w:rPr>
        <w:t>формирование у студентов высокой нравственной культуры;</w:t>
      </w:r>
    </w:p>
    <w:p w:rsidR="00600ADA" w:rsidRPr="00426CDE" w:rsidRDefault="00600ADA" w:rsidP="00600ADA">
      <w:pPr>
        <w:numPr>
          <w:ilvl w:val="0"/>
          <w:numId w:val="6"/>
        </w:numPr>
        <w:jc w:val="both"/>
        <w:rPr>
          <w:sz w:val="20"/>
        </w:rPr>
      </w:pPr>
      <w:r w:rsidRPr="00426CDE">
        <w:rPr>
          <w:sz w:val="20"/>
        </w:rPr>
        <w:t xml:space="preserve">формирование активной гражданской позиции и патриотического сознания, правовой и политической культуры; </w:t>
      </w:r>
    </w:p>
    <w:p w:rsidR="00600ADA" w:rsidRPr="00426CDE" w:rsidRDefault="00600ADA" w:rsidP="00600ADA">
      <w:pPr>
        <w:numPr>
          <w:ilvl w:val="0"/>
          <w:numId w:val="6"/>
        </w:numPr>
        <w:jc w:val="both"/>
        <w:rPr>
          <w:sz w:val="20"/>
        </w:rPr>
      </w:pPr>
      <w:r w:rsidRPr="00426CDE">
        <w:rPr>
          <w:sz w:val="20"/>
        </w:rPr>
        <w:t>формирование личностных качеств, необходимых для эффективной профессиональной деятельности;</w:t>
      </w:r>
    </w:p>
    <w:p w:rsidR="00600ADA" w:rsidRPr="00426CDE" w:rsidRDefault="00600ADA" w:rsidP="00600ADA">
      <w:pPr>
        <w:numPr>
          <w:ilvl w:val="0"/>
          <w:numId w:val="6"/>
        </w:numPr>
        <w:jc w:val="both"/>
        <w:rPr>
          <w:sz w:val="20"/>
        </w:rPr>
      </w:pPr>
      <w:r w:rsidRPr="00426CDE">
        <w:rPr>
          <w:sz w:val="20"/>
        </w:rPr>
        <w:t>привитие умений и навыков управления коллективом в различных формах студенческого самоуправления;</w:t>
      </w:r>
    </w:p>
    <w:p w:rsidR="00600ADA" w:rsidRPr="00426CDE" w:rsidRDefault="00600ADA" w:rsidP="00600ADA">
      <w:pPr>
        <w:numPr>
          <w:ilvl w:val="0"/>
          <w:numId w:val="6"/>
        </w:numPr>
        <w:jc w:val="both"/>
        <w:rPr>
          <w:sz w:val="20"/>
        </w:rPr>
      </w:pPr>
      <w:r w:rsidRPr="00426CDE">
        <w:rPr>
          <w:sz w:val="20"/>
        </w:rPr>
        <w:t>сохранение и приумножение историко-культурных традиций университета, преемственность в воспитании студенческой молодежи;</w:t>
      </w:r>
    </w:p>
    <w:p w:rsidR="00600ADA" w:rsidRPr="00426CDE" w:rsidRDefault="00600ADA" w:rsidP="00600ADA">
      <w:pPr>
        <w:numPr>
          <w:ilvl w:val="0"/>
          <w:numId w:val="6"/>
        </w:numPr>
        <w:jc w:val="both"/>
        <w:rPr>
          <w:sz w:val="20"/>
        </w:rPr>
      </w:pPr>
      <w:r w:rsidRPr="00426CDE">
        <w:rPr>
          <w:sz w:val="20"/>
        </w:rPr>
        <w:t xml:space="preserve">укрепление и совершенствование физического состояния, стремление к здоровому образу жизни, воспитание нетерпимого отношения к </w:t>
      </w:r>
      <w:proofErr w:type="spellStart"/>
      <w:r w:rsidRPr="00426CDE">
        <w:rPr>
          <w:sz w:val="20"/>
        </w:rPr>
        <w:t>табакокурению</w:t>
      </w:r>
      <w:proofErr w:type="spellEnd"/>
      <w:r w:rsidRPr="00426CDE">
        <w:rPr>
          <w:sz w:val="20"/>
        </w:rPr>
        <w:t>, наркотикам, алкоголизму, антиобщественному поведению.</w:t>
      </w:r>
    </w:p>
    <w:p w:rsidR="00600ADA" w:rsidRPr="00426CDE" w:rsidRDefault="00600ADA" w:rsidP="00426CDE">
      <w:pPr>
        <w:ind w:firstLine="426"/>
        <w:jc w:val="both"/>
        <w:rPr>
          <w:sz w:val="20"/>
        </w:rPr>
      </w:pPr>
      <w:r w:rsidRPr="00426CDE">
        <w:rPr>
          <w:sz w:val="20"/>
        </w:rPr>
        <w:t>Решить эти задачи возможно, руководствуясь в работе принципами:</w:t>
      </w:r>
    </w:p>
    <w:p w:rsidR="00600ADA" w:rsidRPr="00426CDE" w:rsidRDefault="00600ADA" w:rsidP="00600ADA">
      <w:pPr>
        <w:numPr>
          <w:ilvl w:val="1"/>
          <w:numId w:val="7"/>
        </w:numPr>
        <w:jc w:val="both"/>
        <w:rPr>
          <w:sz w:val="20"/>
        </w:rPr>
      </w:pPr>
      <w:r w:rsidRPr="00426CDE">
        <w:rPr>
          <w:sz w:val="20"/>
        </w:rPr>
        <w:t>гуманизма к субъектам воспитания;</w:t>
      </w:r>
    </w:p>
    <w:p w:rsidR="00600ADA" w:rsidRPr="00426CDE" w:rsidRDefault="00600ADA" w:rsidP="00600ADA">
      <w:pPr>
        <w:numPr>
          <w:ilvl w:val="1"/>
          <w:numId w:val="7"/>
        </w:numPr>
        <w:jc w:val="both"/>
        <w:rPr>
          <w:sz w:val="20"/>
        </w:rPr>
      </w:pPr>
      <w:r w:rsidRPr="00426CDE">
        <w:rPr>
          <w:sz w:val="20"/>
        </w:rPr>
        <w:t>демократизма, предполагающего реализацию системы воспитания, основанной на взаимодействии, на педагогике сотрудничества преподавателя и студента;</w:t>
      </w:r>
    </w:p>
    <w:p w:rsidR="00600ADA" w:rsidRPr="00426CDE" w:rsidRDefault="00600ADA" w:rsidP="00600ADA">
      <w:pPr>
        <w:numPr>
          <w:ilvl w:val="1"/>
          <w:numId w:val="7"/>
        </w:numPr>
        <w:jc w:val="both"/>
        <w:rPr>
          <w:sz w:val="20"/>
        </w:rPr>
      </w:pPr>
      <w:r w:rsidRPr="00426CDE">
        <w:rPr>
          <w:sz w:val="20"/>
        </w:rPr>
        <w:lastRenderedPageBreak/>
        <w:t>уважения к общечеловеческим отечественным ценностям, правам и свободам граждан, корректности, толерантности, соблюдения этических норм;</w:t>
      </w:r>
    </w:p>
    <w:p w:rsidR="00600ADA" w:rsidRPr="00426CDE" w:rsidRDefault="00600ADA" w:rsidP="00600ADA">
      <w:pPr>
        <w:numPr>
          <w:ilvl w:val="1"/>
          <w:numId w:val="7"/>
        </w:numPr>
        <w:jc w:val="both"/>
        <w:rPr>
          <w:sz w:val="20"/>
        </w:rPr>
      </w:pPr>
      <w:r w:rsidRPr="00426CDE">
        <w:rPr>
          <w:sz w:val="20"/>
        </w:rPr>
        <w:t xml:space="preserve">преемственности поколений, сохранения, распространения и развития национальной культуры, воспитания уважительного отношения, любви к </w:t>
      </w:r>
      <w:r w:rsidRPr="00426CDE">
        <w:rPr>
          <w:sz w:val="20"/>
          <w:lang w:val="kk-KZ"/>
        </w:rPr>
        <w:t>своей стране</w:t>
      </w:r>
      <w:r w:rsidRPr="00426CDE">
        <w:rPr>
          <w:sz w:val="20"/>
        </w:rPr>
        <w:t>, родной природе, чувства сопричастности и ответственности за дела в родном университете.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В соответствии с основной целью воспитания студентов в</w:t>
      </w:r>
      <w:r w:rsidRPr="00426CDE">
        <w:rPr>
          <w:sz w:val="20"/>
          <w:lang w:val="kk-KZ"/>
        </w:rPr>
        <w:t xml:space="preserve"> нашем университете</w:t>
      </w:r>
      <w:r w:rsidRPr="00426CDE">
        <w:rPr>
          <w:sz w:val="20"/>
        </w:rPr>
        <w:t xml:space="preserve"> в качестве основных приняты три интегрированных направления: профессионально-трудовое, гражданско-правовое и культурно-нравственное воспитание.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 xml:space="preserve">Эти три направления должны присутствовать в планах воспитательной работы на всех уровнях, во всех воспитательных мероприятиях </w:t>
      </w:r>
      <w:proofErr w:type="gramStart"/>
      <w:r w:rsidRPr="00426CDE">
        <w:rPr>
          <w:sz w:val="20"/>
        </w:rPr>
        <w:t>университета</w:t>
      </w:r>
      <w:proofErr w:type="gramEnd"/>
      <w:r w:rsidRPr="00426CDE">
        <w:rPr>
          <w:sz w:val="20"/>
        </w:rPr>
        <w:t xml:space="preserve"> как в учебное, так и </w:t>
      </w:r>
      <w:proofErr w:type="spellStart"/>
      <w:r w:rsidRPr="00426CDE">
        <w:rPr>
          <w:sz w:val="20"/>
        </w:rPr>
        <w:t>внеучебное</w:t>
      </w:r>
      <w:proofErr w:type="spellEnd"/>
      <w:r w:rsidRPr="00426CDE">
        <w:rPr>
          <w:sz w:val="20"/>
        </w:rPr>
        <w:t xml:space="preserve"> время: на лекциях и семинарах, производственной практике, в работе кураторов со студентами, на занятиях в кружках и секциях, в делах студенческих общественных организаций.</w:t>
      </w:r>
      <w:r w:rsidRPr="00426CDE">
        <w:rPr>
          <w:sz w:val="20"/>
          <w:lang w:val="kk-KZ"/>
        </w:rPr>
        <w:t xml:space="preserve"> Рассмотрим профессионально-трудовое воспитание. </w:t>
      </w:r>
      <w:r w:rsidRPr="00426CDE">
        <w:rPr>
          <w:sz w:val="20"/>
        </w:rPr>
        <w:t>В этом направлении интегрированы профессионально-творческое и трудовое, эк</w:t>
      </w:r>
      <w:r w:rsidRPr="00426CDE">
        <w:rPr>
          <w:sz w:val="20"/>
          <w:lang w:val="kk-KZ"/>
        </w:rPr>
        <w:t xml:space="preserve">ономическое и экологическое </w:t>
      </w:r>
      <w:r w:rsidRPr="00426CDE">
        <w:rPr>
          <w:sz w:val="20"/>
        </w:rPr>
        <w:t>воспитание, формирование современного научного мировоззрения  и системы базовых ценностей.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В процессе формирования личности конкурентоспособного специалиста-профессионала в вузе важнейшую роль играет профессионально-трудовое воспитание студентов, сущность которого заключается в приобщении человека к профессионально-трудовой деятельности и связанным с нею социальным функциям в соответствии со специальностью и уровнем квалификации. Профессионально-трудовое воспитание студентов является в университете специально организованным и контролируемым процессом приобщения студентов к профессиональному труду в ходе становления их в качестве субъектов этой деятельности, увязанным с экономическим, экологическим воспитанием и воспитанием профессиональной этики.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В ходе профессионально-трудового воспитания, по мере приобщения к профессии, решается целый ряд взаимосвязанных задач:</w:t>
      </w:r>
    </w:p>
    <w:p w:rsidR="00600ADA" w:rsidRPr="00426CDE" w:rsidRDefault="00600ADA" w:rsidP="00600ADA">
      <w:pPr>
        <w:numPr>
          <w:ilvl w:val="0"/>
          <w:numId w:val="8"/>
        </w:numPr>
        <w:jc w:val="both"/>
        <w:rPr>
          <w:sz w:val="20"/>
        </w:rPr>
      </w:pPr>
      <w:r w:rsidRPr="00426CDE">
        <w:rPr>
          <w:sz w:val="20"/>
        </w:rPr>
        <w:t>формирование сознательного отношения к выбранной профессии;</w:t>
      </w:r>
    </w:p>
    <w:p w:rsidR="00600ADA" w:rsidRPr="00426CDE" w:rsidRDefault="00600ADA" w:rsidP="00600ADA">
      <w:pPr>
        <w:numPr>
          <w:ilvl w:val="0"/>
          <w:numId w:val="8"/>
        </w:numPr>
        <w:jc w:val="both"/>
        <w:rPr>
          <w:sz w:val="20"/>
        </w:rPr>
      </w:pPr>
      <w:r w:rsidRPr="00426CDE">
        <w:rPr>
          <w:sz w:val="20"/>
        </w:rPr>
        <w:t>воспитание чести, гордости, любви к профессии, сознательного отношения к профессиональному долгу, понимаемому как личная  ответственность и обязанность;</w:t>
      </w:r>
    </w:p>
    <w:p w:rsidR="00600ADA" w:rsidRPr="00426CDE" w:rsidRDefault="00600ADA" w:rsidP="00600ADA">
      <w:pPr>
        <w:numPr>
          <w:ilvl w:val="0"/>
          <w:numId w:val="8"/>
        </w:numPr>
        <w:jc w:val="both"/>
        <w:rPr>
          <w:sz w:val="20"/>
        </w:rPr>
      </w:pPr>
      <w:r w:rsidRPr="00426CDE">
        <w:rPr>
          <w:sz w:val="20"/>
        </w:rPr>
        <w:t>развитие профессиональной психологии специалиста-профессионала как свободно определяющегося в данной области  труда;</w:t>
      </w:r>
    </w:p>
    <w:p w:rsidR="00600ADA" w:rsidRPr="00426CDE" w:rsidRDefault="00600ADA" w:rsidP="00600ADA">
      <w:pPr>
        <w:numPr>
          <w:ilvl w:val="0"/>
          <w:numId w:val="8"/>
        </w:numPr>
        <w:jc w:val="both"/>
        <w:rPr>
          <w:sz w:val="20"/>
        </w:rPr>
      </w:pPr>
      <w:r w:rsidRPr="00426CDE">
        <w:rPr>
          <w:sz w:val="20"/>
        </w:rPr>
        <w:t>формирование профессиональной культуры, этики профессионального общения;</w:t>
      </w:r>
    </w:p>
    <w:p w:rsidR="00600ADA" w:rsidRPr="00426CDE" w:rsidRDefault="00600ADA" w:rsidP="00600ADA">
      <w:pPr>
        <w:numPr>
          <w:ilvl w:val="0"/>
          <w:numId w:val="8"/>
        </w:numPr>
        <w:jc w:val="both"/>
        <w:rPr>
          <w:sz w:val="20"/>
        </w:rPr>
      </w:pPr>
      <w:r w:rsidRPr="00426CDE">
        <w:rPr>
          <w:sz w:val="20"/>
        </w:rPr>
        <w:t>формирование социальной компетентности и другие задачи, связанные с имиджем профессии и авторитетом.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Для решения задач профессионально-трудового воспитания студентов вуза необходимо:</w:t>
      </w:r>
    </w:p>
    <w:p w:rsidR="00600ADA" w:rsidRPr="00426CDE" w:rsidRDefault="00600ADA" w:rsidP="00600ADA">
      <w:pPr>
        <w:numPr>
          <w:ilvl w:val="0"/>
          <w:numId w:val="9"/>
        </w:numPr>
        <w:jc w:val="both"/>
        <w:rPr>
          <w:sz w:val="20"/>
        </w:rPr>
      </w:pPr>
      <w:r w:rsidRPr="00426CDE">
        <w:rPr>
          <w:sz w:val="20"/>
        </w:rPr>
        <w:t>формировать личность студента в процессе включения его в трудовую деятельность;</w:t>
      </w:r>
    </w:p>
    <w:p w:rsidR="00600ADA" w:rsidRPr="00426CDE" w:rsidRDefault="00600ADA" w:rsidP="00600ADA">
      <w:pPr>
        <w:numPr>
          <w:ilvl w:val="0"/>
          <w:numId w:val="9"/>
        </w:numPr>
        <w:jc w:val="both"/>
        <w:rPr>
          <w:sz w:val="20"/>
        </w:rPr>
      </w:pPr>
      <w:r w:rsidRPr="00426CDE">
        <w:rPr>
          <w:sz w:val="20"/>
        </w:rPr>
        <w:t>стимулировать активность студента, сочетая уважение к личности с  требовательностью к ней;</w:t>
      </w:r>
    </w:p>
    <w:p w:rsidR="00600ADA" w:rsidRPr="00426CDE" w:rsidRDefault="00600ADA" w:rsidP="00600ADA">
      <w:pPr>
        <w:numPr>
          <w:ilvl w:val="0"/>
          <w:numId w:val="9"/>
        </w:numPr>
        <w:jc w:val="both"/>
        <w:rPr>
          <w:sz w:val="20"/>
        </w:rPr>
      </w:pPr>
      <w:r w:rsidRPr="00426CDE">
        <w:rPr>
          <w:sz w:val="20"/>
        </w:rPr>
        <w:t>открывать перспективу роста студента, опираясь на положительные качества его личности;</w:t>
      </w:r>
    </w:p>
    <w:p w:rsidR="00600ADA" w:rsidRPr="00426CDE" w:rsidRDefault="00600ADA" w:rsidP="00600ADA">
      <w:pPr>
        <w:numPr>
          <w:ilvl w:val="0"/>
          <w:numId w:val="9"/>
        </w:numPr>
        <w:jc w:val="both"/>
        <w:rPr>
          <w:sz w:val="20"/>
        </w:rPr>
      </w:pPr>
      <w:r w:rsidRPr="00426CDE">
        <w:rPr>
          <w:sz w:val="20"/>
        </w:rPr>
        <w:t>учитывать индивидуальные и возрастные особенности студента;</w:t>
      </w:r>
    </w:p>
    <w:p w:rsidR="00600ADA" w:rsidRPr="00426CDE" w:rsidRDefault="00600ADA" w:rsidP="00600ADA">
      <w:pPr>
        <w:numPr>
          <w:ilvl w:val="0"/>
          <w:numId w:val="9"/>
        </w:numPr>
        <w:jc w:val="both"/>
        <w:rPr>
          <w:sz w:val="20"/>
        </w:rPr>
      </w:pPr>
      <w:r w:rsidRPr="00426CDE">
        <w:rPr>
          <w:sz w:val="20"/>
        </w:rPr>
        <w:t>воспитывать студента профессионально в учебном коллективе и через коллектив в единстве и согласованности педагогических усилий.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Профессионально-трудовое воспитание студентов – это как педагогически организованная деятельность студентов, так и самостоятельная. Профессионально-трудовое самовоспитание входит органической составной частью в целое как неотделимый  его элемент.</w:t>
      </w:r>
    </w:p>
    <w:p w:rsidR="00600ADA" w:rsidRPr="00426CDE" w:rsidRDefault="00600ADA" w:rsidP="00426CDE">
      <w:pPr>
        <w:ind w:firstLine="567"/>
        <w:jc w:val="both"/>
        <w:rPr>
          <w:sz w:val="20"/>
          <w:lang w:val="kk-KZ"/>
        </w:rPr>
      </w:pPr>
      <w:r w:rsidRPr="00426CDE">
        <w:rPr>
          <w:sz w:val="20"/>
        </w:rPr>
        <w:t xml:space="preserve">Одной из важнейших характеристик конкурентоспособности выпускников вуза является их социальная компетентность, т.е. </w:t>
      </w:r>
      <w:proofErr w:type="spellStart"/>
      <w:r w:rsidRPr="00426CDE">
        <w:rPr>
          <w:sz w:val="20"/>
        </w:rPr>
        <w:t>сформированность</w:t>
      </w:r>
      <w:proofErr w:type="spellEnd"/>
      <w:r w:rsidRPr="00426CDE">
        <w:rPr>
          <w:sz w:val="20"/>
        </w:rPr>
        <w:t xml:space="preserve"> знаний, навыков межличностного делового общения, социального имиджа, обусловленного не только особенностями личности, но и содержанием, и характером приобретаемой профессии. 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При воспитании конкурентоспособного выпускника вуз должен сформировать у каждого студента:</w:t>
      </w:r>
    </w:p>
    <w:p w:rsidR="00600ADA" w:rsidRPr="00426CDE" w:rsidRDefault="00600ADA" w:rsidP="00600ADA">
      <w:pPr>
        <w:numPr>
          <w:ilvl w:val="0"/>
          <w:numId w:val="11"/>
        </w:numPr>
        <w:jc w:val="both"/>
        <w:rPr>
          <w:sz w:val="20"/>
        </w:rPr>
      </w:pPr>
      <w:r w:rsidRPr="00426CDE">
        <w:rPr>
          <w:sz w:val="20"/>
        </w:rPr>
        <w:t>систему глубоких знаний в соответствии со стандартом образования;</w:t>
      </w:r>
    </w:p>
    <w:p w:rsidR="00600ADA" w:rsidRPr="00426CDE" w:rsidRDefault="00600ADA" w:rsidP="00600ADA">
      <w:pPr>
        <w:numPr>
          <w:ilvl w:val="0"/>
          <w:numId w:val="11"/>
        </w:numPr>
        <w:jc w:val="both"/>
        <w:rPr>
          <w:sz w:val="20"/>
        </w:rPr>
      </w:pPr>
      <w:r w:rsidRPr="00426CDE">
        <w:rPr>
          <w:sz w:val="20"/>
        </w:rPr>
        <w:t>высокую нравственность и этику трудовой деятельности;</w:t>
      </w:r>
    </w:p>
    <w:p w:rsidR="00600ADA" w:rsidRPr="00426CDE" w:rsidRDefault="00600ADA" w:rsidP="00600ADA">
      <w:pPr>
        <w:numPr>
          <w:ilvl w:val="0"/>
          <w:numId w:val="11"/>
        </w:numPr>
        <w:jc w:val="both"/>
        <w:rPr>
          <w:sz w:val="20"/>
        </w:rPr>
      </w:pPr>
      <w:r w:rsidRPr="00426CDE">
        <w:rPr>
          <w:sz w:val="20"/>
        </w:rPr>
        <w:t>высокий уровень интеллектуального профессионального развития личности;</w:t>
      </w:r>
    </w:p>
    <w:p w:rsidR="00600ADA" w:rsidRPr="00426CDE" w:rsidRDefault="00600ADA" w:rsidP="00600ADA">
      <w:pPr>
        <w:numPr>
          <w:ilvl w:val="0"/>
          <w:numId w:val="11"/>
        </w:numPr>
        <w:jc w:val="both"/>
        <w:rPr>
          <w:sz w:val="20"/>
        </w:rPr>
      </w:pPr>
      <w:r w:rsidRPr="00426CDE">
        <w:rPr>
          <w:sz w:val="20"/>
        </w:rPr>
        <w:t>осознанное отношение к своим профессиональным достижениям;</w:t>
      </w:r>
    </w:p>
    <w:p w:rsidR="00600ADA" w:rsidRPr="00426CDE" w:rsidRDefault="00600ADA" w:rsidP="00600ADA">
      <w:pPr>
        <w:numPr>
          <w:ilvl w:val="0"/>
          <w:numId w:val="11"/>
        </w:numPr>
        <w:jc w:val="both"/>
        <w:rPr>
          <w:sz w:val="20"/>
        </w:rPr>
      </w:pPr>
      <w:r w:rsidRPr="00426CDE">
        <w:rPr>
          <w:sz w:val="20"/>
        </w:rPr>
        <w:t>индивидуальную и коллективную ответственность за выполнение учебно-производственных заданий;</w:t>
      </w:r>
    </w:p>
    <w:p w:rsidR="00600ADA" w:rsidRPr="00426CDE" w:rsidRDefault="00600ADA" w:rsidP="00600ADA">
      <w:pPr>
        <w:numPr>
          <w:ilvl w:val="0"/>
          <w:numId w:val="11"/>
        </w:numPr>
        <w:jc w:val="both"/>
        <w:rPr>
          <w:sz w:val="20"/>
        </w:rPr>
      </w:pPr>
      <w:r w:rsidRPr="00426CDE">
        <w:rPr>
          <w:sz w:val="20"/>
        </w:rPr>
        <w:t>активный интерес к избранной профессии;</w:t>
      </w:r>
    </w:p>
    <w:p w:rsidR="00600ADA" w:rsidRPr="00426CDE" w:rsidRDefault="00600ADA" w:rsidP="00600ADA">
      <w:pPr>
        <w:numPr>
          <w:ilvl w:val="0"/>
          <w:numId w:val="11"/>
        </w:numPr>
        <w:jc w:val="both"/>
        <w:rPr>
          <w:sz w:val="20"/>
        </w:rPr>
      </w:pPr>
      <w:r w:rsidRPr="00426CDE">
        <w:rPr>
          <w:sz w:val="20"/>
        </w:rPr>
        <w:t xml:space="preserve">организаторские и управленческие умения и навыки работы в учебном и трудовом коллективах. 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lastRenderedPageBreak/>
        <w:t>Современный высококвалифицированный специалист – это, прежде всего, исследователь, поскольку ему профессионально необходимо не только до тонкостей разбираться в своем деле, но и обладать высокой профессиональной мобильностью, уметь самостоятельно ориентироваться в обширной научно-технической информации. Всего этого невозможно достичь без активного участия в научно-исследовательской работе уже на этапе профессиональной подготовки.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 xml:space="preserve">Эффективность научно-исследовательской работы студентов (НИРС)  обусловлена, с одной стороны, мерой ее взаимодействия со всеми компонентами учебного процесса, с другой – ее </w:t>
      </w:r>
      <w:proofErr w:type="spellStart"/>
      <w:r w:rsidRPr="00426CDE">
        <w:rPr>
          <w:sz w:val="20"/>
        </w:rPr>
        <w:t>организац</w:t>
      </w:r>
      <w:proofErr w:type="spellEnd"/>
      <w:r w:rsidRPr="00426CDE">
        <w:rPr>
          <w:sz w:val="20"/>
          <w:lang w:val="kk-KZ"/>
        </w:rPr>
        <w:t>и</w:t>
      </w:r>
      <w:r w:rsidRPr="00426CDE">
        <w:rPr>
          <w:sz w:val="20"/>
        </w:rPr>
        <w:t>ей как системы, обладающей спецификой целей, результатов и логикой развертывания во времени. Научно-исследовательская работа студентов осуществляется как система усложняющихся задач, решение которых приводит к неуклонному обогащению исследовательского опыта, личностного и профессионального самоопределения студентов.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>Основной базой для организации и проведения НИРС являются кафедры университета</w:t>
      </w:r>
      <w:r w:rsidRPr="00426CDE">
        <w:rPr>
          <w:sz w:val="20"/>
          <w:lang w:val="kk-KZ"/>
        </w:rPr>
        <w:t>.</w:t>
      </w:r>
      <w:r w:rsidRPr="00426CDE">
        <w:rPr>
          <w:sz w:val="20"/>
        </w:rPr>
        <w:t xml:space="preserve"> Во всех случаях научная работа студентов строится в соответствии с основными направлениями научных исследований названных подразделений и является важным показателем качества их работы.</w:t>
      </w:r>
    </w:p>
    <w:p w:rsidR="00600ADA" w:rsidRPr="00426CDE" w:rsidRDefault="00600ADA" w:rsidP="00426CDE">
      <w:pPr>
        <w:ind w:firstLine="567"/>
        <w:jc w:val="both"/>
        <w:rPr>
          <w:sz w:val="20"/>
        </w:rPr>
      </w:pPr>
      <w:r w:rsidRPr="00426CDE">
        <w:rPr>
          <w:sz w:val="20"/>
        </w:rPr>
        <w:t xml:space="preserve">Актуальность и значимость научно-исследовательской деятельности как части освоения образовательно-профессиональной программы возросли в связи с открытием магистратуры – образовательной ступени высшего уровня, </w:t>
      </w:r>
      <w:proofErr w:type="gramStart"/>
      <w:r w:rsidRPr="00426CDE">
        <w:rPr>
          <w:sz w:val="20"/>
        </w:rPr>
        <w:t>прямо направленной</w:t>
      </w:r>
      <w:proofErr w:type="gramEnd"/>
      <w:r w:rsidRPr="00426CDE">
        <w:rPr>
          <w:sz w:val="20"/>
        </w:rPr>
        <w:t xml:space="preserve"> на повышение теоретического уровня студентов и формирование у них умений, навыков научно-исследовательской работы. </w:t>
      </w:r>
    </w:p>
    <w:p w:rsidR="00600ADA" w:rsidRPr="00426CDE" w:rsidRDefault="00600ADA" w:rsidP="00426CDE">
      <w:pPr>
        <w:ind w:firstLine="426"/>
        <w:jc w:val="both"/>
        <w:rPr>
          <w:sz w:val="20"/>
        </w:rPr>
      </w:pPr>
      <w:bookmarkStart w:id="0" w:name="_GoBack"/>
      <w:bookmarkEnd w:id="0"/>
      <w:r w:rsidRPr="00426CDE">
        <w:rPr>
          <w:sz w:val="20"/>
        </w:rPr>
        <w:t>В современных условиях видятся следующие пути совершенствования воспитательной работы в университете:</w:t>
      </w:r>
    </w:p>
    <w:p w:rsidR="00600ADA" w:rsidRPr="00426CDE" w:rsidRDefault="00600ADA" w:rsidP="00600ADA">
      <w:pPr>
        <w:numPr>
          <w:ilvl w:val="0"/>
          <w:numId w:val="2"/>
        </w:numPr>
        <w:jc w:val="both"/>
        <w:rPr>
          <w:sz w:val="20"/>
        </w:rPr>
      </w:pPr>
      <w:r w:rsidRPr="00426CDE">
        <w:rPr>
          <w:sz w:val="20"/>
        </w:rPr>
        <w:t>создание системы повышения квалификации кураторо</w:t>
      </w:r>
      <w:proofErr w:type="gramStart"/>
      <w:r w:rsidRPr="00426CDE">
        <w:rPr>
          <w:sz w:val="20"/>
        </w:rPr>
        <w:t>в-</w:t>
      </w:r>
      <w:proofErr w:type="gramEnd"/>
      <w:r w:rsidRPr="00426CDE">
        <w:rPr>
          <w:sz w:val="20"/>
        </w:rPr>
        <w:t xml:space="preserve"> организаторов воспитательной работы;</w:t>
      </w:r>
    </w:p>
    <w:p w:rsidR="00600ADA" w:rsidRPr="00426CDE" w:rsidRDefault="00600ADA" w:rsidP="00600ADA">
      <w:pPr>
        <w:numPr>
          <w:ilvl w:val="0"/>
          <w:numId w:val="2"/>
        </w:numPr>
        <w:jc w:val="both"/>
        <w:rPr>
          <w:sz w:val="20"/>
        </w:rPr>
      </w:pPr>
      <w:r w:rsidRPr="00426CDE">
        <w:rPr>
          <w:sz w:val="20"/>
        </w:rPr>
        <w:t>разработка планов, программ, проектов по отдельным направлениям воспитательной деятельности;</w:t>
      </w:r>
    </w:p>
    <w:p w:rsidR="00600ADA" w:rsidRPr="00426CDE" w:rsidRDefault="00600ADA" w:rsidP="00600ADA">
      <w:pPr>
        <w:numPr>
          <w:ilvl w:val="0"/>
          <w:numId w:val="2"/>
        </w:numPr>
        <w:jc w:val="both"/>
        <w:rPr>
          <w:sz w:val="20"/>
        </w:rPr>
      </w:pPr>
      <w:r w:rsidRPr="00426CDE">
        <w:rPr>
          <w:sz w:val="20"/>
        </w:rPr>
        <w:t>информационное обеспечение воспитательной деятельности: организация выставок, проведение тематических радио и телевизионных программ, размещение информации на Интернет-сайтах;</w:t>
      </w:r>
    </w:p>
    <w:p w:rsidR="00600ADA" w:rsidRPr="00426CDE" w:rsidRDefault="00600ADA" w:rsidP="00600ADA">
      <w:pPr>
        <w:numPr>
          <w:ilvl w:val="0"/>
          <w:numId w:val="2"/>
        </w:numPr>
        <w:jc w:val="both"/>
        <w:rPr>
          <w:sz w:val="20"/>
        </w:rPr>
      </w:pPr>
      <w:r w:rsidRPr="00426CDE">
        <w:rPr>
          <w:sz w:val="20"/>
        </w:rPr>
        <w:t>изучение состояния социально-психологического климата в студенческих коллективах, анализ статистики антисоциальных явлений в студенческой среде, правонарушений и других антигуманных явлений;</w:t>
      </w:r>
    </w:p>
    <w:p w:rsidR="00600ADA" w:rsidRPr="00426CDE" w:rsidRDefault="00600ADA" w:rsidP="00600ADA">
      <w:pPr>
        <w:numPr>
          <w:ilvl w:val="0"/>
          <w:numId w:val="2"/>
        </w:numPr>
        <w:jc w:val="both"/>
        <w:rPr>
          <w:sz w:val="20"/>
        </w:rPr>
      </w:pPr>
      <w:r w:rsidRPr="00426CDE">
        <w:rPr>
          <w:sz w:val="20"/>
        </w:rPr>
        <w:t>изучение, обобщение и распространение положительного опыта, разработка рекомендаций по совершенствованию воспитательной работы со студентами.</w:t>
      </w:r>
    </w:p>
    <w:p w:rsidR="00600ADA" w:rsidRPr="00426CDE" w:rsidRDefault="00600ADA" w:rsidP="00426CDE">
      <w:pPr>
        <w:ind w:firstLine="426"/>
        <w:jc w:val="both"/>
        <w:rPr>
          <w:sz w:val="20"/>
          <w:lang w:val="kk-KZ"/>
        </w:rPr>
      </w:pPr>
      <w:r w:rsidRPr="00426CDE">
        <w:rPr>
          <w:sz w:val="20"/>
        </w:rPr>
        <w:t xml:space="preserve">Ведущая роль в воспитании студентов принадлежит профессорско-преподавательскому составу, ученым университета. Преподаватель всегда был воспитателем, но сегодня воспитание может и должно быть понятно не как одновременная передача опыта и оценочных суждений от старшего поколения к младшему, но и как взаимодействие и сотрудничество преподавателей и студентов в сфере их совместной учебной и </w:t>
      </w:r>
      <w:proofErr w:type="spellStart"/>
      <w:r w:rsidRPr="00426CDE">
        <w:rPr>
          <w:sz w:val="20"/>
        </w:rPr>
        <w:t>внеучебной</w:t>
      </w:r>
      <w:proofErr w:type="spellEnd"/>
      <w:r w:rsidRPr="00426CDE">
        <w:rPr>
          <w:sz w:val="20"/>
        </w:rPr>
        <w:t xml:space="preserve"> деятельности.</w:t>
      </w:r>
    </w:p>
    <w:p w:rsidR="00600ADA" w:rsidRPr="00426CDE" w:rsidRDefault="00600ADA" w:rsidP="00600ADA">
      <w:pPr>
        <w:jc w:val="both"/>
        <w:rPr>
          <w:sz w:val="20"/>
          <w:lang w:val="kk-KZ"/>
        </w:rPr>
      </w:pPr>
    </w:p>
    <w:p w:rsidR="00600ADA" w:rsidRPr="00426CDE" w:rsidRDefault="00600ADA" w:rsidP="00426CDE">
      <w:pPr>
        <w:pStyle w:val="a3"/>
        <w:ind w:left="0"/>
        <w:jc w:val="center"/>
        <w:rPr>
          <w:sz w:val="20"/>
          <w:lang w:val="kk-KZ"/>
        </w:rPr>
      </w:pPr>
      <w:r w:rsidRPr="00426CDE">
        <w:rPr>
          <w:sz w:val="20"/>
          <w:lang w:val="kk-KZ"/>
        </w:rPr>
        <w:t>Л</w:t>
      </w:r>
      <w:r w:rsidR="00426CDE" w:rsidRPr="00426CDE">
        <w:rPr>
          <w:sz w:val="20"/>
          <w:lang w:val="kk-KZ"/>
        </w:rPr>
        <w:t>итература</w:t>
      </w:r>
    </w:p>
    <w:p w:rsidR="00600ADA" w:rsidRPr="00426CDE" w:rsidRDefault="00600ADA" w:rsidP="00600AD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26CDE">
        <w:rPr>
          <w:sz w:val="20"/>
        </w:rPr>
        <w:t>Фокин Ю.Г. Преподавание и воспитание в высшей школе: Методология,</w:t>
      </w:r>
      <w:r w:rsidRPr="00426CDE">
        <w:rPr>
          <w:sz w:val="20"/>
          <w:lang w:val="kk-KZ"/>
        </w:rPr>
        <w:t xml:space="preserve"> </w:t>
      </w:r>
      <w:r w:rsidRPr="00426CDE">
        <w:rPr>
          <w:sz w:val="20"/>
        </w:rPr>
        <w:t>цели и содержание, творчество. М.: «Академия», 2002.</w:t>
      </w:r>
    </w:p>
    <w:p w:rsidR="00600ADA" w:rsidRPr="00426CDE" w:rsidRDefault="00600ADA" w:rsidP="00600ADA">
      <w:pPr>
        <w:pStyle w:val="a3"/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0"/>
        </w:rPr>
      </w:pPr>
      <w:r w:rsidRPr="00426CDE">
        <w:rPr>
          <w:sz w:val="20"/>
        </w:rPr>
        <w:t xml:space="preserve">Концепция непрерывного воспитания. Алматы, </w:t>
      </w:r>
      <w:r w:rsidR="00426CDE" w:rsidRPr="00426CDE">
        <w:rPr>
          <w:sz w:val="20"/>
          <w:lang w:val="kk-KZ"/>
        </w:rPr>
        <w:t>201</w:t>
      </w:r>
      <w:r w:rsidR="00426CDE">
        <w:rPr>
          <w:sz w:val="20"/>
          <w:lang w:val="kk-KZ"/>
        </w:rPr>
        <w:t>0</w:t>
      </w:r>
      <w:r w:rsidRPr="00426CDE">
        <w:rPr>
          <w:sz w:val="20"/>
        </w:rPr>
        <w:t>.</w:t>
      </w:r>
    </w:p>
    <w:p w:rsidR="00600ADA" w:rsidRPr="00426CDE" w:rsidRDefault="00600ADA" w:rsidP="00600ADA">
      <w:pPr>
        <w:jc w:val="both"/>
        <w:rPr>
          <w:sz w:val="20"/>
          <w:lang w:val="kk-KZ"/>
        </w:rPr>
      </w:pPr>
    </w:p>
    <w:p w:rsidR="00600ADA" w:rsidRPr="00426CDE" w:rsidRDefault="00600ADA" w:rsidP="00600ADA">
      <w:pPr>
        <w:ind w:firstLine="540"/>
        <w:jc w:val="both"/>
        <w:rPr>
          <w:sz w:val="20"/>
          <w:lang w:val="kk-KZ"/>
        </w:rPr>
      </w:pPr>
      <w:r w:rsidRPr="00426CDE">
        <w:rPr>
          <w:sz w:val="20"/>
        </w:rPr>
        <w:t xml:space="preserve">В статье </w:t>
      </w:r>
      <w:proofErr w:type="spellStart"/>
      <w:r w:rsidRPr="00426CDE">
        <w:rPr>
          <w:sz w:val="20"/>
        </w:rPr>
        <w:t>рассм</w:t>
      </w:r>
      <w:proofErr w:type="spellEnd"/>
      <w:r w:rsidRPr="00426CDE">
        <w:rPr>
          <w:sz w:val="20"/>
          <w:lang w:val="kk-KZ"/>
        </w:rPr>
        <w:t>атриваются</w:t>
      </w:r>
      <w:r w:rsidRPr="00426CDE">
        <w:rPr>
          <w:sz w:val="20"/>
        </w:rPr>
        <w:t xml:space="preserve"> основные проблемы и условия совершенствования воспитательного процесса в вузе, как во время профессиональной подготовки студентов, так и во </w:t>
      </w:r>
      <w:proofErr w:type="spellStart"/>
      <w:r w:rsidRPr="00426CDE">
        <w:rPr>
          <w:sz w:val="20"/>
        </w:rPr>
        <w:t>внеучебное</w:t>
      </w:r>
      <w:proofErr w:type="spellEnd"/>
      <w:r w:rsidRPr="00426CDE">
        <w:rPr>
          <w:sz w:val="20"/>
        </w:rPr>
        <w:t xml:space="preserve"> время.</w:t>
      </w:r>
    </w:p>
    <w:p w:rsidR="00600ADA" w:rsidRPr="00426CDE" w:rsidRDefault="00600ADA" w:rsidP="00600ADA">
      <w:pPr>
        <w:jc w:val="both"/>
        <w:rPr>
          <w:sz w:val="20"/>
          <w:lang w:val="kk-KZ"/>
        </w:rPr>
      </w:pPr>
    </w:p>
    <w:p w:rsidR="00426CDE" w:rsidRPr="00426CDE" w:rsidRDefault="00600ADA" w:rsidP="00426CDE">
      <w:pPr>
        <w:pStyle w:val="2"/>
        <w:tabs>
          <w:tab w:val="left" w:pos="3690"/>
        </w:tabs>
        <w:rPr>
          <w:b/>
          <w:sz w:val="20"/>
          <w:lang w:val="kk-KZ"/>
        </w:rPr>
      </w:pPr>
      <w:r w:rsidRPr="00426CDE">
        <w:rPr>
          <w:sz w:val="20"/>
          <w:lang w:val="kk-KZ"/>
        </w:rPr>
        <w:t>Т</w:t>
      </w:r>
      <w:r w:rsidR="00914A77" w:rsidRPr="00426CDE">
        <w:rPr>
          <w:sz w:val="20"/>
          <w:lang w:val="kk-KZ"/>
        </w:rPr>
        <w:t>үйін</w:t>
      </w:r>
      <w:r w:rsidR="00426CDE">
        <w:rPr>
          <w:sz w:val="20"/>
          <w:lang w:val="kk-KZ"/>
        </w:rPr>
        <w:t xml:space="preserve">. </w:t>
      </w:r>
      <w:r w:rsidR="00914A77">
        <w:rPr>
          <w:sz w:val="20"/>
          <w:lang w:val="kk-KZ"/>
        </w:rPr>
        <w:t>Жоғары оқу орындарында тәрбие жұмысының рөлін арттыру мәселесі.</w:t>
      </w:r>
    </w:p>
    <w:p w:rsidR="00600ADA" w:rsidRDefault="00914A77" w:rsidP="00426CDE">
      <w:pPr>
        <w:jc w:val="both"/>
        <w:rPr>
          <w:sz w:val="20"/>
          <w:lang w:val="kk-KZ"/>
        </w:rPr>
      </w:pPr>
      <w:r>
        <w:rPr>
          <w:sz w:val="20"/>
          <w:lang w:val="kk-KZ"/>
        </w:rPr>
        <w:t>Акимбаева Қарлығаш Тұрсынбаевна</w:t>
      </w:r>
    </w:p>
    <w:p w:rsidR="00914A77" w:rsidRDefault="00914A77" w:rsidP="00426CDE">
      <w:pPr>
        <w:jc w:val="both"/>
        <w:rPr>
          <w:sz w:val="20"/>
          <w:lang w:val="kk-KZ"/>
        </w:rPr>
      </w:pPr>
      <w:r>
        <w:rPr>
          <w:sz w:val="20"/>
          <w:lang w:val="kk-KZ"/>
        </w:rPr>
        <w:t>әль-Фараби атындағы ҚазҰУ</w:t>
      </w:r>
    </w:p>
    <w:p w:rsidR="00600ADA" w:rsidRPr="00426CDE" w:rsidRDefault="00600ADA" w:rsidP="00914A77">
      <w:pPr>
        <w:jc w:val="both"/>
        <w:rPr>
          <w:sz w:val="20"/>
          <w:lang w:val="kk-KZ"/>
        </w:rPr>
      </w:pPr>
      <w:r w:rsidRPr="00426CDE">
        <w:rPr>
          <w:sz w:val="20"/>
          <w:lang w:val="kk-KZ"/>
        </w:rPr>
        <w:t>Мақалада жоғарғы оқу орнындағы студенттерді кәсіби дайындау мен оқудан тыс уақыттағы тәрбие процесінің жетілдіру жағдайлары мен негізгі мәселелері көрсетілген.</w:t>
      </w:r>
    </w:p>
    <w:p w:rsidR="00914A77" w:rsidRDefault="00914A77" w:rsidP="00914A77">
      <w:pPr>
        <w:jc w:val="both"/>
        <w:rPr>
          <w:sz w:val="20"/>
          <w:lang w:val="kk-KZ"/>
        </w:rPr>
      </w:pPr>
      <w:proofErr w:type="gramStart"/>
      <w:r>
        <w:rPr>
          <w:sz w:val="20"/>
          <w:lang w:val="en-US"/>
        </w:rPr>
        <w:t>Summary</w:t>
      </w:r>
      <w:r>
        <w:rPr>
          <w:sz w:val="20"/>
          <w:lang w:val="kk-KZ"/>
        </w:rPr>
        <w:t>.</w:t>
      </w:r>
      <w:proofErr w:type="gramEnd"/>
      <w:r w:rsidRPr="00265CBD">
        <w:rPr>
          <w:lang w:val="en-US"/>
        </w:rPr>
        <w:t xml:space="preserve"> </w:t>
      </w:r>
      <w:r w:rsidRPr="00914A77">
        <w:rPr>
          <w:sz w:val="20"/>
          <w:lang w:val="kk-KZ"/>
        </w:rPr>
        <w:t>Questions of increasing role of educational work in universities</w:t>
      </w:r>
      <w:r>
        <w:rPr>
          <w:sz w:val="20"/>
          <w:lang w:val="kk-KZ"/>
        </w:rPr>
        <w:t>.</w:t>
      </w:r>
    </w:p>
    <w:p w:rsidR="00914A77" w:rsidRDefault="00914A77" w:rsidP="00914A77">
      <w:pPr>
        <w:jc w:val="both"/>
        <w:rPr>
          <w:sz w:val="20"/>
          <w:lang w:val="en-US"/>
        </w:rPr>
      </w:pPr>
      <w:proofErr w:type="spellStart"/>
      <w:r>
        <w:rPr>
          <w:sz w:val="20"/>
          <w:lang w:val="en-US"/>
        </w:rPr>
        <w:t>Akimbaeva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Karlygash</w:t>
      </w:r>
      <w:proofErr w:type="spellEnd"/>
    </w:p>
    <w:p w:rsidR="00914A77" w:rsidRDefault="00914A77" w:rsidP="00914A77">
      <w:pPr>
        <w:jc w:val="both"/>
        <w:rPr>
          <w:sz w:val="20"/>
          <w:lang w:val="en-US"/>
        </w:rPr>
      </w:pPr>
      <w:proofErr w:type="gramStart"/>
      <w:r w:rsidRPr="00914A77">
        <w:rPr>
          <w:sz w:val="20"/>
          <w:lang w:val="en-US"/>
        </w:rPr>
        <w:t>Kazakh</w:t>
      </w:r>
      <w:r>
        <w:rPr>
          <w:sz w:val="20"/>
          <w:lang w:val="en-US"/>
        </w:rPr>
        <w:t xml:space="preserve"> National University.</w:t>
      </w:r>
      <w:proofErr w:type="gramEnd"/>
      <w:r>
        <w:rPr>
          <w:sz w:val="20"/>
          <w:lang w:val="en-US"/>
        </w:rPr>
        <w:t xml:space="preserve"> </w:t>
      </w:r>
      <w:proofErr w:type="spellStart"/>
      <w:proofErr w:type="gramStart"/>
      <w:r>
        <w:rPr>
          <w:sz w:val="20"/>
          <w:lang w:val="en-US"/>
        </w:rPr>
        <w:t>әl-Farabi</w:t>
      </w:r>
      <w:proofErr w:type="spellEnd"/>
      <w:proofErr w:type="gramEnd"/>
    </w:p>
    <w:p w:rsidR="00426CDE" w:rsidRPr="00426CDE" w:rsidRDefault="00914A77">
      <w:pPr>
        <w:rPr>
          <w:sz w:val="20"/>
          <w:lang w:val="kk-KZ"/>
        </w:rPr>
      </w:pPr>
      <w:r w:rsidRPr="00914A77">
        <w:rPr>
          <w:sz w:val="20"/>
          <w:lang w:val="kk-KZ"/>
        </w:rPr>
        <w:t>This article discusses the main issues and improve conditions of the educational process in high school, both during the training of students and outside the classroom.</w:t>
      </w:r>
    </w:p>
    <w:sectPr w:rsidR="00426CDE" w:rsidRPr="00426CDE" w:rsidSect="00426CDE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6BE"/>
    <w:multiLevelType w:val="multilevel"/>
    <w:tmpl w:val="7542E7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CBA4033"/>
    <w:multiLevelType w:val="hybridMultilevel"/>
    <w:tmpl w:val="62C6A1C6"/>
    <w:lvl w:ilvl="0" w:tplc="4E5473D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20395202"/>
    <w:multiLevelType w:val="hybridMultilevel"/>
    <w:tmpl w:val="A2FC3A6A"/>
    <w:lvl w:ilvl="0" w:tplc="4AB8C7F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7704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8B6271"/>
    <w:multiLevelType w:val="hybridMultilevel"/>
    <w:tmpl w:val="A282E67A"/>
    <w:lvl w:ilvl="0" w:tplc="4AB8C7F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7207FC"/>
    <w:multiLevelType w:val="hybridMultilevel"/>
    <w:tmpl w:val="F976D36E"/>
    <w:lvl w:ilvl="0" w:tplc="4AB8C7F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BFE70D2"/>
    <w:multiLevelType w:val="hybridMultilevel"/>
    <w:tmpl w:val="19843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8E38CC"/>
    <w:multiLevelType w:val="hybridMultilevel"/>
    <w:tmpl w:val="3AFC5222"/>
    <w:lvl w:ilvl="0" w:tplc="4AB8C7F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F419F"/>
    <w:multiLevelType w:val="hybridMultilevel"/>
    <w:tmpl w:val="6F327008"/>
    <w:lvl w:ilvl="0" w:tplc="4AB8C7F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74468"/>
    <w:multiLevelType w:val="hybridMultilevel"/>
    <w:tmpl w:val="3DCAC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2712C"/>
    <w:multiLevelType w:val="hybridMultilevel"/>
    <w:tmpl w:val="DD386D58"/>
    <w:lvl w:ilvl="0" w:tplc="978C49D8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4AB8C7F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A2372D4"/>
    <w:multiLevelType w:val="hybridMultilevel"/>
    <w:tmpl w:val="E2649CA8"/>
    <w:lvl w:ilvl="0" w:tplc="4AB8C7F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DA"/>
    <w:rsid w:val="003F7467"/>
    <w:rsid w:val="00426CDE"/>
    <w:rsid w:val="00600ADA"/>
    <w:rsid w:val="00914A77"/>
    <w:rsid w:val="00F0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0ADA"/>
    <w:pPr>
      <w:ind w:left="-709"/>
    </w:pPr>
  </w:style>
  <w:style w:type="character" w:customStyle="1" w:styleId="a4">
    <w:name w:val="Основной текст с отступом Знак"/>
    <w:basedOn w:val="a0"/>
    <w:link w:val="a3"/>
    <w:rsid w:val="00600A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00ADA"/>
    <w:pPr>
      <w:jc w:val="both"/>
    </w:pPr>
  </w:style>
  <w:style w:type="character" w:customStyle="1" w:styleId="20">
    <w:name w:val="Основной текст 2 Знак"/>
    <w:basedOn w:val="a0"/>
    <w:link w:val="2"/>
    <w:rsid w:val="00600A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0ADA"/>
    <w:pPr>
      <w:ind w:left="-709"/>
    </w:pPr>
  </w:style>
  <w:style w:type="character" w:customStyle="1" w:styleId="a4">
    <w:name w:val="Основной текст с отступом Знак"/>
    <w:basedOn w:val="a0"/>
    <w:link w:val="a3"/>
    <w:rsid w:val="00600A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00ADA"/>
    <w:pPr>
      <w:jc w:val="both"/>
    </w:pPr>
  </w:style>
  <w:style w:type="character" w:customStyle="1" w:styleId="20">
    <w:name w:val="Основной текст 2 Знак"/>
    <w:basedOn w:val="a0"/>
    <w:link w:val="2"/>
    <w:rsid w:val="00600A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</dc:creator>
  <cp:lastModifiedBy>Карлыгаш</cp:lastModifiedBy>
  <cp:revision>2</cp:revision>
  <dcterms:created xsi:type="dcterms:W3CDTF">2014-01-31T17:02:00Z</dcterms:created>
  <dcterms:modified xsi:type="dcterms:W3CDTF">2014-02-04T06:48:00Z</dcterms:modified>
</cp:coreProperties>
</file>